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195"/>
        <w:gridCol w:w="1173"/>
        <w:gridCol w:w="4202"/>
      </w:tblGrid>
      <w:tr w:rsidR="003E6F0F" w:rsidTr="003E6F0F">
        <w:trPr>
          <w:cantSplit/>
          <w:trHeight w:val="420"/>
        </w:trPr>
        <w:tc>
          <w:tcPr>
            <w:tcW w:w="4195" w:type="dxa"/>
            <w:hideMark/>
          </w:tcPr>
          <w:p w:rsidR="003E6F0F" w:rsidRDefault="003E6F0F" w:rsidP="003E6F0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3E6F0F" w:rsidRDefault="003E6F0F" w:rsidP="003E6F0F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3E6F0F" w:rsidRDefault="003E6F0F" w:rsidP="003E6F0F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-110490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3E6F0F" w:rsidRDefault="003E6F0F" w:rsidP="003E6F0F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3E6F0F" w:rsidTr="003E6F0F">
        <w:trPr>
          <w:cantSplit/>
          <w:trHeight w:val="1915"/>
        </w:trPr>
        <w:tc>
          <w:tcPr>
            <w:tcW w:w="4195" w:type="dxa"/>
          </w:tcPr>
          <w:p w:rsidR="003E6F0F" w:rsidRDefault="003E6F0F" w:rsidP="003E6F0F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3E6F0F" w:rsidRDefault="003E6F0F" w:rsidP="003E6F0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АДМИНИСТРАЦИЙЕ</w:t>
            </w:r>
          </w:p>
          <w:p w:rsidR="003E6F0F" w:rsidRDefault="003E6F0F" w:rsidP="003E6F0F">
            <w:pPr>
              <w:spacing w:line="192" w:lineRule="auto"/>
            </w:pPr>
          </w:p>
          <w:p w:rsidR="003E6F0F" w:rsidRDefault="003E6F0F" w:rsidP="003E6F0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3E6F0F" w:rsidRDefault="003E6F0F" w:rsidP="003E6F0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3E6F0F" w:rsidRPr="00612828" w:rsidRDefault="00E62C35" w:rsidP="003E6F0F">
            <w:pPr>
              <w:jc w:val="center"/>
              <w:rPr>
                <w:rFonts w:ascii="Calibri" w:hAnsi="Calibri"/>
                <w:u w:val="single"/>
                <w:lang w:val="en-US"/>
              </w:rPr>
            </w:pPr>
            <w:r w:rsidRPr="00E62C35">
              <w:rPr>
                <w:u w:val="single"/>
              </w:rPr>
              <w:t>2</w:t>
            </w:r>
            <w:r w:rsidR="00612828" w:rsidRPr="00612828">
              <w:rPr>
                <w:u w:val="single"/>
              </w:rPr>
              <w:t>0</w:t>
            </w:r>
            <w:r w:rsidR="00D06DC0">
              <w:rPr>
                <w:u w:val="single"/>
              </w:rPr>
              <w:t>.</w:t>
            </w:r>
            <w:r w:rsidR="00673489" w:rsidRPr="00E62C35">
              <w:rPr>
                <w:u w:val="single"/>
              </w:rPr>
              <w:t>0</w:t>
            </w:r>
            <w:r w:rsidR="00612828">
              <w:rPr>
                <w:u w:val="single"/>
                <w:lang w:val="en-US"/>
              </w:rPr>
              <w:t>5</w:t>
            </w:r>
            <w:r w:rsidR="00E60D24">
              <w:rPr>
                <w:u w:val="single"/>
              </w:rPr>
              <w:t>.201</w:t>
            </w:r>
            <w:r w:rsidR="00612828">
              <w:rPr>
                <w:u w:val="single"/>
                <w:lang w:val="en-US"/>
              </w:rPr>
              <w:t>9</w:t>
            </w:r>
            <w:r w:rsidR="00673489" w:rsidRPr="00E62C35">
              <w:rPr>
                <w:u w:val="single"/>
              </w:rPr>
              <w:t xml:space="preserve"> </w:t>
            </w:r>
            <w:r w:rsidR="00E60D24">
              <w:rPr>
                <w:u w:val="single"/>
              </w:rPr>
              <w:t>№</w:t>
            </w:r>
            <w:r w:rsidR="00612828">
              <w:rPr>
                <w:u w:val="single"/>
                <w:lang w:val="en-US"/>
              </w:rPr>
              <w:t>39</w:t>
            </w:r>
          </w:p>
          <w:p w:rsidR="003E6F0F" w:rsidRDefault="003E6F0F" w:rsidP="003E6F0F">
            <w:pPr>
              <w:spacing w:after="200"/>
              <w:jc w:val="center"/>
              <w:rPr>
                <w:rFonts w:ascii="Calibri" w:hAnsi="Calibri"/>
              </w:rPr>
            </w:pPr>
            <w:proofErr w:type="spellStart"/>
            <w:r>
              <w:t>Атнар</w:t>
            </w:r>
            <w:proofErr w:type="spellEnd"/>
            <w:r>
              <w:t xml:space="preserve"> </w:t>
            </w:r>
            <w:proofErr w:type="spellStart"/>
            <w: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E6F0F" w:rsidRDefault="003E6F0F" w:rsidP="003E6F0F">
            <w:pPr>
              <w:rPr>
                <w:rFonts w:ascii="Calibri" w:hAnsi="Calibri"/>
                <w:sz w:val="26"/>
              </w:rPr>
            </w:pPr>
          </w:p>
        </w:tc>
        <w:tc>
          <w:tcPr>
            <w:tcW w:w="4202" w:type="dxa"/>
          </w:tcPr>
          <w:p w:rsidR="003E6F0F" w:rsidRDefault="003E6F0F" w:rsidP="003E6F0F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3E6F0F" w:rsidRDefault="003E6F0F" w:rsidP="003E6F0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АТНАРСКОГО СЕЛЬСКОГО</w:t>
            </w:r>
          </w:p>
          <w:p w:rsidR="003E6F0F" w:rsidRDefault="003E6F0F" w:rsidP="003E6F0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3E6F0F" w:rsidRDefault="003E6F0F" w:rsidP="003E6F0F">
            <w:pPr>
              <w:rPr>
                <w:rFonts w:ascii="Calibri" w:hAnsi="Calibri"/>
              </w:rPr>
            </w:pPr>
          </w:p>
          <w:p w:rsidR="003E6F0F" w:rsidRDefault="003E6F0F" w:rsidP="003E6F0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612828" w:rsidRPr="00612828" w:rsidRDefault="00612828" w:rsidP="00612828">
            <w:pPr>
              <w:jc w:val="center"/>
              <w:rPr>
                <w:rFonts w:ascii="Calibri" w:hAnsi="Calibri"/>
                <w:u w:val="single"/>
                <w:lang w:val="en-US"/>
              </w:rPr>
            </w:pPr>
            <w:r w:rsidRPr="00E62C35">
              <w:rPr>
                <w:u w:val="single"/>
              </w:rPr>
              <w:t>2</w:t>
            </w:r>
            <w:r w:rsidRPr="00612828">
              <w:rPr>
                <w:u w:val="single"/>
              </w:rPr>
              <w:t>0</w:t>
            </w:r>
            <w:r>
              <w:rPr>
                <w:u w:val="single"/>
              </w:rPr>
              <w:t>.</w:t>
            </w:r>
            <w:r w:rsidRPr="00E62C35">
              <w:rPr>
                <w:u w:val="single"/>
              </w:rPr>
              <w:t>0</w:t>
            </w:r>
            <w:r>
              <w:rPr>
                <w:u w:val="single"/>
                <w:lang w:val="en-US"/>
              </w:rPr>
              <w:t>5</w:t>
            </w:r>
            <w:r>
              <w:rPr>
                <w:u w:val="single"/>
              </w:rPr>
              <w:t>.201</w:t>
            </w:r>
            <w:r>
              <w:rPr>
                <w:u w:val="single"/>
                <w:lang w:val="en-US"/>
              </w:rPr>
              <w:t>9</w:t>
            </w:r>
            <w:r w:rsidRPr="00E62C35">
              <w:rPr>
                <w:u w:val="single"/>
              </w:rPr>
              <w:t xml:space="preserve"> </w:t>
            </w:r>
            <w:r>
              <w:rPr>
                <w:u w:val="single"/>
              </w:rPr>
              <w:t>№</w:t>
            </w:r>
            <w:r>
              <w:rPr>
                <w:u w:val="single"/>
                <w:lang w:val="en-US"/>
              </w:rPr>
              <w:t>39</w:t>
            </w:r>
          </w:p>
          <w:p w:rsidR="003E6F0F" w:rsidRDefault="003E6F0F" w:rsidP="003E6F0F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color w:val="000000"/>
              </w:rPr>
              <w:t>село Атнары</w:t>
            </w:r>
          </w:p>
        </w:tc>
      </w:tr>
    </w:tbl>
    <w:p w:rsidR="000506B3" w:rsidRPr="00D06DC0" w:rsidRDefault="000506B3" w:rsidP="000506B3">
      <w:pPr>
        <w:pStyle w:val="1"/>
        <w:jc w:val="both"/>
        <w:rPr>
          <w:sz w:val="24"/>
        </w:rPr>
      </w:pPr>
    </w:p>
    <w:p w:rsidR="00256153" w:rsidRDefault="00256153" w:rsidP="00256153">
      <w:r>
        <w:t xml:space="preserve">О  </w:t>
      </w:r>
      <w:r w:rsidR="00612828" w:rsidRPr="00612828">
        <w:t xml:space="preserve"> </w:t>
      </w:r>
      <w:r w:rsidR="00612828">
        <w:t xml:space="preserve">внесении изменений </w:t>
      </w:r>
      <w:r w:rsidR="00591E51">
        <w:t xml:space="preserve"> </w:t>
      </w:r>
      <w:r>
        <w:t xml:space="preserve">  адрес</w:t>
      </w:r>
      <w:r w:rsidR="00591E51">
        <w:t>а</w:t>
      </w:r>
      <w:r>
        <w:t xml:space="preserve"> </w:t>
      </w:r>
    </w:p>
    <w:p w:rsidR="00673489" w:rsidRDefault="00673489" w:rsidP="00767A0D">
      <w:pPr>
        <w:spacing w:line="276" w:lineRule="auto"/>
      </w:pPr>
      <w:r>
        <w:t>з</w:t>
      </w:r>
      <w:r w:rsidR="00256153">
        <w:t>емельно</w:t>
      </w:r>
      <w:r>
        <w:t xml:space="preserve">го </w:t>
      </w:r>
      <w:r w:rsidR="00256153">
        <w:t>участк</w:t>
      </w:r>
      <w:r>
        <w:t xml:space="preserve">а </w:t>
      </w:r>
    </w:p>
    <w:p w:rsidR="00256153" w:rsidRDefault="00256153" w:rsidP="00767A0D">
      <w:pPr>
        <w:spacing w:line="276" w:lineRule="auto"/>
      </w:pPr>
      <w:r>
        <w:t xml:space="preserve">на территории Атнарского </w:t>
      </w:r>
      <w:r w:rsidR="00591E51">
        <w:t xml:space="preserve"> </w:t>
      </w:r>
      <w:r>
        <w:t xml:space="preserve">сельского поселения </w:t>
      </w:r>
    </w:p>
    <w:p w:rsidR="00256153" w:rsidRDefault="00256153" w:rsidP="00767A0D">
      <w:pPr>
        <w:spacing w:line="276" w:lineRule="auto"/>
      </w:pPr>
      <w:r>
        <w:t xml:space="preserve">      </w:t>
      </w:r>
    </w:p>
    <w:p w:rsidR="00256153" w:rsidRDefault="00256153" w:rsidP="00767A0D">
      <w:pPr>
        <w:spacing w:line="276" w:lineRule="auto"/>
        <w:jc w:val="both"/>
        <w:rPr>
          <w:sz w:val="22"/>
        </w:rPr>
      </w:pPr>
      <w:r>
        <w:t xml:space="preserve">            В соответствии Федерального закона от 06.10.2003 №131-ФЗ «Об общих принципах организации местного самоуправления в Российской Федерации»  администрации Атнарского сельского поселения Красночетайского района Чувашской Республики </w:t>
      </w:r>
      <w:r>
        <w:rPr>
          <w:b/>
        </w:rPr>
        <w:t>постановляет</w:t>
      </w:r>
      <w:r>
        <w:t>:</w:t>
      </w:r>
    </w:p>
    <w:p w:rsidR="00673489" w:rsidRDefault="00256153" w:rsidP="00767A0D">
      <w:pPr>
        <w:spacing w:line="276" w:lineRule="auto"/>
        <w:ind w:firstLine="1260"/>
        <w:jc w:val="both"/>
      </w:pPr>
      <w:r>
        <w:t xml:space="preserve">1. </w:t>
      </w:r>
      <w:r w:rsidR="00591E51">
        <w:t>Земельному участку с кадастровым номером 21:15:</w:t>
      </w:r>
      <w:r w:rsidR="00612828">
        <w:t>200105:1</w:t>
      </w:r>
      <w:r w:rsidR="00591E51">
        <w:t xml:space="preserve"> площадью </w:t>
      </w:r>
      <w:r w:rsidR="00612828">
        <w:t>853</w:t>
      </w:r>
      <w:r w:rsidR="00591E51">
        <w:t>кв.м.</w:t>
      </w:r>
      <w:r w:rsidR="00673489">
        <w:t xml:space="preserve">  </w:t>
      </w:r>
      <w:r w:rsidR="00612828">
        <w:t>присвоенный</w:t>
      </w:r>
      <w:r w:rsidR="00591E51">
        <w:t xml:space="preserve"> почтовый адрес: Чувашская Республика,  Красночетайский район, </w:t>
      </w:r>
      <w:r w:rsidR="00612828">
        <w:t>с. Атнары, ул. Шорово, дом 2 присвоить  почтовый адрес</w:t>
      </w:r>
      <w:proofErr w:type="gramStart"/>
      <w:r w:rsidR="00612828">
        <w:t xml:space="preserve"> :</w:t>
      </w:r>
      <w:proofErr w:type="gramEnd"/>
      <w:r w:rsidR="00673489">
        <w:t xml:space="preserve"> </w:t>
      </w:r>
      <w:r w:rsidR="00612828">
        <w:t>Республика,  Красночетайский район, с. Атнары, ул. Пришкольная, дом 63.</w:t>
      </w:r>
    </w:p>
    <w:p w:rsidR="00256153" w:rsidRDefault="00256153" w:rsidP="00767A0D">
      <w:pPr>
        <w:spacing w:line="276" w:lineRule="auto"/>
        <w:ind w:firstLine="1260"/>
        <w:jc w:val="both"/>
      </w:pPr>
      <w:r>
        <w:t xml:space="preserve">2. Контроль за исполнения постановления </w:t>
      </w:r>
      <w:r w:rsidR="00612828">
        <w:t>оставляю за собой.</w:t>
      </w:r>
    </w:p>
    <w:p w:rsidR="00256153" w:rsidRDefault="00256153" w:rsidP="00767A0D">
      <w:pPr>
        <w:spacing w:line="276" w:lineRule="auto"/>
        <w:ind w:firstLine="1260"/>
      </w:pPr>
    </w:p>
    <w:p w:rsidR="00256153" w:rsidRDefault="00256153" w:rsidP="00767A0D">
      <w:pPr>
        <w:tabs>
          <w:tab w:val="left" w:pos="495"/>
          <w:tab w:val="center" w:pos="4819"/>
        </w:tabs>
        <w:spacing w:line="276" w:lineRule="auto"/>
      </w:pPr>
      <w:r>
        <w:t>Глава  Атнарского</w:t>
      </w:r>
    </w:p>
    <w:p w:rsidR="00256153" w:rsidRDefault="00256153" w:rsidP="00767A0D">
      <w:pPr>
        <w:spacing w:line="276" w:lineRule="auto"/>
      </w:pPr>
      <w:r>
        <w:t xml:space="preserve">сельского поселения                                                                                     </w:t>
      </w:r>
      <w:r w:rsidR="00612828">
        <w:t>Наумова А.А.</w:t>
      </w:r>
    </w:p>
    <w:p w:rsidR="00256153" w:rsidRDefault="00256153" w:rsidP="00767A0D">
      <w:pPr>
        <w:spacing w:line="276" w:lineRule="auto"/>
        <w:ind w:firstLine="1260"/>
      </w:pPr>
    </w:p>
    <w:sectPr w:rsidR="00256153" w:rsidSect="0049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97EEF"/>
    <w:multiLevelType w:val="hybridMultilevel"/>
    <w:tmpl w:val="6A80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74F"/>
    <w:rsid w:val="00047A68"/>
    <w:rsid w:val="000506B3"/>
    <w:rsid w:val="00083EDF"/>
    <w:rsid w:val="000F7308"/>
    <w:rsid w:val="001170A6"/>
    <w:rsid w:val="0014490A"/>
    <w:rsid w:val="00160E8B"/>
    <w:rsid w:val="001C1AD5"/>
    <w:rsid w:val="0024174F"/>
    <w:rsid w:val="00256153"/>
    <w:rsid w:val="0027572A"/>
    <w:rsid w:val="00353870"/>
    <w:rsid w:val="003A6068"/>
    <w:rsid w:val="003E6F0F"/>
    <w:rsid w:val="00416051"/>
    <w:rsid w:val="004271CF"/>
    <w:rsid w:val="0046742E"/>
    <w:rsid w:val="00493AFA"/>
    <w:rsid w:val="004C74A0"/>
    <w:rsid w:val="004D7B93"/>
    <w:rsid w:val="00581EF6"/>
    <w:rsid w:val="00591E51"/>
    <w:rsid w:val="005A0C32"/>
    <w:rsid w:val="005D6218"/>
    <w:rsid w:val="00612828"/>
    <w:rsid w:val="00673489"/>
    <w:rsid w:val="006945E3"/>
    <w:rsid w:val="00724B03"/>
    <w:rsid w:val="00730A2C"/>
    <w:rsid w:val="0073601C"/>
    <w:rsid w:val="00767A0D"/>
    <w:rsid w:val="00794453"/>
    <w:rsid w:val="007A4675"/>
    <w:rsid w:val="007B28F2"/>
    <w:rsid w:val="007C63FE"/>
    <w:rsid w:val="007D0274"/>
    <w:rsid w:val="007D26E7"/>
    <w:rsid w:val="00833951"/>
    <w:rsid w:val="00921CE0"/>
    <w:rsid w:val="00970C6A"/>
    <w:rsid w:val="009D334F"/>
    <w:rsid w:val="00A05ED2"/>
    <w:rsid w:val="00A558E3"/>
    <w:rsid w:val="00A7452B"/>
    <w:rsid w:val="00A74797"/>
    <w:rsid w:val="00AA756B"/>
    <w:rsid w:val="00AB48D9"/>
    <w:rsid w:val="00B42C44"/>
    <w:rsid w:val="00B710C6"/>
    <w:rsid w:val="00B77C1E"/>
    <w:rsid w:val="00BE6E62"/>
    <w:rsid w:val="00C05F33"/>
    <w:rsid w:val="00C127EB"/>
    <w:rsid w:val="00C462F7"/>
    <w:rsid w:val="00C72060"/>
    <w:rsid w:val="00CF78FB"/>
    <w:rsid w:val="00D06DC0"/>
    <w:rsid w:val="00D52C18"/>
    <w:rsid w:val="00D90232"/>
    <w:rsid w:val="00DF00AC"/>
    <w:rsid w:val="00DF23A1"/>
    <w:rsid w:val="00E3584A"/>
    <w:rsid w:val="00E60D24"/>
    <w:rsid w:val="00E62C35"/>
    <w:rsid w:val="00E641DD"/>
    <w:rsid w:val="00E65FEF"/>
    <w:rsid w:val="00EA4EA0"/>
    <w:rsid w:val="00EF7A1E"/>
    <w:rsid w:val="00F70947"/>
    <w:rsid w:val="00F76221"/>
    <w:rsid w:val="00FD539A"/>
    <w:rsid w:val="00FF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0A2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0A2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4174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4174F"/>
    <w:rPr>
      <w:b/>
      <w:color w:val="000080"/>
    </w:rPr>
  </w:style>
  <w:style w:type="paragraph" w:styleId="a5">
    <w:name w:val="Normal (Web)"/>
    <w:basedOn w:val="a"/>
    <w:unhideWhenUsed/>
    <w:rsid w:val="0024174F"/>
    <w:pPr>
      <w:spacing w:before="150" w:after="225"/>
    </w:pPr>
  </w:style>
  <w:style w:type="character" w:customStyle="1" w:styleId="10">
    <w:name w:val="Заголовок 1 Знак"/>
    <w:basedOn w:val="a0"/>
    <w:link w:val="1"/>
    <w:uiPriority w:val="99"/>
    <w:rsid w:val="00730A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30A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30A2C"/>
    <w:pPr>
      <w:spacing w:line="360" w:lineRule="auto"/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30A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30A2C"/>
    <w:pPr>
      <w:ind w:firstLine="426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0A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30A2C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30A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basedOn w:val="a0"/>
    <w:uiPriority w:val="22"/>
    <w:qFormat/>
    <w:rsid w:val="00730A2C"/>
    <w:rPr>
      <w:b/>
      <w:bCs/>
    </w:rPr>
  </w:style>
  <w:style w:type="character" w:styleId="a9">
    <w:name w:val="Hyperlink"/>
    <w:basedOn w:val="a0"/>
    <w:semiHidden/>
    <w:unhideWhenUsed/>
    <w:rsid w:val="000506B3"/>
    <w:rPr>
      <w:color w:val="0000FF"/>
      <w:u w:val="single"/>
    </w:rPr>
  </w:style>
  <w:style w:type="paragraph" w:styleId="aa">
    <w:name w:val="header"/>
    <w:basedOn w:val="a"/>
    <w:link w:val="ab"/>
    <w:semiHidden/>
    <w:unhideWhenUsed/>
    <w:rsid w:val="000506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050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06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</cp:revision>
  <cp:lastPrinted>2017-02-28T08:06:00Z</cp:lastPrinted>
  <dcterms:created xsi:type="dcterms:W3CDTF">2019-05-20T14:25:00Z</dcterms:created>
  <dcterms:modified xsi:type="dcterms:W3CDTF">2019-05-20T14:25:00Z</dcterms:modified>
</cp:coreProperties>
</file>