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97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71"/>
        <w:gridCol w:w="1207"/>
        <w:gridCol w:w="4094"/>
      </w:tblGrid>
      <w:tr w:rsidR="00805E0E" w:rsidTr="009963C8">
        <w:trPr>
          <w:trHeight w:val="4159"/>
        </w:trPr>
        <w:tc>
          <w:tcPr>
            <w:tcW w:w="3671" w:type="dxa"/>
          </w:tcPr>
          <w:p w:rsidR="00805E0E" w:rsidRDefault="00805E0E" w:rsidP="00CB4E65">
            <w:pPr>
              <w:pStyle w:val="1"/>
              <w:tabs>
                <w:tab w:val="left" w:pos="2025"/>
              </w:tabs>
              <w:ind w:left="-360" w:right="72"/>
              <w:outlineLvl w:val="0"/>
              <w:rPr>
                <w:bCs/>
                <w:iCs/>
                <w:sz w:val="26"/>
              </w:rPr>
            </w:pPr>
            <w:r>
              <w:br w:type="column"/>
            </w:r>
          </w:p>
          <w:p w:rsidR="00805E0E" w:rsidRDefault="00805E0E" w:rsidP="00CB4E65">
            <w:pPr>
              <w:pStyle w:val="1"/>
              <w:tabs>
                <w:tab w:val="left" w:pos="2025"/>
              </w:tabs>
              <w:ind w:left="-108" w:right="72"/>
              <w:outlineLvl w:val="0"/>
              <w:rPr>
                <w:bCs/>
                <w:iCs/>
                <w:sz w:val="26"/>
              </w:rPr>
            </w:pPr>
          </w:p>
          <w:p w:rsidR="00805E0E" w:rsidRDefault="00805E0E" w:rsidP="00CB4E65">
            <w:pPr>
              <w:rPr>
                <w:sz w:val="24"/>
              </w:rPr>
            </w:pPr>
          </w:p>
          <w:p w:rsidR="00805E0E" w:rsidRDefault="00805E0E" w:rsidP="00CB4E65">
            <w:pPr>
              <w:pStyle w:val="1"/>
              <w:tabs>
                <w:tab w:val="left" w:pos="2025"/>
              </w:tabs>
              <w:ind w:left="-360" w:right="72"/>
              <w:outlineLvl w:val="0"/>
              <w:rPr>
                <w:bCs/>
                <w:iCs/>
                <w:sz w:val="26"/>
              </w:rPr>
            </w:pP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v FVI" w:hAnsi="Arial Cyr Chv FVI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>Республики</w:t>
            </w:r>
          </w:p>
          <w:p w:rsidR="00805E0E" w:rsidRDefault="00805E0E" w:rsidP="00CB4E65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v FVI" w:hAnsi="Arial Cyr Chv FVI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v FVI" w:hAnsi="Arial Cyr Chv FVI"/>
                <w:bCs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bCs/>
                <w:sz w:val="26"/>
                <w:szCs w:val="26"/>
              </w:rPr>
              <w:t>район.</w:t>
            </w: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Аслё</w:t>
            </w:r>
            <w:proofErr w:type="spellEnd"/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v FVI" w:hAnsi="Arial Cyr Chv FVI"/>
                <w:bCs/>
                <w:sz w:val="26"/>
                <w:szCs w:val="26"/>
              </w:rPr>
              <w:t xml:space="preserve"> </w:t>
            </w: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   ял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поселений</w:t>
            </w:r>
            <w:proofErr w:type="gramStart"/>
            <w:r>
              <w:rPr>
                <w:rFonts w:ascii="Arial Cyr Chuv" w:hAnsi="Arial Cyr Chuv"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805E0E" w:rsidRDefault="00805E0E" w:rsidP="00CB4E65">
            <w:pPr>
              <w:tabs>
                <w:tab w:val="center" w:pos="2198"/>
                <w:tab w:val="left" w:pos="4212"/>
                <w:tab w:val="right" w:pos="5072"/>
              </w:tabs>
              <w:spacing w:line="360" w:lineRule="auto"/>
              <w:ind w:left="-108" w:right="-108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ab/>
              <w:t xml:space="preserve">  администраций.</w:t>
            </w:r>
            <w:r>
              <w:rPr>
                <w:rFonts w:ascii="Arial Cyr Chuv" w:hAnsi="Arial Cyr Chuv"/>
                <w:bCs/>
                <w:sz w:val="26"/>
                <w:szCs w:val="26"/>
              </w:rPr>
              <w:tab/>
            </w:r>
            <w:r>
              <w:rPr>
                <w:rFonts w:ascii="Arial Cyr Chuv" w:hAnsi="Arial Cyr Chuv"/>
                <w:bCs/>
                <w:sz w:val="26"/>
                <w:szCs w:val="26"/>
              </w:rPr>
              <w:tab/>
            </w: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ЙЫШЁНУ </w:t>
            </w: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 Cyr Chuv" w:hAnsi="Arial Cyr Chuv"/>
                <w:sz w:val="24"/>
                <w:szCs w:val="24"/>
              </w:rPr>
              <w:t xml:space="preserve">            </w:t>
            </w:r>
            <w:r>
              <w:rPr>
                <w:rFonts w:ascii="Arial Cyr Chuv" w:hAnsi="Arial Cyr Chuv"/>
              </w:rPr>
              <w:t xml:space="preserve">2019 =? </w:t>
            </w:r>
            <w:proofErr w:type="spellStart"/>
            <w:r>
              <w:rPr>
                <w:rFonts w:ascii="Arial Cyr Chuv" w:hAnsi="Arial Cyr Chuv"/>
              </w:rPr>
              <w:t>Июл</w:t>
            </w:r>
            <w:proofErr w:type="gramStart"/>
            <w:r>
              <w:rPr>
                <w:rFonts w:ascii="Arial Cyr Chuv" w:hAnsi="Arial Cyr Chuv"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</w:rPr>
              <w:t xml:space="preserve"> 19  -</w:t>
            </w:r>
            <w:proofErr w:type="spellStart"/>
            <w:r>
              <w:rPr>
                <w:rFonts w:ascii="Arial Cyr Chuv" w:hAnsi="Arial Cyr Chuv"/>
              </w:rPr>
              <w:t>м.ш</w:t>
            </w:r>
            <w:proofErr w:type="spellEnd"/>
            <w:r>
              <w:rPr>
                <w:rFonts w:ascii="Arial Cyr Chuv" w:hAnsi="Arial Cyr Chuv"/>
              </w:rPr>
              <w:t>. № 37</w:t>
            </w: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Аслё</w:t>
            </w:r>
            <w:proofErr w:type="spellEnd"/>
            <w:r>
              <w:rPr>
                <w:rFonts w:ascii="Arial Cyr Chuv" w:hAnsi="Arial Cyr Chuv"/>
              </w:rPr>
              <w:t xml:space="preserve"> </w:t>
            </w:r>
            <w:proofErr w:type="spellStart"/>
            <w:r>
              <w:rPr>
                <w:rFonts w:ascii="Arial Cyr Chuv" w:hAnsi="Arial Cyr Chuv"/>
              </w:rPr>
              <w:t>Елч</w:t>
            </w:r>
            <w:proofErr w:type="gramStart"/>
            <w:r>
              <w:rPr>
                <w:rFonts w:ascii="Arial Cyr Chuv" w:hAnsi="Arial Cyr Chuv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</w:rPr>
              <w:t xml:space="preserve"> ял.                                                                         </w:t>
            </w:r>
          </w:p>
          <w:p w:rsidR="00805E0E" w:rsidRDefault="00805E0E" w:rsidP="00CB4E65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</w:p>
          <w:p w:rsidR="00805E0E" w:rsidRDefault="00805E0E" w:rsidP="00CB4E65">
            <w:pPr>
              <w:tabs>
                <w:tab w:val="left" w:pos="4212"/>
              </w:tabs>
              <w:ind w:left="432" w:right="-108"/>
              <w:rPr>
                <w:rFonts w:ascii="Arial Cyr Chuv" w:hAnsi="Arial Cyr Chuv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805E0E" w:rsidRDefault="00805E0E" w:rsidP="00A84462">
            <w:pPr>
              <w:ind w:left="-250" w:firstLine="250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72390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4" w:type="dxa"/>
          </w:tcPr>
          <w:p w:rsidR="00805E0E" w:rsidRDefault="00805E0E" w:rsidP="00CB4E65">
            <w:pPr>
              <w:pStyle w:val="1"/>
              <w:ind w:left="-360" w:right="72"/>
              <w:outlineLvl w:val="0"/>
              <w:rPr>
                <w:bCs/>
                <w:iCs/>
                <w:sz w:val="26"/>
                <w:szCs w:val="26"/>
              </w:rPr>
            </w:pPr>
          </w:p>
          <w:p w:rsidR="00805E0E" w:rsidRDefault="00805E0E" w:rsidP="00CB4E65">
            <w:pPr>
              <w:pStyle w:val="1"/>
              <w:ind w:left="-360" w:right="72"/>
              <w:outlineLvl w:val="0"/>
              <w:rPr>
                <w:bCs/>
                <w:iCs/>
                <w:sz w:val="26"/>
                <w:szCs w:val="26"/>
              </w:rPr>
            </w:pPr>
          </w:p>
          <w:p w:rsidR="00805E0E" w:rsidRDefault="00805E0E" w:rsidP="00CB4E65">
            <w:pPr>
              <w:rPr>
                <w:sz w:val="24"/>
                <w:szCs w:val="24"/>
              </w:rPr>
            </w:pPr>
          </w:p>
          <w:p w:rsidR="00805E0E" w:rsidRDefault="00805E0E" w:rsidP="00CB4E65">
            <w:pPr>
              <w:pStyle w:val="1"/>
              <w:ind w:left="-360" w:right="72"/>
              <w:outlineLvl w:val="0"/>
              <w:rPr>
                <w:bCs/>
                <w:iCs/>
                <w:sz w:val="26"/>
                <w:szCs w:val="26"/>
              </w:rPr>
            </w:pPr>
          </w:p>
          <w:p w:rsidR="00805E0E" w:rsidRDefault="00805E0E" w:rsidP="00CB4E65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iCs/>
                <w:sz w:val="26"/>
                <w:szCs w:val="26"/>
              </w:rPr>
              <w:t>Чувашская Республика</w:t>
            </w:r>
          </w:p>
          <w:p w:rsidR="00805E0E" w:rsidRDefault="00805E0E" w:rsidP="00CB4E65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 Chuv" w:hAnsi="Times New Roman Chuv"/>
                <w:bCs/>
                <w:sz w:val="26"/>
                <w:szCs w:val="26"/>
              </w:rPr>
              <w:t>Яльчикский</w:t>
            </w:r>
            <w:proofErr w:type="spellEnd"/>
            <w:r>
              <w:rPr>
                <w:rFonts w:ascii="Times New Roman Chuv" w:hAnsi="Times New Roman Chuv"/>
                <w:bCs/>
                <w:sz w:val="26"/>
                <w:szCs w:val="26"/>
              </w:rPr>
              <w:t xml:space="preserve"> район</w:t>
            </w:r>
          </w:p>
          <w:p w:rsidR="00805E0E" w:rsidRDefault="00805E0E" w:rsidP="00CB4E65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sz w:val="26"/>
                <w:szCs w:val="26"/>
              </w:rPr>
              <w:t>Администрация</w:t>
            </w:r>
          </w:p>
          <w:p w:rsidR="00805E0E" w:rsidRDefault="00805E0E" w:rsidP="00CB4E65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 Chuv" w:hAnsi="Times New Roman Chuv"/>
                <w:bCs/>
                <w:sz w:val="26"/>
                <w:szCs w:val="26"/>
              </w:rPr>
              <w:t>Большеяльчикского</w:t>
            </w:r>
            <w:proofErr w:type="spellEnd"/>
          </w:p>
          <w:p w:rsidR="00805E0E" w:rsidRDefault="00805E0E" w:rsidP="00CB4E65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sz w:val="26"/>
                <w:szCs w:val="26"/>
              </w:rPr>
              <w:t xml:space="preserve"> сельского поселения </w:t>
            </w:r>
          </w:p>
          <w:p w:rsidR="00805E0E" w:rsidRDefault="00805E0E" w:rsidP="00CB4E65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outlineLvl w:val="0"/>
            </w:pPr>
            <w:r>
              <w:rPr>
                <w:rFonts w:ascii="Times New Roman Chuv" w:hAnsi="Times New Roman Chuv"/>
                <w:sz w:val="26"/>
              </w:rPr>
              <w:t>ПОСТАНОВЛЕНИЕ</w:t>
            </w:r>
          </w:p>
          <w:p w:rsidR="00805E0E" w:rsidRDefault="00805E0E" w:rsidP="00CB4E65">
            <w:pPr>
              <w:framePr w:hSpace="180" w:wrap="around" w:vAnchor="page" w:hAnchor="margin" w:x="-252" w:y="540"/>
              <w:tabs>
                <w:tab w:val="left" w:pos="4032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«19» июля 2019г. №37</w:t>
            </w:r>
          </w:p>
          <w:p w:rsidR="00805E0E" w:rsidRPr="00DD4F18" w:rsidRDefault="00805E0E" w:rsidP="00CB4E65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18">
              <w:rPr>
                <w:rFonts w:ascii="Times New Roman" w:hAnsi="Times New Roman" w:cs="Times New Roman"/>
                <w:sz w:val="24"/>
                <w:szCs w:val="24"/>
              </w:rPr>
              <w:t>село Большие Яльчики</w:t>
            </w:r>
          </w:p>
          <w:p w:rsidR="00805E0E" w:rsidRDefault="00805E0E" w:rsidP="00CB4E65">
            <w:pPr>
              <w:tabs>
                <w:tab w:val="left" w:pos="4032"/>
              </w:tabs>
              <w:ind w:left="-108" w:right="-108"/>
              <w:jc w:val="center"/>
            </w:pPr>
          </w:p>
          <w:p w:rsidR="00805E0E" w:rsidRDefault="00805E0E" w:rsidP="00CB4E65">
            <w:pPr>
              <w:tabs>
                <w:tab w:val="left" w:pos="4032"/>
              </w:tabs>
              <w:ind w:right="-108"/>
            </w:pPr>
          </w:p>
        </w:tc>
      </w:tr>
    </w:tbl>
    <w:p w:rsidR="007E2A4A" w:rsidRPr="00A84462" w:rsidRDefault="007E2A4A" w:rsidP="00A8446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84462">
        <w:rPr>
          <w:rFonts w:ascii="Times New Roman" w:hAnsi="Times New Roman" w:cs="Times New Roman"/>
          <w:sz w:val="26"/>
          <w:szCs w:val="26"/>
        </w:rPr>
        <w:t>О создании Совета по профилактике правонарушений</w:t>
      </w:r>
    </w:p>
    <w:p w:rsidR="007E2A4A" w:rsidRPr="00A84462" w:rsidRDefault="007E2A4A" w:rsidP="00A8446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84462">
        <w:rPr>
          <w:rFonts w:ascii="Times New Roman" w:hAnsi="Times New Roman" w:cs="Times New Roman"/>
          <w:sz w:val="26"/>
          <w:szCs w:val="26"/>
        </w:rPr>
        <w:t xml:space="preserve"> при администрации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</w:p>
    <w:p w:rsidR="007E2A4A" w:rsidRPr="00A84462" w:rsidRDefault="007E2A4A" w:rsidP="00A8446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E2A4A" w:rsidRPr="00A84462" w:rsidRDefault="00DD4F18" w:rsidP="009963C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E2A4A" w:rsidRPr="00A84462">
        <w:rPr>
          <w:rFonts w:ascii="Times New Roman" w:hAnsi="Times New Roman" w:cs="Times New Roman"/>
          <w:sz w:val="26"/>
          <w:szCs w:val="26"/>
        </w:rPr>
        <w:t>В целях проведения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7E2A4A" w:rsidRPr="00A84462">
        <w:rPr>
          <w:rFonts w:ascii="Times New Roman" w:hAnsi="Times New Roman" w:cs="Times New Roman"/>
          <w:sz w:val="26"/>
          <w:szCs w:val="26"/>
        </w:rPr>
        <w:t xml:space="preserve"> направленных на своевременное предупреждение, выявление и устранение причин и условий, способствующих совершению правонарушений и в связи с выбытием некоторых членов комиссии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E2A4A" w:rsidRPr="00A84462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proofErr w:type="spellStart"/>
      <w:r w:rsidR="007E2A4A" w:rsidRPr="00A84462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7E2A4A" w:rsidRPr="00A84462">
        <w:rPr>
          <w:rFonts w:ascii="Times New Roman" w:hAnsi="Times New Roman" w:cs="Times New Roman"/>
          <w:sz w:val="26"/>
          <w:szCs w:val="26"/>
        </w:rPr>
        <w:t xml:space="preserve">  сельского поселения ПОСТАНОВЛЯЕТ: </w:t>
      </w:r>
    </w:p>
    <w:p w:rsidR="00805E0E" w:rsidRPr="00A84462" w:rsidRDefault="007E2A4A" w:rsidP="009963C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462">
        <w:rPr>
          <w:rFonts w:ascii="Times New Roman" w:hAnsi="Times New Roman" w:cs="Times New Roman"/>
          <w:sz w:val="26"/>
          <w:szCs w:val="26"/>
        </w:rPr>
        <w:t xml:space="preserve">1. Создать при администрации </w:t>
      </w:r>
      <w:proofErr w:type="spellStart"/>
      <w:r w:rsidR="00A84462" w:rsidRPr="00A84462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A84462" w:rsidRPr="00A84462">
        <w:rPr>
          <w:rFonts w:ascii="Times New Roman" w:hAnsi="Times New Roman" w:cs="Times New Roman"/>
          <w:sz w:val="26"/>
          <w:szCs w:val="26"/>
        </w:rPr>
        <w:t xml:space="preserve"> </w:t>
      </w:r>
      <w:r w:rsidRPr="00A84462">
        <w:rPr>
          <w:rFonts w:ascii="Times New Roman" w:hAnsi="Times New Roman" w:cs="Times New Roman"/>
          <w:sz w:val="26"/>
          <w:szCs w:val="26"/>
        </w:rPr>
        <w:t xml:space="preserve"> сельского поселения Совет</w:t>
      </w:r>
      <w:r w:rsidR="00A84462" w:rsidRPr="00A84462">
        <w:rPr>
          <w:rFonts w:ascii="Times New Roman" w:hAnsi="Times New Roman" w:cs="Times New Roman"/>
          <w:sz w:val="26"/>
          <w:szCs w:val="26"/>
        </w:rPr>
        <w:t xml:space="preserve"> по профилактике правонарушений из следующих лиц:</w:t>
      </w:r>
    </w:p>
    <w:p w:rsidR="00805E0E" w:rsidRPr="00A84462" w:rsidRDefault="00805E0E" w:rsidP="009963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462">
        <w:rPr>
          <w:rFonts w:ascii="Times New Roman" w:hAnsi="Times New Roman" w:cs="Times New Roman"/>
          <w:sz w:val="26"/>
          <w:szCs w:val="26"/>
        </w:rPr>
        <w:t xml:space="preserve">Афанасьев Валерий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Зинонович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– глава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сельского поселения, председатель комиссии;</w:t>
      </w:r>
    </w:p>
    <w:p w:rsidR="00805E0E" w:rsidRPr="00A84462" w:rsidRDefault="00805E0E" w:rsidP="009963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462">
        <w:rPr>
          <w:rFonts w:ascii="Times New Roman" w:hAnsi="Times New Roman" w:cs="Times New Roman"/>
          <w:sz w:val="26"/>
          <w:szCs w:val="26"/>
        </w:rPr>
        <w:t>Волков Николай Анатольевич –  директор МБОУ «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Больше</w:t>
      </w:r>
      <w:r w:rsidR="00DD4F18">
        <w:rPr>
          <w:rFonts w:ascii="Times New Roman" w:hAnsi="Times New Roman" w:cs="Times New Roman"/>
          <w:sz w:val="26"/>
          <w:szCs w:val="26"/>
        </w:rPr>
        <w:t>яльчикская</w:t>
      </w:r>
      <w:proofErr w:type="spellEnd"/>
      <w:r w:rsidR="00DD4F18">
        <w:rPr>
          <w:rFonts w:ascii="Times New Roman" w:hAnsi="Times New Roman" w:cs="Times New Roman"/>
          <w:sz w:val="26"/>
          <w:szCs w:val="26"/>
        </w:rPr>
        <w:t xml:space="preserve"> СОШ им. Г.Н.Волкова»</w:t>
      </w:r>
      <w:r w:rsidRPr="00A84462">
        <w:rPr>
          <w:rFonts w:ascii="Times New Roman" w:hAnsi="Times New Roman" w:cs="Times New Roman"/>
          <w:sz w:val="26"/>
          <w:szCs w:val="26"/>
        </w:rPr>
        <w:t>, заместитель председателя комиссии</w:t>
      </w:r>
      <w:r w:rsidR="00DD4F18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A84462">
        <w:rPr>
          <w:rFonts w:ascii="Times New Roman" w:hAnsi="Times New Roman" w:cs="Times New Roman"/>
          <w:sz w:val="26"/>
          <w:szCs w:val="26"/>
        </w:rPr>
        <w:t>;</w:t>
      </w:r>
    </w:p>
    <w:p w:rsidR="00805E0E" w:rsidRPr="00A84462" w:rsidRDefault="00805E0E" w:rsidP="009963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Печкова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Зоя Федоровна – секретарь комиссии, ведущий специалист-эксперт администрации 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805E0E" w:rsidRPr="00A84462" w:rsidRDefault="00805E0E" w:rsidP="009963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Печкова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Марина Валерьевна – заведующая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Больше</w:t>
      </w:r>
      <w:r w:rsidR="00DD4F18">
        <w:rPr>
          <w:rFonts w:ascii="Times New Roman" w:hAnsi="Times New Roman" w:cs="Times New Roman"/>
          <w:sz w:val="26"/>
          <w:szCs w:val="26"/>
        </w:rPr>
        <w:t>яльчикской</w:t>
      </w:r>
      <w:proofErr w:type="spellEnd"/>
      <w:r w:rsidR="00DD4F18">
        <w:rPr>
          <w:rFonts w:ascii="Times New Roman" w:hAnsi="Times New Roman" w:cs="Times New Roman"/>
          <w:sz w:val="26"/>
          <w:szCs w:val="26"/>
        </w:rPr>
        <w:t xml:space="preserve"> сельской библиотекой</w:t>
      </w:r>
      <w:r w:rsidRPr="00A84462">
        <w:rPr>
          <w:rFonts w:ascii="Times New Roman" w:hAnsi="Times New Roman" w:cs="Times New Roman"/>
          <w:sz w:val="26"/>
          <w:szCs w:val="26"/>
        </w:rPr>
        <w:t>, член комиссии;</w:t>
      </w:r>
    </w:p>
    <w:p w:rsidR="00805E0E" w:rsidRPr="00A84462" w:rsidRDefault="00805E0E" w:rsidP="009963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Падуев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Валерий Петрович – председатель СХПК им.</w:t>
      </w:r>
      <w:r w:rsidR="00DD4F18">
        <w:rPr>
          <w:rFonts w:ascii="Times New Roman" w:hAnsi="Times New Roman" w:cs="Times New Roman"/>
          <w:sz w:val="26"/>
          <w:szCs w:val="26"/>
        </w:rPr>
        <w:t xml:space="preserve"> </w:t>
      </w:r>
      <w:r w:rsidRPr="00A84462">
        <w:rPr>
          <w:rFonts w:ascii="Times New Roman" w:hAnsi="Times New Roman" w:cs="Times New Roman"/>
          <w:sz w:val="26"/>
          <w:szCs w:val="26"/>
        </w:rPr>
        <w:t>Ленина,   член комиссии</w:t>
      </w:r>
      <w:r w:rsidR="00DD4F18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A84462">
        <w:rPr>
          <w:rFonts w:ascii="Times New Roman" w:hAnsi="Times New Roman" w:cs="Times New Roman"/>
          <w:sz w:val="26"/>
          <w:szCs w:val="26"/>
        </w:rPr>
        <w:t>;</w:t>
      </w:r>
    </w:p>
    <w:p w:rsidR="00805E0E" w:rsidRPr="00A84462" w:rsidRDefault="00805E0E" w:rsidP="009963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4462">
        <w:rPr>
          <w:rFonts w:ascii="Times New Roman" w:hAnsi="Times New Roman" w:cs="Times New Roman"/>
          <w:sz w:val="26"/>
          <w:szCs w:val="26"/>
        </w:rPr>
        <w:t>Убасева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Валентина Ильинична – председатель  Собрания депутатов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сельского поселения, член комиссии;</w:t>
      </w:r>
    </w:p>
    <w:p w:rsidR="00805E0E" w:rsidRPr="00A84462" w:rsidRDefault="00805E0E" w:rsidP="009963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462">
        <w:rPr>
          <w:rFonts w:ascii="Times New Roman" w:hAnsi="Times New Roman" w:cs="Times New Roman"/>
          <w:sz w:val="26"/>
          <w:szCs w:val="26"/>
        </w:rPr>
        <w:t>Агеева Ольга Валериевна –</w:t>
      </w:r>
      <w:r w:rsidR="00DD4F18">
        <w:rPr>
          <w:rFonts w:ascii="Times New Roman" w:hAnsi="Times New Roman" w:cs="Times New Roman"/>
          <w:sz w:val="26"/>
          <w:szCs w:val="26"/>
        </w:rPr>
        <w:t xml:space="preserve"> </w:t>
      </w:r>
      <w:r w:rsidRPr="00A84462">
        <w:rPr>
          <w:rFonts w:ascii="Times New Roman" w:hAnsi="Times New Roman" w:cs="Times New Roman"/>
          <w:sz w:val="26"/>
          <w:szCs w:val="26"/>
        </w:rPr>
        <w:t xml:space="preserve">офисная сестра ОВОП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сельского поселения, член комиссии</w:t>
      </w:r>
      <w:r w:rsidR="00DD4F18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A84462">
        <w:rPr>
          <w:rFonts w:ascii="Times New Roman" w:hAnsi="Times New Roman" w:cs="Times New Roman"/>
          <w:sz w:val="26"/>
          <w:szCs w:val="26"/>
        </w:rPr>
        <w:t>;</w:t>
      </w:r>
    </w:p>
    <w:p w:rsidR="00805E0E" w:rsidRPr="00A84462" w:rsidRDefault="00805E0E" w:rsidP="009963C8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4462">
        <w:rPr>
          <w:rFonts w:ascii="Times New Roman" w:hAnsi="Times New Roman" w:cs="Times New Roman"/>
          <w:sz w:val="26"/>
          <w:szCs w:val="26"/>
        </w:rPr>
        <w:t>Шадриков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Григорий Александрович– </w:t>
      </w:r>
      <w:proofErr w:type="gramStart"/>
      <w:r w:rsidRPr="00A84462">
        <w:rPr>
          <w:rFonts w:ascii="Times New Roman" w:hAnsi="Times New Roman" w:cs="Times New Roman"/>
          <w:sz w:val="26"/>
          <w:szCs w:val="26"/>
        </w:rPr>
        <w:t>уч</w:t>
      </w:r>
      <w:proofErr w:type="gramEnd"/>
      <w:r w:rsidRPr="00A84462">
        <w:rPr>
          <w:rFonts w:ascii="Times New Roman" w:hAnsi="Times New Roman" w:cs="Times New Roman"/>
          <w:sz w:val="26"/>
          <w:szCs w:val="26"/>
        </w:rPr>
        <w:t xml:space="preserve">астковый уполномоченный  полиции ОП по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Яльчикскому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району МО МВД РФ «Комсомольский», член комиссии  (по согласованию).</w:t>
      </w:r>
    </w:p>
    <w:p w:rsidR="00805E0E" w:rsidRPr="00A84462" w:rsidRDefault="00805E0E" w:rsidP="009963C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E0E" w:rsidRPr="00A84462" w:rsidRDefault="009963C8" w:rsidP="009963C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05E0E" w:rsidRPr="00A84462">
        <w:rPr>
          <w:rFonts w:ascii="Times New Roman" w:hAnsi="Times New Roman" w:cs="Times New Roman"/>
          <w:sz w:val="26"/>
          <w:szCs w:val="26"/>
        </w:rPr>
        <w:t xml:space="preserve">.  Постановление </w:t>
      </w:r>
      <w:r w:rsidR="00DD4F18">
        <w:rPr>
          <w:rFonts w:ascii="Times New Roman" w:hAnsi="Times New Roman" w:cs="Times New Roman"/>
          <w:sz w:val="26"/>
          <w:szCs w:val="26"/>
        </w:rPr>
        <w:t>администрации</w:t>
      </w:r>
      <w:r w:rsidR="00805E0E" w:rsidRPr="00A84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05E0E" w:rsidRPr="00A84462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="00805E0E" w:rsidRPr="00A8446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05E0E" w:rsidRPr="00A8446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05E0E" w:rsidRPr="00A84462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от   13.09.2017 г. № 56/1 признать утратившим силу.</w:t>
      </w:r>
    </w:p>
    <w:p w:rsidR="00A84462" w:rsidRPr="00A84462" w:rsidRDefault="009963C8" w:rsidP="009963C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84462" w:rsidRPr="00A84462">
        <w:rPr>
          <w:rFonts w:ascii="Times New Roman" w:hAnsi="Times New Roman" w:cs="Times New Roman"/>
          <w:sz w:val="26"/>
          <w:szCs w:val="26"/>
        </w:rPr>
        <w:t>. Постановление вступает в силу с момента его опубликования.</w:t>
      </w:r>
    </w:p>
    <w:p w:rsidR="00A84462" w:rsidRPr="00A84462" w:rsidRDefault="009963C8" w:rsidP="009963C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84462" w:rsidRPr="00A84462">
        <w:rPr>
          <w:rFonts w:ascii="Times New Roman" w:hAnsi="Times New Roman" w:cs="Times New Roman"/>
          <w:sz w:val="26"/>
          <w:szCs w:val="26"/>
        </w:rPr>
        <w:t>.</w:t>
      </w:r>
      <w:r w:rsidR="00A84462" w:rsidRPr="00A84462">
        <w:rPr>
          <w:sz w:val="26"/>
          <w:szCs w:val="26"/>
        </w:rPr>
        <w:t xml:space="preserve"> </w:t>
      </w:r>
      <w:r w:rsidR="00A84462" w:rsidRPr="00A8446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805E0E" w:rsidRPr="00A84462" w:rsidRDefault="00805E0E" w:rsidP="00A8446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05E0E" w:rsidRPr="00A84462" w:rsidRDefault="00805E0E" w:rsidP="00A84462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8446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Большеяльчикского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E0E" w:rsidRPr="00A84462" w:rsidRDefault="00805E0E" w:rsidP="00A84462">
      <w:pPr>
        <w:jc w:val="both"/>
        <w:rPr>
          <w:rFonts w:ascii="Times New Roman" w:hAnsi="Times New Roman" w:cs="Times New Roman"/>
          <w:sz w:val="26"/>
          <w:szCs w:val="26"/>
        </w:rPr>
      </w:pPr>
      <w:r w:rsidRPr="00A84462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spellStart"/>
      <w:r w:rsidRPr="00A84462">
        <w:rPr>
          <w:rFonts w:ascii="Times New Roman" w:hAnsi="Times New Roman" w:cs="Times New Roman"/>
          <w:sz w:val="26"/>
          <w:szCs w:val="26"/>
        </w:rPr>
        <w:t>поселеня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E0E" w:rsidRPr="00A84462" w:rsidRDefault="00805E0E" w:rsidP="00A8446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446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84462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В.З.Афанасьев.</w:t>
      </w:r>
    </w:p>
    <w:sectPr w:rsidR="00805E0E" w:rsidRPr="00A84462" w:rsidSect="00724DED">
      <w:pgSz w:w="11906" w:h="16838"/>
      <w:pgMar w:top="142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4B9C"/>
    <w:multiLevelType w:val="hybridMultilevel"/>
    <w:tmpl w:val="C4B4D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0E"/>
    <w:rsid w:val="003F5842"/>
    <w:rsid w:val="0045070D"/>
    <w:rsid w:val="00693B73"/>
    <w:rsid w:val="00724DED"/>
    <w:rsid w:val="007D138B"/>
    <w:rsid w:val="007E2A4A"/>
    <w:rsid w:val="00805E0E"/>
    <w:rsid w:val="0095078B"/>
    <w:rsid w:val="009963C8"/>
    <w:rsid w:val="00A84462"/>
    <w:rsid w:val="00C1638F"/>
    <w:rsid w:val="00D15FB7"/>
    <w:rsid w:val="00D50062"/>
    <w:rsid w:val="00DD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E0E"/>
    <w:pPr>
      <w:keepNext/>
      <w:widowControl/>
      <w:autoSpaceDE/>
      <w:autoSpaceDN/>
      <w:adjustRightInd/>
      <w:jc w:val="center"/>
      <w:outlineLvl w:val="0"/>
    </w:pPr>
    <w:rPr>
      <w:rFonts w:ascii="Arial Cyr Chuv" w:hAnsi="Arial Cyr Chuv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E0E"/>
    <w:rPr>
      <w:rFonts w:ascii="Arial Cyr Chuv" w:eastAsia="Times New Roman" w:hAnsi="Arial Cyr Chuv" w:cs="Times New Roman"/>
      <w:sz w:val="28"/>
      <w:szCs w:val="24"/>
      <w:lang w:eastAsia="ru-RU"/>
    </w:rPr>
  </w:style>
  <w:style w:type="table" w:styleId="a3">
    <w:name w:val="Table Grid"/>
    <w:basedOn w:val="a1"/>
    <w:rsid w:val="00805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5E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Печкова</dc:creator>
  <cp:lastModifiedBy>Заместитель</cp:lastModifiedBy>
  <cp:revision>5</cp:revision>
  <cp:lastPrinted>2019-07-22T11:52:00Z</cp:lastPrinted>
  <dcterms:created xsi:type="dcterms:W3CDTF">2019-07-22T12:42:00Z</dcterms:created>
  <dcterms:modified xsi:type="dcterms:W3CDTF">2019-07-22T11:52:00Z</dcterms:modified>
</cp:coreProperties>
</file>