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A4" w:rsidRDefault="009871A4" w:rsidP="008459DE"/>
    <w:tbl>
      <w:tblPr>
        <w:tblW w:w="12828" w:type="dxa"/>
        <w:tblLook w:val="00A0"/>
      </w:tblPr>
      <w:tblGrid>
        <w:gridCol w:w="12856"/>
      </w:tblGrid>
      <w:tr w:rsidR="009871A4" w:rsidTr="009634DB">
        <w:trPr>
          <w:cantSplit/>
          <w:trHeight w:val="1124"/>
        </w:trPr>
        <w:tc>
          <w:tcPr>
            <w:tcW w:w="12828" w:type="dxa"/>
          </w:tcPr>
          <w:p w:rsidR="009871A4" w:rsidRDefault="009871A4" w:rsidP="009634DB">
            <w:pPr>
              <w:pStyle w:val="a"/>
              <w:spacing w:line="276" w:lineRule="auto"/>
              <w:rPr>
                <w:rFonts w:ascii="Times New Roman" w:hAnsi="Times New Roman" w:cs="Times New Roman"/>
                <w:sz w:val="2"/>
                <w:szCs w:val="2"/>
                <w:lang w:eastAsia="en-US"/>
              </w:rPr>
            </w:pPr>
          </w:p>
          <w:tbl>
            <w:tblPr>
              <w:tblW w:w="10033" w:type="dxa"/>
              <w:tblInd w:w="14" w:type="dxa"/>
              <w:tblLook w:val="00A0"/>
            </w:tblPr>
            <w:tblGrid>
              <w:gridCol w:w="12154"/>
              <w:gridCol w:w="236"/>
              <w:gridCol w:w="236"/>
            </w:tblGrid>
            <w:tr w:rsidR="009871A4" w:rsidTr="009634DB">
              <w:trPr>
                <w:cantSplit/>
                <w:trHeight w:val="2550"/>
              </w:trPr>
              <w:tc>
                <w:tcPr>
                  <w:tcW w:w="5582" w:type="dxa"/>
                </w:tcPr>
                <w:tbl>
                  <w:tblPr>
                    <w:tblW w:w="11938" w:type="dxa"/>
                    <w:tblLook w:val="0000"/>
                  </w:tblPr>
                  <w:tblGrid>
                    <w:gridCol w:w="4669"/>
                    <w:gridCol w:w="1586"/>
                    <w:gridCol w:w="5683"/>
                  </w:tblGrid>
                  <w:tr w:rsidR="009871A4" w:rsidRPr="00207DD6" w:rsidTr="009634DB">
                    <w:trPr>
                      <w:cantSplit/>
                      <w:trHeight w:val="420"/>
                    </w:trPr>
                    <w:tc>
                      <w:tcPr>
                        <w:tcW w:w="4669" w:type="dxa"/>
                        <w:tcBorders>
                          <w:top w:val="nil"/>
                          <w:left w:val="nil"/>
                          <w:bottom w:val="nil"/>
                          <w:right w:val="nil"/>
                        </w:tcBorders>
                      </w:tcPr>
                      <w:p w:rsidR="009871A4" w:rsidRDefault="009871A4" w:rsidP="009634DB">
                        <w:pPr>
                          <w:pStyle w:val="a"/>
                          <w:spacing w:line="192" w:lineRule="auto"/>
                          <w:ind w:left="-50" w:firstLine="50"/>
                          <w:rPr>
                            <w:rFonts w:ascii="Times New Roman" w:hAnsi="Times New Roman" w:cs="Times New Roman"/>
                            <w:b/>
                            <w:bCs/>
                            <w:noProof/>
                            <w:color w:val="00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15pt;margin-top:-17.95pt;width:54pt;height:54pt;z-index:251661824;mso-wrap-edited:f">
                              <v:imagedata r:id="rId5" o:title=""/>
                            </v:shape>
                          </w:pict>
                        </w:r>
                        <w:r w:rsidRPr="00207DD6">
                          <w:rPr>
                            <w:rFonts w:ascii="Times New Roman" w:hAnsi="Times New Roman" w:cs="Times New Roman"/>
                            <w:b/>
                            <w:bCs/>
                            <w:noProof/>
                            <w:color w:val="000000"/>
                          </w:rPr>
                          <w:t xml:space="preserve">             </w:t>
                        </w:r>
                      </w:p>
                      <w:p w:rsidR="009871A4" w:rsidRPr="00207DD6" w:rsidRDefault="009871A4" w:rsidP="009634DB">
                        <w:pPr>
                          <w:pStyle w:val="a"/>
                          <w:spacing w:line="192" w:lineRule="auto"/>
                          <w:ind w:left="-50" w:firstLine="50"/>
                          <w:rPr>
                            <w:rFonts w:ascii="Times New Roman" w:hAnsi="Times New Roman" w:cs="Times New Roman"/>
                            <w:b/>
                            <w:bCs/>
                            <w:noProof/>
                            <w:color w:val="000000"/>
                          </w:rPr>
                        </w:pPr>
                        <w:r>
                          <w:rPr>
                            <w:rFonts w:ascii="Times New Roman" w:hAnsi="Times New Roman" w:cs="Times New Roman"/>
                            <w:b/>
                            <w:bCs/>
                            <w:noProof/>
                            <w:color w:val="000000"/>
                          </w:rPr>
                          <w:t xml:space="preserve">           </w:t>
                        </w:r>
                        <w:r w:rsidRPr="00207DD6">
                          <w:rPr>
                            <w:rFonts w:ascii="Times New Roman" w:hAnsi="Times New Roman" w:cs="Times New Roman"/>
                            <w:b/>
                            <w:bCs/>
                            <w:noProof/>
                            <w:color w:val="000000"/>
                          </w:rPr>
                          <w:t>ЧĂВАШ РЕСПУБЛИКИ</w:t>
                        </w:r>
                      </w:p>
                      <w:p w:rsidR="009871A4" w:rsidRPr="00207DD6" w:rsidRDefault="009871A4" w:rsidP="009634DB">
                        <w:pPr>
                          <w:pStyle w:val="a"/>
                          <w:tabs>
                            <w:tab w:val="left" w:pos="4285"/>
                          </w:tabs>
                          <w:spacing w:line="192" w:lineRule="auto"/>
                        </w:pPr>
                        <w:r w:rsidRPr="00207DD6">
                          <w:rPr>
                            <w:rFonts w:ascii="Times New Roman" w:hAnsi="Times New Roman" w:cs="Times New Roman"/>
                            <w:b/>
                            <w:bCs/>
                            <w:noProof/>
                            <w:color w:val="000000"/>
                          </w:rPr>
                          <w:t xml:space="preserve">                  ВАРНАР РАЙОНĚ</w:t>
                        </w:r>
                      </w:p>
                    </w:tc>
                    <w:tc>
                      <w:tcPr>
                        <w:tcW w:w="1586" w:type="dxa"/>
                        <w:vMerge w:val="restart"/>
                        <w:tcBorders>
                          <w:top w:val="nil"/>
                          <w:left w:val="nil"/>
                          <w:bottom w:val="nil"/>
                          <w:right w:val="nil"/>
                        </w:tcBorders>
                      </w:tcPr>
                      <w:p w:rsidR="009871A4" w:rsidRPr="00207DD6" w:rsidRDefault="009871A4" w:rsidP="009634DB">
                        <w:pPr>
                          <w:jc w:val="center"/>
                        </w:pPr>
                      </w:p>
                    </w:tc>
                    <w:tc>
                      <w:tcPr>
                        <w:tcW w:w="5683" w:type="dxa"/>
                        <w:tcBorders>
                          <w:top w:val="nil"/>
                          <w:left w:val="nil"/>
                          <w:bottom w:val="nil"/>
                          <w:right w:val="nil"/>
                        </w:tcBorders>
                      </w:tcPr>
                      <w:p w:rsidR="009871A4" w:rsidRDefault="009871A4" w:rsidP="009634DB">
                        <w:pPr>
                          <w:pStyle w:val="a"/>
                          <w:tabs>
                            <w:tab w:val="left" w:pos="3195"/>
                          </w:tabs>
                          <w:spacing w:line="192" w:lineRule="auto"/>
                          <w:jc w:val="left"/>
                          <w:rPr>
                            <w:rFonts w:ascii="Times New Roman" w:hAnsi="Times New Roman" w:cs="Times New Roman"/>
                            <w:b/>
                            <w:bCs/>
                            <w:noProof/>
                            <w:color w:val="000000"/>
                          </w:rPr>
                        </w:pPr>
                        <w:r>
                          <w:rPr>
                            <w:rFonts w:ascii="Times New Roman" w:hAnsi="Times New Roman" w:cs="Times New Roman"/>
                            <w:b/>
                            <w:bCs/>
                            <w:noProof/>
                            <w:color w:val="000000"/>
                          </w:rPr>
                          <w:t xml:space="preserve">                              </w:t>
                        </w:r>
                      </w:p>
                      <w:p w:rsidR="009871A4" w:rsidRPr="00207DD6" w:rsidRDefault="009871A4" w:rsidP="009634DB">
                        <w:pPr>
                          <w:pStyle w:val="a"/>
                          <w:spacing w:line="192" w:lineRule="auto"/>
                          <w:ind w:left="-1986"/>
                          <w:jc w:val="center"/>
                          <w:rPr>
                            <w:rFonts w:ascii="Times New Roman" w:hAnsi="Times New Roman" w:cs="Times New Roman"/>
                            <w:b/>
                            <w:bCs/>
                            <w:noProof/>
                            <w:color w:val="000000"/>
                          </w:rPr>
                        </w:pPr>
                        <w:r w:rsidRPr="00207DD6">
                          <w:rPr>
                            <w:rFonts w:ascii="Times New Roman" w:hAnsi="Times New Roman" w:cs="Times New Roman"/>
                            <w:b/>
                            <w:bCs/>
                            <w:noProof/>
                            <w:color w:val="000000"/>
                          </w:rPr>
                          <w:t xml:space="preserve">ЧУВАШСКАЯ РЕСПУБЛИКА </w:t>
                        </w:r>
                      </w:p>
                      <w:p w:rsidR="009871A4" w:rsidRPr="00207DD6" w:rsidRDefault="009871A4" w:rsidP="009634DB">
                        <w:pPr>
                          <w:pStyle w:val="a"/>
                          <w:spacing w:line="192" w:lineRule="auto"/>
                          <w:ind w:left="-1986"/>
                          <w:jc w:val="center"/>
                        </w:pPr>
                        <w:r w:rsidRPr="00207DD6">
                          <w:rPr>
                            <w:rFonts w:ascii="Times New Roman" w:hAnsi="Times New Roman" w:cs="Times New Roman"/>
                            <w:b/>
                            <w:bCs/>
                            <w:noProof/>
                            <w:color w:val="000000"/>
                          </w:rPr>
                          <w:t>ВУРНАРСКИЙ РАЙОН</w:t>
                        </w:r>
                        <w:r w:rsidRPr="00207DD6">
                          <w:rPr>
                            <w:rFonts w:ascii="Times New Roman" w:hAnsi="Times New Roman" w:cs="Times New Roman"/>
                            <w:noProof/>
                            <w:color w:val="000000"/>
                          </w:rPr>
                          <w:t xml:space="preserve"> </w:t>
                        </w:r>
                      </w:p>
                    </w:tc>
                  </w:tr>
                  <w:tr w:rsidR="009871A4" w:rsidRPr="00207DD6" w:rsidTr="009634DB">
                    <w:trPr>
                      <w:cantSplit/>
                      <w:trHeight w:val="2521"/>
                    </w:trPr>
                    <w:tc>
                      <w:tcPr>
                        <w:tcW w:w="4669" w:type="dxa"/>
                        <w:tcBorders>
                          <w:top w:val="nil"/>
                          <w:left w:val="nil"/>
                          <w:bottom w:val="nil"/>
                          <w:right w:val="nil"/>
                        </w:tcBorders>
                      </w:tcPr>
                      <w:p w:rsidR="009871A4" w:rsidRPr="00207DD6" w:rsidRDefault="009871A4" w:rsidP="009634DB">
                        <w:pPr>
                          <w:pStyle w:val="a"/>
                          <w:tabs>
                            <w:tab w:val="left" w:pos="4285"/>
                          </w:tabs>
                          <w:spacing w:before="80" w:line="192" w:lineRule="auto"/>
                          <w:rPr>
                            <w:rFonts w:ascii="Times New Roman" w:hAnsi="Times New Roman" w:cs="Times New Roman"/>
                            <w:b/>
                            <w:bCs/>
                            <w:noProof/>
                            <w:color w:val="000000"/>
                          </w:rPr>
                        </w:pPr>
                        <w:r w:rsidRPr="00207DD6">
                          <w:rPr>
                            <w:rFonts w:ascii="Times New Roman" w:hAnsi="Times New Roman" w:cs="Times New Roman"/>
                            <w:b/>
                            <w:bCs/>
                            <w:noProof/>
                            <w:color w:val="000000"/>
                          </w:rPr>
                          <w:t xml:space="preserve">          </w:t>
                        </w:r>
                        <w:r>
                          <w:rPr>
                            <w:rFonts w:ascii="Times New Roman" w:hAnsi="Times New Roman" w:cs="Times New Roman"/>
                            <w:b/>
                            <w:bCs/>
                            <w:noProof/>
                            <w:color w:val="000000"/>
                          </w:rPr>
                          <w:t>КУЛЬЦАВ</w:t>
                        </w:r>
                        <w:r w:rsidRPr="00207DD6">
                          <w:rPr>
                            <w:rFonts w:ascii="Times New Roman" w:hAnsi="Times New Roman" w:cs="Times New Roman"/>
                            <w:b/>
                            <w:bCs/>
                            <w:noProof/>
                            <w:color w:val="000000"/>
                          </w:rPr>
                          <w:t xml:space="preserve"> ЯЛ ПОСЕЛЕНИЙĚН </w:t>
                        </w:r>
                      </w:p>
                      <w:p w:rsidR="009871A4" w:rsidRPr="00207DD6" w:rsidRDefault="009871A4" w:rsidP="009634DB">
                        <w:pPr>
                          <w:pStyle w:val="a"/>
                          <w:tabs>
                            <w:tab w:val="left" w:pos="4285"/>
                          </w:tabs>
                          <w:spacing w:before="80" w:line="192" w:lineRule="auto"/>
                          <w:rPr>
                            <w:rFonts w:ascii="Times New Roman" w:hAnsi="Times New Roman" w:cs="Times New Roman"/>
                            <w:b/>
                            <w:bCs/>
                            <w:noProof/>
                            <w:color w:val="000000"/>
                          </w:rPr>
                        </w:pPr>
                        <w:r w:rsidRPr="00207DD6">
                          <w:rPr>
                            <w:rFonts w:ascii="Times New Roman" w:hAnsi="Times New Roman" w:cs="Times New Roman"/>
                            <w:b/>
                            <w:noProof/>
                          </w:rPr>
                          <w:t xml:space="preserve">                 АДМИНИСТРАЦИЙĚ </w:t>
                        </w:r>
                        <w:r w:rsidRPr="00207DD6">
                          <w:rPr>
                            <w:rStyle w:val="a1"/>
                            <w:rFonts w:ascii="Times New Roman" w:hAnsi="Times New Roman" w:cs="Times New Roman"/>
                            <w:noProof/>
                            <w:color w:val="000000"/>
                          </w:rPr>
                          <w:t xml:space="preserve"> </w:t>
                        </w:r>
                      </w:p>
                      <w:p w:rsidR="009871A4" w:rsidRPr="00207DD6" w:rsidRDefault="009871A4" w:rsidP="009634DB">
                        <w:pPr>
                          <w:pStyle w:val="a"/>
                          <w:tabs>
                            <w:tab w:val="left" w:pos="4285"/>
                          </w:tabs>
                          <w:spacing w:line="192" w:lineRule="auto"/>
                          <w:jc w:val="center"/>
                          <w:rPr>
                            <w:rStyle w:val="a1"/>
                            <w:rFonts w:ascii="Times New Roman" w:hAnsi="Times New Roman" w:cs="Times New Roman"/>
                            <w:noProof/>
                            <w:color w:val="000000"/>
                          </w:rPr>
                        </w:pPr>
                      </w:p>
                      <w:p w:rsidR="009871A4" w:rsidRPr="00207DD6" w:rsidRDefault="009871A4" w:rsidP="009634DB">
                        <w:pPr>
                          <w:pStyle w:val="a"/>
                          <w:tabs>
                            <w:tab w:val="left" w:pos="4285"/>
                          </w:tabs>
                          <w:spacing w:line="192" w:lineRule="auto"/>
                          <w:rPr>
                            <w:rStyle w:val="a1"/>
                            <w:rFonts w:ascii="Times New Roman" w:hAnsi="Times New Roman" w:cs="Times New Roman"/>
                            <w:noProof/>
                            <w:color w:val="000000"/>
                          </w:rPr>
                        </w:pPr>
                        <w:r w:rsidRPr="00207DD6">
                          <w:rPr>
                            <w:rFonts w:ascii="Times New Roman" w:hAnsi="Times New Roman" w:cs="Times New Roman"/>
                            <w:b/>
                            <w:iCs/>
                          </w:rPr>
                          <w:t xml:space="preserve">            </w:t>
                        </w:r>
                        <w:r>
                          <w:rPr>
                            <w:rFonts w:ascii="Times New Roman" w:hAnsi="Times New Roman" w:cs="Times New Roman"/>
                            <w:b/>
                            <w:iCs/>
                          </w:rPr>
                          <w:t xml:space="preserve">               </w:t>
                        </w:r>
                        <w:r>
                          <w:rPr>
                            <w:rStyle w:val="a1"/>
                            <w:rFonts w:ascii="Times New Roman" w:hAnsi="Times New Roman" w:cs="Times New Roman"/>
                            <w:noProof/>
                            <w:color w:val="000000"/>
                          </w:rPr>
                          <w:t xml:space="preserve">ЙЫШĂНУ  </w:t>
                        </w:r>
                      </w:p>
                      <w:p w:rsidR="009871A4" w:rsidRPr="00207DD6" w:rsidRDefault="009871A4" w:rsidP="009634DB">
                        <w:pPr>
                          <w:rPr>
                            <w:b/>
                          </w:rPr>
                        </w:pPr>
                      </w:p>
                      <w:p w:rsidR="009871A4" w:rsidRPr="00BE77E7" w:rsidRDefault="009871A4" w:rsidP="009634DB">
                        <w:pPr>
                          <w:pStyle w:val="a"/>
                          <w:ind w:right="-35"/>
                          <w:rPr>
                            <w:rFonts w:ascii="Times New Roman" w:hAnsi="Times New Roman" w:cs="Times New Roman"/>
                            <w:b/>
                            <w:noProof/>
                            <w:color w:val="000000"/>
                            <w:sz w:val="26"/>
                            <w:szCs w:val="26"/>
                          </w:rPr>
                        </w:pPr>
                        <w:r w:rsidRPr="00BE77E7">
                          <w:rPr>
                            <w:rFonts w:ascii="Times New Roman" w:hAnsi="Times New Roman" w:cs="Times New Roman"/>
                            <w:b/>
                            <w:sz w:val="26"/>
                            <w:szCs w:val="26"/>
                          </w:rPr>
                          <w:t xml:space="preserve">          </w:t>
                        </w:r>
                        <w:r>
                          <w:rPr>
                            <w:rFonts w:ascii="Times New Roman" w:hAnsi="Times New Roman" w:cs="Times New Roman"/>
                            <w:b/>
                            <w:sz w:val="26"/>
                            <w:szCs w:val="26"/>
                          </w:rPr>
                          <w:t xml:space="preserve">      02.09.</w:t>
                        </w:r>
                        <w:r w:rsidRPr="00BE77E7">
                          <w:rPr>
                            <w:rFonts w:ascii="Times New Roman" w:hAnsi="Times New Roman" w:cs="Times New Roman"/>
                            <w:b/>
                            <w:sz w:val="26"/>
                            <w:szCs w:val="26"/>
                          </w:rPr>
                          <w:t xml:space="preserve"> 201</w:t>
                        </w:r>
                        <w:r>
                          <w:rPr>
                            <w:rFonts w:ascii="Times New Roman" w:hAnsi="Times New Roman" w:cs="Times New Roman"/>
                            <w:b/>
                            <w:sz w:val="26"/>
                            <w:szCs w:val="26"/>
                          </w:rPr>
                          <w:t>9</w:t>
                        </w:r>
                        <w:r w:rsidRPr="00BE77E7">
                          <w:rPr>
                            <w:rFonts w:ascii="Times New Roman" w:hAnsi="Times New Roman" w:cs="Times New Roman"/>
                            <w:b/>
                            <w:sz w:val="26"/>
                            <w:szCs w:val="26"/>
                          </w:rPr>
                          <w:t xml:space="preserve"> ç.</w:t>
                        </w:r>
                        <w:r w:rsidRPr="00BE77E7">
                          <w:rPr>
                            <w:rFonts w:ascii="Times New Roman" w:hAnsi="Times New Roman" w:cs="Times New Roman"/>
                            <w:b/>
                            <w:noProof/>
                            <w:color w:val="000000"/>
                            <w:sz w:val="26"/>
                            <w:szCs w:val="26"/>
                          </w:rPr>
                          <w:t xml:space="preserve"> </w:t>
                        </w:r>
                        <w:r>
                          <w:rPr>
                            <w:rStyle w:val="a1"/>
                            <w:rFonts w:ascii="Times New Roman" w:hAnsi="Times New Roman" w:cs="Times New Roman"/>
                            <w:noProof/>
                            <w:color w:val="000000"/>
                          </w:rPr>
                          <w:t>№ 39</w:t>
                        </w:r>
                      </w:p>
                      <w:p w:rsidR="009871A4" w:rsidRPr="006472EA" w:rsidRDefault="009871A4" w:rsidP="009634DB">
                        <w:pPr>
                          <w:rPr>
                            <w:b/>
                            <w:noProof/>
                            <w:color w:val="000000"/>
                            <w:sz w:val="26"/>
                            <w:szCs w:val="26"/>
                          </w:rPr>
                        </w:pPr>
                        <w:r w:rsidRPr="00BE77E7">
                          <w:rPr>
                            <w:b/>
                            <w:noProof/>
                            <w:color w:val="000000"/>
                            <w:sz w:val="26"/>
                            <w:szCs w:val="26"/>
                          </w:rPr>
                          <w:t xml:space="preserve">      </w:t>
                        </w:r>
                        <w:r>
                          <w:rPr>
                            <w:b/>
                            <w:noProof/>
                            <w:color w:val="000000"/>
                            <w:sz w:val="26"/>
                            <w:szCs w:val="26"/>
                          </w:rPr>
                          <w:t xml:space="preserve">          </w:t>
                        </w:r>
                        <w:r w:rsidRPr="00BE77E7">
                          <w:rPr>
                            <w:b/>
                            <w:noProof/>
                            <w:color w:val="000000"/>
                            <w:sz w:val="26"/>
                            <w:szCs w:val="26"/>
                          </w:rPr>
                          <w:t xml:space="preserve"> </w:t>
                        </w:r>
                        <w:r w:rsidRPr="006472EA">
                          <w:rPr>
                            <w:b/>
                            <w:noProof/>
                            <w:color w:val="000000"/>
                          </w:rPr>
                          <w:t>Киве Мелеш яле</w:t>
                        </w:r>
                      </w:p>
                      <w:p w:rsidR="009871A4" w:rsidRPr="00207DD6" w:rsidRDefault="009871A4" w:rsidP="009634DB">
                        <w:pPr>
                          <w:rPr>
                            <w:b/>
                            <w:noProof/>
                            <w:color w:val="000000"/>
                          </w:rPr>
                        </w:pPr>
                        <w:r w:rsidRPr="00BE77E7">
                          <w:rPr>
                            <w:b/>
                            <w:noProof/>
                            <w:color w:val="000000"/>
                            <w:sz w:val="26"/>
                            <w:szCs w:val="26"/>
                          </w:rPr>
                          <w:t xml:space="preserve">                  </w:t>
                        </w:r>
                      </w:p>
                    </w:tc>
                    <w:tc>
                      <w:tcPr>
                        <w:tcW w:w="1586" w:type="dxa"/>
                        <w:vMerge/>
                        <w:tcBorders>
                          <w:top w:val="nil"/>
                          <w:left w:val="nil"/>
                          <w:bottom w:val="nil"/>
                          <w:right w:val="nil"/>
                        </w:tcBorders>
                      </w:tcPr>
                      <w:p w:rsidR="009871A4" w:rsidRPr="00207DD6" w:rsidRDefault="009871A4" w:rsidP="009634DB">
                        <w:pPr>
                          <w:jc w:val="center"/>
                          <w:rPr>
                            <w:b/>
                          </w:rPr>
                        </w:pPr>
                      </w:p>
                    </w:tc>
                    <w:tc>
                      <w:tcPr>
                        <w:tcW w:w="5683" w:type="dxa"/>
                        <w:tcBorders>
                          <w:top w:val="nil"/>
                          <w:left w:val="nil"/>
                          <w:bottom w:val="nil"/>
                          <w:right w:val="nil"/>
                        </w:tcBorders>
                      </w:tcPr>
                      <w:p w:rsidR="009871A4" w:rsidRPr="00207DD6" w:rsidRDefault="009871A4" w:rsidP="009634DB">
                        <w:pPr>
                          <w:pStyle w:val="a"/>
                          <w:spacing w:before="80" w:line="192" w:lineRule="auto"/>
                          <w:ind w:left="-1986"/>
                          <w:jc w:val="center"/>
                          <w:rPr>
                            <w:rFonts w:ascii="Times New Roman" w:hAnsi="Times New Roman" w:cs="Times New Roman"/>
                            <w:b/>
                            <w:bCs/>
                            <w:noProof/>
                            <w:color w:val="000000"/>
                          </w:rPr>
                        </w:pPr>
                        <w:r w:rsidRPr="00207DD6">
                          <w:rPr>
                            <w:rFonts w:ascii="Times New Roman" w:hAnsi="Times New Roman" w:cs="Times New Roman"/>
                            <w:b/>
                            <w:bCs/>
                            <w:noProof/>
                            <w:color w:val="000000"/>
                          </w:rPr>
                          <w:t xml:space="preserve">  </w:t>
                        </w:r>
                        <w:r>
                          <w:rPr>
                            <w:rFonts w:ascii="Times New Roman" w:hAnsi="Times New Roman" w:cs="Times New Roman"/>
                            <w:b/>
                            <w:bCs/>
                            <w:noProof/>
                            <w:color w:val="000000"/>
                          </w:rPr>
                          <w:t>ГЛАВА</w:t>
                        </w:r>
                      </w:p>
                      <w:p w:rsidR="009871A4" w:rsidRPr="00207DD6" w:rsidRDefault="009871A4" w:rsidP="009634DB">
                        <w:pPr>
                          <w:pStyle w:val="a"/>
                          <w:spacing w:line="192" w:lineRule="auto"/>
                          <w:ind w:left="-1986"/>
                          <w:jc w:val="center"/>
                          <w:rPr>
                            <w:rFonts w:ascii="Times New Roman" w:hAnsi="Times New Roman" w:cs="Times New Roman"/>
                            <w:b/>
                            <w:bCs/>
                            <w:noProof/>
                            <w:color w:val="000000"/>
                          </w:rPr>
                        </w:pPr>
                        <w:r>
                          <w:rPr>
                            <w:rFonts w:ascii="Times New Roman" w:hAnsi="Times New Roman" w:cs="Times New Roman"/>
                            <w:b/>
                            <w:bCs/>
                            <w:noProof/>
                            <w:color w:val="000000"/>
                          </w:rPr>
                          <w:t>КОЛЬЦОВСКОГО</w:t>
                        </w:r>
                        <w:r w:rsidRPr="00207DD6">
                          <w:rPr>
                            <w:rFonts w:ascii="Times New Roman" w:hAnsi="Times New Roman" w:cs="Times New Roman"/>
                            <w:b/>
                            <w:bCs/>
                            <w:noProof/>
                            <w:color w:val="000000"/>
                          </w:rPr>
                          <w:t xml:space="preserve"> СЕЛЬСКОГО </w:t>
                        </w:r>
                      </w:p>
                      <w:p w:rsidR="009871A4" w:rsidRPr="00207DD6" w:rsidRDefault="009871A4" w:rsidP="009634DB">
                        <w:pPr>
                          <w:pStyle w:val="a"/>
                          <w:spacing w:line="192" w:lineRule="auto"/>
                          <w:ind w:left="-1986"/>
                          <w:jc w:val="center"/>
                          <w:rPr>
                            <w:rFonts w:ascii="Times New Roman" w:hAnsi="Times New Roman" w:cs="Times New Roman"/>
                            <w:b/>
                            <w:noProof/>
                            <w:color w:val="000000"/>
                          </w:rPr>
                        </w:pPr>
                        <w:r w:rsidRPr="00207DD6">
                          <w:rPr>
                            <w:rFonts w:ascii="Times New Roman" w:hAnsi="Times New Roman" w:cs="Times New Roman"/>
                            <w:b/>
                            <w:bCs/>
                            <w:noProof/>
                            <w:color w:val="000000"/>
                          </w:rPr>
                          <w:t>ПОСЕЛЕНИЯ</w:t>
                        </w:r>
                        <w:r w:rsidRPr="00207DD6">
                          <w:rPr>
                            <w:rFonts w:ascii="Times New Roman" w:hAnsi="Times New Roman" w:cs="Times New Roman"/>
                            <w:b/>
                            <w:noProof/>
                            <w:color w:val="000000"/>
                          </w:rPr>
                          <w:t xml:space="preserve"> </w:t>
                        </w:r>
                      </w:p>
                      <w:p w:rsidR="009871A4" w:rsidRPr="00207DD6" w:rsidRDefault="009871A4" w:rsidP="009634DB">
                        <w:pPr>
                          <w:pStyle w:val="a"/>
                          <w:spacing w:line="192" w:lineRule="auto"/>
                          <w:ind w:left="-1986"/>
                          <w:jc w:val="center"/>
                          <w:rPr>
                            <w:rStyle w:val="a1"/>
                            <w:rFonts w:ascii="Times New Roman" w:hAnsi="Times New Roman" w:cs="Times New Roman"/>
                            <w:noProof/>
                            <w:color w:val="000000"/>
                          </w:rPr>
                        </w:pPr>
                      </w:p>
                      <w:p w:rsidR="009871A4" w:rsidRPr="00207DD6" w:rsidRDefault="009871A4" w:rsidP="009634DB">
                        <w:pPr>
                          <w:pStyle w:val="a"/>
                          <w:spacing w:line="192" w:lineRule="auto"/>
                          <w:ind w:left="-1986"/>
                          <w:jc w:val="center"/>
                          <w:rPr>
                            <w:rStyle w:val="a1"/>
                            <w:rFonts w:ascii="Times New Roman" w:hAnsi="Times New Roman" w:cs="Times New Roman"/>
                            <w:noProof/>
                            <w:color w:val="000000"/>
                          </w:rPr>
                        </w:pPr>
                        <w:r w:rsidRPr="00207DD6">
                          <w:rPr>
                            <w:rStyle w:val="a1"/>
                            <w:rFonts w:ascii="Times New Roman" w:hAnsi="Times New Roman" w:cs="Times New Roman"/>
                            <w:noProof/>
                            <w:color w:val="000000"/>
                          </w:rPr>
                          <w:t xml:space="preserve">ПОСТАНОВЛЕНИЕ  </w:t>
                        </w:r>
                      </w:p>
                      <w:p w:rsidR="009871A4" w:rsidRPr="00207DD6" w:rsidRDefault="009871A4" w:rsidP="009634DB">
                        <w:pPr>
                          <w:ind w:left="-1986"/>
                          <w:rPr>
                            <w:b/>
                          </w:rPr>
                        </w:pPr>
                      </w:p>
                      <w:p w:rsidR="009871A4" w:rsidRPr="00207DD6" w:rsidRDefault="009871A4" w:rsidP="009634DB">
                        <w:pPr>
                          <w:pStyle w:val="a"/>
                          <w:spacing w:line="192" w:lineRule="auto"/>
                          <w:ind w:left="-1986"/>
                          <w:jc w:val="center"/>
                          <w:rPr>
                            <w:rStyle w:val="a1"/>
                            <w:rFonts w:ascii="Times New Roman" w:hAnsi="Times New Roman" w:cs="Times New Roman"/>
                            <w:noProof/>
                            <w:color w:val="000000"/>
                          </w:rPr>
                        </w:pPr>
                        <w:r>
                          <w:rPr>
                            <w:rFonts w:ascii="Times New Roman" w:hAnsi="Times New Roman" w:cs="Times New Roman"/>
                            <w:b/>
                            <w:noProof/>
                            <w:color w:val="000000"/>
                            <w:sz w:val="26"/>
                            <w:szCs w:val="26"/>
                          </w:rPr>
                          <w:t xml:space="preserve">02 сентября </w:t>
                        </w:r>
                        <w:smartTag w:uri="urn:schemas-microsoft-com:office:smarttags" w:element="metricconverter">
                          <w:smartTagPr>
                            <w:attr w:name="ProductID" w:val="2019 г"/>
                          </w:smartTagPr>
                          <w:r>
                            <w:rPr>
                              <w:rFonts w:ascii="Times New Roman" w:hAnsi="Times New Roman" w:cs="Times New Roman"/>
                              <w:b/>
                              <w:noProof/>
                              <w:color w:val="000000"/>
                              <w:sz w:val="26"/>
                              <w:szCs w:val="26"/>
                            </w:rPr>
                            <w:t>2019</w:t>
                          </w:r>
                          <w:r w:rsidRPr="00BE77E7">
                            <w:rPr>
                              <w:rFonts w:ascii="Times New Roman" w:hAnsi="Times New Roman" w:cs="Times New Roman"/>
                              <w:b/>
                              <w:noProof/>
                              <w:color w:val="000000"/>
                              <w:sz w:val="26"/>
                              <w:szCs w:val="26"/>
                            </w:rPr>
                            <w:t xml:space="preserve"> г</w:t>
                          </w:r>
                        </w:smartTag>
                        <w:r w:rsidRPr="00BE77E7">
                          <w:rPr>
                            <w:rFonts w:ascii="Times New Roman" w:hAnsi="Times New Roman" w:cs="Times New Roman"/>
                            <w:b/>
                            <w:noProof/>
                            <w:color w:val="000000"/>
                            <w:sz w:val="26"/>
                            <w:szCs w:val="26"/>
                          </w:rPr>
                          <w:t xml:space="preserve">. </w:t>
                        </w:r>
                        <w:r w:rsidRPr="00207DD6">
                          <w:rPr>
                            <w:rStyle w:val="a1"/>
                            <w:rFonts w:ascii="Times New Roman" w:hAnsi="Times New Roman" w:cs="Times New Roman"/>
                            <w:noProof/>
                            <w:color w:val="000000"/>
                          </w:rPr>
                          <w:t>№</w:t>
                        </w:r>
                        <w:r>
                          <w:rPr>
                            <w:rStyle w:val="a1"/>
                            <w:rFonts w:ascii="Times New Roman" w:hAnsi="Times New Roman" w:cs="Times New Roman"/>
                            <w:noProof/>
                            <w:color w:val="000000"/>
                          </w:rPr>
                          <w:t xml:space="preserve"> 39</w:t>
                        </w:r>
                        <w:r w:rsidRPr="00207DD6">
                          <w:rPr>
                            <w:rStyle w:val="a1"/>
                            <w:rFonts w:ascii="Times New Roman" w:hAnsi="Times New Roman" w:cs="Times New Roman"/>
                            <w:noProof/>
                            <w:color w:val="000000"/>
                          </w:rPr>
                          <w:t xml:space="preserve"> </w:t>
                        </w:r>
                      </w:p>
                      <w:p w:rsidR="009871A4" w:rsidRPr="00207DD6" w:rsidRDefault="009871A4" w:rsidP="009634DB">
                        <w:pPr>
                          <w:ind w:left="-1986"/>
                          <w:jc w:val="center"/>
                          <w:rPr>
                            <w:b/>
                            <w:noProof/>
                            <w:color w:val="000000"/>
                          </w:rPr>
                        </w:pPr>
                        <w:r>
                          <w:rPr>
                            <w:b/>
                            <w:noProof/>
                            <w:color w:val="000000"/>
                            <w:sz w:val="26"/>
                            <w:szCs w:val="26"/>
                          </w:rPr>
                          <w:t>д.Мамалаево</w:t>
                        </w:r>
                      </w:p>
                      <w:p w:rsidR="009871A4" w:rsidRPr="00BE77E7" w:rsidRDefault="009871A4" w:rsidP="009634DB">
                        <w:pPr>
                          <w:pStyle w:val="a"/>
                          <w:ind w:left="-1986"/>
                          <w:jc w:val="center"/>
                          <w:rPr>
                            <w:rFonts w:ascii="Times New Roman" w:hAnsi="Times New Roman" w:cs="Times New Roman"/>
                            <w:b/>
                            <w:noProof/>
                            <w:color w:val="000000"/>
                            <w:sz w:val="26"/>
                            <w:szCs w:val="26"/>
                          </w:rPr>
                        </w:pPr>
                      </w:p>
                      <w:p w:rsidR="009871A4" w:rsidRPr="00BE77E7" w:rsidRDefault="009871A4" w:rsidP="009634DB">
                        <w:pPr>
                          <w:ind w:left="-1986"/>
                          <w:jc w:val="center"/>
                          <w:rPr>
                            <w:b/>
                            <w:noProof/>
                            <w:color w:val="000000"/>
                            <w:sz w:val="26"/>
                            <w:szCs w:val="26"/>
                          </w:rPr>
                        </w:pPr>
                      </w:p>
                      <w:p w:rsidR="009871A4" w:rsidRPr="00207DD6" w:rsidRDefault="009871A4" w:rsidP="009634DB">
                        <w:pPr>
                          <w:ind w:left="-1986"/>
                          <w:jc w:val="center"/>
                          <w:rPr>
                            <w:b/>
                            <w:noProof/>
                            <w:color w:val="000000"/>
                          </w:rPr>
                        </w:pPr>
                      </w:p>
                      <w:p w:rsidR="009871A4" w:rsidRPr="00207DD6" w:rsidRDefault="009871A4" w:rsidP="009634DB">
                        <w:pPr>
                          <w:ind w:left="-1986"/>
                          <w:jc w:val="center"/>
                          <w:rPr>
                            <w:b/>
                            <w:noProof/>
                            <w:color w:val="000000"/>
                          </w:rPr>
                        </w:pPr>
                      </w:p>
                    </w:tc>
                  </w:tr>
                </w:tbl>
                <w:p w:rsidR="009871A4" w:rsidRDefault="009871A4" w:rsidP="009634DB">
                  <w:pPr>
                    <w:pStyle w:val="BodyText2"/>
                    <w:tabs>
                      <w:tab w:val="left" w:pos="4860"/>
                      <w:tab w:val="left" w:pos="6213"/>
                    </w:tabs>
                    <w:spacing w:after="0" w:line="240" w:lineRule="auto"/>
                    <w:ind w:right="423"/>
                    <w:jc w:val="both"/>
                    <w:rPr>
                      <w:b/>
                      <w:lang w:eastAsia="en-US"/>
                    </w:rPr>
                  </w:pPr>
                  <w:r>
                    <w:rPr>
                      <w:b/>
                      <w:lang w:eastAsia="en-US"/>
                    </w:rPr>
                    <w:t>Об    утверждении             Административного</w:t>
                  </w:r>
                </w:p>
                <w:p w:rsidR="009871A4" w:rsidRDefault="009871A4" w:rsidP="009634DB">
                  <w:pPr>
                    <w:pStyle w:val="BodyText2"/>
                    <w:tabs>
                      <w:tab w:val="left" w:pos="4860"/>
                      <w:tab w:val="left" w:pos="6213"/>
                    </w:tabs>
                    <w:spacing w:after="0" w:line="240" w:lineRule="auto"/>
                    <w:ind w:right="7020"/>
                    <w:jc w:val="both"/>
                    <w:rPr>
                      <w:b/>
                      <w:bCs/>
                      <w:spacing w:val="-4"/>
                      <w:lang w:eastAsia="en-US"/>
                    </w:rPr>
                  </w:pPr>
                  <w:r>
                    <w:rPr>
                      <w:b/>
                      <w:lang w:eastAsia="en-US"/>
                    </w:rPr>
                    <w:t xml:space="preserve">регламента администрации Кольцовского сельского поселения Вурнарского района Чувашской Республики по предоставлению муниципальной        услуги     </w:t>
                  </w:r>
                  <w:r>
                    <w:rPr>
                      <w:b/>
                      <w:bCs/>
                      <w:spacing w:val="-4"/>
                      <w:lang w:eastAsia="en-US"/>
                    </w:rPr>
                    <w:t>«Согласование переустройства     и     (или)  перепланировки жилого  (нежилого)       помещения   в   жилых многоквартирных домах»</w:t>
                  </w:r>
                </w:p>
                <w:bookmarkEnd w:id="0"/>
                <w:p w:rsidR="009871A4" w:rsidRDefault="009871A4" w:rsidP="009634DB">
                  <w:pPr>
                    <w:spacing w:line="276" w:lineRule="auto"/>
                    <w:jc w:val="center"/>
                    <w:rPr>
                      <w:b/>
                      <w:noProof/>
                      <w:color w:val="000000"/>
                      <w:lang w:eastAsia="en-US"/>
                    </w:rPr>
                  </w:pPr>
                </w:p>
                <w:p w:rsidR="009871A4" w:rsidRDefault="009871A4" w:rsidP="009634DB">
                  <w:pPr>
                    <w:spacing w:line="276" w:lineRule="auto"/>
                    <w:jc w:val="center"/>
                    <w:rPr>
                      <w:b/>
                      <w:noProof/>
                      <w:color w:val="000000"/>
                      <w:lang w:eastAsia="en-US"/>
                    </w:rPr>
                  </w:pPr>
                </w:p>
              </w:tc>
              <w:tc>
                <w:tcPr>
                  <w:tcW w:w="1158" w:type="dxa"/>
                </w:tcPr>
                <w:p w:rsidR="009871A4" w:rsidRDefault="009871A4" w:rsidP="009634DB">
                  <w:pPr>
                    <w:spacing w:before="120" w:line="276" w:lineRule="auto"/>
                    <w:jc w:val="center"/>
                    <w:rPr>
                      <w:sz w:val="26"/>
                      <w:lang w:eastAsia="en-US"/>
                    </w:rPr>
                  </w:pPr>
                </w:p>
              </w:tc>
              <w:tc>
                <w:tcPr>
                  <w:tcW w:w="3293" w:type="dxa"/>
                </w:tcPr>
                <w:p w:rsidR="009871A4" w:rsidRDefault="009871A4" w:rsidP="009634DB">
                  <w:pPr>
                    <w:spacing w:line="276" w:lineRule="auto"/>
                    <w:jc w:val="center"/>
                    <w:rPr>
                      <w:b/>
                      <w:noProof/>
                      <w:sz w:val="26"/>
                      <w:lang w:eastAsia="en-US"/>
                    </w:rPr>
                  </w:pPr>
                </w:p>
              </w:tc>
            </w:tr>
          </w:tbl>
          <w:p w:rsidR="009871A4" w:rsidRDefault="009871A4" w:rsidP="009634DB">
            <w:pPr>
              <w:spacing w:line="276" w:lineRule="auto"/>
              <w:jc w:val="center"/>
              <w:rPr>
                <w:noProof/>
                <w:color w:val="000000"/>
                <w:lang w:eastAsia="en-US"/>
              </w:rPr>
            </w:pPr>
          </w:p>
        </w:tc>
      </w:tr>
    </w:tbl>
    <w:p w:rsidR="009871A4" w:rsidRPr="00291C0F" w:rsidRDefault="009871A4" w:rsidP="008459DE">
      <w:pPr>
        <w:ind w:firstLine="540"/>
        <w:jc w:val="both"/>
      </w:pPr>
      <w:r w:rsidRPr="00C31AB1">
        <w:t>В соответствии с Жилищным кодексом Российской Федерации, в целях реализации  Федерального закона от 27.07.2010 г. № 210-ФЗ «Об организации предоставления государственных и муниципальных услуг», Устава Кольцовского сельского поселения</w:t>
      </w:r>
      <w:r w:rsidRPr="00C31AB1">
        <w:rPr>
          <w:b/>
        </w:rPr>
        <w:t xml:space="preserve"> </w:t>
      </w:r>
      <w:r w:rsidRPr="00C31AB1">
        <w:t>Вурнарского района Чувашской Республики</w:t>
      </w:r>
      <w:r>
        <w:t xml:space="preserve">  </w:t>
      </w:r>
      <w:r w:rsidRPr="002F13C5">
        <w:rPr>
          <w:b/>
        </w:rPr>
        <w:t>администрация Кольцовского сельского поселения Вурнарского района Чувашской Республики    п о с т а н о в л я е т</w:t>
      </w:r>
      <w:r w:rsidRPr="00291C0F">
        <w:t>:</w:t>
      </w:r>
    </w:p>
    <w:p w:rsidR="009871A4" w:rsidRDefault="009871A4" w:rsidP="008459DE"/>
    <w:p w:rsidR="009871A4" w:rsidRDefault="009871A4" w:rsidP="008459DE">
      <w:pPr>
        <w:ind w:firstLine="540"/>
        <w:jc w:val="both"/>
      </w:pPr>
      <w:r>
        <w:t xml:space="preserve"> 1. Утвердить прилагаемый Административный регламент администрации Кольцовского сельского поселения Вурнарского района Чувашской Республики по предоставлению муниципальной услуги «</w:t>
      </w:r>
      <w:r>
        <w:rPr>
          <w:bCs/>
          <w:spacing w:val="-4"/>
        </w:rPr>
        <w:t>Согласование переустройства и (или) перепланировки жилого (нежилого) помещения в жилых многоквартирных домах».</w:t>
      </w:r>
      <w:r>
        <w:t xml:space="preserve"> </w:t>
      </w:r>
    </w:p>
    <w:p w:rsidR="009871A4" w:rsidRDefault="009871A4" w:rsidP="008459DE">
      <w:pPr>
        <w:pStyle w:val="ConsPlusTitle"/>
        <w:widowControl/>
        <w:jc w:val="both"/>
      </w:pPr>
      <w:r w:rsidRPr="00645FE0">
        <w:rPr>
          <w:b w:val="0"/>
        </w:rPr>
        <w:t xml:space="preserve">         </w:t>
      </w:r>
    </w:p>
    <w:p w:rsidR="009871A4" w:rsidRDefault="009871A4" w:rsidP="008459DE">
      <w:pPr>
        <w:autoSpaceDE w:val="0"/>
        <w:autoSpaceDN w:val="0"/>
        <w:adjustRightInd w:val="0"/>
        <w:ind w:firstLine="540"/>
        <w:jc w:val="both"/>
      </w:pPr>
      <w:r>
        <w:t>2. Настоящее постановление вступает в силу после   его официального опубликования</w:t>
      </w:r>
    </w:p>
    <w:p w:rsidR="009871A4" w:rsidRDefault="009871A4" w:rsidP="008459DE">
      <w:pPr>
        <w:ind w:firstLine="540"/>
        <w:jc w:val="both"/>
      </w:pPr>
    </w:p>
    <w:p w:rsidR="009871A4" w:rsidRDefault="009871A4" w:rsidP="008459DE">
      <w:pPr>
        <w:jc w:val="both"/>
      </w:pPr>
    </w:p>
    <w:p w:rsidR="009871A4" w:rsidRDefault="009871A4" w:rsidP="008459DE">
      <w:pPr>
        <w:jc w:val="both"/>
      </w:pPr>
    </w:p>
    <w:p w:rsidR="009871A4" w:rsidRDefault="009871A4" w:rsidP="008459DE">
      <w:pPr>
        <w:jc w:val="both"/>
      </w:pPr>
      <w:r>
        <w:t>Вр.и.о.главы Кольцовского</w:t>
      </w:r>
    </w:p>
    <w:p w:rsidR="009871A4" w:rsidRDefault="009871A4" w:rsidP="008459DE">
      <w:pPr>
        <w:jc w:val="both"/>
      </w:pPr>
      <w:r>
        <w:t>сельского поселения                                                                                                М.С.Павлова</w:t>
      </w:r>
    </w:p>
    <w:p w:rsidR="009871A4" w:rsidRDefault="009871A4" w:rsidP="008459DE"/>
    <w:p w:rsidR="009871A4" w:rsidRDefault="009871A4" w:rsidP="001B46C4"/>
    <w:tbl>
      <w:tblPr>
        <w:tblW w:w="0" w:type="auto"/>
        <w:tblInd w:w="4428" w:type="dxa"/>
        <w:tblLook w:val="01E0"/>
      </w:tblPr>
      <w:tblGrid>
        <w:gridCol w:w="4860"/>
      </w:tblGrid>
      <w:tr w:rsidR="009871A4" w:rsidTr="001B46C4">
        <w:tc>
          <w:tcPr>
            <w:tcW w:w="4860" w:type="dxa"/>
          </w:tcPr>
          <w:p w:rsidR="009871A4" w:rsidRDefault="009871A4">
            <w:pPr>
              <w:spacing w:line="276" w:lineRule="auto"/>
              <w:jc w:val="right"/>
              <w:rPr>
                <w:lang w:eastAsia="en-US"/>
              </w:rPr>
            </w:pPr>
          </w:p>
          <w:p w:rsidR="009871A4" w:rsidRDefault="009871A4">
            <w:pPr>
              <w:spacing w:line="276" w:lineRule="auto"/>
              <w:jc w:val="right"/>
              <w:rPr>
                <w:lang w:eastAsia="en-US"/>
              </w:rPr>
            </w:pPr>
          </w:p>
          <w:p w:rsidR="009871A4" w:rsidRDefault="009871A4">
            <w:pPr>
              <w:spacing w:line="276" w:lineRule="auto"/>
              <w:jc w:val="right"/>
              <w:rPr>
                <w:lang w:eastAsia="en-US"/>
              </w:rPr>
            </w:pPr>
          </w:p>
          <w:p w:rsidR="009871A4" w:rsidRDefault="009871A4">
            <w:pPr>
              <w:spacing w:line="276" w:lineRule="auto"/>
              <w:jc w:val="right"/>
              <w:rPr>
                <w:lang w:eastAsia="en-US"/>
              </w:rPr>
            </w:pPr>
          </w:p>
          <w:p w:rsidR="009871A4" w:rsidRDefault="009871A4">
            <w:pPr>
              <w:spacing w:line="276" w:lineRule="auto"/>
              <w:jc w:val="right"/>
              <w:rPr>
                <w:lang w:eastAsia="en-US"/>
              </w:rPr>
            </w:pPr>
          </w:p>
          <w:p w:rsidR="009871A4" w:rsidRDefault="009871A4">
            <w:pPr>
              <w:spacing w:line="276" w:lineRule="auto"/>
              <w:jc w:val="right"/>
              <w:rPr>
                <w:lang w:eastAsia="en-US"/>
              </w:rPr>
            </w:pPr>
          </w:p>
          <w:p w:rsidR="009871A4" w:rsidRDefault="009871A4">
            <w:pPr>
              <w:spacing w:line="276" w:lineRule="auto"/>
              <w:jc w:val="right"/>
              <w:rPr>
                <w:lang w:eastAsia="en-US"/>
              </w:rPr>
            </w:pPr>
          </w:p>
          <w:p w:rsidR="009871A4" w:rsidRDefault="009871A4">
            <w:pPr>
              <w:spacing w:line="276" w:lineRule="auto"/>
              <w:jc w:val="right"/>
              <w:rPr>
                <w:lang w:eastAsia="en-US"/>
              </w:rPr>
            </w:pPr>
            <w:r>
              <w:rPr>
                <w:lang w:eastAsia="en-US"/>
              </w:rPr>
              <w:t xml:space="preserve">Приложение </w:t>
            </w:r>
          </w:p>
          <w:p w:rsidR="009871A4" w:rsidRDefault="009871A4">
            <w:pPr>
              <w:spacing w:line="276" w:lineRule="auto"/>
              <w:jc w:val="right"/>
              <w:rPr>
                <w:lang w:eastAsia="en-US"/>
              </w:rPr>
            </w:pPr>
            <w:r>
              <w:rPr>
                <w:lang w:eastAsia="en-US"/>
              </w:rPr>
              <w:t>постановление администрации</w:t>
            </w:r>
          </w:p>
          <w:p w:rsidR="009871A4" w:rsidRDefault="009871A4">
            <w:pPr>
              <w:spacing w:line="276" w:lineRule="auto"/>
              <w:jc w:val="right"/>
              <w:rPr>
                <w:lang w:eastAsia="en-US"/>
              </w:rPr>
            </w:pPr>
            <w:r>
              <w:rPr>
                <w:lang w:eastAsia="en-US"/>
              </w:rPr>
              <w:t xml:space="preserve">от  02.09.2019 года  № 39  </w:t>
            </w:r>
          </w:p>
        </w:tc>
      </w:tr>
    </w:tbl>
    <w:p w:rsidR="009871A4" w:rsidRDefault="009871A4" w:rsidP="001B46C4"/>
    <w:p w:rsidR="009871A4" w:rsidRDefault="009871A4" w:rsidP="001B46C4"/>
    <w:p w:rsidR="009871A4" w:rsidRPr="00291C0F" w:rsidRDefault="009871A4" w:rsidP="001B46C4">
      <w:pPr>
        <w:jc w:val="center"/>
      </w:pPr>
      <w:r w:rsidRPr="00291C0F">
        <w:t>Административный регламент</w:t>
      </w:r>
    </w:p>
    <w:p w:rsidR="009871A4" w:rsidRDefault="009871A4" w:rsidP="001B46C4">
      <w:pPr>
        <w:jc w:val="center"/>
      </w:pPr>
      <w:r>
        <w:t>администрации Кольцовского сельского поселения Вурнарского района Чувашской Республики по предоставлению муниципальной услуги «</w:t>
      </w:r>
      <w:r>
        <w:rPr>
          <w:bCs/>
          <w:spacing w:val="-4"/>
        </w:rPr>
        <w:t>Согласование переустройства и (или) перепланировки жилого (нежилого) помещения в жилых многоквартирных домах».</w:t>
      </w:r>
    </w:p>
    <w:p w:rsidR="009871A4" w:rsidRDefault="009871A4" w:rsidP="001B46C4">
      <w:pPr>
        <w:jc w:val="center"/>
        <w:rPr>
          <w:b/>
        </w:rPr>
      </w:pPr>
    </w:p>
    <w:p w:rsidR="009871A4" w:rsidRDefault="009871A4" w:rsidP="001B46C4">
      <w:pPr>
        <w:jc w:val="center"/>
      </w:pPr>
      <w:r>
        <w:t>1. Общие положения.</w:t>
      </w:r>
    </w:p>
    <w:p w:rsidR="009871A4" w:rsidRDefault="009871A4" w:rsidP="001B46C4">
      <w:pPr>
        <w:jc w:val="both"/>
      </w:pPr>
    </w:p>
    <w:p w:rsidR="009871A4" w:rsidRDefault="009871A4" w:rsidP="001B46C4">
      <w:pPr>
        <w:tabs>
          <w:tab w:val="left" w:pos="2910"/>
        </w:tabs>
        <w:ind w:firstLine="540"/>
        <w:jc w:val="both"/>
      </w:pPr>
      <w:r>
        <w:t>1.1. Предмет регулирования административного регламента.</w:t>
      </w:r>
    </w:p>
    <w:p w:rsidR="009871A4" w:rsidRDefault="009871A4" w:rsidP="001B46C4">
      <w:pPr>
        <w:ind w:firstLine="540"/>
        <w:jc w:val="both"/>
      </w:pPr>
      <w:r>
        <w:t>Административный регламент администрации Кольцовского сельского поселения Вурнарского района Чувашской Республики</w:t>
      </w:r>
      <w:r>
        <w:rPr>
          <w:b/>
          <w:bCs/>
        </w:rPr>
        <w:t xml:space="preserve"> </w:t>
      </w:r>
      <w:r>
        <w:t xml:space="preserve">по предоставлению муниципальной услуги «Согласование переустройства и (или) перепланировки жилого (нежилого) помещения в жилых многоквартирных домах»»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согласование переустройства и (или) перепланировки жилого (нежилого) помещения в жилых многоквартирных домах, расположенного на территории Кольцовского сельского поселения Вурнарского района Чувашской Республики </w:t>
      </w:r>
      <w:r>
        <w:rPr>
          <w:bCs/>
          <w:kern w:val="2"/>
        </w:rPr>
        <w:t>(далее – муниципальная услуга)</w:t>
      </w:r>
      <w:r>
        <w:t>.</w:t>
      </w:r>
    </w:p>
    <w:p w:rsidR="009871A4" w:rsidRDefault="009871A4" w:rsidP="001B46C4">
      <w:pPr>
        <w:tabs>
          <w:tab w:val="left" w:pos="2910"/>
        </w:tabs>
        <w:ind w:firstLine="540"/>
        <w:jc w:val="both"/>
      </w:pPr>
      <w:r>
        <w:t>1.2. Круг заявителей.</w:t>
      </w:r>
    </w:p>
    <w:p w:rsidR="009871A4" w:rsidRDefault="009871A4" w:rsidP="001B46C4">
      <w:pPr>
        <w:autoSpaceDE w:val="0"/>
        <w:autoSpaceDN w:val="0"/>
        <w:adjustRightInd w:val="0"/>
        <w:ind w:firstLine="540"/>
        <w:jc w:val="both"/>
      </w:pPr>
      <w:r>
        <w:rPr>
          <w:lang w:eastAsia="ar-SA"/>
        </w:rPr>
        <w:t xml:space="preserve">Заявителями на предоставление муниципальной услуги являются </w:t>
      </w:r>
      <w:r>
        <w:t xml:space="preserve">собственник данного помещения или уполномоченное им лицо </w:t>
      </w:r>
      <w:r>
        <w:rPr>
          <w:lang w:eastAsia="ar-SA"/>
        </w:rPr>
        <w:t>(далее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871A4" w:rsidRDefault="009871A4" w:rsidP="001B46C4">
      <w:pPr>
        <w:tabs>
          <w:tab w:val="left" w:pos="360"/>
          <w:tab w:val="left" w:pos="420"/>
          <w:tab w:val="left" w:pos="709"/>
          <w:tab w:val="left" w:pos="18321"/>
        </w:tabs>
        <w:ind w:firstLine="540"/>
        <w:jc w:val="both"/>
        <w:rPr>
          <w:lang w:eastAsia="ar-SA"/>
        </w:rPr>
      </w:pPr>
      <w:r>
        <w:rPr>
          <w:lang w:eastAsia="ar-SA"/>
        </w:rPr>
        <w:t>1.3. Требования к порядку информирования о предоставлении муниципальной услуги.</w:t>
      </w:r>
    </w:p>
    <w:p w:rsidR="009871A4" w:rsidRDefault="009871A4" w:rsidP="001B46C4">
      <w:pPr>
        <w:ind w:firstLine="540"/>
        <w:jc w:val="both"/>
        <w:rPr>
          <w:lang w:eastAsia="ar-SA"/>
        </w:rPr>
      </w:pPr>
      <w:r>
        <w:rPr>
          <w:lang w:eastAsia="ar-SA"/>
        </w:rPr>
        <w:t xml:space="preserve">1.3.1. Информация, предоставляемая заинтересованным лицам о муниципальной услуге, является открытой и общедоступной. </w:t>
      </w:r>
    </w:p>
    <w:p w:rsidR="009871A4" w:rsidRDefault="009871A4" w:rsidP="001B46C4">
      <w:pPr>
        <w:widowControl w:val="0"/>
        <w:autoSpaceDE w:val="0"/>
        <w:autoSpaceDN w:val="0"/>
        <w:adjustRightInd w:val="0"/>
        <w:ind w:firstLine="540"/>
        <w:jc w:val="both"/>
      </w:pPr>
      <w:r>
        <w:t xml:space="preserve">1.3.2. Информация о муниципальной услуге предоставляется непосредственно в помещениях администрации Кольцовского сельского поселения Вурнарского района Чувашской Республики (далее- Администрация), расположенной по адресу: Чувашская Республика, Вурнарский район, д. Мамалаево,  ул. Административная, д. 3, либо через автономное учреждение «Многофункциональный центр предоставления государственных и муниципальных услуг» Вурнарского района Чувашской Республики (далее - АУ «МФЦ» Вурнарского района), расположенное по адресу: Чувашская Республика, </w:t>
      </w:r>
      <w:r>
        <w:rPr>
          <w:sz w:val="22"/>
          <w:szCs w:val="22"/>
        </w:rPr>
        <w:t xml:space="preserve">пгт. Вурнары, ул. Советская д. </w:t>
      </w:r>
      <w:r>
        <w:rPr>
          <w:color w:val="000000"/>
          <w:sz w:val="22"/>
          <w:szCs w:val="22"/>
        </w:rPr>
        <w:t>15</w:t>
      </w:r>
      <w:r>
        <w:t>,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Кольцовского сельского поселения Вурнарского района Чувашской Республики.</w:t>
      </w:r>
    </w:p>
    <w:p w:rsidR="009871A4" w:rsidRDefault="009871A4" w:rsidP="001B46C4">
      <w:pPr>
        <w:ind w:firstLine="540"/>
        <w:jc w:val="both"/>
      </w:pPr>
      <w:r>
        <w:rPr>
          <w:lang w:eastAsia="ar-SA"/>
        </w:rPr>
        <w:t xml:space="preserve">1.3.3. </w:t>
      </w:r>
      <w:r>
        <w:t>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9871A4" w:rsidRDefault="009871A4" w:rsidP="001B46C4">
      <w:pPr>
        <w:ind w:firstLine="540"/>
        <w:jc w:val="both"/>
      </w:pPr>
      <w:r>
        <w:t>1.3.4. График личного приема главой администрации Кольцовского сельского поселения Вурнарского района (далее – глава Администрации): понедельник с 08:00 до 15:00.</w:t>
      </w:r>
    </w:p>
    <w:p w:rsidR="009871A4" w:rsidRDefault="009871A4" w:rsidP="001B46C4">
      <w:pPr>
        <w:ind w:firstLine="540"/>
        <w:jc w:val="both"/>
      </w:pPr>
      <w:r>
        <w:t>1.3.5. График работы Администрации:</w:t>
      </w:r>
    </w:p>
    <w:p w:rsidR="009871A4" w:rsidRDefault="009871A4" w:rsidP="001B46C4">
      <w:pPr>
        <w:ind w:firstLine="540"/>
        <w:jc w:val="both"/>
      </w:pPr>
      <w:r>
        <w:t>Понедельник, вторник, среда, четверг, пятница с 8:00 до 12:00 и с 13:00 до 17:00, выходные дни - суббота и воскресенье, а также нерабочие праздничные дни.</w:t>
      </w:r>
    </w:p>
    <w:p w:rsidR="009871A4" w:rsidRDefault="009871A4" w:rsidP="001B46C4">
      <w:pPr>
        <w:widowControl w:val="0"/>
        <w:autoSpaceDE w:val="0"/>
        <w:autoSpaceDN w:val="0"/>
        <w:adjustRightInd w:val="0"/>
        <w:ind w:firstLine="540"/>
        <w:jc w:val="both"/>
      </w:pPr>
      <w:r>
        <w:t>График работы АУ «МФЦ» Вурнарского района: понедельник - пятница с 8.00 до 18.00 час, перерыв на обед с 12.00 до 13.00 час, суббота с 8.00 до 15.00  час, выходной день – воскресенье, а также нерабочие праздничные дни.</w:t>
      </w:r>
    </w:p>
    <w:p w:rsidR="009871A4" w:rsidRDefault="009871A4" w:rsidP="001B46C4">
      <w:pPr>
        <w:autoSpaceDE w:val="0"/>
        <w:autoSpaceDN w:val="0"/>
        <w:adjustRightInd w:val="0"/>
        <w:ind w:firstLine="540"/>
        <w:jc w:val="both"/>
      </w:pPr>
      <w:r>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9871A4" w:rsidRDefault="009871A4" w:rsidP="001B46C4">
      <w:pPr>
        <w:ind w:firstLine="540"/>
        <w:jc w:val="both"/>
      </w:pPr>
      <w:r>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9871A4" w:rsidRDefault="009871A4" w:rsidP="001B46C4">
      <w:pPr>
        <w:ind w:firstLine="540"/>
        <w:jc w:val="both"/>
      </w:pPr>
      <w:r>
        <w:t>1.3.8. Посредством телефонной связи заявители могут получить информацию:</w:t>
      </w:r>
    </w:p>
    <w:p w:rsidR="009871A4" w:rsidRDefault="009871A4" w:rsidP="001B46C4">
      <w:pPr>
        <w:ind w:firstLine="540"/>
        <w:jc w:val="both"/>
      </w:pPr>
      <w:r>
        <w:t>- о режиме работы Администрации;</w:t>
      </w:r>
    </w:p>
    <w:p w:rsidR="009871A4" w:rsidRDefault="009871A4" w:rsidP="001B46C4">
      <w:pPr>
        <w:ind w:firstLine="540"/>
        <w:jc w:val="both"/>
      </w:pPr>
      <w:r>
        <w:t>- о почтовом адресе Администрации;</w:t>
      </w:r>
    </w:p>
    <w:p w:rsidR="009871A4" w:rsidRDefault="009871A4" w:rsidP="001B46C4">
      <w:pPr>
        <w:ind w:firstLine="540"/>
        <w:jc w:val="both"/>
      </w:pPr>
      <w:r>
        <w:t xml:space="preserve">- об адресе официального сайта органов местного самоуправления Кольцовского сельского поселения  Вурнарского района Чувашской Республики; </w:t>
      </w:r>
    </w:p>
    <w:p w:rsidR="009871A4" w:rsidRDefault="009871A4" w:rsidP="001B46C4">
      <w:pPr>
        <w:ind w:firstLine="540"/>
        <w:jc w:val="both"/>
      </w:pPr>
      <w:r>
        <w:t>- о номере телефона, должностного лица Администрации, ответственного за предоставление муниципальной услуги, и адресе его электронной почты;</w:t>
      </w:r>
    </w:p>
    <w:p w:rsidR="009871A4" w:rsidRDefault="009871A4" w:rsidP="001B46C4">
      <w:pPr>
        <w:ind w:firstLine="540"/>
        <w:jc w:val="both"/>
      </w:pPr>
      <w:r>
        <w:t>- о требованиях к письменному запросу;</w:t>
      </w:r>
    </w:p>
    <w:p w:rsidR="009871A4" w:rsidRDefault="009871A4" w:rsidP="001B46C4">
      <w:pPr>
        <w:ind w:firstLine="540"/>
        <w:jc w:val="both"/>
      </w:pPr>
      <w:r>
        <w:t>- о процедуре предоставления муниципальной услуги.</w:t>
      </w:r>
    </w:p>
    <w:p w:rsidR="009871A4" w:rsidRDefault="009871A4" w:rsidP="001B46C4">
      <w:pPr>
        <w:ind w:firstLine="540"/>
        <w:jc w:val="both"/>
        <w:rPr>
          <w:lang w:eastAsia="en-US"/>
        </w:rPr>
      </w:pPr>
      <w:r>
        <w:t xml:space="preserve">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Pr>
          <w:bCs/>
          <w:lang w:eastAsia="ar-SA"/>
        </w:rPr>
        <w:t xml:space="preserve">Администрации </w:t>
      </w:r>
      <w:r>
        <w:t xml:space="preserve">(при необходимости - способ проезда к нему), режим работы. </w:t>
      </w:r>
    </w:p>
    <w:p w:rsidR="009871A4" w:rsidRDefault="009871A4" w:rsidP="001B46C4">
      <w:pPr>
        <w:autoSpaceDE w:val="0"/>
        <w:autoSpaceDN w:val="0"/>
        <w:adjustRightInd w:val="0"/>
        <w:ind w:firstLine="540"/>
        <w:jc w:val="both"/>
      </w:pPr>
      <w:r>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871A4" w:rsidRDefault="009871A4" w:rsidP="001B46C4">
      <w:pPr>
        <w:autoSpaceDE w:val="0"/>
        <w:autoSpaceDN w:val="0"/>
        <w:adjustRightInd w:val="0"/>
        <w:ind w:firstLine="540"/>
        <w:jc w:val="both"/>
      </w:pPr>
      <w:r>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871A4" w:rsidRDefault="009871A4" w:rsidP="001B46C4">
      <w:pPr>
        <w:ind w:firstLine="540"/>
        <w:jc w:val="both"/>
      </w:pPr>
      <w:r>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9871A4" w:rsidRDefault="009871A4" w:rsidP="001B46C4">
      <w:pPr>
        <w:ind w:firstLine="540"/>
        <w:jc w:val="both"/>
      </w:pPr>
      <w:r>
        <w:t xml:space="preserve">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 </w:t>
      </w:r>
    </w:p>
    <w:p w:rsidR="009871A4" w:rsidRDefault="009871A4" w:rsidP="001B46C4">
      <w:pPr>
        <w:ind w:firstLine="540"/>
        <w:jc w:val="both"/>
      </w:pPr>
      <w:r>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871A4" w:rsidRDefault="009871A4" w:rsidP="001B46C4">
      <w:pPr>
        <w:numPr>
          <w:ilvl w:val="12"/>
          <w:numId w:val="0"/>
        </w:numPr>
        <w:tabs>
          <w:tab w:val="left" w:pos="0"/>
          <w:tab w:val="left" w:pos="1560"/>
        </w:tabs>
        <w:ind w:right="-1" w:firstLine="540"/>
        <w:jc w:val="both"/>
      </w:pPr>
      <w:r>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871A4" w:rsidRDefault="009871A4" w:rsidP="001B46C4">
      <w:pPr>
        <w:autoSpaceDE w:val="0"/>
        <w:autoSpaceDN w:val="0"/>
        <w:adjustRightInd w:val="0"/>
        <w:ind w:firstLine="540"/>
        <w:jc w:val="both"/>
      </w:pPr>
      <w:r>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871A4" w:rsidRDefault="009871A4" w:rsidP="001B46C4">
      <w:pPr>
        <w:ind w:firstLine="540"/>
        <w:jc w:val="both"/>
      </w:pPr>
      <w:r>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9871A4" w:rsidRDefault="009871A4" w:rsidP="001B46C4">
      <w:pPr>
        <w:ind w:firstLine="540"/>
        <w:jc w:val="both"/>
      </w:pPr>
      <w:r>
        <w:t>1.3.11. Публичное устное информирование осуществляется с привлечением средств массовой информации (далее - СМИ).</w:t>
      </w:r>
    </w:p>
    <w:p w:rsidR="009871A4" w:rsidRDefault="009871A4" w:rsidP="001B46C4">
      <w:pPr>
        <w:ind w:firstLine="540"/>
        <w:jc w:val="both"/>
      </w:pPr>
      <w:r>
        <w:t>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Вурнарского района Чувашской Республики, использования информационных стендов.</w:t>
      </w:r>
    </w:p>
    <w:p w:rsidR="009871A4" w:rsidRDefault="009871A4" w:rsidP="001B46C4">
      <w:pPr>
        <w:ind w:firstLine="540"/>
        <w:jc w:val="both"/>
      </w:pPr>
      <w:r>
        <w:t>1.3.13. Информационные стенды оборудуются в доступном для получателя муниципальной услуги помещении Администрации.</w:t>
      </w:r>
    </w:p>
    <w:p w:rsidR="009871A4" w:rsidRDefault="009871A4" w:rsidP="001B46C4">
      <w:pPr>
        <w:autoSpaceDE w:val="0"/>
        <w:autoSpaceDN w:val="0"/>
        <w:adjustRightInd w:val="0"/>
        <w:ind w:firstLine="540"/>
        <w:jc w:val="both"/>
      </w:pPr>
      <w:r>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9871A4" w:rsidRDefault="009871A4" w:rsidP="001B46C4">
      <w:pPr>
        <w:numPr>
          <w:ilvl w:val="0"/>
          <w:numId w:val="1"/>
        </w:numPr>
        <w:tabs>
          <w:tab w:val="num" w:pos="0"/>
          <w:tab w:val="num" w:pos="1080"/>
        </w:tabs>
        <w:autoSpaceDE w:val="0"/>
        <w:autoSpaceDN w:val="0"/>
        <w:adjustRightInd w:val="0"/>
        <w:ind w:left="0" w:firstLine="540"/>
        <w:jc w:val="both"/>
      </w:pPr>
      <w:r>
        <w:t>сведения о получателях муниципальной услуги;</w:t>
      </w:r>
    </w:p>
    <w:p w:rsidR="009871A4" w:rsidRDefault="009871A4" w:rsidP="001B46C4">
      <w:pPr>
        <w:numPr>
          <w:ilvl w:val="0"/>
          <w:numId w:val="1"/>
        </w:numPr>
        <w:tabs>
          <w:tab w:val="num" w:pos="0"/>
          <w:tab w:val="num" w:pos="1080"/>
        </w:tabs>
        <w:autoSpaceDE w:val="0"/>
        <w:autoSpaceDN w:val="0"/>
        <w:adjustRightInd w:val="0"/>
        <w:ind w:left="0" w:firstLine="540"/>
        <w:jc w:val="both"/>
      </w:pPr>
      <w:r>
        <w:t>перечень документов, необходимых для получения муниципальной услуги, в том числе шаблоны и образцы для заполнения;</w:t>
      </w:r>
    </w:p>
    <w:p w:rsidR="009871A4" w:rsidRDefault="009871A4" w:rsidP="001B46C4">
      <w:pPr>
        <w:numPr>
          <w:ilvl w:val="0"/>
          <w:numId w:val="1"/>
        </w:numPr>
        <w:tabs>
          <w:tab w:val="num" w:pos="0"/>
          <w:tab w:val="num" w:pos="1080"/>
        </w:tabs>
        <w:autoSpaceDE w:val="0"/>
        <w:autoSpaceDN w:val="0"/>
        <w:adjustRightInd w:val="0"/>
        <w:ind w:left="0" w:firstLine="540"/>
        <w:jc w:val="both"/>
      </w:pPr>
      <w:r>
        <w:t>описание конечного результата предоставления муниципальной услуги;</w:t>
      </w:r>
    </w:p>
    <w:p w:rsidR="009871A4" w:rsidRDefault="009871A4" w:rsidP="001B46C4">
      <w:pPr>
        <w:numPr>
          <w:ilvl w:val="0"/>
          <w:numId w:val="1"/>
        </w:numPr>
        <w:tabs>
          <w:tab w:val="num" w:pos="0"/>
          <w:tab w:val="num" w:pos="1080"/>
        </w:tabs>
        <w:autoSpaceDE w:val="0"/>
        <w:autoSpaceDN w:val="0"/>
        <w:adjustRightInd w:val="0"/>
        <w:ind w:left="0" w:firstLine="540"/>
        <w:jc w:val="both"/>
      </w:pPr>
      <w:r>
        <w:t>сроки предоставления муниципальной услуги;</w:t>
      </w:r>
    </w:p>
    <w:p w:rsidR="009871A4" w:rsidRDefault="009871A4" w:rsidP="001B46C4">
      <w:pPr>
        <w:numPr>
          <w:ilvl w:val="0"/>
          <w:numId w:val="1"/>
        </w:numPr>
        <w:tabs>
          <w:tab w:val="num" w:pos="0"/>
          <w:tab w:val="num" w:pos="1080"/>
        </w:tabs>
        <w:autoSpaceDE w:val="0"/>
        <w:autoSpaceDN w:val="0"/>
        <w:adjustRightInd w:val="0"/>
        <w:ind w:left="0" w:firstLine="540"/>
        <w:jc w:val="both"/>
      </w:pPr>
      <w:r>
        <w:t>основания для приостановления предоставления услуги или отказа в её предоставлении;</w:t>
      </w:r>
    </w:p>
    <w:p w:rsidR="009871A4" w:rsidRDefault="009871A4" w:rsidP="001B46C4">
      <w:pPr>
        <w:numPr>
          <w:ilvl w:val="0"/>
          <w:numId w:val="1"/>
        </w:numPr>
        <w:tabs>
          <w:tab w:val="num" w:pos="0"/>
          <w:tab w:val="num" w:pos="1080"/>
        </w:tabs>
        <w:autoSpaceDE w:val="0"/>
        <w:autoSpaceDN w:val="0"/>
        <w:adjustRightInd w:val="0"/>
        <w:ind w:left="0" w:firstLine="540"/>
        <w:jc w:val="both"/>
      </w:pPr>
      <w:r>
        <w:t>сведения о возмездном/безвозмездном характере предоставления муниципальной услуги;</w:t>
      </w:r>
    </w:p>
    <w:p w:rsidR="009871A4" w:rsidRDefault="009871A4" w:rsidP="001B46C4">
      <w:pPr>
        <w:numPr>
          <w:ilvl w:val="0"/>
          <w:numId w:val="1"/>
        </w:numPr>
        <w:tabs>
          <w:tab w:val="num" w:pos="0"/>
          <w:tab w:val="num" w:pos="1080"/>
        </w:tabs>
        <w:autoSpaceDE w:val="0"/>
        <w:autoSpaceDN w:val="0"/>
        <w:adjustRightInd w:val="0"/>
        <w:ind w:left="0" w:firstLine="540"/>
        <w:jc w:val="both"/>
      </w:pPr>
      <w:r>
        <w:t>сведения об органе (организации), предоставляющем (предоставляющей) муниципальную услугу (режим работы, контактные телефоны);</w:t>
      </w:r>
    </w:p>
    <w:p w:rsidR="009871A4" w:rsidRDefault="009871A4" w:rsidP="001B46C4">
      <w:pPr>
        <w:numPr>
          <w:ilvl w:val="0"/>
          <w:numId w:val="1"/>
        </w:numPr>
        <w:tabs>
          <w:tab w:val="num" w:pos="0"/>
          <w:tab w:val="num" w:pos="1080"/>
        </w:tabs>
        <w:autoSpaceDE w:val="0"/>
        <w:autoSpaceDN w:val="0"/>
        <w:adjustRightInd w:val="0"/>
        <w:ind w:left="0" w:firstLine="540"/>
        <w:jc w:val="both"/>
      </w:pPr>
      <w:r>
        <w:t>административный регламент в электронном виде;</w:t>
      </w:r>
    </w:p>
    <w:p w:rsidR="009871A4" w:rsidRDefault="009871A4" w:rsidP="001B46C4">
      <w:pPr>
        <w:numPr>
          <w:ilvl w:val="0"/>
          <w:numId w:val="1"/>
        </w:numPr>
        <w:tabs>
          <w:tab w:val="num" w:pos="0"/>
          <w:tab w:val="num" w:pos="1080"/>
        </w:tabs>
        <w:autoSpaceDE w:val="0"/>
        <w:autoSpaceDN w:val="0"/>
        <w:adjustRightInd w:val="0"/>
        <w:ind w:left="0" w:firstLine="540"/>
        <w:jc w:val="both"/>
      </w:pPr>
      <w: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9871A4" w:rsidRDefault="009871A4" w:rsidP="001B46C4">
      <w:pPr>
        <w:tabs>
          <w:tab w:val="left" w:pos="2910"/>
        </w:tabs>
        <w:ind w:firstLine="540"/>
        <w:jc w:val="both"/>
        <w:rPr>
          <w:bCs/>
        </w:rPr>
      </w:pPr>
      <w:r>
        <w:t xml:space="preserve">1.4. </w:t>
      </w:r>
      <w:r>
        <w:rPr>
          <w:bCs/>
        </w:rPr>
        <w:t xml:space="preserve">Порядок информирования заявителей по вопросам предоставления муниципальной услуги специалистами </w:t>
      </w:r>
      <w:r>
        <w:t>АУ «МФЦ» Вурнарского района</w:t>
      </w:r>
      <w:r>
        <w:rPr>
          <w:bCs/>
        </w:rPr>
        <w:t>.</w:t>
      </w:r>
    </w:p>
    <w:p w:rsidR="009871A4" w:rsidRDefault="009871A4" w:rsidP="001B46C4">
      <w:pPr>
        <w:spacing w:after="120"/>
        <w:ind w:firstLine="540"/>
        <w:contextualSpacing/>
        <w:jc w:val="both"/>
        <w:rPr>
          <w:bCs/>
        </w:rPr>
      </w:pPr>
      <w:r>
        <w:rPr>
          <w:bCs/>
        </w:rPr>
        <w:t>Порядок взаимодействия специалистов</w:t>
      </w:r>
      <w:r>
        <w:t xml:space="preserve"> АУ «МФЦ» Вурнарского района</w:t>
      </w:r>
      <w:r>
        <w:rPr>
          <w:bCs/>
        </w:rPr>
        <w:t xml:space="preserve"> по вопросам предоставления муниципальных услуг осуществляется на основании регламента </w:t>
      </w:r>
      <w:r>
        <w:t>АУ «МФЦ» Вурнарского района</w:t>
      </w:r>
      <w:r>
        <w:rPr>
          <w:bCs/>
        </w:rPr>
        <w:t xml:space="preserve"> и других законодательных актов Российской Федерации и настоящего  Административного регламента.</w:t>
      </w:r>
    </w:p>
    <w:p w:rsidR="009871A4" w:rsidRDefault="009871A4" w:rsidP="001B46C4">
      <w:pPr>
        <w:spacing w:after="120"/>
        <w:ind w:firstLine="540"/>
        <w:contextualSpacing/>
        <w:jc w:val="both"/>
      </w:pPr>
      <w:r>
        <w:t>Подробная информация (консультация) по интересующим вопросам предоставления муниципальной услуги может быть  получена заявителями через специалистов АУ «МФЦ» Вурнарского района, как при личном общении, так и по телефону, с помощью электронной почты, через сеть «Интернет», через информационные терминалы, расположенные в АУ «МФЦ» Вурнарского района.</w:t>
      </w:r>
    </w:p>
    <w:p w:rsidR="009871A4" w:rsidRDefault="009871A4" w:rsidP="001B46C4">
      <w:pPr>
        <w:spacing w:after="120"/>
        <w:ind w:firstLine="540"/>
        <w:contextualSpacing/>
        <w:jc w:val="both"/>
      </w:pPr>
      <w:r>
        <w:t>Консультации предоставляются по следующим вопросам:</w:t>
      </w:r>
    </w:p>
    <w:p w:rsidR="009871A4" w:rsidRDefault="009871A4" w:rsidP="001B46C4">
      <w:pPr>
        <w:spacing w:after="120"/>
        <w:ind w:firstLine="540"/>
        <w:contextualSpacing/>
        <w:jc w:val="both"/>
      </w:pPr>
      <w:r>
        <w:t>- нормативно-правовая база, на основании которой предоставляются муниципальные услуги в рамках АУ «МФЦ» Вурнарского района;</w:t>
      </w:r>
    </w:p>
    <w:p w:rsidR="009871A4" w:rsidRDefault="009871A4" w:rsidP="001B46C4">
      <w:pPr>
        <w:spacing w:after="120"/>
        <w:ind w:firstLine="540"/>
        <w:contextualSpacing/>
        <w:jc w:val="both"/>
      </w:pPr>
      <w:r>
        <w:t>- перечень документов, необходимых для предоставления  муниципальной услуги, комплектность (достаточность) предоставленных документов;</w:t>
      </w:r>
    </w:p>
    <w:p w:rsidR="009871A4" w:rsidRDefault="009871A4" w:rsidP="001B46C4">
      <w:pPr>
        <w:spacing w:after="120"/>
        <w:ind w:firstLine="540"/>
        <w:contextualSpacing/>
        <w:jc w:val="both"/>
      </w:pPr>
      <w:r>
        <w:t>- источники получения документов, необходимых для оказания  муниципальной услуги;</w:t>
      </w:r>
    </w:p>
    <w:p w:rsidR="009871A4" w:rsidRDefault="009871A4" w:rsidP="001B46C4">
      <w:pPr>
        <w:spacing w:after="120"/>
        <w:ind w:firstLine="540"/>
        <w:contextualSpacing/>
        <w:jc w:val="both"/>
      </w:pPr>
      <w:r>
        <w:t>- требования к оформлению и заполнению заявления и других документов;</w:t>
      </w:r>
    </w:p>
    <w:p w:rsidR="009871A4" w:rsidRDefault="009871A4" w:rsidP="001B46C4">
      <w:pPr>
        <w:spacing w:after="120"/>
        <w:ind w:firstLine="540"/>
        <w:contextualSpacing/>
        <w:jc w:val="both"/>
      </w:pPr>
      <w:r>
        <w:t>- время приема и выдачи документов;</w:t>
      </w:r>
    </w:p>
    <w:p w:rsidR="009871A4" w:rsidRDefault="009871A4" w:rsidP="001B46C4">
      <w:pPr>
        <w:spacing w:after="120"/>
        <w:ind w:firstLine="540"/>
        <w:contextualSpacing/>
        <w:jc w:val="both"/>
      </w:pPr>
      <w:r>
        <w:t>- сроки предоставления муниципальной услуги;</w:t>
      </w:r>
    </w:p>
    <w:p w:rsidR="009871A4" w:rsidRDefault="009871A4" w:rsidP="001B46C4">
      <w:pPr>
        <w:spacing w:after="120"/>
        <w:ind w:firstLine="540"/>
        <w:contextualSpacing/>
        <w:jc w:val="both"/>
      </w:pPr>
      <w:r>
        <w:t>- последовательность административных процедур при предоставлении  муниципальной услуги;</w:t>
      </w:r>
    </w:p>
    <w:p w:rsidR="009871A4" w:rsidRDefault="009871A4" w:rsidP="001B46C4">
      <w:pPr>
        <w:spacing w:after="120"/>
        <w:ind w:firstLine="540"/>
        <w:contextualSpacing/>
        <w:jc w:val="both"/>
      </w:pPr>
      <w:r>
        <w:t>- перечень оснований для отказа в приеме документов и предоставлении  муниципальной услуги;</w:t>
      </w:r>
    </w:p>
    <w:p w:rsidR="009871A4" w:rsidRDefault="009871A4" w:rsidP="001B46C4">
      <w:pPr>
        <w:spacing w:after="120"/>
        <w:ind w:firstLine="540"/>
        <w:contextualSpacing/>
        <w:jc w:val="both"/>
      </w:pPr>
      <w:r>
        <w:t>- порядок обжалования осуществляемых действий (бездействий) и решений, принимаемых в ходе оказания муниципальных услуг.</w:t>
      </w:r>
    </w:p>
    <w:p w:rsidR="009871A4" w:rsidRDefault="009871A4" w:rsidP="001B46C4">
      <w:pPr>
        <w:tabs>
          <w:tab w:val="left" w:pos="2910"/>
        </w:tabs>
        <w:ind w:firstLine="540"/>
        <w:jc w:val="both"/>
      </w:pPr>
    </w:p>
    <w:p w:rsidR="009871A4" w:rsidRDefault="009871A4" w:rsidP="001B46C4">
      <w:pPr>
        <w:tabs>
          <w:tab w:val="left" w:pos="2910"/>
        </w:tabs>
        <w:ind w:firstLine="720"/>
        <w:jc w:val="both"/>
      </w:pPr>
      <w:r>
        <w:t xml:space="preserve"> </w:t>
      </w:r>
    </w:p>
    <w:p w:rsidR="009871A4" w:rsidRDefault="009871A4" w:rsidP="001B46C4">
      <w:pPr>
        <w:spacing w:after="120"/>
        <w:ind w:firstLine="709"/>
        <w:contextualSpacing/>
        <w:jc w:val="center"/>
        <w:rPr>
          <w:b/>
        </w:rPr>
      </w:pPr>
      <w:r>
        <w:rPr>
          <w:b/>
        </w:rPr>
        <w:t>II. Стандарт предоставления муниципальной услуги</w:t>
      </w:r>
    </w:p>
    <w:p w:rsidR="009871A4" w:rsidRDefault="009871A4" w:rsidP="001B46C4">
      <w:pPr>
        <w:spacing w:after="120"/>
        <w:ind w:firstLine="709"/>
        <w:contextualSpacing/>
        <w:jc w:val="center"/>
        <w:rPr>
          <w:b/>
        </w:rPr>
      </w:pPr>
    </w:p>
    <w:p w:rsidR="009871A4" w:rsidRDefault="009871A4" w:rsidP="001B46C4">
      <w:pPr>
        <w:spacing w:after="120"/>
        <w:ind w:firstLine="540"/>
        <w:contextualSpacing/>
        <w:jc w:val="both"/>
        <w:rPr>
          <w:bCs/>
        </w:rPr>
      </w:pPr>
      <w:r>
        <w:rPr>
          <w:bCs/>
        </w:rPr>
        <w:t>2.1. Наименование муниципальной услуги.</w:t>
      </w:r>
    </w:p>
    <w:p w:rsidR="009871A4" w:rsidRDefault="009871A4" w:rsidP="001B46C4">
      <w:pPr>
        <w:spacing w:after="120"/>
        <w:ind w:firstLine="540"/>
        <w:contextualSpacing/>
        <w:jc w:val="both"/>
      </w:pPr>
      <w:r>
        <w:rPr>
          <w:bCs/>
        </w:rPr>
        <w:t>Муниципальная услуга имеет следующее наименование:</w:t>
      </w:r>
      <w:r>
        <w:t xml:space="preserve"> «Согласование переустройства и (или) перепланировки жилого (нежилого) помещения в жилых многоквартирных домах»».</w:t>
      </w:r>
    </w:p>
    <w:p w:rsidR="009871A4" w:rsidRDefault="009871A4" w:rsidP="001B46C4">
      <w:pPr>
        <w:spacing w:after="120"/>
        <w:ind w:firstLine="540"/>
        <w:contextualSpacing/>
        <w:jc w:val="both"/>
        <w:rPr>
          <w:bCs/>
        </w:rPr>
      </w:pPr>
      <w:r>
        <w:t xml:space="preserve"> </w:t>
      </w:r>
      <w:r>
        <w:rPr>
          <w:bCs/>
        </w:rPr>
        <w:t>2.2. Наименование органа, предоставляющего муниципальную услугу.</w:t>
      </w:r>
    </w:p>
    <w:p w:rsidR="009871A4" w:rsidRDefault="009871A4" w:rsidP="001B46C4">
      <w:pPr>
        <w:ind w:firstLine="540"/>
        <w:jc w:val="both"/>
      </w:pPr>
      <w:r>
        <w:t>Муниципальную услугу предоставляет Администрация, также возможно предоставление муниципальной услуги через АУ «МФЦ» Вурнарского района.</w:t>
      </w:r>
    </w:p>
    <w:p w:rsidR="009871A4" w:rsidRDefault="009871A4" w:rsidP="001B46C4">
      <w:pPr>
        <w:spacing w:after="120"/>
        <w:ind w:firstLine="540"/>
        <w:contextualSpacing/>
        <w:jc w:val="both"/>
      </w:pPr>
      <w:r>
        <w:t>Прием заявления и выдача результата муниципальной услуги осуществляется через Администрацию  либо через АУ «МФЦ» Вурнарского района.</w:t>
      </w:r>
    </w:p>
    <w:p w:rsidR="009871A4" w:rsidRDefault="009871A4" w:rsidP="001B46C4">
      <w:pPr>
        <w:spacing w:after="120"/>
        <w:ind w:firstLine="540"/>
        <w:contextualSpacing/>
        <w:jc w:val="both"/>
        <w:rPr>
          <w:bCs/>
        </w:rPr>
      </w:pPr>
      <w:r>
        <w:rPr>
          <w:bCs/>
        </w:rPr>
        <w:t>2.3. Государственные органы и организации участвующие в предоставлении муниципальной услуги.</w:t>
      </w:r>
    </w:p>
    <w:p w:rsidR="009871A4" w:rsidRDefault="009871A4" w:rsidP="001B46C4">
      <w:pPr>
        <w:ind w:firstLine="540"/>
        <w:jc w:val="both"/>
      </w:pPr>
      <w:r>
        <w:t>В процессе предоставления муниципальной услуги уполномоченное подразделение взаимодействует с:</w:t>
      </w:r>
    </w:p>
    <w:p w:rsidR="009871A4" w:rsidRDefault="009871A4" w:rsidP="001B46C4">
      <w:pPr>
        <w:ind w:firstLine="540"/>
        <w:jc w:val="both"/>
      </w:pPr>
      <w:r>
        <w:t>-  администрацией Вурнарского района Чувашской Республики;</w:t>
      </w:r>
    </w:p>
    <w:p w:rsidR="009871A4" w:rsidRDefault="009871A4" w:rsidP="001B46C4">
      <w:pPr>
        <w:spacing w:after="120"/>
        <w:contextualSpacing/>
        <w:jc w:val="both"/>
      </w:pPr>
      <w:r>
        <w:t xml:space="preserve">         - Управлением Федеральной службы государственной регистрации, кадастра и картографии по Чувашской Республике;</w:t>
      </w:r>
    </w:p>
    <w:p w:rsidR="009871A4" w:rsidRDefault="009871A4" w:rsidP="001B46C4">
      <w:pPr>
        <w:spacing w:after="120"/>
        <w:contextualSpacing/>
        <w:jc w:val="both"/>
        <w:rPr>
          <w:szCs w:val="28"/>
        </w:rPr>
      </w:pPr>
      <w:r>
        <w:rPr>
          <w:szCs w:val="28"/>
        </w:rPr>
        <w:t xml:space="preserve">         - Государственной жилищной инспекцией  Чувашской Республики;</w:t>
      </w:r>
    </w:p>
    <w:p w:rsidR="009871A4" w:rsidRDefault="009871A4" w:rsidP="001B46C4">
      <w:pPr>
        <w:ind w:firstLine="540"/>
        <w:jc w:val="both"/>
      </w:pPr>
      <w:r>
        <w:t xml:space="preserve">- </w:t>
      </w:r>
      <w:r>
        <w:rPr>
          <w:noProof/>
        </w:rPr>
        <w:t xml:space="preserve">ОНД </w:t>
      </w:r>
      <w:r w:rsidRPr="00291C0F">
        <w:rPr>
          <w:noProof/>
        </w:rPr>
        <w:t>птг. Вурнары</w:t>
      </w:r>
      <w:r>
        <w:rPr>
          <w:noProof/>
        </w:rPr>
        <w:t xml:space="preserve"> и Вурнарского района ГУ МЧС России по Чувашской Республике; </w:t>
      </w:r>
    </w:p>
    <w:p w:rsidR="009871A4" w:rsidRDefault="009871A4" w:rsidP="001B46C4">
      <w:pPr>
        <w:ind w:firstLine="540"/>
        <w:jc w:val="both"/>
      </w:pPr>
      <w:r>
        <w:t xml:space="preserve">-  предприятиями жилищно-коммунального хозяйства Вурнарского района;   </w:t>
      </w:r>
    </w:p>
    <w:p w:rsidR="009871A4" w:rsidRDefault="009871A4" w:rsidP="001B46C4">
      <w:pPr>
        <w:ind w:firstLine="540"/>
        <w:jc w:val="both"/>
      </w:pPr>
      <w:r>
        <w:t xml:space="preserve">- </w:t>
      </w:r>
      <w:r>
        <w:rPr>
          <w:shd w:val="clear" w:color="auto" w:fill="FFFFFF"/>
        </w:rPr>
        <w:t>филиалом Газпром Газораспределение Чебоксары в птг. Вурнары в Чувашской Республике</w:t>
      </w:r>
      <w:r>
        <w:t xml:space="preserve">»; </w:t>
      </w:r>
    </w:p>
    <w:p w:rsidR="009871A4" w:rsidRDefault="009871A4" w:rsidP="001B46C4">
      <w:pPr>
        <w:ind w:firstLine="540"/>
        <w:jc w:val="both"/>
      </w:pPr>
      <w:r>
        <w:t>- ООО «БТИ» Вурнарского района;</w:t>
      </w:r>
    </w:p>
    <w:p w:rsidR="009871A4" w:rsidRDefault="009871A4" w:rsidP="001B46C4">
      <w:pPr>
        <w:spacing w:after="120"/>
        <w:ind w:firstLine="540"/>
        <w:contextualSpacing/>
        <w:jc w:val="both"/>
      </w:pPr>
      <w:r>
        <w:t>- АУ «МФЦ» Вурнарского района.</w:t>
      </w:r>
    </w:p>
    <w:p w:rsidR="009871A4" w:rsidRDefault="009871A4" w:rsidP="001B46C4">
      <w:pPr>
        <w:ind w:firstLine="540"/>
        <w:jc w:val="both"/>
      </w:pPr>
      <w:r>
        <w:t>2.4.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71A4" w:rsidRDefault="009871A4" w:rsidP="001B46C4">
      <w:pPr>
        <w:spacing w:after="120"/>
        <w:ind w:firstLine="540"/>
        <w:contextualSpacing/>
        <w:jc w:val="both"/>
        <w:rPr>
          <w:lang w:eastAsia="ar-SA"/>
        </w:rPr>
      </w:pPr>
      <w:r>
        <w:rPr>
          <w:lang w:eastAsia="ar-SA"/>
        </w:rPr>
        <w:t>2.5. Результат предоставления муниципальной услуги.</w:t>
      </w:r>
    </w:p>
    <w:p w:rsidR="009871A4" w:rsidRDefault="009871A4" w:rsidP="001B46C4">
      <w:pPr>
        <w:jc w:val="both"/>
      </w:pPr>
      <w:r>
        <w:t xml:space="preserve">       Конечным результатом предоставления заявителям муниципальной услуги являются: </w:t>
      </w:r>
    </w:p>
    <w:p w:rsidR="009871A4" w:rsidRDefault="009871A4" w:rsidP="001B46C4">
      <w:pPr>
        <w:pStyle w:val="BodyTextIndent"/>
      </w:pPr>
      <w:r>
        <w:t>- в случае принятия решения о согласовании переустройства и (или) перепланировки жилого (нежилого) помещения в жилых многоквартирных домах – выдача решения о согласовании переустройства и (или) перепланировки жилого (нежилого) помещения в жилых многоквартирных домах;</w:t>
      </w:r>
    </w:p>
    <w:p w:rsidR="009871A4" w:rsidRDefault="009871A4" w:rsidP="001B46C4">
      <w:pPr>
        <w:pStyle w:val="BodyTextIndent"/>
      </w:pPr>
      <w:r>
        <w:t>- в случае принятия решения об отказе в согласовании переустройства и (или) перепланировки жилого (нежилого) помещения в жилых многоквартирных домах – письменное уведомление  Администрации об отказе в согласовании переустройства и (или) перепланировки жилого (нежилого) помещения в жилых многоквартирных домах.</w:t>
      </w:r>
    </w:p>
    <w:p w:rsidR="009871A4" w:rsidRDefault="009871A4" w:rsidP="001B46C4">
      <w:pPr>
        <w:spacing w:after="120"/>
        <w:ind w:firstLine="540"/>
        <w:contextualSpacing/>
        <w:jc w:val="both"/>
      </w:pPr>
      <w:r>
        <w:t>2.6. Сроки предоставления муниципальной услуги.</w:t>
      </w:r>
    </w:p>
    <w:p w:rsidR="009871A4" w:rsidRDefault="009871A4" w:rsidP="001B46C4">
      <w:pPr>
        <w:autoSpaceDE w:val="0"/>
        <w:autoSpaceDN w:val="0"/>
        <w:adjustRightInd w:val="0"/>
        <w:ind w:firstLine="540"/>
        <w:jc w:val="both"/>
      </w:pPr>
      <w:r>
        <w:rPr>
          <w:bCs/>
        </w:rPr>
        <w:t>Решение о согласовании переустройства и (или) перепланировки жилого (нежилого) помещения в жилых многоквартирных домах или об отказе в согласовании переустройства и (или) перепланировки жилого (нежилого) помещения в жилых многоквартирных домах</w:t>
      </w:r>
      <w:r>
        <w:t>,</w:t>
      </w:r>
      <w:r>
        <w:rPr>
          <w:bCs/>
        </w:rPr>
        <w:t xml:space="preserve"> должно быть принято по результатам рассмотрения соответствующего заявления и иных представленных в соответствии </w:t>
      </w:r>
      <w:r>
        <w:t xml:space="preserve">с пунктом 2.8.  настоящего Административного регламента </w:t>
      </w:r>
      <w:r>
        <w:rPr>
          <w:bCs/>
        </w:rPr>
        <w:t xml:space="preserve">документов уполномоченным </w:t>
      </w:r>
      <w:r>
        <w:t>лицом (специалистом), ответственным за предоставление муниципальной услуги</w:t>
      </w:r>
      <w:r>
        <w:rPr>
          <w:bCs/>
        </w:rPr>
        <w:t>, не позднее чем через сорок пять дней со дня представления в Администрацию документов, обязанность по представлению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w:t>
      </w:r>
      <w:r>
        <w:t xml:space="preserve"> в пункте 2.8. настоящего Административного регламента, через АУ «МФЦ» Вурнарского района срок принятия решения о согласовании переустройства и (или) перепланировки жилого (нежилого) помещения в жилых многоквартирных домах или  об отказе в согласовании переустройства и (или) перепланировки жилого (нежилого) помещения в жилых многоквартирных домах исчисляется со дня передачи АУ «МФЦ» Вурнарского района таких документов в  Администрацию.</w:t>
      </w:r>
    </w:p>
    <w:p w:rsidR="009871A4" w:rsidRDefault="009871A4" w:rsidP="001B46C4">
      <w:pPr>
        <w:autoSpaceDE w:val="0"/>
        <w:autoSpaceDN w:val="0"/>
        <w:adjustRightInd w:val="0"/>
        <w:ind w:firstLine="540"/>
        <w:jc w:val="both"/>
      </w:pPr>
      <w:r>
        <w:t>Администрация, не позднее чем через три рабочих дня со дня принятия одного из указанных в пункте 2.5. настоящего Административного регламента решений выдает или направляет по адресу, указанному в заявлении, либо через АУ «МФЦ» Вурнарского района заявителю документ, подтверждающий принятие одного из указанных решений. В случае представления заявления о переустройстве и (или) перепланировке через АУ «МФЦ» Вурнарского района документ, подтверждающий принятие решения, направляется в  АУ «МФЦ» Вурнарского района, если иной способ его получения не указан заявителем.</w:t>
      </w:r>
    </w:p>
    <w:p w:rsidR="009871A4" w:rsidRDefault="009871A4" w:rsidP="001B46C4">
      <w:pPr>
        <w:suppressAutoHyphens/>
        <w:ind w:firstLine="540"/>
        <w:jc w:val="both"/>
        <w:rPr>
          <w:bCs/>
        </w:rPr>
      </w:pPr>
      <w:r>
        <w:rPr>
          <w:bCs/>
        </w:rPr>
        <w:t>2.7. </w:t>
      </w:r>
      <w:r>
        <w:t>Предоставление муниципальной услуги осуществляется в соответствии со следующими нормативными правовыми актами:</w:t>
      </w:r>
    </w:p>
    <w:p w:rsidR="009871A4" w:rsidRDefault="009871A4" w:rsidP="001B46C4">
      <w:pPr>
        <w:ind w:firstLine="540"/>
        <w:jc w:val="both"/>
      </w:pPr>
      <w:r>
        <w:t>- Конституция Российской Федерации;</w:t>
      </w:r>
    </w:p>
    <w:p w:rsidR="009871A4" w:rsidRDefault="009871A4" w:rsidP="001B46C4">
      <w:pPr>
        <w:ind w:firstLine="540"/>
        <w:jc w:val="both"/>
      </w:pPr>
      <w:r>
        <w:t>- Градостроительный кодекс Российской;</w:t>
      </w:r>
    </w:p>
    <w:p w:rsidR="009871A4" w:rsidRDefault="009871A4" w:rsidP="001B46C4">
      <w:pPr>
        <w:ind w:firstLine="540"/>
        <w:jc w:val="both"/>
      </w:pPr>
      <w:r>
        <w:rPr>
          <w:bCs/>
        </w:rPr>
        <w:t>- Жилищный кодекс Российской Федерации</w:t>
      </w:r>
      <w:r>
        <w:t>;</w:t>
      </w:r>
    </w:p>
    <w:p w:rsidR="009871A4" w:rsidRDefault="009871A4" w:rsidP="001B46C4">
      <w:pPr>
        <w:ind w:firstLine="540"/>
        <w:jc w:val="both"/>
      </w:pPr>
      <w:r>
        <w:t>- Федеральный закон от 29 декабря 2004 года  №191-ФЗ «О введении в действие Градостроительного кодекса Российской Федерации»;</w:t>
      </w:r>
    </w:p>
    <w:p w:rsidR="009871A4" w:rsidRDefault="009871A4" w:rsidP="001B46C4">
      <w:pPr>
        <w:pStyle w:val="a0"/>
        <w:tabs>
          <w:tab w:val="num" w:pos="0"/>
        </w:tabs>
        <w:ind w:firstLine="540"/>
        <w:jc w:val="both"/>
        <w:rPr>
          <w:rFonts w:ascii="Times New Roman" w:hAnsi="Times New Roman"/>
          <w:sz w:val="24"/>
          <w:szCs w:val="24"/>
        </w:rPr>
      </w:pPr>
      <w:r>
        <w:rPr>
          <w:rFonts w:ascii="Times New Roman" w:hAnsi="Times New Roman"/>
          <w:sz w:val="24"/>
          <w:szCs w:val="24"/>
        </w:rPr>
        <w:t>- Федеральный закон от 29 декабря 2004 года 189-ФЗ «О введении в действие Жилищного кодекса Российской Федерации»;</w:t>
      </w:r>
    </w:p>
    <w:p w:rsidR="009871A4" w:rsidRDefault="009871A4" w:rsidP="001B46C4">
      <w:pPr>
        <w:ind w:firstLine="540"/>
        <w:jc w:val="both"/>
      </w:pPr>
      <w:r>
        <w:t xml:space="preserve">- Федеральный закон от 06.10.2003 г. № 131-ФЗ «Об общих принципах организации местного самоуправления в Российской Федерации»; </w:t>
      </w:r>
    </w:p>
    <w:p w:rsidR="009871A4" w:rsidRDefault="009871A4" w:rsidP="001B46C4">
      <w:pPr>
        <w:widowControl w:val="0"/>
        <w:autoSpaceDE w:val="0"/>
        <w:autoSpaceDN w:val="0"/>
        <w:adjustRightInd w:val="0"/>
        <w:ind w:firstLine="540"/>
        <w:jc w:val="both"/>
      </w:pPr>
      <w:r>
        <w:t>- Устав Кольцовского сельского поселения Вурнарского района Чувашской Республики.</w:t>
      </w:r>
    </w:p>
    <w:p w:rsidR="009871A4" w:rsidRDefault="009871A4" w:rsidP="001B46C4">
      <w:pPr>
        <w:ind w:firstLine="540"/>
        <w:jc w:val="both"/>
        <w:rPr>
          <w:lang w:eastAsia="ar-SA"/>
        </w:rPr>
      </w:pPr>
      <w:r>
        <w:rPr>
          <w:lang w:eastAsia="ar-SA"/>
        </w:rPr>
        <w:t>2.8. Перечень документов, необходимых для получения муниципальной услуги.</w:t>
      </w:r>
    </w:p>
    <w:p w:rsidR="009871A4" w:rsidRDefault="009871A4" w:rsidP="001B46C4">
      <w:pPr>
        <w:autoSpaceDE w:val="0"/>
        <w:autoSpaceDN w:val="0"/>
        <w:adjustRightInd w:val="0"/>
        <w:ind w:firstLine="540"/>
        <w:jc w:val="both"/>
      </w:pPr>
      <w:r>
        <w:t>2.8.1. Основанием для получения муниципальной услуги является представление заявителями заявления о переустройстве и (или) перепланировке жилого (нежилого) помещения в жилых многоквартирных домах  (далее – Заявление) в Администрацию либо через АУ «МФЦ» Вурнарского района.</w:t>
      </w:r>
    </w:p>
    <w:p w:rsidR="009871A4" w:rsidRPr="00E00986" w:rsidRDefault="009871A4" w:rsidP="002F13C5">
      <w:pPr>
        <w:autoSpaceDE w:val="0"/>
        <w:autoSpaceDN w:val="0"/>
        <w:adjustRightInd w:val="0"/>
        <w:ind w:firstLine="540"/>
        <w:jc w:val="both"/>
      </w:pPr>
      <w:r w:rsidRPr="00E00986">
        <w:t>2.8.2.</w:t>
      </w:r>
      <w:bookmarkStart w:id="1" w:name="Par0"/>
      <w:bookmarkEnd w:id="1"/>
      <w:r w:rsidRPr="00E00986">
        <w:t xml:space="preserve">  Для проведения  переустройства и (или) перепланировки жилого (нежилого) помещения в жилых многоквартирных домах необходимы следующие документы:</w:t>
      </w:r>
    </w:p>
    <w:p w:rsidR="009871A4" w:rsidRPr="00E00986" w:rsidRDefault="009871A4" w:rsidP="002F13C5">
      <w:pPr>
        <w:ind w:firstLine="540"/>
        <w:jc w:val="both"/>
      </w:pPr>
      <w:r w:rsidRPr="00E00986">
        <w:rPr>
          <w:rStyle w:val="blk"/>
        </w:rPr>
        <w:t>1) заявление о переводе помещения;</w:t>
      </w:r>
    </w:p>
    <w:p w:rsidR="009871A4" w:rsidRPr="00E00986" w:rsidRDefault="009871A4" w:rsidP="002F13C5">
      <w:pPr>
        <w:ind w:firstLine="540"/>
        <w:jc w:val="both"/>
      </w:pPr>
      <w:bookmarkStart w:id="2" w:name="dst100176"/>
      <w:bookmarkEnd w:id="2"/>
      <w:r w:rsidRPr="00E00986">
        <w:rPr>
          <w:rStyle w:val="blk"/>
        </w:rPr>
        <w:t>2) правоустанавливающие документы на переводимое помещение (подлинники или засвидетельствованные в нотариальном порядке копии);</w:t>
      </w:r>
    </w:p>
    <w:p w:rsidR="009871A4" w:rsidRPr="00E00986" w:rsidRDefault="009871A4" w:rsidP="002F13C5">
      <w:pPr>
        <w:ind w:firstLine="540"/>
        <w:jc w:val="both"/>
      </w:pPr>
      <w:bookmarkStart w:id="3" w:name="dst100177"/>
      <w:bookmarkEnd w:id="3"/>
      <w:r w:rsidRPr="00E00986">
        <w:rPr>
          <w:rStyle w:val="blk"/>
        </w:rPr>
        <w:t xml:space="preserve">3) план переводимого помещения с его техническим описанием (в случае, если переводимое помещение является жилым, технический </w:t>
      </w:r>
      <w:hyperlink r:id="rId6" w:anchor="dst101358" w:history="1">
        <w:r w:rsidRPr="00E00986">
          <w:rPr>
            <w:rStyle w:val="Hyperlink"/>
            <w:color w:val="auto"/>
            <w:u w:val="none"/>
          </w:rPr>
          <w:t>паспорт</w:t>
        </w:r>
      </w:hyperlink>
      <w:r w:rsidRPr="00E00986">
        <w:rPr>
          <w:rStyle w:val="blk"/>
        </w:rPr>
        <w:t xml:space="preserve"> такого помещения);</w:t>
      </w:r>
    </w:p>
    <w:p w:rsidR="009871A4" w:rsidRPr="00E00986" w:rsidRDefault="009871A4" w:rsidP="002F13C5">
      <w:pPr>
        <w:ind w:firstLine="540"/>
        <w:jc w:val="both"/>
      </w:pPr>
      <w:bookmarkStart w:id="4" w:name="dst100178"/>
      <w:bookmarkEnd w:id="4"/>
      <w:r w:rsidRPr="00E00986">
        <w:rPr>
          <w:rStyle w:val="blk"/>
        </w:rPr>
        <w:t>4) поэтажный план дома, в котором находится переводимое помещение;</w:t>
      </w:r>
    </w:p>
    <w:p w:rsidR="009871A4" w:rsidRPr="00E00986" w:rsidRDefault="009871A4" w:rsidP="002F13C5">
      <w:pPr>
        <w:ind w:firstLine="540"/>
        <w:jc w:val="both"/>
      </w:pPr>
      <w:bookmarkStart w:id="5" w:name="dst100179"/>
      <w:bookmarkEnd w:id="5"/>
      <w:r w:rsidRPr="00E00986">
        <w:rPr>
          <w:rStyle w:val="blk"/>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871A4" w:rsidRPr="00E00986" w:rsidRDefault="009871A4" w:rsidP="002F13C5">
      <w:pPr>
        <w:ind w:firstLine="540"/>
        <w:jc w:val="both"/>
      </w:pPr>
      <w:bookmarkStart w:id="6" w:name="dst873"/>
      <w:bookmarkEnd w:id="6"/>
      <w:r w:rsidRPr="00E00986">
        <w:rPr>
          <w:rStyle w:val="blk"/>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871A4" w:rsidRPr="00E00986" w:rsidRDefault="009871A4" w:rsidP="002F13C5">
      <w:pPr>
        <w:ind w:firstLine="540"/>
        <w:jc w:val="both"/>
      </w:pPr>
      <w:bookmarkStart w:id="7" w:name="dst874"/>
      <w:bookmarkEnd w:id="7"/>
      <w:r w:rsidRPr="00E00986">
        <w:rPr>
          <w:rStyle w:val="blk"/>
        </w:rPr>
        <w:t>7) согласие каждого собственника всех помещений, примыкающих к переводимому помещению, на перевод жилого помещения в нежилое помещение.</w:t>
      </w:r>
    </w:p>
    <w:p w:rsidR="009871A4" w:rsidRDefault="009871A4" w:rsidP="001B46C4">
      <w:pPr>
        <w:autoSpaceDE w:val="0"/>
        <w:autoSpaceDN w:val="0"/>
        <w:adjustRightInd w:val="0"/>
        <w:ind w:firstLine="540"/>
        <w:jc w:val="both"/>
      </w:pPr>
      <w:r>
        <w:t xml:space="preserve">2.8.3.  Заявитель вправе не представлять документы, предусмотренные абзацами пятым и седьмым подпункта 2.8.2. пункта 2.8. настоящего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абзацем третьим подпункта 2.8.2. пункта 2.8. настоящего Административного регламента. Для рассмотрения заявления  о переустройстве и (или) перепланировке жилого (нежилого) помещения в жилых многоквартирных домах жилого (нежилого) помещения в жилых многоквартирных домах </w:t>
      </w:r>
      <w:r>
        <w:rPr>
          <w:bCs/>
        </w:rPr>
        <w:t xml:space="preserve">уполномоченное </w:t>
      </w:r>
      <w:r>
        <w:t>лицо (специалист), ответственное за предоставление муниципальной услуги,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871A4" w:rsidRDefault="009871A4" w:rsidP="001B46C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871A4" w:rsidRDefault="009871A4" w:rsidP="001B46C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9871A4" w:rsidRDefault="009871A4" w:rsidP="001B46C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871A4" w:rsidRDefault="009871A4" w:rsidP="001B46C4">
      <w:pPr>
        <w:autoSpaceDE w:val="0"/>
        <w:autoSpaceDN w:val="0"/>
        <w:adjustRightInd w:val="0"/>
        <w:ind w:firstLine="540"/>
        <w:jc w:val="both"/>
      </w:pPr>
      <w:r>
        <w:t>2.8.4.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2.8.2. и 2.8.3. пункта 2.8 настоящего Административного регламента. 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9871A4" w:rsidRDefault="009871A4" w:rsidP="001B46C4">
      <w:pPr>
        <w:autoSpaceDE w:val="0"/>
        <w:autoSpaceDN w:val="0"/>
        <w:adjustRightInd w:val="0"/>
        <w:ind w:firstLine="540"/>
        <w:jc w:val="both"/>
      </w:pPr>
      <w:r>
        <w:t xml:space="preserve"> 2.8.5. В случае представления документов через АУ «МФЦ» Вурнарского района расписка выдается АУ «МФЦ» Вурнарского района. </w:t>
      </w:r>
    </w:p>
    <w:p w:rsidR="009871A4" w:rsidRDefault="009871A4" w:rsidP="001B46C4">
      <w:pPr>
        <w:autoSpaceDE w:val="0"/>
        <w:autoSpaceDN w:val="0"/>
        <w:adjustRightInd w:val="0"/>
        <w:ind w:firstLine="540"/>
        <w:jc w:val="both"/>
      </w:pPr>
      <w:r>
        <w:t>2.8.6.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2.8.3. пункта 2.8. настоящего Административного регламента, обязаны направить в Администрацию, запрошенные Администрацией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71A4" w:rsidRDefault="009871A4" w:rsidP="001B46C4">
      <w:pPr>
        <w:ind w:firstLine="540"/>
        <w:jc w:val="both"/>
      </w:pPr>
      <w:r>
        <w:t xml:space="preserve">2.9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9871A4" w:rsidRDefault="009871A4" w:rsidP="001B46C4">
      <w:pPr>
        <w:ind w:firstLine="540"/>
        <w:jc w:val="both"/>
      </w:pPr>
      <w:r>
        <w:t xml:space="preserve">2.9.1. 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w:t>
      </w:r>
      <w:r>
        <w:rPr>
          <w:bCs/>
        </w:rPr>
        <w:t xml:space="preserve">уполномоченное </w:t>
      </w:r>
      <w:r>
        <w:t xml:space="preserve">лицо (специалист), ответственное за предоставление муниципальной услуги не вправе требовать от заявителя: </w:t>
      </w:r>
    </w:p>
    <w:p w:rsidR="009871A4" w:rsidRDefault="009871A4" w:rsidP="001B46C4">
      <w:pPr>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9871A4" w:rsidRDefault="009871A4" w:rsidP="001B46C4">
      <w:pPr>
        <w:ind w:firstLine="540"/>
        <w:jc w:val="both"/>
      </w:pPr>
      <w: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210 - 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Кольцовского сельского поселения Вурнарского района, за исключением документов, включенных в определенный ч. 6 ст.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 </w:t>
      </w:r>
    </w:p>
    <w:p w:rsidR="009871A4" w:rsidRDefault="009871A4" w:rsidP="001B46C4">
      <w:pPr>
        <w:ind w:firstLine="540"/>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210 -  ФЗ.</w:t>
      </w:r>
    </w:p>
    <w:p w:rsidR="009871A4" w:rsidRDefault="009871A4" w:rsidP="001B46C4">
      <w:pPr>
        <w:autoSpaceDE w:val="0"/>
        <w:autoSpaceDN w:val="0"/>
        <w:adjustRightInd w:val="0"/>
        <w:ind w:firstLine="540"/>
        <w:jc w:val="both"/>
      </w:pPr>
      <w:r>
        <w:t xml:space="preserve">2.9.2.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9871A4" w:rsidRDefault="009871A4" w:rsidP="001B46C4">
      <w:pPr>
        <w:ind w:firstLine="540"/>
        <w:jc w:val="both"/>
      </w:pPr>
      <w:r>
        <w:t xml:space="preserve">2.9.3. При обработке персональных данных заявителя </w:t>
      </w:r>
      <w:r>
        <w:rPr>
          <w:bCs/>
        </w:rPr>
        <w:t xml:space="preserve">уполномоченное </w:t>
      </w:r>
      <w:r>
        <w:t>лицо, ответственное за предоставление муниципальной услуги руководствуется положениями частей 4 и 5 ст. 7 Федерального закона  № 210 -  ФЗ.</w:t>
      </w:r>
    </w:p>
    <w:p w:rsidR="009871A4" w:rsidRDefault="009871A4" w:rsidP="001B46C4">
      <w:pPr>
        <w:autoSpaceDE w:val="0"/>
        <w:autoSpaceDN w:val="0"/>
        <w:adjustRightInd w:val="0"/>
        <w:ind w:firstLine="540"/>
        <w:jc w:val="both"/>
        <w:outlineLvl w:val="0"/>
        <w:rPr>
          <w:bCs/>
        </w:rPr>
      </w:pPr>
      <w:r>
        <w:rPr>
          <w:bCs/>
        </w:rPr>
        <w:t>2.10. Основания для отказа в приеме документов, необходимых для предоставления муниципальной услуги.</w:t>
      </w:r>
    </w:p>
    <w:p w:rsidR="009871A4" w:rsidRDefault="009871A4" w:rsidP="001B46C4">
      <w:pPr>
        <w:autoSpaceDE w:val="0"/>
        <w:autoSpaceDN w:val="0"/>
        <w:adjustRightInd w:val="0"/>
        <w:ind w:firstLine="540"/>
        <w:jc w:val="both"/>
        <w:rPr>
          <w:bCs/>
        </w:rPr>
      </w:pPr>
      <w:r>
        <w:rPr>
          <w:bCs/>
        </w:rPr>
        <w:t>Оснований для отказа в приеме документов, необходимых для предоставления муниципальной услуги, нет.</w:t>
      </w:r>
    </w:p>
    <w:p w:rsidR="009871A4" w:rsidRDefault="009871A4" w:rsidP="001B46C4">
      <w:pPr>
        <w:autoSpaceDE w:val="0"/>
        <w:autoSpaceDN w:val="0"/>
        <w:adjustRightInd w:val="0"/>
        <w:ind w:firstLine="540"/>
        <w:jc w:val="both"/>
        <w:outlineLvl w:val="0"/>
        <w:rPr>
          <w:bCs/>
        </w:rPr>
      </w:pPr>
      <w:r>
        <w:rPr>
          <w:bCs/>
        </w:rPr>
        <w:t>2.11. Основания для отказа в предоставлении муниципальной услуги.</w:t>
      </w:r>
    </w:p>
    <w:p w:rsidR="009871A4" w:rsidRDefault="009871A4" w:rsidP="001B46C4">
      <w:pPr>
        <w:autoSpaceDE w:val="0"/>
        <w:autoSpaceDN w:val="0"/>
        <w:adjustRightInd w:val="0"/>
        <w:ind w:firstLine="540"/>
        <w:jc w:val="both"/>
      </w:pPr>
      <w:r>
        <w:t>2.11.1. Отказ в согласовании переустройства и (или) перепланировки жилого (нежилого) помещения в жилых многоквартирных домах допускается в случае:</w:t>
      </w:r>
    </w:p>
    <w:p w:rsidR="009871A4" w:rsidRDefault="009871A4" w:rsidP="001B46C4">
      <w:pPr>
        <w:autoSpaceDE w:val="0"/>
        <w:autoSpaceDN w:val="0"/>
        <w:adjustRightInd w:val="0"/>
        <w:ind w:firstLine="540"/>
        <w:jc w:val="both"/>
      </w:pPr>
      <w:r>
        <w:t>1) непредставления, определенных подпунктом 2.8.2. пункта 2.8. настоящего Административного регламента, документов, обязанность по представлению которых с учетом подпункта 2.8.3. пункта 2.8. настоящего Административного регламента, возложена на заявителя;</w:t>
      </w:r>
    </w:p>
    <w:p w:rsidR="009871A4" w:rsidRDefault="009871A4" w:rsidP="001B46C4">
      <w:pPr>
        <w:autoSpaceDE w:val="0"/>
        <w:autoSpaceDN w:val="0"/>
        <w:adjustRightInd w:val="0"/>
        <w:ind w:firstLine="540"/>
        <w:jc w:val="both"/>
      </w:pPr>
      <w: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(нежилого) помещения в жилых многоквартирных домах в соответствии с подпунктом 2.8.3. пункта 2.8.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(нежилого) помещения в жилых многоквартирных домах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(нежилого) помещения в жилых многоквартирных домах в соответствии с подпунктом 2.8.3. пункта 2.8.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9871A4" w:rsidRDefault="009871A4" w:rsidP="001B46C4">
      <w:pPr>
        <w:autoSpaceDE w:val="0"/>
        <w:autoSpaceDN w:val="0"/>
        <w:adjustRightInd w:val="0"/>
        <w:ind w:firstLine="540"/>
        <w:jc w:val="both"/>
      </w:pPr>
      <w:r>
        <w:t>3) представления документов в ненадлежащий орган;</w:t>
      </w:r>
    </w:p>
    <w:p w:rsidR="009871A4" w:rsidRDefault="009871A4" w:rsidP="001B46C4">
      <w:pPr>
        <w:autoSpaceDE w:val="0"/>
        <w:autoSpaceDN w:val="0"/>
        <w:adjustRightInd w:val="0"/>
        <w:ind w:firstLine="540"/>
        <w:jc w:val="both"/>
      </w:pPr>
      <w:r>
        <w:t>4) несоответствия проекта  переустройства и (или) перепланировки жилого (нежилого) помещения в жилых многоквартирных домах требованиям законодательства.</w:t>
      </w:r>
    </w:p>
    <w:p w:rsidR="009871A4" w:rsidRDefault="009871A4" w:rsidP="001B46C4">
      <w:pPr>
        <w:autoSpaceDE w:val="0"/>
        <w:autoSpaceDN w:val="0"/>
        <w:adjustRightInd w:val="0"/>
        <w:ind w:firstLine="540"/>
        <w:jc w:val="both"/>
      </w:pPr>
      <w:r>
        <w:t>2.11.2. Решение об отказе в согласовании переустройства и (или) перепланировки жилого (нежилого) помещения в жилых многоквартирных домах должно содержать основания отказа с обязательной ссылкой на нарушения, предусмотренные  подпунктом 2.11.1. пункта 2.11 настоящего Административного регламента.</w:t>
      </w:r>
    </w:p>
    <w:p w:rsidR="009871A4" w:rsidRDefault="009871A4" w:rsidP="001B46C4">
      <w:pPr>
        <w:autoSpaceDE w:val="0"/>
        <w:autoSpaceDN w:val="0"/>
        <w:adjustRightInd w:val="0"/>
        <w:ind w:firstLine="540"/>
        <w:jc w:val="both"/>
      </w:pPr>
      <w:r>
        <w:t>2.11.3. Решение об отказе в согласовании переустройства и (или) перепланировки жилого (нежилого) помещения в жилых многоквартирных домах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71A4" w:rsidRDefault="009871A4" w:rsidP="001B46C4">
      <w:pPr>
        <w:autoSpaceDE w:val="0"/>
        <w:autoSpaceDN w:val="0"/>
        <w:adjustRightInd w:val="0"/>
        <w:ind w:firstLine="540"/>
        <w:jc w:val="both"/>
      </w:pPr>
      <w:r>
        <w:t xml:space="preserve"> </w:t>
      </w:r>
      <w:r>
        <w:rPr>
          <w:bCs/>
        </w:rPr>
        <w:t>2.12. Порядок, размер и основания взимания платы за предоставление муниципальной услуги.</w:t>
      </w:r>
    </w:p>
    <w:p w:rsidR="009871A4" w:rsidRDefault="009871A4" w:rsidP="001B46C4">
      <w:pPr>
        <w:autoSpaceDE w:val="0"/>
        <w:autoSpaceDN w:val="0"/>
        <w:adjustRightInd w:val="0"/>
        <w:ind w:firstLine="540"/>
        <w:jc w:val="both"/>
        <w:rPr>
          <w:bCs/>
        </w:rPr>
      </w:pPr>
      <w:r>
        <w:rPr>
          <w:bCs/>
        </w:rPr>
        <w:t>Муниципальная услуга предоставляется на безвозмездной основе.</w:t>
      </w:r>
    </w:p>
    <w:p w:rsidR="009871A4" w:rsidRDefault="009871A4" w:rsidP="001B46C4">
      <w:pPr>
        <w:ind w:firstLine="540"/>
        <w:jc w:val="both"/>
      </w:pPr>
      <w:r>
        <w:rPr>
          <w:rFonts w:eastAsia="Arial Unicode MS"/>
        </w:rPr>
        <w:t xml:space="preserve">2.13. </w:t>
      </w: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71A4" w:rsidRDefault="009871A4" w:rsidP="001B46C4">
      <w:pPr>
        <w:ind w:firstLine="540"/>
        <w:jc w:val="both"/>
      </w:pPr>
      <w:r>
        <w:t>Время ожидания заявителей в очереди при подаче заявления для получения муниципальной услуги не должно превышать 15 минут.</w:t>
      </w:r>
    </w:p>
    <w:p w:rsidR="009871A4" w:rsidRDefault="009871A4" w:rsidP="001B46C4">
      <w:pPr>
        <w:ind w:firstLine="540"/>
        <w:jc w:val="both"/>
      </w:pPr>
      <w:r>
        <w:t xml:space="preserve"> Время ожидания заявителей при получении результата предоставления муниципальной услуги не должно превышать 15 минут.</w:t>
      </w:r>
    </w:p>
    <w:p w:rsidR="009871A4" w:rsidRDefault="009871A4" w:rsidP="001B46C4">
      <w:pPr>
        <w:autoSpaceDE w:val="0"/>
        <w:autoSpaceDN w:val="0"/>
        <w:adjustRightInd w:val="0"/>
        <w:ind w:firstLine="540"/>
        <w:jc w:val="both"/>
        <w:rPr>
          <w:bCs/>
        </w:rPr>
      </w:pPr>
      <w:r>
        <w:rPr>
          <w:bCs/>
        </w:rPr>
        <w:t xml:space="preserve">   Время ожидания в очереди при подаче и получении документа в АУ «МФЦ» Вурнарского района  установлено регламентом АУ «МФЦ» Вурнарского района.</w:t>
      </w:r>
    </w:p>
    <w:p w:rsidR="009871A4" w:rsidRDefault="009871A4" w:rsidP="001B46C4">
      <w:pPr>
        <w:ind w:firstLine="540"/>
        <w:jc w:val="both"/>
      </w:pPr>
      <w:bookmarkStart w:id="8" w:name="sub_211"/>
      <w:r>
        <w:t>2.14. Срок и порядок регистрации запроса заявителя о предоставлении муниципальной услуги, в том числе в электронной форме.</w:t>
      </w:r>
    </w:p>
    <w:bookmarkEnd w:id="8"/>
    <w:p w:rsidR="009871A4" w:rsidRDefault="009871A4" w:rsidP="001B46C4">
      <w:pPr>
        <w:ind w:firstLine="540"/>
        <w:jc w:val="both"/>
      </w:pPr>
      <w:r>
        <w:t xml:space="preserve"> Заявления с приложением документов, поступающие от заявителей в Администрацию, принимаются специалистом Администрации (далее - специалистом).</w:t>
      </w:r>
    </w:p>
    <w:p w:rsidR="009871A4" w:rsidRDefault="009871A4" w:rsidP="001B46C4">
      <w:pPr>
        <w:ind w:firstLine="540"/>
        <w:jc w:val="both"/>
      </w:pPr>
      <w:r>
        <w:t>Специалист направляет принятые заявления с приложением документов на рассмотрение главе Администрации в течение одного рабочего дня.</w:t>
      </w:r>
    </w:p>
    <w:p w:rsidR="009871A4" w:rsidRDefault="009871A4" w:rsidP="001B46C4">
      <w:pPr>
        <w:ind w:firstLine="540"/>
        <w:jc w:val="both"/>
      </w:pPr>
      <w:r>
        <w:t xml:space="preserve">Глава Администрации рассматривает поступившие заявления с приложением документов в течение одного рабочего дня и накладывает визу для рассмотрения </w:t>
      </w:r>
      <w:r>
        <w:rPr>
          <w:bCs/>
        </w:rPr>
        <w:t xml:space="preserve">уполномоченным </w:t>
      </w:r>
      <w:r>
        <w:t>лицом (специалистом), ответственным за предоставление муниципальной услуги.</w:t>
      </w:r>
    </w:p>
    <w:p w:rsidR="009871A4" w:rsidRDefault="009871A4" w:rsidP="001B46C4">
      <w:pPr>
        <w:ind w:firstLine="540"/>
        <w:jc w:val="both"/>
      </w:pPr>
      <w:r>
        <w:t>Завизированные заявления с приложением документов возвращаются специалисту, который регистрирует их в системе электронного документооборота Администрации, и в журнале входящей корреспонденции в течение одного рабочего дня.</w:t>
      </w:r>
    </w:p>
    <w:p w:rsidR="009871A4" w:rsidRDefault="009871A4" w:rsidP="001B46C4">
      <w:pPr>
        <w:ind w:firstLine="540"/>
        <w:jc w:val="both"/>
      </w:pPr>
      <w:r>
        <w:t xml:space="preserve">Зарегистрированные и завизированные заявления с приложением документов направляются специалистом для рассмотрения по существу  </w:t>
      </w:r>
      <w:r>
        <w:rPr>
          <w:bCs/>
        </w:rPr>
        <w:t xml:space="preserve">уполномоченному </w:t>
      </w:r>
      <w:r>
        <w:t>лицу  (специалисту), ответственному за предоставление муниципальной услуги –   в течение одного рабочего дня.</w:t>
      </w:r>
    </w:p>
    <w:p w:rsidR="009871A4" w:rsidRDefault="009871A4" w:rsidP="001B46C4">
      <w:pPr>
        <w:ind w:firstLine="540"/>
        <w:jc w:val="both"/>
      </w:pPr>
      <w:r>
        <w:t>Общий срок рассмотрения и регистрации запроса заявителей не должен превышать 3 дней со дня принятия специалистом заявлений с приложением документов.</w:t>
      </w:r>
    </w:p>
    <w:p w:rsidR="009871A4" w:rsidRDefault="009871A4" w:rsidP="001B46C4">
      <w:pPr>
        <w:ind w:firstLine="540"/>
        <w:jc w:val="both"/>
      </w:pPr>
      <w:bookmarkStart w:id="9" w:name="sub_212"/>
      <w:r>
        <w:t>Заявления с приложением документов, поступающие от заявителей в АУ «МФЦ» Вурнарского района, принимаются специалистом АУ «МФЦ» Вурнарского района.</w:t>
      </w:r>
    </w:p>
    <w:p w:rsidR="009871A4" w:rsidRDefault="009871A4" w:rsidP="001B46C4">
      <w:pPr>
        <w:ind w:firstLine="540"/>
        <w:jc w:val="both"/>
      </w:pPr>
      <w:r>
        <w:t xml:space="preserve">АУ «МФЦ» Вурнарского района направляет принятые заявления с приложением документов на рассмотрение в Администрацию  в течение одного рабочего дня со дня поступления. </w:t>
      </w:r>
    </w:p>
    <w:p w:rsidR="009871A4" w:rsidRDefault="009871A4" w:rsidP="001B46C4">
      <w:pPr>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bookmarkEnd w:id="9"/>
    <w:p w:rsidR="009871A4" w:rsidRDefault="009871A4" w:rsidP="001B46C4">
      <w:pPr>
        <w:ind w:firstLine="540"/>
        <w:jc w:val="both"/>
      </w:pPr>
      <w: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9871A4" w:rsidRDefault="009871A4" w:rsidP="001B46C4">
      <w:pPr>
        <w:ind w:firstLine="540"/>
        <w:jc w:val="both"/>
      </w:pPr>
      <w:r>
        <w:t>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9871A4" w:rsidRDefault="009871A4" w:rsidP="001B46C4">
      <w:pPr>
        <w:ind w:firstLine="540"/>
        <w:jc w:val="both"/>
      </w:pPr>
      <w:r>
        <w:t xml:space="preserve"> 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9871A4" w:rsidRDefault="009871A4" w:rsidP="001B46C4">
      <w:pPr>
        <w:ind w:firstLine="540"/>
        <w:jc w:val="both"/>
      </w:pPr>
      <w:r>
        <w:t>Для ожидания приема гражданам отводятся места, оборудованные стульями.</w:t>
      </w:r>
    </w:p>
    <w:p w:rsidR="009871A4" w:rsidRDefault="009871A4" w:rsidP="001B46C4">
      <w:pPr>
        <w:ind w:firstLine="540"/>
        <w:jc w:val="both"/>
      </w:pPr>
      <w:r>
        <w:t>Для свободного получения информации о фамилиях, именах, отчествах и должностях должностных лиц Администрации, ответственных за предоставление  муниципальной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871A4" w:rsidRDefault="009871A4" w:rsidP="001B46C4">
      <w:pPr>
        <w:ind w:firstLine="540"/>
        <w:jc w:val="both"/>
      </w:pPr>
      <w:r>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9871A4" w:rsidRDefault="009871A4" w:rsidP="001B46C4">
      <w:pPr>
        <w:ind w:firstLine="540"/>
        <w:jc w:val="both"/>
      </w:pPr>
      <w:r>
        <w:t xml:space="preserve">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 </w:t>
      </w:r>
    </w:p>
    <w:p w:rsidR="009871A4" w:rsidRDefault="009871A4" w:rsidP="001B46C4">
      <w:pPr>
        <w:ind w:firstLine="540"/>
        <w:jc w:val="both"/>
      </w:pPr>
      <w:r>
        <w:t xml:space="preserve"> На информационном стенде размещается обязательная информация, предусмотренная пунктом 1.3 настоящего Административного регламента.  </w:t>
      </w:r>
      <w:bookmarkStart w:id="10" w:name="sub_213"/>
    </w:p>
    <w:p w:rsidR="009871A4" w:rsidRDefault="009871A4" w:rsidP="001B46C4">
      <w:pPr>
        <w:ind w:firstLine="540"/>
        <w:jc w:val="both"/>
      </w:pPr>
      <w:r>
        <w:t>2.16. Показатели доступности и качества муниципальных услуг.</w:t>
      </w:r>
    </w:p>
    <w:bookmarkEnd w:id="10"/>
    <w:p w:rsidR="009871A4" w:rsidRDefault="009871A4" w:rsidP="001B46C4">
      <w:pPr>
        <w:ind w:firstLine="540"/>
        <w:jc w:val="both"/>
      </w:pPr>
      <w:r>
        <w:t>Показатели доступности и качества предоставления муниципальной услуги:</w:t>
      </w:r>
    </w:p>
    <w:p w:rsidR="009871A4" w:rsidRDefault="009871A4" w:rsidP="001B46C4">
      <w:pPr>
        <w:widowControl w:val="0"/>
        <w:autoSpaceDE w:val="0"/>
        <w:autoSpaceDN w:val="0"/>
        <w:adjustRightInd w:val="0"/>
        <w:ind w:firstLine="540"/>
        <w:jc w:val="both"/>
      </w:pPr>
      <w:r>
        <w:t>- организация предоставления муниципальной услуги через АУ «МФЦ» Вурнарского района,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9871A4" w:rsidRDefault="009871A4" w:rsidP="001B46C4">
      <w:pPr>
        <w:widowControl w:val="0"/>
        <w:autoSpaceDE w:val="0"/>
        <w:autoSpaceDN w:val="0"/>
        <w:adjustRightInd w:val="0"/>
        <w:ind w:firstLine="540"/>
        <w:jc w:val="both"/>
      </w:pPr>
      <w:r>
        <w:t>- при подаче документов на предоставление муниципальной услуги в АУ «МФЦ» Вурнарского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9871A4" w:rsidRDefault="009871A4" w:rsidP="001B46C4">
      <w:pPr>
        <w:widowControl w:val="0"/>
        <w:autoSpaceDE w:val="0"/>
        <w:autoSpaceDN w:val="0"/>
        <w:adjustRightInd w:val="0"/>
        <w:ind w:firstLine="540"/>
        <w:jc w:val="both"/>
      </w:pPr>
      <w:r>
        <w:t>- возможность получения информации о муниципальной услуге в электронной форме, при личном обращении, по телефону;</w:t>
      </w:r>
    </w:p>
    <w:p w:rsidR="009871A4" w:rsidRDefault="009871A4" w:rsidP="001B46C4">
      <w:pPr>
        <w:widowControl w:val="0"/>
        <w:autoSpaceDE w:val="0"/>
        <w:autoSpaceDN w:val="0"/>
        <w:adjustRightInd w:val="0"/>
        <w:ind w:firstLine="540"/>
        <w:jc w:val="both"/>
        <w:rPr>
          <w:b/>
        </w:rPr>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9871A4" w:rsidRDefault="009871A4" w:rsidP="001B46C4">
      <w:pPr>
        <w:jc w:val="both"/>
        <w:rPr>
          <w:b/>
        </w:rPr>
      </w:pPr>
    </w:p>
    <w:p w:rsidR="009871A4" w:rsidRDefault="009871A4" w:rsidP="001B46C4"/>
    <w:p w:rsidR="009871A4" w:rsidRDefault="009871A4" w:rsidP="001B46C4">
      <w:pPr>
        <w:autoSpaceDE w:val="0"/>
        <w:autoSpaceDN w:val="0"/>
        <w:adjustRightInd w:val="0"/>
        <w:jc w:val="center"/>
        <w:outlineLvl w:val="0"/>
        <w:rPr>
          <w:b/>
          <w:bCs/>
        </w:rPr>
      </w:pPr>
      <w:r>
        <w:rPr>
          <w:b/>
          <w:bCs/>
        </w:rPr>
        <w:t>III. Состав, последовательность и сроки выполнения</w:t>
      </w:r>
    </w:p>
    <w:p w:rsidR="009871A4" w:rsidRDefault="009871A4" w:rsidP="001B46C4">
      <w:pPr>
        <w:autoSpaceDE w:val="0"/>
        <w:autoSpaceDN w:val="0"/>
        <w:adjustRightInd w:val="0"/>
        <w:jc w:val="center"/>
        <w:rPr>
          <w:b/>
          <w:bCs/>
        </w:rPr>
      </w:pPr>
      <w:r>
        <w:rPr>
          <w:b/>
          <w:bCs/>
        </w:rPr>
        <w:t>административных процедур, требования к порядку их выполнения,</w:t>
      </w:r>
    </w:p>
    <w:p w:rsidR="009871A4" w:rsidRDefault="009871A4" w:rsidP="001B46C4">
      <w:pPr>
        <w:autoSpaceDE w:val="0"/>
        <w:autoSpaceDN w:val="0"/>
        <w:adjustRightInd w:val="0"/>
        <w:jc w:val="center"/>
        <w:rPr>
          <w:b/>
          <w:bCs/>
        </w:rPr>
      </w:pPr>
      <w:r>
        <w:rPr>
          <w:b/>
          <w:bCs/>
        </w:rPr>
        <w:t>в том числе особенности выполнения административных процедур</w:t>
      </w:r>
    </w:p>
    <w:p w:rsidR="009871A4" w:rsidRDefault="009871A4" w:rsidP="001B46C4">
      <w:pPr>
        <w:autoSpaceDE w:val="0"/>
        <w:autoSpaceDN w:val="0"/>
        <w:adjustRightInd w:val="0"/>
        <w:jc w:val="center"/>
        <w:rPr>
          <w:b/>
          <w:bCs/>
        </w:rPr>
      </w:pPr>
      <w:r>
        <w:rPr>
          <w:b/>
          <w:bCs/>
        </w:rPr>
        <w:t>в электронной форме</w:t>
      </w:r>
    </w:p>
    <w:p w:rsidR="009871A4" w:rsidRDefault="009871A4" w:rsidP="001B46C4">
      <w:pPr>
        <w:autoSpaceDE w:val="0"/>
        <w:autoSpaceDN w:val="0"/>
        <w:adjustRightInd w:val="0"/>
        <w:ind w:firstLine="540"/>
        <w:jc w:val="both"/>
        <w:rPr>
          <w:b/>
          <w:bCs/>
        </w:rPr>
      </w:pPr>
    </w:p>
    <w:p w:rsidR="009871A4" w:rsidRDefault="009871A4" w:rsidP="001B46C4">
      <w:pPr>
        <w:autoSpaceDE w:val="0"/>
        <w:autoSpaceDN w:val="0"/>
        <w:adjustRightInd w:val="0"/>
        <w:ind w:firstLine="540"/>
        <w:jc w:val="both"/>
        <w:outlineLvl w:val="1"/>
        <w:rPr>
          <w:bCs/>
        </w:rPr>
      </w:pPr>
      <w:r>
        <w:rPr>
          <w:bCs/>
        </w:rPr>
        <w:t>3.1. Перечень административных процедур, необходимых для предоставления муниципальной услуги.</w:t>
      </w:r>
    </w:p>
    <w:p w:rsidR="009871A4" w:rsidRDefault="009871A4" w:rsidP="001B46C4">
      <w:pPr>
        <w:autoSpaceDE w:val="0"/>
        <w:autoSpaceDN w:val="0"/>
        <w:adjustRightInd w:val="0"/>
        <w:ind w:firstLine="540"/>
        <w:jc w:val="both"/>
        <w:rPr>
          <w:bCs/>
        </w:rPr>
      </w:pPr>
      <w:r>
        <w:rPr>
          <w:bCs/>
        </w:rPr>
        <w:t>Для предоставления муниципальной услуги осуществляются следующие административные процедуры:</w:t>
      </w:r>
    </w:p>
    <w:p w:rsidR="009871A4" w:rsidRDefault="009871A4" w:rsidP="001B46C4">
      <w:pPr>
        <w:jc w:val="both"/>
      </w:pPr>
      <w:r>
        <w:t xml:space="preserve">         прием и регистрация заявления о согласовании переустройства и (или) перепланировки жилого (нежилого) помещения;</w:t>
      </w:r>
    </w:p>
    <w:p w:rsidR="009871A4" w:rsidRDefault="009871A4" w:rsidP="001B46C4">
      <w:pPr>
        <w:widowControl w:val="0"/>
        <w:autoSpaceDE w:val="0"/>
        <w:autoSpaceDN w:val="0"/>
        <w:adjustRightInd w:val="0"/>
        <w:ind w:firstLine="567"/>
        <w:jc w:val="both"/>
      </w:pPr>
      <w:r>
        <w:t xml:space="preserve">формирование и направление запросов в органы (организации), участвующие в предоставлении муниципальной услуги. </w:t>
      </w:r>
    </w:p>
    <w:p w:rsidR="009871A4" w:rsidRDefault="009871A4" w:rsidP="001B46C4">
      <w:pPr>
        <w:widowControl w:val="0"/>
        <w:autoSpaceDE w:val="0"/>
        <w:autoSpaceDN w:val="0"/>
        <w:adjustRightInd w:val="0"/>
        <w:ind w:firstLine="567"/>
        <w:jc w:val="both"/>
      </w:pPr>
      <w:r>
        <w:t>рассмотрение принятых документов;</w:t>
      </w:r>
    </w:p>
    <w:p w:rsidR="009871A4" w:rsidRDefault="009871A4" w:rsidP="001B46C4">
      <w:pPr>
        <w:widowControl w:val="0"/>
        <w:autoSpaceDE w:val="0"/>
        <w:autoSpaceDN w:val="0"/>
        <w:adjustRightInd w:val="0"/>
        <w:ind w:firstLine="567"/>
        <w:jc w:val="both"/>
      </w:pPr>
      <w:r>
        <w:t>письменное уведомление об отказе в предоставлении муниципальной услуги;</w:t>
      </w:r>
    </w:p>
    <w:p w:rsidR="009871A4" w:rsidRDefault="009871A4" w:rsidP="001B46C4">
      <w:pPr>
        <w:widowControl w:val="0"/>
        <w:autoSpaceDE w:val="0"/>
        <w:autoSpaceDN w:val="0"/>
        <w:adjustRightInd w:val="0"/>
        <w:ind w:firstLine="567"/>
        <w:jc w:val="both"/>
      </w:pPr>
      <w:r>
        <w:t>принятие решения о  согласовании переустройства и (или) перепланировки жилого (нежилого) помещения;</w:t>
      </w:r>
    </w:p>
    <w:p w:rsidR="009871A4" w:rsidRDefault="009871A4" w:rsidP="001B46C4">
      <w:pPr>
        <w:widowControl w:val="0"/>
        <w:autoSpaceDE w:val="0"/>
        <w:autoSpaceDN w:val="0"/>
        <w:adjustRightInd w:val="0"/>
        <w:ind w:firstLine="567"/>
        <w:jc w:val="both"/>
      </w:pPr>
      <w:r>
        <w:t>оформление акта приемочной комиссии о завершении переустройства и (или) перепланировки жилого (нежилого) помещения.</w:t>
      </w:r>
    </w:p>
    <w:p w:rsidR="009871A4" w:rsidRDefault="009871A4" w:rsidP="001B46C4">
      <w:pPr>
        <w:widowControl w:val="0"/>
        <w:autoSpaceDE w:val="0"/>
        <w:autoSpaceDN w:val="0"/>
        <w:adjustRightInd w:val="0"/>
        <w:ind w:firstLine="567"/>
        <w:jc w:val="both"/>
      </w:pPr>
      <w:r>
        <w:t>Описание последовательности прохождения процедуры предоставления муниципальной услуги представлено в блок-схеме (приложение № 2 к Административному регламенту).</w:t>
      </w:r>
    </w:p>
    <w:p w:rsidR="009871A4" w:rsidRDefault="009871A4" w:rsidP="001B46C4">
      <w:pPr>
        <w:autoSpaceDE w:val="0"/>
        <w:autoSpaceDN w:val="0"/>
        <w:adjustRightInd w:val="0"/>
        <w:ind w:firstLine="540"/>
        <w:jc w:val="both"/>
        <w:outlineLvl w:val="2"/>
        <w:rPr>
          <w:bCs/>
        </w:rPr>
      </w:pPr>
    </w:p>
    <w:p w:rsidR="009871A4" w:rsidRDefault="009871A4" w:rsidP="001B46C4">
      <w:pPr>
        <w:autoSpaceDE w:val="0"/>
        <w:autoSpaceDN w:val="0"/>
        <w:adjustRightInd w:val="0"/>
        <w:ind w:firstLine="540"/>
        <w:jc w:val="both"/>
        <w:outlineLvl w:val="2"/>
        <w:rPr>
          <w:bCs/>
        </w:rPr>
      </w:pPr>
      <w:r>
        <w:rPr>
          <w:bCs/>
        </w:rPr>
        <w:t>3.1.1. Прием документов.</w:t>
      </w:r>
    </w:p>
    <w:p w:rsidR="009871A4" w:rsidRDefault="009871A4" w:rsidP="001B46C4">
      <w:pPr>
        <w:ind w:firstLine="540"/>
        <w:jc w:val="both"/>
      </w:pPr>
      <w:r>
        <w:t xml:space="preserve"> Основанием для начала административного действия является обращение заявителя в Администрацию либо в АУ «МФЦ» Вурнарского района с заявлением  и приложенными документами.</w:t>
      </w:r>
    </w:p>
    <w:p w:rsidR="009871A4" w:rsidRDefault="009871A4" w:rsidP="001B46C4">
      <w:pPr>
        <w:autoSpaceDE w:val="0"/>
        <w:autoSpaceDN w:val="0"/>
        <w:adjustRightInd w:val="0"/>
        <w:ind w:firstLine="540"/>
        <w:jc w:val="both"/>
        <w:rPr>
          <w:bCs/>
        </w:rPr>
      </w:pPr>
      <w:r>
        <w:rPr>
          <w:bCs/>
        </w:rPr>
        <w:t xml:space="preserve">В ходе приема должностное лицо Администрации либо АУ «МФЦ» Вурнарского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производит проверку представленного заявления с приложением документов на наличие необходимых документов согласно перечню, указанному в пункте 2.8 Административного регламента, проверяет правильность заполнения Заявления, полноту и достоверность содержащихся в них сведений. </w:t>
      </w:r>
    </w:p>
    <w:p w:rsidR="009871A4" w:rsidRDefault="009871A4" w:rsidP="001B46C4">
      <w:pPr>
        <w:autoSpaceDE w:val="0"/>
        <w:autoSpaceDN w:val="0"/>
        <w:adjustRightInd w:val="0"/>
        <w:ind w:firstLine="540"/>
        <w:jc w:val="both"/>
        <w:rPr>
          <w:bCs/>
        </w:rPr>
      </w:pPr>
      <w:r>
        <w:rPr>
          <w:bCs/>
        </w:rPr>
        <w:t>В случае если документы не прошли контроль, в ходе приема должностное лицо Администрации, либо АУ «МФЦ» Вурнарского района может в устной форме предложить представить недостающие документы и (или) внести необходимые исправления.</w:t>
      </w:r>
    </w:p>
    <w:p w:rsidR="009871A4" w:rsidRDefault="009871A4" w:rsidP="001B46C4">
      <w:pPr>
        <w:ind w:firstLine="540"/>
        <w:jc w:val="both"/>
      </w:pPr>
      <w:r>
        <w:t>После проверки документов должностное лицо Администрации либо АУ «МФЦ» Вурнарского района регистрирует заявление в порядке указанном в п. 2.14 настоящего Административного регламента</w:t>
      </w:r>
    </w:p>
    <w:p w:rsidR="009871A4" w:rsidRDefault="009871A4" w:rsidP="001B46C4">
      <w:pPr>
        <w:ind w:firstLine="540"/>
        <w:jc w:val="both"/>
      </w:pPr>
      <w:r>
        <w:t>Результатом данной административной процедуры является проверенное и зарегистрированное Заявление с приложением документов.</w:t>
      </w:r>
    </w:p>
    <w:p w:rsidR="009871A4" w:rsidRDefault="009871A4" w:rsidP="001B46C4">
      <w:pPr>
        <w:ind w:firstLine="540"/>
        <w:jc w:val="both"/>
      </w:pPr>
      <w:r>
        <w:t>Срок исполнения данного административного действия составляет 3 дня.</w:t>
      </w:r>
    </w:p>
    <w:p w:rsidR="009871A4" w:rsidRDefault="009871A4" w:rsidP="001B46C4">
      <w:pPr>
        <w:autoSpaceDE w:val="0"/>
        <w:autoSpaceDN w:val="0"/>
        <w:adjustRightInd w:val="0"/>
        <w:ind w:firstLine="540"/>
        <w:jc w:val="both"/>
        <w:outlineLvl w:val="2"/>
        <w:rPr>
          <w:bCs/>
        </w:rPr>
      </w:pPr>
      <w:r>
        <w:rPr>
          <w:bCs/>
        </w:rPr>
        <w:t>3.1.2. Рассмотрение принятых документов.</w:t>
      </w:r>
    </w:p>
    <w:p w:rsidR="009871A4" w:rsidRDefault="009871A4" w:rsidP="001B46C4">
      <w:pPr>
        <w:autoSpaceDE w:val="0"/>
        <w:autoSpaceDN w:val="0"/>
        <w:adjustRightInd w:val="0"/>
        <w:ind w:firstLine="540"/>
        <w:jc w:val="both"/>
        <w:rPr>
          <w:bCs/>
        </w:rPr>
      </w:pPr>
      <w:r>
        <w:rPr>
          <w:bCs/>
        </w:rPr>
        <w:t>Основанием для получения муниципальной услуги является регистрация Заявления с прилагаемыми к нему документами к рассмотрению.</w:t>
      </w:r>
    </w:p>
    <w:p w:rsidR="009871A4" w:rsidRDefault="009871A4" w:rsidP="001B46C4">
      <w:pPr>
        <w:autoSpaceDE w:val="0"/>
        <w:autoSpaceDN w:val="0"/>
        <w:adjustRightInd w:val="0"/>
        <w:ind w:firstLine="540"/>
        <w:jc w:val="both"/>
        <w:rPr>
          <w:bCs/>
        </w:rPr>
      </w:pPr>
      <w:r>
        <w:rPr>
          <w:bCs/>
        </w:rPr>
        <w:t>Поступившее обращение рассматривается главой Администрации в течение 1 календарного дня и с резолюцией направляется в порядке делопроизводства</w:t>
      </w:r>
      <w:r>
        <w:t xml:space="preserve"> для рассмотрения по существу </w:t>
      </w:r>
      <w:r>
        <w:rPr>
          <w:bCs/>
        </w:rPr>
        <w:t xml:space="preserve">уполномоченному </w:t>
      </w:r>
      <w:r>
        <w:t>лицу (специалисту), ответственному за предоставление муниципальной услуги – в течение одного рабочего дня.</w:t>
      </w:r>
    </w:p>
    <w:p w:rsidR="009871A4" w:rsidRDefault="009871A4" w:rsidP="001B46C4">
      <w:pPr>
        <w:tabs>
          <w:tab w:val="num" w:pos="1260"/>
          <w:tab w:val="num" w:pos="1560"/>
        </w:tabs>
        <w:ind w:firstLine="720"/>
        <w:jc w:val="both"/>
      </w:pPr>
      <w:r>
        <w:rPr>
          <w:bCs/>
        </w:rPr>
        <w:t xml:space="preserve">Уполномоченное  </w:t>
      </w:r>
      <w:r>
        <w:t xml:space="preserve">лицо (специалист), ответственный за предоставление муниципальной услуги в течение 2 рабочих дней со дня получения пакета документов осуществляет проверку представленных документов на: </w:t>
      </w:r>
    </w:p>
    <w:p w:rsidR="009871A4" w:rsidRDefault="009871A4" w:rsidP="001B46C4">
      <w:pPr>
        <w:ind w:firstLine="720"/>
        <w:jc w:val="both"/>
      </w:pPr>
      <w:r>
        <w:t xml:space="preserve"> наличие необходимых документов согласно перечню, указанному в пункте 2.8. Административного регламента;</w:t>
      </w:r>
    </w:p>
    <w:p w:rsidR="009871A4" w:rsidRDefault="009871A4" w:rsidP="001B46C4">
      <w:pPr>
        <w:ind w:firstLine="720"/>
        <w:jc w:val="both"/>
      </w:pPr>
      <w:r>
        <w:t>правильность заполнения бланка Заявления;</w:t>
      </w:r>
    </w:p>
    <w:p w:rsidR="009871A4" w:rsidRDefault="009871A4" w:rsidP="001B46C4">
      <w:pPr>
        <w:tabs>
          <w:tab w:val="num" w:pos="1260"/>
          <w:tab w:val="num" w:pos="1560"/>
        </w:tabs>
        <w:ind w:firstLine="720"/>
        <w:jc w:val="both"/>
        <w:rPr>
          <w:rFonts w:eastAsia="Arial Unicode MS"/>
        </w:rPr>
      </w:pPr>
      <w:r>
        <w:rPr>
          <w:rFonts w:eastAsia="Arial Unicode MS"/>
        </w:rPr>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9871A4" w:rsidRDefault="009871A4" w:rsidP="001B46C4">
      <w:pPr>
        <w:tabs>
          <w:tab w:val="num" w:pos="1260"/>
          <w:tab w:val="num" w:pos="1560"/>
        </w:tabs>
        <w:ind w:firstLine="720"/>
        <w:jc w:val="both"/>
      </w:pPr>
      <w:r>
        <w:t xml:space="preserve">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9871A4" w:rsidRDefault="009871A4" w:rsidP="001B46C4">
      <w:pPr>
        <w:pStyle w:val="BodyTextIndent"/>
        <w:tabs>
          <w:tab w:val="num" w:pos="0"/>
        </w:tabs>
      </w:pPr>
      <w: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2.8. Административного регламента, специалист, ответственный за предоставление муниципальной услуги,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w:t>
      </w:r>
      <w:r>
        <w:rPr>
          <w:bCs/>
        </w:rPr>
        <w:t xml:space="preserve">уполномоченное </w:t>
      </w:r>
      <w:r>
        <w:t>лицо, ответственное за предоставление муниципальной услуги</w:t>
      </w:r>
      <w:r>
        <w:rPr>
          <w:bCs/>
        </w:rPr>
        <w:t xml:space="preserve"> </w:t>
      </w:r>
      <w:r>
        <w:t>в течение 2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9871A4" w:rsidRDefault="009871A4" w:rsidP="001B46C4">
      <w:pPr>
        <w:autoSpaceDE w:val="0"/>
        <w:autoSpaceDN w:val="0"/>
        <w:adjustRightInd w:val="0"/>
        <w:ind w:firstLine="540"/>
        <w:jc w:val="both"/>
        <w:outlineLvl w:val="0"/>
      </w:pPr>
      <w:r>
        <w:t>3.1.3. Формирование и направление запросов в органы (организации), участвующие в предоставлении муниципальной услуги.</w:t>
      </w:r>
    </w:p>
    <w:p w:rsidR="009871A4" w:rsidRDefault="009871A4" w:rsidP="001B46C4">
      <w:pPr>
        <w:autoSpaceDE w:val="0"/>
        <w:autoSpaceDN w:val="0"/>
        <w:adjustRightInd w:val="0"/>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871A4" w:rsidRDefault="009871A4" w:rsidP="001B46C4">
      <w:pPr>
        <w:autoSpaceDE w:val="0"/>
        <w:autoSpaceDN w:val="0"/>
        <w:adjustRightInd w:val="0"/>
        <w:ind w:firstLine="540"/>
        <w:jc w:val="both"/>
      </w:pPr>
      <w:r>
        <w:t>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871A4" w:rsidRDefault="009871A4" w:rsidP="001B46C4">
      <w:pPr>
        <w:autoSpaceDE w:val="0"/>
        <w:autoSpaceDN w:val="0"/>
        <w:adjustRightInd w:val="0"/>
        <w:ind w:firstLine="540"/>
        <w:jc w:val="both"/>
      </w:pPr>
      <w:r>
        <w:t>- наименование органа, направляющего межведомственный запрос;</w:t>
      </w:r>
    </w:p>
    <w:p w:rsidR="009871A4" w:rsidRDefault="009871A4" w:rsidP="001B46C4">
      <w:pPr>
        <w:autoSpaceDE w:val="0"/>
        <w:autoSpaceDN w:val="0"/>
        <w:adjustRightInd w:val="0"/>
        <w:ind w:firstLine="540"/>
        <w:jc w:val="both"/>
      </w:pPr>
      <w:r>
        <w:t>- наименование органа, в адрес которого направляется межведомственный запрос;</w:t>
      </w:r>
    </w:p>
    <w:p w:rsidR="009871A4" w:rsidRDefault="009871A4" w:rsidP="001B46C4">
      <w:pPr>
        <w:autoSpaceDE w:val="0"/>
        <w:autoSpaceDN w:val="0"/>
        <w:adjustRightInd w:val="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71A4" w:rsidRDefault="009871A4" w:rsidP="001B46C4">
      <w:pPr>
        <w:autoSpaceDE w:val="0"/>
        <w:autoSpaceDN w:val="0"/>
        <w:adjustRightInd w:val="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871A4" w:rsidRDefault="009871A4" w:rsidP="001B46C4">
      <w:pPr>
        <w:autoSpaceDE w:val="0"/>
        <w:autoSpaceDN w:val="0"/>
        <w:adjustRightInd w:val="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871A4" w:rsidRDefault="009871A4" w:rsidP="001B46C4">
      <w:pPr>
        <w:autoSpaceDE w:val="0"/>
        <w:autoSpaceDN w:val="0"/>
        <w:adjustRightInd w:val="0"/>
        <w:ind w:firstLine="540"/>
        <w:jc w:val="both"/>
      </w:pPr>
      <w:r>
        <w:t>- контактная информация для направления ответа на межведомственный запрос;</w:t>
      </w:r>
    </w:p>
    <w:p w:rsidR="009871A4" w:rsidRDefault="009871A4" w:rsidP="001B46C4">
      <w:pPr>
        <w:autoSpaceDE w:val="0"/>
        <w:autoSpaceDN w:val="0"/>
        <w:adjustRightInd w:val="0"/>
        <w:ind w:firstLine="540"/>
        <w:jc w:val="both"/>
      </w:pPr>
      <w:r>
        <w:t>- дата направления межведомственного запроса;</w:t>
      </w:r>
    </w:p>
    <w:p w:rsidR="009871A4" w:rsidRDefault="009871A4" w:rsidP="001B46C4">
      <w:pPr>
        <w:autoSpaceDE w:val="0"/>
        <w:autoSpaceDN w:val="0"/>
        <w:adjustRightInd w:val="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71A4" w:rsidRDefault="009871A4" w:rsidP="001B46C4">
      <w:pPr>
        <w:autoSpaceDE w:val="0"/>
        <w:autoSpaceDN w:val="0"/>
        <w:adjustRightInd w:val="0"/>
        <w:ind w:firstLine="540"/>
        <w:jc w:val="both"/>
      </w:pPr>
      <w:r>
        <w:t>-информация о факте получения согласия, предусмотренного частью 5 статьи 7 Федерального закона  № 210 -  ФЗ (при направлении межведомственного запроса в случае, предусмотренном частью 5 статьи 7 Федерального закона  № 210 -  ФЗ).</w:t>
      </w:r>
    </w:p>
    <w:p w:rsidR="009871A4" w:rsidRDefault="009871A4" w:rsidP="001B46C4">
      <w:pPr>
        <w:autoSpaceDE w:val="0"/>
        <w:autoSpaceDN w:val="0"/>
        <w:adjustRightInd w:val="0"/>
        <w:ind w:firstLine="540"/>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871A4" w:rsidRDefault="009871A4" w:rsidP="001B46C4">
      <w:pPr>
        <w:autoSpaceDE w:val="0"/>
        <w:autoSpaceDN w:val="0"/>
        <w:adjustRightInd w:val="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9871A4" w:rsidRDefault="009871A4" w:rsidP="001B46C4">
      <w:pPr>
        <w:autoSpaceDE w:val="0"/>
        <w:autoSpaceDN w:val="0"/>
        <w:adjustRightInd w:val="0"/>
        <w:ind w:firstLine="540"/>
        <w:jc w:val="both"/>
        <w:outlineLvl w:val="2"/>
        <w:rPr>
          <w:bCs/>
        </w:rPr>
      </w:pPr>
      <w:r>
        <w:rPr>
          <w:bCs/>
        </w:rPr>
        <w:t>3.1.4. Письменное уведомление об отказе в предоставлении муниципальной услуги.</w:t>
      </w:r>
    </w:p>
    <w:p w:rsidR="009871A4" w:rsidRDefault="009871A4" w:rsidP="001B46C4">
      <w:pPr>
        <w:autoSpaceDE w:val="0"/>
        <w:autoSpaceDN w:val="0"/>
        <w:adjustRightInd w:val="0"/>
        <w:ind w:firstLine="720"/>
        <w:jc w:val="both"/>
        <w:rPr>
          <w:bCs/>
        </w:rPr>
      </w:pPr>
      <w:r>
        <w:rPr>
          <w:bCs/>
        </w:rPr>
        <w:t xml:space="preserve">В случае наличия оснований, предусмотренных пунктом 2.11 Административного регламента, уполномоченное </w:t>
      </w:r>
      <w:r>
        <w:t>лицо (специалист), ответственное за предоставление муниципальной услуги,</w:t>
      </w:r>
      <w:r>
        <w:rPr>
          <w:bCs/>
        </w:rPr>
        <w:t xml:space="preserve"> в течение 1 рабочего дня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1 рабочего дня главе Администрации для подписания.</w:t>
      </w:r>
    </w:p>
    <w:p w:rsidR="009871A4" w:rsidRDefault="009871A4" w:rsidP="001B46C4">
      <w:pPr>
        <w:ind w:firstLine="709"/>
        <w:jc w:val="both"/>
        <w:rPr>
          <w:bCs/>
          <w:szCs w:val="26"/>
          <w:lang w:eastAsia="en-US"/>
        </w:rPr>
      </w:pPr>
      <w:r>
        <w:t>Решение об отказе в переводе помещения выдается или направляется заявителю не позднее чем через три рабочих дня со дня принятия такого решения.</w:t>
      </w:r>
    </w:p>
    <w:p w:rsidR="009871A4" w:rsidRDefault="009871A4" w:rsidP="001B46C4">
      <w:pPr>
        <w:ind w:firstLine="540"/>
        <w:jc w:val="both"/>
      </w:pPr>
      <w:r>
        <w:t xml:space="preserve">В случае представления заявителем Заявления через АУ «МФЦ» Вурнарского района, </w:t>
      </w:r>
      <w:r>
        <w:rPr>
          <w:bCs/>
        </w:rPr>
        <w:t>уведомление об отказе в оказании данной муниципальной услуги</w:t>
      </w:r>
      <w:r>
        <w:t xml:space="preserve"> направляется в АУ «МФЦ» Вурнарского района, если иной способ получения не указан заявителем. </w:t>
      </w:r>
    </w:p>
    <w:p w:rsidR="009871A4" w:rsidRDefault="009871A4" w:rsidP="001B46C4">
      <w:pPr>
        <w:tabs>
          <w:tab w:val="left" w:pos="7363"/>
        </w:tabs>
        <w:ind w:firstLine="709"/>
        <w:jc w:val="both"/>
        <w:rPr>
          <w:b/>
          <w:lang w:eastAsia="ar-SA"/>
        </w:rPr>
      </w:pPr>
      <w:r>
        <w:rPr>
          <w:bCs/>
        </w:rPr>
        <w:t xml:space="preserve">3.1.5. </w:t>
      </w:r>
      <w:r>
        <w:t xml:space="preserve">Подготовка и выдача </w:t>
      </w:r>
      <w:r>
        <w:rPr>
          <w:bCs/>
        </w:rPr>
        <w:t>решения о согласовании переустройства и или перепланировки жилого помещения</w:t>
      </w:r>
      <w:r>
        <w:rPr>
          <w:color w:val="000000"/>
        </w:rPr>
        <w:t>.</w:t>
      </w:r>
    </w:p>
    <w:p w:rsidR="009871A4" w:rsidRDefault="009871A4" w:rsidP="001B46C4">
      <w:pPr>
        <w:ind w:firstLine="709"/>
        <w:jc w:val="both"/>
      </w:pPr>
      <w:r>
        <w:rPr>
          <w:lang w:eastAsia="ar-SA"/>
        </w:rPr>
        <w:t xml:space="preserve">Основанием для </w:t>
      </w:r>
      <w:r>
        <w:t>осуществления административной процедуры</w:t>
      </w:r>
      <w:r>
        <w:rPr>
          <w:lang w:eastAsia="ar-SA"/>
        </w:rPr>
        <w:t xml:space="preserve">  является </w:t>
      </w:r>
      <w:r>
        <w:t>соответствие представленных заявителем документов пункту 2.8. настоящего Административного регламента, а также соответствия проекта  переустройства и (или) перепланировки жилого (нежилого) помещения в жилых многоквартирных домах строительным нормам и правилам Российской Федерации.</w:t>
      </w:r>
    </w:p>
    <w:p w:rsidR="009871A4" w:rsidRDefault="009871A4" w:rsidP="001B46C4">
      <w:pPr>
        <w:ind w:firstLine="709"/>
        <w:jc w:val="both"/>
        <w:rPr>
          <w:lang w:eastAsia="ar-SA"/>
        </w:rPr>
      </w:pPr>
      <w:r>
        <w:rPr>
          <w:bCs/>
        </w:rPr>
        <w:t>Уполномоченным л</w:t>
      </w:r>
      <w:r>
        <w:t>ицом (</w:t>
      </w:r>
      <w:r>
        <w:rPr>
          <w:lang w:eastAsia="ar-SA"/>
        </w:rPr>
        <w:t xml:space="preserve">специалистом), </w:t>
      </w:r>
      <w:r>
        <w:t>ответственным за предоставление муниципальной услуги, в течение 1 дня</w:t>
      </w:r>
      <w:r>
        <w:rPr>
          <w:lang w:eastAsia="ar-SA"/>
        </w:rPr>
        <w:t xml:space="preserve"> готовится </w:t>
      </w:r>
      <w:r>
        <w:t>проект постановления Администрации о  согласовании переустройства и (или) перепланировки жилого (нежилого) помещения в жилых многоквартирных домах</w:t>
      </w:r>
      <w:r>
        <w:rPr>
          <w:lang w:eastAsia="ar-SA"/>
        </w:rPr>
        <w:t>.</w:t>
      </w:r>
    </w:p>
    <w:p w:rsidR="009871A4" w:rsidRDefault="009871A4" w:rsidP="001B46C4">
      <w:pPr>
        <w:autoSpaceDE w:val="0"/>
        <w:autoSpaceDN w:val="0"/>
        <w:adjustRightInd w:val="0"/>
        <w:ind w:firstLine="540"/>
        <w:jc w:val="both"/>
        <w:rPr>
          <w:bCs/>
        </w:rPr>
      </w:pPr>
      <w:r>
        <w:rPr>
          <w:bCs/>
        </w:rPr>
        <w:t xml:space="preserve">Проект  постановления Администрации </w:t>
      </w:r>
      <w:r>
        <w:t>о  согласовании переустройства и (или) перепланировки жилого (нежилого) помещения в жилых многоквартирных домах</w:t>
      </w:r>
      <w:r>
        <w:rPr>
          <w:bCs/>
        </w:rPr>
        <w:t xml:space="preserve"> представляется главе Администрации для рассмотрения и подписания в течение 1 календарного дня. Проект постановления Администрации</w:t>
      </w:r>
      <w:r>
        <w:t xml:space="preserve"> о  согласовании переустройства и (или) перепланировки жилого (нежилого) помещения в жилых многоквартирных домах</w:t>
      </w:r>
      <w:r>
        <w:rPr>
          <w:bCs/>
        </w:rPr>
        <w:t xml:space="preserve"> подписывается главой Администрации в течение 2 календарных дней. Подписанное главой Администрации постановление Администрации</w:t>
      </w:r>
      <w:r>
        <w:t xml:space="preserve"> о  согласовании переустройства и (или) перепланировки жилого (нежилого) помещения в жилых многоквартирных домах </w:t>
      </w:r>
      <w:r>
        <w:rPr>
          <w:bCs/>
        </w:rPr>
        <w:t xml:space="preserve">регистрируется в Журнале регистрации постановлений </w:t>
      </w:r>
      <w:r>
        <w:t xml:space="preserve"> Администрации</w:t>
      </w:r>
      <w:r>
        <w:rPr>
          <w:bCs/>
        </w:rPr>
        <w:t xml:space="preserve"> в течение 1 календарного дня.</w:t>
      </w:r>
    </w:p>
    <w:p w:rsidR="009871A4" w:rsidRDefault="009871A4" w:rsidP="001B46C4">
      <w:pPr>
        <w:pStyle w:val="ConsNormal"/>
        <w:numPr>
          <w:ilvl w:val="12"/>
          <w:numId w:val="0"/>
        </w:numPr>
        <w:tabs>
          <w:tab w:val="left" w:pos="1406"/>
        </w:tabs>
        <w:ind w:right="-1" w:firstLine="709"/>
        <w:jc w:val="both"/>
        <w:rPr>
          <w:rFonts w:ascii="Times New Roman" w:hAnsi="Times New Roman" w:cs="Times New Roman"/>
          <w:bCs/>
          <w:sz w:val="24"/>
          <w:szCs w:val="24"/>
        </w:rPr>
      </w:pPr>
      <w:r>
        <w:rPr>
          <w:rFonts w:ascii="Times New Roman" w:hAnsi="Times New Roman" w:cs="Times New Roman"/>
          <w:sz w:val="24"/>
          <w:szCs w:val="24"/>
        </w:rPr>
        <w:t xml:space="preserve">После подписания главой </w:t>
      </w:r>
      <w:r>
        <w:rPr>
          <w:rFonts w:ascii="Times New Roman" w:hAnsi="Times New Roman" w:cs="Times New Roman"/>
          <w:bCs/>
          <w:sz w:val="24"/>
          <w:szCs w:val="24"/>
          <w:lang w:eastAsia="ar-SA"/>
        </w:rPr>
        <w:t xml:space="preserve">Администрации </w:t>
      </w:r>
      <w:r>
        <w:rPr>
          <w:rFonts w:ascii="Times New Roman" w:hAnsi="Times New Roman" w:cs="Times New Roman"/>
          <w:bCs/>
          <w:sz w:val="24"/>
          <w:szCs w:val="24"/>
        </w:rPr>
        <w:t xml:space="preserve">постановления Администрации </w:t>
      </w:r>
      <w:r>
        <w:rPr>
          <w:rFonts w:ascii="Times New Roman" w:hAnsi="Times New Roman" w:cs="Times New Roman"/>
          <w:sz w:val="24"/>
          <w:szCs w:val="24"/>
        </w:rPr>
        <w:t xml:space="preserve">о </w:t>
      </w:r>
      <w:r>
        <w:t xml:space="preserve"> </w:t>
      </w:r>
      <w:r>
        <w:rPr>
          <w:rFonts w:ascii="Times New Roman" w:hAnsi="Times New Roman" w:cs="Times New Roman"/>
          <w:sz w:val="24"/>
          <w:szCs w:val="24"/>
        </w:rPr>
        <w:t xml:space="preserve"> согласовании переустройства и (или) перепланировки жилого (нежилого) помещения в жилых многоквартирных домах </w:t>
      </w:r>
      <w:r>
        <w:rPr>
          <w:rFonts w:ascii="Times New Roman" w:hAnsi="Times New Roman" w:cs="Times New Roman"/>
          <w:bCs/>
          <w:sz w:val="24"/>
          <w:szCs w:val="24"/>
        </w:rPr>
        <w:t xml:space="preserve">уполномоченное </w:t>
      </w:r>
      <w:r>
        <w:rPr>
          <w:rFonts w:ascii="Times New Roman" w:hAnsi="Times New Roman" w:cs="Times New Roman"/>
          <w:sz w:val="24"/>
          <w:szCs w:val="24"/>
        </w:rPr>
        <w:t>лицо</w:t>
      </w:r>
      <w:r>
        <w:t xml:space="preserve"> (</w:t>
      </w:r>
      <w:r>
        <w:rPr>
          <w:rFonts w:ascii="Times New Roman" w:hAnsi="Times New Roman" w:cs="Times New Roman"/>
          <w:sz w:val="24"/>
          <w:szCs w:val="24"/>
        </w:rPr>
        <w:t>специалист), ответственный за предоставление муниципальной</w:t>
      </w:r>
      <w:r>
        <w:t xml:space="preserve"> </w:t>
      </w:r>
      <w:r>
        <w:rPr>
          <w:rFonts w:ascii="Times New Roman" w:hAnsi="Times New Roman" w:cs="Times New Roman"/>
          <w:sz w:val="24"/>
          <w:szCs w:val="24"/>
        </w:rPr>
        <w:t xml:space="preserve">услуги, готовит </w:t>
      </w:r>
      <w:r>
        <w:rPr>
          <w:rFonts w:ascii="Times New Roman" w:hAnsi="Times New Roman" w:cs="Times New Roman"/>
          <w:bCs/>
          <w:sz w:val="24"/>
          <w:szCs w:val="24"/>
        </w:rPr>
        <w:t>в трех экземплярах решение о согласовании переустройства и (или) перепланировки жилого (нежилого) помещения в жилых многоквартирных домах.</w:t>
      </w:r>
    </w:p>
    <w:p w:rsidR="009871A4" w:rsidRDefault="009871A4" w:rsidP="001B46C4">
      <w:pPr>
        <w:pStyle w:val="BodyTextIndent"/>
        <w:tabs>
          <w:tab w:val="num" w:pos="0"/>
        </w:tabs>
        <w:rPr>
          <w:rFonts w:eastAsia="Arial Unicode MS"/>
        </w:rPr>
      </w:pPr>
      <w:r>
        <w:rPr>
          <w:rFonts w:eastAsia="Arial Unicode MS"/>
        </w:rPr>
        <w:t>Форма решения о согласовании переустройства и (или) перепланировки жилого (нежилого) помещения в жилых многоквартирных домах утверждена постановлением Правительства Российской Федерации от 28 апреля 2005  года № 266.</w:t>
      </w:r>
    </w:p>
    <w:p w:rsidR="009871A4" w:rsidRDefault="009871A4" w:rsidP="001B46C4">
      <w:pPr>
        <w:autoSpaceDE w:val="0"/>
        <w:autoSpaceDN w:val="0"/>
        <w:adjustRightInd w:val="0"/>
        <w:ind w:firstLine="540"/>
        <w:jc w:val="both"/>
      </w:pPr>
      <w:r>
        <w:t xml:space="preserve">Глава Администрации в течение рабочего дня со дня представления </w:t>
      </w:r>
      <w:r>
        <w:rPr>
          <w:bCs/>
        </w:rPr>
        <w:t xml:space="preserve">уполномоченным </w:t>
      </w:r>
      <w:r>
        <w:t xml:space="preserve">лицом (специалистом), ответственным за предоставление муниципальной услуги, оформленного </w:t>
      </w:r>
      <w:r>
        <w:rPr>
          <w:rFonts w:eastAsia="Arial Unicode MS"/>
        </w:rPr>
        <w:t xml:space="preserve">решения о согласовании переустройства и (или) перепланировки жилого (нежилого) помещения в жилых многоквартирных домах </w:t>
      </w:r>
      <w:r>
        <w:t>с приложением документов рассматривает представленные документы и подписывает его или отклоняет.</w:t>
      </w:r>
    </w:p>
    <w:p w:rsidR="009871A4" w:rsidRDefault="009871A4" w:rsidP="001B46C4">
      <w:pPr>
        <w:autoSpaceDE w:val="0"/>
        <w:autoSpaceDN w:val="0"/>
        <w:adjustRightInd w:val="0"/>
        <w:ind w:firstLine="540"/>
        <w:jc w:val="both"/>
      </w:pPr>
      <w:r>
        <w:t xml:space="preserve">После подписания </w:t>
      </w:r>
      <w:r>
        <w:rPr>
          <w:rFonts w:eastAsia="Arial Unicode MS"/>
        </w:rPr>
        <w:t xml:space="preserve">решения о согласовании переустройства и (или) перепланировки жилого (нежилого) помещения в жилых многоквартирных домах </w:t>
      </w:r>
      <w:r>
        <w:t xml:space="preserve">главой Администрации </w:t>
      </w:r>
      <w:r>
        <w:rPr>
          <w:bCs/>
        </w:rPr>
        <w:t xml:space="preserve">уполномоченное </w:t>
      </w:r>
      <w:r>
        <w:t xml:space="preserve">лицо (специалист), ответственное за предоставление муниципальной услуги, в течение рабочего дня регистрирует его в журнале регистрации </w:t>
      </w:r>
      <w:r>
        <w:rPr>
          <w:rFonts w:eastAsia="Arial Unicode MS"/>
        </w:rPr>
        <w:t xml:space="preserve">решений о согласовании переустройства и (или) перепланировки жилого (нежилого) помещения в жилых многоквартирных домах </w:t>
      </w:r>
      <w:r>
        <w:t>и проставляет номер и дату регистрации на всех экземплярах.</w:t>
      </w:r>
    </w:p>
    <w:p w:rsidR="009871A4" w:rsidRDefault="009871A4" w:rsidP="001B46C4">
      <w:pPr>
        <w:autoSpaceDE w:val="0"/>
        <w:autoSpaceDN w:val="0"/>
        <w:adjustRightInd w:val="0"/>
        <w:ind w:firstLine="540"/>
        <w:jc w:val="both"/>
      </w:pPr>
      <w:r>
        <w:t xml:space="preserve">Заявитель либо уполномоченное лицо заявителя подписывается на одном экземпляре </w:t>
      </w:r>
      <w:r>
        <w:rPr>
          <w:rFonts w:eastAsia="Arial Unicode MS"/>
        </w:rPr>
        <w:t xml:space="preserve">решения о согласовании переустройства и (или) перепланировки жилого (нежилого) помещения в жилых многоквартирных домах </w:t>
      </w:r>
      <w:r>
        <w:t xml:space="preserve">о получении двух экземпляров </w:t>
      </w:r>
      <w:r>
        <w:rPr>
          <w:rFonts w:eastAsia="Arial Unicode MS"/>
        </w:rPr>
        <w:t>решения о согласовании переустройства и (или) перепланировки жилого (нежилого) помещения в жилых многоквартирных домах</w:t>
      </w:r>
      <w:r>
        <w:t>, один экземпляр остается в уполномоченном подразделении.</w:t>
      </w:r>
    </w:p>
    <w:p w:rsidR="009871A4" w:rsidRDefault="009871A4" w:rsidP="001B46C4">
      <w:pPr>
        <w:autoSpaceDE w:val="0"/>
        <w:autoSpaceDN w:val="0"/>
        <w:adjustRightInd w:val="0"/>
        <w:ind w:firstLine="540"/>
        <w:jc w:val="both"/>
      </w:pPr>
      <w:r>
        <w:t xml:space="preserve">Два экземпляра </w:t>
      </w:r>
      <w:r>
        <w:rPr>
          <w:rFonts w:eastAsia="Arial Unicode MS"/>
        </w:rPr>
        <w:t xml:space="preserve">решения о согласовании переустройства и (или) перепланировки жилого (нежилого) помещения в жилых многоквартирных домах </w:t>
      </w:r>
      <w:r>
        <w:t>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w:t>
      </w:r>
    </w:p>
    <w:p w:rsidR="009871A4" w:rsidRDefault="009871A4" w:rsidP="001B46C4">
      <w:pPr>
        <w:ind w:firstLine="540"/>
        <w:jc w:val="both"/>
      </w:pPr>
      <w:r>
        <w:t xml:space="preserve">В случае представления заявителем Заявления через АУ «МФЦ» Вурнарского района, </w:t>
      </w:r>
      <w:r>
        <w:rPr>
          <w:bCs/>
        </w:rPr>
        <w:t>пакет документов и сопроводительное письмо</w:t>
      </w:r>
      <w:r>
        <w:t xml:space="preserve"> направляется в АУ «МФЦ» Вурнарского района, если иной способ получения не указан заявителем. </w:t>
      </w:r>
    </w:p>
    <w:p w:rsidR="009871A4" w:rsidRDefault="009871A4" w:rsidP="001B46C4">
      <w:pPr>
        <w:ind w:firstLine="540"/>
        <w:jc w:val="both"/>
        <w:rPr>
          <w:lang w:eastAsia="ar-SA"/>
        </w:rPr>
      </w:pPr>
      <w:r>
        <w:rPr>
          <w:lang w:eastAsia="ar-SA"/>
        </w:rPr>
        <w:t xml:space="preserve">Результатом предоставления муниципальной услуги является выдача </w:t>
      </w:r>
      <w:r>
        <w:rPr>
          <w:rFonts w:eastAsia="Arial Unicode MS"/>
        </w:rPr>
        <w:t>решения о согласовании переустройства и (или) перепланировки жилого (нежилого) помещения в жилых многоквартирных домах.</w:t>
      </w:r>
    </w:p>
    <w:p w:rsidR="009871A4" w:rsidRDefault="009871A4" w:rsidP="001B46C4">
      <w:pPr>
        <w:shd w:val="clear" w:color="auto" w:fill="FFFFFF"/>
        <w:tabs>
          <w:tab w:val="left" w:pos="960"/>
        </w:tabs>
        <w:ind w:firstLine="720"/>
        <w:jc w:val="both"/>
        <w:rPr>
          <w:szCs w:val="28"/>
        </w:rPr>
      </w:pPr>
      <w:r>
        <w:rPr>
          <w:szCs w:val="28"/>
        </w:rPr>
        <w:t xml:space="preserve">3.1.6. Исправление технических ошибок в </w:t>
      </w:r>
      <w:r>
        <w:rPr>
          <w:rFonts w:eastAsia="Arial Unicode MS"/>
        </w:rPr>
        <w:t>решении о согласовании переустройства и (или) перепланировки жилого (нежилого) помещения в жилых многоквартирных домах</w:t>
      </w:r>
      <w:r>
        <w:rPr>
          <w:bCs/>
        </w:rPr>
        <w:t xml:space="preserve">. </w:t>
      </w:r>
    </w:p>
    <w:p w:rsidR="009871A4" w:rsidRDefault="009871A4" w:rsidP="001B46C4">
      <w:pPr>
        <w:numPr>
          <w:ilvl w:val="12"/>
          <w:numId w:val="0"/>
        </w:numPr>
        <w:ind w:right="-1" w:firstLine="720"/>
        <w:jc w:val="both"/>
      </w:pPr>
      <w:r>
        <w:t xml:space="preserve">Основанием является допущение технических ошибок в </w:t>
      </w:r>
      <w:r>
        <w:rPr>
          <w:rFonts w:eastAsia="Arial Unicode MS"/>
        </w:rPr>
        <w:t>решении о согласовании переустройства и (или) перепланировки жилого (нежилого) помещения в жилых многоквартирных домах</w:t>
      </w:r>
      <w:r>
        <w:t>.</w:t>
      </w:r>
    </w:p>
    <w:p w:rsidR="009871A4" w:rsidRDefault="009871A4" w:rsidP="001B46C4">
      <w:pPr>
        <w:numPr>
          <w:ilvl w:val="12"/>
          <w:numId w:val="0"/>
        </w:numPr>
        <w:ind w:right="-1" w:firstLine="720"/>
        <w:jc w:val="both"/>
      </w:pPr>
      <w:r>
        <w:t xml:space="preserve">Исправление технических ошибок, допущенных при подготовке </w:t>
      </w:r>
      <w:r>
        <w:rPr>
          <w:rFonts w:eastAsia="Arial Unicode MS"/>
        </w:rPr>
        <w:t>решения о согласовании переустройства и (или) перепланировки жилого (нежилого) помещения в жилых многоквартирных домах</w:t>
      </w:r>
      <w:r>
        <w:t>, осуществляется в случае, если нет оснований полагать, что такое исправление может причинить ущерб либо нарушить законные права заявителя.</w:t>
      </w:r>
    </w:p>
    <w:p w:rsidR="009871A4" w:rsidRDefault="009871A4" w:rsidP="001B46C4">
      <w:pPr>
        <w:shd w:val="clear" w:color="auto" w:fill="FFFFFF"/>
        <w:ind w:firstLine="720"/>
        <w:jc w:val="both"/>
      </w:pPr>
      <w:r>
        <w:rPr>
          <w:szCs w:val="16"/>
        </w:rPr>
        <w:t>В случае обнаружения технической ошибки в</w:t>
      </w:r>
      <w:r>
        <w:rPr>
          <w:rFonts w:eastAsia="Arial Unicode MS"/>
        </w:rPr>
        <w:t xml:space="preserve"> решении о согласовании переустройства и (или) перепланировки жилого (нежилого) помещения в жилых многоквартирных домах</w:t>
      </w:r>
      <w:r>
        <w:rPr>
          <w:szCs w:val="16"/>
        </w:rPr>
        <w:t xml:space="preserve"> заявитель письменно обращается в </w:t>
      </w:r>
      <w:r>
        <w:rPr>
          <w:bCs/>
          <w:lang w:eastAsia="ar-SA"/>
        </w:rPr>
        <w:t xml:space="preserve">Администрацию </w:t>
      </w:r>
      <w:r>
        <w:rPr>
          <w:szCs w:val="16"/>
        </w:rPr>
        <w:t>либо в АУ «МФЦ» Вурнарского района с просьбой об устранении технических ошибок</w:t>
      </w:r>
      <w:r>
        <w:t xml:space="preserve">. </w:t>
      </w:r>
    </w:p>
    <w:p w:rsidR="009871A4" w:rsidRDefault="009871A4" w:rsidP="001B46C4">
      <w:pPr>
        <w:shd w:val="clear" w:color="auto" w:fill="FFFFFF"/>
        <w:ind w:firstLine="720"/>
        <w:jc w:val="both"/>
      </w:pPr>
      <w:r>
        <w:t>Срок устранения технических ошибок составляет 10 календарных дней.</w:t>
      </w:r>
    </w:p>
    <w:p w:rsidR="009871A4" w:rsidRDefault="009871A4" w:rsidP="001B46C4">
      <w:pPr>
        <w:shd w:val="clear" w:color="auto" w:fill="FFFFFF"/>
        <w:ind w:firstLine="720"/>
        <w:jc w:val="both"/>
        <w:rPr>
          <w:szCs w:val="16"/>
        </w:rPr>
      </w:pPr>
      <w:r>
        <w:rPr>
          <w:szCs w:val="16"/>
        </w:rPr>
        <w:t xml:space="preserve">Результатом является устранение ошибок в </w:t>
      </w:r>
      <w:r>
        <w:rPr>
          <w:rFonts w:eastAsia="Arial Unicode MS"/>
        </w:rPr>
        <w:t>решении о согласовании переустройства и (или) перепланировки жилого (нежилого) помещения в жилых многоквартирных домах</w:t>
      </w:r>
      <w:r>
        <w:rPr>
          <w:szCs w:val="16"/>
        </w:rPr>
        <w:t>.</w:t>
      </w:r>
    </w:p>
    <w:p w:rsidR="009871A4" w:rsidRDefault="009871A4" w:rsidP="001B46C4">
      <w:pPr>
        <w:shd w:val="clear" w:color="auto" w:fill="FFFFFF"/>
        <w:tabs>
          <w:tab w:val="left" w:pos="960"/>
        </w:tabs>
        <w:ind w:firstLine="720"/>
        <w:jc w:val="both"/>
        <w:rPr>
          <w:szCs w:val="28"/>
        </w:rPr>
      </w:pPr>
      <w:r>
        <w:rPr>
          <w:szCs w:val="28"/>
        </w:rPr>
        <w:t xml:space="preserve">3.1.7. Завершение переустройства и (или) перепланировки жилых (нежилых) помещений. </w:t>
      </w:r>
    </w:p>
    <w:p w:rsidR="009871A4" w:rsidRDefault="009871A4" w:rsidP="001B46C4">
      <w:pPr>
        <w:shd w:val="clear" w:color="auto" w:fill="FFFFFF"/>
        <w:ind w:firstLine="720"/>
        <w:jc w:val="both"/>
        <w:rPr>
          <w:szCs w:val="16"/>
        </w:rPr>
      </w:pPr>
      <w:r>
        <w:rPr>
          <w:rFonts w:eastAsia="Arial Unicode MS"/>
        </w:rPr>
        <w:t>Решение о согласовании переустройства и (или) перепланировки жилого (нежилого) помещения в жилых многоквартирных домах</w:t>
      </w:r>
      <w:r>
        <w:rPr>
          <w:szCs w:val="16"/>
        </w:rPr>
        <w:t xml:space="preserve"> </w:t>
      </w:r>
      <w:r>
        <w:t>является основанием проведения  переустройства и (или) перепланировки жилого (нежилого) помещения в жилых многоквартирных домах.</w:t>
      </w:r>
    </w:p>
    <w:p w:rsidR="009871A4" w:rsidRDefault="009871A4" w:rsidP="001B46C4">
      <w:pPr>
        <w:autoSpaceDE w:val="0"/>
        <w:autoSpaceDN w:val="0"/>
        <w:adjustRightInd w:val="0"/>
        <w:ind w:firstLine="540"/>
        <w:jc w:val="both"/>
      </w:pPr>
      <w:r>
        <w:t>Завершение  переустройства и (или) перепланировки жилого (нежилого) помещения в жилых многоквартирных домах подтверждается актом приемочной комиссии, сформированной Администрацией (далее - акт приемочной комиссии). Акт приемочной комиссии, подтверждающий завершение переустройства и (или) перепланировки, должен быть направлен Администрацией,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Акт приемной комиссии утверждается постановлением Администрации.</w:t>
      </w:r>
    </w:p>
    <w:p w:rsidR="009871A4" w:rsidRDefault="009871A4" w:rsidP="001B46C4">
      <w:pPr>
        <w:autoSpaceDE w:val="0"/>
        <w:autoSpaceDN w:val="0"/>
        <w:adjustRightInd w:val="0"/>
        <w:ind w:firstLine="540"/>
        <w:jc w:val="both"/>
        <w:outlineLvl w:val="0"/>
      </w:pPr>
      <w:r>
        <w:t>3.2. Порядок осуществления административных процедур и административных действий в электронной форме.</w:t>
      </w:r>
    </w:p>
    <w:p w:rsidR="009871A4" w:rsidRDefault="009871A4" w:rsidP="001B46C4">
      <w:pPr>
        <w:autoSpaceDE w:val="0"/>
        <w:autoSpaceDN w:val="0"/>
        <w:adjustRightInd w:val="0"/>
        <w:ind w:firstLine="540"/>
        <w:jc w:val="both"/>
      </w:pPr>
      <w:r>
        <w:t xml:space="preserve">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органов местного самоуправления Кольцовского сельского поселения Вурнарского района Чувашской Республики.</w:t>
      </w:r>
    </w:p>
    <w:p w:rsidR="009871A4" w:rsidRDefault="009871A4" w:rsidP="001B46C4">
      <w:pPr>
        <w:autoSpaceDE w:val="0"/>
        <w:autoSpaceDN w:val="0"/>
        <w:adjustRightInd w:val="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871A4" w:rsidRDefault="009871A4" w:rsidP="001B46C4">
      <w:pPr>
        <w:autoSpaceDE w:val="0"/>
        <w:autoSpaceDN w:val="0"/>
        <w:adjustRightInd w:val="0"/>
        <w:ind w:firstLine="540"/>
        <w:jc w:val="both"/>
      </w:pPr>
      <w: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Вурнарского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9871A4" w:rsidRDefault="009871A4" w:rsidP="001B46C4">
      <w:pPr>
        <w:autoSpaceDE w:val="0"/>
        <w:autoSpaceDN w:val="0"/>
        <w:adjustRightInd w:val="0"/>
        <w:ind w:left="540"/>
        <w:jc w:val="both"/>
        <w:rPr>
          <w:bCs/>
        </w:rPr>
      </w:pPr>
    </w:p>
    <w:p w:rsidR="009871A4" w:rsidRDefault="009871A4" w:rsidP="001B46C4">
      <w:pPr>
        <w:autoSpaceDE w:val="0"/>
        <w:autoSpaceDN w:val="0"/>
        <w:adjustRightInd w:val="0"/>
        <w:jc w:val="center"/>
        <w:outlineLvl w:val="0"/>
        <w:rPr>
          <w:b/>
          <w:bCs/>
        </w:rPr>
      </w:pPr>
      <w:r>
        <w:rPr>
          <w:b/>
          <w:bCs/>
        </w:rPr>
        <w:t>IV. Порядок и формы контроля за предоставлением</w:t>
      </w:r>
    </w:p>
    <w:p w:rsidR="009871A4" w:rsidRDefault="009871A4" w:rsidP="001B46C4">
      <w:pPr>
        <w:autoSpaceDE w:val="0"/>
        <w:autoSpaceDN w:val="0"/>
        <w:adjustRightInd w:val="0"/>
        <w:jc w:val="center"/>
        <w:rPr>
          <w:b/>
          <w:bCs/>
        </w:rPr>
      </w:pPr>
      <w:r>
        <w:rPr>
          <w:b/>
          <w:bCs/>
        </w:rPr>
        <w:t>муниципальной услуги</w:t>
      </w:r>
    </w:p>
    <w:p w:rsidR="009871A4" w:rsidRDefault="009871A4" w:rsidP="001B46C4">
      <w:pPr>
        <w:autoSpaceDE w:val="0"/>
        <w:autoSpaceDN w:val="0"/>
        <w:adjustRightInd w:val="0"/>
        <w:ind w:firstLine="540"/>
        <w:jc w:val="both"/>
        <w:rPr>
          <w:bCs/>
        </w:rPr>
      </w:pPr>
    </w:p>
    <w:p w:rsidR="009871A4" w:rsidRDefault="009871A4" w:rsidP="001B46C4">
      <w:pPr>
        <w:widowControl w:val="0"/>
        <w:autoSpaceDE w:val="0"/>
        <w:autoSpaceDN w:val="0"/>
        <w:adjustRightInd w:val="0"/>
        <w:ind w:firstLine="540"/>
        <w:jc w:val="both"/>
      </w:pPr>
      <w:r>
        <w:t>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9871A4" w:rsidRDefault="009871A4" w:rsidP="001B46C4">
      <w:pPr>
        <w:widowControl w:val="0"/>
        <w:autoSpaceDE w:val="0"/>
        <w:autoSpaceDN w:val="0"/>
        <w:adjustRightInd w:val="0"/>
        <w:ind w:firstLine="540"/>
        <w:jc w:val="both"/>
      </w:pPr>
      <w:r>
        <w:t>4.2. Проведение проверок  носит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9871A4" w:rsidRDefault="009871A4" w:rsidP="001B46C4">
      <w:pPr>
        <w:widowControl w:val="0"/>
        <w:autoSpaceDE w:val="0"/>
        <w:autoSpaceDN w:val="0"/>
        <w:adjustRightInd w:val="0"/>
        <w:ind w:firstLine="540"/>
        <w:jc w:val="both"/>
      </w:pPr>
      <w: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уполномоченного подразделения при оказании ими муниципальной услуги.</w:t>
      </w:r>
    </w:p>
    <w:p w:rsidR="009871A4" w:rsidRDefault="009871A4" w:rsidP="001B46C4">
      <w:pPr>
        <w:widowControl w:val="0"/>
        <w:autoSpaceDE w:val="0"/>
        <w:autoSpaceDN w:val="0"/>
        <w:adjustRightInd w:val="0"/>
        <w:ind w:firstLine="540"/>
        <w:jc w:val="both"/>
      </w:pPr>
      <w:r>
        <w:t>4.4. При проведении проверок может быть использована информация, предоставленная гражданами, их объединениями и организациями.</w:t>
      </w:r>
    </w:p>
    <w:p w:rsidR="009871A4" w:rsidRDefault="009871A4" w:rsidP="001B46C4">
      <w:pPr>
        <w:widowControl w:val="0"/>
        <w:autoSpaceDE w:val="0"/>
        <w:autoSpaceDN w:val="0"/>
        <w:adjustRightInd w:val="0"/>
        <w:ind w:firstLine="540"/>
        <w:jc w:val="both"/>
      </w:pPr>
      <w:r>
        <w:t>4.5. Текущий контроль за исполнением муниципальной услуги осуществляется путем проведения проверок соблюдения и исполнения должностным лицом уполномоченного подразделения положений настоящего Административного регламента.</w:t>
      </w:r>
    </w:p>
    <w:p w:rsidR="009871A4" w:rsidRDefault="009871A4" w:rsidP="001B46C4">
      <w:pPr>
        <w:widowControl w:val="0"/>
        <w:autoSpaceDE w:val="0"/>
        <w:autoSpaceDN w:val="0"/>
        <w:adjustRightInd w:val="0"/>
        <w:ind w:firstLine="540"/>
        <w:jc w:val="both"/>
      </w:pPr>
      <w:r>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9871A4" w:rsidRDefault="009871A4" w:rsidP="001B46C4">
      <w:pPr>
        <w:widowControl w:val="0"/>
        <w:autoSpaceDE w:val="0"/>
        <w:autoSpaceDN w:val="0"/>
        <w:adjustRightInd w:val="0"/>
        <w:ind w:firstLine="540"/>
        <w:jc w:val="both"/>
      </w:pPr>
      <w:r>
        <w:t>4.7. По результатам проверки глава администрации дает указания по устранению выявленных нарушений и контролирует их исполнение. Должностные лица, ответственные за предоставление муниципальной услуги, 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9871A4" w:rsidRDefault="009871A4" w:rsidP="001B46C4">
      <w:pPr>
        <w:widowControl w:val="0"/>
        <w:autoSpaceDE w:val="0"/>
        <w:autoSpaceDN w:val="0"/>
        <w:adjustRightInd w:val="0"/>
        <w:ind w:firstLine="540"/>
        <w:jc w:val="both"/>
      </w:pPr>
      <w:r>
        <w:t xml:space="preserve">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 </w:t>
      </w:r>
    </w:p>
    <w:p w:rsidR="009871A4" w:rsidRDefault="009871A4" w:rsidP="001B46C4">
      <w:pPr>
        <w:widowControl w:val="0"/>
        <w:autoSpaceDE w:val="0"/>
        <w:autoSpaceDN w:val="0"/>
        <w:adjustRightInd w:val="0"/>
        <w:ind w:firstLine="540"/>
        <w:jc w:val="both"/>
      </w:pPr>
      <w:r>
        <w:t>4.9. Контроль за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9871A4" w:rsidRDefault="009871A4" w:rsidP="001B46C4">
      <w:pPr>
        <w:autoSpaceDE w:val="0"/>
        <w:autoSpaceDN w:val="0"/>
        <w:adjustRightInd w:val="0"/>
        <w:jc w:val="center"/>
        <w:outlineLvl w:val="0"/>
        <w:rPr>
          <w:b/>
          <w:bCs/>
        </w:rPr>
      </w:pPr>
    </w:p>
    <w:p w:rsidR="009871A4" w:rsidRDefault="009871A4" w:rsidP="001B46C4">
      <w:pPr>
        <w:autoSpaceDE w:val="0"/>
        <w:autoSpaceDN w:val="0"/>
        <w:adjustRightInd w:val="0"/>
        <w:jc w:val="center"/>
        <w:outlineLvl w:val="0"/>
        <w:rPr>
          <w:b/>
          <w:bCs/>
        </w:rPr>
      </w:pPr>
    </w:p>
    <w:p w:rsidR="009871A4" w:rsidRDefault="009871A4" w:rsidP="001B46C4">
      <w:pPr>
        <w:autoSpaceDE w:val="0"/>
        <w:autoSpaceDN w:val="0"/>
        <w:adjustRightInd w:val="0"/>
        <w:jc w:val="center"/>
        <w:outlineLvl w:val="0"/>
        <w:rPr>
          <w:b/>
          <w:bCs/>
        </w:rPr>
      </w:pPr>
      <w:r>
        <w:rPr>
          <w:b/>
          <w:bCs/>
        </w:rPr>
        <w:t>V. Досудебный (внесудебный) порядок обжалования решений</w:t>
      </w:r>
    </w:p>
    <w:p w:rsidR="009871A4" w:rsidRDefault="009871A4" w:rsidP="001B46C4">
      <w:pPr>
        <w:autoSpaceDE w:val="0"/>
        <w:autoSpaceDN w:val="0"/>
        <w:adjustRightInd w:val="0"/>
        <w:jc w:val="center"/>
        <w:rPr>
          <w:b/>
          <w:bCs/>
        </w:rPr>
      </w:pPr>
      <w:r>
        <w:rPr>
          <w:b/>
          <w:bCs/>
        </w:rPr>
        <w:t>и действий (бездействия) органа местного самоуправления,</w:t>
      </w:r>
    </w:p>
    <w:p w:rsidR="009871A4" w:rsidRDefault="009871A4" w:rsidP="001B46C4">
      <w:pPr>
        <w:autoSpaceDE w:val="0"/>
        <w:autoSpaceDN w:val="0"/>
        <w:adjustRightInd w:val="0"/>
        <w:jc w:val="center"/>
        <w:rPr>
          <w:b/>
          <w:bCs/>
        </w:rPr>
      </w:pPr>
      <w:r>
        <w:rPr>
          <w:b/>
          <w:bCs/>
        </w:rPr>
        <w:t>предоставляющего муниципальную услугу,</w:t>
      </w:r>
    </w:p>
    <w:p w:rsidR="009871A4" w:rsidRDefault="009871A4" w:rsidP="001B46C4">
      <w:pPr>
        <w:autoSpaceDE w:val="0"/>
        <w:autoSpaceDN w:val="0"/>
        <w:adjustRightInd w:val="0"/>
        <w:jc w:val="center"/>
        <w:rPr>
          <w:b/>
          <w:bCs/>
        </w:rPr>
      </w:pPr>
      <w:r>
        <w:rPr>
          <w:b/>
          <w:bCs/>
        </w:rPr>
        <w:t>а также должностных лиц, муниципальных служащих</w:t>
      </w:r>
    </w:p>
    <w:p w:rsidR="009871A4" w:rsidRDefault="009871A4" w:rsidP="001B46C4">
      <w:pPr>
        <w:autoSpaceDE w:val="0"/>
        <w:autoSpaceDN w:val="0"/>
        <w:adjustRightInd w:val="0"/>
        <w:jc w:val="both"/>
        <w:rPr>
          <w:bCs/>
        </w:rPr>
      </w:pPr>
    </w:p>
    <w:p w:rsidR="009871A4" w:rsidRDefault="009871A4" w:rsidP="001B46C4">
      <w:pPr>
        <w:autoSpaceDE w:val="0"/>
        <w:autoSpaceDN w:val="0"/>
        <w:adjustRightInd w:val="0"/>
        <w:ind w:firstLine="540"/>
        <w:jc w:val="both"/>
      </w:pPr>
      <w:r>
        <w:t>5.1. Заинтересованное лицо может обратиться с жалобой на решение или действия (бездействие), осуществляемые (принятые) на основании настоящего  Административного регламента (далее - обращение) в письменной форме на бумажном носителе, в электронной форме в Администрацию.</w:t>
      </w:r>
    </w:p>
    <w:p w:rsidR="009871A4" w:rsidRDefault="009871A4" w:rsidP="001B46C4">
      <w:pPr>
        <w:autoSpaceDE w:val="0"/>
        <w:autoSpaceDN w:val="0"/>
        <w:adjustRightInd w:val="0"/>
        <w:ind w:firstLine="540"/>
        <w:jc w:val="both"/>
      </w:pPr>
      <w:r>
        <w:t>5.2. Жалоба может быть направлена по почте, через АУ «МФЦ» Вурнарского района, с использованием информационно-телекоммуникационной сети «Интернет», официального сайта органа местного самоуправления Вурнарского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9871A4" w:rsidRDefault="009871A4" w:rsidP="001B46C4">
      <w:pPr>
        <w:widowControl w:val="0"/>
        <w:autoSpaceDE w:val="0"/>
        <w:autoSpaceDN w:val="0"/>
        <w:adjustRightInd w:val="0"/>
        <w:ind w:firstLine="540"/>
        <w:jc w:val="both"/>
      </w:pPr>
      <w:r>
        <w:t>5.3. Предмет досудебного внесудебного обжалования заявителем решений и действий (бездействия) уполномоченного подразделения.</w:t>
      </w:r>
    </w:p>
    <w:p w:rsidR="009871A4" w:rsidRDefault="009871A4" w:rsidP="001B46C4">
      <w:pPr>
        <w:ind w:firstLine="709"/>
      </w:pPr>
      <w:r>
        <w:t>Заявитель может обратиться с жалобой в том числе в следующих случаях:</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rsidR="009871A4" w:rsidRDefault="009871A4" w:rsidP="001B46C4">
      <w:pPr>
        <w:pStyle w:val="ListParagraph"/>
        <w:widowControl w:val="0"/>
        <w:numPr>
          <w:ilvl w:val="0"/>
          <w:numId w:val="2"/>
        </w:numPr>
        <w:autoSpaceDE w:val="0"/>
        <w:autoSpaceDN w:val="0"/>
        <w:adjustRightInd w:val="0"/>
        <w:contextualSpacing/>
        <w:jc w:val="both"/>
      </w:pPr>
      <w:r>
        <w:t>нарушение срока предоставления муниципальной услуги;</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отказ органа, предоставляющего муниципальную услугу,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нарушение срока или порядка выдачи документов по результатам предоставления муниципальной услуги;</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871A4" w:rsidRDefault="009871A4" w:rsidP="001B46C4">
      <w:pPr>
        <w:pStyle w:val="ListParagraph"/>
        <w:widowControl w:val="0"/>
        <w:numPr>
          <w:ilvl w:val="0"/>
          <w:numId w:val="2"/>
        </w:numPr>
        <w:autoSpaceDE w:val="0"/>
        <w:autoSpaceDN w:val="0"/>
        <w:adjustRightInd w:val="0"/>
        <w:ind w:left="0" w:firstLine="709"/>
        <w:contextualSpacing/>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871A4" w:rsidRDefault="009871A4" w:rsidP="001B46C4">
      <w:pPr>
        <w:widowControl w:val="0"/>
        <w:autoSpaceDE w:val="0"/>
        <w:autoSpaceDN w:val="0"/>
        <w:adjustRightInd w:val="0"/>
        <w:ind w:firstLine="540"/>
        <w:jc w:val="both"/>
      </w:pPr>
      <w:r>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оказывающего муниципальную услугу, а также должностных лиц.</w:t>
      </w:r>
    </w:p>
    <w:p w:rsidR="009871A4" w:rsidRDefault="009871A4" w:rsidP="001B46C4">
      <w:pPr>
        <w:widowControl w:val="0"/>
        <w:autoSpaceDE w:val="0"/>
        <w:autoSpaceDN w:val="0"/>
        <w:adjustRightInd w:val="0"/>
        <w:ind w:firstLine="540"/>
        <w:jc w:val="both"/>
      </w:pPr>
      <w:r>
        <w:t xml:space="preserve">5.5.  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9871A4" w:rsidRDefault="009871A4" w:rsidP="001B46C4">
      <w:pPr>
        <w:widowControl w:val="0"/>
        <w:autoSpaceDE w:val="0"/>
        <w:autoSpaceDN w:val="0"/>
        <w:adjustRightInd w:val="0"/>
        <w:ind w:firstLine="540"/>
        <w:jc w:val="both"/>
      </w:pPr>
      <w: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9871A4" w:rsidRDefault="009871A4" w:rsidP="001B46C4">
      <w:pPr>
        <w:widowControl w:val="0"/>
        <w:autoSpaceDE w:val="0"/>
        <w:autoSpaceDN w:val="0"/>
        <w:adjustRightInd w:val="0"/>
        <w:ind w:firstLine="540"/>
        <w:jc w:val="both"/>
      </w:pPr>
      <w:r>
        <w:t>Письменное обращение должно быть написано разборчивым почерком, не содержать нецензурных выражений.</w:t>
      </w:r>
    </w:p>
    <w:p w:rsidR="009871A4" w:rsidRDefault="009871A4" w:rsidP="001B46C4">
      <w:pPr>
        <w:widowControl w:val="0"/>
        <w:autoSpaceDE w:val="0"/>
        <w:autoSpaceDN w:val="0"/>
        <w:adjustRightInd w:val="0"/>
        <w:ind w:firstLine="540"/>
        <w:jc w:val="both"/>
      </w:pPr>
      <w:r>
        <w:t>5.6. Уполномоченное на рассмотрение жалобы лицо вправе оставить жалобу без ответа в следующих случаях:</w:t>
      </w:r>
    </w:p>
    <w:p w:rsidR="009871A4" w:rsidRDefault="009871A4" w:rsidP="001B46C4">
      <w:pPr>
        <w:widowControl w:val="0"/>
        <w:autoSpaceDE w:val="0"/>
        <w:autoSpaceDN w:val="0"/>
        <w:adjustRightInd w:val="0"/>
        <w:ind w:firstLine="540"/>
        <w:jc w:val="both"/>
      </w:pPr>
      <w:r>
        <w:t>а) если в письменной жалобе не указаны фамилия гражданина, направившего жалобу, или почтовый адрес, по которому должен быть направлен ответ;</w:t>
      </w:r>
    </w:p>
    <w:p w:rsidR="009871A4" w:rsidRDefault="009871A4" w:rsidP="001B46C4">
      <w:pPr>
        <w:widowControl w:val="0"/>
        <w:autoSpaceDE w:val="0"/>
        <w:autoSpaceDN w:val="0"/>
        <w:adjustRightInd w:val="0"/>
        <w:ind w:firstLine="540"/>
        <w:jc w:val="both"/>
      </w:pPr>
      <w:r>
        <w:t>б) если текст жалобы не поддается прочтению.</w:t>
      </w:r>
    </w:p>
    <w:p w:rsidR="009871A4" w:rsidRDefault="009871A4" w:rsidP="001B46C4">
      <w:pPr>
        <w:widowControl w:val="0"/>
        <w:autoSpaceDE w:val="0"/>
        <w:autoSpaceDN w:val="0"/>
        <w:adjustRightInd w:val="0"/>
        <w:ind w:firstLine="540"/>
        <w:jc w:val="both"/>
      </w:pPr>
      <w: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71A4" w:rsidRDefault="009871A4" w:rsidP="001B46C4">
      <w:pPr>
        <w:widowControl w:val="0"/>
        <w:autoSpaceDE w:val="0"/>
        <w:autoSpaceDN w:val="0"/>
        <w:adjustRightInd w:val="0"/>
        <w:ind w:firstLine="540"/>
        <w:jc w:val="both"/>
      </w:pPr>
      <w:r>
        <w:t xml:space="preserve">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подразделения,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71A4" w:rsidRDefault="009871A4" w:rsidP="001B46C4">
      <w:pPr>
        <w:widowControl w:val="0"/>
        <w:autoSpaceDE w:val="0"/>
        <w:autoSpaceDN w:val="0"/>
        <w:adjustRightInd w:val="0"/>
        <w:ind w:firstLine="540"/>
        <w:jc w:val="both"/>
      </w:pPr>
      <w:r>
        <w:t xml:space="preserve">5.8. По результатам рассмотрения жалобы Администрация принимает одно из следующих решений: </w:t>
      </w:r>
    </w:p>
    <w:p w:rsidR="009871A4" w:rsidRDefault="009871A4" w:rsidP="001B46C4">
      <w:pPr>
        <w:widowControl w:val="0"/>
        <w:autoSpaceDE w:val="0"/>
        <w:autoSpaceDN w:val="0"/>
        <w:adjustRightInd w:val="0"/>
        <w:ind w:firstLine="540"/>
        <w:jc w:val="both"/>
      </w:pPr>
      <w: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871A4" w:rsidRDefault="009871A4" w:rsidP="001B46C4">
      <w:pPr>
        <w:widowControl w:val="0"/>
        <w:autoSpaceDE w:val="0"/>
        <w:autoSpaceDN w:val="0"/>
        <w:adjustRightInd w:val="0"/>
        <w:ind w:firstLine="540"/>
        <w:jc w:val="both"/>
      </w:pPr>
      <w:r>
        <w:t xml:space="preserve">б) отказывает в удовлетворении жалобы. </w:t>
      </w:r>
    </w:p>
    <w:p w:rsidR="009871A4" w:rsidRDefault="009871A4" w:rsidP="001B46C4">
      <w:pPr>
        <w:widowControl w:val="0"/>
        <w:autoSpaceDE w:val="0"/>
        <w:autoSpaceDN w:val="0"/>
        <w:adjustRightInd w:val="0"/>
        <w:ind w:firstLine="540"/>
        <w:jc w:val="both"/>
      </w:pPr>
      <w:r>
        <w:t>5.9.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9871A4" w:rsidRDefault="009871A4" w:rsidP="001B46C4">
      <w:pPr>
        <w:widowControl w:val="0"/>
        <w:autoSpaceDE w:val="0"/>
        <w:autoSpaceDN w:val="0"/>
        <w:adjustRightInd w:val="0"/>
        <w:ind w:firstLine="540"/>
        <w:jc w:val="both"/>
      </w:pPr>
      <w: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9871A4" w:rsidRDefault="009871A4" w:rsidP="001B46C4">
      <w:pPr>
        <w:widowControl w:val="0"/>
        <w:autoSpaceDE w:val="0"/>
        <w:autoSpaceDN w:val="0"/>
        <w:adjustRightInd w:val="0"/>
        <w:ind w:firstLine="540"/>
        <w:jc w:val="both"/>
      </w:pPr>
      <w:r>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9871A4" w:rsidRDefault="009871A4" w:rsidP="001B46C4">
      <w:pPr>
        <w:widowControl w:val="0"/>
        <w:autoSpaceDE w:val="0"/>
        <w:autoSpaceDN w:val="0"/>
        <w:adjustRightInd w:val="0"/>
        <w:ind w:firstLine="540"/>
        <w:jc w:val="both"/>
      </w:pPr>
      <w:r>
        <w:t>5.12.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9871A4" w:rsidRDefault="009871A4" w:rsidP="001B46C4">
      <w:pPr>
        <w:autoSpaceDE w:val="0"/>
        <w:autoSpaceDN w:val="0"/>
        <w:adjustRightInd w:val="0"/>
        <w:ind w:firstLine="540"/>
        <w:jc w:val="both"/>
      </w:pPr>
      <w: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N 22 «Об административных правонарушениях в Чувашской Республике», должностное лицо, наделенное полномочиями по рассмотрению жалоб, незамедлительно направляет имеющиеся материалы в административную комиссию Вурнарского района Чувашской Республики.</w:t>
      </w:r>
    </w:p>
    <w:p w:rsidR="009871A4" w:rsidRDefault="009871A4" w:rsidP="001B46C4">
      <w:pPr>
        <w:ind w:firstLine="540"/>
        <w:jc w:val="both"/>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jc w:val="both"/>
        <w:rPr>
          <w:b/>
        </w:rPr>
      </w:pPr>
    </w:p>
    <w:p w:rsidR="009871A4" w:rsidRDefault="009871A4" w:rsidP="001B46C4">
      <w:pPr>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p w:rsidR="009871A4" w:rsidRDefault="009871A4" w:rsidP="001B46C4">
      <w:pPr>
        <w:ind w:firstLine="540"/>
        <w:jc w:val="both"/>
        <w:rPr>
          <w:b/>
        </w:rPr>
      </w:pPr>
    </w:p>
    <w:tbl>
      <w:tblPr>
        <w:tblW w:w="5580" w:type="dxa"/>
        <w:tblInd w:w="4428" w:type="dxa"/>
        <w:tblLook w:val="01E0"/>
      </w:tblPr>
      <w:tblGrid>
        <w:gridCol w:w="5580"/>
      </w:tblGrid>
      <w:tr w:rsidR="009871A4" w:rsidTr="001B46C4">
        <w:tc>
          <w:tcPr>
            <w:tcW w:w="5580" w:type="dxa"/>
          </w:tcPr>
          <w:p w:rsidR="009871A4" w:rsidRDefault="009871A4">
            <w:pPr>
              <w:spacing w:line="276" w:lineRule="auto"/>
              <w:jc w:val="both"/>
              <w:rPr>
                <w:lang w:eastAsia="en-US"/>
              </w:rPr>
            </w:pPr>
            <w:r>
              <w:rPr>
                <w:lang w:eastAsia="en-US"/>
              </w:rPr>
              <w:t xml:space="preserve">Приложение № 1 </w:t>
            </w:r>
          </w:p>
          <w:p w:rsidR="009871A4" w:rsidRDefault="009871A4">
            <w:pPr>
              <w:spacing w:line="276" w:lineRule="auto"/>
              <w:jc w:val="both"/>
              <w:rPr>
                <w:lang w:eastAsia="en-US"/>
              </w:rPr>
            </w:pPr>
            <w:r>
              <w:rPr>
                <w:lang w:eastAsia="en-US"/>
              </w:rPr>
              <w:t>к административному регламенту администрации Кольцовского сельского поселения Вурнарского района Чувашской Республики по предоставлению муниципальной услуги «Согласование переустройства и (или) перепланировки жилого (нежилого) помещения в жилых многоквартирных домах»»</w:t>
            </w:r>
          </w:p>
        </w:tc>
      </w:tr>
    </w:tbl>
    <w:p w:rsidR="009871A4" w:rsidRDefault="009871A4" w:rsidP="001B46C4">
      <w:pPr>
        <w:ind w:firstLine="540"/>
        <w:jc w:val="both"/>
      </w:pPr>
      <w:r>
        <w:t xml:space="preserve">                                               </w:t>
      </w: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center"/>
        <w:rPr>
          <w:b/>
        </w:rPr>
      </w:pPr>
      <w:r>
        <w:rPr>
          <w:b/>
        </w:rPr>
        <w:t>Сведения о месте нахождения и графике работы</w:t>
      </w:r>
    </w:p>
    <w:p w:rsidR="009871A4" w:rsidRDefault="009871A4" w:rsidP="001B46C4">
      <w:pPr>
        <w:ind w:firstLine="540"/>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5"/>
        <w:gridCol w:w="5746"/>
      </w:tblGrid>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Почтовый адрес для направления корреспонденции</w:t>
            </w:r>
          </w:p>
        </w:tc>
        <w:tc>
          <w:tcPr>
            <w:tcW w:w="3002" w:type="pct"/>
          </w:tcPr>
          <w:p w:rsidR="009871A4" w:rsidRPr="00FA0DFF" w:rsidRDefault="009871A4" w:rsidP="00F57444">
            <w:pPr>
              <w:widowControl w:val="0"/>
              <w:ind w:firstLine="284"/>
              <w:jc w:val="both"/>
              <w:rPr>
                <w:rFonts w:eastAsia="SimSun"/>
              </w:rPr>
            </w:pPr>
            <w:r w:rsidRPr="00FA0DFF">
              <w:rPr>
                <w:sz w:val="22"/>
                <w:szCs w:val="22"/>
              </w:rPr>
              <w:t xml:space="preserve">429220, Чувашская Республика, Вурнарский район, д. </w:t>
            </w:r>
            <w:r>
              <w:rPr>
                <w:sz w:val="22"/>
                <w:szCs w:val="22"/>
              </w:rPr>
              <w:t>Мамалаево</w:t>
            </w:r>
            <w:r w:rsidRPr="00FA0DFF">
              <w:rPr>
                <w:sz w:val="22"/>
                <w:szCs w:val="22"/>
              </w:rPr>
              <w:t xml:space="preserve">, ул. </w:t>
            </w:r>
            <w:r>
              <w:rPr>
                <w:sz w:val="22"/>
                <w:szCs w:val="22"/>
              </w:rPr>
              <w:t>Административная</w:t>
            </w:r>
            <w:r w:rsidRPr="00FA0DFF">
              <w:rPr>
                <w:sz w:val="22"/>
                <w:szCs w:val="22"/>
              </w:rPr>
              <w:t xml:space="preserve">, д. </w:t>
            </w:r>
            <w:r>
              <w:rPr>
                <w:sz w:val="22"/>
                <w:szCs w:val="22"/>
              </w:rPr>
              <w:t>3</w:t>
            </w:r>
          </w:p>
        </w:tc>
      </w:tr>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Фактический адрес месторасположения</w:t>
            </w:r>
          </w:p>
        </w:tc>
        <w:tc>
          <w:tcPr>
            <w:tcW w:w="3002" w:type="pct"/>
          </w:tcPr>
          <w:p w:rsidR="009871A4" w:rsidRPr="00FA0DFF" w:rsidRDefault="009871A4" w:rsidP="00F57444">
            <w:pPr>
              <w:widowControl w:val="0"/>
              <w:ind w:firstLine="284"/>
              <w:jc w:val="both"/>
              <w:rPr>
                <w:rFonts w:eastAsia="SimSun"/>
              </w:rPr>
            </w:pPr>
            <w:r w:rsidRPr="00FA0DFF">
              <w:rPr>
                <w:sz w:val="22"/>
                <w:szCs w:val="22"/>
              </w:rPr>
              <w:t xml:space="preserve">429220, Чувашская Республика, Вурнарский район, д. </w:t>
            </w:r>
            <w:r>
              <w:rPr>
                <w:sz w:val="22"/>
                <w:szCs w:val="22"/>
              </w:rPr>
              <w:t>Мамалаево</w:t>
            </w:r>
            <w:r w:rsidRPr="00FA0DFF">
              <w:rPr>
                <w:sz w:val="22"/>
                <w:szCs w:val="22"/>
              </w:rPr>
              <w:t xml:space="preserve">, ул. </w:t>
            </w:r>
            <w:r>
              <w:rPr>
                <w:sz w:val="22"/>
                <w:szCs w:val="22"/>
              </w:rPr>
              <w:t>Административная</w:t>
            </w:r>
            <w:r w:rsidRPr="00FA0DFF">
              <w:rPr>
                <w:sz w:val="22"/>
                <w:szCs w:val="22"/>
              </w:rPr>
              <w:t xml:space="preserve">, д. </w:t>
            </w:r>
            <w:r>
              <w:rPr>
                <w:sz w:val="22"/>
                <w:szCs w:val="22"/>
              </w:rPr>
              <w:t>3</w:t>
            </w:r>
          </w:p>
        </w:tc>
      </w:tr>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Адрес электронной почты для направления корреспонденции</w:t>
            </w:r>
          </w:p>
        </w:tc>
        <w:tc>
          <w:tcPr>
            <w:tcW w:w="3002" w:type="pct"/>
          </w:tcPr>
          <w:p w:rsidR="009871A4" w:rsidRPr="000B79F5" w:rsidRDefault="009871A4" w:rsidP="00F57444">
            <w:hyperlink r:id="rId7" w:tooltip="vur-kolzovka@cap.ru" w:history="1">
              <w:r w:rsidRPr="000B79F5">
                <w:rPr>
                  <w:rStyle w:val="Hyperlink"/>
                  <w:sz w:val="22"/>
                  <w:szCs w:val="22"/>
                </w:rPr>
                <w:t>vur-kolzovka@cap.ru</w:t>
              </w:r>
            </w:hyperlink>
          </w:p>
          <w:p w:rsidR="009871A4" w:rsidRPr="000B79F5" w:rsidRDefault="009871A4" w:rsidP="00F57444">
            <w:pPr>
              <w:widowControl w:val="0"/>
              <w:ind w:firstLine="284"/>
            </w:pPr>
          </w:p>
        </w:tc>
      </w:tr>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Телефон для справок</w:t>
            </w:r>
          </w:p>
        </w:tc>
        <w:tc>
          <w:tcPr>
            <w:tcW w:w="3002" w:type="pct"/>
          </w:tcPr>
          <w:p w:rsidR="009871A4" w:rsidRPr="000B79F5" w:rsidRDefault="009871A4" w:rsidP="00F57444">
            <w:pPr>
              <w:widowControl w:val="0"/>
              <w:ind w:firstLine="284"/>
              <w:jc w:val="both"/>
              <w:rPr>
                <w:rFonts w:eastAsia="SimSun"/>
                <w:lang w:val="en-US"/>
              </w:rPr>
            </w:pPr>
            <w:r w:rsidRPr="00FA0DFF">
              <w:rPr>
                <w:rFonts w:eastAsia="SimSun"/>
                <w:sz w:val="22"/>
                <w:szCs w:val="22"/>
              </w:rPr>
              <w:t>8(83537)</w:t>
            </w:r>
            <w:r>
              <w:rPr>
                <w:rFonts w:eastAsia="SimSun"/>
                <w:sz w:val="22"/>
                <w:szCs w:val="22"/>
                <w:lang w:val="en-US"/>
              </w:rPr>
              <w:t>41-4-18</w:t>
            </w:r>
          </w:p>
        </w:tc>
      </w:tr>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Телефоны специалистов и главы поселения</w:t>
            </w:r>
          </w:p>
        </w:tc>
        <w:tc>
          <w:tcPr>
            <w:tcW w:w="3002" w:type="pct"/>
          </w:tcPr>
          <w:p w:rsidR="009871A4" w:rsidRPr="00FA0DFF" w:rsidRDefault="009871A4" w:rsidP="00F57444">
            <w:pPr>
              <w:widowControl w:val="0"/>
              <w:ind w:firstLine="284"/>
              <w:jc w:val="both"/>
              <w:rPr>
                <w:rFonts w:eastAsia="SimSun"/>
                <w:lang w:val="en-US"/>
              </w:rPr>
            </w:pPr>
            <w:r w:rsidRPr="00FA0DFF">
              <w:rPr>
                <w:rFonts w:eastAsia="SimSun"/>
                <w:sz w:val="22"/>
                <w:szCs w:val="22"/>
              </w:rPr>
              <w:t>8(83537)</w:t>
            </w:r>
            <w:r>
              <w:rPr>
                <w:rFonts w:eastAsia="SimSun"/>
                <w:sz w:val="22"/>
                <w:szCs w:val="22"/>
                <w:lang w:val="en-US"/>
              </w:rPr>
              <w:t>41-4-18</w:t>
            </w:r>
          </w:p>
        </w:tc>
      </w:tr>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Официальный сайт в  информационно - телекоммуникационной сети «Интернет» (если имеется)</w:t>
            </w:r>
          </w:p>
        </w:tc>
        <w:tc>
          <w:tcPr>
            <w:tcW w:w="3002" w:type="pct"/>
          </w:tcPr>
          <w:p w:rsidR="009871A4" w:rsidRPr="000B79F5" w:rsidRDefault="009871A4" w:rsidP="00F57444">
            <w:pPr>
              <w:widowControl w:val="0"/>
              <w:ind w:firstLine="284"/>
              <w:rPr>
                <w:color w:val="0D0D0D"/>
              </w:rPr>
            </w:pPr>
            <w:hyperlink r:id="rId8" w:history="1">
              <w:r w:rsidRPr="001261EF">
                <w:rPr>
                  <w:rStyle w:val="Hyperlink"/>
                  <w:sz w:val="22"/>
                  <w:szCs w:val="22"/>
                </w:rPr>
                <w:t>http://gov.cap.ru/Default.aspx?gov_id=321</w:t>
              </w:r>
            </w:hyperlink>
          </w:p>
          <w:p w:rsidR="009871A4" w:rsidRPr="000B79F5" w:rsidRDefault="009871A4" w:rsidP="00F57444">
            <w:pPr>
              <w:widowControl w:val="0"/>
              <w:ind w:firstLine="284"/>
            </w:pPr>
          </w:p>
        </w:tc>
      </w:tr>
      <w:tr w:rsidR="009871A4" w:rsidRPr="00FA0DFF" w:rsidTr="00F57444">
        <w:tc>
          <w:tcPr>
            <w:tcW w:w="1998" w:type="pct"/>
          </w:tcPr>
          <w:p w:rsidR="009871A4" w:rsidRPr="00FA0DFF" w:rsidRDefault="009871A4" w:rsidP="00F57444">
            <w:pPr>
              <w:widowControl w:val="0"/>
              <w:rPr>
                <w:rFonts w:eastAsia="SimSun"/>
              </w:rPr>
            </w:pPr>
            <w:r w:rsidRPr="00FA0DFF">
              <w:rPr>
                <w:rFonts w:eastAsia="SimSun"/>
                <w:sz w:val="22"/>
                <w:szCs w:val="22"/>
              </w:rPr>
              <w:t>ФИО и должность руководителя органа</w:t>
            </w:r>
          </w:p>
        </w:tc>
        <w:tc>
          <w:tcPr>
            <w:tcW w:w="3002" w:type="pct"/>
          </w:tcPr>
          <w:p w:rsidR="009871A4" w:rsidRPr="00FA0DFF" w:rsidRDefault="009871A4" w:rsidP="000B79F5">
            <w:pPr>
              <w:widowControl w:val="0"/>
            </w:pPr>
            <w:r>
              <w:rPr>
                <w:sz w:val="22"/>
                <w:szCs w:val="22"/>
              </w:rPr>
              <w:t>Нараткин Евгений Иванович</w:t>
            </w:r>
            <w:r w:rsidRPr="00FA0DFF">
              <w:rPr>
                <w:sz w:val="22"/>
                <w:szCs w:val="22"/>
              </w:rPr>
              <w:t xml:space="preserve">,  глава </w:t>
            </w:r>
            <w:r>
              <w:rPr>
                <w:sz w:val="22"/>
                <w:szCs w:val="22"/>
              </w:rPr>
              <w:t>Кольцовского</w:t>
            </w:r>
            <w:r w:rsidRPr="00FA0DFF">
              <w:rPr>
                <w:sz w:val="22"/>
                <w:szCs w:val="22"/>
              </w:rPr>
              <w:t xml:space="preserve"> сельского поселения</w:t>
            </w:r>
          </w:p>
        </w:tc>
      </w:tr>
    </w:tbl>
    <w:p w:rsidR="009871A4" w:rsidRDefault="009871A4" w:rsidP="001B46C4">
      <w:pPr>
        <w:autoSpaceDE w:val="0"/>
        <w:autoSpaceDN w:val="0"/>
        <w:adjustRightInd w:val="0"/>
        <w:ind w:firstLine="540"/>
        <w:jc w:val="both"/>
      </w:pPr>
    </w:p>
    <w:p w:rsidR="009871A4" w:rsidRDefault="009871A4" w:rsidP="001B46C4">
      <w:pPr>
        <w:autoSpaceDE w:val="0"/>
        <w:autoSpaceDN w:val="0"/>
        <w:adjustRightInd w:val="0"/>
        <w:ind w:firstLine="540"/>
        <w:jc w:val="both"/>
      </w:pPr>
    </w:p>
    <w:p w:rsidR="009871A4" w:rsidRDefault="009871A4" w:rsidP="001B46C4">
      <w:pPr>
        <w:autoSpaceDE w:val="0"/>
        <w:autoSpaceDN w:val="0"/>
        <w:adjustRightInd w:val="0"/>
        <w:ind w:firstLine="540"/>
        <w:jc w:val="both"/>
      </w:pPr>
    </w:p>
    <w:p w:rsidR="009871A4" w:rsidRDefault="009871A4" w:rsidP="001B46C4">
      <w:pPr>
        <w:ind w:firstLine="540"/>
        <w:jc w:val="both"/>
      </w:pPr>
      <w:r>
        <w:t>График работы Администрации и его уполномоченного подразделения, предоставляющего муниципальную услугу: пятница с 8 00 до 17 00 ч., перерыв на обед с      12 00 до 13 00 часов; выходные дни – суббота, воскресенье, нерабочие праздничные дни.</w:t>
      </w: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p w:rsidR="009871A4" w:rsidRDefault="009871A4" w:rsidP="001B46C4">
      <w:pPr>
        <w:ind w:firstLine="540"/>
        <w:jc w:val="both"/>
      </w:pPr>
    </w:p>
    <w:tbl>
      <w:tblPr>
        <w:tblW w:w="4248" w:type="dxa"/>
        <w:tblInd w:w="5328" w:type="dxa"/>
        <w:tblLook w:val="01E0"/>
      </w:tblPr>
      <w:tblGrid>
        <w:gridCol w:w="4248"/>
      </w:tblGrid>
      <w:tr w:rsidR="009871A4" w:rsidTr="001B46C4">
        <w:tc>
          <w:tcPr>
            <w:tcW w:w="4248" w:type="dxa"/>
          </w:tcPr>
          <w:p w:rsidR="009871A4" w:rsidRDefault="009871A4">
            <w:pPr>
              <w:spacing w:line="276" w:lineRule="auto"/>
              <w:jc w:val="both"/>
              <w:rPr>
                <w:lang w:eastAsia="en-US"/>
              </w:rPr>
            </w:pPr>
          </w:p>
          <w:p w:rsidR="009871A4" w:rsidRDefault="009871A4">
            <w:pPr>
              <w:spacing w:line="276" w:lineRule="auto"/>
              <w:jc w:val="both"/>
              <w:rPr>
                <w:lang w:eastAsia="en-US"/>
              </w:rPr>
            </w:pPr>
          </w:p>
          <w:p w:rsidR="009871A4" w:rsidRDefault="009871A4">
            <w:pPr>
              <w:spacing w:line="276" w:lineRule="auto"/>
              <w:jc w:val="both"/>
              <w:rPr>
                <w:lang w:eastAsia="en-US"/>
              </w:rPr>
            </w:pPr>
          </w:p>
          <w:p w:rsidR="009871A4" w:rsidRDefault="009871A4">
            <w:pPr>
              <w:spacing w:line="276" w:lineRule="auto"/>
              <w:jc w:val="both"/>
              <w:rPr>
                <w:lang w:eastAsia="en-US"/>
              </w:rPr>
            </w:pPr>
          </w:p>
          <w:p w:rsidR="009871A4" w:rsidRDefault="009871A4">
            <w:pPr>
              <w:spacing w:line="276" w:lineRule="auto"/>
              <w:jc w:val="both"/>
              <w:rPr>
                <w:lang w:eastAsia="en-US"/>
              </w:rPr>
            </w:pPr>
          </w:p>
          <w:p w:rsidR="009871A4" w:rsidRDefault="009871A4">
            <w:pPr>
              <w:spacing w:line="276" w:lineRule="auto"/>
              <w:jc w:val="both"/>
              <w:rPr>
                <w:lang w:eastAsia="en-US"/>
              </w:rPr>
            </w:pPr>
            <w:r>
              <w:rPr>
                <w:lang w:eastAsia="en-US"/>
              </w:rPr>
              <w:t xml:space="preserve">Приложение № 2 </w:t>
            </w:r>
          </w:p>
          <w:p w:rsidR="009871A4" w:rsidRDefault="009871A4">
            <w:pPr>
              <w:spacing w:line="276" w:lineRule="auto"/>
              <w:jc w:val="both"/>
              <w:rPr>
                <w:lang w:eastAsia="en-US"/>
              </w:rPr>
            </w:pPr>
            <w:r>
              <w:rPr>
                <w:lang w:eastAsia="en-US"/>
              </w:rPr>
              <w:t xml:space="preserve">к административному регламенту администрации Кольцовского сельского поселения Вурнарского района Чувашской Республики по предоставлению муниципальной услуги «Согласование переустройства и (или) перепланировки жилого (нежилого) помещения в жилых многоквартирных домах»» </w:t>
            </w:r>
          </w:p>
        </w:tc>
      </w:tr>
    </w:tbl>
    <w:p w:rsidR="009871A4" w:rsidRDefault="009871A4" w:rsidP="001B46C4">
      <w:pPr>
        <w:ind w:firstLine="540"/>
        <w:jc w:val="both"/>
      </w:pPr>
    </w:p>
    <w:p w:rsidR="009871A4" w:rsidRPr="000B79F5" w:rsidRDefault="009871A4" w:rsidP="001B46C4">
      <w:pPr>
        <w:ind w:firstLine="540"/>
        <w:jc w:val="center"/>
        <w:rPr>
          <w:sz w:val="22"/>
          <w:szCs w:val="22"/>
        </w:rPr>
      </w:pPr>
      <w:r w:rsidRPr="000B79F5">
        <w:rPr>
          <w:sz w:val="22"/>
          <w:szCs w:val="22"/>
        </w:rPr>
        <w:t xml:space="preserve">Блок -  схема </w:t>
      </w:r>
    </w:p>
    <w:p w:rsidR="009871A4" w:rsidRPr="000B79F5" w:rsidRDefault="009871A4" w:rsidP="001B46C4">
      <w:pPr>
        <w:ind w:firstLine="540"/>
        <w:jc w:val="center"/>
        <w:rPr>
          <w:sz w:val="22"/>
          <w:szCs w:val="22"/>
        </w:rPr>
      </w:pPr>
      <w:r w:rsidRPr="000B79F5">
        <w:rPr>
          <w:sz w:val="22"/>
          <w:szCs w:val="22"/>
        </w:rPr>
        <w:t xml:space="preserve">по предоставлению муниципальной услуги «Согласование переустройства и (или) перепланировки жилого (нежилого) помещения в жилых многоквартирных домах»» </w:t>
      </w:r>
    </w:p>
    <w:p w:rsidR="009871A4" w:rsidRPr="000B79F5" w:rsidRDefault="009871A4" w:rsidP="001B46C4">
      <w:pPr>
        <w:ind w:firstLine="540"/>
        <w:jc w:val="both"/>
        <w:rPr>
          <w:sz w:val="22"/>
          <w:szCs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tblGrid>
      <w:tr w:rsidR="009871A4" w:rsidRPr="000B79F5" w:rsidTr="001B46C4">
        <w:trPr>
          <w:trHeight w:val="360"/>
        </w:trPr>
        <w:tc>
          <w:tcPr>
            <w:tcW w:w="4140" w:type="dxa"/>
          </w:tcPr>
          <w:p w:rsidR="009871A4" w:rsidRPr="000B79F5" w:rsidRDefault="009871A4">
            <w:pPr>
              <w:spacing w:line="276" w:lineRule="auto"/>
              <w:jc w:val="center"/>
              <w:rPr>
                <w:sz w:val="20"/>
                <w:szCs w:val="20"/>
                <w:lang w:eastAsia="en-US"/>
              </w:rPr>
            </w:pPr>
            <w:r w:rsidRPr="000B79F5">
              <w:rPr>
                <w:sz w:val="20"/>
                <w:szCs w:val="20"/>
                <w:lang w:eastAsia="en-US"/>
              </w:rPr>
              <w:t>Прием заявления и документов</w:t>
            </w:r>
          </w:p>
        </w:tc>
      </w:tr>
    </w:tbl>
    <w:p w:rsidR="009871A4" w:rsidRPr="000B79F5" w:rsidRDefault="009871A4" w:rsidP="001B46C4">
      <w:pPr>
        <w:jc w:val="center"/>
        <w:rPr>
          <w:sz w:val="20"/>
          <w:szCs w:val="20"/>
        </w:rPr>
      </w:pPr>
      <w:r>
        <w:rPr>
          <w:noProof/>
        </w:rPr>
        <w:pict>
          <v:line id="Прямая соединительная линия 8" o:spid="_x0000_s1027" style="position:absolute;left:0;text-align:left;flip:x y;z-index:251653632;visibility:visible;mso-position-horizontal-relative:text;mso-position-vertical-relative:text" from="243pt,3.2pt" to="24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">
            <v:stroke dashstyle="3 1" startarrow="block"/>
          </v:lin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tblGrid>
      <w:tr w:rsidR="009871A4" w:rsidRPr="000B79F5" w:rsidTr="001B46C4">
        <w:trPr>
          <w:trHeight w:val="360"/>
        </w:trPr>
        <w:tc>
          <w:tcPr>
            <w:tcW w:w="4140" w:type="dxa"/>
          </w:tcPr>
          <w:p w:rsidR="009871A4" w:rsidRPr="000B79F5" w:rsidRDefault="009871A4">
            <w:pPr>
              <w:spacing w:line="276" w:lineRule="auto"/>
              <w:jc w:val="center"/>
              <w:rPr>
                <w:sz w:val="20"/>
                <w:szCs w:val="20"/>
                <w:lang w:eastAsia="en-US"/>
              </w:rPr>
            </w:pPr>
            <w:r>
              <w:rPr>
                <w:noProof/>
              </w:rPr>
              <w:pict>
                <v:line id="Прямая соединительная линия 7" o:spid="_x0000_s1028" style="position:absolute;left:0;text-align:left;flip:x y;z-index:251654656;visibility:visible" from="93.6pt,15.9pt" to="93.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">
                  <v:stroke dashstyle="3 1" startarrow="block"/>
                </v:line>
              </w:pict>
            </w:r>
            <w:r w:rsidRPr="000B79F5">
              <w:rPr>
                <w:sz w:val="20"/>
                <w:szCs w:val="20"/>
                <w:lang w:eastAsia="en-US"/>
              </w:rPr>
              <w:t>Рассмотрение принятых документов</w:t>
            </w:r>
          </w:p>
        </w:tc>
      </w:tr>
    </w:tbl>
    <w:p w:rsidR="009871A4" w:rsidRPr="000B79F5" w:rsidRDefault="009871A4" w:rsidP="001B46C4">
      <w:pPr>
        <w:jc w:val="center"/>
        <w:rPr>
          <w:sz w:val="20"/>
          <w:szCs w:val="20"/>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tblGrid>
      <w:tr w:rsidR="009871A4" w:rsidRPr="000B79F5" w:rsidTr="001B46C4">
        <w:trPr>
          <w:trHeight w:val="540"/>
        </w:trPr>
        <w:tc>
          <w:tcPr>
            <w:tcW w:w="4140" w:type="dxa"/>
          </w:tcPr>
          <w:p w:rsidR="009871A4" w:rsidRPr="000B79F5" w:rsidRDefault="009871A4">
            <w:pPr>
              <w:spacing w:line="276" w:lineRule="auto"/>
              <w:jc w:val="center"/>
              <w:rPr>
                <w:sz w:val="20"/>
                <w:szCs w:val="20"/>
                <w:lang w:eastAsia="en-US"/>
              </w:rPr>
            </w:pPr>
            <w:r w:rsidRPr="000B79F5">
              <w:rPr>
                <w:sz w:val="20"/>
                <w:szCs w:val="20"/>
                <w:lang w:eastAsia="en-US"/>
              </w:rPr>
              <w:t>Запрос документов в порядке межведомственного взаимодействия</w:t>
            </w:r>
          </w:p>
          <w:p w:rsidR="009871A4" w:rsidRPr="000B79F5" w:rsidRDefault="009871A4">
            <w:pPr>
              <w:spacing w:line="276" w:lineRule="auto"/>
              <w:jc w:val="center"/>
              <w:rPr>
                <w:sz w:val="20"/>
                <w:szCs w:val="20"/>
                <w:lang w:eastAsia="en-US"/>
              </w:rPr>
            </w:pPr>
            <w:r>
              <w:rPr>
                <w:noProof/>
              </w:rPr>
              <w:pict>
                <v:line id="Прямая соединительная линия 6" o:spid="_x0000_s1029" style="position:absolute;left:0;text-align:left;flip:x y;z-index:251655680;visibility:visible" from="201.85pt,10.3pt" to="246.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">
                  <v:stroke dashstyle="3 1" startarrow="block"/>
                </v:line>
              </w:pict>
            </w:r>
            <w:r>
              <w:rPr>
                <w:noProof/>
              </w:rPr>
              <w:pict>
                <v:line id="Прямая соединительная линия 5" o:spid="_x0000_s1030" style="position:absolute;left:0;text-align:left;flip:y;z-index:251656704;visibility:visible" from="-63pt,9.5pt" to="-5.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">
                  <v:stroke dashstyle="3 1" startarrow="block"/>
                </v:line>
              </w:pict>
            </w:r>
          </w:p>
        </w:tc>
      </w:tr>
    </w:tbl>
    <w:p w:rsidR="009871A4" w:rsidRPr="000B79F5" w:rsidRDefault="009871A4" w:rsidP="001B46C4">
      <w:pPr>
        <w:rPr>
          <w:sz w:val="20"/>
          <w:szCs w:val="20"/>
        </w:rPr>
      </w:pPr>
    </w:p>
    <w:p w:rsidR="009871A4" w:rsidRPr="000B79F5" w:rsidRDefault="009871A4" w:rsidP="001B46C4">
      <w:pPr>
        <w:rPr>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3960"/>
        <w:gridCol w:w="3060"/>
      </w:tblGrid>
      <w:tr w:rsidR="009871A4" w:rsidRPr="000B79F5" w:rsidTr="001B46C4">
        <w:trPr>
          <w:trHeight w:val="540"/>
        </w:trPr>
        <w:tc>
          <w:tcPr>
            <w:tcW w:w="3060" w:type="dxa"/>
          </w:tcPr>
          <w:p w:rsidR="009871A4" w:rsidRPr="000B79F5" w:rsidRDefault="009871A4">
            <w:pPr>
              <w:spacing w:line="276" w:lineRule="auto"/>
              <w:rPr>
                <w:sz w:val="20"/>
                <w:szCs w:val="20"/>
                <w:lang w:eastAsia="en-US"/>
              </w:rPr>
            </w:pPr>
            <w:r>
              <w:rPr>
                <w:noProof/>
              </w:rPr>
              <w:pict>
                <v:line id="Прямая соединительная линия 4" o:spid="_x0000_s1031" style="position:absolute;flip:x y;z-index:251657728;visibility:visible" from="75.6pt,93.15pt" to="75.6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">
                  <v:stroke dashstyle="3 1" startarrow="block"/>
                </v:line>
              </w:pict>
            </w:r>
            <w:r w:rsidRPr="000B79F5">
              <w:rPr>
                <w:sz w:val="20"/>
                <w:szCs w:val="20"/>
                <w:lang w:eastAsia="en-US"/>
              </w:rPr>
              <w:t>Подготовка уведомления об отказе в предоставлении муниципальной услуги</w:t>
            </w:r>
          </w:p>
        </w:tc>
        <w:tc>
          <w:tcPr>
            <w:tcW w:w="3960" w:type="dxa"/>
            <w:tcBorders>
              <w:top w:val="nil"/>
              <w:bottom w:val="nil"/>
            </w:tcBorders>
          </w:tcPr>
          <w:p w:rsidR="009871A4" w:rsidRPr="000B79F5" w:rsidRDefault="009871A4">
            <w:pPr>
              <w:spacing w:line="276" w:lineRule="auto"/>
              <w:rPr>
                <w:sz w:val="20"/>
                <w:szCs w:val="20"/>
                <w:lang w:eastAsia="en-US"/>
              </w:rPr>
            </w:pPr>
          </w:p>
        </w:tc>
        <w:tc>
          <w:tcPr>
            <w:tcW w:w="3060" w:type="dxa"/>
          </w:tcPr>
          <w:p w:rsidR="009871A4" w:rsidRPr="000B79F5" w:rsidRDefault="009871A4">
            <w:pPr>
              <w:spacing w:line="276" w:lineRule="auto"/>
              <w:jc w:val="both"/>
              <w:rPr>
                <w:sz w:val="20"/>
                <w:szCs w:val="20"/>
                <w:lang w:eastAsia="en-US"/>
              </w:rPr>
            </w:pPr>
            <w:r>
              <w:rPr>
                <w:noProof/>
              </w:rPr>
              <w:pict>
                <v:line id="Прямая соединительная линия 3" o:spid="_x0000_s1032" style="position:absolute;left:0;text-align:left;flip:x y;z-index:251658752;visibility:visible;mso-position-horizontal-relative:text;mso-position-vertical-relative:text" from="75.6pt,93.15pt" to="75.6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">
                  <v:stroke dashstyle="3 1" startarrow="block"/>
                </v:line>
              </w:pict>
            </w:r>
            <w:r w:rsidRPr="000B79F5">
              <w:rPr>
                <w:sz w:val="20"/>
                <w:szCs w:val="20"/>
                <w:lang w:eastAsia="en-US"/>
              </w:rPr>
              <w:t xml:space="preserve">Подготовка и согласование постановления Администрации о согласовании переустройства и (или) перепланировки жилого (нежилого) помещения в жилых многоквартирных домах </w:t>
            </w:r>
          </w:p>
        </w:tc>
      </w:tr>
    </w:tbl>
    <w:p w:rsidR="009871A4" w:rsidRPr="000B79F5" w:rsidRDefault="009871A4" w:rsidP="001B46C4">
      <w:pPr>
        <w:autoSpaceDE w:val="0"/>
        <w:autoSpaceDN w:val="0"/>
        <w:adjustRightInd w:val="0"/>
        <w:jc w:val="center"/>
        <w:outlineLvl w:val="0"/>
        <w:rPr>
          <w:rFonts w:ascii="Arial" w:hAnsi="Arial" w:cs="Arial"/>
          <w:sz w:val="20"/>
          <w:szCs w:val="20"/>
        </w:rPr>
      </w:pPr>
    </w:p>
    <w:p w:rsidR="009871A4" w:rsidRPr="000B79F5" w:rsidRDefault="009871A4" w:rsidP="001B46C4">
      <w:pPr>
        <w:autoSpaceDE w:val="0"/>
        <w:autoSpaceDN w:val="0"/>
        <w:adjustRightInd w:val="0"/>
        <w:jc w:val="both"/>
        <w:rPr>
          <w:rFonts w:ascii="Arial" w:hAnsi="Arial" w:cs="Arial"/>
          <w:sz w:val="20"/>
          <w:szCs w:val="20"/>
        </w:rPr>
      </w:pPr>
    </w:p>
    <w:tbl>
      <w:tblPr>
        <w:tblpPr w:leftFromText="180" w:rightFromText="180" w:bottomFromText="200" w:vertAnchor="text" w:tblpX="6517"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tblGrid>
      <w:tr w:rsidR="009871A4" w:rsidRPr="000B79F5" w:rsidTr="001B46C4">
        <w:trPr>
          <w:trHeight w:val="720"/>
        </w:trPr>
        <w:tc>
          <w:tcPr>
            <w:tcW w:w="3168" w:type="dxa"/>
          </w:tcPr>
          <w:p w:rsidR="009871A4" w:rsidRPr="000B79F5" w:rsidRDefault="009871A4">
            <w:pPr>
              <w:autoSpaceDE w:val="0"/>
              <w:autoSpaceDN w:val="0"/>
              <w:adjustRightInd w:val="0"/>
              <w:spacing w:line="276" w:lineRule="auto"/>
              <w:jc w:val="both"/>
              <w:rPr>
                <w:sz w:val="20"/>
                <w:szCs w:val="20"/>
                <w:lang w:eastAsia="en-US"/>
              </w:rPr>
            </w:pPr>
            <w:r w:rsidRPr="000B79F5">
              <w:rPr>
                <w:sz w:val="20"/>
                <w:szCs w:val="20"/>
                <w:lang w:eastAsia="en-US"/>
              </w:rPr>
              <w:t xml:space="preserve">подготовка и согласование  решение о согласовании переустройства и (или) перепланировки жилого (нежилого) помещения в жилых многоквартирных домах </w:t>
            </w:r>
          </w:p>
        </w:tc>
      </w:tr>
    </w:tbl>
    <w:p w:rsidR="009871A4" w:rsidRPr="000B79F5" w:rsidRDefault="009871A4" w:rsidP="001B46C4">
      <w:pPr>
        <w:autoSpaceDE w:val="0"/>
        <w:autoSpaceDN w:val="0"/>
        <w:adjustRightInd w:val="0"/>
        <w:jc w:val="both"/>
        <w:rPr>
          <w:rFonts w:ascii="Arial" w:hAnsi="Arial" w:cs="Arial"/>
          <w:sz w:val="20"/>
          <w:szCs w:val="20"/>
        </w:rPr>
      </w:pPr>
    </w:p>
    <w:p w:rsidR="009871A4" w:rsidRPr="000B79F5" w:rsidRDefault="009871A4" w:rsidP="001B46C4">
      <w:pPr>
        <w:autoSpaceDE w:val="0"/>
        <w:autoSpaceDN w:val="0"/>
        <w:adjustRightInd w:val="0"/>
        <w:jc w:val="both"/>
        <w:rPr>
          <w:rFonts w:ascii="Arial" w:hAnsi="Arial" w:cs="Arial"/>
          <w:sz w:val="20"/>
          <w:szCs w:val="20"/>
        </w:rPr>
      </w:pPr>
    </w:p>
    <w:tbl>
      <w:tblPr>
        <w:tblW w:w="30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tblGrid>
      <w:tr w:rsidR="009871A4" w:rsidRPr="000B79F5" w:rsidTr="001B46C4">
        <w:trPr>
          <w:trHeight w:val="720"/>
        </w:trPr>
        <w:tc>
          <w:tcPr>
            <w:tcW w:w="3060" w:type="dxa"/>
          </w:tcPr>
          <w:p w:rsidR="009871A4" w:rsidRPr="000B79F5" w:rsidRDefault="009871A4">
            <w:pPr>
              <w:autoSpaceDE w:val="0"/>
              <w:autoSpaceDN w:val="0"/>
              <w:adjustRightInd w:val="0"/>
              <w:spacing w:line="276" w:lineRule="auto"/>
              <w:jc w:val="both"/>
              <w:rPr>
                <w:sz w:val="20"/>
                <w:szCs w:val="20"/>
                <w:lang w:eastAsia="en-US"/>
              </w:rPr>
            </w:pPr>
            <w:r w:rsidRPr="000B79F5">
              <w:rPr>
                <w:sz w:val="20"/>
                <w:szCs w:val="20"/>
                <w:lang w:eastAsia="en-US"/>
              </w:rPr>
              <w:t xml:space="preserve"> Направление уведомления заявителю либо в АУ «МФЦ» Вурнарского района          </w:t>
            </w:r>
          </w:p>
        </w:tc>
      </w:tr>
    </w:tbl>
    <w:p w:rsidR="009871A4" w:rsidRPr="000B79F5" w:rsidRDefault="009871A4" w:rsidP="001B46C4">
      <w:pPr>
        <w:rPr>
          <w:sz w:val="20"/>
          <w:szCs w:val="20"/>
        </w:rPr>
      </w:pPr>
      <w:r>
        <w:rPr>
          <w:noProof/>
        </w:rPr>
        <w:pict>
          <v:line id="Прямая соединительная линия 2" o:spid="_x0000_s1033" style="position:absolute;flip:x y;z-index:251659776;visibility:visible;mso-position-horizontal-relative:text;mso-position-vertical-relative:text" from="405pt,3.25pt" to="4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">
            <v:stroke dashstyle="3 1" startarrow="block"/>
          </v:line>
        </w:pict>
      </w:r>
      <w:r w:rsidRPr="000B79F5">
        <w:rPr>
          <w:sz w:val="20"/>
          <w:szCs w:val="20"/>
        </w:rPr>
        <w:t xml:space="preserve"> </w:t>
      </w:r>
    </w:p>
    <w:p w:rsidR="009871A4" w:rsidRPr="000B79F5" w:rsidRDefault="009871A4" w:rsidP="001B46C4">
      <w:pPr>
        <w:rPr>
          <w:sz w:val="20"/>
          <w:szCs w:val="20"/>
        </w:rPr>
      </w:pPr>
    </w:p>
    <w:tbl>
      <w:tblPr>
        <w:tblW w:w="4011"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1"/>
      </w:tblGrid>
      <w:tr w:rsidR="009871A4" w:rsidRPr="000B79F5" w:rsidTr="001B46C4">
        <w:trPr>
          <w:trHeight w:val="540"/>
        </w:trPr>
        <w:tc>
          <w:tcPr>
            <w:tcW w:w="3060" w:type="dxa"/>
          </w:tcPr>
          <w:p w:rsidR="009871A4" w:rsidRPr="000B79F5" w:rsidRDefault="009871A4">
            <w:pPr>
              <w:spacing w:line="276" w:lineRule="auto"/>
              <w:jc w:val="both"/>
              <w:rPr>
                <w:sz w:val="20"/>
                <w:szCs w:val="20"/>
                <w:lang w:eastAsia="en-US"/>
              </w:rPr>
            </w:pPr>
            <w:r>
              <w:rPr>
                <w:noProof/>
              </w:rPr>
              <w:pict>
                <v:line id="Прямая соединительная линия 1" o:spid="_x0000_s1034" style="position:absolute;left:0;text-align:left;flip:x y;z-index:251660800;visibility:visible" from="75.6pt,68.15pt" to="75.6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">
                  <v:stroke dashstyle="3 1" startarrow="block"/>
                </v:line>
              </w:pict>
            </w:r>
            <w:r w:rsidRPr="000B79F5">
              <w:rPr>
                <w:sz w:val="20"/>
                <w:szCs w:val="20"/>
                <w:lang w:eastAsia="en-US"/>
              </w:rPr>
              <w:t xml:space="preserve">выдача заявителю решения о согласовании переустройства и (или) перепланировки жилого (нежилого) помещения в жилых многоквартирных домах </w:t>
            </w:r>
          </w:p>
        </w:tc>
      </w:tr>
    </w:tbl>
    <w:p w:rsidR="009871A4" w:rsidRPr="000B79F5" w:rsidRDefault="009871A4" w:rsidP="001B46C4">
      <w:pPr>
        <w:rPr>
          <w:vanish/>
          <w:sz w:val="20"/>
          <w:szCs w:val="20"/>
        </w:rPr>
      </w:pPr>
    </w:p>
    <w:tbl>
      <w:tblPr>
        <w:tblpPr w:leftFromText="180" w:rightFromText="180" w:bottomFromText="200" w:vertAnchor="text" w:horzAnchor="page" w:tblpX="7633" w:tblpY="600"/>
        <w:tblW w:w="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1"/>
      </w:tblGrid>
      <w:tr w:rsidR="009871A4" w:rsidRPr="000B79F5" w:rsidTr="001B46C4">
        <w:trPr>
          <w:trHeight w:val="720"/>
        </w:trPr>
        <w:tc>
          <w:tcPr>
            <w:tcW w:w="4011" w:type="dxa"/>
          </w:tcPr>
          <w:p w:rsidR="009871A4" w:rsidRPr="000B79F5" w:rsidRDefault="009871A4">
            <w:pPr>
              <w:spacing w:line="276" w:lineRule="auto"/>
              <w:jc w:val="both"/>
              <w:rPr>
                <w:sz w:val="20"/>
                <w:szCs w:val="20"/>
                <w:lang w:eastAsia="en-US"/>
              </w:rPr>
            </w:pPr>
            <w:r w:rsidRPr="000B79F5">
              <w:rPr>
                <w:sz w:val="20"/>
                <w:szCs w:val="20"/>
                <w:lang w:eastAsia="en-US"/>
              </w:rPr>
              <w:t>завершение переустройства и (или) перепланировки жилых помещений</w:t>
            </w:r>
          </w:p>
        </w:tc>
      </w:tr>
    </w:tbl>
    <w:p w:rsidR="009871A4" w:rsidRPr="000B79F5" w:rsidRDefault="009871A4" w:rsidP="001B46C4">
      <w:pPr>
        <w:rPr>
          <w:sz w:val="20"/>
          <w:szCs w:val="20"/>
        </w:rPr>
      </w:pPr>
    </w:p>
    <w:p w:rsidR="009871A4" w:rsidRPr="000B79F5" w:rsidRDefault="009871A4" w:rsidP="001B46C4">
      <w:pPr>
        <w:rPr>
          <w:sz w:val="20"/>
          <w:szCs w:val="20"/>
        </w:rPr>
      </w:pPr>
    </w:p>
    <w:p w:rsidR="009871A4" w:rsidRPr="000B79F5" w:rsidRDefault="009871A4" w:rsidP="001B46C4">
      <w:pPr>
        <w:rPr>
          <w:sz w:val="20"/>
          <w:szCs w:val="20"/>
        </w:rPr>
      </w:pPr>
    </w:p>
    <w:p w:rsidR="009871A4" w:rsidRPr="000B79F5" w:rsidRDefault="009871A4" w:rsidP="001B46C4">
      <w:pPr>
        <w:rPr>
          <w:sz w:val="20"/>
          <w:szCs w:val="20"/>
        </w:rPr>
      </w:pPr>
    </w:p>
    <w:p w:rsidR="009871A4" w:rsidRPr="000B79F5" w:rsidRDefault="009871A4" w:rsidP="001B46C4">
      <w:pPr>
        <w:shd w:val="clear" w:color="auto" w:fill="FFFFFF"/>
        <w:tabs>
          <w:tab w:val="left" w:pos="7200"/>
        </w:tabs>
        <w:ind w:right="-1"/>
        <w:jc w:val="right"/>
        <w:rPr>
          <w:b/>
          <w:bCs/>
          <w:color w:val="000000"/>
          <w:sz w:val="20"/>
          <w:szCs w:val="20"/>
        </w:rPr>
      </w:pPr>
    </w:p>
    <w:p w:rsidR="009871A4" w:rsidRPr="000B79F5" w:rsidRDefault="009871A4">
      <w:pPr>
        <w:rPr>
          <w:sz w:val="20"/>
          <w:szCs w:val="20"/>
        </w:rPr>
      </w:pPr>
    </w:p>
    <w:sectPr w:rsidR="009871A4" w:rsidRPr="000B79F5" w:rsidSect="00753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6A1"/>
    <w:multiLevelType w:val="hybridMultilevel"/>
    <w:tmpl w:val="0BCAAF78"/>
    <w:lvl w:ilvl="0" w:tplc="6AA244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11E"/>
    <w:rsid w:val="00001C13"/>
    <w:rsid w:val="000B79F5"/>
    <w:rsid w:val="001261EF"/>
    <w:rsid w:val="00150328"/>
    <w:rsid w:val="001B46C4"/>
    <w:rsid w:val="001F7769"/>
    <w:rsid w:val="00207DD6"/>
    <w:rsid w:val="00211F4A"/>
    <w:rsid w:val="00246143"/>
    <w:rsid w:val="00291C0F"/>
    <w:rsid w:val="002F13C5"/>
    <w:rsid w:val="00362FC6"/>
    <w:rsid w:val="00393BF9"/>
    <w:rsid w:val="00400785"/>
    <w:rsid w:val="004D5FA7"/>
    <w:rsid w:val="006239D3"/>
    <w:rsid w:val="00645FE0"/>
    <w:rsid w:val="006472EA"/>
    <w:rsid w:val="00753990"/>
    <w:rsid w:val="007E68EF"/>
    <w:rsid w:val="008459DE"/>
    <w:rsid w:val="008C0F3F"/>
    <w:rsid w:val="00952F88"/>
    <w:rsid w:val="009634DB"/>
    <w:rsid w:val="009871A4"/>
    <w:rsid w:val="009C78C8"/>
    <w:rsid w:val="00A5231A"/>
    <w:rsid w:val="00AD0C4A"/>
    <w:rsid w:val="00B634FB"/>
    <w:rsid w:val="00BE011A"/>
    <w:rsid w:val="00BE5DD3"/>
    <w:rsid w:val="00BE77E7"/>
    <w:rsid w:val="00C31AB1"/>
    <w:rsid w:val="00C34EED"/>
    <w:rsid w:val="00CA60D0"/>
    <w:rsid w:val="00CA6CDF"/>
    <w:rsid w:val="00CC689E"/>
    <w:rsid w:val="00D01074"/>
    <w:rsid w:val="00DA710D"/>
    <w:rsid w:val="00DC4BB8"/>
    <w:rsid w:val="00E00986"/>
    <w:rsid w:val="00E6653F"/>
    <w:rsid w:val="00F0611E"/>
    <w:rsid w:val="00F45388"/>
    <w:rsid w:val="00F57444"/>
    <w:rsid w:val="00FA0DFF"/>
    <w:rsid w:val="00FF6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C4"/>
    <w:rPr>
      <w:rFonts w:ascii="Times New Roman" w:eastAsia="Times New Roman" w:hAnsi="Times New Roman"/>
      <w:sz w:val="24"/>
      <w:szCs w:val="24"/>
    </w:rPr>
  </w:style>
  <w:style w:type="paragraph" w:styleId="Heading2">
    <w:name w:val="heading 2"/>
    <w:basedOn w:val="Normal"/>
    <w:next w:val="Normal"/>
    <w:link w:val="Heading2Char"/>
    <w:uiPriority w:val="99"/>
    <w:qFormat/>
    <w:rsid w:val="00BE011A"/>
    <w:pPr>
      <w:keepNext/>
      <w:keepLines/>
      <w:spacing w:before="200" w:line="276" w:lineRule="auto"/>
      <w:outlineLvl w:val="1"/>
    </w:pPr>
    <w:rPr>
      <w:rFonts w:ascii="Cambria" w:hAnsi="Cambria"/>
      <w:b/>
      <w:bCs/>
      <w:color w:val="4F81BD"/>
      <w:sz w:val="26"/>
      <w:szCs w:val="26"/>
      <w:lang w:eastAsia="en-US"/>
    </w:rPr>
  </w:style>
  <w:style w:type="paragraph" w:styleId="Heading5">
    <w:name w:val="heading 5"/>
    <w:basedOn w:val="Normal"/>
    <w:next w:val="Normal"/>
    <w:link w:val="Heading5Char"/>
    <w:uiPriority w:val="99"/>
    <w:qFormat/>
    <w:rsid w:val="00BE011A"/>
    <w:pPr>
      <w:keepNext/>
      <w:keepLines/>
      <w:spacing w:before="200" w:line="276" w:lineRule="auto"/>
      <w:outlineLvl w:val="4"/>
    </w:pPr>
    <w:rPr>
      <w:rFonts w:ascii="Cambria" w:hAnsi="Cambria"/>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E011A"/>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BE011A"/>
    <w:rPr>
      <w:rFonts w:ascii="Cambria" w:hAnsi="Cambria" w:cs="Times New Roman"/>
      <w:color w:val="243F60"/>
    </w:rPr>
  </w:style>
  <w:style w:type="character" w:styleId="Hyperlink">
    <w:name w:val="Hyperlink"/>
    <w:basedOn w:val="DefaultParagraphFont"/>
    <w:uiPriority w:val="99"/>
    <w:semiHidden/>
    <w:rsid w:val="001B46C4"/>
    <w:rPr>
      <w:rFonts w:ascii="Times New Roman" w:hAnsi="Times New Roman" w:cs="Times New Roman"/>
      <w:color w:val="0000FF"/>
      <w:u w:val="single"/>
    </w:rPr>
  </w:style>
  <w:style w:type="paragraph" w:styleId="BodyTextIndent">
    <w:name w:val="Body Text Indent"/>
    <w:basedOn w:val="Normal"/>
    <w:link w:val="BodyTextIndentChar"/>
    <w:uiPriority w:val="99"/>
    <w:semiHidden/>
    <w:rsid w:val="001B46C4"/>
    <w:pPr>
      <w:ind w:firstLine="720"/>
      <w:jc w:val="both"/>
    </w:pPr>
    <w:rPr>
      <w:rFonts w:eastAsia="Calibri"/>
    </w:rPr>
  </w:style>
  <w:style w:type="character" w:customStyle="1" w:styleId="BodyTextIndentChar">
    <w:name w:val="Body Text Indent Char"/>
    <w:basedOn w:val="DefaultParagraphFont"/>
    <w:link w:val="BodyTextIndent"/>
    <w:uiPriority w:val="99"/>
    <w:semiHidden/>
    <w:locked/>
    <w:rsid w:val="001B46C4"/>
    <w:rPr>
      <w:rFonts w:ascii="Times New Roman" w:hAnsi="Times New Roman" w:cs="Times New Roman"/>
      <w:sz w:val="24"/>
      <w:szCs w:val="24"/>
      <w:lang w:eastAsia="ru-RU"/>
    </w:rPr>
  </w:style>
  <w:style w:type="paragraph" w:styleId="BodyText2">
    <w:name w:val="Body Text 2"/>
    <w:basedOn w:val="Normal"/>
    <w:link w:val="BodyText2Char"/>
    <w:uiPriority w:val="99"/>
    <w:rsid w:val="001B46C4"/>
    <w:pPr>
      <w:spacing w:after="120" w:line="480" w:lineRule="auto"/>
    </w:pPr>
  </w:style>
  <w:style w:type="character" w:customStyle="1" w:styleId="BodyText2Char">
    <w:name w:val="Body Text 2 Char"/>
    <w:basedOn w:val="DefaultParagraphFont"/>
    <w:link w:val="BodyText2"/>
    <w:uiPriority w:val="99"/>
    <w:locked/>
    <w:rsid w:val="001B46C4"/>
    <w:rPr>
      <w:rFonts w:ascii="Times New Roman" w:hAnsi="Times New Roman" w:cs="Times New Roman"/>
      <w:sz w:val="24"/>
      <w:szCs w:val="24"/>
      <w:lang w:eastAsia="ru-RU"/>
    </w:rPr>
  </w:style>
  <w:style w:type="paragraph" w:styleId="ListParagraph">
    <w:name w:val="List Paragraph"/>
    <w:basedOn w:val="Normal"/>
    <w:uiPriority w:val="99"/>
    <w:qFormat/>
    <w:rsid w:val="001B46C4"/>
    <w:pPr>
      <w:ind w:left="720"/>
    </w:pPr>
  </w:style>
  <w:style w:type="paragraph" w:customStyle="1" w:styleId="a">
    <w:name w:val="Таблицы (моноширинный)"/>
    <w:basedOn w:val="Normal"/>
    <w:next w:val="Normal"/>
    <w:uiPriority w:val="99"/>
    <w:rsid w:val="001B46C4"/>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1B46C4"/>
    <w:pPr>
      <w:widowControl w:val="0"/>
      <w:autoSpaceDE w:val="0"/>
      <w:autoSpaceDN w:val="0"/>
      <w:adjustRightInd w:val="0"/>
      <w:ind w:right="19772" w:firstLine="720"/>
    </w:pPr>
    <w:rPr>
      <w:rFonts w:ascii="Arial" w:hAnsi="Arial" w:cs="Arial"/>
      <w:sz w:val="20"/>
      <w:szCs w:val="20"/>
    </w:rPr>
  </w:style>
  <w:style w:type="paragraph" w:customStyle="1" w:styleId="a0">
    <w:name w:val="Прижатый влево"/>
    <w:basedOn w:val="Normal"/>
    <w:next w:val="Normal"/>
    <w:uiPriority w:val="99"/>
    <w:rsid w:val="001B46C4"/>
    <w:pPr>
      <w:autoSpaceDE w:val="0"/>
      <w:autoSpaceDN w:val="0"/>
      <w:adjustRightInd w:val="0"/>
    </w:pPr>
    <w:rPr>
      <w:rFonts w:ascii="Arial" w:eastAsia="Calibri" w:hAnsi="Arial"/>
      <w:sz w:val="20"/>
      <w:szCs w:val="20"/>
    </w:rPr>
  </w:style>
  <w:style w:type="paragraph" w:customStyle="1" w:styleId="ConsPlusCell">
    <w:name w:val="ConsPlusCell"/>
    <w:uiPriority w:val="99"/>
    <w:rsid w:val="001B46C4"/>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1B46C4"/>
    <w:pPr>
      <w:widowControl w:val="0"/>
      <w:autoSpaceDE w:val="0"/>
      <w:autoSpaceDN w:val="0"/>
    </w:pPr>
    <w:rPr>
      <w:rFonts w:eastAsia="Times New Roman" w:cs="Calibri"/>
      <w:szCs w:val="20"/>
    </w:rPr>
  </w:style>
  <w:style w:type="character" w:customStyle="1" w:styleId="a1">
    <w:name w:val="Цветовое выделение"/>
    <w:uiPriority w:val="99"/>
    <w:rsid w:val="001B46C4"/>
    <w:rPr>
      <w:b/>
      <w:color w:val="000080"/>
    </w:rPr>
  </w:style>
  <w:style w:type="paragraph" w:customStyle="1" w:styleId="ConsPlusTitle">
    <w:name w:val="ConsPlusTitle"/>
    <w:link w:val="ConsPlusTitle0"/>
    <w:uiPriority w:val="99"/>
    <w:rsid w:val="00645FE0"/>
    <w:pPr>
      <w:widowControl w:val="0"/>
      <w:autoSpaceDE w:val="0"/>
      <w:autoSpaceDN w:val="0"/>
      <w:adjustRightInd w:val="0"/>
    </w:pPr>
    <w:rPr>
      <w:rFonts w:ascii="Times New Roman" w:eastAsia="Times New Roman" w:hAnsi="Times New Roman"/>
      <w:b/>
      <w:bCs/>
      <w:sz w:val="24"/>
      <w:szCs w:val="24"/>
    </w:rPr>
  </w:style>
  <w:style w:type="character" w:customStyle="1" w:styleId="ConsPlusTitle0">
    <w:name w:val="ConsPlusTitle Знак"/>
    <w:basedOn w:val="DefaultParagraphFont"/>
    <w:link w:val="ConsPlusTitle"/>
    <w:uiPriority w:val="99"/>
    <w:locked/>
    <w:rsid w:val="00645FE0"/>
    <w:rPr>
      <w:rFonts w:ascii="Times New Roman" w:hAnsi="Times New Roman" w:cs="Times New Roman"/>
      <w:b/>
      <w:bCs/>
      <w:sz w:val="24"/>
      <w:szCs w:val="24"/>
      <w:lang w:val="ru-RU" w:eastAsia="ru-RU" w:bidi="ar-SA"/>
    </w:rPr>
  </w:style>
  <w:style w:type="character" w:customStyle="1" w:styleId="blk">
    <w:name w:val="blk"/>
    <w:basedOn w:val="DefaultParagraphFont"/>
    <w:uiPriority w:val="99"/>
    <w:rsid w:val="002F13C5"/>
    <w:rPr>
      <w:rFonts w:cs="Times New Roman"/>
    </w:rPr>
  </w:style>
</w:styles>
</file>

<file path=word/webSettings.xml><?xml version="1.0" encoding="utf-8"?>
<w:webSettings xmlns:r="http://schemas.openxmlformats.org/officeDocument/2006/relationships" xmlns:w="http://schemas.openxmlformats.org/wordprocessingml/2006/main">
  <w:divs>
    <w:div w:id="246965525">
      <w:marLeft w:val="0"/>
      <w:marRight w:val="0"/>
      <w:marTop w:val="0"/>
      <w:marBottom w:val="0"/>
      <w:divBdr>
        <w:top w:val="none" w:sz="0" w:space="0" w:color="auto"/>
        <w:left w:val="none" w:sz="0" w:space="0" w:color="auto"/>
        <w:bottom w:val="none" w:sz="0" w:space="0" w:color="auto"/>
        <w:right w:val="none" w:sz="0" w:space="0" w:color="auto"/>
      </w:divBdr>
    </w:div>
    <w:div w:id="246965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321&amp;unit=contact" TargetMode="External"/><Relationship Id="rId3" Type="http://schemas.openxmlformats.org/officeDocument/2006/relationships/settings" Target="settings.xml"/><Relationship Id="rId7" Type="http://schemas.openxmlformats.org/officeDocument/2006/relationships/hyperlink" Target="mailto:vur-kolzovka@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7719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21</Pages>
  <Words>9473</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cp:lastModifiedBy>
  <cp:revision>12</cp:revision>
  <cp:lastPrinted>2019-04-30T10:14:00Z</cp:lastPrinted>
  <dcterms:created xsi:type="dcterms:W3CDTF">2019-04-22T08:04:00Z</dcterms:created>
  <dcterms:modified xsi:type="dcterms:W3CDTF">2019-10-09T05:18:00Z</dcterms:modified>
</cp:coreProperties>
</file>