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44" w:rsidRDefault="005C2544">
      <w:r>
        <w:rPr>
          <w:noProof/>
        </w:rPr>
        <w:drawing>
          <wp:anchor distT="0" distB="0" distL="114300" distR="114300" simplePos="0" relativeHeight="251660288" behindDoc="0" locked="0" layoutInCell="0" allowOverlap="1">
            <wp:simplePos x="0" y="0"/>
            <wp:positionH relativeFrom="column">
              <wp:posOffset>2373630</wp:posOffset>
            </wp:positionH>
            <wp:positionV relativeFrom="paragraph">
              <wp:posOffset>-489585</wp:posOffset>
            </wp:positionV>
            <wp:extent cx="933450" cy="92202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933450" cy="922020"/>
                    </a:xfrm>
                    <a:prstGeom prst="rect">
                      <a:avLst/>
                    </a:prstGeom>
                    <a:noFill/>
                    <a:ln w="9525">
                      <a:noFill/>
                      <a:miter lim="800000"/>
                      <a:headEnd/>
                      <a:tailEnd/>
                    </a:ln>
                  </pic:spPr>
                </pic:pic>
              </a:graphicData>
            </a:graphic>
          </wp:anchor>
        </w:drawing>
      </w:r>
    </w:p>
    <w:p w:rsidR="005C2544" w:rsidRDefault="005C2544"/>
    <w:tbl>
      <w:tblPr>
        <w:tblW w:w="9606" w:type="dxa"/>
        <w:tblLayout w:type="fixed"/>
        <w:tblLook w:val="04A0" w:firstRow="1" w:lastRow="0" w:firstColumn="1" w:lastColumn="0" w:noHBand="0" w:noVBand="1"/>
      </w:tblPr>
      <w:tblGrid>
        <w:gridCol w:w="1242"/>
        <w:gridCol w:w="1304"/>
        <w:gridCol w:w="1390"/>
        <w:gridCol w:w="1559"/>
        <w:gridCol w:w="1276"/>
        <w:gridCol w:w="1360"/>
        <w:gridCol w:w="1475"/>
      </w:tblGrid>
      <w:tr w:rsidR="00131A5D" w:rsidTr="005C2544">
        <w:tc>
          <w:tcPr>
            <w:tcW w:w="3936" w:type="dxa"/>
            <w:gridSpan w:val="3"/>
          </w:tcPr>
          <w:p w:rsidR="00131A5D" w:rsidRPr="008662BD" w:rsidRDefault="00131A5D" w:rsidP="00831122">
            <w:pPr>
              <w:pStyle w:val="2"/>
              <w:rPr>
                <w:rFonts w:ascii="Times New Roman" w:hAnsi="Times New Roman"/>
              </w:rPr>
            </w:pPr>
            <w:r w:rsidRPr="008662BD">
              <w:rPr>
                <w:rFonts w:ascii="Times New Roman" w:hAnsi="Times New Roman"/>
              </w:rPr>
              <w:t xml:space="preserve">                                                                                        Чă</w:t>
            </w:r>
            <w:proofErr w:type="gramStart"/>
            <w:r w:rsidRPr="008662BD">
              <w:rPr>
                <w:rFonts w:ascii="Times New Roman" w:hAnsi="Times New Roman"/>
              </w:rPr>
              <w:t>ваш</w:t>
            </w:r>
            <w:proofErr w:type="gramEnd"/>
            <w:r w:rsidRPr="008662BD">
              <w:rPr>
                <w:rFonts w:ascii="Times New Roman" w:hAnsi="Times New Roman"/>
              </w:rPr>
              <w:t xml:space="preserve"> Республики                 </w:t>
            </w:r>
          </w:p>
          <w:p w:rsidR="00131A5D" w:rsidRDefault="00131A5D" w:rsidP="00831122">
            <w:pPr>
              <w:jc w:val="center"/>
              <w:rPr>
                <w:b/>
                <w:sz w:val="28"/>
              </w:rPr>
            </w:pPr>
            <w:r>
              <w:rPr>
                <w:b/>
                <w:sz w:val="28"/>
              </w:rPr>
              <w:t xml:space="preserve"> Муркаш районĕ</w:t>
            </w:r>
          </w:p>
          <w:p w:rsidR="00131A5D" w:rsidRDefault="00131A5D" w:rsidP="00831122">
            <w:pPr>
              <w:jc w:val="center"/>
              <w:rPr>
                <w:b/>
                <w:sz w:val="28"/>
              </w:rPr>
            </w:pPr>
            <w:r>
              <w:rPr>
                <w:b/>
                <w:sz w:val="28"/>
              </w:rPr>
              <w:t xml:space="preserve">  Муркаш ял   </w:t>
            </w:r>
          </w:p>
          <w:p w:rsidR="00131A5D" w:rsidRDefault="00131A5D" w:rsidP="00831122">
            <w:pPr>
              <w:jc w:val="center"/>
              <w:rPr>
                <w:b/>
                <w:sz w:val="28"/>
              </w:rPr>
            </w:pPr>
            <w:r>
              <w:rPr>
                <w:b/>
                <w:sz w:val="28"/>
              </w:rPr>
              <w:t xml:space="preserve">поселенийĕн </w:t>
            </w:r>
          </w:p>
          <w:p w:rsidR="00131A5D" w:rsidRDefault="00131A5D" w:rsidP="00831122">
            <w:pPr>
              <w:jc w:val="center"/>
              <w:rPr>
                <w:b/>
                <w:sz w:val="28"/>
              </w:rPr>
            </w:pPr>
            <w:r>
              <w:rPr>
                <w:b/>
                <w:sz w:val="28"/>
              </w:rPr>
              <w:t xml:space="preserve">администрацийĕ                         </w:t>
            </w:r>
          </w:p>
          <w:p w:rsidR="00131A5D" w:rsidRDefault="00131A5D" w:rsidP="00831122">
            <w:pPr>
              <w:jc w:val="center"/>
              <w:rPr>
                <w:b/>
                <w:sz w:val="28"/>
              </w:rPr>
            </w:pPr>
          </w:p>
          <w:p w:rsidR="00131A5D" w:rsidRDefault="00131A5D" w:rsidP="00831122">
            <w:pPr>
              <w:jc w:val="center"/>
              <w:rPr>
                <w:b/>
                <w:sz w:val="40"/>
              </w:rPr>
            </w:pPr>
            <w:r>
              <w:rPr>
                <w:b/>
                <w:sz w:val="40"/>
              </w:rPr>
              <w:t xml:space="preserve">ЙЫШĂНУ  </w:t>
            </w:r>
            <w:r>
              <w:rPr>
                <w:b/>
                <w:sz w:val="36"/>
              </w:rPr>
              <w:t xml:space="preserve">                   </w:t>
            </w:r>
          </w:p>
          <w:p w:rsidR="00131A5D" w:rsidRDefault="00131A5D" w:rsidP="00831122">
            <w:pPr>
              <w:jc w:val="center"/>
              <w:rPr>
                <w:b/>
                <w:noProof/>
              </w:rPr>
            </w:pPr>
            <w:r>
              <w:rPr>
                <w:b/>
              </w:rPr>
              <w:t xml:space="preserve">     </w:t>
            </w:r>
          </w:p>
        </w:tc>
        <w:tc>
          <w:tcPr>
            <w:tcW w:w="1559" w:type="dxa"/>
          </w:tcPr>
          <w:p w:rsidR="00131A5D" w:rsidRDefault="00131A5D" w:rsidP="00831122">
            <w:pPr>
              <w:jc w:val="center"/>
              <w:rPr>
                <w:b/>
                <w:noProof/>
              </w:rPr>
            </w:pPr>
          </w:p>
        </w:tc>
        <w:tc>
          <w:tcPr>
            <w:tcW w:w="4111" w:type="dxa"/>
            <w:gridSpan w:val="3"/>
          </w:tcPr>
          <w:p w:rsidR="00131A5D" w:rsidRDefault="00131A5D" w:rsidP="00831122">
            <w:pPr>
              <w:jc w:val="center"/>
              <w:rPr>
                <w:b/>
                <w:sz w:val="28"/>
              </w:rPr>
            </w:pPr>
          </w:p>
          <w:p w:rsidR="00131A5D" w:rsidRDefault="00131A5D" w:rsidP="00831122">
            <w:pPr>
              <w:jc w:val="center"/>
              <w:rPr>
                <w:b/>
                <w:sz w:val="28"/>
              </w:rPr>
            </w:pPr>
            <w:r>
              <w:rPr>
                <w:b/>
                <w:sz w:val="28"/>
              </w:rPr>
              <w:t>Чувашская Республика</w:t>
            </w:r>
          </w:p>
          <w:p w:rsidR="00131A5D" w:rsidRDefault="00131A5D" w:rsidP="00831122">
            <w:pPr>
              <w:jc w:val="center"/>
              <w:rPr>
                <w:b/>
                <w:sz w:val="28"/>
              </w:rPr>
            </w:pPr>
            <w:r>
              <w:rPr>
                <w:b/>
                <w:sz w:val="28"/>
              </w:rPr>
              <w:t xml:space="preserve"> Моргаушский район</w:t>
            </w:r>
          </w:p>
          <w:p w:rsidR="00131A5D" w:rsidRDefault="00131A5D" w:rsidP="00831122">
            <w:pPr>
              <w:jc w:val="center"/>
              <w:rPr>
                <w:b/>
                <w:sz w:val="28"/>
              </w:rPr>
            </w:pPr>
            <w:r>
              <w:rPr>
                <w:b/>
                <w:sz w:val="28"/>
              </w:rPr>
              <w:t xml:space="preserve">Администрация Моргаушского </w:t>
            </w:r>
          </w:p>
          <w:p w:rsidR="00131A5D" w:rsidRDefault="00131A5D" w:rsidP="00831122">
            <w:pPr>
              <w:jc w:val="center"/>
              <w:rPr>
                <w:b/>
                <w:sz w:val="28"/>
              </w:rPr>
            </w:pPr>
            <w:r>
              <w:rPr>
                <w:b/>
                <w:sz w:val="28"/>
              </w:rPr>
              <w:t xml:space="preserve">  сельского поселения</w:t>
            </w:r>
          </w:p>
          <w:p w:rsidR="00131A5D" w:rsidRDefault="00131A5D" w:rsidP="00831122">
            <w:pPr>
              <w:jc w:val="center"/>
              <w:rPr>
                <w:b/>
                <w:sz w:val="28"/>
              </w:rPr>
            </w:pPr>
          </w:p>
          <w:p w:rsidR="00131A5D" w:rsidRPr="008662BD" w:rsidRDefault="00131A5D" w:rsidP="00831122">
            <w:pPr>
              <w:pStyle w:val="3"/>
              <w:rPr>
                <w:rFonts w:ascii="Times New Roman" w:hAnsi="Times New Roman"/>
                <w:sz w:val="36"/>
              </w:rPr>
            </w:pPr>
            <w:r w:rsidRPr="008662BD">
              <w:rPr>
                <w:rFonts w:ascii="Times New Roman" w:hAnsi="Times New Roman"/>
              </w:rPr>
              <w:t>ПОСТАНОВЛЕНИЕ</w:t>
            </w:r>
          </w:p>
          <w:p w:rsidR="00131A5D" w:rsidRDefault="00131A5D" w:rsidP="00831122">
            <w:pPr>
              <w:jc w:val="center"/>
              <w:rPr>
                <w:b/>
                <w:noProof/>
              </w:rPr>
            </w:pPr>
          </w:p>
        </w:tc>
      </w:tr>
      <w:tr w:rsidR="00131A5D" w:rsidTr="005C2544">
        <w:tc>
          <w:tcPr>
            <w:tcW w:w="1242" w:type="dxa"/>
            <w:tcBorders>
              <w:top w:val="nil"/>
              <w:left w:val="nil"/>
              <w:bottom w:val="single" w:sz="4" w:space="0" w:color="auto"/>
              <w:right w:val="nil"/>
            </w:tcBorders>
            <w:hideMark/>
          </w:tcPr>
          <w:p w:rsidR="00131A5D" w:rsidRPr="008662BD" w:rsidRDefault="00131A5D" w:rsidP="00831122">
            <w:pPr>
              <w:pStyle w:val="2"/>
              <w:rPr>
                <w:rFonts w:ascii="Times New Roman" w:hAnsi="Times New Roman"/>
                <w:noProof/>
                <w:sz w:val="24"/>
              </w:rPr>
            </w:pPr>
            <w:r>
              <w:rPr>
                <w:rFonts w:ascii="Times New Roman" w:hAnsi="Times New Roman"/>
                <w:noProof/>
                <w:sz w:val="24"/>
              </w:rPr>
              <w:t>29.03.</w:t>
            </w:r>
          </w:p>
        </w:tc>
        <w:tc>
          <w:tcPr>
            <w:tcW w:w="1304" w:type="dxa"/>
            <w:hideMark/>
          </w:tcPr>
          <w:p w:rsidR="00131A5D" w:rsidRPr="008662BD" w:rsidRDefault="00131A5D" w:rsidP="00831122">
            <w:pPr>
              <w:pStyle w:val="2"/>
              <w:rPr>
                <w:rFonts w:ascii="Times New Roman" w:hAnsi="Times New Roman"/>
                <w:noProof/>
                <w:sz w:val="18"/>
              </w:rPr>
            </w:pPr>
            <w:r w:rsidRPr="008662BD">
              <w:rPr>
                <w:rFonts w:ascii="Times New Roman" w:hAnsi="Times New Roman"/>
                <w:sz w:val="24"/>
              </w:rPr>
              <w:t>20</w:t>
            </w:r>
            <w:r>
              <w:rPr>
                <w:rFonts w:ascii="Times New Roman" w:hAnsi="Times New Roman"/>
                <w:sz w:val="24"/>
                <w:lang w:val="en-US"/>
              </w:rPr>
              <w:t>1</w:t>
            </w:r>
            <w:r>
              <w:rPr>
                <w:rFonts w:ascii="Times New Roman" w:hAnsi="Times New Roman"/>
                <w:sz w:val="24"/>
              </w:rPr>
              <w:t>9</w:t>
            </w:r>
            <w:r>
              <w:rPr>
                <w:rFonts w:ascii="Times New Roman" w:hAnsi="Times New Roman"/>
                <w:sz w:val="24"/>
                <w:lang w:val="en-US"/>
              </w:rPr>
              <w:t xml:space="preserve"> ç</w:t>
            </w:r>
            <w:r w:rsidRPr="008662BD">
              <w:rPr>
                <w:rFonts w:ascii="Times New Roman" w:hAnsi="Times New Roman"/>
                <w:sz w:val="24"/>
              </w:rPr>
              <w:t xml:space="preserve">. № </w:t>
            </w:r>
          </w:p>
        </w:tc>
        <w:tc>
          <w:tcPr>
            <w:tcW w:w="1390" w:type="dxa"/>
            <w:tcBorders>
              <w:top w:val="nil"/>
              <w:left w:val="nil"/>
              <w:bottom w:val="single" w:sz="4" w:space="0" w:color="auto"/>
              <w:right w:val="nil"/>
            </w:tcBorders>
            <w:hideMark/>
          </w:tcPr>
          <w:p w:rsidR="00131A5D" w:rsidRPr="008662BD" w:rsidRDefault="005D1611" w:rsidP="00831122">
            <w:pPr>
              <w:pStyle w:val="2"/>
              <w:rPr>
                <w:rFonts w:ascii="Times New Roman" w:hAnsi="Times New Roman"/>
                <w:noProof/>
                <w:sz w:val="24"/>
              </w:rPr>
            </w:pPr>
            <w:r>
              <w:rPr>
                <w:rFonts w:ascii="Times New Roman" w:hAnsi="Times New Roman"/>
                <w:noProof/>
                <w:sz w:val="24"/>
              </w:rPr>
              <w:t>23а</w:t>
            </w:r>
          </w:p>
        </w:tc>
        <w:tc>
          <w:tcPr>
            <w:tcW w:w="1559" w:type="dxa"/>
          </w:tcPr>
          <w:p w:rsidR="00131A5D" w:rsidRDefault="00131A5D" w:rsidP="00831122">
            <w:pPr>
              <w:jc w:val="center"/>
              <w:rPr>
                <w:b/>
                <w:noProof/>
              </w:rPr>
            </w:pPr>
          </w:p>
        </w:tc>
        <w:tc>
          <w:tcPr>
            <w:tcW w:w="1276" w:type="dxa"/>
            <w:tcBorders>
              <w:top w:val="nil"/>
              <w:left w:val="nil"/>
              <w:bottom w:val="single" w:sz="4" w:space="0" w:color="auto"/>
              <w:right w:val="nil"/>
            </w:tcBorders>
            <w:hideMark/>
          </w:tcPr>
          <w:p w:rsidR="00131A5D" w:rsidRDefault="00131A5D" w:rsidP="00831122">
            <w:pPr>
              <w:jc w:val="center"/>
              <w:rPr>
                <w:b/>
                <w:sz w:val="24"/>
                <w:szCs w:val="24"/>
              </w:rPr>
            </w:pPr>
            <w:r>
              <w:rPr>
                <w:b/>
                <w:sz w:val="24"/>
                <w:szCs w:val="24"/>
              </w:rPr>
              <w:t>29.03.</w:t>
            </w:r>
          </w:p>
        </w:tc>
        <w:tc>
          <w:tcPr>
            <w:tcW w:w="1360" w:type="dxa"/>
            <w:hideMark/>
          </w:tcPr>
          <w:p w:rsidR="00131A5D" w:rsidRDefault="00131A5D" w:rsidP="00831122">
            <w:pPr>
              <w:jc w:val="center"/>
              <w:rPr>
                <w:b/>
                <w:sz w:val="24"/>
                <w:szCs w:val="24"/>
              </w:rPr>
            </w:pPr>
            <w:r>
              <w:rPr>
                <w:b/>
                <w:sz w:val="24"/>
                <w:szCs w:val="24"/>
              </w:rPr>
              <w:t>20</w:t>
            </w:r>
            <w:r>
              <w:rPr>
                <w:b/>
                <w:sz w:val="24"/>
                <w:szCs w:val="24"/>
                <w:lang w:val="en-US"/>
              </w:rPr>
              <w:t>1</w:t>
            </w:r>
            <w:r>
              <w:rPr>
                <w:b/>
                <w:sz w:val="24"/>
                <w:szCs w:val="24"/>
              </w:rPr>
              <w:t>9 г. №</w:t>
            </w:r>
          </w:p>
        </w:tc>
        <w:tc>
          <w:tcPr>
            <w:tcW w:w="1475" w:type="dxa"/>
            <w:tcBorders>
              <w:top w:val="nil"/>
              <w:left w:val="nil"/>
              <w:bottom w:val="single" w:sz="4" w:space="0" w:color="auto"/>
              <w:right w:val="nil"/>
            </w:tcBorders>
            <w:hideMark/>
          </w:tcPr>
          <w:p w:rsidR="00131A5D" w:rsidRDefault="005D1611" w:rsidP="00831122">
            <w:pPr>
              <w:jc w:val="center"/>
              <w:rPr>
                <w:b/>
                <w:sz w:val="24"/>
                <w:szCs w:val="24"/>
              </w:rPr>
            </w:pPr>
            <w:r>
              <w:rPr>
                <w:b/>
                <w:sz w:val="24"/>
                <w:szCs w:val="24"/>
              </w:rPr>
              <w:t>23а</w:t>
            </w:r>
          </w:p>
        </w:tc>
      </w:tr>
      <w:tr w:rsidR="00131A5D" w:rsidTr="005C2544">
        <w:tc>
          <w:tcPr>
            <w:tcW w:w="3936" w:type="dxa"/>
            <w:gridSpan w:val="3"/>
            <w:hideMark/>
          </w:tcPr>
          <w:p w:rsidR="00131A5D" w:rsidRPr="008662BD" w:rsidRDefault="00131A5D" w:rsidP="00831122">
            <w:pPr>
              <w:pStyle w:val="2"/>
              <w:rPr>
                <w:rFonts w:ascii="Times New Roman" w:hAnsi="Times New Roman"/>
                <w:noProof/>
                <w:sz w:val="18"/>
              </w:rPr>
            </w:pPr>
            <w:proofErr w:type="spellStart"/>
            <w:r w:rsidRPr="008662BD">
              <w:rPr>
                <w:rFonts w:ascii="Times New Roman" w:hAnsi="Times New Roman"/>
                <w:sz w:val="18"/>
              </w:rPr>
              <w:t>Муркаш</w:t>
            </w:r>
            <w:proofErr w:type="spellEnd"/>
            <w:r w:rsidRPr="008662BD">
              <w:rPr>
                <w:rFonts w:ascii="Times New Roman" w:hAnsi="Times New Roman"/>
                <w:sz w:val="18"/>
              </w:rPr>
              <w:t xml:space="preserve"> </w:t>
            </w:r>
            <w:proofErr w:type="spellStart"/>
            <w:r w:rsidRPr="008662BD">
              <w:rPr>
                <w:rFonts w:ascii="Times New Roman" w:hAnsi="Times New Roman"/>
                <w:sz w:val="18"/>
              </w:rPr>
              <w:t>сали</w:t>
            </w:r>
            <w:proofErr w:type="spellEnd"/>
            <w:r w:rsidRPr="008662BD">
              <w:rPr>
                <w:rFonts w:ascii="Times New Roman" w:hAnsi="Times New Roman"/>
                <w:sz w:val="18"/>
              </w:rPr>
              <w:t xml:space="preserve">                                                      </w:t>
            </w:r>
          </w:p>
        </w:tc>
        <w:tc>
          <w:tcPr>
            <w:tcW w:w="1559" w:type="dxa"/>
          </w:tcPr>
          <w:p w:rsidR="00131A5D" w:rsidRDefault="00131A5D" w:rsidP="00831122">
            <w:pPr>
              <w:jc w:val="center"/>
              <w:rPr>
                <w:b/>
                <w:noProof/>
              </w:rPr>
            </w:pPr>
          </w:p>
        </w:tc>
        <w:tc>
          <w:tcPr>
            <w:tcW w:w="4111" w:type="dxa"/>
            <w:gridSpan w:val="3"/>
            <w:hideMark/>
          </w:tcPr>
          <w:p w:rsidR="00131A5D" w:rsidRDefault="00131A5D" w:rsidP="00831122">
            <w:pPr>
              <w:jc w:val="center"/>
              <w:rPr>
                <w:b/>
                <w:sz w:val="28"/>
              </w:rPr>
            </w:pPr>
            <w:r>
              <w:rPr>
                <w:b/>
                <w:sz w:val="18"/>
              </w:rPr>
              <w:t xml:space="preserve"> село Моргауши</w:t>
            </w:r>
          </w:p>
        </w:tc>
      </w:tr>
    </w:tbl>
    <w:p w:rsidR="00131A5D" w:rsidRDefault="00131A5D" w:rsidP="00131A5D">
      <w:pPr>
        <w:jc w:val="both"/>
        <w:rPr>
          <w:sz w:val="24"/>
          <w:szCs w:val="24"/>
        </w:rPr>
      </w:pPr>
    </w:p>
    <w:tbl>
      <w:tblPr>
        <w:tblW w:w="0" w:type="auto"/>
        <w:tblLayout w:type="fixed"/>
        <w:tblLook w:val="04A0" w:firstRow="1" w:lastRow="0" w:firstColumn="1" w:lastColumn="0" w:noHBand="0" w:noVBand="1"/>
      </w:tblPr>
      <w:tblGrid>
        <w:gridCol w:w="5353"/>
      </w:tblGrid>
      <w:tr w:rsidR="00131A5D" w:rsidTr="00831122">
        <w:tc>
          <w:tcPr>
            <w:tcW w:w="5353" w:type="dxa"/>
            <w:hideMark/>
          </w:tcPr>
          <w:p w:rsidR="00131A5D" w:rsidRPr="00131A5D" w:rsidRDefault="00131A5D" w:rsidP="00DC10D5">
            <w:pPr>
              <w:jc w:val="both"/>
              <w:rPr>
                <w:b/>
                <w:sz w:val="24"/>
                <w:szCs w:val="24"/>
              </w:rPr>
            </w:pPr>
            <w:proofErr w:type="gramStart"/>
            <w:r w:rsidRPr="00131A5D">
              <w:rPr>
                <w:b/>
                <w:bCs/>
                <w:sz w:val="24"/>
                <w:szCs w:val="24"/>
              </w:rPr>
              <w:t xml:space="preserve">О внесении изменений в постановление администрации </w:t>
            </w:r>
            <w:r>
              <w:rPr>
                <w:b/>
                <w:bCs/>
                <w:sz w:val="24"/>
                <w:szCs w:val="24"/>
              </w:rPr>
              <w:t>Моргаушского</w:t>
            </w:r>
            <w:r w:rsidRPr="00131A5D">
              <w:rPr>
                <w:b/>
                <w:bCs/>
                <w:sz w:val="24"/>
                <w:szCs w:val="24"/>
              </w:rPr>
              <w:t xml:space="preserve"> </w:t>
            </w:r>
            <w:r>
              <w:rPr>
                <w:b/>
                <w:bCs/>
                <w:sz w:val="24"/>
                <w:szCs w:val="24"/>
              </w:rPr>
              <w:t>сельского</w:t>
            </w:r>
            <w:r w:rsidRPr="00131A5D">
              <w:rPr>
                <w:b/>
                <w:bCs/>
                <w:sz w:val="24"/>
                <w:szCs w:val="24"/>
              </w:rPr>
              <w:t xml:space="preserve"> поселения </w:t>
            </w:r>
            <w:r>
              <w:rPr>
                <w:b/>
                <w:bCs/>
                <w:sz w:val="24"/>
                <w:szCs w:val="24"/>
              </w:rPr>
              <w:t>Моргаушского района Чувашской Р</w:t>
            </w:r>
            <w:r w:rsidR="00365E35">
              <w:rPr>
                <w:b/>
                <w:bCs/>
                <w:sz w:val="24"/>
                <w:szCs w:val="24"/>
              </w:rPr>
              <w:t>еспублики от 12.12.2017 №111</w:t>
            </w:r>
            <w:r w:rsidRPr="00131A5D">
              <w:rPr>
                <w:b/>
                <w:bCs/>
                <w:sz w:val="24"/>
                <w:szCs w:val="24"/>
              </w:rPr>
              <w:t xml:space="preserve"> «Об утверждении муниципальной программы </w:t>
            </w:r>
            <w:r w:rsidR="00365E35" w:rsidRPr="00365E35">
              <w:rPr>
                <w:b/>
                <w:color w:val="000000"/>
                <w:sz w:val="24"/>
                <w:szCs w:val="24"/>
              </w:rPr>
              <w:t xml:space="preserve">«Формирование современной городской среды на территории Моргаушского сельского поселения Моргаушского района Чувашской Республики» </w:t>
            </w:r>
            <w:r w:rsidR="00365E35" w:rsidRPr="00365E35">
              <w:rPr>
                <w:b/>
                <w:sz w:val="24"/>
                <w:szCs w:val="24"/>
              </w:rPr>
              <w:t>на 2018–2022 годы</w:t>
            </w:r>
            <w:proofErr w:type="gramEnd"/>
          </w:p>
        </w:tc>
      </w:tr>
    </w:tbl>
    <w:p w:rsidR="00365E35" w:rsidRDefault="00365E35" w:rsidP="00365E35"/>
    <w:p w:rsidR="00365E35" w:rsidRPr="00365E35" w:rsidRDefault="00365E35" w:rsidP="00365E35">
      <w:pPr>
        <w:ind w:firstLine="567"/>
        <w:jc w:val="both"/>
        <w:rPr>
          <w:b/>
          <w:sz w:val="24"/>
          <w:szCs w:val="24"/>
        </w:rPr>
      </w:pPr>
      <w:proofErr w:type="gramStart"/>
      <w:r w:rsidRPr="00365E35">
        <w:rPr>
          <w:sz w:val="24"/>
          <w:szCs w:val="24"/>
        </w:rPr>
        <w:t>В соответствии со статьей 16 Федерального закона Российской Федерации от 06.10.2003 №131-ФЗ «Об общих принципах организации местного самоуправления в Российской Федерации»,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Моргаушского сельского поселения</w:t>
      </w:r>
      <w:proofErr w:type="gramEnd"/>
      <w:r w:rsidRPr="00365E35">
        <w:rPr>
          <w:sz w:val="24"/>
          <w:szCs w:val="24"/>
        </w:rPr>
        <w:t xml:space="preserve"> Моргаушского района Чувашской Республики </w:t>
      </w:r>
      <w:r w:rsidRPr="00365E35">
        <w:rPr>
          <w:b/>
          <w:sz w:val="24"/>
          <w:szCs w:val="24"/>
        </w:rPr>
        <w:t>постановляет:</w:t>
      </w:r>
    </w:p>
    <w:p w:rsidR="00365E35" w:rsidRDefault="00365E35" w:rsidP="00365E35">
      <w:pPr>
        <w:ind w:firstLine="567"/>
        <w:jc w:val="both"/>
        <w:rPr>
          <w:sz w:val="24"/>
        </w:rPr>
      </w:pPr>
      <w:r w:rsidRPr="00C86C50">
        <w:rPr>
          <w:sz w:val="24"/>
        </w:rPr>
        <w:t>1.</w:t>
      </w:r>
      <w:r>
        <w:rPr>
          <w:sz w:val="24"/>
        </w:rPr>
        <w:t>Внести в постановление администрации Моргаушского сельского поселения №111 от 12.12.201</w:t>
      </w:r>
      <w:r w:rsidR="00ED7CE6">
        <w:rPr>
          <w:sz w:val="24"/>
        </w:rPr>
        <w:t>8</w:t>
      </w:r>
      <w:r w:rsidRPr="00C86C50">
        <w:rPr>
          <w:sz w:val="24"/>
        </w:rPr>
        <w:t xml:space="preserve">г. </w:t>
      </w:r>
      <w:r w:rsidRPr="00365E35">
        <w:rPr>
          <w:bCs/>
          <w:sz w:val="24"/>
          <w:szCs w:val="24"/>
        </w:rPr>
        <w:t xml:space="preserve">«Об утверждении муниципальной программы </w:t>
      </w:r>
      <w:r w:rsidRPr="00365E35">
        <w:rPr>
          <w:color w:val="000000"/>
          <w:sz w:val="24"/>
          <w:szCs w:val="24"/>
        </w:rPr>
        <w:t xml:space="preserve">«Формирование современной городской среды на территории Моргаушского сельского поселения Моргаушского района Чувашской Республики» </w:t>
      </w:r>
      <w:r w:rsidRPr="00365E35">
        <w:rPr>
          <w:sz w:val="24"/>
          <w:szCs w:val="24"/>
        </w:rPr>
        <w:t>на 2018–2022 годы</w:t>
      </w:r>
      <w:r w:rsidRPr="00365E35">
        <w:rPr>
          <w:bCs/>
          <w:sz w:val="24"/>
          <w:szCs w:val="24"/>
        </w:rPr>
        <w:t xml:space="preserve"> (с изм. №30 от 12.04.2018 г.)</w:t>
      </w:r>
      <w:r>
        <w:rPr>
          <w:bCs/>
          <w:sz w:val="24"/>
          <w:szCs w:val="24"/>
        </w:rPr>
        <w:t xml:space="preserve"> </w:t>
      </w:r>
      <w:r>
        <w:rPr>
          <w:sz w:val="24"/>
        </w:rPr>
        <w:t>следующие изменения:</w:t>
      </w:r>
    </w:p>
    <w:p w:rsidR="00365E35" w:rsidRDefault="00365E35" w:rsidP="00365E35">
      <w:pPr>
        <w:ind w:firstLine="567"/>
        <w:jc w:val="both"/>
        <w:rPr>
          <w:sz w:val="24"/>
        </w:rPr>
      </w:pPr>
      <w:r>
        <w:rPr>
          <w:sz w:val="24"/>
        </w:rPr>
        <w:t>1.1. В наименовании слова «на 2018-2022 годы» заменить «на 2018-2024 годы»;</w:t>
      </w:r>
    </w:p>
    <w:p w:rsidR="00365E35" w:rsidRDefault="00365E35" w:rsidP="00365E35">
      <w:pPr>
        <w:ind w:firstLine="567"/>
        <w:jc w:val="both"/>
        <w:rPr>
          <w:sz w:val="24"/>
        </w:rPr>
      </w:pPr>
      <w:r>
        <w:rPr>
          <w:sz w:val="24"/>
        </w:rPr>
        <w:t>1.2. В пункте 1. слова «на 2018-2022 годы» заменить «на 2018-2024 годы»</w:t>
      </w:r>
    </w:p>
    <w:p w:rsidR="00365E35" w:rsidRPr="00C86C50" w:rsidRDefault="00365E35" w:rsidP="00365E35">
      <w:pPr>
        <w:ind w:firstLine="567"/>
        <w:jc w:val="both"/>
        <w:rPr>
          <w:sz w:val="24"/>
        </w:rPr>
      </w:pPr>
      <w:r>
        <w:rPr>
          <w:sz w:val="24"/>
        </w:rPr>
        <w:t xml:space="preserve">1.3. Муниципальную программу </w:t>
      </w:r>
      <w:r w:rsidRPr="00113E46">
        <w:rPr>
          <w:bCs/>
          <w:kern w:val="32"/>
          <w:sz w:val="24"/>
        </w:rPr>
        <w:t>«Формирование современной городской среды</w:t>
      </w:r>
      <w:r w:rsidR="00ED7CE6">
        <w:rPr>
          <w:bCs/>
          <w:kern w:val="32"/>
          <w:sz w:val="24"/>
        </w:rPr>
        <w:t xml:space="preserve"> на территории Моргаушского сельского поселения Моргаушского района Чувашской Республики</w:t>
      </w:r>
      <w:r w:rsidRPr="00113E46">
        <w:rPr>
          <w:bCs/>
          <w:kern w:val="32"/>
          <w:sz w:val="24"/>
        </w:rPr>
        <w:t>» на 2018-202</w:t>
      </w:r>
      <w:r w:rsidR="00ED7CE6">
        <w:rPr>
          <w:bCs/>
          <w:kern w:val="32"/>
          <w:sz w:val="24"/>
        </w:rPr>
        <w:t>2</w:t>
      </w:r>
      <w:r w:rsidRPr="00113E46">
        <w:rPr>
          <w:bCs/>
          <w:kern w:val="32"/>
          <w:sz w:val="24"/>
        </w:rPr>
        <w:t xml:space="preserve"> годы, утвержденную</w:t>
      </w:r>
      <w:r>
        <w:rPr>
          <w:bCs/>
          <w:kern w:val="32"/>
          <w:sz w:val="24"/>
        </w:rPr>
        <w:t xml:space="preserve"> вышеуказанным постановлением изложить в редакции, согласно приложению  к настоящему постановлению.</w:t>
      </w:r>
    </w:p>
    <w:p w:rsidR="00365E35" w:rsidRPr="00C86C50" w:rsidRDefault="00ED7CE6" w:rsidP="00365E35">
      <w:pPr>
        <w:ind w:firstLine="567"/>
        <w:jc w:val="both"/>
        <w:rPr>
          <w:sz w:val="24"/>
        </w:rPr>
      </w:pPr>
      <w:r>
        <w:rPr>
          <w:sz w:val="24"/>
        </w:rPr>
        <w:t xml:space="preserve"> </w:t>
      </w:r>
      <w:r w:rsidR="00365E35">
        <w:rPr>
          <w:sz w:val="24"/>
        </w:rPr>
        <w:t>2</w:t>
      </w:r>
      <w:r w:rsidR="00365E35" w:rsidRPr="00C86C50">
        <w:rPr>
          <w:sz w:val="24"/>
        </w:rPr>
        <w:t xml:space="preserve">. Настоящее постановление </w:t>
      </w:r>
      <w:proofErr w:type="gramStart"/>
      <w:r w:rsidR="00365E35" w:rsidRPr="00C86C50">
        <w:rPr>
          <w:sz w:val="24"/>
        </w:rPr>
        <w:t xml:space="preserve">вступает в силу </w:t>
      </w:r>
      <w:r w:rsidR="00365E35">
        <w:rPr>
          <w:sz w:val="24"/>
        </w:rPr>
        <w:t>после</w:t>
      </w:r>
      <w:r w:rsidR="00365E35" w:rsidRPr="00C86C50">
        <w:rPr>
          <w:sz w:val="24"/>
        </w:rPr>
        <w:t xml:space="preserve"> его официального опубликования и распространяется</w:t>
      </w:r>
      <w:proofErr w:type="gramEnd"/>
      <w:r w:rsidR="00365E35" w:rsidRPr="00C86C50">
        <w:rPr>
          <w:sz w:val="24"/>
        </w:rPr>
        <w:t xml:space="preserve"> на правоотношения, возникшие с 1 января 2019 года.</w:t>
      </w:r>
    </w:p>
    <w:p w:rsidR="00365E35" w:rsidRPr="00C86C50" w:rsidRDefault="00365E35" w:rsidP="00365E35">
      <w:pPr>
        <w:ind w:firstLine="567"/>
        <w:jc w:val="both"/>
        <w:rPr>
          <w:sz w:val="24"/>
        </w:rPr>
      </w:pPr>
    </w:p>
    <w:p w:rsidR="00365E35" w:rsidRDefault="00365E35" w:rsidP="00365E35"/>
    <w:p w:rsidR="00ED7CE6" w:rsidRDefault="00ED7CE6" w:rsidP="00365E35">
      <w:pPr>
        <w:rPr>
          <w:sz w:val="24"/>
          <w:szCs w:val="24"/>
        </w:rPr>
      </w:pPr>
      <w:r w:rsidRPr="00ED7CE6">
        <w:rPr>
          <w:sz w:val="24"/>
          <w:szCs w:val="24"/>
        </w:rPr>
        <w:t>Глава Моргаушского сельского поселения                                                        А.В. Мясников</w:t>
      </w:r>
    </w:p>
    <w:p w:rsidR="00ED7CE6" w:rsidRDefault="00ED7CE6" w:rsidP="00ED7CE6">
      <w:pPr>
        <w:ind w:left="-993"/>
        <w:rPr>
          <w:sz w:val="24"/>
          <w:szCs w:val="24"/>
        </w:rPr>
      </w:pPr>
    </w:p>
    <w:p w:rsidR="005C2544" w:rsidRDefault="005C2544" w:rsidP="00ED7CE6">
      <w:pPr>
        <w:ind w:left="-993"/>
        <w:rPr>
          <w:sz w:val="16"/>
          <w:szCs w:val="16"/>
        </w:rPr>
      </w:pPr>
    </w:p>
    <w:p w:rsidR="00ED7CE6" w:rsidRDefault="00ED7CE6" w:rsidP="00DC10D5">
      <w:pPr>
        <w:rPr>
          <w:sz w:val="16"/>
          <w:szCs w:val="16"/>
        </w:rPr>
      </w:pPr>
      <w:bookmarkStart w:id="0" w:name="_GoBack"/>
      <w:bookmarkEnd w:id="0"/>
      <w:r w:rsidRPr="00ED7CE6">
        <w:rPr>
          <w:sz w:val="16"/>
          <w:szCs w:val="16"/>
        </w:rPr>
        <w:t>Исп.: Григорьева Е.А.</w:t>
      </w:r>
    </w:p>
    <w:p w:rsidR="00ED7CE6" w:rsidRPr="009E72F4" w:rsidRDefault="00ED7CE6" w:rsidP="00ED7CE6">
      <w:pPr>
        <w:tabs>
          <w:tab w:val="left" w:pos="1260"/>
        </w:tabs>
        <w:jc w:val="center"/>
        <w:rPr>
          <w:b/>
          <w:sz w:val="28"/>
          <w:szCs w:val="32"/>
        </w:rPr>
      </w:pPr>
      <w:r>
        <w:rPr>
          <w:sz w:val="16"/>
          <w:szCs w:val="16"/>
        </w:rPr>
        <w:br w:type="page"/>
      </w:r>
      <w:r w:rsidRPr="009E72F4">
        <w:rPr>
          <w:b/>
          <w:sz w:val="32"/>
          <w:szCs w:val="32"/>
        </w:rPr>
        <w:lastRenderedPageBreak/>
        <w:t xml:space="preserve">МУНИЦИПАЛЬНАЯ ПРОГРАММА </w:t>
      </w:r>
    </w:p>
    <w:p w:rsidR="00ED7CE6" w:rsidRPr="007C3B4A" w:rsidRDefault="00ED7CE6" w:rsidP="00ED7CE6">
      <w:pPr>
        <w:tabs>
          <w:tab w:val="left" w:pos="1260"/>
        </w:tabs>
        <w:jc w:val="center"/>
        <w:rPr>
          <w:b/>
          <w:sz w:val="32"/>
          <w:szCs w:val="32"/>
        </w:rPr>
      </w:pPr>
      <w:r w:rsidRPr="007C3B4A">
        <w:rPr>
          <w:b/>
          <w:sz w:val="32"/>
          <w:szCs w:val="32"/>
        </w:rPr>
        <w:t xml:space="preserve">«ФОРМИРОВАНИЕ </w:t>
      </w:r>
      <w:proofErr w:type="gramStart"/>
      <w:r w:rsidRPr="007C3B4A">
        <w:rPr>
          <w:b/>
          <w:sz w:val="32"/>
          <w:szCs w:val="32"/>
        </w:rPr>
        <w:t>СОВРЕМЕННОЙ</w:t>
      </w:r>
      <w:proofErr w:type="gramEnd"/>
      <w:r w:rsidRPr="007C3B4A">
        <w:rPr>
          <w:b/>
          <w:sz w:val="32"/>
          <w:szCs w:val="32"/>
        </w:rPr>
        <w:t xml:space="preserve"> ГОРОДСКОЙ </w:t>
      </w:r>
    </w:p>
    <w:p w:rsidR="00ED7CE6" w:rsidRPr="007C3B4A" w:rsidRDefault="00ED7CE6" w:rsidP="00ED7CE6">
      <w:pPr>
        <w:tabs>
          <w:tab w:val="left" w:pos="1260"/>
        </w:tabs>
        <w:jc w:val="center"/>
        <w:rPr>
          <w:b/>
          <w:sz w:val="32"/>
          <w:szCs w:val="32"/>
        </w:rPr>
      </w:pPr>
      <w:r w:rsidRPr="007C3B4A">
        <w:rPr>
          <w:b/>
          <w:sz w:val="32"/>
          <w:szCs w:val="32"/>
        </w:rPr>
        <w:t xml:space="preserve">СРЕДЫ НА ТЕРРИТОРИИ </w:t>
      </w:r>
      <w:r>
        <w:rPr>
          <w:b/>
          <w:sz w:val="32"/>
          <w:szCs w:val="32"/>
        </w:rPr>
        <w:t>МОРГАУШСКОГО СЕЛЬСКОГО ПОСЕЛЕНИЯ МОРГАУШСКОГО РАЙОНА ЧУВАШСКОЙ РЕСПУБЛИКИ</w:t>
      </w:r>
      <w:r w:rsidRPr="007C3B4A">
        <w:rPr>
          <w:b/>
          <w:sz w:val="32"/>
          <w:szCs w:val="32"/>
        </w:rPr>
        <w:t>»</w:t>
      </w:r>
    </w:p>
    <w:p w:rsidR="00ED7CE6" w:rsidRPr="007C3B4A" w:rsidRDefault="00ED7CE6" w:rsidP="00ED7CE6">
      <w:pPr>
        <w:tabs>
          <w:tab w:val="left" w:pos="1260"/>
        </w:tabs>
        <w:jc w:val="center"/>
        <w:rPr>
          <w:b/>
          <w:sz w:val="32"/>
          <w:szCs w:val="32"/>
        </w:rPr>
      </w:pPr>
      <w:r w:rsidRPr="007C3B4A">
        <w:rPr>
          <w:b/>
          <w:sz w:val="32"/>
          <w:szCs w:val="32"/>
        </w:rPr>
        <w:t>НА 2018–202</w:t>
      </w:r>
      <w:r>
        <w:rPr>
          <w:b/>
          <w:sz w:val="32"/>
          <w:szCs w:val="32"/>
        </w:rPr>
        <w:t>4</w:t>
      </w:r>
      <w:r w:rsidRPr="007C3B4A">
        <w:rPr>
          <w:b/>
          <w:sz w:val="32"/>
          <w:szCs w:val="32"/>
        </w:rPr>
        <w:t xml:space="preserve"> ГОДЫ</w:t>
      </w:r>
    </w:p>
    <w:p w:rsidR="00ED7CE6" w:rsidRDefault="00ED7CE6">
      <w:pPr>
        <w:spacing w:after="200" w:line="276" w:lineRule="auto"/>
        <w:rPr>
          <w:sz w:val="16"/>
          <w:szCs w:val="16"/>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9"/>
        <w:gridCol w:w="410"/>
        <w:gridCol w:w="4901"/>
      </w:tblGrid>
      <w:tr w:rsidR="002C7FA8" w:rsidRPr="007C3B4A" w:rsidTr="00831122">
        <w:trPr>
          <w:trHeight w:val="1158"/>
        </w:trPr>
        <w:tc>
          <w:tcPr>
            <w:tcW w:w="2175" w:type="pct"/>
          </w:tcPr>
          <w:p w:rsidR="002C7FA8" w:rsidRPr="007C3B4A" w:rsidRDefault="002C7FA8" w:rsidP="00831122">
            <w:pPr>
              <w:pStyle w:val="a3"/>
              <w:jc w:val="both"/>
              <w:rPr>
                <w:rFonts w:ascii="Times New Roman" w:hAnsi="Times New Roman" w:cs="Times New Roman"/>
                <w:sz w:val="26"/>
                <w:szCs w:val="26"/>
              </w:rPr>
            </w:pPr>
            <w:r w:rsidRPr="007C3B4A">
              <w:rPr>
                <w:rFonts w:ascii="Times New Roman" w:hAnsi="Times New Roman" w:cs="Times New Roman"/>
                <w:sz w:val="26"/>
                <w:szCs w:val="26"/>
              </w:rPr>
              <w:t>Ответственный исполнитель</w:t>
            </w:r>
          </w:p>
        </w:tc>
        <w:tc>
          <w:tcPr>
            <w:tcW w:w="218" w:type="pct"/>
          </w:tcPr>
          <w:p w:rsidR="002C7FA8" w:rsidRPr="007C3B4A" w:rsidRDefault="002C7FA8" w:rsidP="00831122">
            <w:pPr>
              <w:pStyle w:val="a3"/>
              <w:jc w:val="both"/>
              <w:rPr>
                <w:rFonts w:ascii="Times New Roman" w:hAnsi="Times New Roman" w:cs="Times New Roman"/>
                <w:sz w:val="26"/>
                <w:szCs w:val="26"/>
              </w:rPr>
            </w:pPr>
          </w:p>
        </w:tc>
        <w:tc>
          <w:tcPr>
            <w:tcW w:w="2607" w:type="pct"/>
          </w:tcPr>
          <w:p w:rsidR="002C7FA8" w:rsidRPr="007C3B4A" w:rsidRDefault="002C7FA8" w:rsidP="00831122">
            <w:pPr>
              <w:pStyle w:val="a3"/>
              <w:jc w:val="both"/>
              <w:rPr>
                <w:rFonts w:ascii="Times New Roman" w:hAnsi="Times New Roman" w:cs="Times New Roman"/>
                <w:sz w:val="26"/>
                <w:szCs w:val="26"/>
              </w:rPr>
            </w:pPr>
            <w:r>
              <w:rPr>
                <w:rFonts w:ascii="Times New Roman" w:hAnsi="Times New Roman" w:cs="Times New Roman"/>
                <w:sz w:val="26"/>
                <w:szCs w:val="26"/>
              </w:rPr>
              <w:t>Администрация Моргаушского сельского поселения Моргаушского района Чувашской Республики</w:t>
            </w:r>
          </w:p>
          <w:p w:rsidR="002C7FA8" w:rsidRPr="007C3B4A" w:rsidRDefault="002C7FA8" w:rsidP="00831122">
            <w:pPr>
              <w:jc w:val="both"/>
            </w:pPr>
          </w:p>
          <w:p w:rsidR="002C7FA8" w:rsidRPr="007C3B4A" w:rsidRDefault="002C7FA8" w:rsidP="00831122">
            <w:pPr>
              <w:jc w:val="both"/>
            </w:pPr>
          </w:p>
        </w:tc>
      </w:tr>
      <w:tr w:rsidR="002C7FA8" w:rsidRPr="007C3B4A" w:rsidTr="00831122">
        <w:trPr>
          <w:trHeight w:val="914"/>
        </w:trPr>
        <w:tc>
          <w:tcPr>
            <w:tcW w:w="2175" w:type="pct"/>
          </w:tcPr>
          <w:p w:rsidR="002C7FA8" w:rsidRPr="007C3B4A" w:rsidRDefault="002C7FA8" w:rsidP="00831122">
            <w:pPr>
              <w:pStyle w:val="a3"/>
              <w:jc w:val="both"/>
              <w:rPr>
                <w:rFonts w:ascii="Times New Roman" w:hAnsi="Times New Roman" w:cs="Times New Roman"/>
                <w:sz w:val="26"/>
                <w:szCs w:val="26"/>
              </w:rPr>
            </w:pPr>
            <w:r w:rsidRPr="007C3B4A">
              <w:rPr>
                <w:rFonts w:ascii="Times New Roman" w:hAnsi="Times New Roman" w:cs="Times New Roman"/>
                <w:sz w:val="26"/>
                <w:szCs w:val="26"/>
              </w:rPr>
              <w:t xml:space="preserve">Дата составления проекта </w:t>
            </w:r>
            <w:r>
              <w:rPr>
                <w:rFonts w:ascii="Times New Roman" w:hAnsi="Times New Roman" w:cs="Times New Roman"/>
                <w:sz w:val="26"/>
                <w:szCs w:val="26"/>
              </w:rPr>
              <w:t>муниципальной</w:t>
            </w:r>
            <w:r w:rsidRPr="007C3B4A">
              <w:rPr>
                <w:rFonts w:ascii="Times New Roman" w:hAnsi="Times New Roman" w:cs="Times New Roman"/>
                <w:sz w:val="26"/>
                <w:szCs w:val="26"/>
              </w:rPr>
              <w:t xml:space="preserve"> программы</w:t>
            </w:r>
          </w:p>
          <w:p w:rsidR="002C7FA8" w:rsidRPr="007C3B4A" w:rsidRDefault="002C7FA8" w:rsidP="00831122">
            <w:pPr>
              <w:jc w:val="both"/>
            </w:pPr>
          </w:p>
          <w:p w:rsidR="002C7FA8" w:rsidRPr="007C3B4A" w:rsidRDefault="002C7FA8" w:rsidP="00831122">
            <w:pPr>
              <w:jc w:val="both"/>
            </w:pPr>
          </w:p>
        </w:tc>
        <w:tc>
          <w:tcPr>
            <w:tcW w:w="218" w:type="pct"/>
          </w:tcPr>
          <w:p w:rsidR="002C7FA8" w:rsidRPr="007C3B4A" w:rsidRDefault="002C7FA8" w:rsidP="00831122">
            <w:pPr>
              <w:pStyle w:val="a3"/>
              <w:jc w:val="both"/>
              <w:rPr>
                <w:rFonts w:ascii="Times New Roman" w:hAnsi="Times New Roman" w:cs="Times New Roman"/>
                <w:sz w:val="26"/>
                <w:szCs w:val="26"/>
              </w:rPr>
            </w:pPr>
          </w:p>
        </w:tc>
        <w:tc>
          <w:tcPr>
            <w:tcW w:w="2607" w:type="pct"/>
          </w:tcPr>
          <w:p w:rsidR="002C7FA8" w:rsidRPr="007C3B4A" w:rsidRDefault="002C7FA8" w:rsidP="00831122">
            <w:pPr>
              <w:pStyle w:val="a3"/>
              <w:jc w:val="both"/>
              <w:rPr>
                <w:rFonts w:ascii="Times New Roman" w:hAnsi="Times New Roman" w:cs="Times New Roman"/>
                <w:sz w:val="26"/>
                <w:szCs w:val="26"/>
              </w:rPr>
            </w:pPr>
            <w:r>
              <w:rPr>
                <w:rFonts w:ascii="Times New Roman" w:hAnsi="Times New Roman" w:cs="Times New Roman"/>
                <w:sz w:val="26"/>
                <w:szCs w:val="26"/>
              </w:rPr>
              <w:t>__________</w:t>
            </w:r>
            <w:r w:rsidRPr="007C3B4A">
              <w:rPr>
                <w:rFonts w:ascii="Times New Roman" w:hAnsi="Times New Roman" w:cs="Times New Roman"/>
                <w:sz w:val="26"/>
                <w:szCs w:val="26"/>
              </w:rPr>
              <w:t xml:space="preserve"> 2017 года</w:t>
            </w:r>
          </w:p>
        </w:tc>
      </w:tr>
      <w:tr w:rsidR="002C7FA8" w:rsidRPr="00E510E6" w:rsidTr="00831122">
        <w:trPr>
          <w:trHeight w:val="1853"/>
        </w:trPr>
        <w:tc>
          <w:tcPr>
            <w:tcW w:w="2175" w:type="pct"/>
          </w:tcPr>
          <w:p w:rsidR="002C7FA8" w:rsidRPr="007C3B4A" w:rsidRDefault="002C7FA8" w:rsidP="00831122">
            <w:pPr>
              <w:pStyle w:val="a3"/>
              <w:jc w:val="both"/>
              <w:rPr>
                <w:rFonts w:ascii="Times New Roman" w:hAnsi="Times New Roman" w:cs="Times New Roman"/>
                <w:sz w:val="26"/>
                <w:szCs w:val="26"/>
              </w:rPr>
            </w:pPr>
            <w:r w:rsidRPr="007C3B4A">
              <w:rPr>
                <w:rFonts w:ascii="Times New Roman" w:hAnsi="Times New Roman" w:cs="Times New Roman"/>
                <w:sz w:val="26"/>
                <w:szCs w:val="26"/>
              </w:rPr>
              <w:t xml:space="preserve">Непосредственный исполнитель </w:t>
            </w:r>
            <w:r>
              <w:rPr>
                <w:rFonts w:ascii="Times New Roman" w:hAnsi="Times New Roman" w:cs="Times New Roman"/>
                <w:sz w:val="26"/>
                <w:szCs w:val="26"/>
              </w:rPr>
              <w:t>муниципальной</w:t>
            </w:r>
            <w:r w:rsidRPr="007C3B4A">
              <w:rPr>
                <w:rFonts w:ascii="Times New Roman" w:hAnsi="Times New Roman" w:cs="Times New Roman"/>
                <w:sz w:val="26"/>
                <w:szCs w:val="26"/>
              </w:rPr>
              <w:t xml:space="preserve"> программы</w:t>
            </w:r>
          </w:p>
        </w:tc>
        <w:tc>
          <w:tcPr>
            <w:tcW w:w="218" w:type="pct"/>
          </w:tcPr>
          <w:p w:rsidR="002C7FA8" w:rsidRPr="007C3B4A" w:rsidRDefault="002C7FA8" w:rsidP="00831122">
            <w:pPr>
              <w:pStyle w:val="a3"/>
              <w:jc w:val="both"/>
              <w:rPr>
                <w:rFonts w:ascii="Times New Roman" w:hAnsi="Times New Roman" w:cs="Times New Roman"/>
                <w:sz w:val="26"/>
                <w:szCs w:val="26"/>
              </w:rPr>
            </w:pPr>
          </w:p>
        </w:tc>
        <w:tc>
          <w:tcPr>
            <w:tcW w:w="2607" w:type="pct"/>
          </w:tcPr>
          <w:p w:rsidR="002C7FA8" w:rsidRPr="007C3B4A" w:rsidRDefault="002C7FA8" w:rsidP="00831122">
            <w:pPr>
              <w:pStyle w:val="a3"/>
              <w:jc w:val="both"/>
              <w:rPr>
                <w:rFonts w:ascii="Times New Roman" w:hAnsi="Times New Roman" w:cs="Times New Roman"/>
                <w:sz w:val="26"/>
                <w:szCs w:val="26"/>
              </w:rPr>
            </w:pPr>
            <w:r>
              <w:rPr>
                <w:rFonts w:ascii="Times New Roman" w:hAnsi="Times New Roman" w:cs="Times New Roman"/>
                <w:sz w:val="26"/>
                <w:szCs w:val="26"/>
              </w:rPr>
              <w:t>Администрация Моргаушского сельского поселения Моргаушского района Чувашской Республики</w:t>
            </w:r>
          </w:p>
          <w:p w:rsidR="002C7FA8" w:rsidRPr="00E510E6" w:rsidRDefault="002C7FA8" w:rsidP="00831122">
            <w:pPr>
              <w:pStyle w:val="a3"/>
              <w:jc w:val="both"/>
              <w:rPr>
                <w:rFonts w:ascii="Times New Roman" w:hAnsi="Times New Roman" w:cs="Times New Roman"/>
                <w:sz w:val="26"/>
                <w:szCs w:val="26"/>
              </w:rPr>
            </w:pPr>
          </w:p>
        </w:tc>
      </w:tr>
    </w:tbl>
    <w:p w:rsidR="002C7FA8" w:rsidRDefault="002C7FA8">
      <w:pPr>
        <w:spacing w:after="200" w:line="276" w:lineRule="auto"/>
        <w:rPr>
          <w:sz w:val="16"/>
          <w:szCs w:val="16"/>
        </w:rPr>
      </w:pPr>
    </w:p>
    <w:p w:rsidR="002C7FA8" w:rsidRDefault="002C7FA8">
      <w:pPr>
        <w:spacing w:after="200" w:line="276" w:lineRule="auto"/>
        <w:rPr>
          <w:sz w:val="16"/>
          <w:szCs w:val="16"/>
        </w:rPr>
      </w:pPr>
      <w:r>
        <w:rPr>
          <w:sz w:val="16"/>
          <w:szCs w:val="16"/>
        </w:rPr>
        <w:br w:type="page"/>
      </w:r>
    </w:p>
    <w:p w:rsidR="002C7FA8" w:rsidRPr="007C3B4A" w:rsidRDefault="002C7FA8" w:rsidP="002C7FA8">
      <w:pPr>
        <w:pStyle w:val="ConsPlusNormal"/>
        <w:ind w:firstLine="0"/>
        <w:jc w:val="center"/>
        <w:rPr>
          <w:rFonts w:ascii="Times New Roman" w:hAnsi="Times New Roman" w:cs="Times New Roman"/>
          <w:b/>
          <w:bCs/>
          <w:sz w:val="26"/>
          <w:szCs w:val="26"/>
        </w:rPr>
      </w:pPr>
      <w:r>
        <w:rPr>
          <w:rFonts w:ascii="Times New Roman" w:hAnsi="Times New Roman" w:cs="Times New Roman"/>
          <w:b/>
          <w:bCs/>
          <w:sz w:val="26"/>
          <w:szCs w:val="26"/>
        </w:rPr>
        <w:t>Муниципальная</w:t>
      </w:r>
      <w:r w:rsidRPr="007C3B4A">
        <w:rPr>
          <w:rFonts w:ascii="Times New Roman" w:hAnsi="Times New Roman" w:cs="Times New Roman"/>
          <w:b/>
          <w:bCs/>
          <w:sz w:val="26"/>
          <w:szCs w:val="26"/>
        </w:rPr>
        <w:t xml:space="preserve"> программа </w:t>
      </w:r>
    </w:p>
    <w:p w:rsidR="002C7FA8" w:rsidRPr="007C3B4A" w:rsidRDefault="002C7FA8" w:rsidP="002C7FA8">
      <w:pPr>
        <w:pStyle w:val="ConsPlusNormal"/>
        <w:ind w:firstLine="0"/>
        <w:jc w:val="center"/>
        <w:rPr>
          <w:rFonts w:ascii="Times New Roman" w:hAnsi="Times New Roman" w:cs="Times New Roman"/>
          <w:b/>
          <w:bCs/>
          <w:sz w:val="26"/>
          <w:szCs w:val="26"/>
        </w:rPr>
      </w:pPr>
      <w:r w:rsidRPr="007C3B4A">
        <w:rPr>
          <w:rFonts w:ascii="Times New Roman" w:hAnsi="Times New Roman" w:cs="Times New Roman"/>
          <w:b/>
          <w:bCs/>
          <w:sz w:val="26"/>
          <w:szCs w:val="26"/>
        </w:rPr>
        <w:t xml:space="preserve">«Формирование современной городской среды на территории </w:t>
      </w:r>
    </w:p>
    <w:p w:rsidR="002C7FA8" w:rsidRDefault="002C7FA8" w:rsidP="002C7FA8">
      <w:pPr>
        <w:pStyle w:val="ConsPlusNormal"/>
        <w:ind w:firstLine="0"/>
        <w:jc w:val="center"/>
        <w:rPr>
          <w:rFonts w:ascii="Times New Roman" w:hAnsi="Times New Roman" w:cs="Times New Roman"/>
          <w:b/>
          <w:bCs/>
          <w:sz w:val="26"/>
          <w:szCs w:val="26"/>
        </w:rPr>
      </w:pPr>
      <w:r>
        <w:rPr>
          <w:rFonts w:ascii="Times New Roman" w:hAnsi="Times New Roman" w:cs="Times New Roman"/>
          <w:b/>
          <w:bCs/>
          <w:sz w:val="26"/>
          <w:szCs w:val="26"/>
        </w:rPr>
        <w:t xml:space="preserve">Моргаушского сельского поселения </w:t>
      </w:r>
    </w:p>
    <w:p w:rsidR="002C7FA8" w:rsidRDefault="002C7FA8" w:rsidP="002C7FA8">
      <w:pPr>
        <w:pStyle w:val="ConsPlusNormal"/>
        <w:ind w:firstLine="0"/>
        <w:jc w:val="center"/>
        <w:rPr>
          <w:rFonts w:ascii="Times New Roman" w:hAnsi="Times New Roman" w:cs="Times New Roman"/>
          <w:b/>
          <w:bCs/>
          <w:sz w:val="26"/>
          <w:szCs w:val="26"/>
        </w:rPr>
      </w:pPr>
      <w:r>
        <w:rPr>
          <w:rFonts w:ascii="Times New Roman" w:hAnsi="Times New Roman" w:cs="Times New Roman"/>
          <w:b/>
          <w:bCs/>
          <w:sz w:val="26"/>
          <w:szCs w:val="26"/>
        </w:rPr>
        <w:t>Моргаушского района Чувашской Республики</w:t>
      </w:r>
      <w:r w:rsidRPr="007C3B4A">
        <w:rPr>
          <w:rFonts w:ascii="Times New Roman" w:hAnsi="Times New Roman" w:cs="Times New Roman"/>
          <w:b/>
          <w:bCs/>
          <w:sz w:val="26"/>
          <w:szCs w:val="26"/>
        </w:rPr>
        <w:t xml:space="preserve">» </w:t>
      </w:r>
    </w:p>
    <w:p w:rsidR="002C7FA8" w:rsidRPr="007C3B4A" w:rsidRDefault="002C7FA8" w:rsidP="002C7FA8">
      <w:pPr>
        <w:pStyle w:val="ConsPlusNormal"/>
        <w:ind w:firstLine="0"/>
        <w:jc w:val="center"/>
        <w:rPr>
          <w:rFonts w:ascii="Times New Roman" w:hAnsi="Times New Roman" w:cs="Times New Roman"/>
          <w:b/>
          <w:bCs/>
          <w:sz w:val="26"/>
          <w:szCs w:val="26"/>
        </w:rPr>
      </w:pPr>
      <w:r w:rsidRPr="007C3B4A">
        <w:rPr>
          <w:rFonts w:ascii="Times New Roman" w:hAnsi="Times New Roman" w:cs="Times New Roman"/>
          <w:b/>
          <w:bCs/>
          <w:sz w:val="26"/>
          <w:szCs w:val="26"/>
        </w:rPr>
        <w:t>на 2018</w:t>
      </w:r>
      <w:r w:rsidRPr="007C3B4A">
        <w:rPr>
          <w:rFonts w:ascii="Times New Roman" w:hAnsi="Times New Roman" w:cs="Times New Roman"/>
          <w:b/>
          <w:sz w:val="26"/>
          <w:szCs w:val="26"/>
        </w:rPr>
        <w:t>–</w:t>
      </w:r>
      <w:r w:rsidRPr="007C3B4A">
        <w:rPr>
          <w:rFonts w:ascii="Times New Roman" w:hAnsi="Times New Roman" w:cs="Times New Roman"/>
          <w:b/>
          <w:bCs/>
          <w:sz w:val="26"/>
          <w:szCs w:val="26"/>
        </w:rPr>
        <w:t>202</w:t>
      </w:r>
      <w:r>
        <w:rPr>
          <w:rFonts w:ascii="Times New Roman" w:hAnsi="Times New Roman" w:cs="Times New Roman"/>
          <w:b/>
          <w:bCs/>
          <w:sz w:val="26"/>
          <w:szCs w:val="26"/>
        </w:rPr>
        <w:t>4</w:t>
      </w:r>
      <w:r w:rsidRPr="007C3B4A">
        <w:rPr>
          <w:rFonts w:ascii="Times New Roman" w:hAnsi="Times New Roman" w:cs="Times New Roman"/>
          <w:b/>
          <w:bCs/>
          <w:sz w:val="26"/>
          <w:szCs w:val="26"/>
        </w:rPr>
        <w:t xml:space="preserve"> годы</w:t>
      </w:r>
    </w:p>
    <w:p w:rsidR="002C7FA8" w:rsidRPr="007C3B4A" w:rsidRDefault="002C7FA8" w:rsidP="002C7FA8">
      <w:pPr>
        <w:pStyle w:val="ConsPlusNormal"/>
        <w:ind w:firstLine="0"/>
        <w:jc w:val="center"/>
        <w:rPr>
          <w:rFonts w:ascii="Times New Roman" w:hAnsi="Times New Roman" w:cs="Times New Roman"/>
          <w:b/>
          <w:bCs/>
          <w:sz w:val="26"/>
          <w:szCs w:val="26"/>
        </w:rPr>
      </w:pPr>
    </w:p>
    <w:p w:rsidR="002C7FA8" w:rsidRPr="007C3B4A" w:rsidRDefault="002C7FA8" w:rsidP="002C7FA8">
      <w:pPr>
        <w:pStyle w:val="ConsPlusNormal"/>
        <w:ind w:firstLine="0"/>
        <w:jc w:val="center"/>
        <w:rPr>
          <w:rFonts w:ascii="Times New Roman" w:hAnsi="Times New Roman" w:cs="Times New Roman"/>
          <w:b/>
          <w:bCs/>
          <w:sz w:val="26"/>
          <w:szCs w:val="26"/>
        </w:rPr>
      </w:pPr>
    </w:p>
    <w:p w:rsidR="002C7FA8" w:rsidRDefault="002C7FA8" w:rsidP="002C7FA8">
      <w:pPr>
        <w:pStyle w:val="2"/>
        <w:rPr>
          <w:rFonts w:ascii="Times New Roman" w:hAnsi="Times New Roman"/>
          <w:b w:val="0"/>
          <w:bCs/>
          <w:sz w:val="26"/>
          <w:szCs w:val="26"/>
        </w:rPr>
      </w:pPr>
      <w:r w:rsidRPr="007C3B4A">
        <w:rPr>
          <w:rFonts w:ascii="Times New Roman" w:hAnsi="Times New Roman"/>
          <w:b w:val="0"/>
          <w:bCs/>
          <w:sz w:val="26"/>
          <w:szCs w:val="26"/>
        </w:rPr>
        <w:t xml:space="preserve">ПАСПОРТ </w:t>
      </w:r>
      <w:r>
        <w:rPr>
          <w:rFonts w:ascii="Times New Roman" w:hAnsi="Times New Roman"/>
          <w:b w:val="0"/>
          <w:bCs/>
          <w:sz w:val="26"/>
          <w:szCs w:val="26"/>
        </w:rPr>
        <w:t xml:space="preserve"> ПРОГРАММЫ</w:t>
      </w:r>
    </w:p>
    <w:p w:rsidR="00D23D0B" w:rsidRPr="00D23D0B" w:rsidRDefault="00D23D0B" w:rsidP="00D23D0B"/>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71"/>
      </w:tblGrid>
      <w:tr w:rsidR="00D23D0B" w:rsidRPr="00D23D0B" w:rsidTr="00831122">
        <w:tc>
          <w:tcPr>
            <w:tcW w:w="1597" w:type="pct"/>
          </w:tcPr>
          <w:p w:rsidR="00D23D0B" w:rsidRPr="00D23D0B" w:rsidRDefault="00D23D0B" w:rsidP="00831122">
            <w:pPr>
              <w:jc w:val="both"/>
              <w:rPr>
                <w:sz w:val="24"/>
                <w:szCs w:val="24"/>
              </w:rPr>
            </w:pPr>
            <w:r w:rsidRPr="00D23D0B">
              <w:rPr>
                <w:sz w:val="24"/>
                <w:szCs w:val="24"/>
              </w:rPr>
              <w:t>Ответственный исполнитель муниципальной программы</w:t>
            </w:r>
          </w:p>
        </w:tc>
        <w:tc>
          <w:tcPr>
            <w:tcW w:w="3403" w:type="pct"/>
          </w:tcPr>
          <w:p w:rsidR="00D23D0B" w:rsidRPr="00D23D0B" w:rsidRDefault="00D23D0B" w:rsidP="00831122">
            <w:pPr>
              <w:jc w:val="both"/>
              <w:rPr>
                <w:sz w:val="24"/>
                <w:szCs w:val="24"/>
              </w:rPr>
            </w:pPr>
            <w:r w:rsidRPr="00D23D0B">
              <w:rPr>
                <w:sz w:val="24"/>
                <w:szCs w:val="24"/>
              </w:rPr>
              <w:t>Администрация Моргаушского сельского поселения Моргаушского района Чувашской Республики</w:t>
            </w:r>
          </w:p>
          <w:p w:rsidR="00D23D0B" w:rsidRPr="00D23D0B" w:rsidRDefault="00D23D0B" w:rsidP="00831122">
            <w:pPr>
              <w:jc w:val="both"/>
              <w:rPr>
                <w:sz w:val="24"/>
                <w:szCs w:val="24"/>
              </w:rPr>
            </w:pPr>
          </w:p>
        </w:tc>
      </w:tr>
      <w:tr w:rsidR="00D23D0B" w:rsidRPr="00D23D0B" w:rsidTr="00831122">
        <w:tc>
          <w:tcPr>
            <w:tcW w:w="1597" w:type="pct"/>
          </w:tcPr>
          <w:p w:rsidR="00D23D0B" w:rsidRPr="00D23D0B" w:rsidRDefault="00D23D0B" w:rsidP="00831122">
            <w:pPr>
              <w:jc w:val="both"/>
              <w:rPr>
                <w:sz w:val="24"/>
                <w:szCs w:val="24"/>
              </w:rPr>
            </w:pPr>
            <w:r w:rsidRPr="00D23D0B">
              <w:rPr>
                <w:sz w:val="24"/>
                <w:szCs w:val="24"/>
              </w:rPr>
              <w:t>Участники муниципальной программы</w:t>
            </w:r>
          </w:p>
        </w:tc>
        <w:tc>
          <w:tcPr>
            <w:tcW w:w="3403" w:type="pct"/>
          </w:tcPr>
          <w:p w:rsidR="00D23D0B" w:rsidRPr="00D23D0B" w:rsidRDefault="00D23D0B" w:rsidP="00831122">
            <w:pPr>
              <w:jc w:val="both"/>
              <w:rPr>
                <w:sz w:val="24"/>
                <w:szCs w:val="24"/>
              </w:rPr>
            </w:pPr>
            <w:r w:rsidRPr="00D23D0B">
              <w:rPr>
                <w:sz w:val="24"/>
                <w:szCs w:val="24"/>
              </w:rPr>
              <w:t>Администрация Моргаушского сельского поселения Моргаушского района Чувашской Республики;</w:t>
            </w:r>
          </w:p>
          <w:p w:rsidR="00D23D0B" w:rsidRPr="00D23D0B" w:rsidRDefault="00D23D0B" w:rsidP="00831122">
            <w:pPr>
              <w:jc w:val="both"/>
              <w:rPr>
                <w:sz w:val="24"/>
                <w:szCs w:val="24"/>
              </w:rPr>
            </w:pPr>
            <w:r w:rsidRPr="00D23D0B">
              <w:rPr>
                <w:sz w:val="24"/>
                <w:szCs w:val="24"/>
              </w:rPr>
              <w:t>Администрация Моргаушского района Чувашской Республики;</w:t>
            </w:r>
          </w:p>
          <w:p w:rsidR="00D23D0B" w:rsidRPr="00D23D0B" w:rsidRDefault="00D23D0B" w:rsidP="00831122">
            <w:pPr>
              <w:jc w:val="both"/>
              <w:rPr>
                <w:sz w:val="24"/>
                <w:szCs w:val="24"/>
              </w:rPr>
            </w:pPr>
            <w:r w:rsidRPr="00D23D0B">
              <w:rPr>
                <w:sz w:val="24"/>
                <w:szCs w:val="24"/>
              </w:rPr>
              <w:t>Граждане Моргаушского сельского поселения Моргаушского района Чувашской Республики</w:t>
            </w:r>
          </w:p>
        </w:tc>
      </w:tr>
      <w:tr w:rsidR="00D23D0B" w:rsidRPr="00D23D0B" w:rsidTr="00831122">
        <w:tc>
          <w:tcPr>
            <w:tcW w:w="1597" w:type="pct"/>
          </w:tcPr>
          <w:p w:rsidR="00D23D0B" w:rsidRPr="00D23D0B" w:rsidRDefault="00D23D0B" w:rsidP="00831122">
            <w:pPr>
              <w:jc w:val="both"/>
              <w:rPr>
                <w:sz w:val="24"/>
                <w:szCs w:val="24"/>
              </w:rPr>
            </w:pPr>
            <w:r w:rsidRPr="00D23D0B">
              <w:rPr>
                <w:sz w:val="24"/>
                <w:szCs w:val="24"/>
              </w:rPr>
              <w:t xml:space="preserve">Подпрограмма муниципальной программы </w:t>
            </w:r>
          </w:p>
        </w:tc>
        <w:tc>
          <w:tcPr>
            <w:tcW w:w="3403" w:type="pct"/>
          </w:tcPr>
          <w:p w:rsidR="00D23D0B" w:rsidRPr="00D23D0B" w:rsidRDefault="00D23D0B" w:rsidP="00831122">
            <w:pPr>
              <w:jc w:val="both"/>
              <w:rPr>
                <w:sz w:val="24"/>
                <w:szCs w:val="24"/>
              </w:rPr>
            </w:pPr>
            <w:r w:rsidRPr="00D23D0B">
              <w:rPr>
                <w:sz w:val="24"/>
                <w:szCs w:val="24"/>
              </w:rPr>
              <w:t>«Благоустройство дворовых и общественных территорий Моргаушского сельского поселения Моргаушского района Чувашской Республики»;</w:t>
            </w:r>
          </w:p>
        </w:tc>
      </w:tr>
      <w:tr w:rsidR="00D23D0B" w:rsidRPr="00D23D0B" w:rsidTr="00831122">
        <w:tc>
          <w:tcPr>
            <w:tcW w:w="1597" w:type="pct"/>
          </w:tcPr>
          <w:p w:rsidR="00D23D0B" w:rsidRPr="00D23D0B" w:rsidRDefault="00D23D0B" w:rsidP="00831122">
            <w:pPr>
              <w:jc w:val="both"/>
              <w:rPr>
                <w:sz w:val="24"/>
                <w:szCs w:val="24"/>
              </w:rPr>
            </w:pPr>
            <w:r w:rsidRPr="00D23D0B">
              <w:rPr>
                <w:sz w:val="24"/>
                <w:szCs w:val="24"/>
              </w:rPr>
              <w:t>Цель муниципальной программы</w:t>
            </w:r>
          </w:p>
        </w:tc>
        <w:tc>
          <w:tcPr>
            <w:tcW w:w="3403" w:type="pct"/>
          </w:tcPr>
          <w:p w:rsidR="00D23D0B" w:rsidRPr="00D23D0B" w:rsidRDefault="00D23D0B" w:rsidP="00D23D0B">
            <w:pPr>
              <w:jc w:val="both"/>
              <w:rPr>
                <w:sz w:val="24"/>
                <w:szCs w:val="24"/>
              </w:rPr>
            </w:pPr>
            <w:r w:rsidRPr="00D23D0B">
              <w:rPr>
                <w:sz w:val="24"/>
                <w:szCs w:val="24"/>
              </w:rPr>
              <w:t xml:space="preserve">создание условий для системного повышения качества и комфорта городской среды на всей территории Моргаушского сельского поселения Моргаушского района Чувашской Республики путем реализации в период 2018–2024 годов комплекса мероприятий по благоустройству территорий Моргаушского сельского поселения </w:t>
            </w:r>
          </w:p>
        </w:tc>
      </w:tr>
      <w:tr w:rsidR="00D23D0B" w:rsidRPr="00D23D0B" w:rsidTr="00831122">
        <w:tc>
          <w:tcPr>
            <w:tcW w:w="1597" w:type="pct"/>
          </w:tcPr>
          <w:p w:rsidR="00D23D0B" w:rsidRPr="00D23D0B" w:rsidRDefault="00D23D0B" w:rsidP="00831122">
            <w:pPr>
              <w:jc w:val="both"/>
              <w:rPr>
                <w:sz w:val="24"/>
                <w:szCs w:val="24"/>
              </w:rPr>
            </w:pPr>
            <w:r w:rsidRPr="00D23D0B">
              <w:rPr>
                <w:sz w:val="24"/>
                <w:szCs w:val="24"/>
              </w:rPr>
              <w:t>Задачи муниципальной  программы</w:t>
            </w:r>
          </w:p>
        </w:tc>
        <w:tc>
          <w:tcPr>
            <w:tcW w:w="3403" w:type="pct"/>
          </w:tcPr>
          <w:p w:rsidR="00D23D0B" w:rsidRPr="00D23D0B" w:rsidRDefault="00D23D0B" w:rsidP="00831122">
            <w:pPr>
              <w:jc w:val="both"/>
              <w:rPr>
                <w:sz w:val="24"/>
                <w:szCs w:val="24"/>
              </w:rPr>
            </w:pPr>
            <w:r w:rsidRPr="00D23D0B">
              <w:rPr>
                <w:sz w:val="24"/>
                <w:szCs w:val="24"/>
              </w:rPr>
              <w:t xml:space="preserve">- повышение уровня благоустройства дворовых территорий Моргаушского сельского поселения; </w:t>
            </w:r>
          </w:p>
          <w:p w:rsidR="00D23D0B" w:rsidRPr="00D23D0B" w:rsidRDefault="00D23D0B" w:rsidP="00831122">
            <w:pPr>
              <w:jc w:val="both"/>
              <w:rPr>
                <w:sz w:val="24"/>
                <w:szCs w:val="24"/>
              </w:rPr>
            </w:pPr>
            <w:r w:rsidRPr="00D23D0B">
              <w:rPr>
                <w:sz w:val="24"/>
                <w:szCs w:val="24"/>
              </w:rPr>
              <w:t>- повышение уровня благоустройства общественных территорий (площадей, улиц, пешеходных зон, скверов, парков, иных территорий);</w:t>
            </w:r>
          </w:p>
          <w:p w:rsidR="00D23D0B" w:rsidRPr="00D23D0B" w:rsidRDefault="00D23D0B" w:rsidP="00831122">
            <w:pPr>
              <w:jc w:val="both"/>
              <w:rPr>
                <w:sz w:val="24"/>
                <w:szCs w:val="24"/>
              </w:rPr>
            </w:pPr>
            <w:r w:rsidRPr="00D23D0B">
              <w:rPr>
                <w:sz w:val="24"/>
                <w:szCs w:val="24"/>
              </w:rPr>
              <w:t>- повышение уровня вовлеченности заинтересованных граждан, организаций в реализацию мероприятий по благоустройству территорий Моргаушского сельского поселения</w:t>
            </w:r>
          </w:p>
        </w:tc>
      </w:tr>
      <w:tr w:rsidR="00D23D0B" w:rsidRPr="00D23D0B" w:rsidTr="00D23D0B">
        <w:trPr>
          <w:trHeight w:val="1501"/>
        </w:trPr>
        <w:tc>
          <w:tcPr>
            <w:tcW w:w="1597" w:type="pct"/>
          </w:tcPr>
          <w:p w:rsidR="00D23D0B" w:rsidRPr="00D23D0B" w:rsidRDefault="00D23D0B" w:rsidP="00831122">
            <w:pPr>
              <w:jc w:val="both"/>
              <w:rPr>
                <w:sz w:val="24"/>
                <w:szCs w:val="24"/>
              </w:rPr>
            </w:pPr>
            <w:r w:rsidRPr="00D23D0B">
              <w:rPr>
                <w:sz w:val="24"/>
                <w:szCs w:val="24"/>
              </w:rPr>
              <w:t>Целевые индикаторы и показатели муниципальной программы</w:t>
            </w:r>
          </w:p>
        </w:tc>
        <w:tc>
          <w:tcPr>
            <w:tcW w:w="3403" w:type="pct"/>
          </w:tcPr>
          <w:p w:rsidR="00D23D0B" w:rsidRPr="00D23D0B" w:rsidRDefault="00D23D0B" w:rsidP="00831122">
            <w:pPr>
              <w:pStyle w:val="a4"/>
              <w:rPr>
                <w:rFonts w:ascii="Times New Roman" w:hAnsi="Times New Roman"/>
                <w:sz w:val="24"/>
                <w:szCs w:val="24"/>
              </w:rPr>
            </w:pPr>
            <w:r w:rsidRPr="00D23D0B">
              <w:rPr>
                <w:rFonts w:ascii="Times New Roman" w:hAnsi="Times New Roman"/>
                <w:sz w:val="24"/>
                <w:szCs w:val="24"/>
              </w:rPr>
              <w:t>к 2025 году будут достигнуты следующие целевые индикаторы и показатели:</w:t>
            </w:r>
          </w:p>
          <w:p w:rsidR="00D23D0B" w:rsidRPr="00D23D0B" w:rsidRDefault="00D23D0B" w:rsidP="00D23D0B">
            <w:pPr>
              <w:pStyle w:val="a4"/>
              <w:rPr>
                <w:rFonts w:ascii="Times New Roman" w:hAnsi="Times New Roman"/>
                <w:color w:val="4F81BD"/>
                <w:sz w:val="24"/>
                <w:szCs w:val="24"/>
              </w:rPr>
            </w:pPr>
            <w:r w:rsidRPr="00D23D0B">
              <w:rPr>
                <w:rFonts w:ascii="Times New Roman" w:hAnsi="Times New Roman"/>
                <w:sz w:val="24"/>
                <w:szCs w:val="24"/>
              </w:rPr>
              <w:t xml:space="preserve">- количество реализованных на территории Моргаушского сельского поселения Моргаушского района Чувашской Республики проектов по благоустройству </w:t>
            </w:r>
            <w:r w:rsidRPr="00D23D0B">
              <w:rPr>
                <w:rFonts w:ascii="Times New Roman" w:hAnsi="Times New Roman"/>
                <w:sz w:val="24"/>
                <w:szCs w:val="24"/>
                <w:lang w:eastAsia="en-US"/>
              </w:rPr>
              <w:t>17 е</w:t>
            </w:r>
            <w:r>
              <w:rPr>
                <w:rFonts w:ascii="Times New Roman" w:hAnsi="Times New Roman"/>
                <w:sz w:val="24"/>
                <w:szCs w:val="24"/>
                <w:lang w:eastAsia="en-US"/>
              </w:rPr>
              <w:t>д.</w:t>
            </w:r>
          </w:p>
        </w:tc>
      </w:tr>
      <w:tr w:rsidR="00D23D0B" w:rsidRPr="00D23D0B" w:rsidTr="00831122">
        <w:tc>
          <w:tcPr>
            <w:tcW w:w="1597" w:type="pct"/>
          </w:tcPr>
          <w:p w:rsidR="00D23D0B" w:rsidRPr="00D23D0B" w:rsidRDefault="00D23D0B" w:rsidP="00831122">
            <w:pPr>
              <w:jc w:val="both"/>
              <w:rPr>
                <w:sz w:val="24"/>
                <w:szCs w:val="24"/>
              </w:rPr>
            </w:pPr>
            <w:r w:rsidRPr="00D23D0B">
              <w:rPr>
                <w:sz w:val="24"/>
                <w:szCs w:val="24"/>
              </w:rPr>
              <w:t>Срок реализации муниципальной программы</w:t>
            </w:r>
          </w:p>
        </w:tc>
        <w:tc>
          <w:tcPr>
            <w:tcW w:w="3403" w:type="pct"/>
          </w:tcPr>
          <w:p w:rsidR="00D23D0B" w:rsidRPr="00D23D0B" w:rsidRDefault="00D23D0B" w:rsidP="00831122">
            <w:pPr>
              <w:jc w:val="both"/>
              <w:rPr>
                <w:sz w:val="24"/>
                <w:szCs w:val="24"/>
              </w:rPr>
            </w:pPr>
            <w:r w:rsidRPr="00D23D0B">
              <w:rPr>
                <w:sz w:val="24"/>
                <w:szCs w:val="24"/>
              </w:rPr>
              <w:t>2018–202</w:t>
            </w:r>
            <w:r>
              <w:rPr>
                <w:sz w:val="24"/>
                <w:szCs w:val="24"/>
              </w:rPr>
              <w:t>4</w:t>
            </w:r>
            <w:r w:rsidRPr="00D23D0B">
              <w:rPr>
                <w:sz w:val="24"/>
                <w:szCs w:val="24"/>
              </w:rPr>
              <w:t xml:space="preserve"> годы</w:t>
            </w:r>
          </w:p>
          <w:p w:rsidR="00D23D0B" w:rsidRPr="00D23D0B" w:rsidRDefault="00D23D0B" w:rsidP="00831122">
            <w:pPr>
              <w:jc w:val="both"/>
              <w:rPr>
                <w:sz w:val="24"/>
                <w:szCs w:val="24"/>
              </w:rPr>
            </w:pPr>
          </w:p>
        </w:tc>
      </w:tr>
      <w:tr w:rsidR="00D23D0B" w:rsidRPr="00D23D0B" w:rsidTr="00831122">
        <w:tc>
          <w:tcPr>
            <w:tcW w:w="1597" w:type="pct"/>
          </w:tcPr>
          <w:p w:rsidR="00D23D0B" w:rsidRPr="00D23D0B" w:rsidRDefault="00D23D0B" w:rsidP="00831122">
            <w:pPr>
              <w:jc w:val="both"/>
              <w:rPr>
                <w:sz w:val="24"/>
                <w:szCs w:val="24"/>
              </w:rPr>
            </w:pPr>
            <w:r w:rsidRPr="00D23D0B">
              <w:rPr>
                <w:sz w:val="24"/>
                <w:szCs w:val="24"/>
              </w:rPr>
              <w:t>Объемы финансирования муниципальной программы с разбивкой по годам реализации</w:t>
            </w:r>
          </w:p>
        </w:tc>
        <w:tc>
          <w:tcPr>
            <w:tcW w:w="3403" w:type="pct"/>
          </w:tcPr>
          <w:p w:rsidR="00D23D0B" w:rsidRPr="00981B96"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общий объем финансирования программы в 2018–202</w:t>
            </w:r>
            <w:r w:rsidR="00C31F5B">
              <w:rPr>
                <w:rFonts w:ascii="Times New Roman" w:hAnsi="Times New Roman" w:cs="Times New Roman"/>
                <w:b w:val="0"/>
                <w:sz w:val="24"/>
                <w:szCs w:val="24"/>
              </w:rPr>
              <w:t>4</w:t>
            </w:r>
            <w:r w:rsidRPr="00D23D0B">
              <w:rPr>
                <w:rFonts w:ascii="Times New Roman" w:hAnsi="Times New Roman" w:cs="Times New Roman"/>
                <w:b w:val="0"/>
                <w:sz w:val="24"/>
                <w:szCs w:val="24"/>
              </w:rPr>
              <w:t xml:space="preserve"> годах составляет </w:t>
            </w:r>
            <w:r w:rsidR="00841152">
              <w:rPr>
                <w:rFonts w:ascii="Times New Roman" w:hAnsi="Times New Roman" w:cs="Times New Roman"/>
                <w:b w:val="0"/>
                <w:sz w:val="24"/>
                <w:szCs w:val="24"/>
              </w:rPr>
              <w:t>6</w:t>
            </w:r>
            <w:r w:rsidR="0039357F">
              <w:rPr>
                <w:rFonts w:ascii="Times New Roman" w:hAnsi="Times New Roman" w:cs="Times New Roman"/>
                <w:b w:val="0"/>
                <w:sz w:val="24"/>
                <w:szCs w:val="24"/>
              </w:rPr>
              <w:t>945</w:t>
            </w:r>
            <w:r w:rsidR="00841152">
              <w:rPr>
                <w:rFonts w:ascii="Times New Roman" w:hAnsi="Times New Roman" w:cs="Times New Roman"/>
                <w:b w:val="0"/>
                <w:sz w:val="24"/>
                <w:szCs w:val="24"/>
              </w:rPr>
              <w:t>,24</w:t>
            </w:r>
            <w:r w:rsidR="00841152" w:rsidRPr="00981B96">
              <w:rPr>
                <w:rFonts w:ascii="Times New Roman" w:hAnsi="Times New Roman" w:cs="Times New Roman"/>
                <w:b w:val="0"/>
                <w:sz w:val="24"/>
                <w:szCs w:val="24"/>
              </w:rPr>
              <w:t xml:space="preserve"> </w:t>
            </w:r>
            <w:r w:rsidRPr="00981B96">
              <w:rPr>
                <w:rFonts w:ascii="Times New Roman" w:hAnsi="Times New Roman" w:cs="Times New Roman"/>
                <w:b w:val="0"/>
                <w:sz w:val="24"/>
                <w:szCs w:val="24"/>
              </w:rPr>
              <w:t>тыс. рублей, в том числе:</w:t>
            </w:r>
          </w:p>
          <w:p w:rsidR="00D23D0B" w:rsidRPr="00981B96" w:rsidRDefault="00D23D0B" w:rsidP="0083112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 xml:space="preserve">в 2018 году – </w:t>
            </w:r>
            <w:r w:rsidR="0039357F">
              <w:rPr>
                <w:rFonts w:ascii="Times New Roman" w:hAnsi="Times New Roman" w:cs="Times New Roman"/>
                <w:b w:val="0"/>
                <w:sz w:val="24"/>
                <w:szCs w:val="24"/>
              </w:rPr>
              <w:t>288</w:t>
            </w:r>
            <w:r w:rsidR="00981B96" w:rsidRPr="00981B96">
              <w:rPr>
                <w:rFonts w:ascii="Times New Roman" w:hAnsi="Times New Roman" w:cs="Times New Roman"/>
                <w:b w:val="0"/>
                <w:sz w:val="24"/>
                <w:szCs w:val="24"/>
              </w:rPr>
              <w:t>,00</w:t>
            </w:r>
            <w:r w:rsidRPr="00981B96">
              <w:rPr>
                <w:rFonts w:ascii="Times New Roman" w:hAnsi="Times New Roman" w:cs="Times New Roman"/>
                <w:b w:val="0"/>
                <w:sz w:val="24"/>
                <w:szCs w:val="24"/>
              </w:rPr>
              <w:t xml:space="preserve"> тыс. рублей;</w:t>
            </w:r>
          </w:p>
          <w:p w:rsidR="00D23D0B" w:rsidRPr="00981B96" w:rsidRDefault="00D23D0B" w:rsidP="0083112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 xml:space="preserve">в 2019 году – </w:t>
            </w:r>
            <w:r w:rsidR="00841152">
              <w:rPr>
                <w:rFonts w:ascii="Times New Roman" w:hAnsi="Times New Roman" w:cs="Times New Roman"/>
                <w:b w:val="0"/>
                <w:sz w:val="24"/>
                <w:szCs w:val="24"/>
              </w:rPr>
              <w:t>6657,24</w:t>
            </w:r>
            <w:r w:rsidRPr="00981B96">
              <w:rPr>
                <w:rFonts w:ascii="Times New Roman" w:hAnsi="Times New Roman" w:cs="Times New Roman"/>
                <w:b w:val="0"/>
                <w:sz w:val="24"/>
                <w:szCs w:val="24"/>
              </w:rPr>
              <w:t xml:space="preserve"> тыс. рублей;</w:t>
            </w:r>
          </w:p>
          <w:p w:rsidR="00D23D0B" w:rsidRPr="00981B96" w:rsidRDefault="00D23D0B" w:rsidP="0083112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 xml:space="preserve">в 2020 году – </w:t>
            </w:r>
            <w:r w:rsidR="00981B96" w:rsidRPr="00981B96">
              <w:rPr>
                <w:rFonts w:ascii="Times New Roman" w:hAnsi="Times New Roman" w:cs="Times New Roman"/>
                <w:b w:val="0"/>
                <w:sz w:val="24"/>
                <w:szCs w:val="24"/>
              </w:rPr>
              <w:t>0,00</w:t>
            </w:r>
            <w:r w:rsidRPr="00981B96">
              <w:rPr>
                <w:rFonts w:ascii="Times New Roman" w:hAnsi="Times New Roman" w:cs="Times New Roman"/>
                <w:b w:val="0"/>
                <w:sz w:val="24"/>
                <w:szCs w:val="24"/>
              </w:rPr>
              <w:t xml:space="preserve"> тыс. рублей;</w:t>
            </w:r>
          </w:p>
          <w:p w:rsidR="00D23D0B" w:rsidRPr="00981B96" w:rsidRDefault="00D23D0B" w:rsidP="0083112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 xml:space="preserve">в 2021 году – </w:t>
            </w:r>
            <w:r w:rsidR="00981B96" w:rsidRPr="00981B96">
              <w:rPr>
                <w:rFonts w:ascii="Times New Roman" w:hAnsi="Times New Roman" w:cs="Times New Roman"/>
                <w:b w:val="0"/>
                <w:sz w:val="24"/>
                <w:szCs w:val="24"/>
              </w:rPr>
              <w:t>0,00</w:t>
            </w:r>
            <w:r w:rsidRPr="00981B96">
              <w:rPr>
                <w:rFonts w:ascii="Times New Roman" w:hAnsi="Times New Roman" w:cs="Times New Roman"/>
                <w:b w:val="0"/>
                <w:sz w:val="24"/>
                <w:szCs w:val="24"/>
              </w:rPr>
              <w:t xml:space="preserve"> тыс. рублей;</w:t>
            </w:r>
          </w:p>
          <w:p w:rsidR="00D23D0B" w:rsidRDefault="00D23D0B" w:rsidP="0083112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 xml:space="preserve">в 2022 году – </w:t>
            </w:r>
            <w:r w:rsidR="00981B96" w:rsidRPr="00981B96">
              <w:rPr>
                <w:rFonts w:ascii="Times New Roman" w:hAnsi="Times New Roman" w:cs="Times New Roman"/>
                <w:b w:val="0"/>
                <w:sz w:val="24"/>
                <w:szCs w:val="24"/>
              </w:rPr>
              <w:t>0,00</w:t>
            </w:r>
            <w:r w:rsidRPr="00981B96">
              <w:rPr>
                <w:rFonts w:ascii="Times New Roman" w:hAnsi="Times New Roman" w:cs="Times New Roman"/>
                <w:b w:val="0"/>
                <w:sz w:val="24"/>
                <w:szCs w:val="24"/>
              </w:rPr>
              <w:t xml:space="preserve"> тыс.</w:t>
            </w:r>
            <w:r w:rsidRPr="00D23D0B">
              <w:rPr>
                <w:rFonts w:ascii="Times New Roman" w:hAnsi="Times New Roman" w:cs="Times New Roman"/>
                <w:b w:val="0"/>
                <w:sz w:val="24"/>
                <w:szCs w:val="24"/>
              </w:rPr>
              <w:t xml:space="preserve"> рублей;</w:t>
            </w:r>
          </w:p>
          <w:p w:rsidR="00981B96" w:rsidRDefault="00981B96" w:rsidP="0083112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2023 году – 0,00 тыс</w:t>
            </w:r>
            <w:proofErr w:type="gramStart"/>
            <w:r>
              <w:rPr>
                <w:rFonts w:ascii="Times New Roman" w:hAnsi="Times New Roman" w:cs="Times New Roman"/>
                <w:b w:val="0"/>
                <w:sz w:val="24"/>
                <w:szCs w:val="24"/>
              </w:rPr>
              <w:t>.р</w:t>
            </w:r>
            <w:proofErr w:type="gramEnd"/>
            <w:r>
              <w:rPr>
                <w:rFonts w:ascii="Times New Roman" w:hAnsi="Times New Roman" w:cs="Times New Roman"/>
                <w:b w:val="0"/>
                <w:sz w:val="24"/>
                <w:szCs w:val="24"/>
              </w:rPr>
              <w:t>ублей;</w:t>
            </w:r>
          </w:p>
          <w:p w:rsidR="00981B96" w:rsidRPr="00D23D0B" w:rsidRDefault="00981B96" w:rsidP="0083112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2024 году – 0,00 тыс</w:t>
            </w:r>
            <w:proofErr w:type="gramStart"/>
            <w:r>
              <w:rPr>
                <w:rFonts w:ascii="Times New Roman" w:hAnsi="Times New Roman" w:cs="Times New Roman"/>
                <w:b w:val="0"/>
                <w:sz w:val="24"/>
                <w:szCs w:val="24"/>
              </w:rPr>
              <w:t>.р</w:t>
            </w:r>
            <w:proofErr w:type="gramEnd"/>
            <w:r>
              <w:rPr>
                <w:rFonts w:ascii="Times New Roman" w:hAnsi="Times New Roman" w:cs="Times New Roman"/>
                <w:b w:val="0"/>
                <w:sz w:val="24"/>
                <w:szCs w:val="24"/>
              </w:rPr>
              <w:t>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из них средства:</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федерального бюджета – </w:t>
            </w:r>
            <w:r w:rsidR="00253D9E">
              <w:rPr>
                <w:rFonts w:ascii="Times New Roman" w:hAnsi="Times New Roman" w:cs="Times New Roman"/>
                <w:b w:val="0"/>
                <w:sz w:val="24"/>
                <w:szCs w:val="24"/>
              </w:rPr>
              <w:t>6590,530</w:t>
            </w:r>
            <w:r w:rsidR="00253D9E" w:rsidRPr="00D23D0B">
              <w:rPr>
                <w:rFonts w:ascii="Times New Roman" w:hAnsi="Times New Roman" w:cs="Times New Roman"/>
                <w:b w:val="0"/>
                <w:sz w:val="24"/>
                <w:szCs w:val="24"/>
              </w:rPr>
              <w:t xml:space="preserve"> </w:t>
            </w:r>
            <w:r w:rsidRPr="00D23D0B">
              <w:rPr>
                <w:rFonts w:ascii="Times New Roman" w:hAnsi="Times New Roman" w:cs="Times New Roman"/>
                <w:b w:val="0"/>
                <w:sz w:val="24"/>
                <w:szCs w:val="24"/>
              </w:rPr>
              <w:t>тыс. руб</w:t>
            </w:r>
            <w:r w:rsidR="00C66124">
              <w:rPr>
                <w:rFonts w:ascii="Times New Roman" w:hAnsi="Times New Roman" w:cs="Times New Roman"/>
                <w:b w:val="0"/>
                <w:sz w:val="24"/>
                <w:szCs w:val="24"/>
              </w:rPr>
              <w:t>лей</w:t>
            </w:r>
            <w:r w:rsidRPr="00D23D0B">
              <w:rPr>
                <w:rFonts w:ascii="Times New Roman" w:hAnsi="Times New Roman" w:cs="Times New Roman"/>
                <w:b w:val="0"/>
                <w:sz w:val="24"/>
                <w:szCs w:val="24"/>
              </w:rPr>
              <w:t xml:space="preserve"> в том числе:</w:t>
            </w:r>
          </w:p>
          <w:p w:rsidR="00D23D0B" w:rsidRPr="00D23D0B" w:rsidRDefault="00981B96" w:rsidP="0083112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2018 году – 0,</w:t>
            </w:r>
            <w:r w:rsidR="00D23D0B" w:rsidRPr="00D23D0B">
              <w:rPr>
                <w:rFonts w:ascii="Times New Roman" w:hAnsi="Times New Roman" w:cs="Times New Roman"/>
                <w:b w:val="0"/>
                <w:sz w:val="24"/>
                <w:szCs w:val="24"/>
              </w:rPr>
              <w:t>0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2019 году –</w:t>
            </w:r>
            <w:r w:rsidR="00C66124">
              <w:rPr>
                <w:rFonts w:ascii="Times New Roman" w:hAnsi="Times New Roman" w:cs="Times New Roman"/>
                <w:b w:val="0"/>
                <w:sz w:val="24"/>
                <w:szCs w:val="24"/>
              </w:rPr>
              <w:t>6590,530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sidR="00981B96">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sidR="00981B96">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sidR="00981B96">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981B96" w:rsidRDefault="00981B96"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981B96" w:rsidRPr="00D23D0B" w:rsidRDefault="00981B96" w:rsidP="0083112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2024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средства республиканского бюджета -</w:t>
            </w:r>
            <w:r w:rsidR="00253D9E">
              <w:rPr>
                <w:rFonts w:ascii="Times New Roman" w:hAnsi="Times New Roman" w:cs="Times New Roman"/>
                <w:b w:val="0"/>
                <w:sz w:val="24"/>
                <w:szCs w:val="24"/>
              </w:rPr>
              <w:t>58,58</w:t>
            </w:r>
            <w:r w:rsidR="00253D9E" w:rsidRPr="00D23D0B">
              <w:rPr>
                <w:rFonts w:ascii="Times New Roman" w:hAnsi="Times New Roman" w:cs="Times New Roman"/>
                <w:b w:val="0"/>
                <w:sz w:val="24"/>
                <w:szCs w:val="24"/>
              </w:rPr>
              <w:t xml:space="preserve"> </w:t>
            </w:r>
            <w:r w:rsidRPr="00D23D0B">
              <w:rPr>
                <w:rFonts w:ascii="Times New Roman" w:hAnsi="Times New Roman" w:cs="Times New Roman"/>
                <w:b w:val="0"/>
                <w:sz w:val="24"/>
                <w:szCs w:val="24"/>
              </w:rPr>
              <w:t>тыс. руб</w:t>
            </w:r>
            <w:r w:rsidR="00C66124">
              <w:rPr>
                <w:rFonts w:ascii="Times New Roman" w:hAnsi="Times New Roman" w:cs="Times New Roman"/>
                <w:b w:val="0"/>
                <w:sz w:val="24"/>
                <w:szCs w:val="24"/>
              </w:rPr>
              <w:t>лей</w:t>
            </w:r>
            <w:r w:rsidRPr="00D23D0B">
              <w:rPr>
                <w:rFonts w:ascii="Times New Roman" w:hAnsi="Times New Roman" w:cs="Times New Roman"/>
                <w:b w:val="0"/>
                <w:sz w:val="24"/>
                <w:szCs w:val="24"/>
              </w:rPr>
              <w:t>, в том числе:</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2018 году – </w:t>
            </w:r>
            <w:r w:rsidR="00981B96">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2019 году – </w:t>
            </w:r>
            <w:r w:rsidR="00C66124">
              <w:rPr>
                <w:rFonts w:ascii="Times New Roman" w:hAnsi="Times New Roman" w:cs="Times New Roman"/>
                <w:b w:val="0"/>
                <w:sz w:val="24"/>
                <w:szCs w:val="24"/>
              </w:rPr>
              <w:t>58,58</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sidR="00981B96">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sidR="00981B96">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sidR="00981B96">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981B96" w:rsidRDefault="00981B96"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981B96" w:rsidRPr="00D23D0B" w:rsidRDefault="00981B96"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средства бюджета Моргаушского сельского поселения </w:t>
            </w:r>
            <w:r w:rsidR="0039357F">
              <w:rPr>
                <w:rFonts w:ascii="Times New Roman" w:hAnsi="Times New Roman" w:cs="Times New Roman"/>
                <w:b w:val="0"/>
                <w:sz w:val="24"/>
                <w:szCs w:val="24"/>
              </w:rPr>
              <w:t>295,99</w:t>
            </w:r>
            <w:r w:rsidRPr="00D23D0B">
              <w:rPr>
                <w:rFonts w:ascii="Times New Roman" w:hAnsi="Times New Roman" w:cs="Times New Roman"/>
                <w:b w:val="0"/>
                <w:sz w:val="24"/>
                <w:szCs w:val="24"/>
              </w:rPr>
              <w:t xml:space="preserve"> тыс. руб</w:t>
            </w:r>
            <w:r w:rsidR="00C66124">
              <w:rPr>
                <w:rFonts w:ascii="Times New Roman" w:hAnsi="Times New Roman" w:cs="Times New Roman"/>
                <w:b w:val="0"/>
                <w:sz w:val="24"/>
                <w:szCs w:val="24"/>
              </w:rPr>
              <w:t>лей</w:t>
            </w:r>
            <w:r w:rsidRPr="00D23D0B">
              <w:rPr>
                <w:rFonts w:ascii="Times New Roman" w:hAnsi="Times New Roman" w:cs="Times New Roman"/>
                <w:b w:val="0"/>
                <w:sz w:val="24"/>
                <w:szCs w:val="24"/>
              </w:rPr>
              <w:t xml:space="preserve"> в том числе:</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2018 году – </w:t>
            </w:r>
            <w:r w:rsidR="0039357F">
              <w:rPr>
                <w:rFonts w:ascii="Times New Roman" w:hAnsi="Times New Roman" w:cs="Times New Roman"/>
                <w:b w:val="0"/>
                <w:sz w:val="24"/>
                <w:szCs w:val="24"/>
              </w:rPr>
              <w:t>288</w:t>
            </w:r>
            <w:r w:rsidR="00981B96">
              <w:rPr>
                <w:rFonts w:ascii="Times New Roman" w:hAnsi="Times New Roman" w:cs="Times New Roman"/>
                <w:b w:val="0"/>
                <w:sz w:val="24"/>
                <w:szCs w:val="24"/>
              </w:rPr>
              <w:t>,00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2019 году – </w:t>
            </w:r>
            <w:r w:rsidR="00C66124">
              <w:rPr>
                <w:rFonts w:ascii="Times New Roman" w:hAnsi="Times New Roman" w:cs="Times New Roman"/>
                <w:b w:val="0"/>
                <w:sz w:val="24"/>
                <w:szCs w:val="24"/>
              </w:rPr>
              <w:t>7,99</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sidR="00981B96">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sidR="00981B96">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sidR="00981B96">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981B96" w:rsidRDefault="00981B96"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981B96" w:rsidRPr="00D23D0B" w:rsidRDefault="00981B96"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внебюджетные источники – </w:t>
            </w:r>
            <w:r w:rsidR="00253D9E" w:rsidRPr="00C66124">
              <w:rPr>
                <w:rFonts w:ascii="Times New Roman" w:hAnsi="Times New Roman" w:cs="Times New Roman"/>
                <w:b w:val="0"/>
                <w:sz w:val="24"/>
                <w:szCs w:val="24"/>
              </w:rPr>
              <w:t>132,87</w:t>
            </w:r>
            <w:r w:rsidR="00253D9E">
              <w:rPr>
                <w:rFonts w:ascii="Times New Roman" w:hAnsi="Times New Roman" w:cs="Times New Roman"/>
                <w:b w:val="0"/>
              </w:rPr>
              <w:t xml:space="preserve"> </w:t>
            </w:r>
            <w:r w:rsidR="00C66124">
              <w:rPr>
                <w:rFonts w:ascii="Times New Roman" w:hAnsi="Times New Roman" w:cs="Times New Roman"/>
                <w:b w:val="0"/>
                <w:sz w:val="24"/>
                <w:szCs w:val="24"/>
              </w:rPr>
              <w:t>тыс</w:t>
            </w:r>
            <w:proofErr w:type="gramStart"/>
            <w:r w:rsidR="00C66124">
              <w:rPr>
                <w:rFonts w:ascii="Times New Roman" w:hAnsi="Times New Roman" w:cs="Times New Roman"/>
                <w:b w:val="0"/>
                <w:sz w:val="24"/>
                <w:szCs w:val="24"/>
              </w:rPr>
              <w:t>.р</w:t>
            </w:r>
            <w:proofErr w:type="gramEnd"/>
            <w:r w:rsidR="00C66124">
              <w:rPr>
                <w:rFonts w:ascii="Times New Roman" w:hAnsi="Times New Roman" w:cs="Times New Roman"/>
                <w:b w:val="0"/>
                <w:sz w:val="24"/>
                <w:szCs w:val="24"/>
              </w:rPr>
              <w:t>ублей</w:t>
            </w:r>
            <w:r w:rsidRPr="00D23D0B">
              <w:rPr>
                <w:rFonts w:ascii="Times New Roman" w:hAnsi="Times New Roman" w:cs="Times New Roman"/>
                <w:b w:val="0"/>
                <w:sz w:val="24"/>
                <w:szCs w:val="24"/>
              </w:rPr>
              <w:t>, в том числе:</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2018 году – </w:t>
            </w:r>
            <w:r w:rsidR="00E47919">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2019 году – </w:t>
            </w:r>
            <w:r w:rsidR="00C66124" w:rsidRPr="00C66124">
              <w:rPr>
                <w:rFonts w:ascii="Times New Roman" w:hAnsi="Times New Roman" w:cs="Times New Roman"/>
                <w:b w:val="0"/>
                <w:sz w:val="24"/>
                <w:szCs w:val="24"/>
              </w:rPr>
              <w:t>132,87</w:t>
            </w:r>
            <w:r w:rsidR="00C66124">
              <w:rPr>
                <w:rFonts w:ascii="Times New Roman" w:hAnsi="Times New Roman" w:cs="Times New Roman"/>
                <w:b w:val="0"/>
              </w:rPr>
              <w:t xml:space="preserve"> </w:t>
            </w:r>
            <w:r w:rsidRPr="00C66124">
              <w:rPr>
                <w:rFonts w:ascii="Times New Roman" w:hAnsi="Times New Roman" w:cs="Times New Roman"/>
                <w:b w:val="0"/>
                <w:sz w:val="24"/>
                <w:szCs w:val="24"/>
              </w:rPr>
              <w:t>тыс</w:t>
            </w:r>
            <w:r w:rsidRPr="00D23D0B">
              <w:rPr>
                <w:rFonts w:ascii="Times New Roman" w:hAnsi="Times New Roman" w:cs="Times New Roman"/>
                <w:b w:val="0"/>
                <w:sz w:val="24"/>
                <w:szCs w:val="24"/>
              </w:rPr>
              <w:t>.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sidR="00E47919">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P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sidR="00E47919">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Default="00D23D0B"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sidR="00E47919">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E47919" w:rsidRDefault="00E47919"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E47919" w:rsidRPr="00D23D0B" w:rsidRDefault="00E47919" w:rsidP="0083112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23D0B" w:rsidRPr="00D23D0B" w:rsidRDefault="00D23D0B" w:rsidP="00831122">
            <w:pPr>
              <w:jc w:val="both"/>
              <w:rPr>
                <w:sz w:val="24"/>
                <w:szCs w:val="24"/>
              </w:rPr>
            </w:pPr>
            <w:r w:rsidRPr="00D23D0B">
              <w:rPr>
                <w:sz w:val="24"/>
                <w:szCs w:val="24"/>
              </w:rPr>
              <w:t>Объемы финансирования подпрограммы уточняются при формировании бюджетов всех уровней на очередной финансовый год и плановый период</w:t>
            </w:r>
          </w:p>
        </w:tc>
      </w:tr>
      <w:tr w:rsidR="00D23D0B" w:rsidRPr="00D23D0B" w:rsidTr="00831122">
        <w:tc>
          <w:tcPr>
            <w:tcW w:w="1597" w:type="pct"/>
          </w:tcPr>
          <w:p w:rsidR="00D23D0B" w:rsidRPr="00D23D0B" w:rsidRDefault="00D23D0B" w:rsidP="00831122">
            <w:pPr>
              <w:jc w:val="both"/>
              <w:rPr>
                <w:sz w:val="24"/>
                <w:szCs w:val="24"/>
              </w:rPr>
            </w:pPr>
            <w:r w:rsidRPr="00D23D0B">
              <w:rPr>
                <w:sz w:val="24"/>
                <w:szCs w:val="24"/>
              </w:rPr>
              <w:t>Ожидаемый результат реализации муниципальной программы</w:t>
            </w:r>
          </w:p>
        </w:tc>
        <w:tc>
          <w:tcPr>
            <w:tcW w:w="3403" w:type="pct"/>
          </w:tcPr>
          <w:p w:rsidR="00D23D0B" w:rsidRPr="00D23D0B" w:rsidRDefault="00D23D0B" w:rsidP="00831122">
            <w:pPr>
              <w:jc w:val="both"/>
              <w:rPr>
                <w:sz w:val="24"/>
                <w:szCs w:val="24"/>
              </w:rPr>
            </w:pPr>
            <w:r w:rsidRPr="00D23D0B">
              <w:rPr>
                <w:sz w:val="24"/>
                <w:szCs w:val="24"/>
              </w:rPr>
              <w:t>увеличение количества благоустроенных дворовых, общественных территорий.</w:t>
            </w:r>
          </w:p>
        </w:tc>
      </w:tr>
    </w:tbl>
    <w:p w:rsidR="00253D9E" w:rsidRDefault="00253D9E">
      <w:pPr>
        <w:spacing w:after="200" w:line="276" w:lineRule="auto"/>
        <w:rPr>
          <w:sz w:val="16"/>
          <w:szCs w:val="16"/>
        </w:rPr>
      </w:pPr>
    </w:p>
    <w:p w:rsidR="00253D9E" w:rsidRDefault="00253D9E">
      <w:pPr>
        <w:spacing w:after="200" w:line="276" w:lineRule="auto"/>
        <w:rPr>
          <w:sz w:val="16"/>
          <w:szCs w:val="16"/>
        </w:rPr>
      </w:pPr>
      <w:r>
        <w:rPr>
          <w:sz w:val="16"/>
          <w:szCs w:val="16"/>
        </w:rPr>
        <w:br w:type="page"/>
      </w:r>
    </w:p>
    <w:p w:rsidR="00ED7CE6" w:rsidRDefault="00ED7CE6">
      <w:pPr>
        <w:spacing w:after="200" w:line="276" w:lineRule="auto"/>
        <w:rPr>
          <w:sz w:val="16"/>
          <w:szCs w:val="16"/>
        </w:rPr>
      </w:pPr>
    </w:p>
    <w:p w:rsidR="00E04711" w:rsidRDefault="00D23D0B" w:rsidP="00D23D0B">
      <w:pPr>
        <w:spacing w:line="276" w:lineRule="auto"/>
        <w:ind w:firstLine="567"/>
        <w:jc w:val="center"/>
        <w:rPr>
          <w:b/>
          <w:sz w:val="24"/>
          <w:szCs w:val="24"/>
        </w:rPr>
      </w:pPr>
      <w:r w:rsidRPr="00E04711">
        <w:rPr>
          <w:b/>
          <w:sz w:val="24"/>
          <w:szCs w:val="24"/>
        </w:rPr>
        <w:t xml:space="preserve">Раздел I. Характеристика текущего состояния сферы </w:t>
      </w:r>
    </w:p>
    <w:p w:rsidR="00E04711" w:rsidRDefault="00E04711" w:rsidP="00E04711">
      <w:pPr>
        <w:spacing w:line="276" w:lineRule="auto"/>
        <w:ind w:firstLine="567"/>
        <w:jc w:val="center"/>
        <w:rPr>
          <w:b/>
          <w:sz w:val="24"/>
          <w:szCs w:val="24"/>
        </w:rPr>
      </w:pPr>
      <w:r w:rsidRPr="00E04711">
        <w:rPr>
          <w:b/>
          <w:sz w:val="24"/>
          <w:szCs w:val="24"/>
        </w:rPr>
        <w:t>Б</w:t>
      </w:r>
      <w:r w:rsidR="00D23D0B" w:rsidRPr="00E04711">
        <w:rPr>
          <w:b/>
          <w:sz w:val="24"/>
          <w:szCs w:val="24"/>
        </w:rPr>
        <w:t>лагоустройства</w:t>
      </w:r>
      <w:r>
        <w:rPr>
          <w:b/>
          <w:sz w:val="24"/>
          <w:szCs w:val="24"/>
        </w:rPr>
        <w:t xml:space="preserve"> </w:t>
      </w:r>
      <w:r w:rsidR="00D23D0B" w:rsidRPr="00E04711">
        <w:rPr>
          <w:b/>
          <w:sz w:val="24"/>
          <w:szCs w:val="24"/>
        </w:rPr>
        <w:t xml:space="preserve">с.Моргауши Моргаушского района Чувашской Республики, </w:t>
      </w:r>
    </w:p>
    <w:p w:rsidR="00D23D0B" w:rsidRPr="00E04711" w:rsidRDefault="00D23D0B" w:rsidP="00E04711">
      <w:pPr>
        <w:spacing w:line="276" w:lineRule="auto"/>
        <w:ind w:firstLine="567"/>
        <w:jc w:val="center"/>
        <w:rPr>
          <w:b/>
          <w:sz w:val="24"/>
          <w:szCs w:val="24"/>
        </w:rPr>
      </w:pPr>
      <w:r w:rsidRPr="00E04711">
        <w:rPr>
          <w:b/>
          <w:sz w:val="24"/>
          <w:szCs w:val="24"/>
        </w:rPr>
        <w:t>в том числе прогноз ее развития, основные показатели и анализ социальных, финансово-экономических рисков</w:t>
      </w:r>
    </w:p>
    <w:p w:rsidR="00D23D0B" w:rsidRPr="00E04711" w:rsidRDefault="00D23D0B" w:rsidP="00D23D0B">
      <w:pPr>
        <w:spacing w:line="276" w:lineRule="auto"/>
        <w:ind w:firstLine="567"/>
        <w:jc w:val="center"/>
        <w:rPr>
          <w:sz w:val="24"/>
          <w:szCs w:val="24"/>
        </w:rPr>
      </w:pPr>
    </w:p>
    <w:p w:rsidR="00E04711" w:rsidRDefault="00D23D0B" w:rsidP="00D23D0B">
      <w:pPr>
        <w:spacing w:line="276" w:lineRule="auto"/>
        <w:ind w:firstLine="567"/>
        <w:jc w:val="both"/>
        <w:rPr>
          <w:sz w:val="24"/>
          <w:szCs w:val="24"/>
        </w:rPr>
      </w:pPr>
      <w:r w:rsidRPr="00E04711">
        <w:rPr>
          <w:sz w:val="24"/>
          <w:szCs w:val="24"/>
        </w:rPr>
        <w:t xml:space="preserve">В Моргаушском сельском поселении имеется 1 населенный пункт с количеством жителей более 1000 чел. – районный центр с.Моргауши. По состоянию на 01.01.2019 г. на территории с.Моргауши имеется 47 многоквартирных домов. Группами указанных многоквартирных домов на территории с.Моргауши образовано 19 дворовых территорий общей площадью </w:t>
      </w:r>
      <w:r w:rsidR="00E04711" w:rsidRPr="00E04711">
        <w:rPr>
          <w:sz w:val="24"/>
          <w:szCs w:val="24"/>
        </w:rPr>
        <w:t>133660</w:t>
      </w:r>
      <w:r w:rsidRPr="00E04711">
        <w:rPr>
          <w:sz w:val="24"/>
          <w:szCs w:val="24"/>
        </w:rPr>
        <w:t xml:space="preserve"> кв.м. В существующем жилищном фонде проезжая часть дворовых территорий многоквартирных домов и проезды к ним за многолетний период эксплуатации пришли в неудовлетворительное состояние и не отвечают в полной мере современным требованиям. Пришло в негодность асфальтобетонное покрытие проездов и тротуаров в связи с тем, что много лет из-за недостаточного финансирования отрасли практически не производился их ремонт. Во многих дворах не хватает стоянок для личного транспорта, отсутствует освещение, отсутствует уход за зелеными насаждениями, отсутствует обеспеченность площадками дворового благоустройства (для игр детей, отдыха взрослого населения, занятий физкультурой, хозяйственных целей). </w:t>
      </w:r>
    </w:p>
    <w:p w:rsidR="00424ABB" w:rsidRPr="00E04711" w:rsidRDefault="00424ABB" w:rsidP="00D23D0B">
      <w:pPr>
        <w:spacing w:line="276" w:lineRule="auto"/>
        <w:ind w:firstLine="567"/>
        <w:jc w:val="both"/>
        <w:rPr>
          <w:sz w:val="24"/>
          <w:szCs w:val="24"/>
        </w:rPr>
      </w:pPr>
      <w:r>
        <w:rPr>
          <w:sz w:val="24"/>
        </w:rPr>
        <w:t>На территории</w:t>
      </w:r>
      <w:r w:rsidRPr="00827392">
        <w:rPr>
          <w:sz w:val="24"/>
        </w:rPr>
        <w:t xml:space="preserve"> с.</w:t>
      </w:r>
      <w:r>
        <w:rPr>
          <w:sz w:val="24"/>
        </w:rPr>
        <w:t xml:space="preserve">Моргауши </w:t>
      </w:r>
      <w:r w:rsidR="0020415D">
        <w:rPr>
          <w:sz w:val="24"/>
        </w:rPr>
        <w:t>имеется 1 общественная территория</w:t>
      </w:r>
      <w:r w:rsidR="0020415D" w:rsidRPr="0020415D">
        <w:rPr>
          <w:sz w:val="24"/>
        </w:rPr>
        <w:t xml:space="preserve"> </w:t>
      </w:r>
      <w:r w:rsidR="0020415D" w:rsidRPr="00827392">
        <w:rPr>
          <w:sz w:val="24"/>
        </w:rPr>
        <w:t xml:space="preserve">площадью </w:t>
      </w:r>
      <w:r w:rsidR="00253D9E">
        <w:rPr>
          <w:sz w:val="24"/>
        </w:rPr>
        <w:t>24267</w:t>
      </w:r>
      <w:r w:rsidR="0020415D" w:rsidRPr="00827392">
        <w:rPr>
          <w:sz w:val="24"/>
        </w:rPr>
        <w:t xml:space="preserve"> кв.м.</w:t>
      </w:r>
      <w:r w:rsidR="0020415D">
        <w:rPr>
          <w:sz w:val="24"/>
        </w:rPr>
        <w:t>, нуждающаяся в благоустройстве</w:t>
      </w:r>
      <w:r w:rsidRPr="00827392">
        <w:rPr>
          <w:sz w:val="24"/>
        </w:rPr>
        <w:t>.</w:t>
      </w:r>
    </w:p>
    <w:p w:rsidR="0020415D" w:rsidRPr="00827392" w:rsidRDefault="0020415D" w:rsidP="0020415D">
      <w:pPr>
        <w:ind w:firstLine="567"/>
        <w:jc w:val="both"/>
        <w:rPr>
          <w:sz w:val="24"/>
        </w:rPr>
      </w:pPr>
      <w:r w:rsidRPr="00827392">
        <w:rPr>
          <w:sz w:val="24"/>
        </w:rPr>
        <w:t xml:space="preserve">Благоустройство дворовых и общественных территорий невозможно выполнить без комплексного подхода, который позволит наиболее полно и в то же время детально охватить весь объем проблем, решение которых может обеспечить современные условия проживания всего населения. Основные проблемы в сфере благоустройства </w:t>
      </w:r>
      <w:r>
        <w:rPr>
          <w:sz w:val="24"/>
        </w:rPr>
        <w:t>на территории Моргаушского сельского поселения</w:t>
      </w:r>
      <w:r w:rsidRPr="00827392">
        <w:rPr>
          <w:sz w:val="24"/>
        </w:rPr>
        <w:t xml:space="preserve"> следующие:</w:t>
      </w:r>
    </w:p>
    <w:p w:rsidR="0020415D" w:rsidRPr="00827392" w:rsidRDefault="0020415D" w:rsidP="0020415D">
      <w:pPr>
        <w:jc w:val="both"/>
        <w:rPr>
          <w:sz w:val="24"/>
        </w:rPr>
      </w:pPr>
      <w:r w:rsidRPr="00827392">
        <w:rPr>
          <w:sz w:val="24"/>
        </w:rPr>
        <w:tab/>
        <w:t>-высокая степень износа асфальтового покрытия дворовых проездов и тротуаров;</w:t>
      </w:r>
    </w:p>
    <w:p w:rsidR="0020415D" w:rsidRPr="00827392" w:rsidRDefault="0020415D" w:rsidP="0020415D">
      <w:pPr>
        <w:jc w:val="both"/>
        <w:rPr>
          <w:sz w:val="24"/>
        </w:rPr>
      </w:pPr>
      <w:r w:rsidRPr="00827392">
        <w:rPr>
          <w:sz w:val="24"/>
        </w:rPr>
        <w:tab/>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20415D" w:rsidRPr="00827392" w:rsidRDefault="0020415D" w:rsidP="0020415D">
      <w:pPr>
        <w:jc w:val="both"/>
        <w:rPr>
          <w:sz w:val="24"/>
        </w:rPr>
      </w:pPr>
      <w:r w:rsidRPr="00827392">
        <w:rPr>
          <w:sz w:val="24"/>
        </w:rPr>
        <w:tab/>
        <w:t>-несоответствие уровня освещенности дворовых и общественных территорий требованиям национальных стандартов;</w:t>
      </w:r>
    </w:p>
    <w:p w:rsidR="0020415D" w:rsidRPr="00827392" w:rsidRDefault="0020415D" w:rsidP="0020415D">
      <w:pPr>
        <w:jc w:val="both"/>
        <w:rPr>
          <w:sz w:val="24"/>
        </w:rPr>
      </w:pPr>
      <w:r w:rsidRPr="00827392">
        <w:rPr>
          <w:sz w:val="24"/>
        </w:rPr>
        <w:tab/>
        <w:t>-недостаточный уровень озеленения в районах многоэтажной застройки;</w:t>
      </w:r>
    </w:p>
    <w:p w:rsidR="0020415D" w:rsidRPr="00827392" w:rsidRDefault="0020415D" w:rsidP="0020415D">
      <w:pPr>
        <w:jc w:val="both"/>
        <w:rPr>
          <w:sz w:val="24"/>
        </w:rPr>
      </w:pPr>
      <w:r w:rsidRPr="00827392">
        <w:rPr>
          <w:sz w:val="24"/>
        </w:rPr>
        <w:tab/>
        <w:t>-неисправное состояние или отсутствие системы ливневой канализации на дворовых территориях многоквартирных домов и общественных территориях;</w:t>
      </w:r>
    </w:p>
    <w:p w:rsidR="0020415D" w:rsidRDefault="0020415D" w:rsidP="0020415D">
      <w:pPr>
        <w:spacing w:line="276" w:lineRule="auto"/>
        <w:ind w:firstLine="567"/>
        <w:jc w:val="both"/>
        <w:rPr>
          <w:sz w:val="24"/>
        </w:rPr>
      </w:pPr>
      <w:r w:rsidRPr="00827392">
        <w:rPr>
          <w:sz w:val="24"/>
        </w:rPr>
        <w:tab/>
        <w:t>-недостаточное обеспечение доступными для инвалидов местами отдыха на дворовых территориях многоквартирных домов и общественных территориях, ограниченность передвижения</w:t>
      </w:r>
      <w:r>
        <w:rPr>
          <w:sz w:val="24"/>
        </w:rPr>
        <w:t>.</w:t>
      </w:r>
    </w:p>
    <w:p w:rsidR="00E04711" w:rsidRDefault="00D23D0B" w:rsidP="0020415D">
      <w:pPr>
        <w:spacing w:line="276" w:lineRule="auto"/>
        <w:ind w:firstLine="567"/>
        <w:jc w:val="both"/>
        <w:rPr>
          <w:sz w:val="24"/>
          <w:szCs w:val="24"/>
        </w:rPr>
      </w:pPr>
      <w:r w:rsidRPr="00E04711">
        <w:rPr>
          <w:sz w:val="24"/>
          <w:szCs w:val="24"/>
        </w:rPr>
        <w:t xml:space="preserve">Для нормального функционирования </w:t>
      </w:r>
      <w:r w:rsidR="00E04711">
        <w:rPr>
          <w:sz w:val="24"/>
          <w:szCs w:val="24"/>
        </w:rPr>
        <w:t>села</w:t>
      </w:r>
      <w:r w:rsidRPr="00E04711">
        <w:rPr>
          <w:sz w:val="24"/>
          <w:szCs w:val="24"/>
        </w:rPr>
        <w:t xml:space="preserve"> имеет большое значение развитие благоустройства внутриквартальных и дворовых территорий. При благоустройстве внутриквартальных и дворовых территорий необходим комплексный подход. Комплексное благоустройство дворовых территорий включает в себя такие вопросы, как ремонт дворовых территорий многоквартирных домов, проездов к дворовым территориям многоквартирных домов, устройство детских, спортивных площадок, устройство освещения, а также озеленение с устройством газонов, санитарной обрезкой и посадкой деревьев и кустарников.</w:t>
      </w:r>
    </w:p>
    <w:p w:rsidR="00E04711" w:rsidRDefault="00D23D0B" w:rsidP="00D23D0B">
      <w:pPr>
        <w:spacing w:line="276" w:lineRule="auto"/>
        <w:ind w:firstLine="567"/>
        <w:jc w:val="both"/>
        <w:rPr>
          <w:sz w:val="24"/>
          <w:szCs w:val="24"/>
        </w:rPr>
      </w:pPr>
      <w:r w:rsidRPr="00E04711">
        <w:rPr>
          <w:sz w:val="24"/>
          <w:szCs w:val="24"/>
        </w:rPr>
        <w:t xml:space="preserve">Выполнение данных работ по ремонту позволяет создать единую безопасную, комфортную и эстетически привлекательную среду проживания граждан, а также говорит о целесообразности решения проблемы именно программным методом. </w:t>
      </w:r>
    </w:p>
    <w:p w:rsidR="00E04711" w:rsidRDefault="00D23D0B" w:rsidP="00D23D0B">
      <w:pPr>
        <w:spacing w:line="276" w:lineRule="auto"/>
        <w:ind w:firstLine="567"/>
        <w:jc w:val="both"/>
        <w:rPr>
          <w:sz w:val="24"/>
          <w:szCs w:val="24"/>
        </w:rPr>
      </w:pPr>
      <w:r w:rsidRPr="00E04711">
        <w:rPr>
          <w:sz w:val="24"/>
          <w:szCs w:val="24"/>
        </w:rPr>
        <w:t xml:space="preserve">Муниципальная программа «Формирование современной городской среды на территории </w:t>
      </w:r>
      <w:r w:rsidR="00E04711">
        <w:rPr>
          <w:sz w:val="24"/>
          <w:szCs w:val="24"/>
        </w:rPr>
        <w:t>Моргаушского</w:t>
      </w:r>
      <w:r w:rsidRPr="00E04711">
        <w:rPr>
          <w:sz w:val="24"/>
          <w:szCs w:val="24"/>
        </w:rPr>
        <w:t xml:space="preserve"> </w:t>
      </w:r>
      <w:r w:rsidR="00E04711">
        <w:rPr>
          <w:sz w:val="24"/>
          <w:szCs w:val="24"/>
        </w:rPr>
        <w:t>сельского</w:t>
      </w:r>
      <w:r w:rsidRPr="00E04711">
        <w:rPr>
          <w:sz w:val="24"/>
          <w:szCs w:val="24"/>
        </w:rPr>
        <w:t xml:space="preserve"> поселения </w:t>
      </w:r>
      <w:r w:rsidR="00E04711">
        <w:rPr>
          <w:sz w:val="24"/>
          <w:szCs w:val="24"/>
        </w:rPr>
        <w:t>Моргаушского</w:t>
      </w:r>
      <w:r w:rsidRPr="00E04711">
        <w:rPr>
          <w:sz w:val="24"/>
          <w:szCs w:val="24"/>
        </w:rPr>
        <w:t xml:space="preserve"> района Чувашской Республики» (далее - Программа) рассчитана на долгосрочный период, в рамках ее реализации предусматривается целенаправленная работа по комплексн</w:t>
      </w:r>
      <w:r w:rsidR="00E04711">
        <w:rPr>
          <w:sz w:val="24"/>
          <w:szCs w:val="24"/>
        </w:rPr>
        <w:t>ому благоустройству территорий с.Моргауши</w:t>
      </w:r>
      <w:r w:rsidRPr="00E04711">
        <w:rPr>
          <w:sz w:val="24"/>
          <w:szCs w:val="24"/>
        </w:rPr>
        <w:t xml:space="preserve">. </w:t>
      </w:r>
    </w:p>
    <w:p w:rsidR="00E04711" w:rsidRDefault="00D23D0B" w:rsidP="00D23D0B">
      <w:pPr>
        <w:spacing w:line="276" w:lineRule="auto"/>
        <w:ind w:firstLine="567"/>
        <w:jc w:val="both"/>
        <w:rPr>
          <w:sz w:val="24"/>
          <w:szCs w:val="24"/>
        </w:rPr>
      </w:pPr>
      <w:r w:rsidRPr="00E04711">
        <w:rPr>
          <w:sz w:val="24"/>
          <w:szCs w:val="24"/>
        </w:rPr>
        <w:t xml:space="preserve">В целях определения текущего состояния благоустройства населенных пунктов с численностью населения свыше 1000 человек постановлением Кабинета Министров Чувашской Республики от 11 августа 2017 г. N 313 утвержден Порядок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w:t>
      </w:r>
    </w:p>
    <w:p w:rsidR="00E04711" w:rsidRDefault="00D23D0B" w:rsidP="00D23D0B">
      <w:pPr>
        <w:spacing w:line="276" w:lineRule="auto"/>
        <w:ind w:firstLine="567"/>
        <w:jc w:val="both"/>
        <w:rPr>
          <w:sz w:val="24"/>
          <w:szCs w:val="24"/>
        </w:rPr>
      </w:pPr>
      <w:r w:rsidRPr="00E04711">
        <w:rPr>
          <w:sz w:val="24"/>
          <w:szCs w:val="24"/>
        </w:rPr>
        <w:t xml:space="preserve">Перечни дворовых и общественных территорий, нуждающихся и подлежащих благоустройству в период реализации Программы, сформированы на основании проведенной инвентаризации. </w:t>
      </w:r>
    </w:p>
    <w:p w:rsidR="00E04711" w:rsidRDefault="00D23D0B" w:rsidP="00D23D0B">
      <w:pPr>
        <w:spacing w:line="276" w:lineRule="auto"/>
        <w:ind w:firstLine="567"/>
        <w:jc w:val="both"/>
        <w:rPr>
          <w:sz w:val="24"/>
          <w:szCs w:val="24"/>
        </w:rPr>
      </w:pPr>
      <w:r w:rsidRPr="00E04711">
        <w:rPr>
          <w:sz w:val="24"/>
          <w:szCs w:val="24"/>
        </w:rPr>
        <w:t xml:space="preserve">В ходе реализации Программы согласованные действия </w:t>
      </w:r>
      <w:r w:rsidR="00E04711">
        <w:rPr>
          <w:sz w:val="24"/>
          <w:szCs w:val="24"/>
        </w:rPr>
        <w:t>Моргаушской</w:t>
      </w:r>
      <w:r w:rsidRPr="00E04711">
        <w:rPr>
          <w:sz w:val="24"/>
          <w:szCs w:val="24"/>
        </w:rPr>
        <w:t xml:space="preserve"> районной администрации Чувашской Республики, администрации </w:t>
      </w:r>
      <w:r w:rsidR="00E04711">
        <w:rPr>
          <w:sz w:val="24"/>
          <w:szCs w:val="24"/>
        </w:rPr>
        <w:t>Моргаушского сельского</w:t>
      </w:r>
      <w:r w:rsidRPr="00E04711">
        <w:rPr>
          <w:sz w:val="24"/>
          <w:szCs w:val="24"/>
        </w:rPr>
        <w:t xml:space="preserve"> поселения </w:t>
      </w:r>
      <w:r w:rsidR="00E04711">
        <w:rPr>
          <w:sz w:val="24"/>
          <w:szCs w:val="24"/>
        </w:rPr>
        <w:t>Моргаушского</w:t>
      </w:r>
      <w:r w:rsidRPr="00E04711">
        <w:rPr>
          <w:sz w:val="24"/>
          <w:szCs w:val="24"/>
        </w:rPr>
        <w:t xml:space="preserve"> района Чувашской Республики, Министерства строительства, архитектуры и жилищно-коммунального хозяйства Чувашской Республики позволят комплексно подойти к решению вопросов благоустройства территорий и тем самым улучшить условия проживания для жителей </w:t>
      </w:r>
      <w:r w:rsidR="00E04711">
        <w:rPr>
          <w:sz w:val="24"/>
          <w:szCs w:val="24"/>
        </w:rPr>
        <w:t>села Моргауши</w:t>
      </w:r>
      <w:r w:rsidRPr="00E04711">
        <w:rPr>
          <w:sz w:val="24"/>
          <w:szCs w:val="24"/>
        </w:rPr>
        <w:t xml:space="preserve">. </w:t>
      </w:r>
    </w:p>
    <w:p w:rsidR="00E04711" w:rsidRDefault="00E04711" w:rsidP="00D23D0B">
      <w:pPr>
        <w:spacing w:line="276" w:lineRule="auto"/>
        <w:ind w:firstLine="567"/>
        <w:jc w:val="both"/>
        <w:rPr>
          <w:sz w:val="24"/>
          <w:szCs w:val="24"/>
        </w:rPr>
      </w:pPr>
    </w:p>
    <w:p w:rsidR="00E04711" w:rsidRDefault="00D23D0B" w:rsidP="00E04711">
      <w:pPr>
        <w:spacing w:line="276" w:lineRule="auto"/>
        <w:ind w:firstLine="567"/>
        <w:jc w:val="center"/>
        <w:rPr>
          <w:b/>
          <w:sz w:val="24"/>
          <w:szCs w:val="24"/>
        </w:rPr>
      </w:pPr>
      <w:r w:rsidRPr="00E04711">
        <w:rPr>
          <w:b/>
          <w:sz w:val="24"/>
          <w:szCs w:val="24"/>
        </w:rPr>
        <w:t>Раздел II. Приоритеты, цели и задачи подпрограммы,</w:t>
      </w:r>
    </w:p>
    <w:p w:rsidR="00E04711" w:rsidRDefault="00D23D0B" w:rsidP="00E04711">
      <w:pPr>
        <w:spacing w:line="276" w:lineRule="auto"/>
        <w:ind w:firstLine="567"/>
        <w:jc w:val="center"/>
        <w:rPr>
          <w:b/>
          <w:sz w:val="24"/>
          <w:szCs w:val="24"/>
        </w:rPr>
      </w:pPr>
      <w:r w:rsidRPr="00E04711">
        <w:rPr>
          <w:b/>
          <w:sz w:val="24"/>
          <w:szCs w:val="24"/>
        </w:rPr>
        <w:t>показатели (индикаторы) достижения целей и решения задач,</w:t>
      </w:r>
    </w:p>
    <w:p w:rsidR="00E04711" w:rsidRDefault="00D23D0B" w:rsidP="00E04711">
      <w:pPr>
        <w:spacing w:line="276" w:lineRule="auto"/>
        <w:ind w:firstLine="567"/>
        <w:jc w:val="center"/>
        <w:rPr>
          <w:b/>
          <w:sz w:val="24"/>
          <w:szCs w:val="24"/>
        </w:rPr>
      </w:pPr>
      <w:r w:rsidRPr="00E04711">
        <w:rPr>
          <w:b/>
          <w:sz w:val="24"/>
          <w:szCs w:val="24"/>
        </w:rPr>
        <w:t>ожидаемые конечные результаты программы,</w:t>
      </w:r>
    </w:p>
    <w:p w:rsidR="00E04711" w:rsidRDefault="00D23D0B" w:rsidP="00E04711">
      <w:pPr>
        <w:spacing w:line="276" w:lineRule="auto"/>
        <w:ind w:firstLine="567"/>
        <w:jc w:val="center"/>
        <w:rPr>
          <w:sz w:val="24"/>
          <w:szCs w:val="24"/>
        </w:rPr>
      </w:pPr>
      <w:r w:rsidRPr="00E04711">
        <w:rPr>
          <w:b/>
          <w:sz w:val="24"/>
          <w:szCs w:val="24"/>
        </w:rPr>
        <w:t>сроки реализации программы</w:t>
      </w:r>
    </w:p>
    <w:p w:rsidR="0020415D" w:rsidRPr="00827392" w:rsidRDefault="0020415D" w:rsidP="0020415D">
      <w:pPr>
        <w:ind w:firstLine="567"/>
        <w:jc w:val="both"/>
        <w:rPr>
          <w:sz w:val="24"/>
        </w:rPr>
      </w:pPr>
      <w:r w:rsidRPr="00827392">
        <w:rPr>
          <w:sz w:val="24"/>
        </w:rPr>
        <w:t>Приоритеты и цели государственной политики в сфере реализации Муниципальной программы определены:</w:t>
      </w:r>
    </w:p>
    <w:p w:rsidR="0020415D" w:rsidRPr="00827392" w:rsidRDefault="0020415D" w:rsidP="0020415D">
      <w:pPr>
        <w:ind w:firstLine="567"/>
        <w:jc w:val="both"/>
        <w:rPr>
          <w:sz w:val="24"/>
        </w:rPr>
      </w:pPr>
      <w:r w:rsidRPr="00827392">
        <w:rPr>
          <w:sz w:val="24"/>
        </w:rPr>
        <w:t>-Указом Президента Российской Федерации от 7 мая 2012 г. № 600 «О мерах по обеспечению граждан Российской Федерации доступным и современным жильем и повышению качества жилищно-коммунальных услуг»;</w:t>
      </w:r>
    </w:p>
    <w:p w:rsidR="0020415D" w:rsidRPr="00827392" w:rsidRDefault="0020415D" w:rsidP="0020415D">
      <w:pPr>
        <w:ind w:firstLine="567"/>
        <w:jc w:val="both"/>
        <w:rPr>
          <w:sz w:val="24"/>
        </w:rPr>
      </w:pPr>
      <w:r w:rsidRPr="00827392">
        <w:rPr>
          <w:sz w:val="24"/>
        </w:rPr>
        <w:t>-приоритетным проектом «Формирование современной городской среды», утвержденным протоколом заседания президиума Совета при Президенте Российской Федерации по стратегическому развитию и приоритетным проектам от 21 ноября 2016 г. № 10;</w:t>
      </w:r>
    </w:p>
    <w:p w:rsidR="0020415D" w:rsidRPr="00827392" w:rsidRDefault="0020415D" w:rsidP="0020415D">
      <w:pPr>
        <w:ind w:firstLine="567"/>
        <w:jc w:val="both"/>
        <w:rPr>
          <w:sz w:val="24"/>
        </w:rPr>
      </w:pPr>
      <w:r w:rsidRPr="00827392">
        <w:rPr>
          <w:sz w:val="24"/>
        </w:rPr>
        <w:t>-постановлением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20415D" w:rsidRPr="00827392" w:rsidRDefault="0020415D" w:rsidP="0020415D">
      <w:pPr>
        <w:ind w:firstLine="567"/>
        <w:jc w:val="both"/>
        <w:rPr>
          <w:sz w:val="24"/>
        </w:rPr>
      </w:pPr>
      <w:r w:rsidRPr="00827392">
        <w:rPr>
          <w:sz w:val="24"/>
        </w:rPr>
        <w:t>-Законом Чувашской Республики от 4 июня 2007 г. № 8 «О Стратегии социально- экономического развития Чувашской Республики до 2020 года».</w:t>
      </w:r>
    </w:p>
    <w:p w:rsidR="00414218" w:rsidRDefault="00D23D0B" w:rsidP="00D23D0B">
      <w:pPr>
        <w:spacing w:line="276" w:lineRule="auto"/>
        <w:ind w:firstLine="567"/>
        <w:jc w:val="both"/>
        <w:rPr>
          <w:sz w:val="24"/>
          <w:szCs w:val="24"/>
        </w:rPr>
      </w:pPr>
      <w:r w:rsidRPr="00E04711">
        <w:rPr>
          <w:sz w:val="24"/>
          <w:szCs w:val="24"/>
        </w:rPr>
        <w:t xml:space="preserve">Целью настоящей программы является </w:t>
      </w:r>
      <w:r w:rsidR="0020415D" w:rsidRPr="00827392">
        <w:rPr>
          <w:sz w:val="24"/>
        </w:rPr>
        <w:t xml:space="preserve">создание условий для системного повышения качества и комфорта городской среды на территории </w:t>
      </w:r>
      <w:r w:rsidR="00DC443B">
        <w:rPr>
          <w:sz w:val="24"/>
        </w:rPr>
        <w:t>Моргаушского</w:t>
      </w:r>
      <w:r w:rsidR="0020415D" w:rsidRPr="00827392">
        <w:rPr>
          <w:sz w:val="24"/>
        </w:rPr>
        <w:t xml:space="preserve"> сельского поселения </w:t>
      </w:r>
      <w:r w:rsidR="00DC443B">
        <w:rPr>
          <w:sz w:val="24"/>
        </w:rPr>
        <w:t>Моргаушского</w:t>
      </w:r>
      <w:r w:rsidR="0020415D" w:rsidRPr="00827392">
        <w:rPr>
          <w:sz w:val="24"/>
        </w:rPr>
        <w:t xml:space="preserve"> района Чувашской Республики пут</w:t>
      </w:r>
      <w:r w:rsidR="0020415D">
        <w:rPr>
          <w:sz w:val="24"/>
        </w:rPr>
        <w:t>ем реализации в период 2018-2024</w:t>
      </w:r>
      <w:r w:rsidR="0020415D" w:rsidRPr="00827392">
        <w:rPr>
          <w:sz w:val="24"/>
        </w:rPr>
        <w:t xml:space="preserve"> годов комплекса мероприятий по благоустройству территории данного муниципального образования</w:t>
      </w:r>
      <w:r w:rsidRPr="00E04711">
        <w:rPr>
          <w:sz w:val="24"/>
          <w:szCs w:val="24"/>
        </w:rPr>
        <w:t xml:space="preserve">. </w:t>
      </w:r>
    </w:p>
    <w:p w:rsidR="00414218" w:rsidRDefault="00D23D0B" w:rsidP="00D23D0B">
      <w:pPr>
        <w:spacing w:line="276" w:lineRule="auto"/>
        <w:ind w:firstLine="567"/>
        <w:jc w:val="both"/>
        <w:rPr>
          <w:sz w:val="24"/>
          <w:szCs w:val="24"/>
        </w:rPr>
      </w:pPr>
      <w:r w:rsidRPr="00E04711">
        <w:rPr>
          <w:sz w:val="24"/>
          <w:szCs w:val="24"/>
        </w:rPr>
        <w:t>Достижение поставленной цели возможно при решении следующих з</w:t>
      </w:r>
      <w:r w:rsidR="00414218">
        <w:rPr>
          <w:sz w:val="24"/>
          <w:szCs w:val="24"/>
        </w:rPr>
        <w:t>адач:</w:t>
      </w:r>
    </w:p>
    <w:p w:rsidR="00414218" w:rsidRDefault="00414218" w:rsidP="00D23D0B">
      <w:pPr>
        <w:spacing w:line="276" w:lineRule="auto"/>
        <w:ind w:firstLine="567"/>
        <w:jc w:val="both"/>
        <w:rPr>
          <w:sz w:val="24"/>
          <w:szCs w:val="24"/>
        </w:rPr>
      </w:pPr>
      <w:r>
        <w:rPr>
          <w:sz w:val="24"/>
          <w:szCs w:val="24"/>
        </w:rPr>
        <w:t xml:space="preserve">- </w:t>
      </w:r>
      <w:r w:rsidR="00D23D0B" w:rsidRPr="00E04711">
        <w:rPr>
          <w:sz w:val="24"/>
          <w:szCs w:val="24"/>
        </w:rPr>
        <w:t xml:space="preserve">Повышение качества и комфорта городской среды на территории муниципального образования; </w:t>
      </w:r>
    </w:p>
    <w:p w:rsidR="00414218" w:rsidRDefault="00414218" w:rsidP="00D23D0B">
      <w:pPr>
        <w:spacing w:line="276" w:lineRule="auto"/>
        <w:ind w:firstLine="567"/>
        <w:jc w:val="both"/>
        <w:rPr>
          <w:sz w:val="24"/>
          <w:szCs w:val="24"/>
        </w:rPr>
      </w:pPr>
      <w:r>
        <w:rPr>
          <w:sz w:val="24"/>
          <w:szCs w:val="24"/>
        </w:rPr>
        <w:t xml:space="preserve">- </w:t>
      </w:r>
      <w:r w:rsidR="00D23D0B" w:rsidRPr="00E04711">
        <w:rPr>
          <w:sz w:val="24"/>
          <w:szCs w:val="24"/>
        </w:rPr>
        <w:t xml:space="preserve">Обеспечение формирования единого облика </w:t>
      </w:r>
      <w:r>
        <w:rPr>
          <w:sz w:val="24"/>
          <w:szCs w:val="24"/>
        </w:rPr>
        <w:t>Моргаушского сельского</w:t>
      </w:r>
      <w:r w:rsidR="00D23D0B" w:rsidRPr="00E04711">
        <w:rPr>
          <w:sz w:val="24"/>
          <w:szCs w:val="24"/>
        </w:rPr>
        <w:t xml:space="preserve"> поселения </w:t>
      </w:r>
      <w:r>
        <w:rPr>
          <w:sz w:val="24"/>
          <w:szCs w:val="24"/>
        </w:rPr>
        <w:t>Моргаушского</w:t>
      </w:r>
      <w:r w:rsidR="00D23D0B" w:rsidRPr="00E04711">
        <w:rPr>
          <w:sz w:val="24"/>
          <w:szCs w:val="24"/>
        </w:rPr>
        <w:t xml:space="preserve"> района Чувашской Республики;</w:t>
      </w:r>
    </w:p>
    <w:p w:rsidR="00414218" w:rsidRDefault="00414218" w:rsidP="00D23D0B">
      <w:pPr>
        <w:spacing w:line="276" w:lineRule="auto"/>
        <w:ind w:firstLine="567"/>
        <w:jc w:val="both"/>
        <w:rPr>
          <w:sz w:val="24"/>
          <w:szCs w:val="24"/>
        </w:rPr>
      </w:pPr>
      <w:r>
        <w:rPr>
          <w:sz w:val="24"/>
          <w:szCs w:val="24"/>
        </w:rPr>
        <w:t>-</w:t>
      </w:r>
      <w:r w:rsidR="00D23D0B" w:rsidRPr="00E04711">
        <w:rPr>
          <w:sz w:val="24"/>
          <w:szCs w:val="24"/>
        </w:rPr>
        <w:t xml:space="preserve"> Обеспечение создания, содержания и развития объектов благоустройства на территории </w:t>
      </w:r>
      <w:r>
        <w:rPr>
          <w:sz w:val="24"/>
          <w:szCs w:val="24"/>
        </w:rPr>
        <w:t>Моргаушского сельского</w:t>
      </w:r>
      <w:r w:rsidR="00D23D0B" w:rsidRPr="00E04711">
        <w:rPr>
          <w:sz w:val="24"/>
          <w:szCs w:val="24"/>
        </w:rPr>
        <w:t xml:space="preserve"> поселения </w:t>
      </w:r>
      <w:r>
        <w:rPr>
          <w:sz w:val="24"/>
          <w:szCs w:val="24"/>
        </w:rPr>
        <w:t>Моргаушского</w:t>
      </w:r>
      <w:r w:rsidR="00D23D0B" w:rsidRPr="00E04711">
        <w:rPr>
          <w:sz w:val="24"/>
          <w:szCs w:val="24"/>
        </w:rPr>
        <w:t xml:space="preserve"> района Чувашской Республики, включая объекты, находящиеся в частной собственности, и прилегающие к ним территорий. </w:t>
      </w:r>
    </w:p>
    <w:p w:rsidR="00414218" w:rsidRDefault="00D23D0B" w:rsidP="00D23D0B">
      <w:pPr>
        <w:spacing w:line="276" w:lineRule="auto"/>
        <w:ind w:firstLine="567"/>
        <w:jc w:val="both"/>
        <w:rPr>
          <w:sz w:val="24"/>
          <w:szCs w:val="24"/>
        </w:rPr>
      </w:pPr>
      <w:r w:rsidRPr="00E04711">
        <w:rPr>
          <w:sz w:val="24"/>
          <w:szCs w:val="24"/>
        </w:rPr>
        <w:t xml:space="preserve">Целевые индикаторы и показатели </w:t>
      </w:r>
      <w:r w:rsidR="0056013E">
        <w:rPr>
          <w:sz w:val="24"/>
          <w:szCs w:val="24"/>
        </w:rPr>
        <w:t>программы приведены в таблице №</w:t>
      </w:r>
      <w:r w:rsidRPr="00E04711">
        <w:rPr>
          <w:sz w:val="24"/>
          <w:szCs w:val="24"/>
        </w:rPr>
        <w:t xml:space="preserve">1 к настоящей программе. </w:t>
      </w:r>
    </w:p>
    <w:p w:rsidR="00414218" w:rsidRDefault="00D23D0B" w:rsidP="00D23D0B">
      <w:pPr>
        <w:spacing w:line="276" w:lineRule="auto"/>
        <w:ind w:firstLine="567"/>
        <w:jc w:val="both"/>
        <w:rPr>
          <w:sz w:val="24"/>
          <w:szCs w:val="24"/>
        </w:rPr>
      </w:pPr>
      <w:r w:rsidRPr="00E04711">
        <w:rPr>
          <w:sz w:val="24"/>
          <w:szCs w:val="24"/>
        </w:rPr>
        <w:t xml:space="preserve">Применение комплексного метода благоустройства дворовых и общественных территорий с учетом мнения граждан окажет положительное влияние на развитие экономики и социальной сферы </w:t>
      </w:r>
      <w:r w:rsidR="00414218">
        <w:rPr>
          <w:sz w:val="24"/>
          <w:szCs w:val="24"/>
        </w:rPr>
        <w:t>Моргаушского сельского</w:t>
      </w:r>
      <w:r w:rsidR="00414218" w:rsidRPr="00E04711">
        <w:rPr>
          <w:sz w:val="24"/>
          <w:szCs w:val="24"/>
        </w:rPr>
        <w:t xml:space="preserve"> поселения </w:t>
      </w:r>
      <w:r w:rsidR="00414218">
        <w:rPr>
          <w:sz w:val="24"/>
          <w:szCs w:val="24"/>
        </w:rPr>
        <w:t>Моргаушского</w:t>
      </w:r>
      <w:r w:rsidR="00414218" w:rsidRPr="00E04711">
        <w:rPr>
          <w:sz w:val="24"/>
          <w:szCs w:val="24"/>
        </w:rPr>
        <w:t xml:space="preserve"> района </w:t>
      </w:r>
      <w:r w:rsidRPr="00E04711">
        <w:rPr>
          <w:sz w:val="24"/>
          <w:szCs w:val="24"/>
        </w:rPr>
        <w:t>Чувашской Республики, в том числе:</w:t>
      </w:r>
    </w:p>
    <w:p w:rsidR="00414218" w:rsidRDefault="00D23D0B" w:rsidP="00D23D0B">
      <w:pPr>
        <w:spacing w:line="276" w:lineRule="auto"/>
        <w:ind w:firstLine="567"/>
        <w:jc w:val="both"/>
        <w:rPr>
          <w:sz w:val="24"/>
          <w:szCs w:val="24"/>
        </w:rPr>
      </w:pPr>
      <w:r w:rsidRPr="00E04711">
        <w:rPr>
          <w:sz w:val="24"/>
          <w:szCs w:val="24"/>
        </w:rPr>
        <w:t xml:space="preserve"> -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w:t>
      </w:r>
    </w:p>
    <w:p w:rsidR="00414218" w:rsidRDefault="00D23D0B" w:rsidP="00D23D0B">
      <w:pPr>
        <w:spacing w:line="276" w:lineRule="auto"/>
        <w:ind w:firstLine="567"/>
        <w:jc w:val="both"/>
        <w:rPr>
          <w:sz w:val="24"/>
          <w:szCs w:val="24"/>
        </w:rPr>
      </w:pPr>
      <w:r w:rsidRPr="00E04711">
        <w:rPr>
          <w:sz w:val="24"/>
          <w:szCs w:val="24"/>
        </w:rPr>
        <w:t xml:space="preserve">- запустит реализацию механизма поддержки мероприятий по благоустройству, инициированных гражданами; </w:t>
      </w:r>
    </w:p>
    <w:p w:rsidR="00414218" w:rsidRDefault="00D23D0B" w:rsidP="00D23D0B">
      <w:pPr>
        <w:spacing w:line="276" w:lineRule="auto"/>
        <w:ind w:firstLine="567"/>
        <w:jc w:val="both"/>
        <w:rPr>
          <w:sz w:val="24"/>
          <w:szCs w:val="24"/>
        </w:rPr>
      </w:pPr>
      <w:r w:rsidRPr="00E04711">
        <w:rPr>
          <w:sz w:val="24"/>
          <w:szCs w:val="24"/>
        </w:rPr>
        <w:t xml:space="preserve">- запустит механизм трудового и (или) финансового участия граждан и организаций в реализации мероприятий по благоустройству; </w:t>
      </w:r>
    </w:p>
    <w:p w:rsidR="00414218" w:rsidRDefault="00D23D0B" w:rsidP="00D23D0B">
      <w:pPr>
        <w:spacing w:line="276" w:lineRule="auto"/>
        <w:ind w:firstLine="567"/>
        <w:jc w:val="both"/>
        <w:rPr>
          <w:sz w:val="24"/>
          <w:szCs w:val="24"/>
        </w:rPr>
      </w:pPr>
      <w:r w:rsidRPr="00E04711">
        <w:rPr>
          <w:sz w:val="24"/>
          <w:szCs w:val="24"/>
        </w:rPr>
        <w:t xml:space="preserve">- сформирует инструменты общественного </w:t>
      </w:r>
      <w:proofErr w:type="gramStart"/>
      <w:r w:rsidRPr="00E04711">
        <w:rPr>
          <w:sz w:val="24"/>
          <w:szCs w:val="24"/>
        </w:rPr>
        <w:t>контроля за</w:t>
      </w:r>
      <w:proofErr w:type="gramEnd"/>
      <w:r w:rsidRPr="00E04711">
        <w:rPr>
          <w:sz w:val="24"/>
          <w:szCs w:val="24"/>
        </w:rPr>
        <w:t xml:space="preserve"> реализацией мероприятий по благоустройству на территории </w:t>
      </w:r>
      <w:r w:rsidR="00414218">
        <w:rPr>
          <w:sz w:val="24"/>
          <w:szCs w:val="24"/>
        </w:rPr>
        <w:t>Моргаушского сельского</w:t>
      </w:r>
      <w:r w:rsidR="00414218" w:rsidRPr="00E04711">
        <w:rPr>
          <w:sz w:val="24"/>
          <w:szCs w:val="24"/>
        </w:rPr>
        <w:t xml:space="preserve"> поселения </w:t>
      </w:r>
      <w:r w:rsidR="00414218">
        <w:rPr>
          <w:sz w:val="24"/>
          <w:szCs w:val="24"/>
        </w:rPr>
        <w:t>Моргаушского</w:t>
      </w:r>
      <w:r w:rsidR="00414218" w:rsidRPr="00E04711">
        <w:rPr>
          <w:sz w:val="24"/>
          <w:szCs w:val="24"/>
        </w:rPr>
        <w:t xml:space="preserve"> района </w:t>
      </w:r>
      <w:r w:rsidRPr="00E04711">
        <w:rPr>
          <w:sz w:val="24"/>
          <w:szCs w:val="24"/>
        </w:rPr>
        <w:t xml:space="preserve">Чувашской Республики. </w:t>
      </w:r>
    </w:p>
    <w:p w:rsidR="00414218" w:rsidRDefault="00D23D0B" w:rsidP="00414218">
      <w:pPr>
        <w:spacing w:line="276" w:lineRule="auto"/>
        <w:ind w:firstLine="567"/>
        <w:jc w:val="both"/>
        <w:rPr>
          <w:sz w:val="24"/>
          <w:szCs w:val="24"/>
        </w:rPr>
      </w:pPr>
      <w:r w:rsidRPr="00E04711">
        <w:rPr>
          <w:sz w:val="24"/>
          <w:szCs w:val="24"/>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414218" w:rsidRDefault="00D23D0B" w:rsidP="00414218">
      <w:pPr>
        <w:spacing w:line="276" w:lineRule="auto"/>
        <w:ind w:firstLine="567"/>
        <w:jc w:val="both"/>
        <w:rPr>
          <w:sz w:val="24"/>
          <w:szCs w:val="24"/>
        </w:rPr>
      </w:pPr>
      <w:r w:rsidRPr="00E04711">
        <w:rPr>
          <w:sz w:val="24"/>
          <w:szCs w:val="24"/>
        </w:rPr>
        <w:t xml:space="preserve"> Реализация мероприятий программы позволит: - повысить качество и комфорт городской среды на территории муниципального образования; </w:t>
      </w:r>
    </w:p>
    <w:p w:rsidR="00414218" w:rsidRDefault="00D23D0B" w:rsidP="00414218">
      <w:pPr>
        <w:spacing w:line="276" w:lineRule="auto"/>
        <w:ind w:firstLine="567"/>
        <w:jc w:val="both"/>
        <w:rPr>
          <w:sz w:val="24"/>
          <w:szCs w:val="24"/>
        </w:rPr>
      </w:pPr>
      <w:r w:rsidRPr="00E04711">
        <w:rPr>
          <w:sz w:val="24"/>
          <w:szCs w:val="24"/>
        </w:rPr>
        <w:t xml:space="preserve">- обеспечение формирование единого облика </w:t>
      </w:r>
      <w:r w:rsidR="00414218">
        <w:rPr>
          <w:sz w:val="24"/>
          <w:szCs w:val="24"/>
        </w:rPr>
        <w:t>Моргаушского сельского</w:t>
      </w:r>
      <w:r w:rsidR="00414218" w:rsidRPr="00E04711">
        <w:rPr>
          <w:sz w:val="24"/>
          <w:szCs w:val="24"/>
        </w:rPr>
        <w:t xml:space="preserve"> поселения </w:t>
      </w:r>
      <w:r w:rsidR="00414218">
        <w:rPr>
          <w:sz w:val="24"/>
          <w:szCs w:val="24"/>
        </w:rPr>
        <w:t>Моргаушского</w:t>
      </w:r>
      <w:r w:rsidR="00414218" w:rsidRPr="00E04711">
        <w:rPr>
          <w:sz w:val="24"/>
          <w:szCs w:val="24"/>
        </w:rPr>
        <w:t xml:space="preserve"> района</w:t>
      </w:r>
      <w:r w:rsidRPr="00E04711">
        <w:rPr>
          <w:sz w:val="24"/>
          <w:szCs w:val="24"/>
        </w:rPr>
        <w:t xml:space="preserve"> Чувашской Республики; </w:t>
      </w:r>
    </w:p>
    <w:p w:rsidR="00414218" w:rsidRDefault="00D23D0B" w:rsidP="00414218">
      <w:pPr>
        <w:spacing w:line="276" w:lineRule="auto"/>
        <w:ind w:firstLine="567"/>
        <w:jc w:val="both"/>
        <w:rPr>
          <w:sz w:val="24"/>
          <w:szCs w:val="24"/>
        </w:rPr>
      </w:pPr>
      <w:r w:rsidRPr="00E04711">
        <w:rPr>
          <w:sz w:val="24"/>
          <w:szCs w:val="24"/>
        </w:rPr>
        <w:t xml:space="preserve">- обеспечение создания, содержания и развития объектов благоустройства на территории </w:t>
      </w:r>
      <w:r w:rsidR="00414218">
        <w:rPr>
          <w:sz w:val="24"/>
          <w:szCs w:val="24"/>
        </w:rPr>
        <w:t>Моргаушского сельского</w:t>
      </w:r>
      <w:r w:rsidR="00414218" w:rsidRPr="00E04711">
        <w:rPr>
          <w:sz w:val="24"/>
          <w:szCs w:val="24"/>
        </w:rPr>
        <w:t xml:space="preserve"> поселения </w:t>
      </w:r>
      <w:r w:rsidR="00414218">
        <w:rPr>
          <w:sz w:val="24"/>
          <w:szCs w:val="24"/>
        </w:rPr>
        <w:t>Моргаушского</w:t>
      </w:r>
      <w:r w:rsidR="00414218" w:rsidRPr="00E04711">
        <w:rPr>
          <w:sz w:val="24"/>
          <w:szCs w:val="24"/>
        </w:rPr>
        <w:t xml:space="preserve"> района </w:t>
      </w:r>
      <w:r w:rsidRPr="00E04711">
        <w:rPr>
          <w:sz w:val="24"/>
          <w:szCs w:val="24"/>
        </w:rPr>
        <w:t xml:space="preserve">Чувашской Республики, включая объекты, находящиеся в частной собственности, и прилегающие к ним территории. </w:t>
      </w:r>
    </w:p>
    <w:p w:rsidR="00414218" w:rsidRDefault="00D23D0B" w:rsidP="00414218">
      <w:pPr>
        <w:spacing w:line="276" w:lineRule="auto"/>
        <w:ind w:firstLine="567"/>
        <w:jc w:val="both"/>
        <w:rPr>
          <w:sz w:val="24"/>
          <w:szCs w:val="24"/>
        </w:rPr>
      </w:pPr>
      <w:r w:rsidRPr="00E04711">
        <w:rPr>
          <w:sz w:val="24"/>
          <w:szCs w:val="24"/>
        </w:rPr>
        <w:t xml:space="preserve">Срок реализации муниципальной программы - 2018 </w:t>
      </w:r>
      <w:r w:rsidR="00414218">
        <w:rPr>
          <w:sz w:val="24"/>
          <w:szCs w:val="24"/>
        </w:rPr>
        <w:t>–</w:t>
      </w:r>
      <w:r w:rsidRPr="00E04711">
        <w:rPr>
          <w:sz w:val="24"/>
          <w:szCs w:val="24"/>
        </w:rPr>
        <w:t xml:space="preserve"> 202</w:t>
      </w:r>
      <w:r w:rsidR="00414218">
        <w:rPr>
          <w:sz w:val="24"/>
          <w:szCs w:val="24"/>
        </w:rPr>
        <w:t>4</w:t>
      </w:r>
      <w:r w:rsidRPr="00E04711">
        <w:rPr>
          <w:sz w:val="24"/>
          <w:szCs w:val="24"/>
        </w:rPr>
        <w:t xml:space="preserve"> годы.</w:t>
      </w:r>
      <w:r w:rsidR="00414218" w:rsidRPr="00414218">
        <w:rPr>
          <w:sz w:val="24"/>
          <w:szCs w:val="24"/>
        </w:rPr>
        <w:t xml:space="preserve"> </w:t>
      </w:r>
    </w:p>
    <w:p w:rsidR="00414218" w:rsidRDefault="00414218" w:rsidP="00414218">
      <w:pPr>
        <w:spacing w:line="276" w:lineRule="auto"/>
        <w:ind w:firstLine="567"/>
        <w:jc w:val="right"/>
        <w:rPr>
          <w:sz w:val="24"/>
          <w:szCs w:val="24"/>
        </w:rPr>
      </w:pPr>
      <w:r w:rsidRPr="00E04711">
        <w:rPr>
          <w:sz w:val="24"/>
          <w:szCs w:val="24"/>
        </w:rPr>
        <w:t>Таблица 1</w:t>
      </w:r>
    </w:p>
    <w:tbl>
      <w:tblPr>
        <w:tblStyle w:val="a6"/>
        <w:tblW w:w="0" w:type="auto"/>
        <w:tblLook w:val="04A0" w:firstRow="1" w:lastRow="0" w:firstColumn="1" w:lastColumn="0" w:noHBand="0" w:noVBand="1"/>
      </w:tblPr>
      <w:tblGrid>
        <w:gridCol w:w="3189"/>
        <w:gridCol w:w="3190"/>
        <w:gridCol w:w="3191"/>
      </w:tblGrid>
      <w:tr w:rsidR="00414218" w:rsidTr="00414218">
        <w:tc>
          <w:tcPr>
            <w:tcW w:w="3190" w:type="dxa"/>
          </w:tcPr>
          <w:p w:rsidR="00414218" w:rsidRPr="003477EC" w:rsidRDefault="00414218" w:rsidP="003477EC">
            <w:pPr>
              <w:spacing w:line="276" w:lineRule="auto"/>
              <w:jc w:val="center"/>
              <w:rPr>
                <w:b/>
                <w:sz w:val="24"/>
                <w:szCs w:val="24"/>
              </w:rPr>
            </w:pPr>
            <w:r w:rsidRPr="003477EC">
              <w:rPr>
                <w:b/>
                <w:sz w:val="24"/>
                <w:szCs w:val="24"/>
              </w:rPr>
              <w:t>Цель Программы</w:t>
            </w:r>
          </w:p>
        </w:tc>
        <w:tc>
          <w:tcPr>
            <w:tcW w:w="3190" w:type="dxa"/>
          </w:tcPr>
          <w:p w:rsidR="00414218" w:rsidRPr="003477EC" w:rsidRDefault="00414218" w:rsidP="003477EC">
            <w:pPr>
              <w:spacing w:line="276" w:lineRule="auto"/>
              <w:jc w:val="center"/>
              <w:rPr>
                <w:b/>
                <w:sz w:val="24"/>
                <w:szCs w:val="24"/>
              </w:rPr>
            </w:pPr>
            <w:r w:rsidRPr="003477EC">
              <w:rPr>
                <w:b/>
                <w:sz w:val="24"/>
                <w:szCs w:val="24"/>
              </w:rPr>
              <w:t>Задачи Программы</w:t>
            </w:r>
          </w:p>
        </w:tc>
        <w:tc>
          <w:tcPr>
            <w:tcW w:w="3191" w:type="dxa"/>
          </w:tcPr>
          <w:p w:rsidR="00414218" w:rsidRPr="003477EC" w:rsidRDefault="00414218" w:rsidP="003477EC">
            <w:pPr>
              <w:spacing w:line="276" w:lineRule="auto"/>
              <w:jc w:val="center"/>
              <w:rPr>
                <w:b/>
                <w:sz w:val="24"/>
                <w:szCs w:val="24"/>
              </w:rPr>
            </w:pPr>
            <w:r w:rsidRPr="003477EC">
              <w:rPr>
                <w:b/>
                <w:sz w:val="24"/>
                <w:szCs w:val="24"/>
              </w:rPr>
              <w:t>Целевые индикаторы и показатели Программы</w:t>
            </w:r>
          </w:p>
        </w:tc>
      </w:tr>
      <w:tr w:rsidR="00414218" w:rsidTr="00414218">
        <w:tc>
          <w:tcPr>
            <w:tcW w:w="3190" w:type="dxa"/>
          </w:tcPr>
          <w:p w:rsidR="00414218" w:rsidRDefault="00414218" w:rsidP="003477EC">
            <w:pPr>
              <w:spacing w:line="276" w:lineRule="auto"/>
              <w:jc w:val="center"/>
              <w:rPr>
                <w:sz w:val="24"/>
                <w:szCs w:val="24"/>
              </w:rPr>
            </w:pPr>
            <w:r w:rsidRPr="00E04711">
              <w:rPr>
                <w:sz w:val="24"/>
                <w:szCs w:val="24"/>
              </w:rPr>
              <w:t>1</w:t>
            </w:r>
          </w:p>
        </w:tc>
        <w:tc>
          <w:tcPr>
            <w:tcW w:w="3190" w:type="dxa"/>
          </w:tcPr>
          <w:p w:rsidR="00414218" w:rsidRDefault="00414218" w:rsidP="003477EC">
            <w:pPr>
              <w:spacing w:line="276" w:lineRule="auto"/>
              <w:jc w:val="center"/>
              <w:rPr>
                <w:sz w:val="24"/>
                <w:szCs w:val="24"/>
              </w:rPr>
            </w:pPr>
            <w:r w:rsidRPr="00E04711">
              <w:rPr>
                <w:sz w:val="24"/>
                <w:szCs w:val="24"/>
              </w:rPr>
              <w:t>2</w:t>
            </w:r>
          </w:p>
        </w:tc>
        <w:tc>
          <w:tcPr>
            <w:tcW w:w="3191" w:type="dxa"/>
          </w:tcPr>
          <w:p w:rsidR="00414218" w:rsidRDefault="00414218" w:rsidP="003477EC">
            <w:pPr>
              <w:spacing w:line="276" w:lineRule="auto"/>
              <w:jc w:val="center"/>
              <w:rPr>
                <w:sz w:val="24"/>
                <w:szCs w:val="24"/>
              </w:rPr>
            </w:pPr>
            <w:r w:rsidRPr="00E04711">
              <w:rPr>
                <w:sz w:val="24"/>
                <w:szCs w:val="24"/>
              </w:rPr>
              <w:t>3</w:t>
            </w:r>
          </w:p>
        </w:tc>
      </w:tr>
      <w:tr w:rsidR="00414218" w:rsidTr="00414218">
        <w:tc>
          <w:tcPr>
            <w:tcW w:w="3190" w:type="dxa"/>
          </w:tcPr>
          <w:p w:rsidR="00414218" w:rsidRDefault="00414218" w:rsidP="003477EC">
            <w:pPr>
              <w:jc w:val="both"/>
              <w:rPr>
                <w:sz w:val="24"/>
                <w:szCs w:val="24"/>
              </w:rPr>
            </w:pPr>
            <w:r w:rsidRPr="00E04711">
              <w:rPr>
                <w:sz w:val="24"/>
                <w:szCs w:val="24"/>
              </w:rPr>
              <w:t xml:space="preserve">создание условий для системного повышения качества и комфорта городской среды на всей территории </w:t>
            </w:r>
            <w:r>
              <w:rPr>
                <w:sz w:val="24"/>
                <w:szCs w:val="24"/>
              </w:rPr>
              <w:t>Моргаушского сельского</w:t>
            </w:r>
            <w:r w:rsidRPr="00E04711">
              <w:rPr>
                <w:sz w:val="24"/>
                <w:szCs w:val="24"/>
              </w:rPr>
              <w:t xml:space="preserve"> поселения </w:t>
            </w:r>
            <w:r>
              <w:rPr>
                <w:sz w:val="24"/>
                <w:szCs w:val="24"/>
              </w:rPr>
              <w:t>Моргаушского</w:t>
            </w:r>
            <w:r w:rsidRPr="00E04711">
              <w:rPr>
                <w:sz w:val="24"/>
                <w:szCs w:val="24"/>
              </w:rPr>
              <w:t xml:space="preserve"> района Чувашской Республики путем реализации в период 2018 - 202</w:t>
            </w:r>
            <w:r>
              <w:rPr>
                <w:sz w:val="24"/>
                <w:szCs w:val="24"/>
              </w:rPr>
              <w:t>4</w:t>
            </w:r>
            <w:r w:rsidRPr="00E04711">
              <w:rPr>
                <w:sz w:val="24"/>
                <w:szCs w:val="24"/>
              </w:rPr>
              <w:t xml:space="preserve"> годов комплекса мероприятий по благоустройству территорий поселения</w:t>
            </w:r>
          </w:p>
        </w:tc>
        <w:tc>
          <w:tcPr>
            <w:tcW w:w="3190" w:type="dxa"/>
          </w:tcPr>
          <w:p w:rsidR="00414218" w:rsidRDefault="00414218" w:rsidP="003477EC">
            <w:pPr>
              <w:jc w:val="both"/>
              <w:rPr>
                <w:sz w:val="24"/>
                <w:szCs w:val="24"/>
              </w:rPr>
            </w:pPr>
            <w:r w:rsidRPr="00E04711">
              <w:rPr>
                <w:sz w:val="24"/>
                <w:szCs w:val="24"/>
              </w:rPr>
              <w:t xml:space="preserve">повышение уровня благоустройства дворовых территорий </w:t>
            </w:r>
            <w:r>
              <w:rPr>
                <w:sz w:val="24"/>
                <w:szCs w:val="24"/>
              </w:rPr>
              <w:t>с.Моргауши</w:t>
            </w:r>
            <w:r w:rsidRPr="00E04711">
              <w:rPr>
                <w:sz w:val="24"/>
                <w:szCs w:val="24"/>
              </w:rPr>
              <w:t>;</w:t>
            </w:r>
          </w:p>
          <w:p w:rsidR="00414218" w:rsidRDefault="00414218" w:rsidP="003477EC">
            <w:pPr>
              <w:jc w:val="both"/>
              <w:rPr>
                <w:sz w:val="24"/>
                <w:szCs w:val="24"/>
              </w:rPr>
            </w:pPr>
            <w:r w:rsidRPr="00E04711">
              <w:rPr>
                <w:sz w:val="24"/>
                <w:szCs w:val="24"/>
              </w:rPr>
              <w:t xml:space="preserve"> </w:t>
            </w:r>
            <w:proofErr w:type="gramStart"/>
            <w:r w:rsidRPr="00E04711">
              <w:rPr>
                <w:sz w:val="24"/>
                <w:szCs w:val="24"/>
              </w:rPr>
              <w:t xml:space="preserve">повышение уровня благоустройства общественных территорий (площадей, набережных, улиц, пешеходных зон, скверов, парков, иных территорий); </w:t>
            </w:r>
            <w:proofErr w:type="gramEnd"/>
          </w:p>
          <w:p w:rsidR="00414218" w:rsidRDefault="00414218" w:rsidP="003477EC">
            <w:pPr>
              <w:jc w:val="both"/>
              <w:rPr>
                <w:sz w:val="24"/>
                <w:szCs w:val="24"/>
              </w:rPr>
            </w:pPr>
            <w:r w:rsidRPr="00E04711">
              <w:rPr>
                <w:sz w:val="24"/>
                <w:szCs w:val="24"/>
              </w:rPr>
              <w:t>повышение уровня вовлеченности заинтересованных граждан, организаций в реализацию мероприятий по благоустройству территорий муниципальных образований</w:t>
            </w:r>
          </w:p>
        </w:tc>
        <w:tc>
          <w:tcPr>
            <w:tcW w:w="3191" w:type="dxa"/>
          </w:tcPr>
          <w:p w:rsidR="003477EC" w:rsidRDefault="003477EC" w:rsidP="003477EC">
            <w:pPr>
              <w:jc w:val="both"/>
              <w:rPr>
                <w:sz w:val="24"/>
                <w:szCs w:val="24"/>
              </w:rPr>
            </w:pPr>
            <w:r w:rsidRPr="00E04711">
              <w:rPr>
                <w:sz w:val="24"/>
                <w:szCs w:val="24"/>
              </w:rPr>
              <w:t>количество благоу</w:t>
            </w:r>
            <w:r>
              <w:rPr>
                <w:sz w:val="24"/>
                <w:szCs w:val="24"/>
              </w:rPr>
              <w:t>строенных дворовых территорий-15 ед.</w:t>
            </w:r>
          </w:p>
          <w:p w:rsidR="00414218" w:rsidRDefault="003477EC" w:rsidP="003477EC">
            <w:pPr>
              <w:jc w:val="both"/>
              <w:rPr>
                <w:sz w:val="24"/>
                <w:szCs w:val="24"/>
              </w:rPr>
            </w:pPr>
            <w:r w:rsidRPr="00E04711">
              <w:rPr>
                <w:sz w:val="24"/>
                <w:szCs w:val="24"/>
              </w:rPr>
              <w:t>количество благоустрое</w:t>
            </w:r>
            <w:r>
              <w:rPr>
                <w:sz w:val="24"/>
                <w:szCs w:val="24"/>
              </w:rPr>
              <w:t>нных общественных территорий – 2</w:t>
            </w:r>
            <w:r w:rsidRPr="00E04711">
              <w:rPr>
                <w:sz w:val="24"/>
                <w:szCs w:val="24"/>
              </w:rPr>
              <w:t xml:space="preserve"> ед.</w:t>
            </w:r>
          </w:p>
        </w:tc>
      </w:tr>
    </w:tbl>
    <w:p w:rsidR="00414218" w:rsidRDefault="00414218" w:rsidP="00414218">
      <w:pPr>
        <w:spacing w:line="276" w:lineRule="auto"/>
        <w:ind w:firstLine="567"/>
        <w:jc w:val="both"/>
        <w:rPr>
          <w:sz w:val="24"/>
          <w:szCs w:val="24"/>
        </w:rPr>
      </w:pPr>
    </w:p>
    <w:p w:rsidR="00D23D0B" w:rsidRDefault="00D23D0B" w:rsidP="00414218">
      <w:pPr>
        <w:spacing w:line="276" w:lineRule="auto"/>
        <w:ind w:firstLine="567"/>
        <w:jc w:val="both"/>
        <w:rPr>
          <w:sz w:val="24"/>
          <w:szCs w:val="24"/>
        </w:rPr>
      </w:pPr>
      <w:r w:rsidRPr="00E04711">
        <w:rPr>
          <w:sz w:val="24"/>
          <w:szCs w:val="24"/>
        </w:rPr>
        <w:t>Сведения о целевых индикаторах и показателях Программы приведены в приложении №1 к Программе.</w:t>
      </w:r>
    </w:p>
    <w:p w:rsidR="003477EC" w:rsidRDefault="003477EC" w:rsidP="003477EC">
      <w:pPr>
        <w:ind w:firstLine="567"/>
        <w:jc w:val="both"/>
        <w:rPr>
          <w:sz w:val="24"/>
          <w:szCs w:val="24"/>
        </w:rPr>
      </w:pPr>
    </w:p>
    <w:p w:rsidR="003477EC" w:rsidRDefault="003477EC" w:rsidP="003477EC">
      <w:pPr>
        <w:ind w:firstLine="567"/>
        <w:jc w:val="center"/>
        <w:rPr>
          <w:b/>
          <w:sz w:val="24"/>
          <w:szCs w:val="24"/>
        </w:rPr>
      </w:pPr>
      <w:r w:rsidRPr="003477EC">
        <w:rPr>
          <w:b/>
          <w:sz w:val="24"/>
          <w:szCs w:val="24"/>
        </w:rPr>
        <w:t xml:space="preserve">Раздел III. Обобщенная характеристика </w:t>
      </w:r>
      <w:proofErr w:type="gramStart"/>
      <w:r w:rsidRPr="003477EC">
        <w:rPr>
          <w:b/>
          <w:sz w:val="24"/>
          <w:szCs w:val="24"/>
        </w:rPr>
        <w:t>реализуемых</w:t>
      </w:r>
      <w:proofErr w:type="gramEnd"/>
      <w:r w:rsidRPr="003477EC">
        <w:rPr>
          <w:b/>
          <w:sz w:val="24"/>
          <w:szCs w:val="24"/>
        </w:rPr>
        <w:t xml:space="preserve"> в составе </w:t>
      </w:r>
    </w:p>
    <w:p w:rsidR="003477EC" w:rsidRPr="003477EC" w:rsidRDefault="003477EC" w:rsidP="003477EC">
      <w:pPr>
        <w:ind w:firstLine="567"/>
        <w:jc w:val="center"/>
        <w:rPr>
          <w:b/>
          <w:sz w:val="24"/>
          <w:szCs w:val="24"/>
        </w:rPr>
      </w:pPr>
      <w:r w:rsidRPr="003477EC">
        <w:rPr>
          <w:b/>
          <w:sz w:val="24"/>
          <w:szCs w:val="24"/>
        </w:rPr>
        <w:t>муниципальной программы подпрограммы (основных мероприятий)</w:t>
      </w:r>
    </w:p>
    <w:p w:rsidR="003477EC" w:rsidRDefault="003477EC" w:rsidP="003477EC">
      <w:pPr>
        <w:ind w:firstLine="567"/>
        <w:jc w:val="both"/>
        <w:rPr>
          <w:sz w:val="24"/>
          <w:szCs w:val="24"/>
        </w:rPr>
      </w:pPr>
      <w:r w:rsidRPr="003477EC">
        <w:rPr>
          <w:sz w:val="24"/>
          <w:szCs w:val="24"/>
        </w:rPr>
        <w:t>Задачи Муниципальной программы будут реша</w:t>
      </w:r>
      <w:r>
        <w:rPr>
          <w:sz w:val="24"/>
          <w:szCs w:val="24"/>
        </w:rPr>
        <w:t xml:space="preserve">ться в рамках 1 подпрограммы: </w:t>
      </w:r>
    </w:p>
    <w:p w:rsidR="003477EC" w:rsidRDefault="003477EC" w:rsidP="003477EC">
      <w:pPr>
        <w:ind w:firstLine="567"/>
        <w:jc w:val="both"/>
        <w:rPr>
          <w:sz w:val="24"/>
          <w:szCs w:val="24"/>
        </w:rPr>
      </w:pPr>
      <w:r>
        <w:rPr>
          <w:sz w:val="24"/>
          <w:szCs w:val="24"/>
        </w:rPr>
        <w:t xml:space="preserve">- </w:t>
      </w:r>
      <w:r w:rsidRPr="003477EC">
        <w:rPr>
          <w:sz w:val="24"/>
          <w:szCs w:val="24"/>
        </w:rPr>
        <w:t xml:space="preserve">Подпрограмма 1. </w:t>
      </w:r>
      <w:r w:rsidRPr="00D23D0B">
        <w:rPr>
          <w:sz w:val="24"/>
          <w:szCs w:val="24"/>
        </w:rPr>
        <w:t>«Благоустройство дворовых и общественных территорий Моргаушского сельского поселения Моргаушского района Чувашской Республики»</w:t>
      </w:r>
      <w:r w:rsidRPr="003477EC">
        <w:rPr>
          <w:sz w:val="24"/>
          <w:szCs w:val="24"/>
        </w:rPr>
        <w:t xml:space="preserve">. </w:t>
      </w:r>
    </w:p>
    <w:p w:rsidR="003477EC" w:rsidRDefault="003477EC" w:rsidP="003477EC">
      <w:pPr>
        <w:ind w:firstLine="567"/>
        <w:jc w:val="both"/>
        <w:rPr>
          <w:sz w:val="24"/>
          <w:szCs w:val="24"/>
        </w:rPr>
      </w:pPr>
      <w:r w:rsidRPr="003477EC">
        <w:rPr>
          <w:sz w:val="24"/>
          <w:szCs w:val="24"/>
        </w:rPr>
        <w:t xml:space="preserve">Основными мероприятиями данной программы являются: </w:t>
      </w:r>
    </w:p>
    <w:p w:rsidR="003477EC" w:rsidRDefault="003477EC" w:rsidP="003477EC">
      <w:pPr>
        <w:ind w:firstLine="567"/>
        <w:jc w:val="both"/>
        <w:rPr>
          <w:sz w:val="24"/>
          <w:szCs w:val="24"/>
        </w:rPr>
      </w:pPr>
      <w:r w:rsidRPr="003477EC">
        <w:rPr>
          <w:sz w:val="24"/>
          <w:szCs w:val="24"/>
        </w:rPr>
        <w:sym w:font="Symbol" w:char="F02D"/>
      </w:r>
      <w:r w:rsidRPr="003477EC">
        <w:rPr>
          <w:sz w:val="24"/>
          <w:szCs w:val="24"/>
        </w:rPr>
        <w:t xml:space="preserve"> Основное мероприятие 1.1. "Формирование комфортной городской среды". В рамках данного основного мероприятия будет реализовано мероприятие по проведению благоустройства дворовых и общественных территорий </w:t>
      </w:r>
      <w:r>
        <w:rPr>
          <w:sz w:val="24"/>
          <w:szCs w:val="24"/>
        </w:rPr>
        <w:t>Моргаушского сельского поселения Моргаушского района</w:t>
      </w:r>
      <w:r w:rsidRPr="003477EC">
        <w:rPr>
          <w:sz w:val="24"/>
          <w:szCs w:val="24"/>
        </w:rPr>
        <w:t xml:space="preserve"> Чувашской Республики. </w:t>
      </w:r>
    </w:p>
    <w:p w:rsidR="003477EC" w:rsidRDefault="003477EC" w:rsidP="003477EC">
      <w:pPr>
        <w:ind w:firstLine="567"/>
        <w:jc w:val="both"/>
        <w:rPr>
          <w:sz w:val="24"/>
          <w:szCs w:val="24"/>
        </w:rPr>
      </w:pPr>
      <w:proofErr w:type="gramStart"/>
      <w:r w:rsidRPr="003477EC">
        <w:rPr>
          <w:sz w:val="24"/>
          <w:szCs w:val="24"/>
        </w:rPr>
        <w:t>Обобщенная характеристика реализуемых в составе муниципальной программы подпрограммы (основных мероприятий) представлены</w:t>
      </w:r>
      <w:r>
        <w:rPr>
          <w:sz w:val="24"/>
          <w:szCs w:val="24"/>
        </w:rPr>
        <w:t xml:space="preserve"> в приложении №</w:t>
      </w:r>
      <w:r w:rsidRPr="003477EC">
        <w:rPr>
          <w:sz w:val="24"/>
          <w:szCs w:val="24"/>
        </w:rPr>
        <w:t xml:space="preserve">2 к муниципальной программе. </w:t>
      </w:r>
      <w:proofErr w:type="gramEnd"/>
    </w:p>
    <w:p w:rsidR="003477EC" w:rsidRDefault="003477EC" w:rsidP="003477EC">
      <w:pPr>
        <w:ind w:firstLine="567"/>
        <w:jc w:val="both"/>
        <w:rPr>
          <w:sz w:val="24"/>
          <w:szCs w:val="24"/>
        </w:rPr>
      </w:pPr>
    </w:p>
    <w:p w:rsidR="003477EC" w:rsidRPr="003477EC" w:rsidRDefault="003477EC" w:rsidP="003477EC">
      <w:pPr>
        <w:ind w:firstLine="567"/>
        <w:jc w:val="center"/>
        <w:rPr>
          <w:b/>
          <w:sz w:val="24"/>
          <w:szCs w:val="24"/>
        </w:rPr>
      </w:pPr>
      <w:r w:rsidRPr="003477EC">
        <w:rPr>
          <w:b/>
          <w:sz w:val="24"/>
          <w:szCs w:val="24"/>
        </w:rPr>
        <w:t>Раздел IV. Основные меры правового регулирования</w:t>
      </w:r>
    </w:p>
    <w:p w:rsidR="003477EC" w:rsidRDefault="003477EC" w:rsidP="003477EC">
      <w:pPr>
        <w:ind w:firstLine="567"/>
        <w:jc w:val="both"/>
        <w:rPr>
          <w:sz w:val="24"/>
          <w:szCs w:val="24"/>
        </w:rPr>
      </w:pPr>
      <w:r w:rsidRPr="003477EC">
        <w:rPr>
          <w:sz w:val="24"/>
          <w:szCs w:val="24"/>
        </w:rPr>
        <w:t xml:space="preserve">Основой правового регулирования Муниципальной программы станет формирование нормативно-правовой базы </w:t>
      </w:r>
      <w:r>
        <w:rPr>
          <w:sz w:val="24"/>
          <w:szCs w:val="24"/>
        </w:rPr>
        <w:t>Моргаушского сельского поселения Моргаушского района</w:t>
      </w:r>
      <w:r w:rsidRPr="003477EC">
        <w:rPr>
          <w:sz w:val="24"/>
          <w:szCs w:val="24"/>
        </w:rPr>
        <w:t xml:space="preserve"> Чувашской Республики, </w:t>
      </w:r>
      <w:proofErr w:type="gramStart"/>
      <w:r w:rsidRPr="003477EC">
        <w:rPr>
          <w:sz w:val="24"/>
          <w:szCs w:val="24"/>
        </w:rPr>
        <w:t>состоящей</w:t>
      </w:r>
      <w:proofErr w:type="gramEnd"/>
      <w:r w:rsidRPr="003477EC">
        <w:rPr>
          <w:sz w:val="24"/>
          <w:szCs w:val="24"/>
        </w:rPr>
        <w:t xml:space="preserve"> в том числе из документов, разрабатываемых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законов Чувашской Республики, указов и распоряжений Главы Чувашской Республики, поручений Главы Чувашской Республики.</w:t>
      </w:r>
    </w:p>
    <w:p w:rsidR="003477EC" w:rsidRDefault="003477EC" w:rsidP="003477EC">
      <w:pPr>
        <w:ind w:firstLine="567"/>
        <w:jc w:val="both"/>
        <w:rPr>
          <w:sz w:val="24"/>
          <w:szCs w:val="24"/>
        </w:rPr>
      </w:pPr>
    </w:p>
    <w:p w:rsidR="003477EC" w:rsidRDefault="003477EC" w:rsidP="003477EC">
      <w:pPr>
        <w:ind w:firstLine="567"/>
        <w:jc w:val="center"/>
        <w:rPr>
          <w:b/>
          <w:sz w:val="24"/>
          <w:szCs w:val="24"/>
        </w:rPr>
      </w:pPr>
      <w:r w:rsidRPr="003477EC">
        <w:rPr>
          <w:b/>
          <w:sz w:val="24"/>
          <w:szCs w:val="24"/>
        </w:rPr>
        <w:t xml:space="preserve">Раздел V. Ресурсное обеспечение муниципальной программы </w:t>
      </w:r>
    </w:p>
    <w:p w:rsidR="003477EC" w:rsidRPr="003477EC" w:rsidRDefault="003477EC" w:rsidP="003477EC">
      <w:pPr>
        <w:ind w:firstLine="567"/>
        <w:jc w:val="center"/>
        <w:rPr>
          <w:b/>
          <w:sz w:val="24"/>
          <w:szCs w:val="24"/>
        </w:rPr>
      </w:pPr>
      <w:r w:rsidRPr="003477EC">
        <w:rPr>
          <w:b/>
          <w:sz w:val="24"/>
          <w:szCs w:val="24"/>
        </w:rPr>
        <w:t>за счет всех источников финансирования</w:t>
      </w:r>
    </w:p>
    <w:p w:rsidR="003477EC" w:rsidRDefault="003477EC" w:rsidP="003477EC">
      <w:pPr>
        <w:ind w:firstLine="567"/>
        <w:jc w:val="both"/>
        <w:rPr>
          <w:sz w:val="24"/>
          <w:szCs w:val="24"/>
        </w:rPr>
      </w:pPr>
      <w:r w:rsidRPr="003477EC">
        <w:rPr>
          <w:sz w:val="24"/>
          <w:szCs w:val="24"/>
        </w:rPr>
        <w:t xml:space="preserve">Финансовое обеспечение реализации Программы осуществляется за счет средств федерального бюджета, республиканского бюджета Чувашской Республики, </w:t>
      </w:r>
      <w:r>
        <w:rPr>
          <w:sz w:val="24"/>
          <w:szCs w:val="24"/>
        </w:rPr>
        <w:t>Моргаушского сельского поселения Моргаушского района</w:t>
      </w:r>
      <w:r w:rsidRPr="003477EC">
        <w:rPr>
          <w:sz w:val="24"/>
          <w:szCs w:val="24"/>
        </w:rPr>
        <w:t xml:space="preserve"> Чувашской Республики. </w:t>
      </w:r>
    </w:p>
    <w:p w:rsidR="003477EC" w:rsidRDefault="003477EC" w:rsidP="003477EC">
      <w:pPr>
        <w:ind w:firstLine="567"/>
        <w:jc w:val="both"/>
        <w:rPr>
          <w:sz w:val="24"/>
          <w:szCs w:val="24"/>
        </w:rPr>
      </w:pPr>
      <w:r w:rsidRPr="003477EC">
        <w:rPr>
          <w:sz w:val="24"/>
          <w:szCs w:val="24"/>
        </w:rPr>
        <w:t xml:space="preserve">При софинансировании мероприятий Программы из внебюджетных источников могут </w:t>
      </w:r>
      <w:proofErr w:type="gramStart"/>
      <w:r w:rsidRPr="003477EC">
        <w:rPr>
          <w:sz w:val="24"/>
          <w:szCs w:val="24"/>
        </w:rPr>
        <w:t>использоваться</w:t>
      </w:r>
      <w:proofErr w:type="gramEnd"/>
      <w:r w:rsidRPr="003477EC">
        <w:rPr>
          <w:sz w:val="24"/>
          <w:szCs w:val="24"/>
        </w:rPr>
        <w:t xml:space="preserve"> в том числе различные инструменты государственно-частного партнерства. </w:t>
      </w:r>
    </w:p>
    <w:p w:rsidR="003477EC" w:rsidRPr="00841152" w:rsidRDefault="003477EC" w:rsidP="003477EC">
      <w:pPr>
        <w:ind w:firstLine="567"/>
        <w:jc w:val="both"/>
        <w:rPr>
          <w:sz w:val="24"/>
          <w:szCs w:val="24"/>
        </w:rPr>
      </w:pPr>
      <w:r w:rsidRPr="003477EC">
        <w:rPr>
          <w:sz w:val="24"/>
          <w:szCs w:val="24"/>
        </w:rPr>
        <w:t>Общий объем финансирования Программы в 2018 - 202</w:t>
      </w:r>
      <w:r>
        <w:rPr>
          <w:sz w:val="24"/>
          <w:szCs w:val="24"/>
        </w:rPr>
        <w:t>4</w:t>
      </w:r>
      <w:r w:rsidRPr="003477EC">
        <w:rPr>
          <w:sz w:val="24"/>
          <w:szCs w:val="24"/>
        </w:rPr>
        <w:t xml:space="preserve"> годах составляет </w:t>
      </w:r>
      <w:r w:rsidR="00841152">
        <w:rPr>
          <w:sz w:val="24"/>
          <w:szCs w:val="24"/>
        </w:rPr>
        <w:t>6</w:t>
      </w:r>
      <w:r w:rsidR="0039357F">
        <w:rPr>
          <w:sz w:val="24"/>
          <w:szCs w:val="24"/>
        </w:rPr>
        <w:t>945</w:t>
      </w:r>
      <w:r w:rsidR="00841152">
        <w:rPr>
          <w:sz w:val="24"/>
          <w:szCs w:val="24"/>
        </w:rPr>
        <w:t>,1</w:t>
      </w:r>
      <w:r w:rsidR="00841152" w:rsidRPr="00841152">
        <w:rPr>
          <w:b/>
          <w:sz w:val="24"/>
          <w:szCs w:val="24"/>
        </w:rPr>
        <w:t xml:space="preserve"> </w:t>
      </w:r>
      <w:r w:rsidRPr="00841152">
        <w:rPr>
          <w:sz w:val="24"/>
          <w:szCs w:val="24"/>
        </w:rPr>
        <w:t xml:space="preserve">тыс. рублей, в том числе: </w:t>
      </w:r>
    </w:p>
    <w:p w:rsidR="003477EC" w:rsidRPr="00841152" w:rsidRDefault="003477EC" w:rsidP="003477EC">
      <w:pPr>
        <w:ind w:firstLine="567"/>
        <w:jc w:val="both"/>
        <w:rPr>
          <w:sz w:val="24"/>
          <w:szCs w:val="24"/>
        </w:rPr>
      </w:pPr>
      <w:r w:rsidRPr="00841152">
        <w:rPr>
          <w:sz w:val="24"/>
          <w:szCs w:val="24"/>
        </w:rPr>
        <w:t xml:space="preserve">в 2018 году – </w:t>
      </w:r>
      <w:r w:rsidR="0039357F">
        <w:rPr>
          <w:sz w:val="24"/>
          <w:szCs w:val="24"/>
        </w:rPr>
        <w:t>288</w:t>
      </w:r>
      <w:r w:rsidRPr="00841152">
        <w:rPr>
          <w:sz w:val="24"/>
          <w:szCs w:val="24"/>
        </w:rPr>
        <w:t xml:space="preserve">,00 ,тыс. рублей; </w:t>
      </w:r>
    </w:p>
    <w:p w:rsidR="00253D9E" w:rsidRPr="00841152" w:rsidRDefault="003477EC" w:rsidP="003477EC">
      <w:pPr>
        <w:ind w:firstLine="567"/>
        <w:jc w:val="both"/>
        <w:rPr>
          <w:sz w:val="24"/>
          <w:szCs w:val="24"/>
        </w:rPr>
      </w:pPr>
      <w:r w:rsidRPr="00841152">
        <w:rPr>
          <w:sz w:val="24"/>
          <w:szCs w:val="24"/>
        </w:rPr>
        <w:t xml:space="preserve">в 2019 году – </w:t>
      </w:r>
      <w:r w:rsidR="00841152">
        <w:rPr>
          <w:sz w:val="24"/>
          <w:szCs w:val="24"/>
        </w:rPr>
        <w:t>6657,1</w:t>
      </w:r>
      <w:r w:rsidR="00841152" w:rsidRPr="00841152">
        <w:rPr>
          <w:b/>
          <w:sz w:val="24"/>
          <w:szCs w:val="24"/>
        </w:rPr>
        <w:t xml:space="preserve"> </w:t>
      </w:r>
      <w:r w:rsidRPr="00841152">
        <w:rPr>
          <w:sz w:val="24"/>
          <w:szCs w:val="24"/>
        </w:rPr>
        <w:t xml:space="preserve">тыс. рублей; </w:t>
      </w:r>
    </w:p>
    <w:p w:rsidR="003477EC" w:rsidRPr="00841152" w:rsidRDefault="003477EC" w:rsidP="003477EC">
      <w:pPr>
        <w:ind w:firstLine="567"/>
        <w:jc w:val="both"/>
        <w:rPr>
          <w:sz w:val="24"/>
          <w:szCs w:val="24"/>
        </w:rPr>
      </w:pPr>
      <w:r w:rsidRPr="00841152">
        <w:rPr>
          <w:sz w:val="24"/>
          <w:szCs w:val="24"/>
        </w:rPr>
        <w:t xml:space="preserve">в 2020 году – </w:t>
      </w:r>
      <w:r w:rsidR="00841152">
        <w:rPr>
          <w:sz w:val="24"/>
          <w:szCs w:val="24"/>
        </w:rPr>
        <w:t>0,00</w:t>
      </w:r>
      <w:r w:rsidRPr="00841152">
        <w:rPr>
          <w:sz w:val="24"/>
          <w:szCs w:val="24"/>
        </w:rPr>
        <w:t xml:space="preserve"> тыс. рублей; </w:t>
      </w:r>
    </w:p>
    <w:p w:rsidR="003477EC" w:rsidRPr="00841152" w:rsidRDefault="003477EC" w:rsidP="003477EC">
      <w:pPr>
        <w:ind w:firstLine="567"/>
        <w:jc w:val="both"/>
        <w:rPr>
          <w:sz w:val="24"/>
          <w:szCs w:val="24"/>
        </w:rPr>
      </w:pPr>
      <w:r w:rsidRPr="00841152">
        <w:rPr>
          <w:sz w:val="24"/>
          <w:szCs w:val="24"/>
        </w:rPr>
        <w:t xml:space="preserve">в 2021 году – </w:t>
      </w:r>
      <w:r w:rsidR="00841152">
        <w:rPr>
          <w:sz w:val="24"/>
          <w:szCs w:val="24"/>
        </w:rPr>
        <w:t>0,00</w:t>
      </w:r>
      <w:r w:rsidRPr="00841152">
        <w:rPr>
          <w:sz w:val="24"/>
          <w:szCs w:val="24"/>
        </w:rPr>
        <w:t xml:space="preserve"> тыс. рублей; </w:t>
      </w:r>
    </w:p>
    <w:p w:rsidR="00253D9E" w:rsidRPr="00841152" w:rsidRDefault="003477EC" w:rsidP="003477EC">
      <w:pPr>
        <w:ind w:firstLine="567"/>
        <w:jc w:val="both"/>
        <w:rPr>
          <w:sz w:val="24"/>
          <w:szCs w:val="24"/>
        </w:rPr>
      </w:pPr>
      <w:r w:rsidRPr="00841152">
        <w:rPr>
          <w:sz w:val="24"/>
          <w:szCs w:val="24"/>
        </w:rPr>
        <w:t xml:space="preserve">в 2022 году – 0,00 </w:t>
      </w:r>
      <w:r w:rsidR="00253D9E" w:rsidRPr="00841152">
        <w:rPr>
          <w:sz w:val="24"/>
          <w:szCs w:val="24"/>
        </w:rPr>
        <w:t>тыс</w:t>
      </w:r>
      <w:proofErr w:type="gramStart"/>
      <w:r w:rsidR="00253D9E" w:rsidRPr="00841152">
        <w:rPr>
          <w:sz w:val="24"/>
          <w:szCs w:val="24"/>
        </w:rPr>
        <w:t>.</w:t>
      </w:r>
      <w:r w:rsidRPr="00841152">
        <w:rPr>
          <w:sz w:val="24"/>
          <w:szCs w:val="24"/>
        </w:rPr>
        <w:t>р</w:t>
      </w:r>
      <w:proofErr w:type="gramEnd"/>
      <w:r w:rsidRPr="00841152">
        <w:rPr>
          <w:sz w:val="24"/>
          <w:szCs w:val="24"/>
        </w:rPr>
        <w:t>ублей</w:t>
      </w:r>
      <w:r w:rsidR="00253D9E" w:rsidRPr="00841152">
        <w:rPr>
          <w:sz w:val="24"/>
          <w:szCs w:val="24"/>
        </w:rPr>
        <w:t>;</w:t>
      </w:r>
    </w:p>
    <w:p w:rsidR="003477EC" w:rsidRPr="00841152" w:rsidRDefault="00253D9E" w:rsidP="003477EC">
      <w:pPr>
        <w:ind w:firstLine="567"/>
        <w:jc w:val="both"/>
        <w:rPr>
          <w:sz w:val="24"/>
          <w:szCs w:val="24"/>
        </w:rPr>
      </w:pPr>
      <w:r w:rsidRPr="00841152">
        <w:rPr>
          <w:sz w:val="24"/>
          <w:szCs w:val="24"/>
        </w:rPr>
        <w:t>в 2023 году – 0,00 тыс</w:t>
      </w:r>
      <w:proofErr w:type="gramStart"/>
      <w:r w:rsidRPr="00841152">
        <w:rPr>
          <w:sz w:val="24"/>
          <w:szCs w:val="24"/>
        </w:rPr>
        <w:t>.р</w:t>
      </w:r>
      <w:proofErr w:type="gramEnd"/>
      <w:r w:rsidRPr="00841152">
        <w:rPr>
          <w:sz w:val="24"/>
          <w:szCs w:val="24"/>
        </w:rPr>
        <w:t>ублей;</w:t>
      </w:r>
    </w:p>
    <w:p w:rsidR="00253D9E" w:rsidRDefault="00253D9E" w:rsidP="003477EC">
      <w:pPr>
        <w:ind w:firstLine="567"/>
        <w:jc w:val="both"/>
        <w:rPr>
          <w:sz w:val="24"/>
          <w:szCs w:val="24"/>
        </w:rPr>
      </w:pPr>
      <w:r w:rsidRPr="00841152">
        <w:rPr>
          <w:sz w:val="24"/>
          <w:szCs w:val="24"/>
        </w:rPr>
        <w:t>в 2024 году – 0,00 тыс</w:t>
      </w:r>
      <w:proofErr w:type="gramStart"/>
      <w:r w:rsidRPr="00841152">
        <w:rPr>
          <w:sz w:val="24"/>
          <w:szCs w:val="24"/>
        </w:rPr>
        <w:t>.р</w:t>
      </w:r>
      <w:proofErr w:type="gramEnd"/>
      <w:r w:rsidRPr="00841152">
        <w:rPr>
          <w:sz w:val="24"/>
          <w:szCs w:val="24"/>
        </w:rPr>
        <w:t>ублей</w:t>
      </w:r>
    </w:p>
    <w:p w:rsidR="003477EC" w:rsidRDefault="003477EC" w:rsidP="003477EC">
      <w:pPr>
        <w:ind w:firstLine="567"/>
        <w:jc w:val="both"/>
        <w:rPr>
          <w:sz w:val="24"/>
          <w:szCs w:val="24"/>
        </w:rPr>
      </w:pPr>
      <w:r w:rsidRPr="003477EC">
        <w:rPr>
          <w:sz w:val="24"/>
          <w:szCs w:val="24"/>
        </w:rPr>
        <w:t xml:space="preserve">Объем финансирования Программы за счет средств федерального бюджета составляет </w:t>
      </w:r>
      <w:r w:rsidR="00253D9E" w:rsidRPr="00841152">
        <w:rPr>
          <w:sz w:val="24"/>
          <w:szCs w:val="24"/>
        </w:rPr>
        <w:t>6590,53</w:t>
      </w:r>
      <w:r w:rsidR="00253D9E" w:rsidRPr="00841152">
        <w:rPr>
          <w:b/>
          <w:sz w:val="24"/>
          <w:szCs w:val="24"/>
        </w:rPr>
        <w:t xml:space="preserve"> </w:t>
      </w:r>
      <w:r w:rsidRPr="00841152">
        <w:rPr>
          <w:sz w:val="24"/>
          <w:szCs w:val="24"/>
        </w:rPr>
        <w:t xml:space="preserve"> тыс. рублей, республиканского бюджета Чувашской Республики – </w:t>
      </w:r>
      <w:r w:rsidR="00253D9E" w:rsidRPr="00841152">
        <w:rPr>
          <w:sz w:val="24"/>
          <w:szCs w:val="24"/>
        </w:rPr>
        <w:t>58,58</w:t>
      </w:r>
      <w:r w:rsidR="00253D9E" w:rsidRPr="00841152">
        <w:rPr>
          <w:b/>
          <w:sz w:val="24"/>
          <w:szCs w:val="24"/>
        </w:rPr>
        <w:t xml:space="preserve"> </w:t>
      </w:r>
      <w:r w:rsidRPr="00841152">
        <w:rPr>
          <w:sz w:val="24"/>
          <w:szCs w:val="24"/>
        </w:rPr>
        <w:t xml:space="preserve">тыс. рублей, местных бюджетов – </w:t>
      </w:r>
      <w:r w:rsidR="0039357F">
        <w:rPr>
          <w:sz w:val="24"/>
          <w:szCs w:val="24"/>
        </w:rPr>
        <w:t>295</w:t>
      </w:r>
      <w:r w:rsidR="00841152" w:rsidRPr="00841152">
        <w:rPr>
          <w:sz w:val="24"/>
          <w:szCs w:val="24"/>
        </w:rPr>
        <w:t>,99</w:t>
      </w:r>
      <w:r w:rsidR="00841152" w:rsidRPr="00D23D0B">
        <w:rPr>
          <w:b/>
          <w:sz w:val="24"/>
          <w:szCs w:val="24"/>
        </w:rPr>
        <w:t xml:space="preserve"> </w:t>
      </w:r>
      <w:r w:rsidRPr="003477EC">
        <w:rPr>
          <w:sz w:val="24"/>
          <w:szCs w:val="24"/>
        </w:rPr>
        <w:t xml:space="preserve">тыс. рублей. </w:t>
      </w:r>
    </w:p>
    <w:p w:rsidR="003477EC" w:rsidRDefault="003477EC" w:rsidP="003477EC">
      <w:pPr>
        <w:ind w:firstLine="567"/>
        <w:jc w:val="both"/>
        <w:rPr>
          <w:sz w:val="24"/>
          <w:szCs w:val="24"/>
        </w:rPr>
      </w:pPr>
      <w:r w:rsidRPr="003477EC">
        <w:rPr>
          <w:sz w:val="24"/>
          <w:szCs w:val="24"/>
        </w:rPr>
        <w:t xml:space="preserve">Объемы финансирования Программы подлежат ежегодному уточнению исходя из реальных возможностей бюджетов всех уровней. </w:t>
      </w:r>
    </w:p>
    <w:p w:rsidR="003477EC" w:rsidRDefault="003477EC" w:rsidP="003477EC">
      <w:pPr>
        <w:ind w:firstLine="567"/>
        <w:jc w:val="both"/>
        <w:rPr>
          <w:sz w:val="24"/>
          <w:szCs w:val="24"/>
        </w:rPr>
      </w:pPr>
      <w:r w:rsidRPr="003477EC">
        <w:rPr>
          <w:sz w:val="24"/>
          <w:szCs w:val="24"/>
        </w:rPr>
        <w:t xml:space="preserve">Ресурсное обеспечение и прогнозная (справочная) оценка расходов за счет всех источников финансирования реализации Программы приведены в </w:t>
      </w:r>
      <w:r>
        <w:rPr>
          <w:sz w:val="24"/>
          <w:szCs w:val="24"/>
        </w:rPr>
        <w:t>приложении №</w:t>
      </w:r>
      <w:r w:rsidRPr="003477EC">
        <w:rPr>
          <w:sz w:val="24"/>
          <w:szCs w:val="24"/>
        </w:rPr>
        <w:t xml:space="preserve">3 к Программе. </w:t>
      </w:r>
    </w:p>
    <w:p w:rsidR="00803675" w:rsidRDefault="00803675" w:rsidP="003477EC">
      <w:pPr>
        <w:ind w:firstLine="567"/>
        <w:jc w:val="right"/>
        <w:rPr>
          <w:sz w:val="24"/>
          <w:szCs w:val="24"/>
        </w:rPr>
        <w:sectPr w:rsidR="00803675" w:rsidSect="00DC10D5">
          <w:pgSz w:w="11906" w:h="16838"/>
          <w:pgMar w:top="1134" w:right="851" w:bottom="1134" w:left="1701" w:header="709" w:footer="709" w:gutter="0"/>
          <w:cols w:space="708"/>
          <w:docGrid w:linePitch="360"/>
        </w:sectPr>
      </w:pPr>
    </w:p>
    <w:p w:rsidR="003477EC" w:rsidRDefault="003477EC" w:rsidP="003477EC">
      <w:pPr>
        <w:ind w:firstLine="567"/>
        <w:jc w:val="right"/>
        <w:rPr>
          <w:sz w:val="24"/>
          <w:szCs w:val="24"/>
        </w:rPr>
      </w:pPr>
      <w:r w:rsidRPr="003477EC">
        <w:rPr>
          <w:sz w:val="24"/>
          <w:szCs w:val="24"/>
        </w:rPr>
        <w:t xml:space="preserve">Приложение №1 к </w:t>
      </w:r>
      <w:r>
        <w:rPr>
          <w:sz w:val="24"/>
          <w:szCs w:val="24"/>
        </w:rPr>
        <w:t>муниципальной п</w:t>
      </w:r>
      <w:r w:rsidRPr="003477EC">
        <w:rPr>
          <w:sz w:val="24"/>
          <w:szCs w:val="24"/>
        </w:rPr>
        <w:t xml:space="preserve">рограмме </w:t>
      </w:r>
    </w:p>
    <w:p w:rsidR="003477EC" w:rsidRDefault="003477EC" w:rsidP="003477EC">
      <w:pPr>
        <w:ind w:firstLine="567"/>
        <w:jc w:val="right"/>
        <w:rPr>
          <w:sz w:val="24"/>
          <w:szCs w:val="24"/>
        </w:rPr>
      </w:pPr>
      <w:r w:rsidRPr="003477EC">
        <w:rPr>
          <w:sz w:val="24"/>
          <w:szCs w:val="24"/>
        </w:rPr>
        <w:t xml:space="preserve">"Формирование современной городской среды </w:t>
      </w:r>
    </w:p>
    <w:p w:rsidR="003477EC" w:rsidRDefault="003477EC" w:rsidP="003477EC">
      <w:pPr>
        <w:ind w:firstLine="567"/>
        <w:jc w:val="right"/>
        <w:rPr>
          <w:sz w:val="24"/>
          <w:szCs w:val="24"/>
        </w:rPr>
      </w:pPr>
      <w:r w:rsidRPr="003477EC">
        <w:rPr>
          <w:sz w:val="24"/>
          <w:szCs w:val="24"/>
        </w:rPr>
        <w:t xml:space="preserve">на территории </w:t>
      </w:r>
      <w:r>
        <w:rPr>
          <w:sz w:val="24"/>
          <w:szCs w:val="24"/>
        </w:rPr>
        <w:t xml:space="preserve">Моргаушского сельского поселения </w:t>
      </w:r>
    </w:p>
    <w:p w:rsidR="003477EC" w:rsidRDefault="003477EC" w:rsidP="003477EC">
      <w:pPr>
        <w:ind w:firstLine="567"/>
        <w:jc w:val="right"/>
        <w:rPr>
          <w:sz w:val="24"/>
          <w:szCs w:val="24"/>
        </w:rPr>
      </w:pPr>
      <w:r>
        <w:rPr>
          <w:sz w:val="24"/>
          <w:szCs w:val="24"/>
        </w:rPr>
        <w:t>Моргаушского района</w:t>
      </w:r>
      <w:r w:rsidRPr="003477EC">
        <w:rPr>
          <w:sz w:val="24"/>
          <w:szCs w:val="24"/>
        </w:rPr>
        <w:t xml:space="preserve"> Чувашской Республики</w:t>
      </w:r>
      <w:r>
        <w:rPr>
          <w:sz w:val="24"/>
          <w:szCs w:val="24"/>
        </w:rPr>
        <w:t>»</w:t>
      </w:r>
      <w:r w:rsidRPr="003477EC">
        <w:rPr>
          <w:sz w:val="24"/>
          <w:szCs w:val="24"/>
        </w:rPr>
        <w:t xml:space="preserve"> </w:t>
      </w:r>
    </w:p>
    <w:p w:rsidR="003477EC" w:rsidRDefault="003477EC" w:rsidP="003477EC">
      <w:pPr>
        <w:ind w:firstLine="567"/>
        <w:jc w:val="right"/>
        <w:rPr>
          <w:sz w:val="24"/>
          <w:szCs w:val="24"/>
        </w:rPr>
      </w:pPr>
      <w:r w:rsidRPr="003477EC">
        <w:rPr>
          <w:sz w:val="24"/>
          <w:szCs w:val="24"/>
        </w:rPr>
        <w:t>на 2</w:t>
      </w:r>
      <w:r>
        <w:rPr>
          <w:sz w:val="24"/>
          <w:szCs w:val="24"/>
        </w:rPr>
        <w:t>018-2024 годы</w:t>
      </w:r>
      <w:r w:rsidRPr="003477EC">
        <w:rPr>
          <w:sz w:val="24"/>
          <w:szCs w:val="24"/>
        </w:rPr>
        <w:t xml:space="preserve"> </w:t>
      </w:r>
    </w:p>
    <w:p w:rsidR="003477EC" w:rsidRDefault="003477EC" w:rsidP="003477EC">
      <w:pPr>
        <w:ind w:firstLine="567"/>
        <w:jc w:val="both"/>
        <w:rPr>
          <w:sz w:val="24"/>
          <w:szCs w:val="24"/>
        </w:rPr>
      </w:pPr>
    </w:p>
    <w:p w:rsidR="00803675" w:rsidRDefault="003477EC" w:rsidP="00803675">
      <w:pPr>
        <w:ind w:firstLine="567"/>
        <w:jc w:val="center"/>
        <w:rPr>
          <w:sz w:val="24"/>
          <w:szCs w:val="24"/>
        </w:rPr>
      </w:pPr>
      <w:proofErr w:type="gramStart"/>
      <w:r w:rsidRPr="003477EC">
        <w:rPr>
          <w:sz w:val="24"/>
          <w:szCs w:val="24"/>
        </w:rPr>
        <w:t xml:space="preserve">СВЕДЕНИЯ О ЦЕЛЕВЫХ ИНДИКАТОРАХ И ПОКАЗАТЕЛЯХ </w:t>
      </w:r>
      <w:r w:rsidR="00803675">
        <w:rPr>
          <w:sz w:val="24"/>
          <w:szCs w:val="24"/>
        </w:rPr>
        <w:t xml:space="preserve">МУНИЦИПАЛЬНОЙ </w:t>
      </w:r>
      <w:r w:rsidRPr="003477EC">
        <w:rPr>
          <w:sz w:val="24"/>
          <w:szCs w:val="24"/>
        </w:rPr>
        <w:t xml:space="preserve">ПРОГРАММЫ </w:t>
      </w:r>
      <w:r w:rsidR="00803675">
        <w:rPr>
          <w:sz w:val="24"/>
          <w:szCs w:val="24"/>
        </w:rPr>
        <w:t>«</w:t>
      </w:r>
      <w:r w:rsidRPr="003477EC">
        <w:rPr>
          <w:sz w:val="24"/>
          <w:szCs w:val="24"/>
        </w:rPr>
        <w:t xml:space="preserve">ФОРМИРОВАНИЕ СОВРЕМЕННОЙ ГОРОДСКОЙ СРЕДЫ НА ТЕРРИТОРИИ </w:t>
      </w:r>
      <w:r w:rsidR="00803675">
        <w:rPr>
          <w:sz w:val="24"/>
          <w:szCs w:val="24"/>
        </w:rPr>
        <w:t>МОРГАУШСКОГО СЕЛЬСКОГО</w:t>
      </w:r>
      <w:r w:rsidRPr="003477EC">
        <w:rPr>
          <w:sz w:val="24"/>
          <w:szCs w:val="24"/>
        </w:rPr>
        <w:t xml:space="preserve"> ПОСЕЛЕНИЯ </w:t>
      </w:r>
      <w:r w:rsidR="00803675">
        <w:rPr>
          <w:sz w:val="24"/>
          <w:szCs w:val="24"/>
        </w:rPr>
        <w:t>МОРГАУШСКОГО</w:t>
      </w:r>
      <w:r w:rsidRPr="003477EC">
        <w:rPr>
          <w:sz w:val="24"/>
          <w:szCs w:val="24"/>
        </w:rPr>
        <w:t xml:space="preserve"> РАЙОНА ЧУВАШСКОЙ</w:t>
      </w:r>
      <w:r w:rsidR="00803675">
        <w:rPr>
          <w:sz w:val="24"/>
          <w:szCs w:val="24"/>
        </w:rPr>
        <w:t xml:space="preserve"> РЕСПУБЛИКИ» НА 2018 - 2024</w:t>
      </w:r>
      <w:r w:rsidRPr="003477EC">
        <w:rPr>
          <w:sz w:val="24"/>
          <w:szCs w:val="24"/>
        </w:rPr>
        <w:t xml:space="preserve"> ГОДЫ, ИХ ЗНАЧЕНИЯХ</w:t>
      </w:r>
      <w:proofErr w:type="gramEnd"/>
    </w:p>
    <w:tbl>
      <w:tblPr>
        <w:tblStyle w:val="a6"/>
        <w:tblW w:w="14797" w:type="dxa"/>
        <w:tblLayout w:type="fixed"/>
        <w:tblLook w:val="04A0" w:firstRow="1" w:lastRow="0" w:firstColumn="1" w:lastColumn="0" w:noHBand="0" w:noVBand="1"/>
      </w:tblPr>
      <w:tblGrid>
        <w:gridCol w:w="596"/>
        <w:gridCol w:w="3315"/>
        <w:gridCol w:w="1963"/>
        <w:gridCol w:w="1248"/>
        <w:gridCol w:w="1248"/>
        <w:gridCol w:w="1250"/>
        <w:gridCol w:w="1250"/>
        <w:gridCol w:w="1250"/>
        <w:gridCol w:w="1340"/>
        <w:gridCol w:w="1337"/>
      </w:tblGrid>
      <w:tr w:rsidR="00803675" w:rsidTr="00803675">
        <w:trPr>
          <w:trHeight w:val="246"/>
        </w:trPr>
        <w:tc>
          <w:tcPr>
            <w:tcW w:w="596" w:type="dxa"/>
            <w:vMerge w:val="restart"/>
          </w:tcPr>
          <w:p w:rsidR="00803675" w:rsidRPr="00C45556" w:rsidRDefault="00803675" w:rsidP="00803675">
            <w:pPr>
              <w:jc w:val="center"/>
              <w:rPr>
                <w:b/>
              </w:rPr>
            </w:pPr>
            <w:r w:rsidRPr="00C45556">
              <w:rPr>
                <w:b/>
              </w:rPr>
              <w:t xml:space="preserve">№ </w:t>
            </w:r>
            <w:proofErr w:type="spellStart"/>
            <w:r w:rsidRPr="00C45556">
              <w:rPr>
                <w:b/>
              </w:rPr>
              <w:t>пп</w:t>
            </w:r>
            <w:proofErr w:type="spellEnd"/>
          </w:p>
        </w:tc>
        <w:tc>
          <w:tcPr>
            <w:tcW w:w="3315" w:type="dxa"/>
            <w:vMerge w:val="restart"/>
          </w:tcPr>
          <w:p w:rsidR="00803675" w:rsidRPr="00C45556" w:rsidRDefault="00803675" w:rsidP="00803675">
            <w:pPr>
              <w:jc w:val="center"/>
              <w:rPr>
                <w:b/>
              </w:rPr>
            </w:pPr>
            <w:r w:rsidRPr="00C45556">
              <w:rPr>
                <w:b/>
              </w:rPr>
              <w:t>Целевой индикатор и показатель (наименование)</w:t>
            </w:r>
          </w:p>
        </w:tc>
        <w:tc>
          <w:tcPr>
            <w:tcW w:w="1963" w:type="dxa"/>
            <w:vMerge w:val="restart"/>
          </w:tcPr>
          <w:p w:rsidR="00803675" w:rsidRPr="00C45556" w:rsidRDefault="00803675" w:rsidP="00803675">
            <w:pPr>
              <w:jc w:val="center"/>
              <w:rPr>
                <w:b/>
              </w:rPr>
            </w:pPr>
            <w:r w:rsidRPr="00C45556">
              <w:rPr>
                <w:b/>
              </w:rPr>
              <w:t>Единица измерения</w:t>
            </w:r>
          </w:p>
        </w:tc>
        <w:tc>
          <w:tcPr>
            <w:tcW w:w="8923" w:type="dxa"/>
            <w:gridSpan w:val="7"/>
          </w:tcPr>
          <w:p w:rsidR="00803675" w:rsidRPr="00C45556" w:rsidRDefault="00803675" w:rsidP="00803675">
            <w:pPr>
              <w:jc w:val="center"/>
              <w:rPr>
                <w:b/>
              </w:rPr>
            </w:pPr>
            <w:r w:rsidRPr="00C45556">
              <w:rPr>
                <w:b/>
              </w:rPr>
              <w:t>Значения целевых индикаторов и показателей</w:t>
            </w:r>
          </w:p>
        </w:tc>
      </w:tr>
      <w:tr w:rsidR="00803675" w:rsidTr="00803675">
        <w:trPr>
          <w:trHeight w:val="133"/>
        </w:trPr>
        <w:tc>
          <w:tcPr>
            <w:tcW w:w="596" w:type="dxa"/>
            <w:vMerge/>
          </w:tcPr>
          <w:p w:rsidR="00803675" w:rsidRPr="00C45556" w:rsidRDefault="00803675" w:rsidP="00803675">
            <w:pPr>
              <w:jc w:val="center"/>
              <w:rPr>
                <w:b/>
              </w:rPr>
            </w:pPr>
          </w:p>
        </w:tc>
        <w:tc>
          <w:tcPr>
            <w:tcW w:w="3315" w:type="dxa"/>
            <w:vMerge/>
          </w:tcPr>
          <w:p w:rsidR="00803675" w:rsidRPr="00C45556" w:rsidRDefault="00803675" w:rsidP="00803675">
            <w:pPr>
              <w:jc w:val="center"/>
              <w:rPr>
                <w:b/>
              </w:rPr>
            </w:pPr>
          </w:p>
        </w:tc>
        <w:tc>
          <w:tcPr>
            <w:tcW w:w="1963" w:type="dxa"/>
            <w:vMerge/>
          </w:tcPr>
          <w:p w:rsidR="00803675" w:rsidRPr="00C45556" w:rsidRDefault="00803675" w:rsidP="00803675">
            <w:pPr>
              <w:jc w:val="center"/>
              <w:rPr>
                <w:b/>
              </w:rPr>
            </w:pPr>
          </w:p>
        </w:tc>
        <w:tc>
          <w:tcPr>
            <w:tcW w:w="1248" w:type="dxa"/>
          </w:tcPr>
          <w:p w:rsidR="00803675" w:rsidRPr="00C45556" w:rsidRDefault="00803675" w:rsidP="00803675">
            <w:pPr>
              <w:jc w:val="center"/>
              <w:rPr>
                <w:b/>
              </w:rPr>
            </w:pPr>
            <w:r w:rsidRPr="00C45556">
              <w:rPr>
                <w:b/>
              </w:rPr>
              <w:t>2018 год</w:t>
            </w:r>
          </w:p>
        </w:tc>
        <w:tc>
          <w:tcPr>
            <w:tcW w:w="1248" w:type="dxa"/>
          </w:tcPr>
          <w:p w:rsidR="00803675" w:rsidRPr="00C45556" w:rsidRDefault="00803675" w:rsidP="00803675">
            <w:pPr>
              <w:jc w:val="center"/>
              <w:rPr>
                <w:b/>
              </w:rPr>
            </w:pPr>
            <w:r w:rsidRPr="00C45556">
              <w:rPr>
                <w:b/>
              </w:rPr>
              <w:t>2019 год</w:t>
            </w:r>
          </w:p>
        </w:tc>
        <w:tc>
          <w:tcPr>
            <w:tcW w:w="1250" w:type="dxa"/>
          </w:tcPr>
          <w:p w:rsidR="00803675" w:rsidRPr="00C45556" w:rsidRDefault="00803675" w:rsidP="00803675">
            <w:pPr>
              <w:jc w:val="center"/>
              <w:rPr>
                <w:b/>
              </w:rPr>
            </w:pPr>
            <w:r w:rsidRPr="00C45556">
              <w:rPr>
                <w:b/>
              </w:rPr>
              <w:t>2020 год</w:t>
            </w:r>
          </w:p>
        </w:tc>
        <w:tc>
          <w:tcPr>
            <w:tcW w:w="1250" w:type="dxa"/>
          </w:tcPr>
          <w:p w:rsidR="00803675" w:rsidRPr="00C45556" w:rsidRDefault="00803675" w:rsidP="00803675">
            <w:pPr>
              <w:jc w:val="center"/>
              <w:rPr>
                <w:b/>
              </w:rPr>
            </w:pPr>
            <w:r w:rsidRPr="00C45556">
              <w:rPr>
                <w:b/>
              </w:rPr>
              <w:t>2021 год</w:t>
            </w:r>
          </w:p>
        </w:tc>
        <w:tc>
          <w:tcPr>
            <w:tcW w:w="1250" w:type="dxa"/>
          </w:tcPr>
          <w:p w:rsidR="00803675" w:rsidRPr="00C45556" w:rsidRDefault="00803675" w:rsidP="00803675">
            <w:pPr>
              <w:jc w:val="center"/>
              <w:rPr>
                <w:b/>
              </w:rPr>
            </w:pPr>
            <w:r w:rsidRPr="00C45556">
              <w:rPr>
                <w:b/>
              </w:rPr>
              <w:t>2022 год</w:t>
            </w:r>
          </w:p>
        </w:tc>
        <w:tc>
          <w:tcPr>
            <w:tcW w:w="1340" w:type="dxa"/>
          </w:tcPr>
          <w:p w:rsidR="00803675" w:rsidRPr="00C45556" w:rsidRDefault="00803675" w:rsidP="00803675">
            <w:pPr>
              <w:jc w:val="center"/>
              <w:rPr>
                <w:b/>
              </w:rPr>
            </w:pPr>
            <w:r w:rsidRPr="00C45556">
              <w:rPr>
                <w:b/>
              </w:rPr>
              <w:t>2023 год</w:t>
            </w:r>
          </w:p>
        </w:tc>
        <w:tc>
          <w:tcPr>
            <w:tcW w:w="1335" w:type="dxa"/>
          </w:tcPr>
          <w:p w:rsidR="00803675" w:rsidRPr="00C45556" w:rsidRDefault="00803675" w:rsidP="00803675">
            <w:pPr>
              <w:jc w:val="center"/>
              <w:rPr>
                <w:b/>
              </w:rPr>
            </w:pPr>
            <w:r w:rsidRPr="00C45556">
              <w:rPr>
                <w:b/>
              </w:rPr>
              <w:t>2024 год</w:t>
            </w:r>
          </w:p>
        </w:tc>
      </w:tr>
      <w:tr w:rsidR="00803675" w:rsidTr="00803675">
        <w:trPr>
          <w:trHeight w:val="257"/>
        </w:trPr>
        <w:tc>
          <w:tcPr>
            <w:tcW w:w="596" w:type="dxa"/>
          </w:tcPr>
          <w:p w:rsidR="00803675" w:rsidRPr="00C45556" w:rsidRDefault="00803675" w:rsidP="00803675">
            <w:pPr>
              <w:jc w:val="center"/>
            </w:pPr>
            <w:r w:rsidRPr="00C45556">
              <w:t>1</w:t>
            </w:r>
          </w:p>
        </w:tc>
        <w:tc>
          <w:tcPr>
            <w:tcW w:w="3315" w:type="dxa"/>
          </w:tcPr>
          <w:p w:rsidR="00803675" w:rsidRPr="00C45556" w:rsidRDefault="00803675" w:rsidP="00803675">
            <w:pPr>
              <w:jc w:val="center"/>
            </w:pPr>
            <w:r w:rsidRPr="00C45556">
              <w:t>2</w:t>
            </w:r>
          </w:p>
        </w:tc>
        <w:tc>
          <w:tcPr>
            <w:tcW w:w="1963" w:type="dxa"/>
          </w:tcPr>
          <w:p w:rsidR="00803675" w:rsidRPr="00C45556" w:rsidRDefault="00803675" w:rsidP="00803675">
            <w:pPr>
              <w:jc w:val="center"/>
            </w:pPr>
            <w:r w:rsidRPr="00C45556">
              <w:t>3</w:t>
            </w:r>
          </w:p>
        </w:tc>
        <w:tc>
          <w:tcPr>
            <w:tcW w:w="1248" w:type="dxa"/>
          </w:tcPr>
          <w:p w:rsidR="00803675" w:rsidRPr="00C45556" w:rsidRDefault="00803675" w:rsidP="00803675">
            <w:pPr>
              <w:jc w:val="center"/>
            </w:pPr>
            <w:r w:rsidRPr="00C45556">
              <w:t>4</w:t>
            </w:r>
          </w:p>
        </w:tc>
        <w:tc>
          <w:tcPr>
            <w:tcW w:w="1248" w:type="dxa"/>
          </w:tcPr>
          <w:p w:rsidR="00803675" w:rsidRPr="00C45556" w:rsidRDefault="00803675" w:rsidP="00803675">
            <w:pPr>
              <w:jc w:val="center"/>
            </w:pPr>
            <w:r w:rsidRPr="00C45556">
              <w:t>5</w:t>
            </w:r>
          </w:p>
        </w:tc>
        <w:tc>
          <w:tcPr>
            <w:tcW w:w="1250" w:type="dxa"/>
          </w:tcPr>
          <w:p w:rsidR="00803675" w:rsidRPr="00C45556" w:rsidRDefault="00803675" w:rsidP="00803675">
            <w:pPr>
              <w:jc w:val="center"/>
            </w:pPr>
            <w:r w:rsidRPr="00C45556">
              <w:t>6</w:t>
            </w:r>
          </w:p>
        </w:tc>
        <w:tc>
          <w:tcPr>
            <w:tcW w:w="1250" w:type="dxa"/>
          </w:tcPr>
          <w:p w:rsidR="00803675" w:rsidRPr="00C45556" w:rsidRDefault="00803675" w:rsidP="00803675">
            <w:pPr>
              <w:jc w:val="center"/>
            </w:pPr>
            <w:r w:rsidRPr="00C45556">
              <w:t>7</w:t>
            </w:r>
          </w:p>
        </w:tc>
        <w:tc>
          <w:tcPr>
            <w:tcW w:w="1250" w:type="dxa"/>
          </w:tcPr>
          <w:p w:rsidR="00803675" w:rsidRPr="00C45556" w:rsidRDefault="00803675" w:rsidP="00803675">
            <w:pPr>
              <w:jc w:val="center"/>
            </w:pPr>
            <w:r w:rsidRPr="00C45556">
              <w:t>8</w:t>
            </w:r>
          </w:p>
        </w:tc>
        <w:tc>
          <w:tcPr>
            <w:tcW w:w="1340" w:type="dxa"/>
          </w:tcPr>
          <w:p w:rsidR="00803675" w:rsidRPr="00C45556" w:rsidRDefault="00803675" w:rsidP="00803675">
            <w:pPr>
              <w:jc w:val="center"/>
            </w:pPr>
            <w:r w:rsidRPr="00C45556">
              <w:t>9</w:t>
            </w:r>
          </w:p>
        </w:tc>
        <w:tc>
          <w:tcPr>
            <w:tcW w:w="1335" w:type="dxa"/>
          </w:tcPr>
          <w:p w:rsidR="00803675" w:rsidRPr="00C45556" w:rsidRDefault="00803675" w:rsidP="00803675">
            <w:pPr>
              <w:jc w:val="center"/>
            </w:pPr>
            <w:r w:rsidRPr="00C45556">
              <w:t>10</w:t>
            </w:r>
          </w:p>
        </w:tc>
      </w:tr>
      <w:tr w:rsidR="00803675" w:rsidTr="00803675">
        <w:trPr>
          <w:trHeight w:val="761"/>
        </w:trPr>
        <w:tc>
          <w:tcPr>
            <w:tcW w:w="14796" w:type="dxa"/>
            <w:gridSpan w:val="10"/>
          </w:tcPr>
          <w:p w:rsidR="00803675" w:rsidRPr="00C45556" w:rsidRDefault="00803675" w:rsidP="00803675">
            <w:pPr>
              <w:jc w:val="center"/>
              <w:rPr>
                <w:b/>
              </w:rPr>
            </w:pPr>
            <w:r w:rsidRPr="00C45556">
              <w:rPr>
                <w:b/>
              </w:rPr>
              <w:t>Муниципальная программа «Формирование современной городской среды на территории Моргаушского сельского поселения Моргаушского района Чувашской Республики» на 2018 - 2024 годы</w:t>
            </w:r>
          </w:p>
        </w:tc>
      </w:tr>
      <w:tr w:rsidR="00803675" w:rsidTr="00831122">
        <w:trPr>
          <w:trHeight w:val="2250"/>
        </w:trPr>
        <w:tc>
          <w:tcPr>
            <w:tcW w:w="596" w:type="dxa"/>
          </w:tcPr>
          <w:p w:rsidR="00803675" w:rsidRPr="00C45556" w:rsidRDefault="00803675" w:rsidP="003477EC">
            <w:pPr>
              <w:jc w:val="both"/>
            </w:pPr>
            <w:r w:rsidRPr="00C45556">
              <w:t>1.</w:t>
            </w:r>
          </w:p>
        </w:tc>
        <w:tc>
          <w:tcPr>
            <w:tcW w:w="3315" w:type="dxa"/>
          </w:tcPr>
          <w:p w:rsidR="00803675" w:rsidRPr="00C45556" w:rsidRDefault="00803675" w:rsidP="003477EC">
            <w:pPr>
              <w:jc w:val="both"/>
            </w:pPr>
            <w:r w:rsidRPr="00C45556">
              <w:t>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p>
        </w:tc>
        <w:tc>
          <w:tcPr>
            <w:tcW w:w="1963" w:type="dxa"/>
            <w:vAlign w:val="center"/>
          </w:tcPr>
          <w:p w:rsidR="00803675" w:rsidRPr="00C45556" w:rsidRDefault="00803675" w:rsidP="00831122">
            <w:pPr>
              <w:jc w:val="center"/>
            </w:pPr>
            <w:r w:rsidRPr="00C45556">
              <w:t>ед.</w:t>
            </w:r>
          </w:p>
        </w:tc>
        <w:tc>
          <w:tcPr>
            <w:tcW w:w="1248" w:type="dxa"/>
            <w:vAlign w:val="center"/>
          </w:tcPr>
          <w:p w:rsidR="00803675" w:rsidRPr="00C45556" w:rsidRDefault="00803675" w:rsidP="000C6FF8">
            <w:pPr>
              <w:jc w:val="center"/>
            </w:pPr>
            <w:r w:rsidRPr="00C45556">
              <w:t>0</w:t>
            </w:r>
          </w:p>
        </w:tc>
        <w:tc>
          <w:tcPr>
            <w:tcW w:w="1248" w:type="dxa"/>
            <w:vAlign w:val="center"/>
          </w:tcPr>
          <w:p w:rsidR="00803675" w:rsidRPr="00C45556" w:rsidRDefault="00803675" w:rsidP="000C6FF8">
            <w:pPr>
              <w:jc w:val="center"/>
            </w:pPr>
            <w:r w:rsidRPr="00C45556">
              <w:t>3</w:t>
            </w:r>
          </w:p>
        </w:tc>
        <w:tc>
          <w:tcPr>
            <w:tcW w:w="1250" w:type="dxa"/>
            <w:vAlign w:val="center"/>
          </w:tcPr>
          <w:p w:rsidR="00803675" w:rsidRPr="00C45556" w:rsidRDefault="00C31F5B" w:rsidP="000C6FF8">
            <w:pPr>
              <w:jc w:val="center"/>
            </w:pPr>
            <w:r>
              <w:t>3</w:t>
            </w:r>
          </w:p>
        </w:tc>
        <w:tc>
          <w:tcPr>
            <w:tcW w:w="1250" w:type="dxa"/>
            <w:vAlign w:val="center"/>
          </w:tcPr>
          <w:p w:rsidR="00803675" w:rsidRPr="00C45556" w:rsidRDefault="00C31F5B" w:rsidP="000C6FF8">
            <w:pPr>
              <w:jc w:val="center"/>
            </w:pPr>
            <w:r>
              <w:t>3</w:t>
            </w:r>
          </w:p>
        </w:tc>
        <w:tc>
          <w:tcPr>
            <w:tcW w:w="1250" w:type="dxa"/>
            <w:vAlign w:val="center"/>
          </w:tcPr>
          <w:p w:rsidR="00803675" w:rsidRPr="00C45556" w:rsidRDefault="00C31F5B" w:rsidP="000C6FF8">
            <w:pPr>
              <w:jc w:val="center"/>
            </w:pPr>
            <w:r>
              <w:t>3</w:t>
            </w:r>
          </w:p>
        </w:tc>
        <w:tc>
          <w:tcPr>
            <w:tcW w:w="1340" w:type="dxa"/>
            <w:vAlign w:val="center"/>
          </w:tcPr>
          <w:p w:rsidR="00803675" w:rsidRPr="00C45556" w:rsidRDefault="00C31F5B" w:rsidP="000C6FF8">
            <w:pPr>
              <w:jc w:val="center"/>
            </w:pPr>
            <w:r>
              <w:t>2</w:t>
            </w:r>
          </w:p>
        </w:tc>
        <w:tc>
          <w:tcPr>
            <w:tcW w:w="1335" w:type="dxa"/>
            <w:vAlign w:val="center"/>
          </w:tcPr>
          <w:p w:rsidR="00803675" w:rsidRPr="00C45556" w:rsidRDefault="00C31F5B" w:rsidP="000C6FF8">
            <w:pPr>
              <w:jc w:val="center"/>
            </w:pPr>
            <w:r>
              <w:t>1</w:t>
            </w:r>
          </w:p>
        </w:tc>
      </w:tr>
      <w:tr w:rsidR="00803675" w:rsidTr="00831122">
        <w:trPr>
          <w:trHeight w:val="246"/>
        </w:trPr>
        <w:tc>
          <w:tcPr>
            <w:tcW w:w="596" w:type="dxa"/>
          </w:tcPr>
          <w:p w:rsidR="00803675" w:rsidRPr="00C45556" w:rsidRDefault="00803675" w:rsidP="003477EC">
            <w:pPr>
              <w:jc w:val="both"/>
            </w:pPr>
            <w:r w:rsidRPr="00C45556">
              <w:t>2.</w:t>
            </w:r>
          </w:p>
        </w:tc>
        <w:tc>
          <w:tcPr>
            <w:tcW w:w="3315" w:type="dxa"/>
          </w:tcPr>
          <w:p w:rsidR="00803675" w:rsidRPr="00C45556" w:rsidRDefault="00803675" w:rsidP="00803675">
            <w:pPr>
              <w:jc w:val="both"/>
            </w:pPr>
            <w:r w:rsidRPr="00C45556">
              <w:t xml:space="preserve">Количество благоустроенных общественных территорий </w:t>
            </w:r>
          </w:p>
        </w:tc>
        <w:tc>
          <w:tcPr>
            <w:tcW w:w="1963" w:type="dxa"/>
            <w:vAlign w:val="center"/>
          </w:tcPr>
          <w:p w:rsidR="00803675" w:rsidRPr="00C45556" w:rsidRDefault="00803675" w:rsidP="00831122">
            <w:pPr>
              <w:jc w:val="center"/>
            </w:pPr>
            <w:r w:rsidRPr="00C45556">
              <w:t>ед.</w:t>
            </w:r>
          </w:p>
        </w:tc>
        <w:tc>
          <w:tcPr>
            <w:tcW w:w="1248" w:type="dxa"/>
            <w:vAlign w:val="center"/>
          </w:tcPr>
          <w:p w:rsidR="00803675" w:rsidRPr="00C45556" w:rsidRDefault="00803675" w:rsidP="000C6FF8">
            <w:pPr>
              <w:jc w:val="center"/>
            </w:pPr>
            <w:r w:rsidRPr="00C45556">
              <w:t>0</w:t>
            </w:r>
          </w:p>
        </w:tc>
        <w:tc>
          <w:tcPr>
            <w:tcW w:w="1248" w:type="dxa"/>
            <w:vAlign w:val="center"/>
          </w:tcPr>
          <w:p w:rsidR="00803675" w:rsidRPr="00C45556" w:rsidRDefault="00803675" w:rsidP="000C6FF8">
            <w:pPr>
              <w:jc w:val="center"/>
            </w:pPr>
            <w:r w:rsidRPr="00C45556">
              <w:t>0</w:t>
            </w:r>
          </w:p>
        </w:tc>
        <w:tc>
          <w:tcPr>
            <w:tcW w:w="1250" w:type="dxa"/>
            <w:vAlign w:val="center"/>
          </w:tcPr>
          <w:p w:rsidR="00803675" w:rsidRPr="00C45556" w:rsidRDefault="00803675" w:rsidP="000C6FF8">
            <w:pPr>
              <w:jc w:val="center"/>
            </w:pPr>
            <w:r w:rsidRPr="00C45556">
              <w:t>1</w:t>
            </w:r>
          </w:p>
        </w:tc>
        <w:tc>
          <w:tcPr>
            <w:tcW w:w="1250" w:type="dxa"/>
            <w:vAlign w:val="center"/>
          </w:tcPr>
          <w:p w:rsidR="00803675" w:rsidRPr="00C45556" w:rsidRDefault="00803675" w:rsidP="000C6FF8">
            <w:pPr>
              <w:jc w:val="center"/>
            </w:pPr>
            <w:r w:rsidRPr="00C45556">
              <w:t>0</w:t>
            </w:r>
          </w:p>
        </w:tc>
        <w:tc>
          <w:tcPr>
            <w:tcW w:w="1250" w:type="dxa"/>
            <w:vAlign w:val="center"/>
          </w:tcPr>
          <w:p w:rsidR="00803675" w:rsidRPr="00C45556" w:rsidRDefault="00803675" w:rsidP="000C6FF8">
            <w:pPr>
              <w:jc w:val="center"/>
            </w:pPr>
            <w:r w:rsidRPr="00C45556">
              <w:t>0</w:t>
            </w:r>
          </w:p>
        </w:tc>
        <w:tc>
          <w:tcPr>
            <w:tcW w:w="1340" w:type="dxa"/>
            <w:vAlign w:val="center"/>
          </w:tcPr>
          <w:p w:rsidR="00803675" w:rsidRPr="00C45556" w:rsidRDefault="00803675" w:rsidP="000C6FF8">
            <w:pPr>
              <w:jc w:val="center"/>
            </w:pPr>
            <w:r w:rsidRPr="00C45556">
              <w:t>1</w:t>
            </w:r>
          </w:p>
        </w:tc>
        <w:tc>
          <w:tcPr>
            <w:tcW w:w="1335" w:type="dxa"/>
            <w:vAlign w:val="center"/>
          </w:tcPr>
          <w:p w:rsidR="00803675" w:rsidRPr="00C45556" w:rsidRDefault="00803675" w:rsidP="000C6FF8">
            <w:pPr>
              <w:jc w:val="center"/>
            </w:pPr>
            <w:r w:rsidRPr="00C45556">
              <w:t>0</w:t>
            </w:r>
          </w:p>
        </w:tc>
      </w:tr>
    </w:tbl>
    <w:p w:rsidR="000C6FF8" w:rsidRDefault="000C6FF8" w:rsidP="000C6FF8">
      <w:pPr>
        <w:rPr>
          <w:sz w:val="24"/>
          <w:szCs w:val="24"/>
        </w:rPr>
      </w:pPr>
    </w:p>
    <w:p w:rsidR="000C6FF8" w:rsidRDefault="000C6FF8" w:rsidP="000C6FF8">
      <w:pPr>
        <w:rPr>
          <w:sz w:val="24"/>
          <w:szCs w:val="24"/>
        </w:rPr>
      </w:pPr>
    </w:p>
    <w:p w:rsidR="000C6FF8" w:rsidRDefault="000C6FF8" w:rsidP="000C6FF8">
      <w:pPr>
        <w:rPr>
          <w:sz w:val="24"/>
          <w:szCs w:val="24"/>
        </w:rPr>
      </w:pPr>
    </w:p>
    <w:p w:rsidR="000C6FF8" w:rsidRDefault="000C6FF8" w:rsidP="000C6FF8">
      <w:pPr>
        <w:rPr>
          <w:sz w:val="24"/>
          <w:szCs w:val="24"/>
        </w:rPr>
      </w:pPr>
    </w:p>
    <w:p w:rsidR="000C6FF8" w:rsidRDefault="000C6FF8" w:rsidP="000C6FF8">
      <w:pPr>
        <w:rPr>
          <w:sz w:val="24"/>
          <w:szCs w:val="24"/>
        </w:rPr>
      </w:pPr>
    </w:p>
    <w:p w:rsidR="000C6FF8" w:rsidRDefault="000C6FF8" w:rsidP="000C6FF8">
      <w:pPr>
        <w:rPr>
          <w:sz w:val="24"/>
          <w:szCs w:val="24"/>
        </w:rPr>
      </w:pPr>
    </w:p>
    <w:p w:rsidR="000C6FF8" w:rsidRDefault="000C6FF8" w:rsidP="000C6FF8">
      <w:pPr>
        <w:rPr>
          <w:sz w:val="24"/>
          <w:szCs w:val="24"/>
        </w:rPr>
      </w:pPr>
    </w:p>
    <w:p w:rsidR="000C6FF8" w:rsidRDefault="000C6FF8" w:rsidP="000C6FF8">
      <w:pPr>
        <w:rPr>
          <w:sz w:val="24"/>
          <w:szCs w:val="24"/>
        </w:rPr>
      </w:pPr>
    </w:p>
    <w:p w:rsidR="00C45556" w:rsidRDefault="00C45556">
      <w:pPr>
        <w:spacing w:after="200" w:line="276" w:lineRule="auto"/>
        <w:rPr>
          <w:sz w:val="24"/>
          <w:szCs w:val="24"/>
        </w:rPr>
      </w:pPr>
      <w:r>
        <w:rPr>
          <w:sz w:val="24"/>
          <w:szCs w:val="24"/>
        </w:rPr>
        <w:br w:type="page"/>
      </w:r>
    </w:p>
    <w:p w:rsidR="000C6FF8" w:rsidRDefault="000C6FF8" w:rsidP="000C6FF8">
      <w:pPr>
        <w:jc w:val="right"/>
        <w:rPr>
          <w:sz w:val="24"/>
          <w:szCs w:val="24"/>
        </w:rPr>
      </w:pPr>
      <w:r>
        <w:rPr>
          <w:sz w:val="24"/>
          <w:szCs w:val="24"/>
        </w:rPr>
        <w:t>Приложение №</w:t>
      </w:r>
      <w:r w:rsidR="003477EC" w:rsidRPr="003477EC">
        <w:rPr>
          <w:sz w:val="24"/>
          <w:szCs w:val="24"/>
        </w:rPr>
        <w:t xml:space="preserve">2 к </w:t>
      </w:r>
      <w:r>
        <w:rPr>
          <w:sz w:val="24"/>
          <w:szCs w:val="24"/>
        </w:rPr>
        <w:t>муниципальной п</w:t>
      </w:r>
      <w:r w:rsidR="003477EC" w:rsidRPr="003477EC">
        <w:rPr>
          <w:sz w:val="24"/>
          <w:szCs w:val="24"/>
        </w:rPr>
        <w:t xml:space="preserve">рограмме </w:t>
      </w:r>
    </w:p>
    <w:p w:rsidR="000C6FF8" w:rsidRDefault="000C6FF8" w:rsidP="000C6FF8">
      <w:pPr>
        <w:ind w:firstLine="567"/>
        <w:jc w:val="right"/>
        <w:rPr>
          <w:sz w:val="24"/>
          <w:szCs w:val="24"/>
        </w:rPr>
      </w:pPr>
      <w:r>
        <w:rPr>
          <w:sz w:val="24"/>
          <w:szCs w:val="24"/>
        </w:rPr>
        <w:t>«</w:t>
      </w:r>
      <w:r w:rsidR="003477EC" w:rsidRPr="003477EC">
        <w:rPr>
          <w:sz w:val="24"/>
          <w:szCs w:val="24"/>
        </w:rPr>
        <w:t xml:space="preserve">Формирование современной городской среды </w:t>
      </w:r>
    </w:p>
    <w:p w:rsidR="000C6FF8" w:rsidRDefault="003477EC" w:rsidP="000C6FF8">
      <w:pPr>
        <w:ind w:firstLine="567"/>
        <w:jc w:val="right"/>
        <w:rPr>
          <w:sz w:val="24"/>
          <w:szCs w:val="24"/>
        </w:rPr>
      </w:pPr>
      <w:r w:rsidRPr="003477EC">
        <w:rPr>
          <w:sz w:val="24"/>
          <w:szCs w:val="24"/>
        </w:rPr>
        <w:t xml:space="preserve">на территории </w:t>
      </w:r>
      <w:r w:rsidR="000C6FF8">
        <w:rPr>
          <w:sz w:val="24"/>
          <w:szCs w:val="24"/>
        </w:rPr>
        <w:t>Моргаушского сельского</w:t>
      </w:r>
      <w:r w:rsidRPr="003477EC">
        <w:rPr>
          <w:sz w:val="24"/>
          <w:szCs w:val="24"/>
        </w:rPr>
        <w:t xml:space="preserve"> поселения </w:t>
      </w:r>
    </w:p>
    <w:p w:rsidR="000C6FF8" w:rsidRDefault="000C6FF8" w:rsidP="000C6FF8">
      <w:pPr>
        <w:ind w:firstLine="567"/>
        <w:jc w:val="right"/>
        <w:rPr>
          <w:sz w:val="24"/>
          <w:szCs w:val="24"/>
        </w:rPr>
      </w:pPr>
      <w:r>
        <w:rPr>
          <w:sz w:val="24"/>
          <w:szCs w:val="24"/>
        </w:rPr>
        <w:t>Моргаушского</w:t>
      </w:r>
      <w:r w:rsidR="003477EC" w:rsidRPr="003477EC">
        <w:rPr>
          <w:sz w:val="24"/>
          <w:szCs w:val="24"/>
        </w:rPr>
        <w:t xml:space="preserve"> района Чувашской</w:t>
      </w:r>
      <w:r>
        <w:rPr>
          <w:sz w:val="24"/>
          <w:szCs w:val="24"/>
        </w:rPr>
        <w:t xml:space="preserve"> Республики» </w:t>
      </w:r>
    </w:p>
    <w:p w:rsidR="000C6FF8" w:rsidRDefault="000C6FF8" w:rsidP="000C6FF8">
      <w:pPr>
        <w:ind w:firstLine="567"/>
        <w:jc w:val="right"/>
        <w:rPr>
          <w:sz w:val="24"/>
          <w:szCs w:val="24"/>
        </w:rPr>
      </w:pPr>
      <w:r>
        <w:rPr>
          <w:sz w:val="24"/>
          <w:szCs w:val="24"/>
        </w:rPr>
        <w:t>на 2018- 2024 годы</w:t>
      </w:r>
    </w:p>
    <w:p w:rsidR="000C6FF8" w:rsidRDefault="000C6FF8" w:rsidP="000C6FF8">
      <w:pPr>
        <w:ind w:firstLine="567"/>
        <w:jc w:val="right"/>
        <w:rPr>
          <w:sz w:val="24"/>
          <w:szCs w:val="24"/>
        </w:rPr>
      </w:pPr>
      <w:r>
        <w:rPr>
          <w:sz w:val="24"/>
          <w:szCs w:val="24"/>
        </w:rPr>
        <w:t xml:space="preserve"> </w:t>
      </w:r>
      <w:r w:rsidR="003477EC" w:rsidRPr="003477EC">
        <w:rPr>
          <w:sz w:val="24"/>
          <w:szCs w:val="24"/>
        </w:rPr>
        <w:t xml:space="preserve"> </w:t>
      </w:r>
    </w:p>
    <w:p w:rsidR="000C6FF8" w:rsidRDefault="003477EC" w:rsidP="000C6FF8">
      <w:pPr>
        <w:ind w:firstLine="567"/>
        <w:jc w:val="center"/>
        <w:rPr>
          <w:sz w:val="24"/>
          <w:szCs w:val="24"/>
        </w:rPr>
      </w:pPr>
      <w:r w:rsidRPr="003477EC">
        <w:rPr>
          <w:sz w:val="24"/>
          <w:szCs w:val="24"/>
        </w:rPr>
        <w:t xml:space="preserve">ОБОБЩЕННАЯ ХАРАКТЕРИСТИКА </w:t>
      </w:r>
      <w:proofErr w:type="gramStart"/>
      <w:r w:rsidRPr="003477EC">
        <w:rPr>
          <w:sz w:val="24"/>
          <w:szCs w:val="24"/>
        </w:rPr>
        <w:t>РЕАЛИЗУЕМЫХ</w:t>
      </w:r>
      <w:proofErr w:type="gramEnd"/>
      <w:r w:rsidRPr="003477EC">
        <w:rPr>
          <w:sz w:val="24"/>
          <w:szCs w:val="24"/>
        </w:rPr>
        <w:t xml:space="preserve"> В СОСТАВЕ МУНИЦИПАЛЬНОЙ ПРОГРАММЫ </w:t>
      </w:r>
    </w:p>
    <w:p w:rsidR="000C6FF8" w:rsidRDefault="003477EC" w:rsidP="000C6FF8">
      <w:pPr>
        <w:ind w:firstLine="567"/>
        <w:jc w:val="center"/>
        <w:rPr>
          <w:sz w:val="24"/>
          <w:szCs w:val="24"/>
        </w:rPr>
      </w:pPr>
      <w:r w:rsidRPr="003477EC">
        <w:rPr>
          <w:sz w:val="24"/>
          <w:szCs w:val="24"/>
        </w:rPr>
        <w:t xml:space="preserve">ПОДПРОГРАММЫ (ОСНОВНЫХ </w:t>
      </w:r>
      <w:r w:rsidR="000C6FF8" w:rsidRPr="003477EC">
        <w:rPr>
          <w:sz w:val="24"/>
          <w:szCs w:val="24"/>
        </w:rPr>
        <w:t xml:space="preserve">МЕРОПРИЯТИЙ) МУНИЦИПАЛЬНОЙ ПРОГРАММЫ </w:t>
      </w:r>
      <w:r w:rsidR="000C6FF8">
        <w:rPr>
          <w:sz w:val="24"/>
          <w:szCs w:val="24"/>
        </w:rPr>
        <w:t>«</w:t>
      </w:r>
      <w:r w:rsidR="000C6FF8" w:rsidRPr="003477EC">
        <w:rPr>
          <w:sz w:val="24"/>
          <w:szCs w:val="24"/>
        </w:rPr>
        <w:t xml:space="preserve">ФОРМИРОВАНИЕ СОВРЕМЕННОЙ ГОРОДСКОЙ СРЕДЫ НА ТЕРРИТОРИИ </w:t>
      </w:r>
      <w:r w:rsidR="000C6FF8">
        <w:rPr>
          <w:sz w:val="24"/>
          <w:szCs w:val="24"/>
        </w:rPr>
        <w:t>МОРГАУШСКОГО СЕЛЬСКОГО</w:t>
      </w:r>
      <w:r w:rsidR="000C6FF8" w:rsidRPr="003477EC">
        <w:rPr>
          <w:sz w:val="24"/>
          <w:szCs w:val="24"/>
        </w:rPr>
        <w:t xml:space="preserve"> ПОСЕЛЕНИЯ </w:t>
      </w:r>
    </w:p>
    <w:p w:rsidR="000C6FF8" w:rsidRDefault="000C6FF8" w:rsidP="000C6FF8">
      <w:pPr>
        <w:ind w:firstLine="567"/>
        <w:jc w:val="center"/>
        <w:rPr>
          <w:sz w:val="24"/>
          <w:szCs w:val="24"/>
        </w:rPr>
      </w:pPr>
      <w:r>
        <w:rPr>
          <w:sz w:val="24"/>
          <w:szCs w:val="24"/>
        </w:rPr>
        <w:t>МОРГАУШСКОГО РАЙОНА ЧУВАШСКОЙ РЕСПУБЛИКИ» НА 2018-2024 ГОДЫ</w:t>
      </w:r>
      <w:r w:rsidRPr="003477EC">
        <w:rPr>
          <w:sz w:val="24"/>
          <w:szCs w:val="24"/>
        </w:rPr>
        <w:t xml:space="preserve">, ПОДПРОГРАММЫ </w:t>
      </w:r>
    </w:p>
    <w:p w:rsidR="000C6FF8" w:rsidRDefault="000C6FF8" w:rsidP="000C6FF8">
      <w:pPr>
        <w:ind w:firstLine="567"/>
        <w:jc w:val="center"/>
        <w:rPr>
          <w:sz w:val="24"/>
          <w:szCs w:val="24"/>
        </w:rPr>
      </w:pPr>
      <w:r w:rsidRPr="003477EC">
        <w:rPr>
          <w:sz w:val="24"/>
          <w:szCs w:val="24"/>
        </w:rPr>
        <w:t>«БЛАГОУСТРОЙСТВО ДВОРОВЫХ И ОБЩЕСТВЕННЫХ ТЕРРИТОРИЙ</w:t>
      </w:r>
      <w:r>
        <w:rPr>
          <w:sz w:val="24"/>
          <w:szCs w:val="24"/>
        </w:rPr>
        <w:t xml:space="preserve"> МОРГАУШСКОГО СЕЛЬСКОГО ПОСЕЛЕНИЯ МОРГАУШСКОГО РАЙОНА ЧУВАШСКОЙ РЕСПУБЛИКИ</w:t>
      </w:r>
      <w:r w:rsidRPr="003477EC">
        <w:rPr>
          <w:sz w:val="24"/>
          <w:szCs w:val="24"/>
        </w:rPr>
        <w:t>»</w:t>
      </w:r>
    </w:p>
    <w:tbl>
      <w:tblPr>
        <w:tblStyle w:val="a6"/>
        <w:tblW w:w="14782" w:type="dxa"/>
        <w:tblLayout w:type="fixed"/>
        <w:tblLook w:val="04A0" w:firstRow="1" w:lastRow="0" w:firstColumn="1" w:lastColumn="0" w:noHBand="0" w:noVBand="1"/>
      </w:tblPr>
      <w:tblGrid>
        <w:gridCol w:w="1004"/>
        <w:gridCol w:w="1954"/>
        <w:gridCol w:w="2448"/>
        <w:gridCol w:w="1335"/>
        <w:gridCol w:w="1326"/>
        <w:gridCol w:w="2129"/>
        <w:gridCol w:w="2236"/>
        <w:gridCol w:w="2350"/>
      </w:tblGrid>
      <w:tr w:rsidR="000C6FF8" w:rsidTr="005E2D0F">
        <w:trPr>
          <w:trHeight w:val="274"/>
        </w:trPr>
        <w:tc>
          <w:tcPr>
            <w:tcW w:w="1004" w:type="dxa"/>
            <w:vMerge w:val="restart"/>
          </w:tcPr>
          <w:p w:rsidR="000C6FF8" w:rsidRPr="00C45556" w:rsidRDefault="000C6FF8" w:rsidP="005E2D0F">
            <w:pPr>
              <w:jc w:val="center"/>
            </w:pPr>
            <w:r w:rsidRPr="00C45556">
              <w:t>N п/п</w:t>
            </w:r>
          </w:p>
        </w:tc>
        <w:tc>
          <w:tcPr>
            <w:tcW w:w="1954" w:type="dxa"/>
            <w:vMerge w:val="restart"/>
          </w:tcPr>
          <w:p w:rsidR="000C6FF8" w:rsidRPr="00C45556" w:rsidRDefault="000C6FF8" w:rsidP="005E2D0F">
            <w:pPr>
              <w:jc w:val="center"/>
            </w:pPr>
            <w:r w:rsidRPr="00C45556">
              <w:t>Номер и наименование основного мероприятия</w:t>
            </w:r>
          </w:p>
        </w:tc>
        <w:tc>
          <w:tcPr>
            <w:tcW w:w="2448" w:type="dxa"/>
            <w:vMerge w:val="restart"/>
          </w:tcPr>
          <w:p w:rsidR="000C6FF8" w:rsidRPr="00C45556" w:rsidRDefault="000C6FF8" w:rsidP="005E2D0F">
            <w:pPr>
              <w:jc w:val="center"/>
            </w:pPr>
            <w:r w:rsidRPr="00C45556">
              <w:t>Ответственный исполнитель, соисполнитель</w:t>
            </w:r>
          </w:p>
        </w:tc>
        <w:tc>
          <w:tcPr>
            <w:tcW w:w="2661" w:type="dxa"/>
            <w:gridSpan w:val="2"/>
          </w:tcPr>
          <w:p w:rsidR="000C6FF8" w:rsidRPr="00C45556" w:rsidRDefault="000C6FF8" w:rsidP="005E2D0F">
            <w:pPr>
              <w:jc w:val="center"/>
            </w:pPr>
            <w:r w:rsidRPr="00C45556">
              <w:t>Срок</w:t>
            </w:r>
          </w:p>
        </w:tc>
        <w:tc>
          <w:tcPr>
            <w:tcW w:w="2129" w:type="dxa"/>
            <w:vMerge w:val="restart"/>
          </w:tcPr>
          <w:p w:rsidR="000C6FF8" w:rsidRPr="00C45556" w:rsidRDefault="000C6FF8" w:rsidP="005E2D0F">
            <w:pPr>
              <w:jc w:val="center"/>
            </w:pPr>
            <w:r w:rsidRPr="00C45556">
              <w:t>Ожидаемый непосредственный результат (краткое описание)</w:t>
            </w:r>
          </w:p>
        </w:tc>
        <w:tc>
          <w:tcPr>
            <w:tcW w:w="2236" w:type="dxa"/>
            <w:vMerge w:val="restart"/>
          </w:tcPr>
          <w:p w:rsidR="000C6FF8" w:rsidRPr="00C45556" w:rsidRDefault="000C6FF8" w:rsidP="005E2D0F">
            <w:pPr>
              <w:jc w:val="center"/>
            </w:pPr>
            <w:r w:rsidRPr="00C45556">
              <w:t xml:space="preserve">Последствия </w:t>
            </w:r>
            <w:proofErr w:type="spellStart"/>
            <w:r w:rsidRPr="00C45556">
              <w:t>нереализации</w:t>
            </w:r>
            <w:proofErr w:type="spellEnd"/>
            <w:r w:rsidRPr="00C45556">
              <w:t xml:space="preserve"> основных мероприятий</w:t>
            </w:r>
          </w:p>
        </w:tc>
        <w:tc>
          <w:tcPr>
            <w:tcW w:w="2350" w:type="dxa"/>
            <w:vMerge w:val="restart"/>
          </w:tcPr>
          <w:p w:rsidR="000C6FF8" w:rsidRPr="00C45556" w:rsidRDefault="000C6FF8" w:rsidP="005E2D0F">
            <w:pPr>
              <w:jc w:val="center"/>
            </w:pPr>
            <w:r w:rsidRPr="00C45556">
              <w:t>Связь с показателями программы (подпрограммы)</w:t>
            </w:r>
          </w:p>
        </w:tc>
      </w:tr>
      <w:tr w:rsidR="005E2D0F" w:rsidTr="005E2D0F">
        <w:trPr>
          <w:trHeight w:val="142"/>
        </w:trPr>
        <w:tc>
          <w:tcPr>
            <w:tcW w:w="1004" w:type="dxa"/>
            <w:vMerge/>
          </w:tcPr>
          <w:p w:rsidR="000C6FF8" w:rsidRPr="00C45556" w:rsidRDefault="000C6FF8" w:rsidP="005E2D0F">
            <w:pPr>
              <w:jc w:val="center"/>
            </w:pPr>
          </w:p>
        </w:tc>
        <w:tc>
          <w:tcPr>
            <w:tcW w:w="1954" w:type="dxa"/>
            <w:vMerge/>
          </w:tcPr>
          <w:p w:rsidR="000C6FF8" w:rsidRPr="00C45556" w:rsidRDefault="000C6FF8" w:rsidP="005E2D0F">
            <w:pPr>
              <w:jc w:val="center"/>
            </w:pPr>
          </w:p>
        </w:tc>
        <w:tc>
          <w:tcPr>
            <w:tcW w:w="2448" w:type="dxa"/>
            <w:vMerge/>
          </w:tcPr>
          <w:p w:rsidR="000C6FF8" w:rsidRPr="00C45556" w:rsidRDefault="000C6FF8" w:rsidP="005E2D0F">
            <w:pPr>
              <w:jc w:val="center"/>
            </w:pPr>
          </w:p>
        </w:tc>
        <w:tc>
          <w:tcPr>
            <w:tcW w:w="1335" w:type="dxa"/>
          </w:tcPr>
          <w:p w:rsidR="000C6FF8" w:rsidRPr="00C45556" w:rsidRDefault="000C6FF8" w:rsidP="005E2D0F">
            <w:pPr>
              <w:jc w:val="center"/>
            </w:pPr>
            <w:r w:rsidRPr="00C45556">
              <w:t>начала реализации</w:t>
            </w:r>
          </w:p>
        </w:tc>
        <w:tc>
          <w:tcPr>
            <w:tcW w:w="1326" w:type="dxa"/>
          </w:tcPr>
          <w:p w:rsidR="000C6FF8" w:rsidRPr="00C45556" w:rsidRDefault="000C6FF8" w:rsidP="005E2D0F">
            <w:pPr>
              <w:jc w:val="center"/>
            </w:pPr>
            <w:r w:rsidRPr="00C45556">
              <w:t>окончания реализации</w:t>
            </w:r>
          </w:p>
        </w:tc>
        <w:tc>
          <w:tcPr>
            <w:tcW w:w="2129" w:type="dxa"/>
            <w:vMerge/>
          </w:tcPr>
          <w:p w:rsidR="000C6FF8" w:rsidRPr="00C45556" w:rsidRDefault="000C6FF8" w:rsidP="005E2D0F">
            <w:pPr>
              <w:jc w:val="center"/>
            </w:pPr>
          </w:p>
        </w:tc>
        <w:tc>
          <w:tcPr>
            <w:tcW w:w="2236" w:type="dxa"/>
            <w:vMerge/>
          </w:tcPr>
          <w:p w:rsidR="000C6FF8" w:rsidRPr="00C45556" w:rsidRDefault="000C6FF8" w:rsidP="005E2D0F">
            <w:pPr>
              <w:jc w:val="center"/>
            </w:pPr>
          </w:p>
        </w:tc>
        <w:tc>
          <w:tcPr>
            <w:tcW w:w="2350" w:type="dxa"/>
            <w:vMerge/>
          </w:tcPr>
          <w:p w:rsidR="000C6FF8" w:rsidRPr="00C45556" w:rsidRDefault="000C6FF8" w:rsidP="005E2D0F">
            <w:pPr>
              <w:jc w:val="center"/>
            </w:pPr>
          </w:p>
        </w:tc>
      </w:tr>
      <w:tr w:rsidR="00C45556" w:rsidTr="005E2D0F">
        <w:trPr>
          <w:trHeight w:val="274"/>
        </w:trPr>
        <w:tc>
          <w:tcPr>
            <w:tcW w:w="1004" w:type="dxa"/>
          </w:tcPr>
          <w:p w:rsidR="000C6FF8" w:rsidRPr="00C45556" w:rsidRDefault="000C6FF8" w:rsidP="005E2D0F">
            <w:pPr>
              <w:jc w:val="center"/>
            </w:pPr>
            <w:r w:rsidRPr="00C45556">
              <w:t>1</w:t>
            </w:r>
          </w:p>
        </w:tc>
        <w:tc>
          <w:tcPr>
            <w:tcW w:w="1954" w:type="dxa"/>
          </w:tcPr>
          <w:p w:rsidR="000C6FF8" w:rsidRPr="00C45556" w:rsidRDefault="000C6FF8" w:rsidP="005E2D0F">
            <w:pPr>
              <w:jc w:val="center"/>
            </w:pPr>
            <w:r w:rsidRPr="00C45556">
              <w:t>2</w:t>
            </w:r>
          </w:p>
        </w:tc>
        <w:tc>
          <w:tcPr>
            <w:tcW w:w="2448" w:type="dxa"/>
          </w:tcPr>
          <w:p w:rsidR="000C6FF8" w:rsidRPr="00C45556" w:rsidRDefault="000C6FF8" w:rsidP="005E2D0F">
            <w:pPr>
              <w:jc w:val="center"/>
            </w:pPr>
            <w:r w:rsidRPr="00C45556">
              <w:t>3</w:t>
            </w:r>
          </w:p>
        </w:tc>
        <w:tc>
          <w:tcPr>
            <w:tcW w:w="1335" w:type="dxa"/>
          </w:tcPr>
          <w:p w:rsidR="000C6FF8" w:rsidRPr="00C45556" w:rsidRDefault="000C6FF8" w:rsidP="005E2D0F">
            <w:pPr>
              <w:jc w:val="center"/>
            </w:pPr>
            <w:r w:rsidRPr="00C45556">
              <w:t>4</w:t>
            </w:r>
          </w:p>
        </w:tc>
        <w:tc>
          <w:tcPr>
            <w:tcW w:w="1326" w:type="dxa"/>
          </w:tcPr>
          <w:p w:rsidR="000C6FF8" w:rsidRPr="00C45556" w:rsidRDefault="000C6FF8" w:rsidP="005E2D0F">
            <w:pPr>
              <w:jc w:val="center"/>
            </w:pPr>
            <w:r w:rsidRPr="00C45556">
              <w:t>5</w:t>
            </w:r>
          </w:p>
        </w:tc>
        <w:tc>
          <w:tcPr>
            <w:tcW w:w="2129" w:type="dxa"/>
          </w:tcPr>
          <w:p w:rsidR="000C6FF8" w:rsidRPr="00C45556" w:rsidRDefault="000C6FF8" w:rsidP="005E2D0F">
            <w:pPr>
              <w:jc w:val="center"/>
            </w:pPr>
            <w:r w:rsidRPr="00C45556">
              <w:t>5</w:t>
            </w:r>
          </w:p>
        </w:tc>
        <w:tc>
          <w:tcPr>
            <w:tcW w:w="2236" w:type="dxa"/>
          </w:tcPr>
          <w:p w:rsidR="000C6FF8" w:rsidRPr="00C45556" w:rsidRDefault="000C6FF8" w:rsidP="005E2D0F">
            <w:pPr>
              <w:jc w:val="center"/>
            </w:pPr>
            <w:r w:rsidRPr="00C45556">
              <w:t>7</w:t>
            </w:r>
          </w:p>
        </w:tc>
        <w:tc>
          <w:tcPr>
            <w:tcW w:w="2350" w:type="dxa"/>
          </w:tcPr>
          <w:p w:rsidR="000C6FF8" w:rsidRPr="00C45556" w:rsidRDefault="000C6FF8" w:rsidP="005E2D0F">
            <w:pPr>
              <w:jc w:val="center"/>
            </w:pPr>
            <w:r w:rsidRPr="00C45556">
              <w:t>8</w:t>
            </w:r>
          </w:p>
        </w:tc>
      </w:tr>
      <w:tr w:rsidR="00C45556" w:rsidTr="005E2D0F">
        <w:trPr>
          <w:trHeight w:val="262"/>
        </w:trPr>
        <w:tc>
          <w:tcPr>
            <w:tcW w:w="14782" w:type="dxa"/>
            <w:gridSpan w:val="8"/>
          </w:tcPr>
          <w:p w:rsidR="005E2D0F" w:rsidRDefault="00C45556" w:rsidP="005E2D0F">
            <w:pPr>
              <w:jc w:val="center"/>
            </w:pPr>
            <w:r w:rsidRPr="00C45556">
              <w:t xml:space="preserve">Подпрограмма «Благоустройство дворовых и общественных территорий Моргаушского сельского поселения Моргаушского района Чувашской Республики» муниципальной программы «Формирование современной городской среды на территории Моргаушского сельского поселения </w:t>
            </w:r>
          </w:p>
          <w:p w:rsidR="00C45556" w:rsidRPr="00C45556" w:rsidRDefault="00C45556" w:rsidP="005E2D0F">
            <w:pPr>
              <w:jc w:val="center"/>
            </w:pPr>
            <w:r w:rsidRPr="00C45556">
              <w:t>Моргаушского Района Чувашской Республики» на 2018-2024 годы</w:t>
            </w:r>
          </w:p>
        </w:tc>
      </w:tr>
      <w:tr w:rsidR="00C45556" w:rsidTr="005E2D0F">
        <w:trPr>
          <w:trHeight w:val="286"/>
        </w:trPr>
        <w:tc>
          <w:tcPr>
            <w:tcW w:w="1004" w:type="dxa"/>
          </w:tcPr>
          <w:p w:rsidR="000C6FF8" w:rsidRPr="00C45556" w:rsidRDefault="00C45556" w:rsidP="003477EC">
            <w:pPr>
              <w:jc w:val="both"/>
            </w:pPr>
            <w:r w:rsidRPr="00C45556">
              <w:t>1.</w:t>
            </w:r>
          </w:p>
        </w:tc>
        <w:tc>
          <w:tcPr>
            <w:tcW w:w="1954" w:type="dxa"/>
          </w:tcPr>
          <w:p w:rsidR="000C6FF8" w:rsidRPr="00C45556" w:rsidRDefault="00C45556" w:rsidP="003477EC">
            <w:pPr>
              <w:jc w:val="both"/>
            </w:pPr>
            <w:r w:rsidRPr="00C45556">
              <w:t>Основное мероприятие 1. Благоустройство дворовых территорий</w:t>
            </w:r>
          </w:p>
        </w:tc>
        <w:tc>
          <w:tcPr>
            <w:tcW w:w="2448" w:type="dxa"/>
          </w:tcPr>
          <w:p w:rsidR="000C6FF8" w:rsidRPr="00C45556" w:rsidRDefault="00C45556" w:rsidP="00C45556">
            <w:pPr>
              <w:jc w:val="both"/>
            </w:pPr>
            <w:r w:rsidRPr="00C45556">
              <w:t>Администрация Моргаушского сельского поселения Моргаушского Чувашской Республики, администрация Моргаушского района, жители с.Моргауши, заинтересованные лица</w:t>
            </w:r>
          </w:p>
        </w:tc>
        <w:tc>
          <w:tcPr>
            <w:tcW w:w="1335" w:type="dxa"/>
          </w:tcPr>
          <w:p w:rsidR="000C6FF8" w:rsidRPr="00C45556" w:rsidRDefault="00C45556" w:rsidP="003477EC">
            <w:pPr>
              <w:jc w:val="both"/>
            </w:pPr>
            <w:r w:rsidRPr="00C45556">
              <w:t>01.01.2018</w:t>
            </w:r>
          </w:p>
        </w:tc>
        <w:tc>
          <w:tcPr>
            <w:tcW w:w="1326" w:type="dxa"/>
          </w:tcPr>
          <w:p w:rsidR="000C6FF8" w:rsidRPr="00C45556" w:rsidRDefault="00C45556" w:rsidP="003477EC">
            <w:pPr>
              <w:jc w:val="both"/>
            </w:pPr>
            <w:r w:rsidRPr="00C45556">
              <w:t>31.12.2024</w:t>
            </w:r>
          </w:p>
        </w:tc>
        <w:tc>
          <w:tcPr>
            <w:tcW w:w="2129" w:type="dxa"/>
          </w:tcPr>
          <w:p w:rsidR="000C6FF8" w:rsidRPr="00C45556" w:rsidRDefault="00C45556" w:rsidP="003477EC">
            <w:pPr>
              <w:jc w:val="both"/>
            </w:pPr>
            <w:r w:rsidRPr="00C45556">
              <w:t>Благоустройство дворовых территорий, 15 ед.</w:t>
            </w:r>
          </w:p>
        </w:tc>
        <w:tc>
          <w:tcPr>
            <w:tcW w:w="2236" w:type="dxa"/>
          </w:tcPr>
          <w:p w:rsidR="000C6FF8" w:rsidRPr="00C45556" w:rsidRDefault="00C45556" w:rsidP="003477EC">
            <w:pPr>
              <w:jc w:val="both"/>
            </w:pPr>
            <w:proofErr w:type="spellStart"/>
            <w:r w:rsidRPr="00C45556">
              <w:t>Недостижение</w:t>
            </w:r>
            <w:proofErr w:type="spellEnd"/>
            <w:r w:rsidRPr="00C45556">
              <w:t xml:space="preserve"> целевых индикаторов программы</w:t>
            </w:r>
          </w:p>
        </w:tc>
        <w:tc>
          <w:tcPr>
            <w:tcW w:w="2350" w:type="dxa"/>
          </w:tcPr>
          <w:p w:rsidR="000C6FF8" w:rsidRPr="00C45556" w:rsidRDefault="00C45556" w:rsidP="003477EC">
            <w:pPr>
              <w:jc w:val="both"/>
            </w:pPr>
            <w:r w:rsidRPr="00C45556">
              <w:t>Увеличение количества благоустроенных дворовых территорий Моргаушского сельского поселения</w:t>
            </w:r>
          </w:p>
        </w:tc>
      </w:tr>
      <w:tr w:rsidR="00C45556" w:rsidTr="005E2D0F">
        <w:trPr>
          <w:trHeight w:val="286"/>
        </w:trPr>
        <w:tc>
          <w:tcPr>
            <w:tcW w:w="1004" w:type="dxa"/>
          </w:tcPr>
          <w:p w:rsidR="00C45556" w:rsidRPr="00C45556" w:rsidRDefault="00C45556" w:rsidP="003477EC">
            <w:pPr>
              <w:jc w:val="both"/>
            </w:pPr>
            <w:r w:rsidRPr="00C45556">
              <w:t>2.</w:t>
            </w:r>
          </w:p>
        </w:tc>
        <w:tc>
          <w:tcPr>
            <w:tcW w:w="1954" w:type="dxa"/>
          </w:tcPr>
          <w:p w:rsidR="00C45556" w:rsidRPr="00C45556" w:rsidRDefault="00C45556" w:rsidP="003477EC">
            <w:pPr>
              <w:jc w:val="both"/>
            </w:pPr>
            <w:r w:rsidRPr="00C45556">
              <w:t>Основное мероприятие 2. Благоустройство общественных территорий</w:t>
            </w:r>
          </w:p>
        </w:tc>
        <w:tc>
          <w:tcPr>
            <w:tcW w:w="2448" w:type="dxa"/>
          </w:tcPr>
          <w:p w:rsidR="00C45556" w:rsidRPr="00C45556" w:rsidRDefault="00C45556" w:rsidP="00C45556">
            <w:pPr>
              <w:jc w:val="both"/>
            </w:pPr>
            <w:r w:rsidRPr="00C45556">
              <w:t>Администрация Моргаушского сельского поселения Моргаушского Чувашской Республики, администрация Моргаушского района, жители с.Моргауши, заинтересованные лица</w:t>
            </w:r>
          </w:p>
        </w:tc>
        <w:tc>
          <w:tcPr>
            <w:tcW w:w="1335" w:type="dxa"/>
          </w:tcPr>
          <w:p w:rsidR="00C45556" w:rsidRPr="00C45556" w:rsidRDefault="00C45556" w:rsidP="003477EC">
            <w:pPr>
              <w:jc w:val="both"/>
            </w:pPr>
            <w:r w:rsidRPr="00C45556">
              <w:t>01.01.2018</w:t>
            </w:r>
          </w:p>
        </w:tc>
        <w:tc>
          <w:tcPr>
            <w:tcW w:w="1326" w:type="dxa"/>
          </w:tcPr>
          <w:p w:rsidR="00C45556" w:rsidRPr="00C45556" w:rsidRDefault="00C45556" w:rsidP="00831122">
            <w:pPr>
              <w:jc w:val="both"/>
            </w:pPr>
            <w:r w:rsidRPr="00C45556">
              <w:t>31.12.2024</w:t>
            </w:r>
          </w:p>
        </w:tc>
        <w:tc>
          <w:tcPr>
            <w:tcW w:w="2129" w:type="dxa"/>
          </w:tcPr>
          <w:p w:rsidR="00C45556" w:rsidRPr="00C45556" w:rsidRDefault="00C45556" w:rsidP="003477EC">
            <w:pPr>
              <w:jc w:val="both"/>
            </w:pPr>
            <w:r w:rsidRPr="00C45556">
              <w:t>Благоустройство общественных территорий, 2 ед.</w:t>
            </w:r>
          </w:p>
        </w:tc>
        <w:tc>
          <w:tcPr>
            <w:tcW w:w="2236" w:type="dxa"/>
          </w:tcPr>
          <w:p w:rsidR="00C45556" w:rsidRPr="00C45556" w:rsidRDefault="00C45556" w:rsidP="003477EC">
            <w:pPr>
              <w:jc w:val="both"/>
            </w:pPr>
            <w:proofErr w:type="spellStart"/>
            <w:r w:rsidRPr="00C45556">
              <w:t>Недостижение</w:t>
            </w:r>
            <w:proofErr w:type="spellEnd"/>
            <w:r w:rsidRPr="00C45556">
              <w:t xml:space="preserve"> целевых индикаторов программы</w:t>
            </w:r>
          </w:p>
        </w:tc>
        <w:tc>
          <w:tcPr>
            <w:tcW w:w="2350" w:type="dxa"/>
          </w:tcPr>
          <w:p w:rsidR="00C45556" w:rsidRPr="00C45556" w:rsidRDefault="00C45556" w:rsidP="003477EC">
            <w:pPr>
              <w:jc w:val="both"/>
            </w:pPr>
            <w:r w:rsidRPr="00C45556">
              <w:t>Увеличение количества благоустроенных общественных территорий</w:t>
            </w:r>
          </w:p>
        </w:tc>
      </w:tr>
    </w:tbl>
    <w:p w:rsidR="000C6FF8" w:rsidRDefault="000C6FF8" w:rsidP="003477EC">
      <w:pPr>
        <w:ind w:firstLine="567"/>
        <w:jc w:val="both"/>
        <w:rPr>
          <w:sz w:val="24"/>
          <w:szCs w:val="24"/>
        </w:rPr>
      </w:pPr>
    </w:p>
    <w:p w:rsidR="000C6FF8" w:rsidRDefault="000C6FF8" w:rsidP="003477EC">
      <w:pPr>
        <w:ind w:firstLine="567"/>
        <w:jc w:val="both"/>
        <w:rPr>
          <w:sz w:val="24"/>
          <w:szCs w:val="24"/>
        </w:rPr>
        <w:sectPr w:rsidR="000C6FF8" w:rsidSect="000C6FF8">
          <w:pgSz w:w="16838" w:h="11906" w:orient="landscape"/>
          <w:pgMar w:top="1701" w:right="1134" w:bottom="851" w:left="1134" w:header="709" w:footer="709" w:gutter="0"/>
          <w:cols w:space="708"/>
          <w:docGrid w:linePitch="360"/>
        </w:sectPr>
      </w:pPr>
    </w:p>
    <w:p w:rsidR="005E2D0F" w:rsidRDefault="005E2D0F" w:rsidP="005E2D0F">
      <w:pPr>
        <w:jc w:val="right"/>
        <w:rPr>
          <w:sz w:val="24"/>
          <w:szCs w:val="24"/>
        </w:rPr>
      </w:pPr>
      <w:r>
        <w:rPr>
          <w:sz w:val="24"/>
          <w:szCs w:val="24"/>
        </w:rPr>
        <w:t>Приложение №3</w:t>
      </w:r>
      <w:r w:rsidRPr="003477EC">
        <w:rPr>
          <w:sz w:val="24"/>
          <w:szCs w:val="24"/>
        </w:rPr>
        <w:t xml:space="preserve"> к </w:t>
      </w:r>
      <w:r>
        <w:rPr>
          <w:sz w:val="24"/>
          <w:szCs w:val="24"/>
        </w:rPr>
        <w:t>муниципальной п</w:t>
      </w:r>
      <w:r w:rsidRPr="003477EC">
        <w:rPr>
          <w:sz w:val="24"/>
          <w:szCs w:val="24"/>
        </w:rPr>
        <w:t xml:space="preserve">рограмме </w:t>
      </w:r>
    </w:p>
    <w:p w:rsidR="005E2D0F" w:rsidRDefault="005E2D0F" w:rsidP="005E2D0F">
      <w:pPr>
        <w:ind w:firstLine="567"/>
        <w:jc w:val="right"/>
        <w:rPr>
          <w:sz w:val="24"/>
          <w:szCs w:val="24"/>
        </w:rPr>
      </w:pPr>
      <w:r>
        <w:rPr>
          <w:sz w:val="24"/>
          <w:szCs w:val="24"/>
        </w:rPr>
        <w:t>«</w:t>
      </w:r>
      <w:r w:rsidRPr="003477EC">
        <w:rPr>
          <w:sz w:val="24"/>
          <w:szCs w:val="24"/>
        </w:rPr>
        <w:t xml:space="preserve">Формирование современной городской среды </w:t>
      </w:r>
    </w:p>
    <w:p w:rsidR="005E2D0F" w:rsidRDefault="005E2D0F" w:rsidP="005E2D0F">
      <w:pPr>
        <w:ind w:firstLine="567"/>
        <w:jc w:val="right"/>
        <w:rPr>
          <w:sz w:val="24"/>
          <w:szCs w:val="24"/>
        </w:rPr>
      </w:pPr>
      <w:r w:rsidRPr="003477EC">
        <w:rPr>
          <w:sz w:val="24"/>
          <w:szCs w:val="24"/>
        </w:rPr>
        <w:t xml:space="preserve">на территории </w:t>
      </w:r>
      <w:r>
        <w:rPr>
          <w:sz w:val="24"/>
          <w:szCs w:val="24"/>
        </w:rPr>
        <w:t>Моргаушского сельского</w:t>
      </w:r>
      <w:r w:rsidRPr="003477EC">
        <w:rPr>
          <w:sz w:val="24"/>
          <w:szCs w:val="24"/>
        </w:rPr>
        <w:t xml:space="preserve"> поселения </w:t>
      </w:r>
    </w:p>
    <w:p w:rsidR="005E2D0F" w:rsidRDefault="005E2D0F" w:rsidP="005E2D0F">
      <w:pPr>
        <w:ind w:firstLine="567"/>
        <w:jc w:val="right"/>
        <w:rPr>
          <w:sz w:val="24"/>
          <w:szCs w:val="24"/>
        </w:rPr>
      </w:pPr>
      <w:r>
        <w:rPr>
          <w:sz w:val="24"/>
          <w:szCs w:val="24"/>
        </w:rPr>
        <w:t>Моргаушского</w:t>
      </w:r>
      <w:r w:rsidRPr="003477EC">
        <w:rPr>
          <w:sz w:val="24"/>
          <w:szCs w:val="24"/>
        </w:rPr>
        <w:t xml:space="preserve"> района Чувашской</w:t>
      </w:r>
      <w:r>
        <w:rPr>
          <w:sz w:val="24"/>
          <w:szCs w:val="24"/>
        </w:rPr>
        <w:t xml:space="preserve"> Республики» </w:t>
      </w:r>
    </w:p>
    <w:p w:rsidR="005E2D0F" w:rsidRDefault="005E2D0F" w:rsidP="005E2D0F">
      <w:pPr>
        <w:ind w:firstLine="567"/>
        <w:jc w:val="right"/>
        <w:rPr>
          <w:sz w:val="24"/>
          <w:szCs w:val="24"/>
        </w:rPr>
      </w:pPr>
      <w:r>
        <w:rPr>
          <w:sz w:val="24"/>
          <w:szCs w:val="24"/>
        </w:rPr>
        <w:t>на 2018- 2024 годы</w:t>
      </w:r>
    </w:p>
    <w:p w:rsidR="005E2D0F" w:rsidRDefault="005E2D0F" w:rsidP="005E2D0F">
      <w:pPr>
        <w:jc w:val="both"/>
        <w:rPr>
          <w:sz w:val="24"/>
          <w:szCs w:val="24"/>
        </w:rPr>
      </w:pPr>
    </w:p>
    <w:p w:rsidR="005E2D0F" w:rsidRDefault="005E2D0F" w:rsidP="005E2D0F">
      <w:pPr>
        <w:jc w:val="center"/>
        <w:rPr>
          <w:sz w:val="24"/>
          <w:szCs w:val="24"/>
        </w:rPr>
      </w:pPr>
      <w:r w:rsidRPr="003477EC">
        <w:rPr>
          <w:sz w:val="24"/>
          <w:szCs w:val="24"/>
        </w:rPr>
        <w:t>РЕСУРСНОЕ ОБЕСПЕЧЕНИЕ</w:t>
      </w:r>
    </w:p>
    <w:p w:rsidR="005E2D0F" w:rsidRDefault="005E2D0F" w:rsidP="005E2D0F">
      <w:pPr>
        <w:jc w:val="center"/>
        <w:rPr>
          <w:sz w:val="24"/>
          <w:szCs w:val="24"/>
        </w:rPr>
      </w:pPr>
      <w:r w:rsidRPr="003477EC">
        <w:rPr>
          <w:sz w:val="24"/>
          <w:szCs w:val="24"/>
        </w:rPr>
        <w:t xml:space="preserve">МУНИЦИПАЛЬНОЙ ПРОГРАММЫ </w:t>
      </w:r>
      <w:r>
        <w:rPr>
          <w:sz w:val="24"/>
          <w:szCs w:val="24"/>
        </w:rPr>
        <w:t>«</w:t>
      </w:r>
      <w:r w:rsidRPr="003477EC">
        <w:rPr>
          <w:sz w:val="24"/>
          <w:szCs w:val="24"/>
        </w:rPr>
        <w:t>ФОРМИРОВАНИЕ СОВРЕМЕННОЙ ГОРОДСКОЙ СРЕДЫ НА ТЕРРИТОРИИ</w:t>
      </w:r>
    </w:p>
    <w:p w:rsidR="005E2D0F" w:rsidRDefault="005E2D0F" w:rsidP="005E2D0F">
      <w:pPr>
        <w:jc w:val="center"/>
        <w:rPr>
          <w:sz w:val="24"/>
          <w:szCs w:val="24"/>
        </w:rPr>
      </w:pPr>
      <w:r>
        <w:rPr>
          <w:sz w:val="24"/>
          <w:szCs w:val="24"/>
        </w:rPr>
        <w:t xml:space="preserve">МОРГАУШСКОГО СЕЛЬСКОГО ПОСЕЛЕНИЯ МОРГАУШСКОГО РАЙОНА </w:t>
      </w:r>
      <w:r w:rsidRPr="003477EC">
        <w:rPr>
          <w:sz w:val="24"/>
          <w:szCs w:val="24"/>
        </w:rPr>
        <w:t xml:space="preserve"> ЧУВАШСКОЙ </w:t>
      </w:r>
      <w:r>
        <w:rPr>
          <w:sz w:val="24"/>
          <w:szCs w:val="24"/>
        </w:rPr>
        <w:t>РЕСПУБЛИКИ»</w:t>
      </w:r>
      <w:r w:rsidRPr="003477EC">
        <w:rPr>
          <w:sz w:val="24"/>
          <w:szCs w:val="24"/>
        </w:rPr>
        <w:t xml:space="preserve"> НА 2018 - 202</w:t>
      </w:r>
      <w:r>
        <w:rPr>
          <w:sz w:val="24"/>
          <w:szCs w:val="24"/>
        </w:rPr>
        <w:t>4</w:t>
      </w:r>
      <w:r w:rsidRPr="003477EC">
        <w:rPr>
          <w:sz w:val="24"/>
          <w:szCs w:val="24"/>
        </w:rPr>
        <w:t xml:space="preserve"> ГОДЫ</w:t>
      </w:r>
    </w:p>
    <w:p w:rsidR="005E2D0F" w:rsidRDefault="005E2D0F" w:rsidP="005E2D0F">
      <w:pPr>
        <w:jc w:val="center"/>
        <w:rPr>
          <w:sz w:val="24"/>
          <w:szCs w:val="24"/>
        </w:rPr>
      </w:pPr>
    </w:p>
    <w:tbl>
      <w:tblPr>
        <w:tblStyle w:val="a6"/>
        <w:tblW w:w="14791" w:type="dxa"/>
        <w:tblLayout w:type="fixed"/>
        <w:tblLook w:val="04A0" w:firstRow="1" w:lastRow="0" w:firstColumn="1" w:lastColumn="0" w:noHBand="0" w:noVBand="1"/>
      </w:tblPr>
      <w:tblGrid>
        <w:gridCol w:w="783"/>
        <w:gridCol w:w="2428"/>
        <w:gridCol w:w="992"/>
        <w:gridCol w:w="750"/>
        <w:gridCol w:w="943"/>
        <w:gridCol w:w="942"/>
        <w:gridCol w:w="1166"/>
        <w:gridCol w:w="957"/>
        <w:gridCol w:w="957"/>
        <w:gridCol w:w="957"/>
        <w:gridCol w:w="957"/>
        <w:gridCol w:w="957"/>
        <w:gridCol w:w="957"/>
        <w:gridCol w:w="1045"/>
      </w:tblGrid>
      <w:tr w:rsidR="002F65AF" w:rsidRPr="002F65AF" w:rsidTr="004A7A4B">
        <w:trPr>
          <w:trHeight w:val="225"/>
        </w:trPr>
        <w:tc>
          <w:tcPr>
            <w:tcW w:w="783" w:type="dxa"/>
            <w:vMerge w:val="restart"/>
          </w:tcPr>
          <w:p w:rsidR="005E2D0F" w:rsidRPr="002F65AF" w:rsidRDefault="005E2D0F" w:rsidP="002F65AF">
            <w:pPr>
              <w:jc w:val="center"/>
            </w:pPr>
            <w:r w:rsidRPr="002F65AF">
              <w:t>Статус</w:t>
            </w:r>
          </w:p>
        </w:tc>
        <w:tc>
          <w:tcPr>
            <w:tcW w:w="2428" w:type="dxa"/>
            <w:vMerge w:val="restart"/>
          </w:tcPr>
          <w:p w:rsidR="005E2D0F" w:rsidRPr="002F65AF" w:rsidRDefault="005E2D0F" w:rsidP="002F65AF">
            <w:pPr>
              <w:jc w:val="center"/>
            </w:pPr>
            <w:r w:rsidRPr="002F65AF">
              <w:t>Наименование подпрограммы муниципальной программы, основного мероприятия, мероприятия</w:t>
            </w:r>
          </w:p>
        </w:tc>
        <w:tc>
          <w:tcPr>
            <w:tcW w:w="3627" w:type="dxa"/>
            <w:gridSpan w:val="4"/>
          </w:tcPr>
          <w:p w:rsidR="005E2D0F" w:rsidRPr="002F65AF" w:rsidRDefault="005E2D0F" w:rsidP="002F65AF">
            <w:pPr>
              <w:jc w:val="center"/>
            </w:pPr>
            <w:r w:rsidRPr="002F65AF">
              <w:t>Код бюджетной классификации</w:t>
            </w:r>
          </w:p>
        </w:tc>
        <w:tc>
          <w:tcPr>
            <w:tcW w:w="1166" w:type="dxa"/>
            <w:vMerge w:val="restart"/>
          </w:tcPr>
          <w:p w:rsidR="005E2D0F" w:rsidRPr="002F65AF" w:rsidRDefault="002F65AF" w:rsidP="002F65AF">
            <w:pPr>
              <w:jc w:val="center"/>
            </w:pPr>
            <w:r w:rsidRPr="002F65AF">
              <w:t>Источники финан</w:t>
            </w:r>
            <w:r w:rsidR="005E2D0F" w:rsidRPr="002F65AF">
              <w:t>сирования</w:t>
            </w:r>
          </w:p>
        </w:tc>
        <w:tc>
          <w:tcPr>
            <w:tcW w:w="6787" w:type="dxa"/>
            <w:gridSpan w:val="7"/>
          </w:tcPr>
          <w:p w:rsidR="005E2D0F" w:rsidRPr="002F65AF" w:rsidRDefault="005E2D0F" w:rsidP="002F65AF">
            <w:pPr>
              <w:jc w:val="center"/>
            </w:pPr>
            <w:r w:rsidRPr="002F65AF">
              <w:t>Оценка расходов по годам, тыс. рублей</w:t>
            </w:r>
          </w:p>
        </w:tc>
      </w:tr>
      <w:tr w:rsidR="002F65AF" w:rsidRPr="002F65AF" w:rsidTr="004A7A4B">
        <w:trPr>
          <w:trHeight w:val="148"/>
        </w:trPr>
        <w:tc>
          <w:tcPr>
            <w:tcW w:w="783" w:type="dxa"/>
            <w:vMerge/>
          </w:tcPr>
          <w:p w:rsidR="005E2D0F" w:rsidRPr="002F65AF" w:rsidRDefault="005E2D0F" w:rsidP="002F65AF">
            <w:pPr>
              <w:jc w:val="center"/>
            </w:pPr>
          </w:p>
        </w:tc>
        <w:tc>
          <w:tcPr>
            <w:tcW w:w="2428" w:type="dxa"/>
            <w:vMerge/>
          </w:tcPr>
          <w:p w:rsidR="005E2D0F" w:rsidRPr="002F65AF" w:rsidRDefault="005E2D0F" w:rsidP="002F65AF">
            <w:pPr>
              <w:jc w:val="center"/>
            </w:pPr>
          </w:p>
        </w:tc>
        <w:tc>
          <w:tcPr>
            <w:tcW w:w="992" w:type="dxa"/>
          </w:tcPr>
          <w:p w:rsidR="005E2D0F" w:rsidRPr="002F65AF" w:rsidRDefault="005E2D0F" w:rsidP="002F65AF">
            <w:pPr>
              <w:jc w:val="center"/>
            </w:pPr>
            <w:r w:rsidRPr="002F65AF">
              <w:t xml:space="preserve">главный </w:t>
            </w:r>
            <w:proofErr w:type="spellStart"/>
            <w:proofErr w:type="gramStart"/>
            <w:r w:rsidRPr="002F65AF">
              <w:t>распоряд</w:t>
            </w:r>
            <w:proofErr w:type="spellEnd"/>
            <w:r w:rsidRPr="002F65AF">
              <w:t xml:space="preserve"> </w:t>
            </w:r>
            <w:proofErr w:type="spellStart"/>
            <w:r w:rsidRPr="002F65AF">
              <w:t>итель</w:t>
            </w:r>
            <w:proofErr w:type="spellEnd"/>
            <w:proofErr w:type="gramEnd"/>
            <w:r w:rsidRPr="002F65AF">
              <w:t xml:space="preserve"> </w:t>
            </w:r>
            <w:proofErr w:type="spellStart"/>
            <w:r w:rsidRPr="002F65AF">
              <w:t>бюджетн</w:t>
            </w:r>
            <w:proofErr w:type="spellEnd"/>
            <w:r w:rsidRPr="002F65AF">
              <w:t xml:space="preserve"> </w:t>
            </w:r>
            <w:proofErr w:type="spellStart"/>
            <w:r w:rsidRPr="002F65AF">
              <w:t>ых</w:t>
            </w:r>
            <w:proofErr w:type="spellEnd"/>
            <w:r w:rsidRPr="002F65AF">
              <w:t xml:space="preserve"> средств</w:t>
            </w:r>
          </w:p>
        </w:tc>
        <w:tc>
          <w:tcPr>
            <w:tcW w:w="750" w:type="dxa"/>
          </w:tcPr>
          <w:p w:rsidR="005E2D0F" w:rsidRPr="002F65AF" w:rsidRDefault="005E2D0F" w:rsidP="004A7A4B">
            <w:pPr>
              <w:ind w:left="-817" w:firstLine="423"/>
              <w:jc w:val="right"/>
            </w:pPr>
            <w:r w:rsidRPr="002F65AF">
              <w:t>раздел, подраздел</w:t>
            </w:r>
          </w:p>
        </w:tc>
        <w:tc>
          <w:tcPr>
            <w:tcW w:w="943" w:type="dxa"/>
          </w:tcPr>
          <w:p w:rsidR="005E2D0F" w:rsidRPr="002F65AF" w:rsidRDefault="005E2D0F" w:rsidP="002F65AF">
            <w:pPr>
              <w:jc w:val="center"/>
            </w:pPr>
            <w:r w:rsidRPr="002F65AF">
              <w:t>целевая статья расходов</w:t>
            </w:r>
          </w:p>
        </w:tc>
        <w:tc>
          <w:tcPr>
            <w:tcW w:w="942" w:type="dxa"/>
          </w:tcPr>
          <w:p w:rsidR="005E2D0F" w:rsidRPr="002F65AF" w:rsidRDefault="005E2D0F" w:rsidP="002F65AF">
            <w:pPr>
              <w:jc w:val="center"/>
            </w:pPr>
            <w:r w:rsidRPr="002F65AF">
              <w:t>группа (подгрупп а) вида расходов</w:t>
            </w:r>
          </w:p>
        </w:tc>
        <w:tc>
          <w:tcPr>
            <w:tcW w:w="1166" w:type="dxa"/>
            <w:vMerge/>
          </w:tcPr>
          <w:p w:rsidR="005E2D0F" w:rsidRPr="002F65AF" w:rsidRDefault="005E2D0F" w:rsidP="002F65AF">
            <w:pPr>
              <w:jc w:val="center"/>
            </w:pPr>
          </w:p>
        </w:tc>
        <w:tc>
          <w:tcPr>
            <w:tcW w:w="957" w:type="dxa"/>
          </w:tcPr>
          <w:p w:rsidR="005E2D0F" w:rsidRPr="002F65AF" w:rsidRDefault="005E2D0F" w:rsidP="002F65AF">
            <w:pPr>
              <w:jc w:val="center"/>
            </w:pPr>
            <w:r w:rsidRPr="002F65AF">
              <w:t>2018</w:t>
            </w:r>
          </w:p>
        </w:tc>
        <w:tc>
          <w:tcPr>
            <w:tcW w:w="957" w:type="dxa"/>
          </w:tcPr>
          <w:p w:rsidR="005E2D0F" w:rsidRPr="002F65AF" w:rsidRDefault="005E2D0F" w:rsidP="002F65AF">
            <w:pPr>
              <w:jc w:val="center"/>
            </w:pPr>
            <w:r w:rsidRPr="002F65AF">
              <w:t>2019</w:t>
            </w:r>
          </w:p>
        </w:tc>
        <w:tc>
          <w:tcPr>
            <w:tcW w:w="957" w:type="dxa"/>
          </w:tcPr>
          <w:p w:rsidR="005E2D0F" w:rsidRPr="002F65AF" w:rsidRDefault="005E2D0F" w:rsidP="002F65AF">
            <w:pPr>
              <w:jc w:val="center"/>
            </w:pPr>
            <w:r w:rsidRPr="002F65AF">
              <w:t>2020</w:t>
            </w:r>
          </w:p>
        </w:tc>
        <w:tc>
          <w:tcPr>
            <w:tcW w:w="957" w:type="dxa"/>
          </w:tcPr>
          <w:p w:rsidR="005E2D0F" w:rsidRPr="002F65AF" w:rsidRDefault="005E2D0F" w:rsidP="002F65AF">
            <w:pPr>
              <w:jc w:val="center"/>
            </w:pPr>
            <w:r w:rsidRPr="002F65AF">
              <w:t>2021</w:t>
            </w:r>
          </w:p>
        </w:tc>
        <w:tc>
          <w:tcPr>
            <w:tcW w:w="957" w:type="dxa"/>
          </w:tcPr>
          <w:p w:rsidR="005E2D0F" w:rsidRPr="002F65AF" w:rsidRDefault="005E2D0F" w:rsidP="002F65AF">
            <w:pPr>
              <w:jc w:val="center"/>
            </w:pPr>
            <w:r w:rsidRPr="002F65AF">
              <w:t>2022</w:t>
            </w:r>
          </w:p>
        </w:tc>
        <w:tc>
          <w:tcPr>
            <w:tcW w:w="957" w:type="dxa"/>
          </w:tcPr>
          <w:p w:rsidR="005E2D0F" w:rsidRPr="002F65AF" w:rsidRDefault="005E2D0F" w:rsidP="002F65AF">
            <w:pPr>
              <w:jc w:val="center"/>
            </w:pPr>
            <w:r w:rsidRPr="002F65AF">
              <w:t>2023</w:t>
            </w:r>
          </w:p>
        </w:tc>
        <w:tc>
          <w:tcPr>
            <w:tcW w:w="1045" w:type="dxa"/>
          </w:tcPr>
          <w:p w:rsidR="005E2D0F" w:rsidRPr="002F65AF" w:rsidRDefault="005E2D0F" w:rsidP="002F65AF">
            <w:pPr>
              <w:jc w:val="center"/>
            </w:pPr>
            <w:r w:rsidRPr="002F65AF">
              <w:t>2024</w:t>
            </w:r>
          </w:p>
        </w:tc>
      </w:tr>
      <w:tr w:rsidR="002F65AF" w:rsidRPr="002F65AF" w:rsidTr="004A7A4B">
        <w:trPr>
          <w:trHeight w:val="237"/>
        </w:trPr>
        <w:tc>
          <w:tcPr>
            <w:tcW w:w="783" w:type="dxa"/>
          </w:tcPr>
          <w:p w:rsidR="002F65AF" w:rsidRPr="002F65AF" w:rsidRDefault="002F65AF" w:rsidP="005E2D0F">
            <w:pPr>
              <w:jc w:val="both"/>
            </w:pPr>
            <w:r w:rsidRPr="002F65AF">
              <w:t>1</w:t>
            </w:r>
          </w:p>
        </w:tc>
        <w:tc>
          <w:tcPr>
            <w:tcW w:w="2428" w:type="dxa"/>
          </w:tcPr>
          <w:p w:rsidR="002F65AF" w:rsidRPr="002F65AF" w:rsidRDefault="002F65AF" w:rsidP="005E2D0F">
            <w:pPr>
              <w:jc w:val="both"/>
            </w:pPr>
            <w:r w:rsidRPr="002F65AF">
              <w:t>2</w:t>
            </w:r>
          </w:p>
        </w:tc>
        <w:tc>
          <w:tcPr>
            <w:tcW w:w="992" w:type="dxa"/>
          </w:tcPr>
          <w:p w:rsidR="002F65AF" w:rsidRPr="002F65AF" w:rsidRDefault="002F65AF" w:rsidP="005E2D0F">
            <w:pPr>
              <w:jc w:val="both"/>
            </w:pPr>
            <w:r w:rsidRPr="002F65AF">
              <w:t>3</w:t>
            </w:r>
          </w:p>
        </w:tc>
        <w:tc>
          <w:tcPr>
            <w:tcW w:w="750" w:type="dxa"/>
          </w:tcPr>
          <w:p w:rsidR="002F65AF" w:rsidRPr="002F65AF" w:rsidRDefault="002F65AF" w:rsidP="005E2D0F">
            <w:pPr>
              <w:jc w:val="both"/>
            </w:pPr>
            <w:r w:rsidRPr="002F65AF">
              <w:t>4</w:t>
            </w:r>
          </w:p>
        </w:tc>
        <w:tc>
          <w:tcPr>
            <w:tcW w:w="943" w:type="dxa"/>
          </w:tcPr>
          <w:p w:rsidR="002F65AF" w:rsidRPr="002F65AF" w:rsidRDefault="002F65AF" w:rsidP="005E2D0F">
            <w:pPr>
              <w:jc w:val="both"/>
            </w:pPr>
            <w:r w:rsidRPr="002F65AF">
              <w:t>5</w:t>
            </w:r>
          </w:p>
        </w:tc>
        <w:tc>
          <w:tcPr>
            <w:tcW w:w="942" w:type="dxa"/>
          </w:tcPr>
          <w:p w:rsidR="002F65AF" w:rsidRPr="002F65AF" w:rsidRDefault="002F65AF" w:rsidP="005E2D0F">
            <w:pPr>
              <w:jc w:val="both"/>
            </w:pPr>
            <w:r w:rsidRPr="002F65AF">
              <w:t>6</w:t>
            </w:r>
          </w:p>
        </w:tc>
        <w:tc>
          <w:tcPr>
            <w:tcW w:w="1166" w:type="dxa"/>
          </w:tcPr>
          <w:p w:rsidR="002F65AF" w:rsidRPr="002F65AF" w:rsidRDefault="002F65AF" w:rsidP="005E2D0F">
            <w:pPr>
              <w:jc w:val="both"/>
            </w:pPr>
            <w:r w:rsidRPr="002F65AF">
              <w:t>7</w:t>
            </w:r>
          </w:p>
        </w:tc>
        <w:tc>
          <w:tcPr>
            <w:tcW w:w="957" w:type="dxa"/>
          </w:tcPr>
          <w:p w:rsidR="002F65AF" w:rsidRPr="002F65AF" w:rsidRDefault="002F65AF" w:rsidP="005E2D0F">
            <w:pPr>
              <w:jc w:val="both"/>
            </w:pPr>
            <w:r w:rsidRPr="002F65AF">
              <w:t>8</w:t>
            </w:r>
          </w:p>
        </w:tc>
        <w:tc>
          <w:tcPr>
            <w:tcW w:w="957" w:type="dxa"/>
          </w:tcPr>
          <w:p w:rsidR="002F65AF" w:rsidRPr="002F65AF" w:rsidRDefault="002F65AF" w:rsidP="005E2D0F">
            <w:pPr>
              <w:jc w:val="both"/>
            </w:pPr>
            <w:r w:rsidRPr="002F65AF">
              <w:t>9</w:t>
            </w:r>
          </w:p>
        </w:tc>
        <w:tc>
          <w:tcPr>
            <w:tcW w:w="957" w:type="dxa"/>
          </w:tcPr>
          <w:p w:rsidR="002F65AF" w:rsidRPr="002F65AF" w:rsidRDefault="002F65AF" w:rsidP="005E2D0F">
            <w:pPr>
              <w:jc w:val="both"/>
            </w:pPr>
            <w:r w:rsidRPr="002F65AF">
              <w:t>10</w:t>
            </w:r>
          </w:p>
        </w:tc>
        <w:tc>
          <w:tcPr>
            <w:tcW w:w="957" w:type="dxa"/>
          </w:tcPr>
          <w:p w:rsidR="002F65AF" w:rsidRPr="002F65AF" w:rsidRDefault="002F65AF" w:rsidP="005E2D0F">
            <w:pPr>
              <w:jc w:val="both"/>
            </w:pPr>
            <w:r w:rsidRPr="002F65AF">
              <w:t>11</w:t>
            </w:r>
          </w:p>
        </w:tc>
        <w:tc>
          <w:tcPr>
            <w:tcW w:w="957" w:type="dxa"/>
          </w:tcPr>
          <w:p w:rsidR="002F65AF" w:rsidRPr="002F65AF" w:rsidRDefault="002F65AF" w:rsidP="005E2D0F">
            <w:pPr>
              <w:jc w:val="both"/>
            </w:pPr>
            <w:r w:rsidRPr="002F65AF">
              <w:t>12</w:t>
            </w:r>
          </w:p>
        </w:tc>
        <w:tc>
          <w:tcPr>
            <w:tcW w:w="957" w:type="dxa"/>
          </w:tcPr>
          <w:p w:rsidR="002F65AF" w:rsidRPr="002F65AF" w:rsidRDefault="002F65AF" w:rsidP="005E2D0F">
            <w:pPr>
              <w:jc w:val="both"/>
            </w:pPr>
            <w:r w:rsidRPr="002F65AF">
              <w:t>13</w:t>
            </w:r>
          </w:p>
        </w:tc>
        <w:tc>
          <w:tcPr>
            <w:tcW w:w="1045" w:type="dxa"/>
          </w:tcPr>
          <w:p w:rsidR="002F65AF" w:rsidRPr="002F65AF" w:rsidRDefault="002F65AF" w:rsidP="005E2D0F">
            <w:pPr>
              <w:jc w:val="both"/>
            </w:pPr>
            <w:r w:rsidRPr="002F65AF">
              <w:t>14</w:t>
            </w:r>
          </w:p>
        </w:tc>
      </w:tr>
      <w:tr w:rsidR="004A7A4B" w:rsidRPr="002F65AF" w:rsidTr="004A7A4B">
        <w:trPr>
          <w:trHeight w:val="237"/>
        </w:trPr>
        <w:tc>
          <w:tcPr>
            <w:tcW w:w="783" w:type="dxa"/>
            <w:vMerge w:val="restart"/>
          </w:tcPr>
          <w:p w:rsidR="004A7A4B" w:rsidRPr="002F65AF" w:rsidRDefault="004A7A4B" w:rsidP="005E2D0F">
            <w:pPr>
              <w:jc w:val="both"/>
            </w:pPr>
            <w:r w:rsidRPr="002F65AF">
              <w:t>Подпрограмма</w:t>
            </w:r>
          </w:p>
        </w:tc>
        <w:tc>
          <w:tcPr>
            <w:tcW w:w="2428" w:type="dxa"/>
            <w:vMerge w:val="restart"/>
          </w:tcPr>
          <w:p w:rsidR="004A7A4B" w:rsidRPr="002F65AF" w:rsidRDefault="004A7A4B" w:rsidP="002F65AF">
            <w:pPr>
              <w:jc w:val="both"/>
            </w:pPr>
            <w:r w:rsidRPr="002F65AF">
              <w:t xml:space="preserve">Муниципальная программа «Формирование современной городской среды на территории Моргаушского сельского поселения Моргаушского района Чувашской Республики» на 2018-2024 годы подпрограмма «Благоустройство </w:t>
            </w:r>
            <w:r>
              <w:t>дворовых и общественных территорий Моргаушского сельского поселения Моргаушского района Чувашской Республики»</w:t>
            </w:r>
          </w:p>
        </w:tc>
        <w:tc>
          <w:tcPr>
            <w:tcW w:w="992" w:type="dxa"/>
          </w:tcPr>
          <w:p w:rsidR="004A7A4B" w:rsidRPr="004A7A4B" w:rsidRDefault="004A7A4B" w:rsidP="00C66124">
            <w:pPr>
              <w:jc w:val="both"/>
            </w:pPr>
            <w:r>
              <w:t>х</w:t>
            </w:r>
          </w:p>
        </w:tc>
        <w:tc>
          <w:tcPr>
            <w:tcW w:w="750" w:type="dxa"/>
          </w:tcPr>
          <w:p w:rsidR="004A7A4B" w:rsidRPr="002F65AF" w:rsidRDefault="004A7A4B" w:rsidP="005E2D0F">
            <w:pPr>
              <w:jc w:val="both"/>
            </w:pPr>
            <w:r w:rsidRPr="002F65AF">
              <w:t>х</w:t>
            </w:r>
          </w:p>
        </w:tc>
        <w:tc>
          <w:tcPr>
            <w:tcW w:w="943" w:type="dxa"/>
          </w:tcPr>
          <w:p w:rsidR="004A7A4B" w:rsidRPr="002F65AF" w:rsidRDefault="004A7A4B" w:rsidP="005E2D0F">
            <w:pPr>
              <w:jc w:val="both"/>
            </w:pPr>
            <w:r w:rsidRPr="002F65AF">
              <w:t>х</w:t>
            </w:r>
          </w:p>
        </w:tc>
        <w:tc>
          <w:tcPr>
            <w:tcW w:w="942" w:type="dxa"/>
          </w:tcPr>
          <w:p w:rsidR="004A7A4B" w:rsidRPr="002F65AF" w:rsidRDefault="004A7A4B" w:rsidP="005E2D0F">
            <w:pPr>
              <w:jc w:val="both"/>
            </w:pPr>
            <w:r w:rsidRPr="002F65AF">
              <w:t>х</w:t>
            </w:r>
          </w:p>
        </w:tc>
        <w:tc>
          <w:tcPr>
            <w:tcW w:w="1166" w:type="dxa"/>
          </w:tcPr>
          <w:p w:rsidR="004A7A4B" w:rsidRPr="002F65AF" w:rsidRDefault="004A7A4B" w:rsidP="005E2D0F">
            <w:pPr>
              <w:jc w:val="both"/>
            </w:pPr>
            <w:r w:rsidRPr="002F65AF">
              <w:t>всего</w:t>
            </w:r>
          </w:p>
        </w:tc>
        <w:tc>
          <w:tcPr>
            <w:tcW w:w="957" w:type="dxa"/>
          </w:tcPr>
          <w:p w:rsidR="004A7A4B" w:rsidRPr="002F65AF" w:rsidRDefault="004A7A4B" w:rsidP="005E2D0F">
            <w:pPr>
              <w:jc w:val="both"/>
            </w:pPr>
            <w:r>
              <w:t>0,00</w:t>
            </w:r>
          </w:p>
        </w:tc>
        <w:tc>
          <w:tcPr>
            <w:tcW w:w="957" w:type="dxa"/>
          </w:tcPr>
          <w:p w:rsidR="004A7A4B" w:rsidRPr="002F65AF" w:rsidRDefault="004A7A4B" w:rsidP="00C66124">
            <w:pPr>
              <w:jc w:val="both"/>
            </w:pPr>
            <w:r>
              <w:t>6657</w:t>
            </w:r>
            <w:r w:rsidR="00C66124">
              <w:t>,</w:t>
            </w:r>
            <w:r>
              <w:t>2</w:t>
            </w:r>
            <w:r w:rsidR="00C66124">
              <w:t>4</w:t>
            </w: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1045" w:type="dxa"/>
          </w:tcPr>
          <w:p w:rsidR="004A7A4B" w:rsidRPr="002F65AF" w:rsidRDefault="004A7A4B" w:rsidP="005E2D0F">
            <w:pPr>
              <w:jc w:val="both"/>
            </w:pPr>
          </w:p>
        </w:tc>
      </w:tr>
      <w:tr w:rsidR="004A7A4B" w:rsidRPr="002F65AF" w:rsidTr="004A7A4B">
        <w:trPr>
          <w:trHeight w:val="148"/>
        </w:trPr>
        <w:tc>
          <w:tcPr>
            <w:tcW w:w="783" w:type="dxa"/>
            <w:vMerge/>
          </w:tcPr>
          <w:p w:rsidR="004A7A4B" w:rsidRPr="002F65AF" w:rsidRDefault="004A7A4B" w:rsidP="005E2D0F">
            <w:pPr>
              <w:jc w:val="both"/>
            </w:pPr>
          </w:p>
        </w:tc>
        <w:tc>
          <w:tcPr>
            <w:tcW w:w="2428" w:type="dxa"/>
            <w:vMerge/>
          </w:tcPr>
          <w:p w:rsidR="004A7A4B" w:rsidRPr="002F65AF" w:rsidRDefault="004A7A4B" w:rsidP="005E2D0F">
            <w:pPr>
              <w:jc w:val="both"/>
            </w:pPr>
          </w:p>
        </w:tc>
        <w:tc>
          <w:tcPr>
            <w:tcW w:w="992" w:type="dxa"/>
          </w:tcPr>
          <w:p w:rsidR="004A7A4B" w:rsidRPr="004A7A4B" w:rsidRDefault="004A7A4B" w:rsidP="00C66124">
            <w:pPr>
              <w:jc w:val="both"/>
            </w:pPr>
            <w:r w:rsidRPr="004A7A4B">
              <w:t>993</w:t>
            </w:r>
          </w:p>
        </w:tc>
        <w:tc>
          <w:tcPr>
            <w:tcW w:w="750" w:type="dxa"/>
          </w:tcPr>
          <w:p w:rsidR="004A7A4B" w:rsidRDefault="004A7A4B">
            <w:r w:rsidRPr="00853431">
              <w:t>х</w:t>
            </w:r>
          </w:p>
        </w:tc>
        <w:tc>
          <w:tcPr>
            <w:tcW w:w="943" w:type="dxa"/>
          </w:tcPr>
          <w:p w:rsidR="004A7A4B" w:rsidRPr="004A7A4B" w:rsidRDefault="004A7A4B" w:rsidP="00C66124">
            <w:pPr>
              <w:jc w:val="both"/>
            </w:pPr>
            <w:r w:rsidRPr="004A7A4B">
              <w:t>А51F2L5550</w:t>
            </w:r>
          </w:p>
        </w:tc>
        <w:tc>
          <w:tcPr>
            <w:tcW w:w="942" w:type="dxa"/>
          </w:tcPr>
          <w:p w:rsidR="004A7A4B" w:rsidRDefault="004A7A4B">
            <w:r w:rsidRPr="00853431">
              <w:t>х</w:t>
            </w:r>
          </w:p>
        </w:tc>
        <w:tc>
          <w:tcPr>
            <w:tcW w:w="1166" w:type="dxa"/>
          </w:tcPr>
          <w:p w:rsidR="004A7A4B" w:rsidRPr="002F65AF" w:rsidRDefault="004A7A4B" w:rsidP="005E2D0F">
            <w:pPr>
              <w:jc w:val="both"/>
            </w:pPr>
            <w:r w:rsidRPr="002F65AF">
              <w:t>федеральный бюджет</w:t>
            </w:r>
          </w:p>
        </w:tc>
        <w:tc>
          <w:tcPr>
            <w:tcW w:w="957" w:type="dxa"/>
          </w:tcPr>
          <w:p w:rsidR="004A7A4B" w:rsidRPr="002F65AF" w:rsidRDefault="004A7A4B" w:rsidP="005E2D0F">
            <w:pPr>
              <w:jc w:val="both"/>
            </w:pPr>
            <w:r>
              <w:t>0,00</w:t>
            </w:r>
          </w:p>
        </w:tc>
        <w:tc>
          <w:tcPr>
            <w:tcW w:w="957" w:type="dxa"/>
          </w:tcPr>
          <w:p w:rsidR="004A7A4B" w:rsidRPr="002F65AF" w:rsidRDefault="004A7A4B" w:rsidP="00C66124">
            <w:pPr>
              <w:jc w:val="both"/>
            </w:pPr>
            <w:r>
              <w:t>6590</w:t>
            </w:r>
            <w:r w:rsidR="00C66124">
              <w:t>,53</w:t>
            </w: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1045" w:type="dxa"/>
          </w:tcPr>
          <w:p w:rsidR="004A7A4B" w:rsidRPr="002F65AF" w:rsidRDefault="004A7A4B" w:rsidP="005E2D0F">
            <w:pPr>
              <w:jc w:val="both"/>
            </w:pPr>
          </w:p>
        </w:tc>
      </w:tr>
      <w:tr w:rsidR="004A7A4B" w:rsidRPr="002F65AF" w:rsidTr="004A7A4B">
        <w:trPr>
          <w:trHeight w:val="148"/>
        </w:trPr>
        <w:tc>
          <w:tcPr>
            <w:tcW w:w="783" w:type="dxa"/>
            <w:vMerge/>
          </w:tcPr>
          <w:p w:rsidR="004A7A4B" w:rsidRPr="002F65AF" w:rsidRDefault="004A7A4B" w:rsidP="005E2D0F">
            <w:pPr>
              <w:jc w:val="both"/>
            </w:pPr>
          </w:p>
        </w:tc>
        <w:tc>
          <w:tcPr>
            <w:tcW w:w="2428" w:type="dxa"/>
            <w:vMerge/>
          </w:tcPr>
          <w:p w:rsidR="004A7A4B" w:rsidRPr="002F65AF" w:rsidRDefault="004A7A4B" w:rsidP="005E2D0F">
            <w:pPr>
              <w:jc w:val="both"/>
            </w:pPr>
          </w:p>
        </w:tc>
        <w:tc>
          <w:tcPr>
            <w:tcW w:w="992" w:type="dxa"/>
          </w:tcPr>
          <w:p w:rsidR="004A7A4B" w:rsidRPr="004A7A4B" w:rsidRDefault="004A7A4B" w:rsidP="00C66124">
            <w:pPr>
              <w:jc w:val="both"/>
            </w:pPr>
            <w:r w:rsidRPr="004A7A4B">
              <w:t>993</w:t>
            </w:r>
          </w:p>
        </w:tc>
        <w:tc>
          <w:tcPr>
            <w:tcW w:w="750" w:type="dxa"/>
          </w:tcPr>
          <w:p w:rsidR="004A7A4B" w:rsidRDefault="004A7A4B">
            <w:r w:rsidRPr="00853431">
              <w:t>х</w:t>
            </w:r>
          </w:p>
        </w:tc>
        <w:tc>
          <w:tcPr>
            <w:tcW w:w="943" w:type="dxa"/>
          </w:tcPr>
          <w:p w:rsidR="004A7A4B" w:rsidRPr="004A7A4B" w:rsidRDefault="004A7A4B" w:rsidP="00C66124">
            <w:pPr>
              <w:jc w:val="both"/>
            </w:pPr>
            <w:r w:rsidRPr="004A7A4B">
              <w:t>А51F2L5550</w:t>
            </w:r>
          </w:p>
        </w:tc>
        <w:tc>
          <w:tcPr>
            <w:tcW w:w="942" w:type="dxa"/>
          </w:tcPr>
          <w:p w:rsidR="004A7A4B" w:rsidRDefault="004A7A4B">
            <w:r w:rsidRPr="00853431">
              <w:t>х</w:t>
            </w:r>
          </w:p>
        </w:tc>
        <w:tc>
          <w:tcPr>
            <w:tcW w:w="1166" w:type="dxa"/>
          </w:tcPr>
          <w:p w:rsidR="004A7A4B" w:rsidRPr="002F65AF" w:rsidRDefault="004A7A4B" w:rsidP="005E2D0F">
            <w:pPr>
              <w:jc w:val="both"/>
            </w:pPr>
            <w:r w:rsidRPr="002F65AF">
              <w:t>республиканский бюджет Чувашской Республики</w:t>
            </w:r>
          </w:p>
        </w:tc>
        <w:tc>
          <w:tcPr>
            <w:tcW w:w="957" w:type="dxa"/>
          </w:tcPr>
          <w:p w:rsidR="004A7A4B" w:rsidRPr="002F65AF" w:rsidRDefault="004A7A4B" w:rsidP="005E2D0F">
            <w:pPr>
              <w:jc w:val="both"/>
            </w:pPr>
            <w:r>
              <w:t>0,00</w:t>
            </w:r>
          </w:p>
        </w:tc>
        <w:tc>
          <w:tcPr>
            <w:tcW w:w="957" w:type="dxa"/>
          </w:tcPr>
          <w:p w:rsidR="004A7A4B" w:rsidRPr="002F65AF" w:rsidRDefault="004A7A4B" w:rsidP="00C66124">
            <w:pPr>
              <w:jc w:val="both"/>
            </w:pPr>
            <w:r>
              <w:t>58</w:t>
            </w:r>
            <w:r w:rsidR="00C66124">
              <w:t>,</w:t>
            </w:r>
            <w:r>
              <w:t>58</w:t>
            </w: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1045" w:type="dxa"/>
          </w:tcPr>
          <w:p w:rsidR="004A7A4B" w:rsidRPr="002F65AF" w:rsidRDefault="004A7A4B" w:rsidP="005E2D0F">
            <w:pPr>
              <w:jc w:val="both"/>
            </w:pPr>
          </w:p>
        </w:tc>
      </w:tr>
      <w:tr w:rsidR="004A7A4B" w:rsidRPr="002F65AF" w:rsidTr="004A7A4B">
        <w:trPr>
          <w:trHeight w:val="148"/>
        </w:trPr>
        <w:tc>
          <w:tcPr>
            <w:tcW w:w="783" w:type="dxa"/>
            <w:vMerge/>
          </w:tcPr>
          <w:p w:rsidR="004A7A4B" w:rsidRPr="002F65AF" w:rsidRDefault="004A7A4B" w:rsidP="005E2D0F">
            <w:pPr>
              <w:jc w:val="both"/>
            </w:pPr>
          </w:p>
        </w:tc>
        <w:tc>
          <w:tcPr>
            <w:tcW w:w="2428" w:type="dxa"/>
            <w:vMerge/>
          </w:tcPr>
          <w:p w:rsidR="004A7A4B" w:rsidRPr="002F65AF" w:rsidRDefault="004A7A4B" w:rsidP="005E2D0F">
            <w:pPr>
              <w:jc w:val="both"/>
            </w:pPr>
          </w:p>
        </w:tc>
        <w:tc>
          <w:tcPr>
            <w:tcW w:w="992" w:type="dxa"/>
          </w:tcPr>
          <w:p w:rsidR="004A7A4B" w:rsidRPr="004A7A4B" w:rsidRDefault="004A7A4B" w:rsidP="00C66124">
            <w:pPr>
              <w:jc w:val="both"/>
            </w:pPr>
            <w:r w:rsidRPr="004A7A4B">
              <w:t>993</w:t>
            </w:r>
          </w:p>
        </w:tc>
        <w:tc>
          <w:tcPr>
            <w:tcW w:w="750" w:type="dxa"/>
          </w:tcPr>
          <w:p w:rsidR="004A7A4B" w:rsidRDefault="004A7A4B">
            <w:r w:rsidRPr="00853431">
              <w:t>х</w:t>
            </w:r>
          </w:p>
        </w:tc>
        <w:tc>
          <w:tcPr>
            <w:tcW w:w="943" w:type="dxa"/>
          </w:tcPr>
          <w:p w:rsidR="004A7A4B" w:rsidRPr="004A7A4B" w:rsidRDefault="004A7A4B" w:rsidP="00C66124">
            <w:pPr>
              <w:jc w:val="both"/>
            </w:pPr>
            <w:r w:rsidRPr="004A7A4B">
              <w:t>А51F2L5550</w:t>
            </w:r>
          </w:p>
        </w:tc>
        <w:tc>
          <w:tcPr>
            <w:tcW w:w="942" w:type="dxa"/>
          </w:tcPr>
          <w:p w:rsidR="004A7A4B" w:rsidRDefault="004A7A4B">
            <w:r w:rsidRPr="00853431">
              <w:t>х</w:t>
            </w:r>
          </w:p>
        </w:tc>
        <w:tc>
          <w:tcPr>
            <w:tcW w:w="1166" w:type="dxa"/>
          </w:tcPr>
          <w:p w:rsidR="004A7A4B" w:rsidRPr="002F65AF" w:rsidRDefault="004A7A4B" w:rsidP="005E2D0F">
            <w:pPr>
              <w:jc w:val="both"/>
            </w:pPr>
            <w:r w:rsidRPr="002F65AF">
              <w:t>местный бюджет</w:t>
            </w:r>
          </w:p>
        </w:tc>
        <w:tc>
          <w:tcPr>
            <w:tcW w:w="957" w:type="dxa"/>
          </w:tcPr>
          <w:p w:rsidR="004A7A4B" w:rsidRPr="002F65AF" w:rsidRDefault="0039357F" w:rsidP="005E2D0F">
            <w:pPr>
              <w:jc w:val="both"/>
            </w:pPr>
            <w:r>
              <w:t>288</w:t>
            </w:r>
            <w:r w:rsidR="004A7A4B">
              <w:t>,00</w:t>
            </w:r>
          </w:p>
        </w:tc>
        <w:tc>
          <w:tcPr>
            <w:tcW w:w="957" w:type="dxa"/>
          </w:tcPr>
          <w:p w:rsidR="004A7A4B" w:rsidRPr="002F65AF" w:rsidRDefault="004A7A4B" w:rsidP="005E2D0F">
            <w:pPr>
              <w:jc w:val="both"/>
            </w:pPr>
            <w:r>
              <w:t>7</w:t>
            </w:r>
            <w:r w:rsidR="00C66124">
              <w:t>,</w:t>
            </w:r>
            <w:r>
              <w:t>9</w:t>
            </w:r>
            <w:r w:rsidR="00C66124">
              <w:t>9</w:t>
            </w: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957" w:type="dxa"/>
          </w:tcPr>
          <w:p w:rsidR="004A7A4B" w:rsidRPr="002F65AF" w:rsidRDefault="004A7A4B" w:rsidP="005E2D0F">
            <w:pPr>
              <w:jc w:val="both"/>
            </w:pPr>
          </w:p>
        </w:tc>
        <w:tc>
          <w:tcPr>
            <w:tcW w:w="1045" w:type="dxa"/>
          </w:tcPr>
          <w:p w:rsidR="004A7A4B" w:rsidRPr="002F65AF" w:rsidRDefault="004A7A4B" w:rsidP="005E2D0F">
            <w:pPr>
              <w:jc w:val="both"/>
            </w:pPr>
          </w:p>
        </w:tc>
      </w:tr>
      <w:tr w:rsidR="002F65AF" w:rsidRPr="002F65AF" w:rsidTr="004A7A4B">
        <w:trPr>
          <w:trHeight w:val="148"/>
        </w:trPr>
        <w:tc>
          <w:tcPr>
            <w:tcW w:w="783" w:type="dxa"/>
            <w:vMerge/>
          </w:tcPr>
          <w:p w:rsidR="002F65AF" w:rsidRPr="002F65AF" w:rsidRDefault="002F65AF" w:rsidP="005E2D0F">
            <w:pPr>
              <w:jc w:val="both"/>
            </w:pPr>
          </w:p>
        </w:tc>
        <w:tc>
          <w:tcPr>
            <w:tcW w:w="2428" w:type="dxa"/>
            <w:vMerge/>
          </w:tcPr>
          <w:p w:rsidR="002F65AF" w:rsidRPr="002F65AF" w:rsidRDefault="002F65AF" w:rsidP="005E2D0F">
            <w:pPr>
              <w:jc w:val="both"/>
            </w:pPr>
          </w:p>
        </w:tc>
        <w:tc>
          <w:tcPr>
            <w:tcW w:w="992" w:type="dxa"/>
          </w:tcPr>
          <w:p w:rsidR="002F65AF" w:rsidRDefault="002F65AF">
            <w:r w:rsidRPr="00853431">
              <w:t>х</w:t>
            </w:r>
          </w:p>
        </w:tc>
        <w:tc>
          <w:tcPr>
            <w:tcW w:w="750" w:type="dxa"/>
          </w:tcPr>
          <w:p w:rsidR="002F65AF" w:rsidRDefault="002F65AF">
            <w:r w:rsidRPr="00853431">
              <w:t>х</w:t>
            </w:r>
          </w:p>
        </w:tc>
        <w:tc>
          <w:tcPr>
            <w:tcW w:w="943" w:type="dxa"/>
          </w:tcPr>
          <w:p w:rsidR="002F65AF" w:rsidRDefault="002F65AF">
            <w:r w:rsidRPr="00853431">
              <w:t>х</w:t>
            </w:r>
          </w:p>
        </w:tc>
        <w:tc>
          <w:tcPr>
            <w:tcW w:w="942" w:type="dxa"/>
          </w:tcPr>
          <w:p w:rsidR="002F65AF" w:rsidRDefault="002F65AF">
            <w:r w:rsidRPr="00853431">
              <w:t>х</w:t>
            </w:r>
          </w:p>
        </w:tc>
        <w:tc>
          <w:tcPr>
            <w:tcW w:w="1166" w:type="dxa"/>
          </w:tcPr>
          <w:p w:rsidR="002F65AF" w:rsidRPr="002F65AF" w:rsidRDefault="0018612D" w:rsidP="005E2D0F">
            <w:pPr>
              <w:jc w:val="both"/>
            </w:pPr>
            <w:r>
              <w:t>внебюджетные источники</w:t>
            </w:r>
          </w:p>
        </w:tc>
        <w:tc>
          <w:tcPr>
            <w:tcW w:w="957" w:type="dxa"/>
          </w:tcPr>
          <w:p w:rsidR="002F65AF" w:rsidRPr="002F65AF" w:rsidRDefault="0018612D" w:rsidP="005E2D0F">
            <w:pPr>
              <w:jc w:val="both"/>
            </w:pPr>
            <w:r>
              <w:t>0,00</w:t>
            </w:r>
          </w:p>
        </w:tc>
        <w:tc>
          <w:tcPr>
            <w:tcW w:w="957" w:type="dxa"/>
          </w:tcPr>
          <w:p w:rsidR="002F65AF" w:rsidRPr="002F65AF" w:rsidRDefault="0018612D" w:rsidP="005E2D0F">
            <w:pPr>
              <w:jc w:val="both"/>
            </w:pPr>
            <w:r>
              <w:t>132,87</w:t>
            </w:r>
          </w:p>
        </w:tc>
        <w:tc>
          <w:tcPr>
            <w:tcW w:w="957" w:type="dxa"/>
          </w:tcPr>
          <w:p w:rsidR="002F65AF" w:rsidRPr="002F65AF" w:rsidRDefault="002F65AF" w:rsidP="005E2D0F">
            <w:pPr>
              <w:jc w:val="both"/>
            </w:pPr>
          </w:p>
        </w:tc>
        <w:tc>
          <w:tcPr>
            <w:tcW w:w="957" w:type="dxa"/>
          </w:tcPr>
          <w:p w:rsidR="002F65AF" w:rsidRPr="002F65AF" w:rsidRDefault="002F65AF" w:rsidP="005E2D0F">
            <w:pPr>
              <w:jc w:val="both"/>
            </w:pPr>
          </w:p>
        </w:tc>
        <w:tc>
          <w:tcPr>
            <w:tcW w:w="957" w:type="dxa"/>
          </w:tcPr>
          <w:p w:rsidR="002F65AF" w:rsidRPr="002F65AF" w:rsidRDefault="002F65AF" w:rsidP="005E2D0F">
            <w:pPr>
              <w:jc w:val="both"/>
            </w:pPr>
          </w:p>
        </w:tc>
        <w:tc>
          <w:tcPr>
            <w:tcW w:w="957" w:type="dxa"/>
          </w:tcPr>
          <w:p w:rsidR="002F65AF" w:rsidRPr="002F65AF" w:rsidRDefault="002F65AF" w:rsidP="005E2D0F">
            <w:pPr>
              <w:jc w:val="both"/>
            </w:pPr>
          </w:p>
        </w:tc>
        <w:tc>
          <w:tcPr>
            <w:tcW w:w="1045" w:type="dxa"/>
          </w:tcPr>
          <w:p w:rsidR="002F65AF" w:rsidRPr="002F65AF" w:rsidRDefault="002F65AF" w:rsidP="005E2D0F">
            <w:pPr>
              <w:jc w:val="both"/>
            </w:pPr>
          </w:p>
        </w:tc>
      </w:tr>
    </w:tbl>
    <w:p w:rsidR="002F65AF" w:rsidRDefault="002F65AF" w:rsidP="005E2D0F">
      <w:pPr>
        <w:jc w:val="both"/>
        <w:rPr>
          <w:sz w:val="24"/>
          <w:szCs w:val="24"/>
        </w:rPr>
        <w:sectPr w:rsidR="002F65AF" w:rsidSect="002F65AF">
          <w:pgSz w:w="16838" w:h="11906" w:orient="landscape"/>
          <w:pgMar w:top="1701" w:right="1134" w:bottom="851" w:left="1134" w:header="709" w:footer="709" w:gutter="0"/>
          <w:cols w:space="708"/>
          <w:docGrid w:linePitch="360"/>
        </w:sectPr>
      </w:pPr>
    </w:p>
    <w:p w:rsidR="00706D5C" w:rsidRDefault="00706D5C" w:rsidP="00706D5C">
      <w:pPr>
        <w:ind w:firstLine="567"/>
        <w:jc w:val="right"/>
        <w:rPr>
          <w:sz w:val="24"/>
          <w:szCs w:val="24"/>
        </w:rPr>
      </w:pPr>
      <w:r w:rsidRPr="003477EC">
        <w:rPr>
          <w:sz w:val="24"/>
          <w:szCs w:val="24"/>
        </w:rPr>
        <w:t>Приложение №</w:t>
      </w:r>
      <w:r>
        <w:rPr>
          <w:sz w:val="24"/>
          <w:szCs w:val="24"/>
        </w:rPr>
        <w:t>4</w:t>
      </w:r>
      <w:r w:rsidRPr="003477EC">
        <w:rPr>
          <w:sz w:val="24"/>
          <w:szCs w:val="24"/>
        </w:rPr>
        <w:t xml:space="preserve"> к </w:t>
      </w:r>
      <w:r>
        <w:rPr>
          <w:sz w:val="24"/>
          <w:szCs w:val="24"/>
        </w:rPr>
        <w:t>муниципальной п</w:t>
      </w:r>
      <w:r w:rsidRPr="003477EC">
        <w:rPr>
          <w:sz w:val="24"/>
          <w:szCs w:val="24"/>
        </w:rPr>
        <w:t xml:space="preserve">рограмме </w:t>
      </w:r>
    </w:p>
    <w:p w:rsidR="00706D5C" w:rsidRDefault="00706D5C" w:rsidP="00706D5C">
      <w:pPr>
        <w:ind w:firstLine="567"/>
        <w:jc w:val="right"/>
        <w:rPr>
          <w:sz w:val="24"/>
          <w:szCs w:val="24"/>
        </w:rPr>
      </w:pPr>
      <w:r w:rsidRPr="003477EC">
        <w:rPr>
          <w:sz w:val="24"/>
          <w:szCs w:val="24"/>
        </w:rPr>
        <w:t xml:space="preserve">"Формирование современной городской среды </w:t>
      </w:r>
    </w:p>
    <w:p w:rsidR="00706D5C" w:rsidRDefault="00706D5C" w:rsidP="00706D5C">
      <w:pPr>
        <w:ind w:firstLine="567"/>
        <w:jc w:val="right"/>
        <w:rPr>
          <w:sz w:val="24"/>
          <w:szCs w:val="24"/>
        </w:rPr>
      </w:pPr>
      <w:r w:rsidRPr="003477EC">
        <w:rPr>
          <w:sz w:val="24"/>
          <w:szCs w:val="24"/>
        </w:rPr>
        <w:t xml:space="preserve">на территории </w:t>
      </w:r>
      <w:r>
        <w:rPr>
          <w:sz w:val="24"/>
          <w:szCs w:val="24"/>
        </w:rPr>
        <w:t xml:space="preserve">Моргаушского сельского поселения </w:t>
      </w:r>
    </w:p>
    <w:p w:rsidR="00706D5C" w:rsidRDefault="00706D5C" w:rsidP="00706D5C">
      <w:pPr>
        <w:ind w:firstLine="567"/>
        <w:jc w:val="right"/>
        <w:rPr>
          <w:sz w:val="24"/>
          <w:szCs w:val="24"/>
        </w:rPr>
      </w:pPr>
      <w:r>
        <w:rPr>
          <w:sz w:val="24"/>
          <w:szCs w:val="24"/>
        </w:rPr>
        <w:t>Моргаушского района</w:t>
      </w:r>
      <w:r w:rsidRPr="003477EC">
        <w:rPr>
          <w:sz w:val="24"/>
          <w:szCs w:val="24"/>
        </w:rPr>
        <w:t xml:space="preserve"> Чувашской Республики</w:t>
      </w:r>
      <w:r>
        <w:rPr>
          <w:sz w:val="24"/>
          <w:szCs w:val="24"/>
        </w:rPr>
        <w:t>»</w:t>
      </w:r>
      <w:r w:rsidRPr="003477EC">
        <w:rPr>
          <w:sz w:val="24"/>
          <w:szCs w:val="24"/>
        </w:rPr>
        <w:t xml:space="preserve"> </w:t>
      </w:r>
    </w:p>
    <w:p w:rsidR="005E2D0F" w:rsidRDefault="00706D5C" w:rsidP="00706D5C">
      <w:pPr>
        <w:jc w:val="right"/>
        <w:rPr>
          <w:sz w:val="24"/>
          <w:szCs w:val="24"/>
        </w:rPr>
      </w:pPr>
      <w:r w:rsidRPr="003477EC">
        <w:rPr>
          <w:sz w:val="24"/>
          <w:szCs w:val="24"/>
        </w:rPr>
        <w:t>на 2</w:t>
      </w:r>
      <w:r>
        <w:rPr>
          <w:sz w:val="24"/>
          <w:szCs w:val="24"/>
        </w:rPr>
        <w:t>018-2024 годы</w:t>
      </w:r>
    </w:p>
    <w:p w:rsidR="00706D5C" w:rsidRDefault="00706D5C" w:rsidP="002F65AF">
      <w:pPr>
        <w:spacing w:after="200" w:line="276" w:lineRule="auto"/>
        <w:rPr>
          <w:sz w:val="24"/>
          <w:szCs w:val="24"/>
        </w:rPr>
      </w:pPr>
    </w:p>
    <w:p w:rsidR="00831122" w:rsidRDefault="003477EC" w:rsidP="00831122">
      <w:pPr>
        <w:spacing w:line="276" w:lineRule="auto"/>
        <w:jc w:val="center"/>
        <w:rPr>
          <w:sz w:val="24"/>
          <w:szCs w:val="24"/>
        </w:rPr>
      </w:pPr>
      <w:r w:rsidRPr="003477EC">
        <w:rPr>
          <w:sz w:val="24"/>
          <w:szCs w:val="24"/>
        </w:rPr>
        <w:t>Подпрограмма</w:t>
      </w:r>
    </w:p>
    <w:p w:rsidR="00831122" w:rsidRDefault="00831122" w:rsidP="00831122">
      <w:pPr>
        <w:spacing w:line="276" w:lineRule="auto"/>
        <w:jc w:val="center"/>
        <w:rPr>
          <w:sz w:val="24"/>
          <w:szCs w:val="24"/>
        </w:rPr>
      </w:pPr>
      <w:r>
        <w:rPr>
          <w:sz w:val="24"/>
          <w:szCs w:val="24"/>
        </w:rPr>
        <w:t>«</w:t>
      </w:r>
      <w:r w:rsidR="003477EC" w:rsidRPr="003477EC">
        <w:rPr>
          <w:sz w:val="24"/>
          <w:szCs w:val="24"/>
        </w:rPr>
        <w:t>Благоустройство дворовых территорий и общественных территорий</w:t>
      </w:r>
      <w:r>
        <w:rPr>
          <w:sz w:val="24"/>
          <w:szCs w:val="24"/>
        </w:rPr>
        <w:t xml:space="preserve"> </w:t>
      </w:r>
    </w:p>
    <w:p w:rsidR="00831122" w:rsidRDefault="00831122" w:rsidP="00831122">
      <w:pPr>
        <w:spacing w:line="276" w:lineRule="auto"/>
        <w:jc w:val="center"/>
        <w:rPr>
          <w:sz w:val="24"/>
          <w:szCs w:val="24"/>
        </w:rPr>
      </w:pPr>
      <w:r>
        <w:rPr>
          <w:sz w:val="24"/>
          <w:szCs w:val="24"/>
        </w:rPr>
        <w:t>Моргаушского сельского поселения Моргаушского района Чувашской Республики» муниципальной программы «</w:t>
      </w:r>
      <w:r w:rsidR="003477EC" w:rsidRPr="003477EC">
        <w:rPr>
          <w:sz w:val="24"/>
          <w:szCs w:val="24"/>
        </w:rPr>
        <w:t xml:space="preserve">Формирование современной городской среды </w:t>
      </w:r>
    </w:p>
    <w:p w:rsidR="00831122" w:rsidRDefault="003477EC" w:rsidP="00831122">
      <w:pPr>
        <w:spacing w:line="276" w:lineRule="auto"/>
        <w:jc w:val="center"/>
        <w:rPr>
          <w:sz w:val="24"/>
          <w:szCs w:val="24"/>
        </w:rPr>
      </w:pPr>
      <w:r w:rsidRPr="003477EC">
        <w:rPr>
          <w:sz w:val="24"/>
          <w:szCs w:val="24"/>
        </w:rPr>
        <w:t xml:space="preserve">на территории </w:t>
      </w:r>
      <w:r w:rsidR="00831122">
        <w:rPr>
          <w:sz w:val="24"/>
          <w:szCs w:val="24"/>
        </w:rPr>
        <w:t xml:space="preserve">Моргаушского сельского поселения Моргаушского района </w:t>
      </w:r>
    </w:p>
    <w:p w:rsidR="00831122" w:rsidRDefault="00831122" w:rsidP="00831122">
      <w:pPr>
        <w:spacing w:line="276" w:lineRule="auto"/>
        <w:jc w:val="center"/>
        <w:rPr>
          <w:sz w:val="24"/>
          <w:szCs w:val="24"/>
        </w:rPr>
      </w:pPr>
      <w:r>
        <w:rPr>
          <w:sz w:val="24"/>
          <w:szCs w:val="24"/>
        </w:rPr>
        <w:t>Чувашской Республики» на 2018-2024 годы</w:t>
      </w:r>
    </w:p>
    <w:p w:rsidR="00831122" w:rsidRDefault="00831122" w:rsidP="00831122">
      <w:pPr>
        <w:spacing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634"/>
      </w:tblGrid>
      <w:tr w:rsidR="00831122" w:rsidRPr="00831122" w:rsidTr="00831122">
        <w:tc>
          <w:tcPr>
            <w:tcW w:w="2943" w:type="dxa"/>
            <w:shd w:val="clear" w:color="auto" w:fill="auto"/>
          </w:tcPr>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Ответственный исполнитель подпрограммы</w:t>
            </w:r>
          </w:p>
        </w:tc>
        <w:tc>
          <w:tcPr>
            <w:tcW w:w="6663" w:type="dxa"/>
            <w:shd w:val="clear" w:color="auto" w:fill="auto"/>
          </w:tcPr>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Администрация Моргаушского сельского поселения Моргаушского района Чувашской Республики</w:t>
            </w:r>
          </w:p>
        </w:tc>
      </w:tr>
      <w:tr w:rsidR="00831122" w:rsidRPr="00831122" w:rsidTr="00831122">
        <w:tc>
          <w:tcPr>
            <w:tcW w:w="2943" w:type="dxa"/>
            <w:shd w:val="clear" w:color="auto" w:fill="auto"/>
          </w:tcPr>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Цель подпрограммы</w:t>
            </w:r>
          </w:p>
        </w:tc>
        <w:tc>
          <w:tcPr>
            <w:tcW w:w="6663" w:type="dxa"/>
            <w:shd w:val="clear" w:color="auto" w:fill="auto"/>
          </w:tcPr>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повышение качества и комфорта городской среды на территории Моргаушского сельского поселения Моргаушского района Чувашской Республики</w:t>
            </w:r>
          </w:p>
        </w:tc>
      </w:tr>
      <w:tr w:rsidR="00831122" w:rsidRPr="00831122" w:rsidTr="00831122">
        <w:tc>
          <w:tcPr>
            <w:tcW w:w="2943" w:type="dxa"/>
            <w:shd w:val="clear" w:color="auto" w:fill="auto"/>
          </w:tcPr>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Задачи подпрограммы</w:t>
            </w:r>
          </w:p>
        </w:tc>
        <w:tc>
          <w:tcPr>
            <w:tcW w:w="6663" w:type="dxa"/>
            <w:shd w:val="clear" w:color="auto" w:fill="auto"/>
          </w:tcPr>
          <w:p w:rsidR="00831122" w:rsidRPr="00831122" w:rsidRDefault="00831122" w:rsidP="00831122">
            <w:pPr>
              <w:pStyle w:val="ConsPlusTitle"/>
              <w:widowControl/>
              <w:jc w:val="both"/>
              <w:rPr>
                <w:rFonts w:ascii="Times New Roman" w:hAnsi="Times New Roman" w:cs="Times New Roman"/>
                <w:b w:val="0"/>
                <w:sz w:val="24"/>
                <w:szCs w:val="24"/>
              </w:rPr>
            </w:pPr>
            <w:r w:rsidRPr="00831122">
              <w:rPr>
                <w:rFonts w:ascii="Times New Roman" w:hAnsi="Times New Roman" w:cs="Times New Roman"/>
                <w:b w:val="0"/>
                <w:sz w:val="24"/>
                <w:szCs w:val="24"/>
              </w:rPr>
              <w:t>- формирование комфортной городской среды для жителей Моргаушского сельского поселения Моргаушского района Чувашской Республики;</w:t>
            </w:r>
          </w:p>
          <w:p w:rsidR="00831122" w:rsidRPr="00831122" w:rsidRDefault="00831122" w:rsidP="00831122">
            <w:pPr>
              <w:pStyle w:val="ConsPlusTitle"/>
              <w:widowControl/>
              <w:jc w:val="both"/>
              <w:rPr>
                <w:rFonts w:ascii="Times New Roman" w:hAnsi="Times New Roman" w:cs="Times New Roman"/>
                <w:b w:val="0"/>
                <w:sz w:val="24"/>
                <w:szCs w:val="24"/>
              </w:rPr>
            </w:pPr>
            <w:r w:rsidRPr="00831122">
              <w:rPr>
                <w:rFonts w:ascii="Times New Roman" w:hAnsi="Times New Roman" w:cs="Times New Roman"/>
                <w:b w:val="0"/>
                <w:sz w:val="24"/>
                <w:szCs w:val="24"/>
              </w:rPr>
              <w:t>- создание условий для повышения благоустройства территорий Моргаушского сельского поселения;</w:t>
            </w:r>
          </w:p>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 повышение вовлеченности заинтересованных граждан, организаций в реализацию мероприятий по благоустройству территорий Моргаушского сельского поселения</w:t>
            </w:r>
          </w:p>
        </w:tc>
      </w:tr>
      <w:tr w:rsidR="00831122" w:rsidRPr="00831122" w:rsidTr="00831122">
        <w:tc>
          <w:tcPr>
            <w:tcW w:w="2943" w:type="dxa"/>
            <w:shd w:val="clear" w:color="auto" w:fill="auto"/>
          </w:tcPr>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Целевые индикаторы и показатели подпрограммы</w:t>
            </w:r>
          </w:p>
        </w:tc>
        <w:tc>
          <w:tcPr>
            <w:tcW w:w="6663" w:type="dxa"/>
            <w:shd w:val="clear" w:color="auto" w:fill="auto"/>
          </w:tcPr>
          <w:p w:rsidR="00831122" w:rsidRPr="00831122" w:rsidRDefault="00831122" w:rsidP="0083112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к 2025</w:t>
            </w:r>
            <w:r w:rsidRPr="00831122">
              <w:rPr>
                <w:rFonts w:ascii="Times New Roman" w:hAnsi="Times New Roman" w:cs="Times New Roman"/>
                <w:b w:val="0"/>
                <w:sz w:val="24"/>
                <w:szCs w:val="24"/>
              </w:rPr>
              <w:t xml:space="preserve"> году будут достигнуты следующие целевые индикаторы и показатели:</w:t>
            </w:r>
          </w:p>
          <w:p w:rsidR="00831122" w:rsidRPr="00831122" w:rsidRDefault="00831122" w:rsidP="00831122">
            <w:pPr>
              <w:pStyle w:val="ConsPlusTitle"/>
              <w:widowControl/>
              <w:jc w:val="both"/>
              <w:rPr>
                <w:rFonts w:ascii="Times New Roman" w:hAnsi="Times New Roman" w:cs="Times New Roman"/>
                <w:b w:val="0"/>
                <w:sz w:val="24"/>
                <w:szCs w:val="24"/>
              </w:rPr>
            </w:pPr>
            <w:r w:rsidRPr="00831122">
              <w:rPr>
                <w:rFonts w:ascii="Times New Roman" w:hAnsi="Times New Roman" w:cs="Times New Roman"/>
                <w:b w:val="0"/>
                <w:sz w:val="24"/>
                <w:szCs w:val="24"/>
                <w:lang w:eastAsia="en-US"/>
              </w:rPr>
              <w:t xml:space="preserve">- количество благоустроенных дворовых территорий (оборудованных местами для проведения досуга и отдыха разными группами населения (спортивные, </w:t>
            </w:r>
            <w:r w:rsidRPr="00831122">
              <w:rPr>
                <w:rFonts w:ascii="Times New Roman" w:hAnsi="Times New Roman" w:cs="Times New Roman"/>
                <w:b w:val="0"/>
                <w:sz w:val="24"/>
                <w:szCs w:val="24"/>
              </w:rPr>
              <w:t>детские площадки и т.д.), малыми архитектурными формами) не менее 3 единиц ежегодно;</w:t>
            </w:r>
          </w:p>
          <w:p w:rsidR="00831122" w:rsidRPr="00831122" w:rsidRDefault="00831122" w:rsidP="00831122">
            <w:pPr>
              <w:pStyle w:val="ConsPlusTitle"/>
              <w:widowControl/>
              <w:jc w:val="both"/>
              <w:rPr>
                <w:rFonts w:ascii="Times New Roman" w:hAnsi="Times New Roman" w:cs="Times New Roman"/>
                <w:b w:val="0"/>
                <w:sz w:val="24"/>
                <w:szCs w:val="24"/>
              </w:rPr>
            </w:pPr>
            <w:r w:rsidRPr="00831122">
              <w:rPr>
                <w:rFonts w:ascii="Times New Roman" w:hAnsi="Times New Roman" w:cs="Times New Roman"/>
                <w:b w:val="0"/>
                <w:sz w:val="24"/>
                <w:szCs w:val="24"/>
              </w:rPr>
              <w:t>- количество благоустроенных общественных территорий не менее 2 единиц за время реализации муниципальной программы;</w:t>
            </w:r>
          </w:p>
        </w:tc>
      </w:tr>
      <w:tr w:rsidR="00831122" w:rsidRPr="00831122" w:rsidTr="00831122">
        <w:tc>
          <w:tcPr>
            <w:tcW w:w="2943" w:type="dxa"/>
            <w:shd w:val="clear" w:color="auto" w:fill="auto"/>
          </w:tcPr>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Срок реализации подпрограммы</w:t>
            </w:r>
          </w:p>
        </w:tc>
        <w:tc>
          <w:tcPr>
            <w:tcW w:w="6663" w:type="dxa"/>
            <w:shd w:val="clear" w:color="auto" w:fill="auto"/>
          </w:tcPr>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2018–202</w:t>
            </w:r>
            <w:r>
              <w:rPr>
                <w:rFonts w:ascii="Times New Roman" w:hAnsi="Times New Roman" w:cs="Times New Roman"/>
                <w:b w:val="0"/>
                <w:sz w:val="24"/>
                <w:szCs w:val="24"/>
              </w:rPr>
              <w:t>4</w:t>
            </w:r>
            <w:r w:rsidRPr="00831122">
              <w:rPr>
                <w:rFonts w:ascii="Times New Roman" w:hAnsi="Times New Roman" w:cs="Times New Roman"/>
                <w:b w:val="0"/>
                <w:sz w:val="24"/>
                <w:szCs w:val="24"/>
              </w:rPr>
              <w:t xml:space="preserve"> годы</w:t>
            </w:r>
          </w:p>
        </w:tc>
      </w:tr>
      <w:tr w:rsidR="00831122" w:rsidRPr="00831122" w:rsidTr="00831122">
        <w:tc>
          <w:tcPr>
            <w:tcW w:w="2943" w:type="dxa"/>
            <w:shd w:val="clear" w:color="auto" w:fill="auto"/>
          </w:tcPr>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 xml:space="preserve">Объемы финансирования подпрограммы с разбивкой по годам </w:t>
            </w:r>
            <w:r w:rsidRPr="00831122">
              <w:rPr>
                <w:rFonts w:ascii="Times New Roman" w:hAnsi="Times New Roman" w:cs="Times New Roman"/>
                <w:b w:val="0"/>
                <w:sz w:val="24"/>
                <w:szCs w:val="24"/>
              </w:rPr>
              <w:br/>
              <w:t>реа</w:t>
            </w:r>
            <w:r w:rsidRPr="00831122">
              <w:rPr>
                <w:rFonts w:ascii="Times New Roman" w:hAnsi="Times New Roman" w:cs="Times New Roman"/>
                <w:b w:val="0"/>
                <w:sz w:val="24"/>
                <w:szCs w:val="24"/>
              </w:rPr>
              <w:softHyphen/>
              <w:t>лизации</w:t>
            </w:r>
          </w:p>
        </w:tc>
        <w:tc>
          <w:tcPr>
            <w:tcW w:w="6663" w:type="dxa"/>
            <w:shd w:val="clear" w:color="auto" w:fill="auto"/>
          </w:tcPr>
          <w:p w:rsidR="00831122" w:rsidRPr="00831122" w:rsidRDefault="00831122" w:rsidP="00831122">
            <w:pPr>
              <w:pStyle w:val="ConsPlusTitle"/>
              <w:widowControl/>
              <w:jc w:val="both"/>
              <w:rPr>
                <w:rFonts w:ascii="Times New Roman" w:hAnsi="Times New Roman" w:cs="Times New Roman"/>
                <w:b w:val="0"/>
                <w:sz w:val="24"/>
                <w:szCs w:val="24"/>
                <w:highlight w:val="yellow"/>
              </w:rPr>
            </w:pPr>
            <w:r w:rsidRPr="00831122">
              <w:rPr>
                <w:rFonts w:ascii="Times New Roman" w:hAnsi="Times New Roman" w:cs="Times New Roman"/>
                <w:b w:val="0"/>
                <w:sz w:val="24"/>
                <w:szCs w:val="24"/>
              </w:rPr>
              <w:t>общий объем финансирования подпрограммы в 2018–202</w:t>
            </w:r>
            <w:r>
              <w:rPr>
                <w:rFonts w:ascii="Times New Roman" w:hAnsi="Times New Roman" w:cs="Times New Roman"/>
                <w:b w:val="0"/>
                <w:sz w:val="24"/>
                <w:szCs w:val="24"/>
              </w:rPr>
              <w:t>4</w:t>
            </w:r>
            <w:r w:rsidRPr="00831122">
              <w:rPr>
                <w:rFonts w:ascii="Times New Roman" w:hAnsi="Times New Roman" w:cs="Times New Roman"/>
                <w:b w:val="0"/>
                <w:sz w:val="24"/>
                <w:szCs w:val="24"/>
              </w:rPr>
              <w:t xml:space="preserve"> годах составляет </w:t>
            </w:r>
            <w:r w:rsidR="00841152">
              <w:rPr>
                <w:rFonts w:ascii="Times New Roman" w:hAnsi="Times New Roman" w:cs="Times New Roman"/>
                <w:b w:val="0"/>
                <w:sz w:val="24"/>
                <w:szCs w:val="24"/>
              </w:rPr>
              <w:t>6</w:t>
            </w:r>
            <w:r w:rsidR="0039357F">
              <w:rPr>
                <w:rFonts w:ascii="Times New Roman" w:hAnsi="Times New Roman" w:cs="Times New Roman"/>
                <w:b w:val="0"/>
                <w:sz w:val="24"/>
                <w:szCs w:val="24"/>
              </w:rPr>
              <w:t>945</w:t>
            </w:r>
            <w:r w:rsidR="00841152">
              <w:rPr>
                <w:rFonts w:ascii="Times New Roman" w:hAnsi="Times New Roman" w:cs="Times New Roman"/>
                <w:b w:val="0"/>
                <w:sz w:val="24"/>
                <w:szCs w:val="24"/>
              </w:rPr>
              <w:t>,24</w:t>
            </w:r>
            <w:r w:rsidR="00841152" w:rsidRPr="00981B96">
              <w:rPr>
                <w:rFonts w:ascii="Times New Roman" w:hAnsi="Times New Roman" w:cs="Times New Roman"/>
                <w:b w:val="0"/>
                <w:sz w:val="24"/>
                <w:szCs w:val="24"/>
              </w:rPr>
              <w:t xml:space="preserve"> </w:t>
            </w:r>
            <w:r w:rsidRPr="00841152">
              <w:rPr>
                <w:rFonts w:ascii="Times New Roman" w:hAnsi="Times New Roman" w:cs="Times New Roman"/>
                <w:b w:val="0"/>
                <w:sz w:val="24"/>
                <w:szCs w:val="24"/>
              </w:rPr>
              <w:t>тыс. рублей, в том числе:</w:t>
            </w:r>
          </w:p>
          <w:p w:rsidR="00841152" w:rsidRPr="00981B96" w:rsidRDefault="00841152" w:rsidP="0084115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в 2018 году – 0,00 тыс. рублей;</w:t>
            </w:r>
          </w:p>
          <w:p w:rsidR="00841152" w:rsidRPr="00981B96" w:rsidRDefault="00841152" w:rsidP="0084115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 xml:space="preserve">в 2019 году – </w:t>
            </w:r>
            <w:r>
              <w:rPr>
                <w:rFonts w:ascii="Times New Roman" w:hAnsi="Times New Roman" w:cs="Times New Roman"/>
                <w:b w:val="0"/>
                <w:sz w:val="24"/>
                <w:szCs w:val="24"/>
              </w:rPr>
              <w:t>6</w:t>
            </w:r>
            <w:r w:rsidR="0039357F">
              <w:rPr>
                <w:rFonts w:ascii="Times New Roman" w:hAnsi="Times New Roman" w:cs="Times New Roman"/>
                <w:b w:val="0"/>
                <w:sz w:val="24"/>
                <w:szCs w:val="24"/>
              </w:rPr>
              <w:t>945</w:t>
            </w:r>
            <w:r>
              <w:rPr>
                <w:rFonts w:ascii="Times New Roman" w:hAnsi="Times New Roman" w:cs="Times New Roman"/>
                <w:b w:val="0"/>
                <w:sz w:val="24"/>
                <w:szCs w:val="24"/>
              </w:rPr>
              <w:t>,24</w:t>
            </w:r>
            <w:r w:rsidRPr="00981B96">
              <w:rPr>
                <w:rFonts w:ascii="Times New Roman" w:hAnsi="Times New Roman" w:cs="Times New Roman"/>
                <w:b w:val="0"/>
                <w:sz w:val="24"/>
                <w:szCs w:val="24"/>
              </w:rPr>
              <w:t xml:space="preserve"> тыс. рублей;</w:t>
            </w:r>
          </w:p>
          <w:p w:rsidR="00841152" w:rsidRPr="00981B96" w:rsidRDefault="00841152" w:rsidP="0084115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в 2020 году – 0,00 тыс. рублей;</w:t>
            </w:r>
          </w:p>
          <w:p w:rsidR="00841152" w:rsidRPr="00981B96" w:rsidRDefault="00841152" w:rsidP="0084115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в 2021 году – 0,00 тыс. рублей;</w:t>
            </w:r>
          </w:p>
          <w:p w:rsidR="00841152" w:rsidRDefault="00841152" w:rsidP="0084115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в 2022 году – 0,00 тыс.</w:t>
            </w:r>
            <w:r w:rsidRPr="00D23D0B">
              <w:rPr>
                <w:rFonts w:ascii="Times New Roman" w:hAnsi="Times New Roman" w:cs="Times New Roman"/>
                <w:b w:val="0"/>
                <w:sz w:val="24"/>
                <w:szCs w:val="24"/>
              </w:rPr>
              <w:t xml:space="preserve"> рублей;</w:t>
            </w:r>
          </w:p>
          <w:p w:rsidR="00841152" w:rsidRDefault="00841152" w:rsidP="0084115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2023 году – 0,00 тыс</w:t>
            </w:r>
            <w:proofErr w:type="gramStart"/>
            <w:r>
              <w:rPr>
                <w:rFonts w:ascii="Times New Roman" w:hAnsi="Times New Roman" w:cs="Times New Roman"/>
                <w:b w:val="0"/>
                <w:sz w:val="24"/>
                <w:szCs w:val="24"/>
              </w:rPr>
              <w:t>.р</w:t>
            </w:r>
            <w:proofErr w:type="gramEnd"/>
            <w:r>
              <w:rPr>
                <w:rFonts w:ascii="Times New Roman" w:hAnsi="Times New Roman" w:cs="Times New Roman"/>
                <w:b w:val="0"/>
                <w:sz w:val="24"/>
                <w:szCs w:val="24"/>
              </w:rPr>
              <w:t>ублей;</w:t>
            </w:r>
          </w:p>
          <w:p w:rsidR="00841152" w:rsidRPr="00D23D0B" w:rsidRDefault="00841152" w:rsidP="0084115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2024 году – 0,00 тыс</w:t>
            </w:r>
            <w:proofErr w:type="gramStart"/>
            <w:r>
              <w:rPr>
                <w:rFonts w:ascii="Times New Roman" w:hAnsi="Times New Roman" w:cs="Times New Roman"/>
                <w:b w:val="0"/>
                <w:sz w:val="24"/>
                <w:szCs w:val="24"/>
              </w:rPr>
              <w:t>.р</w:t>
            </w:r>
            <w:proofErr w:type="gramEnd"/>
            <w:r>
              <w:rPr>
                <w:rFonts w:ascii="Times New Roman" w:hAnsi="Times New Roman" w:cs="Times New Roman"/>
                <w:b w:val="0"/>
                <w:sz w:val="24"/>
                <w:szCs w:val="24"/>
              </w:rPr>
              <w:t>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из них средства:</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федерального бюджета – </w:t>
            </w:r>
            <w:r>
              <w:rPr>
                <w:rFonts w:ascii="Times New Roman" w:hAnsi="Times New Roman" w:cs="Times New Roman"/>
                <w:b w:val="0"/>
                <w:sz w:val="24"/>
                <w:szCs w:val="24"/>
              </w:rPr>
              <w:t>6590,53</w:t>
            </w:r>
            <w:r w:rsidRPr="00D23D0B">
              <w:rPr>
                <w:rFonts w:ascii="Times New Roman" w:hAnsi="Times New Roman" w:cs="Times New Roman"/>
                <w:b w:val="0"/>
                <w:sz w:val="24"/>
                <w:szCs w:val="24"/>
              </w:rPr>
              <w:t xml:space="preserve"> тыс. руб</w:t>
            </w:r>
            <w:r>
              <w:rPr>
                <w:rFonts w:ascii="Times New Roman" w:hAnsi="Times New Roman" w:cs="Times New Roman"/>
                <w:b w:val="0"/>
                <w:sz w:val="24"/>
                <w:szCs w:val="24"/>
              </w:rPr>
              <w:t>лей</w:t>
            </w:r>
            <w:r w:rsidRPr="00D23D0B">
              <w:rPr>
                <w:rFonts w:ascii="Times New Roman" w:hAnsi="Times New Roman" w:cs="Times New Roman"/>
                <w:b w:val="0"/>
                <w:sz w:val="24"/>
                <w:szCs w:val="24"/>
              </w:rPr>
              <w:t xml:space="preserve"> в том числе:</w:t>
            </w:r>
          </w:p>
          <w:p w:rsidR="00841152" w:rsidRPr="00D23D0B" w:rsidRDefault="00841152" w:rsidP="0084115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2018 году – 0,</w:t>
            </w:r>
            <w:r w:rsidRPr="00D23D0B">
              <w:rPr>
                <w:rFonts w:ascii="Times New Roman" w:hAnsi="Times New Roman" w:cs="Times New Roman"/>
                <w:b w:val="0"/>
                <w:sz w:val="24"/>
                <w:szCs w:val="24"/>
              </w:rPr>
              <w:t>0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2019 году –</w:t>
            </w:r>
            <w:r>
              <w:rPr>
                <w:rFonts w:ascii="Times New Roman" w:hAnsi="Times New Roman" w:cs="Times New Roman"/>
                <w:b w:val="0"/>
                <w:sz w:val="24"/>
                <w:szCs w:val="24"/>
              </w:rPr>
              <w:t>6590,53</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841152" w:rsidRPr="00D23D0B" w:rsidRDefault="00841152" w:rsidP="0084115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2024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средства республиканского бюджета -</w:t>
            </w:r>
            <w:r>
              <w:rPr>
                <w:rFonts w:ascii="Times New Roman" w:hAnsi="Times New Roman" w:cs="Times New Roman"/>
                <w:b w:val="0"/>
                <w:sz w:val="24"/>
                <w:szCs w:val="24"/>
              </w:rPr>
              <w:t>58,58</w:t>
            </w:r>
            <w:r w:rsidRPr="00D23D0B">
              <w:rPr>
                <w:rFonts w:ascii="Times New Roman" w:hAnsi="Times New Roman" w:cs="Times New Roman"/>
                <w:b w:val="0"/>
                <w:sz w:val="24"/>
                <w:szCs w:val="24"/>
              </w:rPr>
              <w:t xml:space="preserve"> тыс. руб</w:t>
            </w:r>
            <w:r>
              <w:rPr>
                <w:rFonts w:ascii="Times New Roman" w:hAnsi="Times New Roman" w:cs="Times New Roman"/>
                <w:b w:val="0"/>
                <w:sz w:val="24"/>
                <w:szCs w:val="24"/>
              </w:rPr>
              <w:t>лей</w:t>
            </w:r>
            <w:r w:rsidRPr="00D23D0B">
              <w:rPr>
                <w:rFonts w:ascii="Times New Roman" w:hAnsi="Times New Roman" w:cs="Times New Roman"/>
                <w:b w:val="0"/>
                <w:sz w:val="24"/>
                <w:szCs w:val="24"/>
              </w:rPr>
              <w:t>, в том числе:</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2018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2019 году – </w:t>
            </w:r>
            <w:r>
              <w:rPr>
                <w:rFonts w:ascii="Times New Roman" w:hAnsi="Times New Roman" w:cs="Times New Roman"/>
                <w:b w:val="0"/>
                <w:sz w:val="24"/>
                <w:szCs w:val="24"/>
              </w:rPr>
              <w:t>58,58</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средства бюджета Моргаушского сельского поселения </w:t>
            </w:r>
            <w:r w:rsidR="0039357F">
              <w:rPr>
                <w:rFonts w:ascii="Times New Roman" w:hAnsi="Times New Roman" w:cs="Times New Roman"/>
                <w:b w:val="0"/>
                <w:sz w:val="24"/>
                <w:szCs w:val="24"/>
              </w:rPr>
              <w:t>295,99</w:t>
            </w:r>
            <w:r w:rsidRPr="00D23D0B">
              <w:rPr>
                <w:rFonts w:ascii="Times New Roman" w:hAnsi="Times New Roman" w:cs="Times New Roman"/>
                <w:b w:val="0"/>
                <w:sz w:val="24"/>
                <w:szCs w:val="24"/>
              </w:rPr>
              <w:t xml:space="preserve"> тыс. руб</w:t>
            </w:r>
            <w:r>
              <w:rPr>
                <w:rFonts w:ascii="Times New Roman" w:hAnsi="Times New Roman" w:cs="Times New Roman"/>
                <w:b w:val="0"/>
                <w:sz w:val="24"/>
                <w:szCs w:val="24"/>
              </w:rPr>
              <w:t>лей</w:t>
            </w:r>
            <w:r w:rsidRPr="00D23D0B">
              <w:rPr>
                <w:rFonts w:ascii="Times New Roman" w:hAnsi="Times New Roman" w:cs="Times New Roman"/>
                <w:b w:val="0"/>
                <w:sz w:val="24"/>
                <w:szCs w:val="24"/>
              </w:rPr>
              <w:t xml:space="preserve"> в том числе:</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2018 году – </w:t>
            </w:r>
            <w:r w:rsidR="0039357F">
              <w:rPr>
                <w:rFonts w:ascii="Times New Roman" w:hAnsi="Times New Roman" w:cs="Times New Roman"/>
                <w:b w:val="0"/>
                <w:sz w:val="24"/>
                <w:szCs w:val="24"/>
              </w:rPr>
              <w:t>288</w:t>
            </w:r>
            <w:r>
              <w:rPr>
                <w:rFonts w:ascii="Times New Roman" w:hAnsi="Times New Roman" w:cs="Times New Roman"/>
                <w:b w:val="0"/>
                <w:sz w:val="24"/>
                <w:szCs w:val="24"/>
              </w:rPr>
              <w:t>,00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2019 году – </w:t>
            </w:r>
            <w:r>
              <w:rPr>
                <w:rFonts w:ascii="Times New Roman" w:hAnsi="Times New Roman" w:cs="Times New Roman"/>
                <w:b w:val="0"/>
                <w:sz w:val="24"/>
                <w:szCs w:val="24"/>
              </w:rPr>
              <w:t>7,99</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внебюджетные источники – </w:t>
            </w:r>
            <w:r w:rsidRPr="00C66124">
              <w:rPr>
                <w:rFonts w:ascii="Times New Roman" w:hAnsi="Times New Roman" w:cs="Times New Roman"/>
                <w:b w:val="0"/>
                <w:sz w:val="24"/>
                <w:szCs w:val="24"/>
              </w:rPr>
              <w:t>132,87</w:t>
            </w:r>
            <w:r>
              <w:rPr>
                <w:rFonts w:ascii="Times New Roman" w:hAnsi="Times New Roman" w:cs="Times New Roman"/>
                <w:b w:val="0"/>
              </w:rPr>
              <w:t xml:space="preserve"> </w:t>
            </w:r>
            <w:r>
              <w:rPr>
                <w:rFonts w:ascii="Times New Roman" w:hAnsi="Times New Roman" w:cs="Times New Roman"/>
                <w:b w:val="0"/>
                <w:sz w:val="24"/>
                <w:szCs w:val="24"/>
              </w:rPr>
              <w:t>тыс</w:t>
            </w:r>
            <w:proofErr w:type="gramStart"/>
            <w:r>
              <w:rPr>
                <w:rFonts w:ascii="Times New Roman" w:hAnsi="Times New Roman" w:cs="Times New Roman"/>
                <w:b w:val="0"/>
                <w:sz w:val="24"/>
                <w:szCs w:val="24"/>
              </w:rPr>
              <w:t>.р</w:t>
            </w:r>
            <w:proofErr w:type="gramEnd"/>
            <w:r>
              <w:rPr>
                <w:rFonts w:ascii="Times New Roman" w:hAnsi="Times New Roman" w:cs="Times New Roman"/>
                <w:b w:val="0"/>
                <w:sz w:val="24"/>
                <w:szCs w:val="24"/>
              </w:rPr>
              <w:t>ублей</w:t>
            </w:r>
            <w:r w:rsidRPr="00D23D0B">
              <w:rPr>
                <w:rFonts w:ascii="Times New Roman" w:hAnsi="Times New Roman" w:cs="Times New Roman"/>
                <w:b w:val="0"/>
                <w:sz w:val="24"/>
                <w:szCs w:val="24"/>
              </w:rPr>
              <w:t>, в том числе:</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2018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2019 году – </w:t>
            </w:r>
            <w:r w:rsidRPr="00C66124">
              <w:rPr>
                <w:rFonts w:ascii="Times New Roman" w:hAnsi="Times New Roman" w:cs="Times New Roman"/>
                <w:b w:val="0"/>
                <w:sz w:val="24"/>
                <w:szCs w:val="24"/>
              </w:rPr>
              <w:t>132,87</w:t>
            </w:r>
            <w:r>
              <w:rPr>
                <w:rFonts w:ascii="Times New Roman" w:hAnsi="Times New Roman" w:cs="Times New Roman"/>
                <w:b w:val="0"/>
              </w:rPr>
              <w:t xml:space="preserve"> </w:t>
            </w:r>
            <w:r w:rsidRPr="00C66124">
              <w:rPr>
                <w:rFonts w:ascii="Times New Roman" w:hAnsi="Times New Roman" w:cs="Times New Roman"/>
                <w:b w:val="0"/>
                <w:sz w:val="24"/>
                <w:szCs w:val="24"/>
              </w:rPr>
              <w:t>тыс</w:t>
            </w:r>
            <w:r w:rsidRPr="00D23D0B">
              <w:rPr>
                <w:rFonts w:ascii="Times New Roman" w:hAnsi="Times New Roman" w:cs="Times New Roman"/>
                <w:b w:val="0"/>
                <w:sz w:val="24"/>
                <w:szCs w:val="24"/>
              </w:rPr>
              <w:t>.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31122" w:rsidRPr="00831122" w:rsidRDefault="00831122" w:rsidP="00831122">
            <w:pPr>
              <w:pStyle w:val="ConsPlusTitle"/>
              <w:widowControl/>
              <w:jc w:val="both"/>
              <w:rPr>
                <w:rFonts w:ascii="Times New Roman" w:hAnsi="Times New Roman" w:cs="Times New Roman"/>
                <w:b w:val="0"/>
                <w:sz w:val="24"/>
                <w:szCs w:val="24"/>
              </w:rPr>
            </w:pPr>
            <w:r w:rsidRPr="00831122">
              <w:rPr>
                <w:rFonts w:ascii="Times New Roman" w:hAnsi="Times New Roman" w:cs="Times New Roman"/>
                <w:b w:val="0"/>
                <w:sz w:val="24"/>
                <w:szCs w:val="24"/>
              </w:rPr>
              <w:t>Объемы финансирования подпрограммы уточняются при формировании бюджетов всех уровней на очередной финансовый год и плановый период</w:t>
            </w:r>
          </w:p>
        </w:tc>
      </w:tr>
      <w:tr w:rsidR="00831122" w:rsidRPr="00831122" w:rsidTr="00831122">
        <w:tc>
          <w:tcPr>
            <w:tcW w:w="2943" w:type="dxa"/>
            <w:shd w:val="clear" w:color="auto" w:fill="auto"/>
          </w:tcPr>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Ожидаемые результаты реализации подпрограммы</w:t>
            </w:r>
          </w:p>
        </w:tc>
        <w:tc>
          <w:tcPr>
            <w:tcW w:w="6663" w:type="dxa"/>
            <w:shd w:val="clear" w:color="auto" w:fill="auto"/>
          </w:tcPr>
          <w:p w:rsidR="00831122" w:rsidRPr="00831122" w:rsidRDefault="00831122" w:rsidP="00831122">
            <w:pPr>
              <w:pStyle w:val="ConsPlusTitle"/>
              <w:widowControl/>
              <w:jc w:val="both"/>
              <w:rPr>
                <w:rFonts w:ascii="Times New Roman" w:hAnsi="Times New Roman" w:cs="Times New Roman"/>
                <w:b w:val="0"/>
                <w:sz w:val="24"/>
                <w:szCs w:val="24"/>
              </w:rPr>
            </w:pPr>
            <w:r w:rsidRPr="00831122">
              <w:rPr>
                <w:rFonts w:ascii="Times New Roman" w:hAnsi="Times New Roman" w:cs="Times New Roman"/>
                <w:b w:val="0"/>
                <w:caps/>
                <w:sz w:val="24"/>
                <w:szCs w:val="24"/>
              </w:rPr>
              <w:t xml:space="preserve">- </w:t>
            </w:r>
            <w:r w:rsidRPr="00831122">
              <w:rPr>
                <w:rFonts w:ascii="Times New Roman" w:hAnsi="Times New Roman" w:cs="Times New Roman"/>
                <w:b w:val="0"/>
                <w:sz w:val="24"/>
                <w:szCs w:val="24"/>
              </w:rPr>
              <w:t>повышение уровня благоустройства дворовых и общественных территорий Моргаушского сельского поселения Моргаушского района Чувашской Республики;</w:t>
            </w:r>
          </w:p>
          <w:p w:rsidR="00831122" w:rsidRPr="00831122" w:rsidRDefault="00831122" w:rsidP="00831122">
            <w:pPr>
              <w:pStyle w:val="ConsPlusTitle"/>
              <w:widowControl/>
              <w:jc w:val="both"/>
              <w:rPr>
                <w:rFonts w:ascii="Times New Roman" w:hAnsi="Times New Roman" w:cs="Times New Roman"/>
                <w:b w:val="0"/>
                <w:sz w:val="24"/>
                <w:szCs w:val="24"/>
              </w:rPr>
            </w:pPr>
            <w:r w:rsidRPr="00831122">
              <w:rPr>
                <w:rFonts w:ascii="Times New Roman" w:hAnsi="Times New Roman" w:cs="Times New Roman"/>
                <w:b w:val="0"/>
                <w:sz w:val="24"/>
                <w:szCs w:val="24"/>
              </w:rPr>
              <w:t>- создание комфортных условий проживания для населения Моргаушского сельского поселения Чувашской Республики;</w:t>
            </w:r>
          </w:p>
          <w:p w:rsidR="00831122" w:rsidRPr="00831122" w:rsidRDefault="00831122" w:rsidP="00831122">
            <w:pPr>
              <w:pStyle w:val="ConsPlusTitle"/>
              <w:widowControl/>
              <w:jc w:val="both"/>
              <w:rPr>
                <w:rFonts w:ascii="Times New Roman" w:hAnsi="Times New Roman" w:cs="Times New Roman"/>
                <w:b w:val="0"/>
                <w:sz w:val="24"/>
                <w:szCs w:val="24"/>
              </w:rPr>
            </w:pPr>
            <w:r w:rsidRPr="00831122">
              <w:rPr>
                <w:rFonts w:ascii="Times New Roman" w:hAnsi="Times New Roman" w:cs="Times New Roman"/>
                <w:b w:val="0"/>
                <w:sz w:val="24"/>
                <w:szCs w:val="24"/>
              </w:rPr>
              <w:t>- улучшение эстетического облика населенных пунктов;</w:t>
            </w:r>
          </w:p>
          <w:p w:rsidR="00831122" w:rsidRPr="00831122" w:rsidRDefault="00831122" w:rsidP="00831122">
            <w:pPr>
              <w:pStyle w:val="ConsPlusTitle"/>
              <w:widowControl/>
              <w:jc w:val="both"/>
              <w:rPr>
                <w:rFonts w:ascii="Times New Roman" w:hAnsi="Times New Roman" w:cs="Times New Roman"/>
                <w:b w:val="0"/>
                <w:caps/>
                <w:sz w:val="24"/>
                <w:szCs w:val="24"/>
              </w:rPr>
            </w:pPr>
            <w:r w:rsidRPr="00831122">
              <w:rPr>
                <w:rFonts w:ascii="Times New Roman" w:hAnsi="Times New Roman" w:cs="Times New Roman"/>
                <w:b w:val="0"/>
                <w:sz w:val="24"/>
                <w:szCs w:val="24"/>
              </w:rPr>
              <w:t>- вовлечение заинтересованных граждан, организаций в реализацию мероприятий по благоустройству территорий Моргаушского сельского поселения</w:t>
            </w:r>
          </w:p>
        </w:tc>
      </w:tr>
    </w:tbl>
    <w:p w:rsidR="00831122" w:rsidRDefault="00831122" w:rsidP="00831122">
      <w:pPr>
        <w:spacing w:line="276" w:lineRule="auto"/>
        <w:jc w:val="center"/>
        <w:rPr>
          <w:sz w:val="24"/>
          <w:szCs w:val="24"/>
        </w:rPr>
      </w:pPr>
    </w:p>
    <w:p w:rsidR="00831122" w:rsidRPr="00831122" w:rsidRDefault="003477EC" w:rsidP="00831122">
      <w:pPr>
        <w:spacing w:line="276" w:lineRule="auto"/>
        <w:jc w:val="center"/>
        <w:rPr>
          <w:b/>
          <w:sz w:val="24"/>
          <w:szCs w:val="24"/>
        </w:rPr>
      </w:pPr>
      <w:r w:rsidRPr="00831122">
        <w:rPr>
          <w:b/>
          <w:sz w:val="24"/>
          <w:szCs w:val="24"/>
        </w:rPr>
        <w:t xml:space="preserve">Раздел I. Характеристика сферы реализации подпрограммы, </w:t>
      </w:r>
    </w:p>
    <w:p w:rsidR="00831122" w:rsidRPr="00831122" w:rsidRDefault="003477EC" w:rsidP="00831122">
      <w:pPr>
        <w:spacing w:line="276" w:lineRule="auto"/>
        <w:jc w:val="center"/>
        <w:rPr>
          <w:b/>
          <w:sz w:val="24"/>
          <w:szCs w:val="24"/>
        </w:rPr>
      </w:pPr>
      <w:r w:rsidRPr="00831122">
        <w:rPr>
          <w:b/>
          <w:sz w:val="24"/>
          <w:szCs w:val="24"/>
        </w:rPr>
        <w:t>описание основных проблем в указанной сфере и прогноз ее развития</w:t>
      </w:r>
    </w:p>
    <w:p w:rsidR="00831122" w:rsidRDefault="003477EC" w:rsidP="00831122">
      <w:pPr>
        <w:spacing w:line="276" w:lineRule="auto"/>
        <w:ind w:firstLine="567"/>
        <w:jc w:val="both"/>
        <w:rPr>
          <w:sz w:val="24"/>
          <w:szCs w:val="24"/>
        </w:rPr>
      </w:pPr>
      <w:r w:rsidRPr="003477EC">
        <w:rPr>
          <w:sz w:val="24"/>
          <w:szCs w:val="24"/>
        </w:rPr>
        <w:t xml:space="preserve">Формирование современной городской среды является одной из насущных проблем благоустройства территории </w:t>
      </w:r>
      <w:r w:rsidR="00831122" w:rsidRPr="00831122">
        <w:rPr>
          <w:sz w:val="24"/>
          <w:szCs w:val="24"/>
        </w:rPr>
        <w:t xml:space="preserve">Моргаушского сельского поселения Моргаушского района Чувашской </w:t>
      </w:r>
      <w:proofErr w:type="gramStart"/>
      <w:r w:rsidR="00831122" w:rsidRPr="00831122">
        <w:rPr>
          <w:sz w:val="24"/>
          <w:szCs w:val="24"/>
        </w:rPr>
        <w:t>Республики</w:t>
      </w:r>
      <w:proofErr w:type="gramEnd"/>
      <w:r w:rsidRPr="003477EC">
        <w:rPr>
          <w:sz w:val="24"/>
          <w:szCs w:val="24"/>
        </w:rPr>
        <w:t xml:space="preserve"> для решения которой необходим комплекс мероприятий, направленных на создание условий для обеспечения комфортных, безопасных и доступных условий проживания граждан. </w:t>
      </w:r>
    </w:p>
    <w:p w:rsidR="00831122" w:rsidRDefault="003477EC" w:rsidP="00831122">
      <w:pPr>
        <w:spacing w:line="276" w:lineRule="auto"/>
        <w:ind w:firstLine="567"/>
        <w:jc w:val="both"/>
        <w:rPr>
          <w:sz w:val="24"/>
          <w:szCs w:val="24"/>
        </w:rPr>
      </w:pPr>
      <w:r w:rsidRPr="003477EC">
        <w:rPr>
          <w:sz w:val="24"/>
          <w:szCs w:val="24"/>
        </w:rPr>
        <w:t xml:space="preserve">Анализ сферы благоустройства территории </w:t>
      </w:r>
      <w:r w:rsidR="00831122" w:rsidRPr="00831122">
        <w:rPr>
          <w:sz w:val="24"/>
          <w:szCs w:val="24"/>
        </w:rPr>
        <w:t>Моргаушского сельского поселения Моргаушского района Чувашской Республики</w:t>
      </w:r>
      <w:r w:rsidR="00831122" w:rsidRPr="003477EC">
        <w:rPr>
          <w:sz w:val="24"/>
          <w:szCs w:val="24"/>
        </w:rPr>
        <w:t xml:space="preserve"> </w:t>
      </w:r>
      <w:r w:rsidRPr="003477EC">
        <w:rPr>
          <w:sz w:val="24"/>
          <w:szCs w:val="24"/>
        </w:rPr>
        <w:t xml:space="preserve">показал, что в последние годы в </w:t>
      </w:r>
      <w:r w:rsidR="00831122" w:rsidRPr="00831122">
        <w:rPr>
          <w:sz w:val="24"/>
          <w:szCs w:val="24"/>
        </w:rPr>
        <w:t>Моргаушского сельского поселения Моргаушского района Чувашской Республики</w:t>
      </w:r>
      <w:r w:rsidRPr="003477EC">
        <w:rPr>
          <w:sz w:val="24"/>
          <w:szCs w:val="24"/>
        </w:rPr>
        <w:t xml:space="preserve"> проводилась целенаправленная работа по благоустройству дворовых и общественных территорий. Вместе с тем, в </w:t>
      </w:r>
      <w:r w:rsidR="00831122">
        <w:rPr>
          <w:sz w:val="24"/>
          <w:szCs w:val="24"/>
        </w:rPr>
        <w:t>Моргаушском сельском</w:t>
      </w:r>
      <w:r w:rsidR="00831122" w:rsidRPr="00831122">
        <w:rPr>
          <w:sz w:val="24"/>
          <w:szCs w:val="24"/>
        </w:rPr>
        <w:t xml:space="preserve"> поселе</w:t>
      </w:r>
      <w:r w:rsidR="00831122">
        <w:rPr>
          <w:sz w:val="24"/>
          <w:szCs w:val="24"/>
        </w:rPr>
        <w:t>нии</w:t>
      </w:r>
      <w:r w:rsidR="00831122" w:rsidRPr="00831122">
        <w:rPr>
          <w:sz w:val="24"/>
          <w:szCs w:val="24"/>
        </w:rPr>
        <w:t xml:space="preserve"> Моргаушского района Чувашской Республики</w:t>
      </w:r>
      <w:r w:rsidRPr="003477EC">
        <w:rPr>
          <w:sz w:val="24"/>
          <w:szCs w:val="24"/>
        </w:rPr>
        <w:t xml:space="preserve"> имеется ряд проблем, требующих комплексного решения и надлежащего финансирования: низкий уровень общего благоустройства дворовых территорий, низкий уровень экономической привлекательности общественных территории из-за наличия инфраструктурных проблем. </w:t>
      </w:r>
    </w:p>
    <w:p w:rsidR="00831122" w:rsidRDefault="003477EC" w:rsidP="00831122">
      <w:pPr>
        <w:spacing w:line="276" w:lineRule="auto"/>
        <w:ind w:firstLine="567"/>
        <w:jc w:val="both"/>
        <w:rPr>
          <w:sz w:val="24"/>
          <w:szCs w:val="24"/>
        </w:rPr>
      </w:pPr>
      <w:r w:rsidRPr="003477EC">
        <w:rPr>
          <w:sz w:val="24"/>
          <w:szCs w:val="24"/>
        </w:rPr>
        <w:t xml:space="preserve">Основной причиной данных проблем является недостаточное нормативное регулирование и, как следствие, финансирование благоустройства дворовых и общественных территорий. </w:t>
      </w:r>
    </w:p>
    <w:p w:rsidR="00831122" w:rsidRDefault="003477EC" w:rsidP="00831122">
      <w:pPr>
        <w:spacing w:line="276" w:lineRule="auto"/>
        <w:ind w:firstLine="567"/>
        <w:jc w:val="both"/>
        <w:rPr>
          <w:sz w:val="24"/>
          <w:szCs w:val="24"/>
        </w:rPr>
      </w:pPr>
      <w:r w:rsidRPr="003477EC">
        <w:rPr>
          <w:sz w:val="24"/>
          <w:szCs w:val="24"/>
        </w:rPr>
        <w:t xml:space="preserve">В большей части дворовых территорий качество асфальтобетонного покрытия не соответствует действующим нормам и правилам, не хватает парковочных мест для автомобилей, отсутствует достаточное количество мест отдыха для различных групп населения, не обеспечен беспрепятственный доступ для маломобильных групп населения и лиц с ограниченными возможностями здоровья, недостаточно проводятся работы по озеленению. </w:t>
      </w:r>
    </w:p>
    <w:p w:rsidR="00831122" w:rsidRDefault="003477EC" w:rsidP="00831122">
      <w:pPr>
        <w:spacing w:line="276" w:lineRule="auto"/>
        <w:ind w:firstLine="567"/>
        <w:jc w:val="both"/>
        <w:rPr>
          <w:sz w:val="24"/>
          <w:szCs w:val="24"/>
        </w:rPr>
      </w:pPr>
      <w:r w:rsidRPr="003477EC">
        <w:rPr>
          <w:sz w:val="24"/>
          <w:szCs w:val="24"/>
        </w:rPr>
        <w:t xml:space="preserve">Благоустройство дворовых и общественных территорий невозможно выполнить без комплексного подхода, который позволит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696A39" w:rsidRDefault="003477EC" w:rsidP="00F97F10">
      <w:pPr>
        <w:spacing w:line="276" w:lineRule="auto"/>
        <w:ind w:firstLine="567"/>
        <w:jc w:val="both"/>
        <w:rPr>
          <w:sz w:val="24"/>
          <w:szCs w:val="24"/>
        </w:rPr>
      </w:pPr>
      <w:r w:rsidRPr="003477EC">
        <w:rPr>
          <w:sz w:val="24"/>
          <w:szCs w:val="24"/>
        </w:rPr>
        <w:t>Комплексное решение проблемы окажет положительный эффект на санитарн</w:t>
      </w:r>
      <w:proofErr w:type="gramStart"/>
      <w:r w:rsidRPr="003477EC">
        <w:rPr>
          <w:sz w:val="24"/>
          <w:szCs w:val="24"/>
        </w:rPr>
        <w:t>о-</w:t>
      </w:r>
      <w:proofErr w:type="gramEnd"/>
      <w:r w:rsidRPr="003477EC">
        <w:rPr>
          <w:sz w:val="24"/>
          <w:szCs w:val="24"/>
        </w:rPr>
        <w:t xml:space="preserve"> эпидемиологическую обстановку города, предотвратит угрозу жизни и безопасности граждан, будет способствовать повышению уровня их комфортного проживания. При этом проведение мероприятий по благоустройству территорий </w:t>
      </w:r>
      <w:r w:rsidR="00831122" w:rsidRPr="00831122">
        <w:rPr>
          <w:sz w:val="24"/>
          <w:szCs w:val="24"/>
        </w:rPr>
        <w:t>Моргаушского сельского поселения Моргаушского района Чувашской Республики</w:t>
      </w:r>
      <w:r w:rsidRPr="003477EC">
        <w:rPr>
          <w:sz w:val="24"/>
          <w:szCs w:val="24"/>
        </w:rPr>
        <w:t xml:space="preserve"> необходимо выполнить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45C7E" w:rsidRDefault="003477EC" w:rsidP="00F97F10">
      <w:pPr>
        <w:spacing w:line="276" w:lineRule="auto"/>
        <w:ind w:firstLine="567"/>
        <w:jc w:val="both"/>
        <w:rPr>
          <w:sz w:val="24"/>
          <w:szCs w:val="24"/>
        </w:rPr>
      </w:pPr>
      <w:r w:rsidRPr="003477EC">
        <w:rPr>
          <w:sz w:val="24"/>
          <w:szCs w:val="24"/>
        </w:rPr>
        <w:t xml:space="preserve">По прогнозам администрации </w:t>
      </w:r>
      <w:r w:rsidR="00696A39" w:rsidRPr="00831122">
        <w:rPr>
          <w:sz w:val="24"/>
          <w:szCs w:val="24"/>
        </w:rPr>
        <w:t>Моргаушского сельского поселения Моргаушского района Чувашской Республики</w:t>
      </w:r>
      <w:r w:rsidRPr="003477EC">
        <w:rPr>
          <w:sz w:val="24"/>
          <w:szCs w:val="24"/>
        </w:rPr>
        <w:t xml:space="preserve">, принятие подпрограммы существенно повысит уровень комфорта дворовых и общественных территорий. </w:t>
      </w:r>
    </w:p>
    <w:p w:rsidR="00696A39" w:rsidRDefault="00696A39" w:rsidP="00831122">
      <w:pPr>
        <w:spacing w:line="276" w:lineRule="auto"/>
        <w:ind w:firstLine="567"/>
        <w:jc w:val="both"/>
        <w:rPr>
          <w:sz w:val="24"/>
          <w:szCs w:val="24"/>
        </w:rPr>
      </w:pPr>
      <w:proofErr w:type="gramStart"/>
      <w:r>
        <w:rPr>
          <w:sz w:val="24"/>
          <w:szCs w:val="24"/>
        </w:rPr>
        <w:t>В соответствии с постановлением</w:t>
      </w:r>
      <w:r w:rsidR="003477EC" w:rsidRPr="003477EC">
        <w:rPr>
          <w:sz w:val="24"/>
          <w:szCs w:val="24"/>
        </w:rPr>
        <w:t xml:space="preserve">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минимальный перечень видов работ по благоустройству дворовых территорий и общественных пространств входят: ремонт дворовых и общественных территорий, обеспечение освещения дворовых и</w:t>
      </w:r>
      <w:proofErr w:type="gramEnd"/>
      <w:r w:rsidR="003477EC" w:rsidRPr="003477EC">
        <w:rPr>
          <w:sz w:val="24"/>
          <w:szCs w:val="24"/>
        </w:rPr>
        <w:t xml:space="preserve"> общественных территорий, установка скамеек, урн (далее - минимальный перечень работ по благоустройству). </w:t>
      </w:r>
    </w:p>
    <w:p w:rsidR="0056013E" w:rsidRDefault="003477EC" w:rsidP="00831122">
      <w:pPr>
        <w:spacing w:line="276" w:lineRule="auto"/>
        <w:ind w:firstLine="567"/>
        <w:jc w:val="both"/>
        <w:rPr>
          <w:sz w:val="24"/>
          <w:szCs w:val="24"/>
        </w:rPr>
      </w:pPr>
      <w:r w:rsidRPr="003477EC">
        <w:rPr>
          <w:sz w:val="24"/>
          <w:szCs w:val="24"/>
        </w:rPr>
        <w:t xml:space="preserve">Собственники помещений в многоквартирных домах, собственники иных зданий и сооружений, расположенных в границах дворовых территорий, подлежащих благоустройству (далее - заинтересованные лица), принимают финансовое и (или) трудовое участие в реализации мероприятий по благоустройству дворовой или общественной территории в рамках минимального перечня работ по благоустройству. </w:t>
      </w:r>
      <w:r w:rsidR="00696A39">
        <w:rPr>
          <w:sz w:val="24"/>
          <w:szCs w:val="24"/>
        </w:rPr>
        <w:t>П</w:t>
      </w:r>
      <w:r w:rsidRPr="003477EC">
        <w:rPr>
          <w:sz w:val="24"/>
          <w:szCs w:val="24"/>
        </w:rPr>
        <w:t>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их участия составляет</w:t>
      </w:r>
      <w:r w:rsidR="0056013E">
        <w:rPr>
          <w:sz w:val="24"/>
          <w:szCs w:val="24"/>
        </w:rPr>
        <w:t>:</w:t>
      </w:r>
    </w:p>
    <w:p w:rsidR="0056013E" w:rsidRDefault="0056013E" w:rsidP="00831122">
      <w:pPr>
        <w:spacing w:line="276" w:lineRule="auto"/>
        <w:ind w:firstLine="567"/>
        <w:jc w:val="both"/>
        <w:rPr>
          <w:sz w:val="24"/>
          <w:szCs w:val="24"/>
        </w:rPr>
      </w:pPr>
      <w:proofErr w:type="gramStart"/>
      <w:r>
        <w:rPr>
          <w:sz w:val="24"/>
          <w:szCs w:val="24"/>
        </w:rPr>
        <w:t>-</w:t>
      </w:r>
      <w:r w:rsidR="003477EC" w:rsidRPr="003477EC">
        <w:rPr>
          <w:sz w:val="24"/>
          <w:szCs w:val="24"/>
        </w:rPr>
        <w:t xml:space="preserve"> не менее 2 процентов от стоимости мероприятий по благ</w:t>
      </w:r>
      <w:r>
        <w:rPr>
          <w:sz w:val="24"/>
          <w:szCs w:val="24"/>
        </w:rPr>
        <w:t>оустройству дворовой территории</w:t>
      </w:r>
      <w:r w:rsidR="00645C7E">
        <w:rPr>
          <w:sz w:val="24"/>
          <w:szCs w:val="24"/>
        </w:rPr>
        <w:t>,</w:t>
      </w:r>
      <w:r>
        <w:rPr>
          <w:sz w:val="24"/>
          <w:szCs w:val="24"/>
        </w:rPr>
        <w:t xml:space="preserve"> включенных в адресный перечень дворовых территорий подпрограммы до вступления в силу постановления Правительства Российской Федерации от 9 февраля 2019г.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sidR="00645C7E">
        <w:rPr>
          <w:sz w:val="24"/>
          <w:szCs w:val="24"/>
        </w:rPr>
        <w:t>;</w:t>
      </w:r>
      <w:proofErr w:type="gramEnd"/>
    </w:p>
    <w:p w:rsidR="00424ABB" w:rsidRDefault="0056013E" w:rsidP="00645C7E">
      <w:pPr>
        <w:spacing w:line="276" w:lineRule="auto"/>
        <w:ind w:firstLine="567"/>
        <w:jc w:val="both"/>
        <w:rPr>
          <w:sz w:val="24"/>
          <w:szCs w:val="24"/>
        </w:rPr>
      </w:pPr>
      <w:proofErr w:type="gramStart"/>
      <w:r>
        <w:rPr>
          <w:sz w:val="24"/>
          <w:szCs w:val="24"/>
        </w:rPr>
        <w:t xml:space="preserve">- не менее 20 процентов </w:t>
      </w:r>
      <w:r w:rsidR="00645C7E" w:rsidRPr="003477EC">
        <w:rPr>
          <w:sz w:val="24"/>
          <w:szCs w:val="24"/>
        </w:rPr>
        <w:t>от стоимости мероприятий по благ</w:t>
      </w:r>
      <w:r w:rsidR="00645C7E">
        <w:rPr>
          <w:sz w:val="24"/>
          <w:szCs w:val="24"/>
        </w:rPr>
        <w:t>оустройству дворовой территории, включенных в адресный перечень дворовых территорий подпрограммы после вступления в силу постановления Правительства Российской Федерации от 9 февраля 2019г.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rsidR="00645C7E" w:rsidRDefault="003477EC" w:rsidP="00831122">
      <w:pPr>
        <w:spacing w:line="276" w:lineRule="auto"/>
        <w:ind w:firstLine="567"/>
        <w:jc w:val="both"/>
        <w:rPr>
          <w:sz w:val="24"/>
          <w:szCs w:val="24"/>
        </w:rPr>
      </w:pPr>
      <w:r w:rsidRPr="003477EC">
        <w:rPr>
          <w:sz w:val="24"/>
          <w:szCs w:val="24"/>
        </w:rPr>
        <w:t xml:space="preserve"> </w:t>
      </w:r>
      <w:proofErr w:type="gramStart"/>
      <w:r w:rsidRPr="003477EC">
        <w:rPr>
          <w:sz w:val="24"/>
          <w:szCs w:val="24"/>
        </w:rPr>
        <w:t>В перечень дополнительных видов работ по благоустройству дворовых и общественных территорий многоквартирных домов входят оборудование детских и (или) спортивных площадок, автомобильных парковок, озеленение территорий, иные виды работ (далее - до финансовое и (или) трудовое участие в реализации мероприятий по благоустройству дворовых или общественных территорий в рамках дополнительного перечня работ по благоустройству.</w:t>
      </w:r>
      <w:proofErr w:type="gramEnd"/>
      <w:r w:rsidRPr="003477EC">
        <w:rPr>
          <w:sz w:val="24"/>
          <w:szCs w:val="24"/>
        </w:rPr>
        <w:t xml:space="preserve">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w:t>
      </w:r>
      <w:r w:rsidR="00645C7E">
        <w:rPr>
          <w:sz w:val="24"/>
          <w:szCs w:val="24"/>
        </w:rPr>
        <w:t>:</w:t>
      </w:r>
    </w:p>
    <w:p w:rsidR="00645C7E" w:rsidRDefault="003477EC" w:rsidP="00645C7E">
      <w:pPr>
        <w:spacing w:line="276" w:lineRule="auto"/>
        <w:ind w:firstLine="567"/>
        <w:jc w:val="both"/>
        <w:rPr>
          <w:sz w:val="24"/>
          <w:szCs w:val="24"/>
        </w:rPr>
      </w:pPr>
      <w:r w:rsidRPr="003477EC">
        <w:rPr>
          <w:sz w:val="24"/>
          <w:szCs w:val="24"/>
        </w:rPr>
        <w:t xml:space="preserve"> </w:t>
      </w:r>
      <w:proofErr w:type="gramStart"/>
      <w:r w:rsidR="00645C7E">
        <w:rPr>
          <w:sz w:val="24"/>
          <w:szCs w:val="24"/>
        </w:rPr>
        <w:t>-</w:t>
      </w:r>
      <w:r w:rsidR="00645C7E" w:rsidRPr="003477EC">
        <w:rPr>
          <w:sz w:val="24"/>
          <w:szCs w:val="24"/>
        </w:rPr>
        <w:t xml:space="preserve"> не менее 2 процентов от стоимости мероприятий по благ</w:t>
      </w:r>
      <w:r w:rsidR="00645C7E">
        <w:rPr>
          <w:sz w:val="24"/>
          <w:szCs w:val="24"/>
        </w:rPr>
        <w:t>оустройству дворовой территории, включенных в адресный перечень дворовых территорий подпрограммы до вступления в силу постановления Правительства Российской Федерации от 9 февраля 2019г.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rsidR="00AC486E" w:rsidRDefault="00645C7E" w:rsidP="00AC486E">
      <w:pPr>
        <w:spacing w:line="276" w:lineRule="auto"/>
        <w:ind w:firstLine="567"/>
        <w:jc w:val="both"/>
        <w:rPr>
          <w:sz w:val="24"/>
          <w:szCs w:val="24"/>
        </w:rPr>
      </w:pPr>
      <w:proofErr w:type="gramStart"/>
      <w:r>
        <w:rPr>
          <w:sz w:val="24"/>
          <w:szCs w:val="24"/>
        </w:rPr>
        <w:t xml:space="preserve">- не менее 20 процентов </w:t>
      </w:r>
      <w:r w:rsidRPr="003477EC">
        <w:rPr>
          <w:sz w:val="24"/>
          <w:szCs w:val="24"/>
        </w:rPr>
        <w:t>от стоимости мероприятий по благ</w:t>
      </w:r>
      <w:r>
        <w:rPr>
          <w:sz w:val="24"/>
          <w:szCs w:val="24"/>
        </w:rPr>
        <w:t>оустройству дворовой территории, включенных в адресный перечень дворовых территорий подпрограммы после вступления в силу постановления Правительства Российской Федерации от 9 февраля 2019г.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rsidR="00645C7E" w:rsidRDefault="003477EC" w:rsidP="00AC486E">
      <w:pPr>
        <w:spacing w:line="276" w:lineRule="auto"/>
        <w:ind w:firstLine="567"/>
        <w:jc w:val="both"/>
        <w:rPr>
          <w:sz w:val="24"/>
          <w:szCs w:val="24"/>
        </w:rPr>
      </w:pPr>
      <w:r w:rsidRPr="003477EC">
        <w:rPr>
          <w:sz w:val="24"/>
          <w:szCs w:val="24"/>
        </w:rPr>
        <w:t xml:space="preserve">Форма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дворовой территории может быть трудовой и (или) финансовой. </w:t>
      </w:r>
    </w:p>
    <w:p w:rsidR="00645C7E" w:rsidRDefault="003477EC" w:rsidP="00831122">
      <w:pPr>
        <w:spacing w:line="276" w:lineRule="auto"/>
        <w:ind w:firstLine="567"/>
        <w:jc w:val="both"/>
        <w:rPr>
          <w:sz w:val="24"/>
          <w:szCs w:val="24"/>
        </w:rPr>
      </w:pPr>
      <w:r w:rsidRPr="003477EC">
        <w:rPr>
          <w:sz w:val="24"/>
          <w:szCs w:val="24"/>
        </w:rPr>
        <w:t xml:space="preserve">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в случае участия в выполнении минимального и дополнительного перечня работ по благоустройству дворовых территорий, должны руководствоваться действующим законодательством в сфере реализации настоящей подпрограммы. </w:t>
      </w:r>
    </w:p>
    <w:p w:rsidR="00645C7E" w:rsidRDefault="003477EC" w:rsidP="00831122">
      <w:pPr>
        <w:spacing w:line="276" w:lineRule="auto"/>
        <w:ind w:firstLine="567"/>
        <w:jc w:val="both"/>
        <w:rPr>
          <w:sz w:val="24"/>
          <w:szCs w:val="24"/>
        </w:rPr>
      </w:pPr>
      <w:r w:rsidRPr="003477EC">
        <w:rPr>
          <w:sz w:val="24"/>
          <w:szCs w:val="24"/>
        </w:rPr>
        <w:t xml:space="preserve">Собственники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принимают трудовое участие в реализации мероприятий по благоустройству дворовой территории в рамках минимального и дополнительного перечня работ по благоустройству. </w:t>
      </w:r>
    </w:p>
    <w:p w:rsidR="00645C7E" w:rsidRDefault="003477EC" w:rsidP="00831122">
      <w:pPr>
        <w:spacing w:line="276" w:lineRule="auto"/>
        <w:ind w:firstLine="567"/>
        <w:jc w:val="both"/>
        <w:rPr>
          <w:sz w:val="24"/>
          <w:szCs w:val="24"/>
        </w:rPr>
      </w:pPr>
      <w:r w:rsidRPr="003477EC">
        <w:rPr>
          <w:sz w:val="24"/>
          <w:szCs w:val="24"/>
        </w:rPr>
        <w:t xml:space="preserve">Кроме финансового (денежного) участия заинтересованные лица могут осуществлять и трудовое участие. Трудовое участие - это добровольное и безвозмездное участие жителей в работах по благоустройству. В частности, этим может быть: </w:t>
      </w:r>
    </w:p>
    <w:p w:rsidR="00645C7E" w:rsidRDefault="003477EC" w:rsidP="00645C7E">
      <w:pPr>
        <w:spacing w:line="276" w:lineRule="auto"/>
        <w:ind w:firstLine="567"/>
        <w:jc w:val="both"/>
        <w:rPr>
          <w:sz w:val="24"/>
          <w:szCs w:val="24"/>
        </w:rPr>
      </w:pPr>
      <w:proofErr w:type="gramStart"/>
      <w:r w:rsidRPr="003477EC">
        <w:rPr>
          <w:sz w:val="24"/>
          <w:szCs w:val="24"/>
        </w:rPr>
        <w:t xml:space="preserve">-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w:t>
      </w:r>
      <w:proofErr w:type="gramEnd"/>
    </w:p>
    <w:p w:rsidR="00645C7E" w:rsidRDefault="003477EC" w:rsidP="00645C7E">
      <w:pPr>
        <w:spacing w:line="276" w:lineRule="auto"/>
        <w:ind w:firstLine="567"/>
        <w:jc w:val="both"/>
        <w:rPr>
          <w:sz w:val="24"/>
          <w:szCs w:val="24"/>
        </w:rPr>
      </w:pPr>
      <w:r w:rsidRPr="003477EC">
        <w:rPr>
          <w:sz w:val="24"/>
          <w:szCs w:val="24"/>
        </w:rPr>
        <w:t xml:space="preserve">- предоставление строительных материалов, техники и т.д.; </w:t>
      </w:r>
    </w:p>
    <w:p w:rsidR="00645C7E" w:rsidRDefault="003477EC" w:rsidP="00645C7E">
      <w:pPr>
        <w:spacing w:line="276" w:lineRule="auto"/>
        <w:ind w:firstLine="567"/>
        <w:jc w:val="both"/>
        <w:rPr>
          <w:sz w:val="24"/>
          <w:szCs w:val="24"/>
        </w:rPr>
      </w:pPr>
      <w:r w:rsidRPr="003477EC">
        <w:rPr>
          <w:sz w:val="24"/>
          <w:szCs w:val="24"/>
        </w:rPr>
        <w:t xml:space="preserve">- обеспечение благоприятных условий для работы подрядной организации, выполняющей работы и для ее работников (горячий чай, печенье и т.д.). </w:t>
      </w:r>
    </w:p>
    <w:p w:rsidR="00274935" w:rsidRDefault="003477EC" w:rsidP="00274935">
      <w:pPr>
        <w:spacing w:line="276" w:lineRule="auto"/>
        <w:ind w:firstLine="567"/>
        <w:jc w:val="both"/>
        <w:rPr>
          <w:sz w:val="24"/>
          <w:szCs w:val="24"/>
        </w:rPr>
      </w:pPr>
      <w:r w:rsidRPr="003477EC">
        <w:rPr>
          <w:sz w:val="24"/>
          <w:szCs w:val="24"/>
        </w:rPr>
        <w:t xml:space="preserve">Документами (материалами), подтверждающими трудовое участие, являются информация подрядной организации о выполнении работ, включающая сведения о проведении мероприятия с трудовым участием граждан, информация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такой информации могут предоставляться фото-, видеоматериалы, подтверждающие проведение мероприятия с трудовым участием граждан, сведения о размещении указанных материалов в средствах массовой информации, социальных сетях, информационно-телекоммуникационной сети "Интернет". </w:t>
      </w:r>
    </w:p>
    <w:p w:rsidR="00645C7E" w:rsidRDefault="003477EC" w:rsidP="00274935">
      <w:pPr>
        <w:spacing w:line="276" w:lineRule="auto"/>
        <w:ind w:firstLine="567"/>
        <w:jc w:val="both"/>
        <w:rPr>
          <w:sz w:val="24"/>
          <w:szCs w:val="24"/>
        </w:rPr>
      </w:pPr>
      <w:r w:rsidRPr="003477EC">
        <w:rPr>
          <w:sz w:val="24"/>
          <w:szCs w:val="24"/>
        </w:rPr>
        <w:t xml:space="preserve">Включение дворовой территории в настоящую подпрограмму без решения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 заинтересованные лица) не допускается. </w:t>
      </w:r>
    </w:p>
    <w:p w:rsidR="00645C7E" w:rsidRDefault="003477EC" w:rsidP="00831122">
      <w:pPr>
        <w:spacing w:line="276" w:lineRule="auto"/>
        <w:ind w:firstLine="567"/>
        <w:jc w:val="both"/>
        <w:rPr>
          <w:sz w:val="24"/>
          <w:szCs w:val="24"/>
        </w:rPr>
      </w:pPr>
      <w:r w:rsidRPr="003477EC">
        <w:rPr>
          <w:sz w:val="24"/>
          <w:szCs w:val="24"/>
        </w:rPr>
        <w:t xml:space="preserve">Проведение общественного обсуждения проекта настоящей подпрограммы в соответствии с </w:t>
      </w:r>
      <w:r w:rsidR="00DF265F" w:rsidRPr="00DF265F">
        <w:rPr>
          <w:sz w:val="24"/>
          <w:szCs w:val="24"/>
        </w:rPr>
        <w:t>«</w:t>
      </w:r>
      <w:r w:rsidRPr="00DF265F">
        <w:rPr>
          <w:sz w:val="24"/>
          <w:szCs w:val="24"/>
        </w:rPr>
        <w:t xml:space="preserve">Порядком проведения общественных обсуждений проекта </w:t>
      </w:r>
      <w:r w:rsidR="00DF265F" w:rsidRPr="00DF265F">
        <w:rPr>
          <w:sz w:val="24"/>
          <w:szCs w:val="24"/>
        </w:rPr>
        <w:t>муниципальной программы «Формирование комфортной городской среды на территории Моргаушского сельского поселения Моргаушского района Чувашской Республики» на  2018 - 2022 годы»</w:t>
      </w:r>
      <w:r w:rsidRPr="00DF265F">
        <w:rPr>
          <w:sz w:val="24"/>
          <w:szCs w:val="24"/>
        </w:rPr>
        <w:t xml:space="preserve">, утвержденным постановлением администрации </w:t>
      </w:r>
      <w:r w:rsidR="00DF265F">
        <w:rPr>
          <w:sz w:val="24"/>
          <w:szCs w:val="24"/>
        </w:rPr>
        <w:t>Моргау</w:t>
      </w:r>
      <w:r w:rsidR="00DF265F" w:rsidRPr="00DF265F">
        <w:rPr>
          <w:sz w:val="24"/>
          <w:szCs w:val="24"/>
        </w:rPr>
        <w:t xml:space="preserve">шского сельского </w:t>
      </w:r>
      <w:r w:rsidRPr="00DF265F">
        <w:rPr>
          <w:sz w:val="24"/>
          <w:szCs w:val="24"/>
        </w:rPr>
        <w:t xml:space="preserve">поселения </w:t>
      </w:r>
      <w:r w:rsidR="00DF265F" w:rsidRPr="00DF265F">
        <w:rPr>
          <w:sz w:val="24"/>
          <w:szCs w:val="24"/>
        </w:rPr>
        <w:t>Моргаушского</w:t>
      </w:r>
      <w:r w:rsidRPr="00DF265F">
        <w:rPr>
          <w:sz w:val="24"/>
          <w:szCs w:val="24"/>
        </w:rPr>
        <w:t xml:space="preserve"> района Чувашской Республики от </w:t>
      </w:r>
      <w:r w:rsidR="00DF265F" w:rsidRPr="00DF265F">
        <w:rPr>
          <w:sz w:val="24"/>
          <w:szCs w:val="24"/>
        </w:rPr>
        <w:t>10.11.2017 №100</w:t>
      </w:r>
      <w:r w:rsidRPr="003477EC">
        <w:rPr>
          <w:sz w:val="24"/>
          <w:szCs w:val="24"/>
        </w:rPr>
        <w:t>;</w:t>
      </w:r>
    </w:p>
    <w:p w:rsidR="00645C7E" w:rsidRDefault="003477EC" w:rsidP="00831122">
      <w:pPr>
        <w:spacing w:line="276" w:lineRule="auto"/>
        <w:ind w:firstLine="567"/>
        <w:jc w:val="both"/>
        <w:rPr>
          <w:sz w:val="24"/>
          <w:szCs w:val="24"/>
        </w:rPr>
      </w:pPr>
      <w:r w:rsidRPr="003477EC">
        <w:rPr>
          <w:sz w:val="24"/>
          <w:szCs w:val="24"/>
        </w:rPr>
        <w:t xml:space="preserve"> 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w:t>
      </w:r>
      <w:proofErr w:type="gramStart"/>
      <w:r w:rsidRPr="003477EC">
        <w:rPr>
          <w:sz w:val="24"/>
          <w:szCs w:val="24"/>
        </w:rPr>
        <w:t>исходя из минимального перечня работ по благоустройству дворовых тер</w:t>
      </w:r>
      <w:r w:rsidR="00645C7E">
        <w:rPr>
          <w:sz w:val="24"/>
          <w:szCs w:val="24"/>
        </w:rPr>
        <w:t>риторий приведен</w:t>
      </w:r>
      <w:proofErr w:type="gramEnd"/>
      <w:r w:rsidR="00645C7E">
        <w:rPr>
          <w:sz w:val="24"/>
          <w:szCs w:val="24"/>
        </w:rPr>
        <w:t xml:space="preserve"> в приложении №</w:t>
      </w:r>
      <w:r w:rsidRPr="003477EC">
        <w:rPr>
          <w:sz w:val="24"/>
          <w:szCs w:val="24"/>
        </w:rPr>
        <w:t xml:space="preserve">1 к настоящей подпрограмме. </w:t>
      </w:r>
    </w:p>
    <w:p w:rsidR="00645C7E" w:rsidRDefault="003477EC" w:rsidP="00831122">
      <w:pPr>
        <w:spacing w:line="276" w:lineRule="auto"/>
        <w:ind w:firstLine="567"/>
        <w:jc w:val="both"/>
        <w:rPr>
          <w:sz w:val="24"/>
          <w:szCs w:val="24"/>
        </w:rPr>
      </w:pPr>
      <w:r w:rsidRPr="003477EC">
        <w:rPr>
          <w:sz w:val="24"/>
          <w:szCs w:val="24"/>
        </w:rPr>
        <w:t xml:space="preserve">Ориентировочная стоимость (единичные расценки) работ по благоустройству дворовых и общественных территорий, входящий в состав минимального </w:t>
      </w:r>
      <w:r w:rsidR="004D5CD8">
        <w:rPr>
          <w:sz w:val="24"/>
          <w:szCs w:val="24"/>
        </w:rPr>
        <w:t xml:space="preserve">и дополнительного </w:t>
      </w:r>
      <w:r w:rsidRPr="003477EC">
        <w:rPr>
          <w:sz w:val="24"/>
          <w:szCs w:val="24"/>
        </w:rPr>
        <w:t>перечня</w:t>
      </w:r>
      <w:r w:rsidR="00645C7E">
        <w:rPr>
          <w:sz w:val="24"/>
          <w:szCs w:val="24"/>
        </w:rPr>
        <w:t xml:space="preserve"> работ приведен</w:t>
      </w:r>
      <w:r w:rsidR="004D5CD8">
        <w:rPr>
          <w:sz w:val="24"/>
          <w:szCs w:val="24"/>
        </w:rPr>
        <w:t>ы</w:t>
      </w:r>
      <w:r w:rsidR="00645C7E">
        <w:rPr>
          <w:sz w:val="24"/>
          <w:szCs w:val="24"/>
        </w:rPr>
        <w:t xml:space="preserve"> в приложении №</w:t>
      </w:r>
      <w:r w:rsidRPr="003477EC">
        <w:rPr>
          <w:sz w:val="24"/>
          <w:szCs w:val="24"/>
        </w:rPr>
        <w:t xml:space="preserve">2. </w:t>
      </w:r>
    </w:p>
    <w:p w:rsidR="00645C7E" w:rsidRDefault="003477EC" w:rsidP="00831122">
      <w:pPr>
        <w:spacing w:line="276" w:lineRule="auto"/>
        <w:ind w:firstLine="567"/>
        <w:jc w:val="both"/>
        <w:rPr>
          <w:sz w:val="24"/>
          <w:szCs w:val="24"/>
        </w:rPr>
      </w:pPr>
      <w:r w:rsidRPr="003477EC">
        <w:rPr>
          <w:sz w:val="24"/>
          <w:szCs w:val="24"/>
        </w:rPr>
        <w:t>Адресный перечень всех дворовых территорий многоквартирных домов, нуждающихся в благоустройстве и подлежащих благоустро</w:t>
      </w:r>
      <w:r w:rsidR="00DF265F">
        <w:rPr>
          <w:sz w:val="24"/>
          <w:szCs w:val="24"/>
        </w:rPr>
        <w:t>йству, приведен в приложении №3</w:t>
      </w:r>
      <w:r w:rsidRPr="003477EC">
        <w:rPr>
          <w:sz w:val="24"/>
          <w:szCs w:val="24"/>
        </w:rPr>
        <w:t xml:space="preserve"> к настоящей подпрограмме. </w:t>
      </w:r>
    </w:p>
    <w:p w:rsidR="00645C7E" w:rsidRDefault="003477EC" w:rsidP="00831122">
      <w:pPr>
        <w:spacing w:line="276" w:lineRule="auto"/>
        <w:ind w:firstLine="567"/>
        <w:jc w:val="both"/>
        <w:rPr>
          <w:sz w:val="24"/>
          <w:szCs w:val="24"/>
        </w:rPr>
      </w:pPr>
      <w:r w:rsidRPr="003477EC">
        <w:rPr>
          <w:sz w:val="24"/>
          <w:szCs w:val="24"/>
        </w:rPr>
        <w:t>Адресный перечень всех общественных территорий, нуждающихся в благоустро</w:t>
      </w:r>
      <w:r w:rsidR="00F97F10">
        <w:rPr>
          <w:sz w:val="24"/>
          <w:szCs w:val="24"/>
        </w:rPr>
        <w:t>йстве, приведен в приложении №</w:t>
      </w:r>
      <w:r w:rsidR="00B275A8">
        <w:rPr>
          <w:sz w:val="24"/>
          <w:szCs w:val="24"/>
        </w:rPr>
        <w:t>4</w:t>
      </w:r>
      <w:r w:rsidRPr="003477EC">
        <w:rPr>
          <w:sz w:val="24"/>
          <w:szCs w:val="24"/>
        </w:rPr>
        <w:t xml:space="preserve"> к настоящей подпрограмме. </w:t>
      </w:r>
    </w:p>
    <w:p w:rsidR="00645C7E" w:rsidRDefault="00DF265F" w:rsidP="00831122">
      <w:pPr>
        <w:spacing w:line="276" w:lineRule="auto"/>
        <w:ind w:firstLine="567"/>
        <w:jc w:val="both"/>
        <w:rPr>
          <w:sz w:val="24"/>
          <w:szCs w:val="24"/>
        </w:rPr>
      </w:pPr>
      <w:proofErr w:type="gramStart"/>
      <w:r>
        <w:rPr>
          <w:sz w:val="24"/>
          <w:szCs w:val="24"/>
        </w:rPr>
        <w:t>Аккумулирование и расходование</w:t>
      </w:r>
      <w:r w:rsidR="003477EC" w:rsidRPr="003477EC">
        <w:rPr>
          <w:sz w:val="24"/>
          <w:szCs w:val="24"/>
        </w:rPr>
        <w:t xml:space="preserve"> средств заинтересованных лиц, направляемых на выполнение минимального и дополнительного перечня работ по благоустройству дворовых территорий </w:t>
      </w:r>
      <w:r>
        <w:rPr>
          <w:sz w:val="24"/>
          <w:szCs w:val="24"/>
        </w:rPr>
        <w:t>Моргаушского сельского</w:t>
      </w:r>
      <w:r w:rsidR="003477EC" w:rsidRPr="003477EC">
        <w:rPr>
          <w:sz w:val="24"/>
          <w:szCs w:val="24"/>
        </w:rPr>
        <w:t xml:space="preserve"> поселения </w:t>
      </w:r>
      <w:r>
        <w:rPr>
          <w:sz w:val="24"/>
          <w:szCs w:val="24"/>
        </w:rPr>
        <w:t>Мор</w:t>
      </w:r>
      <w:r w:rsidR="003E7F3E">
        <w:rPr>
          <w:sz w:val="24"/>
          <w:szCs w:val="24"/>
        </w:rPr>
        <w:t>г</w:t>
      </w:r>
      <w:r>
        <w:rPr>
          <w:sz w:val="24"/>
          <w:szCs w:val="24"/>
        </w:rPr>
        <w:t>аушского</w:t>
      </w:r>
      <w:r w:rsidR="003477EC" w:rsidRPr="003477EC">
        <w:rPr>
          <w:sz w:val="24"/>
          <w:szCs w:val="24"/>
        </w:rPr>
        <w:t xml:space="preserve"> района Чувашской Республики, </w:t>
      </w:r>
      <w:r>
        <w:rPr>
          <w:sz w:val="24"/>
          <w:szCs w:val="24"/>
        </w:rPr>
        <w:t xml:space="preserve">осуществляется в </w:t>
      </w:r>
      <w:r w:rsidR="003E7F3E">
        <w:rPr>
          <w:sz w:val="24"/>
          <w:szCs w:val="24"/>
        </w:rPr>
        <w:t>соответствии с Порядком аккумулирования и расходования</w:t>
      </w:r>
      <w:r w:rsidR="003E7F3E" w:rsidRPr="003477EC">
        <w:rPr>
          <w:sz w:val="24"/>
          <w:szCs w:val="24"/>
        </w:rPr>
        <w:t xml:space="preserve"> средств заинтересованных лиц, направляемых на выполнение минимального и дополнительного перечня работ по благоустройству дворовых территорий </w:t>
      </w:r>
      <w:r w:rsidR="003E7F3E">
        <w:rPr>
          <w:sz w:val="24"/>
          <w:szCs w:val="24"/>
        </w:rPr>
        <w:t>Моргаушского сельского</w:t>
      </w:r>
      <w:r w:rsidR="003E7F3E" w:rsidRPr="003477EC">
        <w:rPr>
          <w:sz w:val="24"/>
          <w:szCs w:val="24"/>
        </w:rPr>
        <w:t xml:space="preserve"> поселения </w:t>
      </w:r>
      <w:r w:rsidR="003E7F3E">
        <w:rPr>
          <w:sz w:val="24"/>
          <w:szCs w:val="24"/>
        </w:rPr>
        <w:t>Моргаушского</w:t>
      </w:r>
      <w:r w:rsidR="003E7F3E" w:rsidRPr="003477EC">
        <w:rPr>
          <w:sz w:val="24"/>
          <w:szCs w:val="24"/>
        </w:rPr>
        <w:t xml:space="preserve"> района Чувашской Республики</w:t>
      </w:r>
      <w:r w:rsidR="003E7F3E">
        <w:rPr>
          <w:sz w:val="24"/>
          <w:szCs w:val="24"/>
        </w:rPr>
        <w:t>, утвержденного постановлением администрации Моргаушского сельского</w:t>
      </w:r>
      <w:proofErr w:type="gramEnd"/>
      <w:r w:rsidR="003E7F3E">
        <w:rPr>
          <w:sz w:val="24"/>
          <w:szCs w:val="24"/>
        </w:rPr>
        <w:t xml:space="preserve"> поселения Моргаушского района Чувашской республики </w:t>
      </w:r>
      <w:r w:rsidR="00AC486E">
        <w:rPr>
          <w:sz w:val="24"/>
          <w:szCs w:val="24"/>
        </w:rPr>
        <w:t>от 09.01.2019г. №1</w:t>
      </w:r>
      <w:r w:rsidR="003477EC" w:rsidRPr="003477EC">
        <w:rPr>
          <w:sz w:val="24"/>
          <w:szCs w:val="24"/>
        </w:rPr>
        <w:t xml:space="preserve">. </w:t>
      </w:r>
    </w:p>
    <w:p w:rsidR="00645C7E" w:rsidRDefault="003477EC" w:rsidP="00831122">
      <w:pPr>
        <w:spacing w:line="276" w:lineRule="auto"/>
        <w:ind w:firstLine="567"/>
        <w:jc w:val="both"/>
        <w:rPr>
          <w:sz w:val="24"/>
          <w:szCs w:val="24"/>
        </w:rPr>
      </w:pPr>
      <w:proofErr w:type="gramStart"/>
      <w:r w:rsidRPr="003477EC">
        <w:rPr>
          <w:sz w:val="24"/>
          <w:szCs w:val="24"/>
        </w:rPr>
        <w:t xml:space="preserve">Обсуждения с заинтересованными лицами и утверждения дизайн-проектов благоустройства дворовых территорий, включенных в настоящую подпрограмму, проводить в соответствии с </w:t>
      </w:r>
      <w:r w:rsidR="00D94BCB" w:rsidRPr="00D94BCB">
        <w:rPr>
          <w:sz w:val="24"/>
          <w:szCs w:val="24"/>
        </w:rPr>
        <w:t>Порядком разработки, обсуждения и утверждения дизайн-проекта благоустройства каждой дворовой территории многоквартирных домов и общественных территорий, расположенных на территории Моргаушского сельского поселения Моргаушского района Чувашской Республики</w:t>
      </w:r>
      <w:r w:rsidR="00D94BCB">
        <w:rPr>
          <w:sz w:val="24"/>
          <w:szCs w:val="24"/>
        </w:rPr>
        <w:t>, утвержденным постановлением администрации Моргаушского сельского поселения Моргаушского района Чувашской Республики от 27.09.2018г. №77а</w:t>
      </w:r>
      <w:r w:rsidRPr="003477EC">
        <w:rPr>
          <w:sz w:val="24"/>
          <w:szCs w:val="24"/>
        </w:rPr>
        <w:t xml:space="preserve">. </w:t>
      </w:r>
      <w:proofErr w:type="gramEnd"/>
    </w:p>
    <w:p w:rsidR="00645C7E" w:rsidRDefault="00645C7E" w:rsidP="00831122">
      <w:pPr>
        <w:spacing w:line="276" w:lineRule="auto"/>
        <w:ind w:firstLine="567"/>
        <w:jc w:val="both"/>
        <w:rPr>
          <w:sz w:val="24"/>
          <w:szCs w:val="24"/>
        </w:rPr>
      </w:pPr>
    </w:p>
    <w:p w:rsidR="00645C7E" w:rsidRDefault="003477EC" w:rsidP="00645C7E">
      <w:pPr>
        <w:spacing w:line="276" w:lineRule="auto"/>
        <w:ind w:firstLine="567"/>
        <w:jc w:val="center"/>
        <w:rPr>
          <w:b/>
          <w:sz w:val="24"/>
          <w:szCs w:val="24"/>
        </w:rPr>
      </w:pPr>
      <w:r w:rsidRPr="00645C7E">
        <w:rPr>
          <w:b/>
          <w:sz w:val="24"/>
          <w:szCs w:val="24"/>
        </w:rPr>
        <w:t>Раздел II. Приоритеты</w:t>
      </w:r>
      <w:r w:rsidR="00D94BCB">
        <w:rPr>
          <w:b/>
          <w:sz w:val="24"/>
          <w:szCs w:val="24"/>
        </w:rPr>
        <w:t>,</w:t>
      </w:r>
      <w:r w:rsidRPr="00645C7E">
        <w:rPr>
          <w:b/>
          <w:sz w:val="24"/>
          <w:szCs w:val="24"/>
        </w:rPr>
        <w:t xml:space="preserve"> цели</w:t>
      </w:r>
      <w:r w:rsidR="00D94BCB">
        <w:rPr>
          <w:b/>
          <w:sz w:val="24"/>
          <w:szCs w:val="24"/>
        </w:rPr>
        <w:t>,</w:t>
      </w:r>
      <w:r w:rsidRPr="00645C7E">
        <w:rPr>
          <w:b/>
          <w:sz w:val="24"/>
          <w:szCs w:val="24"/>
        </w:rPr>
        <w:t xml:space="preserve"> задачи, показатели (индикаторы) </w:t>
      </w:r>
    </w:p>
    <w:p w:rsidR="004230B2" w:rsidRDefault="003477EC" w:rsidP="00645C7E">
      <w:pPr>
        <w:spacing w:line="276" w:lineRule="auto"/>
        <w:ind w:firstLine="567"/>
        <w:jc w:val="center"/>
        <w:rPr>
          <w:b/>
          <w:sz w:val="24"/>
          <w:szCs w:val="24"/>
        </w:rPr>
      </w:pPr>
      <w:r w:rsidRPr="00645C7E">
        <w:rPr>
          <w:b/>
          <w:sz w:val="24"/>
          <w:szCs w:val="24"/>
        </w:rPr>
        <w:t xml:space="preserve">достижения целей и задач, основные ожидаемые результаты, </w:t>
      </w:r>
    </w:p>
    <w:p w:rsidR="00645C7E" w:rsidRPr="00645C7E" w:rsidRDefault="003477EC" w:rsidP="00645C7E">
      <w:pPr>
        <w:spacing w:line="276" w:lineRule="auto"/>
        <w:ind w:firstLine="567"/>
        <w:jc w:val="center"/>
        <w:rPr>
          <w:b/>
          <w:sz w:val="24"/>
          <w:szCs w:val="24"/>
        </w:rPr>
      </w:pPr>
      <w:r w:rsidRPr="00645C7E">
        <w:rPr>
          <w:b/>
          <w:sz w:val="24"/>
          <w:szCs w:val="24"/>
        </w:rPr>
        <w:t>срок и этапы реализации подпрограммы</w:t>
      </w:r>
    </w:p>
    <w:p w:rsidR="00D94BCB" w:rsidRDefault="003477EC" w:rsidP="00645C7E">
      <w:pPr>
        <w:spacing w:line="276" w:lineRule="auto"/>
        <w:ind w:firstLine="567"/>
        <w:jc w:val="both"/>
        <w:rPr>
          <w:sz w:val="24"/>
          <w:szCs w:val="24"/>
        </w:rPr>
      </w:pPr>
      <w:r w:rsidRPr="003477EC">
        <w:rPr>
          <w:sz w:val="24"/>
          <w:szCs w:val="24"/>
        </w:rPr>
        <w:t xml:space="preserve">Целью подпрограммы является повышение качества и комфорта городской среды на территории муниципального образования. </w:t>
      </w:r>
    </w:p>
    <w:p w:rsidR="00D94BCB" w:rsidRDefault="00D94BCB" w:rsidP="00645C7E">
      <w:pPr>
        <w:spacing w:line="276" w:lineRule="auto"/>
        <w:ind w:firstLine="567"/>
        <w:jc w:val="both"/>
        <w:rPr>
          <w:sz w:val="24"/>
          <w:szCs w:val="24"/>
        </w:rPr>
      </w:pPr>
      <w:r>
        <w:rPr>
          <w:sz w:val="24"/>
          <w:szCs w:val="24"/>
        </w:rPr>
        <w:t>Задачами подпрограммы являю</w:t>
      </w:r>
      <w:r w:rsidR="003477EC" w:rsidRPr="003477EC">
        <w:rPr>
          <w:sz w:val="24"/>
          <w:szCs w:val="24"/>
        </w:rPr>
        <w:t>тся</w:t>
      </w:r>
      <w:r>
        <w:rPr>
          <w:sz w:val="24"/>
          <w:szCs w:val="24"/>
        </w:rPr>
        <w:t>:</w:t>
      </w:r>
    </w:p>
    <w:p w:rsidR="00D94BCB" w:rsidRDefault="00D94BCB" w:rsidP="00645C7E">
      <w:pPr>
        <w:spacing w:line="276" w:lineRule="auto"/>
        <w:ind w:firstLine="567"/>
        <w:jc w:val="both"/>
        <w:rPr>
          <w:sz w:val="24"/>
          <w:szCs w:val="24"/>
        </w:rPr>
      </w:pPr>
      <w:r>
        <w:rPr>
          <w:sz w:val="24"/>
          <w:szCs w:val="24"/>
        </w:rPr>
        <w:t xml:space="preserve">- </w:t>
      </w:r>
      <w:r w:rsidR="003477EC" w:rsidRPr="003477EC">
        <w:rPr>
          <w:sz w:val="24"/>
          <w:szCs w:val="24"/>
        </w:rPr>
        <w:t xml:space="preserve"> повышение уровня благоустройства территории </w:t>
      </w:r>
      <w:r>
        <w:rPr>
          <w:sz w:val="24"/>
          <w:szCs w:val="24"/>
        </w:rPr>
        <w:t>с.Моргауши</w:t>
      </w:r>
      <w:r w:rsidR="003477EC" w:rsidRPr="003477EC">
        <w:rPr>
          <w:sz w:val="24"/>
          <w:szCs w:val="24"/>
        </w:rPr>
        <w:t xml:space="preserve">; </w:t>
      </w:r>
    </w:p>
    <w:p w:rsidR="00D94BCB" w:rsidRDefault="00D94BCB" w:rsidP="00645C7E">
      <w:pPr>
        <w:spacing w:line="276" w:lineRule="auto"/>
        <w:ind w:firstLine="567"/>
        <w:jc w:val="both"/>
        <w:rPr>
          <w:sz w:val="24"/>
          <w:szCs w:val="24"/>
        </w:rPr>
      </w:pPr>
      <w:r>
        <w:rPr>
          <w:sz w:val="24"/>
          <w:szCs w:val="24"/>
        </w:rPr>
        <w:t>- п</w:t>
      </w:r>
      <w:r w:rsidR="003477EC" w:rsidRPr="003477EC">
        <w:rPr>
          <w:sz w:val="24"/>
          <w:szCs w:val="24"/>
        </w:rPr>
        <w:t xml:space="preserve">овышение уровня вовлеченности заинтересованных граждан, организаций в реализацию мероприятий по благоустройству территорий города. </w:t>
      </w:r>
    </w:p>
    <w:p w:rsidR="00D94BCB" w:rsidRDefault="003477EC" w:rsidP="00645C7E">
      <w:pPr>
        <w:spacing w:line="276" w:lineRule="auto"/>
        <w:ind w:firstLine="567"/>
        <w:jc w:val="both"/>
        <w:rPr>
          <w:sz w:val="24"/>
          <w:szCs w:val="24"/>
        </w:rPr>
      </w:pPr>
      <w:r w:rsidRPr="003477EC">
        <w:rPr>
          <w:sz w:val="24"/>
          <w:szCs w:val="24"/>
        </w:rPr>
        <w:t>Реализация подпрограммы осуществляется в 2018 - 202</w:t>
      </w:r>
      <w:r w:rsidR="00D94BCB">
        <w:rPr>
          <w:sz w:val="24"/>
          <w:szCs w:val="24"/>
        </w:rPr>
        <w:t>4</w:t>
      </w:r>
      <w:r w:rsidRPr="003477EC">
        <w:rPr>
          <w:sz w:val="24"/>
          <w:szCs w:val="24"/>
        </w:rPr>
        <w:t xml:space="preserve"> годах. Важнейшие целевые индикаторы и показатели подпрограммы приведены в приложении </w:t>
      </w:r>
      <w:r w:rsidR="00D94BCB">
        <w:rPr>
          <w:sz w:val="24"/>
          <w:szCs w:val="24"/>
        </w:rPr>
        <w:t>№1</w:t>
      </w:r>
      <w:r w:rsidRPr="003477EC">
        <w:rPr>
          <w:sz w:val="24"/>
          <w:szCs w:val="24"/>
        </w:rPr>
        <w:t xml:space="preserve"> к настоящей программе. </w:t>
      </w:r>
    </w:p>
    <w:p w:rsidR="00D94BCB" w:rsidRDefault="003477EC" w:rsidP="00645C7E">
      <w:pPr>
        <w:spacing w:line="276" w:lineRule="auto"/>
        <w:ind w:firstLine="567"/>
        <w:jc w:val="both"/>
        <w:rPr>
          <w:sz w:val="24"/>
          <w:szCs w:val="24"/>
        </w:rPr>
      </w:pPr>
      <w:r w:rsidRPr="003477EC">
        <w:rPr>
          <w:sz w:val="24"/>
          <w:szCs w:val="24"/>
        </w:rPr>
        <w:t xml:space="preserve">Основными ожидаемыми результатами реализации подпрограммы являются улучшение качества жизни населения и облагораживание внешнего облика </w:t>
      </w:r>
      <w:r w:rsidR="00D94BCB">
        <w:rPr>
          <w:sz w:val="24"/>
          <w:szCs w:val="24"/>
        </w:rPr>
        <w:t>с.Моргауши</w:t>
      </w:r>
      <w:r w:rsidRPr="003477EC">
        <w:rPr>
          <w:sz w:val="24"/>
          <w:szCs w:val="24"/>
        </w:rPr>
        <w:t xml:space="preserve">.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rsidR="00D94BCB" w:rsidRDefault="00D94BCB" w:rsidP="00645C7E">
      <w:pPr>
        <w:spacing w:line="276" w:lineRule="auto"/>
        <w:ind w:firstLine="567"/>
        <w:jc w:val="both"/>
        <w:rPr>
          <w:sz w:val="24"/>
          <w:szCs w:val="24"/>
        </w:rPr>
      </w:pPr>
    </w:p>
    <w:p w:rsidR="00841152" w:rsidRDefault="00841152" w:rsidP="00D94BCB">
      <w:pPr>
        <w:spacing w:line="276" w:lineRule="auto"/>
        <w:ind w:firstLine="567"/>
        <w:jc w:val="center"/>
        <w:rPr>
          <w:b/>
          <w:sz w:val="24"/>
          <w:szCs w:val="24"/>
        </w:rPr>
      </w:pPr>
    </w:p>
    <w:p w:rsidR="00D94BCB" w:rsidRPr="00D94BCB" w:rsidRDefault="003477EC" w:rsidP="00D94BCB">
      <w:pPr>
        <w:spacing w:line="276" w:lineRule="auto"/>
        <w:ind w:firstLine="567"/>
        <w:jc w:val="center"/>
        <w:rPr>
          <w:b/>
          <w:sz w:val="24"/>
          <w:szCs w:val="24"/>
        </w:rPr>
      </w:pPr>
      <w:r w:rsidRPr="00D94BCB">
        <w:rPr>
          <w:b/>
          <w:sz w:val="24"/>
          <w:szCs w:val="24"/>
        </w:rPr>
        <w:t>Раздел III. Характеристика основных мероприятий подпрограммы</w:t>
      </w:r>
    </w:p>
    <w:p w:rsidR="00D94BCB" w:rsidRDefault="003477EC" w:rsidP="00645C7E">
      <w:pPr>
        <w:spacing w:line="276" w:lineRule="auto"/>
        <w:ind w:firstLine="567"/>
        <w:jc w:val="both"/>
        <w:rPr>
          <w:sz w:val="24"/>
          <w:szCs w:val="24"/>
        </w:rPr>
      </w:pPr>
      <w:r w:rsidRPr="003477EC">
        <w:rPr>
          <w:sz w:val="24"/>
          <w:szCs w:val="24"/>
        </w:rPr>
        <w:t xml:space="preserve">Подпрограмма реализуется в рамках 1 основного мероприятия. </w:t>
      </w:r>
    </w:p>
    <w:p w:rsidR="00D94BCB" w:rsidRDefault="003477EC" w:rsidP="00645C7E">
      <w:pPr>
        <w:spacing w:line="276" w:lineRule="auto"/>
        <w:ind w:firstLine="567"/>
        <w:jc w:val="both"/>
        <w:rPr>
          <w:sz w:val="24"/>
          <w:szCs w:val="24"/>
        </w:rPr>
      </w:pPr>
      <w:r w:rsidRPr="003477EC">
        <w:rPr>
          <w:sz w:val="24"/>
          <w:szCs w:val="24"/>
        </w:rPr>
        <w:t>Основное мероприятие "Формирование комфор</w:t>
      </w:r>
      <w:r w:rsidR="00D94BCB">
        <w:rPr>
          <w:sz w:val="24"/>
          <w:szCs w:val="24"/>
        </w:rPr>
        <w:t>тной городской среды" направлен</w:t>
      </w:r>
      <w:r w:rsidRPr="003477EC">
        <w:rPr>
          <w:sz w:val="24"/>
          <w:szCs w:val="24"/>
        </w:rPr>
        <w:t xml:space="preserve">о на улучшение внешнего облика </w:t>
      </w:r>
      <w:r w:rsidR="00D94BCB">
        <w:rPr>
          <w:sz w:val="24"/>
          <w:szCs w:val="24"/>
        </w:rPr>
        <w:t>Моргаушского сельского</w:t>
      </w:r>
      <w:r w:rsidRPr="003477EC">
        <w:rPr>
          <w:sz w:val="24"/>
          <w:szCs w:val="24"/>
        </w:rPr>
        <w:t xml:space="preserve"> поселения </w:t>
      </w:r>
      <w:r w:rsidR="00D94BCB">
        <w:rPr>
          <w:sz w:val="24"/>
          <w:szCs w:val="24"/>
        </w:rPr>
        <w:t>Моргаушского</w:t>
      </w:r>
      <w:r w:rsidRPr="003477EC">
        <w:rPr>
          <w:sz w:val="24"/>
          <w:szCs w:val="24"/>
        </w:rPr>
        <w:t xml:space="preserve"> района Чувашской Республики.</w:t>
      </w:r>
      <w:r w:rsidR="00D94BCB">
        <w:rPr>
          <w:sz w:val="24"/>
          <w:szCs w:val="24"/>
        </w:rPr>
        <w:t xml:space="preserve"> </w:t>
      </w:r>
    </w:p>
    <w:p w:rsidR="00D94BCB" w:rsidRDefault="00D94BCB" w:rsidP="00645C7E">
      <w:pPr>
        <w:spacing w:line="276" w:lineRule="auto"/>
        <w:ind w:firstLine="567"/>
        <w:jc w:val="both"/>
        <w:rPr>
          <w:sz w:val="24"/>
          <w:szCs w:val="24"/>
        </w:rPr>
      </w:pPr>
      <w:r>
        <w:rPr>
          <w:sz w:val="24"/>
          <w:szCs w:val="24"/>
        </w:rPr>
        <w:t>Основное мероприятие направлен</w:t>
      </w:r>
      <w:r w:rsidR="003477EC" w:rsidRPr="003477EC">
        <w:rPr>
          <w:sz w:val="24"/>
          <w:szCs w:val="24"/>
        </w:rPr>
        <w:t xml:space="preserve">о на реализацию целей и задач подпрограммы и муниципальной программы в целом и предусматривает мероприятия по финансовому обеспечению, организационные мероприятия и мероприятия по нормативно-правовому обеспечению реализации подпрограммы. </w:t>
      </w:r>
    </w:p>
    <w:p w:rsidR="00D94BCB" w:rsidRDefault="003477EC" w:rsidP="00645C7E">
      <w:pPr>
        <w:spacing w:line="276" w:lineRule="auto"/>
        <w:ind w:firstLine="567"/>
        <w:jc w:val="both"/>
        <w:rPr>
          <w:sz w:val="24"/>
          <w:szCs w:val="24"/>
        </w:rPr>
      </w:pPr>
      <w:r w:rsidRPr="003477EC">
        <w:rPr>
          <w:sz w:val="24"/>
          <w:szCs w:val="24"/>
        </w:rPr>
        <w:t xml:space="preserve">Реализация основного мероприятия обеспечит достижение целевого индикатора и показателя подпрограммы. </w:t>
      </w:r>
    </w:p>
    <w:p w:rsidR="00D94BCB" w:rsidRDefault="003477EC" w:rsidP="00645C7E">
      <w:pPr>
        <w:spacing w:line="276" w:lineRule="auto"/>
        <w:ind w:firstLine="567"/>
        <w:jc w:val="both"/>
        <w:rPr>
          <w:sz w:val="24"/>
          <w:szCs w:val="24"/>
        </w:rPr>
      </w:pPr>
      <w:proofErr w:type="gramStart"/>
      <w:r w:rsidRPr="003477EC">
        <w:rPr>
          <w:sz w:val="24"/>
          <w:szCs w:val="24"/>
        </w:rPr>
        <w:t xml:space="preserve">Обобщенная характеристика реализуемых в составе муниципальной программы подпрограмм (основных мероприятий) представлены в приложении N 2 к муниципальной программе. </w:t>
      </w:r>
      <w:proofErr w:type="gramEnd"/>
    </w:p>
    <w:p w:rsidR="00D94BCB" w:rsidRDefault="00D94BCB" w:rsidP="00645C7E">
      <w:pPr>
        <w:spacing w:line="276" w:lineRule="auto"/>
        <w:ind w:firstLine="567"/>
        <w:jc w:val="both"/>
        <w:rPr>
          <w:sz w:val="24"/>
          <w:szCs w:val="24"/>
        </w:rPr>
      </w:pPr>
    </w:p>
    <w:p w:rsidR="00D94BCB" w:rsidRPr="00D94BCB" w:rsidRDefault="003477EC" w:rsidP="00D94BCB">
      <w:pPr>
        <w:spacing w:line="276" w:lineRule="auto"/>
        <w:ind w:firstLine="567"/>
        <w:jc w:val="center"/>
        <w:rPr>
          <w:b/>
          <w:sz w:val="24"/>
          <w:szCs w:val="24"/>
        </w:rPr>
      </w:pPr>
      <w:r w:rsidRPr="00D94BCB">
        <w:rPr>
          <w:b/>
          <w:sz w:val="24"/>
          <w:szCs w:val="24"/>
        </w:rPr>
        <w:t>Раздел IV. Обеспечение реализации подпрограммы</w:t>
      </w:r>
    </w:p>
    <w:p w:rsidR="00D94BCB" w:rsidRDefault="003477EC" w:rsidP="00645C7E">
      <w:pPr>
        <w:spacing w:line="276" w:lineRule="auto"/>
        <w:ind w:firstLine="567"/>
        <w:jc w:val="both"/>
        <w:rPr>
          <w:sz w:val="24"/>
          <w:szCs w:val="24"/>
        </w:rPr>
      </w:pPr>
      <w:r w:rsidRPr="003477EC">
        <w:rPr>
          <w:sz w:val="24"/>
          <w:szCs w:val="24"/>
        </w:rPr>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w:t>
      </w:r>
      <w:r w:rsidR="00D94BCB">
        <w:rPr>
          <w:sz w:val="24"/>
          <w:szCs w:val="24"/>
        </w:rPr>
        <w:t>Моргаушского сельского</w:t>
      </w:r>
      <w:r w:rsidRPr="003477EC">
        <w:rPr>
          <w:sz w:val="24"/>
          <w:szCs w:val="24"/>
        </w:rPr>
        <w:t xml:space="preserve"> поселения </w:t>
      </w:r>
      <w:r w:rsidR="00D94BCB">
        <w:rPr>
          <w:sz w:val="24"/>
          <w:szCs w:val="24"/>
        </w:rPr>
        <w:t>Моргаушского</w:t>
      </w:r>
      <w:r w:rsidRPr="003477EC">
        <w:rPr>
          <w:sz w:val="24"/>
          <w:szCs w:val="24"/>
        </w:rPr>
        <w:t xml:space="preserve"> района Чувашской Республики и внебюджетных источников. </w:t>
      </w:r>
    </w:p>
    <w:p w:rsidR="00D94BCB" w:rsidRDefault="003477EC" w:rsidP="00645C7E">
      <w:pPr>
        <w:spacing w:line="276" w:lineRule="auto"/>
        <w:ind w:firstLine="567"/>
        <w:jc w:val="both"/>
        <w:rPr>
          <w:sz w:val="24"/>
          <w:szCs w:val="24"/>
        </w:rPr>
      </w:pPr>
      <w:r w:rsidRPr="003477EC">
        <w:rPr>
          <w:sz w:val="24"/>
          <w:szCs w:val="24"/>
        </w:rPr>
        <w:t>Прогнозируемый объем финансирования меропр</w:t>
      </w:r>
      <w:r w:rsidR="00D94BCB">
        <w:rPr>
          <w:sz w:val="24"/>
          <w:szCs w:val="24"/>
        </w:rPr>
        <w:t>иятий подпрограммы в 2018 - 2024</w:t>
      </w:r>
      <w:r w:rsidRPr="003477EC">
        <w:rPr>
          <w:sz w:val="24"/>
          <w:szCs w:val="24"/>
        </w:rPr>
        <w:t xml:space="preserve"> годах составляет </w:t>
      </w:r>
      <w:r w:rsidR="00841152" w:rsidRPr="00841152">
        <w:rPr>
          <w:sz w:val="24"/>
          <w:szCs w:val="24"/>
        </w:rPr>
        <w:t>6</w:t>
      </w:r>
      <w:r w:rsidR="0039357F">
        <w:rPr>
          <w:sz w:val="24"/>
          <w:szCs w:val="24"/>
        </w:rPr>
        <w:t>945</w:t>
      </w:r>
      <w:r w:rsidR="00841152" w:rsidRPr="00841152">
        <w:rPr>
          <w:sz w:val="24"/>
          <w:szCs w:val="24"/>
        </w:rPr>
        <w:t>,24</w:t>
      </w:r>
      <w:r w:rsidR="00841152" w:rsidRPr="00981B96">
        <w:rPr>
          <w:b/>
          <w:sz w:val="24"/>
          <w:szCs w:val="24"/>
        </w:rPr>
        <w:t xml:space="preserve"> </w:t>
      </w:r>
      <w:r w:rsidRPr="003477EC">
        <w:rPr>
          <w:sz w:val="24"/>
          <w:szCs w:val="24"/>
        </w:rPr>
        <w:t xml:space="preserve">тыс. рублей, в том числе: </w:t>
      </w:r>
    </w:p>
    <w:p w:rsidR="00841152" w:rsidRPr="00981B96" w:rsidRDefault="00841152" w:rsidP="0084115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в 2018 году – 0,00 тыс. рублей;</w:t>
      </w:r>
    </w:p>
    <w:p w:rsidR="00841152" w:rsidRPr="00981B96" w:rsidRDefault="00841152" w:rsidP="0084115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 xml:space="preserve">в 2019 году – </w:t>
      </w:r>
      <w:r>
        <w:rPr>
          <w:rFonts w:ascii="Times New Roman" w:hAnsi="Times New Roman" w:cs="Times New Roman"/>
          <w:b w:val="0"/>
          <w:sz w:val="24"/>
          <w:szCs w:val="24"/>
        </w:rPr>
        <w:t>6</w:t>
      </w:r>
      <w:r w:rsidR="0039357F">
        <w:rPr>
          <w:rFonts w:ascii="Times New Roman" w:hAnsi="Times New Roman" w:cs="Times New Roman"/>
          <w:b w:val="0"/>
          <w:sz w:val="24"/>
          <w:szCs w:val="24"/>
        </w:rPr>
        <w:t>945</w:t>
      </w:r>
      <w:r>
        <w:rPr>
          <w:rFonts w:ascii="Times New Roman" w:hAnsi="Times New Roman" w:cs="Times New Roman"/>
          <w:b w:val="0"/>
          <w:sz w:val="24"/>
          <w:szCs w:val="24"/>
        </w:rPr>
        <w:t>,24</w:t>
      </w:r>
      <w:r w:rsidRPr="00981B96">
        <w:rPr>
          <w:rFonts w:ascii="Times New Roman" w:hAnsi="Times New Roman" w:cs="Times New Roman"/>
          <w:b w:val="0"/>
          <w:sz w:val="24"/>
          <w:szCs w:val="24"/>
        </w:rPr>
        <w:t xml:space="preserve"> тыс. рублей;</w:t>
      </w:r>
    </w:p>
    <w:p w:rsidR="00841152" w:rsidRPr="00981B96" w:rsidRDefault="00841152" w:rsidP="0084115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в 2020 году – 0,00 тыс. рублей;</w:t>
      </w:r>
    </w:p>
    <w:p w:rsidR="00841152" w:rsidRPr="00981B96" w:rsidRDefault="00841152" w:rsidP="0084115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в 2021 году – 0,00 тыс. рублей;</w:t>
      </w:r>
    </w:p>
    <w:p w:rsidR="00841152" w:rsidRDefault="00841152" w:rsidP="00841152">
      <w:pPr>
        <w:pStyle w:val="ConsPlusTitle"/>
        <w:widowControl/>
        <w:jc w:val="both"/>
        <w:rPr>
          <w:rFonts w:ascii="Times New Roman" w:hAnsi="Times New Roman" w:cs="Times New Roman"/>
          <w:b w:val="0"/>
          <w:sz w:val="24"/>
          <w:szCs w:val="24"/>
        </w:rPr>
      </w:pPr>
      <w:r w:rsidRPr="00981B96">
        <w:rPr>
          <w:rFonts w:ascii="Times New Roman" w:hAnsi="Times New Roman" w:cs="Times New Roman"/>
          <w:b w:val="0"/>
          <w:sz w:val="24"/>
          <w:szCs w:val="24"/>
        </w:rPr>
        <w:t>в 2022 году – 0,00 тыс.</w:t>
      </w:r>
      <w:r w:rsidRPr="00D23D0B">
        <w:rPr>
          <w:rFonts w:ascii="Times New Roman" w:hAnsi="Times New Roman" w:cs="Times New Roman"/>
          <w:b w:val="0"/>
          <w:sz w:val="24"/>
          <w:szCs w:val="24"/>
        </w:rPr>
        <w:t xml:space="preserve"> рублей;</w:t>
      </w:r>
    </w:p>
    <w:p w:rsidR="00841152" w:rsidRDefault="00841152" w:rsidP="0084115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2023 году – 0,00 тыс</w:t>
      </w:r>
      <w:proofErr w:type="gramStart"/>
      <w:r>
        <w:rPr>
          <w:rFonts w:ascii="Times New Roman" w:hAnsi="Times New Roman" w:cs="Times New Roman"/>
          <w:b w:val="0"/>
          <w:sz w:val="24"/>
          <w:szCs w:val="24"/>
        </w:rPr>
        <w:t>.р</w:t>
      </w:r>
      <w:proofErr w:type="gramEnd"/>
      <w:r>
        <w:rPr>
          <w:rFonts w:ascii="Times New Roman" w:hAnsi="Times New Roman" w:cs="Times New Roman"/>
          <w:b w:val="0"/>
          <w:sz w:val="24"/>
          <w:szCs w:val="24"/>
        </w:rPr>
        <w:t>ублей;</w:t>
      </w:r>
    </w:p>
    <w:p w:rsidR="00841152" w:rsidRPr="00D23D0B" w:rsidRDefault="00841152" w:rsidP="0084115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2024 году – 0,00 тыс</w:t>
      </w:r>
      <w:proofErr w:type="gramStart"/>
      <w:r>
        <w:rPr>
          <w:rFonts w:ascii="Times New Roman" w:hAnsi="Times New Roman" w:cs="Times New Roman"/>
          <w:b w:val="0"/>
          <w:sz w:val="24"/>
          <w:szCs w:val="24"/>
        </w:rPr>
        <w:t>.р</w:t>
      </w:r>
      <w:proofErr w:type="gramEnd"/>
      <w:r>
        <w:rPr>
          <w:rFonts w:ascii="Times New Roman" w:hAnsi="Times New Roman" w:cs="Times New Roman"/>
          <w:b w:val="0"/>
          <w:sz w:val="24"/>
          <w:szCs w:val="24"/>
        </w:rPr>
        <w:t>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из них средства:</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федерального бюджета – </w:t>
      </w:r>
      <w:r>
        <w:rPr>
          <w:rFonts w:ascii="Times New Roman" w:hAnsi="Times New Roman" w:cs="Times New Roman"/>
          <w:b w:val="0"/>
          <w:sz w:val="24"/>
          <w:szCs w:val="24"/>
        </w:rPr>
        <w:t>6590,530</w:t>
      </w:r>
      <w:r w:rsidRPr="00D23D0B">
        <w:rPr>
          <w:rFonts w:ascii="Times New Roman" w:hAnsi="Times New Roman" w:cs="Times New Roman"/>
          <w:b w:val="0"/>
          <w:sz w:val="24"/>
          <w:szCs w:val="24"/>
        </w:rPr>
        <w:t xml:space="preserve"> тыс. руб</w:t>
      </w:r>
      <w:r>
        <w:rPr>
          <w:rFonts w:ascii="Times New Roman" w:hAnsi="Times New Roman" w:cs="Times New Roman"/>
          <w:b w:val="0"/>
          <w:sz w:val="24"/>
          <w:szCs w:val="24"/>
        </w:rPr>
        <w:t>лей</w:t>
      </w:r>
      <w:r w:rsidRPr="00D23D0B">
        <w:rPr>
          <w:rFonts w:ascii="Times New Roman" w:hAnsi="Times New Roman" w:cs="Times New Roman"/>
          <w:b w:val="0"/>
          <w:sz w:val="24"/>
          <w:szCs w:val="24"/>
        </w:rPr>
        <w:t xml:space="preserve"> в том числе:</w:t>
      </w:r>
    </w:p>
    <w:p w:rsidR="00841152" w:rsidRPr="00D23D0B" w:rsidRDefault="00841152" w:rsidP="0084115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2018 году – 0,</w:t>
      </w:r>
      <w:r w:rsidRPr="00D23D0B">
        <w:rPr>
          <w:rFonts w:ascii="Times New Roman" w:hAnsi="Times New Roman" w:cs="Times New Roman"/>
          <w:b w:val="0"/>
          <w:sz w:val="24"/>
          <w:szCs w:val="24"/>
        </w:rPr>
        <w:t>0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2019 году –</w:t>
      </w:r>
      <w:r>
        <w:rPr>
          <w:rFonts w:ascii="Times New Roman" w:hAnsi="Times New Roman" w:cs="Times New Roman"/>
          <w:b w:val="0"/>
          <w:sz w:val="24"/>
          <w:szCs w:val="24"/>
        </w:rPr>
        <w:t>6590,530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841152" w:rsidRPr="00D23D0B" w:rsidRDefault="00841152" w:rsidP="00841152">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в 2024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средства республиканского бюджета -</w:t>
      </w:r>
      <w:r>
        <w:rPr>
          <w:rFonts w:ascii="Times New Roman" w:hAnsi="Times New Roman" w:cs="Times New Roman"/>
          <w:b w:val="0"/>
          <w:sz w:val="24"/>
          <w:szCs w:val="24"/>
        </w:rPr>
        <w:t>58,58</w:t>
      </w:r>
      <w:r w:rsidRPr="00D23D0B">
        <w:rPr>
          <w:rFonts w:ascii="Times New Roman" w:hAnsi="Times New Roman" w:cs="Times New Roman"/>
          <w:b w:val="0"/>
          <w:sz w:val="24"/>
          <w:szCs w:val="24"/>
        </w:rPr>
        <w:t xml:space="preserve"> тыс. руб</w:t>
      </w:r>
      <w:r>
        <w:rPr>
          <w:rFonts w:ascii="Times New Roman" w:hAnsi="Times New Roman" w:cs="Times New Roman"/>
          <w:b w:val="0"/>
          <w:sz w:val="24"/>
          <w:szCs w:val="24"/>
        </w:rPr>
        <w:t>лей</w:t>
      </w:r>
      <w:r w:rsidRPr="00D23D0B">
        <w:rPr>
          <w:rFonts w:ascii="Times New Roman" w:hAnsi="Times New Roman" w:cs="Times New Roman"/>
          <w:b w:val="0"/>
          <w:sz w:val="24"/>
          <w:szCs w:val="24"/>
        </w:rPr>
        <w:t>, в том числе:</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2018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2019 году – </w:t>
      </w:r>
      <w:r>
        <w:rPr>
          <w:rFonts w:ascii="Times New Roman" w:hAnsi="Times New Roman" w:cs="Times New Roman"/>
          <w:b w:val="0"/>
          <w:sz w:val="24"/>
          <w:szCs w:val="24"/>
        </w:rPr>
        <w:t>58,58</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средства бюджета Моргаушского сельского поселения </w:t>
      </w:r>
      <w:r w:rsidR="0039357F">
        <w:rPr>
          <w:rFonts w:ascii="Times New Roman" w:hAnsi="Times New Roman" w:cs="Times New Roman"/>
          <w:b w:val="0"/>
          <w:sz w:val="24"/>
          <w:szCs w:val="24"/>
        </w:rPr>
        <w:t>295,99</w:t>
      </w:r>
      <w:r w:rsidRPr="00D23D0B">
        <w:rPr>
          <w:rFonts w:ascii="Times New Roman" w:hAnsi="Times New Roman" w:cs="Times New Roman"/>
          <w:b w:val="0"/>
          <w:sz w:val="24"/>
          <w:szCs w:val="24"/>
        </w:rPr>
        <w:t xml:space="preserve"> тыс. руб</w:t>
      </w:r>
      <w:r>
        <w:rPr>
          <w:rFonts w:ascii="Times New Roman" w:hAnsi="Times New Roman" w:cs="Times New Roman"/>
          <w:b w:val="0"/>
          <w:sz w:val="24"/>
          <w:szCs w:val="24"/>
        </w:rPr>
        <w:t>лей</w:t>
      </w:r>
      <w:r w:rsidRPr="00D23D0B">
        <w:rPr>
          <w:rFonts w:ascii="Times New Roman" w:hAnsi="Times New Roman" w:cs="Times New Roman"/>
          <w:b w:val="0"/>
          <w:sz w:val="24"/>
          <w:szCs w:val="24"/>
        </w:rPr>
        <w:t xml:space="preserve"> в том числе:</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2018 году – </w:t>
      </w:r>
      <w:r w:rsidR="0039357F">
        <w:rPr>
          <w:rFonts w:ascii="Times New Roman" w:hAnsi="Times New Roman" w:cs="Times New Roman"/>
          <w:b w:val="0"/>
          <w:sz w:val="24"/>
          <w:szCs w:val="24"/>
        </w:rPr>
        <w:t>288</w:t>
      </w:r>
      <w:r>
        <w:rPr>
          <w:rFonts w:ascii="Times New Roman" w:hAnsi="Times New Roman" w:cs="Times New Roman"/>
          <w:b w:val="0"/>
          <w:sz w:val="24"/>
          <w:szCs w:val="24"/>
        </w:rPr>
        <w:t>,00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2019 году – </w:t>
      </w:r>
      <w:r>
        <w:rPr>
          <w:rFonts w:ascii="Times New Roman" w:hAnsi="Times New Roman" w:cs="Times New Roman"/>
          <w:b w:val="0"/>
          <w:sz w:val="24"/>
          <w:szCs w:val="24"/>
        </w:rPr>
        <w:t>7,99</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внебюджетные источники – </w:t>
      </w:r>
      <w:r w:rsidRPr="00C66124">
        <w:rPr>
          <w:rFonts w:ascii="Times New Roman" w:hAnsi="Times New Roman" w:cs="Times New Roman"/>
          <w:b w:val="0"/>
          <w:sz w:val="24"/>
          <w:szCs w:val="24"/>
        </w:rPr>
        <w:t>132,87</w:t>
      </w:r>
      <w:r>
        <w:rPr>
          <w:rFonts w:ascii="Times New Roman" w:hAnsi="Times New Roman" w:cs="Times New Roman"/>
          <w:b w:val="0"/>
        </w:rPr>
        <w:t xml:space="preserve"> </w:t>
      </w:r>
      <w:r>
        <w:rPr>
          <w:rFonts w:ascii="Times New Roman" w:hAnsi="Times New Roman" w:cs="Times New Roman"/>
          <w:b w:val="0"/>
          <w:sz w:val="24"/>
          <w:szCs w:val="24"/>
        </w:rPr>
        <w:t>тыс</w:t>
      </w:r>
      <w:proofErr w:type="gramStart"/>
      <w:r>
        <w:rPr>
          <w:rFonts w:ascii="Times New Roman" w:hAnsi="Times New Roman" w:cs="Times New Roman"/>
          <w:b w:val="0"/>
          <w:sz w:val="24"/>
          <w:szCs w:val="24"/>
        </w:rPr>
        <w:t>.р</w:t>
      </w:r>
      <w:proofErr w:type="gramEnd"/>
      <w:r>
        <w:rPr>
          <w:rFonts w:ascii="Times New Roman" w:hAnsi="Times New Roman" w:cs="Times New Roman"/>
          <w:b w:val="0"/>
          <w:sz w:val="24"/>
          <w:szCs w:val="24"/>
        </w:rPr>
        <w:t>ублей</w:t>
      </w:r>
      <w:r w:rsidRPr="00D23D0B">
        <w:rPr>
          <w:rFonts w:ascii="Times New Roman" w:hAnsi="Times New Roman" w:cs="Times New Roman"/>
          <w:b w:val="0"/>
          <w:sz w:val="24"/>
          <w:szCs w:val="24"/>
        </w:rPr>
        <w:t>, в том числе:</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2018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2019 году – </w:t>
      </w:r>
      <w:r w:rsidRPr="00C66124">
        <w:rPr>
          <w:rFonts w:ascii="Times New Roman" w:hAnsi="Times New Roman" w:cs="Times New Roman"/>
          <w:b w:val="0"/>
          <w:sz w:val="24"/>
          <w:szCs w:val="24"/>
        </w:rPr>
        <w:t>132,87</w:t>
      </w:r>
      <w:r>
        <w:rPr>
          <w:rFonts w:ascii="Times New Roman" w:hAnsi="Times New Roman" w:cs="Times New Roman"/>
          <w:b w:val="0"/>
        </w:rPr>
        <w:t xml:space="preserve"> </w:t>
      </w:r>
      <w:r w:rsidRPr="00C66124">
        <w:rPr>
          <w:rFonts w:ascii="Times New Roman" w:hAnsi="Times New Roman" w:cs="Times New Roman"/>
          <w:b w:val="0"/>
          <w:sz w:val="24"/>
          <w:szCs w:val="24"/>
        </w:rPr>
        <w:t>тыс</w:t>
      </w:r>
      <w:r w:rsidRPr="00D23D0B">
        <w:rPr>
          <w:rFonts w:ascii="Times New Roman" w:hAnsi="Times New Roman" w:cs="Times New Roman"/>
          <w:b w:val="0"/>
          <w:sz w:val="24"/>
          <w:szCs w:val="24"/>
        </w:rPr>
        <w:t>.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2020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2021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 xml:space="preserve">в 2022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841152"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3</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r>
        <w:rPr>
          <w:rFonts w:ascii="Times New Roman" w:hAnsi="Times New Roman" w:cs="Times New Roman"/>
          <w:b w:val="0"/>
          <w:sz w:val="24"/>
          <w:szCs w:val="24"/>
        </w:rPr>
        <w:t>;</w:t>
      </w:r>
    </w:p>
    <w:p w:rsidR="00841152" w:rsidRPr="00D23D0B" w:rsidRDefault="00841152" w:rsidP="00841152">
      <w:pPr>
        <w:pStyle w:val="ConsPlusTitle"/>
        <w:widowControl/>
        <w:jc w:val="both"/>
        <w:rPr>
          <w:rFonts w:ascii="Times New Roman" w:hAnsi="Times New Roman" w:cs="Times New Roman"/>
          <w:b w:val="0"/>
          <w:sz w:val="24"/>
          <w:szCs w:val="24"/>
        </w:rPr>
      </w:pPr>
      <w:r w:rsidRPr="00D23D0B">
        <w:rPr>
          <w:rFonts w:ascii="Times New Roman" w:hAnsi="Times New Roman" w:cs="Times New Roman"/>
          <w:b w:val="0"/>
          <w:sz w:val="24"/>
          <w:szCs w:val="24"/>
        </w:rPr>
        <w:t>в 202</w:t>
      </w:r>
      <w:r>
        <w:rPr>
          <w:rFonts w:ascii="Times New Roman" w:hAnsi="Times New Roman" w:cs="Times New Roman"/>
          <w:b w:val="0"/>
          <w:sz w:val="24"/>
          <w:szCs w:val="24"/>
        </w:rPr>
        <w:t>4</w:t>
      </w:r>
      <w:r w:rsidRPr="00D23D0B">
        <w:rPr>
          <w:rFonts w:ascii="Times New Roman" w:hAnsi="Times New Roman" w:cs="Times New Roman"/>
          <w:b w:val="0"/>
          <w:sz w:val="24"/>
          <w:szCs w:val="24"/>
        </w:rPr>
        <w:t xml:space="preserve"> году – </w:t>
      </w:r>
      <w:r>
        <w:rPr>
          <w:rFonts w:ascii="Times New Roman" w:hAnsi="Times New Roman" w:cs="Times New Roman"/>
          <w:b w:val="0"/>
          <w:sz w:val="24"/>
          <w:szCs w:val="24"/>
        </w:rPr>
        <w:t>0,00</w:t>
      </w:r>
      <w:r w:rsidRPr="00D23D0B">
        <w:rPr>
          <w:rFonts w:ascii="Times New Roman" w:hAnsi="Times New Roman" w:cs="Times New Roman"/>
          <w:b w:val="0"/>
          <w:sz w:val="24"/>
          <w:szCs w:val="24"/>
        </w:rPr>
        <w:t xml:space="preserve"> тыс. рублей</w:t>
      </w:r>
    </w:p>
    <w:p w:rsidR="00D94BCB" w:rsidRDefault="003477EC" w:rsidP="00645C7E">
      <w:pPr>
        <w:spacing w:line="276" w:lineRule="auto"/>
        <w:ind w:firstLine="567"/>
        <w:jc w:val="both"/>
        <w:rPr>
          <w:sz w:val="24"/>
          <w:szCs w:val="24"/>
        </w:rPr>
      </w:pPr>
      <w:r w:rsidRPr="003477EC">
        <w:rPr>
          <w:sz w:val="24"/>
          <w:szCs w:val="24"/>
        </w:rPr>
        <w:t xml:space="preserve"> </w:t>
      </w:r>
    </w:p>
    <w:p w:rsidR="00D94BCB" w:rsidRDefault="003477EC" w:rsidP="00645C7E">
      <w:pPr>
        <w:spacing w:line="276" w:lineRule="auto"/>
        <w:ind w:firstLine="567"/>
        <w:jc w:val="both"/>
        <w:rPr>
          <w:sz w:val="24"/>
          <w:szCs w:val="24"/>
        </w:rPr>
      </w:pPr>
      <w:r w:rsidRPr="003477EC">
        <w:rPr>
          <w:sz w:val="24"/>
          <w:szCs w:val="24"/>
        </w:rPr>
        <w:t xml:space="preserve">Объемы финансирования Муниципальной программы уточняются при формировании бюджета </w:t>
      </w:r>
      <w:r w:rsidR="00D94BCB">
        <w:rPr>
          <w:sz w:val="24"/>
          <w:szCs w:val="24"/>
        </w:rPr>
        <w:t>Моргаушского сельского</w:t>
      </w:r>
      <w:r w:rsidR="00D94BCB" w:rsidRPr="003477EC">
        <w:rPr>
          <w:sz w:val="24"/>
          <w:szCs w:val="24"/>
        </w:rPr>
        <w:t xml:space="preserve"> поселения </w:t>
      </w:r>
      <w:r w:rsidR="00D94BCB">
        <w:rPr>
          <w:sz w:val="24"/>
          <w:szCs w:val="24"/>
        </w:rPr>
        <w:t>Моргаушского</w:t>
      </w:r>
      <w:r w:rsidR="00D94BCB" w:rsidRPr="003477EC">
        <w:rPr>
          <w:sz w:val="24"/>
          <w:szCs w:val="24"/>
        </w:rPr>
        <w:t xml:space="preserve"> </w:t>
      </w:r>
      <w:r w:rsidRPr="003477EC">
        <w:rPr>
          <w:sz w:val="24"/>
          <w:szCs w:val="24"/>
        </w:rPr>
        <w:t xml:space="preserve">района Чувашской Республики на очередной финансовый год и плановый период. </w:t>
      </w:r>
    </w:p>
    <w:p w:rsidR="00D94BCB" w:rsidRDefault="00D94BCB" w:rsidP="00645C7E">
      <w:pPr>
        <w:spacing w:line="276" w:lineRule="auto"/>
        <w:ind w:firstLine="567"/>
        <w:jc w:val="both"/>
        <w:rPr>
          <w:sz w:val="24"/>
          <w:szCs w:val="24"/>
        </w:rPr>
      </w:pPr>
    </w:p>
    <w:p w:rsidR="00F97F10" w:rsidRDefault="00F97F10">
      <w:pPr>
        <w:spacing w:after="200" w:line="276" w:lineRule="auto"/>
        <w:rPr>
          <w:sz w:val="24"/>
          <w:szCs w:val="24"/>
        </w:rPr>
      </w:pPr>
      <w:r>
        <w:rPr>
          <w:sz w:val="24"/>
          <w:szCs w:val="24"/>
        </w:rPr>
        <w:br w:type="page"/>
      </w:r>
    </w:p>
    <w:p w:rsidR="00F97F10" w:rsidRDefault="003477EC" w:rsidP="00F97F10">
      <w:pPr>
        <w:spacing w:line="276" w:lineRule="auto"/>
        <w:ind w:firstLine="567"/>
        <w:jc w:val="right"/>
        <w:rPr>
          <w:sz w:val="24"/>
          <w:szCs w:val="24"/>
        </w:rPr>
      </w:pPr>
      <w:r w:rsidRPr="003477EC">
        <w:rPr>
          <w:sz w:val="24"/>
          <w:szCs w:val="24"/>
        </w:rPr>
        <w:t xml:space="preserve">Приложение № 1 </w:t>
      </w:r>
    </w:p>
    <w:p w:rsidR="00F97F10" w:rsidRDefault="00F97F10" w:rsidP="00F97F10">
      <w:pPr>
        <w:spacing w:line="276" w:lineRule="auto"/>
        <w:ind w:firstLine="567"/>
        <w:jc w:val="right"/>
        <w:rPr>
          <w:sz w:val="24"/>
          <w:szCs w:val="24"/>
        </w:rPr>
      </w:pPr>
      <w:r>
        <w:rPr>
          <w:sz w:val="24"/>
          <w:szCs w:val="24"/>
        </w:rPr>
        <w:t>к подпрограмме «</w:t>
      </w:r>
      <w:r w:rsidR="003477EC" w:rsidRPr="003477EC">
        <w:rPr>
          <w:sz w:val="24"/>
          <w:szCs w:val="24"/>
        </w:rPr>
        <w:t xml:space="preserve">Благоустройство дворовых территорий </w:t>
      </w:r>
    </w:p>
    <w:p w:rsidR="00F97F10" w:rsidRDefault="003477EC" w:rsidP="00F97F10">
      <w:pPr>
        <w:spacing w:line="276" w:lineRule="auto"/>
        <w:ind w:firstLine="567"/>
        <w:jc w:val="right"/>
        <w:rPr>
          <w:sz w:val="24"/>
          <w:szCs w:val="24"/>
        </w:rPr>
      </w:pPr>
      <w:r w:rsidRPr="003477EC">
        <w:rPr>
          <w:sz w:val="24"/>
          <w:szCs w:val="24"/>
        </w:rPr>
        <w:t>и общественных территорий</w:t>
      </w:r>
      <w:r w:rsidR="00D94BCB">
        <w:rPr>
          <w:sz w:val="24"/>
          <w:szCs w:val="24"/>
        </w:rPr>
        <w:t xml:space="preserve"> Моргаушского сельского поселения </w:t>
      </w:r>
    </w:p>
    <w:p w:rsidR="00F97F10" w:rsidRDefault="00D94BCB" w:rsidP="00F97F10">
      <w:pPr>
        <w:spacing w:line="276" w:lineRule="auto"/>
        <w:ind w:firstLine="567"/>
        <w:jc w:val="right"/>
        <w:rPr>
          <w:sz w:val="24"/>
          <w:szCs w:val="24"/>
        </w:rPr>
      </w:pPr>
      <w:r>
        <w:rPr>
          <w:sz w:val="24"/>
          <w:szCs w:val="24"/>
        </w:rPr>
        <w:t>Моргаушского района</w:t>
      </w:r>
      <w:r w:rsidR="00F97F10">
        <w:rPr>
          <w:sz w:val="24"/>
          <w:szCs w:val="24"/>
        </w:rPr>
        <w:t xml:space="preserve"> Чувашской Республики» </w:t>
      </w:r>
    </w:p>
    <w:p w:rsidR="00F97F10" w:rsidRDefault="00F97F10" w:rsidP="00F97F10">
      <w:pPr>
        <w:spacing w:line="276" w:lineRule="auto"/>
        <w:ind w:firstLine="567"/>
        <w:jc w:val="right"/>
        <w:rPr>
          <w:sz w:val="24"/>
          <w:szCs w:val="24"/>
        </w:rPr>
      </w:pPr>
      <w:r>
        <w:rPr>
          <w:sz w:val="24"/>
          <w:szCs w:val="24"/>
        </w:rPr>
        <w:t>муниципальной программы «</w:t>
      </w:r>
      <w:r w:rsidR="003477EC" w:rsidRPr="003477EC">
        <w:rPr>
          <w:sz w:val="24"/>
          <w:szCs w:val="24"/>
        </w:rPr>
        <w:t xml:space="preserve">Формирование современной </w:t>
      </w:r>
    </w:p>
    <w:p w:rsidR="00F97F10" w:rsidRDefault="003477EC" w:rsidP="00F97F10">
      <w:pPr>
        <w:spacing w:line="276" w:lineRule="auto"/>
        <w:ind w:firstLine="567"/>
        <w:jc w:val="right"/>
        <w:rPr>
          <w:sz w:val="24"/>
          <w:szCs w:val="24"/>
        </w:rPr>
      </w:pPr>
      <w:r w:rsidRPr="003477EC">
        <w:rPr>
          <w:sz w:val="24"/>
          <w:szCs w:val="24"/>
        </w:rPr>
        <w:t xml:space="preserve">городской среды на территории </w:t>
      </w:r>
      <w:r w:rsidR="00F97F10">
        <w:rPr>
          <w:sz w:val="24"/>
          <w:szCs w:val="24"/>
        </w:rPr>
        <w:t>Моргаушского сельского</w:t>
      </w:r>
      <w:r w:rsidR="00F97F10" w:rsidRPr="003477EC">
        <w:rPr>
          <w:sz w:val="24"/>
          <w:szCs w:val="24"/>
        </w:rPr>
        <w:t xml:space="preserve"> поселения </w:t>
      </w:r>
    </w:p>
    <w:p w:rsidR="00F97F10" w:rsidRDefault="00F97F10" w:rsidP="00F97F10">
      <w:pPr>
        <w:spacing w:line="276" w:lineRule="auto"/>
        <w:ind w:firstLine="567"/>
        <w:jc w:val="right"/>
        <w:rPr>
          <w:sz w:val="24"/>
          <w:szCs w:val="24"/>
        </w:rPr>
      </w:pPr>
      <w:r>
        <w:rPr>
          <w:sz w:val="24"/>
          <w:szCs w:val="24"/>
        </w:rPr>
        <w:t>Моргаушского</w:t>
      </w:r>
      <w:r w:rsidRPr="003477EC">
        <w:rPr>
          <w:sz w:val="24"/>
          <w:szCs w:val="24"/>
        </w:rPr>
        <w:t xml:space="preserve"> </w:t>
      </w:r>
      <w:r>
        <w:rPr>
          <w:sz w:val="24"/>
          <w:szCs w:val="24"/>
        </w:rPr>
        <w:t xml:space="preserve">района </w:t>
      </w:r>
      <w:r w:rsidR="003477EC" w:rsidRPr="003477EC">
        <w:rPr>
          <w:sz w:val="24"/>
          <w:szCs w:val="24"/>
        </w:rPr>
        <w:t>Чуваш</w:t>
      </w:r>
      <w:r>
        <w:rPr>
          <w:sz w:val="24"/>
          <w:szCs w:val="24"/>
        </w:rPr>
        <w:t xml:space="preserve">ской </w:t>
      </w:r>
      <w:r w:rsidR="003477EC" w:rsidRPr="003477EC">
        <w:rPr>
          <w:sz w:val="24"/>
          <w:szCs w:val="24"/>
        </w:rPr>
        <w:t>Республики</w:t>
      </w:r>
      <w:r>
        <w:rPr>
          <w:sz w:val="24"/>
          <w:szCs w:val="24"/>
        </w:rPr>
        <w:t>»</w:t>
      </w:r>
      <w:r w:rsidR="003477EC" w:rsidRPr="003477EC">
        <w:rPr>
          <w:sz w:val="24"/>
          <w:szCs w:val="24"/>
        </w:rPr>
        <w:t xml:space="preserve"> на 2018-202</w:t>
      </w:r>
      <w:r>
        <w:rPr>
          <w:sz w:val="24"/>
          <w:szCs w:val="24"/>
        </w:rPr>
        <w:t>4</w:t>
      </w:r>
      <w:r w:rsidR="003477EC" w:rsidRPr="003477EC">
        <w:rPr>
          <w:sz w:val="24"/>
          <w:szCs w:val="24"/>
        </w:rPr>
        <w:t xml:space="preserve"> годы</w:t>
      </w:r>
    </w:p>
    <w:p w:rsidR="00F97F10" w:rsidRDefault="00F97F10" w:rsidP="00F97F10">
      <w:pPr>
        <w:spacing w:line="276" w:lineRule="auto"/>
        <w:ind w:firstLine="567"/>
        <w:jc w:val="right"/>
        <w:rPr>
          <w:sz w:val="24"/>
          <w:szCs w:val="24"/>
        </w:rPr>
      </w:pPr>
    </w:p>
    <w:p w:rsidR="00F97F10" w:rsidRDefault="003477EC" w:rsidP="00645C7E">
      <w:pPr>
        <w:spacing w:line="276" w:lineRule="auto"/>
        <w:ind w:firstLine="567"/>
        <w:jc w:val="both"/>
        <w:rPr>
          <w:sz w:val="24"/>
          <w:szCs w:val="24"/>
        </w:rPr>
      </w:pPr>
      <w:r w:rsidRPr="003477EC">
        <w:rPr>
          <w:sz w:val="24"/>
          <w:szCs w:val="24"/>
        </w:rPr>
        <w:t xml:space="preserve"> 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w:t>
      </w:r>
    </w:p>
    <w:p w:rsidR="00F97F10" w:rsidRPr="00005BB6" w:rsidRDefault="00F97F10" w:rsidP="00F97F10"/>
    <w:p w:rsidR="00F97F10" w:rsidRPr="00005BB6" w:rsidRDefault="00F97F10" w:rsidP="00F97F10">
      <w:r w:rsidRPr="00005BB6">
        <w:t>1.Уличные фонари</w:t>
      </w:r>
    </w:p>
    <w:p w:rsidR="00F97F10" w:rsidRPr="00005BB6" w:rsidRDefault="00F97F10" w:rsidP="00F97F10">
      <w:r>
        <w:rPr>
          <w:noProof/>
        </w:rPr>
        <w:drawing>
          <wp:inline distT="0" distB="0" distL="0" distR="0">
            <wp:extent cx="2727960" cy="235140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27960" cy="2351405"/>
                    </a:xfrm>
                    <a:prstGeom prst="rect">
                      <a:avLst/>
                    </a:prstGeom>
                    <a:noFill/>
                    <a:ln w="9525">
                      <a:noFill/>
                      <a:miter lim="800000"/>
                      <a:headEnd/>
                      <a:tailEnd/>
                    </a:ln>
                  </pic:spPr>
                </pic:pic>
              </a:graphicData>
            </a:graphic>
          </wp:inline>
        </w:drawing>
      </w:r>
      <w:r w:rsidRPr="00005BB6">
        <w:t xml:space="preserve">                            </w:t>
      </w:r>
      <w:r>
        <w:rPr>
          <w:noProof/>
        </w:rPr>
        <w:drawing>
          <wp:inline distT="0" distB="0" distL="0" distR="0">
            <wp:extent cx="1567815" cy="224345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1567815" cy="2243455"/>
                    </a:xfrm>
                    <a:prstGeom prst="rect">
                      <a:avLst/>
                    </a:prstGeom>
                    <a:noFill/>
                    <a:ln w="9525">
                      <a:noFill/>
                      <a:miter lim="800000"/>
                      <a:headEnd/>
                      <a:tailEnd/>
                    </a:ln>
                  </pic:spPr>
                </pic:pic>
              </a:graphicData>
            </a:graphic>
          </wp:inline>
        </w:drawing>
      </w:r>
    </w:p>
    <w:p w:rsidR="00F97F10" w:rsidRPr="00005BB6" w:rsidRDefault="00F97F10" w:rsidP="00F97F10"/>
    <w:p w:rsidR="00F97F10" w:rsidRPr="00005BB6" w:rsidRDefault="00F97F10" w:rsidP="00F97F10"/>
    <w:p w:rsidR="00F97F10" w:rsidRPr="00005BB6" w:rsidRDefault="00F97F10" w:rsidP="00F97F10">
      <w:pPr>
        <w:jc w:val="center"/>
      </w:pPr>
      <w:r>
        <w:rPr>
          <w:noProof/>
        </w:rPr>
        <w:drawing>
          <wp:inline distT="0" distB="0" distL="0" distR="0">
            <wp:extent cx="4441190" cy="398018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4441190" cy="3980180"/>
                    </a:xfrm>
                    <a:prstGeom prst="rect">
                      <a:avLst/>
                    </a:prstGeom>
                    <a:noFill/>
                    <a:ln w="9525">
                      <a:noFill/>
                      <a:miter lim="800000"/>
                      <a:headEnd/>
                      <a:tailEnd/>
                    </a:ln>
                  </pic:spPr>
                </pic:pic>
              </a:graphicData>
            </a:graphic>
          </wp:inline>
        </w:drawing>
      </w:r>
    </w:p>
    <w:p w:rsidR="00F97F10" w:rsidRDefault="00F97F10" w:rsidP="00F97F10"/>
    <w:p w:rsidR="00F97F10" w:rsidRPr="00005BB6" w:rsidRDefault="00F97F10" w:rsidP="00F97F10">
      <w:r>
        <w:t>2</w:t>
      </w:r>
      <w:r w:rsidRPr="00005BB6">
        <w:t>.Скамьи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F97F10" w:rsidRPr="00005BB6" w:rsidTr="00D938D3">
        <w:tc>
          <w:tcPr>
            <w:tcW w:w="4786" w:type="dxa"/>
            <w:shd w:val="clear" w:color="auto" w:fill="auto"/>
          </w:tcPr>
          <w:p w:rsidR="00F97F10" w:rsidRPr="00005BB6" w:rsidRDefault="00F97F10" w:rsidP="00D938D3">
            <w:pPr>
              <w:jc w:val="center"/>
              <w:rPr>
                <w:b/>
              </w:rPr>
            </w:pPr>
            <w:r>
              <w:rPr>
                <w:noProof/>
              </w:rPr>
              <w:drawing>
                <wp:inline distT="0" distB="0" distL="0" distR="0">
                  <wp:extent cx="2028825" cy="1551940"/>
                  <wp:effectExtent l="19050" t="0" r="9525" b="0"/>
                  <wp:docPr id="4" name="Рисунок 3" descr="https://images.ru.prom.st/73380431_w640_h640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images.ru.prom.st/73380431_w640_h640_12.jpg"/>
                          <pic:cNvPicPr>
                            <a:picLocks noChangeAspect="1" noChangeArrowheads="1"/>
                          </pic:cNvPicPr>
                        </pic:nvPicPr>
                        <pic:blipFill>
                          <a:blip r:embed="rId10" cstate="print"/>
                          <a:srcRect/>
                          <a:stretch>
                            <a:fillRect/>
                          </a:stretch>
                        </pic:blipFill>
                        <pic:spPr bwMode="auto">
                          <a:xfrm>
                            <a:off x="0" y="0"/>
                            <a:ext cx="2028825" cy="1551940"/>
                          </a:xfrm>
                          <a:prstGeom prst="rect">
                            <a:avLst/>
                          </a:prstGeom>
                          <a:noFill/>
                          <a:ln w="9525">
                            <a:noFill/>
                            <a:miter lim="800000"/>
                            <a:headEnd/>
                            <a:tailEnd/>
                          </a:ln>
                        </pic:spPr>
                      </pic:pic>
                    </a:graphicData>
                  </a:graphic>
                </wp:inline>
              </w:drawing>
            </w:r>
          </w:p>
        </w:tc>
        <w:tc>
          <w:tcPr>
            <w:tcW w:w="4820" w:type="dxa"/>
            <w:shd w:val="clear" w:color="auto" w:fill="auto"/>
          </w:tcPr>
          <w:p w:rsidR="00F97F10" w:rsidRPr="00005BB6" w:rsidRDefault="00F97F10" w:rsidP="00D938D3">
            <w:pPr>
              <w:ind w:right="-391"/>
              <w:jc w:val="center"/>
              <w:rPr>
                <w:b/>
              </w:rPr>
            </w:pPr>
            <w:r>
              <w:rPr>
                <w:noProof/>
              </w:rPr>
              <w:drawing>
                <wp:inline distT="0" distB="0" distL="0" distR="0">
                  <wp:extent cx="2351405" cy="1559560"/>
                  <wp:effectExtent l="19050" t="0" r="0" b="0"/>
                  <wp:docPr id="5" name="Рисунок 5" descr="https://images.ru.prom.st/92876710_w640_h640_lav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images.ru.prom.st/92876710_w640_h640_lavka6.jpg"/>
                          <pic:cNvPicPr>
                            <a:picLocks noChangeAspect="1" noChangeArrowheads="1"/>
                          </pic:cNvPicPr>
                        </pic:nvPicPr>
                        <pic:blipFill>
                          <a:blip r:embed="rId11" cstate="print"/>
                          <a:srcRect/>
                          <a:stretch>
                            <a:fillRect/>
                          </a:stretch>
                        </pic:blipFill>
                        <pic:spPr bwMode="auto">
                          <a:xfrm>
                            <a:off x="0" y="0"/>
                            <a:ext cx="2351405" cy="1559560"/>
                          </a:xfrm>
                          <a:prstGeom prst="rect">
                            <a:avLst/>
                          </a:prstGeom>
                          <a:noFill/>
                          <a:ln w="9525">
                            <a:noFill/>
                            <a:miter lim="800000"/>
                            <a:headEnd/>
                            <a:tailEnd/>
                          </a:ln>
                        </pic:spPr>
                      </pic:pic>
                    </a:graphicData>
                  </a:graphic>
                </wp:inline>
              </w:drawing>
            </w:r>
          </w:p>
        </w:tc>
      </w:tr>
      <w:tr w:rsidR="00F97F10" w:rsidRPr="00005BB6" w:rsidTr="00D938D3">
        <w:tc>
          <w:tcPr>
            <w:tcW w:w="4786" w:type="dxa"/>
            <w:shd w:val="clear" w:color="auto" w:fill="auto"/>
          </w:tcPr>
          <w:p w:rsidR="00F97F10" w:rsidRPr="00005BB6" w:rsidRDefault="00F97F10" w:rsidP="00D938D3">
            <w:pPr>
              <w:jc w:val="center"/>
              <w:rPr>
                <w:noProof/>
              </w:rPr>
            </w:pPr>
            <w:r>
              <w:rPr>
                <w:noProof/>
              </w:rPr>
              <w:drawing>
                <wp:inline distT="0" distB="0" distL="0" distR="0">
                  <wp:extent cx="2420620" cy="1613535"/>
                  <wp:effectExtent l="19050" t="0" r="0" b="0"/>
                  <wp:docPr id="6" name="Рисунок 5" descr="https://images.ru.prom.st/125490703_w640_h640_cid2029753_pid72759651-1d43b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images.ru.prom.st/125490703_w640_h640_cid2029753_pid72759651-1d43b068.jpg"/>
                          <pic:cNvPicPr>
                            <a:picLocks noChangeAspect="1" noChangeArrowheads="1"/>
                          </pic:cNvPicPr>
                        </pic:nvPicPr>
                        <pic:blipFill>
                          <a:blip r:embed="rId12" cstate="print"/>
                          <a:srcRect/>
                          <a:stretch>
                            <a:fillRect/>
                          </a:stretch>
                        </pic:blipFill>
                        <pic:spPr bwMode="auto">
                          <a:xfrm>
                            <a:off x="0" y="0"/>
                            <a:ext cx="2420620" cy="1613535"/>
                          </a:xfrm>
                          <a:prstGeom prst="rect">
                            <a:avLst/>
                          </a:prstGeom>
                          <a:noFill/>
                          <a:ln w="9525">
                            <a:noFill/>
                            <a:miter lim="800000"/>
                            <a:headEnd/>
                            <a:tailEnd/>
                          </a:ln>
                        </pic:spPr>
                      </pic:pic>
                    </a:graphicData>
                  </a:graphic>
                </wp:inline>
              </w:drawing>
            </w:r>
          </w:p>
        </w:tc>
        <w:tc>
          <w:tcPr>
            <w:tcW w:w="4820" w:type="dxa"/>
            <w:shd w:val="clear" w:color="auto" w:fill="auto"/>
          </w:tcPr>
          <w:p w:rsidR="00F97F10" w:rsidRPr="00005BB6" w:rsidRDefault="00F97F10" w:rsidP="00D938D3">
            <w:pPr>
              <w:ind w:right="-391"/>
              <w:jc w:val="center"/>
              <w:rPr>
                <w:noProof/>
              </w:rPr>
            </w:pPr>
          </w:p>
        </w:tc>
      </w:tr>
    </w:tbl>
    <w:p w:rsidR="00F97F10" w:rsidRPr="00005BB6" w:rsidRDefault="00F97F10" w:rsidP="00F97F10"/>
    <w:p w:rsidR="00F97F10" w:rsidRPr="00005BB6" w:rsidRDefault="00F97F10" w:rsidP="00F97F10">
      <w:r w:rsidRPr="00005BB6">
        <w:t>3. Урны: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F97F10" w:rsidRPr="00005BB6" w:rsidTr="00D938D3">
        <w:tc>
          <w:tcPr>
            <w:tcW w:w="4786" w:type="dxa"/>
            <w:shd w:val="clear" w:color="auto" w:fill="auto"/>
          </w:tcPr>
          <w:p w:rsidR="00F97F10" w:rsidRPr="00005BB6" w:rsidRDefault="00F97F10" w:rsidP="00D938D3">
            <w:pPr>
              <w:jc w:val="center"/>
              <w:rPr>
                <w:b/>
              </w:rPr>
            </w:pPr>
            <w:r>
              <w:rPr>
                <w:noProof/>
              </w:rPr>
              <w:drawing>
                <wp:inline distT="0" distB="0" distL="0" distR="0">
                  <wp:extent cx="2651125" cy="1967230"/>
                  <wp:effectExtent l="19050" t="0" r="0" b="0"/>
                  <wp:docPr id="7" name="Рисунок 6" descr="&amp;Ucy;&amp;rcy;&amp;ncy;&amp;acy; &amp;pcy;&amp;iecy;&amp;rcy;&amp;fcy;&amp;ocy;&amp;rcy;&amp;icy;&amp;rcy;&amp;ocy;&amp;vcy;&amp;acy;&amp;ncy;&amp;ncy;&amp;a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amp;Ucy;&amp;rcy;&amp;ncy;&amp;acy; &amp;pcy;&amp;iecy;&amp;rcy;&amp;fcy;&amp;ocy;&amp;rcy;&amp;icy;&amp;rcy;&amp;ocy;&amp;vcy;&amp;acy;&amp;ncy;&amp;ncy;&amp;acy;&amp;yacy;"/>
                          <pic:cNvPicPr>
                            <a:picLocks noChangeAspect="1" noChangeArrowheads="1"/>
                          </pic:cNvPicPr>
                        </pic:nvPicPr>
                        <pic:blipFill>
                          <a:blip r:embed="rId13" cstate="print"/>
                          <a:srcRect/>
                          <a:stretch>
                            <a:fillRect/>
                          </a:stretch>
                        </pic:blipFill>
                        <pic:spPr bwMode="auto">
                          <a:xfrm>
                            <a:off x="0" y="0"/>
                            <a:ext cx="2651125" cy="1967230"/>
                          </a:xfrm>
                          <a:prstGeom prst="rect">
                            <a:avLst/>
                          </a:prstGeom>
                          <a:noFill/>
                          <a:ln w="9525">
                            <a:noFill/>
                            <a:miter lim="800000"/>
                            <a:headEnd/>
                            <a:tailEnd/>
                          </a:ln>
                        </pic:spPr>
                      </pic:pic>
                    </a:graphicData>
                  </a:graphic>
                </wp:inline>
              </w:drawing>
            </w:r>
          </w:p>
        </w:tc>
        <w:tc>
          <w:tcPr>
            <w:tcW w:w="4820" w:type="dxa"/>
            <w:shd w:val="clear" w:color="auto" w:fill="auto"/>
          </w:tcPr>
          <w:p w:rsidR="00F97F10" w:rsidRPr="00005BB6" w:rsidRDefault="00F97F10" w:rsidP="00D938D3">
            <w:pPr>
              <w:jc w:val="center"/>
              <w:rPr>
                <w:b/>
              </w:rPr>
            </w:pPr>
            <w:r>
              <w:rPr>
                <w:noProof/>
              </w:rPr>
              <w:drawing>
                <wp:inline distT="0" distB="0" distL="0" distR="0">
                  <wp:extent cx="1482725" cy="2021205"/>
                  <wp:effectExtent l="19050" t="0" r="3175" b="0"/>
                  <wp:docPr id="8" name="zoomIt" descr="&amp;Ucy;&amp;rcy;&amp;ncy;&amp;acy; &amp;ncy;&amp;acy; &amp;dcy;&amp;acy;&amp;chcy;&amp;ucy; 25 &amp;lcy;&amp;icy;&amp;tcy;&amp;rcy;&amp;ocy;&amp;vcy; &amp;kcy;&amp;rcy;&amp;acy;&amp;scy;&amp;ncy;&amp;acy;&amp;yacy;, &amp;dcy;&amp;ocy;&amp;scy;&amp;tcy;&amp;acy;&amp;vcy;&amp;kcy;&amp;acy; &amp;icy;&amp;zcy; &amp;Ncy;&amp;icy;&amp;zhcy;&amp;ncy;&amp;iecy;&amp;gcy;&amp;ocy; &amp;Ncy;&amp;ocy;&amp;vcy;&amp;gcy;&amp;ocy;&amp;rcy;&amp;ocy;&amp;d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t" descr="&amp;Ucy;&amp;rcy;&amp;ncy;&amp;acy; &amp;ncy;&amp;acy; &amp;dcy;&amp;acy;&amp;chcy;&amp;ucy; 25 &amp;lcy;&amp;icy;&amp;tcy;&amp;rcy;&amp;ocy;&amp;vcy; &amp;kcy;&amp;rcy;&amp;acy;&amp;scy;&amp;ncy;&amp;acy;&amp;yacy;, &amp;dcy;&amp;ocy;&amp;scy;&amp;tcy;&amp;acy;&amp;vcy;&amp;kcy;&amp;acy; &amp;icy;&amp;zcy; &amp;Ncy;&amp;icy;&amp;zhcy;&amp;ncy;&amp;iecy;&amp;gcy;&amp;ocy; &amp;Ncy;&amp;ocy;&amp;vcy;&amp;gcy;&amp;ocy;&amp;rcy;&amp;ocy;&amp;dcy;&amp;acy;"/>
                          <pic:cNvPicPr>
                            <a:picLocks noChangeAspect="1" noChangeArrowheads="1"/>
                          </pic:cNvPicPr>
                        </pic:nvPicPr>
                        <pic:blipFill>
                          <a:blip r:embed="rId14" cstate="print"/>
                          <a:srcRect/>
                          <a:stretch>
                            <a:fillRect/>
                          </a:stretch>
                        </pic:blipFill>
                        <pic:spPr bwMode="auto">
                          <a:xfrm>
                            <a:off x="0" y="0"/>
                            <a:ext cx="1482725" cy="2021205"/>
                          </a:xfrm>
                          <a:prstGeom prst="rect">
                            <a:avLst/>
                          </a:prstGeom>
                          <a:noFill/>
                          <a:ln w="9525">
                            <a:noFill/>
                            <a:miter lim="800000"/>
                            <a:headEnd/>
                            <a:tailEnd/>
                          </a:ln>
                        </pic:spPr>
                      </pic:pic>
                    </a:graphicData>
                  </a:graphic>
                </wp:inline>
              </w:drawing>
            </w:r>
          </w:p>
        </w:tc>
      </w:tr>
      <w:tr w:rsidR="00F97F10" w:rsidRPr="00005BB6" w:rsidTr="00D938D3">
        <w:tc>
          <w:tcPr>
            <w:tcW w:w="4786" w:type="dxa"/>
            <w:shd w:val="clear" w:color="auto" w:fill="auto"/>
          </w:tcPr>
          <w:p w:rsidR="00F97F10" w:rsidRPr="00005BB6" w:rsidRDefault="00F97F10" w:rsidP="00D938D3">
            <w:pPr>
              <w:jc w:val="center"/>
              <w:rPr>
                <w:noProof/>
              </w:rPr>
            </w:pPr>
            <w:r>
              <w:rPr>
                <w:noProof/>
              </w:rPr>
              <w:drawing>
                <wp:inline distT="0" distB="0" distL="0" distR="0">
                  <wp:extent cx="1506220" cy="2282190"/>
                  <wp:effectExtent l="19050" t="0" r="0" b="0"/>
                  <wp:docPr id="9" name="Рисунок 9" descr="&amp;Ucy;&amp;lcy;&amp;icy;&amp;chcy;&amp;ncy;&amp;acy;&amp;yacy; &amp;ucy;&amp;rcy;&amp;ncy;&amp;acy; &amp;scy; &amp;pcy;&amp;iecy;&amp;pcy;&amp;iecy;&amp;lcy;&amp;softcy;&amp;ncy;&amp;icy;&amp;tscy;&amp;iecy;&amp;jcy; 20 &amp;lcy;&amp;icy;&amp;tcy;&amp;rcy;&amp;ocy;&amp;vcy; &amp;acy;&amp;ncy;&amp;tcy;&amp;icy;&amp;chcy;&amp;ncy;&amp;ocy;&amp;iecy; &amp;scy;&amp;iecy;&amp;rcy;&amp;iecy;&amp;bcy;&amp;rcy;&amp;ocy;, &amp;dcy;&amp;ocy;&amp;scy;&amp;tcy;&amp;acy;&amp;vcy;&amp;kcy;&amp;acy; &amp;icy;&amp;zcy; &amp;Ncy;&amp;icy;&amp;zhcy;&amp;ncy;&amp;iecy;&amp;gcy;&amp;ocy; &amp;Ncy;&amp;ocy;&amp;vcy;&amp;gcy;&amp;ocy;&amp;rcy;&amp;ocy;&amp;d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amp;Ucy;&amp;lcy;&amp;icy;&amp;chcy;&amp;ncy;&amp;acy;&amp;yacy; &amp;ucy;&amp;rcy;&amp;ncy;&amp;acy; &amp;scy; &amp;pcy;&amp;iecy;&amp;pcy;&amp;iecy;&amp;lcy;&amp;softcy;&amp;ncy;&amp;icy;&amp;tscy;&amp;iecy;&amp;jcy; 20 &amp;lcy;&amp;icy;&amp;tcy;&amp;rcy;&amp;ocy;&amp;vcy; &amp;acy;&amp;ncy;&amp;tcy;&amp;icy;&amp;chcy;&amp;ncy;&amp;ocy;&amp;iecy; &amp;scy;&amp;iecy;&amp;rcy;&amp;iecy;&amp;bcy;&amp;rcy;&amp;ocy;, &amp;dcy;&amp;ocy;&amp;scy;&amp;tcy;&amp;acy;&amp;vcy;&amp;kcy;&amp;acy; &amp;icy;&amp;zcy; &amp;Ncy;&amp;icy;&amp;zhcy;&amp;ncy;&amp;iecy;&amp;gcy;&amp;ocy; &amp;Ncy;&amp;ocy;&amp;vcy;&amp;gcy;&amp;ocy;&amp;rcy;&amp;ocy;&amp;dcy;&amp;acy;"/>
                          <pic:cNvPicPr>
                            <a:picLocks noChangeAspect="1" noChangeArrowheads="1"/>
                          </pic:cNvPicPr>
                        </pic:nvPicPr>
                        <pic:blipFill>
                          <a:blip r:embed="rId15" cstate="print"/>
                          <a:srcRect/>
                          <a:stretch>
                            <a:fillRect/>
                          </a:stretch>
                        </pic:blipFill>
                        <pic:spPr bwMode="auto">
                          <a:xfrm>
                            <a:off x="0" y="0"/>
                            <a:ext cx="1506220" cy="2282190"/>
                          </a:xfrm>
                          <a:prstGeom prst="rect">
                            <a:avLst/>
                          </a:prstGeom>
                          <a:noFill/>
                          <a:ln w="9525">
                            <a:noFill/>
                            <a:miter lim="800000"/>
                            <a:headEnd/>
                            <a:tailEnd/>
                          </a:ln>
                        </pic:spPr>
                      </pic:pic>
                    </a:graphicData>
                  </a:graphic>
                </wp:inline>
              </w:drawing>
            </w:r>
          </w:p>
        </w:tc>
        <w:tc>
          <w:tcPr>
            <w:tcW w:w="4820" w:type="dxa"/>
            <w:shd w:val="clear" w:color="auto" w:fill="auto"/>
          </w:tcPr>
          <w:p w:rsidR="00F97F10" w:rsidRPr="00005BB6" w:rsidRDefault="00F97F10" w:rsidP="00D938D3">
            <w:pPr>
              <w:jc w:val="center"/>
              <w:rPr>
                <w:noProof/>
              </w:rPr>
            </w:pPr>
          </w:p>
        </w:tc>
      </w:tr>
    </w:tbl>
    <w:p w:rsidR="00F97F10" w:rsidRDefault="00F97F10" w:rsidP="00645C7E">
      <w:pPr>
        <w:spacing w:line="276" w:lineRule="auto"/>
        <w:ind w:firstLine="567"/>
        <w:jc w:val="both"/>
        <w:rPr>
          <w:sz w:val="24"/>
          <w:szCs w:val="24"/>
        </w:rPr>
      </w:pPr>
    </w:p>
    <w:p w:rsidR="00F97F10" w:rsidRDefault="00F97F10">
      <w:pPr>
        <w:spacing w:after="200" w:line="276" w:lineRule="auto"/>
        <w:rPr>
          <w:sz w:val="24"/>
          <w:szCs w:val="24"/>
        </w:rPr>
      </w:pPr>
      <w:r>
        <w:rPr>
          <w:sz w:val="24"/>
          <w:szCs w:val="24"/>
        </w:rPr>
        <w:br w:type="page"/>
      </w:r>
    </w:p>
    <w:p w:rsidR="00274935" w:rsidRDefault="00274935" w:rsidP="00274935">
      <w:pPr>
        <w:spacing w:line="276" w:lineRule="auto"/>
        <w:ind w:firstLine="567"/>
        <w:jc w:val="right"/>
        <w:rPr>
          <w:sz w:val="24"/>
          <w:szCs w:val="24"/>
        </w:rPr>
      </w:pPr>
      <w:r w:rsidRPr="003477EC">
        <w:rPr>
          <w:sz w:val="24"/>
          <w:szCs w:val="24"/>
        </w:rPr>
        <w:t xml:space="preserve">Приложение № </w:t>
      </w:r>
      <w:r>
        <w:rPr>
          <w:sz w:val="24"/>
          <w:szCs w:val="24"/>
        </w:rPr>
        <w:t>2</w:t>
      </w:r>
      <w:r w:rsidRPr="003477EC">
        <w:rPr>
          <w:sz w:val="24"/>
          <w:szCs w:val="24"/>
        </w:rPr>
        <w:t xml:space="preserve"> </w:t>
      </w:r>
    </w:p>
    <w:p w:rsidR="00274935" w:rsidRDefault="00274935" w:rsidP="00274935">
      <w:pPr>
        <w:spacing w:line="276" w:lineRule="auto"/>
        <w:ind w:firstLine="567"/>
        <w:jc w:val="right"/>
        <w:rPr>
          <w:sz w:val="24"/>
          <w:szCs w:val="24"/>
        </w:rPr>
      </w:pPr>
      <w:r>
        <w:rPr>
          <w:sz w:val="24"/>
          <w:szCs w:val="24"/>
        </w:rPr>
        <w:t>к подпрограмме «</w:t>
      </w:r>
      <w:r w:rsidRPr="003477EC">
        <w:rPr>
          <w:sz w:val="24"/>
          <w:szCs w:val="24"/>
        </w:rPr>
        <w:t xml:space="preserve">Благоустройство дворовых территорий </w:t>
      </w:r>
    </w:p>
    <w:p w:rsidR="00274935" w:rsidRDefault="00274935" w:rsidP="00274935">
      <w:pPr>
        <w:spacing w:line="276" w:lineRule="auto"/>
        <w:ind w:firstLine="567"/>
        <w:jc w:val="right"/>
        <w:rPr>
          <w:sz w:val="24"/>
          <w:szCs w:val="24"/>
        </w:rPr>
      </w:pPr>
      <w:r w:rsidRPr="003477EC">
        <w:rPr>
          <w:sz w:val="24"/>
          <w:szCs w:val="24"/>
        </w:rPr>
        <w:t>и общественных территорий</w:t>
      </w:r>
      <w:r>
        <w:rPr>
          <w:sz w:val="24"/>
          <w:szCs w:val="24"/>
        </w:rPr>
        <w:t xml:space="preserve"> Моргаушского сельского поселения </w:t>
      </w:r>
    </w:p>
    <w:p w:rsidR="00274935" w:rsidRDefault="00274935" w:rsidP="00274935">
      <w:pPr>
        <w:spacing w:line="276" w:lineRule="auto"/>
        <w:ind w:firstLine="567"/>
        <w:jc w:val="right"/>
        <w:rPr>
          <w:sz w:val="24"/>
          <w:szCs w:val="24"/>
        </w:rPr>
      </w:pPr>
      <w:r>
        <w:rPr>
          <w:sz w:val="24"/>
          <w:szCs w:val="24"/>
        </w:rPr>
        <w:t xml:space="preserve">Моргаушского района Чувашской Республики» </w:t>
      </w:r>
    </w:p>
    <w:p w:rsidR="00274935" w:rsidRDefault="00274935" w:rsidP="00274935">
      <w:pPr>
        <w:spacing w:line="276" w:lineRule="auto"/>
        <w:ind w:firstLine="567"/>
        <w:jc w:val="right"/>
        <w:rPr>
          <w:sz w:val="24"/>
          <w:szCs w:val="24"/>
        </w:rPr>
      </w:pPr>
      <w:r>
        <w:rPr>
          <w:sz w:val="24"/>
          <w:szCs w:val="24"/>
        </w:rPr>
        <w:t>муниципальной программы «</w:t>
      </w:r>
      <w:r w:rsidRPr="003477EC">
        <w:rPr>
          <w:sz w:val="24"/>
          <w:szCs w:val="24"/>
        </w:rPr>
        <w:t xml:space="preserve">Формирование современной </w:t>
      </w:r>
    </w:p>
    <w:p w:rsidR="00274935" w:rsidRDefault="00274935" w:rsidP="00274935">
      <w:pPr>
        <w:spacing w:line="276" w:lineRule="auto"/>
        <w:ind w:firstLine="567"/>
        <w:jc w:val="right"/>
        <w:rPr>
          <w:sz w:val="24"/>
          <w:szCs w:val="24"/>
        </w:rPr>
      </w:pPr>
      <w:r w:rsidRPr="003477EC">
        <w:rPr>
          <w:sz w:val="24"/>
          <w:szCs w:val="24"/>
        </w:rPr>
        <w:t xml:space="preserve">городской среды на территории </w:t>
      </w:r>
      <w:r>
        <w:rPr>
          <w:sz w:val="24"/>
          <w:szCs w:val="24"/>
        </w:rPr>
        <w:t>Моргаушского сельского</w:t>
      </w:r>
      <w:r w:rsidRPr="003477EC">
        <w:rPr>
          <w:sz w:val="24"/>
          <w:szCs w:val="24"/>
        </w:rPr>
        <w:t xml:space="preserve"> поселения </w:t>
      </w:r>
    </w:p>
    <w:p w:rsidR="00274935" w:rsidRDefault="00274935" w:rsidP="00274935">
      <w:pPr>
        <w:spacing w:line="276" w:lineRule="auto"/>
        <w:ind w:firstLine="567"/>
        <w:jc w:val="right"/>
        <w:rPr>
          <w:sz w:val="24"/>
          <w:szCs w:val="24"/>
        </w:rPr>
      </w:pPr>
      <w:r>
        <w:rPr>
          <w:sz w:val="24"/>
          <w:szCs w:val="24"/>
        </w:rPr>
        <w:t>Моргаушского</w:t>
      </w:r>
      <w:r w:rsidRPr="003477EC">
        <w:rPr>
          <w:sz w:val="24"/>
          <w:szCs w:val="24"/>
        </w:rPr>
        <w:t xml:space="preserve"> </w:t>
      </w:r>
      <w:r>
        <w:rPr>
          <w:sz w:val="24"/>
          <w:szCs w:val="24"/>
        </w:rPr>
        <w:t xml:space="preserve">района </w:t>
      </w:r>
      <w:r w:rsidRPr="003477EC">
        <w:rPr>
          <w:sz w:val="24"/>
          <w:szCs w:val="24"/>
        </w:rPr>
        <w:t>Чуваш</w:t>
      </w:r>
      <w:r>
        <w:rPr>
          <w:sz w:val="24"/>
          <w:szCs w:val="24"/>
        </w:rPr>
        <w:t xml:space="preserve">ской </w:t>
      </w:r>
      <w:r w:rsidRPr="003477EC">
        <w:rPr>
          <w:sz w:val="24"/>
          <w:szCs w:val="24"/>
        </w:rPr>
        <w:t>Республики</w:t>
      </w:r>
      <w:r>
        <w:rPr>
          <w:sz w:val="24"/>
          <w:szCs w:val="24"/>
        </w:rPr>
        <w:t>»</w:t>
      </w:r>
      <w:r w:rsidRPr="003477EC">
        <w:rPr>
          <w:sz w:val="24"/>
          <w:szCs w:val="24"/>
        </w:rPr>
        <w:t xml:space="preserve"> на 2018-202</w:t>
      </w:r>
      <w:r>
        <w:rPr>
          <w:sz w:val="24"/>
          <w:szCs w:val="24"/>
        </w:rPr>
        <w:t>4</w:t>
      </w:r>
      <w:r w:rsidRPr="003477EC">
        <w:rPr>
          <w:sz w:val="24"/>
          <w:szCs w:val="24"/>
        </w:rPr>
        <w:t xml:space="preserve"> годы</w:t>
      </w:r>
    </w:p>
    <w:p w:rsidR="00274935" w:rsidRDefault="00274935" w:rsidP="00274935">
      <w:pPr>
        <w:spacing w:line="276" w:lineRule="auto"/>
        <w:ind w:firstLine="567"/>
        <w:jc w:val="both"/>
        <w:rPr>
          <w:sz w:val="24"/>
          <w:szCs w:val="24"/>
        </w:rPr>
      </w:pPr>
    </w:p>
    <w:p w:rsidR="00274935" w:rsidRDefault="003477EC" w:rsidP="00274935">
      <w:pPr>
        <w:spacing w:line="276" w:lineRule="auto"/>
        <w:ind w:firstLine="567"/>
        <w:jc w:val="both"/>
        <w:rPr>
          <w:sz w:val="24"/>
          <w:szCs w:val="24"/>
        </w:rPr>
      </w:pPr>
      <w:r w:rsidRPr="003477EC">
        <w:rPr>
          <w:sz w:val="24"/>
          <w:szCs w:val="24"/>
        </w:rPr>
        <w:t xml:space="preserve">Ориентировочная стоимость (единичные расценки) работ по благоустройству дворовых и общественных территорий, входящих в состав </w:t>
      </w:r>
      <w:r w:rsidR="00274935">
        <w:rPr>
          <w:sz w:val="24"/>
          <w:szCs w:val="24"/>
        </w:rPr>
        <w:t>минимального</w:t>
      </w:r>
      <w:r w:rsidRPr="003477EC">
        <w:rPr>
          <w:sz w:val="24"/>
          <w:szCs w:val="24"/>
        </w:rPr>
        <w:t xml:space="preserve"> перечня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291"/>
        <w:gridCol w:w="1176"/>
        <w:gridCol w:w="2494"/>
      </w:tblGrid>
      <w:tr w:rsidR="00274935" w:rsidRPr="00253D9E" w:rsidTr="00253D9E">
        <w:trPr>
          <w:trHeight w:hRule="exact" w:val="1372"/>
        </w:trPr>
        <w:tc>
          <w:tcPr>
            <w:tcW w:w="330" w:type="pct"/>
            <w:shd w:val="clear" w:color="auto" w:fill="auto"/>
            <w:vAlign w:val="center"/>
            <w:hideMark/>
          </w:tcPr>
          <w:p w:rsidR="00274935" w:rsidRPr="00253D9E" w:rsidRDefault="00274935" w:rsidP="00253D9E">
            <w:pPr>
              <w:jc w:val="center"/>
              <w:rPr>
                <w:b/>
              </w:rPr>
            </w:pPr>
            <w:r w:rsidRPr="00253D9E">
              <w:rPr>
                <w:b/>
              </w:rPr>
              <w:t>№</w:t>
            </w:r>
          </w:p>
        </w:tc>
        <w:tc>
          <w:tcPr>
            <w:tcW w:w="2775" w:type="pct"/>
            <w:shd w:val="clear" w:color="auto" w:fill="auto"/>
            <w:vAlign w:val="center"/>
            <w:hideMark/>
          </w:tcPr>
          <w:p w:rsidR="00274935" w:rsidRPr="00253D9E" w:rsidRDefault="00274935" w:rsidP="00253D9E">
            <w:pPr>
              <w:jc w:val="center"/>
              <w:rPr>
                <w:b/>
              </w:rPr>
            </w:pPr>
            <w:r w:rsidRPr="00253D9E">
              <w:rPr>
                <w:b/>
              </w:rPr>
              <w:t>Виды работ, входящих в состав минимального перечня работ</w:t>
            </w:r>
          </w:p>
        </w:tc>
        <w:tc>
          <w:tcPr>
            <w:tcW w:w="581" w:type="pct"/>
            <w:shd w:val="clear" w:color="auto" w:fill="auto"/>
            <w:vAlign w:val="center"/>
            <w:hideMark/>
          </w:tcPr>
          <w:p w:rsidR="00274935" w:rsidRPr="00253D9E" w:rsidRDefault="00274935" w:rsidP="00253D9E">
            <w:pPr>
              <w:jc w:val="center"/>
              <w:rPr>
                <w:b/>
              </w:rPr>
            </w:pPr>
            <w:r w:rsidRPr="00253D9E">
              <w:rPr>
                <w:b/>
              </w:rPr>
              <w:t>Единица измерения</w:t>
            </w:r>
          </w:p>
        </w:tc>
        <w:tc>
          <w:tcPr>
            <w:tcW w:w="1314" w:type="pct"/>
            <w:shd w:val="clear" w:color="auto" w:fill="auto"/>
            <w:vAlign w:val="center"/>
            <w:hideMark/>
          </w:tcPr>
          <w:p w:rsidR="00274935" w:rsidRPr="00253D9E" w:rsidRDefault="00274935" w:rsidP="00253D9E">
            <w:pPr>
              <w:jc w:val="center"/>
              <w:rPr>
                <w:b/>
              </w:rPr>
            </w:pPr>
            <w:r w:rsidRPr="00253D9E">
              <w:rPr>
                <w:b/>
              </w:rPr>
              <w:t>Нормативная стоимость (единичные расценки) работ по благоустройству дворовых территорий, с учетом НДС (руб.)</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1</w:t>
            </w:r>
          </w:p>
        </w:tc>
        <w:tc>
          <w:tcPr>
            <w:tcW w:w="2775" w:type="pct"/>
            <w:shd w:val="clear" w:color="auto" w:fill="auto"/>
            <w:hideMark/>
          </w:tcPr>
          <w:p w:rsidR="00274935" w:rsidRPr="00253D9E" w:rsidRDefault="00274935" w:rsidP="00D938D3">
            <w:pPr>
              <w:jc w:val="center"/>
            </w:pPr>
            <w:r w:rsidRPr="00253D9E">
              <w:t>Ремонт тротуара</w:t>
            </w:r>
          </w:p>
        </w:tc>
        <w:tc>
          <w:tcPr>
            <w:tcW w:w="581" w:type="pct"/>
            <w:shd w:val="clear" w:color="auto" w:fill="auto"/>
            <w:hideMark/>
          </w:tcPr>
          <w:p w:rsidR="00274935" w:rsidRPr="00253D9E" w:rsidRDefault="00274935" w:rsidP="00D938D3">
            <w:pPr>
              <w:jc w:val="center"/>
            </w:pPr>
            <w:r w:rsidRPr="00253D9E">
              <w:t>1 кв.м</w:t>
            </w:r>
          </w:p>
        </w:tc>
        <w:tc>
          <w:tcPr>
            <w:tcW w:w="1314" w:type="pct"/>
            <w:shd w:val="clear" w:color="auto" w:fill="auto"/>
            <w:hideMark/>
          </w:tcPr>
          <w:p w:rsidR="00274935" w:rsidRPr="00253D9E" w:rsidRDefault="00274935" w:rsidP="00D938D3">
            <w:pPr>
              <w:jc w:val="center"/>
            </w:pPr>
            <w:r w:rsidRPr="00253D9E">
              <w:t>1 200*</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2</w:t>
            </w:r>
          </w:p>
        </w:tc>
        <w:tc>
          <w:tcPr>
            <w:tcW w:w="2775" w:type="pct"/>
            <w:shd w:val="clear" w:color="auto" w:fill="auto"/>
            <w:hideMark/>
          </w:tcPr>
          <w:p w:rsidR="00274935" w:rsidRPr="00253D9E" w:rsidRDefault="00274935" w:rsidP="00D938D3">
            <w:pPr>
              <w:jc w:val="center"/>
            </w:pPr>
            <w:r w:rsidRPr="00253D9E">
              <w:t xml:space="preserve">Ремонт тротуара с заменой </w:t>
            </w:r>
            <w:proofErr w:type="spellStart"/>
            <w:r w:rsidRPr="00253D9E">
              <w:t>поребрика</w:t>
            </w:r>
            <w:proofErr w:type="spellEnd"/>
          </w:p>
        </w:tc>
        <w:tc>
          <w:tcPr>
            <w:tcW w:w="581" w:type="pct"/>
            <w:shd w:val="clear" w:color="auto" w:fill="auto"/>
            <w:hideMark/>
          </w:tcPr>
          <w:p w:rsidR="00274935" w:rsidRPr="00253D9E" w:rsidRDefault="00274935" w:rsidP="00D938D3">
            <w:pPr>
              <w:jc w:val="center"/>
            </w:pPr>
            <w:r w:rsidRPr="00253D9E">
              <w:t>1 кв.м</w:t>
            </w:r>
          </w:p>
        </w:tc>
        <w:tc>
          <w:tcPr>
            <w:tcW w:w="1314" w:type="pct"/>
            <w:shd w:val="clear" w:color="auto" w:fill="auto"/>
            <w:hideMark/>
          </w:tcPr>
          <w:p w:rsidR="00274935" w:rsidRPr="00253D9E" w:rsidRDefault="00274935" w:rsidP="00D938D3">
            <w:pPr>
              <w:jc w:val="center"/>
            </w:pPr>
            <w:r w:rsidRPr="00253D9E">
              <w:t>2 140*</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3</w:t>
            </w:r>
          </w:p>
        </w:tc>
        <w:tc>
          <w:tcPr>
            <w:tcW w:w="2775" w:type="pct"/>
            <w:shd w:val="clear" w:color="auto" w:fill="auto"/>
            <w:hideMark/>
          </w:tcPr>
          <w:p w:rsidR="00274935" w:rsidRPr="00253D9E" w:rsidRDefault="00274935" w:rsidP="00D938D3">
            <w:pPr>
              <w:jc w:val="center"/>
            </w:pPr>
            <w:r w:rsidRPr="00253D9E">
              <w:t>Строительство тротуара</w:t>
            </w:r>
          </w:p>
        </w:tc>
        <w:tc>
          <w:tcPr>
            <w:tcW w:w="581" w:type="pct"/>
            <w:shd w:val="clear" w:color="auto" w:fill="auto"/>
            <w:hideMark/>
          </w:tcPr>
          <w:p w:rsidR="00274935" w:rsidRPr="00253D9E" w:rsidRDefault="00274935" w:rsidP="00D938D3">
            <w:pPr>
              <w:jc w:val="center"/>
            </w:pPr>
            <w:r w:rsidRPr="00253D9E">
              <w:t>1 кв.м</w:t>
            </w:r>
          </w:p>
        </w:tc>
        <w:tc>
          <w:tcPr>
            <w:tcW w:w="1314" w:type="pct"/>
            <w:shd w:val="clear" w:color="auto" w:fill="auto"/>
            <w:hideMark/>
          </w:tcPr>
          <w:p w:rsidR="00274935" w:rsidRPr="00253D9E" w:rsidRDefault="00274935" w:rsidP="00D938D3">
            <w:pPr>
              <w:jc w:val="center"/>
            </w:pPr>
            <w:r w:rsidRPr="00253D9E">
              <w:t>1 980*</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4</w:t>
            </w:r>
          </w:p>
        </w:tc>
        <w:tc>
          <w:tcPr>
            <w:tcW w:w="2775" w:type="pct"/>
            <w:shd w:val="clear" w:color="auto" w:fill="auto"/>
            <w:hideMark/>
          </w:tcPr>
          <w:p w:rsidR="00274935" w:rsidRPr="00253D9E" w:rsidRDefault="00274935" w:rsidP="00D938D3">
            <w:pPr>
              <w:jc w:val="center"/>
            </w:pPr>
            <w:r w:rsidRPr="00253D9E">
              <w:t>Замена бортового камня</w:t>
            </w:r>
          </w:p>
        </w:tc>
        <w:tc>
          <w:tcPr>
            <w:tcW w:w="581" w:type="pct"/>
            <w:shd w:val="clear" w:color="auto" w:fill="auto"/>
            <w:hideMark/>
          </w:tcPr>
          <w:p w:rsidR="00274935" w:rsidRPr="00253D9E" w:rsidRDefault="00274935" w:rsidP="00D938D3">
            <w:pPr>
              <w:jc w:val="center"/>
            </w:pPr>
            <w:r w:rsidRPr="00253D9E">
              <w:t>1 п</w:t>
            </w:r>
            <w:proofErr w:type="gramStart"/>
            <w:r w:rsidRPr="00253D9E">
              <w:t>.м</w:t>
            </w:r>
            <w:proofErr w:type="gramEnd"/>
          </w:p>
        </w:tc>
        <w:tc>
          <w:tcPr>
            <w:tcW w:w="1314" w:type="pct"/>
            <w:shd w:val="clear" w:color="auto" w:fill="auto"/>
            <w:hideMark/>
          </w:tcPr>
          <w:p w:rsidR="00274935" w:rsidRPr="00253D9E" w:rsidRDefault="00274935" w:rsidP="00D938D3">
            <w:pPr>
              <w:jc w:val="center"/>
            </w:pPr>
            <w:r w:rsidRPr="00253D9E">
              <w:t>1 450*</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5</w:t>
            </w:r>
          </w:p>
        </w:tc>
        <w:tc>
          <w:tcPr>
            <w:tcW w:w="2775" w:type="pct"/>
            <w:shd w:val="clear" w:color="auto" w:fill="auto"/>
            <w:hideMark/>
          </w:tcPr>
          <w:p w:rsidR="00274935" w:rsidRPr="00253D9E" w:rsidRDefault="00274935" w:rsidP="00D938D3">
            <w:pPr>
              <w:jc w:val="center"/>
            </w:pPr>
            <w:r w:rsidRPr="00253D9E">
              <w:t>Ремонт проезжей части</w:t>
            </w:r>
          </w:p>
        </w:tc>
        <w:tc>
          <w:tcPr>
            <w:tcW w:w="581" w:type="pct"/>
            <w:shd w:val="clear" w:color="auto" w:fill="auto"/>
            <w:hideMark/>
          </w:tcPr>
          <w:p w:rsidR="00274935" w:rsidRPr="00253D9E" w:rsidRDefault="00274935" w:rsidP="00D938D3">
            <w:pPr>
              <w:jc w:val="center"/>
            </w:pPr>
            <w:r w:rsidRPr="00253D9E">
              <w:t>1 кв.м</w:t>
            </w:r>
          </w:p>
        </w:tc>
        <w:tc>
          <w:tcPr>
            <w:tcW w:w="1314" w:type="pct"/>
            <w:shd w:val="clear" w:color="auto" w:fill="auto"/>
            <w:hideMark/>
          </w:tcPr>
          <w:p w:rsidR="00274935" w:rsidRPr="00253D9E" w:rsidRDefault="00274935" w:rsidP="00D938D3">
            <w:pPr>
              <w:jc w:val="center"/>
            </w:pPr>
            <w:r w:rsidRPr="00253D9E">
              <w:t>870*</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6</w:t>
            </w:r>
          </w:p>
        </w:tc>
        <w:tc>
          <w:tcPr>
            <w:tcW w:w="2775" w:type="pct"/>
            <w:shd w:val="clear" w:color="auto" w:fill="auto"/>
            <w:hideMark/>
          </w:tcPr>
          <w:p w:rsidR="00274935" w:rsidRPr="00253D9E" w:rsidRDefault="00274935" w:rsidP="00D938D3">
            <w:pPr>
              <w:jc w:val="center"/>
            </w:pPr>
            <w:r w:rsidRPr="00253D9E">
              <w:t>Уширение проезжей части</w:t>
            </w:r>
          </w:p>
        </w:tc>
        <w:tc>
          <w:tcPr>
            <w:tcW w:w="581" w:type="pct"/>
            <w:shd w:val="clear" w:color="auto" w:fill="auto"/>
            <w:hideMark/>
          </w:tcPr>
          <w:p w:rsidR="00274935" w:rsidRPr="00253D9E" w:rsidRDefault="00274935" w:rsidP="00D938D3">
            <w:pPr>
              <w:jc w:val="center"/>
            </w:pPr>
            <w:r w:rsidRPr="00253D9E">
              <w:t>1 кв.м</w:t>
            </w:r>
          </w:p>
        </w:tc>
        <w:tc>
          <w:tcPr>
            <w:tcW w:w="1314" w:type="pct"/>
            <w:shd w:val="clear" w:color="auto" w:fill="auto"/>
            <w:hideMark/>
          </w:tcPr>
          <w:p w:rsidR="00274935" w:rsidRPr="00253D9E" w:rsidRDefault="00274935" w:rsidP="00D938D3">
            <w:pPr>
              <w:jc w:val="center"/>
            </w:pPr>
            <w:r w:rsidRPr="00253D9E">
              <w:t>1 850*</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7</w:t>
            </w:r>
          </w:p>
        </w:tc>
        <w:tc>
          <w:tcPr>
            <w:tcW w:w="2775" w:type="pct"/>
            <w:shd w:val="clear" w:color="auto" w:fill="auto"/>
            <w:hideMark/>
          </w:tcPr>
          <w:p w:rsidR="00274935" w:rsidRPr="00253D9E" w:rsidRDefault="00274935" w:rsidP="00D938D3">
            <w:pPr>
              <w:jc w:val="center"/>
            </w:pPr>
            <w:r w:rsidRPr="00253D9E">
              <w:t>Скамья (пластик) 2000x500x812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12 731**</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8</w:t>
            </w:r>
          </w:p>
        </w:tc>
        <w:tc>
          <w:tcPr>
            <w:tcW w:w="2775" w:type="pct"/>
            <w:shd w:val="clear" w:color="auto" w:fill="auto"/>
            <w:hideMark/>
          </w:tcPr>
          <w:p w:rsidR="00274935" w:rsidRPr="00253D9E" w:rsidRDefault="00274935" w:rsidP="00D938D3">
            <w:pPr>
              <w:jc w:val="center"/>
            </w:pPr>
            <w:r w:rsidRPr="00253D9E">
              <w:t>Скамья (брус фанерный) 2000x500x812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16 174**</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9</w:t>
            </w:r>
          </w:p>
        </w:tc>
        <w:tc>
          <w:tcPr>
            <w:tcW w:w="2775" w:type="pct"/>
            <w:shd w:val="clear" w:color="auto" w:fill="auto"/>
            <w:hideMark/>
          </w:tcPr>
          <w:p w:rsidR="00274935" w:rsidRPr="00253D9E" w:rsidRDefault="00274935" w:rsidP="00D938D3">
            <w:pPr>
              <w:jc w:val="center"/>
            </w:pPr>
            <w:r w:rsidRPr="00253D9E">
              <w:t>Скамья (фанера) 2000x500x812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10 774**</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10</w:t>
            </w:r>
          </w:p>
        </w:tc>
        <w:tc>
          <w:tcPr>
            <w:tcW w:w="2775" w:type="pct"/>
            <w:shd w:val="clear" w:color="auto" w:fill="auto"/>
            <w:hideMark/>
          </w:tcPr>
          <w:p w:rsidR="00274935" w:rsidRPr="00253D9E" w:rsidRDefault="00274935" w:rsidP="00D938D3">
            <w:pPr>
              <w:jc w:val="center"/>
            </w:pPr>
            <w:r w:rsidRPr="00253D9E">
              <w:t>Скамья (пластик) 2000x350x470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8 553**</w:t>
            </w:r>
          </w:p>
        </w:tc>
      </w:tr>
      <w:tr w:rsidR="00274935" w:rsidRPr="00253D9E" w:rsidTr="00274935">
        <w:trPr>
          <w:trHeight w:hRule="exact" w:val="553"/>
        </w:trPr>
        <w:tc>
          <w:tcPr>
            <w:tcW w:w="330" w:type="pct"/>
            <w:shd w:val="clear" w:color="auto" w:fill="auto"/>
            <w:hideMark/>
          </w:tcPr>
          <w:p w:rsidR="00274935" w:rsidRPr="00253D9E" w:rsidRDefault="00274935" w:rsidP="00D938D3">
            <w:pPr>
              <w:jc w:val="center"/>
            </w:pPr>
            <w:r w:rsidRPr="00253D9E">
              <w:t>11</w:t>
            </w:r>
          </w:p>
        </w:tc>
        <w:tc>
          <w:tcPr>
            <w:tcW w:w="2775" w:type="pct"/>
            <w:shd w:val="clear" w:color="auto" w:fill="auto"/>
            <w:hideMark/>
          </w:tcPr>
          <w:p w:rsidR="00274935" w:rsidRPr="00253D9E" w:rsidRDefault="00274935" w:rsidP="00D938D3">
            <w:pPr>
              <w:jc w:val="center"/>
            </w:pPr>
            <w:r w:rsidRPr="00253D9E">
              <w:t>Скамья (брус фанерный) 2000x350x470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9 927**</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12</w:t>
            </w:r>
          </w:p>
        </w:tc>
        <w:tc>
          <w:tcPr>
            <w:tcW w:w="2775" w:type="pct"/>
            <w:shd w:val="clear" w:color="auto" w:fill="auto"/>
            <w:hideMark/>
          </w:tcPr>
          <w:p w:rsidR="00274935" w:rsidRPr="00253D9E" w:rsidRDefault="00274935" w:rsidP="00D938D3">
            <w:pPr>
              <w:jc w:val="center"/>
            </w:pPr>
            <w:r w:rsidRPr="00253D9E">
              <w:t>Скамья (фанера) 2000x350x470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8 144**</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13</w:t>
            </w:r>
          </w:p>
        </w:tc>
        <w:tc>
          <w:tcPr>
            <w:tcW w:w="2775" w:type="pct"/>
            <w:shd w:val="clear" w:color="auto" w:fill="auto"/>
            <w:hideMark/>
          </w:tcPr>
          <w:p w:rsidR="00274935" w:rsidRPr="00253D9E" w:rsidRDefault="00274935" w:rsidP="00D938D3">
            <w:pPr>
              <w:jc w:val="center"/>
            </w:pPr>
            <w:r w:rsidRPr="00253D9E">
              <w:t>Скамья (пластик) 2000x350x470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7 958**</w:t>
            </w:r>
          </w:p>
        </w:tc>
      </w:tr>
      <w:tr w:rsidR="00274935" w:rsidRPr="00253D9E" w:rsidTr="00274935">
        <w:trPr>
          <w:trHeight w:hRule="exact" w:val="541"/>
        </w:trPr>
        <w:tc>
          <w:tcPr>
            <w:tcW w:w="330" w:type="pct"/>
            <w:shd w:val="clear" w:color="auto" w:fill="auto"/>
            <w:hideMark/>
          </w:tcPr>
          <w:p w:rsidR="00274935" w:rsidRPr="00253D9E" w:rsidRDefault="00274935" w:rsidP="00D938D3">
            <w:pPr>
              <w:jc w:val="center"/>
            </w:pPr>
            <w:r w:rsidRPr="00253D9E">
              <w:t>14</w:t>
            </w:r>
          </w:p>
        </w:tc>
        <w:tc>
          <w:tcPr>
            <w:tcW w:w="2775" w:type="pct"/>
            <w:shd w:val="clear" w:color="auto" w:fill="auto"/>
            <w:hideMark/>
          </w:tcPr>
          <w:p w:rsidR="00274935" w:rsidRPr="00253D9E" w:rsidRDefault="00274935" w:rsidP="00D938D3">
            <w:pPr>
              <w:jc w:val="center"/>
            </w:pPr>
            <w:r w:rsidRPr="00253D9E">
              <w:t>Скамья (брус фанерный) 2000x350x470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9 288**</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15</w:t>
            </w:r>
          </w:p>
        </w:tc>
        <w:tc>
          <w:tcPr>
            <w:tcW w:w="2775" w:type="pct"/>
            <w:shd w:val="clear" w:color="auto" w:fill="auto"/>
            <w:hideMark/>
          </w:tcPr>
          <w:p w:rsidR="00274935" w:rsidRPr="00253D9E" w:rsidRDefault="00274935" w:rsidP="00D938D3">
            <w:pPr>
              <w:jc w:val="center"/>
            </w:pPr>
            <w:r w:rsidRPr="00253D9E">
              <w:t>Скамья (фанера) 2000x350x470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7 531**</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16</w:t>
            </w:r>
          </w:p>
        </w:tc>
        <w:tc>
          <w:tcPr>
            <w:tcW w:w="2775" w:type="pct"/>
            <w:shd w:val="clear" w:color="auto" w:fill="auto"/>
            <w:hideMark/>
          </w:tcPr>
          <w:p w:rsidR="00274935" w:rsidRPr="00253D9E" w:rsidRDefault="00274935" w:rsidP="00D938D3">
            <w:pPr>
              <w:jc w:val="center"/>
            </w:pPr>
            <w:r w:rsidRPr="00253D9E">
              <w:t>Урна наземная</w:t>
            </w:r>
            <w:proofErr w:type="gramStart"/>
            <w:r w:rsidRPr="00253D9E">
              <w:t xml:space="preserve"> У</w:t>
            </w:r>
            <w:proofErr w:type="gramEnd"/>
            <w:r w:rsidRPr="00253D9E">
              <w:t>=20л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3 469**</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17</w:t>
            </w:r>
          </w:p>
        </w:tc>
        <w:tc>
          <w:tcPr>
            <w:tcW w:w="2775" w:type="pct"/>
            <w:shd w:val="clear" w:color="auto" w:fill="auto"/>
            <w:hideMark/>
          </w:tcPr>
          <w:p w:rsidR="00274935" w:rsidRPr="00253D9E" w:rsidRDefault="00274935" w:rsidP="00D938D3">
            <w:pPr>
              <w:jc w:val="center"/>
            </w:pPr>
            <w:r w:rsidRPr="00253D9E">
              <w:t>Урна вкапываемая</w:t>
            </w:r>
            <w:proofErr w:type="gramStart"/>
            <w:r w:rsidRPr="00253D9E">
              <w:t xml:space="preserve"> У</w:t>
            </w:r>
            <w:proofErr w:type="gramEnd"/>
            <w:r w:rsidRPr="00253D9E">
              <w:t>=20л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3 516**</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18</w:t>
            </w:r>
          </w:p>
        </w:tc>
        <w:tc>
          <w:tcPr>
            <w:tcW w:w="2775" w:type="pct"/>
            <w:shd w:val="clear" w:color="auto" w:fill="auto"/>
            <w:hideMark/>
          </w:tcPr>
          <w:p w:rsidR="00274935" w:rsidRPr="00253D9E" w:rsidRDefault="00274935" w:rsidP="00D938D3">
            <w:pPr>
              <w:jc w:val="center"/>
            </w:pPr>
            <w:r w:rsidRPr="00253D9E">
              <w:t>Урна наземная</w:t>
            </w:r>
            <w:proofErr w:type="gramStart"/>
            <w:r w:rsidRPr="00253D9E">
              <w:t xml:space="preserve"> У</w:t>
            </w:r>
            <w:proofErr w:type="gramEnd"/>
            <w:r w:rsidRPr="00253D9E">
              <w:t>=40л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4 053**</w:t>
            </w:r>
          </w:p>
        </w:tc>
      </w:tr>
      <w:tr w:rsidR="00274935" w:rsidRPr="00253D9E" w:rsidTr="00274935">
        <w:trPr>
          <w:trHeight w:val="300"/>
        </w:trPr>
        <w:tc>
          <w:tcPr>
            <w:tcW w:w="330" w:type="pct"/>
            <w:shd w:val="clear" w:color="auto" w:fill="auto"/>
            <w:hideMark/>
          </w:tcPr>
          <w:p w:rsidR="00274935" w:rsidRPr="00253D9E" w:rsidRDefault="00274935" w:rsidP="00D938D3">
            <w:pPr>
              <w:jc w:val="center"/>
            </w:pPr>
            <w:r w:rsidRPr="00253D9E">
              <w:t>19</w:t>
            </w:r>
          </w:p>
        </w:tc>
        <w:tc>
          <w:tcPr>
            <w:tcW w:w="2775" w:type="pct"/>
            <w:shd w:val="clear" w:color="auto" w:fill="auto"/>
            <w:hideMark/>
          </w:tcPr>
          <w:p w:rsidR="00274935" w:rsidRPr="00253D9E" w:rsidRDefault="00274935" w:rsidP="00D938D3">
            <w:pPr>
              <w:jc w:val="center"/>
            </w:pPr>
            <w:proofErr w:type="gramStart"/>
            <w:r w:rsidRPr="00253D9E">
              <w:t>Урна</w:t>
            </w:r>
            <w:proofErr w:type="gramEnd"/>
            <w:r w:rsidRPr="00253D9E">
              <w:t xml:space="preserve"> вкапываемая V=40л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4 030**</w:t>
            </w:r>
          </w:p>
        </w:tc>
      </w:tr>
      <w:tr w:rsidR="00274935" w:rsidRPr="00253D9E" w:rsidTr="00274935">
        <w:trPr>
          <w:trHeight w:hRule="exact" w:val="611"/>
        </w:trPr>
        <w:tc>
          <w:tcPr>
            <w:tcW w:w="330" w:type="pct"/>
            <w:shd w:val="clear" w:color="auto" w:fill="auto"/>
            <w:hideMark/>
          </w:tcPr>
          <w:p w:rsidR="00274935" w:rsidRPr="00253D9E" w:rsidRDefault="00274935" w:rsidP="00D938D3">
            <w:pPr>
              <w:jc w:val="center"/>
            </w:pPr>
            <w:r w:rsidRPr="00253D9E">
              <w:t>20</w:t>
            </w:r>
          </w:p>
        </w:tc>
        <w:tc>
          <w:tcPr>
            <w:tcW w:w="2775" w:type="pct"/>
            <w:shd w:val="clear" w:color="auto" w:fill="auto"/>
            <w:hideMark/>
          </w:tcPr>
          <w:p w:rsidR="00274935" w:rsidRPr="00253D9E" w:rsidRDefault="00274935" w:rsidP="00D938D3">
            <w:pPr>
              <w:jc w:val="center"/>
            </w:pPr>
            <w:r w:rsidRPr="00253D9E">
              <w:t xml:space="preserve">Опора освещения с </w:t>
            </w:r>
            <w:proofErr w:type="spellStart"/>
            <w:r w:rsidRPr="00253D9E">
              <w:t>двухрожковым</w:t>
            </w:r>
            <w:proofErr w:type="spellEnd"/>
            <w:r w:rsidRPr="00253D9E">
              <w:t xml:space="preserve"> светильником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30 639,81*</w:t>
            </w:r>
          </w:p>
        </w:tc>
      </w:tr>
      <w:tr w:rsidR="00274935" w:rsidRPr="00253D9E" w:rsidTr="00274935">
        <w:trPr>
          <w:trHeight w:hRule="exact" w:val="563"/>
        </w:trPr>
        <w:tc>
          <w:tcPr>
            <w:tcW w:w="330" w:type="pct"/>
            <w:shd w:val="clear" w:color="auto" w:fill="auto"/>
            <w:hideMark/>
          </w:tcPr>
          <w:p w:rsidR="00274935" w:rsidRPr="00253D9E" w:rsidRDefault="00274935" w:rsidP="00D938D3">
            <w:pPr>
              <w:jc w:val="center"/>
            </w:pPr>
            <w:r w:rsidRPr="00253D9E">
              <w:t>21</w:t>
            </w:r>
          </w:p>
        </w:tc>
        <w:tc>
          <w:tcPr>
            <w:tcW w:w="2775" w:type="pct"/>
            <w:shd w:val="clear" w:color="auto" w:fill="auto"/>
            <w:hideMark/>
          </w:tcPr>
          <w:p w:rsidR="00274935" w:rsidRPr="00253D9E" w:rsidRDefault="00274935" w:rsidP="00D938D3">
            <w:pPr>
              <w:jc w:val="center"/>
            </w:pPr>
            <w:r w:rsidRPr="00253D9E">
              <w:t xml:space="preserve">Опора освещения с </w:t>
            </w:r>
            <w:proofErr w:type="spellStart"/>
            <w:r w:rsidRPr="00253D9E">
              <w:t>однорожковым</w:t>
            </w:r>
            <w:proofErr w:type="spellEnd"/>
            <w:r w:rsidRPr="00253D9E">
              <w:t xml:space="preserve"> светильником с установкой</w:t>
            </w:r>
          </w:p>
        </w:tc>
        <w:tc>
          <w:tcPr>
            <w:tcW w:w="581" w:type="pct"/>
            <w:shd w:val="clear" w:color="auto" w:fill="auto"/>
            <w:hideMark/>
          </w:tcPr>
          <w:p w:rsidR="00274935" w:rsidRPr="00253D9E" w:rsidRDefault="00274935" w:rsidP="00D938D3">
            <w:pPr>
              <w:jc w:val="center"/>
            </w:pPr>
            <w:r w:rsidRPr="00253D9E">
              <w:t>1 шт.</w:t>
            </w:r>
          </w:p>
        </w:tc>
        <w:tc>
          <w:tcPr>
            <w:tcW w:w="1314" w:type="pct"/>
            <w:shd w:val="clear" w:color="auto" w:fill="auto"/>
            <w:hideMark/>
          </w:tcPr>
          <w:p w:rsidR="00274935" w:rsidRPr="00253D9E" w:rsidRDefault="00274935" w:rsidP="00D938D3">
            <w:pPr>
              <w:jc w:val="center"/>
            </w:pPr>
            <w:r w:rsidRPr="00253D9E">
              <w:t>25 600*</w:t>
            </w:r>
          </w:p>
        </w:tc>
      </w:tr>
      <w:tr w:rsidR="00274935" w:rsidRPr="00253D9E" w:rsidTr="00274935">
        <w:trPr>
          <w:trHeight w:hRule="exact" w:val="571"/>
        </w:trPr>
        <w:tc>
          <w:tcPr>
            <w:tcW w:w="330" w:type="pct"/>
            <w:shd w:val="clear" w:color="auto" w:fill="auto"/>
            <w:hideMark/>
          </w:tcPr>
          <w:p w:rsidR="00274935" w:rsidRPr="00253D9E" w:rsidRDefault="00274935" w:rsidP="00D938D3">
            <w:pPr>
              <w:jc w:val="center"/>
            </w:pPr>
            <w:r w:rsidRPr="00253D9E">
              <w:t>22</w:t>
            </w:r>
          </w:p>
        </w:tc>
        <w:tc>
          <w:tcPr>
            <w:tcW w:w="2775" w:type="pct"/>
            <w:shd w:val="clear" w:color="auto" w:fill="auto"/>
            <w:hideMark/>
          </w:tcPr>
          <w:p w:rsidR="00274935" w:rsidRPr="00253D9E" w:rsidRDefault="00274935" w:rsidP="00D938D3">
            <w:pPr>
              <w:jc w:val="center"/>
            </w:pPr>
            <w:r w:rsidRPr="00253D9E">
              <w:t>Ремонт асфальтобетонного покрытия дорог толщиной 50 мм</w:t>
            </w:r>
          </w:p>
        </w:tc>
        <w:tc>
          <w:tcPr>
            <w:tcW w:w="581" w:type="pct"/>
            <w:shd w:val="clear" w:color="auto" w:fill="auto"/>
            <w:hideMark/>
          </w:tcPr>
          <w:p w:rsidR="00274935" w:rsidRPr="00253D9E" w:rsidRDefault="00274935" w:rsidP="00D938D3">
            <w:pPr>
              <w:jc w:val="center"/>
            </w:pPr>
            <w:r w:rsidRPr="00253D9E">
              <w:t>1 кв.м</w:t>
            </w:r>
          </w:p>
        </w:tc>
        <w:tc>
          <w:tcPr>
            <w:tcW w:w="1314" w:type="pct"/>
            <w:shd w:val="clear" w:color="auto" w:fill="auto"/>
            <w:hideMark/>
          </w:tcPr>
          <w:p w:rsidR="00274935" w:rsidRPr="00253D9E" w:rsidRDefault="00274935" w:rsidP="00D938D3">
            <w:pPr>
              <w:jc w:val="center"/>
            </w:pPr>
            <w:r w:rsidRPr="00253D9E">
              <w:t>835*</w:t>
            </w:r>
          </w:p>
        </w:tc>
      </w:tr>
      <w:tr w:rsidR="00274935" w:rsidRPr="00253D9E" w:rsidTr="00274935">
        <w:trPr>
          <w:trHeight w:hRule="exact" w:val="547"/>
        </w:trPr>
        <w:tc>
          <w:tcPr>
            <w:tcW w:w="330" w:type="pct"/>
            <w:shd w:val="clear" w:color="auto" w:fill="auto"/>
            <w:hideMark/>
          </w:tcPr>
          <w:p w:rsidR="00274935" w:rsidRPr="00253D9E" w:rsidRDefault="00274935" w:rsidP="00D938D3">
            <w:pPr>
              <w:jc w:val="center"/>
            </w:pPr>
            <w:r w:rsidRPr="00253D9E">
              <w:t>23</w:t>
            </w:r>
          </w:p>
        </w:tc>
        <w:tc>
          <w:tcPr>
            <w:tcW w:w="2775" w:type="pct"/>
            <w:shd w:val="clear" w:color="auto" w:fill="auto"/>
            <w:hideMark/>
          </w:tcPr>
          <w:p w:rsidR="00274935" w:rsidRPr="00253D9E" w:rsidRDefault="00274935" w:rsidP="00D938D3">
            <w:pPr>
              <w:jc w:val="center"/>
            </w:pPr>
            <w:r w:rsidRPr="00253D9E">
              <w:t>Укладка брусчатки с предварительной разборкой основания</w:t>
            </w:r>
          </w:p>
        </w:tc>
        <w:tc>
          <w:tcPr>
            <w:tcW w:w="581" w:type="pct"/>
            <w:shd w:val="clear" w:color="auto" w:fill="auto"/>
            <w:hideMark/>
          </w:tcPr>
          <w:p w:rsidR="00274935" w:rsidRPr="00253D9E" w:rsidRDefault="00274935" w:rsidP="00D938D3">
            <w:pPr>
              <w:jc w:val="center"/>
            </w:pPr>
            <w:r w:rsidRPr="00253D9E">
              <w:t>1 кв.м</w:t>
            </w:r>
          </w:p>
        </w:tc>
        <w:tc>
          <w:tcPr>
            <w:tcW w:w="1314" w:type="pct"/>
            <w:shd w:val="clear" w:color="auto" w:fill="auto"/>
            <w:hideMark/>
          </w:tcPr>
          <w:p w:rsidR="00274935" w:rsidRPr="00253D9E" w:rsidRDefault="00274935" w:rsidP="00D938D3">
            <w:pPr>
              <w:jc w:val="center"/>
            </w:pPr>
            <w:r w:rsidRPr="00253D9E">
              <w:t>3 363*</w:t>
            </w:r>
          </w:p>
        </w:tc>
      </w:tr>
      <w:tr w:rsidR="00274935" w:rsidRPr="00253D9E" w:rsidTr="00274935">
        <w:trPr>
          <w:trHeight w:hRule="exact" w:val="283"/>
        </w:trPr>
        <w:tc>
          <w:tcPr>
            <w:tcW w:w="330" w:type="pct"/>
            <w:shd w:val="clear" w:color="auto" w:fill="auto"/>
            <w:hideMark/>
          </w:tcPr>
          <w:p w:rsidR="00274935" w:rsidRPr="00253D9E" w:rsidRDefault="00274935" w:rsidP="00D938D3">
            <w:pPr>
              <w:jc w:val="center"/>
            </w:pPr>
            <w:r w:rsidRPr="00253D9E">
              <w:t>24</w:t>
            </w:r>
          </w:p>
        </w:tc>
        <w:tc>
          <w:tcPr>
            <w:tcW w:w="2775" w:type="pct"/>
            <w:shd w:val="clear" w:color="auto" w:fill="auto"/>
            <w:hideMark/>
          </w:tcPr>
          <w:p w:rsidR="00274935" w:rsidRPr="00253D9E" w:rsidRDefault="00274935" w:rsidP="00D938D3">
            <w:pPr>
              <w:jc w:val="center"/>
            </w:pPr>
            <w:r w:rsidRPr="00253D9E">
              <w:t>Ремонт брусчатого покрытия в местах провалов</w:t>
            </w:r>
          </w:p>
        </w:tc>
        <w:tc>
          <w:tcPr>
            <w:tcW w:w="581" w:type="pct"/>
            <w:shd w:val="clear" w:color="auto" w:fill="auto"/>
            <w:hideMark/>
          </w:tcPr>
          <w:p w:rsidR="00274935" w:rsidRPr="00253D9E" w:rsidRDefault="00274935" w:rsidP="00D938D3">
            <w:pPr>
              <w:jc w:val="center"/>
            </w:pPr>
            <w:r w:rsidRPr="00253D9E">
              <w:t>1 кв.м</w:t>
            </w:r>
          </w:p>
        </w:tc>
        <w:tc>
          <w:tcPr>
            <w:tcW w:w="1314" w:type="pct"/>
            <w:shd w:val="clear" w:color="auto" w:fill="auto"/>
            <w:hideMark/>
          </w:tcPr>
          <w:p w:rsidR="00274935" w:rsidRPr="00253D9E" w:rsidRDefault="00274935" w:rsidP="00D938D3">
            <w:pPr>
              <w:jc w:val="center"/>
            </w:pPr>
            <w:r w:rsidRPr="00253D9E">
              <w:t>660,8*</w:t>
            </w:r>
          </w:p>
        </w:tc>
      </w:tr>
      <w:tr w:rsidR="00274935" w:rsidRPr="00253D9E" w:rsidTr="00274935">
        <w:trPr>
          <w:trHeight w:hRule="exact" w:val="300"/>
        </w:trPr>
        <w:tc>
          <w:tcPr>
            <w:tcW w:w="330" w:type="pct"/>
            <w:shd w:val="clear" w:color="auto" w:fill="auto"/>
            <w:hideMark/>
          </w:tcPr>
          <w:p w:rsidR="00274935" w:rsidRPr="00253D9E" w:rsidRDefault="00274935" w:rsidP="00D938D3">
            <w:pPr>
              <w:jc w:val="center"/>
            </w:pPr>
            <w:r w:rsidRPr="00253D9E">
              <w:t>25</w:t>
            </w:r>
          </w:p>
        </w:tc>
        <w:tc>
          <w:tcPr>
            <w:tcW w:w="2775" w:type="pct"/>
            <w:shd w:val="clear" w:color="auto" w:fill="auto"/>
            <w:hideMark/>
          </w:tcPr>
          <w:p w:rsidR="00274935" w:rsidRPr="00253D9E" w:rsidRDefault="00274935" w:rsidP="00D938D3">
            <w:pPr>
              <w:jc w:val="center"/>
            </w:pPr>
            <w:r w:rsidRPr="00253D9E">
              <w:t xml:space="preserve">Ремонт </w:t>
            </w:r>
            <w:proofErr w:type="spellStart"/>
            <w:r w:rsidRPr="00253D9E">
              <w:t>поребриков</w:t>
            </w:r>
            <w:proofErr w:type="spellEnd"/>
          </w:p>
        </w:tc>
        <w:tc>
          <w:tcPr>
            <w:tcW w:w="581" w:type="pct"/>
            <w:shd w:val="clear" w:color="auto" w:fill="auto"/>
            <w:hideMark/>
          </w:tcPr>
          <w:p w:rsidR="00274935" w:rsidRPr="00253D9E" w:rsidRDefault="00274935" w:rsidP="00D938D3">
            <w:pPr>
              <w:jc w:val="center"/>
            </w:pPr>
            <w:r w:rsidRPr="00253D9E">
              <w:t>1 п.м.</w:t>
            </w:r>
          </w:p>
        </w:tc>
        <w:tc>
          <w:tcPr>
            <w:tcW w:w="1314" w:type="pct"/>
            <w:shd w:val="clear" w:color="auto" w:fill="auto"/>
            <w:hideMark/>
          </w:tcPr>
          <w:p w:rsidR="00274935" w:rsidRPr="00253D9E" w:rsidRDefault="00274935" w:rsidP="00D938D3">
            <w:pPr>
              <w:jc w:val="center"/>
            </w:pPr>
            <w:r w:rsidRPr="00253D9E">
              <w:t>218,3*</w:t>
            </w:r>
          </w:p>
        </w:tc>
      </w:tr>
    </w:tbl>
    <w:p w:rsidR="00274935" w:rsidRPr="00A44190" w:rsidRDefault="00274935" w:rsidP="00274935">
      <w:pPr>
        <w:rPr>
          <w:sz w:val="24"/>
        </w:rPr>
      </w:pPr>
      <w:r w:rsidRPr="00A44190">
        <w:rPr>
          <w:sz w:val="24"/>
        </w:rPr>
        <w:t>* - расчетный метод;</w:t>
      </w:r>
    </w:p>
    <w:p w:rsidR="00274935" w:rsidRPr="00A44190" w:rsidRDefault="00274935" w:rsidP="00274935">
      <w:pPr>
        <w:rPr>
          <w:sz w:val="24"/>
        </w:rPr>
      </w:pPr>
      <w:r w:rsidRPr="00A44190">
        <w:rPr>
          <w:sz w:val="24"/>
        </w:rPr>
        <w:t>** - коммерческое предложение</w:t>
      </w:r>
    </w:p>
    <w:p w:rsidR="00274935" w:rsidRDefault="00274935" w:rsidP="00274935">
      <w:pPr>
        <w:spacing w:line="276" w:lineRule="auto"/>
        <w:ind w:firstLine="567"/>
        <w:jc w:val="both"/>
        <w:rPr>
          <w:sz w:val="24"/>
          <w:szCs w:val="24"/>
        </w:rPr>
      </w:pPr>
    </w:p>
    <w:p w:rsidR="004D5CD8" w:rsidRPr="00A44190" w:rsidRDefault="004D5CD8" w:rsidP="004D5CD8">
      <w:pPr>
        <w:jc w:val="center"/>
        <w:rPr>
          <w:sz w:val="24"/>
        </w:rPr>
      </w:pPr>
      <w:r w:rsidRPr="00A44190">
        <w:rPr>
          <w:sz w:val="24"/>
        </w:rPr>
        <w:t>Ориентировочная стоимость (единичные расценки) работ по благоустройству дворовых территорий, входящих в состав дополнительного перечня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666"/>
        <w:gridCol w:w="1292"/>
        <w:gridCol w:w="1964"/>
      </w:tblGrid>
      <w:tr w:rsidR="004D5CD8" w:rsidRPr="00253D9E" w:rsidTr="00253D9E">
        <w:trPr>
          <w:trHeight w:hRule="exact" w:val="1873"/>
        </w:trPr>
        <w:tc>
          <w:tcPr>
            <w:tcW w:w="339" w:type="pct"/>
            <w:shd w:val="clear" w:color="auto" w:fill="auto"/>
            <w:vAlign w:val="center"/>
            <w:hideMark/>
          </w:tcPr>
          <w:p w:rsidR="004D5CD8" w:rsidRPr="00253D9E" w:rsidRDefault="004D5CD8" w:rsidP="00253D9E">
            <w:pPr>
              <w:jc w:val="center"/>
              <w:rPr>
                <w:b/>
              </w:rPr>
            </w:pPr>
            <w:r w:rsidRPr="00253D9E">
              <w:rPr>
                <w:b/>
              </w:rPr>
              <w:t>№</w:t>
            </w:r>
          </w:p>
        </w:tc>
        <w:tc>
          <w:tcPr>
            <w:tcW w:w="2960" w:type="pct"/>
            <w:shd w:val="clear" w:color="auto" w:fill="auto"/>
            <w:vAlign w:val="center"/>
            <w:hideMark/>
          </w:tcPr>
          <w:p w:rsidR="004D5CD8" w:rsidRPr="00253D9E" w:rsidRDefault="004D5CD8" w:rsidP="00253D9E">
            <w:pPr>
              <w:jc w:val="center"/>
              <w:rPr>
                <w:b/>
              </w:rPr>
            </w:pPr>
            <w:r w:rsidRPr="00253D9E">
              <w:rPr>
                <w:b/>
              </w:rPr>
              <w:t>Виды работ, входящих в состав дополнительного перечня работ</w:t>
            </w:r>
          </w:p>
        </w:tc>
        <w:tc>
          <w:tcPr>
            <w:tcW w:w="675" w:type="pct"/>
            <w:tcBorders>
              <w:bottom w:val="single" w:sz="4" w:space="0" w:color="auto"/>
            </w:tcBorders>
            <w:shd w:val="clear" w:color="auto" w:fill="auto"/>
            <w:vAlign w:val="center"/>
            <w:hideMark/>
          </w:tcPr>
          <w:p w:rsidR="004D5CD8" w:rsidRPr="00253D9E" w:rsidRDefault="004D5CD8" w:rsidP="00253D9E">
            <w:pPr>
              <w:jc w:val="center"/>
              <w:rPr>
                <w:b/>
              </w:rPr>
            </w:pPr>
            <w:r w:rsidRPr="00253D9E">
              <w:rPr>
                <w:b/>
              </w:rPr>
              <w:t>Единица измерения</w:t>
            </w:r>
          </w:p>
        </w:tc>
        <w:tc>
          <w:tcPr>
            <w:tcW w:w="1026" w:type="pct"/>
            <w:shd w:val="clear" w:color="auto" w:fill="auto"/>
            <w:vAlign w:val="center"/>
            <w:hideMark/>
          </w:tcPr>
          <w:p w:rsidR="004D5CD8" w:rsidRPr="00253D9E" w:rsidRDefault="004D5CD8" w:rsidP="00253D9E">
            <w:pPr>
              <w:jc w:val="center"/>
              <w:rPr>
                <w:b/>
              </w:rPr>
            </w:pPr>
            <w:r w:rsidRPr="00253D9E">
              <w:rPr>
                <w:b/>
              </w:rPr>
              <w:t>Нормативная стоимость (единичные расценки) работ по благоустройству дворовых территорий, с учетом НДС (руб.)</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r w:rsidRPr="00253D9E">
              <w:t>1</w:t>
            </w:r>
          </w:p>
        </w:tc>
        <w:tc>
          <w:tcPr>
            <w:tcW w:w="2960" w:type="pct"/>
            <w:tcBorders>
              <w:right w:val="single" w:sz="4" w:space="0" w:color="auto"/>
            </w:tcBorders>
            <w:shd w:val="clear" w:color="auto" w:fill="auto"/>
            <w:hideMark/>
          </w:tcPr>
          <w:p w:rsidR="004D5CD8" w:rsidRPr="00253D9E" w:rsidRDefault="004D5CD8" w:rsidP="00D938D3">
            <w:pPr>
              <w:jc w:val="center"/>
            </w:pPr>
            <w:r w:rsidRPr="00253D9E">
              <w:t>Стрижка живой изгороди из кустарника:</w:t>
            </w:r>
          </w:p>
        </w:tc>
        <w:tc>
          <w:tcPr>
            <w:tcW w:w="675" w:type="pct"/>
            <w:tcBorders>
              <w:top w:val="single" w:sz="4" w:space="0" w:color="auto"/>
              <w:left w:val="single" w:sz="4" w:space="0" w:color="auto"/>
              <w:bottom w:val="nil"/>
              <w:right w:val="single" w:sz="4" w:space="0" w:color="auto"/>
            </w:tcBorders>
            <w:shd w:val="clear" w:color="auto" w:fill="auto"/>
            <w:hideMark/>
          </w:tcPr>
          <w:p w:rsidR="004D5CD8" w:rsidRPr="00253D9E" w:rsidRDefault="004D5CD8" w:rsidP="00D938D3">
            <w:pPr>
              <w:jc w:val="center"/>
            </w:pPr>
            <w:r w:rsidRPr="00253D9E">
              <w:t>100 кв.м</w:t>
            </w:r>
          </w:p>
        </w:tc>
        <w:tc>
          <w:tcPr>
            <w:tcW w:w="1026" w:type="pct"/>
            <w:tcBorders>
              <w:left w:val="single" w:sz="4" w:space="0" w:color="auto"/>
            </w:tcBorders>
            <w:shd w:val="clear" w:color="auto" w:fill="auto"/>
            <w:hideMark/>
          </w:tcPr>
          <w:p w:rsidR="004D5CD8" w:rsidRPr="00253D9E" w:rsidRDefault="004D5CD8" w:rsidP="00D938D3">
            <w:pPr>
              <w:jc w:val="center"/>
            </w:pP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tcBorders>
              <w:right w:val="single" w:sz="4" w:space="0" w:color="auto"/>
            </w:tcBorders>
            <w:shd w:val="clear" w:color="auto" w:fill="auto"/>
            <w:hideMark/>
          </w:tcPr>
          <w:p w:rsidR="004D5CD8" w:rsidRPr="00253D9E" w:rsidRDefault="004D5CD8" w:rsidP="00D938D3">
            <w:pPr>
              <w:jc w:val="center"/>
            </w:pPr>
            <w:r w:rsidRPr="00253D9E">
              <w:t>- без шипов и колючек</w:t>
            </w:r>
          </w:p>
        </w:tc>
        <w:tc>
          <w:tcPr>
            <w:tcW w:w="675" w:type="pct"/>
            <w:tcBorders>
              <w:top w:val="nil"/>
              <w:left w:val="single" w:sz="4" w:space="0" w:color="auto"/>
              <w:bottom w:val="nil"/>
              <w:right w:val="single" w:sz="4" w:space="0" w:color="auto"/>
            </w:tcBorders>
            <w:shd w:val="clear" w:color="auto" w:fill="auto"/>
            <w:hideMark/>
          </w:tcPr>
          <w:p w:rsidR="004D5CD8" w:rsidRPr="00253D9E" w:rsidRDefault="004D5CD8" w:rsidP="00D938D3">
            <w:pPr>
              <w:jc w:val="center"/>
            </w:pPr>
          </w:p>
        </w:tc>
        <w:tc>
          <w:tcPr>
            <w:tcW w:w="1026" w:type="pct"/>
            <w:tcBorders>
              <w:left w:val="single" w:sz="4" w:space="0" w:color="auto"/>
            </w:tcBorders>
            <w:shd w:val="clear" w:color="auto" w:fill="auto"/>
            <w:hideMark/>
          </w:tcPr>
          <w:p w:rsidR="004D5CD8" w:rsidRPr="00253D9E" w:rsidRDefault="004D5CD8" w:rsidP="00D938D3">
            <w:pPr>
              <w:jc w:val="center"/>
            </w:pPr>
            <w:r w:rsidRPr="00253D9E">
              <w:t>675,54*</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tcBorders>
              <w:right w:val="single" w:sz="4" w:space="0" w:color="auto"/>
            </w:tcBorders>
            <w:shd w:val="clear" w:color="auto" w:fill="auto"/>
            <w:hideMark/>
          </w:tcPr>
          <w:p w:rsidR="004D5CD8" w:rsidRPr="00253D9E" w:rsidRDefault="004D5CD8" w:rsidP="00D938D3">
            <w:pPr>
              <w:jc w:val="center"/>
            </w:pPr>
            <w:r w:rsidRPr="00253D9E">
              <w:t>- с наличием шипов и колючек</w:t>
            </w:r>
          </w:p>
        </w:tc>
        <w:tc>
          <w:tcPr>
            <w:tcW w:w="675" w:type="pct"/>
            <w:tcBorders>
              <w:top w:val="nil"/>
              <w:left w:val="single" w:sz="4" w:space="0" w:color="auto"/>
              <w:bottom w:val="single" w:sz="4" w:space="0" w:color="auto"/>
              <w:right w:val="single" w:sz="4" w:space="0" w:color="auto"/>
            </w:tcBorders>
            <w:shd w:val="clear" w:color="auto" w:fill="auto"/>
            <w:hideMark/>
          </w:tcPr>
          <w:p w:rsidR="004D5CD8" w:rsidRPr="00253D9E" w:rsidRDefault="004D5CD8" w:rsidP="00D938D3">
            <w:pPr>
              <w:jc w:val="center"/>
            </w:pPr>
          </w:p>
        </w:tc>
        <w:tc>
          <w:tcPr>
            <w:tcW w:w="1026" w:type="pct"/>
            <w:tcBorders>
              <w:left w:val="single" w:sz="4" w:space="0" w:color="auto"/>
            </w:tcBorders>
            <w:shd w:val="clear" w:color="auto" w:fill="auto"/>
            <w:hideMark/>
          </w:tcPr>
          <w:p w:rsidR="004D5CD8" w:rsidRPr="00253D9E" w:rsidRDefault="004D5CD8" w:rsidP="00D938D3">
            <w:pPr>
              <w:jc w:val="center"/>
            </w:pPr>
            <w:r w:rsidRPr="00253D9E">
              <w:t>878,20*</w:t>
            </w:r>
          </w:p>
        </w:tc>
      </w:tr>
      <w:tr w:rsidR="004D5CD8" w:rsidRPr="00253D9E" w:rsidTr="004D5CD8">
        <w:trPr>
          <w:trHeight w:hRule="exact" w:val="591"/>
        </w:trPr>
        <w:tc>
          <w:tcPr>
            <w:tcW w:w="339" w:type="pct"/>
            <w:shd w:val="clear" w:color="auto" w:fill="auto"/>
            <w:hideMark/>
          </w:tcPr>
          <w:p w:rsidR="004D5CD8" w:rsidRPr="00253D9E" w:rsidRDefault="004D5CD8" w:rsidP="00D938D3">
            <w:pPr>
              <w:jc w:val="center"/>
            </w:pPr>
            <w:r w:rsidRPr="00253D9E">
              <w:t>2</w:t>
            </w:r>
          </w:p>
        </w:tc>
        <w:tc>
          <w:tcPr>
            <w:tcW w:w="2960" w:type="pct"/>
            <w:shd w:val="clear" w:color="auto" w:fill="auto"/>
            <w:hideMark/>
          </w:tcPr>
          <w:p w:rsidR="004D5CD8" w:rsidRPr="00253D9E" w:rsidRDefault="004D5CD8" w:rsidP="00D938D3">
            <w:pPr>
              <w:jc w:val="center"/>
            </w:pPr>
            <w:r w:rsidRPr="00253D9E">
              <w:t>Обрезка кустарников на пень:</w:t>
            </w:r>
          </w:p>
        </w:tc>
        <w:tc>
          <w:tcPr>
            <w:tcW w:w="675" w:type="pct"/>
            <w:tcBorders>
              <w:top w:val="single" w:sz="4" w:space="0" w:color="auto"/>
              <w:bottom w:val="nil"/>
            </w:tcBorders>
            <w:shd w:val="clear" w:color="auto" w:fill="auto"/>
            <w:hideMark/>
          </w:tcPr>
          <w:p w:rsidR="004D5CD8" w:rsidRPr="00253D9E" w:rsidRDefault="004D5CD8" w:rsidP="00D938D3">
            <w:pPr>
              <w:jc w:val="center"/>
            </w:pPr>
            <w:r w:rsidRPr="00253D9E">
              <w:t>100 кустов</w:t>
            </w:r>
          </w:p>
        </w:tc>
        <w:tc>
          <w:tcPr>
            <w:tcW w:w="1026" w:type="pct"/>
            <w:shd w:val="clear" w:color="auto" w:fill="auto"/>
            <w:hideMark/>
          </w:tcPr>
          <w:p w:rsidR="004D5CD8" w:rsidRPr="00253D9E" w:rsidRDefault="004D5CD8" w:rsidP="00D938D3">
            <w:pPr>
              <w:jc w:val="center"/>
            </w:pP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xml:space="preserve">- </w:t>
            </w:r>
            <w:proofErr w:type="spellStart"/>
            <w:r w:rsidRPr="00253D9E">
              <w:t>мягколиственные</w:t>
            </w:r>
            <w:proofErr w:type="spellEnd"/>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1779,45*</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твердолиственные</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2428,43*</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с наличием шипов и колючек</w:t>
            </w:r>
          </w:p>
        </w:tc>
        <w:tc>
          <w:tcPr>
            <w:tcW w:w="675" w:type="pct"/>
            <w:tcBorders>
              <w:top w:val="nil"/>
              <w:bottom w:val="single" w:sz="4" w:space="0" w:color="auto"/>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5045,27*</w:t>
            </w:r>
          </w:p>
        </w:tc>
      </w:tr>
      <w:tr w:rsidR="004D5CD8" w:rsidRPr="00253D9E" w:rsidTr="004D5CD8">
        <w:trPr>
          <w:trHeight w:hRule="exact" w:val="613"/>
        </w:trPr>
        <w:tc>
          <w:tcPr>
            <w:tcW w:w="339" w:type="pct"/>
            <w:shd w:val="clear" w:color="auto" w:fill="auto"/>
            <w:hideMark/>
          </w:tcPr>
          <w:p w:rsidR="004D5CD8" w:rsidRPr="00253D9E" w:rsidRDefault="004D5CD8" w:rsidP="00D938D3">
            <w:pPr>
              <w:jc w:val="center"/>
            </w:pPr>
            <w:r w:rsidRPr="00253D9E">
              <w:t>3</w:t>
            </w:r>
          </w:p>
        </w:tc>
        <w:tc>
          <w:tcPr>
            <w:tcW w:w="2960" w:type="pct"/>
            <w:shd w:val="clear" w:color="auto" w:fill="auto"/>
            <w:hideMark/>
          </w:tcPr>
          <w:p w:rsidR="004D5CD8" w:rsidRPr="00253D9E" w:rsidRDefault="004D5CD8" w:rsidP="00D938D3">
            <w:pPr>
              <w:jc w:val="center"/>
            </w:pPr>
            <w:r w:rsidRPr="00253D9E">
              <w:t>Валка крупномерных деревьев в стесненных условиях</w:t>
            </w:r>
          </w:p>
        </w:tc>
        <w:tc>
          <w:tcPr>
            <w:tcW w:w="675" w:type="pct"/>
            <w:tcBorders>
              <w:bottom w:val="nil"/>
            </w:tcBorders>
            <w:shd w:val="clear" w:color="auto" w:fill="auto"/>
            <w:hideMark/>
          </w:tcPr>
          <w:p w:rsidR="004D5CD8" w:rsidRPr="00253D9E" w:rsidRDefault="004D5CD8" w:rsidP="00D938D3">
            <w:pPr>
              <w:jc w:val="center"/>
            </w:pPr>
            <w:r w:rsidRPr="00253D9E">
              <w:t>1 куб</w:t>
            </w:r>
            <w:proofErr w:type="gramStart"/>
            <w:r w:rsidRPr="00253D9E">
              <w:t>.м</w:t>
            </w:r>
            <w:proofErr w:type="gramEnd"/>
          </w:p>
        </w:tc>
        <w:tc>
          <w:tcPr>
            <w:tcW w:w="1026" w:type="pct"/>
            <w:shd w:val="clear" w:color="auto" w:fill="auto"/>
            <w:hideMark/>
          </w:tcPr>
          <w:p w:rsidR="004D5CD8" w:rsidRPr="00253D9E" w:rsidRDefault="004D5CD8" w:rsidP="00D938D3">
            <w:pPr>
              <w:jc w:val="center"/>
            </w:pP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proofErr w:type="spellStart"/>
            <w:r w:rsidRPr="00253D9E">
              <w:t>мягколиственные</w:t>
            </w:r>
            <w:proofErr w:type="spellEnd"/>
            <w:r w:rsidRPr="00253D9E">
              <w:t xml:space="preserve"> с диаметром ствола:</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до 0,7 м</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315,99*</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- 0,7-0,8 м</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298,21*</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свыше 0,8 м</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280,44*</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proofErr w:type="gramStart"/>
            <w:r w:rsidRPr="00253D9E">
              <w:t>твердолиственные</w:t>
            </w:r>
            <w:proofErr w:type="gramEnd"/>
            <w:r w:rsidRPr="00253D9E">
              <w:t xml:space="preserve"> с диаметром ствола:</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до 0,7 м</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493,74*</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- 0,7-0,8 м</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434,48*</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свыше 0,8 м</w:t>
            </w:r>
          </w:p>
        </w:tc>
        <w:tc>
          <w:tcPr>
            <w:tcW w:w="675" w:type="pct"/>
            <w:tcBorders>
              <w:top w:val="nil"/>
              <w:bottom w:val="single" w:sz="4" w:space="0" w:color="auto"/>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375,23*</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r w:rsidRPr="00253D9E">
              <w:t>4</w:t>
            </w:r>
          </w:p>
        </w:tc>
        <w:tc>
          <w:tcPr>
            <w:tcW w:w="2960" w:type="pct"/>
            <w:shd w:val="clear" w:color="auto" w:fill="auto"/>
            <w:hideMark/>
          </w:tcPr>
          <w:p w:rsidR="004D5CD8" w:rsidRPr="00253D9E" w:rsidRDefault="004D5CD8" w:rsidP="00D938D3">
            <w:pPr>
              <w:jc w:val="center"/>
            </w:pPr>
            <w:r w:rsidRPr="00253D9E">
              <w:t>Обрезка под естественный вид кроны дерева</w:t>
            </w:r>
          </w:p>
        </w:tc>
        <w:tc>
          <w:tcPr>
            <w:tcW w:w="675" w:type="pct"/>
            <w:tcBorders>
              <w:bottom w:val="nil"/>
            </w:tcBorders>
            <w:shd w:val="clear" w:color="auto" w:fill="auto"/>
            <w:hideMark/>
          </w:tcPr>
          <w:p w:rsidR="004D5CD8" w:rsidRPr="00253D9E" w:rsidRDefault="004D5CD8" w:rsidP="00D938D3">
            <w:pPr>
              <w:jc w:val="center"/>
            </w:pPr>
            <w:r w:rsidRPr="00253D9E">
              <w:t>1 дерево</w:t>
            </w:r>
          </w:p>
        </w:tc>
        <w:tc>
          <w:tcPr>
            <w:tcW w:w="1026" w:type="pct"/>
            <w:shd w:val="clear" w:color="auto" w:fill="auto"/>
            <w:hideMark/>
          </w:tcPr>
          <w:p w:rsidR="004D5CD8" w:rsidRPr="00253D9E" w:rsidRDefault="004D5CD8" w:rsidP="00D938D3">
            <w:pPr>
              <w:jc w:val="center"/>
            </w:pP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высота дерева:</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до 3 м</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72,15*</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от 3 до 5 м</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83,43*</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свыше 5 м</w:t>
            </w:r>
          </w:p>
        </w:tc>
        <w:tc>
          <w:tcPr>
            <w:tcW w:w="675" w:type="pct"/>
            <w:tcBorders>
              <w:top w:val="nil"/>
              <w:bottom w:val="single" w:sz="4" w:space="0" w:color="auto"/>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148,78*</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r w:rsidRPr="00253D9E">
              <w:t>5</w:t>
            </w:r>
          </w:p>
        </w:tc>
        <w:tc>
          <w:tcPr>
            <w:tcW w:w="2960" w:type="pct"/>
            <w:shd w:val="clear" w:color="auto" w:fill="auto"/>
            <w:hideMark/>
          </w:tcPr>
          <w:p w:rsidR="004D5CD8" w:rsidRPr="00253D9E" w:rsidRDefault="004D5CD8" w:rsidP="00D938D3">
            <w:pPr>
              <w:jc w:val="center"/>
            </w:pPr>
            <w:r w:rsidRPr="00253D9E">
              <w:t>Вырезка поросли у деревьев:</w:t>
            </w:r>
          </w:p>
        </w:tc>
        <w:tc>
          <w:tcPr>
            <w:tcW w:w="675" w:type="pct"/>
            <w:tcBorders>
              <w:bottom w:val="nil"/>
            </w:tcBorders>
            <w:shd w:val="clear" w:color="auto" w:fill="auto"/>
            <w:hideMark/>
          </w:tcPr>
          <w:p w:rsidR="004D5CD8" w:rsidRPr="00253D9E" w:rsidRDefault="004D5CD8" w:rsidP="00D938D3">
            <w:pPr>
              <w:jc w:val="center"/>
            </w:pPr>
            <w:r w:rsidRPr="00253D9E">
              <w:t>100 ед.</w:t>
            </w:r>
          </w:p>
        </w:tc>
        <w:tc>
          <w:tcPr>
            <w:tcW w:w="1026" w:type="pct"/>
            <w:shd w:val="clear" w:color="auto" w:fill="auto"/>
            <w:hideMark/>
          </w:tcPr>
          <w:p w:rsidR="004D5CD8" w:rsidRPr="00253D9E" w:rsidRDefault="004D5CD8" w:rsidP="00D938D3">
            <w:pPr>
              <w:jc w:val="center"/>
            </w:pP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тополь, ива</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757,25*</w:t>
            </w: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все, кроме тополя и ивы</w:t>
            </w:r>
          </w:p>
        </w:tc>
        <w:tc>
          <w:tcPr>
            <w:tcW w:w="675" w:type="pct"/>
            <w:tcBorders>
              <w:top w:val="nil"/>
              <w:bottom w:val="single" w:sz="4" w:space="0" w:color="auto"/>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274,69*</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r w:rsidRPr="00253D9E">
              <w:t>6</w:t>
            </w:r>
          </w:p>
        </w:tc>
        <w:tc>
          <w:tcPr>
            <w:tcW w:w="2960" w:type="pct"/>
            <w:shd w:val="clear" w:color="auto" w:fill="auto"/>
            <w:hideMark/>
          </w:tcPr>
          <w:p w:rsidR="004D5CD8" w:rsidRPr="00253D9E" w:rsidRDefault="004D5CD8" w:rsidP="00D938D3">
            <w:pPr>
              <w:jc w:val="center"/>
            </w:pPr>
            <w:r w:rsidRPr="00253D9E">
              <w:t>Вырезка сухих сучьев</w:t>
            </w:r>
          </w:p>
        </w:tc>
        <w:tc>
          <w:tcPr>
            <w:tcW w:w="675" w:type="pct"/>
            <w:tcBorders>
              <w:bottom w:val="nil"/>
            </w:tcBorders>
            <w:shd w:val="clear" w:color="auto" w:fill="auto"/>
            <w:hideMark/>
          </w:tcPr>
          <w:p w:rsidR="004D5CD8" w:rsidRPr="00253D9E" w:rsidRDefault="004D5CD8" w:rsidP="00D938D3">
            <w:pPr>
              <w:jc w:val="center"/>
            </w:pPr>
            <w:r w:rsidRPr="00253D9E">
              <w:t>1 дерево</w:t>
            </w:r>
          </w:p>
        </w:tc>
        <w:tc>
          <w:tcPr>
            <w:tcW w:w="1026" w:type="pct"/>
            <w:shd w:val="clear" w:color="auto" w:fill="auto"/>
            <w:hideMark/>
          </w:tcPr>
          <w:p w:rsidR="004D5CD8" w:rsidRPr="00253D9E" w:rsidRDefault="004D5CD8" w:rsidP="00D938D3">
            <w:pPr>
              <w:jc w:val="center"/>
            </w:pPr>
          </w:p>
        </w:tc>
      </w:tr>
      <w:tr w:rsidR="004D5CD8" w:rsidRPr="00253D9E" w:rsidTr="004D5CD8">
        <w:trPr>
          <w:trHeigh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Деревья лиственных пород диаметр ствола дерева до 350 мм:</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число срезанных ветвей до 5</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92,43 *</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число срезанных ветвей до 15</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146,54*</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число срезанных ветвей до 20</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248*</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диаметр ствола дерева от 350 до 500 мм:</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число срезанных ветвей до 5</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123,99*</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число срезанных ветвей до 15</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169,08*</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число срезанных ветвей до 20</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315,64*</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Деревья хвойных пород</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Ель</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число срезанных ветвей до 150</w:t>
            </w:r>
          </w:p>
        </w:tc>
        <w:tc>
          <w:tcPr>
            <w:tcW w:w="675" w:type="pct"/>
            <w:tcBorders>
              <w:top w:val="nil"/>
              <w:bottom w:val="single" w:sz="4" w:space="0" w:color="auto"/>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1262,49*</w:t>
            </w:r>
          </w:p>
        </w:tc>
      </w:tr>
      <w:tr w:rsidR="004D5CD8" w:rsidRPr="00253D9E" w:rsidTr="004D5CD8">
        <w:trPr>
          <w:trHeight w:hRule="exact" w:val="519"/>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число срезанных ветвей от 150 до 200</w:t>
            </w:r>
          </w:p>
        </w:tc>
        <w:tc>
          <w:tcPr>
            <w:tcW w:w="675" w:type="pct"/>
            <w:tcBorders>
              <w:bottom w:val="nil"/>
            </w:tcBorders>
            <w:shd w:val="clear" w:color="auto" w:fill="auto"/>
            <w:hideMark/>
          </w:tcPr>
          <w:p w:rsidR="004D5CD8" w:rsidRPr="00253D9E" w:rsidRDefault="004D5CD8" w:rsidP="00D938D3">
            <w:pPr>
              <w:jc w:val="center"/>
            </w:pPr>
            <w:r w:rsidRPr="00253D9E">
              <w:t>100 деревьев</w:t>
            </w:r>
          </w:p>
        </w:tc>
        <w:tc>
          <w:tcPr>
            <w:tcW w:w="1026" w:type="pct"/>
            <w:shd w:val="clear" w:color="auto" w:fill="auto"/>
            <w:hideMark/>
          </w:tcPr>
          <w:p w:rsidR="004D5CD8" w:rsidRPr="00253D9E" w:rsidRDefault="004D5CD8" w:rsidP="00D938D3">
            <w:pPr>
              <w:jc w:val="center"/>
            </w:pPr>
            <w:r w:rsidRPr="00253D9E">
              <w:t>1938,85*</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Сосна</w:t>
            </w:r>
          </w:p>
        </w:tc>
        <w:tc>
          <w:tcPr>
            <w:tcW w:w="675" w:type="pct"/>
            <w:tcBorders>
              <w:top w:val="nil"/>
              <w:bottom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p>
        </w:tc>
        <w:tc>
          <w:tcPr>
            <w:tcW w:w="2960" w:type="pct"/>
            <w:shd w:val="clear" w:color="auto" w:fill="auto"/>
            <w:hideMark/>
          </w:tcPr>
          <w:p w:rsidR="004D5CD8" w:rsidRPr="00253D9E" w:rsidRDefault="004D5CD8" w:rsidP="00D938D3">
            <w:pPr>
              <w:jc w:val="center"/>
            </w:pPr>
            <w:r w:rsidRPr="00253D9E">
              <w:t>- число срезанных ветвей до 200</w:t>
            </w:r>
          </w:p>
        </w:tc>
        <w:tc>
          <w:tcPr>
            <w:tcW w:w="675" w:type="pct"/>
            <w:tcBorders>
              <w:top w:val="nil"/>
            </w:tcBorders>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r w:rsidRPr="00253D9E">
              <w:t>5884,16*</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r w:rsidRPr="00253D9E">
              <w:t>7</w:t>
            </w:r>
          </w:p>
        </w:tc>
        <w:tc>
          <w:tcPr>
            <w:tcW w:w="2960" w:type="pct"/>
            <w:shd w:val="clear" w:color="auto" w:fill="auto"/>
            <w:hideMark/>
          </w:tcPr>
          <w:p w:rsidR="004D5CD8" w:rsidRPr="00253D9E" w:rsidRDefault="004D5CD8" w:rsidP="00D938D3">
            <w:pPr>
              <w:jc w:val="center"/>
            </w:pPr>
            <w:r w:rsidRPr="00253D9E">
              <w:t>Строительство автомобильных (гостевых) парковок</w:t>
            </w:r>
          </w:p>
        </w:tc>
        <w:tc>
          <w:tcPr>
            <w:tcW w:w="675" w:type="pct"/>
            <w:shd w:val="clear" w:color="auto" w:fill="auto"/>
            <w:hideMark/>
          </w:tcPr>
          <w:p w:rsidR="004D5CD8" w:rsidRPr="00253D9E" w:rsidRDefault="004D5CD8" w:rsidP="00D938D3">
            <w:pPr>
              <w:jc w:val="center"/>
            </w:pPr>
            <w:r w:rsidRPr="00253D9E">
              <w:t>1 кв.м.</w:t>
            </w:r>
          </w:p>
        </w:tc>
        <w:tc>
          <w:tcPr>
            <w:tcW w:w="1026" w:type="pct"/>
            <w:shd w:val="clear" w:color="auto" w:fill="auto"/>
            <w:hideMark/>
          </w:tcPr>
          <w:p w:rsidR="004D5CD8" w:rsidRPr="00253D9E" w:rsidRDefault="004D5CD8" w:rsidP="00D938D3">
            <w:pPr>
              <w:jc w:val="center"/>
            </w:pPr>
            <w:r w:rsidRPr="00253D9E">
              <w:t>2 000**</w:t>
            </w:r>
          </w:p>
        </w:tc>
      </w:tr>
      <w:tr w:rsidR="004D5CD8" w:rsidRPr="00253D9E" w:rsidTr="004D5CD8">
        <w:trPr>
          <w:trHeight w:hRule="exact" w:val="630"/>
        </w:trPr>
        <w:tc>
          <w:tcPr>
            <w:tcW w:w="339" w:type="pct"/>
            <w:shd w:val="clear" w:color="auto" w:fill="auto"/>
            <w:hideMark/>
          </w:tcPr>
          <w:p w:rsidR="004D5CD8" w:rsidRPr="00253D9E" w:rsidRDefault="004D5CD8" w:rsidP="00D938D3">
            <w:pPr>
              <w:jc w:val="center"/>
            </w:pPr>
            <w:r w:rsidRPr="00253D9E">
              <w:t>8</w:t>
            </w:r>
          </w:p>
        </w:tc>
        <w:tc>
          <w:tcPr>
            <w:tcW w:w="2960" w:type="pct"/>
            <w:shd w:val="clear" w:color="auto" w:fill="auto"/>
            <w:hideMark/>
          </w:tcPr>
          <w:p w:rsidR="004D5CD8" w:rsidRPr="00253D9E" w:rsidRDefault="004D5CD8" w:rsidP="00D938D3">
            <w:pPr>
              <w:jc w:val="center"/>
            </w:pPr>
            <w:r w:rsidRPr="00253D9E">
              <w:t>Тренажер для увеличения мышечной массы спины и рук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24 733***</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r w:rsidRPr="00253D9E">
              <w:t>9</w:t>
            </w:r>
          </w:p>
        </w:tc>
        <w:tc>
          <w:tcPr>
            <w:tcW w:w="2960" w:type="pct"/>
            <w:shd w:val="clear" w:color="auto" w:fill="auto"/>
            <w:hideMark/>
          </w:tcPr>
          <w:p w:rsidR="004D5CD8" w:rsidRPr="00253D9E" w:rsidRDefault="004D5CD8" w:rsidP="00D938D3">
            <w:pPr>
              <w:jc w:val="center"/>
            </w:pPr>
            <w:r w:rsidRPr="00253D9E">
              <w:t>Тренажер для формирования торса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24 619***</w:t>
            </w:r>
          </w:p>
        </w:tc>
      </w:tr>
      <w:tr w:rsidR="004D5CD8" w:rsidRPr="00253D9E" w:rsidTr="004D5CD8">
        <w:trPr>
          <w:trHeight w:hRule="exact" w:val="617"/>
        </w:trPr>
        <w:tc>
          <w:tcPr>
            <w:tcW w:w="339" w:type="pct"/>
            <w:shd w:val="clear" w:color="auto" w:fill="auto"/>
            <w:hideMark/>
          </w:tcPr>
          <w:p w:rsidR="004D5CD8" w:rsidRPr="00253D9E" w:rsidRDefault="004D5CD8" w:rsidP="00D938D3">
            <w:pPr>
              <w:jc w:val="center"/>
            </w:pPr>
            <w:r w:rsidRPr="00253D9E">
              <w:t>10</w:t>
            </w:r>
          </w:p>
        </w:tc>
        <w:tc>
          <w:tcPr>
            <w:tcW w:w="2960" w:type="pct"/>
            <w:shd w:val="clear" w:color="auto" w:fill="auto"/>
            <w:hideMark/>
          </w:tcPr>
          <w:p w:rsidR="004D5CD8" w:rsidRPr="00253D9E" w:rsidRDefault="004D5CD8" w:rsidP="00D938D3">
            <w:pPr>
              <w:jc w:val="center"/>
            </w:pPr>
            <w:r w:rsidRPr="00253D9E">
              <w:t>Тренажер для укрепления и развития ног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22 350***</w:t>
            </w:r>
          </w:p>
        </w:tc>
      </w:tr>
      <w:tr w:rsidR="004D5CD8" w:rsidRPr="00253D9E" w:rsidTr="004D5CD8">
        <w:trPr>
          <w:trHeight w:hRule="exact" w:val="630"/>
        </w:trPr>
        <w:tc>
          <w:tcPr>
            <w:tcW w:w="339" w:type="pct"/>
            <w:shd w:val="clear" w:color="auto" w:fill="auto"/>
            <w:hideMark/>
          </w:tcPr>
          <w:p w:rsidR="004D5CD8" w:rsidRPr="00253D9E" w:rsidRDefault="004D5CD8" w:rsidP="00D938D3">
            <w:pPr>
              <w:jc w:val="center"/>
            </w:pPr>
            <w:r w:rsidRPr="00253D9E">
              <w:t>11</w:t>
            </w:r>
          </w:p>
        </w:tc>
        <w:tc>
          <w:tcPr>
            <w:tcW w:w="2960" w:type="pct"/>
            <w:shd w:val="clear" w:color="auto" w:fill="auto"/>
            <w:hideMark/>
          </w:tcPr>
          <w:p w:rsidR="004D5CD8" w:rsidRPr="00253D9E" w:rsidRDefault="004D5CD8" w:rsidP="00D938D3">
            <w:pPr>
              <w:jc w:val="center"/>
            </w:pPr>
            <w:r w:rsidRPr="00253D9E">
              <w:t>Тренажер для развития мышц ног и таза, плечевого пояса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24 184***</w:t>
            </w:r>
          </w:p>
        </w:tc>
      </w:tr>
      <w:tr w:rsidR="004D5CD8" w:rsidRPr="00253D9E" w:rsidTr="004D5CD8">
        <w:trPr>
          <w:trHeight w:hRule="exact" w:val="315"/>
        </w:trPr>
        <w:tc>
          <w:tcPr>
            <w:tcW w:w="339" w:type="pct"/>
            <w:shd w:val="clear" w:color="auto" w:fill="auto"/>
            <w:hideMark/>
          </w:tcPr>
          <w:p w:rsidR="004D5CD8" w:rsidRPr="00253D9E" w:rsidRDefault="004D5CD8" w:rsidP="00D938D3">
            <w:pPr>
              <w:jc w:val="center"/>
            </w:pPr>
            <w:r w:rsidRPr="00253D9E">
              <w:t>12</w:t>
            </w:r>
          </w:p>
        </w:tc>
        <w:tc>
          <w:tcPr>
            <w:tcW w:w="2960" w:type="pct"/>
            <w:shd w:val="clear" w:color="auto" w:fill="auto"/>
            <w:hideMark/>
          </w:tcPr>
          <w:p w:rsidR="004D5CD8" w:rsidRPr="00253D9E" w:rsidRDefault="004D5CD8" w:rsidP="00D938D3">
            <w:pPr>
              <w:jc w:val="center"/>
            </w:pPr>
            <w:r w:rsidRPr="00253D9E">
              <w:t>Тренажер для тренировки мышц спин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20 896***</w:t>
            </w:r>
          </w:p>
        </w:tc>
      </w:tr>
      <w:tr w:rsidR="004D5CD8" w:rsidRPr="00253D9E" w:rsidTr="004D5CD8">
        <w:trPr>
          <w:trHeight w:hRule="exact" w:val="630"/>
        </w:trPr>
        <w:tc>
          <w:tcPr>
            <w:tcW w:w="339" w:type="pct"/>
            <w:shd w:val="clear" w:color="auto" w:fill="auto"/>
            <w:hideMark/>
          </w:tcPr>
          <w:p w:rsidR="004D5CD8" w:rsidRPr="00253D9E" w:rsidRDefault="004D5CD8" w:rsidP="00D938D3">
            <w:pPr>
              <w:contextualSpacing/>
              <w:jc w:val="center"/>
            </w:pPr>
            <w:r w:rsidRPr="00253D9E">
              <w:rPr>
                <w:rFonts w:eastAsia="Arial Unicode MS"/>
              </w:rPr>
              <w:t>13</w:t>
            </w:r>
          </w:p>
        </w:tc>
        <w:tc>
          <w:tcPr>
            <w:tcW w:w="2960" w:type="pct"/>
            <w:shd w:val="clear" w:color="auto" w:fill="auto"/>
            <w:hideMark/>
          </w:tcPr>
          <w:p w:rsidR="004D5CD8" w:rsidRPr="00253D9E" w:rsidRDefault="004D5CD8" w:rsidP="00D938D3">
            <w:pPr>
              <w:jc w:val="center"/>
            </w:pPr>
            <w:r w:rsidRPr="00253D9E">
              <w:t>Тренажер для коррекции фигуры в области талии, развития рук и плечевого пояса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13 803***</w:t>
            </w:r>
          </w:p>
        </w:tc>
      </w:tr>
      <w:tr w:rsidR="004D5CD8" w:rsidRPr="00253D9E" w:rsidTr="004D5CD8">
        <w:trPr>
          <w:trHeight w:hRule="exac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14</w:t>
            </w:r>
          </w:p>
        </w:tc>
        <w:tc>
          <w:tcPr>
            <w:tcW w:w="2960" w:type="pct"/>
            <w:shd w:val="clear" w:color="auto" w:fill="auto"/>
            <w:hideMark/>
          </w:tcPr>
          <w:p w:rsidR="004D5CD8" w:rsidRPr="00253D9E" w:rsidRDefault="004D5CD8" w:rsidP="00D938D3">
            <w:pPr>
              <w:jc w:val="center"/>
            </w:pPr>
            <w:r w:rsidRPr="00253D9E">
              <w:t>Тренажер для формирования талии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16 380***</w:t>
            </w:r>
          </w:p>
        </w:tc>
      </w:tr>
      <w:tr w:rsidR="004D5CD8" w:rsidRPr="00253D9E" w:rsidTr="004D5CD8">
        <w:trPr>
          <w:trHeight w:hRule="exac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15</w:t>
            </w:r>
          </w:p>
        </w:tc>
        <w:tc>
          <w:tcPr>
            <w:tcW w:w="2960" w:type="pct"/>
            <w:shd w:val="clear" w:color="auto" w:fill="auto"/>
            <w:hideMark/>
          </w:tcPr>
          <w:p w:rsidR="004D5CD8" w:rsidRPr="00253D9E" w:rsidRDefault="004D5CD8" w:rsidP="00D938D3">
            <w:pPr>
              <w:jc w:val="center"/>
            </w:pPr>
            <w:r w:rsidRPr="00253D9E">
              <w:t>Лавка-пресс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6 945***</w:t>
            </w:r>
          </w:p>
        </w:tc>
      </w:tr>
      <w:tr w:rsidR="004D5CD8" w:rsidRPr="00253D9E" w:rsidTr="004D5CD8">
        <w:trPr>
          <w:trHeight w:hRule="exact" w:val="630"/>
        </w:trPr>
        <w:tc>
          <w:tcPr>
            <w:tcW w:w="339" w:type="pct"/>
            <w:shd w:val="clear" w:color="auto" w:fill="auto"/>
            <w:hideMark/>
          </w:tcPr>
          <w:p w:rsidR="004D5CD8" w:rsidRPr="00253D9E" w:rsidRDefault="004D5CD8" w:rsidP="00D938D3">
            <w:pPr>
              <w:contextualSpacing/>
              <w:jc w:val="center"/>
            </w:pPr>
            <w:r w:rsidRPr="00253D9E">
              <w:rPr>
                <w:rFonts w:eastAsia="Arial Unicode MS"/>
              </w:rPr>
              <w:t>16</w:t>
            </w:r>
          </w:p>
        </w:tc>
        <w:tc>
          <w:tcPr>
            <w:tcW w:w="2960" w:type="pct"/>
            <w:shd w:val="clear" w:color="auto" w:fill="auto"/>
            <w:hideMark/>
          </w:tcPr>
          <w:p w:rsidR="004D5CD8" w:rsidRPr="00253D9E" w:rsidRDefault="004D5CD8" w:rsidP="00D938D3">
            <w:pPr>
              <w:jc w:val="center"/>
            </w:pPr>
            <w:r w:rsidRPr="00253D9E">
              <w:t>Тренажер для увеличения мышечной массы спины и рук (гребля)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17 572***</w:t>
            </w:r>
          </w:p>
        </w:tc>
      </w:tr>
      <w:tr w:rsidR="004D5CD8" w:rsidRPr="00253D9E" w:rsidTr="004D5CD8">
        <w:trPr>
          <w:trHeight w:hRule="exact" w:val="630"/>
        </w:trPr>
        <w:tc>
          <w:tcPr>
            <w:tcW w:w="339" w:type="pct"/>
            <w:shd w:val="clear" w:color="auto" w:fill="auto"/>
            <w:hideMark/>
          </w:tcPr>
          <w:p w:rsidR="004D5CD8" w:rsidRPr="00253D9E" w:rsidRDefault="004D5CD8" w:rsidP="00D938D3">
            <w:pPr>
              <w:contextualSpacing/>
              <w:jc w:val="center"/>
            </w:pPr>
            <w:r w:rsidRPr="00253D9E">
              <w:rPr>
                <w:rFonts w:eastAsia="Arial Unicode MS"/>
              </w:rPr>
              <w:t>17</w:t>
            </w:r>
          </w:p>
        </w:tc>
        <w:tc>
          <w:tcPr>
            <w:tcW w:w="2960" w:type="pct"/>
            <w:shd w:val="clear" w:color="auto" w:fill="auto"/>
            <w:hideMark/>
          </w:tcPr>
          <w:p w:rsidR="004D5CD8" w:rsidRPr="00253D9E" w:rsidRDefault="004D5CD8" w:rsidP="00D938D3">
            <w:pPr>
              <w:jc w:val="center"/>
            </w:pPr>
            <w:r w:rsidRPr="00253D9E">
              <w:t>Тренажер для тренировки мышц ног и рук, развития координации движений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32 268***</w:t>
            </w:r>
          </w:p>
        </w:tc>
      </w:tr>
      <w:tr w:rsidR="004D5CD8" w:rsidRPr="00253D9E" w:rsidTr="004D5CD8">
        <w:trPr>
          <w:trHeight w:hRule="exac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18</w:t>
            </w:r>
          </w:p>
        </w:tc>
        <w:tc>
          <w:tcPr>
            <w:tcW w:w="2960" w:type="pct"/>
            <w:shd w:val="clear" w:color="auto" w:fill="auto"/>
            <w:hideMark/>
          </w:tcPr>
          <w:p w:rsidR="004D5CD8" w:rsidRPr="00253D9E" w:rsidRDefault="004D5CD8" w:rsidP="00D938D3">
            <w:pPr>
              <w:jc w:val="center"/>
            </w:pPr>
            <w:r w:rsidRPr="00253D9E">
              <w:t>Карусель 2100х2100х860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35 621***</w:t>
            </w:r>
          </w:p>
        </w:tc>
      </w:tr>
      <w:tr w:rsidR="004D5CD8" w:rsidRPr="00253D9E" w:rsidTr="004D5CD8">
        <w:trPr>
          <w:trHeight w:hRule="exac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19</w:t>
            </w:r>
          </w:p>
        </w:tc>
        <w:tc>
          <w:tcPr>
            <w:tcW w:w="2960" w:type="pct"/>
            <w:shd w:val="clear" w:color="auto" w:fill="auto"/>
            <w:hideMark/>
          </w:tcPr>
          <w:p w:rsidR="004D5CD8" w:rsidRPr="00253D9E" w:rsidRDefault="004D5CD8" w:rsidP="00D938D3">
            <w:pPr>
              <w:jc w:val="center"/>
            </w:pPr>
            <w:r w:rsidRPr="00253D9E">
              <w:t>Карусель с вращающейся платформой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28 945***</w:t>
            </w:r>
          </w:p>
        </w:tc>
      </w:tr>
      <w:tr w:rsidR="004D5CD8" w:rsidRPr="00253D9E" w:rsidTr="004D5CD8">
        <w:trPr>
          <w:trHeight w:hRule="exact" w:val="630"/>
        </w:trPr>
        <w:tc>
          <w:tcPr>
            <w:tcW w:w="339" w:type="pct"/>
            <w:shd w:val="clear" w:color="auto" w:fill="auto"/>
            <w:hideMark/>
          </w:tcPr>
          <w:p w:rsidR="004D5CD8" w:rsidRPr="00253D9E" w:rsidRDefault="004D5CD8" w:rsidP="00D938D3">
            <w:pPr>
              <w:contextualSpacing/>
              <w:jc w:val="center"/>
            </w:pPr>
            <w:r w:rsidRPr="00253D9E">
              <w:rPr>
                <w:rFonts w:eastAsia="Arial Unicode MS"/>
              </w:rPr>
              <w:t>20</w:t>
            </w:r>
          </w:p>
        </w:tc>
        <w:tc>
          <w:tcPr>
            <w:tcW w:w="2960" w:type="pct"/>
            <w:shd w:val="clear" w:color="auto" w:fill="auto"/>
            <w:hideMark/>
          </w:tcPr>
          <w:p w:rsidR="004D5CD8" w:rsidRPr="00253D9E" w:rsidRDefault="004D5CD8" w:rsidP="00D938D3">
            <w:pPr>
              <w:jc w:val="center"/>
            </w:pPr>
            <w:r w:rsidRPr="00253D9E">
              <w:t>Качели одинарные с цепной подвеской для детей до 3-х лет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12 962***</w:t>
            </w:r>
          </w:p>
        </w:tc>
      </w:tr>
      <w:tr w:rsidR="004D5CD8" w:rsidRPr="00253D9E" w:rsidTr="004D5CD8">
        <w:trPr>
          <w:trHeight w:hRule="exac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21</w:t>
            </w:r>
          </w:p>
        </w:tc>
        <w:tc>
          <w:tcPr>
            <w:tcW w:w="2960" w:type="pct"/>
            <w:shd w:val="clear" w:color="auto" w:fill="auto"/>
            <w:hideMark/>
          </w:tcPr>
          <w:p w:rsidR="004D5CD8" w:rsidRPr="00253D9E" w:rsidRDefault="004D5CD8" w:rsidP="00D938D3">
            <w:pPr>
              <w:jc w:val="center"/>
            </w:pPr>
            <w:r w:rsidRPr="00253D9E">
              <w:t>Качели одинарные с цепной подвеской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14 420***</w:t>
            </w:r>
          </w:p>
        </w:tc>
      </w:tr>
      <w:tr w:rsidR="004D5CD8" w:rsidRPr="00253D9E" w:rsidTr="004D5CD8">
        <w:trPr>
          <w:trHeigh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22</w:t>
            </w:r>
          </w:p>
        </w:tc>
        <w:tc>
          <w:tcPr>
            <w:tcW w:w="2960" w:type="pct"/>
            <w:shd w:val="clear" w:color="auto" w:fill="auto"/>
            <w:hideMark/>
          </w:tcPr>
          <w:p w:rsidR="004D5CD8" w:rsidRPr="00253D9E" w:rsidRDefault="004D5CD8" w:rsidP="00D938D3">
            <w:pPr>
              <w:jc w:val="center"/>
            </w:pPr>
            <w:r w:rsidRPr="00253D9E">
              <w:t xml:space="preserve">Качели двойные с </w:t>
            </w:r>
            <w:proofErr w:type="gramStart"/>
            <w:r w:rsidRPr="00253D9E">
              <w:t>цепной</w:t>
            </w:r>
            <w:proofErr w:type="gramEnd"/>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16 251***</w:t>
            </w:r>
          </w:p>
        </w:tc>
      </w:tr>
      <w:tr w:rsidR="004D5CD8" w:rsidRPr="00253D9E" w:rsidTr="004D5CD8">
        <w:trPr>
          <w:trHeight w:val="315"/>
        </w:trPr>
        <w:tc>
          <w:tcPr>
            <w:tcW w:w="339" w:type="pct"/>
            <w:shd w:val="clear" w:color="auto" w:fill="auto"/>
            <w:hideMark/>
          </w:tcPr>
          <w:p w:rsidR="004D5CD8" w:rsidRPr="00253D9E" w:rsidRDefault="004D5CD8" w:rsidP="00D938D3">
            <w:pPr>
              <w:contextualSpacing/>
              <w:jc w:val="center"/>
            </w:pPr>
          </w:p>
        </w:tc>
        <w:tc>
          <w:tcPr>
            <w:tcW w:w="2960" w:type="pct"/>
            <w:shd w:val="clear" w:color="auto" w:fill="auto"/>
            <w:hideMark/>
          </w:tcPr>
          <w:p w:rsidR="004D5CD8" w:rsidRPr="00253D9E" w:rsidRDefault="004D5CD8" w:rsidP="00D938D3">
            <w:pPr>
              <w:jc w:val="center"/>
            </w:pPr>
            <w:r w:rsidRPr="00253D9E">
              <w:t>подвеской с установкой</w:t>
            </w:r>
          </w:p>
        </w:tc>
        <w:tc>
          <w:tcPr>
            <w:tcW w:w="675" w:type="pct"/>
            <w:shd w:val="clear" w:color="auto" w:fill="auto"/>
            <w:hideMark/>
          </w:tcPr>
          <w:p w:rsidR="004D5CD8" w:rsidRPr="00253D9E" w:rsidRDefault="004D5CD8" w:rsidP="00D938D3">
            <w:pPr>
              <w:jc w:val="center"/>
            </w:pPr>
          </w:p>
        </w:tc>
        <w:tc>
          <w:tcPr>
            <w:tcW w:w="1026" w:type="pct"/>
            <w:shd w:val="clear" w:color="auto" w:fill="auto"/>
            <w:hideMark/>
          </w:tcPr>
          <w:p w:rsidR="004D5CD8" w:rsidRPr="00253D9E" w:rsidRDefault="004D5CD8" w:rsidP="00D938D3">
            <w:pPr>
              <w:jc w:val="center"/>
            </w:pPr>
          </w:p>
        </w:tc>
      </w:tr>
      <w:tr w:rsidR="004D5CD8" w:rsidRPr="00253D9E" w:rsidTr="004D5CD8">
        <w:trPr>
          <w:trHeight w:hRule="exac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23</w:t>
            </w:r>
          </w:p>
        </w:tc>
        <w:tc>
          <w:tcPr>
            <w:tcW w:w="2960" w:type="pct"/>
            <w:shd w:val="clear" w:color="auto" w:fill="auto"/>
            <w:hideMark/>
          </w:tcPr>
          <w:p w:rsidR="004D5CD8" w:rsidRPr="00253D9E" w:rsidRDefault="004D5CD8" w:rsidP="00D938D3">
            <w:pPr>
              <w:jc w:val="center"/>
            </w:pPr>
            <w:r w:rsidRPr="00253D9E">
              <w:t>Качалка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7 828***</w:t>
            </w:r>
          </w:p>
        </w:tc>
      </w:tr>
      <w:tr w:rsidR="004D5CD8" w:rsidRPr="00253D9E" w:rsidTr="004D5CD8">
        <w:trPr>
          <w:trHeight w:hRule="exac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24</w:t>
            </w:r>
          </w:p>
        </w:tc>
        <w:tc>
          <w:tcPr>
            <w:tcW w:w="2960" w:type="pct"/>
            <w:shd w:val="clear" w:color="auto" w:fill="auto"/>
            <w:hideMark/>
          </w:tcPr>
          <w:p w:rsidR="004D5CD8" w:rsidRPr="00253D9E" w:rsidRDefault="004D5CD8" w:rsidP="00D938D3">
            <w:pPr>
              <w:jc w:val="center"/>
            </w:pPr>
            <w:r w:rsidRPr="00253D9E">
              <w:t>Песочница 2000x2000x2000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12 542***</w:t>
            </w:r>
          </w:p>
        </w:tc>
      </w:tr>
      <w:tr w:rsidR="004D5CD8" w:rsidRPr="00253D9E" w:rsidTr="004D5CD8">
        <w:trPr>
          <w:trHeight w:hRule="exac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25</w:t>
            </w:r>
          </w:p>
        </w:tc>
        <w:tc>
          <w:tcPr>
            <w:tcW w:w="2960" w:type="pct"/>
            <w:shd w:val="clear" w:color="auto" w:fill="auto"/>
            <w:hideMark/>
          </w:tcPr>
          <w:p w:rsidR="004D5CD8" w:rsidRPr="00253D9E" w:rsidRDefault="004D5CD8" w:rsidP="00D938D3">
            <w:pPr>
              <w:jc w:val="center"/>
            </w:pPr>
            <w:r w:rsidRPr="00253D9E">
              <w:t>Песочница с крышей 2000x2000x2300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33 033***</w:t>
            </w:r>
          </w:p>
        </w:tc>
      </w:tr>
      <w:tr w:rsidR="004D5CD8" w:rsidRPr="00253D9E" w:rsidTr="004D5CD8">
        <w:trPr>
          <w:trHeight w:hRule="exac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26</w:t>
            </w:r>
          </w:p>
        </w:tc>
        <w:tc>
          <w:tcPr>
            <w:tcW w:w="2960" w:type="pct"/>
            <w:shd w:val="clear" w:color="auto" w:fill="auto"/>
            <w:hideMark/>
          </w:tcPr>
          <w:p w:rsidR="004D5CD8" w:rsidRPr="00253D9E" w:rsidRDefault="004D5CD8" w:rsidP="00D938D3">
            <w:pPr>
              <w:jc w:val="center"/>
            </w:pPr>
            <w:r w:rsidRPr="00253D9E">
              <w:t>Горка (высотой 1500мм)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32 990***</w:t>
            </w:r>
          </w:p>
        </w:tc>
      </w:tr>
      <w:tr w:rsidR="004D5CD8" w:rsidRPr="00253D9E" w:rsidTr="004D5CD8">
        <w:trPr>
          <w:trHeight w:hRule="exact" w:val="315"/>
        </w:trPr>
        <w:tc>
          <w:tcPr>
            <w:tcW w:w="339" w:type="pct"/>
            <w:shd w:val="clear" w:color="auto" w:fill="auto"/>
            <w:hideMark/>
          </w:tcPr>
          <w:p w:rsidR="004D5CD8" w:rsidRPr="00253D9E" w:rsidRDefault="004D5CD8" w:rsidP="00D938D3">
            <w:pPr>
              <w:contextualSpacing/>
              <w:jc w:val="center"/>
            </w:pPr>
            <w:r w:rsidRPr="00253D9E">
              <w:rPr>
                <w:rFonts w:eastAsia="Arial Unicode MS"/>
              </w:rPr>
              <w:t>27</w:t>
            </w:r>
          </w:p>
        </w:tc>
        <w:tc>
          <w:tcPr>
            <w:tcW w:w="2960" w:type="pct"/>
            <w:shd w:val="clear" w:color="auto" w:fill="auto"/>
            <w:hideMark/>
          </w:tcPr>
          <w:p w:rsidR="004D5CD8" w:rsidRPr="00253D9E" w:rsidRDefault="004D5CD8" w:rsidP="00D938D3">
            <w:pPr>
              <w:jc w:val="center"/>
            </w:pPr>
            <w:r w:rsidRPr="00253D9E">
              <w:t>Горка (высотой 950мм) с установкой</w:t>
            </w:r>
          </w:p>
        </w:tc>
        <w:tc>
          <w:tcPr>
            <w:tcW w:w="675" w:type="pct"/>
            <w:shd w:val="clear" w:color="auto" w:fill="auto"/>
            <w:hideMark/>
          </w:tcPr>
          <w:p w:rsidR="004D5CD8" w:rsidRPr="00253D9E" w:rsidRDefault="004D5CD8" w:rsidP="00D938D3">
            <w:pPr>
              <w:jc w:val="center"/>
            </w:pPr>
            <w:r w:rsidRPr="00253D9E">
              <w:t>1 шт.</w:t>
            </w:r>
          </w:p>
        </w:tc>
        <w:tc>
          <w:tcPr>
            <w:tcW w:w="1026" w:type="pct"/>
            <w:shd w:val="clear" w:color="auto" w:fill="auto"/>
            <w:hideMark/>
          </w:tcPr>
          <w:p w:rsidR="004D5CD8" w:rsidRPr="00253D9E" w:rsidRDefault="004D5CD8" w:rsidP="00D938D3">
            <w:pPr>
              <w:jc w:val="center"/>
            </w:pPr>
            <w:r w:rsidRPr="00253D9E">
              <w:t>24 355***</w:t>
            </w:r>
          </w:p>
        </w:tc>
      </w:tr>
    </w:tbl>
    <w:p w:rsidR="004D5CD8" w:rsidRPr="00A44190" w:rsidRDefault="004D5CD8" w:rsidP="004D5CD8">
      <w:pPr>
        <w:rPr>
          <w:sz w:val="24"/>
        </w:rPr>
      </w:pPr>
      <w:r w:rsidRPr="00A44190">
        <w:rPr>
          <w:i/>
          <w:iCs/>
          <w:sz w:val="24"/>
        </w:rPr>
        <w:t xml:space="preserve">* - </w:t>
      </w:r>
      <w:r w:rsidRPr="00A44190">
        <w:rPr>
          <w:sz w:val="24"/>
        </w:rPr>
        <w:t>по аналогии с Постановлением администрации города Чебоксары «Об установлении цен (тарифов) на работы и услуги, предоставляемые муниципальным бюджетным учреждением «Управление ЖКХ и благоустройства» от 28.12.2015 № 3813</w:t>
      </w:r>
    </w:p>
    <w:p w:rsidR="004D5CD8" w:rsidRPr="00A44190" w:rsidRDefault="004D5CD8" w:rsidP="004D5CD8">
      <w:pPr>
        <w:rPr>
          <w:sz w:val="24"/>
        </w:rPr>
      </w:pPr>
      <w:r w:rsidRPr="00A44190">
        <w:rPr>
          <w:sz w:val="24"/>
        </w:rPr>
        <w:tab/>
        <w:t>** - расчетный метод;</w:t>
      </w:r>
    </w:p>
    <w:p w:rsidR="004D5CD8" w:rsidRPr="00A44190" w:rsidRDefault="004D5CD8" w:rsidP="004D5CD8">
      <w:pPr>
        <w:rPr>
          <w:sz w:val="24"/>
        </w:rPr>
      </w:pPr>
      <w:r w:rsidRPr="00A44190">
        <w:rPr>
          <w:sz w:val="24"/>
        </w:rPr>
        <w:tab/>
        <w:t>*** - коммерческое предложение</w:t>
      </w:r>
    </w:p>
    <w:p w:rsidR="00274935" w:rsidRDefault="00274935" w:rsidP="00274935">
      <w:pPr>
        <w:spacing w:line="276" w:lineRule="auto"/>
        <w:ind w:firstLine="567"/>
        <w:jc w:val="both"/>
        <w:rPr>
          <w:sz w:val="24"/>
          <w:szCs w:val="24"/>
        </w:rPr>
      </w:pPr>
    </w:p>
    <w:p w:rsidR="004D5CD8" w:rsidRDefault="003477EC" w:rsidP="00274935">
      <w:pPr>
        <w:spacing w:line="276" w:lineRule="auto"/>
        <w:ind w:firstLine="567"/>
        <w:jc w:val="both"/>
        <w:rPr>
          <w:sz w:val="24"/>
          <w:szCs w:val="24"/>
        </w:rPr>
      </w:pPr>
      <w:r w:rsidRPr="003477EC">
        <w:rPr>
          <w:sz w:val="24"/>
          <w:szCs w:val="24"/>
        </w:rPr>
        <w:t xml:space="preserve"> </w:t>
      </w:r>
    </w:p>
    <w:p w:rsidR="004D5CD8" w:rsidRDefault="004D5CD8" w:rsidP="00274935">
      <w:pPr>
        <w:spacing w:line="276" w:lineRule="auto"/>
        <w:ind w:firstLine="567"/>
        <w:jc w:val="both"/>
        <w:rPr>
          <w:sz w:val="24"/>
          <w:szCs w:val="24"/>
        </w:rPr>
      </w:pPr>
    </w:p>
    <w:p w:rsidR="004D5CD8" w:rsidRDefault="004D5CD8" w:rsidP="00274935">
      <w:pPr>
        <w:spacing w:line="276" w:lineRule="auto"/>
        <w:ind w:firstLine="567"/>
        <w:jc w:val="both"/>
        <w:rPr>
          <w:sz w:val="24"/>
          <w:szCs w:val="24"/>
        </w:rPr>
      </w:pPr>
    </w:p>
    <w:p w:rsidR="00274935" w:rsidRDefault="00274935" w:rsidP="00274935">
      <w:pPr>
        <w:spacing w:line="276" w:lineRule="auto"/>
        <w:ind w:firstLine="567"/>
        <w:jc w:val="both"/>
        <w:rPr>
          <w:sz w:val="24"/>
          <w:szCs w:val="24"/>
        </w:rPr>
      </w:pPr>
    </w:p>
    <w:p w:rsidR="004D5CD8" w:rsidRDefault="004D5CD8" w:rsidP="00274935">
      <w:pPr>
        <w:spacing w:line="276" w:lineRule="auto"/>
        <w:ind w:firstLine="567"/>
        <w:jc w:val="both"/>
        <w:rPr>
          <w:sz w:val="24"/>
          <w:szCs w:val="24"/>
        </w:rPr>
      </w:pPr>
    </w:p>
    <w:p w:rsidR="00253D9E" w:rsidRDefault="00253D9E">
      <w:pPr>
        <w:spacing w:after="200" w:line="276" w:lineRule="auto"/>
        <w:rPr>
          <w:sz w:val="24"/>
          <w:szCs w:val="24"/>
        </w:rPr>
      </w:pPr>
      <w:r>
        <w:rPr>
          <w:sz w:val="24"/>
          <w:szCs w:val="24"/>
        </w:rPr>
        <w:br w:type="page"/>
      </w:r>
    </w:p>
    <w:p w:rsidR="004D5CD8" w:rsidRDefault="004D5CD8" w:rsidP="004D5CD8">
      <w:pPr>
        <w:spacing w:line="276" w:lineRule="auto"/>
        <w:ind w:firstLine="567"/>
        <w:jc w:val="right"/>
        <w:rPr>
          <w:sz w:val="24"/>
          <w:szCs w:val="24"/>
        </w:rPr>
      </w:pPr>
      <w:r>
        <w:rPr>
          <w:sz w:val="24"/>
          <w:szCs w:val="24"/>
        </w:rPr>
        <w:t>Приложение №3</w:t>
      </w:r>
      <w:r w:rsidRPr="003477EC">
        <w:rPr>
          <w:sz w:val="24"/>
          <w:szCs w:val="24"/>
        </w:rPr>
        <w:t xml:space="preserve"> </w:t>
      </w:r>
    </w:p>
    <w:p w:rsidR="004D5CD8" w:rsidRDefault="004D5CD8" w:rsidP="004D5CD8">
      <w:pPr>
        <w:spacing w:line="276" w:lineRule="auto"/>
        <w:ind w:firstLine="567"/>
        <w:jc w:val="right"/>
        <w:rPr>
          <w:sz w:val="24"/>
          <w:szCs w:val="24"/>
        </w:rPr>
      </w:pPr>
      <w:r>
        <w:rPr>
          <w:sz w:val="24"/>
          <w:szCs w:val="24"/>
        </w:rPr>
        <w:t>к подпрограмме «</w:t>
      </w:r>
      <w:r w:rsidRPr="003477EC">
        <w:rPr>
          <w:sz w:val="24"/>
          <w:szCs w:val="24"/>
        </w:rPr>
        <w:t xml:space="preserve">Благоустройство дворовых территорий </w:t>
      </w:r>
    </w:p>
    <w:p w:rsidR="004D5CD8" w:rsidRDefault="004D5CD8" w:rsidP="004D5CD8">
      <w:pPr>
        <w:spacing w:line="276" w:lineRule="auto"/>
        <w:ind w:firstLine="567"/>
        <w:jc w:val="right"/>
        <w:rPr>
          <w:sz w:val="24"/>
          <w:szCs w:val="24"/>
        </w:rPr>
      </w:pPr>
      <w:r w:rsidRPr="003477EC">
        <w:rPr>
          <w:sz w:val="24"/>
          <w:szCs w:val="24"/>
        </w:rPr>
        <w:t>и общественных территорий</w:t>
      </w:r>
      <w:r>
        <w:rPr>
          <w:sz w:val="24"/>
          <w:szCs w:val="24"/>
        </w:rPr>
        <w:t xml:space="preserve"> Моргаушского сельского поселения </w:t>
      </w:r>
    </w:p>
    <w:p w:rsidR="004D5CD8" w:rsidRDefault="004D5CD8" w:rsidP="004D5CD8">
      <w:pPr>
        <w:spacing w:line="276" w:lineRule="auto"/>
        <w:ind w:firstLine="567"/>
        <w:jc w:val="right"/>
        <w:rPr>
          <w:sz w:val="24"/>
          <w:szCs w:val="24"/>
        </w:rPr>
      </w:pPr>
      <w:r>
        <w:rPr>
          <w:sz w:val="24"/>
          <w:szCs w:val="24"/>
        </w:rPr>
        <w:t xml:space="preserve">Моргаушского района Чувашской Республики» </w:t>
      </w:r>
    </w:p>
    <w:p w:rsidR="004D5CD8" w:rsidRDefault="004D5CD8" w:rsidP="004D5CD8">
      <w:pPr>
        <w:spacing w:line="276" w:lineRule="auto"/>
        <w:ind w:firstLine="567"/>
        <w:jc w:val="right"/>
        <w:rPr>
          <w:sz w:val="24"/>
          <w:szCs w:val="24"/>
        </w:rPr>
      </w:pPr>
      <w:r>
        <w:rPr>
          <w:sz w:val="24"/>
          <w:szCs w:val="24"/>
        </w:rPr>
        <w:t>муниципальной программы «</w:t>
      </w:r>
      <w:r w:rsidRPr="003477EC">
        <w:rPr>
          <w:sz w:val="24"/>
          <w:szCs w:val="24"/>
        </w:rPr>
        <w:t xml:space="preserve">Формирование современной </w:t>
      </w:r>
    </w:p>
    <w:p w:rsidR="004D5CD8" w:rsidRDefault="004D5CD8" w:rsidP="004D5CD8">
      <w:pPr>
        <w:spacing w:line="276" w:lineRule="auto"/>
        <w:ind w:firstLine="567"/>
        <w:jc w:val="right"/>
        <w:rPr>
          <w:sz w:val="24"/>
          <w:szCs w:val="24"/>
        </w:rPr>
      </w:pPr>
      <w:r w:rsidRPr="003477EC">
        <w:rPr>
          <w:sz w:val="24"/>
          <w:szCs w:val="24"/>
        </w:rPr>
        <w:t xml:space="preserve">городской среды на территории </w:t>
      </w:r>
      <w:r>
        <w:rPr>
          <w:sz w:val="24"/>
          <w:szCs w:val="24"/>
        </w:rPr>
        <w:t>Моргаушского сельского</w:t>
      </w:r>
      <w:r w:rsidRPr="003477EC">
        <w:rPr>
          <w:sz w:val="24"/>
          <w:szCs w:val="24"/>
        </w:rPr>
        <w:t xml:space="preserve"> поселения </w:t>
      </w:r>
    </w:p>
    <w:p w:rsidR="004D5CD8" w:rsidRDefault="004D5CD8" w:rsidP="004D5CD8">
      <w:pPr>
        <w:spacing w:line="276" w:lineRule="auto"/>
        <w:ind w:firstLine="567"/>
        <w:jc w:val="right"/>
        <w:rPr>
          <w:sz w:val="24"/>
          <w:szCs w:val="24"/>
        </w:rPr>
      </w:pPr>
      <w:r>
        <w:rPr>
          <w:sz w:val="24"/>
          <w:szCs w:val="24"/>
        </w:rPr>
        <w:t>Моргаушского</w:t>
      </w:r>
      <w:r w:rsidRPr="003477EC">
        <w:rPr>
          <w:sz w:val="24"/>
          <w:szCs w:val="24"/>
        </w:rPr>
        <w:t xml:space="preserve"> </w:t>
      </w:r>
      <w:r>
        <w:rPr>
          <w:sz w:val="24"/>
          <w:szCs w:val="24"/>
        </w:rPr>
        <w:t xml:space="preserve">района </w:t>
      </w:r>
      <w:r w:rsidRPr="003477EC">
        <w:rPr>
          <w:sz w:val="24"/>
          <w:szCs w:val="24"/>
        </w:rPr>
        <w:t>Чуваш</w:t>
      </w:r>
      <w:r>
        <w:rPr>
          <w:sz w:val="24"/>
          <w:szCs w:val="24"/>
        </w:rPr>
        <w:t xml:space="preserve">ской </w:t>
      </w:r>
      <w:r w:rsidRPr="003477EC">
        <w:rPr>
          <w:sz w:val="24"/>
          <w:szCs w:val="24"/>
        </w:rPr>
        <w:t>Республики</w:t>
      </w:r>
      <w:r>
        <w:rPr>
          <w:sz w:val="24"/>
          <w:szCs w:val="24"/>
        </w:rPr>
        <w:t>»</w:t>
      </w:r>
      <w:r w:rsidRPr="003477EC">
        <w:rPr>
          <w:sz w:val="24"/>
          <w:szCs w:val="24"/>
        </w:rPr>
        <w:t xml:space="preserve"> на 2018-202</w:t>
      </w:r>
      <w:r>
        <w:rPr>
          <w:sz w:val="24"/>
          <w:szCs w:val="24"/>
        </w:rPr>
        <w:t>4</w:t>
      </w:r>
      <w:r w:rsidRPr="003477EC">
        <w:rPr>
          <w:sz w:val="24"/>
          <w:szCs w:val="24"/>
        </w:rPr>
        <w:t xml:space="preserve"> годы</w:t>
      </w:r>
    </w:p>
    <w:p w:rsidR="004D5CD8" w:rsidRDefault="004D5CD8" w:rsidP="00274935">
      <w:pPr>
        <w:spacing w:line="276" w:lineRule="auto"/>
        <w:ind w:firstLine="567"/>
        <w:jc w:val="both"/>
        <w:rPr>
          <w:sz w:val="24"/>
          <w:szCs w:val="24"/>
        </w:rPr>
      </w:pPr>
    </w:p>
    <w:p w:rsidR="004D5CD8" w:rsidRDefault="003477EC" w:rsidP="00D938D3">
      <w:pPr>
        <w:spacing w:line="276" w:lineRule="auto"/>
        <w:ind w:firstLine="567"/>
        <w:jc w:val="center"/>
        <w:rPr>
          <w:sz w:val="24"/>
        </w:rPr>
      </w:pPr>
      <w:r w:rsidRPr="003477EC">
        <w:rPr>
          <w:sz w:val="24"/>
          <w:szCs w:val="24"/>
        </w:rPr>
        <w:t xml:space="preserve">Адресный перечень всех дворовых территорий многоквартирных домов, нуждающихся в благоустройстве </w:t>
      </w:r>
      <w:r w:rsidR="004D5CD8" w:rsidRPr="00A44190">
        <w:rPr>
          <w:sz w:val="24"/>
        </w:rPr>
        <w:t xml:space="preserve">в рамках </w:t>
      </w:r>
      <w:r w:rsidR="004D5CD8">
        <w:rPr>
          <w:sz w:val="24"/>
        </w:rPr>
        <w:t>реализации</w:t>
      </w:r>
      <w:r w:rsidR="004D5CD8" w:rsidRPr="00A44190">
        <w:rPr>
          <w:sz w:val="24"/>
        </w:rPr>
        <w:t xml:space="preserve"> муниципальной программы </w:t>
      </w:r>
      <w:r w:rsidR="004D5CD8">
        <w:rPr>
          <w:sz w:val="24"/>
        </w:rPr>
        <w:t>Моргаушского</w:t>
      </w:r>
      <w:r w:rsidR="004D5CD8" w:rsidRPr="00A44190">
        <w:rPr>
          <w:sz w:val="24"/>
        </w:rPr>
        <w:t xml:space="preserve"> сельского поселения </w:t>
      </w:r>
      <w:r w:rsidR="004D5CD8">
        <w:rPr>
          <w:sz w:val="24"/>
        </w:rPr>
        <w:t>Моргаушского</w:t>
      </w:r>
      <w:r w:rsidR="004D5CD8" w:rsidRPr="00A44190">
        <w:rPr>
          <w:sz w:val="24"/>
        </w:rPr>
        <w:t xml:space="preserve"> района Чувашской Республики «Формирование современной городской среды на территории </w:t>
      </w:r>
      <w:r w:rsidR="004D5CD8">
        <w:rPr>
          <w:sz w:val="24"/>
        </w:rPr>
        <w:t>Моргаушского</w:t>
      </w:r>
      <w:r w:rsidR="004D5CD8" w:rsidRPr="00A44190">
        <w:rPr>
          <w:sz w:val="24"/>
        </w:rPr>
        <w:t xml:space="preserve"> сельского поселения </w:t>
      </w:r>
      <w:r w:rsidR="004D5CD8">
        <w:rPr>
          <w:sz w:val="24"/>
        </w:rPr>
        <w:t>Моргаушского</w:t>
      </w:r>
      <w:r w:rsidR="004D5CD8" w:rsidRPr="00A44190">
        <w:rPr>
          <w:sz w:val="24"/>
        </w:rPr>
        <w:t xml:space="preserve"> района Чувашской Республики» на 2018-202</w:t>
      </w:r>
      <w:r w:rsidR="004D5CD8">
        <w:rPr>
          <w:sz w:val="24"/>
        </w:rPr>
        <w:t>4</w:t>
      </w:r>
      <w:r w:rsidR="004D5CD8" w:rsidRPr="00A44190">
        <w:rPr>
          <w:sz w:val="24"/>
        </w:rPr>
        <w:t xml:space="preserve"> годы</w:t>
      </w:r>
    </w:p>
    <w:p w:rsidR="00D938D3" w:rsidRDefault="00D938D3" w:rsidP="00274935">
      <w:pPr>
        <w:spacing w:line="276" w:lineRule="auto"/>
        <w:ind w:firstLine="567"/>
        <w:jc w:val="both"/>
        <w:rPr>
          <w:sz w:val="24"/>
          <w:szCs w:val="24"/>
        </w:rPr>
      </w:pPr>
    </w:p>
    <w:tbl>
      <w:tblPr>
        <w:tblStyle w:val="a6"/>
        <w:tblW w:w="0" w:type="auto"/>
        <w:tblLook w:val="04A0" w:firstRow="1" w:lastRow="0" w:firstColumn="1" w:lastColumn="0" w:noHBand="0" w:noVBand="1"/>
      </w:tblPr>
      <w:tblGrid>
        <w:gridCol w:w="534"/>
        <w:gridCol w:w="2977"/>
        <w:gridCol w:w="3401"/>
        <w:gridCol w:w="2393"/>
      </w:tblGrid>
      <w:tr w:rsidR="004D5CD8" w:rsidRPr="00253D9E" w:rsidTr="00D938D3">
        <w:tc>
          <w:tcPr>
            <w:tcW w:w="534" w:type="dxa"/>
            <w:vAlign w:val="center"/>
          </w:tcPr>
          <w:p w:rsidR="004D5CD8" w:rsidRPr="00253D9E" w:rsidRDefault="004D5CD8" w:rsidP="00D938D3">
            <w:pPr>
              <w:spacing w:line="276" w:lineRule="auto"/>
              <w:jc w:val="center"/>
              <w:rPr>
                <w:b/>
              </w:rPr>
            </w:pPr>
            <w:r w:rsidRPr="00253D9E">
              <w:rPr>
                <w:b/>
              </w:rPr>
              <w:t xml:space="preserve">№ </w:t>
            </w:r>
            <w:proofErr w:type="spellStart"/>
            <w:r w:rsidRPr="00253D9E">
              <w:rPr>
                <w:b/>
              </w:rPr>
              <w:t>п</w:t>
            </w:r>
            <w:proofErr w:type="gramStart"/>
            <w:r w:rsidRPr="00253D9E">
              <w:rPr>
                <w:b/>
              </w:rPr>
              <w:t>.п</w:t>
            </w:r>
            <w:proofErr w:type="spellEnd"/>
            <w:proofErr w:type="gramEnd"/>
          </w:p>
        </w:tc>
        <w:tc>
          <w:tcPr>
            <w:tcW w:w="2977" w:type="dxa"/>
            <w:vAlign w:val="center"/>
          </w:tcPr>
          <w:p w:rsidR="004D5CD8" w:rsidRPr="00253D9E" w:rsidRDefault="004D5CD8" w:rsidP="00D938D3">
            <w:pPr>
              <w:spacing w:line="276" w:lineRule="auto"/>
              <w:jc w:val="center"/>
              <w:rPr>
                <w:b/>
              </w:rPr>
            </w:pPr>
            <w:r w:rsidRPr="00253D9E">
              <w:rPr>
                <w:b/>
              </w:rPr>
              <w:t>Адрес многоквартирного дома (многоквартирных домов), образующего (образующих) дворовую территорию</w:t>
            </w:r>
          </w:p>
        </w:tc>
        <w:tc>
          <w:tcPr>
            <w:tcW w:w="3401" w:type="dxa"/>
            <w:vAlign w:val="center"/>
          </w:tcPr>
          <w:p w:rsidR="004D5CD8" w:rsidRPr="00253D9E" w:rsidRDefault="004D5CD8" w:rsidP="00D938D3">
            <w:pPr>
              <w:spacing w:line="276" w:lineRule="auto"/>
              <w:jc w:val="center"/>
              <w:rPr>
                <w:b/>
              </w:rPr>
            </w:pPr>
            <w:r w:rsidRPr="00253D9E">
              <w:rPr>
                <w:b/>
              </w:rPr>
              <w:t>Перечень работ, планируемых к выполнению</w:t>
            </w:r>
          </w:p>
        </w:tc>
        <w:tc>
          <w:tcPr>
            <w:tcW w:w="2393" w:type="dxa"/>
            <w:vAlign w:val="center"/>
          </w:tcPr>
          <w:p w:rsidR="004D5CD8" w:rsidRPr="00253D9E" w:rsidRDefault="004D5CD8" w:rsidP="00D938D3">
            <w:pPr>
              <w:spacing w:line="276" w:lineRule="auto"/>
              <w:jc w:val="center"/>
              <w:rPr>
                <w:b/>
              </w:rPr>
            </w:pPr>
            <w:r w:rsidRPr="00253D9E">
              <w:rPr>
                <w:b/>
              </w:rPr>
              <w:t>Связь с показателями муниципальной программы</w:t>
            </w:r>
          </w:p>
        </w:tc>
      </w:tr>
      <w:tr w:rsidR="00D938D3" w:rsidRPr="00253D9E" w:rsidTr="00D938D3">
        <w:tc>
          <w:tcPr>
            <w:tcW w:w="9305" w:type="dxa"/>
            <w:gridSpan w:val="4"/>
            <w:vAlign w:val="center"/>
          </w:tcPr>
          <w:p w:rsidR="00D938D3" w:rsidRPr="00253D9E" w:rsidRDefault="00D938D3" w:rsidP="00D938D3">
            <w:pPr>
              <w:spacing w:line="276" w:lineRule="auto"/>
              <w:jc w:val="center"/>
            </w:pPr>
            <w:r w:rsidRPr="00253D9E">
              <w:t>2018 год</w:t>
            </w:r>
          </w:p>
        </w:tc>
      </w:tr>
      <w:tr w:rsidR="00D938D3" w:rsidRPr="00253D9E" w:rsidTr="004D5CD8">
        <w:tc>
          <w:tcPr>
            <w:tcW w:w="534" w:type="dxa"/>
          </w:tcPr>
          <w:p w:rsidR="00D938D3" w:rsidRPr="00253D9E" w:rsidRDefault="00D938D3" w:rsidP="00D938D3">
            <w:pPr>
              <w:pStyle w:val="ConsPlusNormal"/>
              <w:widowControl/>
              <w:ind w:firstLine="0"/>
              <w:outlineLvl w:val="1"/>
              <w:rPr>
                <w:rFonts w:ascii="Times New Roman" w:hAnsi="Times New Roman" w:cs="Times New Roman"/>
              </w:rPr>
            </w:pPr>
          </w:p>
        </w:tc>
        <w:tc>
          <w:tcPr>
            <w:tcW w:w="2977" w:type="dxa"/>
          </w:tcPr>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0</w:t>
            </w:r>
          </w:p>
        </w:tc>
        <w:tc>
          <w:tcPr>
            <w:tcW w:w="3401" w:type="dxa"/>
          </w:tcPr>
          <w:p w:rsidR="00D938D3" w:rsidRPr="00253D9E" w:rsidRDefault="00D938D3" w:rsidP="00D938D3">
            <w:pPr>
              <w:rPr>
                <w:rFonts w:eastAsia="Calibri"/>
                <w:color w:val="000000"/>
              </w:rPr>
            </w:pPr>
            <w:r w:rsidRPr="00253D9E">
              <w:rPr>
                <w:rFonts w:eastAsia="Calibri"/>
                <w:color w:val="000000"/>
              </w:rPr>
              <w:t>0</w:t>
            </w:r>
          </w:p>
        </w:tc>
        <w:tc>
          <w:tcPr>
            <w:tcW w:w="2393" w:type="dxa"/>
          </w:tcPr>
          <w:p w:rsidR="00D938D3" w:rsidRPr="00253D9E" w:rsidRDefault="00D938D3" w:rsidP="00274935">
            <w:pPr>
              <w:spacing w:line="276" w:lineRule="auto"/>
              <w:jc w:val="both"/>
            </w:pPr>
            <w:r w:rsidRPr="00253D9E">
              <w:t>0</w:t>
            </w:r>
          </w:p>
        </w:tc>
      </w:tr>
      <w:tr w:rsidR="00D938D3" w:rsidRPr="00253D9E" w:rsidTr="00D938D3">
        <w:tc>
          <w:tcPr>
            <w:tcW w:w="9305" w:type="dxa"/>
            <w:gridSpan w:val="4"/>
          </w:tcPr>
          <w:p w:rsidR="00D938D3" w:rsidRPr="00253D9E" w:rsidRDefault="00D938D3" w:rsidP="00D938D3">
            <w:pPr>
              <w:spacing w:line="276" w:lineRule="auto"/>
              <w:jc w:val="center"/>
            </w:pPr>
            <w:r w:rsidRPr="00253D9E">
              <w:t>2019 год</w:t>
            </w:r>
          </w:p>
        </w:tc>
      </w:tr>
      <w:tr w:rsidR="00D938D3" w:rsidRPr="00253D9E" w:rsidTr="00D938D3">
        <w:tc>
          <w:tcPr>
            <w:tcW w:w="534" w:type="dxa"/>
          </w:tcPr>
          <w:p w:rsidR="00D938D3" w:rsidRPr="00253D9E" w:rsidRDefault="00B275A8"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1</w:t>
            </w:r>
          </w:p>
        </w:tc>
        <w:tc>
          <w:tcPr>
            <w:tcW w:w="2977" w:type="dxa"/>
          </w:tcPr>
          <w:p w:rsidR="00D938D3" w:rsidRPr="00253D9E" w:rsidRDefault="00D938D3" w:rsidP="00D938D3">
            <w:r w:rsidRPr="00253D9E">
              <w:t>с.Моргауши ул.50 лет Октября д.44, д.44а, д.42, д.40, д.38, д.32</w:t>
            </w:r>
          </w:p>
        </w:tc>
        <w:tc>
          <w:tcPr>
            <w:tcW w:w="3401" w:type="dxa"/>
          </w:tcPr>
          <w:p w:rsidR="00D938D3" w:rsidRPr="00253D9E" w:rsidRDefault="00D938D3" w:rsidP="00D938D3">
            <w:pPr>
              <w:rPr>
                <w:rFonts w:eastAsia="Calibri"/>
                <w:color w:val="000000"/>
              </w:rPr>
            </w:pPr>
            <w:r w:rsidRPr="00253D9E">
              <w:rPr>
                <w:rFonts w:eastAsia="Calibri"/>
                <w:color w:val="000000"/>
              </w:rPr>
              <w:t>- ремонт дворового проезда</w:t>
            </w:r>
          </w:p>
          <w:p w:rsidR="00D938D3" w:rsidRPr="00253D9E" w:rsidRDefault="00D938D3" w:rsidP="00D938D3">
            <w:pPr>
              <w:rPr>
                <w:rFonts w:eastAsia="Calibri"/>
                <w:color w:val="000000"/>
              </w:rPr>
            </w:pPr>
            <w:r w:rsidRPr="00253D9E">
              <w:rPr>
                <w:rFonts w:eastAsia="Calibri"/>
                <w:color w:val="000000"/>
              </w:rPr>
              <w:t>- обеспечение освещения дворовых территорий</w:t>
            </w:r>
          </w:p>
          <w:p w:rsidR="00D938D3" w:rsidRPr="00253D9E" w:rsidRDefault="00D938D3" w:rsidP="00D938D3">
            <w:pPr>
              <w:rPr>
                <w:rFonts w:eastAsia="Calibri"/>
                <w:color w:val="000000"/>
              </w:rPr>
            </w:pPr>
            <w:r w:rsidRPr="00253D9E">
              <w:rPr>
                <w:rFonts w:eastAsia="Calibri"/>
                <w:color w:val="000000"/>
              </w:rPr>
              <w:t>- установка скамеек, урн для мусора</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D938D3" w:rsidRPr="00253D9E" w:rsidRDefault="00D938D3" w:rsidP="00D938D3">
            <w:pPr>
              <w:rPr>
                <w:rFonts w:eastAsia="Calibri"/>
                <w:color w:val="000000"/>
              </w:rPr>
            </w:pPr>
            <w:r w:rsidRPr="00253D9E">
              <w:t>- озеленение территории.</w:t>
            </w:r>
          </w:p>
        </w:tc>
        <w:tc>
          <w:tcPr>
            <w:tcW w:w="2393" w:type="dxa"/>
          </w:tcPr>
          <w:p w:rsidR="00D938D3" w:rsidRPr="00253D9E" w:rsidRDefault="00D938D3" w:rsidP="00D938D3">
            <w:r w:rsidRPr="00253D9E">
              <w:t>Благоустройство дворовых территорий</w:t>
            </w:r>
          </w:p>
        </w:tc>
      </w:tr>
      <w:tr w:rsidR="00D938D3" w:rsidRPr="00253D9E" w:rsidTr="00D938D3">
        <w:tc>
          <w:tcPr>
            <w:tcW w:w="534" w:type="dxa"/>
          </w:tcPr>
          <w:p w:rsidR="00D938D3" w:rsidRPr="00253D9E" w:rsidRDefault="00B275A8"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2</w:t>
            </w:r>
          </w:p>
        </w:tc>
        <w:tc>
          <w:tcPr>
            <w:tcW w:w="2977" w:type="dxa"/>
          </w:tcPr>
          <w:p w:rsidR="00D938D3" w:rsidRPr="00253D9E" w:rsidRDefault="00D938D3"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с.Моргауши ул</w:t>
            </w:r>
            <w:proofErr w:type="gramStart"/>
            <w:r w:rsidRPr="00253D9E">
              <w:rPr>
                <w:rFonts w:ascii="Times New Roman" w:hAnsi="Times New Roman" w:cs="Times New Roman"/>
              </w:rPr>
              <w:t>.Ч</w:t>
            </w:r>
            <w:proofErr w:type="gramEnd"/>
            <w:r w:rsidRPr="00253D9E">
              <w:rPr>
                <w:rFonts w:ascii="Times New Roman" w:hAnsi="Times New Roman" w:cs="Times New Roman"/>
              </w:rPr>
              <w:t>апаева д.59</w:t>
            </w:r>
          </w:p>
        </w:tc>
        <w:tc>
          <w:tcPr>
            <w:tcW w:w="3401" w:type="dxa"/>
          </w:tcPr>
          <w:p w:rsidR="00D938D3" w:rsidRPr="00253D9E" w:rsidRDefault="00D938D3" w:rsidP="00D938D3">
            <w:pPr>
              <w:rPr>
                <w:rFonts w:eastAsia="Calibri"/>
                <w:color w:val="000000"/>
              </w:rPr>
            </w:pPr>
            <w:r w:rsidRPr="00253D9E">
              <w:rPr>
                <w:rFonts w:eastAsia="Calibri"/>
                <w:color w:val="000000"/>
              </w:rPr>
              <w:t>- ремонт дворового проезда</w:t>
            </w:r>
          </w:p>
          <w:p w:rsidR="00D938D3" w:rsidRPr="00253D9E" w:rsidRDefault="00D938D3" w:rsidP="00D938D3">
            <w:pPr>
              <w:rPr>
                <w:rFonts w:eastAsia="Calibri"/>
                <w:color w:val="000000"/>
              </w:rPr>
            </w:pPr>
            <w:r w:rsidRPr="00253D9E">
              <w:rPr>
                <w:rFonts w:eastAsia="Calibri"/>
                <w:color w:val="000000"/>
              </w:rPr>
              <w:t>- обеспечение освещения дворовых территорий</w:t>
            </w:r>
          </w:p>
          <w:p w:rsidR="00D938D3" w:rsidRPr="00253D9E" w:rsidRDefault="00D938D3" w:rsidP="00D938D3">
            <w:pPr>
              <w:rPr>
                <w:rFonts w:eastAsia="Calibri"/>
                <w:color w:val="000000"/>
              </w:rPr>
            </w:pPr>
            <w:r w:rsidRPr="00253D9E">
              <w:rPr>
                <w:rFonts w:eastAsia="Calibri"/>
                <w:color w:val="000000"/>
              </w:rPr>
              <w:t>- установка скамеек, урн для мусора</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озеленение территории.</w:t>
            </w:r>
          </w:p>
        </w:tc>
        <w:tc>
          <w:tcPr>
            <w:tcW w:w="2393" w:type="dxa"/>
          </w:tcPr>
          <w:p w:rsidR="00D938D3" w:rsidRPr="00253D9E" w:rsidRDefault="00D938D3" w:rsidP="00D938D3">
            <w:r w:rsidRPr="00253D9E">
              <w:t>Благоустройство дворовых территорий</w:t>
            </w:r>
          </w:p>
        </w:tc>
      </w:tr>
      <w:tr w:rsidR="00D938D3" w:rsidRPr="00253D9E" w:rsidTr="00D938D3">
        <w:tc>
          <w:tcPr>
            <w:tcW w:w="534" w:type="dxa"/>
          </w:tcPr>
          <w:p w:rsidR="00D938D3" w:rsidRPr="00253D9E" w:rsidRDefault="00B275A8"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3</w:t>
            </w:r>
          </w:p>
        </w:tc>
        <w:tc>
          <w:tcPr>
            <w:tcW w:w="2977" w:type="dxa"/>
          </w:tcPr>
          <w:p w:rsidR="00D938D3" w:rsidRPr="00253D9E" w:rsidRDefault="00D938D3"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с.Моргауши ул</w:t>
            </w:r>
            <w:proofErr w:type="gramStart"/>
            <w:r w:rsidRPr="00253D9E">
              <w:rPr>
                <w:rFonts w:ascii="Times New Roman" w:hAnsi="Times New Roman" w:cs="Times New Roman"/>
              </w:rPr>
              <w:t>.З</w:t>
            </w:r>
            <w:proofErr w:type="gramEnd"/>
            <w:r w:rsidRPr="00253D9E">
              <w:rPr>
                <w:rFonts w:ascii="Times New Roman" w:hAnsi="Times New Roman" w:cs="Times New Roman"/>
              </w:rPr>
              <w:t>аводская д.19</w:t>
            </w:r>
          </w:p>
        </w:tc>
        <w:tc>
          <w:tcPr>
            <w:tcW w:w="3401" w:type="dxa"/>
          </w:tcPr>
          <w:p w:rsidR="00D938D3" w:rsidRPr="00253D9E" w:rsidRDefault="00D938D3" w:rsidP="00D938D3">
            <w:pPr>
              <w:rPr>
                <w:rFonts w:eastAsia="Calibri"/>
                <w:color w:val="000000"/>
              </w:rPr>
            </w:pPr>
            <w:r w:rsidRPr="00253D9E">
              <w:rPr>
                <w:rFonts w:eastAsia="Calibri"/>
                <w:color w:val="000000"/>
              </w:rPr>
              <w:t>- ремонт дворового проезда</w:t>
            </w:r>
          </w:p>
          <w:p w:rsidR="00D938D3" w:rsidRPr="00253D9E" w:rsidRDefault="00D938D3" w:rsidP="00D938D3">
            <w:pPr>
              <w:rPr>
                <w:rFonts w:eastAsia="Calibri"/>
                <w:color w:val="000000"/>
              </w:rPr>
            </w:pPr>
            <w:r w:rsidRPr="00253D9E">
              <w:rPr>
                <w:rFonts w:eastAsia="Calibri"/>
                <w:color w:val="000000"/>
              </w:rPr>
              <w:t>- обеспечение освещения дворовых территорий</w:t>
            </w:r>
          </w:p>
          <w:p w:rsidR="00D938D3" w:rsidRPr="00253D9E" w:rsidRDefault="00D938D3" w:rsidP="00D938D3">
            <w:pPr>
              <w:rPr>
                <w:rFonts w:eastAsia="Calibri"/>
                <w:color w:val="000000"/>
              </w:rPr>
            </w:pPr>
            <w:r w:rsidRPr="00253D9E">
              <w:rPr>
                <w:rFonts w:eastAsia="Calibri"/>
                <w:color w:val="000000"/>
              </w:rPr>
              <w:t>- установка скамеек, урн для мусора</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D938D3" w:rsidRPr="00253D9E" w:rsidRDefault="00D938D3" w:rsidP="00D938D3">
            <w:r w:rsidRPr="00253D9E">
              <w:t>- озеленение территории.</w:t>
            </w:r>
          </w:p>
        </w:tc>
        <w:tc>
          <w:tcPr>
            <w:tcW w:w="2393" w:type="dxa"/>
          </w:tcPr>
          <w:p w:rsidR="00D938D3" w:rsidRPr="00253D9E" w:rsidRDefault="00D938D3" w:rsidP="00D938D3">
            <w:r w:rsidRPr="00253D9E">
              <w:t>Благоустройство дворовых территорий</w:t>
            </w:r>
          </w:p>
        </w:tc>
      </w:tr>
      <w:tr w:rsidR="00D938D3" w:rsidRPr="00253D9E" w:rsidTr="00D938D3">
        <w:tc>
          <w:tcPr>
            <w:tcW w:w="9305" w:type="dxa"/>
            <w:gridSpan w:val="4"/>
          </w:tcPr>
          <w:p w:rsidR="00D938D3" w:rsidRPr="00253D9E" w:rsidRDefault="00D938D3" w:rsidP="00D938D3">
            <w:pPr>
              <w:jc w:val="center"/>
            </w:pPr>
            <w:r w:rsidRPr="00253D9E">
              <w:t>2020 год</w:t>
            </w:r>
          </w:p>
        </w:tc>
      </w:tr>
      <w:tr w:rsidR="00D938D3" w:rsidRPr="00253D9E" w:rsidTr="004D5CD8">
        <w:tc>
          <w:tcPr>
            <w:tcW w:w="534" w:type="dxa"/>
          </w:tcPr>
          <w:p w:rsidR="00D938D3" w:rsidRPr="00253D9E" w:rsidRDefault="00B275A8"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4</w:t>
            </w:r>
          </w:p>
        </w:tc>
        <w:tc>
          <w:tcPr>
            <w:tcW w:w="2977" w:type="dxa"/>
          </w:tcPr>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xml:space="preserve">с.Моргауши ул.Парковая, д.1 </w:t>
            </w:r>
          </w:p>
        </w:tc>
        <w:tc>
          <w:tcPr>
            <w:tcW w:w="3401" w:type="dxa"/>
          </w:tcPr>
          <w:p w:rsidR="00D938D3" w:rsidRPr="00253D9E" w:rsidRDefault="00D938D3" w:rsidP="00D938D3">
            <w:pPr>
              <w:rPr>
                <w:rFonts w:eastAsia="Calibri"/>
                <w:color w:val="000000"/>
              </w:rPr>
            </w:pPr>
            <w:r w:rsidRPr="00253D9E">
              <w:rPr>
                <w:rFonts w:eastAsia="Calibri"/>
                <w:color w:val="000000"/>
              </w:rPr>
              <w:t>- ремонт дворового проезда</w:t>
            </w:r>
          </w:p>
          <w:p w:rsidR="00D938D3" w:rsidRPr="00253D9E" w:rsidRDefault="00D938D3" w:rsidP="00D938D3">
            <w:pPr>
              <w:rPr>
                <w:rFonts w:eastAsia="Calibri"/>
                <w:color w:val="000000"/>
              </w:rPr>
            </w:pPr>
            <w:r w:rsidRPr="00253D9E">
              <w:rPr>
                <w:rFonts w:eastAsia="Calibri"/>
                <w:color w:val="000000"/>
              </w:rPr>
              <w:t>- обеспечение освещения дворовых территорий</w:t>
            </w:r>
          </w:p>
          <w:p w:rsidR="00D938D3" w:rsidRPr="00253D9E" w:rsidRDefault="00D938D3" w:rsidP="00D938D3">
            <w:pPr>
              <w:rPr>
                <w:rFonts w:eastAsia="Calibri"/>
                <w:color w:val="000000"/>
              </w:rPr>
            </w:pPr>
            <w:r w:rsidRPr="00253D9E">
              <w:rPr>
                <w:rFonts w:eastAsia="Calibri"/>
                <w:color w:val="000000"/>
              </w:rPr>
              <w:t>- установка скамеек, урн для мусора</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озеленение территории.</w:t>
            </w:r>
          </w:p>
        </w:tc>
        <w:tc>
          <w:tcPr>
            <w:tcW w:w="2393" w:type="dxa"/>
          </w:tcPr>
          <w:p w:rsidR="00D938D3" w:rsidRPr="00253D9E" w:rsidRDefault="00D938D3" w:rsidP="00274935">
            <w:pPr>
              <w:spacing w:line="276" w:lineRule="auto"/>
              <w:jc w:val="both"/>
            </w:pPr>
            <w:r w:rsidRPr="00253D9E">
              <w:t>Благоустройство дворовых территорий</w:t>
            </w:r>
          </w:p>
        </w:tc>
      </w:tr>
      <w:tr w:rsidR="00D938D3" w:rsidRPr="00253D9E" w:rsidTr="004D5CD8">
        <w:tc>
          <w:tcPr>
            <w:tcW w:w="534" w:type="dxa"/>
          </w:tcPr>
          <w:p w:rsidR="00D938D3" w:rsidRPr="00253D9E" w:rsidRDefault="00B275A8"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5</w:t>
            </w:r>
          </w:p>
        </w:tc>
        <w:tc>
          <w:tcPr>
            <w:tcW w:w="2977" w:type="dxa"/>
          </w:tcPr>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с.Моргауши ул.Парковая, д.3, д.3а, д.5, д.5а</w:t>
            </w:r>
          </w:p>
        </w:tc>
        <w:tc>
          <w:tcPr>
            <w:tcW w:w="3401" w:type="dxa"/>
          </w:tcPr>
          <w:p w:rsidR="00D938D3" w:rsidRPr="00253D9E" w:rsidRDefault="00D938D3" w:rsidP="00D938D3">
            <w:pPr>
              <w:rPr>
                <w:rFonts w:eastAsia="Calibri"/>
                <w:color w:val="000000"/>
              </w:rPr>
            </w:pPr>
            <w:r w:rsidRPr="00253D9E">
              <w:rPr>
                <w:rFonts w:eastAsia="Calibri"/>
                <w:color w:val="000000"/>
              </w:rPr>
              <w:t>- ремонт дворового проезда</w:t>
            </w:r>
          </w:p>
          <w:p w:rsidR="00D938D3" w:rsidRPr="00253D9E" w:rsidRDefault="00D938D3" w:rsidP="00D938D3">
            <w:pPr>
              <w:rPr>
                <w:rFonts w:eastAsia="Calibri"/>
                <w:color w:val="000000"/>
              </w:rPr>
            </w:pPr>
            <w:r w:rsidRPr="00253D9E">
              <w:rPr>
                <w:rFonts w:eastAsia="Calibri"/>
                <w:color w:val="000000"/>
              </w:rPr>
              <w:t>- обеспечение освещения дворовых территорий</w:t>
            </w:r>
          </w:p>
          <w:p w:rsidR="00D938D3" w:rsidRPr="00253D9E" w:rsidRDefault="00D938D3" w:rsidP="00D938D3">
            <w:pPr>
              <w:rPr>
                <w:rFonts w:eastAsia="Calibri"/>
                <w:color w:val="000000"/>
              </w:rPr>
            </w:pPr>
            <w:r w:rsidRPr="00253D9E">
              <w:rPr>
                <w:rFonts w:eastAsia="Calibri"/>
                <w:color w:val="000000"/>
              </w:rPr>
              <w:t>- установка скамеек, урн для мусора</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D938D3" w:rsidRPr="00253D9E" w:rsidRDefault="00D938D3"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 озеленение территории.</w:t>
            </w:r>
          </w:p>
        </w:tc>
        <w:tc>
          <w:tcPr>
            <w:tcW w:w="2393" w:type="dxa"/>
          </w:tcPr>
          <w:p w:rsidR="00D938D3" w:rsidRPr="00253D9E" w:rsidRDefault="00D938D3">
            <w:r w:rsidRPr="00253D9E">
              <w:t>Благоустройство дворовых территорий</w:t>
            </w:r>
          </w:p>
        </w:tc>
      </w:tr>
      <w:tr w:rsidR="00D938D3" w:rsidRPr="00253D9E" w:rsidTr="00D938D3">
        <w:tc>
          <w:tcPr>
            <w:tcW w:w="534" w:type="dxa"/>
          </w:tcPr>
          <w:p w:rsidR="00D938D3" w:rsidRPr="00253D9E" w:rsidRDefault="00B275A8"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6</w:t>
            </w:r>
          </w:p>
        </w:tc>
        <w:tc>
          <w:tcPr>
            <w:tcW w:w="2977" w:type="dxa"/>
          </w:tcPr>
          <w:p w:rsidR="00D938D3" w:rsidRPr="00253D9E" w:rsidRDefault="00D938D3" w:rsidP="00D938D3">
            <w:r w:rsidRPr="00253D9E">
              <w:t>с.Моргауши ул</w:t>
            </w:r>
            <w:proofErr w:type="gramStart"/>
            <w:r w:rsidRPr="00253D9E">
              <w:t>.К</w:t>
            </w:r>
            <w:proofErr w:type="gramEnd"/>
            <w:r w:rsidRPr="00253D9E">
              <w:t>расная Площадь д.4, д.6</w:t>
            </w:r>
          </w:p>
          <w:p w:rsidR="00D938D3" w:rsidRPr="00253D9E" w:rsidRDefault="00D938D3" w:rsidP="00D938D3">
            <w:r w:rsidRPr="00253D9E">
              <w:t>ул.Ленина д.26, д.28, д.32</w:t>
            </w:r>
          </w:p>
        </w:tc>
        <w:tc>
          <w:tcPr>
            <w:tcW w:w="3401" w:type="dxa"/>
          </w:tcPr>
          <w:p w:rsidR="00D938D3" w:rsidRPr="00253D9E" w:rsidRDefault="00D938D3" w:rsidP="00D938D3">
            <w:pPr>
              <w:rPr>
                <w:rFonts w:eastAsia="Calibri"/>
                <w:color w:val="000000"/>
              </w:rPr>
            </w:pPr>
            <w:r w:rsidRPr="00253D9E">
              <w:rPr>
                <w:rFonts w:eastAsia="Calibri"/>
                <w:color w:val="000000"/>
              </w:rPr>
              <w:t>- ремонт дворового проезда</w:t>
            </w:r>
          </w:p>
          <w:p w:rsidR="00D938D3" w:rsidRPr="00253D9E" w:rsidRDefault="00D938D3" w:rsidP="00D938D3">
            <w:pPr>
              <w:rPr>
                <w:rFonts w:eastAsia="Calibri"/>
                <w:color w:val="000000"/>
              </w:rPr>
            </w:pPr>
            <w:r w:rsidRPr="00253D9E">
              <w:rPr>
                <w:rFonts w:eastAsia="Calibri"/>
                <w:color w:val="000000"/>
              </w:rPr>
              <w:t>- обеспечение освещения дворовых территорий</w:t>
            </w:r>
          </w:p>
          <w:p w:rsidR="00D938D3" w:rsidRPr="00253D9E" w:rsidRDefault="00D938D3" w:rsidP="00D938D3">
            <w:pPr>
              <w:rPr>
                <w:rFonts w:eastAsia="Calibri"/>
                <w:color w:val="000000"/>
              </w:rPr>
            </w:pPr>
            <w:r w:rsidRPr="00253D9E">
              <w:rPr>
                <w:rFonts w:eastAsia="Calibri"/>
                <w:color w:val="000000"/>
              </w:rPr>
              <w:t>- установка скамеек, урн для мусора</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D938D3" w:rsidRPr="00253D9E" w:rsidRDefault="00D938D3" w:rsidP="00D938D3">
            <w:pPr>
              <w:rPr>
                <w:rFonts w:eastAsia="Calibri"/>
                <w:color w:val="000000"/>
              </w:rPr>
            </w:pPr>
            <w:r w:rsidRPr="00253D9E">
              <w:t>- озеленение территории.</w:t>
            </w:r>
          </w:p>
        </w:tc>
        <w:tc>
          <w:tcPr>
            <w:tcW w:w="2393" w:type="dxa"/>
          </w:tcPr>
          <w:p w:rsidR="00D938D3" w:rsidRPr="00253D9E" w:rsidRDefault="00D938D3" w:rsidP="00D938D3">
            <w:r w:rsidRPr="00253D9E">
              <w:t>Благоустройство дворовых территорий</w:t>
            </w:r>
          </w:p>
        </w:tc>
      </w:tr>
      <w:tr w:rsidR="00D938D3" w:rsidRPr="00253D9E" w:rsidTr="00D938D3">
        <w:tc>
          <w:tcPr>
            <w:tcW w:w="9305" w:type="dxa"/>
            <w:gridSpan w:val="4"/>
          </w:tcPr>
          <w:p w:rsidR="00D938D3" w:rsidRPr="00253D9E" w:rsidRDefault="00D938D3" w:rsidP="00D938D3">
            <w:pPr>
              <w:jc w:val="center"/>
            </w:pPr>
            <w:r w:rsidRPr="00253D9E">
              <w:t>2021 год</w:t>
            </w:r>
          </w:p>
        </w:tc>
      </w:tr>
      <w:tr w:rsidR="00B275A8" w:rsidRPr="00253D9E" w:rsidTr="00C66124">
        <w:tc>
          <w:tcPr>
            <w:tcW w:w="534" w:type="dxa"/>
          </w:tcPr>
          <w:p w:rsidR="00B275A8" w:rsidRPr="00253D9E" w:rsidRDefault="00B275A8" w:rsidP="00C66124">
            <w:pPr>
              <w:pStyle w:val="ConsPlusNormal"/>
              <w:widowControl/>
              <w:ind w:firstLine="0"/>
              <w:outlineLvl w:val="1"/>
              <w:rPr>
                <w:rFonts w:ascii="Times New Roman" w:hAnsi="Times New Roman" w:cs="Times New Roman"/>
              </w:rPr>
            </w:pPr>
            <w:r w:rsidRPr="00253D9E">
              <w:rPr>
                <w:rFonts w:ascii="Times New Roman" w:hAnsi="Times New Roman" w:cs="Times New Roman"/>
              </w:rPr>
              <w:t>7</w:t>
            </w:r>
          </w:p>
        </w:tc>
        <w:tc>
          <w:tcPr>
            <w:tcW w:w="2977" w:type="dxa"/>
          </w:tcPr>
          <w:p w:rsidR="00B275A8" w:rsidRPr="00253D9E" w:rsidRDefault="00B275A8" w:rsidP="00C66124">
            <w:r w:rsidRPr="00253D9E">
              <w:t>с.Моргауши ул</w:t>
            </w:r>
            <w:proofErr w:type="gramStart"/>
            <w:r w:rsidRPr="00253D9E">
              <w:t>.К</w:t>
            </w:r>
            <w:proofErr w:type="gramEnd"/>
            <w:r w:rsidRPr="00253D9E">
              <w:t>оммунальная д.4</w:t>
            </w:r>
          </w:p>
          <w:p w:rsidR="00B275A8" w:rsidRPr="00253D9E" w:rsidRDefault="00B275A8" w:rsidP="00C66124">
            <w:r w:rsidRPr="00253D9E">
              <w:t>ул</w:t>
            </w:r>
            <w:proofErr w:type="gramStart"/>
            <w:r w:rsidRPr="00253D9E">
              <w:t>.З</w:t>
            </w:r>
            <w:proofErr w:type="gramEnd"/>
            <w:r w:rsidRPr="00253D9E">
              <w:t>аводская д.15, д.17</w:t>
            </w:r>
          </w:p>
        </w:tc>
        <w:tc>
          <w:tcPr>
            <w:tcW w:w="3401" w:type="dxa"/>
          </w:tcPr>
          <w:p w:rsidR="00B275A8" w:rsidRPr="00253D9E" w:rsidRDefault="00B275A8" w:rsidP="00C66124">
            <w:pPr>
              <w:rPr>
                <w:rFonts w:eastAsia="Calibri"/>
                <w:color w:val="000000"/>
              </w:rPr>
            </w:pPr>
            <w:r w:rsidRPr="00253D9E">
              <w:rPr>
                <w:rFonts w:eastAsia="Calibri"/>
                <w:color w:val="000000"/>
              </w:rPr>
              <w:t>- ремонт дворового проезда</w:t>
            </w:r>
          </w:p>
          <w:p w:rsidR="00B275A8" w:rsidRPr="00253D9E" w:rsidRDefault="00B275A8" w:rsidP="00C66124">
            <w:pPr>
              <w:rPr>
                <w:rFonts w:eastAsia="Calibri"/>
                <w:color w:val="000000"/>
              </w:rPr>
            </w:pPr>
            <w:r w:rsidRPr="00253D9E">
              <w:rPr>
                <w:rFonts w:eastAsia="Calibri"/>
                <w:color w:val="000000"/>
              </w:rPr>
              <w:t>- обеспечение освещения дворовых территорий</w:t>
            </w:r>
          </w:p>
          <w:p w:rsidR="00B275A8" w:rsidRPr="00253D9E" w:rsidRDefault="00B275A8" w:rsidP="00C66124">
            <w:pPr>
              <w:rPr>
                <w:rFonts w:eastAsia="Calibri"/>
                <w:color w:val="000000"/>
              </w:rPr>
            </w:pPr>
            <w:r w:rsidRPr="00253D9E">
              <w:rPr>
                <w:rFonts w:eastAsia="Calibri"/>
                <w:color w:val="000000"/>
              </w:rPr>
              <w:t>- установка скамеек, урн для мусора</w:t>
            </w:r>
          </w:p>
          <w:p w:rsidR="00B275A8" w:rsidRPr="00253D9E" w:rsidRDefault="00B275A8" w:rsidP="00C66124">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B275A8" w:rsidRPr="00253D9E" w:rsidRDefault="00B275A8" w:rsidP="00C66124">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B275A8" w:rsidRPr="00253D9E" w:rsidRDefault="00B275A8" w:rsidP="00C66124">
            <w:pPr>
              <w:pStyle w:val="ConsPlusNormal"/>
              <w:ind w:firstLine="0"/>
              <w:rPr>
                <w:rFonts w:ascii="Times New Roman" w:hAnsi="Times New Roman" w:cs="Times New Roman"/>
              </w:rPr>
            </w:pPr>
            <w:r w:rsidRPr="00253D9E">
              <w:rPr>
                <w:rFonts w:ascii="Times New Roman" w:hAnsi="Times New Roman" w:cs="Times New Roman"/>
              </w:rPr>
              <w:t>- озеленение территории.</w:t>
            </w:r>
          </w:p>
        </w:tc>
        <w:tc>
          <w:tcPr>
            <w:tcW w:w="2393" w:type="dxa"/>
          </w:tcPr>
          <w:p w:rsidR="00B275A8" w:rsidRPr="00253D9E" w:rsidRDefault="00B275A8" w:rsidP="00C66124">
            <w:r w:rsidRPr="00253D9E">
              <w:t>Благоустройство дворовых территорий</w:t>
            </w:r>
          </w:p>
        </w:tc>
      </w:tr>
      <w:tr w:rsidR="00B275A8" w:rsidRPr="00253D9E" w:rsidTr="00C66124">
        <w:tc>
          <w:tcPr>
            <w:tcW w:w="534" w:type="dxa"/>
          </w:tcPr>
          <w:p w:rsidR="00B275A8" w:rsidRPr="00253D9E" w:rsidRDefault="00B275A8" w:rsidP="00C66124">
            <w:pPr>
              <w:pStyle w:val="ConsPlusNormal"/>
              <w:widowControl/>
              <w:ind w:firstLine="0"/>
              <w:outlineLvl w:val="1"/>
              <w:rPr>
                <w:rFonts w:ascii="Times New Roman" w:hAnsi="Times New Roman" w:cs="Times New Roman"/>
              </w:rPr>
            </w:pPr>
            <w:r w:rsidRPr="00253D9E">
              <w:rPr>
                <w:rFonts w:ascii="Times New Roman" w:hAnsi="Times New Roman" w:cs="Times New Roman"/>
              </w:rPr>
              <w:t>8</w:t>
            </w:r>
          </w:p>
        </w:tc>
        <w:tc>
          <w:tcPr>
            <w:tcW w:w="2977" w:type="dxa"/>
          </w:tcPr>
          <w:p w:rsidR="00B275A8" w:rsidRPr="00253D9E" w:rsidRDefault="00B275A8" w:rsidP="00C66124">
            <w:r w:rsidRPr="00253D9E">
              <w:t xml:space="preserve">с.Моргауши ул.Мира д.9 </w:t>
            </w:r>
          </w:p>
          <w:p w:rsidR="00B275A8" w:rsidRPr="00253D9E" w:rsidRDefault="00B275A8" w:rsidP="00C66124">
            <w:r w:rsidRPr="00253D9E">
              <w:t>ул.Ленина д.38</w:t>
            </w:r>
          </w:p>
        </w:tc>
        <w:tc>
          <w:tcPr>
            <w:tcW w:w="3401" w:type="dxa"/>
          </w:tcPr>
          <w:p w:rsidR="00B275A8" w:rsidRPr="00253D9E" w:rsidRDefault="00B275A8" w:rsidP="00C66124">
            <w:pPr>
              <w:rPr>
                <w:rFonts w:eastAsia="Calibri"/>
                <w:color w:val="000000"/>
              </w:rPr>
            </w:pPr>
            <w:r w:rsidRPr="00253D9E">
              <w:rPr>
                <w:rFonts w:eastAsia="Calibri"/>
                <w:color w:val="000000"/>
              </w:rPr>
              <w:t>- ремонт дворового проезда</w:t>
            </w:r>
          </w:p>
          <w:p w:rsidR="00B275A8" w:rsidRPr="00253D9E" w:rsidRDefault="00B275A8" w:rsidP="00C66124">
            <w:pPr>
              <w:rPr>
                <w:rFonts w:eastAsia="Calibri"/>
                <w:color w:val="000000"/>
              </w:rPr>
            </w:pPr>
            <w:r w:rsidRPr="00253D9E">
              <w:rPr>
                <w:rFonts w:eastAsia="Calibri"/>
                <w:color w:val="000000"/>
              </w:rPr>
              <w:t>- обеспечение освещения дворовых территорий</w:t>
            </w:r>
          </w:p>
          <w:p w:rsidR="00B275A8" w:rsidRPr="00253D9E" w:rsidRDefault="00B275A8" w:rsidP="00C66124">
            <w:pPr>
              <w:rPr>
                <w:rFonts w:eastAsia="Calibri"/>
                <w:color w:val="000000"/>
              </w:rPr>
            </w:pPr>
            <w:r w:rsidRPr="00253D9E">
              <w:rPr>
                <w:rFonts w:eastAsia="Calibri"/>
                <w:color w:val="000000"/>
              </w:rPr>
              <w:t>- установка скамеек, урн для мусора</w:t>
            </w:r>
          </w:p>
          <w:p w:rsidR="00B275A8" w:rsidRPr="00253D9E" w:rsidRDefault="00B275A8" w:rsidP="00C66124">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B275A8" w:rsidRPr="00253D9E" w:rsidRDefault="00B275A8" w:rsidP="00C66124">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B275A8" w:rsidRPr="00253D9E" w:rsidRDefault="00B275A8" w:rsidP="00C66124">
            <w:pPr>
              <w:rPr>
                <w:rFonts w:eastAsia="Calibri"/>
                <w:color w:val="000000"/>
              </w:rPr>
            </w:pPr>
            <w:r w:rsidRPr="00253D9E">
              <w:t>- озеленение территории.</w:t>
            </w:r>
          </w:p>
        </w:tc>
        <w:tc>
          <w:tcPr>
            <w:tcW w:w="2393" w:type="dxa"/>
          </w:tcPr>
          <w:p w:rsidR="00B275A8" w:rsidRPr="00253D9E" w:rsidRDefault="00B275A8" w:rsidP="00C66124">
            <w:r w:rsidRPr="00253D9E">
              <w:t>Благоустройство дворовых территорий</w:t>
            </w:r>
          </w:p>
        </w:tc>
      </w:tr>
      <w:tr w:rsidR="00B275A8" w:rsidRPr="00253D9E" w:rsidTr="00C66124">
        <w:tc>
          <w:tcPr>
            <w:tcW w:w="534" w:type="dxa"/>
          </w:tcPr>
          <w:p w:rsidR="00B275A8" w:rsidRPr="00253D9E" w:rsidRDefault="00B275A8" w:rsidP="00C66124">
            <w:pPr>
              <w:pStyle w:val="ConsPlusNormal"/>
              <w:widowControl/>
              <w:ind w:firstLine="0"/>
              <w:outlineLvl w:val="1"/>
              <w:rPr>
                <w:rFonts w:ascii="Times New Roman" w:hAnsi="Times New Roman" w:cs="Times New Roman"/>
              </w:rPr>
            </w:pPr>
            <w:r w:rsidRPr="00253D9E">
              <w:rPr>
                <w:rFonts w:ascii="Times New Roman" w:hAnsi="Times New Roman" w:cs="Times New Roman"/>
              </w:rPr>
              <w:t>9</w:t>
            </w:r>
          </w:p>
        </w:tc>
        <w:tc>
          <w:tcPr>
            <w:tcW w:w="2977" w:type="dxa"/>
          </w:tcPr>
          <w:p w:rsidR="00B275A8" w:rsidRPr="00253D9E" w:rsidRDefault="00B275A8" w:rsidP="00C66124">
            <w:r w:rsidRPr="00253D9E">
              <w:t>с.Моргауши ул.50 лет Октября д.14, д.12, д.10</w:t>
            </w:r>
          </w:p>
        </w:tc>
        <w:tc>
          <w:tcPr>
            <w:tcW w:w="3401" w:type="dxa"/>
          </w:tcPr>
          <w:p w:rsidR="00B275A8" w:rsidRPr="00253D9E" w:rsidRDefault="00B275A8" w:rsidP="00C66124">
            <w:pPr>
              <w:rPr>
                <w:rFonts w:eastAsia="Calibri"/>
                <w:color w:val="000000"/>
              </w:rPr>
            </w:pPr>
            <w:r w:rsidRPr="00253D9E">
              <w:rPr>
                <w:rFonts w:eastAsia="Calibri"/>
                <w:color w:val="000000"/>
              </w:rPr>
              <w:t>- ремонт дворового проезда</w:t>
            </w:r>
          </w:p>
          <w:p w:rsidR="00B275A8" w:rsidRPr="00253D9E" w:rsidRDefault="00B275A8" w:rsidP="00C66124">
            <w:pPr>
              <w:rPr>
                <w:rFonts w:eastAsia="Calibri"/>
                <w:color w:val="000000"/>
              </w:rPr>
            </w:pPr>
            <w:r w:rsidRPr="00253D9E">
              <w:rPr>
                <w:rFonts w:eastAsia="Calibri"/>
                <w:color w:val="000000"/>
              </w:rPr>
              <w:t>- обеспечение освещения дворовых территорий</w:t>
            </w:r>
          </w:p>
          <w:p w:rsidR="00B275A8" w:rsidRPr="00253D9E" w:rsidRDefault="00B275A8" w:rsidP="00C66124">
            <w:pPr>
              <w:rPr>
                <w:rFonts w:eastAsia="Calibri"/>
                <w:color w:val="000000"/>
              </w:rPr>
            </w:pPr>
            <w:r w:rsidRPr="00253D9E">
              <w:rPr>
                <w:rFonts w:eastAsia="Calibri"/>
                <w:color w:val="000000"/>
              </w:rPr>
              <w:t>- установка скамеек, урн для мусора</w:t>
            </w:r>
          </w:p>
          <w:p w:rsidR="00B275A8" w:rsidRPr="00253D9E" w:rsidRDefault="00B275A8" w:rsidP="00C66124">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B275A8" w:rsidRPr="00253D9E" w:rsidRDefault="00B275A8" w:rsidP="00C66124">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B275A8" w:rsidRPr="00253D9E" w:rsidRDefault="00B275A8" w:rsidP="00C66124">
            <w:pPr>
              <w:pStyle w:val="ConsPlusNormal"/>
              <w:ind w:firstLine="0"/>
              <w:rPr>
                <w:rFonts w:ascii="Times New Roman" w:hAnsi="Times New Roman" w:cs="Times New Roman"/>
              </w:rPr>
            </w:pPr>
            <w:r w:rsidRPr="00253D9E">
              <w:rPr>
                <w:rFonts w:ascii="Times New Roman" w:hAnsi="Times New Roman" w:cs="Times New Roman"/>
              </w:rPr>
              <w:t>- озеленение территории.</w:t>
            </w:r>
          </w:p>
        </w:tc>
        <w:tc>
          <w:tcPr>
            <w:tcW w:w="2393" w:type="dxa"/>
          </w:tcPr>
          <w:p w:rsidR="00B275A8" w:rsidRPr="00253D9E" w:rsidRDefault="00B275A8" w:rsidP="00C66124">
            <w:r w:rsidRPr="00253D9E">
              <w:t>Благоустройство дворовых территорий</w:t>
            </w:r>
          </w:p>
        </w:tc>
      </w:tr>
      <w:tr w:rsidR="00B275A8" w:rsidRPr="00253D9E" w:rsidTr="00C66124">
        <w:tc>
          <w:tcPr>
            <w:tcW w:w="9305" w:type="dxa"/>
            <w:gridSpan w:val="4"/>
          </w:tcPr>
          <w:p w:rsidR="00B275A8" w:rsidRPr="00253D9E" w:rsidRDefault="00B275A8" w:rsidP="00B275A8">
            <w:pPr>
              <w:jc w:val="center"/>
            </w:pPr>
            <w:r w:rsidRPr="00253D9E">
              <w:t>2022 год</w:t>
            </w:r>
          </w:p>
        </w:tc>
      </w:tr>
      <w:tr w:rsidR="00D938D3" w:rsidRPr="00253D9E" w:rsidTr="004D5CD8">
        <w:tc>
          <w:tcPr>
            <w:tcW w:w="534" w:type="dxa"/>
          </w:tcPr>
          <w:p w:rsidR="00D938D3" w:rsidRPr="00253D9E" w:rsidRDefault="00B275A8"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10</w:t>
            </w:r>
          </w:p>
        </w:tc>
        <w:tc>
          <w:tcPr>
            <w:tcW w:w="2977" w:type="dxa"/>
          </w:tcPr>
          <w:p w:rsidR="00D938D3" w:rsidRPr="00253D9E" w:rsidRDefault="00D938D3" w:rsidP="00D938D3">
            <w:r w:rsidRPr="00253D9E">
              <w:t>с.Моргауши ул.Парковая, д.2, д.4, д.6</w:t>
            </w:r>
          </w:p>
        </w:tc>
        <w:tc>
          <w:tcPr>
            <w:tcW w:w="3401" w:type="dxa"/>
          </w:tcPr>
          <w:p w:rsidR="00D938D3" w:rsidRPr="00253D9E" w:rsidRDefault="00D938D3" w:rsidP="00D938D3">
            <w:pPr>
              <w:rPr>
                <w:rFonts w:eastAsia="Calibri"/>
                <w:color w:val="000000"/>
              </w:rPr>
            </w:pPr>
            <w:r w:rsidRPr="00253D9E">
              <w:rPr>
                <w:rFonts w:eastAsia="Calibri"/>
                <w:color w:val="000000"/>
              </w:rPr>
              <w:t>- ремонт дворового проезда</w:t>
            </w:r>
          </w:p>
          <w:p w:rsidR="00D938D3" w:rsidRPr="00253D9E" w:rsidRDefault="00D938D3" w:rsidP="00D938D3">
            <w:pPr>
              <w:rPr>
                <w:rFonts w:eastAsia="Calibri"/>
                <w:color w:val="000000"/>
              </w:rPr>
            </w:pPr>
            <w:r w:rsidRPr="00253D9E">
              <w:rPr>
                <w:rFonts w:eastAsia="Calibri"/>
                <w:color w:val="000000"/>
              </w:rPr>
              <w:t>- обеспечение освещения дворовых территорий</w:t>
            </w:r>
          </w:p>
          <w:p w:rsidR="00D938D3" w:rsidRPr="00253D9E" w:rsidRDefault="00D938D3" w:rsidP="00D938D3">
            <w:pPr>
              <w:rPr>
                <w:rFonts w:eastAsia="Calibri"/>
                <w:color w:val="000000"/>
              </w:rPr>
            </w:pPr>
            <w:r w:rsidRPr="00253D9E">
              <w:rPr>
                <w:rFonts w:eastAsia="Calibri"/>
                <w:color w:val="000000"/>
              </w:rPr>
              <w:t>- установка скамеек, урн для мусора</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D938D3" w:rsidRPr="00253D9E" w:rsidRDefault="00D938D3" w:rsidP="00D938D3">
            <w:pPr>
              <w:rPr>
                <w:rFonts w:eastAsia="Calibri"/>
                <w:color w:val="000000"/>
              </w:rPr>
            </w:pPr>
            <w:r w:rsidRPr="00253D9E">
              <w:t>- озеленение территории.</w:t>
            </w:r>
          </w:p>
        </w:tc>
        <w:tc>
          <w:tcPr>
            <w:tcW w:w="2393" w:type="dxa"/>
          </w:tcPr>
          <w:p w:rsidR="00D938D3" w:rsidRPr="00253D9E" w:rsidRDefault="00D938D3">
            <w:r w:rsidRPr="00253D9E">
              <w:t>Благоустройство дворовых территорий</w:t>
            </w:r>
          </w:p>
        </w:tc>
      </w:tr>
      <w:tr w:rsidR="00B275A8" w:rsidRPr="00253D9E" w:rsidTr="00C66124">
        <w:tc>
          <w:tcPr>
            <w:tcW w:w="534" w:type="dxa"/>
          </w:tcPr>
          <w:p w:rsidR="00B275A8" w:rsidRPr="00253D9E" w:rsidRDefault="00B275A8" w:rsidP="00C66124">
            <w:pPr>
              <w:pStyle w:val="ConsPlusNormal"/>
              <w:widowControl/>
              <w:ind w:firstLine="0"/>
              <w:outlineLvl w:val="1"/>
              <w:rPr>
                <w:rFonts w:ascii="Times New Roman" w:hAnsi="Times New Roman" w:cs="Times New Roman"/>
              </w:rPr>
            </w:pPr>
            <w:r w:rsidRPr="00253D9E">
              <w:rPr>
                <w:rFonts w:ascii="Times New Roman" w:hAnsi="Times New Roman" w:cs="Times New Roman"/>
              </w:rPr>
              <w:t>11</w:t>
            </w:r>
          </w:p>
        </w:tc>
        <w:tc>
          <w:tcPr>
            <w:tcW w:w="2977" w:type="dxa"/>
          </w:tcPr>
          <w:p w:rsidR="00B275A8" w:rsidRPr="00253D9E" w:rsidRDefault="00B275A8" w:rsidP="00C66124">
            <w:r w:rsidRPr="00253D9E">
              <w:t>с.Моргауши ул</w:t>
            </w:r>
            <w:proofErr w:type="gramStart"/>
            <w:r w:rsidRPr="00253D9E">
              <w:t>.Г</w:t>
            </w:r>
            <w:proofErr w:type="gramEnd"/>
            <w:r w:rsidRPr="00253D9E">
              <w:t>агарина  д.14, д.18, д.20</w:t>
            </w:r>
          </w:p>
        </w:tc>
        <w:tc>
          <w:tcPr>
            <w:tcW w:w="3401" w:type="dxa"/>
          </w:tcPr>
          <w:p w:rsidR="00B275A8" w:rsidRPr="00253D9E" w:rsidRDefault="00B275A8" w:rsidP="00C66124">
            <w:pPr>
              <w:rPr>
                <w:rFonts w:eastAsia="Calibri"/>
                <w:color w:val="000000"/>
              </w:rPr>
            </w:pPr>
            <w:r w:rsidRPr="00253D9E">
              <w:rPr>
                <w:rFonts w:eastAsia="Calibri"/>
                <w:color w:val="000000"/>
              </w:rPr>
              <w:t>- ремонт дворового проезда</w:t>
            </w:r>
          </w:p>
          <w:p w:rsidR="00B275A8" w:rsidRPr="00253D9E" w:rsidRDefault="00B275A8" w:rsidP="00C66124">
            <w:pPr>
              <w:rPr>
                <w:rFonts w:eastAsia="Calibri"/>
                <w:color w:val="000000"/>
              </w:rPr>
            </w:pPr>
            <w:r w:rsidRPr="00253D9E">
              <w:rPr>
                <w:rFonts w:eastAsia="Calibri"/>
                <w:color w:val="000000"/>
              </w:rPr>
              <w:t>- обеспечение освещения дворовых территорий</w:t>
            </w:r>
          </w:p>
          <w:p w:rsidR="00B275A8" w:rsidRPr="00253D9E" w:rsidRDefault="00B275A8" w:rsidP="00C66124">
            <w:pPr>
              <w:rPr>
                <w:rFonts w:eastAsia="Calibri"/>
                <w:color w:val="000000"/>
              </w:rPr>
            </w:pPr>
            <w:r w:rsidRPr="00253D9E">
              <w:rPr>
                <w:rFonts w:eastAsia="Calibri"/>
                <w:color w:val="000000"/>
              </w:rPr>
              <w:t>- установка скамеек, урн для мусора</w:t>
            </w:r>
          </w:p>
          <w:p w:rsidR="00B275A8" w:rsidRPr="00253D9E" w:rsidRDefault="00B275A8" w:rsidP="00C66124">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B275A8" w:rsidRPr="00253D9E" w:rsidRDefault="00B275A8" w:rsidP="00C66124">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B275A8" w:rsidRPr="00253D9E" w:rsidRDefault="00B275A8" w:rsidP="00C66124">
            <w:r w:rsidRPr="00253D9E">
              <w:t>- озеленение территории.</w:t>
            </w:r>
          </w:p>
        </w:tc>
        <w:tc>
          <w:tcPr>
            <w:tcW w:w="2393" w:type="dxa"/>
          </w:tcPr>
          <w:p w:rsidR="00B275A8" w:rsidRPr="00253D9E" w:rsidRDefault="00B275A8" w:rsidP="00C66124">
            <w:r w:rsidRPr="00253D9E">
              <w:t>Благоустройство дворовых территорий</w:t>
            </w:r>
          </w:p>
        </w:tc>
      </w:tr>
      <w:tr w:rsidR="00B275A8" w:rsidRPr="00253D9E" w:rsidTr="00C66124">
        <w:tc>
          <w:tcPr>
            <w:tcW w:w="534" w:type="dxa"/>
          </w:tcPr>
          <w:p w:rsidR="00B275A8" w:rsidRPr="00253D9E" w:rsidRDefault="00B275A8" w:rsidP="00C66124">
            <w:pPr>
              <w:pStyle w:val="ConsPlusNormal"/>
              <w:widowControl/>
              <w:ind w:firstLine="0"/>
              <w:outlineLvl w:val="1"/>
              <w:rPr>
                <w:rFonts w:ascii="Times New Roman" w:hAnsi="Times New Roman" w:cs="Times New Roman"/>
              </w:rPr>
            </w:pPr>
            <w:r w:rsidRPr="00253D9E">
              <w:rPr>
                <w:rFonts w:ascii="Times New Roman" w:hAnsi="Times New Roman" w:cs="Times New Roman"/>
              </w:rPr>
              <w:t>12</w:t>
            </w:r>
          </w:p>
        </w:tc>
        <w:tc>
          <w:tcPr>
            <w:tcW w:w="2977" w:type="dxa"/>
          </w:tcPr>
          <w:p w:rsidR="00B275A8" w:rsidRPr="00253D9E" w:rsidRDefault="00B275A8" w:rsidP="00C66124">
            <w:r w:rsidRPr="00253D9E">
              <w:t>с.Моргауши ул</w:t>
            </w:r>
            <w:proofErr w:type="gramStart"/>
            <w:r w:rsidRPr="00253D9E">
              <w:t>.Г</w:t>
            </w:r>
            <w:proofErr w:type="gramEnd"/>
            <w:r w:rsidRPr="00253D9E">
              <w:t>агарина  д.8, ул.Мира д.7</w:t>
            </w:r>
          </w:p>
        </w:tc>
        <w:tc>
          <w:tcPr>
            <w:tcW w:w="3401" w:type="dxa"/>
          </w:tcPr>
          <w:p w:rsidR="00B275A8" w:rsidRPr="00253D9E" w:rsidRDefault="00B275A8" w:rsidP="00C66124">
            <w:pPr>
              <w:rPr>
                <w:rFonts w:eastAsia="Calibri"/>
                <w:color w:val="000000"/>
              </w:rPr>
            </w:pPr>
            <w:r w:rsidRPr="00253D9E">
              <w:rPr>
                <w:rFonts w:eastAsia="Calibri"/>
                <w:color w:val="000000"/>
              </w:rPr>
              <w:t>- ремонт дворового проезда</w:t>
            </w:r>
          </w:p>
          <w:p w:rsidR="00B275A8" w:rsidRPr="00253D9E" w:rsidRDefault="00B275A8" w:rsidP="00C66124">
            <w:pPr>
              <w:rPr>
                <w:rFonts w:eastAsia="Calibri"/>
                <w:color w:val="000000"/>
              </w:rPr>
            </w:pPr>
            <w:r w:rsidRPr="00253D9E">
              <w:rPr>
                <w:rFonts w:eastAsia="Calibri"/>
                <w:color w:val="000000"/>
              </w:rPr>
              <w:t>- обеспечение освещения дворовых территорий</w:t>
            </w:r>
          </w:p>
          <w:p w:rsidR="00B275A8" w:rsidRPr="00253D9E" w:rsidRDefault="00B275A8" w:rsidP="00C66124">
            <w:pPr>
              <w:rPr>
                <w:rFonts w:eastAsia="Calibri"/>
                <w:color w:val="000000"/>
              </w:rPr>
            </w:pPr>
            <w:r w:rsidRPr="00253D9E">
              <w:rPr>
                <w:rFonts w:eastAsia="Calibri"/>
                <w:color w:val="000000"/>
              </w:rPr>
              <w:t>- установка скамеек, урн для мусора</w:t>
            </w:r>
          </w:p>
          <w:p w:rsidR="00B275A8" w:rsidRPr="00253D9E" w:rsidRDefault="00B275A8" w:rsidP="00C66124">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B275A8" w:rsidRPr="00253D9E" w:rsidRDefault="00B275A8" w:rsidP="00C66124">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B275A8" w:rsidRPr="00253D9E" w:rsidRDefault="00B275A8" w:rsidP="00C66124">
            <w:pPr>
              <w:rPr>
                <w:rFonts w:eastAsia="Calibri"/>
                <w:color w:val="000000"/>
              </w:rPr>
            </w:pPr>
            <w:r w:rsidRPr="00253D9E">
              <w:t>- озеленение территории.</w:t>
            </w:r>
          </w:p>
        </w:tc>
        <w:tc>
          <w:tcPr>
            <w:tcW w:w="2393" w:type="dxa"/>
          </w:tcPr>
          <w:p w:rsidR="00B275A8" w:rsidRPr="00253D9E" w:rsidRDefault="00B275A8" w:rsidP="00C66124">
            <w:r w:rsidRPr="00253D9E">
              <w:t>Благоустройство дворовых территорий</w:t>
            </w:r>
          </w:p>
        </w:tc>
      </w:tr>
      <w:tr w:rsidR="00B275A8" w:rsidRPr="00253D9E" w:rsidTr="00C66124">
        <w:tc>
          <w:tcPr>
            <w:tcW w:w="9305" w:type="dxa"/>
            <w:gridSpan w:val="4"/>
          </w:tcPr>
          <w:p w:rsidR="00B275A8" w:rsidRPr="00253D9E" w:rsidRDefault="00B275A8" w:rsidP="00B275A8">
            <w:pPr>
              <w:jc w:val="center"/>
            </w:pPr>
            <w:r w:rsidRPr="00253D9E">
              <w:t>2023 год</w:t>
            </w:r>
          </w:p>
        </w:tc>
      </w:tr>
      <w:tr w:rsidR="00D938D3" w:rsidRPr="00253D9E" w:rsidTr="004D5CD8">
        <w:tc>
          <w:tcPr>
            <w:tcW w:w="534" w:type="dxa"/>
          </w:tcPr>
          <w:p w:rsidR="00D938D3" w:rsidRPr="00253D9E" w:rsidRDefault="00B275A8"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13</w:t>
            </w:r>
          </w:p>
        </w:tc>
        <w:tc>
          <w:tcPr>
            <w:tcW w:w="2977" w:type="dxa"/>
          </w:tcPr>
          <w:p w:rsidR="00D938D3" w:rsidRPr="00253D9E" w:rsidRDefault="00D938D3" w:rsidP="00D938D3">
            <w:r w:rsidRPr="00253D9E">
              <w:t>с.Моргауши ул.Парковая, д.8</w:t>
            </w:r>
          </w:p>
          <w:p w:rsidR="00D938D3" w:rsidRPr="00253D9E" w:rsidRDefault="00D938D3"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д.10</w:t>
            </w:r>
          </w:p>
        </w:tc>
        <w:tc>
          <w:tcPr>
            <w:tcW w:w="3401" w:type="dxa"/>
          </w:tcPr>
          <w:p w:rsidR="00D938D3" w:rsidRPr="00253D9E" w:rsidRDefault="00D938D3" w:rsidP="00D938D3">
            <w:pPr>
              <w:rPr>
                <w:rFonts w:eastAsia="Calibri"/>
                <w:color w:val="000000"/>
              </w:rPr>
            </w:pPr>
            <w:r w:rsidRPr="00253D9E">
              <w:rPr>
                <w:rFonts w:eastAsia="Calibri"/>
                <w:color w:val="000000"/>
              </w:rPr>
              <w:t>- ремонт дворового проезда</w:t>
            </w:r>
          </w:p>
          <w:p w:rsidR="00D938D3" w:rsidRPr="00253D9E" w:rsidRDefault="00D938D3" w:rsidP="00D938D3">
            <w:pPr>
              <w:rPr>
                <w:rFonts w:eastAsia="Calibri"/>
                <w:color w:val="000000"/>
              </w:rPr>
            </w:pPr>
            <w:r w:rsidRPr="00253D9E">
              <w:rPr>
                <w:rFonts w:eastAsia="Calibri"/>
                <w:color w:val="000000"/>
              </w:rPr>
              <w:t>- обеспечение освещения дворовых территорий</w:t>
            </w:r>
          </w:p>
          <w:p w:rsidR="00D938D3" w:rsidRPr="00253D9E" w:rsidRDefault="00D938D3" w:rsidP="00D938D3">
            <w:pPr>
              <w:rPr>
                <w:rFonts w:eastAsia="Calibri"/>
                <w:color w:val="000000"/>
              </w:rPr>
            </w:pPr>
            <w:r w:rsidRPr="00253D9E">
              <w:rPr>
                <w:rFonts w:eastAsia="Calibri"/>
                <w:color w:val="000000"/>
              </w:rPr>
              <w:t>- установка скамеек, урн для мусора</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D938D3" w:rsidRPr="00253D9E" w:rsidRDefault="00D938D3" w:rsidP="00D938D3">
            <w:pPr>
              <w:rPr>
                <w:rFonts w:eastAsia="Calibri"/>
                <w:color w:val="000000"/>
              </w:rPr>
            </w:pPr>
            <w:r w:rsidRPr="00253D9E">
              <w:t>- озеленение территории.</w:t>
            </w:r>
          </w:p>
        </w:tc>
        <w:tc>
          <w:tcPr>
            <w:tcW w:w="2393" w:type="dxa"/>
          </w:tcPr>
          <w:p w:rsidR="00D938D3" w:rsidRPr="00253D9E" w:rsidRDefault="00D938D3">
            <w:r w:rsidRPr="00253D9E">
              <w:t>Благоустройство дворовых территорий</w:t>
            </w:r>
          </w:p>
        </w:tc>
      </w:tr>
      <w:tr w:rsidR="00D938D3" w:rsidRPr="00253D9E" w:rsidTr="004D5CD8">
        <w:tc>
          <w:tcPr>
            <w:tcW w:w="534" w:type="dxa"/>
          </w:tcPr>
          <w:p w:rsidR="00D938D3" w:rsidRPr="00253D9E" w:rsidRDefault="00B275A8"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14</w:t>
            </w:r>
          </w:p>
        </w:tc>
        <w:tc>
          <w:tcPr>
            <w:tcW w:w="2977" w:type="dxa"/>
          </w:tcPr>
          <w:p w:rsidR="00D938D3" w:rsidRPr="00253D9E" w:rsidRDefault="00D938D3" w:rsidP="00D938D3">
            <w:r w:rsidRPr="00253D9E">
              <w:t>с.Моргауши ул.50 лет Октября д.30, д.28 ул., д.22</w:t>
            </w:r>
          </w:p>
        </w:tc>
        <w:tc>
          <w:tcPr>
            <w:tcW w:w="3401" w:type="dxa"/>
          </w:tcPr>
          <w:p w:rsidR="00D938D3" w:rsidRPr="00253D9E" w:rsidRDefault="00D938D3" w:rsidP="00D938D3">
            <w:pPr>
              <w:rPr>
                <w:rFonts w:eastAsia="Calibri"/>
                <w:color w:val="000000"/>
              </w:rPr>
            </w:pPr>
            <w:r w:rsidRPr="00253D9E">
              <w:rPr>
                <w:rFonts w:eastAsia="Calibri"/>
                <w:color w:val="000000"/>
              </w:rPr>
              <w:t>- ремонт дворового проезда</w:t>
            </w:r>
          </w:p>
          <w:p w:rsidR="00D938D3" w:rsidRPr="00253D9E" w:rsidRDefault="00D938D3" w:rsidP="00D938D3">
            <w:pPr>
              <w:rPr>
                <w:rFonts w:eastAsia="Calibri"/>
                <w:color w:val="000000"/>
              </w:rPr>
            </w:pPr>
            <w:r w:rsidRPr="00253D9E">
              <w:rPr>
                <w:rFonts w:eastAsia="Calibri"/>
                <w:color w:val="000000"/>
              </w:rPr>
              <w:t>- обеспечение освещения дворовых территорий</w:t>
            </w:r>
          </w:p>
          <w:p w:rsidR="00D938D3" w:rsidRPr="00253D9E" w:rsidRDefault="00D938D3" w:rsidP="00D938D3">
            <w:pPr>
              <w:rPr>
                <w:rFonts w:eastAsia="Calibri"/>
                <w:color w:val="000000"/>
              </w:rPr>
            </w:pPr>
            <w:r w:rsidRPr="00253D9E">
              <w:rPr>
                <w:rFonts w:eastAsia="Calibri"/>
                <w:color w:val="000000"/>
              </w:rPr>
              <w:t>- установка скамеек, урн для мусора</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озеленение территории.</w:t>
            </w:r>
          </w:p>
        </w:tc>
        <w:tc>
          <w:tcPr>
            <w:tcW w:w="2393" w:type="dxa"/>
          </w:tcPr>
          <w:p w:rsidR="00D938D3" w:rsidRPr="00253D9E" w:rsidRDefault="00D938D3">
            <w:r w:rsidRPr="00253D9E">
              <w:t>Благоустройство дворовых территорий</w:t>
            </w:r>
          </w:p>
        </w:tc>
      </w:tr>
      <w:tr w:rsidR="00B275A8" w:rsidRPr="00253D9E" w:rsidTr="00C66124">
        <w:tc>
          <w:tcPr>
            <w:tcW w:w="9305" w:type="dxa"/>
            <w:gridSpan w:val="4"/>
          </w:tcPr>
          <w:p w:rsidR="00B275A8" w:rsidRPr="00253D9E" w:rsidRDefault="00B275A8" w:rsidP="00B275A8">
            <w:pPr>
              <w:jc w:val="center"/>
            </w:pPr>
            <w:r w:rsidRPr="00253D9E">
              <w:t>2024 год</w:t>
            </w:r>
          </w:p>
        </w:tc>
      </w:tr>
      <w:tr w:rsidR="00D938D3" w:rsidRPr="00253D9E" w:rsidTr="004D5CD8">
        <w:tc>
          <w:tcPr>
            <w:tcW w:w="534" w:type="dxa"/>
          </w:tcPr>
          <w:p w:rsidR="00D938D3" w:rsidRPr="00253D9E" w:rsidRDefault="00D938D3" w:rsidP="00D938D3">
            <w:pPr>
              <w:pStyle w:val="ConsPlusNormal"/>
              <w:widowControl/>
              <w:ind w:firstLine="0"/>
              <w:outlineLvl w:val="1"/>
              <w:rPr>
                <w:rFonts w:ascii="Times New Roman" w:hAnsi="Times New Roman" w:cs="Times New Roman"/>
              </w:rPr>
            </w:pPr>
            <w:r w:rsidRPr="00253D9E">
              <w:rPr>
                <w:rFonts w:ascii="Times New Roman" w:hAnsi="Times New Roman" w:cs="Times New Roman"/>
              </w:rPr>
              <w:t>15</w:t>
            </w:r>
          </w:p>
        </w:tc>
        <w:tc>
          <w:tcPr>
            <w:tcW w:w="2977" w:type="dxa"/>
          </w:tcPr>
          <w:p w:rsidR="00D938D3" w:rsidRPr="00253D9E" w:rsidRDefault="00D938D3" w:rsidP="00D938D3">
            <w:r w:rsidRPr="00253D9E">
              <w:t>с.Моргауши ул</w:t>
            </w:r>
            <w:proofErr w:type="gramStart"/>
            <w:r w:rsidRPr="00253D9E">
              <w:t>.В</w:t>
            </w:r>
            <w:proofErr w:type="gramEnd"/>
            <w:r w:rsidRPr="00253D9E">
              <w:t>осточная д.6, д.7</w:t>
            </w:r>
          </w:p>
        </w:tc>
        <w:tc>
          <w:tcPr>
            <w:tcW w:w="3401" w:type="dxa"/>
          </w:tcPr>
          <w:p w:rsidR="00D938D3" w:rsidRPr="00253D9E" w:rsidRDefault="00D938D3" w:rsidP="00D938D3">
            <w:pPr>
              <w:rPr>
                <w:rFonts w:eastAsia="Calibri"/>
                <w:color w:val="000000"/>
              </w:rPr>
            </w:pPr>
            <w:r w:rsidRPr="00253D9E">
              <w:rPr>
                <w:rFonts w:eastAsia="Calibri"/>
                <w:color w:val="000000"/>
              </w:rPr>
              <w:t>- ремонт дворового проезда</w:t>
            </w:r>
          </w:p>
          <w:p w:rsidR="00D938D3" w:rsidRPr="00253D9E" w:rsidRDefault="00D938D3" w:rsidP="00D938D3">
            <w:pPr>
              <w:rPr>
                <w:rFonts w:eastAsia="Calibri"/>
                <w:color w:val="000000"/>
              </w:rPr>
            </w:pPr>
            <w:r w:rsidRPr="00253D9E">
              <w:rPr>
                <w:rFonts w:eastAsia="Calibri"/>
                <w:color w:val="000000"/>
              </w:rPr>
              <w:t>- обеспечение освещения дворовых территорий</w:t>
            </w:r>
          </w:p>
          <w:p w:rsidR="00D938D3" w:rsidRPr="00253D9E" w:rsidRDefault="00D938D3" w:rsidP="00D938D3">
            <w:pPr>
              <w:rPr>
                <w:rFonts w:eastAsia="Calibri"/>
                <w:color w:val="000000"/>
              </w:rPr>
            </w:pPr>
            <w:r w:rsidRPr="00253D9E">
              <w:rPr>
                <w:rFonts w:eastAsia="Calibri"/>
                <w:color w:val="000000"/>
              </w:rPr>
              <w:t>- установка скамеек, урн для мусора</w:t>
            </w:r>
          </w:p>
          <w:p w:rsidR="00D938D3" w:rsidRPr="00253D9E" w:rsidRDefault="00D938D3" w:rsidP="00D938D3">
            <w:pPr>
              <w:pStyle w:val="ConsPlusNormal"/>
              <w:ind w:firstLine="0"/>
              <w:rPr>
                <w:rFonts w:ascii="Times New Roman" w:hAnsi="Times New Roman" w:cs="Times New Roman"/>
              </w:rPr>
            </w:pPr>
            <w:r w:rsidRPr="00253D9E">
              <w:rPr>
                <w:rFonts w:ascii="Times New Roman" w:hAnsi="Times New Roman" w:cs="Times New Roman"/>
              </w:rPr>
              <w:t>- оборудование детских и (или) спортивных площадок,</w:t>
            </w:r>
          </w:p>
          <w:p w:rsidR="00D938D3" w:rsidRPr="00253D9E" w:rsidRDefault="00D938D3" w:rsidP="00D938D3">
            <w:pPr>
              <w:pStyle w:val="ConsPlusNormal"/>
              <w:ind w:firstLine="34"/>
              <w:rPr>
                <w:rFonts w:ascii="Times New Roman" w:hAnsi="Times New Roman" w:cs="Times New Roman"/>
              </w:rPr>
            </w:pPr>
            <w:r w:rsidRPr="00253D9E">
              <w:rPr>
                <w:rFonts w:ascii="Times New Roman" w:hAnsi="Times New Roman" w:cs="Times New Roman"/>
              </w:rPr>
              <w:t>- оборудование автомобильных парковок,</w:t>
            </w:r>
          </w:p>
          <w:p w:rsidR="00D938D3" w:rsidRPr="00253D9E" w:rsidRDefault="00D938D3" w:rsidP="00D938D3">
            <w:pPr>
              <w:rPr>
                <w:rFonts w:eastAsia="Calibri"/>
                <w:color w:val="000000"/>
              </w:rPr>
            </w:pPr>
            <w:r w:rsidRPr="00253D9E">
              <w:t>- озеленение территории.</w:t>
            </w:r>
          </w:p>
        </w:tc>
        <w:tc>
          <w:tcPr>
            <w:tcW w:w="2393" w:type="dxa"/>
          </w:tcPr>
          <w:p w:rsidR="00D938D3" w:rsidRPr="00253D9E" w:rsidRDefault="00D938D3">
            <w:r w:rsidRPr="00253D9E">
              <w:t>Благоустройство дворовых территорий</w:t>
            </w:r>
          </w:p>
        </w:tc>
      </w:tr>
    </w:tbl>
    <w:p w:rsidR="004D5CD8" w:rsidRDefault="004D5CD8" w:rsidP="00274935">
      <w:pPr>
        <w:spacing w:line="276" w:lineRule="auto"/>
        <w:ind w:firstLine="567"/>
        <w:jc w:val="both"/>
        <w:rPr>
          <w:sz w:val="24"/>
          <w:szCs w:val="24"/>
        </w:rPr>
      </w:pPr>
    </w:p>
    <w:p w:rsidR="004D5CD8" w:rsidRDefault="004D5CD8" w:rsidP="00274935">
      <w:pPr>
        <w:spacing w:line="276" w:lineRule="auto"/>
        <w:ind w:firstLine="567"/>
        <w:jc w:val="both"/>
        <w:rPr>
          <w:sz w:val="24"/>
          <w:szCs w:val="24"/>
        </w:rPr>
      </w:pPr>
    </w:p>
    <w:p w:rsidR="00B275A8" w:rsidRDefault="00B275A8">
      <w:pPr>
        <w:spacing w:after="200" w:line="276" w:lineRule="auto"/>
        <w:rPr>
          <w:sz w:val="24"/>
          <w:szCs w:val="24"/>
        </w:rPr>
      </w:pPr>
      <w:r>
        <w:rPr>
          <w:sz w:val="24"/>
          <w:szCs w:val="24"/>
        </w:rPr>
        <w:br w:type="page"/>
      </w:r>
    </w:p>
    <w:p w:rsidR="00B275A8" w:rsidRDefault="00B275A8" w:rsidP="00B275A8">
      <w:pPr>
        <w:spacing w:line="276" w:lineRule="auto"/>
        <w:ind w:firstLine="567"/>
        <w:jc w:val="right"/>
        <w:rPr>
          <w:sz w:val="24"/>
          <w:szCs w:val="24"/>
        </w:rPr>
      </w:pPr>
      <w:r>
        <w:rPr>
          <w:sz w:val="24"/>
          <w:szCs w:val="24"/>
        </w:rPr>
        <w:t>Приложение №</w:t>
      </w:r>
      <w:r w:rsidR="00253D9E">
        <w:rPr>
          <w:sz w:val="24"/>
          <w:szCs w:val="24"/>
        </w:rPr>
        <w:t>4</w:t>
      </w:r>
      <w:r w:rsidRPr="003477EC">
        <w:rPr>
          <w:sz w:val="24"/>
          <w:szCs w:val="24"/>
        </w:rPr>
        <w:t xml:space="preserve"> </w:t>
      </w:r>
    </w:p>
    <w:p w:rsidR="00B275A8" w:rsidRDefault="00B275A8" w:rsidP="00B275A8">
      <w:pPr>
        <w:spacing w:line="276" w:lineRule="auto"/>
        <w:ind w:firstLine="567"/>
        <w:jc w:val="right"/>
        <w:rPr>
          <w:sz w:val="24"/>
          <w:szCs w:val="24"/>
        </w:rPr>
      </w:pPr>
      <w:r>
        <w:rPr>
          <w:sz w:val="24"/>
          <w:szCs w:val="24"/>
        </w:rPr>
        <w:t>к подпрограмме «</w:t>
      </w:r>
      <w:r w:rsidRPr="003477EC">
        <w:rPr>
          <w:sz w:val="24"/>
          <w:szCs w:val="24"/>
        </w:rPr>
        <w:t xml:space="preserve">Благоустройство дворовых территорий </w:t>
      </w:r>
    </w:p>
    <w:p w:rsidR="00B275A8" w:rsidRDefault="00B275A8" w:rsidP="00B275A8">
      <w:pPr>
        <w:spacing w:line="276" w:lineRule="auto"/>
        <w:ind w:firstLine="567"/>
        <w:jc w:val="right"/>
        <w:rPr>
          <w:sz w:val="24"/>
          <w:szCs w:val="24"/>
        </w:rPr>
      </w:pPr>
      <w:r w:rsidRPr="003477EC">
        <w:rPr>
          <w:sz w:val="24"/>
          <w:szCs w:val="24"/>
        </w:rPr>
        <w:t>и общественных территорий</w:t>
      </w:r>
      <w:r>
        <w:rPr>
          <w:sz w:val="24"/>
          <w:szCs w:val="24"/>
        </w:rPr>
        <w:t xml:space="preserve"> Моргаушского сельского поселения </w:t>
      </w:r>
    </w:p>
    <w:p w:rsidR="00B275A8" w:rsidRDefault="00B275A8" w:rsidP="00B275A8">
      <w:pPr>
        <w:spacing w:line="276" w:lineRule="auto"/>
        <w:ind w:firstLine="567"/>
        <w:jc w:val="right"/>
        <w:rPr>
          <w:sz w:val="24"/>
          <w:szCs w:val="24"/>
        </w:rPr>
      </w:pPr>
      <w:r>
        <w:rPr>
          <w:sz w:val="24"/>
          <w:szCs w:val="24"/>
        </w:rPr>
        <w:t xml:space="preserve">Моргаушского района Чувашской Республики» </w:t>
      </w:r>
    </w:p>
    <w:p w:rsidR="00B275A8" w:rsidRDefault="00B275A8" w:rsidP="00B275A8">
      <w:pPr>
        <w:spacing w:line="276" w:lineRule="auto"/>
        <w:ind w:firstLine="567"/>
        <w:jc w:val="right"/>
        <w:rPr>
          <w:sz w:val="24"/>
          <w:szCs w:val="24"/>
        </w:rPr>
      </w:pPr>
      <w:r>
        <w:rPr>
          <w:sz w:val="24"/>
          <w:szCs w:val="24"/>
        </w:rPr>
        <w:t>муниципальной программы «</w:t>
      </w:r>
      <w:r w:rsidRPr="003477EC">
        <w:rPr>
          <w:sz w:val="24"/>
          <w:szCs w:val="24"/>
        </w:rPr>
        <w:t xml:space="preserve">Формирование современной </w:t>
      </w:r>
    </w:p>
    <w:p w:rsidR="00B275A8" w:rsidRDefault="00B275A8" w:rsidP="00B275A8">
      <w:pPr>
        <w:spacing w:line="276" w:lineRule="auto"/>
        <w:ind w:firstLine="567"/>
        <w:jc w:val="right"/>
        <w:rPr>
          <w:sz w:val="24"/>
          <w:szCs w:val="24"/>
        </w:rPr>
      </w:pPr>
      <w:r w:rsidRPr="003477EC">
        <w:rPr>
          <w:sz w:val="24"/>
          <w:szCs w:val="24"/>
        </w:rPr>
        <w:t xml:space="preserve">городской среды на территории </w:t>
      </w:r>
      <w:r>
        <w:rPr>
          <w:sz w:val="24"/>
          <w:szCs w:val="24"/>
        </w:rPr>
        <w:t>Моргаушского сельского</w:t>
      </w:r>
      <w:r w:rsidRPr="003477EC">
        <w:rPr>
          <w:sz w:val="24"/>
          <w:szCs w:val="24"/>
        </w:rPr>
        <w:t xml:space="preserve"> поселения </w:t>
      </w:r>
    </w:p>
    <w:p w:rsidR="00B275A8" w:rsidRDefault="00B275A8" w:rsidP="00B275A8">
      <w:pPr>
        <w:spacing w:line="276" w:lineRule="auto"/>
        <w:ind w:firstLine="567"/>
        <w:jc w:val="right"/>
        <w:rPr>
          <w:sz w:val="24"/>
          <w:szCs w:val="24"/>
        </w:rPr>
      </w:pPr>
      <w:r>
        <w:rPr>
          <w:sz w:val="24"/>
          <w:szCs w:val="24"/>
        </w:rPr>
        <w:t>Моргаушского</w:t>
      </w:r>
      <w:r w:rsidRPr="003477EC">
        <w:rPr>
          <w:sz w:val="24"/>
          <w:szCs w:val="24"/>
        </w:rPr>
        <w:t xml:space="preserve"> </w:t>
      </w:r>
      <w:r>
        <w:rPr>
          <w:sz w:val="24"/>
          <w:szCs w:val="24"/>
        </w:rPr>
        <w:t xml:space="preserve">района </w:t>
      </w:r>
      <w:r w:rsidRPr="003477EC">
        <w:rPr>
          <w:sz w:val="24"/>
          <w:szCs w:val="24"/>
        </w:rPr>
        <w:t>Чуваш</w:t>
      </w:r>
      <w:r>
        <w:rPr>
          <w:sz w:val="24"/>
          <w:szCs w:val="24"/>
        </w:rPr>
        <w:t xml:space="preserve">ской </w:t>
      </w:r>
      <w:r w:rsidRPr="003477EC">
        <w:rPr>
          <w:sz w:val="24"/>
          <w:szCs w:val="24"/>
        </w:rPr>
        <w:t>Республики</w:t>
      </w:r>
      <w:r>
        <w:rPr>
          <w:sz w:val="24"/>
          <w:szCs w:val="24"/>
        </w:rPr>
        <w:t>»</w:t>
      </w:r>
      <w:r w:rsidRPr="003477EC">
        <w:rPr>
          <w:sz w:val="24"/>
          <w:szCs w:val="24"/>
        </w:rPr>
        <w:t xml:space="preserve"> на 2018-202</w:t>
      </w:r>
      <w:r>
        <w:rPr>
          <w:sz w:val="24"/>
          <w:szCs w:val="24"/>
        </w:rPr>
        <w:t>4</w:t>
      </w:r>
      <w:r w:rsidRPr="003477EC">
        <w:rPr>
          <w:sz w:val="24"/>
          <w:szCs w:val="24"/>
        </w:rPr>
        <w:t xml:space="preserve"> годы</w:t>
      </w:r>
    </w:p>
    <w:p w:rsidR="00B275A8" w:rsidRDefault="00B275A8" w:rsidP="00B275A8">
      <w:pPr>
        <w:spacing w:line="276" w:lineRule="auto"/>
        <w:ind w:firstLine="567"/>
        <w:jc w:val="center"/>
        <w:rPr>
          <w:sz w:val="24"/>
          <w:szCs w:val="24"/>
        </w:rPr>
      </w:pPr>
    </w:p>
    <w:p w:rsidR="00B275A8" w:rsidRDefault="00B275A8" w:rsidP="00B275A8">
      <w:pPr>
        <w:spacing w:line="276" w:lineRule="auto"/>
        <w:ind w:firstLine="567"/>
        <w:jc w:val="center"/>
        <w:rPr>
          <w:sz w:val="24"/>
        </w:rPr>
      </w:pPr>
      <w:r w:rsidRPr="003477EC">
        <w:rPr>
          <w:sz w:val="24"/>
          <w:szCs w:val="24"/>
        </w:rPr>
        <w:t xml:space="preserve">Адресный перечень всех дворовых территорий многоквартирных домов, нуждающихся в благоустройстве </w:t>
      </w:r>
      <w:r w:rsidRPr="00A44190">
        <w:rPr>
          <w:sz w:val="24"/>
        </w:rPr>
        <w:t xml:space="preserve">в рамках </w:t>
      </w:r>
      <w:r>
        <w:rPr>
          <w:sz w:val="24"/>
        </w:rPr>
        <w:t>реализации</w:t>
      </w:r>
      <w:r w:rsidRPr="00A44190">
        <w:rPr>
          <w:sz w:val="24"/>
        </w:rPr>
        <w:t xml:space="preserve"> муниципальной программы </w:t>
      </w:r>
      <w:r>
        <w:rPr>
          <w:sz w:val="24"/>
        </w:rPr>
        <w:t>Моргаушского</w:t>
      </w:r>
      <w:r w:rsidRPr="00A44190">
        <w:rPr>
          <w:sz w:val="24"/>
        </w:rPr>
        <w:t xml:space="preserve"> сельского поселения </w:t>
      </w:r>
      <w:r>
        <w:rPr>
          <w:sz w:val="24"/>
        </w:rPr>
        <w:t>Моргаушского</w:t>
      </w:r>
      <w:r w:rsidRPr="00A44190">
        <w:rPr>
          <w:sz w:val="24"/>
        </w:rPr>
        <w:t xml:space="preserve"> района Чувашской Республики «Формирование современной городской среды на территории </w:t>
      </w:r>
      <w:r>
        <w:rPr>
          <w:sz w:val="24"/>
        </w:rPr>
        <w:t>Моргаушского</w:t>
      </w:r>
      <w:r w:rsidRPr="00A44190">
        <w:rPr>
          <w:sz w:val="24"/>
        </w:rPr>
        <w:t xml:space="preserve"> сельского поселения </w:t>
      </w:r>
      <w:r>
        <w:rPr>
          <w:sz w:val="24"/>
        </w:rPr>
        <w:t>Моргаушского</w:t>
      </w:r>
      <w:r w:rsidRPr="00A44190">
        <w:rPr>
          <w:sz w:val="24"/>
        </w:rPr>
        <w:t xml:space="preserve"> района Чувашской Республики» на 2018-202</w:t>
      </w:r>
      <w:r>
        <w:rPr>
          <w:sz w:val="24"/>
        </w:rPr>
        <w:t>4</w:t>
      </w:r>
      <w:r w:rsidRPr="00A44190">
        <w:rPr>
          <w:sz w:val="24"/>
        </w:rPr>
        <w:t xml:space="preserve"> годы</w:t>
      </w:r>
    </w:p>
    <w:p w:rsidR="00B275A8" w:rsidRDefault="00B275A8" w:rsidP="00B275A8">
      <w:pPr>
        <w:spacing w:line="276" w:lineRule="auto"/>
        <w:ind w:firstLine="567"/>
        <w:jc w:val="center"/>
        <w:rPr>
          <w:sz w:val="24"/>
        </w:rPr>
      </w:pPr>
    </w:p>
    <w:tbl>
      <w:tblPr>
        <w:tblStyle w:val="a6"/>
        <w:tblW w:w="0" w:type="auto"/>
        <w:tblLook w:val="04A0" w:firstRow="1" w:lastRow="0" w:firstColumn="1" w:lastColumn="0" w:noHBand="0" w:noVBand="1"/>
      </w:tblPr>
      <w:tblGrid>
        <w:gridCol w:w="696"/>
        <w:gridCol w:w="2835"/>
        <w:gridCol w:w="3261"/>
        <w:gridCol w:w="2393"/>
      </w:tblGrid>
      <w:tr w:rsidR="00B275A8" w:rsidRPr="00B275A8" w:rsidTr="00253D9E">
        <w:tc>
          <w:tcPr>
            <w:tcW w:w="696" w:type="dxa"/>
            <w:vAlign w:val="center"/>
          </w:tcPr>
          <w:p w:rsidR="00B275A8" w:rsidRPr="00253D9E" w:rsidRDefault="00B275A8" w:rsidP="00253D9E">
            <w:pPr>
              <w:spacing w:line="276" w:lineRule="auto"/>
              <w:jc w:val="center"/>
              <w:rPr>
                <w:b/>
              </w:rPr>
            </w:pPr>
            <w:r w:rsidRPr="00253D9E">
              <w:rPr>
                <w:b/>
              </w:rPr>
              <w:t>№ п.п.</w:t>
            </w:r>
          </w:p>
        </w:tc>
        <w:tc>
          <w:tcPr>
            <w:tcW w:w="2835" w:type="dxa"/>
            <w:vAlign w:val="center"/>
          </w:tcPr>
          <w:p w:rsidR="00B275A8" w:rsidRPr="00253D9E" w:rsidRDefault="00B275A8" w:rsidP="00253D9E">
            <w:pPr>
              <w:spacing w:line="276" w:lineRule="auto"/>
              <w:jc w:val="center"/>
              <w:rPr>
                <w:b/>
              </w:rPr>
            </w:pPr>
            <w:r w:rsidRPr="00253D9E">
              <w:rPr>
                <w:b/>
              </w:rPr>
              <w:t>Общественная территория, подлежащая благоустройству</w:t>
            </w:r>
          </w:p>
        </w:tc>
        <w:tc>
          <w:tcPr>
            <w:tcW w:w="3261" w:type="dxa"/>
            <w:vAlign w:val="center"/>
          </w:tcPr>
          <w:p w:rsidR="00B275A8" w:rsidRPr="00253D9E" w:rsidRDefault="00B275A8" w:rsidP="00253D9E">
            <w:pPr>
              <w:spacing w:line="276" w:lineRule="auto"/>
              <w:jc w:val="center"/>
              <w:rPr>
                <w:b/>
              </w:rPr>
            </w:pPr>
            <w:r w:rsidRPr="00253D9E">
              <w:rPr>
                <w:b/>
              </w:rPr>
              <w:t>Перечень работ, планируемых к выполнению</w:t>
            </w:r>
          </w:p>
        </w:tc>
        <w:tc>
          <w:tcPr>
            <w:tcW w:w="2393" w:type="dxa"/>
            <w:vAlign w:val="center"/>
          </w:tcPr>
          <w:p w:rsidR="00B275A8" w:rsidRPr="00253D9E" w:rsidRDefault="00B275A8" w:rsidP="00253D9E">
            <w:pPr>
              <w:spacing w:line="276" w:lineRule="auto"/>
              <w:jc w:val="center"/>
              <w:rPr>
                <w:b/>
              </w:rPr>
            </w:pPr>
            <w:r w:rsidRPr="00253D9E">
              <w:rPr>
                <w:b/>
              </w:rPr>
              <w:t>Связь с показателями муниципальной программы</w:t>
            </w:r>
          </w:p>
        </w:tc>
      </w:tr>
      <w:tr w:rsidR="00B275A8" w:rsidRPr="00B275A8" w:rsidTr="00B275A8">
        <w:tc>
          <w:tcPr>
            <w:tcW w:w="9185" w:type="dxa"/>
            <w:gridSpan w:val="4"/>
          </w:tcPr>
          <w:p w:rsidR="00B275A8" w:rsidRPr="00B275A8" w:rsidRDefault="00B275A8" w:rsidP="00B275A8">
            <w:pPr>
              <w:spacing w:line="276" w:lineRule="auto"/>
              <w:jc w:val="center"/>
            </w:pPr>
            <w:r w:rsidRPr="00B275A8">
              <w:t>2020 год</w:t>
            </w:r>
          </w:p>
        </w:tc>
      </w:tr>
      <w:tr w:rsidR="00B275A8" w:rsidRPr="00B275A8" w:rsidTr="00B275A8">
        <w:tc>
          <w:tcPr>
            <w:tcW w:w="696" w:type="dxa"/>
          </w:tcPr>
          <w:p w:rsidR="00B275A8" w:rsidRPr="00B275A8" w:rsidRDefault="00B275A8" w:rsidP="00274935">
            <w:pPr>
              <w:spacing w:line="276" w:lineRule="auto"/>
              <w:jc w:val="both"/>
            </w:pPr>
            <w:r w:rsidRPr="00B275A8">
              <w:t>1</w:t>
            </w:r>
          </w:p>
        </w:tc>
        <w:tc>
          <w:tcPr>
            <w:tcW w:w="2835" w:type="dxa"/>
          </w:tcPr>
          <w:p w:rsidR="00B275A8" w:rsidRPr="00B275A8" w:rsidRDefault="00B275A8" w:rsidP="00274935">
            <w:pPr>
              <w:spacing w:line="276" w:lineRule="auto"/>
              <w:jc w:val="both"/>
            </w:pPr>
            <w:r w:rsidRPr="00B275A8">
              <w:t>Парк Победы и центральная площадь с.Моргауши</w:t>
            </w:r>
          </w:p>
        </w:tc>
        <w:tc>
          <w:tcPr>
            <w:tcW w:w="3261" w:type="dxa"/>
          </w:tcPr>
          <w:p w:rsidR="00B275A8" w:rsidRPr="00B275A8" w:rsidRDefault="00B275A8" w:rsidP="00B275A8">
            <w:pPr>
              <w:rPr>
                <w:rFonts w:eastAsia="Calibri"/>
                <w:color w:val="000000"/>
              </w:rPr>
            </w:pPr>
            <w:r w:rsidRPr="00B275A8">
              <w:rPr>
                <w:rFonts w:eastAsia="Calibri"/>
                <w:color w:val="000000"/>
              </w:rPr>
              <w:t xml:space="preserve">- устройство пешеходных дорожек и площадок, </w:t>
            </w:r>
          </w:p>
          <w:p w:rsidR="00B275A8" w:rsidRPr="00B275A8" w:rsidRDefault="00B275A8" w:rsidP="00B275A8">
            <w:pPr>
              <w:rPr>
                <w:rFonts w:eastAsia="Calibri"/>
                <w:color w:val="000000"/>
              </w:rPr>
            </w:pPr>
            <w:r w:rsidRPr="00B275A8">
              <w:rPr>
                <w:rFonts w:eastAsia="Calibri"/>
                <w:color w:val="000000"/>
              </w:rPr>
              <w:t xml:space="preserve">-обеспечение освещения, </w:t>
            </w:r>
          </w:p>
          <w:p w:rsidR="00B275A8" w:rsidRPr="00B275A8" w:rsidRDefault="00B275A8" w:rsidP="00B275A8">
            <w:pPr>
              <w:rPr>
                <w:rFonts w:eastAsia="Calibri"/>
                <w:color w:val="000000"/>
              </w:rPr>
            </w:pPr>
            <w:r w:rsidRPr="00B275A8">
              <w:rPr>
                <w:rFonts w:eastAsia="Calibri"/>
                <w:color w:val="000000"/>
              </w:rPr>
              <w:t xml:space="preserve">- установка </w:t>
            </w:r>
            <w:proofErr w:type="spellStart"/>
            <w:r w:rsidRPr="00B275A8">
              <w:rPr>
                <w:rFonts w:eastAsia="Calibri"/>
                <w:color w:val="000000"/>
              </w:rPr>
              <w:t>МАФов</w:t>
            </w:r>
            <w:proofErr w:type="spellEnd"/>
            <w:r w:rsidRPr="00B275A8">
              <w:rPr>
                <w:rFonts w:eastAsia="Calibri"/>
                <w:color w:val="000000"/>
              </w:rPr>
              <w:t xml:space="preserve"> озеленение территорий,</w:t>
            </w:r>
          </w:p>
          <w:p w:rsidR="00B275A8" w:rsidRPr="00B275A8" w:rsidRDefault="00B275A8" w:rsidP="00B275A8">
            <w:pPr>
              <w:spacing w:line="276" w:lineRule="auto"/>
              <w:jc w:val="both"/>
            </w:pPr>
            <w:r w:rsidRPr="00B275A8">
              <w:rPr>
                <w:rFonts w:eastAsia="Calibri"/>
                <w:color w:val="000000"/>
              </w:rPr>
              <w:t>- устройства ограждений.</w:t>
            </w:r>
          </w:p>
        </w:tc>
        <w:tc>
          <w:tcPr>
            <w:tcW w:w="2393" w:type="dxa"/>
          </w:tcPr>
          <w:p w:rsidR="00B275A8" w:rsidRPr="00B275A8" w:rsidRDefault="00B275A8" w:rsidP="00B275A8">
            <w:pPr>
              <w:spacing w:line="276" w:lineRule="auto"/>
              <w:jc w:val="both"/>
            </w:pPr>
            <w:r w:rsidRPr="00B275A8">
              <w:t>Благоустройство общественных территорий</w:t>
            </w:r>
          </w:p>
        </w:tc>
      </w:tr>
      <w:tr w:rsidR="00B275A8" w:rsidRPr="00B275A8" w:rsidTr="00C66124">
        <w:tc>
          <w:tcPr>
            <w:tcW w:w="9185" w:type="dxa"/>
            <w:gridSpan w:val="4"/>
          </w:tcPr>
          <w:p w:rsidR="00B275A8" w:rsidRPr="00B275A8" w:rsidRDefault="00B275A8" w:rsidP="00B275A8">
            <w:pPr>
              <w:spacing w:line="276" w:lineRule="auto"/>
              <w:jc w:val="center"/>
            </w:pPr>
            <w:r w:rsidRPr="00B275A8">
              <w:t>2023 год</w:t>
            </w:r>
          </w:p>
        </w:tc>
      </w:tr>
      <w:tr w:rsidR="00B275A8" w:rsidRPr="00B275A8" w:rsidTr="00B275A8">
        <w:tc>
          <w:tcPr>
            <w:tcW w:w="696" w:type="dxa"/>
          </w:tcPr>
          <w:p w:rsidR="00B275A8" w:rsidRPr="00B275A8" w:rsidRDefault="00B275A8" w:rsidP="00274935">
            <w:pPr>
              <w:spacing w:line="276" w:lineRule="auto"/>
              <w:jc w:val="both"/>
            </w:pPr>
            <w:r w:rsidRPr="00B275A8">
              <w:t>2</w:t>
            </w:r>
          </w:p>
        </w:tc>
        <w:tc>
          <w:tcPr>
            <w:tcW w:w="2835" w:type="dxa"/>
          </w:tcPr>
          <w:p w:rsidR="00B275A8" w:rsidRPr="00B275A8" w:rsidRDefault="00B275A8" w:rsidP="00274935">
            <w:pPr>
              <w:spacing w:line="276" w:lineRule="auto"/>
              <w:jc w:val="both"/>
            </w:pPr>
            <w:r w:rsidRPr="00B275A8">
              <w:t>Строительство сквера в северо-восточной части с.Моргауши</w:t>
            </w:r>
          </w:p>
        </w:tc>
        <w:tc>
          <w:tcPr>
            <w:tcW w:w="3261" w:type="dxa"/>
          </w:tcPr>
          <w:p w:rsidR="00B275A8" w:rsidRPr="00B275A8" w:rsidRDefault="00B275A8" w:rsidP="00B275A8">
            <w:pPr>
              <w:rPr>
                <w:rFonts w:eastAsia="Calibri"/>
                <w:color w:val="000000"/>
              </w:rPr>
            </w:pPr>
            <w:r w:rsidRPr="00B275A8">
              <w:rPr>
                <w:rFonts w:eastAsia="Calibri"/>
                <w:color w:val="000000"/>
              </w:rPr>
              <w:t xml:space="preserve">- устройство пешеходных дорожек и площадок, </w:t>
            </w:r>
          </w:p>
          <w:p w:rsidR="00B275A8" w:rsidRPr="00B275A8" w:rsidRDefault="00B275A8" w:rsidP="00B275A8">
            <w:pPr>
              <w:rPr>
                <w:rFonts w:eastAsia="Calibri"/>
                <w:color w:val="000000"/>
              </w:rPr>
            </w:pPr>
            <w:r w:rsidRPr="00B275A8">
              <w:rPr>
                <w:rFonts w:eastAsia="Calibri"/>
                <w:color w:val="000000"/>
              </w:rPr>
              <w:t xml:space="preserve">-обеспечение освещения, </w:t>
            </w:r>
          </w:p>
          <w:p w:rsidR="00B275A8" w:rsidRPr="00B275A8" w:rsidRDefault="00B275A8" w:rsidP="00B275A8">
            <w:pPr>
              <w:rPr>
                <w:rFonts w:eastAsia="Calibri"/>
                <w:color w:val="000000"/>
              </w:rPr>
            </w:pPr>
            <w:r w:rsidRPr="00B275A8">
              <w:rPr>
                <w:rFonts w:eastAsia="Calibri"/>
                <w:color w:val="000000"/>
              </w:rPr>
              <w:t xml:space="preserve">- установка </w:t>
            </w:r>
            <w:proofErr w:type="spellStart"/>
            <w:r w:rsidRPr="00B275A8">
              <w:rPr>
                <w:rFonts w:eastAsia="Calibri"/>
                <w:color w:val="000000"/>
              </w:rPr>
              <w:t>МАФов</w:t>
            </w:r>
            <w:proofErr w:type="spellEnd"/>
            <w:r w:rsidRPr="00B275A8">
              <w:rPr>
                <w:rFonts w:eastAsia="Calibri"/>
                <w:color w:val="000000"/>
              </w:rPr>
              <w:t xml:space="preserve"> озеленение территорий,</w:t>
            </w:r>
          </w:p>
          <w:p w:rsidR="00B275A8" w:rsidRPr="00B275A8" w:rsidRDefault="00B275A8" w:rsidP="00B275A8">
            <w:pPr>
              <w:spacing w:line="276" w:lineRule="auto"/>
              <w:jc w:val="both"/>
            </w:pPr>
            <w:r w:rsidRPr="00B275A8">
              <w:rPr>
                <w:rFonts w:eastAsia="Calibri"/>
                <w:color w:val="000000"/>
              </w:rPr>
              <w:t>- устройства ограждений.</w:t>
            </w:r>
          </w:p>
        </w:tc>
        <w:tc>
          <w:tcPr>
            <w:tcW w:w="2393" w:type="dxa"/>
          </w:tcPr>
          <w:p w:rsidR="00B275A8" w:rsidRPr="00B275A8" w:rsidRDefault="00B275A8" w:rsidP="00274935">
            <w:pPr>
              <w:spacing w:line="276" w:lineRule="auto"/>
              <w:jc w:val="both"/>
            </w:pPr>
            <w:r w:rsidRPr="00B275A8">
              <w:t>Благоустройство общественных территорий</w:t>
            </w:r>
          </w:p>
        </w:tc>
      </w:tr>
    </w:tbl>
    <w:p w:rsidR="00B275A8" w:rsidRDefault="00B275A8" w:rsidP="00274935">
      <w:pPr>
        <w:spacing w:line="276" w:lineRule="auto"/>
        <w:ind w:firstLine="567"/>
        <w:jc w:val="both"/>
        <w:rPr>
          <w:sz w:val="24"/>
          <w:szCs w:val="24"/>
        </w:rPr>
      </w:pPr>
    </w:p>
    <w:p w:rsidR="00B275A8" w:rsidRDefault="00B275A8" w:rsidP="00274935">
      <w:pPr>
        <w:spacing w:line="276" w:lineRule="auto"/>
        <w:ind w:firstLine="567"/>
        <w:jc w:val="both"/>
        <w:rPr>
          <w:sz w:val="24"/>
          <w:szCs w:val="24"/>
        </w:rPr>
      </w:pPr>
    </w:p>
    <w:p w:rsidR="003477EC" w:rsidRPr="00E04711" w:rsidRDefault="003477EC" w:rsidP="00300FB6">
      <w:pPr>
        <w:spacing w:after="200" w:line="276" w:lineRule="auto"/>
        <w:rPr>
          <w:sz w:val="24"/>
          <w:szCs w:val="24"/>
        </w:rPr>
      </w:pPr>
    </w:p>
    <w:sectPr w:rsidR="003477EC" w:rsidRPr="00E04711" w:rsidSect="00345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00"/>
  <w:displayHorizontalDrawingGridEvery w:val="2"/>
  <w:characterSpacingControl w:val="doNotCompress"/>
  <w:savePreviewPicture/>
  <w:compat>
    <w:compatSetting w:name="compatibilityMode" w:uri="http://schemas.microsoft.com/office/word" w:val="12"/>
  </w:compat>
  <w:rsids>
    <w:rsidRoot w:val="00131A5D"/>
    <w:rsid w:val="000158DA"/>
    <w:rsid w:val="00023F3F"/>
    <w:rsid w:val="00081580"/>
    <w:rsid w:val="000C6FF8"/>
    <w:rsid w:val="00131A5D"/>
    <w:rsid w:val="00140F2A"/>
    <w:rsid w:val="0018612D"/>
    <w:rsid w:val="001C6030"/>
    <w:rsid w:val="0020415D"/>
    <w:rsid w:val="00223EB0"/>
    <w:rsid w:val="00253D9E"/>
    <w:rsid w:val="00274935"/>
    <w:rsid w:val="002C7FA8"/>
    <w:rsid w:val="002F65AF"/>
    <w:rsid w:val="00300FB6"/>
    <w:rsid w:val="00311AAA"/>
    <w:rsid w:val="00345D14"/>
    <w:rsid w:val="003477EC"/>
    <w:rsid w:val="00365E35"/>
    <w:rsid w:val="0039357F"/>
    <w:rsid w:val="003E7F3E"/>
    <w:rsid w:val="00414218"/>
    <w:rsid w:val="004230B2"/>
    <w:rsid w:val="00424ABB"/>
    <w:rsid w:val="004A7A4B"/>
    <w:rsid w:val="004D5CD8"/>
    <w:rsid w:val="004E782E"/>
    <w:rsid w:val="005105D9"/>
    <w:rsid w:val="005222BE"/>
    <w:rsid w:val="00537A9D"/>
    <w:rsid w:val="0056013E"/>
    <w:rsid w:val="00581244"/>
    <w:rsid w:val="005C2544"/>
    <w:rsid w:val="005D1611"/>
    <w:rsid w:val="005E2D0F"/>
    <w:rsid w:val="00600A16"/>
    <w:rsid w:val="00645C7E"/>
    <w:rsid w:val="00696A39"/>
    <w:rsid w:val="00706D5C"/>
    <w:rsid w:val="008029AA"/>
    <w:rsid w:val="00803675"/>
    <w:rsid w:val="00831122"/>
    <w:rsid w:val="00841152"/>
    <w:rsid w:val="008E4290"/>
    <w:rsid w:val="00981B96"/>
    <w:rsid w:val="00A10413"/>
    <w:rsid w:val="00AB2B9C"/>
    <w:rsid w:val="00AC486E"/>
    <w:rsid w:val="00B13BC2"/>
    <w:rsid w:val="00B275A8"/>
    <w:rsid w:val="00B76C4C"/>
    <w:rsid w:val="00C31F5B"/>
    <w:rsid w:val="00C333B2"/>
    <w:rsid w:val="00C45556"/>
    <w:rsid w:val="00C66124"/>
    <w:rsid w:val="00C775B7"/>
    <w:rsid w:val="00CC3F06"/>
    <w:rsid w:val="00D23D0B"/>
    <w:rsid w:val="00D938D3"/>
    <w:rsid w:val="00D94BCB"/>
    <w:rsid w:val="00DC10D5"/>
    <w:rsid w:val="00DC443B"/>
    <w:rsid w:val="00DF265F"/>
    <w:rsid w:val="00E04711"/>
    <w:rsid w:val="00E33512"/>
    <w:rsid w:val="00E47919"/>
    <w:rsid w:val="00EA5135"/>
    <w:rsid w:val="00EB3038"/>
    <w:rsid w:val="00ED7CE6"/>
    <w:rsid w:val="00F56064"/>
    <w:rsid w:val="00F97F10"/>
    <w:rsid w:val="00FA0F34"/>
    <w:rsid w:val="00FD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A5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131A5D"/>
    <w:pPr>
      <w:keepNext/>
      <w:jc w:val="center"/>
      <w:outlineLvl w:val="1"/>
    </w:pPr>
    <w:rPr>
      <w:rFonts w:ascii="Arial Cyr Chuv" w:hAnsi="Arial Cyr Chuv"/>
      <w:b/>
      <w:sz w:val="28"/>
    </w:rPr>
  </w:style>
  <w:style w:type="paragraph" w:styleId="3">
    <w:name w:val="heading 3"/>
    <w:basedOn w:val="a"/>
    <w:next w:val="a"/>
    <w:link w:val="30"/>
    <w:semiHidden/>
    <w:unhideWhenUsed/>
    <w:qFormat/>
    <w:rsid w:val="00131A5D"/>
    <w:pPr>
      <w:keepNext/>
      <w:jc w:val="center"/>
      <w:outlineLvl w:val="2"/>
    </w:pPr>
    <w:rPr>
      <w:rFonts w:ascii="Arial Cyr Chuv" w:hAnsi="Arial Cyr Chuv"/>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31A5D"/>
    <w:rPr>
      <w:rFonts w:ascii="Arial Cyr Chuv" w:eastAsia="Times New Roman" w:hAnsi="Arial Cyr Chuv" w:cs="Times New Roman"/>
      <w:b/>
      <w:sz w:val="28"/>
      <w:szCs w:val="20"/>
      <w:lang w:eastAsia="ru-RU"/>
    </w:rPr>
  </w:style>
  <w:style w:type="character" w:customStyle="1" w:styleId="30">
    <w:name w:val="Заголовок 3 Знак"/>
    <w:basedOn w:val="a0"/>
    <w:link w:val="3"/>
    <w:semiHidden/>
    <w:rsid w:val="00131A5D"/>
    <w:rPr>
      <w:rFonts w:ascii="Arial Cyr Chuv" w:eastAsia="Times New Roman" w:hAnsi="Arial Cyr Chuv" w:cs="Times New Roman"/>
      <w:b/>
      <w:sz w:val="40"/>
      <w:szCs w:val="20"/>
      <w:lang w:eastAsia="ru-RU"/>
    </w:rPr>
  </w:style>
  <w:style w:type="paragraph" w:customStyle="1" w:styleId="a3">
    <w:name w:val="Прижатый влево"/>
    <w:basedOn w:val="a"/>
    <w:next w:val="a"/>
    <w:rsid w:val="002C7FA8"/>
    <w:pPr>
      <w:widowControl w:val="0"/>
      <w:autoSpaceDE w:val="0"/>
      <w:autoSpaceDN w:val="0"/>
      <w:adjustRightInd w:val="0"/>
    </w:pPr>
    <w:rPr>
      <w:rFonts w:ascii="Arial" w:hAnsi="Arial" w:cs="Arial"/>
      <w:sz w:val="24"/>
      <w:szCs w:val="24"/>
    </w:rPr>
  </w:style>
  <w:style w:type="paragraph" w:customStyle="1" w:styleId="ConsPlusNormal">
    <w:name w:val="ConsPlusNormal"/>
    <w:link w:val="ConsPlusNormal0"/>
    <w:rsid w:val="002C7F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C7FA8"/>
    <w:rPr>
      <w:rFonts w:ascii="Arial" w:eastAsia="Times New Roman" w:hAnsi="Arial" w:cs="Arial"/>
      <w:sz w:val="20"/>
      <w:szCs w:val="20"/>
      <w:lang w:eastAsia="ru-RU"/>
    </w:rPr>
  </w:style>
  <w:style w:type="paragraph" w:customStyle="1" w:styleId="ConsPlusTitle">
    <w:name w:val="ConsPlusTitle"/>
    <w:link w:val="ConsPlusTitle0"/>
    <w:rsid w:val="00D23D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ody Text"/>
    <w:basedOn w:val="a"/>
    <w:link w:val="a5"/>
    <w:rsid w:val="00D23D0B"/>
    <w:pPr>
      <w:jc w:val="both"/>
    </w:pPr>
    <w:rPr>
      <w:rFonts w:ascii="Arial" w:hAnsi="Arial"/>
      <w:sz w:val="26"/>
      <w:szCs w:val="26"/>
    </w:rPr>
  </w:style>
  <w:style w:type="character" w:customStyle="1" w:styleId="a5">
    <w:name w:val="Основной текст Знак"/>
    <w:basedOn w:val="a0"/>
    <w:link w:val="a4"/>
    <w:rsid w:val="00D23D0B"/>
    <w:rPr>
      <w:rFonts w:ascii="Arial" w:eastAsia="Times New Roman" w:hAnsi="Arial" w:cs="Times New Roman"/>
      <w:sz w:val="26"/>
      <w:szCs w:val="26"/>
    </w:rPr>
  </w:style>
  <w:style w:type="character" w:customStyle="1" w:styleId="ConsPlusTitle0">
    <w:name w:val="ConsPlusTitle Знак"/>
    <w:link w:val="ConsPlusTitle"/>
    <w:locked/>
    <w:rsid w:val="00D23D0B"/>
    <w:rPr>
      <w:rFonts w:ascii="Arial" w:eastAsia="Times New Roman" w:hAnsi="Arial" w:cs="Arial"/>
      <w:b/>
      <w:bCs/>
      <w:sz w:val="20"/>
      <w:szCs w:val="20"/>
      <w:lang w:eastAsia="ru-RU"/>
    </w:rPr>
  </w:style>
  <w:style w:type="table" w:styleId="a6">
    <w:name w:val="Table Grid"/>
    <w:basedOn w:val="a1"/>
    <w:uiPriority w:val="59"/>
    <w:rsid w:val="00414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97F10"/>
    <w:rPr>
      <w:rFonts w:ascii="Tahoma" w:hAnsi="Tahoma" w:cs="Tahoma"/>
      <w:sz w:val="16"/>
      <w:szCs w:val="16"/>
    </w:rPr>
  </w:style>
  <w:style w:type="character" w:customStyle="1" w:styleId="a8">
    <w:name w:val="Текст выноски Знак"/>
    <w:basedOn w:val="a0"/>
    <w:link w:val="a7"/>
    <w:uiPriority w:val="99"/>
    <w:semiHidden/>
    <w:rsid w:val="00F97F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A1C89-A65E-4FCD-99EF-4B7F6F0C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29</Pages>
  <Words>8361</Words>
  <Characters>47663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buh02</dc:creator>
  <cp:lastModifiedBy>RePack by SPecialiST</cp:lastModifiedBy>
  <cp:revision>21</cp:revision>
  <cp:lastPrinted>2019-04-01T12:52:00Z</cp:lastPrinted>
  <dcterms:created xsi:type="dcterms:W3CDTF">2019-03-31T06:06:00Z</dcterms:created>
  <dcterms:modified xsi:type="dcterms:W3CDTF">2019-04-01T13:42:00Z</dcterms:modified>
</cp:coreProperties>
</file>