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39" w:rsidRDefault="00572339" w:rsidP="005723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339" w:rsidRDefault="00572339" w:rsidP="00572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339" w:rsidRDefault="00572339" w:rsidP="00572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572339" w:rsidTr="00CC6EDB">
        <w:trPr>
          <w:trHeight w:val="2714"/>
          <w:jc w:val="right"/>
        </w:trPr>
        <w:tc>
          <w:tcPr>
            <w:tcW w:w="3687" w:type="dxa"/>
          </w:tcPr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572339" w:rsidRDefault="00572339" w:rsidP="00CC6E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02.04.2019 г.  № 14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572339" w:rsidRDefault="00572339" w:rsidP="00CC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572339" w:rsidRDefault="00572339" w:rsidP="00CC6E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02.04.2019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14</w:t>
            </w:r>
          </w:p>
          <w:p w:rsidR="00572339" w:rsidRDefault="00572339" w:rsidP="00CC6E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572339" w:rsidRDefault="00572339" w:rsidP="00C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12280C" w:rsidRDefault="00572339" w:rsidP="0057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339">
        <w:rPr>
          <w:rFonts w:ascii="Times New Roman" w:hAnsi="Times New Roman" w:cs="Times New Roman"/>
          <w:sz w:val="24"/>
          <w:szCs w:val="24"/>
        </w:rPr>
        <w:t>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</w:t>
      </w:r>
    </w:p>
    <w:p w:rsidR="00572339" w:rsidRDefault="00572339" w:rsidP="0057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Сятракасинского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572339" w:rsidRDefault="00572339" w:rsidP="0057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Моргаушского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39" w:rsidRPr="00572339" w:rsidRDefault="00572339" w:rsidP="00572339">
      <w:pPr>
        <w:pStyle w:val="a4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Республики  от 20.06.2016 года № 50 «</w:t>
      </w:r>
      <w:proofErr w:type="gramStart"/>
      <w:r w:rsidRPr="00572339">
        <w:rPr>
          <w:rFonts w:ascii="Times New Roman" w:hAnsi="Times New Roman" w:cs="Times New Roman"/>
          <w:color w:val="000000"/>
        </w:rPr>
        <w:t>Об</w:t>
      </w:r>
      <w:proofErr w:type="gramEnd"/>
      <w:r w:rsidRPr="00572339">
        <w:rPr>
          <w:rFonts w:ascii="Times New Roman" w:hAnsi="Times New Roman" w:cs="Times New Roman"/>
          <w:color w:val="000000"/>
        </w:rPr>
        <w:t xml:space="preserve"> </w:t>
      </w:r>
    </w:p>
    <w:p w:rsidR="00572339" w:rsidRPr="00572339" w:rsidRDefault="00572339" w:rsidP="00572339">
      <w:pPr>
        <w:pStyle w:val="a4"/>
        <w:spacing w:before="0" w:after="0"/>
        <w:rPr>
          <w:rFonts w:ascii="Times New Roman" w:hAnsi="Times New Roman" w:cs="Times New Roman"/>
          <w:color w:val="000000"/>
        </w:rPr>
      </w:pPr>
      <w:proofErr w:type="gramStart"/>
      <w:r w:rsidRPr="00572339">
        <w:rPr>
          <w:rFonts w:ascii="Times New Roman" w:hAnsi="Times New Roman" w:cs="Times New Roman"/>
          <w:color w:val="000000"/>
        </w:rPr>
        <w:t>утверждении</w:t>
      </w:r>
      <w:proofErr w:type="gramEnd"/>
      <w:r w:rsidRPr="00572339">
        <w:rPr>
          <w:rFonts w:ascii="Times New Roman" w:hAnsi="Times New Roman" w:cs="Times New Roman"/>
          <w:color w:val="000000"/>
        </w:rPr>
        <w:t xml:space="preserve"> административного регламента </w:t>
      </w:r>
    </w:p>
    <w:p w:rsidR="00572339" w:rsidRPr="00572339" w:rsidRDefault="00572339" w:rsidP="00572339">
      <w:pPr>
        <w:pStyle w:val="a4"/>
        <w:spacing w:before="0" w:after="0"/>
        <w:rPr>
          <w:rFonts w:ascii="Times New Roman" w:hAnsi="Times New Roman" w:cs="Times New Roman"/>
          <w:color w:val="000000"/>
        </w:rPr>
      </w:pPr>
      <w:r w:rsidRPr="00572339">
        <w:rPr>
          <w:rFonts w:ascii="Times New Roman" w:hAnsi="Times New Roman" w:cs="Times New Roman"/>
          <w:color w:val="000000"/>
        </w:rPr>
        <w:t xml:space="preserve">по осуществлению муниципального контроля </w:t>
      </w:r>
    </w:p>
    <w:p w:rsidR="00572339" w:rsidRPr="00572339" w:rsidRDefault="00572339" w:rsidP="00572339">
      <w:pPr>
        <w:pStyle w:val="a4"/>
        <w:spacing w:before="0" w:after="0"/>
        <w:rPr>
          <w:rFonts w:ascii="Times New Roman" w:hAnsi="Times New Roman" w:cs="Times New Roman"/>
          <w:color w:val="000000"/>
        </w:rPr>
      </w:pPr>
      <w:r w:rsidRPr="00572339">
        <w:rPr>
          <w:rFonts w:ascii="Times New Roman" w:hAnsi="Times New Roman" w:cs="Times New Roman"/>
          <w:color w:val="000000"/>
        </w:rPr>
        <w:t xml:space="preserve">в области торговой деятельности на территории </w:t>
      </w:r>
    </w:p>
    <w:p w:rsidR="00572339" w:rsidRPr="00572339" w:rsidRDefault="00572339" w:rsidP="00572339">
      <w:pPr>
        <w:pStyle w:val="a4"/>
        <w:spacing w:before="0" w:after="0"/>
        <w:rPr>
          <w:rFonts w:ascii="Times New Roman" w:hAnsi="Times New Roman" w:cs="Times New Roman"/>
          <w:color w:val="000000"/>
        </w:rPr>
      </w:pPr>
      <w:r w:rsidRPr="00572339">
        <w:rPr>
          <w:rFonts w:ascii="Times New Roman" w:hAnsi="Times New Roman" w:cs="Times New Roman"/>
          <w:color w:val="000000"/>
        </w:rPr>
        <w:t xml:space="preserve">Сятракасинского сельского поселения </w:t>
      </w:r>
    </w:p>
    <w:p w:rsidR="00572339" w:rsidRDefault="00572339" w:rsidP="00572339">
      <w:pPr>
        <w:pStyle w:val="a4"/>
        <w:spacing w:before="0" w:after="0"/>
        <w:rPr>
          <w:rFonts w:ascii="Times New Roman" w:hAnsi="Times New Roman" w:cs="Times New Roman"/>
          <w:color w:val="000000"/>
        </w:rPr>
      </w:pPr>
      <w:r w:rsidRPr="00572339">
        <w:rPr>
          <w:rFonts w:ascii="Times New Roman" w:hAnsi="Times New Roman" w:cs="Times New Roman"/>
          <w:color w:val="000000"/>
        </w:rPr>
        <w:t>Моргаушского района Чувашской Республики</w:t>
      </w:r>
      <w:r>
        <w:rPr>
          <w:rFonts w:ascii="Times New Roman" w:hAnsi="Times New Roman" w:cs="Times New Roman"/>
          <w:color w:val="000000"/>
        </w:rPr>
        <w:t>»</w:t>
      </w:r>
    </w:p>
    <w:p w:rsidR="00572339" w:rsidRDefault="00572339" w:rsidP="00572339">
      <w:pPr>
        <w:pStyle w:val="a4"/>
        <w:spacing w:before="0" w:after="0"/>
        <w:rPr>
          <w:rFonts w:ascii="Times New Roman" w:hAnsi="Times New Roman" w:cs="Times New Roman"/>
          <w:color w:val="000000"/>
        </w:rPr>
      </w:pPr>
    </w:p>
    <w:p w:rsidR="000641C3" w:rsidRPr="000641C3" w:rsidRDefault="00572339" w:rsidP="000641C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1C3" w:rsidRPr="000641C3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прокурора Моргаушского района Чувашской Республики, в соответствии с Федеральным законом </w:t>
      </w:r>
      <w:r w:rsidR="000641C3" w:rsidRPr="000641C3">
        <w:rPr>
          <w:rFonts w:ascii="Times New Roman" w:hAnsi="Times New Roman" w:cs="Times New Roman"/>
          <w:color w:val="000000"/>
          <w:sz w:val="24"/>
          <w:szCs w:val="24"/>
        </w:rPr>
        <w:t>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641C3" w:rsidRPr="000641C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641C3">
        <w:rPr>
          <w:rFonts w:ascii="Times New Roman" w:hAnsi="Times New Roman" w:cs="Times New Roman"/>
          <w:sz w:val="24"/>
          <w:szCs w:val="24"/>
        </w:rPr>
        <w:t>Сятракасинского</w:t>
      </w:r>
      <w:r w:rsidR="000641C3" w:rsidRPr="000641C3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="000641C3" w:rsidRPr="000641C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0641C3" w:rsidRPr="000641C3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0641C3" w:rsidRPr="000641C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0641C3" w:rsidRPr="000641C3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0641C3" w:rsidRPr="000641C3" w:rsidRDefault="000641C3" w:rsidP="000641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1C3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0641C3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</w:t>
      </w:r>
      <w:r>
        <w:rPr>
          <w:rFonts w:ascii="Times New Roman" w:hAnsi="Times New Roman" w:cs="Times New Roman"/>
          <w:sz w:val="24"/>
          <w:szCs w:val="24"/>
        </w:rPr>
        <w:t>района Чувашской Республики от 20.06.2016г.  № 5</w:t>
      </w:r>
      <w:r w:rsidRPr="000641C3">
        <w:rPr>
          <w:rFonts w:ascii="Times New Roman" w:hAnsi="Times New Roman" w:cs="Times New Roman"/>
          <w:sz w:val="24"/>
          <w:szCs w:val="24"/>
        </w:rPr>
        <w:t xml:space="preserve">0 «Об утверждении административного регламента по осуществлению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0641C3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 следующие изменения:</w:t>
      </w:r>
    </w:p>
    <w:p w:rsidR="000641C3" w:rsidRPr="000641C3" w:rsidRDefault="000641C3" w:rsidP="000641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1C3">
        <w:rPr>
          <w:rFonts w:ascii="Times New Roman" w:hAnsi="Times New Roman" w:cs="Times New Roman"/>
          <w:sz w:val="24"/>
          <w:szCs w:val="24"/>
        </w:rPr>
        <w:t>1.1. Пункт 3 Постановления изложить в следующей редакции:</w:t>
      </w:r>
    </w:p>
    <w:p w:rsidR="000641C3" w:rsidRPr="000641C3" w:rsidRDefault="000641C3" w:rsidP="000641C3">
      <w:pPr>
        <w:pStyle w:val="a4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0641C3">
        <w:rPr>
          <w:rFonts w:ascii="Times New Roman" w:hAnsi="Times New Roman" w:cs="Times New Roman"/>
          <w:color w:val="000000"/>
        </w:rPr>
        <w:t>«3. Настоящее постановление вступает в силу после его официального опубликования</w:t>
      </w:r>
      <w:proofErr w:type="gramStart"/>
      <w:r w:rsidRPr="000641C3">
        <w:rPr>
          <w:rFonts w:ascii="Times New Roman" w:hAnsi="Times New Roman" w:cs="Times New Roman"/>
          <w:color w:val="000000"/>
        </w:rPr>
        <w:t>.»;</w:t>
      </w:r>
    </w:p>
    <w:p w:rsidR="000641C3" w:rsidRPr="000641C3" w:rsidRDefault="000641C3" w:rsidP="000641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641C3">
        <w:rPr>
          <w:rFonts w:ascii="Times New Roman" w:hAnsi="Times New Roman" w:cs="Times New Roman"/>
          <w:sz w:val="24"/>
          <w:szCs w:val="24"/>
        </w:rPr>
        <w:t>1.2. В разделе III  «Административные процедуры»:</w:t>
      </w:r>
    </w:p>
    <w:p w:rsidR="000641C3" w:rsidRPr="000641C3" w:rsidRDefault="000641C3" w:rsidP="000641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1C3">
        <w:rPr>
          <w:rFonts w:ascii="Times New Roman" w:hAnsi="Times New Roman" w:cs="Times New Roman"/>
          <w:sz w:val="24"/>
          <w:szCs w:val="24"/>
        </w:rPr>
        <w:t>подпункт 29 изложить в новой редакции: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sz w:val="24"/>
          <w:szCs w:val="24"/>
        </w:rPr>
        <w:t>«</w:t>
      </w: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29. Основанием для проведения внеплановой проверки является: 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требований, установленных муниципальными правовыми актами; 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2) поступление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Сятракасинского</w:t>
      </w: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 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</w:t>
      </w:r>
      <w:r w:rsidRPr="000641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угрозы чрезвычайных ситуаций природного и техногенного характера; 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 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>в) нарушение требований к маркировке товаров;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64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064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.»;</w:t>
      </w:r>
      <w:proofErr w:type="gramEnd"/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Дополнить пунктами 30.1 и 30.2 следующего содержания: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«30.1.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п. 29 настоящего административного регламента,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Сятракасинского</w:t>
      </w: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может быть проведена предварительная проверка поступившей информации. </w:t>
      </w:r>
      <w:proofErr w:type="gramStart"/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Сятракасинского</w:t>
      </w: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Республики, при необходимости проводятся мероприятия по контролю без взаимодействия с юридическими лицами, индивидуальными предпринимателями</w:t>
      </w:r>
      <w:proofErr w:type="gramEnd"/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и без возложения </w:t>
      </w:r>
      <w:proofErr w:type="gramStart"/>
      <w:r w:rsidRPr="000641C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лиц обязанности по представлению информации и исполнению требований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Сятракасинского</w:t>
      </w: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0641C3" w:rsidRPr="000641C3" w:rsidRDefault="000641C3" w:rsidP="000641C3">
      <w:pPr>
        <w:widowControl w:val="0"/>
        <w:shd w:val="clear" w:color="auto" w:fill="FFFFFF"/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30.2. </w:t>
      </w:r>
      <w:proofErr w:type="gramStart"/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п. 29 настоящего административного регламента,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Сятракасинского</w:t>
      </w:r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подготавливает мотивированное представление о назначении внеплановой проверки по основаниям, указанным в подпункте 2 пункта 29 настоящего административного регламента.</w:t>
      </w:r>
      <w:proofErr w:type="gramEnd"/>
      <w:r w:rsidRPr="000641C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0641C3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641C3" w:rsidRPr="000641C3" w:rsidRDefault="000641C3" w:rsidP="000641C3">
      <w:pPr>
        <w:pStyle w:val="a4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0641C3">
        <w:rPr>
          <w:rFonts w:ascii="Times New Roman" w:hAnsi="Times New Roman" w:cs="Times New Roman"/>
          <w:color w:val="000000"/>
        </w:rPr>
        <w:t xml:space="preserve">2.     </w:t>
      </w:r>
      <w:proofErr w:type="gramStart"/>
      <w:r w:rsidRPr="000641C3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0641C3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0641C3" w:rsidRDefault="000641C3" w:rsidP="000641C3">
      <w:pPr>
        <w:pStyle w:val="a4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0641C3">
        <w:rPr>
          <w:rFonts w:ascii="Times New Roman" w:hAnsi="Times New Roman" w:cs="Times New Roman"/>
          <w:color w:val="000000"/>
        </w:rPr>
        <w:t>3. Настоящее постановление вступает в силу после его официального опубликования.</w:t>
      </w:r>
    </w:p>
    <w:p w:rsidR="000641C3" w:rsidRDefault="000641C3" w:rsidP="000641C3">
      <w:pPr>
        <w:pStyle w:val="a4"/>
        <w:spacing w:before="0" w:after="0"/>
        <w:jc w:val="both"/>
        <w:rPr>
          <w:rFonts w:ascii="Times New Roman" w:hAnsi="Times New Roman" w:cs="Times New Roman"/>
        </w:rPr>
      </w:pPr>
    </w:p>
    <w:p w:rsidR="000641C3" w:rsidRDefault="000641C3" w:rsidP="000641C3">
      <w:pPr>
        <w:pStyle w:val="a4"/>
        <w:spacing w:before="0" w:after="0"/>
        <w:jc w:val="both"/>
        <w:rPr>
          <w:rFonts w:ascii="Times New Roman" w:hAnsi="Times New Roman" w:cs="Times New Roman"/>
        </w:rPr>
      </w:pPr>
    </w:p>
    <w:p w:rsidR="000641C3" w:rsidRDefault="000641C3" w:rsidP="000641C3">
      <w:pPr>
        <w:pStyle w:val="a4"/>
        <w:spacing w:before="0" w:after="0"/>
        <w:jc w:val="both"/>
        <w:rPr>
          <w:rFonts w:ascii="Times New Roman" w:hAnsi="Times New Roman" w:cs="Times New Roman"/>
        </w:rPr>
      </w:pPr>
    </w:p>
    <w:p w:rsidR="000641C3" w:rsidRDefault="000641C3" w:rsidP="000641C3">
      <w:pPr>
        <w:pStyle w:val="a4"/>
        <w:spacing w:before="0" w:after="0"/>
        <w:jc w:val="both"/>
        <w:rPr>
          <w:rFonts w:ascii="Times New Roman" w:hAnsi="Times New Roman" w:cs="Times New Roman"/>
        </w:rPr>
      </w:pPr>
    </w:p>
    <w:p w:rsidR="000641C3" w:rsidRPr="000641C3" w:rsidRDefault="000641C3" w:rsidP="000641C3">
      <w:pPr>
        <w:pStyle w:val="a4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0641C3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Сятракасинского</w:t>
      </w:r>
      <w:r w:rsidRPr="000641C3">
        <w:rPr>
          <w:rFonts w:ascii="Times New Roman" w:hAnsi="Times New Roman" w:cs="Times New Roman"/>
        </w:rPr>
        <w:t xml:space="preserve"> </w:t>
      </w:r>
    </w:p>
    <w:p w:rsidR="000641C3" w:rsidRPr="000641C3" w:rsidRDefault="000641C3" w:rsidP="000641C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0641C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641C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Н.Г.Иванова</w:t>
      </w:r>
    </w:p>
    <w:sectPr w:rsidR="000641C3" w:rsidRPr="000641C3" w:rsidSect="000641C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2339"/>
    <w:rsid w:val="000641C3"/>
    <w:rsid w:val="00081337"/>
    <w:rsid w:val="0012280C"/>
    <w:rsid w:val="002909B2"/>
    <w:rsid w:val="00477498"/>
    <w:rsid w:val="0057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23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57233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641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4</cp:revision>
  <dcterms:created xsi:type="dcterms:W3CDTF">2019-04-11T12:02:00Z</dcterms:created>
  <dcterms:modified xsi:type="dcterms:W3CDTF">2019-04-12T06:17:00Z</dcterms:modified>
</cp:coreProperties>
</file>