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5238EC" w:rsidRPr="005238EC" w:rsidTr="00BF2C46">
        <w:trPr>
          <w:cantSplit/>
          <w:trHeight w:val="442"/>
        </w:trPr>
        <w:tc>
          <w:tcPr>
            <w:tcW w:w="4428" w:type="dxa"/>
          </w:tcPr>
          <w:p w:rsidR="005238EC" w:rsidRPr="005238EC" w:rsidRDefault="005238EC" w:rsidP="00BF2C46">
            <w:pPr>
              <w:pStyle w:val="a3"/>
              <w:tabs>
                <w:tab w:val="left" w:pos="4285"/>
              </w:tabs>
              <w:spacing w:line="192" w:lineRule="auto"/>
              <w:jc w:val="center"/>
              <w:rPr>
                <w:rFonts w:ascii="Times New Roman" w:hAnsi="Times New Roman" w:cs="Times New Roman"/>
                <w:b/>
                <w:bCs/>
                <w:noProof/>
                <w:color w:val="000000"/>
                <w:sz w:val="24"/>
                <w:szCs w:val="24"/>
              </w:rPr>
            </w:pPr>
          </w:p>
          <w:p w:rsidR="005238EC" w:rsidRPr="005238EC" w:rsidRDefault="005238EC" w:rsidP="00BF2C46">
            <w:pPr>
              <w:pStyle w:val="a3"/>
              <w:tabs>
                <w:tab w:val="left" w:pos="4285"/>
              </w:tabs>
              <w:spacing w:line="192" w:lineRule="auto"/>
              <w:jc w:val="center"/>
              <w:rPr>
                <w:rFonts w:ascii="Times New Roman" w:hAnsi="Times New Roman" w:cs="Times New Roman"/>
                <w:b/>
                <w:bCs/>
                <w:noProof/>
                <w:color w:val="000000"/>
                <w:sz w:val="24"/>
                <w:szCs w:val="24"/>
              </w:rPr>
            </w:pPr>
          </w:p>
          <w:p w:rsidR="005238EC" w:rsidRPr="005238EC" w:rsidRDefault="005238EC" w:rsidP="00BF2C46">
            <w:pPr>
              <w:pStyle w:val="a3"/>
              <w:tabs>
                <w:tab w:val="left" w:pos="4285"/>
              </w:tabs>
              <w:spacing w:line="192" w:lineRule="auto"/>
              <w:jc w:val="center"/>
              <w:rPr>
                <w:rFonts w:ascii="Times New Roman" w:hAnsi="Times New Roman" w:cs="Times New Roman"/>
                <w:b/>
                <w:bCs/>
                <w:noProof/>
                <w:color w:val="000000"/>
                <w:sz w:val="24"/>
                <w:szCs w:val="24"/>
              </w:rPr>
            </w:pPr>
          </w:p>
          <w:p w:rsidR="005238EC" w:rsidRPr="005238EC" w:rsidRDefault="005238EC" w:rsidP="00BF2C46">
            <w:pPr>
              <w:pStyle w:val="a3"/>
              <w:tabs>
                <w:tab w:val="left" w:pos="4285"/>
              </w:tabs>
              <w:spacing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Ч</w:t>
            </w:r>
            <w:r w:rsidRPr="005238EC">
              <w:rPr>
                <w:rFonts w:ascii="Palatino Linotype" w:hAnsi="Palatino Linotype" w:cs="Times New Roman"/>
                <w:b/>
                <w:bCs/>
                <w:noProof/>
                <w:color w:val="000000"/>
                <w:sz w:val="24"/>
                <w:szCs w:val="24"/>
              </w:rPr>
              <w:t>Ӑ</w:t>
            </w:r>
            <w:r w:rsidRPr="005238EC">
              <w:rPr>
                <w:rFonts w:ascii="Times New Roman" w:hAnsi="Times New Roman" w:cs="Times New Roman"/>
                <w:b/>
                <w:bCs/>
                <w:noProof/>
                <w:color w:val="000000"/>
                <w:sz w:val="24"/>
                <w:szCs w:val="24"/>
              </w:rPr>
              <w:t xml:space="preserve">ВАШ </w:t>
            </w:r>
            <w:r w:rsidRPr="005238EC">
              <w:rPr>
                <w:rFonts w:ascii="Times New Roman" w:hAnsi="Times New Roman" w:cs="Times New Roman"/>
                <w:b/>
                <w:bCs/>
                <w:noProof/>
                <w:color w:val="000000"/>
                <w:sz w:val="24"/>
                <w:szCs w:val="24"/>
                <w:lang w:val="en-US"/>
              </w:rPr>
              <w:t xml:space="preserve"> </w:t>
            </w:r>
            <w:r w:rsidRPr="005238EC">
              <w:rPr>
                <w:rFonts w:ascii="Times New Roman" w:hAnsi="Times New Roman" w:cs="Times New Roman"/>
                <w:b/>
                <w:bCs/>
                <w:noProof/>
                <w:color w:val="000000"/>
                <w:sz w:val="24"/>
                <w:szCs w:val="24"/>
              </w:rPr>
              <w:t>РЕСПУБЛИКИ</w:t>
            </w:r>
          </w:p>
          <w:p w:rsidR="005238EC" w:rsidRPr="005238EC" w:rsidRDefault="005238EC" w:rsidP="00BF2C46">
            <w:pPr>
              <w:pStyle w:val="a3"/>
              <w:tabs>
                <w:tab w:val="left" w:pos="4285"/>
              </w:tabs>
              <w:spacing w:line="192" w:lineRule="auto"/>
              <w:jc w:val="center"/>
              <w:rPr>
                <w:rFonts w:ascii="Times New Roman" w:hAnsi="Times New Roman" w:cs="Times New Roman"/>
                <w:sz w:val="24"/>
                <w:szCs w:val="24"/>
              </w:rPr>
            </w:pPr>
            <w:r w:rsidRPr="005238EC">
              <w:rPr>
                <w:rFonts w:ascii="Times New Roman" w:hAnsi="Times New Roman" w:cs="Times New Roman"/>
                <w:b/>
                <w:bCs/>
                <w:noProof/>
                <w:color w:val="000000"/>
                <w:sz w:val="24"/>
                <w:szCs w:val="24"/>
              </w:rPr>
              <w:t>ÇĚРП</w:t>
            </w:r>
            <w:r w:rsidRPr="005238EC">
              <w:rPr>
                <w:rFonts w:ascii="Palatino Linotype" w:hAnsi="Palatino Linotype" w:cs="Times New Roman"/>
                <w:b/>
                <w:bCs/>
                <w:noProof/>
                <w:color w:val="000000"/>
                <w:sz w:val="24"/>
                <w:szCs w:val="24"/>
              </w:rPr>
              <w:t>Ӳ</w:t>
            </w:r>
            <w:r w:rsidRPr="005238EC">
              <w:rPr>
                <w:rFonts w:ascii="Times New Roman" w:hAnsi="Times New Roman" w:cs="Times New Roman"/>
                <w:b/>
                <w:bCs/>
                <w:noProof/>
                <w:color w:val="000000"/>
                <w:sz w:val="24"/>
                <w:szCs w:val="24"/>
              </w:rPr>
              <w:t xml:space="preserve"> РАЙОН</w:t>
            </w:r>
            <w:r w:rsidRPr="005238EC">
              <w:rPr>
                <w:rFonts w:ascii="Palatino Linotype" w:hAnsi="Palatino Linotype" w:cs="Times New Roman"/>
                <w:b/>
                <w:bCs/>
                <w:noProof/>
                <w:color w:val="000000"/>
                <w:sz w:val="24"/>
                <w:szCs w:val="24"/>
              </w:rPr>
              <w:t>Ӗ</w:t>
            </w:r>
          </w:p>
        </w:tc>
        <w:tc>
          <w:tcPr>
            <w:tcW w:w="1080" w:type="dxa"/>
            <w:vMerge w:val="restart"/>
          </w:tcPr>
          <w:p w:rsidR="005238EC" w:rsidRPr="005238EC" w:rsidRDefault="005238EC" w:rsidP="00BF2C46">
            <w:pPr>
              <w:jc w:val="center"/>
              <w:rPr>
                <w:rFonts w:ascii="Times New Roman" w:hAnsi="Times New Roman" w:cs="Times New Roman"/>
                <w:sz w:val="24"/>
                <w:szCs w:val="24"/>
              </w:rPr>
            </w:pPr>
          </w:p>
          <w:p w:rsidR="005238EC" w:rsidRPr="005238EC" w:rsidRDefault="007A4069" w:rsidP="00BF2C46">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-72390</wp:posOffset>
                  </wp:positionH>
                  <wp:positionV relativeFrom="paragraph">
                    <wp:posOffset>37465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p>
          <w:p w:rsidR="005238EC" w:rsidRPr="005238EC" w:rsidRDefault="005238EC" w:rsidP="00BF2C46">
            <w:pPr>
              <w:jc w:val="center"/>
              <w:rPr>
                <w:rFonts w:ascii="Times New Roman" w:hAnsi="Times New Roman" w:cs="Times New Roman"/>
                <w:sz w:val="24"/>
                <w:szCs w:val="24"/>
              </w:rPr>
            </w:pPr>
          </w:p>
          <w:p w:rsidR="005238EC" w:rsidRPr="005238EC" w:rsidRDefault="005238EC" w:rsidP="00BF2C46">
            <w:pPr>
              <w:jc w:val="center"/>
              <w:rPr>
                <w:rFonts w:ascii="Times New Roman" w:hAnsi="Times New Roman" w:cs="Times New Roman"/>
                <w:sz w:val="24"/>
                <w:szCs w:val="24"/>
              </w:rPr>
            </w:pPr>
          </w:p>
          <w:p w:rsidR="005238EC" w:rsidRPr="005238EC" w:rsidRDefault="005238EC" w:rsidP="00BF2C46">
            <w:pPr>
              <w:jc w:val="center"/>
              <w:rPr>
                <w:rFonts w:ascii="Times New Roman" w:hAnsi="Times New Roman" w:cs="Times New Roman"/>
                <w:sz w:val="24"/>
                <w:szCs w:val="24"/>
              </w:rPr>
            </w:pPr>
          </w:p>
          <w:p w:rsidR="005238EC" w:rsidRPr="005238EC" w:rsidRDefault="005238EC" w:rsidP="00BF2C46">
            <w:pPr>
              <w:jc w:val="center"/>
              <w:rPr>
                <w:rFonts w:ascii="Times New Roman" w:hAnsi="Times New Roman" w:cs="Times New Roman"/>
                <w:sz w:val="24"/>
                <w:szCs w:val="24"/>
              </w:rPr>
            </w:pPr>
          </w:p>
          <w:p w:rsidR="005238EC" w:rsidRPr="005238EC" w:rsidRDefault="005238EC" w:rsidP="00BF2C46">
            <w:pPr>
              <w:jc w:val="center"/>
              <w:rPr>
                <w:rFonts w:ascii="Times New Roman" w:hAnsi="Times New Roman" w:cs="Times New Roman"/>
                <w:sz w:val="24"/>
                <w:szCs w:val="24"/>
              </w:rPr>
            </w:pPr>
          </w:p>
          <w:p w:rsidR="005238EC" w:rsidRPr="005238EC" w:rsidRDefault="005238EC" w:rsidP="00BF2C46">
            <w:pPr>
              <w:jc w:val="center"/>
              <w:rPr>
                <w:rFonts w:ascii="Times New Roman" w:hAnsi="Times New Roman" w:cs="Times New Roman"/>
                <w:sz w:val="24"/>
                <w:szCs w:val="24"/>
              </w:rPr>
            </w:pPr>
          </w:p>
        </w:tc>
        <w:tc>
          <w:tcPr>
            <w:tcW w:w="3617" w:type="dxa"/>
          </w:tcPr>
          <w:p w:rsidR="005238EC" w:rsidRPr="005238EC" w:rsidRDefault="005238EC" w:rsidP="00BF2C46">
            <w:pPr>
              <w:pStyle w:val="a3"/>
              <w:spacing w:line="192" w:lineRule="auto"/>
              <w:jc w:val="center"/>
              <w:rPr>
                <w:rFonts w:ascii="Times New Roman" w:hAnsi="Times New Roman" w:cs="Times New Roman"/>
                <w:b/>
                <w:bCs/>
                <w:noProof/>
                <w:color w:val="000000"/>
                <w:sz w:val="24"/>
                <w:szCs w:val="24"/>
              </w:rPr>
            </w:pPr>
          </w:p>
          <w:p w:rsidR="005238EC" w:rsidRPr="005238EC" w:rsidRDefault="005238EC" w:rsidP="00BF2C46">
            <w:pPr>
              <w:pStyle w:val="a3"/>
              <w:spacing w:line="192" w:lineRule="auto"/>
              <w:jc w:val="center"/>
              <w:rPr>
                <w:rFonts w:ascii="Times New Roman" w:hAnsi="Times New Roman" w:cs="Times New Roman"/>
                <w:b/>
                <w:bCs/>
                <w:noProof/>
                <w:color w:val="000000"/>
                <w:sz w:val="24"/>
                <w:szCs w:val="24"/>
              </w:rPr>
            </w:pPr>
          </w:p>
          <w:p w:rsidR="005238EC" w:rsidRPr="005238EC" w:rsidRDefault="005238EC" w:rsidP="00BF2C46">
            <w:pPr>
              <w:pStyle w:val="a3"/>
              <w:spacing w:line="192" w:lineRule="auto"/>
              <w:jc w:val="center"/>
              <w:rPr>
                <w:rFonts w:ascii="Times New Roman" w:hAnsi="Times New Roman" w:cs="Times New Roman"/>
                <w:b/>
                <w:bCs/>
                <w:noProof/>
                <w:color w:val="000000"/>
                <w:sz w:val="24"/>
                <w:szCs w:val="24"/>
              </w:rPr>
            </w:pPr>
          </w:p>
          <w:p w:rsidR="005238EC" w:rsidRPr="005238EC" w:rsidRDefault="005238EC" w:rsidP="00BF2C46">
            <w:pPr>
              <w:pStyle w:val="a3"/>
              <w:spacing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 xml:space="preserve">ЧУВАШСКАЯ РЕСПУБЛИКА </w:t>
            </w:r>
          </w:p>
          <w:p w:rsidR="005238EC" w:rsidRPr="005238EC" w:rsidRDefault="005238EC" w:rsidP="00BF2C46">
            <w:pPr>
              <w:pStyle w:val="a3"/>
              <w:spacing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ЦИВИЛЬСКИЙ РАЙОН</w:t>
            </w:r>
            <w:r w:rsidRPr="005238EC">
              <w:rPr>
                <w:rFonts w:ascii="Times New Roman" w:hAnsi="Times New Roman" w:cs="Times New Roman"/>
                <w:noProof/>
                <w:color w:val="000000"/>
                <w:sz w:val="24"/>
                <w:szCs w:val="24"/>
              </w:rPr>
              <w:t xml:space="preserve"> </w:t>
            </w:r>
          </w:p>
        </w:tc>
      </w:tr>
      <w:tr w:rsidR="005238EC" w:rsidRPr="005238EC" w:rsidTr="00BF2C46">
        <w:trPr>
          <w:cantSplit/>
          <w:trHeight w:val="2476"/>
        </w:trPr>
        <w:tc>
          <w:tcPr>
            <w:tcW w:w="4428" w:type="dxa"/>
          </w:tcPr>
          <w:p w:rsidR="005238EC" w:rsidRPr="005238EC" w:rsidRDefault="005238EC" w:rsidP="00BF2C46">
            <w:pPr>
              <w:pStyle w:val="a3"/>
              <w:tabs>
                <w:tab w:val="left" w:pos="4285"/>
              </w:tabs>
              <w:spacing w:before="80"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 xml:space="preserve">ПАТĂРЬЕЛ ЯЛ ПОСЕЛЕНИЙĚН </w:t>
            </w:r>
          </w:p>
          <w:p w:rsidR="005238EC" w:rsidRPr="005238EC" w:rsidRDefault="005238EC" w:rsidP="00BF2C46">
            <w:pPr>
              <w:pStyle w:val="a3"/>
              <w:tabs>
                <w:tab w:val="left" w:pos="4285"/>
              </w:tabs>
              <w:spacing w:before="80" w:line="192" w:lineRule="auto"/>
              <w:jc w:val="center"/>
              <w:rPr>
                <w:rStyle w:val="a4"/>
                <w:rFonts w:ascii="Times New Roman" w:hAnsi="Times New Roman" w:cs="Times New Roman"/>
                <w:color w:val="000000"/>
                <w:sz w:val="24"/>
                <w:szCs w:val="24"/>
              </w:rPr>
            </w:pPr>
            <w:r w:rsidRPr="005238EC">
              <w:rPr>
                <w:rFonts w:ascii="Times New Roman" w:hAnsi="Times New Roman" w:cs="Times New Roman"/>
                <w:b/>
                <w:bCs/>
                <w:noProof/>
                <w:color w:val="000000"/>
                <w:sz w:val="24"/>
                <w:szCs w:val="24"/>
              </w:rPr>
              <w:t>АДМИНИСТРАЦИЙĚ</w:t>
            </w:r>
            <w:r w:rsidRPr="005238EC">
              <w:rPr>
                <w:rStyle w:val="a4"/>
                <w:rFonts w:ascii="Times New Roman" w:hAnsi="Times New Roman" w:cs="Times New Roman"/>
                <w:noProof/>
                <w:color w:val="000000"/>
                <w:sz w:val="24"/>
                <w:szCs w:val="24"/>
              </w:rPr>
              <w:t xml:space="preserve"> </w:t>
            </w:r>
          </w:p>
          <w:p w:rsidR="005238EC" w:rsidRPr="005238EC" w:rsidRDefault="005238EC" w:rsidP="00BF2C46">
            <w:pPr>
              <w:spacing w:line="192" w:lineRule="auto"/>
              <w:rPr>
                <w:rFonts w:ascii="Times New Roman" w:hAnsi="Times New Roman" w:cs="Times New Roman"/>
                <w:sz w:val="24"/>
                <w:szCs w:val="24"/>
              </w:rPr>
            </w:pPr>
          </w:p>
          <w:p w:rsidR="005238EC" w:rsidRPr="005238EC" w:rsidRDefault="005238EC" w:rsidP="00BF2C46">
            <w:pPr>
              <w:pStyle w:val="a3"/>
              <w:tabs>
                <w:tab w:val="left" w:pos="4285"/>
              </w:tabs>
              <w:spacing w:line="192" w:lineRule="auto"/>
              <w:jc w:val="center"/>
              <w:rPr>
                <w:rStyle w:val="a4"/>
                <w:rFonts w:ascii="Times New Roman" w:hAnsi="Times New Roman" w:cs="Times New Roman"/>
                <w:noProof/>
                <w:color w:val="000000"/>
                <w:sz w:val="24"/>
                <w:szCs w:val="24"/>
              </w:rPr>
            </w:pPr>
          </w:p>
          <w:p w:rsidR="005238EC" w:rsidRPr="005238EC" w:rsidRDefault="005238EC" w:rsidP="00BF2C46">
            <w:pPr>
              <w:pStyle w:val="a3"/>
              <w:tabs>
                <w:tab w:val="left" w:pos="4285"/>
              </w:tabs>
              <w:spacing w:line="192" w:lineRule="auto"/>
              <w:jc w:val="center"/>
              <w:rPr>
                <w:rStyle w:val="a4"/>
                <w:rFonts w:ascii="Times New Roman" w:hAnsi="Times New Roman" w:cs="Times New Roman"/>
                <w:noProof/>
                <w:color w:val="000000"/>
                <w:sz w:val="24"/>
                <w:szCs w:val="24"/>
              </w:rPr>
            </w:pPr>
            <w:r w:rsidRPr="005238EC">
              <w:rPr>
                <w:rStyle w:val="a4"/>
                <w:rFonts w:ascii="Times New Roman" w:hAnsi="Times New Roman" w:cs="Times New Roman"/>
                <w:noProof/>
                <w:color w:val="000000"/>
                <w:sz w:val="24"/>
                <w:szCs w:val="24"/>
              </w:rPr>
              <w:t>ЙЫШĂНУ</w:t>
            </w:r>
          </w:p>
          <w:p w:rsidR="005238EC" w:rsidRPr="005238EC" w:rsidRDefault="005238EC" w:rsidP="00BF2C46">
            <w:pPr>
              <w:rPr>
                <w:rFonts w:ascii="Times New Roman" w:hAnsi="Times New Roman" w:cs="Times New Roman"/>
                <w:sz w:val="24"/>
                <w:szCs w:val="24"/>
              </w:rPr>
            </w:pPr>
          </w:p>
          <w:p w:rsidR="005238EC" w:rsidRDefault="005238EC" w:rsidP="005238EC">
            <w:pPr>
              <w:jc w:val="center"/>
              <w:rPr>
                <w:rFonts w:ascii="Times New Roman" w:hAnsi="Times New Roman" w:cs="Times New Roman"/>
                <w:noProof/>
                <w:color w:val="000000"/>
                <w:sz w:val="24"/>
                <w:szCs w:val="24"/>
              </w:rPr>
            </w:pPr>
            <w:r w:rsidRPr="005238EC">
              <w:rPr>
                <w:rFonts w:ascii="Times New Roman" w:hAnsi="Times New Roman" w:cs="Times New Roman"/>
                <w:noProof/>
                <w:color w:val="000000"/>
                <w:sz w:val="24"/>
                <w:szCs w:val="24"/>
              </w:rPr>
              <w:t>20</w:t>
            </w:r>
            <w:r w:rsidR="00965C7A">
              <w:rPr>
                <w:rFonts w:ascii="Times New Roman" w:hAnsi="Times New Roman" w:cs="Times New Roman"/>
                <w:noProof/>
                <w:color w:val="000000"/>
                <w:sz w:val="24"/>
                <w:szCs w:val="24"/>
              </w:rPr>
              <w:t>19ç. чӳк</w:t>
            </w:r>
            <w:r w:rsidR="00BB4023">
              <w:rPr>
                <w:rFonts w:ascii="Times New Roman" w:hAnsi="Times New Roman" w:cs="Times New Roman"/>
                <w:noProof/>
                <w:color w:val="000000"/>
                <w:sz w:val="24"/>
                <w:szCs w:val="24"/>
              </w:rPr>
              <w:t xml:space="preserve"> </w:t>
            </w:r>
            <w:r w:rsidRPr="005238EC">
              <w:rPr>
                <w:rFonts w:ascii="Times New Roman" w:hAnsi="Times New Roman" w:cs="Times New Roman"/>
                <w:noProof/>
                <w:color w:val="000000"/>
                <w:sz w:val="24"/>
                <w:szCs w:val="24"/>
              </w:rPr>
              <w:t xml:space="preserve">уйăхĕн </w:t>
            </w:r>
            <w:r w:rsidR="006425CE">
              <w:rPr>
                <w:rFonts w:ascii="Times New Roman" w:hAnsi="Times New Roman" w:cs="Times New Roman"/>
                <w:noProof/>
                <w:color w:val="000000"/>
                <w:sz w:val="24"/>
                <w:szCs w:val="24"/>
              </w:rPr>
              <w:t>11-мĕшĕ.№ 68</w:t>
            </w:r>
          </w:p>
          <w:p w:rsidR="005238EC" w:rsidRPr="005238EC" w:rsidRDefault="005238EC" w:rsidP="005238EC">
            <w:pPr>
              <w:jc w:val="center"/>
              <w:rPr>
                <w:rFonts w:ascii="Times New Roman" w:hAnsi="Times New Roman" w:cs="Times New Roman"/>
                <w:noProof/>
                <w:color w:val="000000"/>
                <w:sz w:val="24"/>
                <w:szCs w:val="24"/>
              </w:rPr>
            </w:pPr>
            <w:r w:rsidRPr="005238EC">
              <w:rPr>
                <w:rFonts w:ascii="Times New Roman" w:hAnsi="Times New Roman" w:cs="Times New Roman"/>
                <w:noProof/>
                <w:color w:val="000000"/>
                <w:sz w:val="24"/>
                <w:szCs w:val="24"/>
              </w:rPr>
              <w:t>Пат</w:t>
            </w:r>
            <w:r w:rsidRPr="005238EC">
              <w:rPr>
                <w:rFonts w:ascii="Times New Roman" w:hAnsi="Palatino Linotype" w:cs="Times New Roman"/>
                <w:noProof/>
                <w:color w:val="000000"/>
                <w:sz w:val="24"/>
                <w:szCs w:val="24"/>
              </w:rPr>
              <w:t>ӑ</w:t>
            </w:r>
            <w:r w:rsidRPr="005238EC">
              <w:rPr>
                <w:rFonts w:ascii="Times New Roman" w:hAnsi="Times New Roman" w:cs="Times New Roman"/>
                <w:noProof/>
                <w:color w:val="000000"/>
                <w:sz w:val="24"/>
                <w:szCs w:val="24"/>
              </w:rPr>
              <w:t>рьел ялě</w:t>
            </w:r>
          </w:p>
        </w:tc>
        <w:tc>
          <w:tcPr>
            <w:tcW w:w="1080" w:type="dxa"/>
            <w:vMerge/>
            <w:vAlign w:val="center"/>
          </w:tcPr>
          <w:p w:rsidR="005238EC" w:rsidRPr="005238EC" w:rsidRDefault="005238EC" w:rsidP="00BF2C46">
            <w:pPr>
              <w:rPr>
                <w:rFonts w:ascii="Times New Roman" w:hAnsi="Times New Roman" w:cs="Times New Roman"/>
                <w:sz w:val="24"/>
                <w:szCs w:val="24"/>
              </w:rPr>
            </w:pPr>
          </w:p>
        </w:tc>
        <w:tc>
          <w:tcPr>
            <w:tcW w:w="3617" w:type="dxa"/>
          </w:tcPr>
          <w:p w:rsidR="005238EC" w:rsidRPr="005238EC" w:rsidRDefault="005238EC" w:rsidP="00BF2C46">
            <w:pPr>
              <w:pStyle w:val="a3"/>
              <w:spacing w:before="80"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 xml:space="preserve">АДМИНИСТРАЦИЯ </w:t>
            </w:r>
          </w:p>
          <w:p w:rsidR="005238EC" w:rsidRPr="005238EC" w:rsidRDefault="005238EC" w:rsidP="00BF2C46">
            <w:pPr>
              <w:pStyle w:val="a3"/>
              <w:spacing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 xml:space="preserve">БОГАТЫРЕВСКОГО СЕЛЬСКОГО </w:t>
            </w:r>
          </w:p>
          <w:p w:rsidR="005238EC" w:rsidRPr="005238EC" w:rsidRDefault="005238EC" w:rsidP="00BF2C46">
            <w:pPr>
              <w:pStyle w:val="a3"/>
              <w:spacing w:line="192" w:lineRule="auto"/>
              <w:jc w:val="center"/>
              <w:rPr>
                <w:rFonts w:ascii="Times New Roman" w:hAnsi="Times New Roman" w:cs="Times New Roman"/>
                <w:noProof/>
                <w:color w:val="000000"/>
                <w:sz w:val="24"/>
                <w:szCs w:val="24"/>
              </w:rPr>
            </w:pPr>
            <w:r w:rsidRPr="005238EC">
              <w:rPr>
                <w:rFonts w:ascii="Times New Roman" w:hAnsi="Times New Roman" w:cs="Times New Roman"/>
                <w:b/>
                <w:bCs/>
                <w:noProof/>
                <w:color w:val="000000"/>
                <w:sz w:val="24"/>
                <w:szCs w:val="24"/>
              </w:rPr>
              <w:t>ПОСЕЛЕНИЯ</w:t>
            </w:r>
            <w:r w:rsidRPr="005238EC">
              <w:rPr>
                <w:rFonts w:ascii="Times New Roman" w:hAnsi="Times New Roman" w:cs="Times New Roman"/>
                <w:noProof/>
                <w:color w:val="000000"/>
                <w:sz w:val="24"/>
                <w:szCs w:val="24"/>
              </w:rPr>
              <w:t xml:space="preserve"> </w:t>
            </w:r>
          </w:p>
          <w:p w:rsidR="005238EC" w:rsidRPr="005238EC" w:rsidRDefault="005238EC" w:rsidP="00BF2C46">
            <w:pPr>
              <w:pStyle w:val="a3"/>
              <w:spacing w:line="192" w:lineRule="auto"/>
              <w:jc w:val="center"/>
              <w:rPr>
                <w:rStyle w:val="a4"/>
                <w:rFonts w:ascii="Times New Roman" w:hAnsi="Times New Roman" w:cs="Times New Roman"/>
                <w:color w:val="000000"/>
                <w:sz w:val="24"/>
                <w:szCs w:val="24"/>
              </w:rPr>
            </w:pPr>
          </w:p>
          <w:p w:rsidR="005238EC" w:rsidRPr="005238EC" w:rsidRDefault="005238EC" w:rsidP="00BF2C46">
            <w:pPr>
              <w:pStyle w:val="a3"/>
              <w:spacing w:line="192" w:lineRule="auto"/>
              <w:jc w:val="center"/>
              <w:rPr>
                <w:rStyle w:val="a4"/>
                <w:rFonts w:ascii="Times New Roman" w:hAnsi="Times New Roman" w:cs="Times New Roman"/>
                <w:noProof/>
                <w:color w:val="000000"/>
                <w:sz w:val="24"/>
                <w:szCs w:val="24"/>
              </w:rPr>
            </w:pPr>
            <w:r w:rsidRPr="005238EC">
              <w:rPr>
                <w:rStyle w:val="a4"/>
                <w:rFonts w:ascii="Times New Roman" w:hAnsi="Times New Roman" w:cs="Times New Roman"/>
                <w:noProof/>
                <w:color w:val="000000"/>
                <w:sz w:val="24"/>
                <w:szCs w:val="24"/>
              </w:rPr>
              <w:t>ПОСТАНОВЛЕНИЕ</w:t>
            </w:r>
          </w:p>
          <w:p w:rsidR="005238EC" w:rsidRPr="005238EC" w:rsidRDefault="005238EC" w:rsidP="00BF2C46">
            <w:pPr>
              <w:rPr>
                <w:rFonts w:ascii="Times New Roman" w:hAnsi="Times New Roman" w:cs="Times New Roman"/>
                <w:sz w:val="24"/>
                <w:szCs w:val="24"/>
              </w:rPr>
            </w:pPr>
          </w:p>
          <w:p w:rsidR="005238EC" w:rsidRPr="005238EC" w:rsidRDefault="00965C7A" w:rsidP="00BF2C46">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«11</w:t>
            </w:r>
            <w:r w:rsidR="005238EC" w:rsidRPr="005238EC">
              <w:rPr>
                <w:rFonts w:ascii="Times New Roman" w:hAnsi="Times New Roman" w:cs="Times New Roman"/>
                <w:noProof/>
                <w:color w:val="000000"/>
                <w:sz w:val="24"/>
                <w:szCs w:val="24"/>
              </w:rPr>
              <w:t xml:space="preserve">» </w:t>
            </w:r>
            <w:r w:rsidR="006425CE">
              <w:rPr>
                <w:rFonts w:ascii="Times New Roman" w:hAnsi="Times New Roman" w:cs="Times New Roman"/>
                <w:noProof/>
                <w:color w:val="000000"/>
                <w:sz w:val="24"/>
                <w:szCs w:val="24"/>
              </w:rPr>
              <w:t>ноября 2019 г.№68</w:t>
            </w:r>
          </w:p>
          <w:p w:rsidR="005238EC" w:rsidRPr="005238EC" w:rsidRDefault="005238EC" w:rsidP="00BF2C46">
            <w:pPr>
              <w:ind w:left="348"/>
              <w:jc w:val="center"/>
              <w:rPr>
                <w:rFonts w:ascii="Times New Roman" w:hAnsi="Times New Roman" w:cs="Times New Roman"/>
                <w:noProof/>
                <w:color w:val="000000"/>
                <w:sz w:val="24"/>
                <w:szCs w:val="24"/>
              </w:rPr>
            </w:pPr>
            <w:r w:rsidRPr="005238EC">
              <w:rPr>
                <w:rFonts w:ascii="Times New Roman" w:hAnsi="Times New Roman" w:cs="Times New Roman"/>
                <w:noProof/>
                <w:color w:val="000000"/>
                <w:sz w:val="24"/>
                <w:szCs w:val="24"/>
              </w:rPr>
              <w:t xml:space="preserve">  село Богатырево</w:t>
            </w:r>
          </w:p>
        </w:tc>
      </w:tr>
    </w:tbl>
    <w:p w:rsidR="002719E6" w:rsidRPr="00E443BF" w:rsidRDefault="002719E6" w:rsidP="002719E6">
      <w:pPr>
        <w:spacing w:after="0"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Об утверждении административного регламента предоставления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r w:rsidRPr="00E443BF">
        <w:rPr>
          <w:rFonts w:ascii="Times New Roman" w:eastAsia="Times New Roman" w:hAnsi="Times New Roman" w:cs="Times New Roman"/>
          <w:sz w:val="24"/>
          <w:szCs w:val="24"/>
        </w:rPr>
        <w:t xml:space="preserve">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Уставом   </w:t>
      </w:r>
      <w:r>
        <w:rPr>
          <w:rFonts w:ascii="Times New Roman" w:eastAsia="Times New Roman" w:hAnsi="Times New Roman" w:cs="Times New Roman"/>
          <w:sz w:val="24"/>
          <w:szCs w:val="24"/>
        </w:rPr>
        <w:t>Богатыревского</w:t>
      </w:r>
      <w:r w:rsidRPr="00E443BF">
        <w:rPr>
          <w:rFonts w:ascii="Times New Roman" w:eastAsia="Times New Roman" w:hAnsi="Times New Roman" w:cs="Times New Roman"/>
          <w:sz w:val="24"/>
          <w:szCs w:val="24"/>
        </w:rPr>
        <w:t xml:space="preserve">   сельского поселения,  администрация </w:t>
      </w:r>
      <w:r>
        <w:rPr>
          <w:rFonts w:ascii="Times New Roman" w:eastAsia="Times New Roman" w:hAnsi="Times New Roman" w:cs="Times New Roman"/>
          <w:sz w:val="24"/>
          <w:szCs w:val="24"/>
        </w:rPr>
        <w:t>Богатыревского</w:t>
      </w:r>
      <w:r w:rsidRPr="00E443BF">
        <w:rPr>
          <w:rFonts w:ascii="Times New Roman" w:eastAsia="Times New Roman" w:hAnsi="Times New Roman" w:cs="Times New Roman"/>
          <w:sz w:val="24"/>
          <w:szCs w:val="24"/>
        </w:rPr>
        <w:t xml:space="preserve">   сельского поселения  Цивильского района Чувашской Республики  </w:t>
      </w:r>
      <w:r w:rsidRPr="00E443BF">
        <w:rPr>
          <w:rFonts w:ascii="Times New Roman" w:eastAsia="Times New Roman" w:hAnsi="Times New Roman" w:cs="Times New Roman"/>
          <w:b/>
          <w:bCs/>
          <w:sz w:val="24"/>
          <w:szCs w:val="24"/>
        </w:rPr>
        <w:t>ПОСТАНОВЛЯЕТ:</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             1.Утвердить прилагаемый административный регламент администрации </w:t>
      </w:r>
      <w:r>
        <w:rPr>
          <w:rFonts w:ascii="Times New Roman" w:eastAsia="Times New Roman" w:hAnsi="Times New Roman" w:cs="Times New Roman"/>
          <w:sz w:val="24"/>
          <w:szCs w:val="24"/>
        </w:rPr>
        <w:t>Богатыревского</w:t>
      </w:r>
      <w:r w:rsidRPr="00E443BF">
        <w:rPr>
          <w:rFonts w:ascii="Times New Roman" w:eastAsia="Times New Roman" w:hAnsi="Times New Roman" w:cs="Times New Roman"/>
          <w:sz w:val="24"/>
          <w:szCs w:val="24"/>
        </w:rPr>
        <w:t>  сельского поселения  Цивильского района Чувашской Республики по предоставлению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2. Настоящее постановление вступает в силу после его официального опубликования (обнародования)</w:t>
      </w:r>
      <w:r>
        <w:rPr>
          <w:rFonts w:ascii="Times New Roman" w:eastAsia="Times New Roman" w:hAnsi="Times New Roman" w:cs="Times New Roman"/>
          <w:sz w:val="24"/>
          <w:szCs w:val="24"/>
        </w:rPr>
        <w:t xml:space="preserve"> «Вестник Богатыревского сельского поселения»</w:t>
      </w:r>
      <w:r w:rsidRPr="00E443BF">
        <w:rPr>
          <w:rFonts w:ascii="Times New Roman" w:eastAsia="Times New Roman" w:hAnsi="Times New Roman" w:cs="Times New Roman"/>
          <w:sz w:val="24"/>
          <w:szCs w:val="24"/>
        </w:rPr>
        <w:t>  и подлежит размещению на официальном сайте администрации  </w:t>
      </w:r>
      <w:r>
        <w:rPr>
          <w:rFonts w:ascii="Times New Roman" w:eastAsia="Times New Roman" w:hAnsi="Times New Roman" w:cs="Times New Roman"/>
          <w:sz w:val="24"/>
          <w:szCs w:val="24"/>
        </w:rPr>
        <w:t>Богатыревского</w:t>
      </w:r>
      <w:r w:rsidRPr="00E443BF">
        <w:rPr>
          <w:rFonts w:ascii="Times New Roman" w:eastAsia="Times New Roman" w:hAnsi="Times New Roman" w:cs="Times New Roman"/>
          <w:sz w:val="24"/>
          <w:szCs w:val="24"/>
        </w:rPr>
        <w:t xml:space="preserve"> сельского поселения.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            3. </w:t>
      </w:r>
      <w:proofErr w:type="gramStart"/>
      <w:r w:rsidRPr="00E443BF">
        <w:rPr>
          <w:rFonts w:ascii="Times New Roman" w:eastAsia="Times New Roman" w:hAnsi="Times New Roman" w:cs="Times New Roman"/>
          <w:sz w:val="24"/>
          <w:szCs w:val="24"/>
        </w:rPr>
        <w:t>Контроль за</w:t>
      </w:r>
      <w:proofErr w:type="gramEnd"/>
      <w:r w:rsidRPr="00E443BF">
        <w:rPr>
          <w:rFonts w:ascii="Times New Roman" w:eastAsia="Times New Roman" w:hAnsi="Times New Roman" w:cs="Times New Roman"/>
          <w:sz w:val="24"/>
          <w:szCs w:val="24"/>
        </w:rPr>
        <w:t xml:space="preserve"> исполнением настоящего постановления оставляю за собой.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Глава администрации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Богатыревского</w:t>
      </w:r>
      <w:r w:rsidRPr="00E443B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А.В.Лаврентьев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lastRenderedPageBreak/>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Приложение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к постановлению администрации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Богатыревского</w:t>
      </w:r>
      <w:r w:rsidRPr="00E443BF">
        <w:rPr>
          <w:rFonts w:ascii="Times New Roman" w:eastAsia="Times New Roman" w:hAnsi="Times New Roman" w:cs="Times New Roman"/>
          <w:sz w:val="24"/>
          <w:szCs w:val="24"/>
        </w:rPr>
        <w:t>  сельского поселения</w:t>
      </w:r>
    </w:p>
    <w:p w:rsidR="002719E6" w:rsidRPr="00E443BF" w:rsidRDefault="00BF2C46" w:rsidP="002719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11.11.2019  г.   № 68</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 xml:space="preserve">Административный регламент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 xml:space="preserve">предоставления муниципальной услуги  «Выдача уведомления о планируемом сносе объекта капитального строительства,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о завершении сноса объекта капитального строительства»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I. Общие положения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1.1. Предмет регулирования административного регламента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 xml:space="preserve">Предметом регулирования административного регламента предоставления администрацией </w:t>
      </w:r>
      <w:r>
        <w:rPr>
          <w:rFonts w:ascii="Times New Roman" w:eastAsia="Times New Roman" w:hAnsi="Times New Roman" w:cs="Times New Roman"/>
          <w:sz w:val="24"/>
          <w:szCs w:val="24"/>
        </w:rPr>
        <w:t>Богатыревского</w:t>
      </w:r>
      <w:r w:rsidRPr="00E443BF">
        <w:rPr>
          <w:rFonts w:ascii="Times New Roman" w:eastAsia="Times New Roman" w:hAnsi="Times New Roman" w:cs="Times New Roman"/>
          <w:sz w:val="24"/>
          <w:szCs w:val="24"/>
        </w:rPr>
        <w:t xml:space="preserve">  сельского поселения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(далее - Административный регламент) является регулирование отношений, возникающих между администрацией </w:t>
      </w:r>
      <w:r>
        <w:rPr>
          <w:rFonts w:ascii="Times New Roman" w:eastAsia="Times New Roman" w:hAnsi="Times New Roman" w:cs="Times New Roman"/>
          <w:sz w:val="24"/>
          <w:szCs w:val="24"/>
        </w:rPr>
        <w:t>Богатыревского</w:t>
      </w:r>
      <w:r w:rsidRPr="00E443BF">
        <w:rPr>
          <w:rFonts w:ascii="Times New Roman" w:eastAsia="Times New Roman" w:hAnsi="Times New Roman" w:cs="Times New Roman"/>
          <w:sz w:val="24"/>
          <w:szCs w:val="24"/>
        </w:rPr>
        <w:t>  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сносе капитального строительства</w:t>
      </w:r>
      <w:proofErr w:type="gramEnd"/>
      <w:r w:rsidRPr="00E443BF">
        <w:rPr>
          <w:rFonts w:ascii="Times New Roman" w:eastAsia="Times New Roman" w:hAnsi="Times New Roman" w:cs="Times New Roman"/>
          <w:sz w:val="24"/>
          <w:szCs w:val="24"/>
        </w:rPr>
        <w:t xml:space="preserve"> (далее муниципальная услуга).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1.2. Круг заявителей</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1.2.1. </w:t>
      </w:r>
      <w:proofErr w:type="gramStart"/>
      <w:r w:rsidRPr="00E443BF">
        <w:rPr>
          <w:rFonts w:ascii="Times New Roman" w:eastAsia="Times New Roman" w:hAnsi="Times New Roman" w:cs="Times New Roman"/>
          <w:sz w:val="24"/>
          <w:szCs w:val="24"/>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Для получения муниципальной услуги в электронном виде используется личный кабинет физического или юридического лица.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1.3. Требования к порядку информирования о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1.3.1. Порядок информирования о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местонахождение администрации  </w:t>
      </w:r>
      <w:r>
        <w:rPr>
          <w:rFonts w:ascii="Times New Roman" w:eastAsia="Times New Roman" w:hAnsi="Times New Roman" w:cs="Times New Roman"/>
          <w:sz w:val="24"/>
          <w:szCs w:val="24"/>
        </w:rPr>
        <w:t>Богатыревского</w:t>
      </w:r>
      <w:r w:rsidRPr="00E443BF">
        <w:rPr>
          <w:rFonts w:ascii="Times New Roman" w:eastAsia="Times New Roman" w:hAnsi="Times New Roman" w:cs="Times New Roman"/>
          <w:sz w:val="24"/>
          <w:szCs w:val="24"/>
        </w:rPr>
        <w:t>  сельского поселения (далее Уполномоченный орган):</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почтовый адрес Уполномоченного органа:</w:t>
      </w:r>
    </w:p>
    <w:p w:rsidR="002719E6" w:rsidRPr="00E443BF" w:rsidRDefault="00BF2C46" w:rsidP="002719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429922</w:t>
      </w:r>
      <w:r w:rsidR="002719E6" w:rsidRPr="00E443BF">
        <w:rPr>
          <w:rFonts w:ascii="Times New Roman" w:eastAsia="Times New Roman" w:hAnsi="Times New Roman" w:cs="Times New Roman"/>
          <w:sz w:val="24"/>
          <w:szCs w:val="24"/>
        </w:rPr>
        <w:t>, Чувашская Республи</w:t>
      </w:r>
      <w:r>
        <w:rPr>
          <w:rFonts w:ascii="Times New Roman" w:eastAsia="Times New Roman" w:hAnsi="Times New Roman" w:cs="Times New Roman"/>
          <w:sz w:val="24"/>
          <w:szCs w:val="24"/>
        </w:rPr>
        <w:t xml:space="preserve">ка, Цивильский район,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огатырево</w:t>
      </w:r>
      <w:proofErr w:type="spellEnd"/>
      <w:r>
        <w:rPr>
          <w:rFonts w:ascii="Times New Roman" w:eastAsia="Times New Roman" w:hAnsi="Times New Roman" w:cs="Times New Roman"/>
          <w:sz w:val="24"/>
          <w:szCs w:val="24"/>
        </w:rPr>
        <w:t>, ул.Восточная, дом 3</w:t>
      </w:r>
      <w:r w:rsidR="002719E6" w:rsidRPr="00E443BF">
        <w:rPr>
          <w:rFonts w:ascii="Times New Roman" w:eastAsia="Times New Roman" w:hAnsi="Times New Roman" w:cs="Times New Roman"/>
          <w:sz w:val="24"/>
          <w:szCs w:val="24"/>
        </w:rPr>
        <w:t>.</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Адрес сайта администрации  </w:t>
      </w:r>
      <w:r>
        <w:rPr>
          <w:rFonts w:ascii="Times New Roman" w:eastAsia="Times New Roman" w:hAnsi="Times New Roman" w:cs="Times New Roman"/>
          <w:sz w:val="24"/>
          <w:szCs w:val="24"/>
        </w:rPr>
        <w:t>Богатыревского</w:t>
      </w:r>
      <w:r w:rsidRPr="00E443BF">
        <w:rPr>
          <w:rFonts w:ascii="Times New Roman" w:eastAsia="Times New Roman" w:hAnsi="Times New Roman" w:cs="Times New Roman"/>
          <w:sz w:val="24"/>
          <w:szCs w:val="24"/>
        </w:rPr>
        <w:t>  сельского поселения в сети Интернет:</w:t>
      </w:r>
    </w:p>
    <w:p w:rsidR="002719E6" w:rsidRPr="00E443BF" w:rsidRDefault="00BF2C46" w:rsidP="002719E6">
      <w:pPr>
        <w:spacing w:before="100" w:beforeAutospacing="1" w:after="100" w:afterAutospacing="1" w:line="240" w:lineRule="auto"/>
        <w:rPr>
          <w:rFonts w:ascii="Times New Roman" w:eastAsia="Times New Roman" w:hAnsi="Times New Roman" w:cs="Times New Roman"/>
          <w:sz w:val="24"/>
          <w:szCs w:val="24"/>
        </w:rPr>
      </w:pPr>
      <w:r w:rsidRPr="00BF2C46">
        <w:rPr>
          <w:color w:val="000000"/>
          <w:sz w:val="24"/>
          <w:szCs w:val="24"/>
        </w:rPr>
        <w:t xml:space="preserve"> </w:t>
      </w:r>
      <w:r w:rsidRPr="00EA5DDC">
        <w:rPr>
          <w:color w:val="000000"/>
          <w:sz w:val="24"/>
          <w:szCs w:val="24"/>
        </w:rPr>
        <w:t>http://gov.cap.ru/Default.aspx?gov_id=463</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Адрес электронной почты администрации </w:t>
      </w:r>
      <w:r>
        <w:rPr>
          <w:rFonts w:ascii="Times New Roman" w:eastAsia="Times New Roman" w:hAnsi="Times New Roman" w:cs="Times New Roman"/>
          <w:sz w:val="24"/>
          <w:szCs w:val="24"/>
        </w:rPr>
        <w:t>Богатыревского</w:t>
      </w:r>
      <w:r w:rsidRPr="00E443BF">
        <w:rPr>
          <w:rFonts w:ascii="Times New Roman" w:eastAsia="Times New Roman" w:hAnsi="Times New Roman" w:cs="Times New Roman"/>
          <w:sz w:val="24"/>
          <w:szCs w:val="24"/>
        </w:rPr>
        <w:t>  сельского поселения:</w:t>
      </w:r>
      <w:r w:rsidR="00BF2C46" w:rsidRPr="00BF2C46">
        <w:rPr>
          <w:rFonts w:ascii="Times New Roman" w:eastAsia="Times New Roman" w:hAnsi="Times New Roman" w:cs="Times New Roman"/>
          <w:sz w:val="24"/>
          <w:szCs w:val="24"/>
        </w:rPr>
        <w:t xml:space="preserve"> </w:t>
      </w:r>
      <w:hyperlink r:id="rId6" w:history="1">
        <w:r w:rsidR="00BF2C46" w:rsidRPr="00883A37">
          <w:rPr>
            <w:rStyle w:val="aa"/>
            <w:rFonts w:ascii="Times New Roman" w:eastAsia="Times New Roman" w:hAnsi="Times New Roman" w:cs="Times New Roman"/>
            <w:sz w:val="24"/>
            <w:szCs w:val="24"/>
          </w:rPr>
          <w:t>zivil_bogat@cap.ru</w:t>
        </w:r>
      </w:hyperlink>
      <w:r w:rsidR="00BF2C46">
        <w:rPr>
          <w:rFonts w:ascii="Times New Roman" w:eastAsia="Times New Roman" w:hAnsi="Times New Roman" w:cs="Times New Roman"/>
          <w:sz w:val="24"/>
          <w:szCs w:val="24"/>
        </w:rPr>
        <w:t xml:space="preserve"> телефон 8 (83545)6</w:t>
      </w:r>
      <w:r w:rsidR="00BF2C46" w:rsidRPr="00BF2C46">
        <w:rPr>
          <w:rFonts w:ascii="Times New Roman" w:eastAsia="Times New Roman" w:hAnsi="Times New Roman" w:cs="Times New Roman"/>
          <w:sz w:val="24"/>
          <w:szCs w:val="24"/>
        </w:rPr>
        <w:t>3</w:t>
      </w:r>
      <w:r w:rsidR="00BF2C46">
        <w:rPr>
          <w:rFonts w:ascii="Times New Roman" w:eastAsia="Times New Roman" w:hAnsi="Times New Roman" w:cs="Times New Roman"/>
          <w:sz w:val="24"/>
          <w:szCs w:val="24"/>
        </w:rPr>
        <w:t>-</w:t>
      </w:r>
      <w:r w:rsidR="00BF2C46" w:rsidRPr="00BF2C46">
        <w:rPr>
          <w:rFonts w:ascii="Times New Roman" w:eastAsia="Times New Roman" w:hAnsi="Times New Roman" w:cs="Times New Roman"/>
          <w:sz w:val="24"/>
          <w:szCs w:val="24"/>
        </w:rPr>
        <w:t>4</w:t>
      </w:r>
      <w:r w:rsidR="00BF2C46">
        <w:rPr>
          <w:rFonts w:ascii="Times New Roman" w:eastAsia="Times New Roman" w:hAnsi="Times New Roman" w:cs="Times New Roman"/>
          <w:sz w:val="24"/>
          <w:szCs w:val="24"/>
        </w:rPr>
        <w:t>-</w:t>
      </w:r>
      <w:r w:rsidR="00BF2C46" w:rsidRPr="00BF2C46">
        <w:rPr>
          <w:rFonts w:ascii="Times New Roman" w:eastAsia="Times New Roman" w:hAnsi="Times New Roman" w:cs="Times New Roman"/>
          <w:sz w:val="24"/>
          <w:szCs w:val="24"/>
        </w:rPr>
        <w:t>4</w:t>
      </w:r>
      <w:r w:rsidRPr="00E443BF">
        <w:rPr>
          <w:rFonts w:ascii="Times New Roman" w:eastAsia="Times New Roman" w:hAnsi="Times New Roman" w:cs="Times New Roman"/>
          <w:sz w:val="24"/>
          <w:szCs w:val="24"/>
        </w:rPr>
        <w:t>8</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7" w:history="1">
        <w:r w:rsidRPr="00E443BF">
          <w:rPr>
            <w:rFonts w:ascii="Times New Roman" w:eastAsia="Times New Roman" w:hAnsi="Times New Roman" w:cs="Times New Roman"/>
            <w:color w:val="0000FF"/>
            <w:sz w:val="24"/>
            <w:szCs w:val="24"/>
            <w:u w:val="single"/>
          </w:rPr>
          <w:t>http://www.gosuslugi.ru</w:t>
        </w:r>
      </w:hyperlink>
      <w:r w:rsidRPr="00E443BF">
        <w:rPr>
          <w:rFonts w:ascii="Times New Roman" w:eastAsia="Times New Roman" w:hAnsi="Times New Roman" w:cs="Times New Roman"/>
          <w:sz w:val="24"/>
          <w:szCs w:val="24"/>
        </w:rPr>
        <w:t xml:space="preserve"> (далее – Единый портал);</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место нахождения автономного учреждения «Многофункциональный центр предоставления государственных и муниципальных услуг» (далее МФЦ):</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почтовый адрес МФЦ:429900, Чувашская Республика, </w:t>
      </w:r>
      <w:proofErr w:type="gramStart"/>
      <w:r w:rsidRPr="00E443BF">
        <w:rPr>
          <w:rFonts w:ascii="Times New Roman" w:eastAsia="Times New Roman" w:hAnsi="Times New Roman" w:cs="Times New Roman"/>
          <w:sz w:val="24"/>
          <w:szCs w:val="24"/>
        </w:rPr>
        <w:t>г</w:t>
      </w:r>
      <w:proofErr w:type="gramEnd"/>
      <w:r w:rsidRPr="00E443BF">
        <w:rPr>
          <w:rFonts w:ascii="Times New Roman" w:eastAsia="Times New Roman" w:hAnsi="Times New Roman" w:cs="Times New Roman"/>
          <w:sz w:val="24"/>
          <w:szCs w:val="24"/>
        </w:rPr>
        <w:t>. Цивильск, ул. Маяковского, д.12</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Адрес электронной почты: </w:t>
      </w:r>
      <w:hyperlink r:id="rId8" w:history="1">
        <w:r w:rsidRPr="00E443BF">
          <w:rPr>
            <w:rFonts w:ascii="Times New Roman" w:eastAsia="Times New Roman" w:hAnsi="Times New Roman" w:cs="Times New Roman"/>
            <w:color w:val="0000FF"/>
            <w:sz w:val="24"/>
            <w:szCs w:val="24"/>
            <w:u w:val="single"/>
          </w:rPr>
          <w:t>mfc-oper-zivil01@cap.ru</w:t>
        </w:r>
      </w:hyperlink>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Тел. (83535)22-5-55</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График работы специалистов, осуществляющих прием и консультирование: понедельник - пятница с 8.00 ч. до 17.00 ч., суббота - с 8.00 ч. до 13.00 ч., без перерыва на обед; выходной день - воскресенье.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1.3.2.Основными требованиями к информированию заявителей являются: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достоверность предоставляемой информации;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четкость изложения информации;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полнота информирования;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наглядность форм предоставляемой информации;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удобство и доступность получения информации;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оперативность предоставления информации.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1.3.3. Консультации граждан осуществляется по следующим вопросам:</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место нахождения Уполномоченного органа, МФЦ;</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график работы Уполномоченного органа, МФЦ;</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адрес Интернет-сайта Уполномоченного органа, МФЦ;</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адрес электронной почты Уполномоченного органа, МФЦ;</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ход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административные процедуры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срок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порядок и формы </w:t>
      </w:r>
      <w:proofErr w:type="gramStart"/>
      <w:r w:rsidRPr="00E443BF">
        <w:rPr>
          <w:rFonts w:ascii="Times New Roman" w:eastAsia="Times New Roman" w:hAnsi="Times New Roman" w:cs="Times New Roman"/>
          <w:sz w:val="24"/>
          <w:szCs w:val="24"/>
        </w:rPr>
        <w:t>контроля за</w:t>
      </w:r>
      <w:proofErr w:type="gramEnd"/>
      <w:r w:rsidRPr="00E443BF">
        <w:rPr>
          <w:rFonts w:ascii="Times New Roman" w:eastAsia="Times New Roman" w:hAnsi="Times New Roman" w:cs="Times New Roman"/>
          <w:sz w:val="24"/>
          <w:szCs w:val="24"/>
        </w:rPr>
        <w:t xml:space="preserve"> предоставлением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основания для отказа в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Ответ на заявление предоставляется в простой форме, с указанием фамилии, имени, отчества, номера телефона исполнителя и подписывается органа.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 средствах массовой информации;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на официальном сайте Уполномоченного органа;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на Едином портале;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на информационных стендах Уполномоченного органа, МФЦ.</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1.3.5. Порядок, форма и место размещения информации о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1.3.5.1. На информационных стендах, размещаемых в помещении Уполномоченного органа, содержится следующая информация: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фамилии, имена, отчества и должности специалистов, осуществляющих прием документов и консультирование;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график (режим) работы, контактные телефоны специалистов, адреса информационных порталов в сети «Интернет»;</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перечень документов, необходимых для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форма и образец заполнения заявления.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1.3.5.2. На официальном сайте Уполномоченного органа содержится следующая информация: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места нахождения, график (режим) работы Уполномоченного органа, контактные номера телефонов специалистов;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перечень категорий граждан, имеющих право на получение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перечень документов, необходимых для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перечень документов, необходимых для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основания для отказа в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1.3.5.3. На Едином портале, Региональном портале Чувашской Республики размещается следующая информация: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круг заявителей;</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срок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размер государственной пошлины, взимаемой за предоставление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w:t>
      </w:r>
      <w:proofErr w:type="gramStart"/>
      <w:r w:rsidRPr="00E443BF">
        <w:rPr>
          <w:rFonts w:ascii="Times New Roman" w:eastAsia="Times New Roman" w:hAnsi="Times New Roman" w:cs="Times New Roman"/>
          <w:sz w:val="24"/>
          <w:szCs w:val="24"/>
        </w:rPr>
        <w:t>заявителем</w:t>
      </w:r>
      <w:proofErr w:type="gramEnd"/>
      <w:r w:rsidRPr="00E443BF">
        <w:rPr>
          <w:rFonts w:ascii="Times New Roman" w:eastAsia="Times New Roman" w:hAnsi="Times New Roman" w:cs="Times New Roman"/>
          <w:sz w:val="24"/>
          <w:szCs w:val="24"/>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II. Стандарт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2.1. Наименование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Наименование муниципальной услуги – «Выдача уведомления о планируемом сносе объекта капитального строительства, о завершении сноса объекта капитального строительства».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2.2. Наименование органа местного самоуправления, предоставляющего муниципальную услугу</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2.2.1. Муниципальная услуга предоставляется администрацией </w:t>
      </w:r>
      <w:r>
        <w:rPr>
          <w:rFonts w:ascii="Times New Roman" w:eastAsia="Times New Roman" w:hAnsi="Times New Roman" w:cs="Times New Roman"/>
          <w:sz w:val="24"/>
          <w:szCs w:val="24"/>
        </w:rPr>
        <w:t>Богатыревского</w:t>
      </w:r>
      <w:r w:rsidRPr="00E443BF">
        <w:rPr>
          <w:rFonts w:ascii="Times New Roman" w:eastAsia="Times New Roman" w:hAnsi="Times New Roman" w:cs="Times New Roman"/>
          <w:sz w:val="24"/>
          <w:szCs w:val="24"/>
        </w:rPr>
        <w:t>  сельского поселения Цивильского района Чувашской Республики в лице уполномоченного специалиста.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Документы, необходимые для предоставления муниципальной услуги, могут быть поданы через МФЦ.</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2.3. Результат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Результатами предоставления муниципальной услуги являются: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Выдача уведомления о завершении сноса объекта капитального строительства</w:t>
      </w:r>
      <w:proofErr w:type="gramStart"/>
      <w:r w:rsidRPr="00E443BF">
        <w:rPr>
          <w:rFonts w:ascii="Times New Roman" w:eastAsia="Times New Roman" w:hAnsi="Times New Roman" w:cs="Times New Roman"/>
          <w:sz w:val="24"/>
          <w:szCs w:val="24"/>
        </w:rPr>
        <w:t>.;</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2.4. Срок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Конституцией Российской Федерации («Российская газета», № 237, 25.12.1993);</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2.6.1. К уведомлению о планируемом сносе прилагаются: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 результаты и материалы обследования объекта капитального строительства;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 право 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2.6.2. К уведомлению о завершении сноса прилагаются: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 право 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w:t>
      </w:r>
      <w:proofErr w:type="gramEnd"/>
      <w:r w:rsidRPr="00E443BF">
        <w:rPr>
          <w:rFonts w:ascii="Times New Roman" w:eastAsia="Times New Roman" w:hAnsi="Times New Roman" w:cs="Times New Roman"/>
          <w:sz w:val="24"/>
          <w:szCs w:val="24"/>
        </w:rPr>
        <w:t xml:space="preserve"> </w:t>
      </w:r>
      <w:proofErr w:type="gramStart"/>
      <w:r w:rsidRPr="00E443BF">
        <w:rPr>
          <w:rFonts w:ascii="Times New Roman" w:eastAsia="Times New Roman" w:hAnsi="Times New Roman" w:cs="Times New Roman"/>
          <w:sz w:val="24"/>
          <w:szCs w:val="24"/>
        </w:rPr>
        <w:t>или садового дома, завершении сноса объекта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E443BF">
        <w:rPr>
          <w:rFonts w:ascii="Times New Roman" w:eastAsia="Times New Roman" w:hAnsi="Times New Roman" w:cs="Times New Roman"/>
          <w:sz w:val="24"/>
          <w:szCs w:val="24"/>
        </w:rPr>
        <w:t>таких</w:t>
      </w:r>
      <w:proofErr w:type="gramEnd"/>
      <w:r w:rsidRPr="00E443BF">
        <w:rPr>
          <w:rFonts w:ascii="Times New Roman" w:eastAsia="Times New Roman" w:hAnsi="Times New Roman" w:cs="Times New Roman"/>
          <w:sz w:val="24"/>
          <w:szCs w:val="24"/>
        </w:rPr>
        <w:t xml:space="preserve"> решения либо обязательства);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7) почтовый адрес и (или) адрес электронной почты для связи с Заявителем.</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2.6.2. К уведомлению о завершении сноса прилагаются: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 право 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w:t>
      </w:r>
      <w:proofErr w:type="gramStart"/>
      <w:r w:rsidRPr="00E443BF">
        <w:rPr>
          <w:rFonts w:ascii="Times New Roman" w:eastAsia="Times New Roman" w:hAnsi="Times New Roman" w:cs="Times New Roman"/>
          <w:sz w:val="24"/>
          <w:szCs w:val="24"/>
        </w:rPr>
        <w:t>соответствует требованиям Федерального закона от 27 июля 2010 года № 210-ФЗ и обеспечивает</w:t>
      </w:r>
      <w:proofErr w:type="gramEnd"/>
      <w:r w:rsidRPr="00E443BF">
        <w:rPr>
          <w:rFonts w:ascii="Times New Roman" w:eastAsia="Times New Roman" w:hAnsi="Times New Roman" w:cs="Times New Roman"/>
          <w:sz w:val="24"/>
          <w:szCs w:val="24"/>
        </w:rPr>
        <w:t xml:space="preserve"> идентификацию заявителя.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2.7.1. Документы, которые заявитель представляет самостоятельно:</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 право 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2.7.2. </w:t>
      </w:r>
      <w:proofErr w:type="gramStart"/>
      <w:r w:rsidRPr="00E443BF">
        <w:rPr>
          <w:rFonts w:ascii="Times New Roman" w:eastAsia="Times New Roman" w:hAnsi="Times New Roman" w:cs="Times New Roman"/>
          <w:sz w:val="24"/>
          <w:szCs w:val="24"/>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E443BF">
        <w:rPr>
          <w:rFonts w:ascii="Times New Roman" w:eastAsia="Times New Roman" w:hAnsi="Times New Roman" w:cs="Times New Roman"/>
          <w:sz w:val="24"/>
          <w:szCs w:val="24"/>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w:t>
      </w:r>
      <w:proofErr w:type="gramStart"/>
      <w:r w:rsidRPr="00E443BF">
        <w:rPr>
          <w:rFonts w:ascii="Times New Roman" w:eastAsia="Times New Roman" w:hAnsi="Times New Roman" w:cs="Times New Roman"/>
          <w:sz w:val="24"/>
          <w:szCs w:val="24"/>
        </w:rPr>
        <w:t>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w:t>
      </w:r>
      <w:proofErr w:type="gramEnd"/>
      <w:r w:rsidRPr="00E443BF">
        <w:rPr>
          <w:rFonts w:ascii="Times New Roman" w:eastAsia="Times New Roman" w:hAnsi="Times New Roman" w:cs="Times New Roman"/>
          <w:sz w:val="24"/>
          <w:szCs w:val="24"/>
        </w:rPr>
        <w:t xml:space="preserve"> о таком размещении отдел строительства и ЖКХ администрации Цивильского района Чувашской Республики.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 случае непредставления документов, указанных в подпункте 1, 2 пункта 1.6.1 Порядка, сотрудник Администрации запрашивает их у Заявителя.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2.7.4 Сотрудник Администрации в течение 7 рабочих дней со дня поступления уведомления о завершении сноса </w:t>
      </w:r>
      <w:proofErr w:type="gramStart"/>
      <w:r w:rsidRPr="00E443BF">
        <w:rPr>
          <w:rFonts w:ascii="Times New Roman" w:eastAsia="Times New Roman" w:hAnsi="Times New Roman" w:cs="Times New Roman"/>
          <w:sz w:val="24"/>
          <w:szCs w:val="24"/>
        </w:rPr>
        <w:t>обеспечивает размещение этого уведомления в информационной системе обеспечения градостроительной деятельности и уведомляет</w:t>
      </w:r>
      <w:proofErr w:type="gramEnd"/>
      <w:r w:rsidRPr="00E443BF">
        <w:rPr>
          <w:rFonts w:ascii="Times New Roman" w:eastAsia="Times New Roman" w:hAnsi="Times New Roman" w:cs="Times New Roman"/>
          <w:sz w:val="24"/>
          <w:szCs w:val="24"/>
        </w:rPr>
        <w:t xml:space="preserve"> об этом отдел строительства и ЖКХ администрации Цивильского района Чувашской Республики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2.8. Указание на запрет требовать от заявителя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2.8.2. Запрещено требовать от заявителя: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предоставление документов, подтверждающих внесение заявителем платы за предоставление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w:t>
      </w:r>
      <w:proofErr w:type="gramEnd"/>
      <w:r w:rsidRPr="00E443BF">
        <w:rPr>
          <w:rFonts w:ascii="Times New Roman" w:eastAsia="Times New Roman" w:hAnsi="Times New Roman" w:cs="Times New Roman"/>
          <w:sz w:val="24"/>
          <w:szCs w:val="24"/>
        </w:rPr>
        <w:t>. В этом случае уведомление о планируемом сносе объекта капитального строительства считается ненаправленным.</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2.10. Исчерпывающий перечень оснований для приостановления или отказа в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2.10.1. Основания для приостановления предоставления муниципальной услуги: отсутствуют.</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2.10.2. Основаниями </w:t>
      </w:r>
      <w:proofErr w:type="gramStart"/>
      <w:r w:rsidRPr="00E443BF">
        <w:rPr>
          <w:rFonts w:ascii="Times New Roman" w:eastAsia="Times New Roman" w:hAnsi="Times New Roman" w:cs="Times New Roman"/>
          <w:sz w:val="24"/>
          <w:szCs w:val="24"/>
        </w:rPr>
        <w:t>для отказа в выдаче уведомления о соответствии указанных в уведомлении о планируемом сносе</w:t>
      </w:r>
      <w:proofErr w:type="gramEnd"/>
      <w:r w:rsidRPr="00E443BF">
        <w:rPr>
          <w:rFonts w:ascii="Times New Roman" w:eastAsia="Times New Roman" w:hAnsi="Times New Roman" w:cs="Times New Roman"/>
          <w:sz w:val="24"/>
          <w:szCs w:val="24"/>
        </w:rPr>
        <w:t xml:space="preserve"> объекта капитального строительства: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roofErr w:type="gramStart"/>
      <w:r w:rsidRPr="00E443BF">
        <w:rPr>
          <w:rFonts w:ascii="Times New Roman" w:eastAsia="Times New Roman" w:hAnsi="Times New Roman" w:cs="Times New Roman"/>
          <w:sz w:val="24"/>
          <w:szCs w:val="24"/>
        </w:rPr>
        <w:t xml:space="preserve"> ;</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отсутствует.</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2.12. Размер платы, взимаемой с заявителя при предоставлении муниципальной услуги, и способы ее взимания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Муниципальная услуга предоставляется бесплатно.</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Муниципальная услуга предоставляется без взимания платы с заявителя.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2.15. Срок и порядок регистрации запроса заявителя о предоставлении муниципальной услуги, в том числе в электронной форме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2.15.1. Запрос заявителя о предоставлении муниципальной услуги регистрируется уполномоченным органом Администрации 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443BF">
        <w:rPr>
          <w:rFonts w:ascii="Times New Roman" w:eastAsia="Times New Roman" w:hAnsi="Times New Roman" w:cs="Times New Roman"/>
          <w:b/>
          <w:bCs/>
          <w:sz w:val="24"/>
          <w:szCs w:val="24"/>
        </w:rPr>
        <w:t>мультимедийной</w:t>
      </w:r>
      <w:proofErr w:type="spellEnd"/>
      <w:r w:rsidRPr="00E443BF">
        <w:rPr>
          <w:rFonts w:ascii="Times New Roman" w:eastAsia="Times New Roman" w:hAnsi="Times New Roman" w:cs="Times New Roman"/>
          <w:b/>
          <w:bCs/>
          <w:sz w:val="24"/>
          <w:szCs w:val="24"/>
        </w:rPr>
        <w:t xml:space="preserve"> информации о порядке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443BF">
        <w:rPr>
          <w:rFonts w:ascii="Times New Roman" w:eastAsia="Times New Roman" w:hAnsi="Times New Roman" w:cs="Times New Roman"/>
          <w:sz w:val="24"/>
          <w:szCs w:val="24"/>
        </w:rPr>
        <w:t>СанПиН</w:t>
      </w:r>
      <w:proofErr w:type="spellEnd"/>
      <w:r w:rsidRPr="00E443BF">
        <w:rPr>
          <w:rFonts w:ascii="Times New Roman" w:eastAsia="Times New Roman" w:hAnsi="Times New Roman" w:cs="Times New Roman"/>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E443BF">
        <w:rPr>
          <w:rFonts w:ascii="Times New Roman" w:eastAsia="Times New Roman" w:hAnsi="Times New Roman" w:cs="Times New Roman"/>
          <w:sz w:val="24"/>
          <w:szCs w:val="24"/>
        </w:rPr>
        <w:t>СанПиН</w:t>
      </w:r>
      <w:proofErr w:type="spellEnd"/>
      <w:r w:rsidRPr="00E443BF">
        <w:rPr>
          <w:rFonts w:ascii="Times New Roman" w:eastAsia="Times New Roman" w:hAnsi="Times New Roman" w:cs="Times New Roman"/>
          <w:sz w:val="24"/>
          <w:szCs w:val="24"/>
        </w:rPr>
        <w:t xml:space="preserve"> 2.2.1/2.1.1.1278-03».</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2.16.3. Требования к размещению мест ожидания: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места ожидания должны быть оборудованы стульями (кресельными секциями) и (или) скамьями (</w:t>
      </w:r>
      <w:proofErr w:type="spellStart"/>
      <w:r w:rsidRPr="00E443BF">
        <w:rPr>
          <w:rFonts w:ascii="Times New Roman" w:eastAsia="Times New Roman" w:hAnsi="Times New Roman" w:cs="Times New Roman"/>
          <w:sz w:val="24"/>
          <w:szCs w:val="24"/>
        </w:rPr>
        <w:t>банкетками</w:t>
      </w:r>
      <w:proofErr w:type="spellEnd"/>
      <w:r w:rsidRPr="00E443BF">
        <w:rPr>
          <w:rFonts w:ascii="Times New Roman" w:eastAsia="Times New Roman" w:hAnsi="Times New Roman" w:cs="Times New Roman"/>
          <w:sz w:val="24"/>
          <w:szCs w:val="24"/>
        </w:rPr>
        <w:t>);</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2.16.4. Требования к оформлению входа в здание: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здание должно быть оборудовано удобной лестницей с поручнями для свободного доступа заявителей в помещение;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центральный вход в здание должен быть оборудован информационной табличкой (вывеской), содержащей следующую информацию:</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наименование уполномоченного органа;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режим работы;</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вход и выход из здания оборудуются соответствующими указателями;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информационные таблички должны размещаться рядом с входом либо на двери входа так, чтобы их хорошо видели посетители;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фасад здания (строения) должен быть оборудован осветительными приборами;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E443BF">
        <w:rPr>
          <w:rFonts w:ascii="Times New Roman" w:eastAsia="Times New Roman" w:hAnsi="Times New Roman" w:cs="Times New Roman"/>
          <w:sz w:val="24"/>
          <w:szCs w:val="24"/>
        </w:rPr>
        <w:t>4</w:t>
      </w:r>
      <w:proofErr w:type="gramEnd"/>
      <w:r w:rsidRPr="00E443BF">
        <w:rPr>
          <w:rFonts w:ascii="Times New Roman" w:eastAsia="Times New Roman" w:hAnsi="Times New Roman" w:cs="Times New Roman"/>
          <w:sz w:val="24"/>
          <w:szCs w:val="24"/>
        </w:rPr>
        <w:t>, в которых размещаются информационные листки).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2.16.6. Требования к местам приема заявителей:</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кабинеты приема заявителей должны быть оборудованы информационными табличками с указанием:</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номера кабинета;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времени перерыва на обед;</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место для приема заявителя должно быть снабжено стулом, иметь место для письма и раскладки документов.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2.16.8. В здании, в котором предоставляется муниципальная услуга, создаются условия для прохода инвалидов и </w:t>
      </w:r>
      <w:proofErr w:type="spellStart"/>
      <w:r w:rsidRPr="00E443BF">
        <w:rPr>
          <w:rFonts w:ascii="Times New Roman" w:eastAsia="Times New Roman" w:hAnsi="Times New Roman" w:cs="Times New Roman"/>
          <w:sz w:val="24"/>
          <w:szCs w:val="24"/>
        </w:rPr>
        <w:t>маломобильных</w:t>
      </w:r>
      <w:proofErr w:type="spellEnd"/>
      <w:r w:rsidRPr="00E443BF">
        <w:rPr>
          <w:rFonts w:ascii="Times New Roman" w:eastAsia="Times New Roman" w:hAnsi="Times New Roman" w:cs="Times New Roman"/>
          <w:sz w:val="24"/>
          <w:szCs w:val="24"/>
        </w:rPr>
        <w:t xml:space="preserve"> групп населения.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E443BF">
        <w:rPr>
          <w:rFonts w:ascii="Times New Roman" w:eastAsia="Times New Roman" w:hAnsi="Times New Roman" w:cs="Times New Roman"/>
          <w:sz w:val="24"/>
          <w:szCs w:val="24"/>
        </w:rPr>
        <w:t>быть</w:t>
      </w:r>
      <w:proofErr w:type="gramEnd"/>
      <w:r w:rsidRPr="00E443BF">
        <w:rPr>
          <w:rFonts w:ascii="Times New Roman" w:eastAsia="Times New Roman" w:hAnsi="Times New Roman" w:cs="Times New Roman"/>
          <w:sz w:val="24"/>
          <w:szCs w:val="24"/>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 xml:space="preserve">2.17. </w:t>
      </w:r>
      <w:proofErr w:type="gramStart"/>
      <w:r w:rsidRPr="00E443BF">
        <w:rPr>
          <w:rFonts w:ascii="Times New Roman" w:eastAsia="Times New Roman" w:hAnsi="Times New Roman" w:cs="Times New Roman"/>
          <w:b/>
          <w:bCs/>
          <w:sz w:val="24"/>
          <w:szCs w:val="24"/>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Pr="00E443BF">
        <w:rPr>
          <w:rFonts w:ascii="Times New Roman" w:eastAsia="Times New Roman" w:hAnsi="Times New Roman" w:cs="Times New Roman"/>
          <w:sz w:val="24"/>
          <w:szCs w:val="24"/>
        </w:rPr>
        <w:t>контролировать и оценивать</w:t>
      </w:r>
      <w:proofErr w:type="gramEnd"/>
      <w:r w:rsidRPr="00E443BF">
        <w:rPr>
          <w:rFonts w:ascii="Times New Roman" w:eastAsia="Times New Roman" w:hAnsi="Times New Roman" w:cs="Times New Roman"/>
          <w:sz w:val="24"/>
          <w:szCs w:val="24"/>
        </w:rPr>
        <w:t xml:space="preserve"> процесс и результат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2.17.2. Показателями доступности муниципальной услуги являются: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количество взаимодействий со специалистом при предоставлении муниципальной услуги – не более двух;</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продолжительность взаимодействия со специалистом при предоставлении муниципальной услуги - не более 15 минут;</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возможность получения муниципальной услуги в МФЦ;</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транспортная доступность к местам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Показателями качества муниципальной услуги являются: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соблюдение сроков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отсутствие обоснованных жалоб граждан на предоставление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2.18.2. </w:t>
      </w:r>
      <w:proofErr w:type="gramStart"/>
      <w:r w:rsidRPr="00E443BF">
        <w:rPr>
          <w:rFonts w:ascii="Times New Roman" w:eastAsia="Times New Roman" w:hAnsi="Times New Roman" w:cs="Times New Roman"/>
          <w:sz w:val="24"/>
          <w:szCs w:val="24"/>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2.18.3. При предоставлении муниципальной услуги в электронной форме заявителю направляется: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уведомление о приёме и регистрации запроса и иных документов, необходимых для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уведомление о начале процедуры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2.18.4. </w:t>
      </w:r>
      <w:proofErr w:type="gramStart"/>
      <w:r w:rsidRPr="00E443BF">
        <w:rPr>
          <w:rFonts w:ascii="Times New Roman" w:eastAsia="Times New Roman" w:hAnsi="Times New Roman" w:cs="Times New Roman"/>
          <w:sz w:val="24"/>
          <w:szCs w:val="2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3.1. Исчерпывающий перечень административных процедур:</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прием заявления Уполномоченным органом;</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проведение проверки наличия документов, необходимых для принятия решения о выдаче уведомления планируемом сносе объекта капитального строительства</w:t>
      </w:r>
      <w:proofErr w:type="gramStart"/>
      <w:r w:rsidRPr="00E443BF">
        <w:rPr>
          <w:rFonts w:ascii="Times New Roman" w:eastAsia="Times New Roman" w:hAnsi="Times New Roman" w:cs="Times New Roman"/>
          <w:sz w:val="24"/>
          <w:szCs w:val="24"/>
        </w:rPr>
        <w:t xml:space="preserve"> ;</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3.1.1. Заявитель имеет возможность получения информации о ходе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3.1.5. При формировании запроса заявителю обеспечивается: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возможность вернуться в любой из этапов заполнения электронной формы запроса без </w:t>
      </w:r>
      <w:proofErr w:type="gramStart"/>
      <w:r w:rsidRPr="00E443BF">
        <w:rPr>
          <w:rFonts w:ascii="Times New Roman" w:eastAsia="Times New Roman" w:hAnsi="Times New Roman" w:cs="Times New Roman"/>
          <w:sz w:val="24"/>
          <w:szCs w:val="24"/>
        </w:rPr>
        <w:t>потери</w:t>
      </w:r>
      <w:proofErr w:type="gramEnd"/>
      <w:r w:rsidRPr="00E443BF">
        <w:rPr>
          <w:rFonts w:ascii="Times New Roman" w:eastAsia="Times New Roman" w:hAnsi="Times New Roman" w:cs="Times New Roman"/>
          <w:sz w:val="24"/>
          <w:szCs w:val="24"/>
        </w:rPr>
        <w:t xml:space="preserve"> ранее введенной информации;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3.2. Административная процедура – прием уведомления Уполномоченным органом</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3.2.3. Результат административной процедуры – регистрация уведомления в соответствующем журнале.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Время выполнения административной процедуры по приему заявления не должно превышать 15 минут.</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3.3. Административная процедура – проведение проверки наличия документов, необходимых для оказания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 проверяет правильность заполнения заявления в электронной форме, а также полноту указанных сведений;</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2) проверяет соответствие представленных электронных </w:t>
      </w:r>
      <w:proofErr w:type="gramStart"/>
      <w:r w:rsidRPr="00E443BF">
        <w:rPr>
          <w:rFonts w:ascii="Times New Roman" w:eastAsia="Times New Roman" w:hAnsi="Times New Roman" w:cs="Times New Roman"/>
          <w:sz w:val="24"/>
          <w:szCs w:val="24"/>
        </w:rPr>
        <w:t>документов</w:t>
      </w:r>
      <w:proofErr w:type="gramEnd"/>
      <w:r w:rsidRPr="00E443BF">
        <w:rPr>
          <w:rFonts w:ascii="Times New Roman" w:eastAsia="Times New Roman" w:hAnsi="Times New Roman" w:cs="Times New Roman"/>
          <w:sz w:val="24"/>
          <w:szCs w:val="24"/>
        </w:rPr>
        <w:t xml:space="preserve"> установленным действующим законодательством требованиям, а именно:</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а) наличие документов, необходимых для предоставления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б) актуальность представленных документов в соответствии с требованиями к срокам их действия;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 проверяет соблюдение следующих требований:</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а) наличие четкого изображения сканированных документов;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б) соответствие сведений, содержащихся в заявлении, сведениям, содержащимся в представленных заявителем документах.</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3.3.3. Время выполнения административной процедуры не должно превышать 1 (один) рабочий день.</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 течение 3 (трёх) рабочих дней в Уполномоченный орган направляются ответы на полученные запросы.</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3.4.3. Результат административной процедуры – формирование полного пакета документов для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Время выполнения административной процедуры не должно превышать 3 (трёх) рабочих дней.</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E443BF">
        <w:rPr>
          <w:rFonts w:ascii="Times New Roman" w:eastAsia="Times New Roman" w:hAnsi="Times New Roman" w:cs="Times New Roman"/>
          <w:sz w:val="24"/>
          <w:szCs w:val="24"/>
        </w:rPr>
        <w:t>соответствующих</w:t>
      </w:r>
      <w:proofErr w:type="gramEnd"/>
      <w:r w:rsidRPr="00E443BF">
        <w:rPr>
          <w:rFonts w:ascii="Times New Roman" w:eastAsia="Times New Roman" w:hAnsi="Times New Roman" w:cs="Times New Roman"/>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 xml:space="preserve">3.5. </w:t>
      </w:r>
      <w:proofErr w:type="gramStart"/>
      <w:r w:rsidRPr="00E443BF">
        <w:rPr>
          <w:rFonts w:ascii="Times New Roman" w:eastAsia="Times New Roman" w:hAnsi="Times New Roman" w:cs="Times New Roman"/>
          <w:b/>
          <w:bCs/>
          <w:sz w:val="24"/>
          <w:szCs w:val="24"/>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E443BF">
        <w:rPr>
          <w:rFonts w:ascii="Times New Roman" w:eastAsia="Times New Roman" w:hAnsi="Times New Roman" w:cs="Times New Roman"/>
          <w:b/>
          <w:bCs/>
          <w:sz w:val="24"/>
          <w:szCs w:val="24"/>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3.5.1. </w:t>
      </w:r>
      <w:proofErr w:type="gramStart"/>
      <w:r w:rsidRPr="00E443BF">
        <w:rPr>
          <w:rFonts w:ascii="Times New Roman" w:eastAsia="Times New Roman" w:hAnsi="Times New Roman" w:cs="Times New Roman"/>
          <w:sz w:val="24"/>
          <w:szCs w:val="24"/>
        </w:rPr>
        <w:t>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Время выполнения административной процедуры не должно превышать 2 (два) рабочих дня.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 xml:space="preserve">3.6. Административная процедура – подготовка уведомления о соответствии (несоответствии) </w:t>
      </w:r>
      <w:proofErr w:type="gramStart"/>
      <w:r w:rsidRPr="00E443BF">
        <w:rPr>
          <w:rFonts w:ascii="Times New Roman" w:eastAsia="Times New Roman" w:hAnsi="Times New Roman" w:cs="Times New Roman"/>
          <w:b/>
          <w:bCs/>
          <w:sz w:val="24"/>
          <w:szCs w:val="24"/>
        </w:rPr>
        <w:t>указанных</w:t>
      </w:r>
      <w:proofErr w:type="gramEnd"/>
      <w:r w:rsidRPr="00E443BF">
        <w:rPr>
          <w:rFonts w:ascii="Times New Roman" w:eastAsia="Times New Roman" w:hAnsi="Times New Roman" w:cs="Times New Roman"/>
          <w:b/>
          <w:bCs/>
          <w:sz w:val="24"/>
          <w:szCs w:val="24"/>
        </w:rPr>
        <w:t xml:space="preserve"> в уведомлении о планируемом сносе капитального строительства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3.6.2. Уведомление о несоответствии </w:t>
      </w:r>
      <w:proofErr w:type="gramStart"/>
      <w:r w:rsidRPr="00E443BF">
        <w:rPr>
          <w:rFonts w:ascii="Times New Roman" w:eastAsia="Times New Roman" w:hAnsi="Times New Roman" w:cs="Times New Roman"/>
          <w:sz w:val="24"/>
          <w:szCs w:val="24"/>
        </w:rPr>
        <w:t>указанных</w:t>
      </w:r>
      <w:proofErr w:type="gramEnd"/>
      <w:r w:rsidRPr="00E443BF">
        <w:rPr>
          <w:rFonts w:ascii="Times New Roman" w:eastAsia="Times New Roman" w:hAnsi="Times New Roman" w:cs="Times New Roman"/>
          <w:sz w:val="24"/>
          <w:szCs w:val="24"/>
        </w:rPr>
        <w:t xml:space="preserve"> в уведомлении о планируемом сносе объекта капитального строительства направляется застройщику только в случае, если: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 указанные в уведомлении о планируемом сносе объекта капитального строительства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2) размещение </w:t>
      </w:r>
      <w:proofErr w:type="gramStart"/>
      <w:r w:rsidRPr="00E443BF">
        <w:rPr>
          <w:rFonts w:ascii="Times New Roman" w:eastAsia="Times New Roman" w:hAnsi="Times New Roman" w:cs="Times New Roman"/>
          <w:sz w:val="24"/>
          <w:szCs w:val="24"/>
        </w:rPr>
        <w:t>указанных</w:t>
      </w:r>
      <w:proofErr w:type="gramEnd"/>
      <w:r w:rsidRPr="00E443BF">
        <w:rPr>
          <w:rFonts w:ascii="Times New Roman" w:eastAsia="Times New Roman" w:hAnsi="Times New Roman" w:cs="Times New Roman"/>
          <w:sz w:val="24"/>
          <w:szCs w:val="24"/>
        </w:rPr>
        <w:t xml:space="preserve">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3.6.3. Результат административной процедуры – подписанные главой администрации </w:t>
      </w:r>
      <w:proofErr w:type="spellStart"/>
      <w:r w:rsidRPr="00E443BF">
        <w:rPr>
          <w:rFonts w:ascii="Times New Roman" w:eastAsia="Times New Roman" w:hAnsi="Times New Roman" w:cs="Times New Roman"/>
          <w:sz w:val="24"/>
          <w:szCs w:val="24"/>
        </w:rPr>
        <w:t>Игорварского</w:t>
      </w:r>
      <w:proofErr w:type="spellEnd"/>
      <w:r w:rsidRPr="00E443BF">
        <w:rPr>
          <w:rFonts w:ascii="Times New Roman" w:eastAsia="Times New Roman" w:hAnsi="Times New Roman" w:cs="Times New Roman"/>
          <w:sz w:val="24"/>
          <w:szCs w:val="24"/>
        </w:rPr>
        <w:t xml:space="preserve"> сельского поселения, уведомления о соответствии либо несоответствии </w:t>
      </w:r>
      <w:proofErr w:type="gramStart"/>
      <w:r w:rsidRPr="00E443BF">
        <w:rPr>
          <w:rFonts w:ascii="Times New Roman" w:eastAsia="Times New Roman" w:hAnsi="Times New Roman" w:cs="Times New Roman"/>
          <w:sz w:val="24"/>
          <w:szCs w:val="24"/>
        </w:rPr>
        <w:t>указанных</w:t>
      </w:r>
      <w:proofErr w:type="gramEnd"/>
      <w:r w:rsidRPr="00E443BF">
        <w:rPr>
          <w:rFonts w:ascii="Times New Roman" w:eastAsia="Times New Roman" w:hAnsi="Times New Roman" w:cs="Times New Roman"/>
          <w:sz w:val="24"/>
          <w:szCs w:val="24"/>
        </w:rPr>
        <w:t xml:space="preserve"> в уведомлении о планируемом сносе объекта капитального строительства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В уведомлении о несоответствии указанных в уведомлении о планируемом сносе объекта капитального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сноса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сносе капитального строительства федерального или регионального значения.</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Подписанное уведомление регистрируется в соответствующем журнале Уполномоченного органа.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Специалист Уполномоченного органа сообщает заявителю о подготовке уведомления и возможности их получения.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Время выполнения административной процедуры не должен превышать 1 (один) рабочий день.</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на бумажном носителе, подтверждающего содержание электронного документа, направленного Уполномоченным органом, МФЦ.</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443BF">
        <w:rPr>
          <w:rFonts w:ascii="Times New Roman" w:eastAsia="Times New Roman" w:hAnsi="Times New Roman" w:cs="Times New Roman"/>
          <w:sz w:val="24"/>
          <w:szCs w:val="24"/>
        </w:rPr>
        <w:t>срока действия результата предоставления муниципальной услуги</w:t>
      </w:r>
      <w:proofErr w:type="gramEnd"/>
      <w:r w:rsidRPr="00E443BF">
        <w:rPr>
          <w:rFonts w:ascii="Times New Roman" w:eastAsia="Times New Roman" w:hAnsi="Times New Roman" w:cs="Times New Roman"/>
          <w:sz w:val="24"/>
          <w:szCs w:val="24"/>
        </w:rPr>
        <w:t>.</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Заявитель вправе оценить качество и доступность предоставления муниципальной услуги на Едином портале.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 xml:space="preserve">IV. Порядок и формы </w:t>
      </w:r>
      <w:proofErr w:type="gramStart"/>
      <w:r w:rsidRPr="00E443BF">
        <w:rPr>
          <w:rFonts w:ascii="Times New Roman" w:eastAsia="Times New Roman" w:hAnsi="Times New Roman" w:cs="Times New Roman"/>
          <w:b/>
          <w:bCs/>
          <w:sz w:val="24"/>
          <w:szCs w:val="24"/>
        </w:rPr>
        <w:t>контроля за</w:t>
      </w:r>
      <w:proofErr w:type="gramEnd"/>
      <w:r w:rsidRPr="00E443BF">
        <w:rPr>
          <w:rFonts w:ascii="Times New Roman" w:eastAsia="Times New Roman" w:hAnsi="Times New Roman" w:cs="Times New Roman"/>
          <w:b/>
          <w:bCs/>
          <w:sz w:val="24"/>
          <w:szCs w:val="24"/>
        </w:rPr>
        <w:t xml:space="preserve"> предоставлением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 xml:space="preserve">4.1. Порядок осуществления текущего </w:t>
      </w:r>
      <w:proofErr w:type="gramStart"/>
      <w:r w:rsidRPr="00E443BF">
        <w:rPr>
          <w:rFonts w:ascii="Times New Roman" w:eastAsia="Times New Roman" w:hAnsi="Times New Roman" w:cs="Times New Roman"/>
          <w:b/>
          <w:bCs/>
          <w:sz w:val="24"/>
          <w:szCs w:val="24"/>
        </w:rPr>
        <w:t>контроля за</w:t>
      </w:r>
      <w:proofErr w:type="gramEnd"/>
      <w:r w:rsidRPr="00E443BF">
        <w:rPr>
          <w:rFonts w:ascii="Times New Roman" w:eastAsia="Times New Roman" w:hAnsi="Times New Roman" w:cs="Times New Roman"/>
          <w:b/>
          <w:bCs/>
          <w:sz w:val="24"/>
          <w:szCs w:val="24"/>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43BF">
        <w:rPr>
          <w:rFonts w:ascii="Times New Roman" w:eastAsia="Times New Roman" w:hAnsi="Times New Roman" w:cs="Times New Roman"/>
          <w:b/>
          <w:bCs/>
          <w:sz w:val="24"/>
          <w:szCs w:val="24"/>
        </w:rPr>
        <w:t>контроля за</w:t>
      </w:r>
      <w:proofErr w:type="gramEnd"/>
      <w:r w:rsidRPr="00E443BF">
        <w:rPr>
          <w:rFonts w:ascii="Times New Roman" w:eastAsia="Times New Roman" w:hAnsi="Times New Roman" w:cs="Times New Roman"/>
          <w:b/>
          <w:bCs/>
          <w:sz w:val="24"/>
          <w:szCs w:val="24"/>
        </w:rPr>
        <w:t xml:space="preserve"> полнотой и качеством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4.2.1. </w:t>
      </w:r>
      <w:proofErr w:type="gramStart"/>
      <w:r w:rsidRPr="00E443BF">
        <w:rPr>
          <w:rFonts w:ascii="Times New Roman" w:eastAsia="Times New Roman" w:hAnsi="Times New Roman" w:cs="Times New Roman"/>
          <w:sz w:val="24"/>
          <w:szCs w:val="24"/>
        </w:rPr>
        <w:t>Контроль за</w:t>
      </w:r>
      <w:proofErr w:type="gramEnd"/>
      <w:r w:rsidRPr="00E443BF">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4.2.2. Проверки могут быть плановыми и внеплановыми.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 xml:space="preserve">4.3. </w:t>
      </w:r>
      <w:proofErr w:type="gramStart"/>
      <w:r w:rsidRPr="00E443BF">
        <w:rPr>
          <w:rFonts w:ascii="Times New Roman" w:eastAsia="Times New Roman" w:hAnsi="Times New Roman" w:cs="Times New Roman"/>
          <w:b/>
          <w:bCs/>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МФЦ, работники МФЦ несут ответственность, установленную законодательством Российской Федерации: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Должностное лицо несет персональную ответственность </w:t>
      </w:r>
      <w:proofErr w:type="gramStart"/>
      <w:r w:rsidRPr="00E443BF">
        <w:rPr>
          <w:rFonts w:ascii="Times New Roman" w:eastAsia="Times New Roman" w:hAnsi="Times New Roman" w:cs="Times New Roman"/>
          <w:sz w:val="24"/>
          <w:szCs w:val="24"/>
        </w:rPr>
        <w:t>за</w:t>
      </w:r>
      <w:proofErr w:type="gramEnd"/>
      <w:r w:rsidRPr="00E443BF">
        <w:rPr>
          <w:rFonts w:ascii="Times New Roman" w:eastAsia="Times New Roman" w:hAnsi="Times New Roman" w:cs="Times New Roman"/>
          <w:sz w:val="24"/>
          <w:szCs w:val="24"/>
        </w:rPr>
        <w:t>:</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соблюдение установленного порядка приема документов;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принятие надлежащих мер по полной и всесторонней проверке представленных документов;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соблюдение сроков рассмотрения документов, соблюдение порядка выдачи документов;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учет выданных документов;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своевременное формирование, ведение и надлежащее хранение документов.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 xml:space="preserve">4.5. Положения, характеризующие требования к порядку и формам </w:t>
      </w:r>
      <w:proofErr w:type="gramStart"/>
      <w:r w:rsidRPr="00E443BF">
        <w:rPr>
          <w:rFonts w:ascii="Times New Roman" w:eastAsia="Times New Roman" w:hAnsi="Times New Roman" w:cs="Times New Roman"/>
          <w:b/>
          <w:bCs/>
          <w:sz w:val="24"/>
          <w:szCs w:val="24"/>
        </w:rPr>
        <w:t>контроля за</w:t>
      </w:r>
      <w:proofErr w:type="gramEnd"/>
      <w:r w:rsidRPr="00E443BF">
        <w:rPr>
          <w:rFonts w:ascii="Times New Roman" w:eastAsia="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Контроль за</w:t>
      </w:r>
      <w:proofErr w:type="gramEnd"/>
      <w:r w:rsidRPr="00E443BF">
        <w:rPr>
          <w:rFonts w:ascii="Times New Roman" w:eastAsia="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Граждане, их объединения и организации в случае </w:t>
      </w:r>
      <w:proofErr w:type="gramStart"/>
      <w:r w:rsidRPr="00E443BF">
        <w:rPr>
          <w:rFonts w:ascii="Times New Roman" w:eastAsia="Times New Roman" w:hAnsi="Times New Roman" w:cs="Times New Roman"/>
          <w:sz w:val="24"/>
          <w:szCs w:val="24"/>
        </w:rPr>
        <w:t>выявления фактов нарушения порядка предоставления муниципальной услуги</w:t>
      </w:r>
      <w:proofErr w:type="gramEnd"/>
      <w:r w:rsidRPr="00E443BF">
        <w:rPr>
          <w:rFonts w:ascii="Times New Roman" w:eastAsia="Times New Roman" w:hAnsi="Times New Roman" w:cs="Times New Roman"/>
          <w:sz w:val="24"/>
          <w:szCs w:val="24"/>
        </w:rPr>
        <w:t xml:space="preserve"> или ненадлежащего исполнения регламента вправе обратиться с жалобой в Уполномоченный орган.</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Любое заинтересованное лицо может осуществлять </w:t>
      </w:r>
      <w:proofErr w:type="gramStart"/>
      <w:r w:rsidRPr="00E443BF">
        <w:rPr>
          <w:rFonts w:ascii="Times New Roman" w:eastAsia="Times New Roman" w:hAnsi="Times New Roman" w:cs="Times New Roman"/>
          <w:sz w:val="24"/>
          <w:szCs w:val="24"/>
        </w:rPr>
        <w:t>контроль за</w:t>
      </w:r>
      <w:proofErr w:type="gramEnd"/>
      <w:r w:rsidRPr="00E443BF">
        <w:rPr>
          <w:rFonts w:ascii="Times New Roman" w:eastAsia="Times New Roman" w:hAnsi="Times New Roman" w:cs="Times New Roman"/>
          <w:sz w:val="24"/>
          <w:szCs w:val="24"/>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1. Заявитель может обратиться с жалобой, в том числе в следующих случаях:</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9" w:history="1">
        <w:r w:rsidRPr="00E443BF">
          <w:rPr>
            <w:rFonts w:ascii="Times New Roman" w:eastAsia="Times New Roman" w:hAnsi="Times New Roman" w:cs="Times New Roman"/>
            <w:color w:val="0000FF"/>
            <w:sz w:val="24"/>
            <w:szCs w:val="24"/>
            <w:u w:val="single"/>
          </w:rPr>
          <w:t>статье 15.1</w:t>
        </w:r>
      </w:hyperlink>
      <w:r w:rsidRPr="00E443BF">
        <w:rPr>
          <w:rFonts w:ascii="Times New Roman" w:eastAsia="Times New Roman" w:hAnsi="Times New Roman" w:cs="Times New Roman"/>
          <w:sz w:val="24"/>
          <w:szCs w:val="24"/>
        </w:rPr>
        <w:t>Федерального закона «Об организации предоставления государственных и муниципальных услуг»;</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 нарушение срока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E443BF">
          <w:rPr>
            <w:rFonts w:ascii="Times New Roman" w:eastAsia="Times New Roman" w:hAnsi="Times New Roman" w:cs="Times New Roman"/>
            <w:color w:val="0000FF"/>
            <w:sz w:val="24"/>
            <w:szCs w:val="24"/>
            <w:u w:val="single"/>
          </w:rPr>
          <w:t>частью 1.3 статьи 16</w:t>
        </w:r>
      </w:hyperlink>
      <w:r w:rsidRPr="00E443BF">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E443BF">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E443BF">
          <w:rPr>
            <w:rFonts w:ascii="Times New Roman" w:eastAsia="Times New Roman" w:hAnsi="Times New Roman" w:cs="Times New Roman"/>
            <w:color w:val="0000FF"/>
            <w:sz w:val="24"/>
            <w:szCs w:val="24"/>
            <w:u w:val="single"/>
          </w:rPr>
          <w:t>частью 1.1 статьи 16</w:t>
        </w:r>
      </w:hyperlink>
      <w:r w:rsidRPr="00E443BF">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43BF">
        <w:rPr>
          <w:rFonts w:ascii="Times New Roman" w:eastAsia="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E443BF">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E443BF">
          <w:rPr>
            <w:rFonts w:ascii="Times New Roman" w:eastAsia="Times New Roman" w:hAnsi="Times New Roman" w:cs="Times New Roman"/>
            <w:color w:val="0000FF"/>
            <w:sz w:val="24"/>
            <w:szCs w:val="24"/>
            <w:u w:val="single"/>
          </w:rPr>
          <w:t>пунктом 4 части 1 статьи 7</w:t>
        </w:r>
      </w:hyperlink>
      <w:r w:rsidRPr="00E443BF">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E443BF">
        <w:rPr>
          <w:rFonts w:ascii="Times New Roman" w:eastAsia="Times New Roman" w:hAnsi="Times New Roman" w:cs="Times New Roman"/>
          <w:sz w:val="24"/>
          <w:szCs w:val="24"/>
        </w:rPr>
        <w:t xml:space="preserve"> </w:t>
      </w:r>
      <w:proofErr w:type="gramStart"/>
      <w:r w:rsidRPr="00E443BF">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E443BF">
          <w:rPr>
            <w:rFonts w:ascii="Times New Roman" w:eastAsia="Times New Roman" w:hAnsi="Times New Roman" w:cs="Times New Roman"/>
            <w:color w:val="0000FF"/>
            <w:sz w:val="24"/>
            <w:szCs w:val="24"/>
            <w:u w:val="single"/>
          </w:rPr>
          <w:t>частью 1.3 статьи 16</w:t>
        </w:r>
      </w:hyperlink>
      <w:r w:rsidRPr="00E443BF">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b/>
          <w:bCs/>
          <w:sz w:val="24"/>
          <w:szCs w:val="24"/>
        </w:rPr>
        <w:t>5.2. Общие требования к порядку подачи и рассмотрения жалобы</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1. </w:t>
      </w:r>
      <w:proofErr w:type="gramStart"/>
      <w:r w:rsidRPr="00E443BF">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Pr="00E443BF">
          <w:rPr>
            <w:rFonts w:ascii="Times New Roman" w:eastAsia="Times New Roman" w:hAnsi="Times New Roman" w:cs="Times New Roman"/>
            <w:color w:val="0000FF"/>
            <w:sz w:val="24"/>
            <w:szCs w:val="24"/>
            <w:u w:val="single"/>
          </w:rPr>
          <w:t>частью 1.1 статьи 16</w:t>
        </w:r>
      </w:hyperlink>
      <w:r w:rsidRPr="00E443BF">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E443BF">
        <w:rPr>
          <w:rFonts w:ascii="Times New Roman" w:eastAsia="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E443BF">
          <w:rPr>
            <w:rFonts w:ascii="Times New Roman" w:eastAsia="Times New Roman" w:hAnsi="Times New Roman" w:cs="Times New Roman"/>
            <w:color w:val="0000FF"/>
            <w:sz w:val="24"/>
            <w:szCs w:val="24"/>
            <w:u w:val="single"/>
          </w:rPr>
          <w:t>частью 1.1 статьи 16</w:t>
        </w:r>
      </w:hyperlink>
      <w:r w:rsidRPr="00E443BF">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2. </w:t>
      </w:r>
      <w:proofErr w:type="gramStart"/>
      <w:r w:rsidRPr="00E443BF">
        <w:rPr>
          <w:rFonts w:ascii="Times New Roman" w:eastAsia="Times New Roman" w:hAnsi="Times New Roman" w:cs="Times New Roman"/>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E443BF">
        <w:rPr>
          <w:rFonts w:ascii="Times New Roman" w:eastAsia="Times New Roman" w:hAnsi="Times New Roman" w:cs="Times New Roman"/>
          <w:sz w:val="24"/>
          <w:szCs w:val="24"/>
        </w:rPr>
        <w:t xml:space="preserve"> и муниципальных услуг, а также может быть </w:t>
      </w:r>
      <w:proofErr w:type="gramStart"/>
      <w:r w:rsidRPr="00E443BF">
        <w:rPr>
          <w:rFonts w:ascii="Times New Roman" w:eastAsia="Times New Roman" w:hAnsi="Times New Roman" w:cs="Times New Roman"/>
          <w:sz w:val="24"/>
          <w:szCs w:val="24"/>
        </w:rPr>
        <w:t>принята</w:t>
      </w:r>
      <w:proofErr w:type="gramEnd"/>
      <w:r w:rsidRPr="00E443BF">
        <w:rPr>
          <w:rFonts w:ascii="Times New Roman" w:eastAsia="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443BF">
        <w:rPr>
          <w:rFonts w:ascii="Times New Roman" w:eastAsia="Times New Roman" w:hAnsi="Times New Roman" w:cs="Times New Roman"/>
          <w:sz w:val="24"/>
          <w:szCs w:val="24"/>
        </w:rPr>
        <w:t xml:space="preserve">Жалоба на решения и действия (бездействие) организаций, предусмотренных </w:t>
      </w:r>
      <w:hyperlink r:id="rId16" w:history="1">
        <w:r w:rsidRPr="00E443BF">
          <w:rPr>
            <w:rFonts w:ascii="Times New Roman" w:eastAsia="Times New Roman" w:hAnsi="Times New Roman" w:cs="Times New Roman"/>
            <w:color w:val="0000FF"/>
            <w:sz w:val="24"/>
            <w:szCs w:val="24"/>
            <w:u w:val="single"/>
          </w:rPr>
          <w:t>частью 1.1 статьи 16</w:t>
        </w:r>
      </w:hyperlink>
      <w:r w:rsidRPr="00E443BF">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E443BF">
        <w:rPr>
          <w:rFonts w:ascii="Times New Roman" w:eastAsia="Times New Roman" w:hAnsi="Times New Roman" w:cs="Times New Roman"/>
          <w:sz w:val="24"/>
          <w:szCs w:val="24"/>
        </w:rPr>
        <w:t xml:space="preserve"> заявителя.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4. Жалоба должна содержать:</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history="1">
        <w:r w:rsidRPr="00E443BF">
          <w:rPr>
            <w:rFonts w:ascii="Times New Roman" w:eastAsia="Times New Roman" w:hAnsi="Times New Roman" w:cs="Times New Roman"/>
            <w:color w:val="0000FF"/>
            <w:sz w:val="24"/>
            <w:szCs w:val="24"/>
            <w:u w:val="single"/>
          </w:rPr>
          <w:t>частью 1.1 статьи 16</w:t>
        </w:r>
      </w:hyperlink>
      <w:r w:rsidRPr="00E443BF">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history="1">
        <w:r w:rsidRPr="00E443BF">
          <w:rPr>
            <w:rFonts w:ascii="Times New Roman" w:eastAsia="Times New Roman" w:hAnsi="Times New Roman" w:cs="Times New Roman"/>
            <w:color w:val="0000FF"/>
            <w:sz w:val="24"/>
            <w:szCs w:val="24"/>
            <w:u w:val="single"/>
          </w:rPr>
          <w:t>частью 1.1 статьи 16</w:t>
        </w:r>
      </w:hyperlink>
      <w:r w:rsidRPr="00E443BF">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работников;</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E443BF">
          <w:rPr>
            <w:rFonts w:ascii="Times New Roman" w:eastAsia="Times New Roman" w:hAnsi="Times New Roman" w:cs="Times New Roman"/>
            <w:color w:val="0000FF"/>
            <w:sz w:val="24"/>
            <w:szCs w:val="24"/>
            <w:u w:val="single"/>
          </w:rPr>
          <w:t>частью 1.1 статьи 16</w:t>
        </w:r>
      </w:hyperlink>
      <w:r w:rsidRPr="00E443BF">
        <w:rPr>
          <w:rFonts w:ascii="Times New Roman" w:eastAsia="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их работников.</w:t>
      </w:r>
      <w:proofErr w:type="gramEnd"/>
      <w:r w:rsidRPr="00E443BF">
        <w:rPr>
          <w:rFonts w:ascii="Times New Roman" w:eastAsia="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5. </w:t>
      </w:r>
      <w:proofErr w:type="gramStart"/>
      <w:r w:rsidRPr="00E443BF">
        <w:rPr>
          <w:rFonts w:ascii="Times New Roman" w:eastAsia="Times New Roman" w:hAnsi="Times New Roman" w:cs="Times New Roman"/>
          <w:sz w:val="24"/>
          <w:szCs w:val="24"/>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history="1">
        <w:r w:rsidRPr="00E443BF">
          <w:rPr>
            <w:rFonts w:ascii="Times New Roman" w:eastAsia="Times New Roman" w:hAnsi="Times New Roman" w:cs="Times New Roman"/>
            <w:color w:val="0000FF"/>
            <w:sz w:val="24"/>
            <w:szCs w:val="24"/>
            <w:u w:val="single"/>
          </w:rPr>
          <w:t>частью 1.1 статьи 16</w:t>
        </w:r>
      </w:hyperlink>
      <w:r w:rsidRPr="00E443BF">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E443BF">
        <w:rPr>
          <w:rFonts w:ascii="Times New Roman" w:eastAsia="Times New Roman" w:hAnsi="Times New Roman" w:cs="Times New Roman"/>
          <w:sz w:val="24"/>
          <w:szCs w:val="24"/>
        </w:rPr>
        <w:t xml:space="preserve">, организаций, предусмотренных </w:t>
      </w:r>
      <w:hyperlink r:id="rId21" w:history="1">
        <w:r w:rsidRPr="00E443BF">
          <w:rPr>
            <w:rFonts w:ascii="Times New Roman" w:eastAsia="Times New Roman" w:hAnsi="Times New Roman" w:cs="Times New Roman"/>
            <w:color w:val="0000FF"/>
            <w:sz w:val="24"/>
            <w:szCs w:val="24"/>
            <w:u w:val="single"/>
          </w:rPr>
          <w:t>частью 1.1 статьи 16</w:t>
        </w:r>
      </w:hyperlink>
      <w:r w:rsidRPr="00E443BF">
        <w:rPr>
          <w:rFonts w:ascii="Times New Roman" w:eastAsia="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6. По результатам рассмотрения жалобы принимается одно из следующих решений:</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proofErr w:type="gramStart"/>
      <w:r w:rsidRPr="00E443BF">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2) в удовлетворении жалобы отказывается.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7. Не позднее дня, следующего за днем принятия решения, указанного в </w:t>
      </w:r>
      <w:hyperlink r:id="rId22" w:history="1">
        <w:r w:rsidRPr="00E443BF">
          <w:rPr>
            <w:rFonts w:ascii="Times New Roman" w:eastAsia="Times New Roman" w:hAnsi="Times New Roman" w:cs="Times New Roman"/>
            <w:color w:val="0000FF"/>
            <w:sz w:val="24"/>
            <w:szCs w:val="24"/>
            <w:u w:val="single"/>
          </w:rPr>
          <w:t>части</w:t>
        </w:r>
      </w:hyperlink>
      <w:r w:rsidRPr="00E443BF">
        <w:rPr>
          <w:rFonts w:ascii="Times New Roman" w:eastAsia="Times New Roman" w:hAnsi="Times New Roman" w:cs="Times New Roman"/>
          <w:sz w:val="24"/>
          <w:szCs w:val="24"/>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7.1. </w:t>
      </w:r>
      <w:proofErr w:type="gramStart"/>
      <w:r w:rsidRPr="00E443BF">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23" w:anchor="Par0" w:history="1">
        <w:r w:rsidRPr="00E443BF">
          <w:rPr>
            <w:rFonts w:ascii="Times New Roman" w:eastAsia="Times New Roman" w:hAnsi="Times New Roman" w:cs="Times New Roman"/>
            <w:color w:val="0000FF"/>
            <w:sz w:val="24"/>
            <w:szCs w:val="24"/>
            <w:u w:val="single"/>
          </w:rPr>
          <w:t xml:space="preserve">части </w:t>
        </w:r>
      </w:hyperlink>
      <w:r w:rsidRPr="00E443BF">
        <w:rPr>
          <w:rFonts w:ascii="Times New Roman" w:eastAsia="Times New Roman" w:hAnsi="Times New Roman" w:cs="Times New Roman"/>
          <w:sz w:val="24"/>
          <w:szCs w:val="24"/>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Pr="00E443BF">
          <w:rPr>
            <w:rFonts w:ascii="Times New Roman" w:eastAsia="Times New Roman" w:hAnsi="Times New Roman" w:cs="Times New Roman"/>
            <w:color w:val="0000FF"/>
            <w:sz w:val="24"/>
            <w:szCs w:val="24"/>
            <w:u w:val="single"/>
          </w:rPr>
          <w:t>частью 1.1 статьи 16</w:t>
        </w:r>
      </w:hyperlink>
      <w:r w:rsidRPr="00E443BF">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rsidRPr="00E443BF">
        <w:rPr>
          <w:rFonts w:ascii="Times New Roman" w:eastAsia="Times New Roman" w:hAnsi="Times New Roman" w:cs="Times New Roman"/>
          <w:sz w:val="24"/>
          <w:szCs w:val="24"/>
        </w:rPr>
        <w:t xml:space="preserve"> о дальнейших действиях, которые необходимо совершить заявителю в целях получения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7.2. В случае признания </w:t>
      </w:r>
      <w:proofErr w:type="gramStart"/>
      <w:r w:rsidRPr="00E443BF">
        <w:rPr>
          <w:rFonts w:ascii="Times New Roman" w:eastAsia="Times New Roman" w:hAnsi="Times New Roman" w:cs="Times New Roman"/>
          <w:sz w:val="24"/>
          <w:szCs w:val="24"/>
        </w:rPr>
        <w:t>жалобы</w:t>
      </w:r>
      <w:proofErr w:type="gramEnd"/>
      <w:r w:rsidRPr="00E443BF">
        <w:rPr>
          <w:rFonts w:ascii="Times New Roman" w:eastAsia="Times New Roman" w:hAnsi="Times New Roman" w:cs="Times New Roman"/>
          <w:sz w:val="24"/>
          <w:szCs w:val="24"/>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7.3. Обжалование действия (бездействия) и решений, осуществляемых (принятых) в ходе предоставления муниципальной услуги, в судебном порядке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Приложение № 1</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к Административному регламенту администрации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Богатыревского</w:t>
      </w:r>
      <w:r w:rsidRPr="00E443BF">
        <w:rPr>
          <w:rFonts w:ascii="Times New Roman" w:eastAsia="Times New Roman" w:hAnsi="Times New Roman" w:cs="Times New Roman"/>
          <w:sz w:val="24"/>
          <w:szCs w:val="24"/>
        </w:rPr>
        <w:t>   сельского поселения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           Цивильского района Чувашской Республики </w:t>
      </w:r>
      <w:proofErr w:type="gramStart"/>
      <w:r w:rsidRPr="00E443BF">
        <w:rPr>
          <w:rFonts w:ascii="Times New Roman" w:eastAsia="Times New Roman" w:hAnsi="Times New Roman" w:cs="Times New Roman"/>
          <w:sz w:val="24"/>
          <w:szCs w:val="24"/>
        </w:rPr>
        <w:t>по</w:t>
      </w:r>
      <w:proofErr w:type="gramEnd"/>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предоставлению муниципальной услуги</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«Выдача уведомления о планируемом сносе объекта капитального</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строительства, о завершении сноса объекта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капитального строительства»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Сведения о месте нахождения, графике работы и справочные телефоны администрации  </w:t>
      </w:r>
      <w:r>
        <w:rPr>
          <w:rFonts w:ascii="Times New Roman" w:eastAsia="Times New Roman" w:hAnsi="Times New Roman" w:cs="Times New Roman"/>
          <w:sz w:val="24"/>
          <w:szCs w:val="24"/>
        </w:rPr>
        <w:t>Богатыревского</w:t>
      </w:r>
      <w:r w:rsidRPr="00E443BF">
        <w:rPr>
          <w:rFonts w:ascii="Times New Roman" w:eastAsia="Times New Roman" w:hAnsi="Times New Roman" w:cs="Times New Roman"/>
          <w:sz w:val="24"/>
          <w:szCs w:val="24"/>
        </w:rPr>
        <w:t>  сельского поселения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125"/>
        <w:gridCol w:w="5320"/>
      </w:tblGrid>
      <w:tr w:rsidR="002719E6" w:rsidRPr="00E443BF" w:rsidTr="00BF2C46">
        <w:trPr>
          <w:tblCellSpacing w:w="15" w:type="dxa"/>
        </w:trPr>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Почтовый адрес для направления корреспонденции</w:t>
            </w:r>
          </w:p>
        </w:tc>
        <w:tc>
          <w:tcPr>
            <w:tcW w:w="0" w:type="auto"/>
            <w:vAlign w:val="center"/>
            <w:hideMark/>
          </w:tcPr>
          <w:p w:rsidR="002719E6" w:rsidRPr="00E443BF" w:rsidRDefault="00B5476B" w:rsidP="00BF2C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4299</w:t>
            </w:r>
            <w:r w:rsidRPr="00B5476B">
              <w:rPr>
                <w:rFonts w:ascii="Times New Roman" w:eastAsia="Times New Roman" w:hAnsi="Times New Roman" w:cs="Times New Roman"/>
                <w:sz w:val="24"/>
                <w:szCs w:val="24"/>
              </w:rPr>
              <w:t>22</w:t>
            </w:r>
            <w:r w:rsidR="002719E6" w:rsidRPr="00E443BF">
              <w:rPr>
                <w:rFonts w:ascii="Times New Roman" w:eastAsia="Times New Roman" w:hAnsi="Times New Roman" w:cs="Times New Roman"/>
                <w:sz w:val="24"/>
                <w:szCs w:val="24"/>
              </w:rPr>
              <w:t>, Чувашская Республи</w:t>
            </w:r>
            <w:r>
              <w:rPr>
                <w:rFonts w:ascii="Times New Roman" w:eastAsia="Times New Roman" w:hAnsi="Times New Roman" w:cs="Times New Roman"/>
                <w:sz w:val="24"/>
                <w:szCs w:val="24"/>
              </w:rPr>
              <w:t xml:space="preserve">ка, Цивильский район,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огатырево</w:t>
            </w:r>
            <w:proofErr w:type="spellEnd"/>
            <w:r>
              <w:rPr>
                <w:rFonts w:ascii="Times New Roman" w:eastAsia="Times New Roman" w:hAnsi="Times New Roman" w:cs="Times New Roman"/>
                <w:sz w:val="24"/>
                <w:szCs w:val="24"/>
              </w:rPr>
              <w:t>, ул.Восточная, дом 3</w:t>
            </w:r>
          </w:p>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tc>
      </w:tr>
      <w:tr w:rsidR="002719E6" w:rsidRPr="00E443BF" w:rsidTr="00BF2C46">
        <w:trPr>
          <w:tblCellSpacing w:w="15" w:type="dxa"/>
        </w:trPr>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Фактический адрес месторасположения</w:t>
            </w:r>
          </w:p>
        </w:tc>
        <w:tc>
          <w:tcPr>
            <w:tcW w:w="0" w:type="auto"/>
            <w:vAlign w:val="center"/>
            <w:hideMark/>
          </w:tcPr>
          <w:p w:rsidR="002719E6" w:rsidRPr="00B5476B" w:rsidRDefault="00B5476B" w:rsidP="00BF2C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429922</w:t>
            </w:r>
            <w:r w:rsidR="002719E6" w:rsidRPr="00E443BF">
              <w:rPr>
                <w:rFonts w:ascii="Times New Roman" w:eastAsia="Times New Roman" w:hAnsi="Times New Roman" w:cs="Times New Roman"/>
                <w:sz w:val="24"/>
                <w:szCs w:val="24"/>
              </w:rPr>
              <w:t>, Чувашская Республи</w:t>
            </w:r>
            <w:r>
              <w:rPr>
                <w:rFonts w:ascii="Times New Roman" w:eastAsia="Times New Roman" w:hAnsi="Times New Roman" w:cs="Times New Roman"/>
                <w:sz w:val="24"/>
                <w:szCs w:val="24"/>
              </w:rPr>
              <w:t xml:space="preserve">ка, Цивильский район,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огатырево</w:t>
            </w:r>
            <w:proofErr w:type="spellEnd"/>
            <w:r>
              <w:rPr>
                <w:rFonts w:ascii="Times New Roman" w:eastAsia="Times New Roman" w:hAnsi="Times New Roman" w:cs="Times New Roman"/>
                <w:sz w:val="24"/>
                <w:szCs w:val="24"/>
              </w:rPr>
              <w:t>, ул.Восточная, дом 3</w:t>
            </w:r>
          </w:p>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tc>
      </w:tr>
      <w:tr w:rsidR="002719E6" w:rsidRPr="00E443BF" w:rsidTr="00BF2C46">
        <w:trPr>
          <w:tblCellSpacing w:w="15" w:type="dxa"/>
        </w:trPr>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Адрес электронной почты для направления корреспонденции</w:t>
            </w:r>
          </w:p>
        </w:tc>
        <w:tc>
          <w:tcPr>
            <w:tcW w:w="0" w:type="auto"/>
            <w:vAlign w:val="center"/>
            <w:hideMark/>
          </w:tcPr>
          <w:p w:rsidR="002719E6" w:rsidRPr="00E443BF" w:rsidRDefault="00B5476B" w:rsidP="00BF2C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 xml:space="preserve"> HYPERLINK "mailto:</w:instrText>
            </w:r>
            <w:r w:rsidRPr="00B5476B">
              <w:rPr>
                <w:rFonts w:ascii="Times New Roman" w:eastAsia="Times New Roman" w:hAnsi="Times New Roman" w:cs="Times New Roman"/>
                <w:color w:val="0000FF"/>
                <w:sz w:val="24"/>
                <w:szCs w:val="24"/>
                <w:u w:val="single"/>
              </w:rPr>
              <w:instrText> </w:instrText>
            </w:r>
            <w:r w:rsidRPr="00B5476B">
              <w:rPr>
                <w:rFonts w:ascii="Times New Roman" w:eastAsia="Times New Roman" w:hAnsi="Times New Roman" w:cs="Times New Roman"/>
                <w:color w:val="0000FF"/>
                <w:sz w:val="24"/>
                <w:szCs w:val="24"/>
                <w:u w:val="single"/>
                <w:lang w:val="en-US"/>
              </w:rPr>
              <w:instrText>z</w:instrText>
            </w:r>
            <w:r w:rsidRPr="00B5476B">
              <w:rPr>
                <w:rFonts w:ascii="Times New Roman" w:eastAsia="Times New Roman" w:hAnsi="Times New Roman" w:cs="Times New Roman"/>
                <w:color w:val="0000FF"/>
                <w:sz w:val="24"/>
                <w:szCs w:val="24"/>
                <w:u w:val="single"/>
              </w:rPr>
              <w:instrText>ivil_ b</w:instrText>
            </w:r>
            <w:r w:rsidRPr="00B5476B">
              <w:rPr>
                <w:rFonts w:ascii="Times New Roman" w:eastAsia="Times New Roman" w:hAnsi="Times New Roman" w:cs="Times New Roman"/>
                <w:color w:val="0000FF"/>
                <w:sz w:val="24"/>
                <w:szCs w:val="24"/>
                <w:u w:val="single"/>
                <w:lang w:val="en-US"/>
              </w:rPr>
              <w:instrText>ogat</w:instrText>
            </w:r>
            <w:r w:rsidRPr="00B5476B">
              <w:rPr>
                <w:rFonts w:ascii="Times New Roman" w:eastAsia="Times New Roman" w:hAnsi="Times New Roman" w:cs="Times New Roman"/>
                <w:color w:val="0000FF"/>
                <w:sz w:val="24"/>
                <w:szCs w:val="24"/>
                <w:u w:val="single"/>
              </w:rPr>
              <w:instrText>@cap.ru</w:instrText>
            </w:r>
            <w:r>
              <w:rPr>
                <w:rFonts w:ascii="Times New Roman" w:eastAsia="Times New Roman" w:hAnsi="Times New Roman" w:cs="Times New Roman"/>
                <w:color w:val="0000FF"/>
                <w:sz w:val="24"/>
                <w:szCs w:val="24"/>
                <w:u w:val="single"/>
              </w:rPr>
              <w:instrText xml:space="preserve">" </w:instrText>
            </w:r>
            <w:r>
              <w:rPr>
                <w:rFonts w:ascii="Times New Roman" w:eastAsia="Times New Roman" w:hAnsi="Times New Roman" w:cs="Times New Roman"/>
                <w:color w:val="0000FF"/>
                <w:sz w:val="24"/>
                <w:szCs w:val="24"/>
                <w:u w:val="single"/>
              </w:rPr>
              <w:fldChar w:fldCharType="separate"/>
            </w:r>
            <w:r w:rsidRPr="00883A37">
              <w:rPr>
                <w:rStyle w:val="aa"/>
                <w:rFonts w:ascii="Times New Roman" w:eastAsia="Times New Roman" w:hAnsi="Times New Roman" w:cs="Times New Roman"/>
                <w:sz w:val="24"/>
                <w:szCs w:val="24"/>
              </w:rPr>
              <w:t> </w:t>
            </w:r>
            <w:r w:rsidRPr="00883A37">
              <w:rPr>
                <w:rStyle w:val="aa"/>
                <w:rFonts w:ascii="Times New Roman" w:eastAsia="Times New Roman" w:hAnsi="Times New Roman" w:cs="Times New Roman"/>
                <w:sz w:val="24"/>
                <w:szCs w:val="24"/>
                <w:lang w:val="en-US"/>
              </w:rPr>
              <w:t>z</w:t>
            </w:r>
            <w:r w:rsidRPr="00883A37">
              <w:rPr>
                <w:rStyle w:val="aa"/>
                <w:rFonts w:ascii="Times New Roman" w:eastAsia="Times New Roman" w:hAnsi="Times New Roman" w:cs="Times New Roman"/>
                <w:sz w:val="24"/>
                <w:szCs w:val="24"/>
              </w:rPr>
              <w:t>ivil_ b</w:t>
            </w:r>
            <w:r w:rsidRPr="00883A37">
              <w:rPr>
                <w:rStyle w:val="aa"/>
                <w:rFonts w:ascii="Times New Roman" w:eastAsia="Times New Roman" w:hAnsi="Times New Roman" w:cs="Times New Roman"/>
                <w:sz w:val="24"/>
                <w:szCs w:val="24"/>
                <w:lang w:val="en-US"/>
              </w:rPr>
              <w:t>ogat</w:t>
            </w:r>
            <w:r w:rsidRPr="00883A37">
              <w:rPr>
                <w:rStyle w:val="aa"/>
                <w:rFonts w:ascii="Times New Roman" w:eastAsia="Times New Roman" w:hAnsi="Times New Roman" w:cs="Times New Roman"/>
                <w:sz w:val="24"/>
                <w:szCs w:val="24"/>
              </w:rPr>
              <w:t>@</w:t>
            </w:r>
            <w:proofErr w:type="spellStart"/>
            <w:r w:rsidRPr="00883A37">
              <w:rPr>
                <w:rStyle w:val="aa"/>
                <w:rFonts w:ascii="Times New Roman" w:eastAsia="Times New Roman" w:hAnsi="Times New Roman" w:cs="Times New Roman"/>
                <w:sz w:val="24"/>
                <w:szCs w:val="24"/>
              </w:rPr>
              <w:t>cap.ru</w:t>
            </w:r>
            <w:proofErr w:type="spellEnd"/>
            <w:r>
              <w:rPr>
                <w:rFonts w:ascii="Times New Roman" w:eastAsia="Times New Roman" w:hAnsi="Times New Roman" w:cs="Times New Roman"/>
                <w:color w:val="0000FF"/>
                <w:sz w:val="24"/>
                <w:szCs w:val="24"/>
                <w:u w:val="single"/>
              </w:rPr>
              <w:fldChar w:fldCharType="end"/>
            </w:r>
          </w:p>
        </w:tc>
      </w:tr>
      <w:tr w:rsidR="002719E6" w:rsidRPr="00E443BF" w:rsidTr="00BF2C46">
        <w:trPr>
          <w:tblCellSpacing w:w="15" w:type="dxa"/>
        </w:trPr>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Телефон для справок</w:t>
            </w:r>
          </w:p>
        </w:tc>
        <w:tc>
          <w:tcPr>
            <w:tcW w:w="0" w:type="auto"/>
            <w:vAlign w:val="center"/>
            <w:hideMark/>
          </w:tcPr>
          <w:p w:rsidR="002719E6" w:rsidRPr="00B5476B" w:rsidRDefault="00B5476B" w:rsidP="00BF2C4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8(83545)6</w:t>
            </w: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48</w:t>
            </w:r>
          </w:p>
        </w:tc>
      </w:tr>
      <w:tr w:rsidR="002719E6" w:rsidRPr="00E443BF" w:rsidTr="00BF2C46">
        <w:trPr>
          <w:tblCellSpacing w:w="15" w:type="dxa"/>
        </w:trPr>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Официальный сайт в  информационно - телекоммуникационной сети «Интернет» (если имеется)</w:t>
            </w:r>
          </w:p>
        </w:tc>
        <w:tc>
          <w:tcPr>
            <w:tcW w:w="0" w:type="auto"/>
            <w:vAlign w:val="center"/>
            <w:hideMark/>
          </w:tcPr>
          <w:p w:rsidR="002719E6" w:rsidRPr="00B5476B" w:rsidRDefault="00B5476B" w:rsidP="00BF2C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A5DDC">
              <w:rPr>
                <w:color w:val="000000"/>
                <w:sz w:val="24"/>
                <w:szCs w:val="24"/>
              </w:rPr>
              <w:t xml:space="preserve"> http://gov.cap.ru/Default.aspx?gov_id=463</w:t>
            </w:r>
          </w:p>
        </w:tc>
      </w:tr>
      <w:tr w:rsidR="002719E6" w:rsidRPr="00E443BF" w:rsidTr="00BF2C46">
        <w:trPr>
          <w:tblCellSpacing w:w="15" w:type="dxa"/>
        </w:trPr>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ФИО и должность руководителя органа</w:t>
            </w:r>
          </w:p>
        </w:tc>
        <w:tc>
          <w:tcPr>
            <w:tcW w:w="0" w:type="auto"/>
            <w:vAlign w:val="center"/>
            <w:hideMark/>
          </w:tcPr>
          <w:p w:rsidR="002719E6" w:rsidRPr="00B5476B" w:rsidRDefault="00B5476B" w:rsidP="00BF2C46">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Лаврентьев</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Андрей</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Валентинович</w:t>
            </w:r>
            <w:proofErr w:type="spellEnd"/>
          </w:p>
        </w:tc>
      </w:tr>
    </w:tbl>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График работы администрации </w:t>
      </w:r>
      <w:r>
        <w:rPr>
          <w:rFonts w:ascii="Times New Roman" w:eastAsia="Times New Roman" w:hAnsi="Times New Roman" w:cs="Times New Roman"/>
          <w:sz w:val="24"/>
          <w:szCs w:val="24"/>
        </w:rPr>
        <w:t>Богатыревского</w:t>
      </w:r>
      <w:r w:rsidRPr="00E443BF">
        <w:rPr>
          <w:rFonts w:ascii="Times New Roman" w:eastAsia="Times New Roman" w:hAnsi="Times New Roman" w:cs="Times New Roman"/>
          <w:sz w:val="24"/>
          <w:szCs w:val="24"/>
        </w:rPr>
        <w:t xml:space="preserve">  сельского поселения</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1435"/>
        <w:gridCol w:w="5080"/>
        <w:gridCol w:w="2315"/>
      </w:tblGrid>
      <w:tr w:rsidR="002719E6" w:rsidRPr="00E443BF" w:rsidTr="00BF2C46">
        <w:trPr>
          <w:tblCellSpacing w:w="15" w:type="dxa"/>
        </w:trPr>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День недели</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Часы работы (обеденный перерыв)</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Часы приема граждан</w:t>
            </w:r>
          </w:p>
        </w:tc>
      </w:tr>
      <w:tr w:rsidR="002719E6" w:rsidRPr="00E443BF" w:rsidTr="00BF2C46">
        <w:trPr>
          <w:tblCellSpacing w:w="15" w:type="dxa"/>
        </w:trPr>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Понедельник</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 8.00  до 17.00, перерыв на обед с 12.00 до 13.00</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 9.00 до 16.00</w:t>
            </w:r>
          </w:p>
        </w:tc>
      </w:tr>
      <w:tr w:rsidR="002719E6" w:rsidRPr="00E443BF" w:rsidTr="00BF2C46">
        <w:trPr>
          <w:tblCellSpacing w:w="15" w:type="dxa"/>
        </w:trPr>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Вторник</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 8.00  до 17.00, перерыв на обед с 12.00 до 13.00</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tc>
      </w:tr>
      <w:tr w:rsidR="002719E6" w:rsidRPr="00E443BF" w:rsidTr="00BF2C46">
        <w:trPr>
          <w:tblCellSpacing w:w="15" w:type="dxa"/>
        </w:trPr>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Среда</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 8.00  до 17.00, перерыв на обед с 12.00 до 13.00</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 9.00 до 16.00</w:t>
            </w:r>
          </w:p>
        </w:tc>
      </w:tr>
      <w:tr w:rsidR="002719E6" w:rsidRPr="00E443BF" w:rsidTr="00BF2C46">
        <w:trPr>
          <w:tblCellSpacing w:w="15" w:type="dxa"/>
        </w:trPr>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Четверг</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 8.00  до 17.00, перерыв на обед с 12.00 до 13.00</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tc>
      </w:tr>
      <w:tr w:rsidR="002719E6" w:rsidRPr="00E443BF" w:rsidTr="00BF2C46">
        <w:trPr>
          <w:tblCellSpacing w:w="15" w:type="dxa"/>
        </w:trPr>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Пятница</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 8.00  до 17.00, перерыв на обед с 12.00 до 13.00</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 9.00 до 16.00</w:t>
            </w:r>
          </w:p>
        </w:tc>
      </w:tr>
      <w:tr w:rsidR="002719E6" w:rsidRPr="00E443BF" w:rsidTr="00BF2C46">
        <w:trPr>
          <w:tblCellSpacing w:w="15" w:type="dxa"/>
        </w:trPr>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Суббота</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выходной</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tc>
      </w:tr>
      <w:tr w:rsidR="002719E6" w:rsidRPr="00E443BF" w:rsidTr="00BF2C46">
        <w:trPr>
          <w:tblCellSpacing w:w="15" w:type="dxa"/>
        </w:trPr>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Воскресенье</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выходной</w:t>
            </w:r>
          </w:p>
        </w:tc>
        <w:tc>
          <w:tcPr>
            <w:tcW w:w="0" w:type="auto"/>
            <w:vAlign w:val="center"/>
            <w:hideMark/>
          </w:tcPr>
          <w:p w:rsidR="002719E6" w:rsidRPr="00E443BF" w:rsidRDefault="002719E6" w:rsidP="00BF2C4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tc>
      </w:tr>
    </w:tbl>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Сведения о месте нахождения  АУ «МФЦ по предоставлению государственных и муниципальных услуг» Цивильского района</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Адрес: 429900, Чувашская Республика, </w:t>
      </w:r>
      <w:proofErr w:type="gramStart"/>
      <w:r w:rsidRPr="00E443BF">
        <w:rPr>
          <w:rFonts w:ascii="Times New Roman" w:eastAsia="Times New Roman" w:hAnsi="Times New Roman" w:cs="Times New Roman"/>
          <w:sz w:val="24"/>
          <w:szCs w:val="24"/>
        </w:rPr>
        <w:t>г</w:t>
      </w:r>
      <w:proofErr w:type="gramEnd"/>
      <w:r w:rsidRPr="00E443BF">
        <w:rPr>
          <w:rFonts w:ascii="Times New Roman" w:eastAsia="Times New Roman" w:hAnsi="Times New Roman" w:cs="Times New Roman"/>
          <w:sz w:val="24"/>
          <w:szCs w:val="24"/>
        </w:rPr>
        <w:t>. Цивильск, ул. Маяковского, д.12</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Адрес сайта в сети Интернет: </w:t>
      </w:r>
      <w:hyperlink r:id="rId25" w:history="1">
        <w:r w:rsidRPr="00E443BF">
          <w:rPr>
            <w:rFonts w:ascii="Times New Roman" w:eastAsia="Times New Roman" w:hAnsi="Times New Roman" w:cs="Times New Roman"/>
            <w:color w:val="0000FF"/>
            <w:sz w:val="24"/>
            <w:szCs w:val="24"/>
            <w:u w:val="single"/>
          </w:rPr>
          <w:t>http://gov.cap.ru/SiteMap.aspx?gov_id=74&amp;id</w:t>
        </w:r>
      </w:hyperlink>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xml:space="preserve">Адрес электронной почты: </w:t>
      </w:r>
      <w:hyperlink r:id="rId26" w:history="1">
        <w:r w:rsidRPr="00E443BF">
          <w:rPr>
            <w:rFonts w:ascii="Times New Roman" w:eastAsia="Times New Roman" w:hAnsi="Times New Roman" w:cs="Times New Roman"/>
            <w:color w:val="0000FF"/>
            <w:sz w:val="24"/>
            <w:szCs w:val="24"/>
            <w:u w:val="single"/>
          </w:rPr>
          <w:t>mfc-oper-zivil01@cap.ru</w:t>
        </w:r>
      </w:hyperlink>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тел.: 8(83545)22-5-55</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2719E6" w:rsidRPr="00E443BF" w:rsidRDefault="002719E6" w:rsidP="002719E6">
      <w:pPr>
        <w:spacing w:before="100" w:beforeAutospacing="1" w:after="100" w:afterAutospacing="1" w:line="240" w:lineRule="auto"/>
        <w:rPr>
          <w:rFonts w:ascii="Times New Roman" w:eastAsia="Times New Roman" w:hAnsi="Times New Roman" w:cs="Times New Roman"/>
          <w:sz w:val="24"/>
          <w:szCs w:val="24"/>
        </w:rPr>
      </w:pPr>
      <w:r w:rsidRPr="00E443BF">
        <w:rPr>
          <w:rFonts w:ascii="Times New Roman" w:eastAsia="Times New Roman" w:hAnsi="Times New Roman" w:cs="Times New Roman"/>
          <w:sz w:val="24"/>
          <w:szCs w:val="24"/>
        </w:rPr>
        <w:t> </w:t>
      </w:r>
    </w:p>
    <w:p w:rsidR="005238EC" w:rsidRPr="00965C7A" w:rsidRDefault="005238EC" w:rsidP="005238EC">
      <w:pPr>
        <w:rPr>
          <w:rFonts w:ascii="Times New Roman" w:hAnsi="Times New Roman" w:cs="Times New Roman"/>
          <w:sz w:val="24"/>
          <w:szCs w:val="24"/>
        </w:rPr>
      </w:pPr>
    </w:p>
    <w:p w:rsidR="00965C7A" w:rsidRPr="00965C7A" w:rsidRDefault="00965C7A" w:rsidP="00965C7A">
      <w:pPr>
        <w:pStyle w:val="a8"/>
        <w:jc w:val="both"/>
      </w:pPr>
    </w:p>
    <w:p w:rsidR="00965C7A" w:rsidRPr="00965C7A" w:rsidRDefault="00965C7A" w:rsidP="00965C7A">
      <w:pPr>
        <w:pStyle w:val="a8"/>
        <w:jc w:val="both"/>
      </w:pPr>
    </w:p>
    <w:p w:rsidR="00965C7A" w:rsidRPr="00965C7A" w:rsidRDefault="00965C7A" w:rsidP="00965C7A">
      <w:pPr>
        <w:jc w:val="center"/>
        <w:rPr>
          <w:rFonts w:ascii="Times New Roman" w:hAnsi="Times New Roman" w:cs="Times New Roman"/>
          <w:sz w:val="24"/>
          <w:szCs w:val="24"/>
        </w:rPr>
      </w:pPr>
    </w:p>
    <w:p w:rsidR="00EB540D" w:rsidRPr="00965C7A" w:rsidRDefault="00EB540D" w:rsidP="005238EC">
      <w:pPr>
        <w:rPr>
          <w:rFonts w:ascii="Times New Roman" w:hAnsi="Times New Roman" w:cs="Times New Roman"/>
          <w:sz w:val="24"/>
          <w:szCs w:val="24"/>
        </w:rPr>
      </w:pPr>
    </w:p>
    <w:p w:rsidR="00EB540D" w:rsidRPr="00965C7A"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Default="00EB540D" w:rsidP="005238EC">
      <w:pPr>
        <w:rPr>
          <w:rFonts w:ascii="Times New Roman" w:hAnsi="Times New Roman" w:cs="Times New Roman"/>
          <w:sz w:val="24"/>
          <w:szCs w:val="24"/>
        </w:rPr>
      </w:pPr>
    </w:p>
    <w:p w:rsidR="00EB540D" w:rsidRPr="005238EC" w:rsidRDefault="00EB540D" w:rsidP="005238EC">
      <w:pPr>
        <w:rPr>
          <w:rFonts w:ascii="Times New Roman" w:hAnsi="Times New Roman" w:cs="Times New Roman"/>
          <w:sz w:val="24"/>
          <w:szCs w:val="24"/>
        </w:rPr>
      </w:pPr>
    </w:p>
    <w:p w:rsidR="008852BB" w:rsidRDefault="008852BB"/>
    <w:p w:rsidR="00CA65D1" w:rsidRDefault="00CA65D1"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rPr>
      </w:pPr>
    </w:p>
    <w:p w:rsidR="00465CB2" w:rsidRDefault="00465CB2" w:rsidP="00CA65D1">
      <w:pPr>
        <w:rPr>
          <w:rFonts w:ascii="Times New Roman" w:hAnsi="Times New Roman" w:cs="Times New Roman"/>
          <w:sz w:val="24"/>
          <w:szCs w:val="24"/>
          <w:lang w:val="en-US"/>
        </w:rPr>
      </w:pPr>
    </w:p>
    <w:p w:rsidR="00BF2C46" w:rsidRDefault="00BF2C46" w:rsidP="00CA65D1">
      <w:pPr>
        <w:rPr>
          <w:rFonts w:ascii="Times New Roman" w:hAnsi="Times New Roman" w:cs="Times New Roman"/>
          <w:sz w:val="24"/>
          <w:szCs w:val="24"/>
          <w:lang w:val="en-US"/>
        </w:rPr>
      </w:pPr>
    </w:p>
    <w:p w:rsidR="00BF2C46" w:rsidRDefault="00BF2C46" w:rsidP="00CA65D1">
      <w:pPr>
        <w:rPr>
          <w:rFonts w:ascii="Times New Roman" w:hAnsi="Times New Roman" w:cs="Times New Roman"/>
          <w:sz w:val="24"/>
          <w:szCs w:val="24"/>
          <w:lang w:val="en-US"/>
        </w:rPr>
      </w:pPr>
    </w:p>
    <w:p w:rsidR="00BF2C46" w:rsidRDefault="00BF2C46" w:rsidP="00CA65D1">
      <w:pPr>
        <w:rPr>
          <w:rFonts w:ascii="Times New Roman" w:hAnsi="Times New Roman" w:cs="Times New Roman"/>
          <w:sz w:val="24"/>
          <w:szCs w:val="24"/>
          <w:lang w:val="en-US"/>
        </w:rPr>
      </w:pPr>
    </w:p>
    <w:p w:rsidR="00BF2C46" w:rsidRPr="00BF2C46" w:rsidRDefault="00BF2C46" w:rsidP="00CA65D1">
      <w:pPr>
        <w:rPr>
          <w:rFonts w:ascii="Times New Roman" w:hAnsi="Times New Roman" w:cs="Times New Roman"/>
          <w:sz w:val="24"/>
          <w:szCs w:val="24"/>
          <w:lang w:val="en-US"/>
        </w:rPr>
      </w:pPr>
    </w:p>
    <w:p w:rsidR="00465CB2" w:rsidRPr="00D8576E" w:rsidRDefault="00465CB2" w:rsidP="00CA65D1">
      <w:pPr>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5"/>
        <w:gridCol w:w="1309"/>
        <w:gridCol w:w="4167"/>
      </w:tblGrid>
      <w:tr w:rsidR="00CA65D1" w:rsidRPr="00D8576E" w:rsidTr="00BF2C46">
        <w:trPr>
          <w:gridAfter w:val="2"/>
          <w:wAfter w:w="5870" w:type="dxa"/>
          <w:cantSplit/>
          <w:trHeight w:val="1258"/>
        </w:trPr>
        <w:tc>
          <w:tcPr>
            <w:tcW w:w="4248" w:type="dxa"/>
            <w:tcBorders>
              <w:top w:val="nil"/>
              <w:left w:val="nil"/>
              <w:bottom w:val="nil"/>
              <w:right w:val="nil"/>
            </w:tcBorders>
          </w:tcPr>
          <w:p w:rsidR="00CA65D1" w:rsidRPr="00D8576E" w:rsidRDefault="00CA65D1" w:rsidP="00BF2C46">
            <w:pPr>
              <w:pStyle w:val="a3"/>
              <w:tabs>
                <w:tab w:val="left" w:pos="4285"/>
              </w:tabs>
              <w:jc w:val="center"/>
              <w:rPr>
                <w:rFonts w:ascii="Times New Roman" w:hAnsi="Times New Roman" w:cs="Times New Roman"/>
                <w:noProof/>
                <w:color w:val="000000"/>
                <w:sz w:val="24"/>
                <w:szCs w:val="24"/>
              </w:rPr>
            </w:pPr>
            <w:r w:rsidRPr="00D8576E">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924560</wp:posOffset>
                  </wp:positionH>
                  <wp:positionV relativeFrom="paragraph">
                    <wp:posOffset>-9525</wp:posOffset>
                  </wp:positionV>
                  <wp:extent cx="720090" cy="720090"/>
                  <wp:effectExtent l="19050" t="0" r="3810" b="0"/>
                  <wp:wrapSquare wrapText="bothSides"/>
                  <wp:docPr id="4"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r>
      <w:tr w:rsidR="00CA65D1" w:rsidRPr="00D8576E" w:rsidTr="00BF2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70" w:type="dxa"/>
          <w:cantSplit/>
          <w:trHeight w:val="465"/>
        </w:trPr>
        <w:tc>
          <w:tcPr>
            <w:tcW w:w="4248" w:type="dxa"/>
          </w:tcPr>
          <w:p w:rsidR="00CA65D1" w:rsidRPr="00D8576E" w:rsidRDefault="00CA65D1" w:rsidP="00BF2C46">
            <w:pPr>
              <w:pStyle w:val="a3"/>
              <w:tabs>
                <w:tab w:val="left" w:pos="4285"/>
              </w:tabs>
              <w:spacing w:before="60" w:line="192" w:lineRule="auto"/>
              <w:jc w:val="center"/>
              <w:rPr>
                <w:rFonts w:ascii="Times New Roman" w:hAnsi="Times New Roman" w:cs="Times New Roman"/>
                <w:b/>
                <w:bCs/>
                <w:noProof/>
                <w:color w:val="000000"/>
                <w:sz w:val="24"/>
                <w:szCs w:val="24"/>
              </w:rPr>
            </w:pPr>
          </w:p>
          <w:p w:rsidR="00CA65D1" w:rsidRPr="00D8576E" w:rsidRDefault="00CA65D1" w:rsidP="00BF2C46">
            <w:pPr>
              <w:pStyle w:val="a3"/>
              <w:tabs>
                <w:tab w:val="left" w:pos="4285"/>
              </w:tabs>
              <w:spacing w:before="60" w:line="192" w:lineRule="auto"/>
              <w:jc w:val="center"/>
              <w:rPr>
                <w:rFonts w:ascii="Times New Roman" w:hAnsi="Times New Roman" w:cs="Times New Roman"/>
                <w:b/>
                <w:bCs/>
                <w:noProof/>
                <w:color w:val="000000"/>
                <w:sz w:val="24"/>
                <w:szCs w:val="24"/>
              </w:rPr>
            </w:pPr>
            <w:r w:rsidRPr="00D8576E">
              <w:rPr>
                <w:rFonts w:ascii="Times New Roman" w:hAnsi="Times New Roman" w:cs="Times New Roman"/>
                <w:b/>
                <w:bCs/>
                <w:noProof/>
                <w:color w:val="000000"/>
                <w:sz w:val="24"/>
                <w:szCs w:val="24"/>
              </w:rPr>
              <w:t>ЧĂВАШ РЕСПУБЛИКИ</w:t>
            </w:r>
          </w:p>
          <w:p w:rsidR="00CA65D1" w:rsidRPr="00D8576E" w:rsidRDefault="00CA65D1" w:rsidP="00BF2C46">
            <w:pPr>
              <w:pStyle w:val="a3"/>
              <w:tabs>
                <w:tab w:val="left" w:pos="4285"/>
              </w:tabs>
              <w:spacing w:line="192" w:lineRule="auto"/>
              <w:jc w:val="center"/>
              <w:rPr>
                <w:rFonts w:ascii="Times New Roman" w:hAnsi="Times New Roman" w:cs="Times New Roman"/>
                <w:b/>
                <w:bCs/>
                <w:sz w:val="24"/>
                <w:szCs w:val="24"/>
              </w:rPr>
            </w:pPr>
            <w:r w:rsidRPr="00D8576E">
              <w:rPr>
                <w:rFonts w:ascii="Times New Roman" w:hAnsi="Times New Roman" w:cs="Times New Roman"/>
                <w:b/>
                <w:bCs/>
                <w:noProof/>
                <w:color w:val="000000"/>
                <w:sz w:val="24"/>
                <w:szCs w:val="24"/>
              </w:rPr>
              <w:t>ÇĔРПУ РАЙОНĚ</w:t>
            </w:r>
          </w:p>
        </w:tc>
      </w:tr>
      <w:tr w:rsidR="00CA65D1" w:rsidRPr="00D8576E" w:rsidTr="00BF2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70" w:type="dxa"/>
          <w:cantSplit/>
          <w:trHeight w:val="826"/>
        </w:trPr>
        <w:tc>
          <w:tcPr>
            <w:tcW w:w="4248" w:type="dxa"/>
          </w:tcPr>
          <w:p w:rsidR="00CA65D1" w:rsidRPr="00D8576E" w:rsidRDefault="00CA65D1" w:rsidP="00BF2C46">
            <w:pPr>
              <w:pStyle w:val="a3"/>
              <w:tabs>
                <w:tab w:val="left" w:pos="4285"/>
              </w:tabs>
              <w:autoSpaceDE/>
              <w:spacing w:before="80" w:line="192" w:lineRule="auto"/>
              <w:jc w:val="center"/>
              <w:rPr>
                <w:rStyle w:val="a4"/>
                <w:rFonts w:ascii="Times New Roman" w:hAnsi="Times New Roman" w:cs="Times New Roman"/>
                <w:b w:val="0"/>
                <w:bCs w:val="0"/>
                <w:noProof/>
                <w:sz w:val="24"/>
                <w:szCs w:val="24"/>
              </w:rPr>
            </w:pPr>
            <w:r w:rsidRPr="00D8576E">
              <w:rPr>
                <w:rFonts w:ascii="Times New Roman" w:hAnsi="Times New Roman" w:cs="Times New Roman"/>
                <w:b/>
                <w:bCs/>
                <w:noProof/>
                <w:sz w:val="24"/>
                <w:szCs w:val="24"/>
              </w:rPr>
              <w:t>ПАТĂРЪЕЛ ЯЛ ПОСЕЛЕНИЙĚН АДМИНИСТРАЦИЙ</w:t>
            </w:r>
            <w:r w:rsidRPr="00D8576E">
              <w:rPr>
                <w:rFonts w:ascii="Times New Roman" w:hAnsi="Times New Roman" w:cs="Times New Roman"/>
                <w:b/>
                <w:bCs/>
                <w:noProof/>
                <w:color w:val="000000"/>
                <w:sz w:val="24"/>
                <w:szCs w:val="24"/>
              </w:rPr>
              <w:t>Ě</w:t>
            </w:r>
            <w:r w:rsidRPr="00D8576E">
              <w:rPr>
                <w:rStyle w:val="a4"/>
                <w:rFonts w:ascii="Times New Roman" w:hAnsi="Times New Roman" w:cs="Times New Roman"/>
                <w:sz w:val="24"/>
                <w:szCs w:val="24"/>
              </w:rPr>
              <w:t xml:space="preserve"> </w:t>
            </w:r>
          </w:p>
          <w:p w:rsidR="00CA65D1" w:rsidRPr="00D8576E" w:rsidRDefault="00943455" w:rsidP="00BF2C46">
            <w:pPr>
              <w:jc w:val="center"/>
              <w:rPr>
                <w:rFonts w:ascii="Times New Roman" w:hAnsi="Times New Roman" w:cs="Times New Roman"/>
                <w:b/>
                <w:bCs/>
                <w:noProof/>
                <w:color w:val="000000"/>
                <w:sz w:val="24"/>
                <w:szCs w:val="24"/>
              </w:rPr>
            </w:pPr>
            <w:r w:rsidRPr="00943455">
              <w:rPr>
                <w:rFonts w:ascii="Times New Roman" w:hAnsi="Times New Roman" w:cs="Times New Roman"/>
                <w:noProof/>
                <w:sz w:val="24"/>
                <w:szCs w:val="24"/>
                <w:lang w:eastAsia="en-US"/>
              </w:rPr>
              <w:pict>
                <v:line id="_x0000_s1026" style="position:absolute;left:0;text-align:left;z-index:251662336" from="47.15pt,8.15pt" to="148pt,8.2pt" strokeweight=".25pt">
                  <v:stroke startarrowwidth="narrow" startarrowlength="short" endarrowwidth="narrow" endarrowlength="short"/>
                </v:line>
              </w:pict>
            </w:r>
          </w:p>
        </w:tc>
      </w:tr>
      <w:tr w:rsidR="00CA65D1" w:rsidRPr="00D8576E" w:rsidTr="00BF2C46">
        <w:trPr>
          <w:gridAfter w:val="2"/>
          <w:wAfter w:w="5870" w:type="dxa"/>
          <w:cantSplit/>
          <w:trHeight w:val="465"/>
        </w:trPr>
        <w:tc>
          <w:tcPr>
            <w:tcW w:w="4248" w:type="dxa"/>
            <w:tcBorders>
              <w:top w:val="nil"/>
              <w:left w:val="nil"/>
              <w:bottom w:val="nil"/>
              <w:right w:val="nil"/>
            </w:tcBorders>
          </w:tcPr>
          <w:p w:rsidR="00CA65D1" w:rsidRPr="00D8576E" w:rsidRDefault="00CA65D1" w:rsidP="00BF2C46">
            <w:pPr>
              <w:pStyle w:val="a3"/>
              <w:spacing w:line="192" w:lineRule="auto"/>
              <w:ind w:left="-40" w:right="-6"/>
              <w:jc w:val="center"/>
              <w:rPr>
                <w:rFonts w:ascii="Times New Roman" w:hAnsi="Times New Roman" w:cs="Times New Roman"/>
                <w:b/>
                <w:bCs/>
                <w:noProof/>
                <w:color w:val="000000"/>
                <w:sz w:val="24"/>
                <w:szCs w:val="24"/>
              </w:rPr>
            </w:pPr>
            <w:r w:rsidRPr="00D8576E">
              <w:rPr>
                <w:rFonts w:ascii="Times New Roman" w:hAnsi="Times New Roman" w:cs="Times New Roman"/>
                <w:b/>
                <w:bCs/>
                <w:noProof/>
                <w:color w:val="000000"/>
                <w:sz w:val="24"/>
                <w:szCs w:val="24"/>
              </w:rPr>
              <w:t>ЧУВАШСКАЯ РЕСПУБЛИКА</w:t>
            </w:r>
            <w:r w:rsidRPr="00D8576E">
              <w:rPr>
                <w:rStyle w:val="a4"/>
                <w:rFonts w:ascii="Times New Roman" w:hAnsi="Times New Roman" w:cs="Times New Roman"/>
                <w:noProof/>
                <w:sz w:val="24"/>
                <w:szCs w:val="24"/>
              </w:rPr>
              <w:t xml:space="preserve"> </w:t>
            </w:r>
          </w:p>
          <w:p w:rsidR="00CA65D1" w:rsidRPr="00D8576E" w:rsidRDefault="00CA65D1" w:rsidP="00BF2C46">
            <w:pPr>
              <w:pStyle w:val="a3"/>
              <w:spacing w:line="192" w:lineRule="auto"/>
              <w:ind w:left="-40" w:right="-6"/>
              <w:jc w:val="center"/>
              <w:rPr>
                <w:rFonts w:ascii="Times New Roman" w:hAnsi="Times New Roman" w:cs="Times New Roman"/>
                <w:b/>
                <w:bCs/>
                <w:sz w:val="24"/>
                <w:szCs w:val="24"/>
              </w:rPr>
            </w:pPr>
            <w:r w:rsidRPr="00D8576E">
              <w:rPr>
                <w:rFonts w:ascii="Times New Roman" w:hAnsi="Times New Roman" w:cs="Times New Roman"/>
                <w:b/>
                <w:bCs/>
                <w:noProof/>
                <w:sz w:val="24"/>
                <w:szCs w:val="24"/>
              </w:rPr>
              <w:t xml:space="preserve">ЦИВИЛЬСКИЙ РАЙОН </w:t>
            </w:r>
          </w:p>
        </w:tc>
      </w:tr>
      <w:tr w:rsidR="00CA65D1" w:rsidRPr="00D8576E" w:rsidTr="00BF2C46">
        <w:trPr>
          <w:cantSplit/>
          <w:trHeight w:val="909"/>
        </w:trPr>
        <w:tc>
          <w:tcPr>
            <w:tcW w:w="4248" w:type="dxa"/>
            <w:tcBorders>
              <w:top w:val="nil"/>
              <w:left w:val="nil"/>
              <w:bottom w:val="nil"/>
              <w:right w:val="nil"/>
            </w:tcBorders>
          </w:tcPr>
          <w:p w:rsidR="00CA65D1" w:rsidRPr="00D8576E" w:rsidRDefault="00CA65D1" w:rsidP="00BF2C46">
            <w:pPr>
              <w:spacing w:before="80" w:line="192" w:lineRule="auto"/>
              <w:jc w:val="center"/>
              <w:rPr>
                <w:rFonts w:ascii="Times New Roman" w:hAnsi="Times New Roman" w:cs="Times New Roman"/>
                <w:b/>
                <w:bCs/>
                <w:sz w:val="24"/>
                <w:szCs w:val="24"/>
              </w:rPr>
            </w:pPr>
            <w:r w:rsidRPr="00D8576E">
              <w:rPr>
                <w:rFonts w:ascii="Times New Roman" w:hAnsi="Times New Roman" w:cs="Times New Roman"/>
                <w:b/>
                <w:bCs/>
                <w:sz w:val="24"/>
                <w:szCs w:val="24"/>
              </w:rPr>
              <w:t>АДМИНИСТРАЦИЯ</w:t>
            </w:r>
          </w:p>
          <w:p w:rsidR="00CA65D1" w:rsidRPr="00D8576E" w:rsidRDefault="00CA65D1" w:rsidP="00BF2C46">
            <w:pPr>
              <w:pStyle w:val="a3"/>
              <w:spacing w:line="192" w:lineRule="auto"/>
              <w:ind w:left="-40" w:right="-6"/>
              <w:jc w:val="center"/>
              <w:rPr>
                <w:rFonts w:ascii="Times New Roman" w:hAnsi="Times New Roman" w:cs="Times New Roman"/>
                <w:b/>
                <w:bCs/>
                <w:noProof/>
                <w:color w:val="000000"/>
                <w:sz w:val="24"/>
                <w:szCs w:val="24"/>
              </w:rPr>
            </w:pPr>
            <w:r w:rsidRPr="00D8576E">
              <w:rPr>
                <w:rFonts w:ascii="Times New Roman" w:hAnsi="Times New Roman" w:cs="Times New Roman"/>
                <w:b/>
                <w:bCs/>
                <w:noProof/>
                <w:color w:val="000000"/>
                <w:sz w:val="24"/>
                <w:szCs w:val="24"/>
              </w:rPr>
              <w:t xml:space="preserve">БОГАТЫРЕВСКОГО СЕЛЬСКОГО </w:t>
            </w:r>
          </w:p>
          <w:p w:rsidR="00CA65D1" w:rsidRPr="00D8576E" w:rsidRDefault="00CA65D1" w:rsidP="00BF2C46">
            <w:pPr>
              <w:spacing w:line="192" w:lineRule="auto"/>
              <w:jc w:val="center"/>
              <w:rPr>
                <w:rFonts w:ascii="Times New Roman" w:hAnsi="Times New Roman" w:cs="Times New Roman"/>
                <w:b/>
                <w:bCs/>
                <w:noProof/>
                <w:color w:val="000000"/>
                <w:sz w:val="24"/>
                <w:szCs w:val="24"/>
              </w:rPr>
            </w:pPr>
            <w:r w:rsidRPr="00D8576E">
              <w:rPr>
                <w:rFonts w:ascii="Times New Roman" w:hAnsi="Times New Roman" w:cs="Times New Roman"/>
                <w:b/>
                <w:bCs/>
                <w:noProof/>
                <w:color w:val="000000"/>
                <w:sz w:val="24"/>
                <w:szCs w:val="24"/>
              </w:rPr>
              <w:t xml:space="preserve">ПОСЕЛЕНИЯ </w:t>
            </w:r>
          </w:p>
        </w:tc>
        <w:tc>
          <w:tcPr>
            <w:tcW w:w="5870" w:type="dxa"/>
            <w:gridSpan w:val="2"/>
            <w:tcBorders>
              <w:top w:val="nil"/>
              <w:left w:val="nil"/>
              <w:bottom w:val="nil"/>
              <w:right w:val="nil"/>
            </w:tcBorders>
          </w:tcPr>
          <w:p w:rsidR="00CA65D1" w:rsidRPr="00D8576E" w:rsidRDefault="00CA65D1" w:rsidP="00BF2C46">
            <w:pPr>
              <w:spacing w:before="80" w:line="192" w:lineRule="auto"/>
              <w:ind w:left="1322"/>
              <w:rPr>
                <w:rFonts w:ascii="Times New Roman" w:hAnsi="Times New Roman" w:cs="Times New Roman"/>
                <w:bCs/>
                <w:sz w:val="24"/>
                <w:szCs w:val="24"/>
              </w:rPr>
            </w:pPr>
          </w:p>
        </w:tc>
      </w:tr>
      <w:tr w:rsidR="00CA65D1" w:rsidRPr="00D8576E" w:rsidTr="00BF2C46">
        <w:trPr>
          <w:cantSplit/>
          <w:trHeight w:val="600"/>
        </w:trPr>
        <w:tc>
          <w:tcPr>
            <w:tcW w:w="4248" w:type="dxa"/>
            <w:tcBorders>
              <w:top w:val="nil"/>
              <w:left w:val="nil"/>
              <w:bottom w:val="nil"/>
              <w:right w:val="nil"/>
            </w:tcBorders>
          </w:tcPr>
          <w:p w:rsidR="00CA65D1" w:rsidRPr="00D8576E" w:rsidRDefault="00CA65D1" w:rsidP="00BF2C46">
            <w:pPr>
              <w:pStyle w:val="a7"/>
              <w:jc w:val="center"/>
            </w:pPr>
            <w:r w:rsidRPr="00D8576E">
              <w:t>429922, Чувашская Республика, Цивильский  район, с. Богатырево, ул</w:t>
            </w:r>
            <w:proofErr w:type="gramStart"/>
            <w:r w:rsidRPr="00D8576E">
              <w:t>.В</w:t>
            </w:r>
            <w:proofErr w:type="gramEnd"/>
            <w:r w:rsidRPr="00D8576E">
              <w:t>осточная, д. 3,</w:t>
            </w:r>
          </w:p>
          <w:p w:rsidR="00CA65D1" w:rsidRPr="00D8576E" w:rsidRDefault="00CA65D1" w:rsidP="00BF2C46">
            <w:pPr>
              <w:pStyle w:val="a7"/>
              <w:jc w:val="center"/>
            </w:pPr>
            <w:r w:rsidRPr="00D8576E">
              <w:t>тел.8(83545) 63-4-48,</w:t>
            </w:r>
          </w:p>
          <w:p w:rsidR="00CA65D1" w:rsidRPr="00DD4BED" w:rsidRDefault="00CA65D1" w:rsidP="00BF2C46">
            <w:pPr>
              <w:pStyle w:val="a7"/>
              <w:jc w:val="center"/>
              <w:rPr>
                <w:lang w:val="en-US"/>
              </w:rPr>
            </w:pPr>
            <w:proofErr w:type="gramStart"/>
            <w:r w:rsidRPr="00D8576E">
              <w:t>Е</w:t>
            </w:r>
            <w:proofErr w:type="gramEnd"/>
            <w:r w:rsidRPr="00DD4BED">
              <w:rPr>
                <w:lang w:val="en-US"/>
              </w:rPr>
              <w:t>-</w:t>
            </w:r>
            <w:r w:rsidRPr="00D8576E">
              <w:rPr>
                <w:lang w:val="en-US"/>
              </w:rPr>
              <w:t>mail</w:t>
            </w:r>
            <w:r w:rsidRPr="00DD4BED">
              <w:rPr>
                <w:lang w:val="en-US"/>
              </w:rPr>
              <w:t xml:space="preserve">: </w:t>
            </w:r>
            <w:r w:rsidRPr="00D8576E">
              <w:rPr>
                <w:lang w:val="en-US"/>
              </w:rPr>
              <w:t>sao</w:t>
            </w:r>
            <w:r w:rsidRPr="00DD4BED">
              <w:rPr>
                <w:lang w:val="en-US"/>
              </w:rPr>
              <w:t>-</w:t>
            </w:r>
            <w:r w:rsidRPr="00D8576E">
              <w:rPr>
                <w:lang w:val="en-US"/>
              </w:rPr>
              <w:t>bogat</w:t>
            </w:r>
            <w:r w:rsidRPr="00DD4BED">
              <w:rPr>
                <w:lang w:val="en-US"/>
              </w:rPr>
              <w:t>@</w:t>
            </w:r>
            <w:r w:rsidRPr="00D8576E">
              <w:rPr>
                <w:lang w:val="en-US"/>
              </w:rPr>
              <w:t>zivil</w:t>
            </w:r>
            <w:r w:rsidRPr="00DD4BED">
              <w:rPr>
                <w:lang w:val="en-US"/>
              </w:rPr>
              <w:t>.</w:t>
            </w:r>
            <w:r w:rsidRPr="00D8576E">
              <w:rPr>
                <w:lang w:val="en-US"/>
              </w:rPr>
              <w:t>cap</w:t>
            </w:r>
            <w:r w:rsidRPr="00DD4BED">
              <w:rPr>
                <w:lang w:val="en-US"/>
              </w:rPr>
              <w:t>.</w:t>
            </w:r>
            <w:r w:rsidRPr="00D8576E">
              <w:rPr>
                <w:lang w:val="en-US"/>
              </w:rPr>
              <w:t>ru</w:t>
            </w:r>
          </w:p>
          <w:p w:rsidR="00CA65D1" w:rsidRPr="00D8576E" w:rsidRDefault="00CA65D1" w:rsidP="00BF2C46">
            <w:pPr>
              <w:pStyle w:val="a7"/>
              <w:jc w:val="center"/>
            </w:pPr>
            <w:r w:rsidRPr="00D8576E">
              <w:t>«_</w:t>
            </w:r>
            <w:r>
              <w:rPr>
                <w:u w:val="single"/>
              </w:rPr>
              <w:t>24</w:t>
            </w:r>
            <w:r>
              <w:t>_» октября</w:t>
            </w:r>
            <w:r w:rsidRPr="00D8576E">
              <w:t xml:space="preserve"> 2019 г. №_</w:t>
            </w:r>
            <w:r w:rsidRPr="00E43F31">
              <w:rPr>
                <w:u w:val="single"/>
              </w:rPr>
              <w:t>26</w:t>
            </w:r>
            <w:r>
              <w:rPr>
                <w:u w:val="single"/>
              </w:rPr>
              <w:t>5</w:t>
            </w:r>
          </w:p>
          <w:p w:rsidR="00CA65D1" w:rsidRPr="00D8576E" w:rsidRDefault="00CA65D1" w:rsidP="00BF2C46">
            <w:pPr>
              <w:jc w:val="center"/>
              <w:rPr>
                <w:rFonts w:ascii="Times New Roman" w:hAnsi="Times New Roman" w:cs="Times New Roman"/>
                <w:sz w:val="24"/>
                <w:szCs w:val="24"/>
              </w:rPr>
            </w:pPr>
          </w:p>
          <w:p w:rsidR="00CA65D1" w:rsidRPr="00D8576E" w:rsidRDefault="00CA65D1" w:rsidP="00BF2C46">
            <w:pPr>
              <w:shd w:val="clear" w:color="auto" w:fill="FFFFFF"/>
              <w:rPr>
                <w:rFonts w:ascii="Times New Roman" w:hAnsi="Times New Roman" w:cs="Times New Roman"/>
                <w:b/>
                <w:bCs/>
                <w:sz w:val="24"/>
                <w:szCs w:val="24"/>
              </w:rPr>
            </w:pPr>
          </w:p>
          <w:p w:rsidR="00CA65D1" w:rsidRPr="00D8576E" w:rsidRDefault="00CA65D1" w:rsidP="00BF2C46">
            <w:pPr>
              <w:jc w:val="center"/>
              <w:rPr>
                <w:rFonts w:ascii="Times New Roman" w:hAnsi="Times New Roman" w:cs="Times New Roman"/>
                <w:sz w:val="24"/>
                <w:szCs w:val="24"/>
              </w:rPr>
            </w:pPr>
          </w:p>
        </w:tc>
        <w:tc>
          <w:tcPr>
            <w:tcW w:w="1430" w:type="dxa"/>
            <w:tcBorders>
              <w:top w:val="nil"/>
              <w:left w:val="nil"/>
              <w:bottom w:val="nil"/>
              <w:right w:val="nil"/>
            </w:tcBorders>
          </w:tcPr>
          <w:p w:rsidR="00CA65D1" w:rsidRPr="00D8576E" w:rsidRDefault="00CA65D1" w:rsidP="00BF2C46">
            <w:pPr>
              <w:jc w:val="center"/>
              <w:rPr>
                <w:rFonts w:ascii="Times New Roman" w:hAnsi="Times New Roman" w:cs="Times New Roman"/>
                <w:sz w:val="24"/>
                <w:szCs w:val="24"/>
              </w:rPr>
            </w:pPr>
          </w:p>
        </w:tc>
        <w:tc>
          <w:tcPr>
            <w:tcW w:w="4440" w:type="dxa"/>
            <w:tcBorders>
              <w:top w:val="nil"/>
              <w:left w:val="nil"/>
              <w:bottom w:val="nil"/>
              <w:right w:val="nil"/>
            </w:tcBorders>
          </w:tcPr>
          <w:p w:rsidR="00CA65D1" w:rsidRPr="00D8576E" w:rsidRDefault="00CA65D1" w:rsidP="00BF2C46">
            <w:pPr>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рокурора </w:t>
            </w:r>
            <w:r w:rsidRPr="00D8576E">
              <w:rPr>
                <w:rFonts w:ascii="Times New Roman" w:hAnsi="Times New Roman" w:cs="Times New Roman"/>
                <w:sz w:val="24"/>
                <w:szCs w:val="24"/>
              </w:rPr>
              <w:t>Цивильского района</w:t>
            </w:r>
          </w:p>
          <w:p w:rsidR="00CA65D1" w:rsidRPr="00D8576E" w:rsidRDefault="00CA65D1" w:rsidP="00BF2C46">
            <w:pPr>
              <w:rPr>
                <w:rFonts w:ascii="Times New Roman" w:hAnsi="Times New Roman" w:cs="Times New Roman"/>
                <w:sz w:val="24"/>
                <w:szCs w:val="24"/>
              </w:rPr>
            </w:pPr>
            <w:r w:rsidRPr="00D8576E">
              <w:rPr>
                <w:rFonts w:ascii="Times New Roman" w:hAnsi="Times New Roman" w:cs="Times New Roman"/>
                <w:sz w:val="24"/>
                <w:szCs w:val="24"/>
              </w:rPr>
              <w:t xml:space="preserve">старшему советнику юстиции </w:t>
            </w:r>
          </w:p>
          <w:p w:rsidR="00CA65D1" w:rsidRPr="00D8576E" w:rsidRDefault="00CA65D1" w:rsidP="00BF2C46">
            <w:pPr>
              <w:rPr>
                <w:rFonts w:ascii="Times New Roman" w:hAnsi="Times New Roman" w:cs="Times New Roman"/>
                <w:sz w:val="24"/>
                <w:szCs w:val="24"/>
              </w:rPr>
            </w:pPr>
            <w:r>
              <w:rPr>
                <w:rFonts w:ascii="Times New Roman" w:hAnsi="Times New Roman" w:cs="Times New Roman"/>
                <w:sz w:val="24"/>
                <w:szCs w:val="24"/>
              </w:rPr>
              <w:t>А.М.Бабаеву</w:t>
            </w:r>
          </w:p>
        </w:tc>
      </w:tr>
    </w:tbl>
    <w:p w:rsidR="00CA65D1" w:rsidRPr="00DD4BED" w:rsidRDefault="00CA65D1" w:rsidP="00DD4BED">
      <w:pPr>
        <w:pStyle w:val="a3"/>
        <w:rPr>
          <w:rFonts w:ascii="Times New Roman" w:hAnsi="Times New Roman" w:cs="Times New Roman"/>
          <w:color w:val="000000"/>
          <w:sz w:val="24"/>
          <w:szCs w:val="24"/>
        </w:rPr>
      </w:pPr>
      <w:r w:rsidRPr="00D8576E">
        <w:rPr>
          <w:rFonts w:ascii="Times New Roman" w:hAnsi="Times New Roman" w:cs="Times New Roman"/>
          <w:color w:val="000000"/>
          <w:sz w:val="24"/>
          <w:szCs w:val="24"/>
        </w:rPr>
        <w:t xml:space="preserve">Администрация Богатыревского сельского поселения направляет для проведения правовой, </w:t>
      </w:r>
      <w:proofErr w:type="spellStart"/>
      <w:r w:rsidRPr="00D8576E">
        <w:rPr>
          <w:rFonts w:ascii="Times New Roman" w:hAnsi="Times New Roman" w:cs="Times New Roman"/>
          <w:color w:val="000000"/>
          <w:sz w:val="24"/>
          <w:szCs w:val="24"/>
        </w:rPr>
        <w:t>антикоррупционной</w:t>
      </w:r>
      <w:proofErr w:type="spellEnd"/>
      <w:r w:rsidRPr="00D8576E">
        <w:rPr>
          <w:rFonts w:ascii="Times New Roman" w:hAnsi="Times New Roman" w:cs="Times New Roman"/>
          <w:color w:val="000000"/>
          <w:sz w:val="24"/>
          <w:szCs w:val="24"/>
        </w:rPr>
        <w:t xml:space="preserve"> экспертизы проект нормативного правового акта – постановления администрации Богатыревского сельского поселения «</w:t>
      </w:r>
      <w:r w:rsidR="00DD4BED" w:rsidRPr="00DD4BED">
        <w:rPr>
          <w:rFonts w:ascii="Times New Roman" w:hAnsi="Times New Roman" w:cs="Times New Roman"/>
          <w:color w:val="000000"/>
          <w:sz w:val="24"/>
          <w:szCs w:val="24"/>
        </w:rPr>
        <w:t>Об утверждении размера должностного оклада военно-учетного работника Богатыревского сельского поселени</w:t>
      </w:r>
      <w:r w:rsidR="00DD4BED">
        <w:rPr>
          <w:rFonts w:ascii="Times New Roman" w:hAnsi="Times New Roman" w:cs="Times New Roman"/>
          <w:color w:val="000000"/>
          <w:sz w:val="24"/>
          <w:szCs w:val="24"/>
        </w:rPr>
        <w:t>я».</w:t>
      </w:r>
    </w:p>
    <w:p w:rsidR="00CA65D1" w:rsidRPr="00D8576E" w:rsidRDefault="00CA65D1" w:rsidP="00CA65D1">
      <w:pPr>
        <w:jc w:val="both"/>
        <w:rPr>
          <w:rFonts w:ascii="Times New Roman" w:hAnsi="Times New Roman" w:cs="Times New Roman"/>
          <w:sz w:val="24"/>
          <w:szCs w:val="24"/>
        </w:rPr>
      </w:pPr>
    </w:p>
    <w:p w:rsidR="00CA65D1" w:rsidRPr="00D8576E" w:rsidRDefault="00CA65D1" w:rsidP="00CA65D1">
      <w:pPr>
        <w:tabs>
          <w:tab w:val="left" w:pos="1050"/>
        </w:tabs>
        <w:ind w:firstLine="567"/>
        <w:jc w:val="both"/>
        <w:rPr>
          <w:rFonts w:ascii="Times New Roman" w:hAnsi="Times New Roman" w:cs="Times New Roman"/>
          <w:color w:val="000000"/>
          <w:sz w:val="24"/>
          <w:szCs w:val="24"/>
        </w:rPr>
      </w:pPr>
    </w:p>
    <w:p w:rsidR="00CA65D1" w:rsidRPr="00D8576E" w:rsidRDefault="00CA65D1" w:rsidP="00CA65D1">
      <w:pPr>
        <w:pStyle w:val="1"/>
        <w:ind w:firstLine="567"/>
        <w:jc w:val="both"/>
        <w:rPr>
          <w:rFonts w:ascii="Times New Roman" w:hAnsi="Times New Roman"/>
          <w:b w:val="0"/>
          <w:sz w:val="24"/>
          <w:szCs w:val="24"/>
        </w:rPr>
      </w:pPr>
    </w:p>
    <w:p w:rsidR="00CA65D1" w:rsidRPr="00D8576E" w:rsidRDefault="00CA65D1" w:rsidP="00CA65D1">
      <w:pPr>
        <w:jc w:val="both"/>
        <w:rPr>
          <w:rFonts w:ascii="Times New Roman" w:hAnsi="Times New Roman" w:cs="Times New Roman"/>
          <w:sz w:val="24"/>
          <w:szCs w:val="24"/>
        </w:rPr>
      </w:pPr>
      <w:r w:rsidRPr="00D8576E">
        <w:rPr>
          <w:rFonts w:ascii="Times New Roman" w:hAnsi="Times New Roman" w:cs="Times New Roman"/>
          <w:sz w:val="24"/>
          <w:szCs w:val="24"/>
        </w:rPr>
        <w:t>Глава администрации Богатыревского</w:t>
      </w:r>
    </w:p>
    <w:p w:rsidR="00CA65D1" w:rsidRPr="00D8576E" w:rsidRDefault="00CA65D1" w:rsidP="00CA65D1">
      <w:pPr>
        <w:jc w:val="both"/>
        <w:rPr>
          <w:rFonts w:ascii="Times New Roman" w:hAnsi="Times New Roman" w:cs="Times New Roman"/>
          <w:sz w:val="24"/>
          <w:szCs w:val="24"/>
        </w:rPr>
      </w:pPr>
      <w:r w:rsidRPr="00D8576E">
        <w:rPr>
          <w:rFonts w:ascii="Times New Roman" w:hAnsi="Times New Roman" w:cs="Times New Roman"/>
          <w:sz w:val="24"/>
          <w:szCs w:val="24"/>
        </w:rPr>
        <w:t>сельского поселения                                                                   А.В.Лаврентьев</w:t>
      </w:r>
    </w:p>
    <w:p w:rsidR="00CA65D1" w:rsidRPr="00D8576E" w:rsidRDefault="00CA65D1" w:rsidP="00CA65D1">
      <w:pPr>
        <w:rPr>
          <w:rFonts w:ascii="Times New Roman" w:hAnsi="Times New Roman" w:cs="Times New Roman"/>
          <w:sz w:val="24"/>
          <w:szCs w:val="24"/>
        </w:rPr>
      </w:pPr>
    </w:p>
    <w:p w:rsidR="00CA65D1" w:rsidRPr="00D8576E" w:rsidRDefault="00CA65D1" w:rsidP="00CA65D1">
      <w:pPr>
        <w:rPr>
          <w:rFonts w:ascii="Times New Roman" w:hAnsi="Times New Roman" w:cs="Times New Roman"/>
          <w:sz w:val="24"/>
          <w:szCs w:val="24"/>
        </w:rPr>
      </w:pPr>
    </w:p>
    <w:p w:rsidR="00CA65D1" w:rsidRDefault="00CA65D1" w:rsidP="00CA65D1">
      <w:pPr>
        <w:spacing w:after="0" w:line="240" w:lineRule="auto"/>
        <w:ind w:firstLine="709"/>
        <w:jc w:val="both"/>
      </w:pPr>
    </w:p>
    <w:p w:rsidR="00AD755B" w:rsidRDefault="00AD755B"/>
    <w:sectPr w:rsidR="00AD755B" w:rsidSect="00885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238EC"/>
    <w:rsid w:val="000435F0"/>
    <w:rsid w:val="000451E5"/>
    <w:rsid w:val="0006352F"/>
    <w:rsid w:val="001575E8"/>
    <w:rsid w:val="00227A7C"/>
    <w:rsid w:val="002719E6"/>
    <w:rsid w:val="00356A3E"/>
    <w:rsid w:val="00370425"/>
    <w:rsid w:val="00373098"/>
    <w:rsid w:val="00382EB6"/>
    <w:rsid w:val="00433F31"/>
    <w:rsid w:val="00465CB2"/>
    <w:rsid w:val="004E7384"/>
    <w:rsid w:val="0052098B"/>
    <w:rsid w:val="005238EC"/>
    <w:rsid w:val="005462DA"/>
    <w:rsid w:val="005C321F"/>
    <w:rsid w:val="00627403"/>
    <w:rsid w:val="006425CE"/>
    <w:rsid w:val="007A4069"/>
    <w:rsid w:val="007C53F9"/>
    <w:rsid w:val="008852BB"/>
    <w:rsid w:val="008A537E"/>
    <w:rsid w:val="00943455"/>
    <w:rsid w:val="00965C7A"/>
    <w:rsid w:val="009B61B9"/>
    <w:rsid w:val="00A33268"/>
    <w:rsid w:val="00AD755B"/>
    <w:rsid w:val="00B06F48"/>
    <w:rsid w:val="00B5476B"/>
    <w:rsid w:val="00B667A5"/>
    <w:rsid w:val="00BB4023"/>
    <w:rsid w:val="00BF2C46"/>
    <w:rsid w:val="00BF5058"/>
    <w:rsid w:val="00C40ABE"/>
    <w:rsid w:val="00CA65D1"/>
    <w:rsid w:val="00D37333"/>
    <w:rsid w:val="00DD4BED"/>
    <w:rsid w:val="00DE5839"/>
    <w:rsid w:val="00EB540D"/>
    <w:rsid w:val="00ED552F"/>
    <w:rsid w:val="00F9539C"/>
    <w:rsid w:val="00FF2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2BB"/>
  </w:style>
  <w:style w:type="paragraph" w:styleId="1">
    <w:name w:val="heading 1"/>
    <w:aliases w:val="Раздел Договора,H1,&quot;Алмаз&quot;,Document Header1,анкета1, Знак3"/>
    <w:basedOn w:val="a"/>
    <w:next w:val="a"/>
    <w:link w:val="10"/>
    <w:uiPriority w:val="9"/>
    <w:qFormat/>
    <w:rsid w:val="00CA65D1"/>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238EC"/>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5238EC"/>
    <w:rPr>
      <w:b/>
      <w:bCs/>
      <w:color w:val="000080"/>
    </w:rPr>
  </w:style>
  <w:style w:type="paragraph" w:styleId="a5">
    <w:name w:val="Plain Text"/>
    <w:basedOn w:val="a"/>
    <w:link w:val="a6"/>
    <w:rsid w:val="007C53F9"/>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7C53F9"/>
    <w:rPr>
      <w:rFonts w:ascii="Courier New" w:eastAsia="Times New Roman" w:hAnsi="Courier New" w:cs="Courier New"/>
      <w:sz w:val="20"/>
      <w:szCs w:val="20"/>
    </w:rPr>
  </w:style>
  <w:style w:type="character" w:customStyle="1" w:styleId="10">
    <w:name w:val="Заголовок 1 Знак"/>
    <w:aliases w:val="Раздел Договора Знак,H1 Знак,&quot;Алмаз&quot; Знак,Document Header1 Знак,анкета1 Знак, Знак3 Знак"/>
    <w:basedOn w:val="a0"/>
    <w:link w:val="1"/>
    <w:uiPriority w:val="9"/>
    <w:rsid w:val="00CA65D1"/>
    <w:rPr>
      <w:rFonts w:ascii="Arial" w:eastAsia="Times New Roman" w:hAnsi="Arial" w:cs="Times New Roman"/>
      <w:b/>
      <w:bCs/>
      <w:kern w:val="32"/>
      <w:sz w:val="32"/>
      <w:szCs w:val="32"/>
    </w:rPr>
  </w:style>
  <w:style w:type="paragraph" w:styleId="a7">
    <w:name w:val="No Spacing"/>
    <w:uiPriority w:val="1"/>
    <w:qFormat/>
    <w:rsid w:val="00CA65D1"/>
    <w:pPr>
      <w:spacing w:after="0" w:line="240" w:lineRule="auto"/>
    </w:pPr>
    <w:rPr>
      <w:rFonts w:ascii="Times New Roman" w:eastAsia="Times New Roman" w:hAnsi="Times New Roman" w:cs="Times New Roman"/>
      <w:sz w:val="24"/>
      <w:szCs w:val="24"/>
    </w:rPr>
  </w:style>
  <w:style w:type="paragraph" w:styleId="a8">
    <w:name w:val="Body Text Indent"/>
    <w:basedOn w:val="a"/>
    <w:link w:val="a9"/>
    <w:rsid w:val="00965C7A"/>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965C7A"/>
    <w:rPr>
      <w:rFonts w:ascii="Times New Roman" w:eastAsia="Times New Roman" w:hAnsi="Times New Roman" w:cs="Times New Roman"/>
      <w:sz w:val="24"/>
      <w:szCs w:val="24"/>
    </w:rPr>
  </w:style>
  <w:style w:type="character" w:styleId="aa">
    <w:name w:val="Hyperlink"/>
    <w:basedOn w:val="a0"/>
    <w:uiPriority w:val="99"/>
    <w:unhideWhenUsed/>
    <w:rsid w:val="00BF2C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oper-zivil01@cap.ru" TargetMode="External"/><Relationship Id="rId13" Type="http://schemas.openxmlformats.org/officeDocument/2006/relationships/hyperlink" Target="consultantplus://offline/ref=961E401D37C79ACA71A4E195794D00A7CFD88E449070EFB33FD9D5F8860F010A1DE4F2B5F454A60BB07A98AA06D4A3B0A136AF4938D786BEw25BM" TargetMode="External"/><Relationship Id="rId18" Type="http://schemas.openxmlformats.org/officeDocument/2006/relationships/hyperlink" Target="consultantplus://offline/ref=C31200087971061D5E9E7CD19A198AB664B4AEA32962049695BA44AB273AE5CF92B44EC56BCF32B8cB40K" TargetMode="External"/><Relationship Id="rId26" Type="http://schemas.openxmlformats.org/officeDocument/2006/relationships/hyperlink" Target="mailto:mfc1@zivil.cap.ru,%20mfc-oper-zivil01@cap.ru" TargetMode="External"/><Relationship Id="rId3" Type="http://schemas.openxmlformats.org/officeDocument/2006/relationships/settings" Target="settings.xml"/><Relationship Id="rId21" Type="http://schemas.openxmlformats.org/officeDocument/2006/relationships/hyperlink" Target="consultantplus://offline/ref=C31200087971061D5E9E7CD19A198AB664B4AEA32962049695BA44AB273AE5CF92B44EC56BCF32B8cB40K" TargetMode="External"/><Relationship Id="rId7" Type="http://schemas.openxmlformats.org/officeDocument/2006/relationships/hyperlink" Target="http://www.gosuslugi.ru/" TargetMode="External"/><Relationship Id="rId12" Type="http://schemas.openxmlformats.org/officeDocument/2006/relationships/hyperlink" Target="consultantplus://offline/ref=961E401D37C79ACA71A4E195794D00A7CFD88E449070EFB33FD9D5F8860F010A1DE4F2B6FD54AE5AE53599F64086B0B3A736AC4827wD5DM" TargetMode="External"/><Relationship Id="rId17" Type="http://schemas.openxmlformats.org/officeDocument/2006/relationships/hyperlink" Target="consultantplus://offline/ref=C31200087971061D5E9E7CD19A198AB664B4AEA32962049695BA44AB273AE5CF92B44EC56BCF32B8cB40K" TargetMode="External"/><Relationship Id="rId25" Type="http://schemas.openxmlformats.org/officeDocument/2006/relationships/hyperlink" Target="http://gov.cap.ru/SiteMap.aspx?gov_id=74&amp;id=1713381&amp;title=Avtonomnoe_uchrezhdenie_Mnogofunkcionaljnij_centr_po_predostavleniyu_gosudarstvennih_i_municipaljnih_uslug_Civiljskogo_rajona_Chuvashskoj_Respubliki" TargetMode="External"/><Relationship Id="rId2" Type="http://schemas.openxmlformats.org/officeDocument/2006/relationships/styles" Target="styles.xml"/><Relationship Id="rId16" Type="http://schemas.openxmlformats.org/officeDocument/2006/relationships/hyperlink" Target="consultantplus://offline/ref=C31200087971061D5E9E7CD19A198AB664B4AEA32962049695BA44AB273AE5CF92B44EC56BCF32B8cB40K" TargetMode="External"/><Relationship Id="rId20" Type="http://schemas.openxmlformats.org/officeDocument/2006/relationships/hyperlink" Target="consultantplus://offline/ref=C31200087971061D5E9E7CD19A198AB664B4AEA32962049695BA44AB273AE5CF92B44EC56BCF32B8cB40K" TargetMode="External"/><Relationship Id="rId1" Type="http://schemas.openxmlformats.org/officeDocument/2006/relationships/customXml" Target="../customXml/item1.xml"/><Relationship Id="rId6" Type="http://schemas.openxmlformats.org/officeDocument/2006/relationships/hyperlink" Target="mailto:zivil_bogat@cap.ru" TargetMode="External"/><Relationship Id="rId11" Type="http://schemas.openxmlformats.org/officeDocument/2006/relationships/hyperlink" Target="consultantplus://offline/ref=C31200087971061D5E9E7CD19A198AB664B4AEA32962049695BA44AB273AE5CF92B44EC56BCF32B8cB40K" TargetMode="External"/><Relationship Id="rId24" Type="http://schemas.openxmlformats.org/officeDocument/2006/relationships/hyperlink" Target="consultantplus://offline/ref=55301B6351EF41B0234A33962F3D731C06077E80402E998AC683F9F9C855874639A71EC7FC335B800CA4A886080BA5373F8DEC73E0EBF0B755RAN" TargetMode="External"/><Relationship Id="rId5" Type="http://schemas.openxmlformats.org/officeDocument/2006/relationships/image" Target="media/image1.png"/><Relationship Id="rId15" Type="http://schemas.openxmlformats.org/officeDocument/2006/relationships/hyperlink" Target="consultantplus://offline/ref=C31200087971061D5E9E7CD19A198AB664B4AEA32962049695BA44AB273AE5CF92B44EC56BCF32B8cB40K" TargetMode="External"/><Relationship Id="rId23" Type="http://schemas.openxmlformats.org/officeDocument/2006/relationships/hyperlink" Target="http://gov.cap.ru/laws.aspx?id=326663&amp;gov_id=479&amp;size=20" TargetMode="External"/><Relationship Id="rId28" Type="http://schemas.openxmlformats.org/officeDocument/2006/relationships/theme" Target="theme/theme1.xml"/><Relationship Id="rId10" Type="http://schemas.openxmlformats.org/officeDocument/2006/relationships/hyperlink" Target="consultantplus://offline/ref=C31200087971061D5E9E7CD19A198AB664B4AEA32962049695BA44AB273AE5CF92B44EC56BCF32B8cB46K" TargetMode="External"/><Relationship Id="rId19"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webSettings" Target="webSettings.xml"/><Relationship Id="rId9" Type="http://schemas.openxmlformats.org/officeDocument/2006/relationships/hyperlink" Target="consultantplus://offline/ref=C31200087971061D5E9E7CD19A198AB664B4AEA32962049695BA44AB273AE5CF92B44EC66FcC4BK" TargetMode="External"/><Relationship Id="rId14" Type="http://schemas.openxmlformats.org/officeDocument/2006/relationships/hyperlink" Target="consultantplus://offline/ref=C31200087971061D5E9E7CD19A198AB664B4AEA32962049695BA44AB273AE5CF92B44EC56BCF32B8cB40K" TargetMode="External"/><Relationship Id="rId22" Type="http://schemas.openxmlformats.org/officeDocument/2006/relationships/hyperlink" Target="consultantplus://offline/ref=55301B6351EF41B0234A33962F3D731C06077E80402E998AC683F9F9C855874639A71EC7FD3B53D15FEBA9DA4E59B634398DEF72FF5ER1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CB65-64EF-4C7E-B7E5-2BCFFBDE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12178</Words>
  <Characters>69418</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Grizli777</Company>
  <LinksUpToDate>false</LinksUpToDate>
  <CharactersWithSpaces>81434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22</cp:revision>
  <cp:lastPrinted>2019-11-15T06:11:00Z</cp:lastPrinted>
  <dcterms:created xsi:type="dcterms:W3CDTF">2019-04-04T05:38:00Z</dcterms:created>
  <dcterms:modified xsi:type="dcterms:W3CDTF">2019-11-15T06:14:00Z</dcterms:modified>
</cp:coreProperties>
</file>