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ED0597">
        <w:trPr>
          <w:cantSplit/>
          <w:trHeight w:val="442"/>
        </w:trPr>
        <w:tc>
          <w:tcPr>
            <w:tcW w:w="4428" w:type="dxa"/>
          </w:tcPr>
          <w:p w:rsidR="00B12793" w:rsidRPr="00643801" w:rsidRDefault="00B12793" w:rsidP="00ED0597">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ED0597">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ED0597">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ED0597">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ED0597">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ED0597">
            <w:pPr>
              <w:jc w:val="center"/>
              <w:rPr>
                <w:rFonts w:ascii="Times New Roman" w:hAnsi="Times New Roman" w:cs="Times New Roman"/>
                <w:sz w:val="24"/>
                <w:szCs w:val="24"/>
              </w:rPr>
            </w:pPr>
          </w:p>
          <w:p w:rsidR="00B12793" w:rsidRPr="00643801" w:rsidRDefault="00B12793" w:rsidP="00ED0597">
            <w:pPr>
              <w:jc w:val="center"/>
              <w:rPr>
                <w:rFonts w:ascii="Times New Roman" w:hAnsi="Times New Roman" w:cs="Times New Roman"/>
                <w:sz w:val="24"/>
                <w:szCs w:val="24"/>
              </w:rPr>
            </w:pPr>
          </w:p>
          <w:p w:rsidR="00B12793" w:rsidRPr="00643801" w:rsidRDefault="00B12793" w:rsidP="00ED0597">
            <w:pPr>
              <w:jc w:val="center"/>
              <w:rPr>
                <w:rFonts w:ascii="Times New Roman" w:hAnsi="Times New Roman" w:cs="Times New Roman"/>
                <w:sz w:val="24"/>
                <w:szCs w:val="24"/>
              </w:rPr>
            </w:pPr>
          </w:p>
          <w:p w:rsidR="00B12793" w:rsidRPr="00643801" w:rsidRDefault="00B12793" w:rsidP="00ED0597">
            <w:pPr>
              <w:jc w:val="center"/>
              <w:rPr>
                <w:rFonts w:ascii="Times New Roman" w:hAnsi="Times New Roman" w:cs="Times New Roman"/>
                <w:sz w:val="24"/>
                <w:szCs w:val="24"/>
              </w:rPr>
            </w:pPr>
          </w:p>
          <w:p w:rsidR="00B12793" w:rsidRPr="00643801" w:rsidRDefault="00B12793" w:rsidP="00ED0597">
            <w:pPr>
              <w:rPr>
                <w:rFonts w:ascii="Times New Roman" w:hAnsi="Times New Roman" w:cs="Times New Roman"/>
                <w:sz w:val="24"/>
                <w:szCs w:val="24"/>
              </w:rPr>
            </w:pPr>
          </w:p>
        </w:tc>
        <w:tc>
          <w:tcPr>
            <w:tcW w:w="3617" w:type="dxa"/>
          </w:tcPr>
          <w:p w:rsidR="00B12793" w:rsidRPr="00643801" w:rsidRDefault="00B12793" w:rsidP="00ED0597">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ED0597">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ED0597">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ED0597">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ED0597">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ED0597">
        <w:trPr>
          <w:cantSplit/>
          <w:trHeight w:val="2476"/>
        </w:trPr>
        <w:tc>
          <w:tcPr>
            <w:tcW w:w="4428" w:type="dxa"/>
          </w:tcPr>
          <w:p w:rsidR="00B12793" w:rsidRPr="00643801" w:rsidRDefault="00B12793" w:rsidP="00ED0597">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ED0597">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ED0597">
            <w:pPr>
              <w:spacing w:line="192" w:lineRule="auto"/>
              <w:rPr>
                <w:rFonts w:ascii="Times New Roman" w:hAnsi="Times New Roman" w:cs="Times New Roman"/>
                <w:sz w:val="24"/>
                <w:szCs w:val="24"/>
              </w:rPr>
            </w:pPr>
          </w:p>
          <w:p w:rsidR="00B12793" w:rsidRPr="00643801" w:rsidRDefault="00B12793" w:rsidP="00ED0597">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ED0597">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ED0597">
            <w:pPr>
              <w:rPr>
                <w:rFonts w:ascii="Times New Roman" w:hAnsi="Times New Roman" w:cs="Times New Roman"/>
                <w:sz w:val="24"/>
                <w:szCs w:val="24"/>
              </w:rPr>
            </w:pPr>
          </w:p>
          <w:p w:rsidR="00B12793" w:rsidRPr="00643801" w:rsidRDefault="00643801" w:rsidP="004560E3">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2019</w:t>
            </w:r>
            <w:r w:rsidR="00B12793" w:rsidRPr="00643801">
              <w:rPr>
                <w:rFonts w:ascii="Times New Roman" w:hAnsi="Times New Roman" w:cs="Times New Roman"/>
                <w:noProof/>
                <w:color w:val="000000"/>
                <w:sz w:val="24"/>
                <w:szCs w:val="24"/>
              </w:rPr>
              <w:t>ç.</w:t>
            </w:r>
            <w:r w:rsidR="00ED0597">
              <w:rPr>
                <w:rFonts w:ascii="Times New Roman" w:hAnsi="Times New Roman" w:cs="Times New Roman"/>
                <w:noProof/>
                <w:color w:val="000000"/>
                <w:sz w:val="24"/>
                <w:szCs w:val="24"/>
              </w:rPr>
              <w:t>ута уйăхĕн 02-мĕшĕ.№36</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ED0597">
            <w:pPr>
              <w:rPr>
                <w:rFonts w:ascii="Times New Roman" w:hAnsi="Times New Roman" w:cs="Times New Roman"/>
                <w:sz w:val="24"/>
                <w:szCs w:val="24"/>
              </w:rPr>
            </w:pPr>
          </w:p>
        </w:tc>
        <w:tc>
          <w:tcPr>
            <w:tcW w:w="3617" w:type="dxa"/>
          </w:tcPr>
          <w:p w:rsidR="00B12793" w:rsidRPr="00643801" w:rsidRDefault="00B12793" w:rsidP="00ED0597">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ED0597">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ED0597">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ED0597">
            <w:pPr>
              <w:pStyle w:val="a3"/>
              <w:spacing w:line="192" w:lineRule="auto"/>
              <w:jc w:val="center"/>
              <w:rPr>
                <w:rStyle w:val="a4"/>
                <w:rFonts w:ascii="Times New Roman" w:hAnsi="Times New Roman" w:cs="Times New Roman"/>
                <w:color w:val="000000"/>
                <w:sz w:val="24"/>
                <w:szCs w:val="24"/>
              </w:rPr>
            </w:pPr>
          </w:p>
          <w:p w:rsidR="00B12793" w:rsidRPr="00643801" w:rsidRDefault="00B12793" w:rsidP="00ED0597">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ED0597">
            <w:pPr>
              <w:rPr>
                <w:rFonts w:ascii="Times New Roman" w:hAnsi="Times New Roman" w:cs="Times New Roman"/>
                <w:sz w:val="24"/>
                <w:szCs w:val="24"/>
              </w:rPr>
            </w:pPr>
          </w:p>
          <w:p w:rsidR="00B12793" w:rsidRPr="00643801" w:rsidRDefault="006C1728" w:rsidP="00ED0597">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«02</w:t>
            </w:r>
            <w:r w:rsidR="00B12793" w:rsidRPr="00643801">
              <w:rPr>
                <w:rFonts w:ascii="Times New Roman" w:hAnsi="Times New Roman" w:cs="Times New Roman"/>
                <w:noProof/>
                <w:color w:val="000000"/>
                <w:sz w:val="24"/>
                <w:szCs w:val="24"/>
              </w:rPr>
              <w:t xml:space="preserve">» </w:t>
            </w:r>
            <w:r w:rsidR="004560E3">
              <w:rPr>
                <w:rFonts w:ascii="Times New Roman" w:hAnsi="Times New Roman" w:cs="Times New Roman"/>
                <w:noProof/>
                <w:color w:val="000000"/>
                <w:sz w:val="24"/>
                <w:szCs w:val="24"/>
              </w:rPr>
              <w:t>июля</w:t>
            </w:r>
            <w:r w:rsidR="00ED0597">
              <w:rPr>
                <w:rFonts w:ascii="Times New Roman" w:hAnsi="Times New Roman" w:cs="Times New Roman"/>
                <w:noProof/>
                <w:color w:val="000000"/>
                <w:sz w:val="24"/>
                <w:szCs w:val="24"/>
              </w:rPr>
              <w:t xml:space="preserve"> 2019 г.№ 36</w:t>
            </w:r>
          </w:p>
          <w:p w:rsidR="00B12793" w:rsidRPr="00643801" w:rsidRDefault="00B12793" w:rsidP="00ED0597">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12793" w:rsidRPr="00643801" w:rsidRDefault="00B12793" w:rsidP="00B12793">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B12793" w:rsidRPr="00643801" w:rsidRDefault="00B12793" w:rsidP="00B12793">
      <w:pPr>
        <w:rPr>
          <w:rFonts w:ascii="Times New Roman" w:hAnsi="Times New Roman" w:cs="Times New Roman"/>
          <w:b/>
          <w:sz w:val="24"/>
          <w:szCs w:val="24"/>
        </w:rPr>
      </w:pPr>
    </w:p>
    <w:p w:rsidR="00ED0597" w:rsidRDefault="00B12793" w:rsidP="00ED0597">
      <w:pPr>
        <w:pStyle w:val="a5"/>
        <w:ind w:right="4252" w:firstLine="567"/>
        <w:jc w:val="both"/>
        <w:rPr>
          <w:rFonts w:ascii="Times New Roman" w:hAnsi="Times New Roman"/>
          <w:b/>
          <w:sz w:val="24"/>
          <w:szCs w:val="24"/>
          <w:lang w:eastAsia="ru-RU"/>
        </w:rPr>
      </w:pPr>
      <w:r w:rsidRPr="00643801">
        <w:rPr>
          <w:rFonts w:ascii="Times New Roman" w:hAnsi="Times New Roman"/>
          <w:sz w:val="24"/>
          <w:szCs w:val="24"/>
        </w:rPr>
        <w:t xml:space="preserve">   </w:t>
      </w:r>
    </w:p>
    <w:p w:rsidR="00ED0597" w:rsidRPr="00947475" w:rsidRDefault="00ED0597" w:rsidP="00ED0597">
      <w:pPr>
        <w:pStyle w:val="a5"/>
        <w:ind w:right="4252" w:firstLine="567"/>
        <w:jc w:val="both"/>
        <w:rPr>
          <w:rFonts w:ascii="Times New Roman" w:hAnsi="Times New Roman"/>
          <w:b/>
          <w:sz w:val="24"/>
          <w:szCs w:val="24"/>
          <w:lang w:eastAsia="ru-RU"/>
        </w:rPr>
      </w:pPr>
      <w:r w:rsidRPr="00947475">
        <w:rPr>
          <w:rFonts w:ascii="Times New Roman" w:hAnsi="Times New Roman"/>
          <w:b/>
          <w:sz w:val="24"/>
          <w:szCs w:val="24"/>
          <w:lang w:eastAsia="ru-RU"/>
        </w:rPr>
        <w:t xml:space="preserve">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w:t>
      </w:r>
      <w:proofErr w:type="spellStart"/>
      <w:r>
        <w:rPr>
          <w:rFonts w:ascii="Times New Roman" w:hAnsi="Times New Roman"/>
          <w:b/>
          <w:sz w:val="24"/>
          <w:szCs w:val="24"/>
          <w:lang w:eastAsia="ru-RU"/>
        </w:rPr>
        <w:t>Богатыревского</w:t>
      </w:r>
      <w:proofErr w:type="spellEnd"/>
      <w:r w:rsidRPr="00947475">
        <w:rPr>
          <w:rFonts w:ascii="Times New Roman" w:hAnsi="Times New Roman"/>
          <w:b/>
          <w:sz w:val="24"/>
          <w:szCs w:val="24"/>
          <w:lang w:eastAsia="ru-RU"/>
        </w:rPr>
        <w:t xml:space="preserve"> сельского поселения и арендуемого субъектами малого и среднего предпринимательства" </w:t>
      </w:r>
    </w:p>
    <w:p w:rsidR="00ED0597" w:rsidRDefault="00ED0597" w:rsidP="00ED0597">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w:t>
      </w:r>
    </w:p>
    <w:p w:rsidR="00ED0597" w:rsidRDefault="00ED0597" w:rsidP="00ED0597">
      <w:pPr>
        <w:pStyle w:val="a5"/>
        <w:ind w:firstLine="567"/>
        <w:jc w:val="both"/>
        <w:rPr>
          <w:rFonts w:ascii="Times New Roman" w:hAnsi="Times New Roman"/>
          <w:b/>
          <w:sz w:val="24"/>
          <w:szCs w:val="24"/>
          <w:lang w:eastAsia="ru-RU"/>
        </w:rPr>
      </w:pPr>
      <w:r w:rsidRPr="00BB1D73">
        <w:rPr>
          <w:rFonts w:ascii="Times New Roman" w:hAnsi="Times New Roman"/>
          <w:sz w:val="24"/>
          <w:szCs w:val="24"/>
          <w:lang w:eastAsia="ru-RU"/>
        </w:rPr>
        <w:t xml:space="preserve">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w:t>
      </w:r>
      <w:proofErr w:type="spellStart"/>
      <w:r>
        <w:rPr>
          <w:rFonts w:ascii="Times New Roman" w:hAnsi="Times New Roman"/>
          <w:sz w:val="24"/>
          <w:szCs w:val="24"/>
          <w:lang w:eastAsia="ru-RU"/>
        </w:rPr>
        <w:t>Богатыревского</w:t>
      </w:r>
      <w:proofErr w:type="spellEnd"/>
      <w:r w:rsidRPr="00BB1D73">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proofErr w:type="spellStart"/>
      <w:r>
        <w:rPr>
          <w:rFonts w:ascii="Times New Roman" w:hAnsi="Times New Roman"/>
          <w:sz w:val="24"/>
          <w:szCs w:val="24"/>
          <w:lang w:eastAsia="ru-RU"/>
        </w:rPr>
        <w:t>Цивильского</w:t>
      </w:r>
      <w:proofErr w:type="spellEnd"/>
      <w:r>
        <w:rPr>
          <w:rFonts w:ascii="Times New Roman" w:hAnsi="Times New Roman"/>
          <w:sz w:val="24"/>
          <w:szCs w:val="24"/>
          <w:lang w:eastAsia="ru-RU"/>
        </w:rPr>
        <w:t xml:space="preserve"> района Чувашской Республики </w:t>
      </w:r>
      <w:r w:rsidRPr="00BB1D73">
        <w:rPr>
          <w:rFonts w:ascii="Times New Roman" w:hAnsi="Times New Roman"/>
          <w:b/>
          <w:sz w:val="24"/>
          <w:szCs w:val="24"/>
          <w:lang w:eastAsia="ru-RU"/>
        </w:rPr>
        <w:t>ПОСТАНОВЛЯЕТ:</w:t>
      </w:r>
    </w:p>
    <w:p w:rsidR="00ED0597" w:rsidRDefault="00ED0597" w:rsidP="00ED0597">
      <w:pPr>
        <w:pStyle w:val="a5"/>
        <w:ind w:firstLine="567"/>
        <w:jc w:val="both"/>
        <w:rPr>
          <w:rFonts w:ascii="Times New Roman" w:hAnsi="Times New Roman"/>
          <w:b/>
          <w:sz w:val="24"/>
          <w:szCs w:val="24"/>
          <w:lang w:eastAsia="ru-RU"/>
        </w:rPr>
      </w:pPr>
    </w:p>
    <w:p w:rsidR="00ED0597" w:rsidRDefault="00ED0597" w:rsidP="00ED0597">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xml:space="preserve">1. Утвердить Административный регламент представления муниципальной услуги «Отчуждение недвижимого имущества, находящегося в муниципальной собственности </w:t>
      </w:r>
      <w:proofErr w:type="spellStart"/>
      <w:r>
        <w:rPr>
          <w:rFonts w:ascii="Times New Roman" w:hAnsi="Times New Roman"/>
          <w:sz w:val="24"/>
          <w:szCs w:val="24"/>
          <w:lang w:eastAsia="ru-RU"/>
        </w:rPr>
        <w:t>Богатыревского</w:t>
      </w:r>
      <w:proofErr w:type="spellEnd"/>
      <w:r w:rsidRPr="00BB1D73">
        <w:rPr>
          <w:rFonts w:ascii="Times New Roman" w:hAnsi="Times New Roman"/>
          <w:sz w:val="24"/>
          <w:szCs w:val="24"/>
          <w:lang w:eastAsia="ru-RU"/>
        </w:rPr>
        <w:t xml:space="preserve"> сельского поселения, и арендуемого субъектами малого и среднего предпринимательства».</w:t>
      </w:r>
    </w:p>
    <w:p w:rsidR="00ED0597" w:rsidRPr="00BB1D73" w:rsidRDefault="00ED0597" w:rsidP="00ED0597">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2. Настоящее постановление вступает в силу после его официального опубликования (обнародования)</w:t>
      </w:r>
      <w:r>
        <w:rPr>
          <w:rFonts w:ascii="Times New Roman" w:hAnsi="Times New Roman"/>
          <w:sz w:val="24"/>
          <w:szCs w:val="24"/>
          <w:lang w:eastAsia="ru-RU"/>
        </w:rPr>
        <w:t>.</w:t>
      </w:r>
    </w:p>
    <w:p w:rsidR="00ED0597" w:rsidRPr="00BB1D73" w:rsidRDefault="00ED0597" w:rsidP="00ED0597">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w:t>
      </w:r>
    </w:p>
    <w:p w:rsidR="00ED0597" w:rsidRPr="00BB1D73" w:rsidRDefault="00ED0597" w:rsidP="00ED0597">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w:t>
      </w:r>
    </w:p>
    <w:p w:rsidR="00ED0597" w:rsidRPr="00BB1D73" w:rsidRDefault="00ED0597" w:rsidP="00ED0597">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xml:space="preserve">Глава администрации </w:t>
      </w:r>
      <w:proofErr w:type="spellStart"/>
      <w:r>
        <w:rPr>
          <w:rFonts w:ascii="Times New Roman" w:hAnsi="Times New Roman"/>
          <w:sz w:val="24"/>
          <w:szCs w:val="24"/>
          <w:lang w:eastAsia="ru-RU"/>
        </w:rPr>
        <w:t>Богатыревского</w:t>
      </w:r>
      <w:proofErr w:type="spellEnd"/>
    </w:p>
    <w:p w:rsidR="00ED0597" w:rsidRPr="00BB1D73" w:rsidRDefault="00ED0597" w:rsidP="00ED0597">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сельского поселения </w:t>
      </w:r>
      <w:proofErr w:type="spellStart"/>
      <w:r>
        <w:rPr>
          <w:rFonts w:ascii="Times New Roman" w:hAnsi="Times New Roman"/>
          <w:sz w:val="24"/>
          <w:szCs w:val="24"/>
          <w:lang w:eastAsia="ru-RU"/>
        </w:rPr>
        <w:t>Цивильского</w:t>
      </w:r>
      <w:proofErr w:type="spellEnd"/>
      <w:r>
        <w:rPr>
          <w:rFonts w:ascii="Times New Roman" w:hAnsi="Times New Roman"/>
          <w:sz w:val="24"/>
          <w:szCs w:val="24"/>
          <w:lang w:eastAsia="ru-RU"/>
        </w:rPr>
        <w:t xml:space="preserve"> района</w:t>
      </w:r>
      <w:r w:rsidRPr="00BB1D73">
        <w:rPr>
          <w:rFonts w:ascii="Times New Roman" w:hAnsi="Times New Roman"/>
          <w:sz w:val="24"/>
          <w:szCs w:val="24"/>
          <w:lang w:eastAsia="ru-RU"/>
        </w:rPr>
        <w:t>              </w:t>
      </w:r>
      <w:r>
        <w:rPr>
          <w:rFonts w:ascii="Times New Roman" w:hAnsi="Times New Roman"/>
          <w:sz w:val="24"/>
          <w:szCs w:val="24"/>
          <w:lang w:eastAsia="ru-RU"/>
        </w:rPr>
        <w:t>                 </w:t>
      </w:r>
      <w:proofErr w:type="spellStart"/>
      <w:r>
        <w:rPr>
          <w:rFonts w:ascii="Times New Roman" w:hAnsi="Times New Roman"/>
          <w:sz w:val="24"/>
          <w:szCs w:val="24"/>
          <w:lang w:eastAsia="ru-RU"/>
        </w:rPr>
        <w:t>А.В.Лавреньтьев</w:t>
      </w:r>
      <w:proofErr w:type="spellEnd"/>
    </w:p>
    <w:p w:rsidR="00ED0597" w:rsidRDefault="00ED0597" w:rsidP="00ED0597">
      <w:pPr>
        <w:spacing w:before="100" w:beforeAutospacing="1" w:after="100" w:afterAutospacing="1"/>
        <w:ind w:firstLine="567"/>
        <w:jc w:val="both"/>
      </w:pPr>
      <w:r w:rsidRPr="00BB1D73">
        <w:t> </w:t>
      </w:r>
    </w:p>
    <w:p w:rsidR="00ED0597" w:rsidRDefault="00ED0597" w:rsidP="00ED0597">
      <w:pPr>
        <w:spacing w:before="100" w:beforeAutospacing="1" w:after="100" w:afterAutospacing="1"/>
        <w:ind w:firstLine="567"/>
        <w:jc w:val="both"/>
      </w:pPr>
    </w:p>
    <w:p w:rsidR="00ED0597" w:rsidRDefault="00ED0597" w:rsidP="00ED0597">
      <w:pPr>
        <w:spacing w:before="100" w:beforeAutospacing="1" w:after="100" w:afterAutospacing="1"/>
        <w:ind w:firstLine="567"/>
        <w:jc w:val="both"/>
      </w:pPr>
    </w:p>
    <w:p w:rsidR="00ED0597" w:rsidRDefault="00ED0597" w:rsidP="00ED0597">
      <w:pPr>
        <w:spacing w:before="100" w:beforeAutospacing="1" w:after="100" w:afterAutospacing="1"/>
        <w:ind w:firstLine="567"/>
        <w:jc w:val="both"/>
      </w:pPr>
    </w:p>
    <w:p w:rsidR="00ED0597" w:rsidRPr="00BB1D73" w:rsidRDefault="00ED0597" w:rsidP="00ED0597">
      <w:pPr>
        <w:spacing w:before="100" w:beforeAutospacing="1" w:after="100" w:afterAutospacing="1"/>
        <w:jc w:val="right"/>
      </w:pPr>
      <w:r w:rsidRPr="00BB1D73">
        <w:lastRenderedPageBreak/>
        <w:t>Утвержден</w:t>
      </w:r>
      <w:r w:rsidRPr="00BB1D73">
        <w:br/>
        <w:t>постановлением администрации </w:t>
      </w:r>
      <w:r w:rsidRPr="00BB1D73">
        <w:br/>
      </w:r>
      <w:proofErr w:type="spellStart"/>
      <w:r>
        <w:t>Богатыревского</w:t>
      </w:r>
      <w:proofErr w:type="spellEnd"/>
      <w:r w:rsidRPr="00BB1D73">
        <w:t xml:space="preserve"> сельского поселения </w:t>
      </w:r>
      <w:r w:rsidRPr="00BB1D73">
        <w:br/>
        <w:t xml:space="preserve">от </w:t>
      </w:r>
      <w:r w:rsidR="00813FB9">
        <w:t xml:space="preserve"> 02.07.2019 </w:t>
      </w:r>
      <w:proofErr w:type="spellStart"/>
      <w:r w:rsidR="00813FB9">
        <w:t>г.</w:t>
      </w:r>
      <w:r w:rsidRPr="00BB1D73">
        <w:t>№</w:t>
      </w:r>
      <w:proofErr w:type="spellEnd"/>
      <w:r w:rsidR="00813FB9">
        <w:t xml:space="preserve"> 36</w:t>
      </w:r>
    </w:p>
    <w:p w:rsidR="00ED0597" w:rsidRPr="00BB1D73" w:rsidRDefault="00ED0597" w:rsidP="00ED0597">
      <w:pPr>
        <w:spacing w:before="100" w:beforeAutospacing="1" w:after="100" w:afterAutospacing="1"/>
        <w:jc w:val="both"/>
      </w:pPr>
      <w:r w:rsidRPr="00BB1D73">
        <w:t> </w:t>
      </w:r>
    </w:p>
    <w:p w:rsidR="00ED0597" w:rsidRPr="00BB1D73" w:rsidRDefault="00ED0597" w:rsidP="00ED0597">
      <w:pPr>
        <w:spacing w:before="100" w:beforeAutospacing="1" w:after="100" w:afterAutospacing="1"/>
        <w:jc w:val="center"/>
      </w:pPr>
      <w:r w:rsidRPr="00BB1D73">
        <w:rPr>
          <w:b/>
          <w:bCs/>
        </w:rPr>
        <w:t>АДМИНИСТРАТИВНЫЙ РЕГЛАМЕНТ</w:t>
      </w:r>
      <w:r w:rsidRPr="00BB1D73">
        <w:br/>
      </w:r>
      <w:r w:rsidRPr="00BB1D73">
        <w:rPr>
          <w:b/>
          <w:bCs/>
        </w:rPr>
        <w:t xml:space="preserve">предоставления муниципальной услуги «Отчуждение недвижимого имущества, находящегося в муниципальной собственности </w:t>
      </w:r>
      <w:proofErr w:type="spellStart"/>
      <w:r>
        <w:rPr>
          <w:b/>
          <w:bCs/>
        </w:rPr>
        <w:t>Богатыревского</w:t>
      </w:r>
      <w:proofErr w:type="spellEnd"/>
      <w:r w:rsidRPr="00BB1D73">
        <w:rPr>
          <w:b/>
          <w:bCs/>
        </w:rPr>
        <w:t xml:space="preserve"> сельского поселения, и арендуемого субъектами малого и среднего предпринимательства</w:t>
      </w:r>
    </w:p>
    <w:p w:rsidR="00ED0597" w:rsidRPr="001A67B3" w:rsidRDefault="00ED0597" w:rsidP="00ED0597">
      <w:pPr>
        <w:pStyle w:val="a5"/>
        <w:ind w:firstLine="567"/>
        <w:jc w:val="both"/>
        <w:rPr>
          <w:rFonts w:ascii="Times New Roman" w:hAnsi="Times New Roman"/>
          <w:sz w:val="24"/>
          <w:szCs w:val="24"/>
          <w:lang w:eastAsia="ru-RU"/>
        </w:rPr>
      </w:pPr>
      <w:r w:rsidRPr="00BB1D73">
        <w:rPr>
          <w:lang w:eastAsia="ru-RU"/>
        </w:rPr>
        <w:t> </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b/>
          <w:bCs/>
          <w:sz w:val="24"/>
          <w:szCs w:val="24"/>
          <w:lang w:eastAsia="ru-RU"/>
        </w:rPr>
        <w:t>1. Общие положения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1.1. Предмет регулирования административного регламента.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Административный регламент предоставления муниципальной услуги администрацией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«Отчуждение недвижимого имущества, находящегося в муниципальной собственности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1.2. Сведения о заявителях.</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Заявителями на предоставление муниципальной услуги являются:</w:t>
      </w:r>
      <w:r w:rsidRPr="001A67B3">
        <w:rPr>
          <w:rFonts w:ascii="Times New Roman" w:hAnsi="Times New Roman"/>
          <w:sz w:val="24"/>
          <w:szCs w:val="24"/>
          <w:lang w:eastAsia="ru-RU"/>
        </w:rPr>
        <w:b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r w:rsidRPr="001A67B3">
        <w:rPr>
          <w:rFonts w:ascii="Times New Roman" w:hAnsi="Times New Roman"/>
          <w:sz w:val="24"/>
          <w:szCs w:val="24"/>
          <w:lang w:eastAsia="ru-RU"/>
        </w:rPr>
        <w:br/>
        <w:t>-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N 209-ФЗ "О развитии малого и среднего предпринимательства в Российской Федерации".</w:t>
      </w:r>
      <w:r w:rsidRPr="001A67B3">
        <w:rPr>
          <w:rFonts w:ascii="Times New Roman" w:hAnsi="Times New Roman"/>
          <w:sz w:val="24"/>
          <w:szCs w:val="24"/>
          <w:lang w:eastAsia="ru-RU"/>
        </w:rPr>
        <w:br/>
        <w:t>Заявители на предоставление муниципальной услуги обладают преимущественным правом выкупа при следующих условиях:</w:t>
      </w:r>
    </w:p>
    <w:p w:rsidR="00ED0597"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1A67B3">
        <w:rPr>
          <w:rFonts w:ascii="Times New Roman" w:hAnsi="Times New Roman"/>
          <w:sz w:val="24"/>
          <w:szCs w:val="24"/>
          <w:lang w:eastAsia="ru-RU"/>
        </w:rPr>
        <w:t xml:space="preserve"> акты Российской Федерации" в соответствии с договором или договорами аренды такого имущества;</w:t>
      </w:r>
    </w:p>
    <w:p w:rsidR="00ED0597"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roofErr w:type="gramEnd"/>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lastRenderedPageBreak/>
        <w:t>3) площадь арендуемых помещений не превышает установленных Законом Чувашской Республики от 23 сентября 2008 г. N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bookmarkStart w:id="0" w:name="sub_4"/>
      <w:bookmarkEnd w:id="0"/>
      <w:r w:rsidRPr="001A67B3">
        <w:rPr>
          <w:rFonts w:ascii="Times New Roman" w:hAnsi="Times New Roman"/>
          <w:sz w:val="24"/>
          <w:szCs w:val="24"/>
          <w:lang w:eastAsia="ru-RU"/>
        </w:rPr>
        <w:t xml:space="preserve">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w:t>
      </w:r>
      <w:proofErr w:type="gramEnd"/>
      <w:r w:rsidRPr="001A67B3">
        <w:rPr>
          <w:rFonts w:ascii="Times New Roman" w:hAnsi="Times New Roman"/>
          <w:sz w:val="24"/>
          <w:szCs w:val="24"/>
          <w:lang w:eastAsia="ru-RU"/>
        </w:rPr>
        <w:t xml:space="preserve">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1.3. Требования к порядку информирования о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1.3.1. Информирование о правилах предоставления муниципальной  услуги осуществляется администрацией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Место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5" w:anchor="%D0%9F%D1%80%D0%B8%D0%BB%D0%BE%D0%B6%D0%B5%D0%BD%D0%B8%D0%B51" w:history="1">
        <w:r w:rsidRPr="001A67B3">
          <w:rPr>
            <w:rFonts w:ascii="Times New Roman" w:hAnsi="Times New Roman"/>
            <w:color w:val="0000FF"/>
            <w:sz w:val="24"/>
            <w:szCs w:val="24"/>
            <w:u w:val="single"/>
            <w:lang w:eastAsia="ru-RU"/>
          </w:rPr>
          <w:t>Приложение 1</w:t>
        </w:r>
      </w:hyperlink>
      <w:r w:rsidRPr="001A67B3">
        <w:rPr>
          <w:rFonts w:ascii="Times New Roman" w:hAnsi="Times New Roman"/>
          <w:sz w:val="24"/>
          <w:szCs w:val="24"/>
          <w:lang w:eastAsia="ru-RU"/>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6" w:history="1">
        <w:r w:rsidRPr="001A67B3">
          <w:rPr>
            <w:rFonts w:ascii="Times New Roman" w:hAnsi="Times New Roman"/>
            <w:color w:val="0000FF"/>
            <w:sz w:val="24"/>
            <w:szCs w:val="24"/>
            <w:u w:val="single"/>
            <w:lang w:eastAsia="ru-RU"/>
          </w:rPr>
          <w:t>www.gosuslugi.cap.ru</w:t>
        </w:r>
      </w:hyperlink>
      <w:r w:rsidRPr="001A67B3">
        <w:rPr>
          <w:rFonts w:ascii="Times New Roman" w:hAnsi="Times New Roman"/>
          <w:sz w:val="24"/>
          <w:szCs w:val="24"/>
          <w:lang w:eastAsia="ru-RU"/>
        </w:rPr>
        <w:t>.</w:t>
      </w:r>
      <w:proofErr w:type="gramEnd"/>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либо специалистами МФЦ (далее – МФЦ (при наличии соглашения о взаимодействии).</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График работы специалистов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понедельник – пятница с 8.00 ч. - 17.00 ч., перерыв на обед с 12.00 ч. до 13.00 ч.; выходные дни – суббота, воскресенье.</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Часы приема посетителей специалистами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понедельник     - 8.00 ч. - 12.00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вторник            - 8.00 ч. - 17.00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среда</w:t>
      </w:r>
      <w:r w:rsidRPr="001A67B3">
        <w:rPr>
          <w:rFonts w:ascii="Times New Roman" w:hAnsi="Times New Roman"/>
          <w:sz w:val="24"/>
          <w:szCs w:val="24"/>
          <w:lang w:eastAsia="ru-RU"/>
        </w:rPr>
        <w:tab/>
        <w:t>- 8.00 ч. - 17.00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четверг              - 8.00 ч. - 17.00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пятница </w:t>
      </w:r>
      <w:r w:rsidRPr="001A67B3">
        <w:rPr>
          <w:rFonts w:ascii="Times New Roman" w:hAnsi="Times New Roman"/>
          <w:sz w:val="24"/>
          <w:szCs w:val="24"/>
          <w:lang w:eastAsia="ru-RU"/>
        </w:rPr>
        <w:tab/>
        <w:t xml:space="preserve">  - 8.00 ч. - 17.00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перерыв на обед - 12.00 ч. - 13.00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Режим работы МФЦ:</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понедельник -  пятница с 8.00 ч. до 17.00 ч., суббота с 8.00 ч. до 12.00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перерыв на обед - 12.00 ч. - 13.00 ч.</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выходной день – воскресенье.</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1.3.2. Информация по процедурам предоставления муниципальной  услуги может предоставляться: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 телефону;</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письменно;</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 электронной почте;</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 xml:space="preserve">- посредством размещения на </w:t>
      </w:r>
      <w:proofErr w:type="spellStart"/>
      <w:r w:rsidRPr="001A67B3">
        <w:rPr>
          <w:rFonts w:ascii="Times New Roman" w:hAnsi="Times New Roman"/>
          <w:sz w:val="24"/>
          <w:szCs w:val="24"/>
          <w:lang w:eastAsia="ru-RU"/>
        </w:rPr>
        <w:t>интернет-ресурсах</w:t>
      </w:r>
      <w:proofErr w:type="spell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посредством публикации в СМИ;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при личном обращении граждан.</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выдержки из законодательных и иных нормативных правовых актов, регулирующих предоставление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категорий граждан, имеющих право на получение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краткое описание порядка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документов, необходимых для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оснований для отказа в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график приема для консультаций о предоставлении муниципальной  услуги, номер факса, адрес электронной почты и адрес;</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необходимая оперативная информация о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1.3.4. Информирование по вопросам предоставления муниципальной  услуги, о ходе предоставления услуги осуществляют специалисты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1.3.5. При личном обращении прием граждан осуществляется должностными лицами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по графику личного приема.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При личном обращении специалист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w:t>
      </w:r>
      <w:proofErr w:type="gramStart"/>
      <w:r w:rsidRPr="001A67B3">
        <w:rPr>
          <w:rFonts w:ascii="Times New Roman" w:hAnsi="Times New Roman"/>
          <w:sz w:val="24"/>
          <w:szCs w:val="24"/>
          <w:lang w:eastAsia="ru-RU"/>
        </w:rPr>
        <w:t>с</w:t>
      </w:r>
      <w:proofErr w:type="gramEnd"/>
      <w:r w:rsidRPr="001A67B3">
        <w:rPr>
          <w:rFonts w:ascii="Times New Roman" w:hAnsi="Times New Roman"/>
          <w:sz w:val="24"/>
          <w:szCs w:val="24"/>
          <w:lang w:eastAsia="ru-RU"/>
        </w:rPr>
        <w:t xml:space="preserve"> специалистами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продолжительностью 15 минут. При ответах на телефонные звонки и устные обращения граждан специалисты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фамилии, имени, отчества и должности специалиста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принявшего телефонный звонок.</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 xml:space="preserve">При невозможности принявшего звонок специалиста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самостоятельно ответить на поставленные вопросы, телефонный звонок </w:t>
      </w:r>
      <w:proofErr w:type="spellStart"/>
      <w:r w:rsidRPr="001A67B3">
        <w:rPr>
          <w:rFonts w:ascii="Times New Roman" w:hAnsi="Times New Roman"/>
          <w:sz w:val="24"/>
          <w:szCs w:val="24"/>
          <w:lang w:eastAsia="ru-RU"/>
        </w:rPr>
        <w:t>переадресуется</w:t>
      </w:r>
      <w:proofErr w:type="spellEnd"/>
      <w:r w:rsidRPr="001A67B3">
        <w:rPr>
          <w:rFonts w:ascii="Times New Roman" w:hAnsi="Times New Roman"/>
          <w:sz w:val="24"/>
          <w:szCs w:val="24"/>
          <w:lang w:eastAsia="ru-RU"/>
        </w:rPr>
        <w:t xml:space="preserve"> (переводится) на другого специалиста, либо обратившемуся сообщается телефонный номер, по которому возможно получить необходимую информацию.</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w:t>
      </w:r>
      <w:proofErr w:type="gramStart"/>
      <w:r w:rsidRPr="001A67B3">
        <w:rPr>
          <w:rFonts w:ascii="Times New Roman" w:hAnsi="Times New Roman"/>
          <w:sz w:val="24"/>
          <w:szCs w:val="24"/>
          <w:lang w:eastAsia="ru-RU"/>
        </w:rPr>
        <w:t xml:space="preserve">При информировании о порядке предоставления муниципальной услуги по телефону специалист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учреждения, где он работает, сообщить заинтересованному лицу адрес здания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w:t>
      </w:r>
      <w:r w:rsidRPr="001A67B3">
        <w:rPr>
          <w:rFonts w:ascii="Times New Roman" w:hAnsi="Times New Roman"/>
          <w:sz w:val="24"/>
          <w:szCs w:val="24"/>
          <w:lang w:eastAsia="ru-RU"/>
        </w:rPr>
        <w:lastRenderedPageBreak/>
        <w:t xml:space="preserve">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(при необходимости - способ проезда к нему), режим работы.</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виде в течение 30 календарных дней </w:t>
      </w:r>
      <w:proofErr w:type="gramStart"/>
      <w:r w:rsidRPr="001A67B3">
        <w:rPr>
          <w:rFonts w:ascii="Times New Roman" w:hAnsi="Times New Roman"/>
          <w:sz w:val="24"/>
          <w:szCs w:val="24"/>
          <w:lang w:eastAsia="ru-RU"/>
        </w:rPr>
        <w:t>с даты  регистрации</w:t>
      </w:r>
      <w:proofErr w:type="gramEnd"/>
      <w:r w:rsidRPr="001A67B3">
        <w:rPr>
          <w:rFonts w:ascii="Times New Roman" w:hAnsi="Times New Roman"/>
          <w:sz w:val="24"/>
          <w:szCs w:val="24"/>
          <w:lang w:eastAsia="ru-RU"/>
        </w:rPr>
        <w:t xml:space="preserve"> обращения.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br/>
      </w:r>
      <w:r w:rsidRPr="001A67B3">
        <w:rPr>
          <w:rFonts w:ascii="Times New Roman" w:hAnsi="Times New Roman"/>
          <w:b/>
          <w:bCs/>
          <w:sz w:val="24"/>
          <w:szCs w:val="24"/>
          <w:lang w:eastAsia="ru-RU"/>
        </w:rPr>
        <w:t>2. Стандарт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2.2. Муниципальную услугу предоставляет администрация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lastRenderedPageBreak/>
        <w:t xml:space="preserve">Администрация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2.3. Результат предоставления муниципальной  услуги.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Результатом предоставления муниципальной  услуги </w:t>
      </w:r>
      <w:proofErr w:type="spellStart"/>
      <w:r w:rsidRPr="001A67B3">
        <w:rPr>
          <w:rFonts w:ascii="Times New Roman" w:hAnsi="Times New Roman"/>
          <w:sz w:val="24"/>
          <w:szCs w:val="24"/>
          <w:lang w:eastAsia="ru-RU"/>
        </w:rPr>
        <w:t>являетсяпринятие</w:t>
      </w:r>
      <w:proofErr w:type="spellEnd"/>
      <w:r w:rsidRPr="001A67B3">
        <w:rPr>
          <w:rFonts w:ascii="Times New Roman" w:hAnsi="Times New Roman"/>
          <w:sz w:val="24"/>
          <w:szCs w:val="24"/>
          <w:lang w:eastAsia="ru-RU"/>
        </w:rPr>
        <w:t xml:space="preserve"> решения в форме постановления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2.4. Срок предоставления муниципальной услуги составляет 90 календарных дней (с учетом </w:t>
      </w:r>
      <w:proofErr w:type="gramStart"/>
      <w:r w:rsidRPr="001A67B3">
        <w:rPr>
          <w:rFonts w:ascii="Times New Roman" w:hAnsi="Times New Roman"/>
          <w:sz w:val="24"/>
          <w:szCs w:val="24"/>
          <w:lang w:eastAsia="ru-RU"/>
        </w:rPr>
        <w:t>проведения оценки рыночной стоимости объекта недвижимости</w:t>
      </w:r>
      <w:proofErr w:type="gramEnd"/>
      <w:r w:rsidRPr="001A67B3">
        <w:rPr>
          <w:rFonts w:ascii="Times New Roman" w:hAnsi="Times New Roman"/>
          <w:sz w:val="24"/>
          <w:szCs w:val="24"/>
          <w:lang w:eastAsia="ru-RU"/>
        </w:rPr>
        <w:t xml:space="preserve">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 нему документов в комплектности, необходимой для осуществления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w:t>
      </w:r>
      <w:proofErr w:type="gramStart"/>
      <w:r w:rsidRPr="001A67B3">
        <w:rPr>
          <w:rFonts w:ascii="Times New Roman" w:hAnsi="Times New Roman"/>
          <w:sz w:val="24"/>
          <w:szCs w:val="24"/>
          <w:lang w:eastAsia="ru-RU"/>
        </w:rPr>
        <w:t>,</w:t>
      </w:r>
      <w:proofErr w:type="gramEnd"/>
      <w:r w:rsidRPr="001A67B3">
        <w:rPr>
          <w:rFonts w:ascii="Times New Roman" w:hAnsi="Times New Roman"/>
          <w:sz w:val="24"/>
          <w:szCs w:val="24"/>
          <w:lang w:eastAsia="ru-RU"/>
        </w:rPr>
        <w:t xml:space="preserve">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специалист в 30 (тридцати) - </w:t>
      </w:r>
      <w:proofErr w:type="spellStart"/>
      <w:r w:rsidRPr="001A67B3">
        <w:rPr>
          <w:rFonts w:ascii="Times New Roman" w:hAnsi="Times New Roman"/>
          <w:sz w:val="24"/>
          <w:szCs w:val="24"/>
          <w:lang w:eastAsia="ru-RU"/>
        </w:rPr>
        <w:t>дневный</w:t>
      </w:r>
      <w:proofErr w:type="spellEnd"/>
      <w:r w:rsidRPr="001A67B3">
        <w:rPr>
          <w:rFonts w:ascii="Times New Roman" w:hAnsi="Times New Roman"/>
          <w:sz w:val="24"/>
          <w:szCs w:val="24"/>
          <w:lang w:eastAsia="ru-RU"/>
        </w:rPr>
        <w:t xml:space="preserve"> срок с даты получения заявления возвращает его арендатору с указанием причины отказа в приобретении арендуемого имущества.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Возможность приостановления предоставления муниципальной услуги не предусмотрена.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2.5. Правовые основания для предоставления муниципальной  услуги.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ED0597"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1) Конституция Российской Федерации;</w:t>
      </w:r>
    </w:p>
    <w:p w:rsidR="00ED0597"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2) Гражданский кодекс Российской Федерации;</w:t>
      </w:r>
    </w:p>
    <w:p w:rsidR="00ED0597"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3) Федеральный закон от 21 декабря 2001 г. N 178-ФЗ "О приватизации государственного и муниципального имущества";</w:t>
      </w:r>
    </w:p>
    <w:p w:rsidR="00ED0597"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0597"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5) Федеральный закон от 24.07.2007 N 209-ФЗ "О развитии малого и среднего предпринимательства в Российской Федерации";</w:t>
      </w:r>
    </w:p>
    <w:p w:rsidR="00ED0597"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p>
    <w:p w:rsidR="00ED0597"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7) Федеральный закон от 29 июля 1998 года N 135-ФЗ "Об оценочной деятельности в Российской Федерации";</w:t>
      </w:r>
    </w:p>
    <w:p w:rsidR="00ED0597" w:rsidRPr="001A67B3" w:rsidRDefault="00ED0597" w:rsidP="00ED0597">
      <w:pPr>
        <w:pStyle w:val="a5"/>
        <w:ind w:firstLine="567"/>
        <w:rPr>
          <w:rFonts w:ascii="Times New Roman" w:hAnsi="Times New Roman"/>
          <w:sz w:val="24"/>
          <w:szCs w:val="24"/>
          <w:lang w:eastAsia="ru-RU"/>
        </w:rPr>
      </w:pPr>
      <w:r w:rsidRPr="001A67B3">
        <w:rPr>
          <w:rFonts w:ascii="Times New Roman" w:hAnsi="Times New Roman"/>
          <w:sz w:val="24"/>
          <w:szCs w:val="24"/>
          <w:lang w:eastAsia="ru-RU"/>
        </w:rPr>
        <w:t>8) Закон Чувашской Республики от 23 сентября 2008 г. N 47</w:t>
      </w:r>
      <w:r w:rsidRPr="001A67B3">
        <w:rPr>
          <w:rFonts w:ascii="Times New Roman" w:hAnsi="Times New Roman"/>
          <w:sz w:val="24"/>
          <w:szCs w:val="24"/>
          <w:lang w:eastAsia="ru-RU"/>
        </w:rPr>
        <w:br/>
        <w:t xml:space="preserve">"Об особенностях отчуждения недвижимого имущества, находящегося в собственности </w:t>
      </w:r>
      <w:r w:rsidRPr="001A67B3">
        <w:rPr>
          <w:rFonts w:ascii="Times New Roman" w:hAnsi="Times New Roman"/>
          <w:sz w:val="24"/>
          <w:szCs w:val="24"/>
          <w:lang w:eastAsia="ru-RU"/>
        </w:rPr>
        <w:lastRenderedPageBreak/>
        <w:t>Чувашской Республики или в муниципальной собственности и арендуемого субъектами малого и среднего предпринимательства";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9) иные нормативные правовые акты Российской Федерации, Чувашской Республики,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10) </w:t>
      </w:r>
      <w:hyperlink r:id="rId7" w:history="1">
        <w:r w:rsidRPr="001A67B3">
          <w:rPr>
            <w:rFonts w:ascii="Times New Roman" w:hAnsi="Times New Roman"/>
            <w:color w:val="0000FF"/>
            <w:sz w:val="24"/>
            <w:szCs w:val="24"/>
            <w:u w:val="single"/>
            <w:lang w:eastAsia="ru-RU"/>
          </w:rPr>
          <w:t>Постановление</w:t>
        </w:r>
      </w:hyperlink>
      <w:r w:rsidRPr="001A67B3">
        <w:rPr>
          <w:rFonts w:ascii="Times New Roman" w:hAnsi="Times New Roman"/>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11) </w:t>
      </w:r>
      <w:hyperlink r:id="rId8" w:history="1">
        <w:r w:rsidRPr="001A67B3">
          <w:rPr>
            <w:rFonts w:ascii="Times New Roman" w:hAnsi="Times New Roman"/>
            <w:color w:val="0000FF"/>
            <w:sz w:val="24"/>
            <w:szCs w:val="24"/>
            <w:u w:val="single"/>
            <w:lang w:eastAsia="ru-RU"/>
          </w:rPr>
          <w:t>Постановление</w:t>
        </w:r>
      </w:hyperlink>
      <w:r w:rsidRPr="001A67B3">
        <w:rPr>
          <w:rFonts w:ascii="Times New Roman" w:hAnsi="Times New Roman"/>
          <w:sz w:val="24"/>
          <w:szCs w:val="24"/>
          <w:lang w:eastAsia="ru-RU"/>
        </w:rPr>
        <w:t xml:space="preserve"> Правительства Российской Федерации от 22 декабря 2012 N 1376 "Об утверждении </w:t>
      </w:r>
      <w:proofErr w:type="gramStart"/>
      <w:r w:rsidRPr="001A67B3">
        <w:rPr>
          <w:rFonts w:ascii="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1A67B3">
        <w:rPr>
          <w:rFonts w:ascii="Times New Roman" w:hAnsi="Times New Roman"/>
          <w:sz w:val="24"/>
          <w:szCs w:val="24"/>
          <w:lang w:eastAsia="ru-RU"/>
        </w:rPr>
        <w:t xml:space="preserve"> и муниципальных услуг";</w:t>
      </w:r>
    </w:p>
    <w:p w:rsidR="00ED0597" w:rsidRPr="001A67B3" w:rsidRDefault="00ED0597" w:rsidP="00ED0597">
      <w:pPr>
        <w:pStyle w:val="a5"/>
        <w:ind w:firstLine="567"/>
        <w:jc w:val="both"/>
        <w:rPr>
          <w:rFonts w:ascii="Times New Roman" w:hAnsi="Times New Roman"/>
          <w:sz w:val="24"/>
          <w:szCs w:val="24"/>
          <w:lang w:eastAsia="ru-RU"/>
        </w:rPr>
      </w:pPr>
      <w:bookmarkStart w:id="1" w:name="P115"/>
      <w:bookmarkEnd w:id="1"/>
      <w:r w:rsidRPr="001A67B3">
        <w:rPr>
          <w:rFonts w:ascii="Times New Roman" w:hAnsi="Times New Roman"/>
          <w:sz w:val="24"/>
          <w:szCs w:val="24"/>
          <w:lang w:eastAsia="ru-RU"/>
        </w:rPr>
        <w:t>2.6. Исчерпывающий перечень документов, необходимых для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Условия отнесения к категории субъектов малого и среднего предпринимательства устанавливаются статьей 4 Федерального закона от 24.07.2007 N 209-ФЗ "О развитии малого и среднего предпринимательства в Российской Федерации" и предусматривают следующее:</w:t>
      </w:r>
    </w:p>
    <w:p w:rsidR="00ED0597"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ED0597"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1A67B3">
        <w:rPr>
          <w:rFonts w:ascii="Times New Roman" w:hAnsi="Times New Roman"/>
          <w:sz w:val="24"/>
          <w:szCs w:val="24"/>
          <w:lang w:eastAsia="ru-RU"/>
        </w:rPr>
        <w:t xml:space="preserve"> </w:t>
      </w:r>
      <w:proofErr w:type="gramStart"/>
      <w:r w:rsidRPr="001A67B3">
        <w:rPr>
          <w:rFonts w:ascii="Times New Roman" w:hAnsi="Times New Roman"/>
          <w:sz w:val="24"/>
          <w:szCs w:val="24"/>
          <w:lang w:eastAsia="ru-RU"/>
        </w:rPr>
        <w:t>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w:t>
      </w:r>
      <w:proofErr w:type="gramEnd"/>
      <w:r w:rsidRPr="001A67B3">
        <w:rPr>
          <w:rFonts w:ascii="Times New Roman" w:hAnsi="Times New Roman"/>
          <w:sz w:val="24"/>
          <w:szCs w:val="24"/>
          <w:lang w:eastAsia="ru-RU"/>
        </w:rPr>
        <w:t xml:space="preserve"> </w:t>
      </w:r>
      <w:proofErr w:type="gramStart"/>
      <w:r w:rsidRPr="001A67B3">
        <w:rPr>
          <w:rFonts w:ascii="Times New Roman" w:hAnsi="Times New Roman"/>
          <w:sz w:val="24"/>
          <w:szCs w:val="24"/>
          <w:lang w:eastAsia="ru-RU"/>
        </w:rPr>
        <w:t xml:space="preserve">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w:t>
      </w:r>
      <w:r w:rsidRPr="001A67B3">
        <w:rPr>
          <w:rFonts w:ascii="Times New Roman" w:hAnsi="Times New Roman"/>
          <w:sz w:val="24"/>
          <w:szCs w:val="24"/>
          <w:lang w:eastAsia="ru-RU"/>
        </w:rPr>
        <w:lastRenderedPageBreak/>
        <w:t>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 от ста одного до двухсот пятидесяти человек включительно - для средних предприятий;</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б) до ста человек включительно - для малых предприятий; среди малых предприятий выделяются </w:t>
      </w:r>
      <w:proofErr w:type="spellStart"/>
      <w:r w:rsidRPr="001A67B3">
        <w:rPr>
          <w:rFonts w:ascii="Times New Roman" w:hAnsi="Times New Roman"/>
          <w:sz w:val="24"/>
          <w:szCs w:val="24"/>
          <w:lang w:eastAsia="ru-RU"/>
        </w:rPr>
        <w:t>микропредприятия</w:t>
      </w:r>
      <w:proofErr w:type="spellEnd"/>
      <w:r w:rsidRPr="001A67B3">
        <w:rPr>
          <w:rFonts w:ascii="Times New Roman" w:hAnsi="Times New Roman"/>
          <w:sz w:val="24"/>
          <w:szCs w:val="24"/>
          <w:lang w:eastAsia="ru-RU"/>
        </w:rPr>
        <w:t xml:space="preserve"> - до пятнадцати человек. Средняя численность работников </w:t>
      </w:r>
      <w:proofErr w:type="spellStart"/>
      <w:r w:rsidRPr="001A67B3">
        <w:rPr>
          <w:rFonts w:ascii="Times New Roman" w:hAnsi="Times New Roman"/>
          <w:sz w:val="24"/>
          <w:szCs w:val="24"/>
          <w:lang w:eastAsia="ru-RU"/>
        </w:rPr>
        <w:t>микропредприятия</w:t>
      </w:r>
      <w:proofErr w:type="spellEnd"/>
      <w:r w:rsidRPr="001A67B3">
        <w:rPr>
          <w:rFonts w:ascii="Times New Roman" w:hAnsi="Times New Roman"/>
          <w:sz w:val="24"/>
          <w:szCs w:val="24"/>
          <w:lang w:eastAsia="ru-RU"/>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1A67B3">
        <w:rPr>
          <w:rFonts w:ascii="Times New Roman" w:hAnsi="Times New Roman"/>
          <w:sz w:val="24"/>
          <w:szCs w:val="24"/>
          <w:lang w:eastAsia="ru-RU"/>
        </w:rPr>
        <w:t>подразделений</w:t>
      </w:r>
      <w:proofErr w:type="gramEnd"/>
      <w:r w:rsidRPr="001A67B3">
        <w:rPr>
          <w:rFonts w:ascii="Times New Roman" w:hAnsi="Times New Roman"/>
          <w:sz w:val="24"/>
          <w:szCs w:val="24"/>
          <w:lang w:eastAsia="ru-RU"/>
        </w:rPr>
        <w:t xml:space="preserve"> указанных </w:t>
      </w:r>
      <w:proofErr w:type="spellStart"/>
      <w:r w:rsidRPr="001A67B3">
        <w:rPr>
          <w:rFonts w:ascii="Times New Roman" w:hAnsi="Times New Roman"/>
          <w:sz w:val="24"/>
          <w:szCs w:val="24"/>
          <w:lang w:eastAsia="ru-RU"/>
        </w:rPr>
        <w:t>микропредприятия</w:t>
      </w:r>
      <w:proofErr w:type="spellEnd"/>
      <w:r w:rsidRPr="001A67B3">
        <w:rPr>
          <w:rFonts w:ascii="Times New Roman" w:hAnsi="Times New Roman"/>
          <w:sz w:val="24"/>
          <w:szCs w:val="24"/>
          <w:lang w:eastAsia="ru-RU"/>
        </w:rPr>
        <w:t>, малого предприятия или среднего предприятия; </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roofErr w:type="gramStart"/>
      <w:r w:rsidRPr="001A67B3">
        <w:rPr>
          <w:rFonts w:ascii="Times New Roman" w:hAnsi="Times New Roman"/>
          <w:sz w:val="24"/>
          <w:szCs w:val="24"/>
          <w:lang w:eastAsia="ru-RU"/>
        </w:rPr>
        <w:t>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roofErr w:type="gramEnd"/>
      <w:r w:rsidRPr="001A67B3">
        <w:rPr>
          <w:rFonts w:ascii="Times New Roman" w:hAnsi="Times New Roman"/>
          <w:sz w:val="24"/>
          <w:szCs w:val="24"/>
          <w:lang w:eastAsia="ru-RU"/>
        </w:rPr>
        <w:t xml:space="preserve"> Выручка от реализации товаров (работ, услуг) за календарный год определяется в порядке, установленном Налоговым кодексом Российской Федерации.</w:t>
      </w:r>
      <w:r w:rsidRPr="001A67B3">
        <w:rPr>
          <w:rFonts w:ascii="Times New Roman" w:hAnsi="Times New Roman"/>
          <w:sz w:val="24"/>
          <w:szCs w:val="24"/>
          <w:lang w:eastAsia="ru-RU"/>
        </w:rPr>
        <w:b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w:t>
      </w:r>
      <w:proofErr w:type="gramEnd"/>
      <w:r w:rsidRPr="001A67B3">
        <w:rPr>
          <w:rFonts w:ascii="Times New Roman" w:hAnsi="Times New Roman"/>
          <w:sz w:val="24"/>
          <w:szCs w:val="24"/>
          <w:lang w:eastAsia="ru-RU"/>
        </w:rPr>
        <w:t xml:space="preserve"> регистрации, не превышают предельные значения;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Также необходимо представить следующие документы:</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для физических лиц:</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документ, удостоверяющий личность.</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Для юридических лиц:</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заверенные копии учредительных документов;</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решение в письменной форме соответствующего органа управления о приобретении имущества.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Порядок и способы представления заявления и прилагаемых к нему документов:</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 xml:space="preserve">- заявление и прилагаемые к нему документы могут быть представлены заявителем непосредственно в администрацию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при явке непосредственно в администрацию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2" w:name="P132"/>
      <w:bookmarkEnd w:id="2"/>
      <w:r w:rsidRPr="001A67B3">
        <w:rPr>
          <w:rFonts w:ascii="Times New Roman" w:hAnsi="Times New Roman"/>
          <w:sz w:val="24"/>
          <w:szCs w:val="24"/>
          <w:lang w:eastAsia="ru-RU"/>
        </w:rPr>
        <w:br/>
        <w:t>2.7. Основания для отказа в приеме документов, необходимых для предоставления муниципальной услуги:</w:t>
      </w:r>
      <w:r w:rsidRPr="001A67B3">
        <w:rPr>
          <w:rFonts w:ascii="Times New Roman" w:hAnsi="Times New Roman"/>
          <w:sz w:val="24"/>
          <w:szCs w:val="24"/>
          <w:lang w:eastAsia="ru-RU"/>
        </w:rPr>
        <w:br/>
        <w:t>Оснований для отказа в приеме документов, необходимых для предоставления муниципальной услуги не имеется.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2.8. Исчерпывающий перечень оснований для отказа в предоставлении муниципальной услуги: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несоответствие заявителя условиям, указанным в п. 1.2 данного Административного регламента;</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 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истечение тридцати дней со дня получения субъектом малого или среднего предпринимательства проекта договора купли-продажи имущества;</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расторжение договора купли-продажи имущества в связи с существенным нарушением его условий субъектом малого или среднего предпринимательства.</w:t>
      </w:r>
      <w:r w:rsidRPr="001A67B3">
        <w:rPr>
          <w:rFonts w:ascii="Times New Roman" w:hAnsi="Times New Roman"/>
          <w:sz w:val="24"/>
          <w:szCs w:val="24"/>
          <w:lang w:eastAsia="ru-RU"/>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2.9. Муниципальная услуга предоставляется бесплатно.</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2.11. Срок и порядок регистрации запроса заявителя о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указанных действий - 15 минут.</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2.12. </w:t>
      </w:r>
      <w:proofErr w:type="gramStart"/>
      <w:r w:rsidRPr="001A67B3">
        <w:rPr>
          <w:rFonts w:ascii="Times New Roman" w:hAnsi="Times New Roman"/>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w:t>
      </w:r>
      <w:r w:rsidRPr="001A67B3">
        <w:rPr>
          <w:rFonts w:ascii="Times New Roman" w:hAnsi="Times New Roman"/>
          <w:sz w:val="24"/>
          <w:szCs w:val="24"/>
          <w:lang w:eastAsia="ru-RU"/>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Вход в помещения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Прием заявителей для предоставления муниципальной услуги осуществляется специалистами МФЦ либо специалистами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Помещения МФЦ, предназначенные для работы с заявителями, расположены на 1-м этаже здания администрации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1A67B3">
        <w:rPr>
          <w:rFonts w:ascii="Times New Roman" w:hAnsi="Times New Roman"/>
          <w:sz w:val="24"/>
          <w:szCs w:val="24"/>
          <w:lang w:eastAsia="ru-RU"/>
        </w:rPr>
        <w:t>кулер</w:t>
      </w:r>
      <w:proofErr w:type="spellEnd"/>
      <w:r w:rsidRPr="001A67B3">
        <w:rPr>
          <w:rFonts w:ascii="Times New Roman" w:hAnsi="Times New Roman"/>
          <w:sz w:val="24"/>
          <w:szCs w:val="24"/>
          <w:lang w:eastAsia="ru-RU"/>
        </w:rPr>
        <w:t xml:space="preserve"> с питьевой водой.</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roofErr w:type="gramEnd"/>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2.13. Информация о порядке предоставления муниципальной услуги размещена в сети Интернет: на официальном сайте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2.14. Показатели доступности и качества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Показателями доступности предоставления  муниципальной  услуги являются: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w:t>
      </w:r>
      <w:r w:rsidRPr="001A67B3">
        <w:rPr>
          <w:rFonts w:ascii="Times New Roman" w:hAnsi="Times New Roman"/>
          <w:sz w:val="24"/>
          <w:szCs w:val="24"/>
          <w:lang w:eastAsia="ru-RU"/>
        </w:rPr>
        <w:lastRenderedPageBreak/>
        <w:t>Интернет), средствах массовой информации, информационных материалах (брошюрах, буклетах и т.д.);</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Показателями качества предоставления муниципальной  услуги являются: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отсутствие очередей при приеме от заявителей документов, необходимых для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отсутствие жалоб на действия (бездействие) специалистов;</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отсутствие жалоб на некорректное, невнимательное отношение специалистов к заявителям;</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возможность получения муниципальной  услуги своевременно</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Показатели доступности и качества муниципальной  услуги определяются также количеством обращений заявителей к специалистам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при предоставлении муниципальной услуги и их продолжительностью.</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для получения информации об условиях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для подачи заявления и документов, необходимых для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для получения результата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Продолжительность одного обращения не превышает 15 минут.</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w:t>
      </w:r>
    </w:p>
    <w:p w:rsidR="00ED0597" w:rsidRDefault="00ED0597" w:rsidP="00ED0597">
      <w:pPr>
        <w:pStyle w:val="a5"/>
        <w:ind w:firstLine="567"/>
        <w:jc w:val="both"/>
        <w:rPr>
          <w:rFonts w:ascii="Times New Roman" w:hAnsi="Times New Roman"/>
          <w:b/>
          <w:bCs/>
          <w:sz w:val="24"/>
          <w:szCs w:val="24"/>
          <w:lang w:eastAsia="ru-RU"/>
        </w:rPr>
      </w:pPr>
      <w:r w:rsidRPr="001A67B3">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0597" w:rsidRDefault="00ED0597" w:rsidP="00ED0597">
      <w:pPr>
        <w:pStyle w:val="a5"/>
        <w:ind w:firstLine="567"/>
        <w:jc w:val="both"/>
        <w:rPr>
          <w:rFonts w:ascii="Times New Roman" w:hAnsi="Times New Roman"/>
          <w:sz w:val="24"/>
          <w:szCs w:val="24"/>
          <w:lang w:eastAsia="ru-RU"/>
        </w:rPr>
      </w:pP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3.1. Состав документов, которые находятся в распоряжении специалистов администрации, предоставляющих муниципальную услугу:</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свидетельство о государственной регистрации права собственности;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технический паспорт и (или) кадастровый паспорт на отчуждаемое недвижимое имущество;</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договоры аренды, заключенные с заявителем;</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отчет об оценке рыночной стоимости объекта недвижимости.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3.2. Последовательность и сроки выполнения административных процедур.</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3.2.1. Прием документов</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 в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Административная процедура по предоставлению муниципальной услуги на основании волеизъявления арендатора.</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Основанием для начала административной процедуры является поступление заявления, принятого от заявителя главе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для рассмотрения и направления уполномоченным специалистам заявления для исполнения;</w:t>
      </w:r>
      <w:r w:rsidRPr="001A67B3">
        <w:rPr>
          <w:rFonts w:ascii="Times New Roman" w:hAnsi="Times New Roman"/>
          <w:sz w:val="24"/>
          <w:szCs w:val="24"/>
          <w:lang w:eastAsia="ru-RU"/>
        </w:rPr>
        <w:br/>
        <w:t xml:space="preserve">принимает заявление, регистрирует и отправляет на согласование главе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специалист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 xml:space="preserve">- Глава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рассматривает заявление, принятое от заявителя, визирует его;</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в порядке делопроизводства направляет заявление, принятое от заявителя, на исполнение специалистам.</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Максимальный срок выполнения действия - 3 рабочих дня с момента поступления документа к специалисту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осуществляющему прием и регистрацию входящей корреспонденции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специалист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рассматривает заявление заявителя по существу;</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проверяет наличие или отсутствие оснований для отказа в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действий - 2 дня.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готовит документы для отказа в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действия - 30 дней с момента принятия заявления.</w:t>
      </w:r>
      <w:r w:rsidRPr="001A67B3">
        <w:rPr>
          <w:rFonts w:ascii="Times New Roman" w:hAnsi="Times New Roman"/>
          <w:sz w:val="24"/>
          <w:szCs w:val="24"/>
          <w:lang w:eastAsia="ru-RU"/>
        </w:rPr>
        <w:br/>
      </w:r>
      <w:proofErr w:type="gramStart"/>
      <w:r w:rsidRPr="001A67B3">
        <w:rPr>
          <w:rFonts w:ascii="Times New Roman" w:hAnsi="Times New Roman"/>
          <w:sz w:val="24"/>
          <w:szCs w:val="24"/>
          <w:lang w:eastAsia="ru-RU"/>
        </w:rPr>
        <w:t xml:space="preserve">При отсутствии оснований для отказа в предоставлении муниципальной услуги уполномоченный специалист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1A67B3">
        <w:rPr>
          <w:rFonts w:ascii="Times New Roman" w:hAnsi="Times New Roman"/>
          <w:sz w:val="24"/>
          <w:szCs w:val="24"/>
          <w:lang w:eastAsia="ru-RU"/>
        </w:rPr>
        <w:t xml:space="preserve"> законодательные акты Российской Федерации".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Специалист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Pr="001A67B3">
        <w:rPr>
          <w:rFonts w:ascii="Times New Roman" w:hAnsi="Times New Roman"/>
          <w:sz w:val="24"/>
          <w:szCs w:val="24"/>
          <w:lang w:eastAsia="ru-RU"/>
        </w:rPr>
        <w:br/>
        <w:t xml:space="preserve">Максимальный срок выполнения действий - 2 месяца </w:t>
      </w:r>
      <w:proofErr w:type="gramStart"/>
      <w:r w:rsidRPr="001A67B3">
        <w:rPr>
          <w:rFonts w:ascii="Times New Roman" w:hAnsi="Times New Roman"/>
          <w:sz w:val="24"/>
          <w:szCs w:val="24"/>
          <w:lang w:eastAsia="ru-RU"/>
        </w:rPr>
        <w:t>с даты получения</w:t>
      </w:r>
      <w:proofErr w:type="gramEnd"/>
      <w:r w:rsidRPr="001A67B3">
        <w:rPr>
          <w:rFonts w:ascii="Times New Roman" w:hAnsi="Times New Roman"/>
          <w:sz w:val="24"/>
          <w:szCs w:val="24"/>
          <w:lang w:eastAsia="ru-RU"/>
        </w:rPr>
        <w:t xml:space="preserve"> заявления.</w:t>
      </w:r>
      <w:r w:rsidRPr="001A67B3">
        <w:rPr>
          <w:rFonts w:ascii="Times New Roman" w:hAnsi="Times New Roman"/>
          <w:sz w:val="24"/>
          <w:szCs w:val="24"/>
          <w:lang w:eastAsia="ru-RU"/>
        </w:rPr>
        <w:br/>
        <w:t xml:space="preserve">Глава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принимает решение об условиях приватизации арендуемого имущества, утвержденное Постановлением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sidRPr="001A67B3">
        <w:rPr>
          <w:rFonts w:ascii="Times New Roman" w:hAnsi="Times New Roman"/>
          <w:sz w:val="24"/>
          <w:szCs w:val="24"/>
          <w:lang w:eastAsia="ru-RU"/>
        </w:rPr>
        <w:br/>
        <w:t xml:space="preserve">Максимальный срок выполнения действий - 14 дней </w:t>
      </w:r>
      <w:proofErr w:type="gramStart"/>
      <w:r w:rsidRPr="001A67B3">
        <w:rPr>
          <w:rFonts w:ascii="Times New Roman" w:hAnsi="Times New Roman"/>
          <w:sz w:val="24"/>
          <w:szCs w:val="24"/>
          <w:lang w:eastAsia="ru-RU"/>
        </w:rPr>
        <w:t>с даты принятия</w:t>
      </w:r>
      <w:proofErr w:type="gramEnd"/>
      <w:r w:rsidRPr="001A67B3">
        <w:rPr>
          <w:rFonts w:ascii="Times New Roman" w:hAnsi="Times New Roman"/>
          <w:sz w:val="24"/>
          <w:szCs w:val="24"/>
          <w:lang w:eastAsia="ru-RU"/>
        </w:rPr>
        <w:t xml:space="preserve"> отчета об оценке.</w:t>
      </w:r>
      <w:r w:rsidRPr="001A67B3">
        <w:rPr>
          <w:rFonts w:ascii="Times New Roman" w:hAnsi="Times New Roman"/>
          <w:sz w:val="24"/>
          <w:szCs w:val="24"/>
          <w:lang w:eastAsia="ru-RU"/>
        </w:rPr>
        <w:br/>
        <w:t>Уполномоченный специалист администрации направляет заявителю уведомление и проект договора купли-продажи арендуемого имущества.</w:t>
      </w:r>
      <w:r w:rsidRPr="001A67B3">
        <w:rPr>
          <w:rFonts w:ascii="Times New Roman" w:hAnsi="Times New Roman"/>
          <w:sz w:val="24"/>
          <w:szCs w:val="24"/>
          <w:lang w:eastAsia="ru-RU"/>
        </w:rPr>
        <w:br/>
        <w:t xml:space="preserve">Максимальный срок выполнения действия - 10 дней </w:t>
      </w:r>
      <w:proofErr w:type="gramStart"/>
      <w:r w:rsidRPr="001A67B3">
        <w:rPr>
          <w:rFonts w:ascii="Times New Roman" w:hAnsi="Times New Roman"/>
          <w:sz w:val="24"/>
          <w:szCs w:val="24"/>
          <w:lang w:eastAsia="ru-RU"/>
        </w:rPr>
        <w:t>с даты принятия</w:t>
      </w:r>
      <w:proofErr w:type="gramEnd"/>
      <w:r w:rsidRPr="001A67B3">
        <w:rPr>
          <w:rFonts w:ascii="Times New Roman" w:hAnsi="Times New Roman"/>
          <w:sz w:val="24"/>
          <w:szCs w:val="24"/>
          <w:lang w:eastAsia="ru-RU"/>
        </w:rPr>
        <w:t xml:space="preserve"> решения об условиях приватизации арендуемого имущества.</w:t>
      </w:r>
      <w:r w:rsidRPr="001A67B3">
        <w:rPr>
          <w:rFonts w:ascii="Times New Roman" w:hAnsi="Times New Roman"/>
          <w:sz w:val="24"/>
          <w:szCs w:val="24"/>
          <w:lang w:eastAsia="ru-RU"/>
        </w:rPr>
        <w:b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Неотъемлемыми частями договора купли-продажи являются: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акт приема-передачи;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график платежей за приобретаемое имущество.</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Договор составляется в трех экземплярах, имеющих одинаковую юридическую силу.</w:t>
      </w:r>
      <w:r w:rsidRPr="001A67B3">
        <w:rPr>
          <w:rFonts w:ascii="Times New Roman" w:hAnsi="Times New Roman"/>
          <w:sz w:val="24"/>
          <w:szCs w:val="24"/>
          <w:lang w:eastAsia="ru-RU"/>
        </w:rPr>
        <w:b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Pr="001A67B3">
        <w:rPr>
          <w:rFonts w:ascii="Times New Roman" w:hAnsi="Times New Roman"/>
          <w:sz w:val="24"/>
          <w:szCs w:val="24"/>
          <w:lang w:eastAsia="ru-RU"/>
        </w:rPr>
        <w:br/>
        <w:t>Максимальный срок выполнения действий - 30 дней со дня получения указанным субъектом предложения о его заключении.</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Республики в порядке, установленном 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proofErr w:type="gramEnd"/>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в МФЦ:</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1A67B3">
        <w:rPr>
          <w:rFonts w:ascii="Times New Roman" w:hAnsi="Times New Roman"/>
          <w:sz w:val="24"/>
          <w:szCs w:val="24"/>
          <w:lang w:eastAsia="ru-RU"/>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3-ий остается в МФЦ) в соответствии с действующими правилами ведения учета документов.</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расписке указываются следующие пункты:</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согласие на обработку персональных данных;</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данные о заявителе;</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расписка – уведомление о принятии документов;</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порядковый номер заявления;</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дата поступления документов;</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подпись специалиста;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принятых документов;</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сроки предоставления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расписка о выдаче результата.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при этом меняя статус в СЭД </w:t>
      </w:r>
      <w:proofErr w:type="gramStart"/>
      <w:r w:rsidRPr="001A67B3">
        <w:rPr>
          <w:rFonts w:ascii="Times New Roman" w:hAnsi="Times New Roman"/>
          <w:sz w:val="24"/>
          <w:szCs w:val="24"/>
          <w:lang w:eastAsia="ru-RU"/>
        </w:rPr>
        <w:t>на</w:t>
      </w:r>
      <w:proofErr w:type="gramEnd"/>
      <w:r w:rsidRPr="001A67B3">
        <w:rPr>
          <w:rFonts w:ascii="Times New Roman" w:hAnsi="Times New Roman"/>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Глава администрации  в течение рабочего дня определяет специалиста администрации  ответственным исполнителем по данным документам.</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3.2.2. Формирование и направление запросов в органы (организации), участвующие в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1A67B3">
        <w:rPr>
          <w:rFonts w:ascii="Times New Roman" w:hAnsi="Times New Roman"/>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Межведомственный запрос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наименование органа, направляющего межведомственный запрос;</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наименование органа, в адрес которого направляется межведомственный запрос;</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1A67B3">
        <w:rPr>
          <w:rFonts w:ascii="Times New Roman" w:hAnsi="Times New Roman"/>
          <w:sz w:val="24"/>
          <w:szCs w:val="24"/>
          <w:lang w:eastAsia="ru-RU"/>
        </w:rPr>
        <w:t>необходимых</w:t>
      </w:r>
      <w:proofErr w:type="gramEnd"/>
      <w:r w:rsidRPr="001A67B3">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A67B3">
        <w:rPr>
          <w:rFonts w:ascii="Times New Roman" w:hAnsi="Times New Roman"/>
          <w:sz w:val="24"/>
          <w:szCs w:val="24"/>
          <w:lang w:eastAsia="ru-RU"/>
        </w:rPr>
        <w:t>таких</w:t>
      </w:r>
      <w:proofErr w:type="gramEnd"/>
      <w:r w:rsidRPr="001A67B3">
        <w:rPr>
          <w:rFonts w:ascii="Times New Roman" w:hAnsi="Times New Roman"/>
          <w:sz w:val="24"/>
          <w:szCs w:val="24"/>
          <w:lang w:eastAsia="ru-RU"/>
        </w:rPr>
        <w:t xml:space="preserve"> документа и (или) информации;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контактная информация для направления ответа на межведомственный запрос;</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дата направления межведомственного запроса;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Результатом процедуры является направление межведомственного запроса в соответствующий орган (организацию).</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3.2.3. Рассмотрение принятых документов</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Основанием для получения муниципальной услуги является принятое Заявление с прилагаемыми к нему документами к рассмотрению.</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lastRenderedPageBreak/>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w:t>
      </w:r>
      <w:proofErr w:type="gramStart"/>
      <w:r w:rsidRPr="001A67B3">
        <w:rPr>
          <w:rFonts w:ascii="Times New Roman" w:hAnsi="Times New Roman"/>
          <w:sz w:val="24"/>
          <w:szCs w:val="24"/>
          <w:lang w:eastAsia="ru-RU"/>
        </w:rPr>
        <w:t>,</w:t>
      </w:r>
      <w:proofErr w:type="gramEnd"/>
      <w:r w:rsidRPr="001A67B3">
        <w:rPr>
          <w:rFonts w:ascii="Times New Roman" w:hAnsi="Times New Roman"/>
          <w:sz w:val="24"/>
          <w:szCs w:val="24"/>
          <w:lang w:eastAsia="ru-RU"/>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w:t>
      </w:r>
      <w:proofErr w:type="gramStart"/>
      <w:r w:rsidRPr="001A67B3">
        <w:rPr>
          <w:rFonts w:ascii="Times New Roman" w:hAnsi="Times New Roman"/>
          <w:sz w:val="24"/>
          <w:szCs w:val="24"/>
          <w:lang w:eastAsia="ru-RU"/>
        </w:rPr>
        <w:t>,</w:t>
      </w:r>
      <w:proofErr w:type="gramEnd"/>
      <w:r w:rsidRPr="001A67B3">
        <w:rPr>
          <w:rFonts w:ascii="Times New Roman" w:hAnsi="Times New Roman"/>
          <w:sz w:val="24"/>
          <w:szCs w:val="24"/>
          <w:lang w:eastAsia="ru-RU"/>
        </w:rPr>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отсутствия оснований для отказа в предоставлении муниципальной услуги подготавливается выписка из адресного реестра.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Результатом является подготовка выписки из адресного реестра.</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3.2.4. Письменное уведомление об отказе в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Основанием является представление заявителем документов не соответствующих перечню, указанному в пункте 2.6. </w:t>
      </w:r>
      <w:proofErr w:type="gramStart"/>
      <w:r w:rsidRPr="001A67B3">
        <w:rPr>
          <w:rFonts w:ascii="Times New Roman" w:hAnsi="Times New Roman"/>
          <w:sz w:val="24"/>
          <w:szCs w:val="24"/>
          <w:lang w:eastAsia="ru-RU"/>
        </w:rPr>
        <w:t xml:space="preserve">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3" w:name="sub_310351"/>
      <w:bookmarkEnd w:id="3"/>
      <w:r w:rsidRPr="001A67B3">
        <w:rPr>
          <w:rFonts w:ascii="Times New Roman" w:hAnsi="Times New Roman"/>
          <w:sz w:val="24"/>
          <w:szCs w:val="24"/>
          <w:lang w:eastAsia="ru-RU"/>
        </w:rPr>
        <w:t xml:space="preserve">подписывается главой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w:t>
      </w:r>
      <w:proofErr w:type="gramEnd"/>
      <w:r w:rsidRPr="001A67B3">
        <w:rPr>
          <w:rFonts w:ascii="Times New Roman" w:hAnsi="Times New Roman"/>
          <w:sz w:val="24"/>
          <w:szCs w:val="24"/>
          <w:lang w:eastAsia="ru-RU"/>
        </w:rPr>
        <w:t xml:space="preserve"> Республики.</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 xml:space="preserve">В случае если Заявление с прилагаемыми документами поступило из МФЦ, специалист администрации   в течение 3-х рабочих дней со дня установления факта </w:t>
      </w:r>
      <w:proofErr w:type="spellStart"/>
      <w:r w:rsidRPr="001A67B3">
        <w:rPr>
          <w:rFonts w:ascii="Times New Roman" w:hAnsi="Times New Roman"/>
          <w:sz w:val="24"/>
          <w:szCs w:val="24"/>
          <w:lang w:eastAsia="ru-RU"/>
        </w:rPr>
        <w:t>неустранения</w:t>
      </w:r>
      <w:proofErr w:type="spellEnd"/>
      <w:r w:rsidRPr="001A67B3">
        <w:rPr>
          <w:rFonts w:ascii="Times New Roman" w:hAnsi="Times New Roman"/>
          <w:sz w:val="24"/>
          <w:szCs w:val="24"/>
          <w:lang w:eastAsia="ru-RU"/>
        </w:rPr>
        <w:t xml:space="preserve"> замечаний составляет и отправляет в МФЦ письменное уведомление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об отказе (1 экз., оригинал) с указанием причин отказа и возможностей их устранения.</w:t>
      </w:r>
      <w:proofErr w:type="gramEnd"/>
      <w:r w:rsidRPr="001A67B3">
        <w:rPr>
          <w:rFonts w:ascii="Times New Roman" w:hAnsi="Times New Roman"/>
          <w:sz w:val="24"/>
          <w:szCs w:val="24"/>
          <w:lang w:eastAsia="ru-RU"/>
        </w:rPr>
        <w:t xml:space="preserve"> К уведомлению прилагаются все представленные документы.</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Специалист МФЦ в день поступления от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письменного уведомления об отказе фиксирует в СЭД о смене статуса документа </w:t>
      </w:r>
      <w:proofErr w:type="gramStart"/>
      <w:r w:rsidRPr="001A67B3">
        <w:rPr>
          <w:rFonts w:ascii="Times New Roman" w:hAnsi="Times New Roman"/>
          <w:sz w:val="24"/>
          <w:szCs w:val="24"/>
          <w:lang w:eastAsia="ru-RU"/>
        </w:rPr>
        <w:t>на</w:t>
      </w:r>
      <w:proofErr w:type="gramEnd"/>
      <w:r w:rsidRPr="001A67B3">
        <w:rPr>
          <w:rFonts w:ascii="Times New Roman" w:hAnsi="Times New Roman"/>
          <w:sz w:val="24"/>
          <w:szCs w:val="24"/>
          <w:lang w:eastAsia="ru-RU"/>
        </w:rPr>
        <w:t xml:space="preserve"> «отказано </w:t>
      </w:r>
      <w:proofErr w:type="gramStart"/>
      <w:r w:rsidRPr="001A67B3">
        <w:rPr>
          <w:rFonts w:ascii="Times New Roman" w:hAnsi="Times New Roman"/>
          <w:sz w:val="24"/>
          <w:szCs w:val="24"/>
          <w:lang w:eastAsia="ru-RU"/>
        </w:rPr>
        <w:t>в</w:t>
      </w:r>
      <w:proofErr w:type="gramEnd"/>
      <w:r w:rsidRPr="001A67B3">
        <w:rPr>
          <w:rFonts w:ascii="Times New Roman" w:hAnsi="Times New Roman"/>
          <w:sz w:val="24"/>
          <w:szCs w:val="24"/>
          <w:lang w:eastAsia="ru-RU"/>
        </w:rPr>
        <w:t xml:space="preserve"> услуге» и извещает заявителя по телефону.</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Уведомление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w:t>
      </w:r>
      <w:r w:rsidRPr="001A67B3">
        <w:rPr>
          <w:rFonts w:ascii="Times New Roman" w:hAnsi="Times New Roman"/>
          <w:sz w:val="24"/>
          <w:szCs w:val="24"/>
          <w:lang w:eastAsia="ru-RU"/>
        </w:rPr>
        <w:lastRenderedPageBreak/>
        <w:t>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Результатом является выдача уведомления об отказе в предоставлении муниципальной услуги с указанием причин отказа.</w:t>
      </w:r>
    </w:p>
    <w:p w:rsidR="00ED0597" w:rsidRDefault="00ED0597" w:rsidP="00ED0597">
      <w:pPr>
        <w:pStyle w:val="a5"/>
        <w:ind w:firstLine="567"/>
        <w:jc w:val="both"/>
        <w:rPr>
          <w:rFonts w:ascii="Times New Roman" w:hAnsi="Times New Roman"/>
          <w:b/>
          <w:bCs/>
          <w:sz w:val="24"/>
          <w:szCs w:val="24"/>
          <w:lang w:eastAsia="ru-RU"/>
        </w:rPr>
      </w:pPr>
    </w:p>
    <w:p w:rsidR="00ED0597" w:rsidRDefault="00ED0597" w:rsidP="00ED0597">
      <w:pPr>
        <w:pStyle w:val="a5"/>
        <w:ind w:firstLine="567"/>
        <w:jc w:val="both"/>
        <w:rPr>
          <w:rFonts w:ascii="Times New Roman" w:hAnsi="Times New Roman"/>
          <w:b/>
          <w:bCs/>
          <w:sz w:val="24"/>
          <w:szCs w:val="24"/>
          <w:lang w:eastAsia="ru-RU"/>
        </w:rPr>
      </w:pPr>
      <w:r w:rsidRPr="001A67B3">
        <w:rPr>
          <w:rFonts w:ascii="Times New Roman" w:hAnsi="Times New Roman"/>
          <w:b/>
          <w:bCs/>
          <w:sz w:val="24"/>
          <w:szCs w:val="24"/>
          <w:lang w:eastAsia="ru-RU"/>
        </w:rPr>
        <w:t xml:space="preserve">4. Формы </w:t>
      </w:r>
      <w:proofErr w:type="gramStart"/>
      <w:r w:rsidRPr="001A67B3">
        <w:rPr>
          <w:rFonts w:ascii="Times New Roman" w:hAnsi="Times New Roman"/>
          <w:b/>
          <w:bCs/>
          <w:sz w:val="24"/>
          <w:szCs w:val="24"/>
          <w:lang w:eastAsia="ru-RU"/>
        </w:rPr>
        <w:t>контроля за</w:t>
      </w:r>
      <w:proofErr w:type="gramEnd"/>
      <w:r w:rsidRPr="001A67B3">
        <w:rPr>
          <w:rFonts w:ascii="Times New Roman" w:hAnsi="Times New Roman"/>
          <w:b/>
          <w:bCs/>
          <w:sz w:val="24"/>
          <w:szCs w:val="24"/>
          <w:lang w:eastAsia="ru-RU"/>
        </w:rPr>
        <w:t xml:space="preserve"> исполнением административного регламента</w:t>
      </w:r>
    </w:p>
    <w:p w:rsidR="00ED0597" w:rsidRDefault="00ED0597" w:rsidP="00ED0597">
      <w:pPr>
        <w:pStyle w:val="a5"/>
        <w:ind w:firstLine="567"/>
        <w:jc w:val="both"/>
        <w:rPr>
          <w:rFonts w:ascii="Times New Roman" w:hAnsi="Times New Roman"/>
          <w:b/>
          <w:bCs/>
          <w:sz w:val="24"/>
          <w:szCs w:val="24"/>
          <w:lang w:eastAsia="ru-RU"/>
        </w:rPr>
      </w:pP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4.1. Текущий </w:t>
      </w:r>
      <w:proofErr w:type="gramStart"/>
      <w:r w:rsidRPr="001A67B3">
        <w:rPr>
          <w:rFonts w:ascii="Times New Roman" w:hAnsi="Times New Roman"/>
          <w:sz w:val="24"/>
          <w:szCs w:val="24"/>
          <w:lang w:eastAsia="ru-RU"/>
        </w:rPr>
        <w:t>контроль за</w:t>
      </w:r>
      <w:proofErr w:type="gramEnd"/>
      <w:r w:rsidRPr="001A67B3">
        <w:rPr>
          <w:rFonts w:ascii="Times New Roman" w:hAnsi="Times New Roman"/>
          <w:sz w:val="24"/>
          <w:szCs w:val="24"/>
          <w:lang w:eastAsia="ru-RU"/>
        </w:rPr>
        <w:t xml:space="preserve"> соблюдением уполномоченным специалистом администрации, последовательности действий по предоставлению муниципальной услуги, определенной настоящим Административным регламентом, проводится главой сельского поселения, либо лицами, его замещающими.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4.3. Уполномоченные специалисты несут ответственность </w:t>
      </w:r>
      <w:proofErr w:type="gramStart"/>
      <w:r w:rsidRPr="001A67B3">
        <w:rPr>
          <w:rFonts w:ascii="Times New Roman" w:hAnsi="Times New Roman"/>
          <w:sz w:val="24"/>
          <w:szCs w:val="24"/>
          <w:lang w:eastAsia="ru-RU"/>
        </w:rPr>
        <w:t>за</w:t>
      </w:r>
      <w:proofErr w:type="gramEnd"/>
      <w:r w:rsidRPr="001A67B3">
        <w:rPr>
          <w:rFonts w:ascii="Times New Roman" w:hAnsi="Times New Roman"/>
          <w:sz w:val="24"/>
          <w:szCs w:val="24"/>
          <w:lang w:eastAsia="ru-RU"/>
        </w:rPr>
        <w:t>:</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правильность оформления выдаваемых документов по результатам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полноту и своевременность предоставления информации о предоставлении муниципальной услуги;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достоверность предоставленной информации о предоставлении муниципальной услуги;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правильность оформления ответов на письменные заявления физических и юридических лиц;</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соблюдение и исполнение положений регламента.</w:t>
      </w:r>
    </w:p>
    <w:p w:rsidR="00ED0597" w:rsidRDefault="00ED0597" w:rsidP="00ED0597">
      <w:pPr>
        <w:pStyle w:val="a5"/>
        <w:ind w:firstLine="567"/>
        <w:jc w:val="both"/>
        <w:rPr>
          <w:rFonts w:ascii="Times New Roman" w:hAnsi="Times New Roman"/>
          <w:b/>
          <w:bCs/>
          <w:sz w:val="24"/>
          <w:szCs w:val="24"/>
          <w:lang w:eastAsia="ru-RU"/>
        </w:rPr>
      </w:pPr>
    </w:p>
    <w:p w:rsidR="00ED0597" w:rsidRDefault="00ED0597" w:rsidP="00ED0597">
      <w:pPr>
        <w:pStyle w:val="a5"/>
        <w:ind w:firstLine="567"/>
        <w:jc w:val="both"/>
        <w:rPr>
          <w:rFonts w:ascii="Times New Roman" w:hAnsi="Times New Roman"/>
          <w:b/>
          <w:bCs/>
          <w:sz w:val="24"/>
          <w:szCs w:val="24"/>
          <w:lang w:eastAsia="ru-RU"/>
        </w:rPr>
      </w:pPr>
      <w:r w:rsidRPr="001A67B3">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 администрации </w:t>
      </w:r>
      <w:proofErr w:type="spellStart"/>
      <w:r>
        <w:rPr>
          <w:rFonts w:ascii="Times New Roman" w:hAnsi="Times New Roman"/>
          <w:b/>
          <w:bCs/>
          <w:sz w:val="24"/>
          <w:szCs w:val="24"/>
          <w:lang w:eastAsia="ru-RU"/>
        </w:rPr>
        <w:t>Богатыревского</w:t>
      </w:r>
      <w:proofErr w:type="spellEnd"/>
      <w:r w:rsidRPr="001A67B3">
        <w:rPr>
          <w:rFonts w:ascii="Times New Roman" w:hAnsi="Times New Roman"/>
          <w:b/>
          <w:bCs/>
          <w:sz w:val="24"/>
          <w:szCs w:val="24"/>
          <w:lang w:eastAsia="ru-RU"/>
        </w:rPr>
        <w:t xml:space="preserve"> сельского поселения, а также должностных лиц, муниципальных служащих</w:t>
      </w:r>
    </w:p>
    <w:p w:rsidR="00ED0597" w:rsidRPr="001A67B3" w:rsidRDefault="00ED0597" w:rsidP="00ED0597">
      <w:pPr>
        <w:pStyle w:val="a5"/>
        <w:ind w:firstLine="567"/>
        <w:jc w:val="both"/>
        <w:rPr>
          <w:rFonts w:ascii="Times New Roman" w:hAnsi="Times New Roman"/>
          <w:sz w:val="24"/>
          <w:szCs w:val="24"/>
          <w:lang w:eastAsia="ru-RU"/>
        </w:rPr>
      </w:pP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5.1. Предмет досудебного (внесудебного) обжалования заявителем решений и действий (бездействия)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и (или) должностного лица либо муниципального служащего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5.1.1. Заявитель может обратиться с жалобой, в том числе в следующих случаях (приложение 4 к настоящему Административному регламенту):</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 нарушение срока регистрации запроса заявителя о предоставлении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б) нарушение срока предоставления муниципальной услуги;</w:t>
      </w:r>
      <w:r w:rsidRPr="001A67B3">
        <w:rPr>
          <w:rFonts w:ascii="Times New Roman" w:hAnsi="Times New Roman"/>
          <w:sz w:val="24"/>
          <w:szCs w:val="24"/>
          <w:lang w:eastAsia="ru-RU"/>
        </w:rPr>
        <w:br/>
        <w:t>в) требование у заявителя документов, не предусмотренных правовыми актами для предоставления муниципальной услуги;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г) отказ в приеме документов, представление которых предусмотрено правовыми актами для предоставления муниципальной услуги, у заявителя;</w:t>
      </w:r>
    </w:p>
    <w:p w:rsidR="00ED0597" w:rsidRDefault="00ED0597" w:rsidP="00ED0597">
      <w:pPr>
        <w:pStyle w:val="a5"/>
        <w:ind w:firstLine="567"/>
        <w:jc w:val="both"/>
        <w:rPr>
          <w:rFonts w:ascii="Times New Roman" w:hAnsi="Times New Roman"/>
          <w:sz w:val="24"/>
          <w:szCs w:val="24"/>
          <w:lang w:eastAsia="ru-RU"/>
        </w:rPr>
      </w:pPr>
      <w:proofErr w:type="spellStart"/>
      <w:proofErr w:type="gramStart"/>
      <w:r w:rsidRPr="001A67B3">
        <w:rPr>
          <w:rFonts w:ascii="Times New Roman" w:hAnsi="Times New Roman"/>
          <w:sz w:val="24"/>
          <w:szCs w:val="24"/>
          <w:lang w:eastAsia="ru-RU"/>
        </w:rPr>
        <w:t>д</w:t>
      </w:r>
      <w:proofErr w:type="spellEnd"/>
      <w:r w:rsidRPr="001A67B3">
        <w:rPr>
          <w:rFonts w:ascii="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proofErr w:type="gramEnd"/>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lastRenderedPageBreak/>
        <w:t>ж)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0597" w:rsidRPr="001A67B3" w:rsidRDefault="00ED0597" w:rsidP="00ED0597">
      <w:pPr>
        <w:pStyle w:val="a5"/>
        <w:ind w:firstLine="567"/>
        <w:jc w:val="both"/>
        <w:rPr>
          <w:rFonts w:ascii="Times New Roman" w:hAnsi="Times New Roman"/>
          <w:sz w:val="24"/>
          <w:szCs w:val="24"/>
          <w:lang w:eastAsia="ru-RU"/>
        </w:rPr>
      </w:pPr>
      <w:proofErr w:type="spellStart"/>
      <w:r w:rsidRPr="001A67B3">
        <w:rPr>
          <w:rFonts w:ascii="Times New Roman" w:hAnsi="Times New Roman"/>
          <w:sz w:val="24"/>
          <w:szCs w:val="24"/>
          <w:lang w:eastAsia="ru-RU"/>
        </w:rPr>
        <w:t>з</w:t>
      </w:r>
      <w:proofErr w:type="spellEnd"/>
      <w:r w:rsidRPr="001A67B3">
        <w:rPr>
          <w:rFonts w:ascii="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D0597" w:rsidRPr="001A67B3" w:rsidRDefault="00ED0597" w:rsidP="00ED0597">
      <w:pPr>
        <w:pStyle w:val="a5"/>
        <w:ind w:firstLine="567"/>
        <w:jc w:val="both"/>
        <w:rPr>
          <w:rFonts w:ascii="Times New Roman" w:hAnsi="Times New Roman"/>
          <w:sz w:val="24"/>
          <w:szCs w:val="24"/>
          <w:lang w:eastAsia="ru-RU"/>
        </w:rPr>
      </w:pPr>
      <w:proofErr w:type="spellStart"/>
      <w:proofErr w:type="gramStart"/>
      <w:r w:rsidRPr="001A67B3">
        <w:rPr>
          <w:rFonts w:ascii="Times New Roman" w:hAnsi="Times New Roman"/>
          <w:sz w:val="24"/>
          <w:szCs w:val="24"/>
          <w:lang w:eastAsia="ru-RU"/>
        </w:rPr>
        <w:t>з</w:t>
      </w:r>
      <w:proofErr w:type="spellEnd"/>
      <w:r w:rsidRPr="001A67B3">
        <w:rPr>
          <w:rFonts w:ascii="Times New Roman" w:hAnsi="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5.2. Общие требования к порядку подачи и рассмотрения жалобы.</w:t>
      </w:r>
      <w:r w:rsidRPr="001A67B3">
        <w:rPr>
          <w:rFonts w:ascii="Times New Roman" w:hAnsi="Times New Roman"/>
          <w:sz w:val="24"/>
          <w:szCs w:val="24"/>
          <w:lang w:eastAsia="ru-RU"/>
        </w:rPr>
        <w:br/>
        <w:t xml:space="preserve">5.2.1. Жалоба подается в письменной форме на бумажном носителе, в электронной форме в администрацию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r w:rsidRPr="001A67B3">
        <w:rPr>
          <w:rFonts w:ascii="Times New Roman" w:hAnsi="Times New Roman"/>
          <w:sz w:val="24"/>
          <w:szCs w:val="24"/>
          <w:lang w:eastAsia="ru-RU"/>
        </w:rPr>
        <w:b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1A67B3">
        <w:rPr>
          <w:rFonts w:ascii="Times New Roman" w:hAnsi="Times New Roman"/>
          <w:sz w:val="24"/>
          <w:szCs w:val="24"/>
          <w:lang w:eastAsia="ru-RU"/>
        </w:rPr>
        <w:br/>
        <w:t>5.2.3. Жалоба должна содержать:</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p>
    <w:p w:rsidR="00ED0597" w:rsidRPr="001A67B3"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 сведения об обжалуемых решениях и действиях (бездействии)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а также должностных лиц и муниципальных служащих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w:t>
      </w:r>
      <w:r w:rsidRPr="001A67B3">
        <w:rPr>
          <w:rFonts w:ascii="Times New Roman" w:hAnsi="Times New Roman"/>
          <w:sz w:val="24"/>
          <w:szCs w:val="24"/>
          <w:lang w:eastAsia="ru-RU"/>
        </w:rPr>
        <w:br/>
        <w:t xml:space="preserve">г) доводы, на основании которых заявитель не согласен с решением и действием (бездействием) администрации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а также его должностных лиц и муниципальных служащих.</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D0597"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5.2.4. По результатам рассмотрения жалобы администрация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принимает одно из следующих решений:</w:t>
      </w:r>
    </w:p>
    <w:p w:rsidR="00ED0597" w:rsidRDefault="00ED0597" w:rsidP="00ED0597">
      <w:pPr>
        <w:pStyle w:val="a5"/>
        <w:ind w:firstLine="567"/>
        <w:jc w:val="both"/>
        <w:rPr>
          <w:rFonts w:ascii="Times New Roman" w:hAnsi="Times New Roman"/>
          <w:sz w:val="24"/>
          <w:szCs w:val="24"/>
          <w:lang w:eastAsia="ru-RU"/>
        </w:rPr>
      </w:pPr>
      <w:proofErr w:type="gramStart"/>
      <w:r w:rsidRPr="001A67B3">
        <w:rPr>
          <w:rFonts w:ascii="Times New Roman" w:hAnsi="Times New Roman"/>
          <w:sz w:val="24"/>
          <w:szCs w:val="24"/>
          <w:lang w:eastAsia="ru-RU"/>
        </w:rPr>
        <w:t xml:space="preserve">1) удовлетворяет жалобу, в том числе в форме отмены принятого решения, исправления администрацией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Республики, нормативными правовыми актами органов местного самоуправления муниципального образования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w:t>
      </w:r>
      <w:proofErr w:type="spellStart"/>
      <w:r>
        <w:rPr>
          <w:rFonts w:ascii="Times New Roman" w:hAnsi="Times New Roman"/>
          <w:sz w:val="24"/>
          <w:szCs w:val="24"/>
          <w:lang w:eastAsia="ru-RU"/>
        </w:rPr>
        <w:t>Богатыревского</w:t>
      </w:r>
      <w:proofErr w:type="spellEnd"/>
      <w:r w:rsidRPr="001A67B3">
        <w:rPr>
          <w:rFonts w:ascii="Times New Roman" w:hAnsi="Times New Roman"/>
          <w:sz w:val="24"/>
          <w:szCs w:val="24"/>
          <w:lang w:eastAsia="ru-RU"/>
        </w:rPr>
        <w:t xml:space="preserve"> сельского поселения </w:t>
      </w:r>
      <w:proofErr w:type="spellStart"/>
      <w:r w:rsidRPr="001A67B3">
        <w:rPr>
          <w:rFonts w:ascii="Times New Roman" w:hAnsi="Times New Roman"/>
          <w:sz w:val="24"/>
          <w:szCs w:val="24"/>
          <w:lang w:eastAsia="ru-RU"/>
        </w:rPr>
        <w:t>Цивильского</w:t>
      </w:r>
      <w:proofErr w:type="spellEnd"/>
      <w:r w:rsidRPr="001A67B3">
        <w:rPr>
          <w:rFonts w:ascii="Times New Roman" w:hAnsi="Times New Roman"/>
          <w:sz w:val="24"/>
          <w:szCs w:val="24"/>
          <w:lang w:eastAsia="ru-RU"/>
        </w:rPr>
        <w:t xml:space="preserve"> района, а также в</w:t>
      </w:r>
      <w:proofErr w:type="gramEnd"/>
      <w:r w:rsidRPr="001A67B3">
        <w:rPr>
          <w:rFonts w:ascii="Times New Roman" w:hAnsi="Times New Roman"/>
          <w:sz w:val="24"/>
          <w:szCs w:val="24"/>
          <w:lang w:eastAsia="ru-RU"/>
        </w:rPr>
        <w:t xml:space="preserve"> иных формах;</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отказывает в удовлетворении жалобы.</w:t>
      </w:r>
    </w:p>
    <w:p w:rsidR="00ED0597" w:rsidRPr="001A67B3" w:rsidRDefault="00ED0597" w:rsidP="00ED0597">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A67B3">
        <w:rPr>
          <w:rFonts w:ascii="Times New Roman" w:hAnsi="Times New Roman"/>
          <w:sz w:val="24"/>
          <w:szCs w:val="24"/>
          <w:lang w:eastAsia="ru-RU"/>
        </w:rPr>
        <w:b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ED0597" w:rsidRPr="001A67B3" w:rsidRDefault="00ED0597" w:rsidP="00ED0597">
      <w:pPr>
        <w:pStyle w:val="a5"/>
        <w:ind w:firstLine="567"/>
        <w:jc w:val="right"/>
        <w:rPr>
          <w:rFonts w:ascii="Times New Roman" w:hAnsi="Times New Roman"/>
          <w:sz w:val="24"/>
          <w:szCs w:val="24"/>
          <w:lang w:eastAsia="ru-RU"/>
        </w:rPr>
      </w:pPr>
      <w:r w:rsidRPr="001A67B3">
        <w:rPr>
          <w:rFonts w:ascii="Times New Roman" w:hAnsi="Times New Roman"/>
          <w:sz w:val="24"/>
          <w:szCs w:val="24"/>
          <w:lang w:eastAsia="ru-RU"/>
        </w:rPr>
        <w:t> Приложение 1</w:t>
      </w:r>
    </w:p>
    <w:p w:rsidR="00ED0597" w:rsidRPr="00947475" w:rsidRDefault="00ED0597" w:rsidP="00ED0597">
      <w:pPr>
        <w:pStyle w:val="a5"/>
        <w:ind w:firstLine="567"/>
        <w:jc w:val="right"/>
        <w:rPr>
          <w:lang w:eastAsia="ru-RU"/>
        </w:rPr>
      </w:pPr>
      <w:r w:rsidRPr="001A67B3">
        <w:rPr>
          <w:rFonts w:ascii="Times New Roman" w:hAnsi="Times New Roman"/>
          <w:sz w:val="24"/>
          <w:szCs w:val="24"/>
          <w:lang w:eastAsia="ru-RU"/>
        </w:rPr>
        <w:t>к Административному</w:t>
      </w:r>
      <w:r w:rsidRPr="00947475">
        <w:rPr>
          <w:lang w:eastAsia="ru-RU"/>
        </w:rPr>
        <w:t xml:space="preserve"> регламенту</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предоставления муниципальной услуги</w:t>
      </w:r>
    </w:p>
    <w:p w:rsidR="00ED0597"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«Отчуждение недвижимого имущества,</w:t>
      </w:r>
    </w:p>
    <w:p w:rsidR="00ED0597" w:rsidRPr="00947475" w:rsidRDefault="00ED0597" w:rsidP="00ED0597">
      <w:pPr>
        <w:pStyle w:val="a5"/>
        <w:jc w:val="right"/>
        <w:rPr>
          <w:rFonts w:ascii="Times New Roman" w:hAnsi="Times New Roman"/>
          <w:sz w:val="24"/>
          <w:szCs w:val="24"/>
          <w:lang w:eastAsia="ru-RU"/>
        </w:rPr>
      </w:pPr>
      <w:proofErr w:type="gramStart"/>
      <w:r>
        <w:rPr>
          <w:rFonts w:ascii="Times New Roman" w:hAnsi="Times New Roman"/>
          <w:sz w:val="24"/>
          <w:szCs w:val="24"/>
          <w:lang w:eastAsia="ru-RU"/>
        </w:rPr>
        <w:t>н</w:t>
      </w:r>
      <w:r w:rsidRPr="00947475">
        <w:rPr>
          <w:rFonts w:ascii="Times New Roman" w:hAnsi="Times New Roman"/>
          <w:sz w:val="24"/>
          <w:szCs w:val="24"/>
          <w:lang w:eastAsia="ru-RU"/>
        </w:rPr>
        <w:t>аходящегося</w:t>
      </w:r>
      <w:proofErr w:type="gramEnd"/>
      <w:r>
        <w:rPr>
          <w:rFonts w:ascii="Times New Roman" w:hAnsi="Times New Roman"/>
          <w:sz w:val="24"/>
          <w:szCs w:val="24"/>
          <w:lang w:eastAsia="ru-RU"/>
        </w:rPr>
        <w:t xml:space="preserve"> </w:t>
      </w:r>
      <w:r w:rsidRPr="00947475">
        <w:rPr>
          <w:rFonts w:ascii="Times New Roman" w:hAnsi="Times New Roman"/>
          <w:sz w:val="24"/>
          <w:szCs w:val="24"/>
          <w:lang w:eastAsia="ru-RU"/>
        </w:rPr>
        <w:t>в муниципальной собственности</w:t>
      </w:r>
    </w:p>
    <w:p w:rsidR="00ED0597" w:rsidRPr="00947475" w:rsidRDefault="00ED0597" w:rsidP="00ED0597">
      <w:pPr>
        <w:pStyle w:val="a5"/>
        <w:jc w:val="right"/>
        <w:rPr>
          <w:rFonts w:ascii="Times New Roman" w:hAnsi="Times New Roman"/>
          <w:sz w:val="24"/>
          <w:szCs w:val="24"/>
          <w:lang w:eastAsia="ru-RU"/>
        </w:rPr>
      </w:pPr>
      <w:proofErr w:type="spellStart"/>
      <w:r>
        <w:rPr>
          <w:rFonts w:ascii="Times New Roman" w:hAnsi="Times New Roman"/>
          <w:sz w:val="24"/>
          <w:szCs w:val="24"/>
          <w:lang w:eastAsia="ru-RU"/>
        </w:rPr>
        <w:t>Богатыревского</w:t>
      </w:r>
      <w:proofErr w:type="spellEnd"/>
      <w:r w:rsidRPr="00947475">
        <w:rPr>
          <w:rFonts w:ascii="Times New Roman" w:hAnsi="Times New Roman"/>
          <w:sz w:val="24"/>
          <w:szCs w:val="24"/>
          <w:lang w:eastAsia="ru-RU"/>
        </w:rPr>
        <w:t xml:space="preserve"> сельского поселения</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и арендуемого субъектами малого и среднего предпринимательства»</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b/>
          <w:bCs/>
          <w:sz w:val="24"/>
          <w:szCs w:val="24"/>
          <w:lang w:eastAsia="ru-RU"/>
        </w:rPr>
        <w:t> </w:t>
      </w: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b/>
          <w:bCs/>
          <w:sz w:val="24"/>
          <w:szCs w:val="24"/>
          <w:lang w:eastAsia="ru-RU"/>
        </w:rPr>
        <w:t>Сведения</w:t>
      </w:r>
      <w:r w:rsidRPr="00947475">
        <w:rPr>
          <w:rFonts w:ascii="Times New Roman" w:hAnsi="Times New Roman"/>
          <w:b/>
          <w:bCs/>
          <w:sz w:val="24"/>
          <w:szCs w:val="24"/>
          <w:lang w:eastAsia="ru-RU"/>
        </w:rPr>
        <w:br/>
        <w:t xml:space="preserve">о местонахождении и графике работы администрации </w:t>
      </w:r>
      <w:proofErr w:type="spellStart"/>
      <w:r>
        <w:rPr>
          <w:rFonts w:ascii="Times New Roman" w:hAnsi="Times New Roman"/>
          <w:b/>
          <w:bCs/>
          <w:sz w:val="24"/>
          <w:szCs w:val="24"/>
          <w:lang w:eastAsia="ru-RU"/>
        </w:rPr>
        <w:t>Богатыревского</w:t>
      </w:r>
      <w:proofErr w:type="spellEnd"/>
      <w:r w:rsidRPr="00947475">
        <w:rPr>
          <w:rFonts w:ascii="Times New Roman" w:hAnsi="Times New Roman"/>
          <w:b/>
          <w:bCs/>
          <w:sz w:val="24"/>
          <w:szCs w:val="24"/>
          <w:lang w:eastAsia="ru-RU"/>
        </w:rPr>
        <w:t xml:space="preserve"> сельского</w:t>
      </w: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b/>
          <w:bCs/>
          <w:sz w:val="24"/>
          <w:szCs w:val="24"/>
          <w:lang w:eastAsia="ru-RU"/>
        </w:rPr>
        <w:t xml:space="preserve">поселения </w:t>
      </w:r>
      <w:proofErr w:type="spellStart"/>
      <w:r w:rsidRPr="00947475">
        <w:rPr>
          <w:rFonts w:ascii="Times New Roman" w:hAnsi="Times New Roman"/>
          <w:b/>
          <w:bCs/>
          <w:sz w:val="24"/>
          <w:szCs w:val="24"/>
          <w:lang w:eastAsia="ru-RU"/>
        </w:rPr>
        <w:t>Цивильского</w:t>
      </w:r>
      <w:proofErr w:type="spellEnd"/>
      <w:r w:rsidRPr="00947475">
        <w:rPr>
          <w:rFonts w:ascii="Times New Roman" w:hAnsi="Times New Roman"/>
          <w:b/>
          <w:bCs/>
          <w:sz w:val="24"/>
          <w:szCs w:val="24"/>
          <w:lang w:eastAsia="ru-RU"/>
        </w:rPr>
        <w:t xml:space="preserve"> района Чувашской Республики</w:t>
      </w:r>
    </w:p>
    <w:p w:rsidR="00ED0597" w:rsidRPr="00947475" w:rsidRDefault="00ED0597" w:rsidP="00ED0597">
      <w:pPr>
        <w:pStyle w:val="a5"/>
        <w:jc w:val="center"/>
        <w:rPr>
          <w:rFonts w:ascii="Times New Roman" w:hAnsi="Times New Roman"/>
          <w:sz w:val="24"/>
          <w:szCs w:val="24"/>
          <w:lang w:eastAsia="ru-RU"/>
        </w:rPr>
      </w:pP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4163"/>
        <w:gridCol w:w="5282"/>
      </w:tblGrid>
      <w:tr w:rsidR="00ED0597" w:rsidRPr="00BB1D73" w:rsidTr="00ED0597">
        <w:trPr>
          <w:tblCellSpacing w:w="15" w:type="dxa"/>
        </w:trPr>
        <w:tc>
          <w:tcPr>
            <w:tcW w:w="0" w:type="auto"/>
            <w:vAlign w:val="center"/>
            <w:hideMark/>
          </w:tcPr>
          <w:p w:rsidR="00ED0597" w:rsidRPr="00BB1D73" w:rsidRDefault="00ED0597" w:rsidP="00ED0597">
            <w:pPr>
              <w:spacing w:before="100" w:beforeAutospacing="1" w:after="100" w:afterAutospacing="1"/>
              <w:jc w:val="both"/>
            </w:pPr>
            <w:r w:rsidRPr="00BB1D73">
              <w:t>Почтовый адрес для направления корреспонденции</w:t>
            </w:r>
          </w:p>
        </w:tc>
        <w:tc>
          <w:tcPr>
            <w:tcW w:w="0" w:type="auto"/>
            <w:vAlign w:val="center"/>
            <w:hideMark/>
          </w:tcPr>
          <w:p w:rsidR="00ED0597" w:rsidRPr="00BB1D73" w:rsidRDefault="00ED0597" w:rsidP="00ED0597">
            <w:pPr>
              <w:spacing w:before="100" w:beforeAutospacing="1" w:after="100" w:afterAutospacing="1"/>
              <w:jc w:val="both"/>
            </w:pPr>
            <w:r>
              <w:t>429922</w:t>
            </w:r>
            <w:r w:rsidRPr="00BB1D73">
              <w:t xml:space="preserve">, Чувашская Республика, </w:t>
            </w:r>
            <w:proofErr w:type="spellStart"/>
            <w:r w:rsidRPr="00BB1D73">
              <w:t>Цивильский</w:t>
            </w:r>
            <w:proofErr w:type="spellEnd"/>
            <w:r w:rsidRPr="00BB1D73">
              <w:t xml:space="preserve"> район, </w:t>
            </w:r>
            <w:proofErr w:type="spellStart"/>
            <w:r>
              <w:t>с</w:t>
            </w:r>
            <w:proofErr w:type="gramStart"/>
            <w:r>
              <w:t>.Б</w:t>
            </w:r>
            <w:proofErr w:type="gramEnd"/>
            <w:r>
              <w:t>огатырево</w:t>
            </w:r>
            <w:proofErr w:type="spellEnd"/>
            <w:r>
              <w:t>, ул. Восточная, д. 3</w:t>
            </w:r>
          </w:p>
        </w:tc>
      </w:tr>
      <w:tr w:rsidR="00ED0597" w:rsidRPr="00BB1D73" w:rsidTr="00ED0597">
        <w:trPr>
          <w:tblCellSpacing w:w="15" w:type="dxa"/>
        </w:trPr>
        <w:tc>
          <w:tcPr>
            <w:tcW w:w="0" w:type="auto"/>
            <w:vAlign w:val="center"/>
            <w:hideMark/>
          </w:tcPr>
          <w:p w:rsidR="00ED0597" w:rsidRPr="00BB1D73" w:rsidRDefault="00ED0597" w:rsidP="00ED0597">
            <w:pPr>
              <w:spacing w:before="100" w:beforeAutospacing="1" w:after="100" w:afterAutospacing="1"/>
              <w:jc w:val="both"/>
            </w:pPr>
            <w:r w:rsidRPr="00BB1D73">
              <w:t>Фактический адрес месторасположения</w:t>
            </w:r>
          </w:p>
        </w:tc>
        <w:tc>
          <w:tcPr>
            <w:tcW w:w="0" w:type="auto"/>
            <w:vAlign w:val="center"/>
            <w:hideMark/>
          </w:tcPr>
          <w:p w:rsidR="00ED0597" w:rsidRPr="00203CED" w:rsidRDefault="00ED0597" w:rsidP="00ED0597">
            <w:pPr>
              <w:spacing w:before="100" w:beforeAutospacing="1" w:after="100" w:afterAutospacing="1"/>
              <w:jc w:val="both"/>
              <w:rPr>
                <w:lang w:val="en-US"/>
              </w:rPr>
            </w:pPr>
            <w:r>
              <w:t>429922</w:t>
            </w:r>
            <w:r w:rsidRPr="00BB1D73">
              <w:t xml:space="preserve">, Чувашская Республика, </w:t>
            </w:r>
            <w:proofErr w:type="spellStart"/>
            <w:r w:rsidRPr="00BB1D73">
              <w:t>Цивильский</w:t>
            </w:r>
            <w:proofErr w:type="spellEnd"/>
            <w:r w:rsidRPr="00BB1D73">
              <w:t xml:space="preserve"> район, </w:t>
            </w:r>
            <w:proofErr w:type="spellStart"/>
            <w:r>
              <w:t>с</w:t>
            </w:r>
            <w:proofErr w:type="gramStart"/>
            <w:r>
              <w:t>.Б</w:t>
            </w:r>
            <w:proofErr w:type="gramEnd"/>
            <w:r>
              <w:t>огатырево</w:t>
            </w:r>
            <w:proofErr w:type="spellEnd"/>
            <w:r>
              <w:t>, ул. Восточная, д. 3</w:t>
            </w:r>
          </w:p>
        </w:tc>
      </w:tr>
      <w:tr w:rsidR="00ED0597" w:rsidRPr="00813FB9" w:rsidTr="00ED0597">
        <w:trPr>
          <w:tblCellSpacing w:w="15" w:type="dxa"/>
        </w:trPr>
        <w:tc>
          <w:tcPr>
            <w:tcW w:w="0" w:type="auto"/>
            <w:vAlign w:val="center"/>
            <w:hideMark/>
          </w:tcPr>
          <w:p w:rsidR="00ED0597" w:rsidRPr="00BB1D73" w:rsidRDefault="00ED0597" w:rsidP="00ED0597">
            <w:pPr>
              <w:spacing w:before="100" w:beforeAutospacing="1" w:after="100" w:afterAutospacing="1"/>
              <w:jc w:val="both"/>
            </w:pPr>
            <w:r w:rsidRPr="00BB1D73">
              <w:t>Адрес электронной почты для направления корреспонденции</w:t>
            </w:r>
          </w:p>
        </w:tc>
        <w:tc>
          <w:tcPr>
            <w:tcW w:w="0" w:type="auto"/>
            <w:vAlign w:val="center"/>
            <w:hideMark/>
          </w:tcPr>
          <w:p w:rsidR="00ED0597" w:rsidRPr="00203CED" w:rsidRDefault="00ED0597" w:rsidP="00ED0597">
            <w:pPr>
              <w:spacing w:before="100" w:beforeAutospacing="1" w:after="100" w:afterAutospacing="1"/>
              <w:jc w:val="both"/>
              <w:rPr>
                <w:lang w:val="en-US"/>
              </w:rPr>
            </w:pPr>
            <w:r w:rsidRPr="00BB1D73">
              <w:rPr>
                <w:lang w:val="en-US"/>
              </w:rPr>
              <w:t>E</w:t>
            </w:r>
            <w:r w:rsidRPr="00203CED">
              <w:rPr>
                <w:lang w:val="en-US"/>
              </w:rPr>
              <w:t>-</w:t>
            </w:r>
            <w:r w:rsidRPr="00BB1D73">
              <w:rPr>
                <w:lang w:val="en-US"/>
              </w:rPr>
              <w:t>mail</w:t>
            </w:r>
            <w:r w:rsidRPr="00203CED">
              <w:rPr>
                <w:lang w:val="en-US"/>
              </w:rPr>
              <w:t xml:space="preserve">: </w:t>
            </w:r>
            <w:r>
              <w:rPr>
                <w:lang w:val="en-US"/>
              </w:rPr>
              <w:t>zivil_bogat</w:t>
            </w:r>
            <w:r w:rsidRPr="00203CED">
              <w:rPr>
                <w:lang w:val="en-US"/>
              </w:rPr>
              <w:t>@</w:t>
            </w:r>
            <w:r w:rsidRPr="00BB1D73">
              <w:rPr>
                <w:lang w:val="en-US"/>
              </w:rPr>
              <w:t>cap</w:t>
            </w:r>
            <w:r w:rsidRPr="00203CED">
              <w:rPr>
                <w:lang w:val="en-US"/>
              </w:rPr>
              <w:t>.</w:t>
            </w:r>
            <w:r w:rsidRPr="00BB1D73">
              <w:rPr>
                <w:lang w:val="en-US"/>
              </w:rPr>
              <w:t>ru</w:t>
            </w:r>
          </w:p>
        </w:tc>
      </w:tr>
      <w:tr w:rsidR="00ED0597" w:rsidRPr="00BB1D73" w:rsidTr="00ED0597">
        <w:trPr>
          <w:tblCellSpacing w:w="15" w:type="dxa"/>
        </w:trPr>
        <w:tc>
          <w:tcPr>
            <w:tcW w:w="0" w:type="auto"/>
            <w:vAlign w:val="center"/>
            <w:hideMark/>
          </w:tcPr>
          <w:p w:rsidR="00ED0597" w:rsidRPr="00BB1D73" w:rsidRDefault="00ED0597" w:rsidP="00ED0597">
            <w:pPr>
              <w:spacing w:before="100" w:beforeAutospacing="1" w:after="100" w:afterAutospacing="1"/>
              <w:jc w:val="both"/>
            </w:pPr>
            <w:r w:rsidRPr="00BB1D73">
              <w:t>Телефон для справок</w:t>
            </w:r>
          </w:p>
        </w:tc>
        <w:tc>
          <w:tcPr>
            <w:tcW w:w="0" w:type="auto"/>
            <w:vAlign w:val="center"/>
            <w:hideMark/>
          </w:tcPr>
          <w:p w:rsidR="00ED0597" w:rsidRPr="00203CED" w:rsidRDefault="00ED0597" w:rsidP="00ED0597">
            <w:pPr>
              <w:spacing w:before="100" w:beforeAutospacing="1" w:after="100" w:afterAutospacing="1"/>
              <w:jc w:val="both"/>
              <w:rPr>
                <w:lang w:val="en-US"/>
              </w:rPr>
            </w:pPr>
            <w:r w:rsidRPr="00BB1D73">
              <w:t>883545</w:t>
            </w:r>
            <w:r>
              <w:rPr>
                <w:lang w:val="en-US"/>
              </w:rPr>
              <w:t>63448</w:t>
            </w:r>
          </w:p>
        </w:tc>
      </w:tr>
      <w:tr w:rsidR="00ED0597" w:rsidRPr="00BB1D73" w:rsidTr="00ED0597">
        <w:trPr>
          <w:tblCellSpacing w:w="15" w:type="dxa"/>
        </w:trPr>
        <w:tc>
          <w:tcPr>
            <w:tcW w:w="0" w:type="auto"/>
            <w:vAlign w:val="center"/>
            <w:hideMark/>
          </w:tcPr>
          <w:p w:rsidR="00ED0597" w:rsidRPr="00BB1D73" w:rsidRDefault="00ED0597" w:rsidP="00ED0597">
            <w:pPr>
              <w:spacing w:before="100" w:beforeAutospacing="1" w:after="100" w:afterAutospacing="1"/>
              <w:jc w:val="both"/>
            </w:pPr>
            <w:r w:rsidRPr="00BB1D73">
              <w:t>Телефоны структурных подразделений:</w:t>
            </w:r>
          </w:p>
        </w:tc>
        <w:tc>
          <w:tcPr>
            <w:tcW w:w="0" w:type="auto"/>
            <w:vAlign w:val="center"/>
            <w:hideMark/>
          </w:tcPr>
          <w:p w:rsidR="00ED0597" w:rsidRPr="00203CED" w:rsidRDefault="00ED0597" w:rsidP="00ED0597">
            <w:pPr>
              <w:spacing w:before="100" w:beforeAutospacing="1" w:after="100" w:afterAutospacing="1"/>
              <w:jc w:val="both"/>
              <w:rPr>
                <w:lang w:val="en-US"/>
              </w:rPr>
            </w:pPr>
            <w:r w:rsidRPr="00BB1D73">
              <w:t>8</w:t>
            </w:r>
            <w:r>
              <w:rPr>
                <w:lang w:val="en-US"/>
              </w:rPr>
              <w:t>8354563448</w:t>
            </w:r>
          </w:p>
        </w:tc>
      </w:tr>
      <w:tr w:rsidR="00ED0597" w:rsidRPr="00BB1D73" w:rsidTr="00ED0597">
        <w:trPr>
          <w:tblCellSpacing w:w="15" w:type="dxa"/>
        </w:trPr>
        <w:tc>
          <w:tcPr>
            <w:tcW w:w="0" w:type="auto"/>
            <w:vAlign w:val="center"/>
            <w:hideMark/>
          </w:tcPr>
          <w:p w:rsidR="00ED0597" w:rsidRPr="00BB1D73" w:rsidRDefault="00ED0597" w:rsidP="00ED0597">
            <w:pPr>
              <w:spacing w:before="100" w:beforeAutospacing="1" w:after="100" w:afterAutospacing="1"/>
              <w:jc w:val="both"/>
            </w:pPr>
            <w:r w:rsidRPr="00BB1D73">
              <w:t>Официальный сайт в  информационно - телекоммуникационной сети «Интернет» (если имеется)</w:t>
            </w:r>
          </w:p>
        </w:tc>
        <w:tc>
          <w:tcPr>
            <w:tcW w:w="0" w:type="auto"/>
            <w:vAlign w:val="center"/>
            <w:hideMark/>
          </w:tcPr>
          <w:p w:rsidR="00ED0597" w:rsidRPr="00615B75" w:rsidRDefault="00ED0597" w:rsidP="00ED0597">
            <w:pPr>
              <w:spacing w:before="100" w:beforeAutospacing="1" w:after="100" w:afterAutospacing="1"/>
              <w:jc w:val="both"/>
            </w:pPr>
            <w:r w:rsidRPr="00EA5DDC">
              <w:rPr>
                <w:color w:val="000000"/>
                <w:sz w:val="24"/>
                <w:szCs w:val="24"/>
              </w:rPr>
              <w:t>http://gov.cap.ru/Default.aspx?gov_id=463</w:t>
            </w:r>
          </w:p>
        </w:tc>
      </w:tr>
    </w:tbl>
    <w:p w:rsidR="00ED0597" w:rsidRPr="00BB1D73" w:rsidRDefault="00ED0597" w:rsidP="00ED0597">
      <w:pPr>
        <w:spacing w:before="100" w:beforeAutospacing="1" w:after="100" w:afterAutospacing="1"/>
        <w:jc w:val="both"/>
      </w:pPr>
      <w:r w:rsidRPr="00BB1D73">
        <w:t xml:space="preserve">График работы </w:t>
      </w:r>
      <w:proofErr w:type="spellStart"/>
      <w:r w:rsidRPr="00BB1D73">
        <w:t>администрации</w:t>
      </w:r>
      <w:r>
        <w:t>Богатыревского</w:t>
      </w:r>
      <w:proofErr w:type="spellEnd"/>
      <w:r w:rsidRPr="00BB1D73">
        <w:t xml:space="preserve">  сельского поселения </w:t>
      </w:r>
      <w:proofErr w:type="spellStart"/>
      <w:r w:rsidRPr="00BB1D73">
        <w:t>Цивильского</w:t>
      </w:r>
      <w:proofErr w:type="spellEnd"/>
      <w:r w:rsidRPr="00BB1D73">
        <w:t>  района: понедельник - пятница с 8</w:t>
      </w:r>
      <w:r w:rsidRPr="00BB1D73">
        <w:rPr>
          <w:vertAlign w:val="superscript"/>
        </w:rPr>
        <w:t>00</w:t>
      </w:r>
      <w:r w:rsidRPr="00BB1D73">
        <w:t xml:space="preserve"> до 17</w:t>
      </w:r>
      <w:r w:rsidRPr="00BB1D73">
        <w:rPr>
          <w:vertAlign w:val="superscript"/>
        </w:rPr>
        <w:t xml:space="preserve">00 </w:t>
      </w:r>
      <w:r w:rsidRPr="00BB1D73">
        <w:t>ч., перерыв на обед с 12</w:t>
      </w:r>
      <w:r w:rsidRPr="00BB1D73">
        <w:rPr>
          <w:vertAlign w:val="superscript"/>
        </w:rPr>
        <w:t xml:space="preserve">00 </w:t>
      </w:r>
      <w:r w:rsidRPr="00BB1D73">
        <w:t>до 13</w:t>
      </w:r>
      <w:r w:rsidRPr="00BB1D73">
        <w:rPr>
          <w:vertAlign w:val="superscript"/>
        </w:rPr>
        <w:t>00</w:t>
      </w:r>
      <w:r w:rsidRPr="00BB1D73">
        <w:t xml:space="preserve"> часов; выходные дни – суббота, воскресенье.</w:t>
      </w:r>
    </w:p>
    <w:p w:rsidR="00ED0597" w:rsidRPr="006A5C51" w:rsidRDefault="00ED0597" w:rsidP="00ED0597">
      <w:pPr>
        <w:spacing w:before="100" w:beforeAutospacing="1" w:after="100" w:afterAutospacing="1"/>
        <w:jc w:val="both"/>
      </w:pPr>
      <w:r w:rsidRPr="00BB1D73">
        <w:t>  </w:t>
      </w:r>
    </w:p>
    <w:p w:rsidR="00ED0597" w:rsidRPr="006A5C51" w:rsidRDefault="00ED0597" w:rsidP="00ED0597">
      <w:pPr>
        <w:spacing w:before="100" w:beforeAutospacing="1" w:after="100" w:afterAutospacing="1"/>
        <w:jc w:val="both"/>
      </w:pPr>
    </w:p>
    <w:p w:rsidR="00ED0597" w:rsidRPr="006A5C51" w:rsidRDefault="00ED0597" w:rsidP="00ED0597">
      <w:pPr>
        <w:spacing w:before="100" w:beforeAutospacing="1" w:after="100" w:afterAutospacing="1"/>
        <w:jc w:val="both"/>
      </w:pPr>
    </w:p>
    <w:p w:rsidR="00ED0597" w:rsidRPr="006A5C51" w:rsidRDefault="00ED0597" w:rsidP="00ED0597">
      <w:pPr>
        <w:spacing w:before="100" w:beforeAutospacing="1" w:after="100" w:afterAutospacing="1"/>
        <w:jc w:val="both"/>
      </w:pPr>
    </w:p>
    <w:p w:rsidR="00ED0597" w:rsidRPr="006A5C51" w:rsidRDefault="00ED0597" w:rsidP="00ED0597">
      <w:pPr>
        <w:spacing w:before="100" w:beforeAutospacing="1" w:after="100" w:afterAutospacing="1"/>
        <w:jc w:val="both"/>
      </w:pPr>
    </w:p>
    <w:p w:rsidR="00ED0597" w:rsidRPr="006A5C51" w:rsidRDefault="00ED0597" w:rsidP="00ED0597">
      <w:pPr>
        <w:spacing w:before="100" w:beforeAutospacing="1" w:after="100" w:afterAutospacing="1"/>
        <w:jc w:val="both"/>
      </w:pP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 Приложение 2</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lastRenderedPageBreak/>
        <w:t>к Административному регламенту</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предоставления муниципальной услуги</w:t>
      </w:r>
    </w:p>
    <w:p w:rsidR="00ED0597"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 xml:space="preserve">«Отчуждение недвижимого имущества, </w:t>
      </w:r>
    </w:p>
    <w:p w:rsidR="00ED0597" w:rsidRPr="00947475" w:rsidRDefault="00ED0597" w:rsidP="00ED0597">
      <w:pPr>
        <w:pStyle w:val="a5"/>
        <w:jc w:val="right"/>
        <w:rPr>
          <w:rFonts w:ascii="Times New Roman" w:hAnsi="Times New Roman"/>
          <w:sz w:val="24"/>
          <w:szCs w:val="24"/>
          <w:lang w:eastAsia="ru-RU"/>
        </w:rPr>
      </w:pPr>
      <w:proofErr w:type="gramStart"/>
      <w:r w:rsidRPr="00947475">
        <w:rPr>
          <w:rFonts w:ascii="Times New Roman" w:hAnsi="Times New Roman"/>
          <w:sz w:val="24"/>
          <w:szCs w:val="24"/>
          <w:lang w:eastAsia="ru-RU"/>
        </w:rPr>
        <w:t>находящегося</w:t>
      </w:r>
      <w:proofErr w:type="gramEnd"/>
      <w:r w:rsidRPr="00947475">
        <w:rPr>
          <w:rFonts w:ascii="Times New Roman" w:hAnsi="Times New Roman"/>
          <w:sz w:val="24"/>
          <w:szCs w:val="24"/>
          <w:lang w:eastAsia="ru-RU"/>
        </w:rPr>
        <w:t xml:space="preserve"> в муниципальной собственности</w:t>
      </w:r>
    </w:p>
    <w:p w:rsidR="00ED0597" w:rsidRPr="00947475" w:rsidRDefault="00ED0597" w:rsidP="00ED0597">
      <w:pPr>
        <w:pStyle w:val="a5"/>
        <w:jc w:val="right"/>
        <w:rPr>
          <w:rFonts w:ascii="Times New Roman" w:hAnsi="Times New Roman"/>
          <w:sz w:val="24"/>
          <w:szCs w:val="24"/>
          <w:lang w:eastAsia="ru-RU"/>
        </w:rPr>
      </w:pPr>
      <w:proofErr w:type="spellStart"/>
      <w:r>
        <w:rPr>
          <w:rFonts w:ascii="Times New Roman" w:hAnsi="Times New Roman"/>
          <w:sz w:val="24"/>
          <w:szCs w:val="24"/>
          <w:lang w:eastAsia="ru-RU"/>
        </w:rPr>
        <w:t>Богатыревского</w:t>
      </w:r>
      <w:proofErr w:type="spellEnd"/>
      <w:r w:rsidRPr="00947475">
        <w:rPr>
          <w:rFonts w:ascii="Times New Roman" w:hAnsi="Times New Roman"/>
          <w:sz w:val="24"/>
          <w:szCs w:val="24"/>
          <w:lang w:eastAsia="ru-RU"/>
        </w:rPr>
        <w:t xml:space="preserve"> сельского поселения</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и арендуемого субъектами малого и среднего предпринимательства»</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 </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b/>
          <w:bCs/>
          <w:sz w:val="24"/>
          <w:szCs w:val="24"/>
          <w:lang w:eastAsia="ru-RU"/>
        </w:rPr>
        <w:t xml:space="preserve">                                                             </w:t>
      </w:r>
      <w:r w:rsidRPr="00947475">
        <w:rPr>
          <w:rFonts w:ascii="Times New Roman" w:eastAsia="Times New Roman" w:hAnsi="Times New Roman"/>
          <w:sz w:val="24"/>
          <w:szCs w:val="24"/>
          <w:lang w:eastAsia="ru-RU"/>
        </w:rPr>
        <w:t>                        Главе администрации</w:t>
      </w:r>
    </w:p>
    <w:p w:rsidR="00ED0597" w:rsidRPr="00947475" w:rsidRDefault="00ED0597" w:rsidP="00ED0597">
      <w:pPr>
        <w:pStyle w:val="a5"/>
        <w:jc w:val="right"/>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Богатыревского</w:t>
      </w:r>
      <w:proofErr w:type="spellEnd"/>
      <w:r w:rsidRPr="00947475">
        <w:rPr>
          <w:rFonts w:ascii="Times New Roman" w:eastAsia="Times New Roman" w:hAnsi="Times New Roman"/>
          <w:sz w:val="24"/>
          <w:szCs w:val="24"/>
          <w:lang w:eastAsia="ru-RU"/>
        </w:rPr>
        <w:t xml:space="preserve"> сельского поселения</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___________________________________</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(Ф.И.О.)</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b/>
          <w:bCs/>
          <w:sz w:val="24"/>
          <w:szCs w:val="24"/>
          <w:lang w:eastAsia="ru-RU"/>
        </w:rPr>
        <w:t xml:space="preserve">                                                                     </w:t>
      </w:r>
      <w:r w:rsidRPr="00947475">
        <w:rPr>
          <w:rFonts w:ascii="Times New Roman" w:eastAsia="Times New Roman" w:hAnsi="Times New Roman"/>
          <w:b/>
          <w:bCs/>
          <w:i/>
          <w:iCs/>
          <w:sz w:val="24"/>
          <w:szCs w:val="24"/>
          <w:lang w:eastAsia="ru-RU"/>
        </w:rPr>
        <w:t>Заявление</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b/>
          <w:bCs/>
          <w:i/>
          <w:iCs/>
          <w:sz w:val="24"/>
          <w:szCs w:val="24"/>
          <w:lang w:eastAsia="ru-RU"/>
        </w:rPr>
        <w:t xml:space="preserve">о соответствии условиям  отнесения  к категориям субъектов малого и среднего предпринимательства </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_____________________________________________________________________________                 </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(для юридических лиц – полное наименование и организационно-правовая форма; для индивидуальных предпринимателей - фамилия, имя, отчество)</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подтверждает соответствие требованиям отнесения  к категориям субъектов малого и среднего предпринимательства:</w:t>
      </w:r>
    </w:p>
    <w:tbl>
      <w:tblPr>
        <w:tblW w:w="0" w:type="auto"/>
        <w:tblCellSpacing w:w="15" w:type="dxa"/>
        <w:tblCellMar>
          <w:top w:w="15" w:type="dxa"/>
          <w:left w:w="15" w:type="dxa"/>
          <w:bottom w:w="15" w:type="dxa"/>
          <w:right w:w="15" w:type="dxa"/>
        </w:tblCellMar>
        <w:tblLook w:val="04A0"/>
      </w:tblPr>
      <w:tblGrid>
        <w:gridCol w:w="399"/>
        <w:gridCol w:w="7895"/>
        <w:gridCol w:w="1151"/>
      </w:tblGrid>
      <w:tr w:rsidR="00ED0597" w:rsidRPr="00947475" w:rsidTr="00ED0597">
        <w:trPr>
          <w:tblCellSpacing w:w="15" w:type="dxa"/>
        </w:trPr>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w:t>
            </w:r>
          </w:p>
          <w:p w:rsidR="00ED0597" w:rsidRPr="00947475" w:rsidRDefault="00ED0597" w:rsidP="00ED0597">
            <w:pPr>
              <w:pStyle w:val="a5"/>
              <w:rPr>
                <w:rFonts w:ascii="Times New Roman" w:eastAsia="Times New Roman" w:hAnsi="Times New Roman"/>
                <w:sz w:val="24"/>
                <w:szCs w:val="24"/>
                <w:lang w:eastAsia="ru-RU"/>
              </w:rPr>
            </w:pPr>
            <w:proofErr w:type="spellStart"/>
            <w:proofErr w:type="gramStart"/>
            <w:r w:rsidRPr="00947475">
              <w:rPr>
                <w:rFonts w:ascii="Times New Roman" w:eastAsia="Times New Roman" w:hAnsi="Times New Roman"/>
                <w:sz w:val="24"/>
                <w:szCs w:val="24"/>
                <w:lang w:eastAsia="ru-RU"/>
              </w:rPr>
              <w:t>п</w:t>
            </w:r>
            <w:proofErr w:type="spellEnd"/>
            <w:proofErr w:type="gramEnd"/>
            <w:r w:rsidRPr="00947475">
              <w:rPr>
                <w:rFonts w:ascii="Times New Roman" w:eastAsia="Times New Roman" w:hAnsi="Times New Roman"/>
                <w:sz w:val="24"/>
                <w:szCs w:val="24"/>
                <w:lang w:eastAsia="ru-RU"/>
              </w:rPr>
              <w:t>/</w:t>
            </w:r>
            <w:proofErr w:type="spellStart"/>
            <w:r w:rsidRPr="00947475">
              <w:rPr>
                <w:rFonts w:ascii="Times New Roman" w:eastAsia="Times New Roman" w:hAnsi="Times New Roman"/>
                <w:sz w:val="24"/>
                <w:szCs w:val="24"/>
                <w:lang w:eastAsia="ru-RU"/>
              </w:rPr>
              <w:t>п</w:t>
            </w:r>
            <w:proofErr w:type="spellEnd"/>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Условия соответствия</w:t>
            </w:r>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единицы</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измерения</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r>
      <w:tr w:rsidR="00ED0597" w:rsidRPr="00947475" w:rsidTr="00ED0597">
        <w:trPr>
          <w:tblCellSpacing w:w="15" w:type="dxa"/>
        </w:trPr>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доля участия, принадлежащая одному или нескольким юридическим лицам, не являющимся субъектами малого и среднего предпринимательства.</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w:t>
            </w:r>
          </w:p>
        </w:tc>
      </w:tr>
      <w:tr w:rsidR="00ED0597" w:rsidRPr="00947475" w:rsidTr="00ED0597">
        <w:trPr>
          <w:tblCellSpacing w:w="15" w:type="dxa"/>
        </w:trPr>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Средняя численность работников за предшествующий календарный год.</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чел.</w:t>
            </w:r>
          </w:p>
        </w:tc>
      </w:tr>
      <w:tr w:rsidR="00ED0597" w:rsidRPr="00947475" w:rsidTr="00ED0597">
        <w:trPr>
          <w:tblCellSpacing w:w="15" w:type="dxa"/>
        </w:trPr>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Выручка от реализации товаров (работ, услуг) без учета налога на добавленную стоимость или</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тыс. руб.</w:t>
            </w:r>
          </w:p>
        </w:tc>
      </w:tr>
    </w:tbl>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Подпись заявителя             ____________________________________</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(его полномочного представителя      Ф.И.О. и подпись)</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«_____»___________________20____ г.</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ED0597" w:rsidRPr="00947475" w:rsidRDefault="00ED0597" w:rsidP="00ED0597">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М.П.</w:t>
      </w: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Pr="005D46C1" w:rsidRDefault="00ED0597" w:rsidP="00ED0597">
      <w:pPr>
        <w:pStyle w:val="a5"/>
        <w:jc w:val="right"/>
        <w:rPr>
          <w:rFonts w:ascii="Times New Roman" w:hAnsi="Times New Roman"/>
          <w:sz w:val="24"/>
          <w:szCs w:val="24"/>
          <w:lang w:eastAsia="ru-RU"/>
        </w:rPr>
      </w:pPr>
      <w:r w:rsidRPr="005D46C1">
        <w:rPr>
          <w:rFonts w:ascii="Times New Roman" w:hAnsi="Times New Roman"/>
          <w:sz w:val="24"/>
          <w:szCs w:val="24"/>
          <w:lang w:eastAsia="ru-RU"/>
        </w:rPr>
        <w:t>Приложение 3</w:t>
      </w:r>
    </w:p>
    <w:p w:rsidR="00ED0597" w:rsidRPr="005D46C1" w:rsidRDefault="00ED0597" w:rsidP="00ED0597">
      <w:pPr>
        <w:pStyle w:val="a5"/>
        <w:jc w:val="right"/>
        <w:rPr>
          <w:rFonts w:ascii="Times New Roman" w:hAnsi="Times New Roman"/>
          <w:sz w:val="24"/>
          <w:szCs w:val="24"/>
          <w:lang w:eastAsia="ru-RU"/>
        </w:rPr>
      </w:pPr>
      <w:r w:rsidRPr="005D46C1">
        <w:rPr>
          <w:rFonts w:ascii="Times New Roman" w:hAnsi="Times New Roman"/>
          <w:sz w:val="24"/>
          <w:szCs w:val="24"/>
          <w:lang w:eastAsia="ru-RU"/>
        </w:rPr>
        <w:t>к Административному регламенту</w:t>
      </w:r>
    </w:p>
    <w:p w:rsidR="00ED0597" w:rsidRPr="005D46C1" w:rsidRDefault="00ED0597" w:rsidP="00ED0597">
      <w:pPr>
        <w:pStyle w:val="a5"/>
        <w:jc w:val="right"/>
        <w:rPr>
          <w:rFonts w:ascii="Times New Roman" w:hAnsi="Times New Roman"/>
          <w:sz w:val="24"/>
          <w:szCs w:val="24"/>
          <w:lang w:eastAsia="ru-RU"/>
        </w:rPr>
      </w:pPr>
      <w:r w:rsidRPr="005D46C1">
        <w:rPr>
          <w:rFonts w:ascii="Times New Roman" w:hAnsi="Times New Roman"/>
          <w:sz w:val="24"/>
          <w:szCs w:val="24"/>
          <w:lang w:eastAsia="ru-RU"/>
        </w:rPr>
        <w:t>предоставления муниципальной услуги</w:t>
      </w:r>
    </w:p>
    <w:p w:rsidR="00ED0597" w:rsidRPr="005D46C1" w:rsidRDefault="00ED0597" w:rsidP="00ED0597">
      <w:pPr>
        <w:pStyle w:val="a5"/>
        <w:jc w:val="right"/>
        <w:rPr>
          <w:rFonts w:ascii="Times New Roman" w:hAnsi="Times New Roman"/>
          <w:sz w:val="24"/>
          <w:szCs w:val="24"/>
          <w:lang w:eastAsia="ru-RU"/>
        </w:rPr>
      </w:pPr>
      <w:r w:rsidRPr="005D46C1">
        <w:rPr>
          <w:rFonts w:ascii="Times New Roman" w:hAnsi="Times New Roman"/>
          <w:sz w:val="24"/>
          <w:szCs w:val="24"/>
          <w:lang w:eastAsia="ru-RU"/>
        </w:rPr>
        <w:t>«Отчуждение недвижимого имущества, находящегося в муниципальной собственности</w:t>
      </w:r>
    </w:p>
    <w:p w:rsidR="00ED0597" w:rsidRPr="005D46C1" w:rsidRDefault="00ED0597" w:rsidP="00ED0597">
      <w:pPr>
        <w:pStyle w:val="a5"/>
        <w:jc w:val="right"/>
        <w:rPr>
          <w:rFonts w:ascii="Times New Roman" w:hAnsi="Times New Roman"/>
          <w:sz w:val="24"/>
          <w:szCs w:val="24"/>
          <w:lang w:eastAsia="ru-RU"/>
        </w:rPr>
      </w:pPr>
      <w:proofErr w:type="spellStart"/>
      <w:r>
        <w:rPr>
          <w:rFonts w:ascii="Times New Roman" w:hAnsi="Times New Roman"/>
          <w:sz w:val="24"/>
          <w:szCs w:val="24"/>
          <w:lang w:eastAsia="ru-RU"/>
        </w:rPr>
        <w:t>Богатыревского</w:t>
      </w:r>
      <w:proofErr w:type="spellEnd"/>
      <w:r w:rsidRPr="005D46C1">
        <w:rPr>
          <w:rFonts w:ascii="Times New Roman" w:hAnsi="Times New Roman"/>
          <w:sz w:val="24"/>
          <w:szCs w:val="24"/>
          <w:lang w:eastAsia="ru-RU"/>
        </w:rPr>
        <w:t xml:space="preserve"> сельского поселения</w:t>
      </w:r>
    </w:p>
    <w:p w:rsidR="00ED0597" w:rsidRPr="005D46C1" w:rsidRDefault="00ED0597" w:rsidP="00ED0597">
      <w:pPr>
        <w:pStyle w:val="a5"/>
        <w:jc w:val="right"/>
        <w:rPr>
          <w:rFonts w:ascii="Times New Roman" w:hAnsi="Times New Roman"/>
          <w:sz w:val="24"/>
          <w:szCs w:val="24"/>
          <w:lang w:eastAsia="ru-RU"/>
        </w:rPr>
      </w:pPr>
      <w:r w:rsidRPr="005D46C1">
        <w:rPr>
          <w:rFonts w:ascii="Times New Roman" w:hAnsi="Times New Roman"/>
          <w:sz w:val="24"/>
          <w:szCs w:val="24"/>
          <w:lang w:eastAsia="ru-RU"/>
        </w:rPr>
        <w:t>и арендуемого субъектами малого и среднего предпринимательства»</w:t>
      </w:r>
    </w:p>
    <w:p w:rsidR="00ED0597" w:rsidRPr="005D46C1" w:rsidRDefault="00ED0597" w:rsidP="00ED0597">
      <w:pPr>
        <w:pStyle w:val="a5"/>
        <w:jc w:val="right"/>
        <w:rPr>
          <w:rFonts w:ascii="Times New Roman" w:hAnsi="Times New Roman"/>
          <w:sz w:val="24"/>
          <w:szCs w:val="24"/>
          <w:lang w:eastAsia="ru-RU"/>
        </w:rPr>
      </w:pPr>
      <w:r w:rsidRPr="005D46C1">
        <w:rPr>
          <w:rFonts w:ascii="Times New Roman" w:hAnsi="Times New Roman"/>
          <w:sz w:val="24"/>
          <w:szCs w:val="24"/>
          <w:lang w:eastAsia="ru-RU"/>
        </w:rPr>
        <w:t> </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                                         Главе администрации</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 </w:t>
      </w:r>
      <w:proofErr w:type="spellStart"/>
      <w:r>
        <w:rPr>
          <w:rFonts w:ascii="Times New Roman" w:hAnsi="Times New Roman"/>
          <w:sz w:val="24"/>
          <w:szCs w:val="24"/>
          <w:lang w:eastAsia="ru-RU"/>
        </w:rPr>
        <w:t>Богатыревского</w:t>
      </w:r>
      <w:proofErr w:type="spellEnd"/>
      <w:r w:rsidRPr="00947475">
        <w:rPr>
          <w:rFonts w:ascii="Times New Roman" w:hAnsi="Times New Roman"/>
          <w:sz w:val="24"/>
          <w:szCs w:val="24"/>
          <w:lang w:eastAsia="ru-RU"/>
        </w:rPr>
        <w:t xml:space="preserve">  сельского поселения</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 </w:t>
      </w:r>
    </w:p>
    <w:p w:rsidR="00ED0597" w:rsidRPr="00947475" w:rsidRDefault="00ED0597" w:rsidP="00ED0597">
      <w:pPr>
        <w:pStyle w:val="a5"/>
        <w:jc w:val="right"/>
        <w:rPr>
          <w:rFonts w:ascii="Times New Roman" w:hAnsi="Times New Roman"/>
          <w:sz w:val="24"/>
          <w:szCs w:val="24"/>
          <w:lang w:eastAsia="ru-RU"/>
        </w:rPr>
      </w:pPr>
      <w:r w:rsidRPr="00947475">
        <w:rPr>
          <w:rFonts w:ascii="Times New Roman" w:hAnsi="Times New Roman"/>
          <w:sz w:val="24"/>
          <w:szCs w:val="24"/>
          <w:lang w:eastAsia="ru-RU"/>
        </w:rPr>
        <w:t>                                                                                    ___________________________________</w:t>
      </w:r>
    </w:p>
    <w:p w:rsidR="00ED0597" w:rsidRPr="00BB1D73" w:rsidRDefault="00ED0597" w:rsidP="00ED0597">
      <w:pPr>
        <w:spacing w:before="100" w:beforeAutospacing="1" w:after="100" w:afterAutospacing="1"/>
        <w:jc w:val="both"/>
      </w:pPr>
      <w:r w:rsidRPr="00BB1D73">
        <w:t>                                                                                                                (Ф.И.О.)</w:t>
      </w:r>
    </w:p>
    <w:p w:rsidR="00ED0597" w:rsidRPr="00947475" w:rsidRDefault="00ED0597" w:rsidP="00ED0597">
      <w:pPr>
        <w:pStyle w:val="a5"/>
        <w:jc w:val="center"/>
        <w:rPr>
          <w:rFonts w:ascii="Times New Roman" w:hAnsi="Times New Roman"/>
          <w:sz w:val="24"/>
          <w:szCs w:val="24"/>
          <w:lang w:eastAsia="ru-RU"/>
        </w:rPr>
      </w:pPr>
      <w:proofErr w:type="gramStart"/>
      <w:r w:rsidRPr="00947475">
        <w:rPr>
          <w:rFonts w:ascii="Times New Roman" w:hAnsi="Times New Roman"/>
          <w:sz w:val="24"/>
          <w:szCs w:val="24"/>
          <w:lang w:eastAsia="ru-RU"/>
        </w:rPr>
        <w:t>З</w:t>
      </w:r>
      <w:proofErr w:type="gramEnd"/>
      <w:r w:rsidRPr="00947475">
        <w:rPr>
          <w:rFonts w:ascii="Times New Roman" w:hAnsi="Times New Roman"/>
          <w:sz w:val="24"/>
          <w:szCs w:val="24"/>
          <w:lang w:eastAsia="ru-RU"/>
        </w:rPr>
        <w:t xml:space="preserve"> А Я В Л Е Н И Е</w:t>
      </w: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sz w:val="24"/>
          <w:szCs w:val="24"/>
          <w:lang w:eastAsia="ru-RU"/>
        </w:rPr>
        <w:t>о реализации преимущественного права</w:t>
      </w: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sz w:val="24"/>
          <w:szCs w:val="24"/>
          <w:lang w:eastAsia="ru-RU"/>
        </w:rPr>
        <w:t>на приобретение арендуемого  муниципального имущества</w:t>
      </w:r>
    </w:p>
    <w:p w:rsidR="00ED0597" w:rsidRPr="00947475" w:rsidRDefault="00ED0597" w:rsidP="00ED0597">
      <w:pPr>
        <w:pStyle w:val="a5"/>
        <w:jc w:val="center"/>
        <w:rPr>
          <w:rFonts w:ascii="Times New Roman" w:hAnsi="Times New Roman"/>
          <w:sz w:val="24"/>
          <w:szCs w:val="24"/>
          <w:lang w:eastAsia="ru-RU"/>
        </w:rPr>
      </w:pPr>
      <w:proofErr w:type="spellStart"/>
      <w:r>
        <w:rPr>
          <w:rFonts w:ascii="Times New Roman" w:hAnsi="Times New Roman"/>
          <w:sz w:val="24"/>
          <w:szCs w:val="24"/>
          <w:lang w:eastAsia="ru-RU"/>
        </w:rPr>
        <w:t>Богатыревского</w:t>
      </w:r>
      <w:proofErr w:type="spellEnd"/>
      <w:r w:rsidRPr="00947475">
        <w:rPr>
          <w:rFonts w:ascii="Times New Roman" w:hAnsi="Times New Roman"/>
          <w:sz w:val="24"/>
          <w:szCs w:val="24"/>
          <w:lang w:eastAsia="ru-RU"/>
        </w:rPr>
        <w:t xml:space="preserve"> сельского поселения</w:t>
      </w:r>
    </w:p>
    <w:p w:rsidR="00ED0597" w:rsidRPr="00BB1D73" w:rsidRDefault="00ED0597" w:rsidP="00ED0597">
      <w:pPr>
        <w:spacing w:before="100" w:beforeAutospacing="1" w:after="100" w:afterAutospacing="1"/>
        <w:jc w:val="center"/>
        <w:outlineLvl w:val="2"/>
        <w:rPr>
          <w:b/>
          <w:bCs/>
        </w:rPr>
      </w:pPr>
    </w:p>
    <w:p w:rsidR="00ED0597" w:rsidRPr="00BB1D73" w:rsidRDefault="00ED0597" w:rsidP="00ED0597">
      <w:pPr>
        <w:spacing w:before="100" w:beforeAutospacing="1" w:after="100" w:afterAutospacing="1"/>
        <w:jc w:val="both"/>
        <w:outlineLvl w:val="2"/>
        <w:rPr>
          <w:b/>
          <w:bCs/>
        </w:rPr>
      </w:pPr>
      <w:r w:rsidRPr="00BB1D73">
        <w:rPr>
          <w:b/>
          <w:bCs/>
        </w:rPr>
        <w:t>Заявитель_________________________________________________________________</w:t>
      </w:r>
    </w:p>
    <w:p w:rsidR="00ED0597" w:rsidRPr="00BB1D73" w:rsidRDefault="00ED0597" w:rsidP="00ED0597">
      <w:pPr>
        <w:spacing w:before="100" w:beforeAutospacing="1" w:after="100" w:afterAutospacing="1"/>
        <w:jc w:val="both"/>
      </w:pPr>
      <w:r w:rsidRPr="00BB1D73">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ED0597" w:rsidRPr="00BB1D73" w:rsidRDefault="00ED0597" w:rsidP="00ED0597">
      <w:pPr>
        <w:spacing w:before="100" w:beforeAutospacing="1" w:after="100" w:afterAutospacing="1"/>
        <w:jc w:val="both"/>
      </w:pPr>
      <w:r w:rsidRPr="00BB1D73">
        <w:t>__________________________________________________________________________________________________________________________________________________________</w:t>
      </w:r>
    </w:p>
    <w:p w:rsidR="00ED0597" w:rsidRPr="00BB1D73" w:rsidRDefault="00ED0597" w:rsidP="00ED0597">
      <w:pPr>
        <w:spacing w:before="100" w:beforeAutospacing="1" w:after="100" w:afterAutospacing="1"/>
        <w:jc w:val="both"/>
      </w:pPr>
      <w:r w:rsidRPr="00BB1D73">
        <w:t> </w:t>
      </w:r>
    </w:p>
    <w:p w:rsidR="00ED0597" w:rsidRPr="00BB1D73" w:rsidRDefault="00ED0597" w:rsidP="00ED0597">
      <w:pPr>
        <w:spacing w:before="100" w:beforeAutospacing="1" w:after="100" w:afterAutospacing="1"/>
        <w:jc w:val="both"/>
      </w:pPr>
      <w:r w:rsidRPr="00BB1D73">
        <w:t xml:space="preserve">в лице </w:t>
      </w:r>
      <w:r w:rsidRPr="00BB1D73">
        <w:rPr>
          <w:b/>
          <w:bCs/>
        </w:rPr>
        <w:t>_______                 _</w:t>
      </w:r>
      <w:r w:rsidRPr="00BB1D73">
        <w:t>_______________________________________________________</w:t>
      </w:r>
    </w:p>
    <w:p w:rsidR="00ED0597" w:rsidRPr="00BB1D73" w:rsidRDefault="00ED0597" w:rsidP="00ED0597">
      <w:pPr>
        <w:spacing w:before="100" w:beforeAutospacing="1" w:after="100" w:afterAutospacing="1"/>
        <w:jc w:val="both"/>
      </w:pPr>
      <w:r w:rsidRPr="00BB1D73">
        <w:t> </w:t>
      </w:r>
    </w:p>
    <w:p w:rsidR="00ED0597" w:rsidRPr="00BB1D73" w:rsidRDefault="00ED0597" w:rsidP="00ED0597">
      <w:pPr>
        <w:spacing w:before="100" w:beforeAutospacing="1" w:after="100" w:afterAutospacing="1"/>
        <w:jc w:val="both"/>
      </w:pPr>
      <w:r w:rsidRPr="00BB1D73">
        <w:t> </w:t>
      </w:r>
    </w:p>
    <w:p w:rsidR="00ED0597" w:rsidRPr="00BB1D73" w:rsidRDefault="00ED0597" w:rsidP="00ED0597">
      <w:pPr>
        <w:spacing w:before="100" w:beforeAutospacing="1" w:after="100" w:afterAutospacing="1"/>
        <w:jc w:val="both"/>
      </w:pPr>
      <w:r w:rsidRPr="00BB1D73">
        <w:t xml:space="preserve">заявляю о своем </w:t>
      </w:r>
      <w:proofErr w:type="gramStart"/>
      <w:r w:rsidRPr="00BB1D73">
        <w:t>волеизъявлении</w:t>
      </w:r>
      <w:proofErr w:type="gramEnd"/>
      <w:r w:rsidRPr="00BB1D73">
        <w:t xml:space="preserve"> о реализации преимущественного права на  приобретение по рыночной стоимости арендуемого муниципального  имущества_________________________________________________________________________________________________________________________________________________</w:t>
      </w:r>
    </w:p>
    <w:p w:rsidR="00ED0597" w:rsidRPr="00BB1D73" w:rsidRDefault="00ED0597" w:rsidP="00ED0597">
      <w:pPr>
        <w:spacing w:before="100" w:beforeAutospacing="1" w:after="100" w:afterAutospacing="1"/>
        <w:jc w:val="both"/>
      </w:pPr>
      <w:r w:rsidRPr="00BB1D73">
        <w:lastRenderedPageBreak/>
        <w:t>/наименование имущества, его основные характеристики/</w:t>
      </w:r>
    </w:p>
    <w:p w:rsidR="00ED0597" w:rsidRPr="00BB1D73" w:rsidRDefault="00ED0597" w:rsidP="00ED0597">
      <w:pPr>
        <w:spacing w:before="100" w:beforeAutospacing="1" w:after="100" w:afterAutospacing="1"/>
        <w:jc w:val="both"/>
      </w:pPr>
      <w:r w:rsidRPr="00BB1D73">
        <w:t>местонахождение: __________________________________________________________</w:t>
      </w:r>
    </w:p>
    <w:p w:rsidR="00ED0597" w:rsidRPr="00BB1D73" w:rsidRDefault="00ED0597" w:rsidP="00ED0597">
      <w:pPr>
        <w:spacing w:before="100" w:beforeAutospacing="1" w:after="100" w:afterAutospacing="1"/>
        <w:jc w:val="both"/>
      </w:pPr>
      <w:r w:rsidRPr="00BB1D73">
        <w:t>________________________________________________________________________</w:t>
      </w:r>
    </w:p>
    <w:p w:rsidR="00ED0597" w:rsidRPr="00BB1D73" w:rsidRDefault="00ED0597" w:rsidP="00ED0597">
      <w:pPr>
        <w:spacing w:before="100" w:beforeAutospacing="1" w:after="100" w:afterAutospacing="1"/>
        <w:jc w:val="both"/>
      </w:pPr>
      <w:r w:rsidRPr="00BB1D73">
        <w:t> </w:t>
      </w:r>
      <w:proofErr w:type="gramStart"/>
      <w:r w:rsidRPr="00BB1D73">
        <w:t xml:space="preserve">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r w:rsidRPr="00BB1D73">
        <w:rPr>
          <w:b/>
          <w:bCs/>
        </w:rPr>
        <w:t>соответствую</w:t>
      </w:r>
      <w:r w:rsidRPr="00BB1D73">
        <w:t xml:space="preserve">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roofErr w:type="gramEnd"/>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 </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b/>
          <w:bCs/>
          <w:sz w:val="24"/>
          <w:szCs w:val="24"/>
          <w:lang w:eastAsia="ru-RU"/>
        </w:rPr>
        <w:t>Сведения о предмете выкупа арендуемого муниципального имущества:</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 1. Срок аренды (срок пользования муниципальным имуществом)____________________</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____________________________________________________________________________</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дата, номер договора (договоров)</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2. Внесение платежей по арендной плате__________________________________________</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                                                                             /за весь период аренды/</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____________________________________________________________________________</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 3. Площадь арендуемого имущества</w:t>
      </w:r>
      <w:r>
        <w:rPr>
          <w:rFonts w:ascii="Times New Roman" w:hAnsi="Times New Roman"/>
          <w:sz w:val="24"/>
          <w:szCs w:val="24"/>
          <w:lang w:eastAsia="ru-RU"/>
        </w:rPr>
        <w:t>______________________________________________</w:t>
      </w:r>
      <w:r w:rsidRPr="00662E24">
        <w:rPr>
          <w:rFonts w:ascii="Times New Roman" w:hAnsi="Times New Roman"/>
          <w:sz w:val="24"/>
          <w:szCs w:val="24"/>
          <w:lang w:eastAsia="ru-RU"/>
        </w:rPr>
        <w:t xml:space="preserve"> _____________________________________________________________________________</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 Порядок оплаты приобретаемого арендуемого имущества ___________________________</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_____________________________________________________________________________</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                        /единовременно или в рассрочку, срок рассрочки оплаты/</w:t>
      </w:r>
    </w:p>
    <w:p w:rsidR="00ED0597" w:rsidRPr="00662E24" w:rsidRDefault="00ED0597" w:rsidP="00ED0597">
      <w:pPr>
        <w:pStyle w:val="a5"/>
        <w:jc w:val="both"/>
        <w:rPr>
          <w:rFonts w:ascii="Times New Roman" w:hAnsi="Times New Roman"/>
          <w:sz w:val="24"/>
          <w:szCs w:val="24"/>
          <w:lang w:eastAsia="ru-RU"/>
        </w:rPr>
      </w:pPr>
      <w:r w:rsidRPr="00662E24">
        <w:rPr>
          <w:rFonts w:ascii="Times New Roman" w:hAnsi="Times New Roman"/>
          <w:sz w:val="24"/>
          <w:szCs w:val="24"/>
          <w:lang w:eastAsia="ru-RU"/>
        </w:rPr>
        <w:t> Принимая решение о реализации преимущественного права на приобретение арендуемого имущества</w:t>
      </w:r>
    </w:p>
    <w:p w:rsidR="00ED0597" w:rsidRPr="00BB1D73" w:rsidRDefault="00ED0597" w:rsidP="00ED0597">
      <w:pPr>
        <w:spacing w:before="100" w:beforeAutospacing="1" w:after="100" w:afterAutospacing="1"/>
        <w:jc w:val="both"/>
      </w:pPr>
      <w:r w:rsidRPr="00BB1D73">
        <w:rPr>
          <w:b/>
          <w:bCs/>
        </w:rPr>
        <w:t>ОБЯЗУЮСЬ:</w:t>
      </w:r>
    </w:p>
    <w:p w:rsidR="00ED0597" w:rsidRDefault="00ED0597" w:rsidP="00ED0597">
      <w:pPr>
        <w:spacing w:before="100" w:beforeAutospacing="1" w:after="100" w:afterAutospacing="1"/>
        <w:jc w:val="both"/>
      </w:pPr>
      <w:r w:rsidRPr="00BB1D73">
        <w:rPr>
          <w:b/>
          <w:bCs/>
        </w:rPr>
        <w:t xml:space="preserve">            </w:t>
      </w:r>
      <w:r w:rsidRPr="00BB1D73">
        <w:t xml:space="preserve">В случае предоставления преимущественного права на приобретение арендуемого имущества заключить с Продавцом договор купли-продажи в течение 30-ти дней </w:t>
      </w:r>
      <w:proofErr w:type="gramStart"/>
      <w:r w:rsidRPr="00BB1D73">
        <w:t>с даты получения</w:t>
      </w:r>
      <w:proofErr w:type="gramEnd"/>
      <w:r w:rsidRPr="00BB1D73">
        <w:t>  проекта и уплатить Продавцу стоимость имущества:</w:t>
      </w:r>
    </w:p>
    <w:p w:rsidR="00ED0597" w:rsidRPr="005D46C1" w:rsidRDefault="00ED0597" w:rsidP="00ED0597">
      <w:pPr>
        <w:spacing w:before="100" w:beforeAutospacing="1" w:after="100" w:afterAutospacing="1"/>
        <w:jc w:val="both"/>
      </w:pPr>
      <w:r w:rsidRPr="00BB1D73">
        <w:t>Адрес, по которому Заявителю следует направлять извещение о принятом решении администрацией</w:t>
      </w:r>
      <w:r w:rsidRPr="005D46C1">
        <w:t xml:space="preserve"> </w:t>
      </w:r>
      <w:proofErr w:type="spellStart"/>
      <w:r>
        <w:t>Богатыревского</w:t>
      </w:r>
      <w:proofErr w:type="spellEnd"/>
      <w:r w:rsidRPr="00BB1D73">
        <w:t xml:space="preserve"> сельского посел</w:t>
      </w:r>
      <w:r>
        <w:t>ения __________________________</w:t>
      </w:r>
    </w:p>
    <w:p w:rsidR="00ED0597" w:rsidRPr="00BB1D73" w:rsidRDefault="00ED0597" w:rsidP="00ED0597">
      <w:pPr>
        <w:spacing w:before="100" w:beforeAutospacing="1" w:after="100" w:afterAutospacing="1"/>
        <w:jc w:val="both"/>
      </w:pPr>
      <w:r w:rsidRPr="00BB1D73">
        <w:t>___________________________________________________</w:t>
      </w:r>
      <w:r w:rsidRPr="00F25BD6">
        <w:t>_______</w:t>
      </w:r>
      <w:r w:rsidRPr="00BB1D73">
        <w:t>___________________</w:t>
      </w:r>
    </w:p>
    <w:p w:rsidR="00ED0597" w:rsidRPr="00BB1D73" w:rsidRDefault="00ED0597" w:rsidP="00ED0597">
      <w:pPr>
        <w:spacing w:before="100" w:beforeAutospacing="1" w:after="100" w:afterAutospacing="1"/>
      </w:pPr>
      <w:r w:rsidRPr="00BB1D73">
        <w:t> Подпись Заявителя  (его полномочного представителя)                  ________________________________ </w:t>
      </w:r>
    </w:p>
    <w:p w:rsidR="00ED0597" w:rsidRPr="00BB1D73" w:rsidRDefault="00ED0597" w:rsidP="00ED0597">
      <w:pPr>
        <w:spacing w:before="100" w:beforeAutospacing="1" w:after="100" w:afterAutospacing="1"/>
        <w:jc w:val="both"/>
      </w:pPr>
      <w:r w:rsidRPr="00BB1D73">
        <w:t xml:space="preserve">___________________________________/__________/               </w:t>
      </w:r>
      <w:proofErr w:type="spellStart"/>
      <w:r w:rsidRPr="00BB1D73">
        <w:t>телефоны_______________</w:t>
      </w:r>
      <w:proofErr w:type="spellEnd"/>
      <w:r w:rsidRPr="00BB1D73">
        <w:t>                   </w:t>
      </w:r>
    </w:p>
    <w:p w:rsidR="00ED0597" w:rsidRPr="00BB1D73" w:rsidRDefault="00ED0597" w:rsidP="00ED0597">
      <w:pPr>
        <w:spacing w:before="100" w:beforeAutospacing="1" w:after="100" w:afterAutospacing="1"/>
        <w:jc w:val="both"/>
      </w:pPr>
      <w:r w:rsidRPr="00BB1D73">
        <w:t>           / Ф. И. О., должность /          /подпись/                                          </w:t>
      </w:r>
    </w:p>
    <w:p w:rsidR="00ED0597" w:rsidRPr="00BB1D73" w:rsidRDefault="00ED0597" w:rsidP="00ED0597">
      <w:pPr>
        <w:spacing w:before="100" w:beforeAutospacing="1" w:after="100" w:afterAutospacing="1"/>
        <w:jc w:val="both"/>
      </w:pPr>
      <w:r w:rsidRPr="00BB1D73">
        <w:t xml:space="preserve">  «___»________________ 201_ г.                      </w:t>
      </w:r>
      <w:r>
        <w:t>МП</w:t>
      </w:r>
    </w:p>
    <w:p w:rsidR="00ED0597" w:rsidRPr="00BB1D73" w:rsidRDefault="00ED0597" w:rsidP="00ED0597">
      <w:pPr>
        <w:spacing w:before="100" w:beforeAutospacing="1" w:after="100" w:afterAutospacing="1"/>
        <w:jc w:val="both"/>
      </w:pPr>
      <w:r w:rsidRPr="00BB1D73">
        <w:lastRenderedPageBreak/>
        <w:t>      /дата подачи заявления/</w:t>
      </w:r>
    </w:p>
    <w:p w:rsidR="00ED0597" w:rsidRPr="00947475" w:rsidRDefault="00ED0597" w:rsidP="00ED0597">
      <w:pPr>
        <w:pStyle w:val="a5"/>
        <w:rPr>
          <w:rFonts w:ascii="Times New Roman" w:hAnsi="Times New Roman"/>
          <w:sz w:val="24"/>
          <w:szCs w:val="24"/>
          <w:lang w:eastAsia="ru-RU"/>
        </w:rPr>
      </w:pPr>
      <w:r w:rsidRPr="00BB1D73">
        <w:rPr>
          <w:lang w:eastAsia="ru-RU"/>
        </w:rPr>
        <w:t> </w:t>
      </w:r>
      <w:r w:rsidRPr="00947475">
        <w:rPr>
          <w:rFonts w:ascii="Times New Roman" w:hAnsi="Times New Roman"/>
          <w:sz w:val="24"/>
          <w:szCs w:val="24"/>
          <w:lang w:eastAsia="ru-RU"/>
        </w:rPr>
        <w:t>Заявку принял: ___________     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(подпись)                                    (Ф.И.О.)</w:t>
      </w:r>
    </w:p>
    <w:p w:rsidR="00ED0597"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                                                       </w:t>
      </w:r>
    </w:p>
    <w:p w:rsidR="00ED0597"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    </w:t>
      </w: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Default="00ED0597" w:rsidP="00ED0597">
      <w:pPr>
        <w:pStyle w:val="a5"/>
        <w:jc w:val="right"/>
        <w:rPr>
          <w:rFonts w:ascii="Times New Roman" w:hAnsi="Times New Roman"/>
          <w:sz w:val="24"/>
          <w:szCs w:val="24"/>
          <w:lang w:eastAsia="ru-RU"/>
        </w:rPr>
      </w:pPr>
    </w:p>
    <w:p w:rsidR="00ED0597" w:rsidRPr="004E59EA"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   Приложение 4</w:t>
      </w:r>
    </w:p>
    <w:p w:rsidR="00ED0597" w:rsidRPr="004E59EA"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к Административному регламенту</w:t>
      </w:r>
    </w:p>
    <w:p w:rsidR="00ED0597" w:rsidRPr="004E59EA"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предоставления муниципальной услуги</w:t>
      </w:r>
    </w:p>
    <w:p w:rsidR="00ED0597" w:rsidRPr="004E59EA"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«Отчуждение недвижимого имущества, находящегося в муниципальной собственности</w:t>
      </w:r>
    </w:p>
    <w:p w:rsidR="00ED0597" w:rsidRPr="004E59EA" w:rsidRDefault="00ED0597" w:rsidP="00ED0597">
      <w:pPr>
        <w:pStyle w:val="a5"/>
        <w:jc w:val="right"/>
        <w:rPr>
          <w:rFonts w:ascii="Times New Roman" w:hAnsi="Times New Roman"/>
          <w:sz w:val="24"/>
          <w:szCs w:val="24"/>
          <w:lang w:eastAsia="ru-RU"/>
        </w:rPr>
      </w:pPr>
      <w:proofErr w:type="spellStart"/>
      <w:r>
        <w:rPr>
          <w:rFonts w:ascii="Times New Roman" w:hAnsi="Times New Roman"/>
          <w:sz w:val="24"/>
          <w:szCs w:val="24"/>
          <w:lang w:eastAsia="ru-RU"/>
        </w:rPr>
        <w:t>Богатыревского</w:t>
      </w:r>
      <w:proofErr w:type="spellEnd"/>
      <w:r w:rsidRPr="004E59EA">
        <w:rPr>
          <w:rFonts w:ascii="Times New Roman" w:hAnsi="Times New Roman"/>
          <w:sz w:val="24"/>
          <w:szCs w:val="24"/>
          <w:lang w:eastAsia="ru-RU"/>
        </w:rPr>
        <w:t xml:space="preserve"> сельского поселения</w:t>
      </w:r>
    </w:p>
    <w:p w:rsidR="00ED0597" w:rsidRPr="004E59EA"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и арендуемого субъектами малого и среднего предпринимательства»</w:t>
      </w:r>
    </w:p>
    <w:p w:rsidR="00ED0597" w:rsidRPr="004E59EA" w:rsidRDefault="00ED0597" w:rsidP="00ED0597">
      <w:pPr>
        <w:pStyle w:val="a5"/>
        <w:jc w:val="right"/>
        <w:rPr>
          <w:rFonts w:ascii="Times New Roman" w:hAnsi="Times New Roman"/>
          <w:sz w:val="24"/>
          <w:szCs w:val="24"/>
          <w:lang w:eastAsia="ru-RU"/>
        </w:rPr>
      </w:pPr>
      <w:r w:rsidRPr="004E59EA">
        <w:rPr>
          <w:rFonts w:ascii="Times New Roman" w:hAnsi="Times New Roman"/>
          <w:sz w:val="24"/>
          <w:szCs w:val="24"/>
          <w:lang w:eastAsia="ru-RU"/>
        </w:rPr>
        <w:t> </w:t>
      </w:r>
    </w:p>
    <w:p w:rsidR="00ED0597" w:rsidRPr="004E59EA" w:rsidRDefault="00ED0597" w:rsidP="00ED0597">
      <w:pPr>
        <w:pStyle w:val="a5"/>
        <w:jc w:val="center"/>
        <w:rPr>
          <w:rFonts w:ascii="Times New Roman" w:hAnsi="Times New Roman"/>
          <w:sz w:val="24"/>
          <w:szCs w:val="24"/>
          <w:lang w:eastAsia="ru-RU"/>
        </w:rPr>
      </w:pPr>
      <w:r w:rsidRPr="004E59EA">
        <w:rPr>
          <w:rFonts w:ascii="Times New Roman" w:hAnsi="Times New Roman"/>
          <w:sz w:val="24"/>
          <w:szCs w:val="24"/>
          <w:lang w:eastAsia="ru-RU"/>
        </w:rPr>
        <w:t>БЛОК-СХЕМА</w:t>
      </w:r>
    </w:p>
    <w:p w:rsidR="00ED0597" w:rsidRPr="004E59EA" w:rsidRDefault="00ED0597" w:rsidP="00ED0597">
      <w:pPr>
        <w:pStyle w:val="a5"/>
        <w:jc w:val="center"/>
        <w:rPr>
          <w:rFonts w:ascii="Times New Roman" w:hAnsi="Times New Roman"/>
          <w:sz w:val="24"/>
          <w:szCs w:val="24"/>
          <w:lang w:eastAsia="ru-RU"/>
        </w:rPr>
      </w:pPr>
      <w:r w:rsidRPr="004E59EA">
        <w:rPr>
          <w:rFonts w:ascii="Times New Roman" w:hAnsi="Times New Roman"/>
          <w:sz w:val="24"/>
          <w:szCs w:val="24"/>
          <w:lang w:eastAsia="ru-RU"/>
        </w:rPr>
        <w:t>ПРЕДОСТАВЛЕНИЯ МУНИЦИПАЛЬНОЙ УСЛУГИ</w:t>
      </w:r>
    </w:p>
    <w:p w:rsidR="00ED0597" w:rsidRPr="004E59EA" w:rsidRDefault="00ED0597" w:rsidP="00ED0597">
      <w:pPr>
        <w:pStyle w:val="a5"/>
        <w:jc w:val="center"/>
        <w:rPr>
          <w:rFonts w:ascii="Times New Roman" w:hAnsi="Times New Roman"/>
          <w:sz w:val="24"/>
          <w:szCs w:val="24"/>
          <w:lang w:eastAsia="ru-RU"/>
        </w:rPr>
      </w:pPr>
      <w:r w:rsidRPr="004E59EA">
        <w:rPr>
          <w:rFonts w:ascii="Times New Roman" w:hAnsi="Times New Roman"/>
          <w:sz w:val="24"/>
          <w:szCs w:val="24"/>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tbl>
      <w:tblPr>
        <w:tblpPr w:leftFromText="180" w:rightFromText="180" w:vertAnchor="text" w:tblpX="192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tblGrid>
      <w:tr w:rsidR="00ED0597" w:rsidTr="00ED0597">
        <w:trPr>
          <w:trHeight w:val="720"/>
        </w:trPr>
        <w:tc>
          <w:tcPr>
            <w:tcW w:w="4005" w:type="dxa"/>
          </w:tcPr>
          <w:p w:rsidR="00ED0597" w:rsidRDefault="00ED0597" w:rsidP="00ED0597">
            <w:pPr>
              <w:spacing w:before="100" w:beforeAutospacing="1" w:after="100" w:afterAutospacing="1"/>
              <w:jc w:val="center"/>
            </w:pPr>
            <w:r w:rsidRPr="00BB1D73">
              <w:t>Прием заявлений и документов от    заинтересованных лиц</w:t>
            </w:r>
          </w:p>
        </w:tc>
      </w:tr>
    </w:tbl>
    <w:p w:rsidR="00ED0597" w:rsidRPr="00BB1D73" w:rsidRDefault="00ED0597" w:rsidP="00ED0597">
      <w:pPr>
        <w:spacing w:before="100" w:beforeAutospacing="1" w:after="100" w:afterAutospacing="1"/>
        <w:jc w:val="both"/>
      </w:pPr>
      <w:r w:rsidRPr="00BB1D73">
        <w:t> </w:t>
      </w:r>
    </w:p>
    <w:p w:rsidR="00ED0597" w:rsidRDefault="00ED0597" w:rsidP="00ED0597">
      <w:pPr>
        <w:spacing w:before="100" w:beforeAutospacing="1" w:after="100" w:afterAutospacing="1"/>
        <w:jc w:val="both"/>
      </w:pPr>
      <w:r w:rsidRPr="00BB1D73">
        <w:t> </w:t>
      </w:r>
    </w:p>
    <w:p w:rsidR="00ED0597" w:rsidRDefault="000C76B2" w:rsidP="00ED0597">
      <w:pPr>
        <w:tabs>
          <w:tab w:val="left" w:pos="3660"/>
        </w:tabs>
        <w:spacing w:before="100" w:beforeAutospacing="1" w:after="100" w:afterAutospacing="1"/>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5.7pt;margin-top:-.25pt;width:.75pt;height:22.5pt;z-index:251662336" o:connectortype="straight">
            <v:stroke endarrow="block"/>
          </v:shape>
        </w:pict>
      </w:r>
      <w:r w:rsidR="00ED0597">
        <w:tab/>
      </w: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tblGrid>
      <w:tr w:rsidR="00ED0597" w:rsidTr="00ED0597">
        <w:trPr>
          <w:trHeight w:val="795"/>
        </w:trPr>
        <w:tc>
          <w:tcPr>
            <w:tcW w:w="4035" w:type="dxa"/>
          </w:tcPr>
          <w:p w:rsidR="00ED0597" w:rsidRDefault="00ED0597" w:rsidP="00ED0597">
            <w:pPr>
              <w:spacing w:before="100" w:beforeAutospacing="1" w:after="100" w:afterAutospacing="1"/>
              <w:jc w:val="center"/>
            </w:pPr>
            <w:r w:rsidRPr="00BB1D73">
              <w:t>Направление обращения специалисту для исполнения</w:t>
            </w:r>
          </w:p>
        </w:tc>
      </w:tr>
    </w:tbl>
    <w:p w:rsidR="00ED0597" w:rsidRDefault="000C76B2" w:rsidP="00ED0597">
      <w:pPr>
        <w:spacing w:before="100" w:beforeAutospacing="1" w:after="100" w:afterAutospacing="1"/>
        <w:jc w:val="both"/>
      </w:pPr>
      <w:r>
        <w:rPr>
          <w:noProof/>
        </w:rPr>
        <w:pict>
          <v:shape id="_x0000_s1027" type="#_x0000_t32" style="position:absolute;left:0;text-align:left;margin-left:185.7pt;margin-top:5.45pt;width:.75pt;height:30.75pt;z-index:251663360;mso-position-horizontal-relative:text;mso-position-vertical-relative:text" o:connectortype="straight">
            <v:stroke endarrow="block"/>
          </v:shape>
        </w:pic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0"/>
      </w:tblGrid>
      <w:tr w:rsidR="00ED0597" w:rsidTr="00ED0597">
        <w:trPr>
          <w:trHeight w:val="750"/>
        </w:trPr>
        <w:tc>
          <w:tcPr>
            <w:tcW w:w="3990" w:type="dxa"/>
          </w:tcPr>
          <w:p w:rsidR="00ED0597" w:rsidRDefault="00ED0597" w:rsidP="00ED0597">
            <w:pPr>
              <w:spacing w:before="100" w:beforeAutospacing="1" w:after="100" w:afterAutospacing="1"/>
              <w:jc w:val="center"/>
            </w:pPr>
            <w:r w:rsidRPr="00BB1D73">
              <w:t>Проверка документов на соответствие предъявляемым требованиям</w:t>
            </w:r>
          </w:p>
        </w:tc>
      </w:tr>
    </w:tbl>
    <w:p w:rsidR="00ED0597" w:rsidRDefault="000C76B2" w:rsidP="00ED0597">
      <w:pPr>
        <w:spacing w:before="100" w:beforeAutospacing="1" w:after="100" w:afterAutospacing="1"/>
        <w:jc w:val="both"/>
      </w:pPr>
      <w:r>
        <w:rPr>
          <w:noProof/>
        </w:rPr>
        <w:pict>
          <v:shape id="_x0000_s1028" type="#_x0000_t32" style="position:absolute;left:0;text-align:left;margin-left:200.7pt;margin-top:6.75pt;width:100.5pt;height:24.75pt;z-index:251664384;mso-position-horizontal-relative:text;mso-position-vertical-relative:text" o:connectortype="straight">
            <v:stroke endarrow="block"/>
          </v:shape>
        </w:pict>
      </w:r>
      <w:r>
        <w:rPr>
          <w:noProof/>
        </w:rPr>
        <w:pict>
          <v:shape id="_x0000_s1029" type="#_x0000_t32" style="position:absolute;left:0;text-align:left;margin-left:115.95pt;margin-top:6.75pt;width:69.75pt;height:24.75pt;flip:x;z-index:251665408;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0"/>
        <w:gridCol w:w="795"/>
        <w:gridCol w:w="4155"/>
      </w:tblGrid>
      <w:tr w:rsidR="00ED0597" w:rsidTr="00ED0597">
        <w:trPr>
          <w:trHeight w:val="619"/>
        </w:trPr>
        <w:tc>
          <w:tcPr>
            <w:tcW w:w="4110" w:type="dxa"/>
          </w:tcPr>
          <w:p w:rsidR="00ED0597" w:rsidRDefault="00ED0597" w:rsidP="00ED0597">
            <w:pPr>
              <w:spacing w:before="100" w:beforeAutospacing="1" w:after="100" w:afterAutospacing="1"/>
              <w:ind w:left="36"/>
              <w:jc w:val="center"/>
            </w:pPr>
            <w:r w:rsidRPr="00BB1D73">
              <w:t>Заявитель соответствует предъявляемым требованиям</w:t>
            </w:r>
          </w:p>
        </w:tc>
        <w:tc>
          <w:tcPr>
            <w:tcW w:w="795" w:type="dxa"/>
            <w:tcBorders>
              <w:top w:val="nil"/>
              <w:bottom w:val="nil"/>
            </w:tcBorders>
            <w:shd w:val="clear" w:color="auto" w:fill="auto"/>
          </w:tcPr>
          <w:p w:rsidR="00ED0597" w:rsidRDefault="00ED0597" w:rsidP="00ED0597"/>
        </w:tc>
        <w:tc>
          <w:tcPr>
            <w:tcW w:w="4155" w:type="dxa"/>
            <w:shd w:val="clear" w:color="auto" w:fill="auto"/>
          </w:tcPr>
          <w:p w:rsidR="00ED0597" w:rsidRDefault="00ED0597" w:rsidP="00ED0597">
            <w:pPr>
              <w:jc w:val="center"/>
            </w:pPr>
            <w:r w:rsidRPr="00BB1D73">
              <w:t>Заявитель не соответствует предъявляемым требованиям</w:t>
            </w:r>
          </w:p>
        </w:tc>
      </w:tr>
    </w:tbl>
    <w:p w:rsidR="00ED0597" w:rsidRDefault="000C76B2" w:rsidP="00ED0597">
      <w:pPr>
        <w:spacing w:before="100" w:beforeAutospacing="1" w:after="100" w:afterAutospacing="1"/>
        <w:jc w:val="both"/>
      </w:pPr>
      <w:r>
        <w:rPr>
          <w:noProof/>
        </w:rPr>
        <w:pict>
          <v:shape id="_x0000_s1030" type="#_x0000_t32" style="position:absolute;left:0;text-align:left;margin-left:351.45pt;margin-top:5.5pt;width:0;height:32.25pt;z-index:251666432;mso-position-horizontal-relative:text;mso-position-vertical-relative:text" o:connectortype="straight">
            <v:stroke endarrow="block"/>
          </v:shape>
        </w:pict>
      </w:r>
      <w:r>
        <w:rPr>
          <w:noProof/>
        </w:rPr>
        <w:pict>
          <v:shape id="_x0000_s1031" type="#_x0000_t32" style="position:absolute;left:0;text-align:left;margin-left:82.2pt;margin-top:5.5pt;width:0;height:32.25pt;z-index:251667456;mso-position-horizontal-relative:text;mso-position-vertical-relative:text" o:connectortype="straight">
            <v:stroke endarrow="block"/>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825"/>
        <w:gridCol w:w="4140"/>
      </w:tblGrid>
      <w:tr w:rsidR="00ED0597" w:rsidTr="00ED0597">
        <w:trPr>
          <w:trHeight w:val="825"/>
        </w:trPr>
        <w:tc>
          <w:tcPr>
            <w:tcW w:w="4080" w:type="dxa"/>
          </w:tcPr>
          <w:p w:rsidR="00ED0597" w:rsidRDefault="00ED0597" w:rsidP="00ED0597">
            <w:pPr>
              <w:spacing w:before="100" w:beforeAutospacing="1" w:after="100" w:afterAutospacing="1"/>
              <w:ind w:left="6"/>
              <w:jc w:val="center"/>
            </w:pPr>
            <w:r w:rsidRPr="00BB1D73">
              <w:t>Оценка рыночной стоимости помещения</w:t>
            </w:r>
          </w:p>
        </w:tc>
        <w:tc>
          <w:tcPr>
            <w:tcW w:w="825" w:type="dxa"/>
            <w:tcBorders>
              <w:top w:val="nil"/>
              <w:bottom w:val="nil"/>
            </w:tcBorders>
            <w:shd w:val="clear" w:color="auto" w:fill="auto"/>
          </w:tcPr>
          <w:p w:rsidR="00ED0597" w:rsidRDefault="00ED0597" w:rsidP="00ED0597"/>
        </w:tc>
        <w:tc>
          <w:tcPr>
            <w:tcW w:w="4140" w:type="dxa"/>
            <w:shd w:val="clear" w:color="auto" w:fill="auto"/>
          </w:tcPr>
          <w:p w:rsidR="00ED0597" w:rsidRDefault="00ED0597" w:rsidP="00ED0597">
            <w:pPr>
              <w:jc w:val="center"/>
            </w:pPr>
            <w:r w:rsidRPr="00BB1D73">
              <w:t>Отказ</w:t>
            </w:r>
          </w:p>
        </w:tc>
      </w:tr>
    </w:tbl>
    <w:p w:rsidR="00ED0597" w:rsidRDefault="000C76B2" w:rsidP="00ED0597">
      <w:pPr>
        <w:spacing w:before="100" w:beforeAutospacing="1" w:after="100" w:afterAutospacing="1"/>
        <w:jc w:val="both"/>
      </w:pPr>
      <w:r>
        <w:rPr>
          <w:noProof/>
        </w:rPr>
        <w:lastRenderedPageBreak/>
        <w:pict>
          <v:shape id="_x0000_s1032" type="#_x0000_t32" style="position:absolute;left:0;text-align:left;margin-left:82.2pt;margin-top:3.8pt;width:0;height:33pt;z-index:251668480;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ED0597" w:rsidTr="00ED0597">
        <w:trPr>
          <w:trHeight w:val="885"/>
        </w:trPr>
        <w:tc>
          <w:tcPr>
            <w:tcW w:w="4140" w:type="dxa"/>
            <w:vAlign w:val="center"/>
          </w:tcPr>
          <w:p w:rsidR="00ED0597" w:rsidRPr="00BB1D73" w:rsidRDefault="00ED0597" w:rsidP="00ED0597">
            <w:pPr>
              <w:spacing w:before="100" w:beforeAutospacing="1" w:after="100" w:afterAutospacing="1"/>
              <w:jc w:val="both"/>
            </w:pPr>
            <w:r w:rsidRPr="00BB1D73">
              <w:t>Принятие решения об условиях приватизации</w:t>
            </w:r>
          </w:p>
        </w:tc>
      </w:tr>
    </w:tbl>
    <w:p w:rsidR="00ED0597" w:rsidRDefault="000C76B2" w:rsidP="00ED0597">
      <w:pPr>
        <w:spacing w:before="100" w:beforeAutospacing="1" w:after="100" w:afterAutospacing="1"/>
        <w:jc w:val="both"/>
      </w:pPr>
      <w:r>
        <w:rPr>
          <w:noProof/>
        </w:rPr>
        <w:pict>
          <v:shape id="_x0000_s1033" type="#_x0000_t32" style="position:absolute;left:0;text-align:left;margin-left:82.2pt;margin-top:1.5pt;width:0;height:36.75pt;z-index:251669504;mso-position-horizontal-relative:text;mso-position-vertical-relative:text" o:connectortype="straight">
            <v:stroke endarrow="block"/>
          </v:shape>
        </w:pic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tblGrid>
      <w:tr w:rsidR="00ED0597" w:rsidTr="00ED0597">
        <w:trPr>
          <w:trHeight w:val="855"/>
        </w:trPr>
        <w:tc>
          <w:tcPr>
            <w:tcW w:w="4170" w:type="dxa"/>
          </w:tcPr>
          <w:p w:rsidR="00ED0597" w:rsidRDefault="00ED0597" w:rsidP="00ED0597">
            <w:pPr>
              <w:spacing w:before="100" w:beforeAutospacing="1" w:after="100" w:afterAutospacing="1"/>
              <w:ind w:left="51"/>
              <w:jc w:val="both"/>
            </w:pPr>
            <w:r w:rsidRPr="00BB1D73">
              <w:t>Заключение договора купли-продажи   </w:t>
            </w:r>
          </w:p>
        </w:tc>
      </w:tr>
    </w:tbl>
    <w:p w:rsidR="00ED0597" w:rsidRPr="00F25BD6" w:rsidRDefault="00ED0597" w:rsidP="00ED0597">
      <w:pPr>
        <w:spacing w:before="100" w:beforeAutospacing="1" w:after="100" w:afterAutospacing="1"/>
        <w:jc w:val="both"/>
      </w:pPr>
      <w:r w:rsidRPr="00BB1D73">
        <w:t>  </w:t>
      </w:r>
    </w:p>
    <w:p w:rsidR="00ED0597" w:rsidRPr="00F25BD6" w:rsidRDefault="00ED0597" w:rsidP="00ED0597">
      <w:pPr>
        <w:pStyle w:val="a5"/>
        <w:jc w:val="right"/>
        <w:rPr>
          <w:rFonts w:ascii="Times New Roman" w:hAnsi="Times New Roman"/>
          <w:sz w:val="24"/>
          <w:szCs w:val="24"/>
          <w:lang w:eastAsia="ru-RU"/>
        </w:rPr>
      </w:pPr>
      <w:r w:rsidRPr="00F25BD6">
        <w:rPr>
          <w:rFonts w:ascii="Times New Roman" w:hAnsi="Times New Roman"/>
          <w:sz w:val="24"/>
          <w:szCs w:val="24"/>
          <w:lang w:eastAsia="ru-RU"/>
        </w:rPr>
        <w:t>Приложение 5</w:t>
      </w:r>
    </w:p>
    <w:p w:rsidR="00ED0597" w:rsidRPr="00F25BD6" w:rsidRDefault="00ED0597" w:rsidP="00ED0597">
      <w:pPr>
        <w:pStyle w:val="a5"/>
        <w:jc w:val="right"/>
        <w:rPr>
          <w:rFonts w:ascii="Times New Roman" w:hAnsi="Times New Roman"/>
          <w:sz w:val="24"/>
          <w:szCs w:val="24"/>
          <w:lang w:eastAsia="ru-RU"/>
        </w:rPr>
      </w:pPr>
      <w:r w:rsidRPr="00F25BD6">
        <w:rPr>
          <w:rFonts w:ascii="Times New Roman" w:hAnsi="Times New Roman"/>
          <w:sz w:val="24"/>
          <w:szCs w:val="24"/>
          <w:lang w:eastAsia="ru-RU"/>
        </w:rPr>
        <w:t>к Административному регламенту</w:t>
      </w:r>
    </w:p>
    <w:p w:rsidR="00ED0597" w:rsidRPr="00F25BD6" w:rsidRDefault="00ED0597" w:rsidP="00ED0597">
      <w:pPr>
        <w:pStyle w:val="a5"/>
        <w:jc w:val="right"/>
        <w:rPr>
          <w:rFonts w:ascii="Times New Roman" w:hAnsi="Times New Roman"/>
          <w:sz w:val="24"/>
          <w:szCs w:val="24"/>
          <w:lang w:eastAsia="ru-RU"/>
        </w:rPr>
      </w:pPr>
      <w:r w:rsidRPr="00F25BD6">
        <w:rPr>
          <w:rFonts w:ascii="Times New Roman" w:hAnsi="Times New Roman"/>
          <w:sz w:val="24"/>
          <w:szCs w:val="24"/>
          <w:lang w:eastAsia="ru-RU"/>
        </w:rPr>
        <w:t>предоставления муниципальной услуги</w:t>
      </w:r>
    </w:p>
    <w:p w:rsidR="00ED0597" w:rsidRPr="00F25BD6" w:rsidRDefault="00ED0597" w:rsidP="00ED0597">
      <w:pPr>
        <w:pStyle w:val="a5"/>
        <w:jc w:val="right"/>
        <w:rPr>
          <w:rFonts w:ascii="Times New Roman" w:hAnsi="Times New Roman"/>
          <w:sz w:val="24"/>
          <w:szCs w:val="24"/>
          <w:lang w:eastAsia="ru-RU"/>
        </w:rPr>
      </w:pPr>
      <w:r w:rsidRPr="00F25BD6">
        <w:rPr>
          <w:rFonts w:ascii="Times New Roman" w:hAnsi="Times New Roman"/>
          <w:sz w:val="24"/>
          <w:szCs w:val="24"/>
          <w:lang w:eastAsia="ru-RU"/>
        </w:rPr>
        <w:t>«Отчуждение недвижимого имущества, находящегося в муниципальной собственности</w:t>
      </w:r>
    </w:p>
    <w:p w:rsidR="00ED0597" w:rsidRPr="00F25BD6" w:rsidRDefault="00ED0597" w:rsidP="00ED0597">
      <w:pPr>
        <w:pStyle w:val="a5"/>
        <w:jc w:val="right"/>
        <w:rPr>
          <w:rFonts w:ascii="Times New Roman" w:hAnsi="Times New Roman"/>
          <w:sz w:val="24"/>
          <w:szCs w:val="24"/>
          <w:lang w:eastAsia="ru-RU"/>
        </w:rPr>
      </w:pPr>
      <w:proofErr w:type="spellStart"/>
      <w:r>
        <w:rPr>
          <w:rFonts w:ascii="Times New Roman" w:hAnsi="Times New Roman"/>
          <w:sz w:val="24"/>
          <w:szCs w:val="24"/>
          <w:lang w:eastAsia="ru-RU"/>
        </w:rPr>
        <w:t>Богатыревского</w:t>
      </w:r>
      <w:proofErr w:type="spellEnd"/>
      <w:r w:rsidRPr="00F25BD6">
        <w:rPr>
          <w:rFonts w:ascii="Times New Roman" w:hAnsi="Times New Roman"/>
          <w:sz w:val="24"/>
          <w:szCs w:val="24"/>
          <w:lang w:eastAsia="ru-RU"/>
        </w:rPr>
        <w:t xml:space="preserve"> сельского поселения</w:t>
      </w:r>
    </w:p>
    <w:p w:rsidR="00ED0597" w:rsidRPr="00F25BD6" w:rsidRDefault="00ED0597" w:rsidP="00ED0597">
      <w:pPr>
        <w:pStyle w:val="a5"/>
        <w:jc w:val="right"/>
        <w:rPr>
          <w:rFonts w:ascii="Times New Roman" w:hAnsi="Times New Roman"/>
          <w:sz w:val="24"/>
          <w:szCs w:val="24"/>
          <w:lang w:eastAsia="ru-RU"/>
        </w:rPr>
      </w:pPr>
      <w:r w:rsidRPr="00F25BD6">
        <w:rPr>
          <w:rFonts w:ascii="Times New Roman" w:hAnsi="Times New Roman"/>
          <w:sz w:val="24"/>
          <w:szCs w:val="24"/>
          <w:lang w:eastAsia="ru-RU"/>
        </w:rPr>
        <w:t>и арендуемого субъектами малого и среднего предпринимательства»</w:t>
      </w:r>
    </w:p>
    <w:p w:rsidR="00ED0597" w:rsidRPr="00F25BD6" w:rsidRDefault="00ED0597" w:rsidP="00ED0597">
      <w:pPr>
        <w:pStyle w:val="a5"/>
        <w:jc w:val="right"/>
        <w:rPr>
          <w:rFonts w:ascii="Times New Roman" w:hAnsi="Times New Roman"/>
          <w:sz w:val="24"/>
          <w:szCs w:val="24"/>
          <w:lang w:eastAsia="ru-RU"/>
        </w:rPr>
      </w:pPr>
      <w:r w:rsidRPr="00F25BD6">
        <w:rPr>
          <w:rFonts w:ascii="Times New Roman" w:hAnsi="Times New Roman"/>
          <w:sz w:val="24"/>
          <w:szCs w:val="24"/>
          <w:lang w:eastAsia="ru-RU"/>
        </w:rPr>
        <w:t> </w:t>
      </w:r>
    </w:p>
    <w:p w:rsidR="00ED0597" w:rsidRPr="00947475" w:rsidRDefault="00ED0597" w:rsidP="00ED0597">
      <w:pPr>
        <w:pStyle w:val="a5"/>
        <w:jc w:val="center"/>
        <w:rPr>
          <w:rFonts w:ascii="Times New Roman" w:hAnsi="Times New Roman"/>
          <w:sz w:val="24"/>
          <w:szCs w:val="24"/>
          <w:lang w:eastAsia="ru-RU"/>
        </w:rPr>
      </w:pP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sz w:val="24"/>
          <w:szCs w:val="24"/>
          <w:lang w:eastAsia="ru-RU"/>
        </w:rPr>
        <w:t>ОБРАЗЕЦ</w:t>
      </w: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sz w:val="24"/>
          <w:szCs w:val="24"/>
          <w:lang w:eastAsia="ru-RU"/>
        </w:rPr>
        <w:t>ЖАЛОБЫ НА ДЕЙСТВИЕ (БЕЗДЕЙСТВИЕ)</w:t>
      </w:r>
    </w:p>
    <w:p w:rsidR="00ED0597" w:rsidRPr="00947475" w:rsidRDefault="00ED0597" w:rsidP="00ED0597">
      <w:pPr>
        <w:pStyle w:val="a5"/>
        <w:jc w:val="center"/>
        <w:rPr>
          <w:rFonts w:ascii="Times New Roman" w:hAnsi="Times New Roman"/>
          <w:sz w:val="24"/>
          <w:szCs w:val="24"/>
          <w:lang w:eastAsia="ru-RU"/>
        </w:rPr>
      </w:pP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w:t>
      </w:r>
    </w:p>
    <w:p w:rsidR="00ED0597" w:rsidRPr="00947475" w:rsidRDefault="00ED0597" w:rsidP="00ED0597">
      <w:pPr>
        <w:pStyle w:val="a5"/>
        <w:jc w:val="center"/>
        <w:rPr>
          <w:rFonts w:ascii="Times New Roman" w:hAnsi="Times New Roman"/>
          <w:sz w:val="24"/>
          <w:szCs w:val="24"/>
          <w:lang w:eastAsia="ru-RU"/>
        </w:rPr>
      </w:pPr>
      <w:r w:rsidRPr="00947475">
        <w:rPr>
          <w:rFonts w:ascii="Times New Roman" w:hAnsi="Times New Roman"/>
          <w:sz w:val="24"/>
          <w:szCs w:val="24"/>
          <w:lang w:eastAsia="ru-RU"/>
        </w:rPr>
        <w:t>(наименование органа или его муниципального служащего)</w:t>
      </w:r>
    </w:p>
    <w:p w:rsidR="00ED0597" w:rsidRPr="00947475" w:rsidRDefault="00ED0597" w:rsidP="00ED0597">
      <w:pPr>
        <w:pStyle w:val="a5"/>
        <w:jc w:val="center"/>
        <w:rPr>
          <w:rFonts w:ascii="Times New Roman" w:hAnsi="Times New Roman"/>
          <w:sz w:val="24"/>
          <w:szCs w:val="24"/>
          <w:lang w:eastAsia="ru-RU"/>
        </w:rPr>
      </w:pPr>
    </w:p>
    <w:p w:rsidR="00ED0597" w:rsidRPr="00BB1D73" w:rsidRDefault="00ED0597" w:rsidP="00ED0597">
      <w:pPr>
        <w:spacing w:before="100" w:beforeAutospacing="1" w:after="100" w:afterAutospacing="1"/>
        <w:jc w:val="center"/>
      </w:pPr>
      <w:r w:rsidRPr="00BB1D73">
        <w:rPr>
          <w:b/>
          <w:bCs/>
        </w:rPr>
        <w:t>Жалоба</w:t>
      </w:r>
    </w:p>
    <w:p w:rsidR="00ED0597" w:rsidRPr="00947475" w:rsidRDefault="00ED0597" w:rsidP="00ED0597">
      <w:pPr>
        <w:spacing w:before="100" w:beforeAutospacing="1" w:after="100" w:afterAutospacing="1"/>
        <w:jc w:val="both"/>
      </w:pPr>
      <w:r w:rsidRPr="00BB1D73">
        <w:t> </w:t>
      </w:r>
      <w:r w:rsidRPr="00947475">
        <w:t>Полное наименование юридического лица, Ф.И.О. физического лица</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Местонахождение юридического лица, физического лица</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(фактический адрес)</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Телефон: 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Адрес электронной почты: 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Код учета: ИНН 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Ф.И.О. руководителя юридического лица 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на действия (бездействие):</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(наименование органа или должность, Ф.И.О. муниципального служащего органа)</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Существо жалобы:</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lastRenderedPageBreak/>
        <w:t xml:space="preserve">(краткое изложение обжалуемых действий (бездействия), указать основания, по которым лицо, подающее жалобу, </w:t>
      </w:r>
      <w:proofErr w:type="gramStart"/>
      <w:r w:rsidRPr="00947475">
        <w:rPr>
          <w:rFonts w:ascii="Times New Roman" w:hAnsi="Times New Roman"/>
          <w:sz w:val="24"/>
          <w:szCs w:val="24"/>
          <w:lang w:eastAsia="ru-RU"/>
        </w:rPr>
        <w:t>не согласно</w:t>
      </w:r>
      <w:proofErr w:type="gramEnd"/>
      <w:r w:rsidRPr="00947475">
        <w:rPr>
          <w:rFonts w:ascii="Times New Roman" w:hAnsi="Times New Roman"/>
          <w:sz w:val="24"/>
          <w:szCs w:val="24"/>
          <w:lang w:eastAsia="ru-RU"/>
        </w:rPr>
        <w:t xml:space="preserve"> с действием (бездействием), со ссылками на пункты </w:t>
      </w:r>
      <w:hyperlink r:id="rId9" w:history="1">
        <w:r w:rsidRPr="00947475">
          <w:rPr>
            <w:rFonts w:ascii="Times New Roman" w:hAnsi="Times New Roman"/>
            <w:color w:val="0000FF"/>
            <w:sz w:val="24"/>
            <w:szCs w:val="24"/>
            <w:u w:val="single"/>
            <w:lang w:eastAsia="ru-RU"/>
          </w:rPr>
          <w:t>регламента</w:t>
        </w:r>
      </w:hyperlink>
      <w:r w:rsidRPr="00947475">
        <w:rPr>
          <w:rFonts w:ascii="Times New Roman" w:hAnsi="Times New Roman"/>
          <w:sz w:val="24"/>
          <w:szCs w:val="24"/>
          <w:lang w:eastAsia="ru-RU"/>
        </w:rPr>
        <w:t>)</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w:t>
      </w:r>
    </w:p>
    <w:p w:rsidR="00ED0597" w:rsidRPr="00947475" w:rsidRDefault="00ED0597" w:rsidP="00ED0597">
      <w:pPr>
        <w:pStyle w:val="a5"/>
        <w:rPr>
          <w:rFonts w:ascii="Times New Roman" w:hAnsi="Times New Roman"/>
          <w:sz w:val="24"/>
          <w:szCs w:val="24"/>
          <w:lang w:eastAsia="ru-RU"/>
        </w:rPr>
      </w:pPr>
      <w:proofErr w:type="gramStart"/>
      <w:r w:rsidRPr="00947475">
        <w:rPr>
          <w:rFonts w:ascii="Times New Roman" w:hAnsi="Times New Roman"/>
          <w:sz w:val="24"/>
          <w:szCs w:val="24"/>
          <w:lang w:eastAsia="ru-RU"/>
        </w:rPr>
        <w:t>Приложение: (документы, либо копии документов, подтверждающие изложенные</w:t>
      </w:r>
      <w:proofErr w:type="gramEnd"/>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обстоятельства)</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Способ получения ответа (</w:t>
      </w:r>
      <w:proofErr w:type="gramStart"/>
      <w:r w:rsidRPr="00947475">
        <w:rPr>
          <w:rFonts w:ascii="Times New Roman" w:hAnsi="Times New Roman"/>
          <w:sz w:val="24"/>
          <w:szCs w:val="24"/>
          <w:lang w:eastAsia="ru-RU"/>
        </w:rPr>
        <w:t>нужное</w:t>
      </w:r>
      <w:proofErr w:type="gramEnd"/>
      <w:r w:rsidRPr="00947475">
        <w:rPr>
          <w:rFonts w:ascii="Times New Roman" w:hAnsi="Times New Roman"/>
          <w:sz w:val="24"/>
          <w:szCs w:val="24"/>
          <w:lang w:eastAsia="ru-RU"/>
        </w:rPr>
        <w:t xml:space="preserve"> подчеркнуть):</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при личном обращении;</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посредством почтового отправления на адрес, указанного в заявлении;</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посредством электронной почты __________________________________________.</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 </w:t>
      </w:r>
    </w:p>
    <w:p w:rsidR="00ED0597" w:rsidRPr="00947475" w:rsidRDefault="00ED0597" w:rsidP="00ED0597">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 _____________________________________________________</w:t>
      </w:r>
    </w:p>
    <w:p w:rsidR="00ED0597" w:rsidRDefault="00ED0597" w:rsidP="00ED0597">
      <w:pPr>
        <w:spacing w:before="100" w:beforeAutospacing="1" w:after="100" w:afterAutospacing="1"/>
        <w:ind w:right="3685"/>
        <w:jc w:val="both"/>
        <w:rPr>
          <w:rFonts w:ascii="Times New Roman" w:hAnsi="Times New Roman"/>
          <w:sz w:val="24"/>
          <w:szCs w:val="24"/>
        </w:rPr>
      </w:pPr>
      <w:r w:rsidRPr="00947475">
        <w:rPr>
          <w:rFonts w:ascii="Times New Roman" w:hAnsi="Times New Roman"/>
          <w:sz w:val="24"/>
          <w:szCs w:val="24"/>
        </w:rPr>
        <w:t>     </w:t>
      </w:r>
      <w:r>
        <w:rPr>
          <w:rFonts w:ascii="Times New Roman" w:hAnsi="Times New Roman"/>
          <w:sz w:val="24"/>
          <w:szCs w:val="24"/>
        </w:rPr>
        <w:t>под</w:t>
      </w:r>
      <w:r w:rsidRPr="00947475">
        <w:rPr>
          <w:rFonts w:ascii="Times New Roman" w:hAnsi="Times New Roman"/>
          <w:sz w:val="24"/>
          <w:szCs w:val="24"/>
        </w:rPr>
        <w:t>пись заявителя             </w:t>
      </w:r>
    </w:p>
    <w:p w:rsidR="00ED0597" w:rsidRDefault="00ED0597" w:rsidP="00ED0597">
      <w:pPr>
        <w:rPr>
          <w:rFonts w:ascii="Times New Roman" w:hAnsi="Times New Roman"/>
          <w:sz w:val="24"/>
          <w:szCs w:val="24"/>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D0597" w:rsidRDefault="00ED0597" w:rsidP="00ED0597">
      <w:pPr>
        <w:rPr>
          <w:lang w:val="en-US"/>
        </w:rPr>
      </w:pPr>
    </w:p>
    <w:p w:rsidR="00E961D9" w:rsidRPr="00575349" w:rsidRDefault="00B12793" w:rsidP="006C1728">
      <w:pPr>
        <w:rPr>
          <w:rFonts w:ascii="Times New Roman" w:hAnsi="Times New Roman"/>
          <w:b/>
          <w:sz w:val="24"/>
          <w:szCs w:val="24"/>
        </w:rPr>
      </w:pPr>
      <w:r w:rsidRPr="00643801">
        <w:rPr>
          <w:rFonts w:ascii="Times New Roman" w:hAnsi="Times New Roman" w:cs="Times New Roman"/>
          <w:sz w:val="24"/>
          <w:szCs w:val="24"/>
        </w:rPr>
        <w:t xml:space="preserve">  </w:t>
      </w:r>
      <w:r w:rsidRPr="00643801">
        <w:rPr>
          <w:rFonts w:ascii="Times New Roman" w:hAnsi="Times New Roman"/>
          <w:sz w:val="24"/>
          <w:szCs w:val="24"/>
        </w:rPr>
        <w:t xml:space="preserve">   </w:t>
      </w:r>
    </w:p>
    <w:p w:rsidR="00B12793" w:rsidRPr="00643801" w:rsidRDefault="00B12793" w:rsidP="00E961D9">
      <w:pPr>
        <w:rPr>
          <w:rFonts w:ascii="Times New Roman" w:hAnsi="Times New Roman" w:cs="Times New Roman"/>
          <w:sz w:val="24"/>
          <w:szCs w:val="24"/>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793"/>
    <w:rsid w:val="00087278"/>
    <w:rsid w:val="000C76B2"/>
    <w:rsid w:val="00222B28"/>
    <w:rsid w:val="004560E3"/>
    <w:rsid w:val="004A7A71"/>
    <w:rsid w:val="00615A22"/>
    <w:rsid w:val="00643801"/>
    <w:rsid w:val="006C1728"/>
    <w:rsid w:val="00813FB9"/>
    <w:rsid w:val="00AC00A2"/>
    <w:rsid w:val="00B12793"/>
    <w:rsid w:val="00D108BD"/>
    <w:rsid w:val="00DE4C8C"/>
    <w:rsid w:val="00E961D9"/>
    <w:rsid w:val="00ED0597"/>
    <w:rsid w:val="00FC1B5F"/>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9"/>
        <o:r id="V:Rule10" type="connector" idref="#_x0000_s1026"/>
        <o:r id="V:Rule11" type="connector" idref="#_x0000_s1030"/>
        <o:r id="V:Rule12" type="connector" idref="#_x0000_s1028"/>
        <o:r id="V:Rule13" type="connector" idref="#_x0000_s1033"/>
        <o:r id="V:Rule14" type="connector" idref="#_x0000_s1027"/>
        <o:r id="V:Rule15" type="connector" idref="#_x0000_s1031"/>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styleId="a5">
    <w:name w:val="No Spacing"/>
    <w:uiPriority w:val="1"/>
    <w:qFormat/>
    <w:rsid w:val="00E961D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E02216A3E0D9B23A98F6ABD0F10B405637EB6FDC77B9645ECECF664AU9F" TargetMode="External"/><Relationship Id="rId3" Type="http://schemas.openxmlformats.org/officeDocument/2006/relationships/webSettings" Target="webSettings.xml"/><Relationship Id="rId7" Type="http://schemas.openxmlformats.org/officeDocument/2006/relationships/hyperlink" Target="consultantplus://offline/ref=AA5AE02216A3E0D9B23A98F6ABD0F10B40573DEF67DE77B9645ECECF664AU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cap.ru/" TargetMode="External"/><Relationship Id="rId11" Type="http://schemas.openxmlformats.org/officeDocument/2006/relationships/theme" Target="theme/theme1.xml"/><Relationship Id="rId5" Type="http://schemas.openxmlformats.org/officeDocument/2006/relationships/hyperlink" Target="http://gov.cap.ru/laws.aspx?id=291022&amp;gov_id=372&amp;page=2&amp;size=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95C55787D0B7231853D43F2ACE4FA8970C31BBE2D3B0F7CB175BCA3C8A83EAD569BF77CA3C351DF5F05E677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9938</Words>
  <Characters>56651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cp:lastPrinted>2019-07-02T07:57:00Z</cp:lastPrinted>
  <dcterms:created xsi:type="dcterms:W3CDTF">2019-01-28T08:30:00Z</dcterms:created>
  <dcterms:modified xsi:type="dcterms:W3CDTF">2019-07-04T11:04:00Z</dcterms:modified>
</cp:coreProperties>
</file>