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23" w:rsidRDefault="00CC4D23" w:rsidP="005176E9">
      <w:pPr>
        <w:pStyle w:val="ConsPlusNormal"/>
        <w:jc w:val="center"/>
      </w:pPr>
      <w:r>
        <w:rPr>
          <w:noProof/>
        </w:rPr>
        <w:drawing>
          <wp:inline distT="0" distB="0" distL="0" distR="0">
            <wp:extent cx="481282" cy="49960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1282" cy="500332"/>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5176E9" w:rsidTr="0082072A">
        <w:tc>
          <w:tcPr>
            <w:tcW w:w="4500" w:type="dxa"/>
          </w:tcPr>
          <w:p w:rsidR="005176E9" w:rsidRDefault="005176E9" w:rsidP="0082072A">
            <w:pPr>
              <w:pStyle w:val="ConsNonformat"/>
              <w:widowControl/>
              <w:jc w:val="center"/>
              <w:rPr>
                <w:rFonts w:ascii="Times New Roman" w:hAnsi="Times New Roman"/>
                <w:b/>
                <w:sz w:val="24"/>
                <w:szCs w:val="24"/>
              </w:rPr>
            </w:pPr>
            <w:r>
              <w:br w:type="page"/>
            </w:r>
            <w:r>
              <w:rPr>
                <w:rFonts w:ascii="Times New Roman" w:hAnsi="Times New Roman"/>
                <w:b/>
                <w:sz w:val="24"/>
                <w:szCs w:val="24"/>
              </w:rPr>
              <w:t>ЧУВАШСКАЯ РЕСПУБЛИКА</w:t>
            </w:r>
          </w:p>
          <w:p w:rsidR="005176E9" w:rsidRDefault="005176E9" w:rsidP="0082072A">
            <w:pPr>
              <w:pStyle w:val="ConsNonformat"/>
              <w:widowControl/>
              <w:jc w:val="center"/>
              <w:rPr>
                <w:rFonts w:ascii="Times New Roman" w:hAnsi="Times New Roman"/>
                <w:b/>
                <w:sz w:val="24"/>
                <w:szCs w:val="24"/>
              </w:rPr>
            </w:pPr>
            <w:r>
              <w:rPr>
                <w:rFonts w:ascii="Times New Roman" w:hAnsi="Times New Roman"/>
                <w:b/>
                <w:sz w:val="24"/>
                <w:szCs w:val="24"/>
              </w:rPr>
              <w:t>МОРГАУШСКИЙ РАЙОН</w:t>
            </w:r>
          </w:p>
          <w:p w:rsidR="005176E9" w:rsidRDefault="005176E9" w:rsidP="0082072A">
            <w:pPr>
              <w:jc w:val="center"/>
              <w:rPr>
                <w:b/>
              </w:rPr>
            </w:pPr>
          </w:p>
          <w:p w:rsidR="005176E9" w:rsidRDefault="005176E9" w:rsidP="0082072A">
            <w:pPr>
              <w:jc w:val="center"/>
              <w:rPr>
                <w:b/>
              </w:rPr>
            </w:pPr>
            <w:r>
              <w:rPr>
                <w:b/>
              </w:rPr>
              <w:t>АДМИНИСТРАЦИЯ</w:t>
            </w:r>
          </w:p>
          <w:p w:rsidR="005176E9" w:rsidRDefault="005176E9" w:rsidP="0082072A">
            <w:pPr>
              <w:jc w:val="center"/>
              <w:rPr>
                <w:b/>
              </w:rPr>
            </w:pPr>
            <w:r>
              <w:rPr>
                <w:b/>
              </w:rPr>
              <w:t xml:space="preserve">ЧУМАНКАСИНСКОГО </w:t>
            </w:r>
          </w:p>
          <w:p w:rsidR="005176E9" w:rsidRDefault="005176E9" w:rsidP="0082072A">
            <w:pPr>
              <w:pStyle w:val="ConsNonformat"/>
              <w:widowControl/>
              <w:jc w:val="center"/>
              <w:rPr>
                <w:rFonts w:ascii="Times New Roman" w:hAnsi="Times New Roman"/>
                <w:b/>
                <w:sz w:val="24"/>
                <w:szCs w:val="24"/>
              </w:rPr>
            </w:pPr>
            <w:r>
              <w:rPr>
                <w:rFonts w:ascii="Times New Roman" w:hAnsi="Times New Roman"/>
                <w:b/>
                <w:sz w:val="24"/>
                <w:szCs w:val="24"/>
              </w:rPr>
              <w:t>СЕЛЬСКОГО ПОСЕЛЕНИЯ</w:t>
            </w:r>
          </w:p>
          <w:p w:rsidR="005176E9" w:rsidRDefault="005176E9" w:rsidP="0082072A">
            <w:pPr>
              <w:jc w:val="right"/>
              <w:rPr>
                <w:b/>
              </w:rPr>
            </w:pPr>
          </w:p>
          <w:p w:rsidR="005176E9" w:rsidRDefault="005176E9" w:rsidP="0082072A">
            <w:pPr>
              <w:pStyle w:val="3"/>
              <w:jc w:val="center"/>
              <w:rPr>
                <w:b/>
                <w:szCs w:val="24"/>
              </w:rPr>
            </w:pPr>
            <w:r>
              <w:rPr>
                <w:b/>
                <w:szCs w:val="24"/>
              </w:rPr>
              <w:t>ПОСТАНОВЛЕНИЕ</w:t>
            </w:r>
          </w:p>
          <w:p w:rsidR="005176E9" w:rsidRDefault="005176E9" w:rsidP="0082072A">
            <w:pPr>
              <w:jc w:val="center"/>
              <w:rPr>
                <w:b/>
              </w:rPr>
            </w:pPr>
            <w:r>
              <w:rPr>
                <w:b/>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82072A">
              <w:tc>
                <w:tcPr>
                  <w:tcW w:w="1379" w:type="dxa"/>
                  <w:tcBorders>
                    <w:top w:val="nil"/>
                    <w:left w:val="nil"/>
                    <w:bottom w:val="single" w:sz="4" w:space="0" w:color="auto"/>
                    <w:right w:val="nil"/>
                  </w:tcBorders>
                </w:tcPr>
                <w:p w:rsidR="005176E9" w:rsidRDefault="002961B8" w:rsidP="002961B8">
                  <w:pPr>
                    <w:jc w:val="right"/>
                    <w:rPr>
                      <w:b/>
                    </w:rPr>
                  </w:pPr>
                  <w:r>
                    <w:rPr>
                      <w:b/>
                    </w:rPr>
                    <w:t>01</w:t>
                  </w:r>
                  <w:r w:rsidR="00570D02">
                    <w:rPr>
                      <w:b/>
                    </w:rPr>
                    <w:t>.</w:t>
                  </w:r>
                  <w:r>
                    <w:rPr>
                      <w:b/>
                    </w:rPr>
                    <w:t>10</w:t>
                  </w:r>
                  <w:r w:rsidR="00570D02">
                    <w:rPr>
                      <w:b/>
                    </w:rPr>
                    <w:t>.</w:t>
                  </w:r>
                </w:p>
              </w:tc>
              <w:tc>
                <w:tcPr>
                  <w:tcW w:w="1379" w:type="dxa"/>
                  <w:tcBorders>
                    <w:top w:val="nil"/>
                    <w:left w:val="nil"/>
                    <w:bottom w:val="nil"/>
                    <w:right w:val="nil"/>
                  </w:tcBorders>
                </w:tcPr>
                <w:p w:rsidR="005176E9" w:rsidRDefault="005176E9" w:rsidP="00E47848">
                  <w:pPr>
                    <w:jc w:val="center"/>
                    <w:rPr>
                      <w:b/>
                    </w:rPr>
                  </w:pPr>
                  <w:r>
                    <w:rPr>
                      <w:b/>
                    </w:rPr>
                    <w:t>201</w:t>
                  </w:r>
                  <w:r w:rsidR="00E47848">
                    <w:rPr>
                      <w:b/>
                    </w:rPr>
                    <w:t>9</w:t>
                  </w:r>
                  <w:r>
                    <w:rPr>
                      <w:b/>
                    </w:rPr>
                    <w:t xml:space="preserve"> г.</w:t>
                  </w:r>
                </w:p>
              </w:tc>
              <w:tc>
                <w:tcPr>
                  <w:tcW w:w="1379" w:type="dxa"/>
                  <w:tcBorders>
                    <w:top w:val="nil"/>
                    <w:left w:val="nil"/>
                    <w:bottom w:val="single" w:sz="4" w:space="0" w:color="auto"/>
                    <w:right w:val="nil"/>
                  </w:tcBorders>
                </w:tcPr>
                <w:p w:rsidR="005176E9" w:rsidRDefault="006864DE" w:rsidP="00CC7727">
                  <w:pPr>
                    <w:rPr>
                      <w:b/>
                    </w:rPr>
                  </w:pPr>
                  <w:r>
                    <w:rPr>
                      <w:b/>
                    </w:rPr>
                    <w:t xml:space="preserve">№ </w:t>
                  </w:r>
                  <w:r w:rsidR="00570D02">
                    <w:rPr>
                      <w:b/>
                    </w:rPr>
                    <w:t>56</w:t>
                  </w:r>
                </w:p>
              </w:tc>
            </w:tr>
          </w:tbl>
          <w:p w:rsidR="005176E9" w:rsidRPr="00CC7727" w:rsidRDefault="005176E9" w:rsidP="0082072A">
            <w:pPr>
              <w:jc w:val="center"/>
              <w:rPr>
                <w:b/>
                <w:sz w:val="16"/>
                <w:szCs w:val="16"/>
              </w:rPr>
            </w:pPr>
          </w:p>
          <w:p w:rsidR="005176E9" w:rsidRDefault="005176E9" w:rsidP="00CC7727">
            <w:pPr>
              <w:jc w:val="center"/>
              <w:rPr>
                <w:b/>
                <w:noProof/>
                <w:sz w:val="16"/>
                <w:szCs w:val="16"/>
              </w:rPr>
            </w:pPr>
            <w:r>
              <w:rPr>
                <w:sz w:val="16"/>
                <w:szCs w:val="16"/>
              </w:rPr>
              <w:t>Деревня Одаркино</w:t>
            </w:r>
            <w:r>
              <w:rPr>
                <w:b/>
                <w:sz w:val="16"/>
                <w:szCs w:val="16"/>
              </w:rPr>
              <w:t xml:space="preserve">                       </w:t>
            </w:r>
          </w:p>
        </w:tc>
        <w:tc>
          <w:tcPr>
            <w:tcW w:w="720" w:type="dxa"/>
          </w:tcPr>
          <w:p w:rsidR="005176E9" w:rsidRDefault="005176E9" w:rsidP="000A1841">
            <w:pPr>
              <w:ind w:left="-175" w:firstLine="175"/>
              <w:rPr>
                <w:b/>
                <w:noProof/>
              </w:rPr>
            </w:pPr>
          </w:p>
        </w:tc>
        <w:tc>
          <w:tcPr>
            <w:tcW w:w="4423" w:type="dxa"/>
          </w:tcPr>
          <w:p w:rsidR="005176E9" w:rsidRDefault="005176E9" w:rsidP="0082072A">
            <w:pPr>
              <w:pStyle w:val="ConsNonformat"/>
              <w:widowControl/>
              <w:jc w:val="center"/>
              <w:rPr>
                <w:rFonts w:ascii="Times New Roman" w:hAnsi="Times New Roman"/>
                <w:b/>
                <w:sz w:val="24"/>
                <w:szCs w:val="24"/>
              </w:rPr>
            </w:pPr>
            <w:r>
              <w:rPr>
                <w:rFonts w:ascii="Times New Roman" w:hAnsi="Times New Roman"/>
                <w:b/>
                <w:sz w:val="24"/>
                <w:szCs w:val="24"/>
              </w:rPr>
              <w:t>ЧĂВАШ РЕСПУБЛИКИ</w:t>
            </w:r>
          </w:p>
          <w:p w:rsidR="005176E9" w:rsidRDefault="005176E9" w:rsidP="0082072A">
            <w:pPr>
              <w:jc w:val="center"/>
              <w:rPr>
                <w:b/>
              </w:rPr>
            </w:pPr>
            <w:r>
              <w:rPr>
                <w:b/>
              </w:rPr>
              <w:t xml:space="preserve">   МУРКАШ РАЙОНĔ</w:t>
            </w:r>
            <w:r>
              <w:rPr>
                <w:b/>
              </w:rPr>
              <w:tab/>
              <w:t xml:space="preserve">             </w:t>
            </w:r>
          </w:p>
          <w:p w:rsidR="005176E9" w:rsidRDefault="005176E9" w:rsidP="0082072A">
            <w:pPr>
              <w:pStyle w:val="a3"/>
              <w:rPr>
                <w:b/>
                <w:szCs w:val="24"/>
              </w:rPr>
            </w:pPr>
          </w:p>
          <w:p w:rsidR="005176E9" w:rsidRDefault="005176E9" w:rsidP="0082072A">
            <w:pPr>
              <w:pStyle w:val="a3"/>
              <w:jc w:val="center"/>
              <w:rPr>
                <w:b/>
                <w:szCs w:val="24"/>
              </w:rPr>
            </w:pPr>
            <w:r>
              <w:rPr>
                <w:b/>
                <w:szCs w:val="24"/>
              </w:rPr>
              <w:t>ЧУМАНКАССИ ЯЛ</w:t>
            </w:r>
          </w:p>
          <w:p w:rsidR="005176E9" w:rsidRDefault="005176E9" w:rsidP="0082072A">
            <w:pPr>
              <w:pStyle w:val="a3"/>
              <w:jc w:val="center"/>
              <w:rPr>
                <w:b/>
                <w:szCs w:val="24"/>
              </w:rPr>
            </w:pPr>
            <w:r>
              <w:rPr>
                <w:b/>
                <w:szCs w:val="24"/>
              </w:rPr>
              <w:t>ПОСЕЛЕНИЙĔН</w:t>
            </w:r>
          </w:p>
          <w:p w:rsidR="005176E9" w:rsidRDefault="005176E9" w:rsidP="0082072A">
            <w:pPr>
              <w:pStyle w:val="a3"/>
              <w:jc w:val="center"/>
              <w:rPr>
                <w:b/>
                <w:szCs w:val="24"/>
              </w:rPr>
            </w:pPr>
            <w:r>
              <w:rPr>
                <w:b/>
                <w:szCs w:val="24"/>
              </w:rPr>
              <w:t>АДМИНИСТРАЦИЙĔ</w:t>
            </w:r>
          </w:p>
          <w:p w:rsidR="005176E9" w:rsidRDefault="005176E9" w:rsidP="0082072A">
            <w:pPr>
              <w:jc w:val="center"/>
              <w:rPr>
                <w:b/>
              </w:rPr>
            </w:pPr>
          </w:p>
          <w:p w:rsidR="005176E9" w:rsidRDefault="005176E9" w:rsidP="0082072A">
            <w:pPr>
              <w:jc w:val="center"/>
              <w:rPr>
                <w:b/>
              </w:rPr>
            </w:pPr>
            <w:r>
              <w:rPr>
                <w:b/>
              </w:rPr>
              <w:t>ЙЫШĂНУ</w:t>
            </w:r>
          </w:p>
          <w:p w:rsidR="005176E9" w:rsidRPr="0087254D" w:rsidRDefault="005176E9" w:rsidP="0082072A"/>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82072A">
              <w:tc>
                <w:tcPr>
                  <w:tcW w:w="1379" w:type="dxa"/>
                  <w:tcBorders>
                    <w:top w:val="nil"/>
                    <w:left w:val="nil"/>
                    <w:bottom w:val="single" w:sz="4" w:space="0" w:color="auto"/>
                    <w:right w:val="nil"/>
                  </w:tcBorders>
                </w:tcPr>
                <w:p w:rsidR="005176E9" w:rsidRDefault="002961B8" w:rsidP="002961B8">
                  <w:pPr>
                    <w:jc w:val="right"/>
                    <w:rPr>
                      <w:b/>
                    </w:rPr>
                  </w:pPr>
                  <w:r>
                    <w:rPr>
                      <w:b/>
                    </w:rPr>
                    <w:t>01</w:t>
                  </w:r>
                  <w:r w:rsidR="00570D02">
                    <w:rPr>
                      <w:b/>
                    </w:rPr>
                    <w:t>.</w:t>
                  </w:r>
                  <w:r>
                    <w:rPr>
                      <w:b/>
                    </w:rPr>
                    <w:t>10</w:t>
                  </w:r>
                  <w:r w:rsidR="00570D02">
                    <w:rPr>
                      <w:b/>
                    </w:rPr>
                    <w:t>.</w:t>
                  </w:r>
                </w:p>
              </w:tc>
              <w:tc>
                <w:tcPr>
                  <w:tcW w:w="1379" w:type="dxa"/>
                  <w:tcBorders>
                    <w:top w:val="nil"/>
                    <w:left w:val="nil"/>
                    <w:bottom w:val="nil"/>
                    <w:right w:val="nil"/>
                  </w:tcBorders>
                </w:tcPr>
                <w:p w:rsidR="005176E9" w:rsidRDefault="005176E9" w:rsidP="00E47848">
                  <w:pPr>
                    <w:jc w:val="center"/>
                    <w:rPr>
                      <w:b/>
                    </w:rPr>
                  </w:pPr>
                  <w:r>
                    <w:rPr>
                      <w:b/>
                    </w:rPr>
                    <w:t>201</w:t>
                  </w:r>
                  <w:r w:rsidR="00E47848">
                    <w:rPr>
                      <w:b/>
                    </w:rPr>
                    <w:t>9</w:t>
                  </w:r>
                  <w:r>
                    <w:rPr>
                      <w:b/>
                    </w:rPr>
                    <w:t xml:space="preserve"> ç.</w:t>
                  </w:r>
                </w:p>
              </w:tc>
              <w:tc>
                <w:tcPr>
                  <w:tcW w:w="1379" w:type="dxa"/>
                  <w:tcBorders>
                    <w:top w:val="nil"/>
                    <w:left w:val="nil"/>
                    <w:bottom w:val="single" w:sz="4" w:space="0" w:color="auto"/>
                    <w:right w:val="nil"/>
                  </w:tcBorders>
                </w:tcPr>
                <w:p w:rsidR="005176E9" w:rsidRDefault="005176E9" w:rsidP="00CC7727">
                  <w:pPr>
                    <w:rPr>
                      <w:b/>
                    </w:rPr>
                  </w:pPr>
                  <w:r>
                    <w:rPr>
                      <w:b/>
                    </w:rPr>
                    <w:t>№</w:t>
                  </w:r>
                  <w:r w:rsidR="00E47848">
                    <w:rPr>
                      <w:b/>
                    </w:rPr>
                    <w:t xml:space="preserve"> </w:t>
                  </w:r>
                  <w:r w:rsidR="00570D02">
                    <w:rPr>
                      <w:b/>
                    </w:rPr>
                    <w:t>56</w:t>
                  </w:r>
                </w:p>
              </w:tc>
            </w:tr>
          </w:tbl>
          <w:p w:rsidR="005176E9" w:rsidRDefault="005176E9" w:rsidP="0082072A">
            <w:pPr>
              <w:jc w:val="center"/>
              <w:rPr>
                <w:sz w:val="16"/>
                <w:szCs w:val="16"/>
              </w:rPr>
            </w:pPr>
          </w:p>
          <w:p w:rsidR="005176E9" w:rsidRDefault="005176E9" w:rsidP="0082072A">
            <w:pPr>
              <w:jc w:val="center"/>
              <w:rPr>
                <w:b/>
                <w:noProof/>
                <w:sz w:val="16"/>
                <w:szCs w:val="16"/>
              </w:rPr>
            </w:pPr>
            <w:r>
              <w:rPr>
                <w:sz w:val="16"/>
                <w:szCs w:val="16"/>
              </w:rPr>
              <w:t>Отаркк</w:t>
            </w:r>
            <w:r w:rsidRPr="004A47AE">
              <w:rPr>
                <w:sz w:val="16"/>
                <w:szCs w:val="16"/>
              </w:rPr>
              <w:t>ă</w:t>
            </w:r>
            <w:r>
              <w:rPr>
                <w:sz w:val="16"/>
                <w:szCs w:val="16"/>
              </w:rPr>
              <w:t xml:space="preserve">  ялĕ</w:t>
            </w:r>
          </w:p>
        </w:tc>
      </w:tr>
    </w:tbl>
    <w:p w:rsidR="005176E9" w:rsidRDefault="005176E9" w:rsidP="005176E9">
      <w:pPr>
        <w:ind w:left="6120" w:right="355"/>
        <w:rPr>
          <w:b/>
          <w:sz w:val="20"/>
          <w:szCs w:val="20"/>
        </w:rPr>
      </w:pPr>
    </w:p>
    <w:p w:rsidR="005176E9" w:rsidRDefault="005176E9" w:rsidP="00CC7727">
      <w:pPr>
        <w:ind w:left="6120" w:right="355"/>
        <w:rPr>
          <w:b/>
          <w:sz w:val="20"/>
          <w:szCs w:val="20"/>
        </w:rPr>
      </w:pPr>
    </w:p>
    <w:tbl>
      <w:tblPr>
        <w:tblW w:w="0" w:type="auto"/>
        <w:tblInd w:w="77" w:type="dxa"/>
        <w:tblLayout w:type="fixed"/>
        <w:tblLook w:val="04A0"/>
      </w:tblPr>
      <w:tblGrid>
        <w:gridCol w:w="5959"/>
      </w:tblGrid>
      <w:tr w:rsidR="00745617" w:rsidRPr="00570D02" w:rsidTr="00732D20">
        <w:trPr>
          <w:trHeight w:val="1755"/>
        </w:trPr>
        <w:tc>
          <w:tcPr>
            <w:tcW w:w="5959" w:type="dxa"/>
          </w:tcPr>
          <w:p w:rsidR="00FF26F4" w:rsidRPr="00570D02" w:rsidRDefault="001B4736" w:rsidP="00FF26F4">
            <w:pPr>
              <w:pStyle w:val="2"/>
              <w:spacing w:after="0" w:line="240" w:lineRule="auto"/>
              <w:ind w:left="0"/>
              <w:jc w:val="both"/>
              <w:rPr>
                <w:b/>
              </w:rPr>
            </w:pPr>
            <w:r w:rsidRPr="00570D02">
              <w:rPr>
                <w:b/>
              </w:rPr>
              <w:t>Об утверждении административного регламента администрации Чуманкасинского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 "</w:t>
            </w:r>
          </w:p>
        </w:tc>
      </w:tr>
    </w:tbl>
    <w:p w:rsidR="00732D20" w:rsidRPr="00570D02" w:rsidRDefault="00732D20" w:rsidP="009F2102">
      <w:pPr>
        <w:ind w:firstLine="540"/>
        <w:jc w:val="both"/>
      </w:pPr>
      <w:r w:rsidRPr="00570D02">
        <w:t xml:space="preserve">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Уставом Чуманкасинского сельского поселения Моргаушского района Чувашской Республики администрация Чуманкасинского сельского поселения Моргаушского района Чувашской Республики </w:t>
      </w:r>
      <w:r w:rsidRPr="00570D02">
        <w:rPr>
          <w:b/>
        </w:rPr>
        <w:t>постановляет:</w:t>
      </w:r>
    </w:p>
    <w:p w:rsidR="00732D20" w:rsidRPr="00570D02" w:rsidRDefault="00732D20" w:rsidP="009F2102">
      <w:pPr>
        <w:ind w:firstLine="540"/>
        <w:jc w:val="both"/>
      </w:pPr>
    </w:p>
    <w:p w:rsidR="00732D20" w:rsidRPr="00570D02" w:rsidRDefault="00732D20" w:rsidP="00732D20">
      <w:pPr>
        <w:pStyle w:val="2"/>
        <w:widowControl w:val="0"/>
        <w:numPr>
          <w:ilvl w:val="0"/>
          <w:numId w:val="8"/>
        </w:numPr>
        <w:tabs>
          <w:tab w:val="clear" w:pos="1788"/>
          <w:tab w:val="num" w:pos="1122"/>
        </w:tabs>
        <w:spacing w:after="0" w:line="240" w:lineRule="auto"/>
        <w:ind w:left="0" w:firstLine="540"/>
        <w:jc w:val="both"/>
        <w:rPr>
          <w:spacing w:val="-4"/>
        </w:rPr>
      </w:pPr>
      <w:r w:rsidRPr="00570D02">
        <w:t>Утвердить административный регламент администрации Чуманкасинского сельского поселения Моргаушского района Чувашской Республики по предоставлению муниципальной услуги «</w:t>
      </w:r>
      <w:r w:rsidRPr="00570D02">
        <w:rPr>
          <w:bCs/>
        </w:rPr>
        <w:t>Выдача разрешения на ввод объекта в эксплуатацию</w:t>
      </w:r>
      <w:r w:rsidRPr="00570D02">
        <w:t>» (приложение).</w:t>
      </w:r>
    </w:p>
    <w:p w:rsidR="00732D20" w:rsidRPr="00570D02" w:rsidRDefault="00732D20" w:rsidP="00732D20">
      <w:pPr>
        <w:pStyle w:val="2"/>
        <w:widowControl w:val="0"/>
        <w:numPr>
          <w:ilvl w:val="0"/>
          <w:numId w:val="8"/>
        </w:numPr>
        <w:tabs>
          <w:tab w:val="clear" w:pos="1788"/>
          <w:tab w:val="num" w:pos="1122"/>
        </w:tabs>
        <w:spacing w:after="0" w:line="240" w:lineRule="auto"/>
        <w:ind w:left="0" w:firstLine="540"/>
        <w:jc w:val="both"/>
        <w:rPr>
          <w:spacing w:val="-4"/>
        </w:rPr>
      </w:pPr>
      <w:r w:rsidRPr="00570D02">
        <w:t>Признать утратившими силу:</w:t>
      </w:r>
    </w:p>
    <w:p w:rsidR="00732D20" w:rsidRPr="00570D02" w:rsidRDefault="00732D20" w:rsidP="00732D20">
      <w:pPr>
        <w:pStyle w:val="2"/>
        <w:widowControl w:val="0"/>
        <w:numPr>
          <w:ilvl w:val="1"/>
          <w:numId w:val="8"/>
        </w:numPr>
        <w:tabs>
          <w:tab w:val="num" w:pos="1122"/>
        </w:tabs>
        <w:spacing w:after="0" w:line="240" w:lineRule="auto"/>
        <w:ind w:left="0" w:firstLine="720"/>
        <w:jc w:val="both"/>
      </w:pPr>
      <w:r w:rsidRPr="00570D02">
        <w:rPr>
          <w:spacing w:val="-4"/>
        </w:rPr>
        <w:t xml:space="preserve"> </w:t>
      </w:r>
      <w:r w:rsidRPr="00570D02">
        <w:t>Постановление администрации Чуманкасинского сельского поселения Моргаушского района Чувашской Республики от 25.03.2016г. №11 «Об утверждении административного регламента администрации Чуманкасинского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 ".</w:t>
      </w:r>
    </w:p>
    <w:p w:rsidR="00732D20" w:rsidRPr="00570D02" w:rsidRDefault="00732D20" w:rsidP="00732D20">
      <w:pPr>
        <w:pStyle w:val="2"/>
        <w:widowControl w:val="0"/>
        <w:numPr>
          <w:ilvl w:val="1"/>
          <w:numId w:val="8"/>
        </w:numPr>
        <w:tabs>
          <w:tab w:val="num" w:pos="1122"/>
        </w:tabs>
        <w:spacing w:after="0" w:line="240" w:lineRule="auto"/>
        <w:ind w:left="0" w:firstLine="720"/>
        <w:jc w:val="both"/>
      </w:pPr>
      <w:r w:rsidRPr="00570D02">
        <w:t>Постановление администрации Чуманкасинского сельского поселения Моргаушского района Чувашской Республики от 22.07.2016г. №56 «О внесении изменений в постановление администрации Чуманкасинского сельского поселения Моргаушского района Чувашской республики от 25.03.2016 №11 «Об утверждении административного регламента по предоставлению муниципальной услуги «Выдача разрешения на ввод объекта в эксплуатацию».</w:t>
      </w:r>
    </w:p>
    <w:p w:rsidR="00732D20" w:rsidRPr="00570D02" w:rsidRDefault="00732D20" w:rsidP="00732D20">
      <w:pPr>
        <w:pStyle w:val="2"/>
        <w:widowControl w:val="0"/>
        <w:numPr>
          <w:ilvl w:val="1"/>
          <w:numId w:val="8"/>
        </w:numPr>
        <w:tabs>
          <w:tab w:val="num" w:pos="1122"/>
        </w:tabs>
        <w:spacing w:after="0" w:line="240" w:lineRule="auto"/>
        <w:ind w:left="0" w:firstLine="720"/>
        <w:jc w:val="both"/>
      </w:pPr>
      <w:r w:rsidRPr="00570D02">
        <w:t>Постановление администрации Чуманкасинского сельского поселения Моргаушского района Чувашской Республики от 2</w:t>
      </w:r>
      <w:r w:rsidR="00B9623F" w:rsidRPr="00570D02">
        <w:t>1</w:t>
      </w:r>
      <w:r w:rsidRPr="00570D02">
        <w:t>.</w:t>
      </w:r>
      <w:r w:rsidR="00B9623F" w:rsidRPr="00570D02">
        <w:t>11</w:t>
      </w:r>
      <w:r w:rsidRPr="00570D02">
        <w:t>.2016г. №</w:t>
      </w:r>
      <w:r w:rsidR="00B9623F" w:rsidRPr="00570D02">
        <w:t>77</w:t>
      </w:r>
      <w:r w:rsidRPr="00570D02">
        <w:t xml:space="preserve"> «О внесении изменений в постановление администрации Чуманкасинского сельского поселения Моргаушского района Чувашской республики от 25.03.2016 №11 «Об утверждении административного регламента по предоставлению муниципальной услуги «Выдача разрешения на ввод объекта в эксплуатацию».</w:t>
      </w:r>
    </w:p>
    <w:p w:rsidR="00B9623F" w:rsidRPr="00570D02" w:rsidRDefault="00B9623F" w:rsidP="00732D20">
      <w:pPr>
        <w:pStyle w:val="2"/>
        <w:widowControl w:val="0"/>
        <w:numPr>
          <w:ilvl w:val="1"/>
          <w:numId w:val="8"/>
        </w:numPr>
        <w:tabs>
          <w:tab w:val="num" w:pos="1122"/>
        </w:tabs>
        <w:spacing w:after="0" w:line="240" w:lineRule="auto"/>
        <w:ind w:left="0" w:firstLine="720"/>
        <w:jc w:val="both"/>
      </w:pPr>
      <w:r w:rsidRPr="00570D02">
        <w:t xml:space="preserve">Постановление администрации Чуманкасинского сельского поселения Моргаушского района Чувашской Республики от 30.12.2016г. №92 «О внесении изменений в постановление администрации Чуманкасинского сельского поселения Моргаушского района Чувашской республики от 25.03.2016 №11 «Об утверждении административного </w:t>
      </w:r>
      <w:r w:rsidRPr="00570D02">
        <w:lastRenderedPageBreak/>
        <w:t>регламента по предоставлению муниципальной услуги «Выдача разрешения на ввод объекта в эксплуатацию».</w:t>
      </w:r>
    </w:p>
    <w:p w:rsidR="00B9623F" w:rsidRPr="00570D02" w:rsidRDefault="00B9623F" w:rsidP="00732D20">
      <w:pPr>
        <w:pStyle w:val="2"/>
        <w:widowControl w:val="0"/>
        <w:numPr>
          <w:ilvl w:val="1"/>
          <w:numId w:val="8"/>
        </w:numPr>
        <w:tabs>
          <w:tab w:val="num" w:pos="1122"/>
        </w:tabs>
        <w:spacing w:after="0" w:line="240" w:lineRule="auto"/>
        <w:ind w:left="0" w:firstLine="720"/>
        <w:jc w:val="both"/>
      </w:pPr>
      <w:r w:rsidRPr="00570D02">
        <w:t>Постановление администрации Чуманкасинского сельского поселения Моргаушского района Чувашской Республики от 20.08.2019г. №50 «О внесении изменений в постановление администрации Чуманкасинского сельского поселения Моргаушского района Чувашской республики от 25.03.2016 №11 «Об утверждении административного регламента по предоставлению муниципальной услуги «Выдача разрешения на ввод объекта в эксплуатацию».</w:t>
      </w:r>
    </w:p>
    <w:p w:rsidR="00732D20" w:rsidRPr="00570D02" w:rsidRDefault="00732D20" w:rsidP="00732D20">
      <w:pPr>
        <w:pStyle w:val="2"/>
        <w:widowControl w:val="0"/>
        <w:numPr>
          <w:ilvl w:val="0"/>
          <w:numId w:val="8"/>
        </w:numPr>
        <w:tabs>
          <w:tab w:val="clear" w:pos="1788"/>
          <w:tab w:val="num" w:pos="1122"/>
        </w:tabs>
        <w:spacing w:after="0" w:line="240" w:lineRule="auto"/>
        <w:ind w:left="0" w:firstLine="540"/>
        <w:jc w:val="both"/>
      </w:pPr>
      <w:r w:rsidRPr="00570D02">
        <w:t>Настоящее постановление вступает в силу со дня его официального опубликования.</w:t>
      </w:r>
    </w:p>
    <w:p w:rsidR="00732D20" w:rsidRPr="00570D02" w:rsidRDefault="00732D20" w:rsidP="00732D20">
      <w:pPr>
        <w:pStyle w:val="a3"/>
        <w:ind w:firstLine="540"/>
        <w:rPr>
          <w:szCs w:val="24"/>
        </w:rPr>
      </w:pPr>
    </w:p>
    <w:p w:rsidR="00732D20" w:rsidRPr="00570D02" w:rsidRDefault="00732D20" w:rsidP="00732D20">
      <w:pPr>
        <w:widowControl w:val="0"/>
        <w:tabs>
          <w:tab w:val="left" w:pos="993"/>
        </w:tabs>
        <w:autoSpaceDE w:val="0"/>
        <w:autoSpaceDN w:val="0"/>
        <w:adjustRightInd w:val="0"/>
        <w:ind w:firstLine="709"/>
        <w:jc w:val="both"/>
        <w:rPr>
          <w:bCs/>
        </w:rPr>
      </w:pPr>
    </w:p>
    <w:p w:rsidR="00732D20" w:rsidRPr="004D3974" w:rsidRDefault="00732D20" w:rsidP="00732D20">
      <w:pPr>
        <w:ind w:firstLine="540"/>
        <w:jc w:val="both"/>
        <w:rPr>
          <w:sz w:val="22"/>
          <w:szCs w:val="22"/>
        </w:rPr>
      </w:pPr>
      <w:r w:rsidRPr="00570D02">
        <w:t>Глава Чуманкасинского сельского поселения                                                  Н.В.Белов</w:t>
      </w: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Default="00732D20" w:rsidP="009F2102">
      <w:pPr>
        <w:ind w:firstLine="540"/>
        <w:jc w:val="both"/>
        <w:rPr>
          <w:sz w:val="22"/>
          <w:szCs w:val="22"/>
        </w:rPr>
      </w:pPr>
    </w:p>
    <w:p w:rsidR="004D3974" w:rsidRDefault="004D3974" w:rsidP="009F2102">
      <w:pPr>
        <w:ind w:firstLine="540"/>
        <w:jc w:val="both"/>
        <w:rPr>
          <w:sz w:val="22"/>
          <w:szCs w:val="22"/>
        </w:rPr>
      </w:pPr>
    </w:p>
    <w:p w:rsidR="004D3974" w:rsidRDefault="004D3974" w:rsidP="009F2102">
      <w:pPr>
        <w:ind w:firstLine="540"/>
        <w:jc w:val="both"/>
        <w:rPr>
          <w:sz w:val="22"/>
          <w:szCs w:val="22"/>
        </w:rPr>
      </w:pPr>
    </w:p>
    <w:p w:rsidR="004D3974" w:rsidRDefault="004D3974" w:rsidP="009F2102">
      <w:pPr>
        <w:ind w:firstLine="540"/>
        <w:jc w:val="both"/>
        <w:rPr>
          <w:sz w:val="22"/>
          <w:szCs w:val="22"/>
        </w:rPr>
      </w:pPr>
    </w:p>
    <w:p w:rsidR="004D3974" w:rsidRDefault="004D3974" w:rsidP="009F2102">
      <w:pPr>
        <w:ind w:firstLine="540"/>
        <w:jc w:val="both"/>
        <w:rPr>
          <w:sz w:val="22"/>
          <w:szCs w:val="22"/>
        </w:rPr>
      </w:pPr>
    </w:p>
    <w:p w:rsidR="004D3974" w:rsidRDefault="004D3974" w:rsidP="00570D02">
      <w:pPr>
        <w:jc w:val="both"/>
        <w:rPr>
          <w:sz w:val="22"/>
          <w:szCs w:val="22"/>
        </w:rPr>
      </w:pPr>
    </w:p>
    <w:p w:rsidR="004D3974" w:rsidRPr="004D3974" w:rsidRDefault="004D3974" w:rsidP="009F2102">
      <w:pPr>
        <w:ind w:firstLine="540"/>
        <w:jc w:val="both"/>
        <w:rPr>
          <w:sz w:val="22"/>
          <w:szCs w:val="22"/>
        </w:rPr>
      </w:pPr>
    </w:p>
    <w:p w:rsidR="00732D20" w:rsidRPr="004D3974" w:rsidRDefault="00732D20" w:rsidP="003071A5">
      <w:pPr>
        <w:jc w:val="both"/>
        <w:rPr>
          <w:sz w:val="22"/>
          <w:szCs w:val="22"/>
        </w:rPr>
      </w:pPr>
    </w:p>
    <w:tbl>
      <w:tblPr>
        <w:tblStyle w:val="ad"/>
        <w:tblW w:w="0" w:type="auto"/>
        <w:tblInd w:w="5580" w:type="dxa"/>
        <w:tblLook w:val="04A0"/>
      </w:tblPr>
      <w:tblGrid>
        <w:gridCol w:w="4133"/>
      </w:tblGrid>
      <w:tr w:rsidR="00B9623F" w:rsidRPr="004D3974" w:rsidTr="00B9623F">
        <w:tc>
          <w:tcPr>
            <w:tcW w:w="9713" w:type="dxa"/>
            <w:tcBorders>
              <w:top w:val="nil"/>
              <w:left w:val="nil"/>
              <w:bottom w:val="nil"/>
              <w:right w:val="nil"/>
            </w:tcBorders>
          </w:tcPr>
          <w:p w:rsidR="00B9623F" w:rsidRPr="004D3974" w:rsidRDefault="00B9623F" w:rsidP="00B9623F">
            <w:pPr>
              <w:autoSpaceDE w:val="0"/>
              <w:autoSpaceDN w:val="0"/>
              <w:adjustRightInd w:val="0"/>
              <w:jc w:val="center"/>
              <w:rPr>
                <w:bCs/>
              </w:rPr>
            </w:pPr>
            <w:r w:rsidRPr="004D3974">
              <w:rPr>
                <w:bCs/>
              </w:rPr>
              <w:lastRenderedPageBreak/>
              <w:t>УТВЕРЖДЕН</w:t>
            </w:r>
          </w:p>
          <w:p w:rsidR="00B9623F" w:rsidRPr="004D3974" w:rsidRDefault="00B9623F" w:rsidP="00B9623F">
            <w:pPr>
              <w:autoSpaceDE w:val="0"/>
              <w:autoSpaceDN w:val="0"/>
              <w:adjustRightInd w:val="0"/>
              <w:jc w:val="both"/>
              <w:rPr>
                <w:bCs/>
              </w:rPr>
            </w:pPr>
            <w:r w:rsidRPr="004D3974">
              <w:rPr>
                <w:bCs/>
              </w:rPr>
              <w:t xml:space="preserve">Постановлением администрации Чуманкасинского сельского поселения Моргаушского района Чувашской Республики от </w:t>
            </w:r>
            <w:r w:rsidR="00F92E59">
              <w:rPr>
                <w:bCs/>
              </w:rPr>
              <w:t>01.10</w:t>
            </w:r>
            <w:r w:rsidR="00570D02">
              <w:rPr>
                <w:bCs/>
              </w:rPr>
              <w:t>.2019</w:t>
            </w:r>
            <w:r w:rsidRPr="004D3974">
              <w:rPr>
                <w:bCs/>
              </w:rPr>
              <w:t xml:space="preserve"> №</w:t>
            </w:r>
            <w:r w:rsidR="00570D02">
              <w:rPr>
                <w:bCs/>
              </w:rPr>
              <w:t>56</w:t>
            </w:r>
          </w:p>
          <w:p w:rsidR="00B9623F" w:rsidRPr="004D3974" w:rsidRDefault="00B9623F" w:rsidP="00B9623F">
            <w:pPr>
              <w:autoSpaceDE w:val="0"/>
              <w:autoSpaceDN w:val="0"/>
              <w:adjustRightInd w:val="0"/>
              <w:jc w:val="both"/>
              <w:rPr>
                <w:bCs/>
              </w:rPr>
            </w:pPr>
            <w:r w:rsidRPr="004D3974">
              <w:rPr>
                <w:bCs/>
              </w:rPr>
              <w:t xml:space="preserve">                     (Приложение)</w:t>
            </w:r>
          </w:p>
        </w:tc>
      </w:tr>
    </w:tbl>
    <w:p w:rsidR="00B9623F" w:rsidRPr="004D3974" w:rsidRDefault="00B9623F" w:rsidP="00B9623F">
      <w:pPr>
        <w:autoSpaceDE w:val="0"/>
        <w:autoSpaceDN w:val="0"/>
        <w:adjustRightInd w:val="0"/>
        <w:ind w:left="5580"/>
        <w:jc w:val="right"/>
        <w:rPr>
          <w:bCs/>
          <w:sz w:val="22"/>
          <w:szCs w:val="22"/>
        </w:rPr>
      </w:pPr>
    </w:p>
    <w:p w:rsidR="00B9623F" w:rsidRPr="004D3974" w:rsidRDefault="00B9623F" w:rsidP="00B9623F">
      <w:pPr>
        <w:autoSpaceDE w:val="0"/>
        <w:autoSpaceDN w:val="0"/>
        <w:adjustRightInd w:val="0"/>
        <w:ind w:left="5580"/>
        <w:jc w:val="right"/>
        <w:rPr>
          <w:bCs/>
          <w:sz w:val="22"/>
          <w:szCs w:val="22"/>
        </w:rPr>
      </w:pPr>
    </w:p>
    <w:p w:rsidR="00B9623F" w:rsidRPr="004D3974" w:rsidRDefault="00B9623F" w:rsidP="00B9623F">
      <w:pPr>
        <w:autoSpaceDE w:val="0"/>
        <w:autoSpaceDN w:val="0"/>
        <w:adjustRightInd w:val="0"/>
        <w:ind w:left="5580"/>
        <w:jc w:val="right"/>
        <w:rPr>
          <w:bCs/>
          <w:sz w:val="22"/>
          <w:szCs w:val="22"/>
        </w:rPr>
      </w:pPr>
    </w:p>
    <w:p w:rsidR="00B9623F" w:rsidRPr="00570D02" w:rsidRDefault="00B9623F" w:rsidP="00B9623F">
      <w:pPr>
        <w:autoSpaceDE w:val="0"/>
        <w:autoSpaceDN w:val="0"/>
        <w:adjustRightInd w:val="0"/>
        <w:jc w:val="center"/>
        <w:rPr>
          <w:b/>
          <w:bCs/>
        </w:rPr>
      </w:pPr>
      <w:r w:rsidRPr="00570D02">
        <w:rPr>
          <w:b/>
          <w:bCs/>
        </w:rPr>
        <w:t>АДМИНИСТРАТИВНЫЙ РЕГЛАМЕНТ</w:t>
      </w:r>
    </w:p>
    <w:p w:rsidR="00B9623F" w:rsidRPr="00570D02" w:rsidRDefault="00B9623F" w:rsidP="00B9623F">
      <w:pPr>
        <w:jc w:val="center"/>
        <w:rPr>
          <w:b/>
          <w:bCs/>
        </w:rPr>
      </w:pPr>
      <w:r w:rsidRPr="00570D02">
        <w:rPr>
          <w:b/>
          <w:bCs/>
        </w:rPr>
        <w:t xml:space="preserve">администрации Чуманкасинского сельского поселения Моргаушского района  </w:t>
      </w:r>
    </w:p>
    <w:p w:rsidR="00B9623F" w:rsidRPr="00570D02" w:rsidRDefault="00B9623F" w:rsidP="00B9623F">
      <w:pPr>
        <w:jc w:val="center"/>
        <w:rPr>
          <w:b/>
          <w:bCs/>
        </w:rPr>
      </w:pPr>
      <w:r w:rsidRPr="00570D02">
        <w:rPr>
          <w:b/>
          <w:bCs/>
        </w:rPr>
        <w:t>Чувашской Республики по предоставлению муниципальной услуги</w:t>
      </w:r>
    </w:p>
    <w:p w:rsidR="00B9623F" w:rsidRPr="00570D02" w:rsidRDefault="00B9623F" w:rsidP="00B9623F">
      <w:pPr>
        <w:jc w:val="center"/>
        <w:rPr>
          <w:b/>
        </w:rPr>
      </w:pPr>
      <w:r w:rsidRPr="00570D02">
        <w:rPr>
          <w:b/>
          <w:bCs/>
        </w:rPr>
        <w:t xml:space="preserve"> </w:t>
      </w:r>
      <w:r w:rsidRPr="00570D02">
        <w:rPr>
          <w:b/>
        </w:rPr>
        <w:t>«</w:t>
      </w:r>
      <w:bookmarkStart w:id="0" w:name="_GoBack"/>
      <w:r w:rsidRPr="00570D02">
        <w:rPr>
          <w:b/>
          <w:bCs/>
        </w:rPr>
        <w:t>Выдача разрешения на ввод объекта в эксплуатацию</w:t>
      </w:r>
      <w:bookmarkEnd w:id="0"/>
      <w:r w:rsidRPr="00570D02">
        <w:rPr>
          <w:b/>
        </w:rPr>
        <w:t>»</w:t>
      </w:r>
    </w:p>
    <w:p w:rsidR="00B9623F" w:rsidRPr="00570D02" w:rsidRDefault="00B9623F" w:rsidP="00B9623F">
      <w:pPr>
        <w:autoSpaceDE w:val="0"/>
        <w:autoSpaceDN w:val="0"/>
        <w:adjustRightInd w:val="0"/>
        <w:jc w:val="center"/>
        <w:rPr>
          <w:rFonts w:eastAsia="Calibri"/>
          <w:lang w:eastAsia="en-US"/>
        </w:rPr>
      </w:pPr>
    </w:p>
    <w:p w:rsidR="00B9623F" w:rsidRPr="00570D02" w:rsidRDefault="00B9623F" w:rsidP="00B9623F">
      <w:pPr>
        <w:autoSpaceDE w:val="0"/>
        <w:ind w:firstLine="709"/>
        <w:jc w:val="center"/>
        <w:rPr>
          <w:b/>
          <w:lang w:eastAsia="ar-SA"/>
        </w:rPr>
      </w:pPr>
      <w:r w:rsidRPr="00570D02">
        <w:rPr>
          <w:b/>
          <w:lang w:eastAsia="ar-SA"/>
        </w:rPr>
        <w:t>I. Общие положения</w:t>
      </w:r>
    </w:p>
    <w:p w:rsidR="00B9623F" w:rsidRPr="00570D02" w:rsidRDefault="00B9623F" w:rsidP="00B9623F">
      <w:pPr>
        <w:ind w:firstLine="709"/>
        <w:rPr>
          <w:rFonts w:eastAsia="Calibri"/>
          <w:bCs/>
          <w:lang w:eastAsia="ar-SA"/>
        </w:rPr>
      </w:pPr>
      <w:r w:rsidRPr="00570D02">
        <w:rPr>
          <w:rFonts w:eastAsia="Calibri"/>
          <w:b/>
          <w:bCs/>
          <w:lang w:eastAsia="ar-SA"/>
        </w:rPr>
        <w:t>1.1. Предмет регулирования административного регламента</w:t>
      </w:r>
      <w:r w:rsidRPr="00570D02">
        <w:rPr>
          <w:rFonts w:eastAsia="Calibri"/>
          <w:bCs/>
          <w:lang w:eastAsia="ar-SA"/>
        </w:rPr>
        <w:t xml:space="preserve"> </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на территории Чуманкасинского сельского поселения Моргаушского района Чувашской Республики (далее – Разрешение).</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Style w:val="ac"/>
          <w:rFonts w:ascii="Times New Roman" w:hAnsi="Times New Roman" w:cs="Times New Roman"/>
          <w:color w:val="000000"/>
        </w:rPr>
        <w:t> 1.2. Круг заявителей</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b/>
          <w:color w:val="auto"/>
          <w:spacing w:val="0"/>
          <w:lang w:eastAsia="ar-SA"/>
        </w:rPr>
        <w:t> </w:t>
      </w:r>
      <w:r w:rsidRPr="00570D02">
        <w:rPr>
          <w:rStyle w:val="ac"/>
          <w:rFonts w:ascii="Times New Roman" w:hAnsi="Times New Roman" w:cs="Times New Roman"/>
          <w:color w:val="000000"/>
        </w:rPr>
        <w:t>1</w:t>
      </w:r>
      <w:r w:rsidRPr="00570D02">
        <w:rPr>
          <w:rStyle w:val="ac"/>
          <w:rFonts w:ascii="Times New Roman" w:hAnsi="Times New Roman" w:cs="Times New Roman"/>
          <w:bCs w:val="0"/>
          <w:color w:val="000000"/>
        </w:rPr>
        <w:t>.3.</w:t>
      </w:r>
      <w:r w:rsidRPr="00570D02">
        <w:rPr>
          <w:rStyle w:val="ac"/>
          <w:rFonts w:ascii="Times New Roman" w:hAnsi="Times New Roman" w:cs="Times New Roman"/>
          <w:color w:val="000000"/>
        </w:rPr>
        <w:t xml:space="preserve"> Требования к порядку информирования о предоставлении муниципальной услуги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Style w:val="ac"/>
          <w:rFonts w:ascii="Times New Roman" w:hAnsi="Times New Roman" w:cs="Times New Roman"/>
          <w:color w:val="000000"/>
        </w:rPr>
        <w:t>1.3.1</w:t>
      </w:r>
      <w:r w:rsidRPr="00570D02">
        <w:rPr>
          <w:rStyle w:val="ac"/>
          <w:rFonts w:ascii="Times New Roman" w:hAnsi="Times New Roman" w:cs="Times New Roman"/>
          <w:b w:val="0"/>
          <w:color w:val="000000"/>
        </w:rPr>
        <w:t>.</w:t>
      </w:r>
      <w:r w:rsidRPr="00570D02">
        <w:rPr>
          <w:rStyle w:val="apple-converted-space"/>
          <w:rFonts w:ascii="Times New Roman" w:hAnsi="Times New Roman" w:cs="Times New Roman"/>
          <w:b/>
          <w:bCs/>
          <w:color w:val="000000"/>
        </w:rPr>
        <w:t> </w:t>
      </w:r>
      <w:r w:rsidRPr="00570D02">
        <w:rPr>
          <w:rFonts w:ascii="Times New Roman" w:hAnsi="Times New Roman" w:cs="Times New Roman"/>
          <w:color w:val="000000"/>
        </w:rPr>
        <w:t>Информационное обеспечение предоставления муниципальной услуги осуществляется администрацией Чуманкасинского сельского поселения Моргаушского района Чувашской Республики (далее - Администрация), муниципальным автономным учреждением «Многофункциональный центр предоставления государственных и муниципальных услуг» Моргаушского района Чувашской Республики (далее – МФЦ). Информация о порядке и сроках предоставления муниципальной услуги является открытой.</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1 к Административному регламенту. Прием и информирование заинтересованных лиц по вопросам предоставления муниципальной услуги осуществляется специалистами администрации Чуманкасинского сельского поселения Моргаушского района Чувашской Республики, МФЦ.</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График работы специалистов администрации: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понедельник – пятница с 8.00 ч. - 17.00 ч., перерыв на обед с 12.00 ч. до 13.00 ч.; выходные дни – суббота, воскресенье.</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График работы специалистов МФЦ:</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понедельник – пятница с 8.00 ч. до 18.00 ч., суббота – с 9.00 ч. до 13.00 ч. без перерыва на обед; выходной день – воскресенье.</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b/>
          <w:bCs/>
          <w:color w:val="auto"/>
          <w:spacing w:val="0"/>
          <w:lang w:eastAsia="ar-SA"/>
        </w:rPr>
        <w:t>1.3.2.</w:t>
      </w:r>
      <w:r w:rsidRPr="00570D02">
        <w:rPr>
          <w:rStyle w:val="apple-converted-space"/>
          <w:rFonts w:ascii="Times New Roman" w:hAnsi="Times New Roman" w:cs="Times New Roman"/>
          <w:b/>
          <w:bCs/>
          <w:color w:val="000000"/>
        </w:rPr>
        <w:t> </w:t>
      </w:r>
      <w:r w:rsidRPr="00570D02">
        <w:rPr>
          <w:rFonts w:ascii="Times New Roman" w:hAnsi="Times New Roman" w:cs="Times New Roman"/>
          <w:color w:val="000000"/>
        </w:rPr>
        <w:t xml:space="preserve">Информацию по вопросам предоставления муниципальной услуги заинтересованные лица могут получить на на официальном сайте Администрации в </w:t>
      </w:r>
      <w:r w:rsidRPr="00570D02">
        <w:rPr>
          <w:rFonts w:ascii="Times New Roman" w:hAnsi="Times New Roman" w:cs="Times New Roman"/>
          <w:color w:val="000000"/>
        </w:rPr>
        <w:lastRenderedPageBreak/>
        <w:t xml:space="preserve">информационно-телекоммуникационной сети «Интернет»  http://gov.cap.ru/main.asp?govid=429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 www.gosuslugi.cap.ru, на официальном сайте муниципального автономного учреждения «Многофункциональный центр предоставления государственных и муниципальных услуг» Моргаушского района Чувашской Республики http://gov.cap.ru/Default.aspx?gov_id=841 (далее - МФЦ).   </w:t>
      </w:r>
    </w:p>
    <w:p w:rsidR="00B9623F" w:rsidRPr="00570D02" w:rsidRDefault="00B9623F" w:rsidP="00B9623F">
      <w:pPr>
        <w:ind w:firstLine="709"/>
        <w:jc w:val="both"/>
        <w:rPr>
          <w:b/>
          <w:lang w:eastAsia="ar-SA"/>
        </w:rPr>
      </w:pPr>
      <w:r w:rsidRPr="00570D02">
        <w:rPr>
          <w:b/>
          <w:lang w:eastAsia="ar-SA"/>
        </w:rPr>
        <w:t>1.3.3. Порядок получения информации заинтересованными лицами о предоставлении муниципальной услуги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Для получения информации о предоставлении муниципальной услуги заинтересованные лица вправе обратиться в Администрацию либо в МФЦ:</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в устной форме лично;</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с использованием средств телефонной связи;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в письменном виде или в форме электронного документа;</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через официальный сайт.</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 Информирование заинтересованных лиц осуществляется посредством:</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индивидуального информирования;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публичного информирования.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Информирование проводится в форме:</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устного информирования;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письменного информирования.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Индивидуальное устное информирование осуществляется специалистом Администрации либо специалистом МФЦ при обращении за информацией:</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лично;</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по телефону.</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Если заинтересованное лицо не удовлетворяет полученная от специалиста Администрации информация либо специалиста МФЦ, то он вправе в письменном виде или в форме электронного документа обратиться в адрес Администрации на имя главы Администрации либо в МФЦ.</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Индивидуальное письменное информирование при обращении заинтересованных лиц в Администрацию либо в МФЦ осуществляется посредством почтовой, электронной, факсимильной связи или через официальный сайт Администрации.</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Ответ на запрос представляется в простой, четкой и понятной форме с указанием должности, фамилии, имени, отчества и номера телефона исполнителя.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Ответ направляется в письменном виде, электронной почтой либо через официальный сайт в зависимости от способа обращения заинтересованного лица за информацией или способа доставки ответа, указанного в обращении заинтересованного лица.</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При индивидуальном письменном информировании ответ направляется заинтересованному лицу в течение 15 дней со дня поступления обращения.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Информация по письменному обращению, направленному через официальный сайт Администрации, размещается на официальном сайте Администрации в разделе «Вопросы граждан» в течение 5 рабочих дней со дня поступления обращения.</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При ответе на телефонные звонки специалист Администрации либо специалист МФЦ, сняв трубку, должен назвать фамилию, имя, отчество, занимаемую должность. Во время разговора специалист Администрации либо специалист МФЦ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Администрации либо специалист МФЦ должен кратко подвести итоги и перечислить меры, которые надо принять. Разговор не должен продолжаться более 10 минут.</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lastRenderedPageBreak/>
        <w:t>При устном обращении заинтересованного лица (по телефону или лично) специалист Администрации либо специалист МФЦ дает ответ самостоятельно. Если для ответа на вопрос заявителя необходима дополнительная информация, специалист Администрации либо специалист МФЦ может предложить заинтересованному лицу обратиться письменно.</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Специалисты Администрации либо специалисты МФЦ, осуществляющие прием и консультирование (по телефону или лично), должны корректно и внимательно относиться к заявителю.</w:t>
      </w:r>
    </w:p>
    <w:p w:rsidR="00B9623F" w:rsidRPr="00570D02" w:rsidRDefault="00B9623F" w:rsidP="00B9623F">
      <w:pPr>
        <w:pStyle w:val="a9"/>
        <w:spacing w:before="0" w:after="0"/>
        <w:ind w:firstLine="709"/>
        <w:jc w:val="both"/>
        <w:rPr>
          <w:rFonts w:ascii="Times New Roman" w:hAnsi="Times New Roman" w:cs="Times New Roman"/>
          <w:color w:val="000000"/>
        </w:rPr>
      </w:pPr>
      <w:r w:rsidRPr="00570D02">
        <w:rPr>
          <w:rFonts w:ascii="Times New Roman" w:hAnsi="Times New Roman" w:cs="Times New Roman"/>
          <w:color w:val="000000"/>
        </w:rPr>
        <w:t>Адреса места нахождения, электронной почты и справочные телефоны администрации сельского поселения и МФЦ приведены в приложении 1 к настоящему Административному регламенту.</w:t>
      </w:r>
    </w:p>
    <w:p w:rsidR="00B9623F" w:rsidRPr="00570D02" w:rsidRDefault="00B9623F" w:rsidP="00B9623F">
      <w:pPr>
        <w:autoSpaceDE w:val="0"/>
        <w:autoSpaceDN w:val="0"/>
        <w:adjustRightInd w:val="0"/>
        <w:ind w:firstLine="709"/>
        <w:jc w:val="both"/>
        <w:rPr>
          <w:b/>
          <w:lang w:eastAsia="ar-SA"/>
        </w:rPr>
      </w:pPr>
      <w:r w:rsidRPr="00570D02">
        <w:rPr>
          <w:b/>
          <w:lang w:eastAsia="ar-SA"/>
        </w:rPr>
        <w:t>1.3.4. Публичное устное информирование</w:t>
      </w:r>
    </w:p>
    <w:p w:rsidR="00B9623F" w:rsidRPr="00570D02" w:rsidRDefault="00B9623F" w:rsidP="00B9623F">
      <w:pPr>
        <w:suppressAutoHyphens/>
        <w:autoSpaceDE w:val="0"/>
        <w:ind w:firstLine="709"/>
        <w:jc w:val="both"/>
        <w:rPr>
          <w:lang w:eastAsia="ar-SA"/>
        </w:rPr>
      </w:pPr>
      <w:r w:rsidRPr="00570D02">
        <w:rPr>
          <w:lang w:eastAsia="ar-SA"/>
        </w:rPr>
        <w:t>Публичное устное информирование осуществляется с привлечением средств массовой информации (далее – СМИ).</w:t>
      </w:r>
    </w:p>
    <w:p w:rsidR="00B9623F" w:rsidRPr="00570D02" w:rsidRDefault="00B9623F" w:rsidP="00B9623F">
      <w:pPr>
        <w:suppressAutoHyphens/>
        <w:autoSpaceDE w:val="0"/>
        <w:ind w:firstLine="709"/>
        <w:jc w:val="both"/>
        <w:rPr>
          <w:lang w:eastAsia="ar-SA"/>
        </w:rPr>
      </w:pPr>
      <w:r w:rsidRPr="00570D02">
        <w:rPr>
          <w:b/>
          <w:lang w:eastAsia="ar-SA"/>
        </w:rPr>
        <w:t>1.3.5. Публичное письменное информирование</w:t>
      </w:r>
      <w:r w:rsidRPr="00570D02">
        <w:rPr>
          <w:lang w:eastAsia="ar-SA"/>
        </w:rPr>
        <w:t xml:space="preserve"> осуществляется путем публикации информационных материалов в СМИ, размещения на официальном сайте Администрации, МФЦ, использования информационных стендов.</w:t>
      </w:r>
    </w:p>
    <w:p w:rsidR="00B9623F" w:rsidRPr="00570D02" w:rsidRDefault="00B9623F" w:rsidP="00B9623F">
      <w:pPr>
        <w:suppressAutoHyphens/>
        <w:autoSpaceDE w:val="0"/>
        <w:ind w:firstLine="709"/>
        <w:jc w:val="both"/>
        <w:rPr>
          <w:lang w:eastAsia="ar-SA"/>
        </w:rPr>
      </w:pPr>
      <w:r w:rsidRPr="00570D02">
        <w:rPr>
          <w:lang w:eastAsia="ar-SA"/>
        </w:rPr>
        <w:t>Официальный сайт сельского поселения должен содержать:</w:t>
      </w:r>
    </w:p>
    <w:p w:rsidR="00B9623F" w:rsidRPr="00570D02" w:rsidRDefault="00B9623F" w:rsidP="00B9623F">
      <w:pPr>
        <w:suppressAutoHyphens/>
        <w:autoSpaceDE w:val="0"/>
        <w:ind w:firstLine="709"/>
        <w:jc w:val="both"/>
        <w:rPr>
          <w:lang w:eastAsia="ar-SA"/>
        </w:rPr>
      </w:pPr>
      <w:r w:rsidRPr="00570D02">
        <w:rPr>
          <w:lang w:eastAsia="ar-SA"/>
        </w:rPr>
        <w:t>полное наименование и почтовый адрес Администрации;</w:t>
      </w:r>
    </w:p>
    <w:p w:rsidR="00B9623F" w:rsidRPr="00570D02" w:rsidRDefault="00B9623F" w:rsidP="00B9623F">
      <w:pPr>
        <w:suppressAutoHyphens/>
        <w:autoSpaceDE w:val="0"/>
        <w:ind w:firstLine="709"/>
        <w:jc w:val="both"/>
        <w:rPr>
          <w:lang w:eastAsia="ar-SA"/>
        </w:rPr>
      </w:pPr>
      <w:r w:rsidRPr="00570D02">
        <w:rPr>
          <w:lang w:eastAsia="ar-SA"/>
        </w:rPr>
        <w:t>справочные номера телефонов и адреса электронной почты Администрации;</w:t>
      </w:r>
    </w:p>
    <w:p w:rsidR="00B9623F" w:rsidRPr="00570D02" w:rsidRDefault="00B9623F" w:rsidP="00B9623F">
      <w:pPr>
        <w:suppressAutoHyphens/>
        <w:autoSpaceDE w:val="0"/>
        <w:ind w:firstLine="709"/>
        <w:jc w:val="both"/>
        <w:rPr>
          <w:lang w:eastAsia="ar-SA"/>
        </w:rPr>
      </w:pPr>
      <w:r w:rsidRPr="00570D02">
        <w:rPr>
          <w:lang w:eastAsia="ar-SA"/>
        </w:rPr>
        <w:t>график работы Администрации;</w:t>
      </w:r>
    </w:p>
    <w:p w:rsidR="00B9623F" w:rsidRPr="00570D02" w:rsidRDefault="00B9623F" w:rsidP="00B9623F">
      <w:pPr>
        <w:suppressAutoHyphens/>
        <w:autoSpaceDE w:val="0"/>
        <w:ind w:firstLine="709"/>
        <w:jc w:val="both"/>
        <w:rPr>
          <w:lang w:eastAsia="ar-SA"/>
        </w:rPr>
      </w:pPr>
      <w:r w:rsidRPr="00570D02">
        <w:rPr>
          <w:lang w:eastAsia="ar-SA"/>
        </w:rPr>
        <w:t>перечень документов, необходимых для получения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форму и образец заполнения заявления о выдаче Разрешения (далее – заявление);</w:t>
      </w:r>
    </w:p>
    <w:p w:rsidR="00B9623F" w:rsidRPr="00570D02" w:rsidRDefault="00B9623F" w:rsidP="00B9623F">
      <w:pPr>
        <w:suppressAutoHyphens/>
        <w:autoSpaceDE w:val="0"/>
        <w:ind w:firstLine="709"/>
        <w:jc w:val="both"/>
        <w:rPr>
          <w:lang w:eastAsia="ar-SA"/>
        </w:rPr>
      </w:pPr>
      <w:r w:rsidRPr="00570D02">
        <w:rPr>
          <w:lang w:eastAsia="ar-SA"/>
        </w:rPr>
        <w:t>порядок предоставления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перечень оснований для отказа в предоставлении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9623F" w:rsidRPr="00570D02" w:rsidRDefault="00B9623F" w:rsidP="00B9623F">
      <w:pPr>
        <w:suppressAutoHyphens/>
        <w:autoSpaceDE w:val="0"/>
        <w:ind w:firstLine="709"/>
        <w:jc w:val="both"/>
        <w:rPr>
          <w:lang w:eastAsia="ar-SA"/>
        </w:rPr>
      </w:pPr>
      <w:r w:rsidRPr="00570D02">
        <w:rPr>
          <w:lang w:eastAsia="ar-SA"/>
        </w:rPr>
        <w:t>Информационный стенд размещается в доступном для получения муниципальной услуги помещении Администрации.</w:t>
      </w:r>
    </w:p>
    <w:p w:rsidR="00B9623F" w:rsidRPr="00570D02" w:rsidRDefault="00B9623F" w:rsidP="00B9623F">
      <w:pPr>
        <w:suppressAutoHyphens/>
        <w:autoSpaceDE w:val="0"/>
        <w:ind w:firstLine="709"/>
        <w:jc w:val="both"/>
        <w:rPr>
          <w:lang w:eastAsia="ar-SA"/>
        </w:rPr>
      </w:pPr>
      <w:r w:rsidRPr="00570D02">
        <w:rPr>
          <w:lang w:eastAsia="ar-SA"/>
        </w:rPr>
        <w:t>На информационном стенде размещается следующая обязательная информация:</w:t>
      </w:r>
    </w:p>
    <w:p w:rsidR="00B9623F" w:rsidRPr="00570D02" w:rsidRDefault="00B9623F" w:rsidP="00B9623F">
      <w:pPr>
        <w:suppressAutoHyphens/>
        <w:autoSpaceDE w:val="0"/>
        <w:ind w:firstLine="709"/>
        <w:jc w:val="both"/>
        <w:rPr>
          <w:lang w:eastAsia="ar-SA"/>
        </w:rPr>
      </w:pPr>
      <w:r w:rsidRPr="00570D02">
        <w:rPr>
          <w:lang w:eastAsia="ar-SA"/>
        </w:rPr>
        <w:t>почтовый адрес Администрации;</w:t>
      </w:r>
    </w:p>
    <w:p w:rsidR="00B9623F" w:rsidRPr="00570D02" w:rsidRDefault="00B9623F" w:rsidP="00B9623F">
      <w:pPr>
        <w:suppressAutoHyphens/>
        <w:autoSpaceDE w:val="0"/>
        <w:ind w:firstLine="709"/>
        <w:jc w:val="both"/>
        <w:rPr>
          <w:lang w:eastAsia="ar-SA"/>
        </w:rPr>
      </w:pPr>
      <w:r w:rsidRPr="00570D02">
        <w:rPr>
          <w:lang w:eastAsia="ar-SA"/>
        </w:rPr>
        <w:t xml:space="preserve">график работы Администрации;   </w:t>
      </w:r>
    </w:p>
    <w:p w:rsidR="00B9623F" w:rsidRPr="00570D02" w:rsidRDefault="00B9623F" w:rsidP="00B9623F">
      <w:pPr>
        <w:suppressAutoHyphens/>
        <w:autoSpaceDE w:val="0"/>
        <w:ind w:firstLine="709"/>
        <w:jc w:val="both"/>
        <w:rPr>
          <w:lang w:eastAsia="ar-SA"/>
        </w:rPr>
      </w:pPr>
      <w:r w:rsidRPr="00570D02">
        <w:rPr>
          <w:lang w:eastAsia="ar-SA"/>
        </w:rPr>
        <w:t>номера кабинетов, в которых осуществляются прием и информирование заявителей;</w:t>
      </w:r>
    </w:p>
    <w:p w:rsidR="00B9623F" w:rsidRPr="00570D02" w:rsidRDefault="00B9623F" w:rsidP="00B9623F">
      <w:pPr>
        <w:suppressAutoHyphens/>
        <w:autoSpaceDE w:val="0"/>
        <w:ind w:firstLine="709"/>
        <w:jc w:val="both"/>
        <w:rPr>
          <w:lang w:eastAsia="ar-SA"/>
        </w:rPr>
      </w:pPr>
      <w:r w:rsidRPr="00570D02">
        <w:rPr>
          <w:lang w:eastAsia="ar-SA"/>
        </w:rPr>
        <w:t>фамилии, имена, отчества и должности сотрудников, осуществляющих прием и информирование заявителей;</w:t>
      </w:r>
    </w:p>
    <w:p w:rsidR="00B9623F" w:rsidRPr="00570D02" w:rsidRDefault="00B9623F" w:rsidP="00B9623F">
      <w:pPr>
        <w:suppressAutoHyphens/>
        <w:autoSpaceDE w:val="0"/>
        <w:ind w:firstLine="709"/>
        <w:jc w:val="both"/>
        <w:rPr>
          <w:lang w:eastAsia="ar-SA"/>
        </w:rPr>
      </w:pPr>
      <w:r w:rsidRPr="00570D02">
        <w:rPr>
          <w:lang w:eastAsia="ar-SA"/>
        </w:rPr>
        <w:t>адрес официального сайта сельского поселения, адрес электронной почты, номера телефонов Администрации;</w:t>
      </w:r>
    </w:p>
    <w:p w:rsidR="00B9623F" w:rsidRPr="00570D02" w:rsidRDefault="00B9623F" w:rsidP="00B9623F">
      <w:pPr>
        <w:suppressAutoHyphens/>
        <w:autoSpaceDE w:val="0"/>
        <w:ind w:firstLine="709"/>
        <w:jc w:val="both"/>
        <w:rPr>
          <w:lang w:eastAsia="ar-SA"/>
        </w:rPr>
      </w:pPr>
      <w:r w:rsidRPr="00570D02">
        <w:rPr>
          <w:lang w:eastAsia="ar-SA"/>
        </w:rPr>
        <w:t>порядок предоставления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форма и образец заполнения заявления;</w:t>
      </w:r>
    </w:p>
    <w:p w:rsidR="00B9623F" w:rsidRPr="00570D02" w:rsidRDefault="00B9623F" w:rsidP="00B9623F">
      <w:pPr>
        <w:suppressAutoHyphens/>
        <w:autoSpaceDE w:val="0"/>
        <w:ind w:firstLine="709"/>
        <w:jc w:val="both"/>
        <w:rPr>
          <w:lang w:eastAsia="ar-SA"/>
        </w:rPr>
      </w:pPr>
      <w:r w:rsidRPr="00570D02">
        <w:rPr>
          <w:lang w:eastAsia="ar-SA"/>
        </w:rPr>
        <w:t>рекомендации по заполнению заявления;</w:t>
      </w:r>
    </w:p>
    <w:p w:rsidR="00B9623F" w:rsidRPr="00570D02" w:rsidRDefault="00B9623F" w:rsidP="00B9623F">
      <w:pPr>
        <w:suppressAutoHyphens/>
        <w:autoSpaceDE w:val="0"/>
        <w:ind w:firstLine="709"/>
        <w:jc w:val="both"/>
        <w:rPr>
          <w:lang w:eastAsia="ar-SA"/>
        </w:rPr>
      </w:pPr>
      <w:r w:rsidRPr="00570D02">
        <w:rPr>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перечень оснований для отказа в предоставлении муниципальной услуги.</w:t>
      </w:r>
    </w:p>
    <w:p w:rsidR="00B9623F" w:rsidRPr="00570D02" w:rsidRDefault="00B9623F" w:rsidP="00B9623F">
      <w:pPr>
        <w:suppressAutoHyphens/>
        <w:autoSpaceDE w:val="0"/>
        <w:ind w:firstLine="709"/>
        <w:jc w:val="both"/>
        <w:rPr>
          <w:lang w:eastAsia="ar-SA"/>
        </w:rPr>
      </w:pPr>
      <w:r w:rsidRPr="00570D02">
        <w:rPr>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9623F" w:rsidRPr="00570D02" w:rsidRDefault="00B9623F" w:rsidP="00B9623F">
      <w:pPr>
        <w:suppressAutoHyphens/>
        <w:autoSpaceDE w:val="0"/>
        <w:ind w:firstLine="709"/>
        <w:jc w:val="both"/>
        <w:rPr>
          <w:lang w:eastAsia="ar-SA"/>
        </w:rPr>
      </w:pPr>
      <w:r w:rsidRPr="00570D02">
        <w:rPr>
          <w:lang w:eastAsia="ar-SA"/>
        </w:rPr>
        <w:t>На Портале государственных и муниципальных услуг Чувашской Республики размещена следующая информация:</w:t>
      </w:r>
    </w:p>
    <w:p w:rsidR="00B9623F" w:rsidRPr="00570D02" w:rsidRDefault="00B9623F" w:rsidP="00B9623F">
      <w:pPr>
        <w:suppressAutoHyphens/>
        <w:autoSpaceDE w:val="0"/>
        <w:ind w:firstLine="709"/>
        <w:jc w:val="both"/>
        <w:rPr>
          <w:lang w:eastAsia="ar-SA"/>
        </w:rPr>
      </w:pPr>
      <w:r w:rsidRPr="00570D02">
        <w:rPr>
          <w:lang w:eastAsia="ar-SA"/>
        </w:rPr>
        <w:t>реестровый номер услуги;</w:t>
      </w:r>
    </w:p>
    <w:p w:rsidR="00B9623F" w:rsidRPr="00570D02" w:rsidRDefault="00B9623F" w:rsidP="00B9623F">
      <w:pPr>
        <w:suppressAutoHyphens/>
        <w:autoSpaceDE w:val="0"/>
        <w:ind w:firstLine="709"/>
        <w:jc w:val="both"/>
        <w:rPr>
          <w:lang w:eastAsia="ar-SA"/>
        </w:rPr>
      </w:pPr>
      <w:r w:rsidRPr="00570D02">
        <w:rPr>
          <w:lang w:eastAsia="ar-SA"/>
        </w:rPr>
        <w:t>наименование услуги;</w:t>
      </w:r>
    </w:p>
    <w:p w:rsidR="00B9623F" w:rsidRPr="00570D02" w:rsidRDefault="00B9623F" w:rsidP="00B9623F">
      <w:pPr>
        <w:suppressAutoHyphens/>
        <w:autoSpaceDE w:val="0"/>
        <w:ind w:firstLine="709"/>
        <w:jc w:val="both"/>
        <w:rPr>
          <w:lang w:eastAsia="ar-SA"/>
        </w:rPr>
      </w:pPr>
      <w:r w:rsidRPr="00570D02">
        <w:rPr>
          <w:lang w:eastAsia="ar-SA"/>
        </w:rPr>
        <w:t>функция, в рамках исполнения которой предоставляется услуга;</w:t>
      </w:r>
    </w:p>
    <w:p w:rsidR="00B9623F" w:rsidRPr="00570D02" w:rsidRDefault="00B9623F" w:rsidP="00B9623F">
      <w:pPr>
        <w:suppressAutoHyphens/>
        <w:autoSpaceDE w:val="0"/>
        <w:ind w:firstLine="709"/>
        <w:jc w:val="both"/>
        <w:rPr>
          <w:lang w:eastAsia="ar-SA"/>
        </w:rPr>
      </w:pPr>
      <w:r w:rsidRPr="00570D02">
        <w:rPr>
          <w:lang w:eastAsia="ar-SA"/>
        </w:rPr>
        <w:t>наименование сельского поселения;</w:t>
      </w:r>
    </w:p>
    <w:p w:rsidR="00B9623F" w:rsidRPr="00570D02" w:rsidRDefault="00B9623F" w:rsidP="00B9623F">
      <w:pPr>
        <w:suppressAutoHyphens/>
        <w:autoSpaceDE w:val="0"/>
        <w:ind w:firstLine="709"/>
        <w:jc w:val="both"/>
        <w:rPr>
          <w:lang w:eastAsia="ar-SA"/>
        </w:rPr>
      </w:pPr>
      <w:r w:rsidRPr="00570D02">
        <w:rPr>
          <w:lang w:eastAsia="ar-SA"/>
        </w:rPr>
        <w:lastRenderedPageBreak/>
        <w:t>категории заявителей, которым предоставляется услуга;</w:t>
      </w:r>
    </w:p>
    <w:p w:rsidR="00B9623F" w:rsidRPr="00570D02" w:rsidRDefault="00B9623F" w:rsidP="00B9623F">
      <w:pPr>
        <w:suppressAutoHyphens/>
        <w:autoSpaceDE w:val="0"/>
        <w:ind w:firstLine="709"/>
        <w:jc w:val="both"/>
        <w:rPr>
          <w:lang w:eastAsia="ar-SA"/>
        </w:rPr>
      </w:pPr>
      <w:r w:rsidRPr="00570D02">
        <w:rPr>
          <w:lang w:eastAsia="ar-SA"/>
        </w:rPr>
        <w:t>необходимые документы, подлежащие представлению заявителем для получения услуги, способы получения документов заявителями и порядок их представления с указанием услуг, в результате предоставления которых могут быть получены такие документы;</w:t>
      </w:r>
    </w:p>
    <w:p w:rsidR="00B9623F" w:rsidRPr="00570D02" w:rsidRDefault="00B9623F" w:rsidP="00B9623F">
      <w:pPr>
        <w:suppressAutoHyphens/>
        <w:autoSpaceDE w:val="0"/>
        <w:ind w:firstLine="709"/>
        <w:jc w:val="both"/>
        <w:rPr>
          <w:lang w:eastAsia="ar-SA"/>
        </w:rPr>
      </w:pPr>
      <w:r w:rsidRPr="00570D02">
        <w:rPr>
          <w:lang w:eastAsia="ar-SA"/>
        </w:rPr>
        <w:t>сведения о возмездности (безвозмездности) оказания услуги и размерах платы, взимаемой с заявителя, если услуга оказывается на возмездной основе;</w:t>
      </w:r>
    </w:p>
    <w:p w:rsidR="00B9623F" w:rsidRPr="00570D02" w:rsidRDefault="00B9623F" w:rsidP="00B9623F">
      <w:pPr>
        <w:suppressAutoHyphens/>
        <w:autoSpaceDE w:val="0"/>
        <w:ind w:firstLine="709"/>
        <w:jc w:val="both"/>
        <w:rPr>
          <w:lang w:eastAsia="ar-SA"/>
        </w:rPr>
      </w:pPr>
      <w:r w:rsidRPr="00570D02">
        <w:rPr>
          <w:lang w:eastAsia="ar-SA"/>
        </w:rPr>
        <w:t>результат предоставления услуги;</w:t>
      </w:r>
    </w:p>
    <w:p w:rsidR="00B9623F" w:rsidRPr="00570D02" w:rsidRDefault="00B9623F" w:rsidP="00B9623F">
      <w:pPr>
        <w:suppressAutoHyphens/>
        <w:autoSpaceDE w:val="0"/>
        <w:ind w:firstLine="709"/>
        <w:jc w:val="both"/>
        <w:rPr>
          <w:lang w:eastAsia="ar-SA"/>
        </w:rPr>
      </w:pPr>
      <w:r w:rsidRPr="00570D02">
        <w:rPr>
          <w:lang w:eastAsia="ar-SA"/>
        </w:rPr>
        <w:t>сроки предоставления услуги;</w:t>
      </w:r>
    </w:p>
    <w:p w:rsidR="00B9623F" w:rsidRPr="00570D02" w:rsidRDefault="00B9623F" w:rsidP="00B9623F">
      <w:pPr>
        <w:suppressAutoHyphens/>
        <w:autoSpaceDE w:val="0"/>
        <w:ind w:firstLine="709"/>
        <w:jc w:val="both"/>
        <w:rPr>
          <w:lang w:eastAsia="ar-SA"/>
        </w:rPr>
      </w:pPr>
      <w:r w:rsidRPr="00570D02">
        <w:rPr>
          <w:lang w:eastAsia="ar-SA"/>
        </w:rPr>
        <w:t>основания для приостановления предоставления услуги или отказа в ее предоставлении;</w:t>
      </w:r>
    </w:p>
    <w:p w:rsidR="00B9623F" w:rsidRPr="00570D02" w:rsidRDefault="00B9623F" w:rsidP="00B9623F">
      <w:pPr>
        <w:suppressAutoHyphens/>
        <w:autoSpaceDE w:val="0"/>
        <w:ind w:firstLine="709"/>
        <w:jc w:val="both"/>
        <w:rPr>
          <w:lang w:eastAsia="ar-SA"/>
        </w:rPr>
      </w:pPr>
      <w:r w:rsidRPr="00570D02">
        <w:rPr>
          <w:lang w:eastAsia="ar-SA"/>
        </w:rPr>
        <w:t>информация о месте предоставления услуги;</w:t>
      </w:r>
    </w:p>
    <w:p w:rsidR="00B9623F" w:rsidRPr="00570D02" w:rsidRDefault="00B9623F" w:rsidP="00B9623F">
      <w:pPr>
        <w:suppressAutoHyphens/>
        <w:autoSpaceDE w:val="0"/>
        <w:ind w:firstLine="709"/>
        <w:jc w:val="both"/>
        <w:rPr>
          <w:lang w:eastAsia="ar-SA"/>
        </w:rPr>
      </w:pPr>
      <w:r w:rsidRPr="00570D02">
        <w:rPr>
          <w:lang w:eastAsia="ar-SA"/>
        </w:rPr>
        <w:t>сведения о допустимости досудебного (внесудебного) обжалования действий (бездействия) должностных лиц, предоставляющих услугу, и результатов предоставления этой услуги;</w:t>
      </w:r>
    </w:p>
    <w:p w:rsidR="00B9623F" w:rsidRPr="00570D02" w:rsidRDefault="00B9623F" w:rsidP="00B9623F">
      <w:pPr>
        <w:suppressAutoHyphens/>
        <w:autoSpaceDE w:val="0"/>
        <w:ind w:firstLine="709"/>
        <w:jc w:val="both"/>
        <w:rPr>
          <w:lang w:eastAsia="ar-SA"/>
        </w:rPr>
      </w:pPr>
      <w:r w:rsidRPr="00570D02">
        <w:rPr>
          <w:lang w:eastAsia="ar-SA"/>
        </w:rPr>
        <w:t>контакты для получения дополнительной информации (телефоны ответственного за предоставление услуги, мест предоставления услуги);</w:t>
      </w:r>
    </w:p>
    <w:p w:rsidR="00B9623F" w:rsidRPr="00570D02" w:rsidRDefault="00B9623F" w:rsidP="00B9623F">
      <w:pPr>
        <w:suppressAutoHyphens/>
        <w:autoSpaceDE w:val="0"/>
        <w:ind w:firstLine="709"/>
        <w:jc w:val="both"/>
        <w:rPr>
          <w:lang w:eastAsia="ar-SA"/>
        </w:rPr>
      </w:pPr>
      <w:r w:rsidRPr="00570D02">
        <w:rPr>
          <w:lang w:eastAsia="ar-SA"/>
        </w:rPr>
        <w:t>адрес официального сайта сельского поселения;</w:t>
      </w:r>
    </w:p>
    <w:p w:rsidR="00B9623F" w:rsidRPr="00570D02" w:rsidRDefault="00B9623F" w:rsidP="00B9623F">
      <w:pPr>
        <w:suppressAutoHyphens/>
        <w:autoSpaceDE w:val="0"/>
        <w:ind w:firstLine="709"/>
        <w:jc w:val="both"/>
        <w:rPr>
          <w:lang w:eastAsia="ar-SA"/>
        </w:rPr>
      </w:pPr>
      <w:r w:rsidRPr="00570D02">
        <w:rPr>
          <w:lang w:eastAsia="ar-SA"/>
        </w:rPr>
        <w:t>форма заявления и иных документов, заполнение которых заявителем необходимо для обращения для получения муниципальной услуги (в электронной форме).</w:t>
      </w:r>
    </w:p>
    <w:p w:rsidR="00732D20" w:rsidRPr="00570D02" w:rsidRDefault="00732D20" w:rsidP="009F2102">
      <w:pPr>
        <w:ind w:firstLine="540"/>
        <w:jc w:val="both"/>
      </w:pPr>
    </w:p>
    <w:p w:rsidR="0030451B" w:rsidRPr="00570D02" w:rsidRDefault="0030451B" w:rsidP="0030451B">
      <w:pPr>
        <w:ind w:firstLine="709"/>
        <w:rPr>
          <w:b/>
        </w:rPr>
      </w:pPr>
      <w:r w:rsidRPr="00570D02">
        <w:rPr>
          <w:b/>
        </w:rPr>
        <w:t>2. Стандарт предоставления муниципальной услуги</w:t>
      </w:r>
    </w:p>
    <w:p w:rsidR="0030451B" w:rsidRPr="00570D02" w:rsidRDefault="0030451B" w:rsidP="0030451B">
      <w:pPr>
        <w:ind w:firstLine="709"/>
      </w:pPr>
    </w:p>
    <w:p w:rsidR="0030451B" w:rsidRPr="00570D02" w:rsidRDefault="0030451B" w:rsidP="0030451B">
      <w:pPr>
        <w:suppressAutoHyphens/>
        <w:ind w:firstLine="709"/>
        <w:jc w:val="both"/>
        <w:rPr>
          <w:rFonts w:eastAsia="Calibri"/>
          <w:b/>
          <w:bCs/>
          <w:lang w:eastAsia="en-US"/>
        </w:rPr>
      </w:pPr>
      <w:r w:rsidRPr="00570D02">
        <w:rPr>
          <w:rFonts w:eastAsia="Calibri"/>
          <w:b/>
          <w:bCs/>
          <w:lang w:eastAsia="en-US"/>
        </w:rPr>
        <w:t>2.1. Наименование муниципальной услуги</w:t>
      </w:r>
    </w:p>
    <w:p w:rsidR="0030451B" w:rsidRPr="00570D02" w:rsidRDefault="0030451B" w:rsidP="0030451B">
      <w:pPr>
        <w:suppressAutoHyphens/>
        <w:ind w:firstLine="709"/>
        <w:jc w:val="both"/>
        <w:rPr>
          <w:rFonts w:eastAsia="Calibri"/>
          <w:bCs/>
          <w:lang w:eastAsia="en-US"/>
        </w:rPr>
      </w:pPr>
      <w:r w:rsidRPr="00570D02">
        <w:rPr>
          <w:rFonts w:eastAsia="Calibri"/>
          <w:bCs/>
          <w:lang w:eastAsia="en-US"/>
        </w:rPr>
        <w:t>Муниципальная услуга имеет следующее наименование:</w:t>
      </w:r>
    </w:p>
    <w:p w:rsidR="0030451B" w:rsidRPr="00570D02" w:rsidRDefault="0030451B" w:rsidP="0030451B">
      <w:pPr>
        <w:autoSpaceDE w:val="0"/>
        <w:autoSpaceDN w:val="0"/>
        <w:adjustRightInd w:val="0"/>
        <w:ind w:firstLine="709"/>
        <w:jc w:val="both"/>
        <w:rPr>
          <w:lang w:eastAsia="ar-SA"/>
        </w:rPr>
      </w:pPr>
      <w:r w:rsidRPr="00570D02">
        <w:rPr>
          <w:lang w:eastAsia="ar-SA"/>
        </w:rPr>
        <w:t>«</w:t>
      </w:r>
      <w:r w:rsidRPr="00570D02">
        <w:rPr>
          <w:rFonts w:eastAsia="Calibri"/>
          <w:bCs/>
          <w:lang w:eastAsia="ar-SA"/>
        </w:rPr>
        <w:t xml:space="preserve">Выдача разрешения </w:t>
      </w:r>
      <w:r w:rsidRPr="00570D02">
        <w:rPr>
          <w:rFonts w:eastAsia="Calibri"/>
          <w:lang w:eastAsia="en-US"/>
        </w:rPr>
        <w:t>на ввод объекта в эксплуатацию</w:t>
      </w:r>
      <w:r w:rsidRPr="00570D02">
        <w:rPr>
          <w:lang w:eastAsia="ar-SA"/>
        </w:rPr>
        <w:t>»</w:t>
      </w:r>
    </w:p>
    <w:p w:rsidR="003071A5" w:rsidRPr="00570D02" w:rsidRDefault="003071A5" w:rsidP="0030451B">
      <w:pPr>
        <w:suppressAutoHyphens/>
        <w:ind w:firstLine="709"/>
        <w:jc w:val="both"/>
        <w:rPr>
          <w:rFonts w:eastAsia="Calibri"/>
          <w:b/>
          <w:bCs/>
          <w:lang w:eastAsia="en-US"/>
        </w:rPr>
      </w:pPr>
    </w:p>
    <w:p w:rsidR="0030451B" w:rsidRPr="00570D02" w:rsidRDefault="0030451B" w:rsidP="0030451B">
      <w:pPr>
        <w:suppressAutoHyphens/>
        <w:ind w:firstLine="709"/>
        <w:jc w:val="both"/>
        <w:rPr>
          <w:rFonts w:eastAsia="Calibri"/>
          <w:b/>
          <w:bCs/>
          <w:lang w:eastAsia="en-US"/>
        </w:rPr>
      </w:pPr>
      <w:r w:rsidRPr="00570D02">
        <w:rPr>
          <w:rFonts w:eastAsia="Calibri"/>
          <w:b/>
          <w:bCs/>
          <w:lang w:eastAsia="en-US"/>
        </w:rPr>
        <w:t>2.2. Наименование органа, предоставляющего муниципальную услугу</w:t>
      </w:r>
    </w:p>
    <w:p w:rsidR="0030451B" w:rsidRPr="00570D02" w:rsidRDefault="0030451B" w:rsidP="0030451B">
      <w:pPr>
        <w:suppressAutoHyphens/>
        <w:ind w:firstLine="709"/>
        <w:jc w:val="both"/>
        <w:rPr>
          <w:rFonts w:eastAsia="Calibri"/>
          <w:bCs/>
          <w:lang w:eastAsia="en-US"/>
        </w:rPr>
      </w:pPr>
      <w:r w:rsidRPr="00570D02">
        <w:rPr>
          <w:rFonts w:eastAsia="Calibri"/>
          <w:bCs/>
          <w:lang w:eastAsia="en-US"/>
        </w:rPr>
        <w:t>Муниципальная услуга предоставляется органом местного самоуправления - администрацией Чуманкасинского сельского поселения Моргаушского района Чувашской Республики.</w:t>
      </w:r>
    </w:p>
    <w:p w:rsidR="0030451B" w:rsidRPr="00570D02" w:rsidRDefault="0030451B" w:rsidP="0030451B">
      <w:pPr>
        <w:ind w:firstLine="709"/>
        <w:jc w:val="both"/>
        <w:rPr>
          <w:rFonts w:eastAsia="Calibri"/>
          <w:bCs/>
          <w:lang w:eastAsia="en-US"/>
        </w:rPr>
      </w:pPr>
      <w:r w:rsidRPr="00570D02">
        <w:rPr>
          <w:rFonts w:eastAsia="Calibri"/>
          <w:bCs/>
          <w:lang w:eastAsia="en-US"/>
        </w:rPr>
        <w:t>Прием, регистрация заявления и выдача документов может осуществляться  в МФЦ.</w:t>
      </w:r>
    </w:p>
    <w:p w:rsidR="0030451B" w:rsidRPr="00570D02" w:rsidRDefault="0030451B" w:rsidP="0030451B">
      <w:pPr>
        <w:ind w:firstLine="709"/>
        <w:jc w:val="both"/>
        <w:rPr>
          <w:rFonts w:eastAsia="Calibri"/>
          <w:bCs/>
          <w:lang w:eastAsia="en-US"/>
        </w:rPr>
      </w:pPr>
      <w:r w:rsidRPr="00570D02">
        <w:rPr>
          <w:rFonts w:eastAsia="Calibri"/>
          <w:bCs/>
          <w:lang w:eastAsia="en-US"/>
        </w:rPr>
        <w:t>При предоставлении муниципальной услуги Администрация взаимодействует с:</w:t>
      </w:r>
    </w:p>
    <w:p w:rsidR="0030451B" w:rsidRPr="00570D02" w:rsidRDefault="0030451B" w:rsidP="0030451B">
      <w:pPr>
        <w:ind w:firstLine="709"/>
        <w:jc w:val="both"/>
        <w:rPr>
          <w:rFonts w:eastAsia="Calibri"/>
          <w:bCs/>
          <w:lang w:eastAsia="en-US"/>
        </w:rPr>
      </w:pPr>
      <w:r w:rsidRPr="00570D02">
        <w:rPr>
          <w:rFonts w:eastAsia="Calibri"/>
          <w:bCs/>
          <w:lang w:eastAsia="en-US"/>
        </w:rPr>
        <w:t>администрацией Моргаушского района Чувашской Республики;</w:t>
      </w:r>
    </w:p>
    <w:p w:rsidR="0030451B" w:rsidRPr="00570D02" w:rsidRDefault="0030451B" w:rsidP="0030451B">
      <w:pPr>
        <w:ind w:firstLine="709"/>
        <w:jc w:val="both"/>
        <w:rPr>
          <w:rFonts w:eastAsia="Calibri"/>
          <w:bCs/>
          <w:lang w:eastAsia="en-US"/>
        </w:rPr>
      </w:pPr>
      <w:r w:rsidRPr="00570D02">
        <w:rPr>
          <w:rFonts w:eastAsia="Calibri"/>
          <w:bCs/>
          <w:lang w:eastAsia="en-US"/>
        </w:rPr>
        <w:t>Управлением Федеральной службы государственной регистрации, кадастра и картографии по Чувашской Республике;</w:t>
      </w:r>
    </w:p>
    <w:p w:rsidR="0030451B" w:rsidRPr="00570D02" w:rsidRDefault="0030451B" w:rsidP="0030451B">
      <w:pPr>
        <w:ind w:firstLine="709"/>
        <w:jc w:val="both"/>
        <w:rPr>
          <w:rFonts w:eastAsia="Calibri"/>
          <w:bCs/>
          <w:lang w:eastAsia="en-US"/>
        </w:rPr>
      </w:pPr>
      <w:r w:rsidRPr="00570D02">
        <w:rPr>
          <w:rFonts w:eastAsia="Calibri"/>
          <w:bCs/>
          <w:lang w:eastAsia="en-US"/>
        </w:rPr>
        <w:t>АУ «МФЦ» Моргаушского района Чувашской Республики.</w:t>
      </w:r>
    </w:p>
    <w:p w:rsidR="003071A5" w:rsidRPr="00570D02" w:rsidRDefault="003071A5" w:rsidP="0030451B">
      <w:pPr>
        <w:ind w:firstLine="709"/>
        <w:jc w:val="both"/>
        <w:rPr>
          <w:rFonts w:eastAsia="Calibri"/>
          <w:bCs/>
          <w:lang w:eastAsia="en-US"/>
        </w:rPr>
      </w:pPr>
    </w:p>
    <w:p w:rsidR="0030451B" w:rsidRPr="00570D02" w:rsidRDefault="0030451B" w:rsidP="0030451B">
      <w:pPr>
        <w:ind w:firstLine="709"/>
        <w:jc w:val="both"/>
        <w:rPr>
          <w:rFonts w:eastAsia="Calibri"/>
          <w:b/>
          <w:bCs/>
          <w:lang w:eastAsia="en-US"/>
        </w:rPr>
      </w:pPr>
      <w:r w:rsidRPr="00570D02">
        <w:rPr>
          <w:rFonts w:eastAsia="Calibri"/>
          <w:b/>
          <w:bCs/>
          <w:lang w:eastAsia="en-US"/>
        </w:rPr>
        <w:t>2.3. Описание результата предоставления муниципальной услуги</w:t>
      </w:r>
      <w:r w:rsidR="00E32AC1" w:rsidRPr="00570D02">
        <w:rPr>
          <w:rFonts w:eastAsia="Calibri"/>
          <w:b/>
          <w:bCs/>
          <w:lang w:eastAsia="en-US"/>
        </w:rPr>
        <w:t>.</w:t>
      </w:r>
    </w:p>
    <w:p w:rsidR="0030451B" w:rsidRPr="00570D02" w:rsidRDefault="0030451B" w:rsidP="0030451B">
      <w:pPr>
        <w:ind w:firstLine="709"/>
        <w:jc w:val="both"/>
        <w:rPr>
          <w:rFonts w:eastAsia="Calibri"/>
          <w:bCs/>
          <w:lang w:eastAsia="en-US"/>
        </w:rPr>
      </w:pPr>
      <w:r w:rsidRPr="00570D02">
        <w:rPr>
          <w:rFonts w:eastAsia="Calibri"/>
          <w:bCs/>
          <w:lang w:eastAsia="en-US"/>
        </w:rPr>
        <w:t>Конечным результатом предоставления муниципальной услуги является:</w:t>
      </w:r>
    </w:p>
    <w:p w:rsidR="0030451B" w:rsidRPr="00570D02" w:rsidRDefault="0030451B" w:rsidP="0030451B">
      <w:pPr>
        <w:ind w:firstLine="709"/>
        <w:jc w:val="both"/>
        <w:rPr>
          <w:rFonts w:eastAsia="Calibri"/>
          <w:bCs/>
          <w:lang w:eastAsia="en-US"/>
        </w:rPr>
      </w:pPr>
      <w:r w:rsidRPr="00570D02">
        <w:rPr>
          <w:rFonts w:eastAsia="Calibri"/>
          <w:bCs/>
          <w:lang w:eastAsia="en-US"/>
        </w:rPr>
        <w:t xml:space="preserve">       выдача заинтересованному лицу (далее - заявителю) разрешения на ввод объекта в эксплуатацию (Приложение № </w:t>
      </w:r>
      <w:r w:rsidR="00E32AC1" w:rsidRPr="00570D02">
        <w:rPr>
          <w:rFonts w:eastAsia="Calibri"/>
          <w:bCs/>
          <w:lang w:eastAsia="en-US"/>
        </w:rPr>
        <w:t>9</w:t>
      </w:r>
      <w:r w:rsidRPr="00570D02">
        <w:rPr>
          <w:rFonts w:eastAsia="Calibri"/>
          <w:bCs/>
          <w:lang w:eastAsia="en-US"/>
        </w:rPr>
        <w:t xml:space="preserve"> к Административному регламенту);</w:t>
      </w:r>
    </w:p>
    <w:p w:rsidR="0030451B" w:rsidRPr="00570D02" w:rsidRDefault="00E32AC1" w:rsidP="0030451B">
      <w:pPr>
        <w:ind w:firstLine="709"/>
        <w:jc w:val="both"/>
        <w:rPr>
          <w:rFonts w:eastAsia="Calibri"/>
          <w:bCs/>
          <w:lang w:eastAsia="en-US"/>
        </w:rPr>
      </w:pPr>
      <w:r w:rsidRPr="00570D02">
        <w:rPr>
          <w:rFonts w:eastAsia="Calibri"/>
          <w:bCs/>
          <w:lang w:eastAsia="en-US"/>
        </w:rPr>
        <w:t xml:space="preserve">      </w:t>
      </w:r>
      <w:r w:rsidR="0030451B" w:rsidRPr="00570D02">
        <w:rPr>
          <w:rFonts w:eastAsia="Calibri"/>
          <w:bCs/>
          <w:lang w:eastAsia="en-US"/>
        </w:rPr>
        <w:t>отказ в выдаче заявителю разрешения на ввод объекта в эксплуатацию</w:t>
      </w:r>
      <w:r w:rsidRPr="00570D02">
        <w:rPr>
          <w:rFonts w:eastAsia="Calibri"/>
          <w:bCs/>
          <w:lang w:eastAsia="en-US"/>
        </w:rPr>
        <w:t xml:space="preserve"> (Приложение №6 к Административному регламенту)</w:t>
      </w:r>
      <w:r w:rsidR="0030451B" w:rsidRPr="00570D02">
        <w:rPr>
          <w:rFonts w:eastAsia="Calibri"/>
          <w:bCs/>
          <w:lang w:eastAsia="en-US"/>
        </w:rPr>
        <w:t>.</w:t>
      </w:r>
    </w:p>
    <w:p w:rsidR="0030451B" w:rsidRPr="00570D02" w:rsidRDefault="0030451B" w:rsidP="0030451B">
      <w:pPr>
        <w:autoSpaceDE w:val="0"/>
        <w:autoSpaceDN w:val="0"/>
        <w:adjustRightInd w:val="0"/>
        <w:ind w:firstLine="709"/>
        <w:jc w:val="both"/>
        <w:rPr>
          <w:b/>
        </w:rPr>
      </w:pPr>
      <w:r w:rsidRPr="00570D02">
        <w:rPr>
          <w:b/>
        </w:rPr>
        <w:t>2.4. Срок предоставления муниципальной услуги</w:t>
      </w:r>
    </w:p>
    <w:p w:rsidR="0030451B" w:rsidRPr="00570D02" w:rsidRDefault="0030451B" w:rsidP="0030451B">
      <w:pPr>
        <w:autoSpaceDE w:val="0"/>
        <w:autoSpaceDN w:val="0"/>
        <w:adjustRightInd w:val="0"/>
        <w:ind w:firstLine="709"/>
        <w:jc w:val="both"/>
      </w:pPr>
      <w:r w:rsidRPr="00570D02">
        <w:t xml:space="preserve">Максимальный срок предоставления муниципальной услуги – не более 7 рабочих дней со дня получения заявления о выдаче разрешения на ввод объекта в эксплуатацию. </w:t>
      </w:r>
    </w:p>
    <w:p w:rsidR="0030451B" w:rsidRPr="00570D02" w:rsidRDefault="0030451B" w:rsidP="0030451B">
      <w:pPr>
        <w:widowControl w:val="0"/>
        <w:autoSpaceDE w:val="0"/>
        <w:autoSpaceDN w:val="0"/>
        <w:adjustRightInd w:val="0"/>
        <w:ind w:firstLine="720"/>
        <w:jc w:val="both"/>
      </w:pPr>
      <w:r w:rsidRPr="00570D02">
        <w:t>В случае передачи документов через многофункциональный центр срок исчисляется со дня получения администрацией заявления.</w:t>
      </w:r>
    </w:p>
    <w:p w:rsidR="0030451B" w:rsidRPr="00570D02" w:rsidRDefault="0030451B" w:rsidP="0030451B">
      <w:pPr>
        <w:widowControl w:val="0"/>
        <w:autoSpaceDE w:val="0"/>
        <w:autoSpaceDN w:val="0"/>
        <w:adjustRightInd w:val="0"/>
        <w:ind w:firstLine="720"/>
        <w:jc w:val="both"/>
      </w:pPr>
    </w:p>
    <w:p w:rsidR="0030451B" w:rsidRPr="00570D02" w:rsidRDefault="0030451B" w:rsidP="0030451B">
      <w:pPr>
        <w:ind w:firstLine="709"/>
        <w:jc w:val="both"/>
        <w:rPr>
          <w:rFonts w:eastAsia="Calibri"/>
          <w:b/>
          <w:lang w:eastAsia="ar-SA"/>
        </w:rPr>
      </w:pPr>
      <w:r w:rsidRPr="00570D02">
        <w:rPr>
          <w:rFonts w:eastAsia="Calibri"/>
          <w:b/>
          <w:lang w:eastAsia="ar-SA"/>
        </w:rPr>
        <w:t>2.5. Перечень нормативных правовых актов Российской Федерации и нормативных правовых актов Чувашской Республики, регулирующих отношения, возникающие в связи с предоставлением муниципальной услуги</w:t>
      </w:r>
    </w:p>
    <w:p w:rsidR="0030451B" w:rsidRPr="00570D02" w:rsidRDefault="0030451B" w:rsidP="0030451B">
      <w:pPr>
        <w:ind w:firstLine="709"/>
        <w:jc w:val="both"/>
        <w:rPr>
          <w:rFonts w:eastAsia="Calibri"/>
          <w:lang w:eastAsia="ar-SA"/>
        </w:rPr>
      </w:pPr>
      <w:r w:rsidRPr="00570D02">
        <w:rPr>
          <w:rFonts w:eastAsia="Calibri"/>
          <w:lang w:eastAsia="ar-SA"/>
        </w:rPr>
        <w:t>Предоставление государственной услуги осуществляется в соответствии с:</w:t>
      </w:r>
    </w:p>
    <w:p w:rsidR="0030451B" w:rsidRPr="00570D02" w:rsidRDefault="0030451B" w:rsidP="0030451B">
      <w:pPr>
        <w:ind w:firstLine="709"/>
        <w:jc w:val="both"/>
        <w:rPr>
          <w:rFonts w:eastAsia="Calibri"/>
          <w:lang w:eastAsia="ar-SA"/>
        </w:rPr>
      </w:pPr>
      <w:r w:rsidRPr="00570D02">
        <w:rPr>
          <w:rFonts w:eastAsia="Calibri"/>
          <w:lang w:eastAsia="ar-SA"/>
        </w:rPr>
        <w:lastRenderedPageBreak/>
        <w:t>– Конституцией Российской Федерации, принятой 12 декабря 1993 г. («Российская газета» от 25 декабря 1993 г. №237);</w:t>
      </w:r>
    </w:p>
    <w:p w:rsidR="0030451B" w:rsidRPr="00570D02" w:rsidRDefault="0030451B" w:rsidP="0030451B">
      <w:pPr>
        <w:ind w:firstLine="709"/>
        <w:jc w:val="both"/>
        <w:rPr>
          <w:rFonts w:eastAsia="Calibri"/>
          <w:lang w:eastAsia="ar-SA"/>
        </w:rPr>
      </w:pPr>
      <w:r w:rsidRPr="00570D02">
        <w:rPr>
          <w:rFonts w:eastAsia="Calibri"/>
          <w:lang w:eastAsia="ar-SA"/>
        </w:rPr>
        <w:t>– Конституцией Чувашской Республики, принятой 30 ноября 2000 г. (газета «Республика» от 9 декабря 2000 г. № 52 (225), газета «Хыпар» (на чувашском языке) от 9 декабря 2000 г. № 224 (23144);</w:t>
      </w:r>
    </w:p>
    <w:p w:rsidR="0030451B" w:rsidRPr="00570D02" w:rsidRDefault="0030451B" w:rsidP="0030451B">
      <w:pPr>
        <w:ind w:firstLine="709"/>
        <w:jc w:val="both"/>
        <w:rPr>
          <w:rFonts w:eastAsia="Calibri"/>
          <w:lang w:eastAsia="ar-SA"/>
        </w:rPr>
      </w:pPr>
      <w:r w:rsidRPr="00570D02">
        <w:rPr>
          <w:rFonts w:eastAsia="Calibri"/>
          <w:lang w:eastAsia="ar-SA"/>
        </w:rPr>
        <w:t>– Градостроительным кодексом Российской Федерации от 29 декабря 2004 г. №190-ФЗ  («Российская газета» от 30 декабря 2004 г. № 290);</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29 декабря 2004 г. № 191-ФЗ «О введении в действие Градостроительного кодекса Российской Федерации» («Российская газета» от 30 декабря 2004 г. № 290);</w:t>
      </w:r>
    </w:p>
    <w:p w:rsidR="0030451B" w:rsidRPr="00570D02" w:rsidRDefault="0030451B" w:rsidP="0030451B">
      <w:pPr>
        <w:ind w:firstLine="709"/>
        <w:jc w:val="both"/>
        <w:rPr>
          <w:rFonts w:eastAsia="Calibri"/>
          <w:lang w:eastAsia="ar-SA"/>
        </w:rPr>
      </w:pPr>
      <w:r w:rsidRPr="00570D02">
        <w:rPr>
          <w:rFonts w:eastAsia="Calibri"/>
          <w:lang w:eastAsia="ar-SA"/>
        </w:rPr>
        <w:t>– Земельным кодексом Российской Федерации от 25 октября 2001 г. № 136-ФЗ  («Российской газете» от 30 октября 2001 г. №211-212, в «Парламентской газете» от 30 октября 2001 г. №204-205, в Собрании законодательства Российской Федерации от 29 октября 2001 г. №44 ст. 4147);</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25 октября 2001 г. № 137-ФЗ «О введении в действие Земельного кодекса Российской Федерации» («Российская газета» от 30 октября 2001 г. №211-212, «Парламентская газета» от 30 октября 2001 г. №204-205, в Собрании законодательства Российской Федерации от 29 октября 2001 г. №44 ст. 4148);</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06 октября 2003 г.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02 мая 2006 г. № 59-ФЗ «О порядке рассмотрения обращений граждан Российской Федерации» («Парламентская газета» от 11 мая 2006 г. № 70-71, «Российская газета» от 5 мая 2006 г. № 95, Собрание законодательства Российской Федерации от 8 мая 2006 г. № 19 ст. 2060);</w:t>
      </w:r>
    </w:p>
    <w:p w:rsidR="0030451B" w:rsidRPr="00570D02" w:rsidRDefault="0030451B" w:rsidP="0030451B">
      <w:pPr>
        <w:ind w:firstLine="709"/>
        <w:jc w:val="both"/>
        <w:rPr>
          <w:rFonts w:eastAsia="Calibri"/>
          <w:lang w:eastAsia="ar-SA"/>
        </w:rPr>
      </w:pPr>
      <w:r w:rsidRPr="00570D02">
        <w:rPr>
          <w:rFonts w:eastAsia="Calibri"/>
          <w:lang w:eastAsia="ar-SA"/>
        </w:rPr>
        <w:t>– Федеральным законом от 27 июля 2010 г. № 210-ФЗ «Об организации предоставления государственных и муниципальных услуг» («Российская газета» от 30 июля 2010 г. № 168);</w:t>
      </w:r>
    </w:p>
    <w:p w:rsidR="0030451B" w:rsidRPr="00570D02" w:rsidRDefault="0030451B" w:rsidP="0030451B">
      <w:pPr>
        <w:ind w:firstLine="709"/>
        <w:jc w:val="both"/>
        <w:rPr>
          <w:rFonts w:eastAsia="Calibri"/>
          <w:lang w:eastAsia="ar-SA"/>
        </w:rPr>
      </w:pPr>
      <w:r w:rsidRPr="00570D02">
        <w:rPr>
          <w:rFonts w:eastAsia="Calibri"/>
          <w:lang w:eastAsia="ar-SA"/>
        </w:rPr>
        <w:t>- 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 (Текст приказа опубликован на "Официальном интернет-портале правовой информации" (www.pravo.gov.ru) 13 апреля 2015 г.);</w:t>
      </w:r>
    </w:p>
    <w:p w:rsidR="0030451B" w:rsidRPr="00570D02" w:rsidRDefault="0030451B" w:rsidP="0030451B">
      <w:pPr>
        <w:ind w:firstLine="709"/>
        <w:jc w:val="both"/>
        <w:rPr>
          <w:rFonts w:eastAsia="Calibri"/>
          <w:lang w:eastAsia="ar-SA"/>
        </w:rPr>
      </w:pPr>
      <w:r w:rsidRPr="00570D02">
        <w:rPr>
          <w:rFonts w:eastAsia="Calibri"/>
          <w:lang w:eastAsia="ar-SA"/>
        </w:rPr>
        <w:t>– Законом Чувашской Республики от 04 июня 2007 г. № 11 «О регулировании градостроительной деятельности в Чувашской Республике» («Республика» от 6 июня 2007 г., № 22-24 (653-655); «Хыпар» от 7 июня 2007 г., № 111 (24766), Собрание законодательства Чувашской Республики, 2007, № 5, ст. 250);</w:t>
      </w:r>
    </w:p>
    <w:p w:rsidR="0030451B" w:rsidRPr="00570D02" w:rsidRDefault="0030451B" w:rsidP="0030451B">
      <w:pPr>
        <w:ind w:firstLine="709"/>
        <w:jc w:val="both"/>
      </w:pPr>
      <w:r w:rsidRPr="00570D02">
        <w:rPr>
          <w:rFonts w:eastAsia="Calibri"/>
          <w:lang w:eastAsia="ar-SA"/>
        </w:rPr>
        <w:t xml:space="preserve">– </w:t>
      </w:r>
      <w:r w:rsidRPr="00570D02">
        <w:t>Правилами землепользования и застройки Чуманкасинского сельского поселения Моргаушского района Чувашской Республики, утвержденные решением Собрания депутатов Чуманкасинского сельского поселения Чебоксарского района Чувашской Республики от 24 мая 2013г. №С-29/1.</w:t>
      </w:r>
    </w:p>
    <w:p w:rsidR="0030451B" w:rsidRPr="00570D02" w:rsidRDefault="0030451B" w:rsidP="0030451B">
      <w:pPr>
        <w:pStyle w:val="ConsPlusNormal"/>
        <w:ind w:firstLine="709"/>
        <w:jc w:val="both"/>
        <w:rPr>
          <w:szCs w:val="24"/>
        </w:rPr>
      </w:pPr>
      <w:r w:rsidRPr="00570D02">
        <w:rPr>
          <w:rFonts w:eastAsia="Calibri"/>
          <w:szCs w:val="24"/>
          <w:lang w:eastAsia="ar-SA"/>
        </w:rPr>
        <w:t xml:space="preserve">– </w:t>
      </w:r>
      <w:r w:rsidRPr="00570D02">
        <w:rPr>
          <w:szCs w:val="24"/>
          <w:lang w:eastAsia="ar-SA"/>
        </w:rPr>
        <w:t>Уставом Чуманкасинского сельского поселения Моргаушского района  Чувашской Республики.</w:t>
      </w:r>
    </w:p>
    <w:p w:rsidR="0030451B" w:rsidRPr="00570D02" w:rsidRDefault="0030451B" w:rsidP="0030451B">
      <w:pPr>
        <w:pStyle w:val="ConsPlusNormal"/>
        <w:ind w:left="1276" w:hanging="567"/>
        <w:jc w:val="both"/>
        <w:rPr>
          <w:b/>
          <w:szCs w:val="24"/>
        </w:rPr>
      </w:pPr>
      <w:r w:rsidRPr="00570D02">
        <w:rPr>
          <w:b/>
          <w:szCs w:val="24"/>
        </w:rPr>
        <w:t>2.6.</w:t>
      </w:r>
      <w:r w:rsidRPr="00570D02">
        <w:rPr>
          <w:b/>
          <w:szCs w:val="24"/>
        </w:rPr>
        <w:tab/>
        <w:t>Исчерпывающий перечень документов, необходимых для предоставления муниципальной услуги</w:t>
      </w:r>
    </w:p>
    <w:p w:rsidR="0030451B" w:rsidRPr="00570D02" w:rsidRDefault="0030451B" w:rsidP="0030451B">
      <w:pPr>
        <w:autoSpaceDE w:val="0"/>
        <w:autoSpaceDN w:val="0"/>
        <w:adjustRightInd w:val="0"/>
        <w:ind w:firstLine="709"/>
        <w:jc w:val="both"/>
      </w:pPr>
      <w:r w:rsidRPr="00570D02">
        <w:t>2.6.1. Для представления муниципальной услуги по выдаче разрешения на ввод объекта в эксплуатацию необходимы следующие документы:</w:t>
      </w:r>
    </w:p>
    <w:p w:rsidR="0030451B" w:rsidRPr="00570D02" w:rsidRDefault="0030451B" w:rsidP="0030451B">
      <w:pPr>
        <w:autoSpaceDE w:val="0"/>
        <w:autoSpaceDN w:val="0"/>
        <w:adjustRightInd w:val="0"/>
        <w:ind w:firstLine="720"/>
        <w:jc w:val="both"/>
      </w:pPr>
      <w:r w:rsidRPr="00570D02">
        <w:t xml:space="preserve">2.6.1.1. Заявление о выдаче разрешения на ввод объекта в эксплуатацию (приложение № </w:t>
      </w:r>
      <w:r w:rsidR="00E32AC1" w:rsidRPr="00570D02">
        <w:t>2</w:t>
      </w:r>
      <w:r w:rsidRPr="00570D02">
        <w:t xml:space="preserve"> к настоящему Административному регламенту).</w:t>
      </w:r>
    </w:p>
    <w:p w:rsidR="0030451B" w:rsidRPr="00570D02" w:rsidRDefault="0030451B" w:rsidP="0030451B">
      <w:pPr>
        <w:autoSpaceDE w:val="0"/>
        <w:autoSpaceDN w:val="0"/>
        <w:adjustRightInd w:val="0"/>
        <w:ind w:firstLine="709"/>
        <w:jc w:val="both"/>
      </w:pPr>
      <w:r w:rsidRPr="00570D02">
        <w:t>2.6.1.2.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0451B" w:rsidRPr="00570D02" w:rsidRDefault="0030451B" w:rsidP="0030451B">
      <w:pPr>
        <w:autoSpaceDE w:val="0"/>
        <w:autoSpaceDN w:val="0"/>
        <w:adjustRightInd w:val="0"/>
        <w:ind w:firstLine="709"/>
        <w:jc w:val="both"/>
      </w:pPr>
      <w:r w:rsidRPr="00570D02">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w:t>
      </w:r>
      <w:r w:rsidRPr="00570D02">
        <w:lastRenderedPageBreak/>
        <w:t>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0451B" w:rsidRPr="00570D02" w:rsidRDefault="0030451B" w:rsidP="0030451B">
      <w:pPr>
        <w:autoSpaceDE w:val="0"/>
        <w:autoSpaceDN w:val="0"/>
        <w:adjustRightInd w:val="0"/>
        <w:ind w:firstLine="709"/>
        <w:jc w:val="both"/>
      </w:pPr>
      <w:r w:rsidRPr="00570D02">
        <w:t>2.6.1.3.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0451B" w:rsidRPr="00570D02" w:rsidRDefault="0030451B" w:rsidP="0030451B">
      <w:pPr>
        <w:autoSpaceDE w:val="0"/>
        <w:autoSpaceDN w:val="0"/>
        <w:adjustRightInd w:val="0"/>
        <w:ind w:firstLine="709"/>
        <w:jc w:val="both"/>
      </w:pPr>
      <w:r w:rsidRPr="00570D02">
        <w:t>2.6.1.4. Разрешение на строительство.</w:t>
      </w:r>
    </w:p>
    <w:p w:rsidR="0030451B" w:rsidRPr="00570D02" w:rsidRDefault="0030451B" w:rsidP="0030451B">
      <w:pPr>
        <w:autoSpaceDE w:val="0"/>
        <w:autoSpaceDN w:val="0"/>
        <w:adjustRightInd w:val="0"/>
        <w:ind w:firstLine="709"/>
        <w:jc w:val="both"/>
      </w:pPr>
      <w:r w:rsidRPr="00570D02">
        <w:t>2.6.1.5.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E32AC1" w:rsidRPr="00570D02">
        <w:t xml:space="preserve"> (Приложение № 3 к Административному регламенту)</w:t>
      </w:r>
      <w:r w:rsidRPr="00570D02">
        <w:t>.</w:t>
      </w:r>
    </w:p>
    <w:p w:rsidR="0030451B" w:rsidRPr="00570D02" w:rsidRDefault="0030451B" w:rsidP="0030451B">
      <w:pPr>
        <w:autoSpaceDE w:val="0"/>
        <w:autoSpaceDN w:val="0"/>
        <w:adjustRightInd w:val="0"/>
        <w:ind w:firstLine="709"/>
        <w:jc w:val="both"/>
      </w:pPr>
      <w:r w:rsidRPr="00570D02">
        <w:t>2.6.1.6.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E32AC1" w:rsidRPr="00570D02">
        <w:t xml:space="preserve"> </w:t>
      </w:r>
      <w:r w:rsidRPr="00570D02">
        <w:t>,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00E32AC1" w:rsidRPr="00570D02">
        <w:t xml:space="preserve"> (Приложение № </w:t>
      </w:r>
      <w:r w:rsidR="003071A5" w:rsidRPr="00570D02">
        <w:t>5</w:t>
      </w:r>
      <w:r w:rsidR="00E32AC1" w:rsidRPr="00570D02">
        <w:t xml:space="preserve"> к Административному регламенту)</w:t>
      </w:r>
      <w:r w:rsidRPr="00570D02">
        <w:t>.</w:t>
      </w:r>
    </w:p>
    <w:p w:rsidR="0030451B" w:rsidRPr="00570D02" w:rsidRDefault="0030451B" w:rsidP="0030451B">
      <w:pPr>
        <w:autoSpaceDE w:val="0"/>
        <w:autoSpaceDN w:val="0"/>
        <w:adjustRightInd w:val="0"/>
        <w:ind w:firstLine="709"/>
        <w:jc w:val="both"/>
      </w:pPr>
      <w:r w:rsidRPr="00570D02">
        <w:t>2.6.1.7.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3071A5" w:rsidRPr="00570D02">
        <w:t xml:space="preserve"> (Приложение №4 к Административному регламенту)</w:t>
      </w:r>
      <w:r w:rsidRPr="00570D02">
        <w:t>;</w:t>
      </w:r>
    </w:p>
    <w:p w:rsidR="0030451B" w:rsidRPr="00570D02" w:rsidRDefault="0030451B" w:rsidP="0030451B">
      <w:pPr>
        <w:autoSpaceDE w:val="0"/>
        <w:autoSpaceDN w:val="0"/>
        <w:adjustRightInd w:val="0"/>
        <w:ind w:firstLine="709"/>
        <w:jc w:val="both"/>
      </w:pPr>
      <w:r w:rsidRPr="00570D02">
        <w:t>2.6.1.8.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0451B" w:rsidRPr="00570D02" w:rsidRDefault="0030451B" w:rsidP="0030451B">
      <w:pPr>
        <w:autoSpaceDE w:val="0"/>
        <w:autoSpaceDN w:val="0"/>
        <w:adjustRightInd w:val="0"/>
        <w:ind w:firstLine="709"/>
        <w:jc w:val="both"/>
      </w:pPr>
      <w:r w:rsidRPr="00570D02">
        <w:t xml:space="preserve">2.6.1.9.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r w:rsidRPr="00570D02">
        <w:rPr>
          <w:color w:val="0000FF"/>
        </w:rPr>
        <w:t>частями 3.8</w:t>
      </w:r>
      <w:r w:rsidRPr="00570D02">
        <w:t xml:space="preserve"> и </w:t>
      </w:r>
      <w:r w:rsidRPr="00570D02">
        <w:rPr>
          <w:color w:val="0000FF"/>
        </w:rPr>
        <w:t>3.9 статьи 49</w:t>
      </w:r>
      <w:r w:rsidRPr="00570D02">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rsidR="0030451B" w:rsidRPr="00570D02" w:rsidRDefault="0030451B" w:rsidP="0030451B">
      <w:pPr>
        <w:autoSpaceDE w:val="0"/>
        <w:autoSpaceDN w:val="0"/>
        <w:adjustRightInd w:val="0"/>
        <w:ind w:firstLine="709"/>
        <w:jc w:val="both"/>
      </w:pPr>
      <w:r w:rsidRPr="00570D02">
        <w:t>2.6.1.10.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0451B" w:rsidRPr="00570D02" w:rsidRDefault="0030451B" w:rsidP="0030451B">
      <w:pPr>
        <w:autoSpaceDE w:val="0"/>
        <w:autoSpaceDN w:val="0"/>
        <w:adjustRightInd w:val="0"/>
        <w:ind w:firstLine="709"/>
        <w:jc w:val="both"/>
      </w:pPr>
      <w:r w:rsidRPr="00570D02">
        <w:lastRenderedPageBreak/>
        <w:t>2.6.1.11.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0451B" w:rsidRPr="00570D02" w:rsidRDefault="0030451B" w:rsidP="0030451B">
      <w:pPr>
        <w:autoSpaceDE w:val="0"/>
        <w:autoSpaceDN w:val="0"/>
        <w:adjustRightInd w:val="0"/>
        <w:ind w:firstLine="709"/>
        <w:jc w:val="both"/>
      </w:pPr>
      <w:r w:rsidRPr="00570D02">
        <w:t>2.6.1.12.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30451B" w:rsidRPr="00570D02" w:rsidRDefault="0030451B" w:rsidP="0030451B">
      <w:pPr>
        <w:autoSpaceDE w:val="0"/>
        <w:autoSpaceDN w:val="0"/>
        <w:adjustRightInd w:val="0"/>
        <w:ind w:firstLine="709"/>
        <w:jc w:val="both"/>
      </w:pPr>
      <w:r w:rsidRPr="00570D02">
        <w:t>2.6.2. Указанные в подпунктах 2.6.1.6 и 2.6.1.9 пункта 2.6.1 подраздела 2.6 раздела 2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0451B" w:rsidRPr="00570D02" w:rsidRDefault="0030451B" w:rsidP="0030451B">
      <w:pPr>
        <w:autoSpaceDE w:val="0"/>
        <w:autoSpaceDN w:val="0"/>
        <w:adjustRightInd w:val="0"/>
        <w:ind w:firstLine="709"/>
        <w:jc w:val="both"/>
      </w:pPr>
      <w:r w:rsidRPr="00570D02">
        <w:t>2.6.3. Документы (их копии или сведения, содержащиеся в них), указанные в подпунктах 2.6.1.2, 2.6.1.3, 2.6.1.4 и 2.6.1.9 пункта 2.6.1 подраздела 2.6 раздела 2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0451B" w:rsidRPr="00570D02" w:rsidRDefault="0030451B" w:rsidP="0030451B">
      <w:pPr>
        <w:autoSpaceDE w:val="0"/>
        <w:autoSpaceDN w:val="0"/>
        <w:adjustRightInd w:val="0"/>
        <w:ind w:firstLine="709"/>
        <w:jc w:val="both"/>
      </w:pPr>
      <w:r w:rsidRPr="00570D02">
        <w:t>2.6.4. Документы, указанные в подпунктах 2.6.1.1, 2.6.1.5 – 2.6.1.8 пункта 2.6.1 подраздела 2.6 раздела 2 настоящего Административного регламента предоставляются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0451B" w:rsidRPr="00570D02" w:rsidRDefault="0030451B" w:rsidP="0030451B">
      <w:pPr>
        <w:autoSpaceDE w:val="0"/>
        <w:autoSpaceDN w:val="0"/>
        <w:adjustRightInd w:val="0"/>
        <w:ind w:firstLine="709"/>
        <w:jc w:val="both"/>
      </w:pPr>
      <w:r w:rsidRPr="00570D02">
        <w:t xml:space="preserve">2.6.5.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w:t>
      </w:r>
    </w:p>
    <w:p w:rsidR="0030451B" w:rsidRPr="00570D02" w:rsidRDefault="0030451B" w:rsidP="0030451B">
      <w:pPr>
        <w:pStyle w:val="ConsPlusNormal"/>
        <w:ind w:firstLine="709"/>
        <w:jc w:val="both"/>
        <w:rPr>
          <w:szCs w:val="24"/>
        </w:rPr>
      </w:pPr>
      <w:r w:rsidRPr="00570D02">
        <w:rPr>
          <w:szCs w:val="24"/>
        </w:rPr>
        <w:t>2.6.6. При предоставлении муниципальной услуги администрация не вправе требовать от заявителя:</w:t>
      </w:r>
    </w:p>
    <w:p w:rsidR="0030451B" w:rsidRPr="00570D02" w:rsidRDefault="0030451B" w:rsidP="0030451B">
      <w:pPr>
        <w:shd w:val="clear" w:color="auto" w:fill="FFFFFF"/>
        <w:ind w:firstLine="720"/>
        <w:jc w:val="both"/>
      </w:pPr>
      <w:r w:rsidRPr="00570D02">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243" w:rsidRPr="00570D02" w:rsidRDefault="00A06243" w:rsidP="0030451B">
      <w:pPr>
        <w:shd w:val="clear" w:color="auto" w:fill="FFFFFF"/>
        <w:ind w:firstLine="720"/>
        <w:jc w:val="both"/>
      </w:pPr>
      <w:r w:rsidRPr="00570D02">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570D02">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rsidR="0082072A" w:rsidRPr="00570D02">
        <w:t>Чувашской Республики</w:t>
      </w:r>
      <w:r w:rsidRPr="00570D02">
        <w:t>, муниципальными правовыми актами, за исключением документов, включенных в определенный </w:t>
      </w:r>
      <w:r w:rsidR="0082072A" w:rsidRPr="00570D02">
        <w:t>частью 6 статьи 7 Федерального закона № 210-ФЗ перечень документов</w:t>
      </w:r>
      <w:r w:rsidRPr="00570D02">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451B" w:rsidRPr="00570D02" w:rsidRDefault="0030451B" w:rsidP="0030451B">
      <w:pPr>
        <w:shd w:val="clear" w:color="auto" w:fill="FFFFFF"/>
        <w:ind w:firstLine="720"/>
        <w:jc w:val="both"/>
      </w:pPr>
      <w:r w:rsidRPr="00570D0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0451B" w:rsidRPr="00570D02" w:rsidRDefault="0030451B" w:rsidP="0030451B">
      <w:pPr>
        <w:shd w:val="clear" w:color="auto" w:fill="FFFFFF"/>
        <w:ind w:firstLine="720"/>
        <w:jc w:val="both"/>
      </w:pPr>
      <w:r w:rsidRPr="00570D0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0451B" w:rsidRPr="00570D02" w:rsidRDefault="0030451B" w:rsidP="0030451B">
      <w:pPr>
        <w:shd w:val="clear" w:color="auto" w:fill="FFFFFF"/>
        <w:ind w:firstLine="720"/>
        <w:jc w:val="both"/>
      </w:pPr>
      <w:r w:rsidRPr="00570D02">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451B" w:rsidRPr="00570D02" w:rsidRDefault="0030451B" w:rsidP="0030451B">
      <w:pPr>
        <w:shd w:val="clear" w:color="auto" w:fill="FFFFFF"/>
        <w:ind w:firstLine="720"/>
        <w:jc w:val="both"/>
      </w:pPr>
      <w:r w:rsidRPr="00570D02">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451B" w:rsidRPr="00570D02" w:rsidRDefault="0030451B" w:rsidP="0030451B">
      <w:pPr>
        <w:shd w:val="clear" w:color="auto" w:fill="FFFFFF"/>
        <w:ind w:firstLine="720"/>
        <w:jc w:val="both"/>
      </w:pPr>
      <w:r w:rsidRPr="00570D02">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451B" w:rsidRPr="00570D02" w:rsidRDefault="0030451B" w:rsidP="0030451B">
      <w:pPr>
        <w:shd w:val="clear" w:color="auto" w:fill="FFFFFF"/>
        <w:ind w:firstLine="720"/>
        <w:jc w:val="both"/>
      </w:pPr>
      <w:r w:rsidRPr="00570D02">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451B" w:rsidRPr="00570D02" w:rsidRDefault="0030451B" w:rsidP="0030451B">
      <w:pPr>
        <w:shd w:val="clear" w:color="auto" w:fill="FFFFFF"/>
        <w:ind w:firstLine="720"/>
        <w:jc w:val="both"/>
      </w:pPr>
      <w:r w:rsidRPr="00570D02">
        <w:t>2.6.7.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30451B" w:rsidRPr="00570D02" w:rsidRDefault="0030451B" w:rsidP="0030451B">
      <w:pPr>
        <w:shd w:val="clear" w:color="auto" w:fill="FFFFFF"/>
        <w:ind w:firstLine="720"/>
        <w:jc w:val="both"/>
      </w:pPr>
    </w:p>
    <w:p w:rsidR="0030451B" w:rsidRPr="00570D02" w:rsidRDefault="0030451B" w:rsidP="0030451B">
      <w:pPr>
        <w:autoSpaceDE w:val="0"/>
        <w:autoSpaceDN w:val="0"/>
        <w:adjustRightInd w:val="0"/>
        <w:ind w:firstLine="709"/>
        <w:jc w:val="both"/>
        <w:rPr>
          <w:b/>
        </w:rPr>
      </w:pPr>
      <w:r w:rsidRPr="00570D02">
        <w:rPr>
          <w:b/>
        </w:rPr>
        <w:t>2.7. Исчерпывающий перечень оснований для отказа в приеме документов, необходимых для предоставления муниципальной услуги</w:t>
      </w:r>
    </w:p>
    <w:p w:rsidR="0030451B" w:rsidRPr="00570D02" w:rsidRDefault="0030451B" w:rsidP="0030451B">
      <w:pPr>
        <w:autoSpaceDE w:val="0"/>
        <w:autoSpaceDN w:val="0"/>
        <w:adjustRightInd w:val="0"/>
        <w:ind w:firstLine="709"/>
        <w:jc w:val="both"/>
      </w:pPr>
      <w:r w:rsidRPr="00570D02">
        <w:t>Основания для отказа в приеме документов отсутствуют.</w:t>
      </w:r>
    </w:p>
    <w:p w:rsidR="0030451B" w:rsidRPr="00570D02" w:rsidRDefault="0030451B" w:rsidP="0030451B">
      <w:pPr>
        <w:autoSpaceDE w:val="0"/>
        <w:autoSpaceDN w:val="0"/>
        <w:adjustRightInd w:val="0"/>
        <w:ind w:firstLine="709"/>
        <w:jc w:val="both"/>
      </w:pPr>
    </w:p>
    <w:p w:rsidR="0030451B" w:rsidRPr="00570D02" w:rsidRDefault="0030451B" w:rsidP="0030451B">
      <w:pPr>
        <w:autoSpaceDE w:val="0"/>
        <w:autoSpaceDN w:val="0"/>
        <w:adjustRightInd w:val="0"/>
        <w:ind w:firstLine="709"/>
        <w:jc w:val="both"/>
        <w:rPr>
          <w:b/>
        </w:rPr>
      </w:pPr>
      <w:r w:rsidRPr="00570D02">
        <w:rPr>
          <w:b/>
        </w:rPr>
        <w:t>2.8.</w:t>
      </w:r>
      <w:r w:rsidRPr="00570D02">
        <w:rPr>
          <w:b/>
        </w:rPr>
        <w:tab/>
        <w:t>Исчерпывающий перечень оснований для приостановления или отказа в предоставлении муниципальной услуги</w:t>
      </w:r>
    </w:p>
    <w:p w:rsidR="0030451B" w:rsidRPr="00570D02" w:rsidRDefault="0030451B" w:rsidP="0030451B">
      <w:pPr>
        <w:ind w:firstLine="720"/>
        <w:jc w:val="both"/>
      </w:pPr>
      <w:r w:rsidRPr="00570D02">
        <w:t>2.8.1. Основания для приостановления предоставления муниципальной услуги отсутствуют.</w:t>
      </w:r>
    </w:p>
    <w:p w:rsidR="0030451B" w:rsidRPr="00570D02" w:rsidRDefault="0030451B" w:rsidP="0030451B">
      <w:pPr>
        <w:autoSpaceDE w:val="0"/>
        <w:autoSpaceDN w:val="0"/>
        <w:adjustRightInd w:val="0"/>
        <w:ind w:firstLine="709"/>
        <w:jc w:val="both"/>
      </w:pPr>
      <w:r w:rsidRPr="00570D02">
        <w:t xml:space="preserve">2.8.2. Основаниями для отказа в предоставлении муниципальной услуги являются: </w:t>
      </w:r>
    </w:p>
    <w:p w:rsidR="0030451B" w:rsidRPr="00570D02" w:rsidRDefault="0030451B" w:rsidP="0030451B">
      <w:pPr>
        <w:autoSpaceDE w:val="0"/>
        <w:autoSpaceDN w:val="0"/>
        <w:adjustRightInd w:val="0"/>
        <w:ind w:firstLine="709"/>
        <w:jc w:val="both"/>
      </w:pPr>
      <w:r w:rsidRPr="00570D02">
        <w:lastRenderedPageBreak/>
        <w:t>2.8.2.1. Отсутствие документов, указанных в пункте 2.6.1 подраздела 2.6 раздела 2 настоящего Административного регламента.</w:t>
      </w:r>
    </w:p>
    <w:p w:rsidR="0030451B" w:rsidRPr="00570D02" w:rsidRDefault="0030451B" w:rsidP="0030451B">
      <w:pPr>
        <w:autoSpaceDE w:val="0"/>
        <w:autoSpaceDN w:val="0"/>
        <w:adjustRightInd w:val="0"/>
        <w:ind w:firstLine="709"/>
        <w:jc w:val="both"/>
      </w:pPr>
      <w:r w:rsidRPr="00570D02">
        <w:t>2.8.2.2.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0451B" w:rsidRPr="00570D02" w:rsidRDefault="0030451B" w:rsidP="0030451B">
      <w:pPr>
        <w:autoSpaceDE w:val="0"/>
        <w:autoSpaceDN w:val="0"/>
        <w:adjustRightInd w:val="0"/>
        <w:ind w:firstLine="709"/>
        <w:jc w:val="both"/>
      </w:pPr>
      <w:r w:rsidRPr="00570D02">
        <w:t>2.8.2.3. Несоответствие объекта капитального строительства требованиям, установленным в разрешении на строительство.</w:t>
      </w:r>
    </w:p>
    <w:p w:rsidR="0030451B" w:rsidRPr="00570D02" w:rsidRDefault="0030451B" w:rsidP="0030451B">
      <w:pPr>
        <w:autoSpaceDE w:val="0"/>
        <w:autoSpaceDN w:val="0"/>
        <w:adjustRightInd w:val="0"/>
        <w:ind w:firstLine="709"/>
        <w:jc w:val="both"/>
      </w:pPr>
      <w:r w:rsidRPr="00570D02">
        <w:t>2.8.2.4. Несоответствие параметров построенного, реконструированного объекта капитального строительства проектной документации.</w:t>
      </w:r>
    </w:p>
    <w:p w:rsidR="0030451B" w:rsidRPr="00570D02" w:rsidRDefault="0030451B" w:rsidP="0030451B">
      <w:pPr>
        <w:autoSpaceDE w:val="0"/>
        <w:autoSpaceDN w:val="0"/>
        <w:adjustRightInd w:val="0"/>
        <w:ind w:firstLine="709"/>
        <w:jc w:val="both"/>
      </w:pPr>
      <w:r w:rsidRPr="00570D02">
        <w:t>2.8.2.5.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0451B" w:rsidRPr="00570D02" w:rsidRDefault="0030451B" w:rsidP="0030451B">
      <w:pPr>
        <w:autoSpaceDE w:val="0"/>
        <w:autoSpaceDN w:val="0"/>
        <w:adjustRightInd w:val="0"/>
        <w:ind w:firstLine="709"/>
        <w:jc w:val="both"/>
      </w:pPr>
      <w:r w:rsidRPr="00570D02">
        <w:t>2.8.</w:t>
      </w:r>
      <w:r w:rsidR="00C52060" w:rsidRPr="00570D02">
        <w:t>3</w:t>
      </w:r>
      <w:r w:rsidRPr="00570D02">
        <w:t>. Неполучение (несвоевременное получение) документов, запрошенных в соответствии с пунктами 2.6.3 и 2.6.4 подраздела 2.6 раздела 2 настоящего Административного регламента, не может являться основанием для отказа в выдаче разрешения на ввод объекта в эксплуатацию.</w:t>
      </w:r>
    </w:p>
    <w:p w:rsidR="0030451B" w:rsidRPr="00570D02" w:rsidRDefault="00A06243" w:rsidP="0030451B">
      <w:pPr>
        <w:autoSpaceDE w:val="0"/>
        <w:autoSpaceDN w:val="0"/>
        <w:adjustRightInd w:val="0"/>
        <w:ind w:firstLine="709"/>
        <w:jc w:val="both"/>
      </w:pPr>
      <w:r w:rsidRPr="00570D02">
        <w:t>2.8.4. Отказ в выдаче разрешения на ввод объекта в эксплуатацию может быть оспорен в судебном порядке.</w:t>
      </w:r>
    </w:p>
    <w:p w:rsidR="00EF730A" w:rsidRPr="00570D02" w:rsidRDefault="00EF730A" w:rsidP="0030451B">
      <w:pPr>
        <w:autoSpaceDE w:val="0"/>
        <w:autoSpaceDN w:val="0"/>
        <w:adjustRightInd w:val="0"/>
        <w:ind w:firstLine="709"/>
        <w:jc w:val="both"/>
      </w:pPr>
      <w:r w:rsidRPr="00570D02">
        <w:t>2.8.5.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06243" w:rsidRPr="00570D02" w:rsidRDefault="00A06243" w:rsidP="0030451B">
      <w:pPr>
        <w:autoSpaceDE w:val="0"/>
        <w:autoSpaceDN w:val="0"/>
        <w:adjustRightInd w:val="0"/>
        <w:ind w:firstLine="709"/>
        <w:jc w:val="both"/>
      </w:pPr>
    </w:p>
    <w:p w:rsidR="00EF730A" w:rsidRPr="00570D02" w:rsidRDefault="0030451B" w:rsidP="00EF730A">
      <w:pPr>
        <w:widowControl w:val="0"/>
        <w:autoSpaceDE w:val="0"/>
        <w:autoSpaceDN w:val="0"/>
        <w:adjustRightInd w:val="0"/>
        <w:ind w:firstLine="567"/>
        <w:jc w:val="both"/>
        <w:rPr>
          <w:b/>
          <w:color w:val="000000"/>
        </w:rPr>
      </w:pPr>
      <w:r w:rsidRPr="00570D02">
        <w:rPr>
          <w:b/>
        </w:rPr>
        <w:t xml:space="preserve">2.9. </w:t>
      </w:r>
      <w:r w:rsidRPr="00570D02">
        <w:rPr>
          <w:b/>
        </w:rPr>
        <w:tab/>
      </w:r>
      <w:r w:rsidR="00EF730A" w:rsidRPr="00570D02">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1. Составление акта приемки объекта капитального строительства (в случае осуществления строительства, реконструкции на основании договора);</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 xml:space="preserve">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w:t>
      </w:r>
      <w:r w:rsidRPr="00570D02">
        <w:rPr>
          <w:bCs/>
        </w:rPr>
        <w:lastRenderedPageBreak/>
        <w:t>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F730A" w:rsidRPr="00570D02" w:rsidRDefault="00EF730A" w:rsidP="00EF730A">
      <w:pPr>
        <w:widowControl w:val="0"/>
        <w:tabs>
          <w:tab w:val="left" w:pos="854"/>
        </w:tabs>
        <w:autoSpaceDE w:val="0"/>
        <w:autoSpaceDN w:val="0"/>
        <w:adjustRightInd w:val="0"/>
        <w:ind w:firstLine="540"/>
        <w:jc w:val="both"/>
        <w:rPr>
          <w:bCs/>
        </w:rPr>
      </w:pPr>
      <w:r w:rsidRPr="00570D02">
        <w:rPr>
          <w:bCs/>
        </w:rPr>
        <w:t>6. Получение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F730A" w:rsidRPr="00570D02" w:rsidRDefault="00EF730A" w:rsidP="00D022F9">
      <w:pPr>
        <w:suppressAutoHyphens/>
        <w:autoSpaceDE w:val="0"/>
        <w:ind w:left="142" w:firstLine="567"/>
        <w:jc w:val="both"/>
        <w:rPr>
          <w:bCs/>
        </w:rPr>
      </w:pPr>
      <w:r w:rsidRPr="00570D02">
        <w:rPr>
          <w:bCs/>
        </w:rPr>
        <w:t>7. Изготовление технического плана объекта капитального строительства в соответствии с Федеральным законом от 24.07.2007 № 221-ФЗ «О государственном кадастре недвижимости».</w:t>
      </w:r>
    </w:p>
    <w:p w:rsidR="0030451B" w:rsidRPr="00570D02" w:rsidRDefault="0030451B" w:rsidP="00EF730A">
      <w:pPr>
        <w:suppressAutoHyphens/>
        <w:autoSpaceDE w:val="0"/>
        <w:ind w:left="1418" w:hanging="709"/>
        <w:jc w:val="both"/>
        <w:rPr>
          <w:b/>
        </w:rPr>
      </w:pPr>
      <w:r w:rsidRPr="00570D02">
        <w:rPr>
          <w:b/>
        </w:rPr>
        <w:t>2.10.</w:t>
      </w:r>
      <w:r w:rsidRPr="00570D02">
        <w:rPr>
          <w:b/>
        </w:rPr>
        <w:tab/>
        <w:t>Порядок, размер и основания взимания государственной пошлины или иной платы, взимаемой за предоставление муниципальной услуги</w:t>
      </w:r>
    </w:p>
    <w:p w:rsidR="00D022F9" w:rsidRPr="00570D02" w:rsidRDefault="00D022F9" w:rsidP="00D022F9">
      <w:pPr>
        <w:widowControl w:val="0"/>
        <w:autoSpaceDE w:val="0"/>
        <w:autoSpaceDN w:val="0"/>
        <w:ind w:firstLine="567"/>
        <w:jc w:val="both"/>
        <w:rPr>
          <w:bCs/>
        </w:rPr>
      </w:pPr>
      <w:r w:rsidRPr="00570D02">
        <w:rPr>
          <w:bCs/>
        </w:rPr>
        <w:t>Предоставление муниципальной услуги осуществляется без взимания государственной пошлины или иной платы.</w:t>
      </w:r>
    </w:p>
    <w:p w:rsidR="0030451B" w:rsidRPr="00570D02" w:rsidRDefault="0030451B" w:rsidP="00D022F9">
      <w:pPr>
        <w:suppressAutoHyphens/>
        <w:autoSpaceDE w:val="0"/>
        <w:jc w:val="both"/>
        <w:rPr>
          <w:color w:val="000000"/>
        </w:rPr>
      </w:pPr>
    </w:p>
    <w:p w:rsidR="0030451B" w:rsidRPr="00570D02" w:rsidRDefault="0030451B" w:rsidP="0030451B">
      <w:pPr>
        <w:ind w:left="1418" w:hanging="709"/>
        <w:jc w:val="both"/>
        <w:rPr>
          <w:b/>
        </w:rPr>
      </w:pPr>
      <w:r w:rsidRPr="00570D02">
        <w:rPr>
          <w:b/>
        </w:rPr>
        <w:t>2.1</w:t>
      </w:r>
      <w:r w:rsidR="008A0812" w:rsidRPr="00570D02">
        <w:rPr>
          <w:b/>
        </w:rPr>
        <w:t>1</w:t>
      </w:r>
      <w:r w:rsidRPr="00570D02">
        <w:rPr>
          <w:b/>
        </w:rPr>
        <w:t>.</w:t>
      </w:r>
      <w:r w:rsidRPr="00570D02">
        <w:rPr>
          <w:b/>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30451B" w:rsidRPr="00570D02" w:rsidRDefault="0030451B" w:rsidP="0030451B">
      <w:pPr>
        <w:ind w:firstLine="709"/>
        <w:jc w:val="both"/>
      </w:pPr>
      <w:r w:rsidRPr="00570D02">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30451B" w:rsidRPr="00570D02" w:rsidRDefault="0030451B" w:rsidP="0030451B">
      <w:pPr>
        <w:ind w:firstLine="709"/>
        <w:jc w:val="both"/>
      </w:pPr>
    </w:p>
    <w:p w:rsidR="0030451B" w:rsidRPr="00570D02" w:rsidRDefault="0030451B" w:rsidP="0030451B">
      <w:pPr>
        <w:pStyle w:val="ConsPlusNormal"/>
        <w:ind w:left="1418" w:hanging="709"/>
        <w:jc w:val="both"/>
        <w:rPr>
          <w:b/>
          <w:szCs w:val="24"/>
        </w:rPr>
      </w:pPr>
      <w:r w:rsidRPr="00570D02">
        <w:rPr>
          <w:b/>
          <w:bCs/>
          <w:szCs w:val="24"/>
        </w:rPr>
        <w:t>2.1</w:t>
      </w:r>
      <w:r w:rsidR="008A0812" w:rsidRPr="00570D02">
        <w:rPr>
          <w:b/>
          <w:bCs/>
          <w:szCs w:val="24"/>
        </w:rPr>
        <w:t>2</w:t>
      </w:r>
      <w:r w:rsidRPr="00570D02">
        <w:rPr>
          <w:b/>
          <w:bCs/>
          <w:szCs w:val="24"/>
        </w:rPr>
        <w:t>. Срок и порядок регистрации запроса о предоставлении муниципальной услуги</w:t>
      </w:r>
      <w:r w:rsidRPr="00570D02">
        <w:rPr>
          <w:b/>
          <w:szCs w:val="24"/>
        </w:rPr>
        <w:t>, в том числе в электронной форме</w:t>
      </w:r>
    </w:p>
    <w:p w:rsidR="0030451B" w:rsidRPr="00570D02" w:rsidRDefault="0030451B" w:rsidP="0030451B">
      <w:pPr>
        <w:autoSpaceDE w:val="0"/>
        <w:autoSpaceDN w:val="0"/>
        <w:adjustRightInd w:val="0"/>
        <w:ind w:firstLine="709"/>
        <w:jc w:val="both"/>
      </w:pPr>
      <w:r w:rsidRPr="00570D02">
        <w:t xml:space="preserve">Заявление, представленное в письменной форме, при личном обращении заявителя регистрируется в установленном порядке в течение одного рабочего дня. </w:t>
      </w:r>
    </w:p>
    <w:p w:rsidR="0030451B" w:rsidRPr="00570D02" w:rsidRDefault="0030451B" w:rsidP="0030451B">
      <w:pPr>
        <w:ind w:firstLine="709"/>
        <w:jc w:val="both"/>
        <w:rPr>
          <w:color w:val="000000"/>
        </w:rPr>
      </w:pPr>
      <w:r w:rsidRPr="00570D02">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r w:rsidRPr="00570D02">
        <w:rPr>
          <w:color w:val="000000"/>
        </w:rPr>
        <w:t xml:space="preserve"> </w:t>
      </w:r>
    </w:p>
    <w:p w:rsidR="0030451B" w:rsidRPr="00570D02" w:rsidRDefault="0030451B" w:rsidP="0030451B">
      <w:pPr>
        <w:pStyle w:val="ConsPlusNormal"/>
        <w:ind w:left="1418" w:hanging="709"/>
        <w:jc w:val="both"/>
        <w:rPr>
          <w:b/>
          <w:szCs w:val="24"/>
        </w:rPr>
      </w:pPr>
    </w:p>
    <w:p w:rsidR="0030451B" w:rsidRPr="00570D02" w:rsidRDefault="0030451B" w:rsidP="0030451B">
      <w:pPr>
        <w:ind w:left="1418" w:hanging="709"/>
        <w:jc w:val="both"/>
        <w:rPr>
          <w:b/>
          <w:bCs/>
        </w:rPr>
      </w:pPr>
      <w:r w:rsidRPr="00570D02">
        <w:rPr>
          <w:b/>
          <w:bCs/>
        </w:rPr>
        <w:t>2.1</w:t>
      </w:r>
      <w:r w:rsidR="008A0812" w:rsidRPr="00570D02">
        <w:rPr>
          <w:b/>
          <w:bCs/>
        </w:rPr>
        <w:t>3</w:t>
      </w:r>
      <w:r w:rsidRPr="00570D02">
        <w:rPr>
          <w:b/>
          <w:bCs/>
        </w:rPr>
        <w:t>. Требования к помещениям предоставления муниципальной услуги</w:t>
      </w:r>
    </w:p>
    <w:p w:rsidR="0030451B" w:rsidRPr="00570D02" w:rsidRDefault="0030451B" w:rsidP="0030451B">
      <w:pPr>
        <w:autoSpaceDE w:val="0"/>
        <w:autoSpaceDN w:val="0"/>
        <w:adjustRightInd w:val="0"/>
        <w:ind w:firstLine="709"/>
        <w:jc w:val="both"/>
      </w:pPr>
      <w:r w:rsidRPr="00570D02">
        <w:t>2.1</w:t>
      </w:r>
      <w:r w:rsidR="003448E4" w:rsidRPr="00570D02">
        <w:t>3</w:t>
      </w:r>
      <w:r w:rsidRPr="00570D02">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0451B" w:rsidRPr="00570D02" w:rsidRDefault="0030451B" w:rsidP="0030451B">
      <w:pPr>
        <w:autoSpaceDE w:val="0"/>
        <w:autoSpaceDN w:val="0"/>
        <w:adjustRightInd w:val="0"/>
        <w:ind w:firstLine="709"/>
        <w:jc w:val="both"/>
      </w:pPr>
      <w:r w:rsidRPr="00570D02">
        <w:t>2.1</w:t>
      </w:r>
      <w:r w:rsidR="003448E4" w:rsidRPr="00570D02">
        <w:t>3</w:t>
      </w:r>
      <w:r w:rsidRPr="00570D02">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0451B" w:rsidRPr="00570D02" w:rsidRDefault="0030451B" w:rsidP="0030451B">
      <w:pPr>
        <w:autoSpaceDE w:val="0"/>
        <w:autoSpaceDN w:val="0"/>
        <w:adjustRightInd w:val="0"/>
        <w:ind w:firstLine="709"/>
        <w:jc w:val="both"/>
      </w:pPr>
      <w:r w:rsidRPr="00570D02">
        <w:t>2.1</w:t>
      </w:r>
      <w:r w:rsidR="003448E4" w:rsidRPr="00570D02">
        <w:t>3</w:t>
      </w:r>
      <w:r w:rsidRPr="00570D02">
        <w:t xml:space="preserve">.3. Администрация обеспечивает условия доступности для инвалидов объектов (помещения, здания и иные сооружения) (далее – объекты) и преодолении барьеров, </w:t>
      </w:r>
      <w:r w:rsidRPr="00570D02">
        <w:lastRenderedPageBreak/>
        <w:t>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0451B" w:rsidRPr="00570D02" w:rsidRDefault="0030451B" w:rsidP="0030451B">
      <w:pPr>
        <w:autoSpaceDE w:val="0"/>
        <w:autoSpaceDN w:val="0"/>
        <w:adjustRightInd w:val="0"/>
        <w:ind w:firstLine="709"/>
        <w:jc w:val="both"/>
      </w:pPr>
      <w:r w:rsidRPr="00570D02">
        <w:t>2.1</w:t>
      </w:r>
      <w:r w:rsidR="003448E4" w:rsidRPr="00570D02">
        <w:t>3</w:t>
      </w:r>
      <w:r w:rsidRPr="00570D02">
        <w:t>.4. Места для информирования должны быть оборудованы информационными стендами, содержащими следующую информацию:</w:t>
      </w:r>
    </w:p>
    <w:p w:rsidR="0030451B" w:rsidRPr="00570D02" w:rsidRDefault="0030451B" w:rsidP="0030451B">
      <w:pPr>
        <w:autoSpaceDE w:val="0"/>
        <w:autoSpaceDN w:val="0"/>
        <w:adjustRightInd w:val="0"/>
        <w:ind w:firstLine="709"/>
        <w:jc w:val="both"/>
      </w:pPr>
      <w:r w:rsidRPr="00570D02">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0451B" w:rsidRPr="00570D02" w:rsidRDefault="0030451B" w:rsidP="0030451B">
      <w:pPr>
        <w:autoSpaceDE w:val="0"/>
        <w:autoSpaceDN w:val="0"/>
        <w:adjustRightInd w:val="0"/>
        <w:ind w:firstLine="709"/>
        <w:jc w:val="both"/>
      </w:pPr>
      <w:r w:rsidRPr="00570D02">
        <w:t>перечень, формы документов для заполнения, образцы заполнения документов, бланки для заполнения;</w:t>
      </w:r>
    </w:p>
    <w:p w:rsidR="0030451B" w:rsidRPr="00570D02" w:rsidRDefault="0030451B" w:rsidP="0030451B">
      <w:pPr>
        <w:autoSpaceDE w:val="0"/>
        <w:autoSpaceDN w:val="0"/>
        <w:adjustRightInd w:val="0"/>
        <w:ind w:firstLine="709"/>
        <w:jc w:val="both"/>
      </w:pPr>
      <w:r w:rsidRPr="00570D02">
        <w:t>основания для отказа в предоставлении муниципальной услуги;</w:t>
      </w:r>
    </w:p>
    <w:p w:rsidR="0030451B" w:rsidRPr="00570D02" w:rsidRDefault="0030451B" w:rsidP="0030451B">
      <w:pPr>
        <w:autoSpaceDE w:val="0"/>
        <w:autoSpaceDN w:val="0"/>
        <w:adjustRightInd w:val="0"/>
        <w:ind w:firstLine="709"/>
        <w:jc w:val="both"/>
      </w:pPr>
      <w:r w:rsidRPr="00570D02">
        <w:t>порядок обжалования решений, действий (бездействия) администрации, ее должностных лиц, либо муниципальных служащих;</w:t>
      </w:r>
    </w:p>
    <w:p w:rsidR="0030451B" w:rsidRPr="00570D02" w:rsidRDefault="0030451B" w:rsidP="0030451B">
      <w:pPr>
        <w:autoSpaceDE w:val="0"/>
        <w:autoSpaceDN w:val="0"/>
        <w:adjustRightInd w:val="0"/>
        <w:ind w:firstLine="709"/>
        <w:jc w:val="both"/>
      </w:pPr>
      <w:r w:rsidRPr="00570D02">
        <w:t>перечень нормативных правовых актов, регулирующих предоставление муниципальной услуги.</w:t>
      </w:r>
    </w:p>
    <w:p w:rsidR="0030451B" w:rsidRPr="00570D02" w:rsidRDefault="0030451B" w:rsidP="0030451B">
      <w:pPr>
        <w:autoSpaceDE w:val="0"/>
        <w:autoSpaceDN w:val="0"/>
        <w:adjustRightInd w:val="0"/>
        <w:ind w:firstLine="709"/>
        <w:jc w:val="both"/>
      </w:pPr>
      <w:r w:rsidRPr="00570D02">
        <w:t>2.1</w:t>
      </w:r>
      <w:r w:rsidR="003448E4" w:rsidRPr="00570D02">
        <w:t>3</w:t>
      </w:r>
      <w:r w:rsidRPr="00570D02">
        <w:t>.5. Кабинеты (кабинки) приема заявителей должны быть оборудованы информационными табличками с указанием:</w:t>
      </w:r>
    </w:p>
    <w:p w:rsidR="0030451B" w:rsidRPr="00570D02" w:rsidRDefault="0030451B" w:rsidP="0030451B">
      <w:pPr>
        <w:autoSpaceDE w:val="0"/>
        <w:autoSpaceDN w:val="0"/>
        <w:adjustRightInd w:val="0"/>
        <w:ind w:firstLine="709"/>
        <w:jc w:val="both"/>
      </w:pPr>
      <w:r w:rsidRPr="00570D02">
        <w:t>номера кабинета (кабинки);</w:t>
      </w:r>
    </w:p>
    <w:p w:rsidR="0030451B" w:rsidRPr="00570D02" w:rsidRDefault="0030451B" w:rsidP="0030451B">
      <w:pPr>
        <w:autoSpaceDE w:val="0"/>
        <w:autoSpaceDN w:val="0"/>
        <w:adjustRightInd w:val="0"/>
        <w:ind w:firstLine="709"/>
        <w:jc w:val="both"/>
      </w:pPr>
      <w:r w:rsidRPr="00570D02">
        <w:t>фамилии, имени и отчества специалиста, осуществляющего прием заявителей;</w:t>
      </w:r>
    </w:p>
    <w:p w:rsidR="0030451B" w:rsidRPr="00570D02" w:rsidRDefault="0030451B" w:rsidP="0030451B">
      <w:pPr>
        <w:autoSpaceDE w:val="0"/>
        <w:autoSpaceDN w:val="0"/>
        <w:adjustRightInd w:val="0"/>
        <w:ind w:firstLine="709"/>
        <w:jc w:val="both"/>
      </w:pPr>
      <w:r w:rsidRPr="00570D02">
        <w:t>дней и часов приема, времени перерыва на обед.</w:t>
      </w:r>
    </w:p>
    <w:p w:rsidR="0030451B" w:rsidRPr="00570D02" w:rsidRDefault="0030451B" w:rsidP="0030451B">
      <w:pPr>
        <w:autoSpaceDE w:val="0"/>
        <w:autoSpaceDN w:val="0"/>
        <w:adjustRightInd w:val="0"/>
        <w:ind w:firstLine="709"/>
        <w:jc w:val="both"/>
      </w:pPr>
      <w:r w:rsidRPr="00570D02">
        <w:t>2.1</w:t>
      </w:r>
      <w:r w:rsidR="003448E4" w:rsidRPr="00570D02">
        <w:t>3</w:t>
      </w:r>
      <w:r w:rsidRPr="00570D02">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0451B" w:rsidRPr="00570D02" w:rsidRDefault="0030451B" w:rsidP="0030451B">
      <w:pPr>
        <w:autoSpaceDE w:val="0"/>
        <w:autoSpaceDN w:val="0"/>
        <w:adjustRightInd w:val="0"/>
        <w:ind w:firstLine="709"/>
        <w:jc w:val="both"/>
      </w:pPr>
    </w:p>
    <w:p w:rsidR="003448E4" w:rsidRPr="00570D02" w:rsidRDefault="0030451B" w:rsidP="003448E4">
      <w:pPr>
        <w:ind w:firstLine="709"/>
        <w:jc w:val="both"/>
        <w:rPr>
          <w:rFonts w:eastAsia="Calibri"/>
          <w:b/>
          <w:lang w:eastAsia="ar-SA"/>
        </w:rPr>
      </w:pPr>
      <w:r w:rsidRPr="00570D02">
        <w:rPr>
          <w:b/>
          <w:bCs/>
        </w:rPr>
        <w:t>2.1</w:t>
      </w:r>
      <w:r w:rsidR="003448E4" w:rsidRPr="00570D02">
        <w:rPr>
          <w:b/>
          <w:bCs/>
        </w:rPr>
        <w:t>4</w:t>
      </w:r>
      <w:r w:rsidRPr="00570D02">
        <w:rPr>
          <w:b/>
          <w:bCs/>
        </w:rPr>
        <w:t xml:space="preserve">. </w:t>
      </w:r>
      <w:r w:rsidR="003448E4" w:rsidRPr="00570D02">
        <w:rPr>
          <w:rFonts w:eastAsia="Calibri"/>
          <w:b/>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48E4" w:rsidRPr="00570D02" w:rsidRDefault="003448E4" w:rsidP="003448E4">
      <w:pPr>
        <w:ind w:firstLine="709"/>
        <w:jc w:val="both"/>
        <w:rPr>
          <w:rFonts w:eastAsia="Calibri"/>
          <w:lang w:eastAsia="ar-SA"/>
        </w:rPr>
      </w:pPr>
      <w:r w:rsidRPr="00570D02">
        <w:rPr>
          <w:rFonts w:eastAsia="Calibri"/>
          <w:lang w:eastAsia="ar-SA"/>
        </w:rPr>
        <w:t>2.14.1. Показателями доступности и качества оказания муниципальной услуги являются:</w:t>
      </w:r>
    </w:p>
    <w:p w:rsidR="003448E4" w:rsidRPr="00570D02" w:rsidRDefault="003448E4" w:rsidP="003448E4">
      <w:pPr>
        <w:ind w:firstLine="709"/>
        <w:jc w:val="both"/>
        <w:rPr>
          <w:rFonts w:eastAsia="Calibri"/>
          <w:lang w:eastAsia="ar-SA"/>
        </w:rPr>
      </w:pPr>
      <w:r w:rsidRPr="00570D02">
        <w:rPr>
          <w:rFonts w:eastAsia="Calibri"/>
          <w:lang w:eastAsia="ar-SA"/>
        </w:rPr>
        <w:t>удовлетворенность заявителей качеством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доступность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доступность информации о муниципальной услуге;</w:t>
      </w:r>
    </w:p>
    <w:p w:rsidR="003448E4" w:rsidRPr="00570D02" w:rsidRDefault="003448E4" w:rsidP="003448E4">
      <w:pPr>
        <w:ind w:firstLine="709"/>
        <w:jc w:val="both"/>
        <w:rPr>
          <w:rFonts w:eastAsia="Calibri"/>
          <w:lang w:eastAsia="ar-SA"/>
        </w:rPr>
      </w:pPr>
      <w:r w:rsidRPr="00570D02">
        <w:rPr>
          <w:rFonts w:eastAsia="Calibri"/>
          <w:lang w:eastAsia="ar-SA"/>
        </w:rPr>
        <w:t>соблюдение сроков предоставления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отсутствие обоснованных жалоб со стороны заявителей по результатам предоставления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2.14.2. Основными требованиями к качеству предоставления муниципальной услуги являются:</w:t>
      </w:r>
    </w:p>
    <w:p w:rsidR="003448E4" w:rsidRPr="00570D02" w:rsidRDefault="003448E4" w:rsidP="003448E4">
      <w:pPr>
        <w:ind w:firstLine="709"/>
        <w:jc w:val="both"/>
        <w:rPr>
          <w:rFonts w:eastAsia="Calibri"/>
          <w:lang w:eastAsia="ar-SA"/>
        </w:rPr>
      </w:pPr>
      <w:r w:rsidRPr="00570D02">
        <w:rPr>
          <w:rFonts w:eastAsia="Calibri"/>
          <w:lang w:eastAsia="ar-SA"/>
        </w:rPr>
        <w:t>достоверность представляемой заявителям информации о ходе предоставления муниципальной услуги;</w:t>
      </w:r>
    </w:p>
    <w:p w:rsidR="003448E4" w:rsidRPr="00570D02" w:rsidRDefault="003448E4" w:rsidP="003448E4">
      <w:pPr>
        <w:ind w:firstLine="709"/>
        <w:jc w:val="both"/>
        <w:rPr>
          <w:rFonts w:eastAsia="Calibri"/>
          <w:lang w:eastAsia="ar-SA"/>
        </w:rPr>
      </w:pPr>
      <w:r w:rsidRPr="00570D02">
        <w:rPr>
          <w:rFonts w:eastAsia="Calibri"/>
          <w:lang w:eastAsia="ar-SA"/>
        </w:rPr>
        <w:t>наглядность форм представляемой информации об административных процедурах;</w:t>
      </w:r>
    </w:p>
    <w:p w:rsidR="003448E4" w:rsidRPr="00570D02" w:rsidRDefault="003448E4" w:rsidP="003448E4">
      <w:pPr>
        <w:ind w:firstLine="709"/>
        <w:jc w:val="both"/>
        <w:rPr>
          <w:rFonts w:eastAsia="Calibri"/>
          <w:color w:val="FF0000"/>
          <w:lang w:eastAsia="ar-SA"/>
        </w:rPr>
      </w:pPr>
      <w:r w:rsidRPr="00570D02">
        <w:rPr>
          <w:rFonts w:eastAsia="Calibri"/>
          <w:lang w:eastAsia="ar-SA"/>
        </w:rPr>
        <w:t>удобство и доступность получения информации заявителями о порядке предоставления муниципальной услуги.</w:t>
      </w:r>
    </w:p>
    <w:p w:rsidR="0030451B" w:rsidRPr="00570D02" w:rsidRDefault="0030451B" w:rsidP="0030451B">
      <w:pPr>
        <w:ind w:firstLine="709"/>
        <w:jc w:val="both"/>
      </w:pPr>
    </w:p>
    <w:p w:rsidR="0030451B" w:rsidRPr="00570D02" w:rsidRDefault="0030451B" w:rsidP="003448E4">
      <w:pPr>
        <w:ind w:firstLine="709"/>
        <w:jc w:val="both"/>
        <w:rPr>
          <w:b/>
        </w:rPr>
      </w:pPr>
      <w:r w:rsidRPr="00570D02">
        <w:rPr>
          <w:b/>
          <w:bCs/>
        </w:rPr>
        <w:t>2.</w:t>
      </w:r>
      <w:r w:rsidR="003448E4" w:rsidRPr="00570D02">
        <w:rPr>
          <w:b/>
          <w:bCs/>
        </w:rPr>
        <w:t xml:space="preserve">15. </w:t>
      </w:r>
      <w:r w:rsidR="003448E4" w:rsidRPr="00570D02">
        <w:rPr>
          <w:b/>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451B" w:rsidRPr="00570D02" w:rsidRDefault="0030451B" w:rsidP="0030451B">
      <w:pPr>
        <w:ind w:left="1418" w:hanging="709"/>
        <w:jc w:val="both"/>
        <w:rPr>
          <w:b/>
          <w:bCs/>
        </w:rPr>
      </w:pPr>
    </w:p>
    <w:p w:rsidR="0030451B" w:rsidRPr="00570D02" w:rsidRDefault="0030451B" w:rsidP="0030451B">
      <w:pPr>
        <w:ind w:firstLine="709"/>
        <w:jc w:val="both"/>
      </w:pPr>
      <w:r w:rsidRPr="00570D02">
        <w:lastRenderedPageBreak/>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0451B" w:rsidRPr="00570D02" w:rsidRDefault="0030451B" w:rsidP="0030451B">
      <w:pPr>
        <w:ind w:firstLine="709"/>
        <w:jc w:val="both"/>
      </w:pPr>
    </w:p>
    <w:p w:rsidR="001C4590" w:rsidRPr="00570D02" w:rsidRDefault="001C4590" w:rsidP="001C4590">
      <w:pPr>
        <w:pStyle w:val="ae"/>
        <w:ind w:firstLine="567"/>
        <w:jc w:val="center"/>
        <w:rPr>
          <w:rFonts w:ascii="Times New Roman" w:hAnsi="Times New Roman"/>
          <w:b/>
          <w:sz w:val="24"/>
          <w:szCs w:val="24"/>
          <w:lang w:eastAsia="ru-RU"/>
        </w:rPr>
      </w:pPr>
      <w:r w:rsidRPr="00570D02">
        <w:rPr>
          <w:rFonts w:ascii="Times New Roman" w:hAnsi="Times New Roman"/>
          <w:b/>
          <w:sz w:val="24"/>
          <w:szCs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1C4590" w:rsidRPr="00570D02" w:rsidRDefault="001C4590" w:rsidP="001C4590">
      <w:pPr>
        <w:pStyle w:val="ae"/>
        <w:ind w:firstLine="567"/>
        <w:jc w:val="center"/>
        <w:rPr>
          <w:rFonts w:ascii="Times New Roman" w:hAnsi="Times New Roman"/>
          <w:b/>
          <w:sz w:val="24"/>
          <w:szCs w:val="24"/>
          <w:lang w:eastAsia="ru-RU"/>
        </w:rPr>
      </w:pP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Для предоставления муниципальной услуги осуществляются следующие административные процедуры:</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прием и регистрация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формирование и направление запросов в органы (организации), участвующие в предоставлении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рассмотрение принятых документов и осмотр объекта капитального строительства;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письменное уведомление об отказе в предоставлении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подготовка и выдача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Описание последовательности прохождения процедуры предоставления муниципальной услуги представлено в </w:t>
      </w:r>
      <w:hyperlink r:id="rId8" w:history="1">
        <w:r w:rsidRPr="00570D02">
          <w:rPr>
            <w:rFonts w:ascii="Times New Roman" w:hAnsi="Times New Roman"/>
            <w:color w:val="333333"/>
            <w:sz w:val="24"/>
            <w:szCs w:val="24"/>
            <w:lang w:eastAsia="ru-RU"/>
          </w:rPr>
          <w:t>блок-схемах</w:t>
        </w:r>
      </w:hyperlink>
      <w:r w:rsidRPr="00570D02">
        <w:rPr>
          <w:rFonts w:ascii="Times New Roman" w:hAnsi="Times New Roman"/>
          <w:sz w:val="24"/>
          <w:szCs w:val="24"/>
          <w:lang w:eastAsia="ru-RU"/>
        </w:rPr>
        <w:t xml:space="preserve"> (Приложение № 7 к Административному регламенту).</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3.1. Прием и регистрация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b/>
          <w:sz w:val="24"/>
          <w:szCs w:val="24"/>
          <w:lang w:eastAsia="ru-RU"/>
        </w:rPr>
        <w:t>3.1.1.</w:t>
      </w:r>
      <w:r w:rsidRPr="00570D02">
        <w:rPr>
          <w:rFonts w:ascii="Times New Roman" w:hAnsi="Times New Roman"/>
          <w:sz w:val="24"/>
          <w:szCs w:val="24"/>
          <w:lang w:eastAsia="ru-RU"/>
        </w:rPr>
        <w:t xml:space="preserve"> В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r:id="rId9" w:anchor="P137" w:history="1">
        <w:r w:rsidRPr="00570D02">
          <w:rPr>
            <w:rFonts w:ascii="Times New Roman" w:hAnsi="Times New Roman"/>
            <w:color w:val="333333"/>
            <w:sz w:val="24"/>
            <w:szCs w:val="24"/>
            <w:lang w:eastAsia="ru-RU"/>
          </w:rPr>
          <w:t>подразделом 2.6</w:t>
        </w:r>
      </w:hyperlink>
      <w:r w:rsidRPr="00570D02">
        <w:rPr>
          <w:rFonts w:ascii="Times New Roman" w:hAnsi="Times New Roman"/>
          <w:sz w:val="24"/>
          <w:szCs w:val="24"/>
          <w:lang w:eastAsia="ru-RU"/>
        </w:rPr>
        <w:t xml:space="preserve"> настоящего Административного регламента, путем личного обращения заявителя либо его уполномоченным лицом в администрацию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через организации федеральной почтовой связи;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через Единый портал государственных и муниципальных услуг или Портал государственных и муниципальных услуг.</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В день поступления заявления о выдаче разрешения на ввод и документов, необходимых для предоставления муниципальной услуги, специалист администрации Чуманкасинского  сельского поселения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Глава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течение рабочего дня определяет специалиста ответственным исполнителем по данным документам.</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Заявитель несет ответственность за достоверность представленных сведений и документов.</w:t>
      </w:r>
    </w:p>
    <w:p w:rsidR="003071A5" w:rsidRPr="00570D02" w:rsidRDefault="003071A5" w:rsidP="001C4590">
      <w:pPr>
        <w:pStyle w:val="ae"/>
        <w:ind w:firstLine="567"/>
        <w:jc w:val="both"/>
        <w:rPr>
          <w:rFonts w:ascii="Times New Roman" w:hAnsi="Times New Roman"/>
          <w:b/>
          <w:sz w:val="24"/>
          <w:szCs w:val="24"/>
          <w:lang w:eastAsia="ru-RU"/>
        </w:rPr>
      </w:pP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b/>
          <w:sz w:val="24"/>
          <w:szCs w:val="24"/>
          <w:lang w:eastAsia="ru-RU"/>
        </w:rPr>
        <w:lastRenderedPageBreak/>
        <w:t>3.1.2. В МФЦ:</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10" w:anchor="P137" w:history="1">
        <w:r w:rsidRPr="00570D02">
          <w:rPr>
            <w:rFonts w:ascii="Times New Roman" w:hAnsi="Times New Roman"/>
            <w:color w:val="333333"/>
            <w:sz w:val="24"/>
            <w:szCs w:val="24"/>
            <w:lang w:eastAsia="ru-RU"/>
          </w:rPr>
          <w:t>подразделом 2.6</w:t>
        </w:r>
      </w:hyperlink>
      <w:r w:rsidRPr="00570D02">
        <w:rPr>
          <w:rFonts w:ascii="Times New Roman" w:hAnsi="Times New Roman"/>
          <w:sz w:val="24"/>
          <w:szCs w:val="24"/>
          <w:lang w:eastAsia="ru-RU"/>
        </w:rPr>
        <w:t xml:space="preserve"> Административного регламента в МФЦ.</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орган местного самоуправления сельского (городского) поселения или городского округа, 3-й остается в МФЦ) в соответствии с действующими правилами ведения учета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расписке указываются следующие пункты:</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согласие на обработку персональных данных;</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данные о заявителе;</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порядковый номер заявителя;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дата поступления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подпись специалиста;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перечень принятых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сроки предоставления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расписка о выдаче результата.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принятое к рассмотрению заявление с приложенными документами и его регистрация.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3.2. Формирование и направление запросов в органы (организации), участвующие в предоставлении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w:t>
      </w:r>
      <w:r w:rsidRPr="00570D02">
        <w:rPr>
          <w:rFonts w:ascii="Times New Roman" w:hAnsi="Times New Roman"/>
          <w:sz w:val="24"/>
          <w:szCs w:val="24"/>
          <w:lang w:eastAsia="ru-RU"/>
        </w:rPr>
        <w:lastRenderedPageBreak/>
        <w:t>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Документы (их копии или сведения, содержащиеся в них), предусмотренные </w:t>
      </w:r>
      <w:hyperlink r:id="rId11" w:anchor="P153" w:history="1">
        <w:r w:rsidRPr="00570D02">
          <w:rPr>
            <w:rFonts w:ascii="Times New Roman" w:hAnsi="Times New Roman"/>
            <w:color w:val="333333"/>
            <w:sz w:val="24"/>
            <w:szCs w:val="24"/>
            <w:lang w:eastAsia="ru-RU"/>
          </w:rPr>
          <w:t>подразделом 2.7</w:t>
        </w:r>
      </w:hyperlink>
      <w:r w:rsidRPr="00570D02">
        <w:rPr>
          <w:rFonts w:ascii="Times New Roman" w:hAnsi="Times New Roman"/>
          <w:sz w:val="24"/>
          <w:szCs w:val="24"/>
          <w:lang w:eastAsia="ru-RU"/>
        </w:rPr>
        <w:t xml:space="preserve">, запрашиваются специалистом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Межведомственный запрос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наименование органа, направляющего межведомственный запрос;</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наименование органа, в адрес которого направляется межведомственный запрос;</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контактная информация для направления ответа на межведомственный запрос;</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дата направления межведомственного запроса;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Результатом административной процедуры является направление специалистом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3.3. Рассмотрение принятых документов и осмотр объекта капитального строительства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Основанием для начала административной процедуры является наличие документов, необходимых для предоставления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r:id="rId12" w:anchor="P137" w:history="1">
        <w:r w:rsidRPr="00570D02">
          <w:rPr>
            <w:rFonts w:ascii="Times New Roman" w:hAnsi="Times New Roman"/>
            <w:color w:val="333333"/>
            <w:sz w:val="24"/>
            <w:szCs w:val="24"/>
            <w:lang w:eastAsia="ru-RU"/>
          </w:rPr>
          <w:t>подразделе 2.6</w:t>
        </w:r>
      </w:hyperlink>
      <w:r w:rsidRPr="00570D02">
        <w:rPr>
          <w:rFonts w:ascii="Times New Roman" w:hAnsi="Times New Roman"/>
          <w:sz w:val="24"/>
          <w:szCs w:val="24"/>
          <w:lang w:eastAsia="ru-RU"/>
        </w:rPr>
        <w:t xml:space="preserve"> настоящего Административного регламента.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После проверки представленных застройщиком документов на наличие согласно </w:t>
      </w:r>
      <w:hyperlink r:id="rId13" w:anchor="P137" w:history="1">
        <w:r w:rsidRPr="00570D02">
          <w:rPr>
            <w:rFonts w:ascii="Times New Roman" w:hAnsi="Times New Roman"/>
            <w:color w:val="333333"/>
            <w:sz w:val="24"/>
            <w:szCs w:val="24"/>
            <w:lang w:eastAsia="ru-RU"/>
          </w:rPr>
          <w:t>подразделу 2.6</w:t>
        </w:r>
      </w:hyperlink>
      <w:r w:rsidRPr="00570D02">
        <w:rPr>
          <w:rFonts w:ascii="Times New Roman" w:hAnsi="Times New Roman"/>
          <w:sz w:val="24"/>
          <w:szCs w:val="24"/>
          <w:lang w:eastAsia="ru-RU"/>
        </w:rPr>
        <w:t xml:space="preserve"> настоящего Административного регламента и правильности оформления, а также наличия документов согласно </w:t>
      </w:r>
      <w:hyperlink r:id="rId14" w:anchor="P153" w:history="1">
        <w:r w:rsidRPr="00570D02">
          <w:rPr>
            <w:rFonts w:ascii="Times New Roman" w:hAnsi="Times New Roman"/>
            <w:color w:val="333333"/>
            <w:sz w:val="24"/>
            <w:szCs w:val="24"/>
            <w:lang w:eastAsia="ru-RU"/>
          </w:rPr>
          <w:t>подразделу 2.7</w:t>
        </w:r>
      </w:hyperlink>
      <w:r w:rsidRPr="00570D02">
        <w:rPr>
          <w:rFonts w:ascii="Times New Roman" w:hAnsi="Times New Roman"/>
          <w:sz w:val="24"/>
          <w:szCs w:val="24"/>
          <w:lang w:eastAsia="ru-RU"/>
        </w:rPr>
        <w:t xml:space="preserve">, запрошенных специалистом администрации в порядке межведомственного взаимодействия, 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осуществляющий рассмотрение документов, уведомляет застройщика, связавшись с ним по </w:t>
      </w:r>
      <w:r w:rsidRPr="00570D02">
        <w:rPr>
          <w:rFonts w:ascii="Times New Roman" w:hAnsi="Times New Roman"/>
          <w:sz w:val="24"/>
          <w:szCs w:val="24"/>
          <w:lang w:eastAsia="ru-RU"/>
        </w:rPr>
        <w:lastRenderedPageBreak/>
        <w:t xml:space="preserve">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r:id="rId15" w:anchor="P137" w:history="1">
        <w:r w:rsidRPr="00570D02">
          <w:rPr>
            <w:rFonts w:ascii="Times New Roman" w:hAnsi="Times New Roman"/>
            <w:color w:val="333333"/>
            <w:sz w:val="24"/>
            <w:szCs w:val="24"/>
            <w:lang w:eastAsia="ru-RU"/>
          </w:rPr>
          <w:t>подразделам 2.6</w:t>
        </w:r>
      </w:hyperlink>
      <w:r w:rsidRPr="00570D02">
        <w:rPr>
          <w:rFonts w:ascii="Times New Roman" w:hAnsi="Times New Roman"/>
          <w:sz w:val="24"/>
          <w:szCs w:val="24"/>
          <w:lang w:eastAsia="ru-RU"/>
        </w:rPr>
        <w:t xml:space="preserve">, </w:t>
      </w:r>
      <w:hyperlink r:id="rId16" w:anchor="P153" w:history="1">
        <w:r w:rsidRPr="00570D02">
          <w:rPr>
            <w:rFonts w:ascii="Times New Roman" w:hAnsi="Times New Roman"/>
            <w:color w:val="333333"/>
            <w:sz w:val="24"/>
            <w:szCs w:val="24"/>
            <w:lang w:eastAsia="ru-RU"/>
          </w:rPr>
          <w:t>2.7</w:t>
        </w:r>
      </w:hyperlink>
      <w:r w:rsidRPr="00570D02">
        <w:rPr>
          <w:rFonts w:ascii="Times New Roman" w:hAnsi="Times New Roman"/>
          <w:sz w:val="24"/>
          <w:szCs w:val="24"/>
          <w:lang w:eastAsia="ru-RU"/>
        </w:rPr>
        <w:t xml:space="preserve"> настоящего Административного регламента.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рассмотрение представленных документов и осмотр объекта капитального строительства.</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3.4. Письменное уведомление об отказе в предоставлении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r w:rsidR="002B6999" w:rsidRPr="00570D02">
        <w:rPr>
          <w:rFonts w:ascii="Times New Roman" w:hAnsi="Times New Roman"/>
          <w:sz w:val="24"/>
          <w:szCs w:val="24"/>
          <w:lang w:eastAsia="ru-RU"/>
        </w:rPr>
        <w:t>п.п. 2.8.2.1 – 2.8.2.5 пункта 2.8.2 подраздела 2.8 раздела 2 настоящего Административного регламента</w:t>
      </w:r>
      <w:r w:rsidRPr="00570D02">
        <w:rPr>
          <w:rFonts w:ascii="Times New Roman" w:hAnsi="Times New Roman"/>
          <w:sz w:val="24"/>
          <w:szCs w:val="24"/>
          <w:lang w:eastAsia="ru-RU"/>
        </w:rPr>
        <w:t xml:space="preserve"> в ходе проверки документов, указанных в </w:t>
      </w:r>
      <w:hyperlink r:id="rId17" w:anchor="P137" w:history="1">
        <w:r w:rsidRPr="00570D02">
          <w:rPr>
            <w:rFonts w:ascii="Times New Roman" w:hAnsi="Times New Roman"/>
            <w:sz w:val="24"/>
            <w:szCs w:val="24"/>
            <w:lang w:eastAsia="ru-RU"/>
          </w:rPr>
          <w:t>подразделах 2.6</w:t>
        </w:r>
      </w:hyperlink>
      <w:r w:rsidRPr="00570D02">
        <w:rPr>
          <w:rFonts w:ascii="Times New Roman" w:hAnsi="Times New Roman"/>
          <w:sz w:val="24"/>
          <w:szCs w:val="24"/>
          <w:lang w:eastAsia="ru-RU"/>
        </w:rPr>
        <w:t xml:space="preserve"> настоящего Административного регламента, осмотре объекта капитального строительства специалист администрации Чуманкасинского  сельского поселения в течение 1 дня готовит письменное </w:t>
      </w:r>
      <w:hyperlink r:id="rId18" w:history="1">
        <w:r w:rsidRPr="00570D02">
          <w:rPr>
            <w:rFonts w:ascii="Times New Roman" w:hAnsi="Times New Roman"/>
            <w:sz w:val="24"/>
            <w:szCs w:val="24"/>
            <w:lang w:eastAsia="ru-RU"/>
          </w:rPr>
          <w:t>уведомление</w:t>
        </w:r>
      </w:hyperlink>
      <w:r w:rsidRPr="00570D02">
        <w:rPr>
          <w:rFonts w:ascii="Times New Roman" w:hAnsi="Times New Roman"/>
          <w:sz w:val="24"/>
          <w:szCs w:val="24"/>
          <w:lang w:eastAsia="ru-RU"/>
        </w:rPr>
        <w:t xml:space="preserve"> об отказе в выдаче Разрешения (Приложение № 6 к Административному регламенту), визирует его и согласовывает с главой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Подготовленное уведомление об отказе в выдаче Разрешения в течение 1 дня подписывается главой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 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В случае если Заявление с прилагаемыми документами поступило из МФЦ, специалист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Специалист МФЦ в день поступления письменного уведомления об отказе фиксирует в АИС МФЦ о смене статуса документа на «отказано в услуге» и извещает заявителя по телефону.</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w:t>
      </w:r>
      <w:r w:rsidRPr="00570D02">
        <w:rPr>
          <w:rFonts w:ascii="Times New Roman" w:hAnsi="Times New Roman"/>
          <w:sz w:val="24"/>
          <w:szCs w:val="24"/>
          <w:lang w:eastAsia="ru-RU"/>
        </w:rPr>
        <w:lastRenderedPageBreak/>
        <w:t>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выдача уведомления об отказе в выдаче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1C4590" w:rsidRPr="00570D02" w:rsidRDefault="001C4590" w:rsidP="001C4590">
      <w:pPr>
        <w:pStyle w:val="ae"/>
        <w:ind w:firstLine="567"/>
        <w:jc w:val="both"/>
        <w:rPr>
          <w:rFonts w:ascii="Times New Roman" w:hAnsi="Times New Roman"/>
          <w:sz w:val="24"/>
          <w:szCs w:val="24"/>
          <w:lang w:eastAsia="ru-RU"/>
        </w:rPr>
      </w:pPr>
    </w:p>
    <w:p w:rsidR="001C4590" w:rsidRPr="00570D02" w:rsidRDefault="001C4590" w:rsidP="001C4590">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3.5. Подготовка и выдача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rPr>
      </w:pPr>
      <w:r w:rsidRPr="00570D02">
        <w:rPr>
          <w:rFonts w:ascii="Times New Roman" w:hAnsi="Times New Roman"/>
          <w:sz w:val="24"/>
          <w:szCs w:val="24"/>
          <w:lang w:eastAsia="ru-RU"/>
        </w:rPr>
        <w:t xml:space="preserve">Основанием для начала административной процедуры является наличие и правильность оформления документов, указанных в </w:t>
      </w:r>
      <w:hyperlink r:id="rId19" w:anchor="P137" w:history="1">
        <w:r w:rsidRPr="00570D02">
          <w:rPr>
            <w:rFonts w:ascii="Times New Roman" w:hAnsi="Times New Roman"/>
            <w:color w:val="333333"/>
            <w:sz w:val="24"/>
            <w:szCs w:val="24"/>
            <w:lang w:eastAsia="ru-RU"/>
          </w:rPr>
          <w:t>подразделах 2.6</w:t>
        </w:r>
      </w:hyperlink>
      <w:r w:rsidR="002B6999" w:rsidRPr="00570D02">
        <w:rPr>
          <w:rFonts w:ascii="Times New Roman" w:hAnsi="Times New Roman"/>
          <w:sz w:val="24"/>
          <w:szCs w:val="24"/>
          <w:lang w:eastAsia="ru-RU"/>
        </w:rPr>
        <w:t xml:space="preserve"> </w:t>
      </w:r>
      <w:r w:rsidRPr="00570D02">
        <w:rPr>
          <w:rFonts w:ascii="Times New Roman" w:hAnsi="Times New Roman"/>
          <w:sz w:val="24"/>
          <w:szCs w:val="24"/>
          <w:lang w:eastAsia="ru-RU"/>
        </w:rPr>
        <w:t xml:space="preserve">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течение 1 дня готовится Разрешение и направляется на согласование главе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r w:rsidRPr="00570D02">
        <w:rPr>
          <w:rFonts w:ascii="Times New Roman" w:hAnsi="Times New Roman"/>
          <w:sz w:val="24"/>
          <w:szCs w:val="24"/>
        </w:rPr>
        <w:t xml:space="preserve"> </w:t>
      </w:r>
    </w:p>
    <w:p w:rsidR="001C4590" w:rsidRPr="00570D02" w:rsidRDefault="00752EB8" w:rsidP="001C4590">
      <w:pPr>
        <w:pStyle w:val="ae"/>
        <w:ind w:firstLine="567"/>
        <w:jc w:val="both"/>
        <w:rPr>
          <w:rFonts w:ascii="Times New Roman" w:hAnsi="Times New Roman"/>
          <w:sz w:val="24"/>
          <w:szCs w:val="24"/>
          <w:lang w:eastAsia="ru-RU"/>
        </w:rPr>
      </w:pPr>
      <w:hyperlink r:id="rId20" w:history="1">
        <w:r w:rsidR="001C4590" w:rsidRPr="00570D02">
          <w:rPr>
            <w:rFonts w:ascii="Times New Roman" w:hAnsi="Times New Roman"/>
            <w:color w:val="333333"/>
            <w:sz w:val="24"/>
            <w:szCs w:val="24"/>
            <w:lang w:eastAsia="ru-RU"/>
          </w:rPr>
          <w:t>Разрешение</w:t>
        </w:r>
      </w:hyperlink>
      <w:r w:rsidR="001C4590" w:rsidRPr="00570D02">
        <w:rPr>
          <w:rFonts w:ascii="Times New Roman" w:hAnsi="Times New Roman"/>
          <w:sz w:val="24"/>
          <w:szCs w:val="24"/>
          <w:lang w:eastAsia="ru-RU"/>
        </w:rPr>
        <w:t xml:space="preserve">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Глава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журнале учета выданных разрешений на ввод объектов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w:t>
      </w:r>
    </w:p>
    <w:p w:rsidR="00A27A13" w:rsidRPr="00570D02" w:rsidRDefault="00A27A13"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C4590" w:rsidRPr="00570D02" w:rsidRDefault="00A27A13"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 </w:t>
      </w:r>
      <w:r w:rsidR="001C4590" w:rsidRPr="00570D02">
        <w:rPr>
          <w:rFonts w:ascii="Times New Roman" w:hAnsi="Times New Roman"/>
          <w:sz w:val="24"/>
          <w:szCs w:val="24"/>
          <w:lang w:eastAsia="ru-RU"/>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w:t>
      </w:r>
      <w:r w:rsidR="001C4590" w:rsidRPr="00570D02">
        <w:rPr>
          <w:rFonts w:ascii="Times New Roman" w:hAnsi="Times New Roman"/>
          <w:sz w:val="24"/>
          <w:szCs w:val="24"/>
          <w:lang w:eastAsia="ru-RU"/>
        </w:rPr>
        <w:lastRenderedPageBreak/>
        <w:t xml:space="preserve">подготовленный в соответствии с Федеральным </w:t>
      </w:r>
      <w:hyperlink r:id="rId21" w:history="1">
        <w:r w:rsidR="001C4590" w:rsidRPr="00570D02">
          <w:rPr>
            <w:rFonts w:ascii="Times New Roman" w:hAnsi="Times New Roman"/>
            <w:color w:val="333333"/>
            <w:sz w:val="24"/>
            <w:szCs w:val="24"/>
            <w:lang w:eastAsia="ru-RU"/>
          </w:rPr>
          <w:t>законом</w:t>
        </w:r>
      </w:hyperlink>
      <w:r w:rsidR="001C4590" w:rsidRPr="00570D02">
        <w:rPr>
          <w:rFonts w:ascii="Times New Roman" w:hAnsi="Times New Roman"/>
          <w:sz w:val="24"/>
          <w:szCs w:val="24"/>
          <w:lang w:eastAsia="ru-RU"/>
        </w:rPr>
        <w:t xml:space="preserve"> от 13.07.2015 № 218-ФЗ «О государственной регистрации».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Специалист МФЦ в день поступления от администрации </w:t>
      </w:r>
      <w:r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услугу, конечного результата услуги фиксирует в АИС МФЦ информацию о смене статуса документа на «готово к выдаче».</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Результатом административной процедуры является выдача разрешения на ввод объекта в эксплуатацию.</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22" w:history="1">
        <w:r w:rsidRPr="00570D02">
          <w:rPr>
            <w:rFonts w:ascii="Times New Roman" w:hAnsi="Times New Roman"/>
            <w:color w:val="333333"/>
            <w:sz w:val="24"/>
            <w:szCs w:val="24"/>
            <w:lang w:eastAsia="ru-RU"/>
          </w:rPr>
          <w:t>закона</w:t>
        </w:r>
      </w:hyperlink>
      <w:r w:rsidRPr="00570D02">
        <w:rPr>
          <w:rFonts w:ascii="Times New Roman" w:hAnsi="Times New Roman"/>
          <w:sz w:val="24"/>
          <w:szCs w:val="24"/>
          <w:lang w:eastAsia="ru-RU"/>
        </w:rPr>
        <w:t xml:space="preserve"> от 06.04.2011 № 63-ФЗ «Об электронной подписи» и требованиями Федерального </w:t>
      </w:r>
      <w:hyperlink r:id="rId23" w:history="1">
        <w:r w:rsidRPr="00570D02">
          <w:rPr>
            <w:rFonts w:ascii="Times New Roman" w:hAnsi="Times New Roman"/>
            <w:color w:val="333333"/>
            <w:sz w:val="24"/>
            <w:szCs w:val="24"/>
            <w:lang w:eastAsia="ru-RU"/>
          </w:rPr>
          <w:t>закона</w:t>
        </w:r>
      </w:hyperlink>
      <w:r w:rsidRPr="00570D02">
        <w:rPr>
          <w:rFonts w:ascii="Times New Roman" w:hAnsi="Times New Roman"/>
          <w:sz w:val="24"/>
          <w:szCs w:val="24"/>
          <w:lang w:eastAsia="ru-RU"/>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1C4590" w:rsidRPr="00570D02" w:rsidRDefault="001C4590" w:rsidP="001C4590">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w:t>
      </w:r>
      <w:r w:rsidRPr="00570D02">
        <w:rPr>
          <w:rFonts w:ascii="Times New Roman" w:hAnsi="Times New Roman"/>
          <w:sz w:val="24"/>
          <w:szCs w:val="24"/>
          <w:lang w:eastAsia="ru-RU"/>
        </w:rPr>
        <w:lastRenderedPageBreak/>
        <w:t xml:space="preserve">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4" w:history="1">
        <w:r w:rsidRPr="00570D02">
          <w:rPr>
            <w:rFonts w:ascii="Times New Roman" w:hAnsi="Times New Roman"/>
            <w:color w:val="333333"/>
            <w:sz w:val="24"/>
            <w:szCs w:val="24"/>
            <w:lang w:eastAsia="ru-RU"/>
          </w:rPr>
          <w:t>постановлением</w:t>
        </w:r>
      </w:hyperlink>
      <w:r w:rsidRPr="00570D02">
        <w:rPr>
          <w:rFonts w:ascii="Times New Roman" w:hAnsi="Times New Roman"/>
          <w:sz w:val="24"/>
          <w:szCs w:val="24"/>
          <w:lang w:eastAsia="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C4590" w:rsidRPr="00570D02" w:rsidRDefault="001C4590" w:rsidP="0030451B">
      <w:pPr>
        <w:ind w:firstLine="709"/>
        <w:jc w:val="both"/>
      </w:pPr>
    </w:p>
    <w:p w:rsidR="004761DB" w:rsidRPr="00570D02" w:rsidRDefault="004761DB" w:rsidP="004761DB">
      <w:pPr>
        <w:pStyle w:val="ae"/>
        <w:ind w:firstLine="567"/>
        <w:jc w:val="center"/>
        <w:rPr>
          <w:rFonts w:ascii="Times New Roman" w:hAnsi="Times New Roman"/>
          <w:b/>
          <w:sz w:val="24"/>
          <w:szCs w:val="24"/>
          <w:lang w:eastAsia="ru-RU"/>
        </w:rPr>
      </w:pPr>
      <w:r w:rsidRPr="00570D02">
        <w:rPr>
          <w:rFonts w:ascii="Times New Roman" w:hAnsi="Times New Roman"/>
          <w:b/>
          <w:sz w:val="24"/>
          <w:szCs w:val="24"/>
          <w:lang w:eastAsia="ru-RU"/>
        </w:rPr>
        <w:t>IV. Формы контроля за исполнением Административного регламента</w:t>
      </w:r>
    </w:p>
    <w:p w:rsidR="004761DB" w:rsidRPr="00570D02" w:rsidRDefault="004761DB" w:rsidP="004761DB">
      <w:pPr>
        <w:pStyle w:val="ae"/>
        <w:ind w:firstLine="567"/>
        <w:jc w:val="center"/>
        <w:rPr>
          <w:rFonts w:ascii="Times New Roman" w:hAnsi="Times New Roman"/>
          <w:b/>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услугу, путем проверки своевременности, полноты и качества выполнения процедур при предоставлении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A97E66" w:rsidRPr="00570D02">
        <w:rPr>
          <w:rFonts w:ascii="Times New Roman" w:hAnsi="Times New Roman"/>
          <w:sz w:val="24"/>
          <w:szCs w:val="24"/>
          <w:lang w:eastAsia="ru-RU"/>
        </w:rPr>
        <w:t>Чуманкасинского</w:t>
      </w:r>
      <w:r w:rsidRPr="00570D02">
        <w:rPr>
          <w:rFonts w:ascii="Times New Roman" w:hAnsi="Times New Roman"/>
          <w:sz w:val="24"/>
          <w:szCs w:val="24"/>
          <w:lang w:eastAsia="ru-RU"/>
        </w:rPr>
        <w:t xml:space="preserve">  сельского поселения.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услугу, рассматривает вопрос о привлечении виновных лиц к дисциплинарной ответственности.</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 xml:space="preserve">4.3. Ответственность должностных лиц администрации </w:t>
      </w:r>
      <w:r w:rsidR="00A97E66" w:rsidRPr="00570D02">
        <w:rPr>
          <w:rFonts w:ascii="Times New Roman" w:hAnsi="Times New Roman"/>
          <w:b/>
          <w:sz w:val="24"/>
          <w:szCs w:val="24"/>
          <w:lang w:eastAsia="ru-RU"/>
        </w:rPr>
        <w:t>Чуманкасинского</w:t>
      </w:r>
      <w:r w:rsidRPr="00570D02">
        <w:rPr>
          <w:rFonts w:ascii="Times New Roman" w:hAnsi="Times New Roman"/>
          <w:b/>
          <w:sz w:val="24"/>
          <w:szCs w:val="24"/>
          <w:lang w:eastAsia="ru-RU"/>
        </w:rPr>
        <w:t xml:space="preserve">  сельского поселения за решения и действия (бездействие), принимаемые (осуществляемые) в ходе предоставления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D20" w:rsidRPr="00570D02" w:rsidRDefault="004761DB" w:rsidP="004761DB">
      <w:pPr>
        <w:ind w:firstLine="540"/>
        <w:jc w:val="both"/>
      </w:pPr>
      <w:r w:rsidRPr="00570D02">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32D20" w:rsidRPr="00570D02" w:rsidRDefault="00732D20" w:rsidP="009F2102">
      <w:pPr>
        <w:ind w:firstLine="540"/>
        <w:jc w:val="both"/>
      </w:pPr>
    </w:p>
    <w:p w:rsidR="004761DB" w:rsidRPr="00570D02" w:rsidRDefault="004761DB" w:rsidP="003071A5">
      <w:pPr>
        <w:pStyle w:val="1"/>
        <w:shd w:val="clear" w:color="auto" w:fill="FFFFFF"/>
        <w:spacing w:before="0"/>
        <w:jc w:val="center"/>
        <w:rPr>
          <w:rFonts w:ascii="Times New Roman" w:hAnsi="Times New Roman" w:cs="Times New Roman"/>
          <w:color w:val="000000" w:themeColor="text1"/>
          <w:sz w:val="24"/>
          <w:szCs w:val="24"/>
        </w:rPr>
      </w:pPr>
      <w:r w:rsidRPr="00570D02">
        <w:rPr>
          <w:rFonts w:ascii="Times New Roman" w:eastAsia="Calibri" w:hAnsi="Times New Roman" w:cs="Times New Roman"/>
          <w:bCs w:val="0"/>
          <w:color w:val="000000" w:themeColor="text1"/>
          <w:sz w:val="24"/>
          <w:szCs w:val="24"/>
        </w:rPr>
        <w:t xml:space="preserve">V. Досудебное </w:t>
      </w:r>
      <w:r w:rsidRPr="00570D02">
        <w:rPr>
          <w:rStyle w:val="blk"/>
          <w:rFonts w:ascii="Times New Roman" w:hAnsi="Times New Roman" w:cs="Times New Roman"/>
          <w:color w:val="000000" w:themeColor="text1"/>
          <w:sz w:val="24"/>
          <w:szCs w:val="24"/>
        </w:rPr>
        <w:t>(внесудебное) обжалование заявителем решений и действий</w:t>
      </w:r>
    </w:p>
    <w:p w:rsidR="004761DB" w:rsidRPr="00570D02" w:rsidRDefault="004761DB" w:rsidP="003071A5">
      <w:pPr>
        <w:pStyle w:val="1"/>
        <w:shd w:val="clear" w:color="auto" w:fill="FFFFFF"/>
        <w:spacing w:before="0"/>
        <w:jc w:val="center"/>
        <w:rPr>
          <w:rFonts w:ascii="Times New Roman" w:hAnsi="Times New Roman" w:cs="Times New Roman"/>
          <w:color w:val="333333"/>
          <w:sz w:val="24"/>
          <w:szCs w:val="24"/>
        </w:rPr>
      </w:pPr>
      <w:r w:rsidRPr="00570D02">
        <w:rPr>
          <w:rStyle w:val="blk"/>
          <w:rFonts w:ascii="Times New Roman" w:hAnsi="Times New Roman" w:cs="Times New Roman"/>
          <w:color w:val="000000" w:themeColor="text1"/>
          <w:sz w:val="24"/>
          <w:szCs w:val="24"/>
        </w:rPr>
        <w:t>(бездействия)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4761DB" w:rsidRPr="00570D02" w:rsidRDefault="004761DB" w:rsidP="004761DB">
      <w:pPr>
        <w:pStyle w:val="ae"/>
        <w:ind w:firstLine="567"/>
        <w:jc w:val="center"/>
        <w:rPr>
          <w:rFonts w:ascii="Times New Roman" w:hAnsi="Times New Roman"/>
          <w:b/>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 xml:space="preserve">5.1. Информация для заявителя о его праве подать жалобу на решение и (или) действие (бездействие) администрации </w:t>
      </w:r>
      <w:r w:rsidR="00A97E66" w:rsidRPr="00570D02">
        <w:rPr>
          <w:rFonts w:ascii="Times New Roman" w:hAnsi="Times New Roman"/>
          <w:b/>
          <w:sz w:val="24"/>
          <w:szCs w:val="24"/>
        </w:rPr>
        <w:t>Чуманкасинского</w:t>
      </w:r>
      <w:r w:rsidRPr="00570D02">
        <w:rPr>
          <w:rFonts w:ascii="Times New Roman" w:hAnsi="Times New Roman"/>
          <w:b/>
          <w:sz w:val="24"/>
          <w:szCs w:val="24"/>
          <w:lang w:eastAsia="ru-RU"/>
        </w:rPr>
        <w:t xml:space="preserve">  сельского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Заявитель вправе обжаловать решения и действия (бездействие)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4761DB" w:rsidRPr="00570D02" w:rsidRDefault="004761DB" w:rsidP="004761DB">
      <w:pPr>
        <w:pStyle w:val="ae"/>
        <w:ind w:firstLine="567"/>
        <w:jc w:val="both"/>
        <w:rPr>
          <w:rFonts w:ascii="Times New Roman" w:hAnsi="Times New Roman"/>
          <w:sz w:val="24"/>
          <w:szCs w:val="24"/>
          <w:lang w:eastAsia="ru-RU"/>
        </w:rPr>
      </w:pPr>
    </w:p>
    <w:p w:rsidR="00732D20" w:rsidRPr="00570D02" w:rsidRDefault="004761DB" w:rsidP="004761DB">
      <w:pPr>
        <w:ind w:firstLine="540"/>
        <w:jc w:val="both"/>
      </w:pPr>
      <w:r w:rsidRPr="00570D02">
        <w:rPr>
          <w:b/>
        </w:rPr>
        <w:t>5.2. Предмет жалобы</w:t>
      </w:r>
    </w:p>
    <w:p w:rsidR="004761DB" w:rsidRPr="00570D02" w:rsidRDefault="004761DB" w:rsidP="004761DB">
      <w:pPr>
        <w:overflowPunct w:val="0"/>
        <w:autoSpaceDE w:val="0"/>
        <w:autoSpaceDN w:val="0"/>
        <w:adjustRightInd w:val="0"/>
        <w:ind w:firstLine="540"/>
        <w:jc w:val="both"/>
      </w:pPr>
      <w:r w:rsidRPr="00570D02">
        <w:t>Заявитель может обратиться с жалобой в том числе в следующих случаях:</w:t>
      </w:r>
    </w:p>
    <w:p w:rsidR="004761DB" w:rsidRPr="00570D02" w:rsidRDefault="004761DB" w:rsidP="004761DB">
      <w:pPr>
        <w:ind w:firstLine="540"/>
        <w:jc w:val="both"/>
      </w:pPr>
      <w:r w:rsidRPr="00570D02">
        <w:t xml:space="preserve">1) нарушение срока регистрации запроса о предоставлении государственной или муниципальной услуги, запроса, указанного в </w:t>
      </w:r>
      <w:hyperlink r:id="rId25" w:anchor="dst244" w:history="1">
        <w:r w:rsidRPr="00570D02">
          <w:t>статье 15.1</w:t>
        </w:r>
      </w:hyperlink>
      <w:r w:rsidRPr="00570D02">
        <w:t xml:space="preserve"> настоящего Федерального закона;</w:t>
      </w:r>
    </w:p>
    <w:p w:rsidR="004761DB" w:rsidRPr="00570D02" w:rsidRDefault="004761DB" w:rsidP="004761DB">
      <w:pPr>
        <w:ind w:firstLine="540"/>
        <w:jc w:val="both"/>
      </w:pPr>
      <w:bookmarkStart w:id="1" w:name="dst221"/>
      <w:bookmarkEnd w:id="1"/>
      <w:r w:rsidRPr="00570D02">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570D02">
          <w:t>частью 1.3 статьи 16</w:t>
        </w:r>
      </w:hyperlink>
      <w:r w:rsidRPr="00570D02">
        <w:t xml:space="preserve"> настоящего Федерального закона;</w:t>
      </w:r>
    </w:p>
    <w:p w:rsidR="004761DB" w:rsidRPr="00570D02" w:rsidRDefault="004761DB" w:rsidP="004761DB">
      <w:pPr>
        <w:ind w:firstLine="540"/>
        <w:jc w:val="both"/>
      </w:pPr>
      <w:bookmarkStart w:id="2" w:name="dst295"/>
      <w:bookmarkEnd w:id="2"/>
      <w:r w:rsidRPr="00570D0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761DB" w:rsidRPr="00570D02" w:rsidRDefault="004761DB" w:rsidP="004761DB">
      <w:pPr>
        <w:ind w:firstLine="540"/>
        <w:jc w:val="both"/>
      </w:pPr>
      <w:bookmarkStart w:id="3" w:name="dst103"/>
      <w:bookmarkEnd w:id="3"/>
      <w:r w:rsidRPr="00570D0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761DB" w:rsidRPr="00570D02" w:rsidRDefault="004761DB" w:rsidP="004761DB">
      <w:pPr>
        <w:ind w:firstLine="540"/>
        <w:jc w:val="both"/>
      </w:pPr>
      <w:bookmarkStart w:id="4" w:name="dst222"/>
      <w:bookmarkEnd w:id="4"/>
      <w:r w:rsidRPr="00570D02">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570D02">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570D02">
          <w:t>частью 1.3 статьи 16</w:t>
        </w:r>
      </w:hyperlink>
      <w:r w:rsidRPr="00570D02">
        <w:t xml:space="preserve"> настоящего Федерального закона;</w:t>
      </w:r>
    </w:p>
    <w:p w:rsidR="004761DB" w:rsidRPr="00570D02" w:rsidRDefault="004761DB" w:rsidP="004761DB">
      <w:pPr>
        <w:ind w:firstLine="540"/>
        <w:jc w:val="both"/>
      </w:pPr>
      <w:bookmarkStart w:id="5" w:name="dst105"/>
      <w:bookmarkEnd w:id="5"/>
      <w:r w:rsidRPr="00570D02">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61DB" w:rsidRPr="00570D02" w:rsidRDefault="004761DB" w:rsidP="004761DB">
      <w:pPr>
        <w:ind w:firstLine="540"/>
        <w:jc w:val="both"/>
      </w:pPr>
      <w:bookmarkStart w:id="6" w:name="dst223"/>
      <w:bookmarkEnd w:id="6"/>
      <w:r w:rsidRPr="00570D02">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anchor="dst100352" w:history="1">
        <w:r w:rsidRPr="00570D02">
          <w:t>частью 1.1 статьи 16</w:t>
        </w:r>
      </w:hyperlink>
      <w:r w:rsidRPr="00570D02">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570D02">
          <w:t>частью 1.3 статьи 16</w:t>
        </w:r>
      </w:hyperlink>
      <w:r w:rsidRPr="00570D02">
        <w:t xml:space="preserve"> настоящего Федерального закона;</w:t>
      </w:r>
    </w:p>
    <w:p w:rsidR="004761DB" w:rsidRPr="00570D02" w:rsidRDefault="004761DB" w:rsidP="004761DB">
      <w:pPr>
        <w:ind w:firstLine="540"/>
        <w:jc w:val="both"/>
      </w:pPr>
      <w:bookmarkStart w:id="7" w:name="dst224"/>
      <w:bookmarkEnd w:id="7"/>
      <w:r w:rsidRPr="00570D02">
        <w:t>8) нарушение срока или порядка выдачи документов по результатам предоставления государственной или муниципальной услуги;</w:t>
      </w:r>
    </w:p>
    <w:p w:rsidR="004761DB" w:rsidRPr="00570D02" w:rsidRDefault="004761DB" w:rsidP="004761DB">
      <w:pPr>
        <w:ind w:firstLine="540"/>
        <w:jc w:val="both"/>
      </w:pPr>
      <w:bookmarkStart w:id="8" w:name="dst225"/>
      <w:bookmarkEnd w:id="8"/>
      <w:r w:rsidRPr="00570D02">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570D02">
          <w:t>частью 1.3 статьи 16</w:t>
        </w:r>
      </w:hyperlink>
      <w:r w:rsidRPr="00570D02">
        <w:t xml:space="preserve"> настоящего Федерального закона;</w:t>
      </w:r>
    </w:p>
    <w:p w:rsidR="00732D20" w:rsidRPr="00570D02" w:rsidRDefault="004761DB" w:rsidP="004761DB">
      <w:pPr>
        <w:ind w:firstLine="540"/>
        <w:jc w:val="both"/>
      </w:pPr>
      <w:bookmarkStart w:id="9" w:name="dst296"/>
      <w:bookmarkEnd w:id="9"/>
      <w:r w:rsidRPr="00570D02">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anchor="dst290" w:history="1">
        <w:r w:rsidRPr="00570D02">
          <w:t>пунктом 4 части 1 статьи 7</w:t>
        </w:r>
      </w:hyperlink>
      <w:r w:rsidRPr="00570D02">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570D02">
          <w:t>частью 1.3 статьи 16</w:t>
        </w:r>
      </w:hyperlink>
      <w:r w:rsidRPr="00570D02">
        <w:t xml:space="preserve"> настоящего Федерального закона.</w:t>
      </w:r>
    </w:p>
    <w:p w:rsidR="00732D20" w:rsidRPr="00570D02" w:rsidRDefault="00732D20" w:rsidP="009F2102">
      <w:pPr>
        <w:ind w:firstLine="540"/>
        <w:jc w:val="both"/>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4761DB" w:rsidRPr="00570D02" w:rsidRDefault="004761DB" w:rsidP="004761DB">
      <w:pPr>
        <w:pStyle w:val="ae"/>
        <w:ind w:firstLine="567"/>
        <w:jc w:val="both"/>
        <w:rPr>
          <w:rFonts w:ascii="Times New Roman" w:eastAsia="Times New Roman" w:hAnsi="Times New Roman"/>
          <w:sz w:val="24"/>
          <w:szCs w:val="24"/>
          <w:lang w:eastAsia="ru-RU"/>
        </w:rPr>
      </w:pPr>
      <w:r w:rsidRPr="00570D02">
        <w:rPr>
          <w:rFonts w:ascii="Times New Roman" w:eastAsia="Times New Roman" w:hAnsi="Times New Roman"/>
          <w:sz w:val="24"/>
          <w:szCs w:val="24"/>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32D20" w:rsidRPr="00570D02" w:rsidRDefault="00732D20" w:rsidP="009F2102">
      <w:pPr>
        <w:ind w:firstLine="540"/>
        <w:jc w:val="both"/>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5.4. Порядок подачи и рассмотрения жалобы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rPr>
        <w:t xml:space="preserve">5.4.1. </w:t>
      </w:r>
      <w:hyperlink r:id="rId33" w:history="1">
        <w:r w:rsidR="004761DB" w:rsidRPr="00570D02">
          <w:rPr>
            <w:rFonts w:ascii="Times New Roman" w:hAnsi="Times New Roman"/>
            <w:color w:val="333333"/>
            <w:sz w:val="24"/>
            <w:szCs w:val="24"/>
            <w:lang w:eastAsia="ru-RU"/>
          </w:rPr>
          <w:t>Жалоба</w:t>
        </w:r>
      </w:hyperlink>
      <w:r w:rsidR="004761DB" w:rsidRPr="00570D02">
        <w:rPr>
          <w:rFonts w:ascii="Times New Roman" w:hAnsi="Times New Roman"/>
          <w:sz w:val="24"/>
          <w:szCs w:val="24"/>
          <w:lang w:eastAsia="ru-RU"/>
        </w:rPr>
        <w:t xml:space="preserve"> в соответствии с Федеральным </w:t>
      </w:r>
      <w:hyperlink r:id="rId34" w:history="1">
        <w:r w:rsidR="004761DB" w:rsidRPr="00570D02">
          <w:rPr>
            <w:rFonts w:ascii="Times New Roman" w:hAnsi="Times New Roman"/>
            <w:color w:val="333333"/>
            <w:sz w:val="24"/>
            <w:szCs w:val="24"/>
            <w:lang w:eastAsia="ru-RU"/>
          </w:rPr>
          <w:t>законом</w:t>
        </w:r>
      </w:hyperlink>
      <w:r w:rsidR="004761DB" w:rsidRPr="00570D02">
        <w:rPr>
          <w:rFonts w:ascii="Times New Roman" w:hAnsi="Times New Roman"/>
          <w:sz w:val="24"/>
          <w:szCs w:val="24"/>
          <w:lang w:eastAsia="ru-RU"/>
        </w:rPr>
        <w:t xml:space="preserve"> № 210-ФЗ должна содержать (Приложение № 8 к Административному регламенту):</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5.4.1.1 Н</w:t>
      </w:r>
      <w:r w:rsidR="004761DB" w:rsidRPr="00570D02">
        <w:rPr>
          <w:rFonts w:ascii="Times New Roman" w:hAnsi="Times New Roman"/>
          <w:sz w:val="24"/>
          <w:szCs w:val="24"/>
          <w:lang w:eastAsia="ru-RU"/>
        </w:rPr>
        <w:t>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5.4.1.2. Ф</w:t>
      </w:r>
      <w:r w:rsidR="004761DB" w:rsidRPr="00570D02">
        <w:rPr>
          <w:rFonts w:ascii="Times New Roman" w:hAnsi="Times New Roman"/>
          <w:sz w:val="24"/>
          <w:szCs w:val="24"/>
          <w:lang w:eastAsia="ru-RU"/>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5.4.1.3.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 w:anchor="dst100352" w:history="1">
        <w:r w:rsidRPr="00570D02">
          <w:rPr>
            <w:rFonts w:ascii="Times New Roman" w:hAnsi="Times New Roman"/>
            <w:sz w:val="24"/>
            <w:szCs w:val="24"/>
            <w:lang w:eastAsia="ru-RU"/>
          </w:rPr>
          <w:t>частью 1.1 статьи 16</w:t>
        </w:r>
      </w:hyperlink>
      <w:r w:rsidRPr="00570D02">
        <w:rPr>
          <w:rFonts w:ascii="Times New Roman" w:hAnsi="Times New Roman"/>
          <w:sz w:val="24"/>
          <w:szCs w:val="24"/>
          <w:lang w:eastAsia="ru-RU"/>
        </w:rPr>
        <w:t xml:space="preserve"> Федерального </w:t>
      </w:r>
      <w:hyperlink r:id="rId36" w:history="1">
        <w:r w:rsidRPr="00570D02">
          <w:rPr>
            <w:rFonts w:ascii="Times New Roman" w:hAnsi="Times New Roman"/>
            <w:color w:val="333333"/>
            <w:sz w:val="24"/>
            <w:szCs w:val="24"/>
            <w:lang w:eastAsia="ru-RU"/>
          </w:rPr>
          <w:t>закона</w:t>
        </w:r>
      </w:hyperlink>
      <w:r w:rsidRPr="00570D02">
        <w:rPr>
          <w:rFonts w:ascii="Times New Roman" w:hAnsi="Times New Roman"/>
          <w:sz w:val="24"/>
          <w:szCs w:val="24"/>
          <w:lang w:eastAsia="ru-RU"/>
        </w:rPr>
        <w:t xml:space="preserve"> № 210-ФЗ, их работников</w:t>
      </w:r>
      <w:r w:rsidR="004761DB" w:rsidRPr="00570D02">
        <w:rPr>
          <w:rFonts w:ascii="Times New Roman" w:hAnsi="Times New Roman"/>
          <w:sz w:val="24"/>
          <w:szCs w:val="24"/>
          <w:lang w:eastAsia="ru-RU"/>
        </w:rPr>
        <w:t>;</w:t>
      </w:r>
    </w:p>
    <w:p w:rsidR="004761DB" w:rsidRPr="00570D02" w:rsidRDefault="00EC6259"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5.4.1.4.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anchor="dst100352" w:history="1">
        <w:r w:rsidRPr="00570D02">
          <w:rPr>
            <w:rFonts w:ascii="Times New Roman" w:hAnsi="Times New Roman"/>
            <w:sz w:val="24"/>
            <w:szCs w:val="24"/>
            <w:lang w:eastAsia="ru-RU"/>
          </w:rPr>
          <w:t>частью 1.1 статьи 16</w:t>
        </w:r>
      </w:hyperlink>
      <w:r w:rsidRPr="00570D02">
        <w:rPr>
          <w:rFonts w:ascii="Times New Roman" w:hAnsi="Times New Roman"/>
          <w:sz w:val="24"/>
          <w:szCs w:val="24"/>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r w:rsidR="004761DB" w:rsidRPr="00570D02">
        <w:rPr>
          <w:rFonts w:ascii="Times New Roman" w:hAnsi="Times New Roman"/>
          <w:sz w:val="24"/>
          <w:szCs w:val="24"/>
          <w:lang w:eastAsia="ru-RU"/>
        </w:rPr>
        <w:t>.</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lastRenderedPageBreak/>
        <w:t>В электронном виде жалоба может быть подана заявителем посредством:</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официального сайта органа местного самоуправления;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Единого портала;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Портала;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информационной системы досудебного (внесудебного) обжалования.</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5.5. Сроки рассмотрения жалобы</w:t>
      </w:r>
    </w:p>
    <w:p w:rsidR="004761DB" w:rsidRPr="00570D02" w:rsidRDefault="0057536E"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8" w:anchor="dst100352" w:history="1">
        <w:r w:rsidRPr="00570D02">
          <w:rPr>
            <w:rFonts w:ascii="Times New Roman" w:hAnsi="Times New Roman"/>
            <w:sz w:val="24"/>
            <w:szCs w:val="24"/>
            <w:lang w:eastAsia="ru-RU"/>
          </w:rPr>
          <w:t>частью 1.1 статьи 16</w:t>
        </w:r>
      </w:hyperlink>
      <w:r w:rsidRPr="00570D02">
        <w:rPr>
          <w:rFonts w:ascii="Times New Roman" w:hAnsi="Times New Roman"/>
          <w:sz w:val="24"/>
          <w:szCs w:val="24"/>
          <w:lang w:eastAsia="ru-RU"/>
        </w:rPr>
        <w:t>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9" w:anchor="dst100352" w:history="1">
        <w:r w:rsidRPr="00570D02">
          <w:rPr>
            <w:rFonts w:ascii="Times New Roman" w:hAnsi="Times New Roman"/>
            <w:sz w:val="24"/>
            <w:szCs w:val="24"/>
            <w:lang w:eastAsia="ru-RU"/>
          </w:rPr>
          <w:t>частью 1.1 статьи 16</w:t>
        </w:r>
      </w:hyperlink>
      <w:r w:rsidRPr="00570D02">
        <w:rPr>
          <w:rFonts w:ascii="Times New Roman" w:hAnsi="Times New Roman"/>
          <w:sz w:val="24"/>
          <w:szCs w:val="24"/>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61DB" w:rsidRPr="00570D02" w:rsidRDefault="004761DB" w:rsidP="004761DB">
      <w:pPr>
        <w:pStyle w:val="ae"/>
        <w:ind w:firstLine="567"/>
        <w:jc w:val="both"/>
        <w:rPr>
          <w:rFonts w:ascii="Times New Roman" w:hAnsi="Times New Roman"/>
          <w:sz w:val="24"/>
          <w:szCs w:val="24"/>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5.6. Результат рассмотрения жалобы</w:t>
      </w:r>
    </w:p>
    <w:p w:rsidR="004761DB" w:rsidRPr="00570D02" w:rsidRDefault="0057536E" w:rsidP="004761DB">
      <w:pPr>
        <w:pStyle w:val="ae"/>
        <w:ind w:firstLine="567"/>
        <w:jc w:val="both"/>
        <w:rPr>
          <w:rFonts w:ascii="Times New Roman" w:hAnsi="Times New Roman"/>
          <w:sz w:val="24"/>
          <w:szCs w:val="24"/>
        </w:rPr>
      </w:pPr>
      <w:r w:rsidRPr="00570D02">
        <w:rPr>
          <w:rFonts w:ascii="Times New Roman" w:hAnsi="Times New Roman"/>
          <w:sz w:val="24"/>
          <w:szCs w:val="24"/>
        </w:rPr>
        <w:t xml:space="preserve">5.6.1. </w:t>
      </w:r>
      <w:r w:rsidR="004761DB" w:rsidRPr="00570D02">
        <w:rPr>
          <w:rFonts w:ascii="Times New Roman" w:hAnsi="Times New Roman"/>
          <w:sz w:val="24"/>
          <w:szCs w:val="24"/>
        </w:rPr>
        <w:t xml:space="preserve">По результатам рассмотрения жалобы в соответствии с </w:t>
      </w:r>
      <w:hyperlink r:id="rId40" w:history="1">
        <w:r w:rsidR="004761DB" w:rsidRPr="00570D02">
          <w:rPr>
            <w:rFonts w:ascii="Times New Roman" w:hAnsi="Times New Roman"/>
            <w:sz w:val="24"/>
            <w:szCs w:val="24"/>
          </w:rPr>
          <w:t>частью 7 статьи 11.2</w:t>
        </w:r>
      </w:hyperlink>
      <w:r w:rsidR="004761DB" w:rsidRPr="00570D02">
        <w:rPr>
          <w:rFonts w:ascii="Times New Roman" w:hAnsi="Times New Roman"/>
          <w:sz w:val="24"/>
          <w:szCs w:val="24"/>
        </w:rPr>
        <w:t xml:space="preserve"> Федерального закона № 210-ФЗ администрация </w:t>
      </w:r>
      <w:r w:rsidR="00A97E66" w:rsidRPr="00570D02">
        <w:rPr>
          <w:rFonts w:ascii="Times New Roman" w:hAnsi="Times New Roman"/>
          <w:sz w:val="24"/>
          <w:szCs w:val="24"/>
        </w:rPr>
        <w:t>Чуманкасинского</w:t>
      </w:r>
      <w:r w:rsidR="004761DB" w:rsidRPr="00570D02">
        <w:rPr>
          <w:rFonts w:ascii="Times New Roman" w:hAnsi="Times New Roman"/>
          <w:sz w:val="24"/>
          <w:szCs w:val="24"/>
        </w:rPr>
        <w:t xml:space="preserve">  сельского поселения принимает одно из следующих решений: </w:t>
      </w:r>
    </w:p>
    <w:p w:rsidR="004761DB" w:rsidRPr="00570D02" w:rsidRDefault="0057536E" w:rsidP="004761DB">
      <w:pPr>
        <w:pStyle w:val="ae"/>
        <w:ind w:firstLine="567"/>
        <w:jc w:val="both"/>
        <w:rPr>
          <w:rFonts w:ascii="Times New Roman" w:hAnsi="Times New Roman"/>
          <w:sz w:val="24"/>
          <w:szCs w:val="24"/>
        </w:rPr>
      </w:pPr>
      <w:r w:rsidRPr="00570D02">
        <w:rPr>
          <w:rFonts w:ascii="Times New Roman" w:hAnsi="Times New Roman"/>
          <w:sz w:val="24"/>
          <w:szCs w:val="24"/>
        </w:rPr>
        <w:t>5.6.1.1.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4761DB" w:rsidRPr="00570D02">
        <w:rPr>
          <w:rFonts w:ascii="Times New Roman" w:hAnsi="Times New Roman"/>
          <w:sz w:val="24"/>
          <w:szCs w:val="24"/>
        </w:rPr>
        <w:t>;</w:t>
      </w:r>
    </w:p>
    <w:p w:rsidR="004761DB" w:rsidRPr="00570D02" w:rsidRDefault="0057536E" w:rsidP="004761DB">
      <w:pPr>
        <w:pStyle w:val="ae"/>
        <w:ind w:firstLine="567"/>
        <w:jc w:val="both"/>
        <w:rPr>
          <w:rFonts w:ascii="Times New Roman" w:hAnsi="Times New Roman"/>
          <w:sz w:val="24"/>
          <w:szCs w:val="24"/>
        </w:rPr>
      </w:pPr>
      <w:r w:rsidRPr="00570D02">
        <w:rPr>
          <w:rFonts w:ascii="Times New Roman" w:hAnsi="Times New Roman"/>
          <w:sz w:val="24"/>
          <w:szCs w:val="24"/>
        </w:rPr>
        <w:t>5.6.1.2. В удовлетворении жалобы отказывается</w:t>
      </w:r>
      <w:r w:rsidR="004761DB" w:rsidRPr="00570D02">
        <w:rPr>
          <w:rFonts w:ascii="Times New Roman" w:hAnsi="Times New Roman"/>
          <w:sz w:val="24"/>
          <w:szCs w:val="24"/>
        </w:rPr>
        <w:t>.</w:t>
      </w:r>
    </w:p>
    <w:p w:rsidR="0057536E" w:rsidRPr="00570D02" w:rsidRDefault="0057536E" w:rsidP="004761DB">
      <w:pPr>
        <w:pStyle w:val="ae"/>
        <w:ind w:firstLine="567"/>
        <w:jc w:val="both"/>
        <w:rPr>
          <w:rFonts w:ascii="Times New Roman" w:hAnsi="Times New Roman"/>
          <w:sz w:val="24"/>
          <w:szCs w:val="24"/>
        </w:rPr>
      </w:pPr>
      <w:r w:rsidRPr="00570D02">
        <w:rPr>
          <w:rFonts w:ascii="Times New Roman" w:hAnsi="Times New Roman"/>
          <w:sz w:val="24"/>
          <w:szCs w:val="24"/>
        </w:rPr>
        <w:t xml:space="preserve">5.6.2. Не позднее дня, следующего за днем принятия решения, указанного в п.п. 5.6.1.1., 5.6.1.2. пункта 5.6.1. подраздела 5.6. раздела 5 </w:t>
      </w:r>
      <w:r w:rsidR="00E16A1E" w:rsidRPr="00570D02">
        <w:rPr>
          <w:rFonts w:ascii="Times New Roman" w:hAnsi="Times New Roman"/>
          <w:sz w:val="24"/>
          <w:szCs w:val="24"/>
        </w:rPr>
        <w:t>настоящего Административного регламента</w:t>
      </w:r>
      <w:r w:rsidRPr="00570D02">
        <w:rPr>
          <w:rFonts w:ascii="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E16A1E" w:rsidRPr="00570D02">
        <w:rPr>
          <w:rFonts w:ascii="Times New Roman" w:hAnsi="Times New Roman"/>
          <w:sz w:val="24"/>
          <w:szCs w:val="24"/>
        </w:rPr>
        <w:t>.</w:t>
      </w:r>
    </w:p>
    <w:p w:rsidR="00E16A1E" w:rsidRPr="00570D02" w:rsidRDefault="00E16A1E" w:rsidP="004761DB">
      <w:pPr>
        <w:pStyle w:val="ae"/>
        <w:ind w:firstLine="567"/>
        <w:jc w:val="both"/>
        <w:rPr>
          <w:rFonts w:ascii="Times New Roman" w:hAnsi="Times New Roman"/>
          <w:sz w:val="24"/>
          <w:szCs w:val="24"/>
        </w:rPr>
      </w:pPr>
      <w:r w:rsidRPr="00570D02">
        <w:rPr>
          <w:rFonts w:ascii="Times New Roman" w:hAnsi="Times New Roman"/>
          <w:sz w:val="24"/>
          <w:szCs w:val="24"/>
        </w:rPr>
        <w:t>5.6.2.1. В случае признания жалобы подлежащей удовлетворению в ответе заявителю, указанном в пункте 5.6.2. подраздела 5.6. раздела 5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1" w:anchor="dst100352" w:history="1">
        <w:r w:rsidRPr="00570D02">
          <w:rPr>
            <w:rFonts w:ascii="Times New Roman" w:hAnsi="Times New Roman"/>
            <w:sz w:val="24"/>
            <w:szCs w:val="24"/>
          </w:rPr>
          <w:t>частью 1.1 статьи 16</w:t>
        </w:r>
      </w:hyperlink>
      <w:r w:rsidRPr="00570D02">
        <w:rPr>
          <w:rFonts w:ascii="Times New Roman" w:hAnsi="Times New Roman"/>
          <w:sz w:val="24"/>
          <w:szCs w:val="24"/>
        </w:rPr>
        <w:t>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16A1E" w:rsidRPr="00570D02" w:rsidRDefault="00E16A1E" w:rsidP="004761DB">
      <w:pPr>
        <w:pStyle w:val="ae"/>
        <w:ind w:firstLine="567"/>
        <w:jc w:val="both"/>
        <w:rPr>
          <w:rFonts w:ascii="Times New Roman" w:hAnsi="Times New Roman"/>
          <w:sz w:val="24"/>
          <w:szCs w:val="24"/>
        </w:rPr>
      </w:pPr>
      <w:r w:rsidRPr="00570D02">
        <w:rPr>
          <w:rFonts w:ascii="Times New Roman" w:hAnsi="Times New Roman"/>
          <w:sz w:val="24"/>
          <w:szCs w:val="24"/>
        </w:rPr>
        <w:t>5.6.2.2. В случае признания жалобы не подлежащей удовлетворению в ответе заявителю, указанном в пункте 5.6.2. подраздела 5.6.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5822" w:rsidRPr="00570D02" w:rsidRDefault="00E16A1E" w:rsidP="004761DB">
      <w:pPr>
        <w:pStyle w:val="ae"/>
        <w:ind w:firstLine="567"/>
        <w:jc w:val="both"/>
        <w:rPr>
          <w:rFonts w:ascii="Times New Roman" w:hAnsi="Times New Roman"/>
          <w:sz w:val="24"/>
          <w:szCs w:val="24"/>
        </w:rPr>
      </w:pPr>
      <w:r w:rsidRPr="00570D02">
        <w:rPr>
          <w:rFonts w:ascii="Times New Roman" w:hAnsi="Times New Roman"/>
          <w:sz w:val="24"/>
          <w:szCs w:val="24"/>
        </w:rPr>
        <w:t xml:space="preserve">5.6.2.3. </w:t>
      </w:r>
      <w:r w:rsidR="00365822" w:rsidRPr="00570D02">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A97E66" w:rsidRPr="00570D02">
        <w:rPr>
          <w:rFonts w:ascii="Times New Roman" w:hAnsi="Times New Roman"/>
          <w:sz w:val="24"/>
          <w:szCs w:val="24"/>
        </w:rPr>
        <w:t>Чуманкасинского</w:t>
      </w:r>
      <w:r w:rsidR="00365822" w:rsidRPr="00570D02">
        <w:rPr>
          <w:rFonts w:ascii="Times New Roman" w:hAnsi="Times New Roman"/>
          <w:sz w:val="24"/>
          <w:szCs w:val="24"/>
        </w:rPr>
        <w:t xml:space="preserve">  сельского поселения, , наделенные полномочиями по рассмотрению жалоб в соответствии с </w:t>
      </w:r>
      <w:hyperlink r:id="rId42" w:anchor="dst226" w:history="1">
        <w:r w:rsidR="00365822" w:rsidRPr="00570D02">
          <w:rPr>
            <w:rFonts w:ascii="Times New Roman" w:hAnsi="Times New Roman"/>
            <w:sz w:val="24"/>
            <w:szCs w:val="24"/>
          </w:rPr>
          <w:t>частью 1</w:t>
        </w:r>
      </w:hyperlink>
      <w:r w:rsidR="00365822" w:rsidRPr="00570D02">
        <w:rPr>
          <w:rFonts w:ascii="Times New Roman" w:hAnsi="Times New Roman"/>
          <w:sz w:val="24"/>
          <w:szCs w:val="24"/>
        </w:rPr>
        <w:t>  статьи 11 Федерального закона №210-ФЗ, незамедлительно направляют имеющиеся материалы в органы прокуратуры.</w:t>
      </w:r>
    </w:p>
    <w:p w:rsidR="004761DB" w:rsidRPr="00570D02" w:rsidRDefault="004761DB" w:rsidP="004761DB">
      <w:pPr>
        <w:pStyle w:val="ae"/>
        <w:ind w:firstLine="567"/>
        <w:jc w:val="both"/>
        <w:rPr>
          <w:rFonts w:ascii="Times New Roman" w:hAnsi="Times New Roman"/>
          <w:sz w:val="24"/>
          <w:szCs w:val="24"/>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5.7. Порядок информирования заявителя о результатах рассмотрения жалобы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ответе по результатам рассмотрения жалобы указываются: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фамилия, имя, отчество (последнее - при наличии) или наименование заявителя;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основания для принятия решения по жалобе;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принятое по жалобе решение;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сведения о порядке обжалования принятого по жалобе решения.</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5.8. Порядок обжалования решения по жалобе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4761DB" w:rsidRPr="00570D02" w:rsidRDefault="004761DB" w:rsidP="004761DB">
      <w:pPr>
        <w:pStyle w:val="ae"/>
        <w:ind w:firstLine="567"/>
        <w:jc w:val="both"/>
        <w:rPr>
          <w:rFonts w:ascii="Times New Roman" w:hAnsi="Times New Roman"/>
          <w:sz w:val="24"/>
          <w:szCs w:val="24"/>
          <w:lang w:eastAsia="ru-RU"/>
        </w:rPr>
      </w:pPr>
    </w:p>
    <w:p w:rsidR="004761DB" w:rsidRPr="00570D02" w:rsidRDefault="004761DB" w:rsidP="004761DB">
      <w:pPr>
        <w:pStyle w:val="ae"/>
        <w:ind w:firstLine="567"/>
        <w:jc w:val="both"/>
        <w:rPr>
          <w:rFonts w:ascii="Times New Roman" w:hAnsi="Times New Roman"/>
          <w:b/>
          <w:sz w:val="24"/>
          <w:szCs w:val="24"/>
          <w:lang w:eastAsia="ru-RU"/>
        </w:rPr>
      </w:pPr>
      <w:r w:rsidRPr="00570D02">
        <w:rPr>
          <w:rFonts w:ascii="Times New Roman" w:hAnsi="Times New Roman"/>
          <w:b/>
          <w:sz w:val="24"/>
          <w:szCs w:val="24"/>
          <w:lang w:eastAsia="ru-RU"/>
        </w:rPr>
        <w:t>5.10. Способы информирования заявителей о порядке подачи и рассмотрения жалобы</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 xml:space="preserve">Информацию о порядке подачи и рассмотрения жалобы заявители могут получить на информационном стенде в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на Едином портале, на Портале, на официальном сайте администрации </w:t>
      </w:r>
      <w:r w:rsidR="00A97E66" w:rsidRPr="00570D02">
        <w:rPr>
          <w:rFonts w:ascii="Times New Roman" w:hAnsi="Times New Roman"/>
          <w:sz w:val="24"/>
          <w:szCs w:val="24"/>
        </w:rPr>
        <w:t>Чуманкасинского</w:t>
      </w:r>
      <w:r w:rsidRPr="00570D02">
        <w:rPr>
          <w:rFonts w:ascii="Times New Roman" w:hAnsi="Times New Roman"/>
          <w:sz w:val="24"/>
          <w:szCs w:val="24"/>
          <w:lang w:eastAsia="ru-RU"/>
        </w:rPr>
        <w:t xml:space="preserve"> сельского поселения, в ходе личного приема, а также по телефону, электронной почте.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Для получения информации о порядке подачи и рассмотрения жалобы заявитель вправе обратиться:</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устной форме;</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форме электронного документа;</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по телефону;</w:t>
      </w:r>
    </w:p>
    <w:p w:rsidR="004761DB" w:rsidRPr="00570D02" w:rsidRDefault="004761DB" w:rsidP="004761DB">
      <w:pPr>
        <w:pStyle w:val="ae"/>
        <w:ind w:firstLine="567"/>
        <w:jc w:val="both"/>
        <w:rPr>
          <w:rFonts w:ascii="Times New Roman" w:hAnsi="Times New Roman"/>
          <w:sz w:val="24"/>
          <w:szCs w:val="24"/>
          <w:lang w:eastAsia="ru-RU"/>
        </w:rPr>
      </w:pPr>
      <w:r w:rsidRPr="00570D02">
        <w:rPr>
          <w:rFonts w:ascii="Times New Roman" w:hAnsi="Times New Roman"/>
          <w:sz w:val="24"/>
          <w:szCs w:val="24"/>
          <w:lang w:eastAsia="ru-RU"/>
        </w:rPr>
        <w:t>в письменной форме</w:t>
      </w: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Pr="004D3974" w:rsidRDefault="00732D20" w:rsidP="009F2102">
      <w:pPr>
        <w:ind w:firstLine="540"/>
        <w:jc w:val="both"/>
        <w:rPr>
          <w:sz w:val="22"/>
          <w:szCs w:val="22"/>
        </w:rPr>
      </w:pPr>
    </w:p>
    <w:p w:rsidR="00732D20" w:rsidRDefault="00732D20" w:rsidP="009F2102">
      <w:pPr>
        <w:ind w:firstLine="540"/>
        <w:jc w:val="both"/>
        <w:rPr>
          <w:sz w:val="22"/>
          <w:szCs w:val="22"/>
        </w:rPr>
      </w:pPr>
    </w:p>
    <w:p w:rsidR="00365822" w:rsidRPr="004D3974" w:rsidRDefault="00365822" w:rsidP="00365822">
      <w:pPr>
        <w:autoSpaceDE w:val="0"/>
        <w:autoSpaceDN w:val="0"/>
        <w:adjustRightInd w:val="0"/>
        <w:ind w:left="5387"/>
        <w:jc w:val="right"/>
        <w:rPr>
          <w:bCs/>
          <w:sz w:val="22"/>
          <w:szCs w:val="22"/>
        </w:rPr>
      </w:pPr>
      <w:r w:rsidRPr="004D3974">
        <w:rPr>
          <w:bCs/>
          <w:sz w:val="22"/>
          <w:szCs w:val="22"/>
        </w:rPr>
        <w:lastRenderedPageBreak/>
        <w:t>Приложение 1</w:t>
      </w:r>
    </w:p>
    <w:p w:rsidR="00365822" w:rsidRPr="004D3974" w:rsidRDefault="00365822" w:rsidP="00365822">
      <w:pPr>
        <w:autoSpaceDE w:val="0"/>
        <w:autoSpaceDN w:val="0"/>
        <w:adjustRightInd w:val="0"/>
        <w:ind w:left="5387"/>
        <w:jc w:val="right"/>
        <w:rPr>
          <w:sz w:val="22"/>
          <w:szCs w:val="22"/>
        </w:rPr>
      </w:pPr>
      <w:r w:rsidRPr="004D3974">
        <w:rPr>
          <w:bCs/>
          <w:sz w:val="22"/>
          <w:szCs w:val="22"/>
        </w:rPr>
        <w:t xml:space="preserve"> к Административному регламенту администрации Чуманкасинского сельского поселения Моргаушского района Чувашской Республики по предоставлению муниципальной услуги </w:t>
      </w:r>
      <w:r w:rsidRPr="004D3974">
        <w:rPr>
          <w:sz w:val="22"/>
          <w:szCs w:val="22"/>
        </w:rPr>
        <w:t>«</w:t>
      </w:r>
      <w:r w:rsidRPr="004D3974">
        <w:rPr>
          <w:bCs/>
          <w:sz w:val="22"/>
          <w:szCs w:val="22"/>
        </w:rPr>
        <w:t>Выдача разрешения на ввод объекта в эксплуатацию</w:t>
      </w:r>
      <w:r w:rsidRPr="004D3974">
        <w:rPr>
          <w:sz w:val="22"/>
          <w:szCs w:val="22"/>
        </w:rPr>
        <w:t>»</w:t>
      </w:r>
    </w:p>
    <w:p w:rsidR="00365822" w:rsidRPr="004D3974" w:rsidRDefault="00365822" w:rsidP="00365822">
      <w:pPr>
        <w:ind w:left="5387"/>
        <w:jc w:val="both"/>
        <w:rPr>
          <w:sz w:val="22"/>
          <w:szCs w:val="22"/>
        </w:rPr>
      </w:pPr>
    </w:p>
    <w:p w:rsidR="00365822" w:rsidRPr="004D3974" w:rsidRDefault="00365822" w:rsidP="00365822">
      <w:pPr>
        <w:jc w:val="both"/>
        <w:rPr>
          <w:sz w:val="22"/>
          <w:szCs w:val="22"/>
        </w:rPr>
      </w:pPr>
    </w:p>
    <w:p w:rsidR="00365822" w:rsidRPr="004D3974" w:rsidRDefault="00365822" w:rsidP="00365822">
      <w:pPr>
        <w:ind w:firstLine="567"/>
        <w:jc w:val="both"/>
        <w:rPr>
          <w:color w:val="000000"/>
          <w:sz w:val="22"/>
          <w:szCs w:val="22"/>
        </w:rPr>
      </w:pPr>
      <w:r w:rsidRPr="004D3974">
        <w:rPr>
          <w:color w:val="000000"/>
          <w:sz w:val="22"/>
          <w:szCs w:val="22"/>
        </w:rPr>
        <w:t>Сведения о месте нахождения, графике работы и справочные телефоны администрации Чуманкасинского сельского поселения Моргаушского района 2</w:t>
      </w:r>
    </w:p>
    <w:p w:rsidR="00365822" w:rsidRPr="004D3974" w:rsidRDefault="00365822" w:rsidP="00365822">
      <w:pPr>
        <w:ind w:firstLine="567"/>
        <w:jc w:val="both"/>
        <w:rPr>
          <w:color w:val="000000"/>
          <w:sz w:val="22"/>
          <w:szCs w:val="22"/>
        </w:rPr>
      </w:pPr>
      <w:r w:rsidRPr="004D3974">
        <w:rPr>
          <w:b/>
          <w:bCs/>
          <w:color w:val="000000"/>
          <w:sz w:val="22"/>
          <w:szCs w:val="22"/>
        </w:rPr>
        <w:t> </w:t>
      </w:r>
    </w:p>
    <w:tbl>
      <w:tblPr>
        <w:tblStyle w:val="ad"/>
        <w:tblW w:w="0" w:type="auto"/>
        <w:tblLook w:val="0000"/>
      </w:tblPr>
      <w:tblGrid>
        <w:gridCol w:w="3728"/>
        <w:gridCol w:w="5985"/>
      </w:tblGrid>
      <w:tr w:rsidR="00365822" w:rsidRPr="004D3974" w:rsidTr="004D3974">
        <w:tc>
          <w:tcPr>
            <w:tcW w:w="0" w:type="auto"/>
          </w:tcPr>
          <w:p w:rsidR="00365822" w:rsidRPr="004D3974" w:rsidRDefault="00365822" w:rsidP="004D3974">
            <w:r w:rsidRPr="004D3974">
              <w:t>Почтовый адрес для направления корреспонденции</w:t>
            </w:r>
          </w:p>
        </w:tc>
        <w:tc>
          <w:tcPr>
            <w:tcW w:w="0" w:type="auto"/>
          </w:tcPr>
          <w:p w:rsidR="00365822" w:rsidRPr="004D3974" w:rsidRDefault="00365822" w:rsidP="004D3974">
            <w:r w:rsidRPr="004D3974">
              <w:t>429536, Чувашская Республика, Моргаушский район, д. Одаркино, улица Центральная, д. 2</w:t>
            </w:r>
          </w:p>
          <w:p w:rsidR="00365822" w:rsidRPr="004D3974" w:rsidRDefault="00365822" w:rsidP="004D3974">
            <w:pPr>
              <w:ind w:firstLine="567"/>
            </w:pPr>
            <w:r w:rsidRPr="004D3974">
              <w:rPr>
                <w:b/>
                <w:bCs/>
              </w:rPr>
              <w:t> </w:t>
            </w:r>
          </w:p>
        </w:tc>
      </w:tr>
      <w:tr w:rsidR="00365822" w:rsidRPr="004D3974" w:rsidTr="004D3974">
        <w:tc>
          <w:tcPr>
            <w:tcW w:w="0" w:type="auto"/>
          </w:tcPr>
          <w:p w:rsidR="00365822" w:rsidRPr="004D3974" w:rsidRDefault="00365822" w:rsidP="004D3974">
            <w:r w:rsidRPr="004D3974">
              <w:t>Фактический адрес месторасположения</w:t>
            </w:r>
          </w:p>
        </w:tc>
        <w:tc>
          <w:tcPr>
            <w:tcW w:w="0" w:type="auto"/>
          </w:tcPr>
          <w:p w:rsidR="00365822" w:rsidRPr="004D3974" w:rsidRDefault="00365822" w:rsidP="004D3974">
            <w:r w:rsidRPr="004D3974">
              <w:t> 429536, Чувашская Республика, Моргаушский район, д. Одаркино, улица Центральная, д. 2</w:t>
            </w:r>
          </w:p>
          <w:p w:rsidR="00365822" w:rsidRPr="004D3974" w:rsidRDefault="00365822" w:rsidP="004D3974">
            <w:pPr>
              <w:ind w:firstLine="567"/>
            </w:pPr>
            <w:r w:rsidRPr="004D3974">
              <w:rPr>
                <w:b/>
                <w:bCs/>
              </w:rPr>
              <w:t> </w:t>
            </w:r>
          </w:p>
        </w:tc>
      </w:tr>
      <w:tr w:rsidR="00365822" w:rsidRPr="004D3974" w:rsidTr="004D3974">
        <w:tc>
          <w:tcPr>
            <w:tcW w:w="0" w:type="auto"/>
          </w:tcPr>
          <w:p w:rsidR="00365822" w:rsidRPr="004D3974" w:rsidRDefault="00365822" w:rsidP="004D3974">
            <w:r w:rsidRPr="004D3974">
              <w:t>Адрес электронной почты для направления корреспонденции</w:t>
            </w:r>
          </w:p>
        </w:tc>
        <w:tc>
          <w:tcPr>
            <w:tcW w:w="0" w:type="auto"/>
          </w:tcPr>
          <w:p w:rsidR="00365822" w:rsidRPr="004D3974" w:rsidRDefault="00752EB8" w:rsidP="004D3974">
            <w:pPr>
              <w:ind w:firstLine="567"/>
            </w:pPr>
            <w:hyperlink r:id="rId43" w:history="1">
              <w:r w:rsidR="00365822" w:rsidRPr="004D3974">
                <w:rPr>
                  <w:rStyle w:val="ab"/>
                  <w:bCs/>
                  <w:lang w:val="en-US"/>
                </w:rPr>
                <w:t>chumankas</w:t>
              </w:r>
              <w:r w:rsidR="00365822" w:rsidRPr="004D3974">
                <w:rPr>
                  <w:rStyle w:val="ab"/>
                  <w:bCs/>
                </w:rPr>
                <w:t>@</w:t>
              </w:r>
              <w:r w:rsidR="00365822" w:rsidRPr="004D3974">
                <w:rPr>
                  <w:rStyle w:val="ab"/>
                  <w:bCs/>
                  <w:lang w:val="en-US"/>
                </w:rPr>
                <w:t>cap</w:t>
              </w:r>
              <w:r w:rsidR="00365822" w:rsidRPr="004D3974">
                <w:rPr>
                  <w:rStyle w:val="ab"/>
                  <w:bCs/>
                </w:rPr>
                <w:t>.</w:t>
              </w:r>
              <w:r w:rsidR="00365822" w:rsidRPr="004D3974">
                <w:rPr>
                  <w:rStyle w:val="ab"/>
                  <w:bCs/>
                  <w:lang w:val="en-US"/>
                </w:rPr>
                <w:t>ru</w:t>
              </w:r>
            </w:hyperlink>
          </w:p>
        </w:tc>
      </w:tr>
      <w:tr w:rsidR="00365822" w:rsidRPr="004D3974" w:rsidTr="004D3974">
        <w:tc>
          <w:tcPr>
            <w:tcW w:w="0" w:type="auto"/>
          </w:tcPr>
          <w:p w:rsidR="00365822" w:rsidRPr="004D3974" w:rsidRDefault="00365822" w:rsidP="004D3974">
            <w:pPr>
              <w:ind w:firstLine="567"/>
            </w:pPr>
            <w:r w:rsidRPr="004D3974">
              <w:t>Телефон для справок</w:t>
            </w:r>
          </w:p>
        </w:tc>
        <w:tc>
          <w:tcPr>
            <w:tcW w:w="0" w:type="auto"/>
          </w:tcPr>
          <w:p w:rsidR="00365822" w:rsidRPr="004D3974" w:rsidRDefault="00365822" w:rsidP="004D3974">
            <w:pPr>
              <w:ind w:firstLine="567"/>
              <w:rPr>
                <w:lang w:val="en-US"/>
              </w:rPr>
            </w:pPr>
            <w:r w:rsidRPr="004D3974">
              <w:rPr>
                <w:kern w:val="1"/>
              </w:rPr>
              <w:t>8 (835-41) 61-2-36</w:t>
            </w:r>
          </w:p>
        </w:tc>
      </w:tr>
      <w:tr w:rsidR="00365822" w:rsidRPr="004D3974" w:rsidTr="004D3974">
        <w:tc>
          <w:tcPr>
            <w:tcW w:w="0" w:type="auto"/>
          </w:tcPr>
          <w:p w:rsidR="00365822" w:rsidRPr="004D3974" w:rsidRDefault="00365822" w:rsidP="004D3974">
            <w:pPr>
              <w:jc w:val="both"/>
            </w:pPr>
            <w:r w:rsidRPr="004D3974">
              <w:t>Официальный сайт в  информационно - телекоммуникационной сети «Интернет» (если имеется)</w:t>
            </w:r>
          </w:p>
        </w:tc>
        <w:tc>
          <w:tcPr>
            <w:tcW w:w="0" w:type="auto"/>
          </w:tcPr>
          <w:p w:rsidR="00365822" w:rsidRPr="004D3974" w:rsidRDefault="00752EB8" w:rsidP="004D3974">
            <w:pPr>
              <w:overflowPunct w:val="0"/>
              <w:adjustRightInd w:val="0"/>
              <w:rPr>
                <w:bCs/>
              </w:rPr>
            </w:pPr>
            <w:hyperlink r:id="rId44" w:history="1">
              <w:r w:rsidR="00365822" w:rsidRPr="004D3974">
                <w:rPr>
                  <w:rStyle w:val="ab"/>
                  <w:bCs/>
                </w:rPr>
                <w:t>http://gov.cap.ru/SiteMap.aspx?id=2605166&amp;gov_id=429</w:t>
              </w:r>
            </w:hyperlink>
          </w:p>
          <w:p w:rsidR="00365822" w:rsidRPr="004D3974" w:rsidRDefault="00365822" w:rsidP="004D3974">
            <w:pPr>
              <w:ind w:firstLine="567"/>
            </w:pPr>
          </w:p>
        </w:tc>
      </w:tr>
      <w:tr w:rsidR="00365822" w:rsidRPr="004D3974" w:rsidTr="004D3974">
        <w:tc>
          <w:tcPr>
            <w:tcW w:w="0" w:type="auto"/>
          </w:tcPr>
          <w:p w:rsidR="00365822" w:rsidRPr="004D3974" w:rsidRDefault="00365822" w:rsidP="004D3974">
            <w:r w:rsidRPr="004D3974">
              <w:t>ФИО и должность руководителя органа</w:t>
            </w:r>
          </w:p>
        </w:tc>
        <w:tc>
          <w:tcPr>
            <w:tcW w:w="0" w:type="auto"/>
          </w:tcPr>
          <w:p w:rsidR="00365822" w:rsidRPr="004D3974" w:rsidRDefault="00365822" w:rsidP="004D3974">
            <w:pPr>
              <w:ind w:firstLine="567"/>
            </w:pPr>
            <w:r w:rsidRPr="004D3974">
              <w:t>Белов Николай Валерианович</w:t>
            </w:r>
          </w:p>
        </w:tc>
      </w:tr>
    </w:tbl>
    <w:p w:rsidR="00365822" w:rsidRPr="004D3974" w:rsidRDefault="00365822" w:rsidP="00365822">
      <w:pPr>
        <w:ind w:firstLine="567"/>
        <w:jc w:val="both"/>
        <w:rPr>
          <w:color w:val="000000"/>
          <w:sz w:val="22"/>
          <w:szCs w:val="22"/>
        </w:rPr>
      </w:pPr>
      <w:r w:rsidRPr="004D3974">
        <w:rPr>
          <w:b/>
          <w:bCs/>
          <w:color w:val="000000"/>
          <w:sz w:val="22"/>
          <w:szCs w:val="22"/>
        </w:rPr>
        <w:t> </w:t>
      </w:r>
    </w:p>
    <w:p w:rsidR="00365822" w:rsidRPr="004D3974" w:rsidRDefault="00365822" w:rsidP="00365822">
      <w:pPr>
        <w:ind w:firstLine="567"/>
        <w:jc w:val="both"/>
        <w:rPr>
          <w:color w:val="000000"/>
          <w:sz w:val="22"/>
          <w:szCs w:val="22"/>
        </w:rPr>
      </w:pPr>
      <w:r w:rsidRPr="004D3974">
        <w:rPr>
          <w:color w:val="000000"/>
          <w:sz w:val="22"/>
          <w:szCs w:val="22"/>
        </w:rPr>
        <w:t>График работы администрации Чуманкасинского сельского поселения</w:t>
      </w:r>
    </w:p>
    <w:p w:rsidR="00365822" w:rsidRPr="004D3974" w:rsidRDefault="00365822" w:rsidP="00365822">
      <w:pPr>
        <w:ind w:firstLine="567"/>
        <w:jc w:val="both"/>
        <w:rPr>
          <w:color w:val="000000"/>
          <w:sz w:val="22"/>
          <w:szCs w:val="22"/>
        </w:rPr>
      </w:pPr>
      <w:r w:rsidRPr="004D3974">
        <w:rPr>
          <w:b/>
          <w:bCs/>
          <w:color w:val="000000"/>
          <w:sz w:val="22"/>
          <w:szCs w:val="22"/>
        </w:rPr>
        <w:t> </w:t>
      </w:r>
    </w:p>
    <w:tbl>
      <w:tblPr>
        <w:tblStyle w:val="ad"/>
        <w:tblW w:w="0" w:type="auto"/>
        <w:tblLook w:val="0000"/>
      </w:tblPr>
      <w:tblGrid>
        <w:gridCol w:w="2268"/>
        <w:gridCol w:w="5909"/>
      </w:tblGrid>
      <w:tr w:rsidR="00365822" w:rsidRPr="004D3974" w:rsidTr="004D3974">
        <w:tc>
          <w:tcPr>
            <w:tcW w:w="2268" w:type="dxa"/>
          </w:tcPr>
          <w:p w:rsidR="00365822" w:rsidRPr="004D3974" w:rsidRDefault="00365822" w:rsidP="004D3974">
            <w:pPr>
              <w:ind w:firstLine="567"/>
            </w:pPr>
            <w:r w:rsidRPr="004D3974">
              <w:t>День недели</w:t>
            </w:r>
          </w:p>
        </w:tc>
        <w:tc>
          <w:tcPr>
            <w:tcW w:w="5909" w:type="dxa"/>
          </w:tcPr>
          <w:p w:rsidR="00365822" w:rsidRPr="004D3974" w:rsidRDefault="00365822" w:rsidP="004D3974">
            <w:pPr>
              <w:ind w:firstLine="567"/>
            </w:pPr>
            <w:r w:rsidRPr="004D3974">
              <w:t>Часы работы (обеденный перерыв)</w:t>
            </w:r>
          </w:p>
        </w:tc>
      </w:tr>
      <w:tr w:rsidR="00365822" w:rsidRPr="004D3974" w:rsidTr="004D3974">
        <w:tc>
          <w:tcPr>
            <w:tcW w:w="2268" w:type="dxa"/>
          </w:tcPr>
          <w:p w:rsidR="00365822" w:rsidRPr="004D3974" w:rsidRDefault="00365822" w:rsidP="004D3974">
            <w:pPr>
              <w:ind w:firstLine="567"/>
            </w:pPr>
            <w:r w:rsidRPr="004D3974">
              <w:t>Понедельник</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Вторник</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Среда</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Четверг</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Пятница</w:t>
            </w:r>
          </w:p>
        </w:tc>
        <w:tc>
          <w:tcPr>
            <w:tcW w:w="5909" w:type="dxa"/>
          </w:tcPr>
          <w:p w:rsidR="00365822" w:rsidRPr="004D3974" w:rsidRDefault="00365822" w:rsidP="004D3974">
            <w:pPr>
              <w:ind w:firstLine="567"/>
            </w:pPr>
            <w:r w:rsidRPr="004D3974">
              <w:t>с 8.00  до 17.00, перерыв на обед с 12.00 до 13.00</w:t>
            </w:r>
          </w:p>
        </w:tc>
      </w:tr>
      <w:tr w:rsidR="00365822" w:rsidRPr="004D3974" w:rsidTr="004D3974">
        <w:tc>
          <w:tcPr>
            <w:tcW w:w="2268" w:type="dxa"/>
          </w:tcPr>
          <w:p w:rsidR="00365822" w:rsidRPr="004D3974" w:rsidRDefault="00365822" w:rsidP="004D3974">
            <w:pPr>
              <w:ind w:firstLine="567"/>
            </w:pPr>
            <w:r w:rsidRPr="004D3974">
              <w:t>Суббота</w:t>
            </w:r>
          </w:p>
        </w:tc>
        <w:tc>
          <w:tcPr>
            <w:tcW w:w="5909" w:type="dxa"/>
          </w:tcPr>
          <w:p w:rsidR="00365822" w:rsidRPr="004D3974" w:rsidRDefault="00365822" w:rsidP="004D3974">
            <w:pPr>
              <w:ind w:firstLine="567"/>
            </w:pPr>
            <w:r w:rsidRPr="004D3974">
              <w:t>Выходной</w:t>
            </w:r>
          </w:p>
        </w:tc>
      </w:tr>
      <w:tr w:rsidR="00365822" w:rsidRPr="004D3974" w:rsidTr="004D3974">
        <w:tc>
          <w:tcPr>
            <w:tcW w:w="2268" w:type="dxa"/>
          </w:tcPr>
          <w:p w:rsidR="00365822" w:rsidRPr="004D3974" w:rsidRDefault="00365822" w:rsidP="004D3974">
            <w:pPr>
              <w:ind w:firstLine="567"/>
            </w:pPr>
            <w:r w:rsidRPr="004D3974">
              <w:t>Воскресенье</w:t>
            </w:r>
          </w:p>
        </w:tc>
        <w:tc>
          <w:tcPr>
            <w:tcW w:w="5909" w:type="dxa"/>
          </w:tcPr>
          <w:p w:rsidR="00365822" w:rsidRPr="004D3974" w:rsidRDefault="00365822" w:rsidP="004D3974">
            <w:pPr>
              <w:ind w:firstLine="567"/>
            </w:pPr>
            <w:r w:rsidRPr="004D3974">
              <w:t>Выходной</w:t>
            </w:r>
          </w:p>
        </w:tc>
      </w:tr>
    </w:tbl>
    <w:p w:rsidR="00365822" w:rsidRPr="004D3974" w:rsidRDefault="00365822" w:rsidP="00365822">
      <w:pPr>
        <w:ind w:firstLine="567"/>
        <w:jc w:val="both"/>
        <w:rPr>
          <w:color w:val="000000"/>
          <w:sz w:val="22"/>
          <w:szCs w:val="22"/>
        </w:rPr>
      </w:pPr>
      <w:r w:rsidRPr="004D3974">
        <w:rPr>
          <w:b/>
          <w:bCs/>
          <w:color w:val="000000"/>
          <w:sz w:val="22"/>
          <w:szCs w:val="22"/>
        </w:rPr>
        <w:t> </w:t>
      </w:r>
      <w:r w:rsidRPr="004D3974">
        <w:rPr>
          <w:color w:val="000000"/>
          <w:sz w:val="22"/>
          <w:szCs w:val="22"/>
        </w:rPr>
        <w:t>  </w:t>
      </w:r>
    </w:p>
    <w:p w:rsidR="00365822" w:rsidRPr="004D3974" w:rsidRDefault="00365822" w:rsidP="00365822">
      <w:pPr>
        <w:ind w:firstLine="567"/>
        <w:jc w:val="both"/>
        <w:rPr>
          <w:color w:val="000000"/>
          <w:sz w:val="22"/>
          <w:szCs w:val="22"/>
        </w:rPr>
      </w:pPr>
      <w:r w:rsidRPr="004D3974">
        <w:rPr>
          <w:color w:val="000000"/>
          <w:sz w:val="22"/>
          <w:szCs w:val="22"/>
        </w:rPr>
        <w:t>Сведения о месте нахождения  АУ «МФЦ по предоставлению государственных и муниципальных услуг» Моргаушского района</w:t>
      </w:r>
    </w:p>
    <w:p w:rsidR="00365822" w:rsidRPr="004D3974" w:rsidRDefault="00365822" w:rsidP="00365822">
      <w:pPr>
        <w:widowControl w:val="0"/>
        <w:overflowPunct w:val="0"/>
        <w:autoSpaceDE w:val="0"/>
        <w:autoSpaceDN w:val="0"/>
        <w:adjustRightInd w:val="0"/>
        <w:ind w:firstLine="709"/>
        <w:jc w:val="both"/>
        <w:rPr>
          <w:bCs/>
          <w:sz w:val="22"/>
          <w:szCs w:val="22"/>
          <w:lang w:eastAsia="ar-SA"/>
        </w:rPr>
      </w:pPr>
      <w:r w:rsidRPr="004D3974">
        <w:rPr>
          <w:color w:val="000000"/>
          <w:sz w:val="22"/>
          <w:szCs w:val="22"/>
        </w:rPr>
        <w:t xml:space="preserve">Адрес: </w:t>
      </w:r>
      <w:r w:rsidRPr="004D3974">
        <w:rPr>
          <w:bCs/>
          <w:sz w:val="22"/>
          <w:szCs w:val="22"/>
        </w:rPr>
        <w:t>429530, Чувашская Республика, Моргаушский район, с.Моргауши, ул. Мира, д.6</w:t>
      </w:r>
    </w:p>
    <w:p w:rsidR="00365822" w:rsidRPr="004D3974" w:rsidRDefault="00365822" w:rsidP="00365822">
      <w:pPr>
        <w:ind w:firstLine="567"/>
        <w:jc w:val="both"/>
        <w:rPr>
          <w:sz w:val="22"/>
          <w:szCs w:val="22"/>
        </w:rPr>
      </w:pPr>
      <w:r w:rsidRPr="004D3974">
        <w:rPr>
          <w:color w:val="000000"/>
          <w:sz w:val="22"/>
          <w:szCs w:val="22"/>
        </w:rPr>
        <w:t>Адрес сайта в сети Интернет: </w:t>
      </w:r>
      <w:hyperlink r:id="rId45" w:history="1">
        <w:r w:rsidRPr="004D3974">
          <w:rPr>
            <w:rStyle w:val="ab"/>
            <w:sz w:val="22"/>
            <w:szCs w:val="22"/>
          </w:rPr>
          <w:t>http://gov.cap.ru/Structure.aspx?gov_id=841</w:t>
        </w:r>
      </w:hyperlink>
    </w:p>
    <w:p w:rsidR="00365822" w:rsidRPr="004D3974" w:rsidRDefault="00365822" w:rsidP="00365822">
      <w:pPr>
        <w:ind w:firstLine="567"/>
        <w:jc w:val="both"/>
        <w:rPr>
          <w:color w:val="000000"/>
          <w:sz w:val="22"/>
          <w:szCs w:val="22"/>
        </w:rPr>
      </w:pPr>
      <w:r w:rsidRPr="004D3974">
        <w:rPr>
          <w:color w:val="000000"/>
          <w:sz w:val="22"/>
          <w:szCs w:val="22"/>
        </w:rPr>
        <w:t>Адрес электронной почты: </w:t>
      </w:r>
      <w:hyperlink r:id="rId46" w:history="1">
        <w:r w:rsidRPr="004D3974">
          <w:rPr>
            <w:color w:val="0000FF"/>
            <w:sz w:val="22"/>
            <w:szCs w:val="22"/>
            <w:u w:val="single"/>
          </w:rPr>
          <w:t>mfc@morgau/cfh.ru</w:t>
        </w:r>
      </w:hyperlink>
    </w:p>
    <w:p w:rsidR="00365822" w:rsidRPr="004D3974" w:rsidRDefault="00365822" w:rsidP="00365822">
      <w:pPr>
        <w:suppressAutoHyphens/>
        <w:overflowPunct w:val="0"/>
        <w:autoSpaceDE w:val="0"/>
        <w:autoSpaceDN w:val="0"/>
        <w:adjustRightInd w:val="0"/>
        <w:rPr>
          <w:bCs/>
          <w:sz w:val="22"/>
          <w:szCs w:val="22"/>
        </w:rPr>
      </w:pPr>
      <w:r w:rsidRPr="004D3974">
        <w:rPr>
          <w:color w:val="000000"/>
          <w:sz w:val="22"/>
          <w:szCs w:val="22"/>
        </w:rPr>
        <w:t xml:space="preserve">         Тел.: </w:t>
      </w:r>
      <w:r w:rsidRPr="004D3974">
        <w:rPr>
          <w:bCs/>
          <w:sz w:val="22"/>
          <w:szCs w:val="22"/>
        </w:rPr>
        <w:t>8(83541)62-3-15</w:t>
      </w:r>
    </w:p>
    <w:p w:rsidR="00365822" w:rsidRPr="004D3974" w:rsidRDefault="00365822" w:rsidP="00365822">
      <w:pPr>
        <w:ind w:firstLine="567"/>
        <w:jc w:val="both"/>
        <w:rPr>
          <w:color w:val="000000"/>
          <w:sz w:val="22"/>
          <w:szCs w:val="22"/>
        </w:rPr>
      </w:pPr>
    </w:p>
    <w:p w:rsidR="00365822" w:rsidRPr="004D3974" w:rsidRDefault="00365822" w:rsidP="00365822">
      <w:pPr>
        <w:ind w:firstLine="708"/>
        <w:jc w:val="both"/>
        <w:rPr>
          <w:color w:val="000000"/>
          <w:sz w:val="22"/>
          <w:szCs w:val="22"/>
        </w:rPr>
      </w:pPr>
      <w:r w:rsidRPr="004D3974">
        <w:rPr>
          <w:b/>
          <w:bCs/>
          <w:color w:val="000000"/>
          <w:sz w:val="22"/>
          <w:szCs w:val="22"/>
        </w:rPr>
        <w:t> </w:t>
      </w:r>
      <w:r w:rsidRPr="004D3974">
        <w:rPr>
          <w:color w:val="000000"/>
          <w:sz w:val="22"/>
          <w:szCs w:val="22"/>
        </w:rPr>
        <w:t>График работы специалистов, осуществляющих прием и консультирование: Понедельник - пятница с 08.00 до 17.00 час. Вторник - с 08.00 до 19.00 час., без перерыва на обед. Суббота с 09.00 до 13.00 час., без перерыва на обед.;  выходной день - воскресенье.</w:t>
      </w:r>
    </w:p>
    <w:p w:rsidR="00365822" w:rsidRDefault="00365822" w:rsidP="00365822">
      <w:pPr>
        <w:ind w:firstLine="708"/>
        <w:jc w:val="both"/>
        <w:rPr>
          <w:color w:val="000000"/>
        </w:rPr>
      </w:pPr>
    </w:p>
    <w:p w:rsidR="00365822" w:rsidRDefault="00365822" w:rsidP="00365822">
      <w:pPr>
        <w:ind w:firstLine="708"/>
        <w:jc w:val="both"/>
        <w:rPr>
          <w:color w:val="000000"/>
        </w:rPr>
      </w:pPr>
    </w:p>
    <w:p w:rsidR="00365822" w:rsidRDefault="00365822"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4D3974" w:rsidRDefault="004D3974" w:rsidP="00365822">
      <w:pPr>
        <w:ind w:firstLine="708"/>
        <w:jc w:val="both"/>
        <w:rPr>
          <w:color w:val="000000"/>
        </w:rPr>
      </w:pPr>
    </w:p>
    <w:p w:rsidR="00541E75" w:rsidRPr="00506335" w:rsidRDefault="00541E75" w:rsidP="00541E75">
      <w:pPr>
        <w:spacing w:after="1" w:line="240" w:lineRule="atLeast"/>
        <w:jc w:val="right"/>
        <w:outlineLvl w:val="0"/>
        <w:rPr>
          <w:sz w:val="20"/>
          <w:szCs w:val="20"/>
        </w:rPr>
      </w:pPr>
      <w:r>
        <w:rPr>
          <w:sz w:val="20"/>
          <w:szCs w:val="20"/>
        </w:rPr>
        <w:t>П</w:t>
      </w:r>
      <w:r w:rsidRPr="00506335">
        <w:rPr>
          <w:sz w:val="20"/>
          <w:szCs w:val="20"/>
        </w:rPr>
        <w:t>риложение № 2</w:t>
      </w:r>
    </w:p>
    <w:p w:rsidR="00541E75" w:rsidRPr="00506335" w:rsidRDefault="00541E75" w:rsidP="00541E75">
      <w:pPr>
        <w:spacing w:after="1" w:line="240" w:lineRule="atLeast"/>
        <w:jc w:val="right"/>
        <w:rPr>
          <w:sz w:val="20"/>
          <w:szCs w:val="20"/>
        </w:rPr>
      </w:pPr>
      <w:r w:rsidRPr="00506335">
        <w:rPr>
          <w:sz w:val="20"/>
          <w:szCs w:val="20"/>
        </w:rPr>
        <w:t>к Административному регламенту</w:t>
      </w:r>
    </w:p>
    <w:p w:rsidR="00541E75" w:rsidRPr="00506335" w:rsidRDefault="00541E75" w:rsidP="00541E75">
      <w:pPr>
        <w:spacing w:after="1" w:line="240" w:lineRule="atLeast"/>
        <w:jc w:val="right"/>
        <w:rPr>
          <w:sz w:val="20"/>
          <w:szCs w:val="20"/>
        </w:rPr>
      </w:pPr>
      <w:r w:rsidRPr="00506335">
        <w:rPr>
          <w:sz w:val="20"/>
          <w:szCs w:val="20"/>
        </w:rPr>
        <w:t xml:space="preserve">администрации </w:t>
      </w:r>
      <w:r w:rsidR="00A97E66">
        <w:rPr>
          <w:sz w:val="20"/>
          <w:szCs w:val="20"/>
        </w:rPr>
        <w:t>Чуманкасинского</w:t>
      </w:r>
      <w:r w:rsidRPr="00506335">
        <w:rPr>
          <w:sz w:val="20"/>
          <w:szCs w:val="20"/>
        </w:rPr>
        <w:t xml:space="preserve">  сельского поселения</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center"/>
        <w:rPr>
          <w:sz w:val="20"/>
          <w:szCs w:val="20"/>
        </w:rPr>
      </w:pPr>
      <w:bookmarkStart w:id="10" w:name="P602"/>
      <w:bookmarkEnd w:id="10"/>
      <w:r w:rsidRPr="00506335">
        <w:rPr>
          <w:sz w:val="20"/>
          <w:szCs w:val="20"/>
        </w:rPr>
        <w:t>Заявление</w:t>
      </w:r>
    </w:p>
    <w:p w:rsidR="00541E75" w:rsidRPr="00506335" w:rsidRDefault="00541E75" w:rsidP="00541E75">
      <w:pPr>
        <w:spacing w:after="1" w:line="200" w:lineRule="atLeast"/>
        <w:jc w:val="center"/>
        <w:rPr>
          <w:sz w:val="20"/>
          <w:szCs w:val="20"/>
        </w:rPr>
      </w:pPr>
      <w:r w:rsidRPr="00506335">
        <w:rPr>
          <w:sz w:val="20"/>
          <w:szCs w:val="20"/>
        </w:rPr>
        <w:t>о выдаче разрешения на ввод объекта в эксплуатацию</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 xml:space="preserve">    Застройщик 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застройщика,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(фамилия, имя, отчество - для граждан</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полное наименование организации - для юридических лиц), его почтовый индекс</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и адрес, адрес электронной почты, телефон)</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 xml:space="preserve">    Прошу выдать разрешение на ввод объекта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объекта (этапа) капитального строительства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в соответствии с проектной документацией, кадастровый номер</w:t>
      </w:r>
    </w:p>
    <w:p w:rsidR="00541E75" w:rsidRPr="00506335" w:rsidRDefault="00541E75" w:rsidP="00541E75">
      <w:pPr>
        <w:spacing w:after="1" w:line="200" w:lineRule="atLeast"/>
        <w:jc w:val="both"/>
        <w:rPr>
          <w:sz w:val="20"/>
          <w:szCs w:val="20"/>
        </w:rPr>
      </w:pPr>
      <w:r w:rsidRPr="00506335">
        <w:rPr>
          <w:sz w:val="20"/>
          <w:szCs w:val="20"/>
        </w:rPr>
        <w:t xml:space="preserve">                        реконструируемого объекта)</w:t>
      </w:r>
    </w:p>
    <w:p w:rsidR="00541E75" w:rsidRPr="00506335" w:rsidRDefault="00541E75" w:rsidP="00541E75">
      <w:pPr>
        <w:spacing w:after="1" w:line="200" w:lineRule="atLeast"/>
        <w:jc w:val="both"/>
        <w:rPr>
          <w:sz w:val="20"/>
          <w:szCs w:val="20"/>
        </w:rPr>
      </w:pPr>
      <w:r w:rsidRPr="00506335">
        <w:rPr>
          <w:sz w:val="20"/>
          <w:szCs w:val="20"/>
        </w:rPr>
        <w:t xml:space="preserve">                         расположенного по адресу:</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(адрес объекта капитального строительства в соответствии</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с адресным реестром с указанием реквизитов документов о присвоении,</w:t>
      </w:r>
    </w:p>
    <w:p w:rsidR="00541E75" w:rsidRPr="00506335" w:rsidRDefault="00541E75" w:rsidP="00541E75">
      <w:pPr>
        <w:spacing w:after="1" w:line="200" w:lineRule="atLeast"/>
        <w:jc w:val="both"/>
        <w:rPr>
          <w:sz w:val="20"/>
          <w:szCs w:val="20"/>
        </w:rPr>
      </w:pPr>
      <w:r w:rsidRPr="00506335">
        <w:rPr>
          <w:sz w:val="20"/>
          <w:szCs w:val="20"/>
        </w:rPr>
        <w:t xml:space="preserve">                           об изменении адреса)</w:t>
      </w:r>
    </w:p>
    <w:p w:rsidR="00541E75" w:rsidRPr="00506335" w:rsidRDefault="00541E75" w:rsidP="00541E75">
      <w:pPr>
        <w:spacing w:after="1" w:line="200" w:lineRule="atLeast"/>
        <w:jc w:val="both"/>
        <w:rPr>
          <w:sz w:val="20"/>
          <w:szCs w:val="20"/>
        </w:rPr>
      </w:pPr>
      <w:r w:rsidRPr="00506335">
        <w:rPr>
          <w:sz w:val="20"/>
          <w:szCs w:val="20"/>
        </w:rPr>
        <w:t>на земельном участке (земельных участках) с кадастровым номером:</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строительный адрес: 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При этом сообщаю:</w:t>
      </w:r>
    </w:p>
    <w:p w:rsidR="00541E75" w:rsidRPr="00506335" w:rsidRDefault="00541E75" w:rsidP="00541E75">
      <w:pPr>
        <w:spacing w:after="1" w:line="200" w:lineRule="atLeast"/>
        <w:jc w:val="both"/>
        <w:rPr>
          <w:sz w:val="20"/>
          <w:szCs w:val="20"/>
        </w:rPr>
      </w:pPr>
      <w:r w:rsidRPr="00506335">
        <w:rPr>
          <w:sz w:val="20"/>
          <w:szCs w:val="20"/>
        </w:rPr>
        <w:t>право владения (пользования) землей закреплено: 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документа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о праве собственности, владения, пользования, распоряжения</w:t>
      </w:r>
    </w:p>
    <w:p w:rsidR="00541E75" w:rsidRPr="00506335" w:rsidRDefault="00541E75" w:rsidP="00541E75">
      <w:pPr>
        <w:spacing w:after="1" w:line="200" w:lineRule="atLeast"/>
        <w:jc w:val="both"/>
        <w:rPr>
          <w:sz w:val="20"/>
          <w:szCs w:val="20"/>
        </w:rPr>
      </w:pPr>
      <w:r w:rsidRPr="00506335">
        <w:rPr>
          <w:sz w:val="20"/>
          <w:szCs w:val="20"/>
        </w:rPr>
        <w:t xml:space="preserve">                            земельным участком)</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от «____» __________ ____ г. № ___________________________________________.</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 xml:space="preserve">    Проектная документация на строительство объекта разработана: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проектно-изыскательской, проектной организации)</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имеющей право на выполнение проектных работ, закрепленное</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документа и уполномоченной организации, его выдавшей)</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от «____» __________ ____ г. № 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и  согласована  в установленном порядке с заинтересованными организациями и</w:t>
      </w:r>
    </w:p>
    <w:p w:rsidR="00541E75" w:rsidRPr="00506335" w:rsidRDefault="00541E75" w:rsidP="00541E75">
      <w:pPr>
        <w:spacing w:after="1" w:line="200" w:lineRule="atLeast"/>
        <w:jc w:val="both"/>
        <w:rPr>
          <w:sz w:val="20"/>
          <w:szCs w:val="20"/>
        </w:rPr>
      </w:pPr>
      <w:r w:rsidRPr="00506335">
        <w:rPr>
          <w:sz w:val="20"/>
          <w:szCs w:val="20"/>
        </w:rPr>
        <w:t>органами архитектуры и градостроительства;</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положительное заключение экспертизы проектной документации</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организации, выдавшей положительное заключение экспертизы</w:t>
      </w:r>
    </w:p>
    <w:p w:rsidR="00541E75" w:rsidRPr="00506335" w:rsidRDefault="00541E75" w:rsidP="00541E75">
      <w:pPr>
        <w:spacing w:after="1" w:line="200" w:lineRule="atLeast"/>
        <w:jc w:val="both"/>
        <w:rPr>
          <w:sz w:val="20"/>
          <w:szCs w:val="20"/>
        </w:rPr>
      </w:pPr>
      <w:r w:rsidRPr="00506335">
        <w:rPr>
          <w:sz w:val="20"/>
          <w:szCs w:val="20"/>
        </w:rPr>
        <w:t>от «____» __________ ____ г. № ___________________________________________,</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заключение органа государственного строительного надзора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органа, выдавшего заключение</w:t>
      </w:r>
    </w:p>
    <w:p w:rsidR="00541E75" w:rsidRPr="00506335" w:rsidRDefault="00541E75" w:rsidP="00541E75">
      <w:pPr>
        <w:spacing w:after="1" w:line="200" w:lineRule="atLeast"/>
        <w:jc w:val="both"/>
        <w:rPr>
          <w:sz w:val="20"/>
          <w:szCs w:val="20"/>
        </w:rPr>
      </w:pPr>
      <w:r w:rsidRPr="00506335">
        <w:rPr>
          <w:sz w:val="20"/>
          <w:szCs w:val="20"/>
        </w:rPr>
        <w:t>от «____» __________ ____ г. № ___________________________________________,</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разрешение на строительство 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наименование органа, выдавшего разрешение</w:t>
      </w:r>
    </w:p>
    <w:p w:rsidR="00541E75" w:rsidRPr="00506335" w:rsidRDefault="00541E75" w:rsidP="00541E75">
      <w:pPr>
        <w:spacing w:after="1" w:line="200" w:lineRule="atLeast"/>
        <w:jc w:val="both"/>
        <w:rPr>
          <w:sz w:val="20"/>
          <w:szCs w:val="20"/>
        </w:rPr>
      </w:pPr>
      <w:r w:rsidRPr="00506335">
        <w:rPr>
          <w:sz w:val="20"/>
          <w:szCs w:val="20"/>
        </w:rPr>
        <w:lastRenderedPageBreak/>
        <w:t>от «____» __________ ____ г. № ___________________________________________,</w:t>
      </w:r>
    </w:p>
    <w:p w:rsidR="00541E75" w:rsidRPr="00506335" w:rsidRDefault="00541E75" w:rsidP="00541E75">
      <w:pPr>
        <w:spacing w:after="1" w:line="240" w:lineRule="atLeast"/>
        <w:jc w:val="both"/>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417"/>
        <w:gridCol w:w="919"/>
        <w:gridCol w:w="1339"/>
      </w:tblGrid>
      <w:tr w:rsidR="00541E75" w:rsidRPr="00506335" w:rsidTr="004D3974">
        <w:tc>
          <w:tcPr>
            <w:tcW w:w="5329" w:type="dxa"/>
          </w:tcPr>
          <w:p w:rsidR="00541E75" w:rsidRPr="00506335" w:rsidRDefault="00541E75" w:rsidP="004D3974">
            <w:pPr>
              <w:spacing w:after="1" w:line="240" w:lineRule="atLeast"/>
              <w:rPr>
                <w:sz w:val="20"/>
                <w:szCs w:val="20"/>
              </w:rPr>
            </w:pPr>
            <w:r w:rsidRPr="00506335">
              <w:rPr>
                <w:sz w:val="20"/>
                <w:szCs w:val="20"/>
              </w:rPr>
              <w:t>Наименование показателя</w:t>
            </w:r>
          </w:p>
        </w:tc>
        <w:tc>
          <w:tcPr>
            <w:tcW w:w="1417" w:type="dxa"/>
          </w:tcPr>
          <w:p w:rsidR="00541E75" w:rsidRPr="00506335" w:rsidRDefault="00541E75" w:rsidP="004D3974">
            <w:pPr>
              <w:spacing w:after="1" w:line="240" w:lineRule="atLeast"/>
              <w:rPr>
                <w:sz w:val="20"/>
                <w:szCs w:val="20"/>
              </w:rPr>
            </w:pPr>
            <w:r w:rsidRPr="00506335">
              <w:rPr>
                <w:sz w:val="20"/>
                <w:szCs w:val="20"/>
              </w:rPr>
              <w:t>Единица измерения</w:t>
            </w:r>
          </w:p>
        </w:tc>
        <w:tc>
          <w:tcPr>
            <w:tcW w:w="919" w:type="dxa"/>
          </w:tcPr>
          <w:p w:rsidR="00541E75" w:rsidRPr="00506335" w:rsidRDefault="00541E75" w:rsidP="004D3974">
            <w:pPr>
              <w:spacing w:after="1" w:line="240" w:lineRule="atLeast"/>
              <w:rPr>
                <w:sz w:val="20"/>
                <w:szCs w:val="20"/>
              </w:rPr>
            </w:pPr>
            <w:r w:rsidRPr="00506335">
              <w:rPr>
                <w:sz w:val="20"/>
                <w:szCs w:val="20"/>
              </w:rPr>
              <w:t>По проекту</w:t>
            </w:r>
          </w:p>
        </w:tc>
        <w:tc>
          <w:tcPr>
            <w:tcW w:w="1339" w:type="dxa"/>
          </w:tcPr>
          <w:p w:rsidR="00541E75" w:rsidRPr="00506335" w:rsidRDefault="00541E75" w:rsidP="004D3974">
            <w:pPr>
              <w:spacing w:after="1" w:line="240" w:lineRule="atLeast"/>
              <w:rPr>
                <w:sz w:val="20"/>
                <w:szCs w:val="20"/>
              </w:rPr>
            </w:pPr>
            <w:r w:rsidRPr="00506335">
              <w:rPr>
                <w:sz w:val="20"/>
                <w:szCs w:val="20"/>
              </w:rPr>
              <w:t>Фактически</w:t>
            </w:r>
          </w:p>
        </w:tc>
      </w:tr>
      <w:tr w:rsidR="00541E75" w:rsidRPr="00506335" w:rsidTr="004D3974">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1. Общие показатели вводимого в эксплуатацию объекта</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Строительный объем - всего</w:t>
            </w:r>
          </w:p>
        </w:tc>
        <w:tc>
          <w:tcPr>
            <w:tcW w:w="1417" w:type="dxa"/>
          </w:tcPr>
          <w:p w:rsidR="00541E75" w:rsidRPr="00506335" w:rsidRDefault="00541E75" w:rsidP="004D3974">
            <w:pPr>
              <w:spacing w:after="1" w:line="240" w:lineRule="atLeast"/>
              <w:rPr>
                <w:sz w:val="20"/>
                <w:szCs w:val="20"/>
              </w:rPr>
            </w:pPr>
            <w:r w:rsidRPr="00506335">
              <w:rPr>
                <w:sz w:val="20"/>
                <w:szCs w:val="20"/>
              </w:rPr>
              <w:t>куб.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в том числе надземной части</w:t>
            </w:r>
          </w:p>
        </w:tc>
        <w:tc>
          <w:tcPr>
            <w:tcW w:w="1417" w:type="dxa"/>
          </w:tcPr>
          <w:p w:rsidR="00541E75" w:rsidRPr="00506335" w:rsidRDefault="00541E75" w:rsidP="004D3974">
            <w:pPr>
              <w:spacing w:after="1" w:line="240" w:lineRule="atLeast"/>
              <w:rPr>
                <w:sz w:val="20"/>
                <w:szCs w:val="20"/>
              </w:rPr>
            </w:pPr>
            <w:r w:rsidRPr="00506335">
              <w:rPr>
                <w:sz w:val="20"/>
                <w:szCs w:val="20"/>
              </w:rPr>
              <w:t>куб.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Общая площадь</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Площадь нежилых помещений</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Площадь встроенно-пристроенных помещений</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зданий, сооружений</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2. Объекты непроизводственного назначения</w:t>
            </w:r>
          </w:p>
        </w:tc>
      </w:tr>
      <w:tr w:rsidR="00541E75" w:rsidRPr="00506335" w:rsidTr="004D3974">
        <w:tc>
          <w:tcPr>
            <w:tcW w:w="9004" w:type="dxa"/>
            <w:gridSpan w:val="4"/>
            <w:vAlign w:val="center"/>
          </w:tcPr>
          <w:p w:rsidR="00541E75" w:rsidRPr="00506335" w:rsidRDefault="00541E75" w:rsidP="004D3974">
            <w:pPr>
              <w:spacing w:after="1" w:line="240" w:lineRule="atLeast"/>
              <w:outlineLvl w:val="2"/>
              <w:rPr>
                <w:sz w:val="20"/>
                <w:szCs w:val="20"/>
              </w:rPr>
            </w:pPr>
            <w:r w:rsidRPr="00506335">
              <w:rPr>
                <w:sz w:val="20"/>
                <w:szCs w:val="20"/>
              </w:rPr>
              <w:t>2.1. Нежилые объекты</w:t>
            </w:r>
          </w:p>
          <w:p w:rsidR="00541E75" w:rsidRPr="00506335" w:rsidRDefault="00541E75" w:rsidP="004D3974">
            <w:pPr>
              <w:spacing w:after="1" w:line="240" w:lineRule="atLeast"/>
              <w:rPr>
                <w:sz w:val="20"/>
                <w:szCs w:val="20"/>
              </w:rPr>
            </w:pPr>
            <w:r w:rsidRPr="00506335">
              <w:rPr>
                <w:sz w:val="20"/>
                <w:szCs w:val="20"/>
              </w:rPr>
              <w:t>(объекты здравоохранения, образования, культуры, отдыха, спорта и т.д.)</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мест</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помещений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Вместимость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этажей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в том числе подземных</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Сети и системы инженерно-технического обеспечения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Лифты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Эскалаторы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Инвалидные подъемники</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Инвалидные подъемники</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фундаментов</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стен</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перекрытий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кровли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rPr>
                <w:sz w:val="20"/>
                <w:szCs w:val="20"/>
              </w:rPr>
            </w:pPr>
            <w:r w:rsidRPr="00506335">
              <w:rPr>
                <w:sz w:val="20"/>
                <w:szCs w:val="20"/>
              </w:rPr>
              <w:t>Иные показатели: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bottom w:val="nil"/>
            </w:tcBorders>
          </w:tcPr>
          <w:p w:rsidR="00541E75" w:rsidRPr="00506335" w:rsidRDefault="00541E75" w:rsidP="004D3974">
            <w:pPr>
              <w:spacing w:after="1" w:line="240" w:lineRule="atLeast"/>
              <w:rPr>
                <w:sz w:val="20"/>
                <w:szCs w:val="20"/>
              </w:rPr>
            </w:pPr>
            <w:r w:rsidRPr="00506335">
              <w:rPr>
                <w:sz w:val="20"/>
                <w:szCs w:val="20"/>
              </w:rPr>
              <w:t>Стоимость строительства объекта - всего</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top w:val="nil"/>
            </w:tcBorders>
          </w:tcPr>
          <w:p w:rsidR="00541E75" w:rsidRPr="00506335" w:rsidRDefault="00541E75" w:rsidP="004D3974">
            <w:pPr>
              <w:spacing w:after="1" w:line="240" w:lineRule="atLeast"/>
              <w:rPr>
                <w:sz w:val="20"/>
                <w:szCs w:val="20"/>
              </w:rPr>
            </w:pPr>
            <w:r w:rsidRPr="00506335">
              <w:rPr>
                <w:sz w:val="20"/>
                <w:szCs w:val="20"/>
              </w:rPr>
              <w:t>в том числе строительно-монтажных работ</w:t>
            </w:r>
          </w:p>
        </w:tc>
        <w:tc>
          <w:tcPr>
            <w:tcW w:w="1417" w:type="dxa"/>
            <w:tcBorders>
              <w:top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c>
          <w:tcPr>
            <w:tcW w:w="9004" w:type="dxa"/>
            <w:gridSpan w:val="4"/>
            <w:vAlign w:val="center"/>
          </w:tcPr>
          <w:p w:rsidR="00541E75" w:rsidRPr="00506335" w:rsidRDefault="00541E75" w:rsidP="004D3974">
            <w:pPr>
              <w:spacing w:after="1" w:line="240" w:lineRule="atLeast"/>
              <w:outlineLvl w:val="2"/>
              <w:rPr>
                <w:sz w:val="20"/>
                <w:szCs w:val="20"/>
              </w:rPr>
            </w:pPr>
            <w:r w:rsidRPr="00506335">
              <w:rPr>
                <w:sz w:val="20"/>
                <w:szCs w:val="20"/>
              </w:rPr>
              <w:t>2.2. Объекты жилищного фонда</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Общая площадь жилых помещений (за исключением балконов, лоджий, веранд и террас)</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Общая площадь нежилых помещений, в том числе площадь общего имущества в многоквартирном доме</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lastRenderedPageBreak/>
              <w:t>Количество этажей</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шт.</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в том числе подземных</w:t>
            </w:r>
          </w:p>
        </w:tc>
        <w:tc>
          <w:tcPr>
            <w:tcW w:w="1417" w:type="dxa"/>
            <w:tcBorders>
              <w:top w:val="nil"/>
            </w:tcBorders>
          </w:tcPr>
          <w:p w:rsidR="00541E75" w:rsidRPr="00506335" w:rsidRDefault="00541E75" w:rsidP="004D3974">
            <w:pPr>
              <w:spacing w:after="1" w:line="240" w:lineRule="atLeast"/>
              <w:rPr>
                <w:sz w:val="20"/>
                <w:szCs w:val="20"/>
              </w:rPr>
            </w:pP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секций</w:t>
            </w:r>
          </w:p>
        </w:tc>
        <w:tc>
          <w:tcPr>
            <w:tcW w:w="1417" w:type="dxa"/>
          </w:tcPr>
          <w:p w:rsidR="00541E75" w:rsidRPr="00506335" w:rsidRDefault="00541E75" w:rsidP="004D3974">
            <w:pPr>
              <w:spacing w:after="1" w:line="240" w:lineRule="atLeast"/>
              <w:rPr>
                <w:sz w:val="20"/>
                <w:szCs w:val="20"/>
              </w:rPr>
            </w:pPr>
            <w:r w:rsidRPr="00506335">
              <w:rPr>
                <w:sz w:val="20"/>
                <w:szCs w:val="20"/>
              </w:rPr>
              <w:t>секций</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Количество квартир/общая площадь, всего</w:t>
            </w:r>
          </w:p>
          <w:p w:rsidR="00541E75" w:rsidRPr="00506335" w:rsidRDefault="00541E75" w:rsidP="004D3974">
            <w:pPr>
              <w:spacing w:after="1" w:line="240" w:lineRule="atLeast"/>
              <w:jc w:val="both"/>
              <w:rPr>
                <w:sz w:val="20"/>
                <w:szCs w:val="20"/>
              </w:rPr>
            </w:pPr>
            <w:r w:rsidRPr="00506335">
              <w:rPr>
                <w:sz w:val="20"/>
                <w:szCs w:val="20"/>
              </w:rPr>
              <w:t>в том числе: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1-комнатные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2-комнатные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3-комнатные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153"/>
        </w:trPr>
        <w:tc>
          <w:tcPr>
            <w:tcW w:w="5329" w:type="dxa"/>
          </w:tcPr>
          <w:p w:rsidR="00541E75" w:rsidRPr="00506335" w:rsidRDefault="00541E75" w:rsidP="004D3974">
            <w:pPr>
              <w:spacing w:after="1" w:line="240" w:lineRule="atLeast"/>
              <w:jc w:val="both"/>
              <w:rPr>
                <w:sz w:val="20"/>
                <w:szCs w:val="20"/>
              </w:rPr>
            </w:pPr>
            <w:r w:rsidRPr="00506335">
              <w:rPr>
                <w:sz w:val="20"/>
                <w:szCs w:val="20"/>
              </w:rPr>
              <w:t>4-комнатные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117"/>
        </w:trPr>
        <w:tc>
          <w:tcPr>
            <w:tcW w:w="5329" w:type="dxa"/>
          </w:tcPr>
          <w:p w:rsidR="00541E75" w:rsidRPr="00506335" w:rsidRDefault="00541E75" w:rsidP="004D3974">
            <w:pPr>
              <w:spacing w:after="1" w:line="240" w:lineRule="atLeast"/>
              <w:jc w:val="both"/>
              <w:rPr>
                <w:sz w:val="20"/>
                <w:szCs w:val="20"/>
              </w:rPr>
            </w:pPr>
            <w:r w:rsidRPr="00506335">
              <w:rPr>
                <w:sz w:val="20"/>
                <w:szCs w:val="20"/>
              </w:rPr>
              <w:t>более чем 4-комнатные</w:t>
            </w:r>
          </w:p>
        </w:tc>
        <w:tc>
          <w:tcPr>
            <w:tcW w:w="1417" w:type="dxa"/>
          </w:tcPr>
          <w:p w:rsidR="00541E75" w:rsidRPr="00506335" w:rsidRDefault="00541E75" w:rsidP="004D3974">
            <w:pPr>
              <w:spacing w:after="1" w:line="240" w:lineRule="atLeast"/>
              <w:rPr>
                <w:sz w:val="20"/>
                <w:szCs w:val="20"/>
              </w:rPr>
            </w:pPr>
            <w:r w:rsidRPr="00506335">
              <w:rPr>
                <w:sz w:val="20"/>
                <w:szCs w:val="20"/>
              </w:rPr>
              <w:t>шт./кв.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Общая площадь жилых помещений (с учетом балконов, лоджий, веранд и террас)</w:t>
            </w:r>
          </w:p>
        </w:tc>
        <w:tc>
          <w:tcPr>
            <w:tcW w:w="1417" w:type="dxa"/>
          </w:tcPr>
          <w:p w:rsidR="00541E75" w:rsidRPr="00506335" w:rsidRDefault="00541E75" w:rsidP="004D3974">
            <w:pPr>
              <w:spacing w:after="1" w:line="240" w:lineRule="atLeast"/>
              <w:rPr>
                <w:sz w:val="20"/>
                <w:szCs w:val="20"/>
              </w:rPr>
            </w:pPr>
            <w:r w:rsidRPr="00506335">
              <w:rPr>
                <w:sz w:val="20"/>
                <w:szCs w:val="20"/>
              </w:rPr>
              <w:t>кв. м</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233"/>
        </w:trPr>
        <w:tc>
          <w:tcPr>
            <w:tcW w:w="5329" w:type="dxa"/>
          </w:tcPr>
          <w:p w:rsidR="00541E75" w:rsidRPr="00506335" w:rsidRDefault="00541E75" w:rsidP="004D3974">
            <w:pPr>
              <w:spacing w:after="1" w:line="240" w:lineRule="atLeast"/>
              <w:jc w:val="both"/>
              <w:rPr>
                <w:sz w:val="20"/>
                <w:szCs w:val="20"/>
              </w:rPr>
            </w:pPr>
            <w:r w:rsidRPr="00506335">
              <w:rPr>
                <w:sz w:val="20"/>
                <w:szCs w:val="20"/>
              </w:rPr>
              <w:t>Сети и системы инженерно-технического обеспечения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Лифты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Эскалаторы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Инвалидные подъемники</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фундаментов</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стен</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215"/>
        </w:trPr>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перекрытий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кровли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Иные показатели: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bottom w:val="nil"/>
            </w:tcBorders>
          </w:tcPr>
          <w:p w:rsidR="00541E75" w:rsidRPr="00506335" w:rsidRDefault="00541E75" w:rsidP="004D3974">
            <w:pPr>
              <w:spacing w:after="1" w:line="240" w:lineRule="atLeast"/>
              <w:jc w:val="both"/>
              <w:rPr>
                <w:sz w:val="20"/>
                <w:szCs w:val="20"/>
              </w:rPr>
            </w:pPr>
            <w:r w:rsidRPr="00506335">
              <w:rPr>
                <w:sz w:val="20"/>
                <w:szCs w:val="20"/>
              </w:rPr>
              <w:t>Стоимость строительства объекта - всего</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top w:val="nil"/>
            </w:tcBorders>
          </w:tcPr>
          <w:p w:rsidR="00541E75" w:rsidRPr="00506335" w:rsidRDefault="00541E75" w:rsidP="004D3974">
            <w:pPr>
              <w:spacing w:after="1" w:line="240" w:lineRule="atLeast"/>
              <w:jc w:val="both"/>
              <w:rPr>
                <w:sz w:val="20"/>
                <w:szCs w:val="20"/>
              </w:rPr>
            </w:pPr>
            <w:r w:rsidRPr="00506335">
              <w:rPr>
                <w:sz w:val="20"/>
                <w:szCs w:val="20"/>
              </w:rPr>
              <w:t>в том числе строительно-монтажных работ</w:t>
            </w:r>
          </w:p>
        </w:tc>
        <w:tc>
          <w:tcPr>
            <w:tcW w:w="1417" w:type="dxa"/>
            <w:tcBorders>
              <w:top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3. Объекты производственного назначения</w:t>
            </w:r>
          </w:p>
        </w:tc>
      </w:tr>
      <w:tr w:rsidR="00541E75" w:rsidRPr="00506335" w:rsidTr="004D3974">
        <w:tc>
          <w:tcPr>
            <w:tcW w:w="9004" w:type="dxa"/>
            <w:gridSpan w:val="4"/>
          </w:tcPr>
          <w:p w:rsidR="00541E75" w:rsidRPr="00506335" w:rsidRDefault="00541E75" w:rsidP="004D3974">
            <w:pPr>
              <w:spacing w:after="1" w:line="240" w:lineRule="atLeast"/>
              <w:jc w:val="both"/>
              <w:rPr>
                <w:sz w:val="20"/>
                <w:szCs w:val="20"/>
              </w:rPr>
            </w:pPr>
            <w:r w:rsidRPr="00506335">
              <w:rPr>
                <w:sz w:val="20"/>
                <w:szCs w:val="20"/>
              </w:rPr>
              <w:t>Наименование объекта капитального строительства в соответствии с проектной документацией:</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Тип объекта</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Мощность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Производительность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Сети и системы инженерно-технического обеспечения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Лифты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Эскалаторы</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Инвалидные подъемники</w:t>
            </w:r>
          </w:p>
        </w:tc>
        <w:tc>
          <w:tcPr>
            <w:tcW w:w="1417" w:type="dxa"/>
          </w:tcPr>
          <w:p w:rsidR="00541E75" w:rsidRPr="00506335" w:rsidRDefault="00541E75" w:rsidP="004D3974">
            <w:pPr>
              <w:spacing w:after="1" w:line="240" w:lineRule="atLeast"/>
              <w:rPr>
                <w:sz w:val="20"/>
                <w:szCs w:val="20"/>
              </w:rPr>
            </w:pPr>
            <w:r w:rsidRPr="00506335">
              <w:rPr>
                <w:sz w:val="20"/>
                <w:szCs w:val="20"/>
              </w:rPr>
              <w:t>шт.</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фундаментов</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стен</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lastRenderedPageBreak/>
              <w:t>Материалы перекрытий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кровли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Иные показатели: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bottom w:val="nil"/>
            </w:tcBorders>
          </w:tcPr>
          <w:p w:rsidR="00541E75" w:rsidRPr="00506335" w:rsidRDefault="00541E75" w:rsidP="004D3974">
            <w:pPr>
              <w:spacing w:after="1" w:line="240" w:lineRule="atLeast"/>
              <w:jc w:val="both"/>
              <w:rPr>
                <w:sz w:val="20"/>
                <w:szCs w:val="20"/>
              </w:rPr>
            </w:pPr>
            <w:r w:rsidRPr="00506335">
              <w:rPr>
                <w:sz w:val="20"/>
                <w:szCs w:val="20"/>
              </w:rPr>
              <w:t>Стоимость строительства объекта - всего</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top w:val="nil"/>
            </w:tcBorders>
          </w:tcPr>
          <w:p w:rsidR="00541E75" w:rsidRPr="00506335" w:rsidRDefault="00541E75" w:rsidP="004D3974">
            <w:pPr>
              <w:spacing w:after="1" w:line="240" w:lineRule="atLeast"/>
              <w:jc w:val="both"/>
              <w:rPr>
                <w:sz w:val="20"/>
                <w:szCs w:val="20"/>
              </w:rPr>
            </w:pPr>
            <w:r w:rsidRPr="00506335">
              <w:rPr>
                <w:sz w:val="20"/>
                <w:szCs w:val="20"/>
              </w:rPr>
              <w:t>в том числе строительно-монтажных работ</w:t>
            </w:r>
          </w:p>
        </w:tc>
        <w:tc>
          <w:tcPr>
            <w:tcW w:w="1417" w:type="dxa"/>
            <w:tcBorders>
              <w:top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rPr>
          <w:trHeight w:val="193"/>
        </w:trPr>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4. Линейные объекты</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Категория (класс)</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Протяженность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Мощность (пропускная способность, грузооборот, интенсивность движения)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Диаметры и количество трубопроводов, характеристики материалов труб</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Тип (КЛ, ВЛ, КВЛ), уровень напряжения линий электропередачи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rPr>
          <w:trHeight w:val="426"/>
        </w:trPr>
        <w:tc>
          <w:tcPr>
            <w:tcW w:w="5329" w:type="dxa"/>
          </w:tcPr>
          <w:p w:rsidR="00541E75" w:rsidRPr="00506335" w:rsidRDefault="00541E75" w:rsidP="004D3974">
            <w:pPr>
              <w:spacing w:after="1" w:line="240" w:lineRule="atLeast"/>
              <w:jc w:val="both"/>
              <w:rPr>
                <w:sz w:val="20"/>
                <w:szCs w:val="20"/>
              </w:rPr>
            </w:pPr>
            <w:r w:rsidRPr="00506335">
              <w:rPr>
                <w:sz w:val="20"/>
                <w:szCs w:val="20"/>
              </w:rPr>
              <w:t>Перечень конструктивных элементов, оказывающих влияние на безопасность</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Иные показатели:</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bottom w:val="nil"/>
            </w:tcBorders>
          </w:tcPr>
          <w:p w:rsidR="00541E75" w:rsidRPr="00506335" w:rsidRDefault="00541E75" w:rsidP="004D3974">
            <w:pPr>
              <w:spacing w:after="1" w:line="240" w:lineRule="atLeast"/>
              <w:jc w:val="both"/>
              <w:rPr>
                <w:sz w:val="20"/>
                <w:szCs w:val="20"/>
              </w:rPr>
            </w:pPr>
            <w:r w:rsidRPr="00506335">
              <w:rPr>
                <w:sz w:val="20"/>
                <w:szCs w:val="20"/>
              </w:rPr>
              <w:t>Стоимость строительства объекта - всего</w:t>
            </w:r>
          </w:p>
        </w:tc>
        <w:tc>
          <w:tcPr>
            <w:tcW w:w="1417" w:type="dxa"/>
            <w:tcBorders>
              <w:bottom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bottom w:val="nil"/>
            </w:tcBorders>
          </w:tcPr>
          <w:p w:rsidR="00541E75" w:rsidRPr="00506335" w:rsidRDefault="00541E75" w:rsidP="004D3974">
            <w:pPr>
              <w:spacing w:after="1" w:line="240" w:lineRule="atLeast"/>
              <w:rPr>
                <w:sz w:val="20"/>
                <w:szCs w:val="20"/>
              </w:rPr>
            </w:pPr>
          </w:p>
        </w:tc>
        <w:tc>
          <w:tcPr>
            <w:tcW w:w="1339" w:type="dxa"/>
            <w:tcBorders>
              <w:bottom w:val="nil"/>
            </w:tcBorders>
          </w:tcPr>
          <w:p w:rsidR="00541E75" w:rsidRPr="00506335" w:rsidRDefault="00541E75" w:rsidP="004D3974">
            <w:pPr>
              <w:spacing w:after="1" w:line="240" w:lineRule="atLeast"/>
              <w:rPr>
                <w:sz w:val="20"/>
                <w:szCs w:val="20"/>
              </w:rPr>
            </w:pPr>
          </w:p>
        </w:tc>
      </w:tr>
      <w:tr w:rsidR="00541E75" w:rsidRPr="00506335" w:rsidTr="004D3974">
        <w:tblPrEx>
          <w:tblBorders>
            <w:insideH w:val="nil"/>
          </w:tblBorders>
        </w:tblPrEx>
        <w:tc>
          <w:tcPr>
            <w:tcW w:w="5329" w:type="dxa"/>
            <w:tcBorders>
              <w:top w:val="nil"/>
            </w:tcBorders>
          </w:tcPr>
          <w:p w:rsidR="00541E75" w:rsidRPr="00506335" w:rsidRDefault="00541E75" w:rsidP="004D3974">
            <w:pPr>
              <w:spacing w:after="1" w:line="240" w:lineRule="atLeast"/>
              <w:jc w:val="both"/>
              <w:rPr>
                <w:sz w:val="20"/>
                <w:szCs w:val="20"/>
              </w:rPr>
            </w:pPr>
            <w:r w:rsidRPr="00506335">
              <w:rPr>
                <w:sz w:val="20"/>
                <w:szCs w:val="20"/>
              </w:rPr>
              <w:t>в том числе строительно-монтажных работ</w:t>
            </w:r>
          </w:p>
        </w:tc>
        <w:tc>
          <w:tcPr>
            <w:tcW w:w="1417" w:type="dxa"/>
            <w:tcBorders>
              <w:top w:val="nil"/>
            </w:tcBorders>
          </w:tcPr>
          <w:p w:rsidR="00541E75" w:rsidRPr="00506335" w:rsidRDefault="00541E75" w:rsidP="004D3974">
            <w:pPr>
              <w:spacing w:after="1" w:line="240" w:lineRule="atLeast"/>
              <w:rPr>
                <w:sz w:val="20"/>
                <w:szCs w:val="20"/>
              </w:rPr>
            </w:pPr>
            <w:r w:rsidRPr="00506335">
              <w:rPr>
                <w:sz w:val="20"/>
                <w:szCs w:val="20"/>
              </w:rPr>
              <w:t>тыс. рублей</w:t>
            </w:r>
          </w:p>
        </w:tc>
        <w:tc>
          <w:tcPr>
            <w:tcW w:w="919" w:type="dxa"/>
            <w:tcBorders>
              <w:top w:val="nil"/>
            </w:tcBorders>
          </w:tcPr>
          <w:p w:rsidR="00541E75" w:rsidRPr="00506335" w:rsidRDefault="00541E75" w:rsidP="004D3974">
            <w:pPr>
              <w:spacing w:after="1" w:line="240" w:lineRule="atLeast"/>
              <w:rPr>
                <w:sz w:val="20"/>
                <w:szCs w:val="20"/>
              </w:rPr>
            </w:pPr>
          </w:p>
        </w:tc>
        <w:tc>
          <w:tcPr>
            <w:tcW w:w="1339" w:type="dxa"/>
            <w:tcBorders>
              <w:top w:val="nil"/>
            </w:tcBorders>
          </w:tcPr>
          <w:p w:rsidR="00541E75" w:rsidRPr="00506335" w:rsidRDefault="00541E75" w:rsidP="004D3974">
            <w:pPr>
              <w:spacing w:after="1" w:line="240" w:lineRule="atLeast"/>
              <w:rPr>
                <w:sz w:val="20"/>
                <w:szCs w:val="20"/>
              </w:rPr>
            </w:pPr>
          </w:p>
        </w:tc>
      </w:tr>
      <w:tr w:rsidR="00541E75" w:rsidRPr="00506335" w:rsidTr="004D3974">
        <w:tc>
          <w:tcPr>
            <w:tcW w:w="9004" w:type="dxa"/>
            <w:gridSpan w:val="4"/>
            <w:vAlign w:val="center"/>
          </w:tcPr>
          <w:p w:rsidR="00541E75" w:rsidRPr="00506335" w:rsidRDefault="00541E75" w:rsidP="004D3974">
            <w:pPr>
              <w:spacing w:after="1" w:line="240" w:lineRule="atLeast"/>
              <w:outlineLvl w:val="1"/>
              <w:rPr>
                <w:sz w:val="20"/>
                <w:szCs w:val="20"/>
              </w:rPr>
            </w:pPr>
            <w:r w:rsidRPr="00506335">
              <w:rPr>
                <w:sz w:val="20"/>
                <w:szCs w:val="20"/>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Класс энергоэффективности здания</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Удельный расход тепловой энергии на 1 кв. м площади</w:t>
            </w:r>
          </w:p>
        </w:tc>
        <w:tc>
          <w:tcPr>
            <w:tcW w:w="1417" w:type="dxa"/>
          </w:tcPr>
          <w:p w:rsidR="00541E75" w:rsidRPr="00506335" w:rsidRDefault="00541E75" w:rsidP="004D3974">
            <w:pPr>
              <w:spacing w:after="1" w:line="240" w:lineRule="atLeast"/>
              <w:rPr>
                <w:sz w:val="20"/>
                <w:szCs w:val="20"/>
              </w:rPr>
            </w:pPr>
            <w:r w:rsidRPr="00506335">
              <w:rPr>
                <w:sz w:val="20"/>
                <w:szCs w:val="20"/>
              </w:rPr>
              <w:t>кВт·ч/м</w:t>
            </w:r>
            <w:r w:rsidRPr="00506335">
              <w:rPr>
                <w:sz w:val="20"/>
                <w:szCs w:val="20"/>
                <w:vertAlign w:val="superscript"/>
              </w:rPr>
              <w:t>2</w:t>
            </w: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Материалы утепления наружных ограждающих конструкций</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r w:rsidR="00541E75" w:rsidRPr="00506335" w:rsidTr="004D3974">
        <w:tc>
          <w:tcPr>
            <w:tcW w:w="5329" w:type="dxa"/>
          </w:tcPr>
          <w:p w:rsidR="00541E75" w:rsidRPr="00506335" w:rsidRDefault="00541E75" w:rsidP="004D3974">
            <w:pPr>
              <w:spacing w:after="1" w:line="240" w:lineRule="atLeast"/>
              <w:jc w:val="both"/>
              <w:rPr>
                <w:sz w:val="20"/>
                <w:szCs w:val="20"/>
              </w:rPr>
            </w:pPr>
            <w:r w:rsidRPr="00506335">
              <w:rPr>
                <w:sz w:val="20"/>
                <w:szCs w:val="20"/>
              </w:rPr>
              <w:t>Заполнение световых проемов</w:t>
            </w:r>
          </w:p>
        </w:tc>
        <w:tc>
          <w:tcPr>
            <w:tcW w:w="1417" w:type="dxa"/>
          </w:tcPr>
          <w:p w:rsidR="00541E75" w:rsidRPr="00506335" w:rsidRDefault="00541E75" w:rsidP="004D3974">
            <w:pPr>
              <w:spacing w:after="1" w:line="240" w:lineRule="atLeast"/>
              <w:rPr>
                <w:sz w:val="20"/>
                <w:szCs w:val="20"/>
              </w:rPr>
            </w:pPr>
          </w:p>
        </w:tc>
        <w:tc>
          <w:tcPr>
            <w:tcW w:w="919" w:type="dxa"/>
          </w:tcPr>
          <w:p w:rsidR="00541E75" w:rsidRPr="00506335" w:rsidRDefault="00541E75" w:rsidP="004D3974">
            <w:pPr>
              <w:spacing w:after="1" w:line="240" w:lineRule="atLeast"/>
              <w:rPr>
                <w:sz w:val="20"/>
                <w:szCs w:val="20"/>
              </w:rPr>
            </w:pPr>
          </w:p>
        </w:tc>
        <w:tc>
          <w:tcPr>
            <w:tcW w:w="1339" w:type="dxa"/>
          </w:tcPr>
          <w:p w:rsidR="00541E75" w:rsidRPr="00506335" w:rsidRDefault="00541E75" w:rsidP="004D3974">
            <w:pPr>
              <w:spacing w:after="1" w:line="240" w:lineRule="atLeast"/>
              <w:rPr>
                <w:sz w:val="20"/>
                <w:szCs w:val="20"/>
              </w:rPr>
            </w:pPr>
          </w:p>
        </w:tc>
      </w:tr>
    </w:tbl>
    <w:p w:rsidR="00541E75" w:rsidRPr="00506335" w:rsidRDefault="00541E75" w:rsidP="00541E75">
      <w:pPr>
        <w:spacing w:after="1" w:line="24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Технический план 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дата подготовки технического плана, фамилия, имя,</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отчество (при наличии) кадастрового инженера, его подготовившего;</w:t>
      </w:r>
    </w:p>
    <w:p w:rsidR="00541E75" w:rsidRPr="00506335" w:rsidRDefault="00541E75" w:rsidP="00541E75">
      <w:pPr>
        <w:spacing w:after="1" w:line="200" w:lineRule="atLeast"/>
        <w:jc w:val="both"/>
        <w:rPr>
          <w:sz w:val="20"/>
          <w:szCs w:val="20"/>
        </w:rPr>
      </w:pPr>
      <w:r w:rsidRPr="00506335">
        <w:rPr>
          <w:sz w:val="20"/>
          <w:szCs w:val="20"/>
        </w:rPr>
        <w:t xml:space="preserve">                                номер, дата</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выдачи квалификационного аттестата кадастрового инженера,</w:t>
      </w:r>
    </w:p>
    <w:p w:rsidR="00541E75" w:rsidRPr="00506335" w:rsidRDefault="00541E75" w:rsidP="00541E75">
      <w:pPr>
        <w:spacing w:after="1" w:line="200" w:lineRule="atLeast"/>
        <w:jc w:val="both"/>
        <w:rPr>
          <w:sz w:val="20"/>
          <w:szCs w:val="20"/>
        </w:rPr>
      </w:pPr>
      <w:r w:rsidRPr="00506335">
        <w:rPr>
          <w:sz w:val="20"/>
          <w:szCs w:val="20"/>
        </w:rPr>
        <w:t xml:space="preserve">                        орган исполнительной власти</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субъектов Российской Федерации, выдавший квалификационный аттестат,</w:t>
      </w:r>
    </w:p>
    <w:p w:rsidR="00541E75" w:rsidRPr="00506335" w:rsidRDefault="00541E75" w:rsidP="00541E75">
      <w:pPr>
        <w:spacing w:after="1" w:line="200" w:lineRule="atLeast"/>
        <w:jc w:val="both"/>
        <w:rPr>
          <w:sz w:val="20"/>
          <w:szCs w:val="20"/>
        </w:rPr>
      </w:pPr>
      <w:r w:rsidRPr="00506335">
        <w:rPr>
          <w:sz w:val="20"/>
          <w:szCs w:val="20"/>
        </w:rPr>
        <w:t>___________________________________________________________________________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дата внесения сведений о кадастровом инженере в государственный реестр</w:t>
      </w:r>
    </w:p>
    <w:p w:rsidR="00541E75" w:rsidRPr="00506335" w:rsidRDefault="00541E75" w:rsidP="00541E75">
      <w:pPr>
        <w:spacing w:after="1" w:line="200" w:lineRule="atLeast"/>
        <w:jc w:val="both"/>
        <w:rPr>
          <w:sz w:val="20"/>
          <w:szCs w:val="20"/>
        </w:rPr>
      </w:pPr>
      <w:r w:rsidRPr="00506335">
        <w:rPr>
          <w:sz w:val="20"/>
          <w:szCs w:val="20"/>
        </w:rPr>
        <w:t xml:space="preserve">                          кадастровых инженеров.</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___________________ ______________ ________________________________________</w:t>
      </w:r>
    </w:p>
    <w:p w:rsidR="00541E75" w:rsidRPr="00506335" w:rsidRDefault="00541E75" w:rsidP="00541E75">
      <w:pPr>
        <w:spacing w:after="1" w:line="200" w:lineRule="atLeast"/>
        <w:jc w:val="both"/>
        <w:rPr>
          <w:sz w:val="20"/>
          <w:szCs w:val="20"/>
        </w:rPr>
      </w:pPr>
      <w:r w:rsidRPr="00506335">
        <w:rPr>
          <w:sz w:val="20"/>
          <w:szCs w:val="20"/>
        </w:rPr>
        <w:t xml:space="preserve">    (должность)       (подпись)                    (Ф.И.О.)</w:t>
      </w:r>
    </w:p>
    <w:p w:rsidR="00541E75" w:rsidRPr="00506335" w:rsidRDefault="00541E75" w:rsidP="00541E75">
      <w:pPr>
        <w:spacing w:after="1" w:line="200" w:lineRule="atLeast"/>
        <w:jc w:val="both"/>
        <w:rPr>
          <w:sz w:val="20"/>
          <w:szCs w:val="20"/>
        </w:rPr>
      </w:pPr>
    </w:p>
    <w:p w:rsidR="00541E75" w:rsidRPr="00506335" w:rsidRDefault="00541E75" w:rsidP="00541E75">
      <w:pPr>
        <w:spacing w:after="1" w:line="200" w:lineRule="atLeast"/>
        <w:jc w:val="both"/>
        <w:rPr>
          <w:sz w:val="20"/>
          <w:szCs w:val="20"/>
        </w:rPr>
      </w:pPr>
      <w:r w:rsidRPr="00506335">
        <w:rPr>
          <w:sz w:val="20"/>
          <w:szCs w:val="20"/>
        </w:rPr>
        <w:t>«____» __________ 20___ г.</w:t>
      </w:r>
    </w:p>
    <w:p w:rsidR="00541E75" w:rsidRDefault="00541E75" w:rsidP="00541E75">
      <w:pPr>
        <w:spacing w:after="1" w:line="240" w:lineRule="atLeast"/>
        <w:jc w:val="right"/>
        <w:outlineLvl w:val="0"/>
        <w:rPr>
          <w:sz w:val="20"/>
          <w:szCs w:val="20"/>
        </w:rPr>
      </w:pPr>
    </w:p>
    <w:p w:rsidR="00541E75" w:rsidRPr="00E12879" w:rsidRDefault="00541E75" w:rsidP="00541E75">
      <w:pPr>
        <w:spacing w:after="1" w:line="240" w:lineRule="atLeast"/>
        <w:jc w:val="right"/>
        <w:outlineLvl w:val="0"/>
        <w:rPr>
          <w:sz w:val="20"/>
          <w:szCs w:val="20"/>
        </w:rPr>
      </w:pPr>
      <w:r>
        <w:rPr>
          <w:sz w:val="20"/>
          <w:szCs w:val="20"/>
        </w:rPr>
        <w:lastRenderedPageBreak/>
        <w:t>Пр</w:t>
      </w:r>
      <w:r w:rsidRPr="00E12879">
        <w:rPr>
          <w:sz w:val="20"/>
          <w:szCs w:val="20"/>
        </w:rPr>
        <w:t>иложение № 3</w:t>
      </w:r>
    </w:p>
    <w:p w:rsidR="00541E75" w:rsidRPr="00E12879" w:rsidRDefault="00541E75" w:rsidP="00541E75">
      <w:pPr>
        <w:spacing w:after="1" w:line="240" w:lineRule="atLeast"/>
        <w:jc w:val="right"/>
        <w:rPr>
          <w:sz w:val="20"/>
          <w:szCs w:val="20"/>
        </w:rPr>
      </w:pPr>
      <w:r w:rsidRPr="00E12879">
        <w:rPr>
          <w:sz w:val="20"/>
          <w:szCs w:val="20"/>
        </w:rPr>
        <w:t>к Административному регламенту</w:t>
      </w:r>
    </w:p>
    <w:p w:rsidR="00541E75" w:rsidRPr="00E12879" w:rsidRDefault="00541E75" w:rsidP="00541E75">
      <w:pPr>
        <w:spacing w:after="1" w:line="240" w:lineRule="atLeast"/>
        <w:jc w:val="right"/>
        <w:rPr>
          <w:sz w:val="20"/>
          <w:szCs w:val="20"/>
        </w:rPr>
      </w:pPr>
      <w:r w:rsidRPr="00E12879">
        <w:rPr>
          <w:sz w:val="20"/>
          <w:szCs w:val="20"/>
        </w:rPr>
        <w:t xml:space="preserve">администрации </w:t>
      </w:r>
      <w:r w:rsidR="00A97E66">
        <w:rPr>
          <w:sz w:val="20"/>
          <w:szCs w:val="20"/>
        </w:rPr>
        <w:t>Чуманкасинского</w:t>
      </w:r>
      <w:r>
        <w:rPr>
          <w:sz w:val="20"/>
          <w:szCs w:val="20"/>
        </w:rPr>
        <w:t xml:space="preserve"> </w:t>
      </w:r>
      <w:r w:rsidRPr="00E12879">
        <w:rPr>
          <w:sz w:val="20"/>
          <w:szCs w:val="20"/>
        </w:rPr>
        <w:t>сельского поселения</w:t>
      </w:r>
    </w:p>
    <w:p w:rsidR="00541E75" w:rsidRPr="00E12879" w:rsidRDefault="00541E75" w:rsidP="00541E75">
      <w:pPr>
        <w:spacing w:after="1" w:line="240" w:lineRule="atLeast"/>
        <w:jc w:val="both"/>
        <w:rPr>
          <w:sz w:val="20"/>
          <w:szCs w:val="20"/>
        </w:rPr>
      </w:pPr>
    </w:p>
    <w:p w:rsidR="00541E75" w:rsidRPr="00E12879" w:rsidRDefault="00541E75" w:rsidP="00541E75">
      <w:pPr>
        <w:spacing w:after="1" w:line="200" w:lineRule="atLeast"/>
        <w:jc w:val="center"/>
      </w:pPr>
      <w:bookmarkStart w:id="11" w:name="P998"/>
      <w:bookmarkEnd w:id="11"/>
      <w:r w:rsidRPr="00E12879">
        <w:rPr>
          <w:sz w:val="20"/>
        </w:rPr>
        <w:t>АКТ</w:t>
      </w:r>
    </w:p>
    <w:p w:rsidR="00541E75" w:rsidRPr="00E12879" w:rsidRDefault="00541E75" w:rsidP="00541E75">
      <w:pPr>
        <w:spacing w:after="1" w:line="200" w:lineRule="atLeast"/>
        <w:jc w:val="center"/>
      </w:pPr>
      <w:r w:rsidRPr="00E12879">
        <w:rPr>
          <w:sz w:val="20"/>
        </w:rPr>
        <w:t>приемки объекта капитального строительства</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 xml:space="preserve">от «___» ____________ 20___ г.     </w:t>
      </w:r>
      <w:r>
        <w:rPr>
          <w:sz w:val="20"/>
        </w:rPr>
        <w:t xml:space="preserve">                          </w:t>
      </w:r>
      <w:r w:rsidRPr="00E12879">
        <w:rPr>
          <w:sz w:val="20"/>
        </w:rPr>
        <w:t xml:space="preserve">          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(местонахождение объекта)</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Заказчик в лице 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организации и ее ведомственная подчиненность,</w:t>
      </w:r>
    </w:p>
    <w:p w:rsidR="00541E75" w:rsidRPr="00E12879" w:rsidRDefault="00541E75" w:rsidP="00541E75">
      <w:pPr>
        <w:spacing w:after="1" w:line="200" w:lineRule="atLeast"/>
        <w:jc w:val="both"/>
      </w:pPr>
      <w:r w:rsidRPr="00E12879">
        <w:rPr>
          <w:sz w:val="20"/>
        </w:rPr>
        <w:t xml:space="preserve">                              Ф.И.О., должность руководителя)</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Генеральный подрядчик</w:t>
      </w:r>
    </w:p>
    <w:p w:rsidR="00541E75" w:rsidRPr="00E12879" w:rsidRDefault="00541E75" w:rsidP="00541E75">
      <w:pPr>
        <w:spacing w:after="1" w:line="200" w:lineRule="atLeast"/>
        <w:jc w:val="both"/>
      </w:pPr>
      <w:r w:rsidRPr="00E12879">
        <w:rPr>
          <w:sz w:val="20"/>
        </w:rPr>
        <w:t>(подрядчик) в лице    _____________________________________________________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(наименование организации и ее ведомственная</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подчиненность, Ф.И.О., должность руководителя)</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Эксплуатационная организация в лице _______________________________________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(наименование организации и ее</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ведомственная подчиненность, Ф.И.О.,</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w:t>
      </w:r>
      <w:r>
        <w:rPr>
          <w:sz w:val="20"/>
        </w:rPr>
        <w:t xml:space="preserve">         </w:t>
      </w:r>
      <w:r w:rsidRPr="00E12879">
        <w:rPr>
          <w:sz w:val="20"/>
        </w:rPr>
        <w:t xml:space="preserve">  должность руководителя)</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Проектная организация в лице ______________________________________________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(наименование организации и ее ведомственная</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подчиненность, Ф.И.О., должность руководителя)</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 xml:space="preserve">Руководствуясь     Градостроительным    </w:t>
      </w:r>
      <w:hyperlink r:id="rId47" w:history="1">
        <w:r w:rsidRPr="00E12879">
          <w:rPr>
            <w:sz w:val="20"/>
          </w:rPr>
          <w:t>кодексом</w:t>
        </w:r>
      </w:hyperlink>
      <w:r w:rsidRPr="00E12879">
        <w:rPr>
          <w:sz w:val="20"/>
        </w:rPr>
        <w:t xml:space="preserve">    Российской    Федерации</w:t>
      </w:r>
    </w:p>
    <w:p w:rsidR="00541E75" w:rsidRPr="00E12879" w:rsidRDefault="00541E75" w:rsidP="00541E75">
      <w:pPr>
        <w:spacing w:after="1" w:line="200" w:lineRule="atLeast"/>
        <w:jc w:val="both"/>
      </w:pPr>
      <w:r w:rsidRPr="00E12879">
        <w:rPr>
          <w:sz w:val="20"/>
        </w:rPr>
        <w:t>от 29.12.2004 № 190-ФЗ, составили настоящий акт о нижеследующем.</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1. Исполнителем работ предъявлен заказчику к приемке: 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объекта и вид строительства)</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расположенный по адресу: __________________________________________________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(область, район, населенный пункт, микрорайон)</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2.   Строительство   производилось   в   соответствии   с   разрешением  на</w:t>
      </w:r>
    </w:p>
    <w:p w:rsidR="00541E75" w:rsidRPr="00E12879" w:rsidRDefault="00541E75" w:rsidP="00541E75">
      <w:pPr>
        <w:spacing w:after="1" w:line="200" w:lineRule="atLeast"/>
        <w:jc w:val="both"/>
      </w:pPr>
      <w:r w:rsidRPr="00E12879">
        <w:rPr>
          <w:sz w:val="20"/>
        </w:rPr>
        <w:t>строительство, выданным ___________________________________________________</w:t>
      </w:r>
    </w:p>
    <w:p w:rsidR="00541E75" w:rsidRPr="00E12879" w:rsidRDefault="00541E75" w:rsidP="00541E75">
      <w:pPr>
        <w:spacing w:after="1" w:line="200" w:lineRule="atLeast"/>
        <w:jc w:val="both"/>
      </w:pPr>
      <w:r w:rsidRPr="00E12879">
        <w:rPr>
          <w:sz w:val="20"/>
        </w:rPr>
        <w:t>от «____» ___________ 20___ г. № 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органа, выдавшего разрешение)</w:t>
      </w:r>
    </w:p>
    <w:p w:rsidR="00541E75" w:rsidRPr="00E12879" w:rsidRDefault="00541E75" w:rsidP="00541E75">
      <w:pPr>
        <w:spacing w:after="1" w:line="200" w:lineRule="atLeast"/>
        <w:jc w:val="both"/>
      </w:pPr>
      <w:r w:rsidRPr="00E12879">
        <w:rPr>
          <w:sz w:val="20"/>
        </w:rPr>
        <w:t>3. В строительстве принимали участие субподрядные организации:</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(наименование  организаций  и  их  ведомственная подчиненность; виды работ,</w:t>
      </w:r>
    </w:p>
    <w:p w:rsidR="00541E75" w:rsidRPr="00E12879" w:rsidRDefault="00541E75" w:rsidP="00541E75">
      <w:pPr>
        <w:spacing w:after="1" w:line="200" w:lineRule="atLeast"/>
        <w:jc w:val="both"/>
      </w:pPr>
      <w:r w:rsidRPr="00E12879">
        <w:rPr>
          <w:sz w:val="20"/>
        </w:rPr>
        <w:t>выполненные   каждой  организацией).  При  числе  организаций  свыше  трех,</w:t>
      </w:r>
    </w:p>
    <w:p w:rsidR="00541E75" w:rsidRPr="00E12879" w:rsidRDefault="00541E75" w:rsidP="00541E75">
      <w:pPr>
        <w:spacing w:after="1" w:line="200" w:lineRule="atLeast"/>
        <w:jc w:val="both"/>
      </w:pPr>
      <w:r w:rsidRPr="00E12879">
        <w:rPr>
          <w:sz w:val="20"/>
        </w:rPr>
        <w:t>перечень их указывается в приложении к акту.</w:t>
      </w:r>
    </w:p>
    <w:p w:rsidR="00541E75" w:rsidRPr="00E12879" w:rsidRDefault="00541E75" w:rsidP="00541E75">
      <w:pPr>
        <w:spacing w:after="1" w:line="200" w:lineRule="atLeast"/>
        <w:jc w:val="both"/>
      </w:pPr>
      <w:r w:rsidRPr="00E12879">
        <w:rPr>
          <w:sz w:val="20"/>
        </w:rPr>
        <w:t>4.  Проектно-сметная  документация на строительство разработана генеральным</w:t>
      </w:r>
    </w:p>
    <w:p w:rsidR="00541E75" w:rsidRPr="00E12879" w:rsidRDefault="00541E75" w:rsidP="00541E75">
      <w:pPr>
        <w:spacing w:after="1" w:line="200" w:lineRule="atLeast"/>
        <w:jc w:val="both"/>
      </w:pPr>
      <w:r w:rsidRPr="00E12879">
        <w:rPr>
          <w:sz w:val="20"/>
        </w:rPr>
        <w:t>проектировщиком</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организаций, их ведомственная подчиненность</w:t>
      </w:r>
    </w:p>
    <w:p w:rsidR="00541E75" w:rsidRPr="00E12879" w:rsidRDefault="00541E75" w:rsidP="00541E75">
      <w:pPr>
        <w:spacing w:after="1" w:line="200" w:lineRule="atLeast"/>
        <w:jc w:val="both"/>
      </w:pPr>
      <w:r w:rsidRPr="00E12879">
        <w:rPr>
          <w:sz w:val="20"/>
        </w:rPr>
        <w:t xml:space="preserve">                и выполненные части и разделы документации)</w:t>
      </w:r>
    </w:p>
    <w:p w:rsidR="00541E75" w:rsidRPr="00E12879" w:rsidRDefault="00541E75" w:rsidP="00541E75">
      <w:pPr>
        <w:spacing w:after="1" w:line="200" w:lineRule="atLeast"/>
        <w:jc w:val="both"/>
      </w:pPr>
      <w:r w:rsidRPr="00E12879">
        <w:rPr>
          <w:sz w:val="20"/>
        </w:rPr>
        <w:t>И субподрядными организациями</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организаций, их ведомственная подчиненность</w:t>
      </w:r>
      <w:r>
        <w:rPr>
          <w:sz w:val="20"/>
        </w:rPr>
        <w:t xml:space="preserve"> </w:t>
      </w:r>
    </w:p>
    <w:p w:rsidR="00541E75" w:rsidRPr="00E12879" w:rsidRDefault="00541E75" w:rsidP="00541E75">
      <w:pPr>
        <w:spacing w:after="1" w:line="200" w:lineRule="atLeast"/>
        <w:jc w:val="both"/>
      </w:pPr>
      <w:r w:rsidRPr="00E12879">
        <w:rPr>
          <w:sz w:val="20"/>
        </w:rPr>
        <w:t xml:space="preserve">                и выполненные части и разделы документации)</w:t>
      </w:r>
    </w:p>
    <w:p w:rsidR="00541E75" w:rsidRPr="00E12879" w:rsidRDefault="00541E75" w:rsidP="00541E75">
      <w:pPr>
        <w:spacing w:after="1" w:line="200" w:lineRule="atLeast"/>
        <w:jc w:val="both"/>
      </w:pPr>
      <w:r w:rsidRPr="00E12879">
        <w:rPr>
          <w:sz w:val="20"/>
        </w:rPr>
        <w:t>5. Исходные данные для проектирования выданы:</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lastRenderedPageBreak/>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(наименование  научно-исследовательских  и  изыскательных  организаций,  их</w:t>
      </w:r>
    </w:p>
    <w:p w:rsidR="00541E75" w:rsidRPr="00E12879" w:rsidRDefault="00541E75" w:rsidP="00541E75">
      <w:pPr>
        <w:spacing w:after="1" w:line="200" w:lineRule="atLeast"/>
        <w:jc w:val="both"/>
      </w:pPr>
      <w:r w:rsidRPr="00E12879">
        <w:rPr>
          <w:sz w:val="20"/>
        </w:rPr>
        <w:t>ведомственная   подчиненность,   тематика   исходных   данных).  При  числе</w:t>
      </w:r>
    </w:p>
    <w:p w:rsidR="00541E75" w:rsidRPr="00E12879" w:rsidRDefault="00541E75" w:rsidP="00541E75">
      <w:pPr>
        <w:spacing w:after="1" w:line="200" w:lineRule="atLeast"/>
        <w:jc w:val="both"/>
      </w:pPr>
      <w:r w:rsidRPr="00E12879">
        <w:rPr>
          <w:sz w:val="20"/>
        </w:rPr>
        <w:t>организаций свыше трех перечень указывается в приложении к акту.</w:t>
      </w:r>
    </w:p>
    <w:p w:rsidR="00541E75" w:rsidRPr="00E12879" w:rsidRDefault="00541E75" w:rsidP="00541E75">
      <w:pPr>
        <w:spacing w:after="1" w:line="200" w:lineRule="atLeast"/>
        <w:jc w:val="both"/>
      </w:pPr>
      <w:r w:rsidRPr="00E12879">
        <w:rPr>
          <w:sz w:val="20"/>
        </w:rPr>
        <w:t>6.  Строительство  осуществлялось  по  проекту  (типовому, индивидуальному,</w:t>
      </w:r>
    </w:p>
    <w:p w:rsidR="00541E75" w:rsidRPr="00E12879" w:rsidRDefault="00541E75" w:rsidP="00541E75">
      <w:pPr>
        <w:spacing w:after="1" w:line="200" w:lineRule="atLeast"/>
        <w:jc w:val="both"/>
      </w:pPr>
      <w:r w:rsidRPr="00E12879">
        <w:rPr>
          <w:sz w:val="20"/>
        </w:rPr>
        <w:t>повторно применяемому _____________________________________________________</w:t>
      </w:r>
    </w:p>
    <w:p w:rsidR="00541E75" w:rsidRDefault="00541E75" w:rsidP="00541E75">
      <w:pPr>
        <w:spacing w:after="1" w:line="200" w:lineRule="atLeast"/>
        <w:rPr>
          <w:sz w:val="20"/>
        </w:rPr>
      </w:pPr>
      <w:r w:rsidRPr="00E12879">
        <w:rPr>
          <w:sz w:val="20"/>
        </w:rPr>
        <w:t xml:space="preserve">                     </w:t>
      </w:r>
      <w:r>
        <w:rPr>
          <w:sz w:val="20"/>
        </w:rPr>
        <w:t xml:space="preserve">                  </w:t>
      </w:r>
      <w:r w:rsidRPr="00E12879">
        <w:rPr>
          <w:sz w:val="20"/>
        </w:rPr>
        <w:t xml:space="preserve">    (наименование проекта, номер серии (по типовым</w:t>
      </w:r>
      <w:r>
        <w:rPr>
          <w:sz w:val="20"/>
        </w:rPr>
        <w:t xml:space="preserve"> </w:t>
      </w:r>
      <w:r w:rsidRPr="00E12879">
        <w:rPr>
          <w:sz w:val="20"/>
        </w:rPr>
        <w:t xml:space="preserve"> проектам),</w:t>
      </w:r>
    </w:p>
    <w:p w:rsidR="00541E75" w:rsidRDefault="00541E75" w:rsidP="00541E75">
      <w:pPr>
        <w:spacing w:after="1" w:line="200" w:lineRule="atLeast"/>
        <w:rPr>
          <w:sz w:val="20"/>
        </w:rPr>
      </w:pPr>
      <w:r>
        <w:rPr>
          <w:sz w:val="20"/>
        </w:rPr>
        <w:t xml:space="preserve">                                          </w:t>
      </w:r>
      <w:r w:rsidRPr="00E12879">
        <w:rPr>
          <w:sz w:val="20"/>
        </w:rPr>
        <w:t xml:space="preserve"> для индивидуального проекта по объектам</w:t>
      </w:r>
      <w:r>
        <w:rPr>
          <w:sz w:val="20"/>
        </w:rPr>
        <w:t xml:space="preserve"> </w:t>
      </w:r>
      <w:r w:rsidRPr="00E12879">
        <w:rPr>
          <w:sz w:val="20"/>
        </w:rPr>
        <w:t xml:space="preserve">жилищно-гражданского </w:t>
      </w:r>
    </w:p>
    <w:p w:rsidR="00541E75" w:rsidRDefault="00541E75" w:rsidP="00541E75">
      <w:pPr>
        <w:spacing w:after="1" w:line="200" w:lineRule="atLeast"/>
        <w:rPr>
          <w:sz w:val="20"/>
        </w:rPr>
      </w:pPr>
      <w:r>
        <w:rPr>
          <w:sz w:val="20"/>
        </w:rPr>
        <w:t xml:space="preserve">                                           </w:t>
      </w:r>
      <w:r w:rsidRPr="00E12879">
        <w:rPr>
          <w:sz w:val="20"/>
        </w:rPr>
        <w:t>назначения указывается</w:t>
      </w:r>
      <w:r>
        <w:rPr>
          <w:sz w:val="20"/>
        </w:rPr>
        <w:t xml:space="preserve"> </w:t>
      </w:r>
      <w:r w:rsidRPr="00E12879">
        <w:rPr>
          <w:sz w:val="20"/>
        </w:rPr>
        <w:t xml:space="preserve"> наименование органа, разрешившего</w:t>
      </w:r>
    </w:p>
    <w:p w:rsidR="00541E75" w:rsidRPr="00E12879" w:rsidRDefault="00541E75" w:rsidP="00541E75">
      <w:pPr>
        <w:spacing w:after="1" w:line="200" w:lineRule="atLeast"/>
      </w:pPr>
      <w:r>
        <w:rPr>
          <w:sz w:val="20"/>
        </w:rPr>
        <w:t xml:space="preserve">                                          </w:t>
      </w:r>
      <w:r w:rsidRPr="00E12879">
        <w:rPr>
          <w:sz w:val="20"/>
        </w:rPr>
        <w:t xml:space="preserve"> применение</w:t>
      </w:r>
      <w:r>
        <w:rPr>
          <w:sz w:val="20"/>
        </w:rPr>
        <w:t xml:space="preserve"> </w:t>
      </w:r>
      <w:r w:rsidRPr="00E12879">
        <w:rPr>
          <w:sz w:val="20"/>
        </w:rPr>
        <w:t>такого проекта)</w:t>
      </w:r>
    </w:p>
    <w:p w:rsidR="00541E75" w:rsidRPr="00E12879" w:rsidRDefault="00541E75" w:rsidP="00541E75">
      <w:pPr>
        <w:spacing w:after="1" w:line="200" w:lineRule="atLeast"/>
        <w:jc w:val="both"/>
      </w:pPr>
      <w:r w:rsidRPr="00E12879">
        <w:rPr>
          <w:sz w:val="20"/>
        </w:rPr>
        <w:t>7. Проектно-сметная документация утверждена</w:t>
      </w:r>
    </w:p>
    <w:p w:rsidR="00541E75" w:rsidRPr="00E12879" w:rsidRDefault="00541E75" w:rsidP="00541E75">
      <w:pPr>
        <w:spacing w:after="1" w:line="200" w:lineRule="atLeast"/>
        <w:jc w:val="both"/>
      </w:pPr>
      <w:r w:rsidRPr="00E12879">
        <w:rPr>
          <w:sz w:val="20"/>
        </w:rPr>
        <w:t>___________________________________________________________________________</w:t>
      </w:r>
    </w:p>
    <w:p w:rsidR="00541E75" w:rsidRPr="00E12879" w:rsidRDefault="00541E75" w:rsidP="00541E75">
      <w:pPr>
        <w:spacing w:after="1" w:line="200" w:lineRule="atLeast"/>
        <w:jc w:val="both"/>
      </w:pPr>
      <w:r w:rsidRPr="00E12879">
        <w:rPr>
          <w:sz w:val="20"/>
        </w:rPr>
        <w:t xml:space="preserve">    (наименование органа, утвердившего (переутвердившего) документацию</w:t>
      </w:r>
    </w:p>
    <w:p w:rsidR="00541E75" w:rsidRPr="00E12879" w:rsidRDefault="00541E75" w:rsidP="00541E75">
      <w:pPr>
        <w:spacing w:after="1" w:line="200" w:lineRule="atLeast"/>
        <w:jc w:val="both"/>
      </w:pPr>
      <w:r w:rsidRPr="00E12879">
        <w:rPr>
          <w:sz w:val="20"/>
        </w:rPr>
        <w:t xml:space="preserve">                  на объект (очередь, пусковой комплекс))</w:t>
      </w:r>
    </w:p>
    <w:p w:rsidR="00541E75" w:rsidRPr="00E12879" w:rsidRDefault="00541E75" w:rsidP="00541E75">
      <w:pPr>
        <w:spacing w:after="1" w:line="200" w:lineRule="atLeast"/>
        <w:jc w:val="both"/>
      </w:pPr>
      <w:r w:rsidRPr="00E12879">
        <w:rPr>
          <w:sz w:val="20"/>
        </w:rPr>
        <w:t>8. Строительно-монтажные работы осуществлены в сроки:</w:t>
      </w:r>
    </w:p>
    <w:p w:rsidR="00541E75" w:rsidRPr="00E12879" w:rsidRDefault="00541E75" w:rsidP="00541E75">
      <w:pPr>
        <w:spacing w:after="1" w:line="200" w:lineRule="atLeast"/>
        <w:jc w:val="both"/>
      </w:pPr>
      <w:r w:rsidRPr="00E12879">
        <w:rPr>
          <w:sz w:val="20"/>
        </w:rPr>
        <w:t>начало работ ___________________</w:t>
      </w:r>
    </w:p>
    <w:p w:rsidR="00541E75" w:rsidRPr="00E12879" w:rsidRDefault="00541E75" w:rsidP="00541E75">
      <w:pPr>
        <w:spacing w:after="1" w:line="200" w:lineRule="atLeast"/>
        <w:jc w:val="both"/>
      </w:pPr>
      <w:r w:rsidRPr="00E12879">
        <w:rPr>
          <w:sz w:val="20"/>
        </w:rPr>
        <w:t>окончание работ ________________</w:t>
      </w:r>
    </w:p>
    <w:p w:rsidR="00541E75" w:rsidRPr="00E12879" w:rsidRDefault="00541E75" w:rsidP="00541E75">
      <w:pPr>
        <w:spacing w:after="1" w:line="200" w:lineRule="atLeast"/>
        <w:jc w:val="both"/>
      </w:pPr>
      <w:r w:rsidRPr="00E12879">
        <w:rPr>
          <w:sz w:val="20"/>
        </w:rPr>
        <w:t>9. ВАРИАНТ А (Для всех объектов, кроме жилых домов)</w:t>
      </w:r>
    </w:p>
    <w:p w:rsidR="00541E75" w:rsidRPr="00E12879" w:rsidRDefault="00541E75" w:rsidP="00541E75">
      <w:pPr>
        <w:spacing w:after="1" w:line="200" w:lineRule="atLeast"/>
        <w:jc w:val="both"/>
      </w:pPr>
    </w:p>
    <w:p w:rsidR="00541E75" w:rsidRPr="00E12879" w:rsidRDefault="00541E75" w:rsidP="00541E75">
      <w:pPr>
        <w:spacing w:after="1" w:line="200" w:lineRule="atLeast"/>
        <w:jc w:val="both"/>
      </w:pPr>
      <w:r w:rsidRPr="00E12879">
        <w:rPr>
          <w:sz w:val="20"/>
        </w:rPr>
        <w:t>Предъявленный исполнителем работ к приемке: _______________________________</w:t>
      </w:r>
    </w:p>
    <w:p w:rsidR="00541E75" w:rsidRPr="00E12879" w:rsidRDefault="00541E75" w:rsidP="00541E75">
      <w:pPr>
        <w:spacing w:after="1" w:line="200" w:lineRule="atLeast"/>
        <w:jc w:val="both"/>
      </w:pPr>
      <w:r w:rsidRPr="00E12879">
        <w:rPr>
          <w:sz w:val="20"/>
        </w:rPr>
        <w:t xml:space="preserve">                                                </w:t>
      </w:r>
      <w:r>
        <w:rPr>
          <w:sz w:val="20"/>
        </w:rPr>
        <w:t xml:space="preserve">                                             </w:t>
      </w:r>
      <w:r w:rsidRPr="00E12879">
        <w:rPr>
          <w:sz w:val="20"/>
        </w:rPr>
        <w:t xml:space="preserve"> (наименование объекта)</w:t>
      </w:r>
    </w:p>
    <w:p w:rsidR="00541E75" w:rsidRPr="00E12879" w:rsidRDefault="00541E75" w:rsidP="00541E75"/>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1134"/>
        <w:gridCol w:w="1842"/>
        <w:gridCol w:w="4395"/>
      </w:tblGrid>
      <w:tr w:rsidR="00541E75" w:rsidRPr="00F22C40" w:rsidTr="004D3974">
        <w:tc>
          <w:tcPr>
            <w:tcW w:w="2269" w:type="dxa"/>
          </w:tcPr>
          <w:p w:rsidR="00541E75" w:rsidRPr="00076936" w:rsidRDefault="00541E75" w:rsidP="004D3974">
            <w:pPr>
              <w:pStyle w:val="ConsPlusNormal"/>
              <w:jc w:val="center"/>
            </w:pPr>
            <w:r w:rsidRPr="00076936">
              <w:t>Показатели</w:t>
            </w:r>
          </w:p>
        </w:tc>
        <w:tc>
          <w:tcPr>
            <w:tcW w:w="1134" w:type="dxa"/>
          </w:tcPr>
          <w:p w:rsidR="00541E75" w:rsidRPr="00076936" w:rsidRDefault="00541E75" w:rsidP="004D3974">
            <w:pPr>
              <w:pStyle w:val="ConsPlusNormal"/>
              <w:jc w:val="center"/>
            </w:pPr>
            <w:r w:rsidRPr="00076936">
              <w:t>Ед. изм.</w:t>
            </w:r>
          </w:p>
        </w:tc>
        <w:tc>
          <w:tcPr>
            <w:tcW w:w="1842" w:type="dxa"/>
          </w:tcPr>
          <w:p w:rsidR="00541E75" w:rsidRPr="00076936" w:rsidRDefault="00541E75" w:rsidP="004D3974">
            <w:pPr>
              <w:pStyle w:val="ConsPlusNormal"/>
              <w:jc w:val="center"/>
            </w:pPr>
            <w:r w:rsidRPr="00076936">
              <w:t>По проекту</w:t>
            </w:r>
          </w:p>
        </w:tc>
        <w:tc>
          <w:tcPr>
            <w:tcW w:w="4395" w:type="dxa"/>
          </w:tcPr>
          <w:p w:rsidR="00541E75" w:rsidRPr="00076936" w:rsidRDefault="00541E75" w:rsidP="004D3974">
            <w:pPr>
              <w:pStyle w:val="ConsPlusNormal"/>
              <w:jc w:val="center"/>
            </w:pPr>
            <w:r w:rsidRPr="00076936">
              <w:t>Фактически</w:t>
            </w:r>
          </w:p>
        </w:tc>
      </w:tr>
      <w:tr w:rsidR="00541E75" w:rsidRPr="00F22C40" w:rsidTr="004D3974">
        <w:tblPrEx>
          <w:tblBorders>
            <w:insideH w:val="none" w:sz="0" w:space="0" w:color="auto"/>
          </w:tblBorders>
        </w:tblPrEx>
        <w:tc>
          <w:tcPr>
            <w:tcW w:w="2269" w:type="dxa"/>
            <w:tcBorders>
              <w:top w:val="single" w:sz="4" w:space="0" w:color="auto"/>
              <w:bottom w:val="nil"/>
            </w:tcBorders>
          </w:tcPr>
          <w:p w:rsidR="00541E75" w:rsidRPr="00076936" w:rsidRDefault="00541E75" w:rsidP="004D3974">
            <w:pPr>
              <w:pStyle w:val="ConsPlusNormal"/>
              <w:jc w:val="both"/>
            </w:pPr>
            <w:r w:rsidRPr="00076936">
              <w:t>Общая площадь</w:t>
            </w:r>
          </w:p>
        </w:tc>
        <w:tc>
          <w:tcPr>
            <w:tcW w:w="1134" w:type="dxa"/>
            <w:tcBorders>
              <w:top w:val="single" w:sz="4" w:space="0" w:color="auto"/>
              <w:bottom w:val="nil"/>
            </w:tcBorders>
          </w:tcPr>
          <w:p w:rsidR="00541E75" w:rsidRPr="00076936" w:rsidRDefault="00541E75" w:rsidP="004D3974">
            <w:pPr>
              <w:pStyle w:val="ConsPlusNormal"/>
              <w:jc w:val="center"/>
            </w:pPr>
            <w:r w:rsidRPr="00076936">
              <w:t>кв.м</w:t>
            </w:r>
          </w:p>
        </w:tc>
        <w:tc>
          <w:tcPr>
            <w:tcW w:w="1842" w:type="dxa"/>
            <w:tcBorders>
              <w:top w:val="single" w:sz="4" w:space="0" w:color="auto"/>
              <w:bottom w:val="nil"/>
            </w:tcBorders>
          </w:tcPr>
          <w:p w:rsidR="00541E75" w:rsidRPr="00076936" w:rsidRDefault="00541E75" w:rsidP="004D3974">
            <w:pPr>
              <w:pStyle w:val="ConsPlusNormal"/>
            </w:pPr>
          </w:p>
        </w:tc>
        <w:tc>
          <w:tcPr>
            <w:tcW w:w="4395"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tcBorders>
              <w:top w:val="nil"/>
              <w:bottom w:val="nil"/>
            </w:tcBorders>
          </w:tcPr>
          <w:p w:rsidR="00541E75" w:rsidRPr="00076936" w:rsidRDefault="00541E75" w:rsidP="004D3974">
            <w:pPr>
              <w:pStyle w:val="ConsPlusNormal"/>
              <w:jc w:val="both"/>
            </w:pPr>
            <w:r w:rsidRPr="00076936">
              <w:t>Число этажей</w:t>
            </w:r>
          </w:p>
        </w:tc>
        <w:tc>
          <w:tcPr>
            <w:tcW w:w="1134" w:type="dxa"/>
            <w:tcBorders>
              <w:top w:val="nil"/>
              <w:bottom w:val="nil"/>
            </w:tcBorders>
          </w:tcPr>
          <w:p w:rsidR="00541E75" w:rsidRPr="00076936" w:rsidRDefault="00541E75" w:rsidP="004D3974">
            <w:pPr>
              <w:pStyle w:val="ConsPlusNormal"/>
              <w:jc w:val="center"/>
            </w:pPr>
            <w:r w:rsidRPr="00076936">
              <w:t>этаж</w:t>
            </w:r>
          </w:p>
        </w:tc>
        <w:tc>
          <w:tcPr>
            <w:tcW w:w="1842" w:type="dxa"/>
            <w:tcBorders>
              <w:top w:val="nil"/>
              <w:bottom w:val="nil"/>
            </w:tcBorders>
          </w:tcPr>
          <w:p w:rsidR="00541E75" w:rsidRPr="00076936" w:rsidRDefault="00541E75" w:rsidP="004D3974">
            <w:pPr>
              <w:pStyle w:val="ConsPlusNormal"/>
            </w:pPr>
          </w:p>
        </w:tc>
        <w:tc>
          <w:tcPr>
            <w:tcW w:w="4395"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tcBorders>
              <w:top w:val="nil"/>
              <w:bottom w:val="nil"/>
            </w:tcBorders>
          </w:tcPr>
          <w:p w:rsidR="00541E75" w:rsidRPr="00076936" w:rsidRDefault="00541E75" w:rsidP="004D3974">
            <w:pPr>
              <w:pStyle w:val="ConsPlusNormal"/>
              <w:jc w:val="both"/>
            </w:pPr>
            <w:r w:rsidRPr="00076936">
              <w:t>Общий строительный объем</w:t>
            </w:r>
          </w:p>
        </w:tc>
        <w:tc>
          <w:tcPr>
            <w:tcW w:w="1134" w:type="dxa"/>
            <w:tcBorders>
              <w:top w:val="nil"/>
              <w:bottom w:val="nil"/>
            </w:tcBorders>
          </w:tcPr>
          <w:p w:rsidR="00541E75" w:rsidRPr="00076936" w:rsidRDefault="00541E75" w:rsidP="004D3974">
            <w:pPr>
              <w:pStyle w:val="ConsPlusNormal"/>
              <w:jc w:val="center"/>
            </w:pPr>
            <w:r w:rsidRPr="00076936">
              <w:t>куб. м</w:t>
            </w:r>
          </w:p>
        </w:tc>
        <w:tc>
          <w:tcPr>
            <w:tcW w:w="1842" w:type="dxa"/>
            <w:tcBorders>
              <w:top w:val="nil"/>
              <w:bottom w:val="nil"/>
            </w:tcBorders>
          </w:tcPr>
          <w:p w:rsidR="00541E75" w:rsidRPr="00076936" w:rsidRDefault="00541E75" w:rsidP="004D3974">
            <w:pPr>
              <w:pStyle w:val="ConsPlusNormal"/>
            </w:pPr>
          </w:p>
        </w:tc>
        <w:tc>
          <w:tcPr>
            <w:tcW w:w="4395"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tcBorders>
              <w:top w:val="nil"/>
              <w:bottom w:val="nil"/>
            </w:tcBorders>
          </w:tcPr>
          <w:p w:rsidR="00541E75" w:rsidRPr="00076936" w:rsidRDefault="00541E75" w:rsidP="004D3974">
            <w:pPr>
              <w:pStyle w:val="ConsPlusNormal"/>
              <w:jc w:val="both"/>
            </w:pPr>
            <w:r w:rsidRPr="00076936">
              <w:t>В том числе</w:t>
            </w:r>
          </w:p>
        </w:tc>
        <w:tc>
          <w:tcPr>
            <w:tcW w:w="1134" w:type="dxa"/>
            <w:tcBorders>
              <w:top w:val="nil"/>
              <w:bottom w:val="nil"/>
            </w:tcBorders>
          </w:tcPr>
          <w:p w:rsidR="00541E75" w:rsidRPr="00076936" w:rsidRDefault="00541E75" w:rsidP="004D3974">
            <w:pPr>
              <w:pStyle w:val="ConsPlusNormal"/>
            </w:pPr>
          </w:p>
        </w:tc>
        <w:tc>
          <w:tcPr>
            <w:tcW w:w="1842" w:type="dxa"/>
            <w:tcBorders>
              <w:top w:val="nil"/>
              <w:bottom w:val="nil"/>
            </w:tcBorders>
          </w:tcPr>
          <w:p w:rsidR="00541E75" w:rsidRPr="00076936" w:rsidRDefault="00541E75" w:rsidP="004D3974">
            <w:pPr>
              <w:pStyle w:val="ConsPlusNormal"/>
            </w:pPr>
          </w:p>
        </w:tc>
        <w:tc>
          <w:tcPr>
            <w:tcW w:w="4395"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vMerge w:val="restart"/>
            <w:tcBorders>
              <w:top w:val="nil"/>
              <w:bottom w:val="single" w:sz="4" w:space="0" w:color="auto"/>
            </w:tcBorders>
          </w:tcPr>
          <w:p w:rsidR="00541E75" w:rsidRPr="00076936" w:rsidRDefault="00541E75" w:rsidP="004D3974">
            <w:pPr>
              <w:pStyle w:val="ConsPlusNormal"/>
              <w:jc w:val="both"/>
            </w:pPr>
            <w:r w:rsidRPr="00076936">
              <w:t>подземной части</w:t>
            </w:r>
          </w:p>
        </w:tc>
        <w:tc>
          <w:tcPr>
            <w:tcW w:w="1134" w:type="dxa"/>
            <w:tcBorders>
              <w:top w:val="nil"/>
              <w:bottom w:val="nil"/>
            </w:tcBorders>
          </w:tcPr>
          <w:p w:rsidR="00541E75" w:rsidRPr="00076936" w:rsidRDefault="00541E75" w:rsidP="004D3974">
            <w:pPr>
              <w:pStyle w:val="ConsPlusNormal"/>
              <w:jc w:val="center"/>
            </w:pPr>
            <w:r w:rsidRPr="00076936">
              <w:t>куб. м</w:t>
            </w:r>
          </w:p>
        </w:tc>
        <w:tc>
          <w:tcPr>
            <w:tcW w:w="1842" w:type="dxa"/>
            <w:tcBorders>
              <w:top w:val="nil"/>
              <w:bottom w:val="nil"/>
            </w:tcBorders>
          </w:tcPr>
          <w:p w:rsidR="00541E75" w:rsidRPr="00076936" w:rsidRDefault="00541E75" w:rsidP="004D3974">
            <w:pPr>
              <w:pStyle w:val="ConsPlusNormal"/>
            </w:pPr>
          </w:p>
        </w:tc>
        <w:tc>
          <w:tcPr>
            <w:tcW w:w="4395"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269" w:type="dxa"/>
            <w:vMerge/>
            <w:tcBorders>
              <w:top w:val="nil"/>
              <w:bottom w:val="single" w:sz="4" w:space="0" w:color="auto"/>
            </w:tcBorders>
          </w:tcPr>
          <w:p w:rsidR="00541E75" w:rsidRPr="00F22C40" w:rsidRDefault="00541E75" w:rsidP="004D3974">
            <w:pPr>
              <w:rPr>
                <w:sz w:val="20"/>
                <w:szCs w:val="20"/>
              </w:rPr>
            </w:pPr>
          </w:p>
        </w:tc>
        <w:tc>
          <w:tcPr>
            <w:tcW w:w="1134" w:type="dxa"/>
            <w:tcBorders>
              <w:top w:val="nil"/>
              <w:bottom w:val="single" w:sz="4" w:space="0" w:color="auto"/>
            </w:tcBorders>
          </w:tcPr>
          <w:p w:rsidR="00541E75" w:rsidRPr="00076936" w:rsidRDefault="00541E75" w:rsidP="004D3974">
            <w:pPr>
              <w:pStyle w:val="ConsPlusNormal"/>
              <w:jc w:val="center"/>
            </w:pPr>
            <w:r w:rsidRPr="00076936">
              <w:t>кв. м</w:t>
            </w:r>
          </w:p>
        </w:tc>
        <w:tc>
          <w:tcPr>
            <w:tcW w:w="1842" w:type="dxa"/>
            <w:tcBorders>
              <w:top w:val="nil"/>
              <w:bottom w:val="single" w:sz="4" w:space="0" w:color="auto"/>
            </w:tcBorders>
          </w:tcPr>
          <w:p w:rsidR="00541E75" w:rsidRPr="00076936" w:rsidRDefault="00541E75" w:rsidP="004D3974">
            <w:pPr>
              <w:pStyle w:val="ConsPlusNormal"/>
            </w:pPr>
          </w:p>
        </w:tc>
        <w:tc>
          <w:tcPr>
            <w:tcW w:w="4395" w:type="dxa"/>
            <w:tcBorders>
              <w:top w:val="nil"/>
              <w:bottom w:val="single" w:sz="4" w:space="0" w:color="auto"/>
            </w:tcBorders>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ВАРИАНТ Б (Для жилых домов):</w:t>
      </w:r>
    </w:p>
    <w:p w:rsidR="00541E75" w:rsidRPr="00076936" w:rsidRDefault="00541E75" w:rsidP="00541E75">
      <w:pPr>
        <w:pStyle w:val="ConsPlusNormal"/>
        <w:jc w:val="both"/>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850"/>
        <w:gridCol w:w="851"/>
        <w:gridCol w:w="709"/>
        <w:gridCol w:w="764"/>
        <w:gridCol w:w="937"/>
        <w:gridCol w:w="850"/>
        <w:gridCol w:w="2552"/>
      </w:tblGrid>
      <w:tr w:rsidR="00541E75" w:rsidRPr="00F22C40" w:rsidTr="004D3974">
        <w:tc>
          <w:tcPr>
            <w:tcW w:w="2127" w:type="dxa"/>
            <w:vMerge w:val="restart"/>
          </w:tcPr>
          <w:p w:rsidR="00541E75" w:rsidRPr="00076936" w:rsidRDefault="00541E75" w:rsidP="004D3974">
            <w:pPr>
              <w:pStyle w:val="ConsPlusNormal"/>
              <w:jc w:val="center"/>
            </w:pPr>
            <w:r w:rsidRPr="00076936">
              <w:t>Показатели</w:t>
            </w:r>
          </w:p>
        </w:tc>
        <w:tc>
          <w:tcPr>
            <w:tcW w:w="850" w:type="dxa"/>
            <w:vMerge w:val="restart"/>
          </w:tcPr>
          <w:p w:rsidR="00541E75" w:rsidRPr="00076936" w:rsidRDefault="00541E75" w:rsidP="004D3974">
            <w:pPr>
              <w:pStyle w:val="ConsPlusNormal"/>
              <w:jc w:val="center"/>
            </w:pPr>
            <w:r w:rsidRPr="00076936">
              <w:t>Единица измерения</w:t>
            </w:r>
          </w:p>
        </w:tc>
        <w:tc>
          <w:tcPr>
            <w:tcW w:w="2324" w:type="dxa"/>
            <w:gridSpan w:val="3"/>
          </w:tcPr>
          <w:p w:rsidR="00541E75" w:rsidRPr="00076936" w:rsidRDefault="00541E75" w:rsidP="004D3974">
            <w:pPr>
              <w:pStyle w:val="ConsPlusNormal"/>
              <w:jc w:val="center"/>
            </w:pPr>
            <w:r w:rsidRPr="00076936">
              <w:t>По проекту</w:t>
            </w:r>
          </w:p>
        </w:tc>
        <w:tc>
          <w:tcPr>
            <w:tcW w:w="4339" w:type="dxa"/>
            <w:gridSpan w:val="3"/>
          </w:tcPr>
          <w:p w:rsidR="00541E75" w:rsidRPr="00076936" w:rsidRDefault="00541E75" w:rsidP="004D3974">
            <w:pPr>
              <w:pStyle w:val="ConsPlusNormal"/>
              <w:jc w:val="center"/>
            </w:pPr>
            <w:r w:rsidRPr="00076936">
              <w:t>Фактическая</w:t>
            </w:r>
          </w:p>
        </w:tc>
      </w:tr>
      <w:tr w:rsidR="00541E75" w:rsidRPr="00F22C40" w:rsidTr="004D3974">
        <w:tc>
          <w:tcPr>
            <w:tcW w:w="2127" w:type="dxa"/>
            <w:vMerge/>
          </w:tcPr>
          <w:p w:rsidR="00541E75" w:rsidRPr="00F22C40" w:rsidRDefault="00541E75" w:rsidP="004D3974">
            <w:pPr>
              <w:rPr>
                <w:sz w:val="20"/>
                <w:szCs w:val="20"/>
              </w:rPr>
            </w:pPr>
          </w:p>
        </w:tc>
        <w:tc>
          <w:tcPr>
            <w:tcW w:w="850" w:type="dxa"/>
            <w:vMerge/>
          </w:tcPr>
          <w:p w:rsidR="00541E75" w:rsidRPr="00F22C40" w:rsidRDefault="00541E75" w:rsidP="004D3974">
            <w:pPr>
              <w:rPr>
                <w:sz w:val="20"/>
                <w:szCs w:val="20"/>
              </w:rPr>
            </w:pPr>
          </w:p>
        </w:tc>
        <w:tc>
          <w:tcPr>
            <w:tcW w:w="851" w:type="dxa"/>
            <w:vMerge w:val="restart"/>
          </w:tcPr>
          <w:p w:rsidR="00541E75" w:rsidRPr="00076936" w:rsidRDefault="00541E75" w:rsidP="004D3974">
            <w:pPr>
              <w:pStyle w:val="ConsPlusNormal"/>
              <w:jc w:val="center"/>
            </w:pPr>
            <w:r w:rsidRPr="00076936">
              <w:t>число квартир</w:t>
            </w:r>
          </w:p>
        </w:tc>
        <w:tc>
          <w:tcPr>
            <w:tcW w:w="1473" w:type="dxa"/>
            <w:gridSpan w:val="2"/>
          </w:tcPr>
          <w:p w:rsidR="00541E75" w:rsidRPr="00076936" w:rsidRDefault="00541E75" w:rsidP="004D3974">
            <w:pPr>
              <w:pStyle w:val="ConsPlusNormal"/>
              <w:jc w:val="center"/>
            </w:pPr>
            <w:r w:rsidRPr="00076936">
              <w:t>площадь квартир, кв. м</w:t>
            </w:r>
          </w:p>
        </w:tc>
        <w:tc>
          <w:tcPr>
            <w:tcW w:w="937" w:type="dxa"/>
            <w:vMerge w:val="restart"/>
          </w:tcPr>
          <w:p w:rsidR="00541E75" w:rsidRPr="00076936" w:rsidRDefault="00541E75" w:rsidP="004D3974">
            <w:pPr>
              <w:pStyle w:val="ConsPlusNormal"/>
              <w:jc w:val="center"/>
            </w:pPr>
            <w:r w:rsidRPr="00076936">
              <w:t>число квартир</w:t>
            </w:r>
          </w:p>
        </w:tc>
        <w:tc>
          <w:tcPr>
            <w:tcW w:w="3402" w:type="dxa"/>
            <w:gridSpan w:val="2"/>
          </w:tcPr>
          <w:p w:rsidR="00541E75" w:rsidRPr="00076936" w:rsidRDefault="00541E75" w:rsidP="004D3974">
            <w:pPr>
              <w:pStyle w:val="ConsPlusNormal"/>
              <w:jc w:val="center"/>
            </w:pPr>
            <w:r w:rsidRPr="00076936">
              <w:t>площадь квартир, кв. м</w:t>
            </w:r>
          </w:p>
        </w:tc>
      </w:tr>
      <w:tr w:rsidR="00541E75" w:rsidRPr="00F22C40" w:rsidTr="004D3974">
        <w:tc>
          <w:tcPr>
            <w:tcW w:w="2127" w:type="dxa"/>
            <w:vMerge/>
          </w:tcPr>
          <w:p w:rsidR="00541E75" w:rsidRPr="00F22C40" w:rsidRDefault="00541E75" w:rsidP="004D3974">
            <w:pPr>
              <w:rPr>
                <w:sz w:val="20"/>
                <w:szCs w:val="20"/>
              </w:rPr>
            </w:pPr>
          </w:p>
        </w:tc>
        <w:tc>
          <w:tcPr>
            <w:tcW w:w="850" w:type="dxa"/>
            <w:vMerge/>
          </w:tcPr>
          <w:p w:rsidR="00541E75" w:rsidRPr="00F22C40" w:rsidRDefault="00541E75" w:rsidP="004D3974">
            <w:pPr>
              <w:rPr>
                <w:sz w:val="20"/>
                <w:szCs w:val="20"/>
              </w:rPr>
            </w:pPr>
          </w:p>
        </w:tc>
        <w:tc>
          <w:tcPr>
            <w:tcW w:w="851" w:type="dxa"/>
            <w:vMerge/>
          </w:tcPr>
          <w:p w:rsidR="00541E75" w:rsidRPr="00F22C40" w:rsidRDefault="00541E75" w:rsidP="004D3974">
            <w:pPr>
              <w:rPr>
                <w:sz w:val="20"/>
                <w:szCs w:val="20"/>
              </w:rPr>
            </w:pPr>
          </w:p>
        </w:tc>
        <w:tc>
          <w:tcPr>
            <w:tcW w:w="709" w:type="dxa"/>
          </w:tcPr>
          <w:p w:rsidR="00541E75" w:rsidRPr="00076936" w:rsidRDefault="00541E75" w:rsidP="004D3974">
            <w:pPr>
              <w:pStyle w:val="ConsPlusNormal"/>
              <w:jc w:val="center"/>
            </w:pPr>
            <w:r w:rsidRPr="00076936">
              <w:t>общая</w:t>
            </w:r>
          </w:p>
        </w:tc>
        <w:tc>
          <w:tcPr>
            <w:tcW w:w="764" w:type="dxa"/>
          </w:tcPr>
          <w:p w:rsidR="00541E75" w:rsidRPr="00076936" w:rsidRDefault="00541E75" w:rsidP="004D3974">
            <w:pPr>
              <w:pStyle w:val="ConsPlusNormal"/>
              <w:jc w:val="center"/>
            </w:pPr>
            <w:r w:rsidRPr="00076936">
              <w:t>жилая</w:t>
            </w:r>
          </w:p>
        </w:tc>
        <w:tc>
          <w:tcPr>
            <w:tcW w:w="937" w:type="dxa"/>
            <w:vMerge/>
          </w:tcPr>
          <w:p w:rsidR="00541E75" w:rsidRPr="00F22C40" w:rsidRDefault="00541E75" w:rsidP="004D3974">
            <w:pPr>
              <w:rPr>
                <w:sz w:val="20"/>
                <w:szCs w:val="20"/>
              </w:rPr>
            </w:pPr>
          </w:p>
        </w:tc>
        <w:tc>
          <w:tcPr>
            <w:tcW w:w="850" w:type="dxa"/>
          </w:tcPr>
          <w:p w:rsidR="00541E75" w:rsidRPr="00076936" w:rsidRDefault="00541E75" w:rsidP="004D3974">
            <w:pPr>
              <w:pStyle w:val="ConsPlusNormal"/>
              <w:jc w:val="center"/>
            </w:pPr>
            <w:r w:rsidRPr="00076936">
              <w:t>общая</w:t>
            </w:r>
          </w:p>
        </w:tc>
        <w:tc>
          <w:tcPr>
            <w:tcW w:w="2552" w:type="dxa"/>
          </w:tcPr>
          <w:p w:rsidR="00541E75" w:rsidRPr="00076936" w:rsidRDefault="00541E75" w:rsidP="004D3974">
            <w:pPr>
              <w:pStyle w:val="ConsPlusNormal"/>
              <w:jc w:val="center"/>
            </w:pPr>
            <w:r w:rsidRPr="00076936">
              <w:t>жилая</w:t>
            </w:r>
          </w:p>
        </w:tc>
      </w:tr>
      <w:tr w:rsidR="00541E75" w:rsidRPr="00F22C40" w:rsidTr="004D3974">
        <w:tblPrEx>
          <w:tblBorders>
            <w:insideH w:val="none" w:sz="0" w:space="0" w:color="auto"/>
          </w:tblBorders>
        </w:tblPrEx>
        <w:tc>
          <w:tcPr>
            <w:tcW w:w="2127" w:type="dxa"/>
            <w:tcBorders>
              <w:top w:val="single" w:sz="4" w:space="0" w:color="auto"/>
              <w:bottom w:val="nil"/>
            </w:tcBorders>
          </w:tcPr>
          <w:p w:rsidR="00541E75" w:rsidRPr="00076936" w:rsidRDefault="00541E75" w:rsidP="004D3974">
            <w:pPr>
              <w:pStyle w:val="ConsPlusNormal"/>
              <w:jc w:val="both"/>
            </w:pPr>
            <w:r w:rsidRPr="00076936">
              <w:t>Общая площадь</w:t>
            </w:r>
          </w:p>
        </w:tc>
        <w:tc>
          <w:tcPr>
            <w:tcW w:w="850" w:type="dxa"/>
            <w:tcBorders>
              <w:top w:val="single" w:sz="4" w:space="0" w:color="auto"/>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single" w:sz="4" w:space="0" w:color="auto"/>
              <w:bottom w:val="nil"/>
            </w:tcBorders>
          </w:tcPr>
          <w:p w:rsidR="00541E75" w:rsidRPr="00076936" w:rsidRDefault="00541E75" w:rsidP="004D3974">
            <w:pPr>
              <w:pStyle w:val="ConsPlusNormal"/>
            </w:pPr>
          </w:p>
        </w:tc>
        <w:tc>
          <w:tcPr>
            <w:tcW w:w="709" w:type="dxa"/>
            <w:tcBorders>
              <w:top w:val="single" w:sz="4" w:space="0" w:color="auto"/>
              <w:bottom w:val="nil"/>
            </w:tcBorders>
          </w:tcPr>
          <w:p w:rsidR="00541E75" w:rsidRPr="00076936" w:rsidRDefault="00541E75" w:rsidP="004D3974">
            <w:pPr>
              <w:pStyle w:val="ConsPlusNormal"/>
            </w:pPr>
          </w:p>
        </w:tc>
        <w:tc>
          <w:tcPr>
            <w:tcW w:w="764" w:type="dxa"/>
            <w:tcBorders>
              <w:top w:val="single" w:sz="4" w:space="0" w:color="auto"/>
              <w:bottom w:val="nil"/>
            </w:tcBorders>
          </w:tcPr>
          <w:p w:rsidR="00541E75" w:rsidRPr="00076936" w:rsidRDefault="00541E75" w:rsidP="004D3974">
            <w:pPr>
              <w:pStyle w:val="ConsPlusNormal"/>
            </w:pPr>
          </w:p>
        </w:tc>
        <w:tc>
          <w:tcPr>
            <w:tcW w:w="937" w:type="dxa"/>
            <w:tcBorders>
              <w:top w:val="single" w:sz="4" w:space="0" w:color="auto"/>
              <w:bottom w:val="nil"/>
            </w:tcBorders>
          </w:tcPr>
          <w:p w:rsidR="00541E75" w:rsidRPr="00076936" w:rsidRDefault="00541E75" w:rsidP="004D3974">
            <w:pPr>
              <w:pStyle w:val="ConsPlusNormal"/>
            </w:pPr>
          </w:p>
        </w:tc>
        <w:tc>
          <w:tcPr>
            <w:tcW w:w="850" w:type="dxa"/>
            <w:tcBorders>
              <w:top w:val="single" w:sz="4" w:space="0" w:color="auto"/>
              <w:bottom w:val="nil"/>
            </w:tcBorders>
          </w:tcPr>
          <w:p w:rsidR="00541E75" w:rsidRPr="00076936" w:rsidRDefault="00541E75" w:rsidP="004D3974">
            <w:pPr>
              <w:pStyle w:val="ConsPlusNormal"/>
            </w:pPr>
          </w:p>
        </w:tc>
        <w:tc>
          <w:tcPr>
            <w:tcW w:w="2552"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pPr>
            <w:r w:rsidRPr="00076936">
              <w:t>Число этажей</w:t>
            </w:r>
          </w:p>
        </w:tc>
        <w:tc>
          <w:tcPr>
            <w:tcW w:w="850" w:type="dxa"/>
            <w:tcBorders>
              <w:top w:val="nil"/>
              <w:bottom w:val="nil"/>
            </w:tcBorders>
          </w:tcPr>
          <w:p w:rsidR="00541E75" w:rsidRPr="00076936" w:rsidRDefault="00541E75" w:rsidP="004D3974">
            <w:pPr>
              <w:pStyle w:val="ConsPlusNormal"/>
              <w:jc w:val="center"/>
            </w:pPr>
            <w:r w:rsidRPr="00076936">
              <w:t>этаж</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Общий строительный объем</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3</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pPr>
            <w:r w:rsidRPr="00076936">
              <w:t xml:space="preserve">Площадь встроенных, </w:t>
            </w:r>
            <w:r w:rsidRPr="00076936">
              <w:lastRenderedPageBreak/>
              <w:t>встроенно-пристроенных и пристроенных помещений</w:t>
            </w:r>
          </w:p>
        </w:tc>
        <w:tc>
          <w:tcPr>
            <w:tcW w:w="850" w:type="dxa"/>
            <w:tcBorders>
              <w:top w:val="nil"/>
              <w:bottom w:val="nil"/>
            </w:tcBorders>
          </w:tcPr>
          <w:p w:rsidR="00541E75" w:rsidRPr="00076936" w:rsidRDefault="00541E75" w:rsidP="004D3974">
            <w:pPr>
              <w:pStyle w:val="ConsPlusNormal"/>
              <w:jc w:val="center"/>
            </w:pPr>
            <w:r w:rsidRPr="00076936">
              <w:lastRenderedPageBreak/>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pPr>
            <w:r w:rsidRPr="00076936">
              <w:lastRenderedPageBreak/>
              <w:t>Всего квартир:</w:t>
            </w:r>
          </w:p>
        </w:tc>
        <w:tc>
          <w:tcPr>
            <w:tcW w:w="850" w:type="dxa"/>
            <w:tcBorders>
              <w:top w:val="nil"/>
              <w:bottom w:val="nil"/>
            </w:tcBorders>
          </w:tcPr>
          <w:p w:rsidR="00541E75" w:rsidRPr="00076936" w:rsidRDefault="00541E75" w:rsidP="004D3974">
            <w:pPr>
              <w:pStyle w:val="ConsPlusNormal"/>
              <w:jc w:val="center"/>
            </w:pPr>
            <w:r w:rsidRPr="00076936">
              <w:t>шт.</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Общая площадь</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Жилая площадь</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В том числе:</w:t>
            </w:r>
          </w:p>
        </w:tc>
        <w:tc>
          <w:tcPr>
            <w:tcW w:w="850" w:type="dxa"/>
            <w:tcBorders>
              <w:top w:val="nil"/>
              <w:bottom w:val="nil"/>
            </w:tcBorders>
          </w:tcPr>
          <w:p w:rsidR="00541E75" w:rsidRPr="00076936" w:rsidRDefault="00541E75" w:rsidP="004D3974">
            <w:pPr>
              <w:pStyle w:val="ConsPlusNormal"/>
            </w:pP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Однокомнатных</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Двухкомнатных</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nil"/>
            </w:tcBorders>
          </w:tcPr>
          <w:p w:rsidR="00541E75" w:rsidRPr="00076936" w:rsidRDefault="00541E75" w:rsidP="004D3974">
            <w:pPr>
              <w:pStyle w:val="ConsPlusNormal"/>
              <w:jc w:val="both"/>
            </w:pPr>
            <w:r w:rsidRPr="00076936">
              <w:t>Трехкомнатных</w:t>
            </w:r>
          </w:p>
        </w:tc>
        <w:tc>
          <w:tcPr>
            <w:tcW w:w="850" w:type="dxa"/>
            <w:tcBorders>
              <w:top w:val="nil"/>
              <w:bottom w:val="nil"/>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nil"/>
            </w:tcBorders>
          </w:tcPr>
          <w:p w:rsidR="00541E75" w:rsidRPr="00076936" w:rsidRDefault="00541E75" w:rsidP="004D3974">
            <w:pPr>
              <w:pStyle w:val="ConsPlusNormal"/>
            </w:pPr>
          </w:p>
        </w:tc>
        <w:tc>
          <w:tcPr>
            <w:tcW w:w="709" w:type="dxa"/>
            <w:tcBorders>
              <w:top w:val="nil"/>
              <w:bottom w:val="nil"/>
            </w:tcBorders>
          </w:tcPr>
          <w:p w:rsidR="00541E75" w:rsidRPr="00076936" w:rsidRDefault="00541E75" w:rsidP="004D3974">
            <w:pPr>
              <w:pStyle w:val="ConsPlusNormal"/>
            </w:pPr>
          </w:p>
        </w:tc>
        <w:tc>
          <w:tcPr>
            <w:tcW w:w="764" w:type="dxa"/>
            <w:tcBorders>
              <w:top w:val="nil"/>
              <w:bottom w:val="nil"/>
            </w:tcBorders>
          </w:tcPr>
          <w:p w:rsidR="00541E75" w:rsidRPr="00076936" w:rsidRDefault="00541E75" w:rsidP="004D3974">
            <w:pPr>
              <w:pStyle w:val="ConsPlusNormal"/>
            </w:pPr>
          </w:p>
        </w:tc>
        <w:tc>
          <w:tcPr>
            <w:tcW w:w="937" w:type="dxa"/>
            <w:tcBorders>
              <w:top w:val="nil"/>
              <w:bottom w:val="nil"/>
            </w:tcBorders>
          </w:tcPr>
          <w:p w:rsidR="00541E75" w:rsidRPr="00076936" w:rsidRDefault="00541E75" w:rsidP="004D3974">
            <w:pPr>
              <w:pStyle w:val="ConsPlusNormal"/>
            </w:pPr>
          </w:p>
        </w:tc>
        <w:tc>
          <w:tcPr>
            <w:tcW w:w="850" w:type="dxa"/>
            <w:tcBorders>
              <w:top w:val="nil"/>
              <w:bottom w:val="nil"/>
            </w:tcBorders>
          </w:tcPr>
          <w:p w:rsidR="00541E75" w:rsidRPr="00076936" w:rsidRDefault="00541E75" w:rsidP="004D3974">
            <w:pPr>
              <w:pStyle w:val="ConsPlusNormal"/>
            </w:pPr>
          </w:p>
        </w:tc>
        <w:tc>
          <w:tcPr>
            <w:tcW w:w="2552"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2127" w:type="dxa"/>
            <w:tcBorders>
              <w:top w:val="nil"/>
              <w:bottom w:val="single" w:sz="4" w:space="0" w:color="auto"/>
            </w:tcBorders>
          </w:tcPr>
          <w:p w:rsidR="00541E75" w:rsidRPr="00076936" w:rsidRDefault="00541E75" w:rsidP="004D3974">
            <w:pPr>
              <w:pStyle w:val="ConsPlusNormal"/>
              <w:jc w:val="both"/>
            </w:pPr>
            <w:r w:rsidRPr="00076936">
              <w:t>Четырехкомнатных и более</w:t>
            </w:r>
          </w:p>
        </w:tc>
        <w:tc>
          <w:tcPr>
            <w:tcW w:w="850" w:type="dxa"/>
            <w:tcBorders>
              <w:top w:val="nil"/>
              <w:bottom w:val="single" w:sz="4" w:space="0" w:color="auto"/>
            </w:tcBorders>
          </w:tcPr>
          <w:p w:rsidR="00541E75" w:rsidRPr="00076936" w:rsidRDefault="00541E75" w:rsidP="004D3974">
            <w:pPr>
              <w:pStyle w:val="ConsPlusNormal"/>
              <w:jc w:val="center"/>
            </w:pPr>
            <w:r w:rsidRPr="00076936">
              <w:t>м</w:t>
            </w:r>
            <w:r w:rsidRPr="00076936">
              <w:rPr>
                <w:vertAlign w:val="superscript"/>
              </w:rPr>
              <w:t>2</w:t>
            </w:r>
          </w:p>
        </w:tc>
        <w:tc>
          <w:tcPr>
            <w:tcW w:w="851" w:type="dxa"/>
            <w:tcBorders>
              <w:top w:val="nil"/>
              <w:bottom w:val="single" w:sz="4" w:space="0" w:color="auto"/>
            </w:tcBorders>
          </w:tcPr>
          <w:p w:rsidR="00541E75" w:rsidRPr="00076936" w:rsidRDefault="00541E75" w:rsidP="004D3974">
            <w:pPr>
              <w:pStyle w:val="ConsPlusNormal"/>
            </w:pPr>
          </w:p>
        </w:tc>
        <w:tc>
          <w:tcPr>
            <w:tcW w:w="709" w:type="dxa"/>
            <w:tcBorders>
              <w:top w:val="nil"/>
              <w:bottom w:val="single" w:sz="4" w:space="0" w:color="auto"/>
            </w:tcBorders>
          </w:tcPr>
          <w:p w:rsidR="00541E75" w:rsidRPr="00076936" w:rsidRDefault="00541E75" w:rsidP="004D3974">
            <w:pPr>
              <w:pStyle w:val="ConsPlusNormal"/>
            </w:pPr>
          </w:p>
        </w:tc>
        <w:tc>
          <w:tcPr>
            <w:tcW w:w="764" w:type="dxa"/>
            <w:tcBorders>
              <w:top w:val="nil"/>
              <w:bottom w:val="single" w:sz="4" w:space="0" w:color="auto"/>
            </w:tcBorders>
          </w:tcPr>
          <w:p w:rsidR="00541E75" w:rsidRPr="00076936" w:rsidRDefault="00541E75" w:rsidP="004D3974">
            <w:pPr>
              <w:pStyle w:val="ConsPlusNormal"/>
            </w:pPr>
          </w:p>
        </w:tc>
        <w:tc>
          <w:tcPr>
            <w:tcW w:w="937" w:type="dxa"/>
            <w:tcBorders>
              <w:top w:val="nil"/>
              <w:bottom w:val="single" w:sz="4" w:space="0" w:color="auto"/>
            </w:tcBorders>
          </w:tcPr>
          <w:p w:rsidR="00541E75" w:rsidRPr="00076936" w:rsidRDefault="00541E75" w:rsidP="004D3974">
            <w:pPr>
              <w:pStyle w:val="ConsPlusNormal"/>
            </w:pPr>
          </w:p>
        </w:tc>
        <w:tc>
          <w:tcPr>
            <w:tcW w:w="850" w:type="dxa"/>
            <w:tcBorders>
              <w:top w:val="nil"/>
              <w:bottom w:val="single" w:sz="4" w:space="0" w:color="auto"/>
            </w:tcBorders>
          </w:tcPr>
          <w:p w:rsidR="00541E75" w:rsidRPr="00076936" w:rsidRDefault="00541E75" w:rsidP="004D3974">
            <w:pPr>
              <w:pStyle w:val="ConsPlusNormal"/>
            </w:pPr>
          </w:p>
        </w:tc>
        <w:tc>
          <w:tcPr>
            <w:tcW w:w="2552" w:type="dxa"/>
            <w:tcBorders>
              <w:top w:val="nil"/>
              <w:bottom w:val="single" w:sz="4" w:space="0" w:color="auto"/>
            </w:tcBorders>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10.   На   объекте  установлено  предусмотренное  проектом  оборудование  в количестве  согласно  актам о его приемке после индивидуа</w:t>
      </w:r>
      <w:r>
        <w:rPr>
          <w:rFonts w:ascii="Times New Roman" w:hAnsi="Times New Roman" w:cs="Times New Roman"/>
        </w:rPr>
        <w:t xml:space="preserve">льного испытания и комплексного </w:t>
      </w:r>
      <w:r w:rsidRPr="00076936">
        <w:rPr>
          <w:rFonts w:ascii="Times New Roman" w:hAnsi="Times New Roman" w:cs="Times New Roman"/>
        </w:rPr>
        <w:t>оборудования (перечень указанных актов приведен в приложении к</w:t>
      </w:r>
      <w:r>
        <w:rPr>
          <w:rFonts w:ascii="Times New Roman" w:hAnsi="Times New Roman" w:cs="Times New Roman"/>
        </w:rPr>
        <w:t xml:space="preserve"> </w:t>
      </w:r>
      <w:r w:rsidRPr="00076936">
        <w:rPr>
          <w:rFonts w:ascii="Times New Roman" w:hAnsi="Times New Roman" w:cs="Times New Roman"/>
        </w:rPr>
        <w:t>настоящему акту).</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11.  Внешние  коммуникации холодного и горячего водоснабжения, канализации, теплоснабжения,   газоснабжения,   электроснабжения  и  связи  обеспечивают нормальную  эксплуатацию  объекта  и  приняты  городскими эксплуатационными организациями.  Перечень  справок  городских  эксплуатационных  организаций приведен в приложении.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12.  Работы  по озеленению, устройству верхнего покрытия подъездных дорог к</w:t>
      </w:r>
      <w:r>
        <w:rPr>
          <w:rFonts w:ascii="Times New Roman" w:hAnsi="Times New Roman" w:cs="Times New Roman"/>
        </w:rPr>
        <w:t xml:space="preserve"> </w:t>
      </w:r>
      <w:r w:rsidRPr="00076936">
        <w:rPr>
          <w:rFonts w:ascii="Times New Roman" w:hAnsi="Times New Roman" w:cs="Times New Roman"/>
        </w:rPr>
        <w:t>зданиям  тротуаров,  хозяйственных,  игровых и спортивных площадок, а также</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отделка элементов фасадов зданий должны быть выполнены:</w:t>
      </w:r>
    </w:p>
    <w:p w:rsidR="00541E75" w:rsidRPr="00076936" w:rsidRDefault="00541E75" w:rsidP="00541E75">
      <w:pPr>
        <w:pStyle w:val="ConsPlusNormal"/>
        <w:jc w:val="both"/>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276"/>
        <w:gridCol w:w="1701"/>
        <w:gridCol w:w="3686"/>
      </w:tblGrid>
      <w:tr w:rsidR="00541E75" w:rsidRPr="00F22C40" w:rsidTr="004D3974">
        <w:tc>
          <w:tcPr>
            <w:tcW w:w="2977" w:type="dxa"/>
          </w:tcPr>
          <w:p w:rsidR="00541E75" w:rsidRPr="00076936" w:rsidRDefault="00541E75" w:rsidP="004D3974">
            <w:pPr>
              <w:pStyle w:val="ConsPlusNormal"/>
              <w:jc w:val="center"/>
            </w:pPr>
            <w:r w:rsidRPr="00076936">
              <w:t>Виды работ</w:t>
            </w:r>
          </w:p>
        </w:tc>
        <w:tc>
          <w:tcPr>
            <w:tcW w:w="1276" w:type="dxa"/>
          </w:tcPr>
          <w:p w:rsidR="00541E75" w:rsidRPr="00076936" w:rsidRDefault="00541E75" w:rsidP="004D3974">
            <w:pPr>
              <w:pStyle w:val="ConsPlusNormal"/>
              <w:jc w:val="center"/>
            </w:pPr>
            <w:r w:rsidRPr="00076936">
              <w:t>Единицы измерения</w:t>
            </w:r>
          </w:p>
        </w:tc>
        <w:tc>
          <w:tcPr>
            <w:tcW w:w="1701" w:type="dxa"/>
          </w:tcPr>
          <w:p w:rsidR="00541E75" w:rsidRPr="00076936" w:rsidRDefault="00541E75" w:rsidP="004D3974">
            <w:pPr>
              <w:pStyle w:val="ConsPlusNormal"/>
              <w:jc w:val="center"/>
            </w:pPr>
            <w:r w:rsidRPr="00076936">
              <w:t>Объем работ</w:t>
            </w:r>
          </w:p>
        </w:tc>
        <w:tc>
          <w:tcPr>
            <w:tcW w:w="3686" w:type="dxa"/>
          </w:tcPr>
          <w:p w:rsidR="00541E75" w:rsidRPr="00076936" w:rsidRDefault="00541E75" w:rsidP="004D3974">
            <w:pPr>
              <w:pStyle w:val="ConsPlusNormal"/>
              <w:jc w:val="center"/>
            </w:pPr>
            <w:r w:rsidRPr="00076936">
              <w:t>Срок выполнения</w:t>
            </w:r>
          </w:p>
        </w:tc>
      </w:tr>
      <w:tr w:rsidR="00541E75" w:rsidRPr="00F22C40" w:rsidTr="004D3974">
        <w:tc>
          <w:tcPr>
            <w:tcW w:w="2977" w:type="dxa"/>
          </w:tcPr>
          <w:p w:rsidR="00541E75" w:rsidRPr="00076936" w:rsidRDefault="00541E75" w:rsidP="004D3974">
            <w:pPr>
              <w:pStyle w:val="ConsPlusNormal"/>
            </w:pPr>
          </w:p>
        </w:tc>
        <w:tc>
          <w:tcPr>
            <w:tcW w:w="1276" w:type="dxa"/>
          </w:tcPr>
          <w:p w:rsidR="00541E75" w:rsidRPr="00076936" w:rsidRDefault="00541E75" w:rsidP="004D3974">
            <w:pPr>
              <w:pStyle w:val="ConsPlusNormal"/>
            </w:pPr>
          </w:p>
        </w:tc>
        <w:tc>
          <w:tcPr>
            <w:tcW w:w="1701" w:type="dxa"/>
          </w:tcPr>
          <w:p w:rsidR="00541E75" w:rsidRPr="00076936" w:rsidRDefault="00541E75" w:rsidP="004D3974">
            <w:pPr>
              <w:pStyle w:val="ConsPlusNormal"/>
            </w:pPr>
          </w:p>
        </w:tc>
        <w:tc>
          <w:tcPr>
            <w:tcW w:w="3686" w:type="dxa"/>
          </w:tcPr>
          <w:p w:rsidR="00541E75" w:rsidRPr="00076936" w:rsidRDefault="00541E75" w:rsidP="004D3974">
            <w:pPr>
              <w:pStyle w:val="ConsPlusNormal"/>
            </w:pPr>
          </w:p>
        </w:tc>
      </w:tr>
    </w:tbl>
    <w:p w:rsidR="00541E75"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13. Сметная стоимость по утвержденной проектно-сметной документации: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всего _______________________ тыс. руб., в том числе: строительно-монтажных</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работ на сумму тыс. руб., оборудования и инвентаря ________ тыс. руб.</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14</w:t>
      </w:r>
      <w:r>
        <w:rPr>
          <w:rFonts w:ascii="Times New Roman" w:hAnsi="Times New Roman" w:cs="Times New Roman"/>
        </w:rPr>
        <w:t>.</w:t>
      </w:r>
      <w:r w:rsidRPr="00076936">
        <w:rPr>
          <w:rFonts w:ascii="Times New Roman" w:hAnsi="Times New Roman" w:cs="Times New Roman"/>
        </w:rPr>
        <w:t xml:space="preserve">  Сметная стоимость основных фондов, принимаемых в эксплуатацию ____ тыс.</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руб., в том числе: стоимость строительно-монтажных работ _____________ тыс.</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руб., стоимость оборудования, инструмента и инвентаря ___________ тыс. руб.</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По  результатам  работы  комиссии,  изучение соответствующей документации 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осмотра объекта заказчиком (застройщиком) принято решение:</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Предъявленное к приемке</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здания, сооружения, помещения)</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ПРИНЯТЬ В ЭКСПЛУАТАЦИЮ:</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Заказчик (застройщик)        _______________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(расшифровка подписи)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Генеральный подрядчик        _______________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(расшифровка подписи)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Эксплуатационная организация _______________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w:t>
      </w:r>
      <w:r>
        <w:rPr>
          <w:rFonts w:ascii="Times New Roman" w:hAnsi="Times New Roman" w:cs="Times New Roman"/>
        </w:rPr>
        <w:t xml:space="preserve">                       </w:t>
      </w: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(расшифровка подписи)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Проектная организация        _______________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w:t>
      </w:r>
      <w:r>
        <w:rPr>
          <w:rFonts w:ascii="Times New Roman" w:hAnsi="Times New Roman" w:cs="Times New Roman"/>
        </w:rPr>
        <w:t xml:space="preserve"> </w:t>
      </w: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(расшифровка подписи)</w:t>
      </w:r>
    </w:p>
    <w:p w:rsidR="00541E75" w:rsidRPr="00076936" w:rsidRDefault="00541E75" w:rsidP="00541E75">
      <w:pPr>
        <w:pStyle w:val="ConsPlusNormal"/>
        <w:jc w:val="right"/>
        <w:outlineLvl w:val="1"/>
      </w:pPr>
      <w:r w:rsidRPr="00076936">
        <w:lastRenderedPageBreak/>
        <w:t xml:space="preserve">Приложение </w:t>
      </w:r>
      <w:r>
        <w:t>№</w:t>
      </w:r>
      <w:r w:rsidRPr="00076936">
        <w:t xml:space="preserve"> 4</w:t>
      </w:r>
    </w:p>
    <w:p w:rsidR="00541E75" w:rsidRPr="00076936" w:rsidRDefault="00541E75" w:rsidP="00541E75">
      <w:pPr>
        <w:pStyle w:val="ConsPlusNormal"/>
        <w:jc w:val="right"/>
      </w:pPr>
      <w:r w:rsidRPr="00076936">
        <w:t>к Административному регламенту</w:t>
      </w:r>
    </w:p>
    <w:p w:rsidR="00541E75" w:rsidRPr="00076936" w:rsidRDefault="00541E75" w:rsidP="00541E75">
      <w:pPr>
        <w:pStyle w:val="ConsPlusNormal"/>
        <w:jc w:val="right"/>
      </w:pPr>
      <w:r w:rsidRPr="00076936">
        <w:t xml:space="preserve">администрации </w:t>
      </w:r>
      <w:r w:rsidR="00A97E66">
        <w:t>Чуманкасинского</w:t>
      </w:r>
      <w:r>
        <w:t xml:space="preserve"> </w:t>
      </w:r>
    </w:p>
    <w:p w:rsidR="00541E75" w:rsidRPr="00076936" w:rsidRDefault="00541E75" w:rsidP="00541E75">
      <w:pPr>
        <w:pStyle w:val="ConsPlusNormal"/>
        <w:ind w:left="5954"/>
      </w:pPr>
      <w:r>
        <w:t xml:space="preserve">                </w:t>
      </w:r>
      <w:r w:rsidRPr="00076936">
        <w:t xml:space="preserve"> сельского поселения</w:t>
      </w:r>
    </w:p>
    <w:p w:rsidR="00541E75" w:rsidRPr="00076936" w:rsidRDefault="00541E75" w:rsidP="00541E75">
      <w:pPr>
        <w:pStyle w:val="ConsPlusNormal"/>
        <w:jc w:val="both"/>
      </w:pPr>
    </w:p>
    <w:p w:rsidR="00541E75" w:rsidRPr="00076936" w:rsidRDefault="00541E75" w:rsidP="00541E75">
      <w:pPr>
        <w:pStyle w:val="ConsPlusNonformat"/>
        <w:jc w:val="center"/>
        <w:rPr>
          <w:rFonts w:ascii="Times New Roman" w:hAnsi="Times New Roman" w:cs="Times New Roman"/>
        </w:rPr>
      </w:pPr>
      <w:bookmarkStart w:id="12" w:name="P1314"/>
      <w:bookmarkEnd w:id="12"/>
      <w:r w:rsidRPr="00076936">
        <w:rPr>
          <w:rFonts w:ascii="Times New Roman" w:hAnsi="Times New Roman" w:cs="Times New Roman"/>
        </w:rPr>
        <w:t>АКТ</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 соответствии построенного, реконструированного,</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отремонтированного объекта капитального строительства</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требованиям технических регламентов</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w:t>
      </w:r>
      <w:r>
        <w:rPr>
          <w:rFonts w:ascii="Times New Roman" w:hAnsi="Times New Roman" w:cs="Times New Roman"/>
        </w:rPr>
        <w:t xml:space="preserve">                </w:t>
      </w:r>
      <w:r w:rsidRPr="00076936">
        <w:rPr>
          <w:rFonts w:ascii="Times New Roman" w:hAnsi="Times New Roman" w:cs="Times New Roman"/>
        </w:rPr>
        <w:t xml:space="preserve">      "___" _________ 20____ г.</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1. Представитель  (представители) лица,  осуществляющего  строительство</w:t>
      </w:r>
      <w:r>
        <w:rPr>
          <w:rFonts w:ascii="Times New Roman" w:hAnsi="Times New Roman" w:cs="Times New Roman"/>
        </w:rPr>
        <w:t xml:space="preserve"> </w:t>
      </w: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(застройщик, либо  привлекаемое  застройщиком  или заказчиком на основании</w:t>
      </w: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договора физическое или  юридическое лицо, соответствующее требованиям</w:t>
      </w: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законодательства Российской Федерации, предъявляемым к  лицам,</w:t>
      </w:r>
    </w:p>
    <w:p w:rsidR="00541E75" w:rsidRPr="00076936" w:rsidRDefault="00541E75" w:rsidP="00541E75">
      <w:pPr>
        <w:pStyle w:val="ConsPlusNonformat"/>
        <w:rPr>
          <w:rFonts w:ascii="Times New Roman" w:hAnsi="Times New Roman" w:cs="Times New Roman"/>
        </w:rPr>
      </w:pPr>
      <w:r w:rsidRPr="00076936">
        <w:rPr>
          <w:rFonts w:ascii="Times New Roman" w:hAnsi="Times New Roman" w:cs="Times New Roman"/>
        </w:rPr>
        <w:t>осуществляющим строительство) 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Руководствуясь  исполнительной  и  производственной документацией, составил</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настоящий акт по законченному строительством 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(наименование объекта)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2. Строительство осуществлялось подрядчиком, выполнявшим 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(указать вид работ)</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и его субподрядными организациями 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(наименование организации)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выполнявшими ______________________________________________________________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(указать виды работ)</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3.  Проектная  документация  на  строительство  разработана  проектными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организациями 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(наименование проектных организаций)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4. Разрешение на строительство 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(номер, дата выдачи)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5. Строительство осуществлено по проекту 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(серия проекта)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утвержденному _____________________________________________________________</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(наименование органа, утверждавшего проект)</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6 </w:t>
      </w:r>
      <w:hyperlink w:anchor="P1410" w:history="1">
        <w:r w:rsidRPr="00076936">
          <w:rPr>
            <w:rFonts w:ascii="Times New Roman" w:hAnsi="Times New Roman" w:cs="Times New Roman"/>
            <w:color w:val="0000FF"/>
          </w:rPr>
          <w:t>&lt;*&gt;</w:t>
        </w:r>
      </w:hyperlink>
      <w:r w:rsidRPr="00076936">
        <w:rPr>
          <w:rFonts w:ascii="Times New Roman" w:hAnsi="Times New Roman" w:cs="Times New Roman"/>
        </w:rPr>
        <w:t>. По объекту выполнена следующая производственная и исполнительная</w:t>
      </w:r>
    </w:p>
    <w:p w:rsidR="00541E75" w:rsidRDefault="00541E75" w:rsidP="00541E75">
      <w:pPr>
        <w:pStyle w:val="ConsPlusNonformat"/>
        <w:jc w:val="both"/>
        <w:rPr>
          <w:rFonts w:ascii="Times New Roman" w:hAnsi="Times New Roman" w:cs="Times New Roman"/>
        </w:rPr>
      </w:pPr>
      <w:r w:rsidRPr="00076936">
        <w:rPr>
          <w:rFonts w:ascii="Times New Roman" w:hAnsi="Times New Roman" w:cs="Times New Roman"/>
        </w:rPr>
        <w:t>Документация</w:t>
      </w:r>
    </w:p>
    <w:p w:rsidR="00541E75" w:rsidRPr="00076936" w:rsidRDefault="00541E75" w:rsidP="00541E75">
      <w:pPr>
        <w:pStyle w:val="ConsPlusNonformat"/>
        <w:jc w:val="both"/>
        <w:rPr>
          <w:rFonts w:ascii="Times New Roman" w:hAnsi="Times New Roman" w:cs="Times New Roman"/>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1"/>
        <w:gridCol w:w="2126"/>
        <w:gridCol w:w="4819"/>
      </w:tblGrid>
      <w:tr w:rsidR="00541E75" w:rsidRPr="00F22C40" w:rsidTr="004D3974">
        <w:tc>
          <w:tcPr>
            <w:tcW w:w="2411" w:type="dxa"/>
          </w:tcPr>
          <w:p w:rsidR="00541E75" w:rsidRPr="00076936" w:rsidRDefault="00541E75" w:rsidP="004D3974">
            <w:pPr>
              <w:pStyle w:val="ConsPlusNormal"/>
              <w:jc w:val="center"/>
            </w:pPr>
            <w:r w:rsidRPr="00076936">
              <w:t>Наименование документа</w:t>
            </w:r>
          </w:p>
        </w:tc>
        <w:tc>
          <w:tcPr>
            <w:tcW w:w="2126" w:type="dxa"/>
          </w:tcPr>
          <w:p w:rsidR="00541E75" w:rsidRPr="00076936" w:rsidRDefault="00541E75" w:rsidP="004D3974">
            <w:pPr>
              <w:pStyle w:val="ConsPlusNormal"/>
              <w:jc w:val="center"/>
            </w:pPr>
            <w:r w:rsidRPr="00076936">
              <w:t>Дата составления</w:t>
            </w:r>
          </w:p>
        </w:tc>
        <w:tc>
          <w:tcPr>
            <w:tcW w:w="4819" w:type="dxa"/>
          </w:tcPr>
          <w:p w:rsidR="00541E75" w:rsidRPr="00076936" w:rsidRDefault="00541E75" w:rsidP="004D3974">
            <w:pPr>
              <w:pStyle w:val="ConsPlusNormal"/>
              <w:jc w:val="center"/>
            </w:pPr>
            <w:r w:rsidRPr="00076936">
              <w:t>Примечание</w:t>
            </w:r>
          </w:p>
        </w:tc>
      </w:tr>
      <w:tr w:rsidR="00541E75" w:rsidRPr="00F22C40" w:rsidTr="004D3974">
        <w:tc>
          <w:tcPr>
            <w:tcW w:w="2411" w:type="dxa"/>
          </w:tcPr>
          <w:p w:rsidR="00541E75" w:rsidRPr="00076936" w:rsidRDefault="00541E75" w:rsidP="004D3974">
            <w:pPr>
              <w:pStyle w:val="ConsPlusNormal"/>
            </w:pPr>
          </w:p>
        </w:tc>
        <w:tc>
          <w:tcPr>
            <w:tcW w:w="2126" w:type="dxa"/>
          </w:tcPr>
          <w:p w:rsidR="00541E75" w:rsidRPr="00076936" w:rsidRDefault="00541E75" w:rsidP="004D3974">
            <w:pPr>
              <w:pStyle w:val="ConsPlusNormal"/>
            </w:pPr>
          </w:p>
        </w:tc>
        <w:tc>
          <w:tcPr>
            <w:tcW w:w="4819" w:type="dxa"/>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7 </w:t>
      </w:r>
      <w:hyperlink w:anchor="P1410" w:history="1">
        <w:r w:rsidRPr="00076936">
          <w:rPr>
            <w:rFonts w:ascii="Times New Roman" w:hAnsi="Times New Roman" w:cs="Times New Roman"/>
            <w:color w:val="0000FF"/>
          </w:rPr>
          <w:t>&lt;*&gt;</w:t>
        </w:r>
      </w:hyperlink>
      <w:r w:rsidRPr="00076936">
        <w:rPr>
          <w:rFonts w:ascii="Times New Roman" w:hAnsi="Times New Roman" w:cs="Times New Roman"/>
        </w:rPr>
        <w:t>. Установленное на объекте оборудование  соответствует  проекту  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принято  после  индивидуальных испытаний и комплексных опробований согласно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актам.</w:t>
      </w:r>
    </w:p>
    <w:p w:rsidR="00541E75" w:rsidRPr="00076936" w:rsidRDefault="00541E75" w:rsidP="00541E75">
      <w:pPr>
        <w:pStyle w:val="ConsPlusNormal"/>
        <w:jc w:val="both"/>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2126"/>
        <w:gridCol w:w="4820"/>
      </w:tblGrid>
      <w:tr w:rsidR="00541E75" w:rsidRPr="00F22C40" w:rsidTr="004D3974">
        <w:tc>
          <w:tcPr>
            <w:tcW w:w="2410" w:type="dxa"/>
          </w:tcPr>
          <w:p w:rsidR="00541E75" w:rsidRPr="00076936" w:rsidRDefault="00541E75" w:rsidP="004D3974">
            <w:pPr>
              <w:pStyle w:val="ConsPlusNormal"/>
              <w:jc w:val="center"/>
            </w:pPr>
            <w:r w:rsidRPr="00076936">
              <w:t>Наименование документа</w:t>
            </w:r>
          </w:p>
        </w:tc>
        <w:tc>
          <w:tcPr>
            <w:tcW w:w="2126" w:type="dxa"/>
          </w:tcPr>
          <w:p w:rsidR="00541E75" w:rsidRPr="00076936" w:rsidRDefault="00541E75" w:rsidP="004D3974">
            <w:pPr>
              <w:pStyle w:val="ConsPlusNormal"/>
              <w:jc w:val="center"/>
            </w:pPr>
            <w:r w:rsidRPr="00076936">
              <w:t>Дата составления</w:t>
            </w:r>
          </w:p>
        </w:tc>
        <w:tc>
          <w:tcPr>
            <w:tcW w:w="4820" w:type="dxa"/>
          </w:tcPr>
          <w:p w:rsidR="00541E75" w:rsidRPr="00076936" w:rsidRDefault="00541E75" w:rsidP="004D3974">
            <w:pPr>
              <w:pStyle w:val="ConsPlusNormal"/>
              <w:jc w:val="center"/>
            </w:pPr>
            <w:r w:rsidRPr="00076936">
              <w:t>Примечание</w:t>
            </w:r>
          </w:p>
        </w:tc>
      </w:tr>
      <w:tr w:rsidR="00541E75" w:rsidRPr="00F22C40" w:rsidTr="004D3974">
        <w:tc>
          <w:tcPr>
            <w:tcW w:w="2410" w:type="dxa"/>
          </w:tcPr>
          <w:p w:rsidR="00541E75" w:rsidRPr="00076936" w:rsidRDefault="00541E75" w:rsidP="004D3974">
            <w:pPr>
              <w:pStyle w:val="ConsPlusNormal"/>
            </w:pPr>
          </w:p>
        </w:tc>
        <w:tc>
          <w:tcPr>
            <w:tcW w:w="2126" w:type="dxa"/>
          </w:tcPr>
          <w:p w:rsidR="00541E75" w:rsidRPr="00076936" w:rsidRDefault="00541E75" w:rsidP="004D3974">
            <w:pPr>
              <w:pStyle w:val="ConsPlusNormal"/>
            </w:pPr>
          </w:p>
        </w:tc>
        <w:tc>
          <w:tcPr>
            <w:tcW w:w="4820" w:type="dxa"/>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8.  Сезонные  работы (при переносе сроков их выполнения)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541E75" w:rsidRPr="00076936" w:rsidRDefault="00541E75" w:rsidP="00541E75">
      <w:pPr>
        <w:pStyle w:val="ConsPlusNormal"/>
        <w:jc w:val="both"/>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1474"/>
        <w:gridCol w:w="2212"/>
        <w:gridCol w:w="3402"/>
      </w:tblGrid>
      <w:tr w:rsidR="00541E75" w:rsidRPr="00F22C40" w:rsidTr="004D3974">
        <w:tc>
          <w:tcPr>
            <w:tcW w:w="2410" w:type="dxa"/>
          </w:tcPr>
          <w:p w:rsidR="00541E75" w:rsidRPr="00076936" w:rsidRDefault="00541E75" w:rsidP="004D3974">
            <w:pPr>
              <w:pStyle w:val="ConsPlusNormal"/>
              <w:jc w:val="center"/>
            </w:pPr>
            <w:r w:rsidRPr="00076936">
              <w:t>Виды работ</w:t>
            </w:r>
          </w:p>
        </w:tc>
        <w:tc>
          <w:tcPr>
            <w:tcW w:w="1474" w:type="dxa"/>
          </w:tcPr>
          <w:p w:rsidR="00541E75" w:rsidRPr="00076936" w:rsidRDefault="00541E75" w:rsidP="004D3974">
            <w:pPr>
              <w:pStyle w:val="ConsPlusNormal"/>
              <w:jc w:val="center"/>
            </w:pPr>
            <w:r w:rsidRPr="00076936">
              <w:t>Единица измерения</w:t>
            </w:r>
          </w:p>
        </w:tc>
        <w:tc>
          <w:tcPr>
            <w:tcW w:w="2212" w:type="dxa"/>
          </w:tcPr>
          <w:p w:rsidR="00541E75" w:rsidRPr="00076936" w:rsidRDefault="00541E75" w:rsidP="004D3974">
            <w:pPr>
              <w:pStyle w:val="ConsPlusNormal"/>
              <w:jc w:val="center"/>
            </w:pPr>
            <w:r w:rsidRPr="00076936">
              <w:t>Объем работ</w:t>
            </w:r>
          </w:p>
        </w:tc>
        <w:tc>
          <w:tcPr>
            <w:tcW w:w="3402" w:type="dxa"/>
          </w:tcPr>
          <w:p w:rsidR="00541E75" w:rsidRPr="00076936" w:rsidRDefault="00541E75" w:rsidP="004D3974">
            <w:pPr>
              <w:pStyle w:val="ConsPlusNormal"/>
              <w:jc w:val="center"/>
            </w:pPr>
            <w:r w:rsidRPr="00076936">
              <w:t>Срок выполнения</w:t>
            </w:r>
          </w:p>
        </w:tc>
      </w:tr>
      <w:tr w:rsidR="00541E75" w:rsidRPr="00F22C40" w:rsidTr="004D3974">
        <w:tc>
          <w:tcPr>
            <w:tcW w:w="2410" w:type="dxa"/>
          </w:tcPr>
          <w:p w:rsidR="00541E75" w:rsidRPr="00076936" w:rsidRDefault="00541E75" w:rsidP="004D3974">
            <w:pPr>
              <w:pStyle w:val="ConsPlusNormal"/>
            </w:pPr>
          </w:p>
        </w:tc>
        <w:tc>
          <w:tcPr>
            <w:tcW w:w="1474" w:type="dxa"/>
          </w:tcPr>
          <w:p w:rsidR="00541E75" w:rsidRPr="00076936" w:rsidRDefault="00541E75" w:rsidP="004D3974">
            <w:pPr>
              <w:pStyle w:val="ConsPlusNormal"/>
            </w:pPr>
          </w:p>
        </w:tc>
        <w:tc>
          <w:tcPr>
            <w:tcW w:w="2212" w:type="dxa"/>
          </w:tcPr>
          <w:p w:rsidR="00541E75" w:rsidRPr="00076936" w:rsidRDefault="00541E75" w:rsidP="004D3974">
            <w:pPr>
              <w:pStyle w:val="ConsPlusNormal"/>
            </w:pPr>
          </w:p>
        </w:tc>
        <w:tc>
          <w:tcPr>
            <w:tcW w:w="3402" w:type="dxa"/>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9. Дополнительные сведения 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 основании указанных сведений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Объект капитального строительства 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объекта)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выполнен  в  соответствии  с  требованиями  технических регламентов (норм 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правил).</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Приложения:</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1.</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2.</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Представители лица,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осуществляющего строительство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(подписи,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М.П.</w:t>
      </w:r>
    </w:p>
    <w:p w:rsidR="00541E75" w:rsidRPr="00076936" w:rsidRDefault="00541E75" w:rsidP="00541E75">
      <w:pPr>
        <w:pStyle w:val="ConsPlusNormal"/>
        <w:ind w:firstLine="540"/>
        <w:jc w:val="both"/>
      </w:pPr>
      <w:r w:rsidRPr="00076936">
        <w:t>--------------------------------</w:t>
      </w:r>
    </w:p>
    <w:p w:rsidR="00541E75" w:rsidRPr="00076936" w:rsidRDefault="00541E75" w:rsidP="00541E75">
      <w:pPr>
        <w:pStyle w:val="ConsPlusNormal"/>
        <w:ind w:firstLine="540"/>
        <w:jc w:val="both"/>
      </w:pPr>
      <w:bookmarkStart w:id="13" w:name="P1410"/>
      <w:bookmarkEnd w:id="13"/>
      <w:r w:rsidRPr="00076936">
        <w:t xml:space="preserve">&lt;*&gt; - пункт заполняется по объектам капитального строительства, которые не подлежат государственному строительному надзору в соответствии с требованиями </w:t>
      </w:r>
      <w:hyperlink r:id="rId48" w:history="1">
        <w:r w:rsidRPr="00076936">
          <w:rPr>
            <w:color w:val="0000FF"/>
          </w:rPr>
          <w:t>п. 1 статьи 54</w:t>
        </w:r>
      </w:hyperlink>
      <w:r w:rsidRPr="00076936">
        <w:t xml:space="preserve">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rsidR="00541E75" w:rsidRPr="00076936" w:rsidRDefault="00541E75" w:rsidP="00541E75">
      <w:pPr>
        <w:pStyle w:val="ConsPlusNormal"/>
        <w:jc w:val="both"/>
      </w:pPr>
    </w:p>
    <w:p w:rsidR="00541E75" w:rsidRPr="00076936" w:rsidRDefault="00541E75" w:rsidP="00541E75">
      <w:pPr>
        <w:pStyle w:val="ConsPlusNormal"/>
        <w:jc w:val="both"/>
      </w:pPr>
    </w:p>
    <w:p w:rsidR="00541E75" w:rsidRPr="00076936" w:rsidRDefault="00541E75" w:rsidP="00541E75">
      <w:pPr>
        <w:pStyle w:val="ConsPlusNormal"/>
        <w:jc w:val="both"/>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A97E66" w:rsidRDefault="00A97E66" w:rsidP="00541E75">
      <w:pPr>
        <w:pStyle w:val="ConsPlusNormal"/>
        <w:jc w:val="right"/>
        <w:outlineLvl w:val="1"/>
      </w:pPr>
    </w:p>
    <w:p w:rsidR="003071A5" w:rsidRDefault="003071A5" w:rsidP="00541E75">
      <w:pPr>
        <w:pStyle w:val="ConsPlusNormal"/>
        <w:jc w:val="right"/>
        <w:outlineLvl w:val="1"/>
      </w:pPr>
    </w:p>
    <w:p w:rsidR="00541E75" w:rsidRPr="00076936" w:rsidRDefault="00541E75" w:rsidP="00541E75">
      <w:pPr>
        <w:pStyle w:val="ConsPlusNormal"/>
        <w:jc w:val="right"/>
        <w:outlineLvl w:val="1"/>
      </w:pPr>
      <w:r w:rsidRPr="00076936">
        <w:lastRenderedPageBreak/>
        <w:t xml:space="preserve">Приложение </w:t>
      </w:r>
      <w:r>
        <w:t>№</w:t>
      </w:r>
      <w:r w:rsidRPr="00076936">
        <w:t xml:space="preserve"> 5</w:t>
      </w:r>
    </w:p>
    <w:p w:rsidR="00541E75" w:rsidRPr="00076936" w:rsidRDefault="00541E75" w:rsidP="00541E75">
      <w:pPr>
        <w:pStyle w:val="ConsPlusNormal"/>
        <w:jc w:val="right"/>
      </w:pPr>
      <w:r w:rsidRPr="00076936">
        <w:t>к Административному регламенту</w:t>
      </w:r>
    </w:p>
    <w:p w:rsidR="00541E75" w:rsidRPr="00076936" w:rsidRDefault="00541E75" w:rsidP="00541E75">
      <w:pPr>
        <w:pStyle w:val="ConsPlusNormal"/>
        <w:jc w:val="right"/>
      </w:pPr>
      <w:r w:rsidRPr="00076936">
        <w:t xml:space="preserve">администрации </w:t>
      </w:r>
      <w:r w:rsidR="00A97E66">
        <w:t>Чуманкасинского</w:t>
      </w:r>
    </w:p>
    <w:p w:rsidR="00541E75" w:rsidRPr="00076936" w:rsidRDefault="00541E75" w:rsidP="00541E75">
      <w:pPr>
        <w:pStyle w:val="ConsPlusNormal"/>
        <w:ind w:left="5954"/>
      </w:pPr>
      <w:r>
        <w:t xml:space="preserve">               </w:t>
      </w:r>
      <w:r w:rsidRPr="00076936">
        <w:t xml:space="preserve"> сельского поселения</w:t>
      </w:r>
    </w:p>
    <w:p w:rsidR="00541E75" w:rsidRPr="00076936" w:rsidRDefault="00541E75" w:rsidP="00541E75">
      <w:pPr>
        <w:pStyle w:val="ConsPlusNormal"/>
        <w:jc w:val="both"/>
      </w:pPr>
    </w:p>
    <w:p w:rsidR="00541E75" w:rsidRPr="00076936" w:rsidRDefault="00541E75" w:rsidP="00541E75">
      <w:pPr>
        <w:pStyle w:val="ConsPlusNonformat"/>
        <w:jc w:val="center"/>
        <w:rPr>
          <w:rFonts w:ascii="Times New Roman" w:hAnsi="Times New Roman" w:cs="Times New Roman"/>
        </w:rPr>
      </w:pPr>
      <w:bookmarkStart w:id="14" w:name="P1420"/>
      <w:bookmarkEnd w:id="14"/>
      <w:r w:rsidRPr="00076936">
        <w:rPr>
          <w:rFonts w:ascii="Times New Roman" w:hAnsi="Times New Roman" w:cs="Times New Roman"/>
        </w:rPr>
        <w:t>АКТ</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 соответствии параметров построенного,</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реконструированного, отремонтированного объекта</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капитального строительства проектной документации</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"___" _________ 20_____ г.</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1. Представители застройщика (технического заказчика) 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лица, осуществлявшего строительный контроль 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лица, осуществлявшего строительство (подрядчика) 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лица, осуществлявшего разработку проектной документации 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(организация, должность,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2.   Проектная  документация  на  строительство  разработана  проектной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организацией 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проектной организаций)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Строительство осуществлено по проекту 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(серия, шифр проекта)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утвержденному 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органа, утверждавшего проект, дата)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3. Разрешение на строительство объекта 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(номер, дата выдачи)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4.  Завершенный  строительством,  реконструкцией,  капитальным ремонтом</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объект капитального строительства 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объекта)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имеет следующие показатели:</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1134"/>
        <w:gridCol w:w="1134"/>
        <w:gridCol w:w="3969"/>
      </w:tblGrid>
      <w:tr w:rsidR="00541E75" w:rsidRPr="00F22C40" w:rsidTr="004D3974">
        <w:tc>
          <w:tcPr>
            <w:tcW w:w="3403" w:type="dxa"/>
          </w:tcPr>
          <w:p w:rsidR="00541E75" w:rsidRPr="00076936" w:rsidRDefault="00541E75" w:rsidP="004D3974">
            <w:pPr>
              <w:pStyle w:val="ConsPlusNormal"/>
              <w:jc w:val="center"/>
            </w:pPr>
            <w:r w:rsidRPr="00076936">
              <w:t>Наименование показателя</w:t>
            </w:r>
          </w:p>
        </w:tc>
        <w:tc>
          <w:tcPr>
            <w:tcW w:w="1134" w:type="dxa"/>
          </w:tcPr>
          <w:p w:rsidR="00541E75" w:rsidRPr="00076936" w:rsidRDefault="00541E75" w:rsidP="004D3974">
            <w:pPr>
              <w:pStyle w:val="ConsPlusNormal"/>
              <w:jc w:val="center"/>
            </w:pPr>
            <w:r w:rsidRPr="00076936">
              <w:t>Единица измерения</w:t>
            </w:r>
          </w:p>
        </w:tc>
        <w:tc>
          <w:tcPr>
            <w:tcW w:w="1134" w:type="dxa"/>
          </w:tcPr>
          <w:p w:rsidR="00541E75" w:rsidRPr="00076936" w:rsidRDefault="00541E75" w:rsidP="004D3974">
            <w:pPr>
              <w:pStyle w:val="ConsPlusNormal"/>
              <w:jc w:val="center"/>
            </w:pPr>
            <w:r w:rsidRPr="00076936">
              <w:t>По проекту</w:t>
            </w:r>
          </w:p>
        </w:tc>
        <w:tc>
          <w:tcPr>
            <w:tcW w:w="3969" w:type="dxa"/>
          </w:tcPr>
          <w:p w:rsidR="00541E75" w:rsidRPr="00076936" w:rsidRDefault="00541E75" w:rsidP="004D3974">
            <w:pPr>
              <w:pStyle w:val="ConsPlusNormal"/>
              <w:jc w:val="center"/>
            </w:pPr>
            <w:r w:rsidRPr="00076936">
              <w:t>Фактически</w:t>
            </w:r>
          </w:p>
        </w:tc>
      </w:tr>
      <w:tr w:rsidR="00541E75" w:rsidRPr="00F22C40" w:rsidTr="004D3974">
        <w:tc>
          <w:tcPr>
            <w:tcW w:w="9640" w:type="dxa"/>
            <w:gridSpan w:val="4"/>
          </w:tcPr>
          <w:p w:rsidR="00541E75" w:rsidRPr="00076936" w:rsidRDefault="00541E75" w:rsidP="004D3974">
            <w:pPr>
              <w:pStyle w:val="ConsPlusNormal"/>
              <w:jc w:val="center"/>
              <w:outlineLvl w:val="2"/>
            </w:pPr>
            <w:r w:rsidRPr="00076936">
              <w:t>1. Общие показатели вводимого в эксплуатацию объекта</w:t>
            </w: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Строительный объем - всего</w:t>
            </w:r>
          </w:p>
        </w:tc>
        <w:tc>
          <w:tcPr>
            <w:tcW w:w="1134" w:type="dxa"/>
            <w:tcBorders>
              <w:top w:val="single" w:sz="4" w:space="0" w:color="auto"/>
              <w:bottom w:val="nil"/>
            </w:tcBorders>
          </w:tcPr>
          <w:p w:rsidR="00541E75" w:rsidRPr="00076936" w:rsidRDefault="00541E75" w:rsidP="004D3974">
            <w:pPr>
              <w:pStyle w:val="ConsPlusNormal"/>
              <w:jc w:val="center"/>
            </w:pPr>
            <w:r w:rsidRPr="00076936">
              <w:t>куб. м</w:t>
            </w: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в том числе надземной части</w:t>
            </w:r>
          </w:p>
        </w:tc>
        <w:tc>
          <w:tcPr>
            <w:tcW w:w="1134" w:type="dxa"/>
            <w:tcBorders>
              <w:top w:val="nil"/>
              <w:bottom w:val="single" w:sz="4" w:space="0" w:color="auto"/>
            </w:tcBorders>
          </w:tcPr>
          <w:p w:rsidR="00541E75" w:rsidRPr="00076936" w:rsidRDefault="00541E75" w:rsidP="004D3974">
            <w:pPr>
              <w:pStyle w:val="ConsPlusNormal"/>
              <w:jc w:val="center"/>
            </w:pPr>
            <w:r w:rsidRPr="00076936">
              <w:t>куб. м</w:t>
            </w: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Общая площадь</w:t>
            </w:r>
          </w:p>
        </w:tc>
        <w:tc>
          <w:tcPr>
            <w:tcW w:w="1134" w:type="dxa"/>
          </w:tcPr>
          <w:p w:rsidR="00541E75" w:rsidRPr="00076936" w:rsidRDefault="00541E75" w:rsidP="004D3974">
            <w:pPr>
              <w:pStyle w:val="ConsPlusNormal"/>
              <w:jc w:val="center"/>
            </w:pPr>
            <w:r w:rsidRPr="00076936">
              <w:t>кв. м</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Площадь встроено-пристроенных помещений</w:t>
            </w:r>
          </w:p>
        </w:tc>
        <w:tc>
          <w:tcPr>
            <w:tcW w:w="1134" w:type="dxa"/>
          </w:tcPr>
          <w:p w:rsidR="00541E75" w:rsidRPr="00076936" w:rsidRDefault="00541E75" w:rsidP="004D3974">
            <w:pPr>
              <w:pStyle w:val="ConsPlusNormal"/>
              <w:jc w:val="center"/>
            </w:pPr>
            <w:r w:rsidRPr="00076936">
              <w:t>кв. м</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Количество этажей</w:t>
            </w:r>
          </w:p>
        </w:tc>
        <w:tc>
          <w:tcPr>
            <w:tcW w:w="1134" w:type="dxa"/>
          </w:tcPr>
          <w:p w:rsidR="00541E75" w:rsidRPr="00076936" w:rsidRDefault="00541E75" w:rsidP="004D3974">
            <w:pPr>
              <w:pStyle w:val="ConsPlusNormal"/>
              <w:jc w:val="center"/>
            </w:pPr>
            <w:r w:rsidRPr="00076936">
              <w:t>штук</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9640" w:type="dxa"/>
            <w:gridSpan w:val="4"/>
            <w:tcBorders>
              <w:top w:val="single" w:sz="4" w:space="0" w:color="auto"/>
              <w:bottom w:val="nil"/>
            </w:tcBorders>
          </w:tcPr>
          <w:p w:rsidR="00541E75" w:rsidRPr="00076936" w:rsidRDefault="00541E75" w:rsidP="004D3974">
            <w:pPr>
              <w:pStyle w:val="ConsPlusNormal"/>
              <w:jc w:val="center"/>
              <w:outlineLvl w:val="2"/>
            </w:pPr>
            <w:r w:rsidRPr="00076936">
              <w:t>2. Нежилые объекты</w:t>
            </w:r>
          </w:p>
        </w:tc>
      </w:tr>
      <w:tr w:rsidR="00541E75" w:rsidRPr="00F22C40" w:rsidTr="004D3974">
        <w:tblPrEx>
          <w:tblBorders>
            <w:insideH w:val="none" w:sz="0" w:space="0" w:color="auto"/>
          </w:tblBorders>
        </w:tblPrEx>
        <w:tc>
          <w:tcPr>
            <w:tcW w:w="9640" w:type="dxa"/>
            <w:gridSpan w:val="4"/>
            <w:tcBorders>
              <w:top w:val="nil"/>
              <w:bottom w:val="single" w:sz="4" w:space="0" w:color="auto"/>
            </w:tcBorders>
          </w:tcPr>
          <w:p w:rsidR="00541E75" w:rsidRPr="00076936" w:rsidRDefault="00541E75" w:rsidP="004D3974">
            <w:pPr>
              <w:pStyle w:val="ConsPlusNormal"/>
              <w:jc w:val="center"/>
              <w:outlineLvl w:val="3"/>
            </w:pPr>
            <w:r w:rsidRPr="00076936">
              <w:t>Объекты непроизводственного назначения (школы, больницы, детские сады, объекты культуры, спорта и т.д.)</w:t>
            </w: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Количество мест</w:t>
            </w:r>
          </w:p>
        </w:tc>
        <w:tc>
          <w:tcPr>
            <w:tcW w:w="1134" w:type="dxa"/>
            <w:tcBorders>
              <w:top w:val="single" w:sz="4" w:space="0" w:color="auto"/>
              <w:bottom w:val="nil"/>
            </w:tcBorders>
          </w:tcPr>
          <w:p w:rsidR="00541E75" w:rsidRPr="00076936" w:rsidRDefault="00541E75" w:rsidP="004D3974">
            <w:pPr>
              <w:pStyle w:val="ConsPlusNormal"/>
            </w:pP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lastRenderedPageBreak/>
              <w:t>Количество посещений</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Вместимость</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Иные показатели</w:t>
            </w:r>
          </w:p>
        </w:tc>
        <w:tc>
          <w:tcPr>
            <w:tcW w:w="1134" w:type="dxa"/>
            <w:tcBorders>
              <w:top w:val="nil"/>
              <w:bottom w:val="single" w:sz="4" w:space="0" w:color="auto"/>
            </w:tcBorders>
          </w:tcPr>
          <w:p w:rsidR="00541E75" w:rsidRPr="00076936" w:rsidRDefault="00541E75" w:rsidP="004D3974">
            <w:pPr>
              <w:pStyle w:val="ConsPlusNormal"/>
            </w:pP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9640" w:type="dxa"/>
            <w:gridSpan w:val="4"/>
          </w:tcPr>
          <w:p w:rsidR="00541E75" w:rsidRPr="00076936" w:rsidRDefault="00541E75" w:rsidP="004D3974">
            <w:pPr>
              <w:pStyle w:val="ConsPlusNormal"/>
              <w:jc w:val="center"/>
              <w:outlineLvl w:val="3"/>
            </w:pPr>
            <w:r w:rsidRPr="00076936">
              <w:t>Объекты производственного назначения</w:t>
            </w: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Мощность</w:t>
            </w:r>
          </w:p>
        </w:tc>
        <w:tc>
          <w:tcPr>
            <w:tcW w:w="1134" w:type="dxa"/>
            <w:tcBorders>
              <w:top w:val="single" w:sz="4" w:space="0" w:color="auto"/>
              <w:bottom w:val="nil"/>
            </w:tcBorders>
          </w:tcPr>
          <w:p w:rsidR="00541E75" w:rsidRPr="00076936" w:rsidRDefault="00541E75" w:rsidP="004D3974">
            <w:pPr>
              <w:pStyle w:val="ConsPlusNormal"/>
            </w:pP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Производительность</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Протяженность</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_________________</w:t>
            </w:r>
          </w:p>
          <w:p w:rsidR="00541E75" w:rsidRPr="00076936" w:rsidRDefault="00541E75" w:rsidP="004D3974">
            <w:pPr>
              <w:pStyle w:val="ConsPlusNormal"/>
              <w:jc w:val="both"/>
            </w:pPr>
            <w:r w:rsidRPr="00076936">
              <w:t>(иные показатели)</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фундаментов</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стен</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перекрытий</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материалы кровли</w:t>
            </w:r>
          </w:p>
        </w:tc>
        <w:tc>
          <w:tcPr>
            <w:tcW w:w="1134" w:type="dxa"/>
            <w:tcBorders>
              <w:top w:val="nil"/>
              <w:bottom w:val="single" w:sz="4" w:space="0" w:color="auto"/>
            </w:tcBorders>
          </w:tcPr>
          <w:p w:rsidR="00541E75" w:rsidRPr="00076936" w:rsidRDefault="00541E75" w:rsidP="004D3974">
            <w:pPr>
              <w:pStyle w:val="ConsPlusNormal"/>
            </w:pP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9640" w:type="dxa"/>
            <w:gridSpan w:val="4"/>
          </w:tcPr>
          <w:p w:rsidR="00541E75" w:rsidRPr="00076936" w:rsidRDefault="00541E75" w:rsidP="004D3974">
            <w:pPr>
              <w:pStyle w:val="ConsPlusNormal"/>
              <w:jc w:val="center"/>
              <w:outlineLvl w:val="2"/>
            </w:pPr>
            <w:r w:rsidRPr="00076936">
              <w:t>3. Объекты жилищного строительства</w:t>
            </w:r>
          </w:p>
        </w:tc>
      </w:tr>
      <w:tr w:rsidR="00541E75" w:rsidRPr="00F22C40" w:rsidTr="004D3974">
        <w:tc>
          <w:tcPr>
            <w:tcW w:w="3403" w:type="dxa"/>
          </w:tcPr>
          <w:p w:rsidR="00541E75" w:rsidRPr="00076936" w:rsidRDefault="00541E75" w:rsidP="004D3974">
            <w:pPr>
              <w:pStyle w:val="ConsPlusNormal"/>
              <w:jc w:val="both"/>
            </w:pPr>
            <w:r w:rsidRPr="00076936">
              <w:t>Общая площадь жилых помещений (за исключением балконов, лоджий, веранд и террас)</w:t>
            </w:r>
          </w:p>
        </w:tc>
        <w:tc>
          <w:tcPr>
            <w:tcW w:w="1134" w:type="dxa"/>
          </w:tcPr>
          <w:p w:rsidR="00541E75" w:rsidRPr="00076936" w:rsidRDefault="00541E75" w:rsidP="004D3974">
            <w:pPr>
              <w:pStyle w:val="ConsPlusNormal"/>
              <w:jc w:val="center"/>
            </w:pPr>
            <w:r w:rsidRPr="00076936">
              <w:t>кв. м</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Количество этажей</w:t>
            </w:r>
          </w:p>
        </w:tc>
        <w:tc>
          <w:tcPr>
            <w:tcW w:w="1134" w:type="dxa"/>
          </w:tcPr>
          <w:p w:rsidR="00541E75" w:rsidRPr="00076936" w:rsidRDefault="00541E75" w:rsidP="004D3974">
            <w:pPr>
              <w:pStyle w:val="ConsPlusNormal"/>
              <w:jc w:val="center"/>
            </w:pPr>
            <w:r w:rsidRPr="00076936">
              <w:t>штук</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Количество секций</w:t>
            </w:r>
          </w:p>
        </w:tc>
        <w:tc>
          <w:tcPr>
            <w:tcW w:w="1134" w:type="dxa"/>
          </w:tcPr>
          <w:p w:rsidR="00541E75" w:rsidRPr="00076936" w:rsidRDefault="00541E75" w:rsidP="004D3974">
            <w:pPr>
              <w:pStyle w:val="ConsPlusNormal"/>
              <w:jc w:val="center"/>
            </w:pPr>
            <w:r w:rsidRPr="00076936">
              <w:t>секций</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Количество квартир - всего</w:t>
            </w:r>
          </w:p>
        </w:tc>
        <w:tc>
          <w:tcPr>
            <w:tcW w:w="1134" w:type="dxa"/>
            <w:tcBorders>
              <w:top w:val="single" w:sz="4" w:space="0" w:color="auto"/>
              <w:bottom w:val="nil"/>
            </w:tcBorders>
          </w:tcPr>
          <w:p w:rsidR="00541E75" w:rsidRPr="00076936" w:rsidRDefault="00541E75" w:rsidP="004D3974">
            <w:pPr>
              <w:pStyle w:val="ConsPlusNormal"/>
              <w:jc w:val="center"/>
            </w:pPr>
            <w:r w:rsidRPr="00076936">
              <w:t>штук/кв. м</w:t>
            </w: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В том числе:</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1-комнатные</w:t>
            </w:r>
          </w:p>
        </w:tc>
        <w:tc>
          <w:tcPr>
            <w:tcW w:w="1134" w:type="dxa"/>
            <w:tcBorders>
              <w:top w:val="nil"/>
              <w:bottom w:val="nil"/>
            </w:tcBorders>
          </w:tcPr>
          <w:p w:rsidR="00541E75" w:rsidRPr="00076936" w:rsidRDefault="00541E75" w:rsidP="004D3974">
            <w:pPr>
              <w:pStyle w:val="ConsPlusNormal"/>
              <w:jc w:val="center"/>
            </w:pPr>
            <w:r w:rsidRPr="00076936">
              <w:t>штук/кв. м</w:t>
            </w: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2-комнатные</w:t>
            </w:r>
          </w:p>
        </w:tc>
        <w:tc>
          <w:tcPr>
            <w:tcW w:w="1134" w:type="dxa"/>
            <w:tcBorders>
              <w:top w:val="nil"/>
              <w:bottom w:val="nil"/>
            </w:tcBorders>
          </w:tcPr>
          <w:p w:rsidR="00541E75" w:rsidRPr="00076936" w:rsidRDefault="00541E75" w:rsidP="004D3974">
            <w:pPr>
              <w:pStyle w:val="ConsPlusNormal"/>
              <w:jc w:val="center"/>
            </w:pPr>
            <w:r w:rsidRPr="00076936">
              <w:t>штук/кв. м</w:t>
            </w: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3-комнатные</w:t>
            </w:r>
          </w:p>
        </w:tc>
        <w:tc>
          <w:tcPr>
            <w:tcW w:w="1134" w:type="dxa"/>
            <w:tcBorders>
              <w:top w:val="nil"/>
              <w:bottom w:val="nil"/>
            </w:tcBorders>
          </w:tcPr>
          <w:p w:rsidR="00541E75" w:rsidRPr="00076936" w:rsidRDefault="00541E75" w:rsidP="004D3974">
            <w:pPr>
              <w:pStyle w:val="ConsPlusNormal"/>
              <w:jc w:val="center"/>
            </w:pPr>
            <w:r w:rsidRPr="00076936">
              <w:t>штук/кв. м</w:t>
            </w: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4-комнатные</w:t>
            </w:r>
          </w:p>
        </w:tc>
        <w:tc>
          <w:tcPr>
            <w:tcW w:w="1134" w:type="dxa"/>
            <w:tcBorders>
              <w:top w:val="nil"/>
              <w:bottom w:val="nil"/>
            </w:tcBorders>
          </w:tcPr>
          <w:p w:rsidR="00541E75" w:rsidRPr="00076936" w:rsidRDefault="00541E75" w:rsidP="004D3974">
            <w:pPr>
              <w:pStyle w:val="ConsPlusNormal"/>
              <w:jc w:val="center"/>
            </w:pPr>
            <w:r w:rsidRPr="00076936">
              <w:t>штук/кв. м</w:t>
            </w: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более чем 4-комнатные</w:t>
            </w:r>
          </w:p>
        </w:tc>
        <w:tc>
          <w:tcPr>
            <w:tcW w:w="1134" w:type="dxa"/>
            <w:tcBorders>
              <w:top w:val="nil"/>
              <w:bottom w:val="single" w:sz="4" w:space="0" w:color="auto"/>
            </w:tcBorders>
          </w:tcPr>
          <w:p w:rsidR="00541E75" w:rsidRPr="00076936" w:rsidRDefault="00541E75" w:rsidP="004D3974">
            <w:pPr>
              <w:pStyle w:val="ConsPlusNormal"/>
              <w:jc w:val="center"/>
            </w:pPr>
            <w:r w:rsidRPr="00076936">
              <w:t>штук/кв. м</w:t>
            </w: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jc w:val="both"/>
            </w:pPr>
            <w:r w:rsidRPr="00076936">
              <w:t>Общая площадь жилых помещений (с учетом балконов, лоджий, веранд и террас)</w:t>
            </w:r>
          </w:p>
        </w:tc>
        <w:tc>
          <w:tcPr>
            <w:tcW w:w="1134" w:type="dxa"/>
          </w:tcPr>
          <w:p w:rsidR="00541E75" w:rsidRPr="00076936" w:rsidRDefault="00541E75" w:rsidP="004D3974">
            <w:pPr>
              <w:pStyle w:val="ConsPlusNormal"/>
              <w:jc w:val="center"/>
            </w:pPr>
            <w:r w:rsidRPr="00076936">
              <w:t>кв. м</w:t>
            </w: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lastRenderedPageBreak/>
              <w:t>Материалы фундаментов</w:t>
            </w:r>
          </w:p>
        </w:tc>
        <w:tc>
          <w:tcPr>
            <w:tcW w:w="1134" w:type="dxa"/>
            <w:tcBorders>
              <w:top w:val="single" w:sz="4" w:space="0" w:color="auto"/>
              <w:bottom w:val="nil"/>
            </w:tcBorders>
          </w:tcPr>
          <w:p w:rsidR="00541E75" w:rsidRPr="00076936" w:rsidRDefault="00541E75" w:rsidP="004D3974">
            <w:pPr>
              <w:pStyle w:val="ConsPlusNormal"/>
            </w:pP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стен</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Материалы перекрытий</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Материалы кровли</w:t>
            </w:r>
          </w:p>
        </w:tc>
        <w:tc>
          <w:tcPr>
            <w:tcW w:w="1134" w:type="dxa"/>
            <w:tcBorders>
              <w:top w:val="nil"/>
              <w:bottom w:val="single" w:sz="4" w:space="0" w:color="auto"/>
            </w:tcBorders>
          </w:tcPr>
          <w:p w:rsidR="00541E75" w:rsidRPr="00076936" w:rsidRDefault="00541E75" w:rsidP="004D3974">
            <w:pPr>
              <w:pStyle w:val="ConsPlusNormal"/>
            </w:pP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9640" w:type="dxa"/>
            <w:gridSpan w:val="4"/>
          </w:tcPr>
          <w:p w:rsidR="00541E75" w:rsidRPr="00076936" w:rsidRDefault="00541E75" w:rsidP="004D3974">
            <w:pPr>
              <w:pStyle w:val="ConsPlusNormal"/>
              <w:jc w:val="center"/>
              <w:outlineLvl w:val="2"/>
            </w:pPr>
            <w:r w:rsidRPr="00076936">
              <w:t>4. Стоимость строительства</w:t>
            </w:r>
          </w:p>
        </w:tc>
      </w:tr>
      <w:tr w:rsidR="00541E75" w:rsidRPr="00F22C40" w:rsidTr="004D3974">
        <w:tblPrEx>
          <w:tblBorders>
            <w:insideH w:val="none" w:sz="0" w:space="0" w:color="auto"/>
          </w:tblBorders>
        </w:tblPrEx>
        <w:tc>
          <w:tcPr>
            <w:tcW w:w="3403" w:type="dxa"/>
            <w:tcBorders>
              <w:top w:val="single" w:sz="4" w:space="0" w:color="auto"/>
              <w:bottom w:val="nil"/>
            </w:tcBorders>
          </w:tcPr>
          <w:p w:rsidR="00541E75" w:rsidRPr="00076936" w:rsidRDefault="00541E75" w:rsidP="004D3974">
            <w:pPr>
              <w:pStyle w:val="ConsPlusNormal"/>
              <w:jc w:val="both"/>
            </w:pPr>
            <w:r w:rsidRPr="00076936">
              <w:t>Стоимость строительства объекта - всего</w:t>
            </w:r>
          </w:p>
        </w:tc>
        <w:tc>
          <w:tcPr>
            <w:tcW w:w="1134" w:type="dxa"/>
            <w:tcBorders>
              <w:top w:val="single" w:sz="4" w:space="0" w:color="auto"/>
              <w:bottom w:val="nil"/>
            </w:tcBorders>
          </w:tcPr>
          <w:p w:rsidR="00541E75" w:rsidRPr="00076936" w:rsidRDefault="00541E75" w:rsidP="004D3974">
            <w:pPr>
              <w:pStyle w:val="ConsPlusNormal"/>
              <w:jc w:val="center"/>
            </w:pPr>
            <w:r w:rsidRPr="00076936">
              <w:t>тыс. рублей</w:t>
            </w:r>
          </w:p>
        </w:tc>
        <w:tc>
          <w:tcPr>
            <w:tcW w:w="1134" w:type="dxa"/>
            <w:tcBorders>
              <w:top w:val="single" w:sz="4" w:space="0" w:color="auto"/>
              <w:bottom w:val="nil"/>
            </w:tcBorders>
          </w:tcPr>
          <w:p w:rsidR="00541E75" w:rsidRPr="00076936" w:rsidRDefault="00541E75" w:rsidP="004D3974">
            <w:pPr>
              <w:pStyle w:val="ConsPlusNormal"/>
            </w:pPr>
          </w:p>
        </w:tc>
        <w:tc>
          <w:tcPr>
            <w:tcW w:w="3969" w:type="dxa"/>
            <w:tcBorders>
              <w:top w:val="single" w:sz="4" w:space="0" w:color="auto"/>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nil"/>
            </w:tcBorders>
          </w:tcPr>
          <w:p w:rsidR="00541E75" w:rsidRPr="00076936" w:rsidRDefault="00541E75" w:rsidP="004D3974">
            <w:pPr>
              <w:pStyle w:val="ConsPlusNormal"/>
              <w:jc w:val="both"/>
            </w:pPr>
            <w:r w:rsidRPr="00076936">
              <w:t>в том числе</w:t>
            </w:r>
          </w:p>
        </w:tc>
        <w:tc>
          <w:tcPr>
            <w:tcW w:w="1134" w:type="dxa"/>
            <w:tcBorders>
              <w:top w:val="nil"/>
              <w:bottom w:val="nil"/>
            </w:tcBorders>
          </w:tcPr>
          <w:p w:rsidR="00541E75" w:rsidRPr="00076936" w:rsidRDefault="00541E75" w:rsidP="004D3974">
            <w:pPr>
              <w:pStyle w:val="ConsPlusNormal"/>
            </w:pPr>
          </w:p>
        </w:tc>
        <w:tc>
          <w:tcPr>
            <w:tcW w:w="1134" w:type="dxa"/>
            <w:tcBorders>
              <w:top w:val="nil"/>
              <w:bottom w:val="nil"/>
            </w:tcBorders>
          </w:tcPr>
          <w:p w:rsidR="00541E75" w:rsidRPr="00076936" w:rsidRDefault="00541E75" w:rsidP="004D3974">
            <w:pPr>
              <w:pStyle w:val="ConsPlusNormal"/>
            </w:pPr>
          </w:p>
        </w:tc>
        <w:tc>
          <w:tcPr>
            <w:tcW w:w="3969" w:type="dxa"/>
            <w:tcBorders>
              <w:top w:val="nil"/>
              <w:bottom w:val="nil"/>
            </w:tcBorders>
          </w:tcPr>
          <w:p w:rsidR="00541E75" w:rsidRPr="00076936" w:rsidRDefault="00541E75" w:rsidP="004D3974">
            <w:pPr>
              <w:pStyle w:val="ConsPlusNormal"/>
            </w:pPr>
          </w:p>
        </w:tc>
      </w:tr>
      <w:tr w:rsidR="00541E75" w:rsidRPr="00F22C40" w:rsidTr="004D3974">
        <w:tblPrEx>
          <w:tblBorders>
            <w:insideH w:val="none" w:sz="0" w:space="0" w:color="auto"/>
          </w:tblBorders>
        </w:tblPrEx>
        <w:tc>
          <w:tcPr>
            <w:tcW w:w="3403" w:type="dxa"/>
            <w:tcBorders>
              <w:top w:val="nil"/>
              <w:bottom w:val="single" w:sz="4" w:space="0" w:color="auto"/>
            </w:tcBorders>
          </w:tcPr>
          <w:p w:rsidR="00541E75" w:rsidRPr="00076936" w:rsidRDefault="00541E75" w:rsidP="004D3974">
            <w:pPr>
              <w:pStyle w:val="ConsPlusNormal"/>
              <w:jc w:val="both"/>
            </w:pPr>
            <w:r w:rsidRPr="00076936">
              <w:t>строительно-монтажных работ</w:t>
            </w:r>
          </w:p>
        </w:tc>
        <w:tc>
          <w:tcPr>
            <w:tcW w:w="1134" w:type="dxa"/>
            <w:tcBorders>
              <w:top w:val="nil"/>
              <w:bottom w:val="single" w:sz="4" w:space="0" w:color="auto"/>
            </w:tcBorders>
          </w:tcPr>
          <w:p w:rsidR="00541E75" w:rsidRPr="00076936" w:rsidRDefault="00541E75" w:rsidP="004D3974">
            <w:pPr>
              <w:pStyle w:val="ConsPlusNormal"/>
              <w:jc w:val="center"/>
            </w:pPr>
            <w:r w:rsidRPr="00076936">
              <w:t>тыс. рублей</w:t>
            </w:r>
          </w:p>
        </w:tc>
        <w:tc>
          <w:tcPr>
            <w:tcW w:w="1134" w:type="dxa"/>
            <w:tcBorders>
              <w:top w:val="nil"/>
              <w:bottom w:val="single" w:sz="4" w:space="0" w:color="auto"/>
            </w:tcBorders>
          </w:tcPr>
          <w:p w:rsidR="00541E75" w:rsidRPr="00076936" w:rsidRDefault="00541E75" w:rsidP="004D3974">
            <w:pPr>
              <w:pStyle w:val="ConsPlusNormal"/>
            </w:pPr>
          </w:p>
        </w:tc>
        <w:tc>
          <w:tcPr>
            <w:tcW w:w="3969" w:type="dxa"/>
            <w:tcBorders>
              <w:top w:val="nil"/>
              <w:bottom w:val="single" w:sz="4" w:space="0" w:color="auto"/>
            </w:tcBorders>
          </w:tcPr>
          <w:p w:rsidR="00541E75" w:rsidRPr="00076936" w:rsidRDefault="00541E75" w:rsidP="004D3974">
            <w:pPr>
              <w:pStyle w:val="ConsPlusNormal"/>
            </w:pPr>
          </w:p>
        </w:tc>
      </w:tr>
      <w:tr w:rsidR="00541E75" w:rsidRPr="00F22C40" w:rsidTr="004D3974">
        <w:tc>
          <w:tcPr>
            <w:tcW w:w="3403" w:type="dxa"/>
          </w:tcPr>
          <w:p w:rsidR="00541E75" w:rsidRPr="00076936" w:rsidRDefault="00541E75" w:rsidP="004D3974">
            <w:pPr>
              <w:pStyle w:val="ConsPlusNormal"/>
            </w:pPr>
          </w:p>
        </w:tc>
        <w:tc>
          <w:tcPr>
            <w:tcW w:w="1134" w:type="dxa"/>
          </w:tcPr>
          <w:p w:rsidR="00541E75" w:rsidRPr="00076936" w:rsidRDefault="00541E75" w:rsidP="004D3974">
            <w:pPr>
              <w:pStyle w:val="ConsPlusNormal"/>
            </w:pPr>
          </w:p>
        </w:tc>
        <w:tc>
          <w:tcPr>
            <w:tcW w:w="1134" w:type="dxa"/>
          </w:tcPr>
          <w:p w:rsidR="00541E75" w:rsidRPr="00076936" w:rsidRDefault="00541E75" w:rsidP="004D3974">
            <w:pPr>
              <w:pStyle w:val="ConsPlusNormal"/>
            </w:pPr>
          </w:p>
        </w:tc>
        <w:tc>
          <w:tcPr>
            <w:tcW w:w="3969" w:type="dxa"/>
          </w:tcPr>
          <w:p w:rsidR="00541E75" w:rsidRPr="00076936" w:rsidRDefault="00541E75" w:rsidP="004D3974">
            <w:pPr>
              <w:pStyle w:val="ConsPlusNormal"/>
            </w:pPr>
          </w:p>
        </w:tc>
      </w:tr>
    </w:tbl>
    <w:p w:rsidR="00541E75" w:rsidRPr="00076936" w:rsidRDefault="00541E75" w:rsidP="00541E75">
      <w:pPr>
        <w:pStyle w:val="ConsPlusNormal"/>
        <w:jc w:val="both"/>
      </w:pPr>
    </w:p>
    <w:p w:rsidR="00541E75" w:rsidRPr="00076936" w:rsidRDefault="00541E75" w:rsidP="00541E75">
      <w:pPr>
        <w:pStyle w:val="ConsPlusNonformat"/>
        <w:jc w:val="both"/>
        <w:rPr>
          <w:rFonts w:ascii="Times New Roman" w:hAnsi="Times New Roman" w:cs="Times New Roman"/>
        </w:rPr>
      </w:pPr>
      <w:r w:rsidRPr="00076936">
        <w:t xml:space="preserve">    </w:t>
      </w:r>
      <w:r w:rsidRPr="00076936">
        <w:rPr>
          <w:rFonts w:ascii="Times New Roman" w:hAnsi="Times New Roman" w:cs="Times New Roman"/>
        </w:rPr>
        <w:t>5. Дополнительные сведения 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 основании указанных сведений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параметры объекта капитального строительства 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объекта)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соответствуют утвержденной проектной документации.</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Приложения:</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1.</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2.</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Представители застройщика            Представители лица,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(технического заказчика)             осуществлявшего строительный контроль</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w:t>
      </w:r>
      <w:r>
        <w:rPr>
          <w:rFonts w:ascii="Times New Roman" w:hAnsi="Times New Roman" w:cs="Times New Roman"/>
        </w:rPr>
        <w:t xml:space="preserve">   </w:t>
      </w:r>
      <w:r w:rsidRPr="00076936">
        <w:rPr>
          <w:rFonts w:ascii="Times New Roman" w:hAnsi="Times New Roman" w:cs="Times New Roman"/>
        </w:rPr>
        <w:t xml:space="preserve">   (подписи, Ф.И.О.)                 </w:t>
      </w:r>
      <w:r>
        <w:rPr>
          <w:rFonts w:ascii="Times New Roman" w:hAnsi="Times New Roman" w:cs="Times New Roman"/>
        </w:rPr>
        <w:t xml:space="preserve">                           </w:t>
      </w:r>
      <w:r w:rsidRPr="00076936">
        <w:rPr>
          <w:rFonts w:ascii="Times New Roman" w:hAnsi="Times New Roman" w:cs="Times New Roman"/>
        </w:rPr>
        <w:t xml:space="preserve">   (подписи,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М.П.                               </w:t>
      </w:r>
      <w:r>
        <w:rPr>
          <w:rFonts w:ascii="Times New Roman" w:hAnsi="Times New Roman" w:cs="Times New Roman"/>
        </w:rPr>
        <w:t xml:space="preserve">                                              </w:t>
      </w:r>
      <w:r w:rsidRPr="00076936">
        <w:rPr>
          <w:rFonts w:ascii="Times New Roman" w:hAnsi="Times New Roman" w:cs="Times New Roman"/>
        </w:rPr>
        <w:t xml:space="preserve">  М.П.</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Представители лица,                  Представители лица,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осуществлявшего строительство        осуществлявшего разработку проектной</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документации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 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(подписи, Ф.И.О.)                 </w:t>
      </w:r>
      <w:r>
        <w:rPr>
          <w:rFonts w:ascii="Times New Roman" w:hAnsi="Times New Roman" w:cs="Times New Roman"/>
        </w:rPr>
        <w:t xml:space="preserve">                   </w:t>
      </w:r>
      <w:r w:rsidRPr="00076936">
        <w:rPr>
          <w:rFonts w:ascii="Times New Roman" w:hAnsi="Times New Roman" w:cs="Times New Roman"/>
        </w:rPr>
        <w:t xml:space="preserve">   (подписи,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М.П.                                </w:t>
      </w:r>
      <w:r>
        <w:rPr>
          <w:rFonts w:ascii="Times New Roman" w:hAnsi="Times New Roman" w:cs="Times New Roman"/>
        </w:rPr>
        <w:t xml:space="preserve">                                  </w:t>
      </w:r>
      <w:r w:rsidRPr="00076936">
        <w:rPr>
          <w:rFonts w:ascii="Times New Roman" w:hAnsi="Times New Roman" w:cs="Times New Roman"/>
        </w:rPr>
        <w:t xml:space="preserve"> М.П.</w:t>
      </w:r>
    </w:p>
    <w:p w:rsidR="00541E75" w:rsidRPr="00076936" w:rsidRDefault="00541E75" w:rsidP="00541E75">
      <w:pPr>
        <w:pStyle w:val="ConsPlusNormal"/>
        <w:jc w:val="both"/>
      </w:pPr>
    </w:p>
    <w:p w:rsidR="00541E75" w:rsidRPr="00076936" w:rsidRDefault="00541E75" w:rsidP="00541E75">
      <w:pPr>
        <w:pStyle w:val="ConsPlusNormal"/>
        <w:jc w:val="both"/>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Pr="00076936" w:rsidRDefault="00541E75" w:rsidP="00541E75">
      <w:pPr>
        <w:pStyle w:val="ConsPlusNormal"/>
        <w:jc w:val="right"/>
        <w:outlineLvl w:val="1"/>
      </w:pPr>
      <w:r>
        <w:lastRenderedPageBreak/>
        <w:t>П</w:t>
      </w:r>
      <w:r w:rsidRPr="00076936">
        <w:t xml:space="preserve">риложение </w:t>
      </w:r>
      <w:r>
        <w:t>№</w:t>
      </w:r>
      <w:r w:rsidRPr="00076936">
        <w:t xml:space="preserve"> 6</w:t>
      </w:r>
    </w:p>
    <w:p w:rsidR="00541E75" w:rsidRPr="00076936" w:rsidRDefault="00541E75" w:rsidP="00541E75">
      <w:pPr>
        <w:pStyle w:val="ConsPlusNormal"/>
        <w:jc w:val="right"/>
      </w:pPr>
      <w:r w:rsidRPr="00076936">
        <w:t>к Административному регламенту</w:t>
      </w:r>
    </w:p>
    <w:p w:rsidR="00541E75" w:rsidRPr="00076936" w:rsidRDefault="00541E75" w:rsidP="00541E75">
      <w:pPr>
        <w:pStyle w:val="ConsPlusNormal"/>
        <w:jc w:val="right"/>
      </w:pPr>
      <w:r w:rsidRPr="00076936">
        <w:t xml:space="preserve">администрации </w:t>
      </w:r>
      <w:r w:rsidR="00A97E66">
        <w:t>Чуманкасинского</w:t>
      </w:r>
    </w:p>
    <w:p w:rsidR="00541E75" w:rsidRPr="00076936" w:rsidRDefault="00541E75" w:rsidP="00541E75">
      <w:pPr>
        <w:pStyle w:val="ConsPlusNormal"/>
        <w:ind w:left="5954"/>
      </w:pPr>
      <w:r>
        <w:t xml:space="preserve">                </w:t>
      </w:r>
      <w:r w:rsidRPr="00076936">
        <w:t xml:space="preserve"> сельского поселения</w:t>
      </w:r>
    </w:p>
    <w:p w:rsidR="00541E75" w:rsidRPr="00076936" w:rsidRDefault="00541E75" w:rsidP="00541E75">
      <w:pPr>
        <w:pStyle w:val="ConsPlusNormal"/>
        <w:jc w:val="both"/>
      </w:pPr>
    </w:p>
    <w:p w:rsidR="00541E75" w:rsidRPr="00076936" w:rsidRDefault="00541E75" w:rsidP="00541E75">
      <w:pPr>
        <w:pStyle w:val="ConsPlusNonformat"/>
        <w:jc w:val="center"/>
        <w:rPr>
          <w:rFonts w:ascii="Times New Roman" w:hAnsi="Times New Roman" w:cs="Times New Roman"/>
        </w:rPr>
      </w:pPr>
      <w:bookmarkStart w:id="15" w:name="P1650"/>
      <w:bookmarkEnd w:id="15"/>
      <w:r w:rsidRPr="00076936">
        <w:rPr>
          <w:rFonts w:ascii="Times New Roman" w:hAnsi="Times New Roman" w:cs="Times New Roman"/>
        </w:rPr>
        <w:t>Уведомление</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об отказе в выдаче разрешения</w:t>
      </w:r>
    </w:p>
    <w:p w:rsidR="00541E75" w:rsidRPr="00076936" w:rsidRDefault="00541E75" w:rsidP="00541E75">
      <w:pPr>
        <w:pStyle w:val="ConsPlusNonformat"/>
        <w:jc w:val="center"/>
        <w:rPr>
          <w:rFonts w:ascii="Times New Roman" w:hAnsi="Times New Roman" w:cs="Times New Roman"/>
        </w:rPr>
      </w:pPr>
      <w:r w:rsidRPr="00076936">
        <w:rPr>
          <w:rFonts w:ascii="Times New Roman" w:hAnsi="Times New Roman" w:cs="Times New Roman"/>
        </w:rPr>
        <w:t>на ввод объекта в эксплуатацию</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"____" ____________ 20___ г.</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(наименование органа, осуществляющего выдачу разрешения)</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уведомляет 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(полное наименование организации,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ИНН/КПП, ЕГРН, почтовый адрес</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(Ф.И.О. заявителя, ИНН, ЕГРНИП, адрес места жительства)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об отказе в выдаче разрешения на ввод объекта в эксплуатацию.</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Причина отказа: 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___________________________________________________________________________</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 _______________ 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(должность уполномоченного       (подпись)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сотрудника органа,</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осуществляющего выдачу</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разрешения на ввод)</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Уведомление получил:</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______________________________________ _____________ "___" _______ 20__ г.</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(Ф.И.О. руководителя организации,  </w:t>
      </w:r>
      <w:r>
        <w:rPr>
          <w:rFonts w:ascii="Times New Roman" w:hAnsi="Times New Roman" w:cs="Times New Roman"/>
        </w:rPr>
        <w:t xml:space="preserve">               </w:t>
      </w:r>
      <w:r w:rsidRPr="00076936">
        <w:rPr>
          <w:rFonts w:ascii="Times New Roman" w:hAnsi="Times New Roman" w:cs="Times New Roman"/>
        </w:rPr>
        <w:t xml:space="preserve">   (подпись)   </w:t>
      </w:r>
      <w:r>
        <w:rPr>
          <w:rFonts w:ascii="Times New Roman" w:hAnsi="Times New Roman" w:cs="Times New Roman"/>
        </w:rPr>
        <w:t xml:space="preserve">     </w:t>
      </w:r>
      <w:r w:rsidRPr="00076936">
        <w:rPr>
          <w:rFonts w:ascii="Times New Roman" w:hAnsi="Times New Roman" w:cs="Times New Roman"/>
        </w:rPr>
        <w:t xml:space="preserve">  (дата получения)</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полное наименование организации</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(Ф.И.О. физического лица либо Ф.И.О.</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 xml:space="preserve">        ее (его) представителя)</w:t>
      </w:r>
    </w:p>
    <w:p w:rsidR="00541E75" w:rsidRPr="00076936" w:rsidRDefault="00541E75" w:rsidP="00541E75">
      <w:pPr>
        <w:pStyle w:val="ConsPlusNonformat"/>
        <w:jc w:val="both"/>
        <w:rPr>
          <w:rFonts w:ascii="Times New Roman" w:hAnsi="Times New Roman" w:cs="Times New Roman"/>
        </w:rPr>
      </w:pP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Исполнитель:</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Ф.И.О. ___________________________</w:t>
      </w:r>
    </w:p>
    <w:p w:rsidR="00541E75" w:rsidRPr="00076936" w:rsidRDefault="00541E75" w:rsidP="00541E75">
      <w:pPr>
        <w:pStyle w:val="ConsPlusNonformat"/>
        <w:jc w:val="both"/>
        <w:rPr>
          <w:rFonts w:ascii="Times New Roman" w:hAnsi="Times New Roman" w:cs="Times New Roman"/>
        </w:rPr>
      </w:pPr>
      <w:r w:rsidRPr="00076936">
        <w:rPr>
          <w:rFonts w:ascii="Times New Roman" w:hAnsi="Times New Roman" w:cs="Times New Roman"/>
        </w:rPr>
        <w:t>Телефон: _________________________</w:t>
      </w:r>
    </w:p>
    <w:p w:rsidR="00541E75" w:rsidRPr="00076936" w:rsidRDefault="00541E75" w:rsidP="00541E75">
      <w:pPr>
        <w:pStyle w:val="ConsPlusNormal"/>
        <w:jc w:val="both"/>
      </w:pPr>
    </w:p>
    <w:p w:rsidR="00541E75" w:rsidRPr="00076936" w:rsidRDefault="00541E75" w:rsidP="00541E75">
      <w:pPr>
        <w:pStyle w:val="ConsPlusNormal"/>
        <w:jc w:val="both"/>
      </w:pPr>
    </w:p>
    <w:p w:rsidR="00541E75" w:rsidRPr="00076936" w:rsidRDefault="00541E75" w:rsidP="00541E75">
      <w:pPr>
        <w:pStyle w:val="ConsPlusNormal"/>
        <w:jc w:val="both"/>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Default="00541E75" w:rsidP="00541E75">
      <w:pPr>
        <w:pStyle w:val="ConsPlusNormal"/>
        <w:jc w:val="right"/>
        <w:outlineLvl w:val="1"/>
      </w:pPr>
    </w:p>
    <w:p w:rsidR="00541E75" w:rsidRPr="00637B69" w:rsidRDefault="00541E75" w:rsidP="00541E75">
      <w:pPr>
        <w:pStyle w:val="ConsPlusNormal"/>
        <w:jc w:val="right"/>
        <w:outlineLvl w:val="1"/>
      </w:pPr>
      <w:r w:rsidRPr="00637B69">
        <w:lastRenderedPageBreak/>
        <w:t xml:space="preserve">Приложение </w:t>
      </w:r>
      <w:r>
        <w:t>№</w:t>
      </w:r>
      <w:r w:rsidRPr="00637B69">
        <w:t xml:space="preserve"> 7</w:t>
      </w:r>
    </w:p>
    <w:p w:rsidR="00541E75" w:rsidRPr="00637B69" w:rsidRDefault="00541E75" w:rsidP="00541E75">
      <w:pPr>
        <w:pStyle w:val="ConsPlusNormal"/>
        <w:jc w:val="right"/>
      </w:pPr>
      <w:r w:rsidRPr="00637B69">
        <w:t>к Административному регламенту</w:t>
      </w:r>
    </w:p>
    <w:p w:rsidR="00541E75" w:rsidRPr="00637B69" w:rsidRDefault="00541E75" w:rsidP="00541E75">
      <w:pPr>
        <w:pStyle w:val="ConsPlusNormal"/>
        <w:jc w:val="right"/>
      </w:pPr>
      <w:r w:rsidRPr="00637B69">
        <w:t xml:space="preserve">администрации </w:t>
      </w:r>
      <w:r w:rsidR="00A97E66">
        <w:t>Чуманкасинского</w:t>
      </w:r>
      <w:r w:rsidRPr="00AB42F2">
        <w:t xml:space="preserve"> </w:t>
      </w:r>
    </w:p>
    <w:p w:rsidR="00541E75" w:rsidRPr="00637B69" w:rsidRDefault="00541E75" w:rsidP="00541E75">
      <w:pPr>
        <w:pStyle w:val="ConsPlusNormal"/>
        <w:ind w:left="5954"/>
      </w:pPr>
      <w:r>
        <w:t xml:space="preserve">                  </w:t>
      </w:r>
      <w:r w:rsidRPr="00637B69">
        <w:t xml:space="preserve">сельского </w:t>
      </w:r>
      <w:r>
        <w:t>п</w:t>
      </w:r>
      <w:r w:rsidRPr="00637B69">
        <w:t>оселения</w:t>
      </w:r>
    </w:p>
    <w:p w:rsidR="00541E75" w:rsidRPr="00637B69" w:rsidRDefault="00541E75" w:rsidP="00541E75">
      <w:pPr>
        <w:pStyle w:val="ConsPlusNormal"/>
        <w:jc w:val="both"/>
        <w:rPr>
          <w:szCs w:val="24"/>
        </w:rPr>
      </w:pPr>
    </w:p>
    <w:p w:rsidR="00541E75" w:rsidRPr="00637B69" w:rsidRDefault="00541E75" w:rsidP="00541E75">
      <w:pPr>
        <w:pStyle w:val="ConsPlusNormal"/>
        <w:jc w:val="center"/>
        <w:rPr>
          <w:szCs w:val="22"/>
        </w:rPr>
      </w:pPr>
      <w:bookmarkStart w:id="16" w:name="P1695"/>
      <w:bookmarkEnd w:id="16"/>
      <w:r w:rsidRPr="00637B69">
        <w:rPr>
          <w:szCs w:val="22"/>
        </w:rPr>
        <w:t>Блок-схема</w:t>
      </w:r>
    </w:p>
    <w:p w:rsidR="00541E75" w:rsidRPr="00637B69" w:rsidRDefault="00541E75" w:rsidP="00541E75">
      <w:pPr>
        <w:pStyle w:val="ConsPlusNormal"/>
        <w:jc w:val="center"/>
        <w:rPr>
          <w:szCs w:val="22"/>
        </w:rPr>
      </w:pPr>
      <w:r w:rsidRPr="00637B69">
        <w:rPr>
          <w:szCs w:val="22"/>
        </w:rPr>
        <w:t>к административному регламенту администрации</w:t>
      </w:r>
    </w:p>
    <w:p w:rsidR="00541E75" w:rsidRPr="00637B69" w:rsidRDefault="00A97E66" w:rsidP="00541E75">
      <w:pPr>
        <w:pStyle w:val="ConsPlusNormal"/>
        <w:jc w:val="center"/>
        <w:rPr>
          <w:szCs w:val="22"/>
        </w:rPr>
      </w:pPr>
      <w:r>
        <w:t>Чуманкасинского</w:t>
      </w:r>
      <w:r w:rsidR="00541E75" w:rsidRPr="00637B69">
        <w:rPr>
          <w:szCs w:val="22"/>
        </w:rPr>
        <w:t xml:space="preserve">  сельского поселения по предоставлению муниципальной услуги</w:t>
      </w:r>
    </w:p>
    <w:p w:rsidR="00541E75" w:rsidRPr="00637B69" w:rsidRDefault="00541E75" w:rsidP="00541E75">
      <w:pPr>
        <w:pStyle w:val="ConsPlusNormal"/>
        <w:jc w:val="center"/>
        <w:rPr>
          <w:szCs w:val="22"/>
        </w:rPr>
      </w:pPr>
      <w:r w:rsidRPr="00637B69">
        <w:rPr>
          <w:szCs w:val="22"/>
        </w:rPr>
        <w:t>"Выдача разрешения на ввод объекта в эксплуатацию"</w:t>
      </w:r>
    </w:p>
    <w:p w:rsidR="00541E75" w:rsidRDefault="00541E75" w:rsidP="00541E75">
      <w:pPr>
        <w:pStyle w:val="ConsPlusNormal"/>
        <w:jc w:val="both"/>
      </w:pPr>
    </w:p>
    <w:p w:rsidR="00541E75" w:rsidRDefault="00541E75" w:rsidP="00541E75">
      <w:pPr>
        <w:pStyle w:val="ConsPlusNormal"/>
        <w:jc w:val="both"/>
      </w:pPr>
    </w:p>
    <w:p w:rsidR="00541E75" w:rsidRDefault="00752EB8" w:rsidP="00541E75">
      <w:pPr>
        <w:pStyle w:val="ConsPlusNormal"/>
        <w:jc w:val="both"/>
      </w:pPr>
      <w:r>
        <w:rPr>
          <w:noProof/>
        </w:rPr>
        <w:pict>
          <v:rect id="Прямоугольник 19" o:spid="_x0000_s1026" style="position:absolute;left:0;text-align:left;margin-left:72.95pt;margin-top:6.55pt;width:62.85pt;height:20.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D3974" w:rsidRPr="00A6235F" w:rsidRDefault="004D3974" w:rsidP="00541E75">
                  <w:pPr>
                    <w:jc w:val="center"/>
                    <w:rPr>
                      <w:sz w:val="20"/>
                      <w:szCs w:val="20"/>
                    </w:rPr>
                  </w:pPr>
                  <w:r>
                    <w:rPr>
                      <w:sz w:val="20"/>
                      <w:szCs w:val="20"/>
                    </w:rPr>
                    <w:t xml:space="preserve"> МФЦ</w:t>
                  </w:r>
                </w:p>
              </w:txbxContent>
            </v:textbox>
          </v:rect>
        </w:pict>
      </w:r>
    </w:p>
    <w:p w:rsidR="00541E75" w:rsidRDefault="00752EB8" w:rsidP="00541E75">
      <w:pPr>
        <w:jc w:val="right"/>
        <w:rPr>
          <w:rStyle w:val="afb"/>
          <w:bCs/>
        </w:rPr>
      </w:pPr>
      <w:r>
        <w:rPr>
          <w:b/>
          <w:bCs/>
          <w:noProof/>
          <w:color w:val="26282F"/>
        </w:rPr>
        <w:pict>
          <v:shapetype id="_x0000_t32" coordsize="21600,21600" o:spt="32" o:oned="t" path="m,l21600,21600e" filled="f">
            <v:path arrowok="t" fillok="f" o:connecttype="none"/>
            <o:lock v:ext="edit" shapetype="t"/>
          </v:shapetype>
          <v:shape id="_x0000_s1030" type="#_x0000_t32" style="position:absolute;left:0;text-align:left;margin-left:55.65pt;margin-top:4.35pt;width:.05pt;height:27.35pt;z-index:251664384" o:connectortype="straight"/>
        </w:pict>
      </w:r>
      <w:r w:rsidRPr="00752EB8">
        <w:rPr>
          <w:noProof/>
          <w:sz w:val="20"/>
          <w:szCs w:val="20"/>
        </w:rPr>
        <w:pict>
          <v:shape id="Прямая со стрелкой 14" o:spid="_x0000_s1029" type="#_x0000_t32" style="position:absolute;left:0;text-align:left;margin-left:55.7pt;margin-top:4.35pt;width:17.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v:stroke endarrow="block"/>
          </v:shape>
        </w:pict>
      </w:r>
      <w:r>
        <w:rPr>
          <w:b/>
          <w:bCs/>
          <w:noProof/>
          <w:color w:val="26282F"/>
        </w:rPr>
        <w:pict>
          <v:shape id="_x0000_s1032" type="#_x0000_t32" style="position:absolute;left:0;text-align:left;margin-left:135.8pt;margin-top:4.65pt;width:47.85pt;height:.05pt;z-index:251666432" o:connectortype="straight"/>
        </w:pict>
      </w:r>
      <w:r>
        <w:rPr>
          <w:b/>
          <w:bCs/>
          <w:noProof/>
          <w:color w:val="26282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6" o:spid="_x0000_s1033" type="#_x0000_t34" style="position:absolute;left:0;text-align:left;margin-left:171.65pt;margin-top:16.3pt;width:24pt;height:.05pt;rotation:9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78796800,-227295">
            <v:stroke endarrow="block"/>
          </v:shape>
        </w:pict>
      </w:r>
      <w:r w:rsidRPr="00752EB8">
        <w:rPr>
          <w:noProof/>
          <w:sz w:val="20"/>
          <w:szCs w:val="20"/>
        </w:rPr>
        <w:pict>
          <v:shape id="_x0000_s1028" type="#_x0000_t32" style="position:absolute;left:0;text-align:left;margin-left:24pt;margin-top:1.3pt;width:0;height:.05pt;z-index:251662336" o:connectortype="straight"/>
        </w:pict>
      </w:r>
    </w:p>
    <w:p w:rsidR="00541E75" w:rsidRDefault="00541E75" w:rsidP="00541E75">
      <w:pPr>
        <w:pStyle w:val="ConsPlusNormal"/>
        <w:jc w:val="both"/>
      </w:pPr>
    </w:p>
    <w:p w:rsidR="00541E75" w:rsidRDefault="00752EB8" w:rsidP="00541E75">
      <w:pPr>
        <w:jc w:val="right"/>
        <w:rPr>
          <w:rStyle w:val="afb"/>
          <w:bCs/>
        </w:rPr>
      </w:pPr>
      <w:r w:rsidRPr="00752EB8">
        <w:rPr>
          <w:noProof/>
        </w:rPr>
        <w:pict>
          <v:rect id="_x0000_s1031" style="position:absolute;left:0;text-align:left;margin-left:-7.15pt;margin-top:3.05pt;width:72.3pt;height:20.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D3974" w:rsidRPr="00A6235F" w:rsidRDefault="004D3974" w:rsidP="00541E75">
                  <w:pPr>
                    <w:jc w:val="center"/>
                    <w:rPr>
                      <w:sz w:val="20"/>
                      <w:szCs w:val="20"/>
                    </w:rPr>
                  </w:pPr>
                  <w:r>
                    <w:rPr>
                      <w:sz w:val="20"/>
                      <w:szCs w:val="20"/>
                    </w:rPr>
                    <w:t>Застройщик</w:t>
                  </w:r>
                </w:p>
              </w:txbxContent>
            </v:textbox>
          </v:rect>
        </w:pict>
      </w:r>
      <w:r w:rsidRPr="00752EB8">
        <w:rPr>
          <w:noProof/>
          <w:sz w:val="20"/>
          <w:szCs w:val="20"/>
        </w:rPr>
        <w:pict>
          <v:rect id="_x0000_s1027" style="position:absolute;left:0;text-align:left;margin-left:158.35pt;margin-top:3.05pt;width:112.8pt;height:7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D3974" w:rsidRDefault="004D3974" w:rsidP="00541E75">
                  <w:pPr>
                    <w:jc w:val="center"/>
                    <w:rPr>
                      <w:sz w:val="20"/>
                      <w:szCs w:val="20"/>
                    </w:rPr>
                  </w:pPr>
                  <w:r>
                    <w:rPr>
                      <w:sz w:val="20"/>
                      <w:szCs w:val="20"/>
                    </w:rPr>
                    <w:t>Регистрация заявления с принятыми документами в системе электронного документооборота (п. 3.1.)</w:t>
                  </w:r>
                </w:p>
                <w:p w:rsidR="004D3974" w:rsidRPr="00A6235F" w:rsidRDefault="004D3974" w:rsidP="00541E75">
                  <w:pPr>
                    <w:jc w:val="center"/>
                    <w:rPr>
                      <w:sz w:val="20"/>
                      <w:szCs w:val="20"/>
                    </w:rPr>
                  </w:pPr>
                  <w:r>
                    <w:rPr>
                      <w:sz w:val="20"/>
                      <w:szCs w:val="20"/>
                    </w:rPr>
                    <w:t xml:space="preserve"> 1 день</w:t>
                  </w:r>
                </w:p>
              </w:txbxContent>
            </v:textbox>
          </v:rect>
        </w:pict>
      </w:r>
      <w:r w:rsidRPr="00752EB8">
        <w:rPr>
          <w:noProof/>
        </w:rPr>
        <w:pict>
          <v:rect id="_x0000_s1035" style="position:absolute;left:0;text-align:left;margin-left:302.85pt;margin-top:3.05pt;width:104.25pt;height:135.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D3974" w:rsidRDefault="004D3974" w:rsidP="00541E75">
                  <w:pPr>
                    <w:jc w:val="center"/>
                    <w:rPr>
                      <w:sz w:val="20"/>
                      <w:szCs w:val="20"/>
                    </w:rPr>
                  </w:pPr>
                  <w:r>
                    <w:rPr>
                      <w:sz w:val="20"/>
                      <w:szCs w:val="20"/>
                    </w:rPr>
                    <w:t xml:space="preserve">  Глава  администрации в течении 1 дня со дня регистрации заявления с приложением документов определяет специалиста ответственным исполнителем за рассмотрение документов</w:t>
                  </w:r>
                </w:p>
                <w:p w:rsidR="004D3974" w:rsidRDefault="004D3974" w:rsidP="00541E75">
                  <w:pPr>
                    <w:jc w:val="center"/>
                    <w:rPr>
                      <w:sz w:val="20"/>
                      <w:szCs w:val="20"/>
                    </w:rPr>
                  </w:pPr>
                  <w:r>
                    <w:rPr>
                      <w:sz w:val="20"/>
                      <w:szCs w:val="20"/>
                    </w:rPr>
                    <w:t xml:space="preserve"> (п. 3.1.) </w:t>
                  </w:r>
                </w:p>
                <w:p w:rsidR="004D3974" w:rsidRPr="00A6235F" w:rsidRDefault="004D3974" w:rsidP="00541E75">
                  <w:pPr>
                    <w:jc w:val="center"/>
                    <w:rPr>
                      <w:sz w:val="20"/>
                      <w:szCs w:val="20"/>
                    </w:rPr>
                  </w:pPr>
                  <w:r>
                    <w:rPr>
                      <w:sz w:val="20"/>
                      <w:szCs w:val="20"/>
                    </w:rPr>
                    <w:t>1 день</w:t>
                  </w:r>
                </w:p>
              </w:txbxContent>
            </v:textbox>
          </v:rect>
        </w:pict>
      </w:r>
    </w:p>
    <w:p w:rsidR="00541E75" w:rsidRDefault="00752EB8" w:rsidP="00541E75">
      <w:pPr>
        <w:pStyle w:val="ConsPlusNormal"/>
        <w:jc w:val="both"/>
      </w:pPr>
      <w:r>
        <w:rPr>
          <w:noProof/>
        </w:rPr>
        <w:pict>
          <v:shape id="_x0000_s1042" type="#_x0000_t32" style="position:absolute;left:0;text-align:left;margin-left:-16.55pt;margin-top:24.55pt;width:29.7pt;height:0;rotation:27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72473,-1,-72473">
            <v:stroke endarrow="block"/>
          </v:shape>
        </w:pict>
      </w:r>
      <w:r>
        <w:rPr>
          <w:noProof/>
        </w:rPr>
        <w:pict>
          <v:shape id="_x0000_s1044" type="#_x0000_t32" style="position:absolute;left:0;text-align:left;margin-left:65.15pt;margin-top:1.75pt;width:96.6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6463,-1,-26463">
            <v:stroke endarrow="block"/>
          </v:shape>
        </w:pict>
      </w:r>
    </w:p>
    <w:p w:rsidR="00541E75" w:rsidRDefault="00541E75" w:rsidP="00541E75">
      <w:pPr>
        <w:pStyle w:val="ConsPlusNormal"/>
        <w:jc w:val="both"/>
      </w:pPr>
    </w:p>
    <w:p w:rsidR="00541E75" w:rsidRDefault="00752EB8" w:rsidP="00541E75">
      <w:pPr>
        <w:pStyle w:val="ConsPlusNormal"/>
        <w:jc w:val="both"/>
      </w:pPr>
      <w:r>
        <w:rPr>
          <w:noProof/>
        </w:rPr>
        <w:pict>
          <v:shape id="_x0000_s1041" type="#_x0000_t32" style="position:absolute;left:0;text-align:left;margin-left:-1.75pt;margin-top:5pt;width:.05pt;height:182.25pt;z-index:251675648" o:connectortype="straight"/>
        </w:pict>
      </w:r>
      <w:r>
        <w:rPr>
          <w:noProof/>
        </w:rPr>
        <w:pict>
          <v:shape id="_x0000_s1036" type="#_x0000_t32" style="position:absolute;left:0;text-align:left;margin-left:271.15pt;margin-top:5pt;width:31.7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01725,-1,-201725">
            <v:stroke endarrow="block"/>
          </v:shape>
        </w:pict>
      </w:r>
      <w:r>
        <w:rPr>
          <w:noProof/>
        </w:rPr>
        <w:pict>
          <v:shape id="_x0000_s1049" type="#_x0000_t32" style="position:absolute;left:0;text-align:left;margin-left:407.1pt;margin-top:7.7pt;width:31.7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201725,-1,-201725">
            <v:stroke endarrow="block"/>
          </v:shape>
        </w:pict>
      </w:r>
      <w:r>
        <w:rPr>
          <w:noProof/>
        </w:rPr>
        <w:pict>
          <v:shape id="_x0000_s1050" type="#_x0000_t34" style="position:absolute;left:0;text-align:left;margin-left:406.9pt;margin-top:39.6pt;width:63.85pt;height:.05pt;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92,-46224000,-167607">
            <v:stroke endarrow="block"/>
          </v:shape>
        </w:pict>
      </w:r>
    </w:p>
    <w:p w:rsidR="00541E75" w:rsidRPr="00A6235F" w:rsidRDefault="00541E75" w:rsidP="00541E75">
      <w:pPr>
        <w:jc w:val="center"/>
        <w:rPr>
          <w:sz w:val="20"/>
          <w:szCs w:val="20"/>
        </w:rPr>
      </w:pPr>
      <w:r>
        <w:rPr>
          <w:sz w:val="20"/>
          <w:szCs w:val="20"/>
        </w:rPr>
        <w:t xml:space="preserve"> </w:t>
      </w: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752EB8" w:rsidP="00541E75">
      <w:pPr>
        <w:pStyle w:val="ConsPlusNormal"/>
        <w:jc w:val="both"/>
      </w:pPr>
      <w:r>
        <w:rPr>
          <w:noProof/>
        </w:rPr>
        <w:pict>
          <v:rect id="_x0000_s1034" style="position:absolute;left:0;text-align:left;margin-left:156.2pt;margin-top:8.65pt;width:112.8pt;height:10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D3974" w:rsidRDefault="004D3974" w:rsidP="00541E75">
                  <w:pPr>
                    <w:jc w:val="center"/>
                    <w:rPr>
                      <w:sz w:val="20"/>
                      <w:szCs w:val="20"/>
                    </w:rPr>
                  </w:pPr>
                  <w:r>
                    <w:rPr>
                      <w:sz w:val="20"/>
                      <w:szCs w:val="20"/>
                    </w:rPr>
                    <w:t>Принятие решения о подготовке разрешения на ввод объекта в эксплуатацию и направление  на подпись главе администрации сельского поселения (п. 3.5.)</w:t>
                  </w:r>
                </w:p>
                <w:p w:rsidR="004D3974" w:rsidRPr="00A6235F" w:rsidRDefault="004D3974" w:rsidP="00541E75">
                  <w:pPr>
                    <w:jc w:val="center"/>
                    <w:rPr>
                      <w:sz w:val="20"/>
                      <w:szCs w:val="20"/>
                    </w:rPr>
                  </w:pPr>
                  <w:r>
                    <w:rPr>
                      <w:sz w:val="20"/>
                      <w:szCs w:val="20"/>
                    </w:rPr>
                    <w:t xml:space="preserve"> 1 день</w:t>
                  </w:r>
                </w:p>
              </w:txbxContent>
            </v:textbox>
          </v:rect>
        </w:pict>
      </w:r>
    </w:p>
    <w:p w:rsidR="00541E75" w:rsidRDefault="00752EB8" w:rsidP="00541E75">
      <w:pPr>
        <w:pStyle w:val="ConsPlusNormal"/>
        <w:jc w:val="both"/>
      </w:pPr>
      <w:r>
        <w:rPr>
          <w:noProof/>
        </w:rPr>
        <w:pict>
          <v:rect id="_x0000_s1040" style="position:absolute;left:0;text-align:left;margin-left:423.2pt;margin-top:2.55pt;width:79pt;height:1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D3974" w:rsidRDefault="004D3974" w:rsidP="00541E75">
                  <w:pPr>
                    <w:jc w:val="center"/>
                    <w:rPr>
                      <w:sz w:val="20"/>
                      <w:szCs w:val="20"/>
                    </w:rPr>
                  </w:pPr>
                  <w:r>
                    <w:rPr>
                      <w:sz w:val="20"/>
                      <w:szCs w:val="20"/>
                    </w:rPr>
                    <w:t xml:space="preserve">  Направление запроса для получения документов, предусмотренных подразделом 2.7, с использованием системы межведомственного взаимодействия   </w:t>
                  </w:r>
                </w:p>
                <w:p w:rsidR="004D3974" w:rsidRDefault="004D3974" w:rsidP="00541E75">
                  <w:pPr>
                    <w:jc w:val="center"/>
                    <w:rPr>
                      <w:sz w:val="20"/>
                      <w:szCs w:val="20"/>
                    </w:rPr>
                  </w:pPr>
                  <w:r>
                    <w:rPr>
                      <w:sz w:val="20"/>
                      <w:szCs w:val="20"/>
                    </w:rPr>
                    <w:t xml:space="preserve"> (п. 3.2) </w:t>
                  </w:r>
                </w:p>
                <w:p w:rsidR="004D3974" w:rsidRPr="00A6235F" w:rsidRDefault="004D3974" w:rsidP="00541E75">
                  <w:pPr>
                    <w:jc w:val="center"/>
                    <w:rPr>
                      <w:sz w:val="20"/>
                      <w:szCs w:val="20"/>
                    </w:rPr>
                  </w:pPr>
                  <w:r>
                    <w:rPr>
                      <w:sz w:val="20"/>
                      <w:szCs w:val="20"/>
                    </w:rPr>
                    <w:t xml:space="preserve"> </w:t>
                  </w:r>
                </w:p>
              </w:txbxContent>
            </v:textbox>
          </v:rect>
        </w:pict>
      </w:r>
    </w:p>
    <w:p w:rsidR="00541E75" w:rsidRDefault="00541E75" w:rsidP="00541E75">
      <w:pPr>
        <w:pStyle w:val="ConsPlusNormal"/>
        <w:jc w:val="both"/>
      </w:pPr>
    </w:p>
    <w:p w:rsidR="00541E75" w:rsidRDefault="00752EB8" w:rsidP="00541E75">
      <w:pPr>
        <w:pStyle w:val="ConsPlusNormal"/>
        <w:jc w:val="both"/>
      </w:pPr>
      <w:r>
        <w:rPr>
          <w:noProof/>
        </w:rPr>
        <w:pict>
          <v:shape id="_x0000_s1051" type="#_x0000_t34" style="position:absolute;left:0;text-align:left;margin-left:329.95pt;margin-top:31.4pt;width:43.55pt;height:.05pt;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NNYAIAAHc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" adj="10788,-86810400,-204667">
            <v:stroke endarrow="block"/>
          </v:shape>
        </w:pict>
      </w:r>
    </w:p>
    <w:p w:rsidR="00541E75" w:rsidRDefault="00541E75" w:rsidP="00541E75">
      <w:pPr>
        <w:pStyle w:val="ConsPlusNormal"/>
        <w:jc w:val="both"/>
      </w:pPr>
    </w:p>
    <w:p w:rsidR="00541E75" w:rsidRDefault="00752EB8" w:rsidP="00541E75">
      <w:pPr>
        <w:pStyle w:val="ConsPlusNormal"/>
        <w:jc w:val="both"/>
      </w:pPr>
      <w:r>
        <w:rPr>
          <w:noProof/>
        </w:rPr>
        <w:pict>
          <v:line id="Прямая соединительная линия 8" o:spid="_x0000_s1047" style="position:absolute;left:0;text-align:left;flip:x;z-index:251681792;visibility:visible" from="118.7pt,.25pt" to="156.2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w:r>
    </w:p>
    <w:p w:rsidR="00541E75" w:rsidRPr="00654FBF" w:rsidRDefault="00752EB8" w:rsidP="00541E75">
      <w:pPr>
        <w:pStyle w:val="ConsPlusNormal"/>
        <w:jc w:val="both"/>
        <w:rPr>
          <w:b/>
        </w:rPr>
      </w:pPr>
      <w:r w:rsidRPr="00752EB8">
        <w:rPr>
          <w:noProof/>
        </w:rPr>
        <w:pict>
          <v:rect id="_x0000_s1038" style="position:absolute;left:0;text-align:left;margin-left:23.5pt;margin-top:1.65pt;width:95.2pt;height:137.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D3974" w:rsidRDefault="004D3974" w:rsidP="00541E75">
                  <w:pPr>
                    <w:jc w:val="center"/>
                    <w:rPr>
                      <w:sz w:val="20"/>
                      <w:szCs w:val="20"/>
                    </w:rPr>
                  </w:pPr>
                  <w:r>
                    <w:rPr>
                      <w:sz w:val="20"/>
                      <w:szCs w:val="20"/>
                    </w:rPr>
                    <w:t>Выдача заявителю  разрешения на ввод объекта в эксплуатацию либо уведомления  об отказе в выдаче разрешения на ввод объекта в эксплуатацию</w:t>
                  </w:r>
                </w:p>
                <w:p w:rsidR="004D3974" w:rsidRDefault="004D3974" w:rsidP="00541E75">
                  <w:pPr>
                    <w:jc w:val="center"/>
                    <w:rPr>
                      <w:sz w:val="20"/>
                      <w:szCs w:val="20"/>
                    </w:rPr>
                  </w:pPr>
                  <w:r>
                    <w:rPr>
                      <w:sz w:val="20"/>
                      <w:szCs w:val="20"/>
                    </w:rPr>
                    <w:t>(п. 3.4, 3.5)</w:t>
                  </w:r>
                </w:p>
                <w:p w:rsidR="004D3974" w:rsidRPr="00A6235F" w:rsidRDefault="004D3974" w:rsidP="00541E75">
                  <w:pPr>
                    <w:jc w:val="center"/>
                    <w:rPr>
                      <w:sz w:val="20"/>
                      <w:szCs w:val="20"/>
                    </w:rPr>
                  </w:pPr>
                  <w:r>
                    <w:rPr>
                      <w:sz w:val="20"/>
                      <w:szCs w:val="20"/>
                    </w:rPr>
                    <w:t xml:space="preserve"> 1 день</w:t>
                  </w:r>
                </w:p>
              </w:txbxContent>
            </v:textbox>
          </v:rect>
        </w:pict>
      </w:r>
      <w:r w:rsidRPr="00752EB8">
        <w:rPr>
          <w:noProof/>
        </w:rPr>
        <w:pict>
          <v:line id="Прямая соединительная линия 7" o:spid="_x0000_s1045" style="position:absolute;left:0;text-align:left;flip:x y;z-index:251679744;visibility:visible" from="269pt,1.65pt" to="306.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w:r>
    </w:p>
    <w:p w:rsidR="00541E75" w:rsidRPr="00654FBF" w:rsidRDefault="00752EB8" w:rsidP="00541E75">
      <w:pPr>
        <w:pStyle w:val="ConsPlusNormal"/>
        <w:jc w:val="both"/>
        <w:rPr>
          <w:b/>
        </w:rPr>
      </w:pPr>
      <w:r w:rsidRPr="00752EB8">
        <w:rPr>
          <w:noProof/>
        </w:rPr>
        <w:pict>
          <v:rect id="_x0000_s1039" style="position:absolute;left:0;text-align:left;margin-left:306.6pt;margin-top:7.2pt;width:98.35pt;height:98.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D3974" w:rsidRDefault="004D3974" w:rsidP="00541E75">
                  <w:pPr>
                    <w:jc w:val="center"/>
                    <w:rPr>
                      <w:sz w:val="20"/>
                      <w:szCs w:val="20"/>
                    </w:rPr>
                  </w:pPr>
                  <w:r>
                    <w:rPr>
                      <w:sz w:val="20"/>
                      <w:szCs w:val="20"/>
                    </w:rPr>
                    <w:t xml:space="preserve">  Рассмотрение документов и осмотр  объекта капитального строительства с выездом на место</w:t>
                  </w:r>
                </w:p>
                <w:p w:rsidR="004D3974" w:rsidRDefault="004D3974" w:rsidP="00541E75">
                  <w:pPr>
                    <w:jc w:val="center"/>
                    <w:rPr>
                      <w:sz w:val="20"/>
                      <w:szCs w:val="20"/>
                    </w:rPr>
                  </w:pPr>
                  <w:r>
                    <w:rPr>
                      <w:sz w:val="20"/>
                      <w:szCs w:val="20"/>
                    </w:rPr>
                    <w:t xml:space="preserve"> (п. 3.3) </w:t>
                  </w:r>
                </w:p>
                <w:p w:rsidR="004D3974" w:rsidRPr="00A6235F" w:rsidRDefault="004D3974" w:rsidP="00541E75">
                  <w:pPr>
                    <w:jc w:val="center"/>
                    <w:rPr>
                      <w:sz w:val="20"/>
                      <w:szCs w:val="20"/>
                    </w:rPr>
                  </w:pPr>
                  <w:r>
                    <w:rPr>
                      <w:sz w:val="20"/>
                      <w:szCs w:val="20"/>
                    </w:rPr>
                    <w:t>6 дней</w:t>
                  </w:r>
                </w:p>
              </w:txbxContent>
            </v:textbox>
          </v:rect>
        </w:pict>
      </w: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752EB8" w:rsidP="00541E75">
      <w:pPr>
        <w:pStyle w:val="ConsPlusNormal"/>
        <w:jc w:val="both"/>
      </w:pPr>
      <w:r>
        <w:rPr>
          <w:noProof/>
        </w:rPr>
        <w:pict>
          <v:shape id="_x0000_s1043" type="#_x0000_t32" style="position:absolute;left:0;text-align:left;margin-left:-1.75pt;margin-top:3.2pt;width:23.6pt;height:0;rotation:18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76241,-1,-76241">
            <v:stroke endarrow="block"/>
          </v:shape>
        </w:pict>
      </w:r>
      <w:r>
        <w:rPr>
          <w:noProof/>
        </w:rPr>
        <w:pict>
          <v:rect id="_x0000_s1037" style="position:absolute;left:0;text-align:left;margin-left:156.2pt;margin-top:3.3pt;width:112.8pt;height:124.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">
            <v:textbox>
              <w:txbxContent>
                <w:p w:rsidR="004D3974" w:rsidRDefault="004D3974" w:rsidP="00541E75">
                  <w:pPr>
                    <w:jc w:val="center"/>
                    <w:rPr>
                      <w:sz w:val="20"/>
                      <w:szCs w:val="20"/>
                    </w:rPr>
                  </w:pPr>
                  <w:r>
                    <w:rPr>
                      <w:sz w:val="20"/>
                      <w:szCs w:val="20"/>
                    </w:rPr>
                    <w:t>Принятие решения о подготовке уведомления об отказе в выдаче разрешения на ввод объекта в эксплуатацию и направление  на подпись главе администрации сельского поселения (п. 3.4.)</w:t>
                  </w:r>
                </w:p>
                <w:p w:rsidR="004D3974" w:rsidRPr="00A6235F" w:rsidRDefault="004D3974" w:rsidP="00541E75">
                  <w:pPr>
                    <w:jc w:val="center"/>
                    <w:rPr>
                      <w:sz w:val="20"/>
                      <w:szCs w:val="20"/>
                    </w:rPr>
                  </w:pPr>
                  <w:r>
                    <w:rPr>
                      <w:sz w:val="20"/>
                      <w:szCs w:val="20"/>
                    </w:rPr>
                    <w:t xml:space="preserve"> 1 день</w:t>
                  </w:r>
                </w:p>
              </w:txbxContent>
            </v:textbox>
          </v:rect>
        </w:pict>
      </w:r>
      <w:r>
        <w:rPr>
          <w:noProof/>
        </w:rPr>
        <w:pict>
          <v:shape id="_x0000_s1052" type="#_x0000_t32" style="position:absolute;left:0;text-align:left;margin-left:404.95pt;margin-top:.4pt;width:18.25pt;height:0;rotation:18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" adj="-570418,-1,-570418">
            <v:stroke endarrow="block"/>
          </v:shape>
        </w:pict>
      </w:r>
    </w:p>
    <w:p w:rsidR="00541E75" w:rsidRDefault="00752EB8" w:rsidP="00541E75">
      <w:pPr>
        <w:pStyle w:val="ConsPlusNormal"/>
        <w:jc w:val="both"/>
      </w:pPr>
      <w:r w:rsidRPr="00752EB8">
        <w:rPr>
          <w:noProof/>
          <w:sz w:val="14"/>
        </w:rPr>
        <w:pict>
          <v:line id="Прямая соединительная линия 2" o:spid="_x0000_s1048" style="position:absolute;left:0;text-align:left;flip:x y;z-index:251682816;visibility:visible" from="118.7pt,7.15pt" to="155.1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w:r>
      <w:r>
        <w:rPr>
          <w:noProof/>
        </w:rPr>
        <w:pict>
          <v:line id="Прямая соединительная линия 1" o:spid="_x0000_s1046" style="position:absolute;left:0;text-align:left;flip:x;z-index:251680768;visibility:visible" from="269pt,10.4pt" to="306.6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w: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Pr="00E77E13" w:rsidRDefault="00541E75" w:rsidP="00541E75">
      <w:pPr>
        <w:pStyle w:val="ConsPlusNormal"/>
        <w:jc w:val="right"/>
      </w:pPr>
      <w:r w:rsidRPr="00E77E13">
        <w:lastRenderedPageBreak/>
        <w:t xml:space="preserve">                                                                                 </w:t>
      </w:r>
      <w:r>
        <w:t xml:space="preserve">                                          </w:t>
      </w:r>
      <w:r w:rsidRPr="00E77E13">
        <w:t>Приложение № 8</w:t>
      </w:r>
    </w:p>
    <w:p w:rsidR="00541E75" w:rsidRPr="00E77E13" w:rsidRDefault="00541E75" w:rsidP="00541E75">
      <w:pPr>
        <w:pStyle w:val="ConsPlusNormal"/>
        <w:jc w:val="right"/>
      </w:pPr>
      <w:r w:rsidRPr="00E77E13">
        <w:t>к Административному регламенту</w:t>
      </w:r>
    </w:p>
    <w:p w:rsidR="00541E75" w:rsidRPr="00E77E13" w:rsidRDefault="00541E75" w:rsidP="00541E75">
      <w:pPr>
        <w:pStyle w:val="ConsPlusNormal"/>
        <w:jc w:val="right"/>
      </w:pPr>
      <w:r w:rsidRPr="00E77E13">
        <w:t xml:space="preserve">администрации </w:t>
      </w:r>
      <w:r w:rsidR="00A97E66">
        <w:t>Чуманкасинского</w:t>
      </w:r>
      <w:r w:rsidRPr="00E77E13">
        <w:t xml:space="preserve"> </w:t>
      </w:r>
    </w:p>
    <w:p w:rsidR="00541E75" w:rsidRPr="00E77E13" w:rsidRDefault="00541E75" w:rsidP="00541E75">
      <w:pPr>
        <w:pStyle w:val="ConsPlusNormal"/>
        <w:ind w:left="5954"/>
      </w:pPr>
      <w:r>
        <w:t xml:space="preserve">                 </w:t>
      </w:r>
      <w:r w:rsidRPr="00E77E13">
        <w:t xml:space="preserve"> сельского поселения</w:t>
      </w:r>
    </w:p>
    <w:p w:rsidR="00541E75" w:rsidRPr="00E77E13" w:rsidRDefault="00541E75" w:rsidP="00541E75">
      <w:pPr>
        <w:pStyle w:val="ConsPlusNormal"/>
        <w:jc w:val="both"/>
      </w:pP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Главе </w:t>
      </w:r>
      <w:r w:rsidR="00A97E66">
        <w:rPr>
          <w:rFonts w:ascii="Times New Roman" w:hAnsi="Times New Roman" w:cs="Times New Roman"/>
        </w:rPr>
        <w:t>Чуманкасинского</w:t>
      </w:r>
      <w:r w:rsidRPr="00E77E13">
        <w:rPr>
          <w:rFonts w:ascii="Times New Roman" w:hAnsi="Times New Roman" w:cs="Times New Roman"/>
        </w:rPr>
        <w:t xml:space="preserve">  сельского поселения</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Ф.И.О. заявителя полностью</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зарегистрированного(-ой) по адресу:</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________________________________________</w:t>
      </w:r>
    </w:p>
    <w:p w:rsidR="00541E75" w:rsidRPr="00E77E13" w:rsidRDefault="00541E75" w:rsidP="00541E75">
      <w:pPr>
        <w:pStyle w:val="ConsPlusNonformat"/>
        <w:ind w:left="2127"/>
        <w:jc w:val="both"/>
        <w:rPr>
          <w:rFonts w:ascii="Times New Roman" w:hAnsi="Times New Roman" w:cs="Times New Roman"/>
        </w:rPr>
      </w:pPr>
      <w:r w:rsidRPr="00E77E13">
        <w:rPr>
          <w:rFonts w:ascii="Times New Roman" w:hAnsi="Times New Roman" w:cs="Times New Roman"/>
        </w:rPr>
        <w:t xml:space="preserve">                                   телефон ________________________________</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center"/>
        <w:rPr>
          <w:rFonts w:ascii="Times New Roman" w:hAnsi="Times New Roman" w:cs="Times New Roman"/>
        </w:rPr>
      </w:pPr>
      <w:bookmarkStart w:id="17" w:name="P1761"/>
      <w:bookmarkEnd w:id="17"/>
      <w:r w:rsidRPr="00E77E13">
        <w:rPr>
          <w:rFonts w:ascii="Times New Roman" w:hAnsi="Times New Roman" w:cs="Times New Roman"/>
        </w:rPr>
        <w:t>ЖАЛОБА</w:t>
      </w:r>
    </w:p>
    <w:p w:rsidR="00541E75" w:rsidRPr="00E77E13" w:rsidRDefault="00541E75" w:rsidP="00541E75">
      <w:pPr>
        <w:pStyle w:val="ConsPlusNonformat"/>
        <w:jc w:val="center"/>
        <w:rPr>
          <w:rFonts w:ascii="Times New Roman" w:hAnsi="Times New Roman" w:cs="Times New Roman"/>
        </w:rPr>
      </w:pPr>
      <w:r w:rsidRPr="00E77E13">
        <w:rPr>
          <w:rFonts w:ascii="Times New Roman" w:hAnsi="Times New Roman" w:cs="Times New Roman"/>
        </w:rPr>
        <w:t>на действия (бездействия) или решения, осуществленные</w:t>
      </w:r>
    </w:p>
    <w:p w:rsidR="00541E75" w:rsidRPr="00E77E13" w:rsidRDefault="00541E75" w:rsidP="00541E75">
      <w:pPr>
        <w:pStyle w:val="ConsPlusNonformat"/>
        <w:jc w:val="center"/>
        <w:rPr>
          <w:rFonts w:ascii="Times New Roman" w:hAnsi="Times New Roman" w:cs="Times New Roman"/>
        </w:rPr>
      </w:pPr>
      <w:r w:rsidRPr="00E77E13">
        <w:rPr>
          <w:rFonts w:ascii="Times New Roman" w:hAnsi="Times New Roman" w:cs="Times New Roman"/>
        </w:rPr>
        <w:t>(принятые) в ходе предоставления муниципальной услуги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xml:space="preserve">           (наименование структурного подразделения, должность,</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xml:space="preserve">                  Ф.И.О. должностного лица администрации,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xml:space="preserve">                        на которое подается жалоба)</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1.  Предмет жалобы (краткое изложение обжалуемых действий (бездействий) или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решений) 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2.  Причина  несогласия  (основания,  по  которым  лицо,  подающее  жалобу,</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несогласно  с  действием  (бездействием) или решением со ссылками на пункты</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административного регламента, либо статьи закона)</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3. Приложение: (документы, либо копии документов, подтверждающие изложенные</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обстоятельства)</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___________________________________________________________________________</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Способ получения ответа (нужное подчеркнуть):</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при личном обращении;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посредством почтового отправления на адрес, указанного в заявлении;</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посредством электронной почты __________________________________________.</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_____________________              ________________________________________</w:t>
      </w: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 xml:space="preserve">  подпись заявителя                  </w:t>
      </w:r>
      <w:r>
        <w:rPr>
          <w:rFonts w:ascii="Times New Roman" w:hAnsi="Times New Roman" w:cs="Times New Roman"/>
        </w:rPr>
        <w:t xml:space="preserve">                          </w:t>
      </w:r>
      <w:r w:rsidRPr="00E77E13">
        <w:rPr>
          <w:rFonts w:ascii="Times New Roman" w:hAnsi="Times New Roman" w:cs="Times New Roman"/>
        </w:rPr>
        <w:t xml:space="preserve">  фамилия, имя, отчество заявителя</w:t>
      </w:r>
    </w:p>
    <w:p w:rsidR="00541E75" w:rsidRPr="00E77E13" w:rsidRDefault="00541E75" w:rsidP="00541E75">
      <w:pPr>
        <w:pStyle w:val="ConsPlusNonformat"/>
        <w:jc w:val="both"/>
        <w:rPr>
          <w:rFonts w:ascii="Times New Roman" w:hAnsi="Times New Roman" w:cs="Times New Roman"/>
        </w:rPr>
      </w:pPr>
    </w:p>
    <w:p w:rsidR="00541E75" w:rsidRPr="00E77E13" w:rsidRDefault="00541E75" w:rsidP="00541E75">
      <w:pPr>
        <w:pStyle w:val="ConsPlusNonformat"/>
        <w:jc w:val="both"/>
        <w:rPr>
          <w:rFonts w:ascii="Times New Roman" w:hAnsi="Times New Roman" w:cs="Times New Roman"/>
        </w:rPr>
      </w:pPr>
      <w:r w:rsidRPr="00E77E13">
        <w:rPr>
          <w:rFonts w:ascii="Times New Roman" w:hAnsi="Times New Roman" w:cs="Times New Roman"/>
        </w:rPr>
        <w:t>"___" ___________ 20____ г.</w:t>
      </w:r>
    </w:p>
    <w:p w:rsidR="00541E75" w:rsidRPr="00E77E13" w:rsidRDefault="00541E75" w:rsidP="00541E75">
      <w:pPr>
        <w:pStyle w:val="ConsPlusNormal"/>
        <w:jc w:val="both"/>
      </w:pPr>
    </w:p>
    <w:p w:rsidR="00541E75" w:rsidRPr="00E77E13" w:rsidRDefault="00541E75" w:rsidP="00541E75">
      <w:pPr>
        <w:pStyle w:val="ConsPlusNormal"/>
        <w:jc w:val="both"/>
      </w:pPr>
    </w:p>
    <w:p w:rsidR="00541E75" w:rsidRPr="00E77E13"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Default="00541E75" w:rsidP="00541E75">
      <w:pPr>
        <w:pStyle w:val="ConsPlusNormal"/>
        <w:jc w:val="both"/>
      </w:pPr>
    </w:p>
    <w:p w:rsidR="00541E75" w:rsidRPr="00E12879" w:rsidRDefault="00541E75" w:rsidP="00541E75">
      <w:pPr>
        <w:pStyle w:val="ConsPlusNormal"/>
        <w:jc w:val="right"/>
        <w:outlineLvl w:val="1"/>
      </w:pPr>
      <w:r>
        <w:lastRenderedPageBreak/>
        <w:t>Приложение № 9</w:t>
      </w:r>
    </w:p>
    <w:p w:rsidR="00541E75" w:rsidRPr="00E12879" w:rsidRDefault="00541E75" w:rsidP="00541E75">
      <w:pPr>
        <w:pStyle w:val="ConsPlusNormal"/>
        <w:jc w:val="right"/>
      </w:pPr>
      <w:r w:rsidRPr="00E12879">
        <w:t>к Административному регламенту</w:t>
      </w:r>
    </w:p>
    <w:p w:rsidR="00541E75" w:rsidRPr="00E12879" w:rsidRDefault="00541E75" w:rsidP="00541E75">
      <w:pPr>
        <w:pStyle w:val="ConsPlusNormal"/>
        <w:jc w:val="right"/>
      </w:pPr>
      <w:r w:rsidRPr="00E12879">
        <w:t xml:space="preserve">администрации </w:t>
      </w:r>
      <w:r w:rsidR="00A97E66">
        <w:t>Чуманкасинского</w:t>
      </w:r>
    </w:p>
    <w:p w:rsidR="00541E75" w:rsidRPr="00E12879" w:rsidRDefault="00541E75" w:rsidP="00541E75">
      <w:pPr>
        <w:pStyle w:val="ConsPlusNormal"/>
        <w:ind w:left="5954"/>
      </w:pPr>
      <w:r w:rsidRPr="00E12879">
        <w:t xml:space="preserve"> </w:t>
      </w:r>
      <w:r>
        <w:t xml:space="preserve">                </w:t>
      </w:r>
      <w:r w:rsidRPr="00E12879">
        <w:t>сельского поселения</w:t>
      </w:r>
    </w:p>
    <w:p w:rsidR="00541E75" w:rsidRDefault="00541E75" w:rsidP="00541E75">
      <w:pPr>
        <w:pStyle w:val="ConsPlusNormal"/>
        <w:jc w:val="both"/>
        <w:rPr>
          <w:szCs w:val="22"/>
        </w:rPr>
      </w:pPr>
    </w:p>
    <w:p w:rsidR="00541E75" w:rsidRDefault="00541E75" w:rsidP="00541E75">
      <w:pPr>
        <w:pStyle w:val="ConsPlusNormal"/>
        <w:jc w:val="both"/>
        <w:rPr>
          <w:szCs w:val="22"/>
        </w:rPr>
      </w:pPr>
    </w:p>
    <w:tbl>
      <w:tblPr>
        <w:tblW w:w="4424" w:type="dxa"/>
        <w:jc w:val="right"/>
        <w:tblInd w:w="14" w:type="dxa"/>
        <w:tblCellMar>
          <w:left w:w="0" w:type="dxa"/>
          <w:right w:w="0" w:type="dxa"/>
        </w:tblCellMar>
        <w:tblLook w:val="01E0"/>
      </w:tblPr>
      <w:tblGrid>
        <w:gridCol w:w="686"/>
        <w:gridCol w:w="3612"/>
        <w:gridCol w:w="126"/>
      </w:tblGrid>
      <w:tr w:rsidR="00541E75" w:rsidRPr="00F22C40" w:rsidTr="004D3974">
        <w:trPr>
          <w:trHeight w:val="240"/>
          <w:jc w:val="right"/>
        </w:trPr>
        <w:tc>
          <w:tcPr>
            <w:tcW w:w="686" w:type="dxa"/>
            <w:tcMar>
              <w:left w:w="0" w:type="dxa"/>
              <w:right w:w="0" w:type="dxa"/>
            </w:tcMar>
            <w:vAlign w:val="bottom"/>
          </w:tcPr>
          <w:p w:rsidR="00541E75" w:rsidRPr="00F22C40" w:rsidRDefault="00541E75" w:rsidP="004D3974">
            <w:pPr>
              <w:rPr>
                <w:sz w:val="20"/>
                <w:szCs w:val="20"/>
              </w:rPr>
            </w:pPr>
            <w:r w:rsidRPr="00F22C40">
              <w:rPr>
                <w:sz w:val="20"/>
                <w:szCs w:val="20"/>
              </w:rPr>
              <w:t>Кому</w:t>
            </w:r>
          </w:p>
        </w:tc>
        <w:tc>
          <w:tcPr>
            <w:tcW w:w="3738" w:type="dxa"/>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jc w:val="right"/>
        </w:trPr>
        <w:tc>
          <w:tcPr>
            <w:tcW w:w="686" w:type="dxa"/>
            <w:tcMar>
              <w:left w:w="0" w:type="dxa"/>
              <w:right w:w="0" w:type="dxa"/>
            </w:tcMar>
            <w:vAlign w:val="bottom"/>
          </w:tcPr>
          <w:p w:rsidR="00541E75" w:rsidRPr="00F22C40" w:rsidRDefault="00541E75" w:rsidP="004D3974">
            <w:pPr>
              <w:jc w:val="center"/>
              <w:rPr>
                <w:iCs/>
                <w:sz w:val="14"/>
                <w:szCs w:val="14"/>
              </w:rPr>
            </w:pPr>
          </w:p>
        </w:tc>
        <w:tc>
          <w:tcPr>
            <w:tcW w:w="3738" w:type="dxa"/>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(наименование застройщика</w:t>
            </w:r>
          </w:p>
        </w:tc>
      </w:tr>
      <w:tr w:rsidR="00541E75" w:rsidRPr="00F22C40" w:rsidTr="004D3974">
        <w:trPr>
          <w:trHeight w:val="240"/>
          <w:jc w:val="right"/>
        </w:trPr>
        <w:tc>
          <w:tcPr>
            <w:tcW w:w="4424" w:type="dxa"/>
            <w:gridSpan w:val="3"/>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jc w:val="right"/>
        </w:trPr>
        <w:tc>
          <w:tcPr>
            <w:tcW w:w="4424" w:type="dxa"/>
            <w:gridSpan w:val="3"/>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(фамилия, имя, отчество — для граждан,</w:t>
            </w:r>
          </w:p>
        </w:tc>
      </w:tr>
      <w:tr w:rsidR="00541E75" w:rsidRPr="00F22C40" w:rsidTr="004D3974">
        <w:trPr>
          <w:trHeight w:val="240"/>
          <w:jc w:val="right"/>
        </w:trPr>
        <w:tc>
          <w:tcPr>
            <w:tcW w:w="4424" w:type="dxa"/>
            <w:gridSpan w:val="3"/>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jc w:val="right"/>
        </w:trPr>
        <w:tc>
          <w:tcPr>
            <w:tcW w:w="4424" w:type="dxa"/>
            <w:gridSpan w:val="3"/>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полное наименование организации —</w:t>
            </w:r>
          </w:p>
        </w:tc>
      </w:tr>
      <w:tr w:rsidR="00541E75" w:rsidRPr="00F22C40" w:rsidTr="004D3974">
        <w:trPr>
          <w:trHeight w:val="240"/>
          <w:jc w:val="right"/>
        </w:trPr>
        <w:tc>
          <w:tcPr>
            <w:tcW w:w="4424" w:type="dxa"/>
            <w:gridSpan w:val="3"/>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jc w:val="right"/>
        </w:trPr>
        <w:tc>
          <w:tcPr>
            <w:tcW w:w="4424" w:type="dxa"/>
            <w:gridSpan w:val="3"/>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для юридических лиц), его почтовый индекс</w:t>
            </w:r>
          </w:p>
        </w:tc>
      </w:tr>
      <w:tr w:rsidR="00541E75" w:rsidRPr="00F22C40" w:rsidTr="004D3974">
        <w:trPr>
          <w:trHeight w:val="240"/>
          <w:jc w:val="right"/>
        </w:trPr>
        <w:tc>
          <w:tcPr>
            <w:tcW w:w="4298" w:type="dxa"/>
            <w:gridSpan w:val="2"/>
            <w:tcBorders>
              <w:bottom w:val="single" w:sz="4" w:space="0" w:color="auto"/>
            </w:tcBorders>
            <w:vAlign w:val="bottom"/>
          </w:tcPr>
          <w:p w:rsidR="00541E75" w:rsidRPr="00F22C40" w:rsidRDefault="00541E75" w:rsidP="004D3974">
            <w:pPr>
              <w:jc w:val="center"/>
              <w:rPr>
                <w:sz w:val="20"/>
                <w:szCs w:val="20"/>
              </w:rPr>
            </w:pPr>
          </w:p>
        </w:tc>
        <w:tc>
          <w:tcPr>
            <w:tcW w:w="126" w:type="dxa"/>
            <w:vAlign w:val="bottom"/>
          </w:tcPr>
          <w:p w:rsidR="00541E75" w:rsidRPr="00F22C40" w:rsidRDefault="00541E75" w:rsidP="004D3974">
            <w:pPr>
              <w:jc w:val="right"/>
              <w:rPr>
                <w:sz w:val="20"/>
                <w:szCs w:val="20"/>
              </w:rPr>
            </w:pPr>
            <w:r w:rsidRPr="00F22C40">
              <w:rPr>
                <w:rStyle w:val="af9"/>
              </w:rPr>
              <w:endnoteReference w:id="2"/>
            </w:r>
          </w:p>
        </w:tc>
      </w:tr>
      <w:tr w:rsidR="00541E75" w:rsidRPr="00F22C40" w:rsidTr="004D3974">
        <w:trPr>
          <w:jc w:val="right"/>
        </w:trPr>
        <w:tc>
          <w:tcPr>
            <w:tcW w:w="4298" w:type="dxa"/>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и адрес, адрес электронной почты)</w:t>
            </w:r>
          </w:p>
        </w:tc>
        <w:tc>
          <w:tcPr>
            <w:tcW w:w="126" w:type="dxa"/>
            <w:vAlign w:val="bottom"/>
          </w:tcPr>
          <w:p w:rsidR="00541E75" w:rsidRPr="00F22C40" w:rsidRDefault="00541E75" w:rsidP="004D3974">
            <w:pPr>
              <w:jc w:val="center"/>
              <w:rPr>
                <w:iCs/>
                <w:sz w:val="14"/>
                <w:szCs w:val="14"/>
              </w:rPr>
            </w:pPr>
          </w:p>
        </w:tc>
      </w:tr>
    </w:tbl>
    <w:p w:rsidR="00541E75" w:rsidRPr="005C5BF9" w:rsidRDefault="00541E75" w:rsidP="00541E75"/>
    <w:p w:rsidR="00541E75" w:rsidRPr="00E77E13" w:rsidRDefault="00541E75" w:rsidP="00541E75">
      <w:pPr>
        <w:rPr>
          <w:sz w:val="20"/>
          <w:szCs w:val="20"/>
        </w:rPr>
      </w:pPr>
    </w:p>
    <w:p w:rsidR="00541E75" w:rsidRPr="00E77E13" w:rsidRDefault="00541E75" w:rsidP="00541E75">
      <w:pPr>
        <w:jc w:val="center"/>
        <w:rPr>
          <w:b/>
          <w:spacing w:val="40"/>
          <w:sz w:val="20"/>
          <w:szCs w:val="20"/>
        </w:rPr>
      </w:pPr>
      <w:r w:rsidRPr="00E77E13">
        <w:rPr>
          <w:b/>
          <w:spacing w:val="40"/>
          <w:sz w:val="20"/>
          <w:szCs w:val="20"/>
        </w:rPr>
        <w:t>РАЗРЕШЕНИЕ</w:t>
      </w:r>
    </w:p>
    <w:p w:rsidR="00541E75" w:rsidRPr="00E77E13" w:rsidRDefault="00541E75" w:rsidP="00541E75">
      <w:pPr>
        <w:jc w:val="center"/>
        <w:rPr>
          <w:b/>
          <w:sz w:val="20"/>
          <w:szCs w:val="20"/>
        </w:rPr>
      </w:pPr>
      <w:r w:rsidRPr="00E77E13">
        <w:rPr>
          <w:b/>
          <w:sz w:val="20"/>
          <w:szCs w:val="20"/>
        </w:rPr>
        <w:t>на ввод объекта в эксплуатацию</w:t>
      </w:r>
    </w:p>
    <w:p w:rsidR="00541E75" w:rsidRPr="005C5BF9" w:rsidRDefault="00541E75" w:rsidP="00541E75"/>
    <w:p w:rsidR="00541E75" w:rsidRPr="005C5BF9" w:rsidRDefault="00541E75" w:rsidP="00541E75"/>
    <w:tbl>
      <w:tblPr>
        <w:tblW w:w="5000" w:type="pct"/>
        <w:tblCellMar>
          <w:left w:w="0" w:type="dxa"/>
          <w:right w:w="0" w:type="dxa"/>
        </w:tblCellMar>
        <w:tblLook w:val="01E0"/>
      </w:tblPr>
      <w:tblGrid>
        <w:gridCol w:w="570"/>
        <w:gridCol w:w="2344"/>
        <w:gridCol w:w="219"/>
        <w:gridCol w:w="4746"/>
        <w:gridCol w:w="1484"/>
        <w:gridCol w:w="134"/>
      </w:tblGrid>
      <w:tr w:rsidR="00541E75" w:rsidRPr="00F22C40" w:rsidTr="004D3974">
        <w:trPr>
          <w:trHeight w:val="240"/>
        </w:trPr>
        <w:tc>
          <w:tcPr>
            <w:tcW w:w="302" w:type="pct"/>
            <w:tcMar>
              <w:left w:w="0" w:type="dxa"/>
              <w:right w:w="0" w:type="dxa"/>
            </w:tcMar>
            <w:vAlign w:val="bottom"/>
          </w:tcPr>
          <w:p w:rsidR="00541E75" w:rsidRPr="00F22C40" w:rsidRDefault="00541E75" w:rsidP="004D3974">
            <w:pPr>
              <w:rPr>
                <w:sz w:val="20"/>
                <w:szCs w:val="20"/>
              </w:rPr>
            </w:pPr>
            <w:r w:rsidRPr="00F22C40">
              <w:rPr>
                <w:sz w:val="20"/>
                <w:szCs w:val="20"/>
              </w:rPr>
              <w:t>Дата</w:t>
            </w:r>
          </w:p>
        </w:tc>
        <w:tc>
          <w:tcPr>
            <w:tcW w:w="1236" w:type="pct"/>
            <w:tcBorders>
              <w:bottom w:val="single" w:sz="4" w:space="0" w:color="auto"/>
            </w:tcBorders>
            <w:vAlign w:val="bottom"/>
          </w:tcPr>
          <w:p w:rsidR="00541E75" w:rsidRPr="00F22C40" w:rsidRDefault="00541E75" w:rsidP="004D3974">
            <w:pPr>
              <w:jc w:val="center"/>
              <w:rPr>
                <w:sz w:val="20"/>
                <w:szCs w:val="20"/>
              </w:rPr>
            </w:pPr>
          </w:p>
        </w:tc>
        <w:tc>
          <w:tcPr>
            <w:tcW w:w="117" w:type="pct"/>
            <w:vAlign w:val="bottom"/>
          </w:tcPr>
          <w:p w:rsidR="00541E75" w:rsidRPr="00F22C40" w:rsidRDefault="00541E75" w:rsidP="004D3974">
            <w:pPr>
              <w:rPr>
                <w:sz w:val="20"/>
                <w:szCs w:val="20"/>
              </w:rPr>
            </w:pPr>
            <w:r w:rsidRPr="00F22C40">
              <w:rPr>
                <w:rStyle w:val="af9"/>
              </w:rPr>
              <w:endnoteReference w:id="3"/>
            </w:r>
          </w:p>
        </w:tc>
        <w:tc>
          <w:tcPr>
            <w:tcW w:w="2500" w:type="pct"/>
            <w:vAlign w:val="bottom"/>
          </w:tcPr>
          <w:p w:rsidR="00541E75" w:rsidRPr="00F22C40" w:rsidRDefault="00541E75" w:rsidP="004D3974">
            <w:pPr>
              <w:ind w:right="113"/>
              <w:jc w:val="right"/>
              <w:rPr>
                <w:sz w:val="20"/>
                <w:szCs w:val="20"/>
              </w:rPr>
            </w:pPr>
            <w:r w:rsidRPr="00F22C40">
              <w:rPr>
                <w:sz w:val="20"/>
                <w:szCs w:val="20"/>
              </w:rPr>
              <w:t>№</w:t>
            </w:r>
          </w:p>
        </w:tc>
        <w:tc>
          <w:tcPr>
            <w:tcW w:w="783" w:type="pct"/>
            <w:tcBorders>
              <w:bottom w:val="single" w:sz="4" w:space="0" w:color="auto"/>
            </w:tcBorders>
            <w:vAlign w:val="bottom"/>
          </w:tcPr>
          <w:p w:rsidR="00541E75" w:rsidRPr="00F22C40" w:rsidRDefault="00541E75" w:rsidP="004D3974">
            <w:pPr>
              <w:jc w:val="center"/>
              <w:rPr>
                <w:sz w:val="20"/>
                <w:szCs w:val="20"/>
              </w:rPr>
            </w:pPr>
          </w:p>
        </w:tc>
        <w:tc>
          <w:tcPr>
            <w:tcW w:w="62" w:type="pct"/>
            <w:vAlign w:val="bottom"/>
          </w:tcPr>
          <w:p w:rsidR="00541E75" w:rsidRPr="00F22C40" w:rsidRDefault="00541E75" w:rsidP="004D3974">
            <w:pPr>
              <w:jc w:val="center"/>
              <w:rPr>
                <w:sz w:val="20"/>
                <w:szCs w:val="20"/>
              </w:rPr>
            </w:pPr>
            <w:r w:rsidRPr="00F22C40">
              <w:rPr>
                <w:rStyle w:val="af9"/>
              </w:rPr>
              <w:endnoteReference w:id="4"/>
            </w:r>
          </w:p>
        </w:tc>
      </w:tr>
    </w:tbl>
    <w:p w:rsidR="00541E75" w:rsidRPr="005C5BF9" w:rsidRDefault="00541E75" w:rsidP="00541E75"/>
    <w:tbl>
      <w:tblPr>
        <w:tblW w:w="5000" w:type="pct"/>
        <w:tblCellMar>
          <w:left w:w="0" w:type="dxa"/>
          <w:right w:w="0" w:type="dxa"/>
        </w:tblCellMar>
        <w:tblLook w:val="01E0"/>
      </w:tblPr>
      <w:tblGrid>
        <w:gridCol w:w="260"/>
        <w:gridCol w:w="9237"/>
      </w:tblGrid>
      <w:tr w:rsidR="00541E75" w:rsidRPr="00F22C40" w:rsidTr="004D3974">
        <w:trPr>
          <w:trHeight w:val="240"/>
        </w:trPr>
        <w:tc>
          <w:tcPr>
            <w:tcW w:w="137" w:type="pct"/>
            <w:vAlign w:val="bottom"/>
          </w:tcPr>
          <w:p w:rsidR="00541E75" w:rsidRPr="00F22C40" w:rsidRDefault="00541E75" w:rsidP="004D3974">
            <w:pPr>
              <w:rPr>
                <w:sz w:val="20"/>
                <w:szCs w:val="20"/>
              </w:rPr>
            </w:pPr>
            <w:r w:rsidRPr="00F22C40">
              <w:rPr>
                <w:sz w:val="20"/>
                <w:szCs w:val="20"/>
                <w:lang w:val="en-US"/>
              </w:rPr>
              <w:t>I</w:t>
            </w:r>
            <w:r w:rsidRPr="00F22C40">
              <w:rPr>
                <w:sz w:val="20"/>
                <w:szCs w:val="20"/>
              </w:rPr>
              <w:t>.</w:t>
            </w:r>
          </w:p>
        </w:tc>
        <w:tc>
          <w:tcPr>
            <w:tcW w:w="4863" w:type="pct"/>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137" w:type="pct"/>
            <w:vAlign w:val="bottom"/>
          </w:tcPr>
          <w:p w:rsidR="00541E75" w:rsidRPr="00F22C40" w:rsidRDefault="00541E75" w:rsidP="004D3974">
            <w:pPr>
              <w:jc w:val="center"/>
              <w:rPr>
                <w:iCs/>
                <w:sz w:val="14"/>
                <w:szCs w:val="14"/>
              </w:rPr>
            </w:pPr>
          </w:p>
        </w:tc>
        <w:tc>
          <w:tcPr>
            <w:tcW w:w="4863" w:type="pct"/>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(наименование уполномоченного федерального органа исполнительной власти, или</w:t>
            </w:r>
          </w:p>
        </w:tc>
      </w:tr>
      <w:tr w:rsidR="00541E75" w:rsidRPr="00F22C40" w:rsidTr="004D3974">
        <w:trPr>
          <w:trHeight w:val="240"/>
        </w:trPr>
        <w:tc>
          <w:tcPr>
            <w:tcW w:w="5000"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органа исполнительной власти субъекта Российской Федерации, или органа местного самоуправления,</w:t>
            </w:r>
          </w:p>
        </w:tc>
      </w:tr>
      <w:tr w:rsidR="00541E75" w:rsidRPr="00F22C40" w:rsidTr="004D3974">
        <w:trPr>
          <w:trHeight w:val="240"/>
        </w:trPr>
        <w:tc>
          <w:tcPr>
            <w:tcW w:w="5000"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осуществляющего выдачу разрешения на ввод объекта в эксплуатацию, Государственная корпорация по атомной энергии «Росатом»)</w:t>
            </w:r>
          </w:p>
        </w:tc>
      </w:tr>
    </w:tbl>
    <w:p w:rsidR="00541E75" w:rsidRPr="00E77E13" w:rsidRDefault="00541E75" w:rsidP="00541E75">
      <w:pPr>
        <w:jc w:val="both"/>
        <w:rPr>
          <w:sz w:val="20"/>
          <w:szCs w:val="20"/>
        </w:rPr>
      </w:pPr>
      <w:r w:rsidRPr="00E77E13">
        <w:rPr>
          <w:sz w:val="20"/>
          <w:szCs w:val="20"/>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E77E13">
        <w:rPr>
          <w:rStyle w:val="af9"/>
          <w:sz w:val="20"/>
          <w:szCs w:val="20"/>
        </w:rPr>
        <w:endnoteReference w:id="5"/>
      </w:r>
      <w:r w:rsidRPr="00E77E13">
        <w:rPr>
          <w:sz w:val="20"/>
          <w:szCs w:val="20"/>
        </w:rPr>
        <w:t>,</w:t>
      </w:r>
    </w:p>
    <w:tbl>
      <w:tblPr>
        <w:tblW w:w="5000" w:type="pct"/>
        <w:tblCellMar>
          <w:left w:w="0" w:type="dxa"/>
          <w:right w:w="0" w:type="dxa"/>
        </w:tblCellMar>
        <w:tblLook w:val="01E0"/>
      </w:tblPr>
      <w:tblGrid>
        <w:gridCol w:w="9366"/>
        <w:gridCol w:w="131"/>
      </w:tblGrid>
      <w:tr w:rsidR="00541E75" w:rsidRPr="00F22C40" w:rsidTr="004D3974">
        <w:trPr>
          <w:trHeight w:val="240"/>
        </w:trPr>
        <w:tc>
          <w:tcPr>
            <w:tcW w:w="5000"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(наименование объекта (этапа)</w:t>
            </w:r>
          </w:p>
        </w:tc>
      </w:tr>
      <w:tr w:rsidR="00541E75" w:rsidRPr="00F22C40" w:rsidTr="004D3974">
        <w:trPr>
          <w:trHeight w:val="240"/>
        </w:trPr>
        <w:tc>
          <w:tcPr>
            <w:tcW w:w="5000"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2"/>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капитального строительства</w:t>
            </w:r>
          </w:p>
        </w:tc>
      </w:tr>
      <w:tr w:rsidR="00541E75" w:rsidRPr="00F22C40" w:rsidTr="004D3974">
        <w:trPr>
          <w:trHeight w:val="240"/>
        </w:trPr>
        <w:tc>
          <w:tcPr>
            <w:tcW w:w="4931" w:type="pct"/>
            <w:tcBorders>
              <w:bottom w:val="single" w:sz="4" w:space="0" w:color="auto"/>
            </w:tcBorders>
            <w:vAlign w:val="bottom"/>
          </w:tcPr>
          <w:p w:rsidR="00541E75" w:rsidRPr="00F22C40" w:rsidRDefault="00541E75" w:rsidP="004D3974">
            <w:pPr>
              <w:jc w:val="center"/>
              <w:rPr>
                <w:sz w:val="20"/>
                <w:szCs w:val="20"/>
              </w:rPr>
            </w:pPr>
          </w:p>
        </w:tc>
        <w:tc>
          <w:tcPr>
            <w:tcW w:w="69" w:type="pct"/>
            <w:vAlign w:val="bottom"/>
          </w:tcPr>
          <w:p w:rsidR="00541E75" w:rsidRPr="00F22C40" w:rsidRDefault="00541E75" w:rsidP="004D3974">
            <w:pPr>
              <w:jc w:val="right"/>
              <w:rPr>
                <w:sz w:val="20"/>
                <w:szCs w:val="20"/>
              </w:rPr>
            </w:pPr>
            <w:r w:rsidRPr="00F22C40">
              <w:rPr>
                <w:rStyle w:val="af9"/>
              </w:rPr>
              <w:endnoteReference w:id="6"/>
            </w:r>
          </w:p>
        </w:tc>
      </w:tr>
      <w:tr w:rsidR="00541E75" w:rsidRPr="00F22C40" w:rsidTr="004D3974">
        <w:tc>
          <w:tcPr>
            <w:tcW w:w="4931" w:type="pct"/>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в соответствии с проектной документацией, кадастровый номер объекта)</w:t>
            </w:r>
          </w:p>
        </w:tc>
        <w:tc>
          <w:tcPr>
            <w:tcW w:w="69" w:type="pct"/>
            <w:vAlign w:val="bottom"/>
          </w:tcPr>
          <w:p w:rsidR="00541E75" w:rsidRPr="00F22C40" w:rsidRDefault="00541E75" w:rsidP="004D3974">
            <w:pPr>
              <w:jc w:val="center"/>
              <w:rPr>
                <w:iCs/>
                <w:sz w:val="14"/>
                <w:szCs w:val="14"/>
              </w:rPr>
            </w:pPr>
          </w:p>
        </w:tc>
      </w:tr>
    </w:tbl>
    <w:p w:rsidR="00541E75" w:rsidRPr="00E77E13" w:rsidRDefault="00541E75" w:rsidP="00541E75">
      <w:pPr>
        <w:jc w:val="center"/>
        <w:rPr>
          <w:sz w:val="20"/>
          <w:szCs w:val="20"/>
        </w:rPr>
      </w:pPr>
      <w:r w:rsidRPr="00E77E13">
        <w:rPr>
          <w:sz w:val="20"/>
          <w:szCs w:val="20"/>
        </w:rPr>
        <w:t>расположенного по адресу:</w:t>
      </w:r>
    </w:p>
    <w:tbl>
      <w:tblPr>
        <w:tblW w:w="5000" w:type="pct"/>
        <w:tblCellMar>
          <w:left w:w="0" w:type="dxa"/>
          <w:right w:w="0" w:type="dxa"/>
        </w:tblCellMar>
        <w:tblLook w:val="01E0"/>
      </w:tblPr>
      <w:tblGrid>
        <w:gridCol w:w="2192"/>
        <w:gridCol w:w="4617"/>
        <w:gridCol w:w="2557"/>
        <w:gridCol w:w="66"/>
        <w:gridCol w:w="65"/>
      </w:tblGrid>
      <w:tr w:rsidR="00541E75" w:rsidRPr="00F22C40" w:rsidTr="004D3974">
        <w:trPr>
          <w:trHeight w:val="240"/>
        </w:trPr>
        <w:tc>
          <w:tcPr>
            <w:tcW w:w="5000" w:type="pct"/>
            <w:gridSpan w:val="5"/>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000" w:type="pct"/>
            <w:gridSpan w:val="5"/>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(адрес объекта капитального строительства в соответствии с государственным адресным</w:t>
            </w:r>
          </w:p>
        </w:tc>
      </w:tr>
      <w:tr w:rsidR="00541E75" w:rsidRPr="00F22C40" w:rsidTr="004D3974">
        <w:trPr>
          <w:trHeight w:val="240"/>
        </w:trPr>
        <w:tc>
          <w:tcPr>
            <w:tcW w:w="4931" w:type="pct"/>
            <w:gridSpan w:val="3"/>
            <w:tcBorders>
              <w:bottom w:val="single" w:sz="4" w:space="0" w:color="auto"/>
            </w:tcBorders>
            <w:vAlign w:val="bottom"/>
          </w:tcPr>
          <w:p w:rsidR="00541E75" w:rsidRPr="00F22C40" w:rsidRDefault="00541E75" w:rsidP="004D3974">
            <w:pPr>
              <w:jc w:val="center"/>
              <w:rPr>
                <w:sz w:val="20"/>
                <w:szCs w:val="20"/>
              </w:rPr>
            </w:pPr>
          </w:p>
        </w:tc>
        <w:tc>
          <w:tcPr>
            <w:tcW w:w="69" w:type="pct"/>
            <w:gridSpan w:val="2"/>
            <w:vAlign w:val="bottom"/>
          </w:tcPr>
          <w:p w:rsidR="00541E75" w:rsidRPr="00F22C40" w:rsidRDefault="00541E75" w:rsidP="004D3974">
            <w:pPr>
              <w:jc w:val="right"/>
              <w:rPr>
                <w:sz w:val="20"/>
                <w:szCs w:val="20"/>
              </w:rPr>
            </w:pPr>
            <w:r w:rsidRPr="00F22C40">
              <w:rPr>
                <w:rStyle w:val="af9"/>
              </w:rPr>
              <w:endnoteReference w:id="7"/>
            </w:r>
          </w:p>
        </w:tc>
      </w:tr>
      <w:tr w:rsidR="00541E75" w:rsidRPr="00F22C40" w:rsidTr="004D3974">
        <w:tc>
          <w:tcPr>
            <w:tcW w:w="4931" w:type="pct"/>
            <w:gridSpan w:val="3"/>
            <w:tcBorders>
              <w:top w:val="single" w:sz="4" w:space="0" w:color="auto"/>
            </w:tcBorders>
            <w:vAlign w:val="bottom"/>
          </w:tcPr>
          <w:p w:rsidR="00541E75" w:rsidRPr="00F22C40" w:rsidRDefault="00541E75" w:rsidP="004D3974">
            <w:pPr>
              <w:jc w:val="center"/>
              <w:rPr>
                <w:iCs/>
                <w:sz w:val="14"/>
                <w:szCs w:val="14"/>
              </w:rPr>
            </w:pPr>
            <w:r w:rsidRPr="00F22C40">
              <w:rPr>
                <w:iCs/>
                <w:sz w:val="14"/>
                <w:szCs w:val="14"/>
              </w:rPr>
              <w:t>реестром с указанием реквизитов документов о присвоении, об изменении адреса)</w:t>
            </w:r>
          </w:p>
        </w:tc>
        <w:tc>
          <w:tcPr>
            <w:tcW w:w="69" w:type="pct"/>
            <w:gridSpan w:val="2"/>
            <w:vAlign w:val="bottom"/>
          </w:tcPr>
          <w:p w:rsidR="00541E75" w:rsidRPr="00F22C40" w:rsidRDefault="00541E75" w:rsidP="004D3974">
            <w:pPr>
              <w:jc w:val="center"/>
              <w:rPr>
                <w:iCs/>
                <w:sz w:val="14"/>
                <w:szCs w:val="14"/>
              </w:rPr>
            </w:pPr>
          </w:p>
        </w:tc>
      </w:tr>
      <w:tr w:rsidR="00541E75" w:rsidRPr="00E77E13" w:rsidTr="004D3974">
        <w:trPr>
          <w:trHeight w:val="240"/>
        </w:trPr>
        <w:tc>
          <w:tcPr>
            <w:tcW w:w="3585" w:type="pct"/>
            <w:gridSpan w:val="2"/>
            <w:vAlign w:val="bottom"/>
          </w:tcPr>
          <w:p w:rsidR="00541E75" w:rsidRPr="00E77E13" w:rsidRDefault="00541E75" w:rsidP="004D3974">
            <w:pPr>
              <w:rPr>
                <w:sz w:val="20"/>
                <w:szCs w:val="20"/>
              </w:rPr>
            </w:pPr>
            <w:r w:rsidRPr="00E77E13">
              <w:rPr>
                <w:sz w:val="20"/>
                <w:szCs w:val="20"/>
              </w:rPr>
              <w:t>на земельном участке (земельных участках) с кадастровым номером</w:t>
            </w:r>
            <w:r w:rsidRPr="00E77E13">
              <w:rPr>
                <w:rStyle w:val="af9"/>
                <w:sz w:val="20"/>
                <w:szCs w:val="20"/>
              </w:rPr>
              <w:endnoteReference w:id="8"/>
            </w:r>
            <w:r w:rsidRPr="00E77E13">
              <w:rPr>
                <w:sz w:val="20"/>
                <w:szCs w:val="20"/>
              </w:rPr>
              <w:t>:</w:t>
            </w:r>
          </w:p>
        </w:tc>
        <w:tc>
          <w:tcPr>
            <w:tcW w:w="1381" w:type="pct"/>
            <w:gridSpan w:val="2"/>
            <w:tcBorders>
              <w:bottom w:val="single" w:sz="4" w:space="0" w:color="auto"/>
            </w:tcBorders>
            <w:vAlign w:val="bottom"/>
          </w:tcPr>
          <w:p w:rsidR="00541E75" w:rsidRPr="00E77E13" w:rsidRDefault="00541E75" w:rsidP="004D3974">
            <w:pPr>
              <w:jc w:val="center"/>
              <w:rPr>
                <w:sz w:val="20"/>
                <w:szCs w:val="20"/>
              </w:rPr>
            </w:pPr>
          </w:p>
        </w:tc>
        <w:tc>
          <w:tcPr>
            <w:tcW w:w="34" w:type="pct"/>
            <w:vAlign w:val="bottom"/>
          </w:tcPr>
          <w:p w:rsidR="00541E75" w:rsidRPr="00E77E13" w:rsidRDefault="00541E75" w:rsidP="004D3974">
            <w:pPr>
              <w:jc w:val="right"/>
              <w:rPr>
                <w:sz w:val="20"/>
                <w:szCs w:val="20"/>
              </w:rPr>
            </w:pPr>
            <w:r w:rsidRPr="00E77E13">
              <w:rPr>
                <w:sz w:val="20"/>
                <w:szCs w:val="20"/>
              </w:rPr>
              <w:t>.</w:t>
            </w:r>
          </w:p>
        </w:tc>
      </w:tr>
      <w:tr w:rsidR="00541E75" w:rsidRPr="00E77E13" w:rsidTr="004D3974">
        <w:trPr>
          <w:trHeight w:val="240"/>
        </w:trPr>
        <w:tc>
          <w:tcPr>
            <w:tcW w:w="1154" w:type="pct"/>
            <w:vAlign w:val="bottom"/>
          </w:tcPr>
          <w:p w:rsidR="00541E75" w:rsidRPr="00E77E13" w:rsidRDefault="00541E75" w:rsidP="004D3974">
            <w:pPr>
              <w:rPr>
                <w:sz w:val="20"/>
                <w:szCs w:val="20"/>
              </w:rPr>
            </w:pPr>
            <w:r w:rsidRPr="00E77E13">
              <w:rPr>
                <w:sz w:val="20"/>
                <w:szCs w:val="20"/>
              </w:rPr>
              <w:t>строительный адрес</w:t>
            </w:r>
            <w:r w:rsidRPr="00E77E13">
              <w:rPr>
                <w:rStyle w:val="af9"/>
                <w:sz w:val="20"/>
                <w:szCs w:val="20"/>
              </w:rPr>
              <w:endnoteReference w:id="9"/>
            </w:r>
            <w:r w:rsidRPr="00E77E13">
              <w:rPr>
                <w:sz w:val="20"/>
                <w:szCs w:val="20"/>
              </w:rPr>
              <w:t>:</w:t>
            </w:r>
          </w:p>
        </w:tc>
        <w:tc>
          <w:tcPr>
            <w:tcW w:w="3846" w:type="pct"/>
            <w:gridSpan w:val="4"/>
            <w:tcBorders>
              <w:bottom w:val="single" w:sz="4" w:space="0" w:color="auto"/>
            </w:tcBorders>
            <w:vAlign w:val="bottom"/>
          </w:tcPr>
          <w:p w:rsidR="00541E75" w:rsidRPr="00E77E13" w:rsidRDefault="00541E75" w:rsidP="004D3974">
            <w:pPr>
              <w:jc w:val="center"/>
              <w:rPr>
                <w:sz w:val="20"/>
                <w:szCs w:val="20"/>
              </w:rPr>
            </w:pPr>
          </w:p>
        </w:tc>
      </w:tr>
      <w:tr w:rsidR="00541E75" w:rsidRPr="00E77E13" w:rsidTr="004D3974">
        <w:trPr>
          <w:trHeight w:val="240"/>
        </w:trPr>
        <w:tc>
          <w:tcPr>
            <w:tcW w:w="4966" w:type="pct"/>
            <w:gridSpan w:val="4"/>
            <w:tcBorders>
              <w:bottom w:val="single" w:sz="4" w:space="0" w:color="auto"/>
            </w:tcBorders>
            <w:vAlign w:val="bottom"/>
          </w:tcPr>
          <w:p w:rsidR="00541E75" w:rsidRPr="00E77E13" w:rsidRDefault="00541E75" w:rsidP="004D3974">
            <w:pPr>
              <w:jc w:val="center"/>
              <w:rPr>
                <w:sz w:val="20"/>
                <w:szCs w:val="20"/>
              </w:rPr>
            </w:pPr>
          </w:p>
        </w:tc>
        <w:tc>
          <w:tcPr>
            <w:tcW w:w="34" w:type="pct"/>
            <w:vAlign w:val="bottom"/>
          </w:tcPr>
          <w:p w:rsidR="00541E75" w:rsidRPr="00E77E13" w:rsidRDefault="00541E75" w:rsidP="004D3974">
            <w:pPr>
              <w:jc w:val="right"/>
              <w:rPr>
                <w:sz w:val="20"/>
                <w:szCs w:val="20"/>
              </w:rPr>
            </w:pPr>
            <w:r w:rsidRPr="00E77E13">
              <w:rPr>
                <w:sz w:val="20"/>
                <w:szCs w:val="20"/>
              </w:rPr>
              <w:t>.</w:t>
            </w:r>
          </w:p>
        </w:tc>
      </w:tr>
    </w:tbl>
    <w:p w:rsidR="00541E75" w:rsidRPr="00E77E13" w:rsidRDefault="00541E75" w:rsidP="00541E75">
      <w:pPr>
        <w:jc w:val="both"/>
        <w:rPr>
          <w:sz w:val="20"/>
          <w:szCs w:val="20"/>
        </w:rPr>
      </w:pPr>
      <w:r w:rsidRPr="00E77E13">
        <w:rPr>
          <w:sz w:val="20"/>
          <w:szCs w:val="20"/>
        </w:rPr>
        <w:t>В отношении объекта капитального строительства выдано разрешение на строительство,</w:t>
      </w:r>
      <w:r w:rsidRPr="00E77E13">
        <w:rPr>
          <w:sz w:val="20"/>
          <w:szCs w:val="20"/>
        </w:rPr>
        <w:br/>
      </w:r>
    </w:p>
    <w:tbl>
      <w:tblPr>
        <w:tblW w:w="5000" w:type="pct"/>
        <w:tblCellMar>
          <w:left w:w="0" w:type="dxa"/>
          <w:right w:w="0" w:type="dxa"/>
        </w:tblCellMar>
        <w:tblLook w:val="01E0"/>
      </w:tblPr>
      <w:tblGrid>
        <w:gridCol w:w="340"/>
        <w:gridCol w:w="1461"/>
        <w:gridCol w:w="471"/>
        <w:gridCol w:w="1436"/>
        <w:gridCol w:w="2870"/>
        <w:gridCol w:w="2737"/>
        <w:gridCol w:w="182"/>
      </w:tblGrid>
      <w:tr w:rsidR="00541E75" w:rsidRPr="00E77E13" w:rsidTr="004D3974">
        <w:trPr>
          <w:trHeight w:val="240"/>
        </w:trPr>
        <w:tc>
          <w:tcPr>
            <w:tcW w:w="179" w:type="pct"/>
            <w:vAlign w:val="bottom"/>
          </w:tcPr>
          <w:p w:rsidR="00541E75" w:rsidRPr="00E77E13" w:rsidRDefault="00541E75" w:rsidP="004D3974">
            <w:pPr>
              <w:rPr>
                <w:sz w:val="20"/>
                <w:szCs w:val="20"/>
              </w:rPr>
            </w:pPr>
            <w:r w:rsidRPr="00E77E13">
              <w:rPr>
                <w:sz w:val="20"/>
                <w:szCs w:val="20"/>
              </w:rPr>
              <w:t>№</w:t>
            </w:r>
          </w:p>
        </w:tc>
        <w:tc>
          <w:tcPr>
            <w:tcW w:w="1017" w:type="pct"/>
            <w:gridSpan w:val="2"/>
            <w:tcBorders>
              <w:bottom w:val="single" w:sz="4" w:space="0" w:color="auto"/>
            </w:tcBorders>
            <w:vAlign w:val="bottom"/>
          </w:tcPr>
          <w:p w:rsidR="00541E75" w:rsidRPr="00E77E13" w:rsidRDefault="00541E75" w:rsidP="004D3974">
            <w:pPr>
              <w:jc w:val="center"/>
              <w:rPr>
                <w:sz w:val="20"/>
                <w:szCs w:val="20"/>
              </w:rPr>
            </w:pPr>
          </w:p>
        </w:tc>
        <w:tc>
          <w:tcPr>
            <w:tcW w:w="756" w:type="pct"/>
            <w:vAlign w:val="bottom"/>
          </w:tcPr>
          <w:p w:rsidR="00541E75" w:rsidRPr="00E77E13" w:rsidRDefault="00541E75" w:rsidP="004D3974">
            <w:pPr>
              <w:rPr>
                <w:sz w:val="20"/>
                <w:szCs w:val="20"/>
              </w:rPr>
            </w:pPr>
            <w:r w:rsidRPr="00E77E13">
              <w:rPr>
                <w:sz w:val="20"/>
                <w:szCs w:val="20"/>
              </w:rPr>
              <w:t>, дата выдачи</w:t>
            </w:r>
          </w:p>
        </w:tc>
        <w:tc>
          <w:tcPr>
            <w:tcW w:w="1511" w:type="pct"/>
            <w:tcBorders>
              <w:bottom w:val="single" w:sz="4" w:space="0" w:color="auto"/>
            </w:tcBorders>
            <w:vAlign w:val="bottom"/>
          </w:tcPr>
          <w:p w:rsidR="00541E75" w:rsidRPr="00E77E13" w:rsidRDefault="00541E75" w:rsidP="004D3974">
            <w:pPr>
              <w:jc w:val="center"/>
              <w:rPr>
                <w:sz w:val="20"/>
                <w:szCs w:val="20"/>
              </w:rPr>
            </w:pPr>
          </w:p>
        </w:tc>
        <w:tc>
          <w:tcPr>
            <w:tcW w:w="1539" w:type="pct"/>
            <w:gridSpan w:val="2"/>
            <w:vAlign w:val="bottom"/>
          </w:tcPr>
          <w:p w:rsidR="00541E75" w:rsidRPr="00E77E13" w:rsidRDefault="00541E75" w:rsidP="004D3974">
            <w:pPr>
              <w:jc w:val="right"/>
              <w:rPr>
                <w:sz w:val="20"/>
                <w:szCs w:val="20"/>
              </w:rPr>
            </w:pPr>
            <w:r w:rsidRPr="00E77E13">
              <w:rPr>
                <w:sz w:val="20"/>
                <w:szCs w:val="20"/>
              </w:rPr>
              <w:t>, орган, выдавший разрешение</w:t>
            </w:r>
          </w:p>
        </w:tc>
      </w:tr>
      <w:tr w:rsidR="00541E75" w:rsidRPr="00E77E13" w:rsidTr="004D3974">
        <w:trPr>
          <w:trHeight w:val="240"/>
        </w:trPr>
        <w:tc>
          <w:tcPr>
            <w:tcW w:w="948" w:type="pct"/>
            <w:gridSpan w:val="2"/>
            <w:vAlign w:val="bottom"/>
          </w:tcPr>
          <w:p w:rsidR="00541E75" w:rsidRPr="00E77E13" w:rsidRDefault="00541E75" w:rsidP="004D3974">
            <w:pPr>
              <w:rPr>
                <w:sz w:val="20"/>
                <w:szCs w:val="20"/>
              </w:rPr>
            </w:pPr>
            <w:r w:rsidRPr="00E77E13">
              <w:rPr>
                <w:sz w:val="20"/>
                <w:szCs w:val="20"/>
              </w:rPr>
              <w:t>на строительство</w:t>
            </w:r>
          </w:p>
        </w:tc>
        <w:tc>
          <w:tcPr>
            <w:tcW w:w="3956" w:type="pct"/>
            <w:gridSpan w:val="4"/>
            <w:tcBorders>
              <w:bottom w:val="single" w:sz="4" w:space="0" w:color="auto"/>
            </w:tcBorders>
            <w:vAlign w:val="bottom"/>
          </w:tcPr>
          <w:p w:rsidR="00541E75" w:rsidRPr="00E77E13" w:rsidRDefault="00541E75" w:rsidP="004D3974">
            <w:pPr>
              <w:jc w:val="center"/>
              <w:rPr>
                <w:sz w:val="20"/>
                <w:szCs w:val="20"/>
              </w:rPr>
            </w:pPr>
          </w:p>
        </w:tc>
        <w:tc>
          <w:tcPr>
            <w:tcW w:w="96" w:type="pct"/>
            <w:vAlign w:val="bottom"/>
          </w:tcPr>
          <w:p w:rsidR="00541E75" w:rsidRPr="00E77E13" w:rsidRDefault="00541E75" w:rsidP="004D3974">
            <w:pPr>
              <w:jc w:val="right"/>
              <w:rPr>
                <w:sz w:val="20"/>
                <w:szCs w:val="20"/>
              </w:rPr>
            </w:pPr>
            <w:r w:rsidRPr="00E77E13">
              <w:rPr>
                <w:sz w:val="20"/>
                <w:szCs w:val="20"/>
              </w:rPr>
              <w:t>.</w:t>
            </w:r>
            <w:r w:rsidRPr="00E77E13">
              <w:rPr>
                <w:rStyle w:val="af9"/>
                <w:sz w:val="20"/>
                <w:szCs w:val="20"/>
              </w:rPr>
              <w:endnoteReference w:id="10"/>
            </w:r>
          </w:p>
        </w:tc>
      </w:tr>
    </w:tbl>
    <w:p w:rsidR="00541E75" w:rsidRPr="00E77E13" w:rsidRDefault="00541E75" w:rsidP="00541E75">
      <w:pPr>
        <w:rPr>
          <w:sz w:val="20"/>
          <w:szCs w:val="20"/>
        </w:rPr>
      </w:pPr>
    </w:p>
    <w:p w:rsidR="00541E75" w:rsidRPr="00E77E13" w:rsidRDefault="00541E75" w:rsidP="00541E75">
      <w:pPr>
        <w:rPr>
          <w:sz w:val="20"/>
          <w:szCs w:val="20"/>
        </w:rPr>
      </w:pPr>
      <w:r w:rsidRPr="00E77E13">
        <w:rPr>
          <w:sz w:val="20"/>
          <w:szCs w:val="20"/>
          <w:lang w:val="en-US"/>
        </w:rPr>
        <w:t>II</w:t>
      </w:r>
      <w:r w:rsidRPr="00E77E13">
        <w:rPr>
          <w:sz w:val="20"/>
          <w:szCs w:val="20"/>
        </w:rPr>
        <w:t>. Сведения об объекте капитального строительства</w:t>
      </w:r>
      <w:r w:rsidRPr="00E77E13">
        <w:rPr>
          <w:rStyle w:val="af9"/>
          <w:sz w:val="20"/>
          <w:szCs w:val="20"/>
        </w:rPr>
        <w:endnoteReference w:id="11"/>
      </w:r>
    </w:p>
    <w:p w:rsidR="00541E75" w:rsidRPr="00C86A45" w:rsidRDefault="00541E75" w:rsidP="00541E75">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428"/>
        <w:gridCol w:w="1371"/>
        <w:gridCol w:w="1854"/>
        <w:gridCol w:w="1854"/>
      </w:tblGrid>
      <w:tr w:rsidR="00541E75" w:rsidRPr="00E77E13" w:rsidTr="004D3974">
        <w:trPr>
          <w:trHeight w:val="240"/>
        </w:trPr>
        <w:tc>
          <w:tcPr>
            <w:tcW w:w="2329" w:type="pct"/>
          </w:tcPr>
          <w:p w:rsidR="00541E75" w:rsidRPr="00E77E13" w:rsidRDefault="00541E75" w:rsidP="004D3974">
            <w:pPr>
              <w:ind w:left="57" w:right="57"/>
              <w:jc w:val="center"/>
              <w:rPr>
                <w:sz w:val="20"/>
                <w:szCs w:val="20"/>
              </w:rPr>
            </w:pPr>
            <w:r w:rsidRPr="00E77E13">
              <w:rPr>
                <w:sz w:val="20"/>
                <w:szCs w:val="20"/>
              </w:rPr>
              <w:t>Наименование показателя</w:t>
            </w:r>
          </w:p>
        </w:tc>
        <w:tc>
          <w:tcPr>
            <w:tcW w:w="721" w:type="pct"/>
          </w:tcPr>
          <w:p w:rsidR="00541E75" w:rsidRPr="00E77E13" w:rsidRDefault="00541E75" w:rsidP="004D3974">
            <w:pPr>
              <w:ind w:left="57" w:right="57"/>
              <w:jc w:val="center"/>
              <w:rPr>
                <w:sz w:val="20"/>
                <w:szCs w:val="20"/>
              </w:rPr>
            </w:pPr>
            <w:r w:rsidRPr="00E77E13">
              <w:rPr>
                <w:sz w:val="20"/>
                <w:szCs w:val="20"/>
              </w:rPr>
              <w:t>Единица</w:t>
            </w:r>
          </w:p>
          <w:p w:rsidR="00541E75" w:rsidRPr="00E77E13" w:rsidRDefault="00541E75" w:rsidP="004D3974">
            <w:pPr>
              <w:ind w:left="57" w:right="57"/>
              <w:jc w:val="center"/>
              <w:rPr>
                <w:sz w:val="20"/>
                <w:szCs w:val="20"/>
              </w:rPr>
            </w:pPr>
            <w:r w:rsidRPr="00E77E13">
              <w:rPr>
                <w:sz w:val="20"/>
                <w:szCs w:val="20"/>
              </w:rPr>
              <w:t>измерения</w:t>
            </w:r>
          </w:p>
        </w:tc>
        <w:tc>
          <w:tcPr>
            <w:tcW w:w="975" w:type="pct"/>
          </w:tcPr>
          <w:p w:rsidR="00541E75" w:rsidRPr="00E77E13" w:rsidRDefault="00541E75" w:rsidP="004D3974">
            <w:pPr>
              <w:ind w:left="57" w:right="57"/>
              <w:jc w:val="center"/>
              <w:rPr>
                <w:sz w:val="20"/>
                <w:szCs w:val="20"/>
              </w:rPr>
            </w:pPr>
            <w:r w:rsidRPr="00E77E13">
              <w:rPr>
                <w:sz w:val="20"/>
                <w:szCs w:val="20"/>
              </w:rPr>
              <w:t>По проекту</w:t>
            </w:r>
          </w:p>
        </w:tc>
        <w:tc>
          <w:tcPr>
            <w:tcW w:w="975" w:type="pct"/>
          </w:tcPr>
          <w:p w:rsidR="00541E75" w:rsidRPr="00E77E13" w:rsidRDefault="00541E75" w:rsidP="004D3974">
            <w:pPr>
              <w:ind w:left="57" w:right="57"/>
              <w:jc w:val="center"/>
              <w:rPr>
                <w:sz w:val="20"/>
                <w:szCs w:val="20"/>
              </w:rPr>
            </w:pPr>
            <w:r w:rsidRPr="00E77E13">
              <w:rPr>
                <w:sz w:val="20"/>
                <w:szCs w:val="20"/>
              </w:rPr>
              <w:t>Фактически</w:t>
            </w: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1. Общие показатели вводимого в эксплуатацию объекта</w:t>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Строительный объем — всего</w:t>
            </w:r>
          </w:p>
        </w:tc>
        <w:tc>
          <w:tcPr>
            <w:tcW w:w="721" w:type="pct"/>
            <w:vAlign w:val="bottom"/>
          </w:tcPr>
          <w:p w:rsidR="00541E75" w:rsidRPr="00E77E13" w:rsidRDefault="00541E75" w:rsidP="004D3974">
            <w:pPr>
              <w:ind w:left="57" w:right="57"/>
              <w:jc w:val="center"/>
              <w:rPr>
                <w:sz w:val="20"/>
                <w:szCs w:val="20"/>
              </w:rPr>
            </w:pPr>
            <w:r w:rsidRPr="00E77E13">
              <w:rPr>
                <w:sz w:val="20"/>
                <w:szCs w:val="20"/>
              </w:rPr>
              <w:t>куб.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в том числе надземной части</w:t>
            </w:r>
          </w:p>
        </w:tc>
        <w:tc>
          <w:tcPr>
            <w:tcW w:w="721" w:type="pct"/>
            <w:vAlign w:val="bottom"/>
          </w:tcPr>
          <w:p w:rsidR="00541E75" w:rsidRPr="00E77E13" w:rsidRDefault="00541E75" w:rsidP="004D3974">
            <w:pPr>
              <w:ind w:left="57" w:right="57"/>
              <w:jc w:val="center"/>
              <w:rPr>
                <w:sz w:val="20"/>
                <w:szCs w:val="20"/>
              </w:rPr>
            </w:pPr>
            <w:r w:rsidRPr="00E77E13">
              <w:rPr>
                <w:sz w:val="20"/>
                <w:szCs w:val="20"/>
              </w:rPr>
              <w:t>куб.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Общая площадь</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Площадь нежилых помещений</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Площадь встроенно-пристроенных помещений</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зданий, сооружений</w:t>
            </w:r>
            <w:r w:rsidRPr="00E77E13">
              <w:rPr>
                <w:rStyle w:val="af9"/>
                <w:sz w:val="20"/>
                <w:szCs w:val="20"/>
              </w:rPr>
              <w:endnoteReference w:id="12"/>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lastRenderedPageBreak/>
              <w:t>2. Объекты непроизводственного назначения</w:t>
            </w: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2.1 Нежилые объекты</w:t>
            </w:r>
          </w:p>
          <w:p w:rsidR="00541E75" w:rsidRPr="00E77E13" w:rsidRDefault="00541E75" w:rsidP="004D3974">
            <w:pPr>
              <w:ind w:left="57" w:right="57"/>
              <w:jc w:val="center"/>
              <w:rPr>
                <w:sz w:val="20"/>
                <w:szCs w:val="20"/>
              </w:rPr>
            </w:pPr>
            <w:r w:rsidRPr="00E77E13">
              <w:rPr>
                <w:sz w:val="20"/>
                <w:szCs w:val="20"/>
              </w:rPr>
              <w:t>(объекты здравоохранения, образования, культуры, отдыха, спорта и т. д.)</w:t>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мест</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помещений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Вместимость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этажей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в том числе подземных</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Сети и системы инженерно-технического обеспечения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Лифты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Эскалаторы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Инвалидные подъёмники</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Инвалидные подъёмники</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фундаментов</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стен</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перекрытий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кровли</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Иные показатели</w:t>
            </w:r>
            <w:r w:rsidRPr="00E77E13">
              <w:rPr>
                <w:rStyle w:val="af9"/>
                <w:sz w:val="20"/>
                <w:szCs w:val="20"/>
              </w:rPr>
              <w:endnoteReference w:id="13"/>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2.2 Объекты жилищного фонда</w:t>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Общая площадь жилых помещений (за исключением балконов, лоджий, веранд и террас)</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Общая площадь нежилых помещений, в том числе площадь общего имущества в многоквартирном доме</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этажей</w:t>
            </w:r>
          </w:p>
        </w:tc>
        <w:tc>
          <w:tcPr>
            <w:tcW w:w="721" w:type="pct"/>
            <w:tcBorders>
              <w:bottom w:val="nil"/>
            </w:tcBorders>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tcBorders>
              <w:bottom w:val="nil"/>
            </w:tcBorders>
            <w:vAlign w:val="bottom"/>
          </w:tcPr>
          <w:p w:rsidR="00541E75" w:rsidRPr="00E77E13" w:rsidRDefault="00541E75" w:rsidP="004D3974">
            <w:pPr>
              <w:ind w:left="57" w:right="57"/>
              <w:jc w:val="right"/>
              <w:rPr>
                <w:sz w:val="20"/>
                <w:szCs w:val="20"/>
              </w:rPr>
            </w:pPr>
          </w:p>
        </w:tc>
        <w:tc>
          <w:tcPr>
            <w:tcW w:w="975" w:type="pct"/>
            <w:tcBorders>
              <w:bottom w:val="nil"/>
            </w:tcBorders>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в том числе подземных</w:t>
            </w:r>
          </w:p>
        </w:tc>
        <w:tc>
          <w:tcPr>
            <w:tcW w:w="721" w:type="pct"/>
            <w:tcBorders>
              <w:top w:val="nil"/>
            </w:tcBorders>
            <w:vAlign w:val="bottom"/>
          </w:tcPr>
          <w:p w:rsidR="00541E75" w:rsidRPr="00E77E13" w:rsidRDefault="00541E75" w:rsidP="004D3974">
            <w:pPr>
              <w:ind w:left="57" w:right="57"/>
              <w:jc w:val="center"/>
              <w:rPr>
                <w:sz w:val="20"/>
                <w:szCs w:val="20"/>
              </w:rPr>
            </w:pPr>
          </w:p>
        </w:tc>
        <w:tc>
          <w:tcPr>
            <w:tcW w:w="975" w:type="pct"/>
            <w:tcBorders>
              <w:top w:val="nil"/>
            </w:tcBorders>
            <w:vAlign w:val="bottom"/>
          </w:tcPr>
          <w:p w:rsidR="00541E75" w:rsidRPr="00E77E13" w:rsidRDefault="00541E75" w:rsidP="004D3974">
            <w:pPr>
              <w:ind w:left="57" w:right="57"/>
              <w:jc w:val="right"/>
              <w:rPr>
                <w:sz w:val="20"/>
                <w:szCs w:val="20"/>
              </w:rPr>
            </w:pPr>
          </w:p>
        </w:tc>
        <w:tc>
          <w:tcPr>
            <w:tcW w:w="975" w:type="pct"/>
            <w:tcBorders>
              <w:top w:val="nil"/>
            </w:tcBorders>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секций</w:t>
            </w:r>
          </w:p>
        </w:tc>
        <w:tc>
          <w:tcPr>
            <w:tcW w:w="721" w:type="pct"/>
            <w:vAlign w:val="bottom"/>
          </w:tcPr>
          <w:p w:rsidR="00541E75" w:rsidRPr="00E77E13" w:rsidRDefault="00541E75" w:rsidP="004D3974">
            <w:pPr>
              <w:ind w:left="57" w:right="57"/>
              <w:jc w:val="center"/>
              <w:rPr>
                <w:sz w:val="20"/>
                <w:szCs w:val="20"/>
              </w:rPr>
            </w:pPr>
            <w:r w:rsidRPr="00E77E13">
              <w:rPr>
                <w:sz w:val="20"/>
                <w:szCs w:val="20"/>
              </w:rPr>
              <w:t>секций</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Количество квартир/общая площадь, всего</w:t>
            </w:r>
          </w:p>
          <w:p w:rsidR="00541E75" w:rsidRPr="00E77E13" w:rsidRDefault="00541E75" w:rsidP="004D3974">
            <w:pPr>
              <w:ind w:left="57" w:right="57"/>
              <w:rPr>
                <w:sz w:val="20"/>
                <w:szCs w:val="20"/>
              </w:rPr>
            </w:pPr>
            <w:r w:rsidRPr="00E77E13">
              <w:rPr>
                <w:sz w:val="20"/>
                <w:szCs w:val="20"/>
              </w:rPr>
              <w:t>в том числе: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1-комнатные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2-комнатные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3-комнатные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4-комнатные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более чем 4-комнатные</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Общая площадь жилых помещений (с учетом балконов, лоджий, веранд и террас)</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 м</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Сети и системы инженерно-технического обеспечения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Лифты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Эскалаторы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Инвалидные подъёмники</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фундаментов</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стен</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перекрытий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кровли</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Иные показатели</w:t>
            </w:r>
            <w:r w:rsidRPr="00E77E13">
              <w:rPr>
                <w:sz w:val="20"/>
                <w:szCs w:val="20"/>
                <w:vertAlign w:val="superscript"/>
              </w:rPr>
              <w:t>12</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3. Объекты производственного назначения</w:t>
            </w:r>
          </w:p>
        </w:tc>
      </w:tr>
      <w:tr w:rsidR="00541E75" w:rsidRPr="00E77E13" w:rsidTr="004D3974">
        <w:trPr>
          <w:trHeight w:val="240"/>
        </w:trPr>
        <w:tc>
          <w:tcPr>
            <w:tcW w:w="5000" w:type="pct"/>
            <w:gridSpan w:val="4"/>
            <w:tcBorders>
              <w:bottom w:val="nil"/>
            </w:tcBorders>
            <w:vAlign w:val="bottom"/>
          </w:tcPr>
          <w:p w:rsidR="00541E75" w:rsidRPr="00E77E13" w:rsidRDefault="00541E75" w:rsidP="004D3974">
            <w:pPr>
              <w:ind w:left="57" w:right="57"/>
              <w:rPr>
                <w:sz w:val="20"/>
                <w:szCs w:val="20"/>
              </w:rPr>
            </w:pPr>
            <w:r w:rsidRPr="00E77E13">
              <w:rPr>
                <w:sz w:val="20"/>
                <w:szCs w:val="20"/>
              </w:rPr>
              <w:t>Наименование объекта капитального строительства, в соответствии с проектной документацией:</w:t>
            </w:r>
          </w:p>
        </w:tc>
      </w:tr>
      <w:tr w:rsidR="00541E75" w:rsidRPr="00E77E13" w:rsidTr="004D3974">
        <w:trPr>
          <w:trHeight w:val="240"/>
        </w:trPr>
        <w:tc>
          <w:tcPr>
            <w:tcW w:w="5000" w:type="pct"/>
            <w:gridSpan w:val="4"/>
            <w:tcBorders>
              <w:top w:val="nil"/>
            </w:tcBorders>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Тип объекта</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Мощность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Производительность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Сети и системы инженерно-технического обеспечения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Лифты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Эскалаторы</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Инвалидные подъёмники</w:t>
            </w:r>
          </w:p>
        </w:tc>
        <w:tc>
          <w:tcPr>
            <w:tcW w:w="721" w:type="pct"/>
            <w:vAlign w:val="bottom"/>
          </w:tcPr>
          <w:p w:rsidR="00541E75" w:rsidRPr="00E77E13" w:rsidRDefault="00541E75" w:rsidP="004D3974">
            <w:pPr>
              <w:ind w:left="57" w:right="57"/>
              <w:jc w:val="center"/>
              <w:rPr>
                <w:sz w:val="20"/>
                <w:szCs w:val="20"/>
              </w:rPr>
            </w:pPr>
            <w:r w:rsidRPr="00E77E13">
              <w:rPr>
                <w:sz w:val="20"/>
                <w:szCs w:val="20"/>
              </w:rPr>
              <w:t>шт.</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фундаментов</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стен</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перекрытий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lastRenderedPageBreak/>
              <w:t>Материалы кровли</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Иные показатели</w:t>
            </w:r>
            <w:r w:rsidRPr="00E77E13">
              <w:rPr>
                <w:sz w:val="20"/>
                <w:szCs w:val="20"/>
                <w:vertAlign w:val="superscript"/>
              </w:rPr>
              <w:t>12</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4. Линейные объекты</w:t>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Категория (класс)</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Протяженность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Мощность (пропускная способность, грузооборот, интенсивность движения)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Диаметры и количество трубопроводов, характеристики материалов труб</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Тип (КЛ, ВЛ, КВЛ), уровень напряжения линий электропередачи</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Перечень конструктивных элементов, оказывающих влияние на безопасность</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Иные показатели</w:t>
            </w:r>
            <w:r w:rsidRPr="00E77E13">
              <w:rPr>
                <w:sz w:val="20"/>
                <w:szCs w:val="20"/>
                <w:vertAlign w:val="superscript"/>
              </w:rPr>
              <w:t>12</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5000" w:type="pct"/>
            <w:gridSpan w:val="4"/>
            <w:vAlign w:val="bottom"/>
          </w:tcPr>
          <w:p w:rsidR="00541E75" w:rsidRPr="00E77E13" w:rsidRDefault="00541E75" w:rsidP="004D3974">
            <w:pPr>
              <w:ind w:left="57" w:right="57"/>
              <w:jc w:val="center"/>
              <w:rPr>
                <w:sz w:val="20"/>
                <w:szCs w:val="20"/>
              </w:rPr>
            </w:pPr>
            <w:r w:rsidRPr="00E77E13">
              <w:rPr>
                <w:sz w:val="20"/>
                <w:szCs w:val="20"/>
              </w:rPr>
              <w:t>5. Соответствие требованиям энергетической эффективности и требованиям</w:t>
            </w:r>
          </w:p>
          <w:p w:rsidR="00541E75" w:rsidRPr="00E77E13" w:rsidRDefault="00541E75" w:rsidP="004D3974">
            <w:pPr>
              <w:ind w:left="57" w:right="57"/>
              <w:jc w:val="center"/>
              <w:rPr>
                <w:sz w:val="20"/>
                <w:szCs w:val="20"/>
              </w:rPr>
            </w:pPr>
            <w:r w:rsidRPr="00E77E13">
              <w:rPr>
                <w:sz w:val="20"/>
                <w:szCs w:val="20"/>
              </w:rPr>
              <w:t>оснащенности приборами учета используемых энергетических ресурсов</w:t>
            </w:r>
            <w:r w:rsidRPr="00E77E13">
              <w:rPr>
                <w:rStyle w:val="af9"/>
                <w:sz w:val="20"/>
                <w:szCs w:val="20"/>
              </w:rPr>
              <w:endnoteReference w:id="14"/>
            </w: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Класс энергоэффективности здания</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Удельный расход тепловой энергии на 1 кв. м площади</w:t>
            </w:r>
          </w:p>
        </w:tc>
        <w:tc>
          <w:tcPr>
            <w:tcW w:w="721" w:type="pct"/>
            <w:vAlign w:val="bottom"/>
          </w:tcPr>
          <w:p w:rsidR="00541E75" w:rsidRPr="00E77E13" w:rsidRDefault="00541E75" w:rsidP="004D3974">
            <w:pPr>
              <w:ind w:left="57" w:right="57"/>
              <w:jc w:val="center"/>
              <w:rPr>
                <w:sz w:val="20"/>
                <w:szCs w:val="20"/>
              </w:rPr>
            </w:pPr>
            <w:r w:rsidRPr="00E77E13">
              <w:rPr>
                <w:sz w:val="20"/>
                <w:szCs w:val="20"/>
              </w:rPr>
              <w:t>кВт*ч/м2</w:t>
            </w:r>
          </w:p>
        </w:tc>
        <w:tc>
          <w:tcPr>
            <w:tcW w:w="975" w:type="pct"/>
            <w:vAlign w:val="bottom"/>
          </w:tcPr>
          <w:p w:rsidR="00541E75" w:rsidRPr="00E77E13" w:rsidRDefault="00541E75" w:rsidP="004D3974">
            <w:pPr>
              <w:ind w:left="57" w:right="57"/>
              <w:jc w:val="right"/>
              <w:rPr>
                <w:sz w:val="20"/>
                <w:szCs w:val="20"/>
              </w:rPr>
            </w:pPr>
          </w:p>
        </w:tc>
        <w:tc>
          <w:tcPr>
            <w:tcW w:w="975" w:type="pct"/>
            <w:vAlign w:val="bottom"/>
          </w:tcPr>
          <w:p w:rsidR="00541E75" w:rsidRPr="00E77E13" w:rsidRDefault="00541E75" w:rsidP="004D3974">
            <w:pPr>
              <w:ind w:left="57" w:right="57"/>
              <w:jc w:val="right"/>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Материалы утепления наружных ограждающих конструкций</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r w:rsidR="00541E75" w:rsidRPr="00E77E13" w:rsidTr="004D3974">
        <w:trPr>
          <w:trHeight w:val="240"/>
        </w:trPr>
        <w:tc>
          <w:tcPr>
            <w:tcW w:w="2329" w:type="pct"/>
            <w:vAlign w:val="bottom"/>
          </w:tcPr>
          <w:p w:rsidR="00541E75" w:rsidRPr="00E77E13" w:rsidRDefault="00541E75" w:rsidP="004D3974">
            <w:pPr>
              <w:ind w:left="57" w:right="57"/>
              <w:rPr>
                <w:sz w:val="20"/>
                <w:szCs w:val="20"/>
              </w:rPr>
            </w:pPr>
            <w:r w:rsidRPr="00E77E13">
              <w:rPr>
                <w:sz w:val="20"/>
                <w:szCs w:val="20"/>
              </w:rPr>
              <w:t>Заполнение световых проемов</w:t>
            </w:r>
          </w:p>
        </w:tc>
        <w:tc>
          <w:tcPr>
            <w:tcW w:w="721" w:type="pct"/>
            <w:vAlign w:val="bottom"/>
          </w:tcPr>
          <w:p w:rsidR="00541E75" w:rsidRPr="00E77E13" w:rsidRDefault="00541E75" w:rsidP="004D3974">
            <w:pPr>
              <w:ind w:left="57" w:right="57"/>
              <w:jc w:val="center"/>
              <w:rPr>
                <w:sz w:val="20"/>
                <w:szCs w:val="20"/>
              </w:rPr>
            </w:pPr>
          </w:p>
        </w:tc>
        <w:tc>
          <w:tcPr>
            <w:tcW w:w="975" w:type="pct"/>
            <w:vAlign w:val="bottom"/>
          </w:tcPr>
          <w:p w:rsidR="00541E75" w:rsidRPr="00E77E13" w:rsidRDefault="00541E75" w:rsidP="004D3974">
            <w:pPr>
              <w:ind w:left="57" w:right="57"/>
              <w:rPr>
                <w:sz w:val="20"/>
                <w:szCs w:val="20"/>
              </w:rPr>
            </w:pPr>
          </w:p>
        </w:tc>
        <w:tc>
          <w:tcPr>
            <w:tcW w:w="975" w:type="pct"/>
            <w:vAlign w:val="bottom"/>
          </w:tcPr>
          <w:p w:rsidR="00541E75" w:rsidRPr="00E77E13" w:rsidRDefault="00541E75" w:rsidP="004D3974">
            <w:pPr>
              <w:ind w:left="57" w:right="57"/>
              <w:rPr>
                <w:sz w:val="20"/>
                <w:szCs w:val="20"/>
              </w:rPr>
            </w:pPr>
          </w:p>
        </w:tc>
      </w:tr>
    </w:tbl>
    <w:p w:rsidR="00541E75" w:rsidRPr="00E77E13" w:rsidRDefault="00541E75" w:rsidP="00541E75">
      <w:pPr>
        <w:rPr>
          <w:sz w:val="20"/>
          <w:szCs w:val="20"/>
        </w:rPr>
      </w:pPr>
    </w:p>
    <w:tbl>
      <w:tblPr>
        <w:tblW w:w="5011" w:type="pct"/>
        <w:tblCellMar>
          <w:left w:w="0" w:type="dxa"/>
          <w:right w:w="0" w:type="dxa"/>
        </w:tblCellMar>
        <w:tblLook w:val="01E0"/>
      </w:tblPr>
      <w:tblGrid>
        <w:gridCol w:w="307"/>
        <w:gridCol w:w="828"/>
        <w:gridCol w:w="57"/>
        <w:gridCol w:w="1519"/>
        <w:gridCol w:w="95"/>
        <w:gridCol w:w="5951"/>
        <w:gridCol w:w="761"/>
      </w:tblGrid>
      <w:tr w:rsidR="00541E75" w:rsidRPr="00E77E13" w:rsidTr="004D3974">
        <w:trPr>
          <w:gridBefore w:val="1"/>
          <w:wBefore w:w="161" w:type="pct"/>
          <w:trHeight w:val="240"/>
        </w:trPr>
        <w:tc>
          <w:tcPr>
            <w:tcW w:w="4438" w:type="pct"/>
            <w:gridSpan w:val="5"/>
            <w:tcMar>
              <w:left w:w="0" w:type="dxa"/>
              <w:right w:w="0" w:type="dxa"/>
            </w:tcMar>
            <w:vAlign w:val="bottom"/>
          </w:tcPr>
          <w:p w:rsidR="00541E75" w:rsidRPr="00E77E13" w:rsidRDefault="00541E75" w:rsidP="004D3974">
            <w:pPr>
              <w:rPr>
                <w:sz w:val="20"/>
                <w:szCs w:val="20"/>
              </w:rPr>
            </w:pPr>
            <w:r w:rsidRPr="00E77E13">
              <w:rPr>
                <w:sz w:val="20"/>
                <w:szCs w:val="20"/>
              </w:rPr>
              <w:t>Разрешение на ввод объекта в эксплуатацию недействительно без технического плана</w:t>
            </w:r>
          </w:p>
        </w:tc>
        <w:tc>
          <w:tcPr>
            <w:tcW w:w="400" w:type="pct"/>
            <w:tcBorders>
              <w:bottom w:val="single" w:sz="4" w:space="0" w:color="auto"/>
            </w:tcBorders>
            <w:vAlign w:val="bottom"/>
          </w:tcPr>
          <w:p w:rsidR="00541E75" w:rsidRPr="00E77E13" w:rsidRDefault="00541E75" w:rsidP="004D3974">
            <w:pPr>
              <w:jc w:val="center"/>
              <w:rPr>
                <w:sz w:val="20"/>
                <w:szCs w:val="20"/>
              </w:rPr>
            </w:pPr>
          </w:p>
        </w:tc>
      </w:tr>
      <w:tr w:rsidR="00541E75" w:rsidRPr="00F22C40" w:rsidTr="004D3974">
        <w:trPr>
          <w:trHeight w:val="240"/>
        </w:trPr>
        <w:tc>
          <w:tcPr>
            <w:tcW w:w="5000" w:type="pct"/>
            <w:gridSpan w:val="7"/>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rPr>
          <w:trHeight w:val="240"/>
        </w:trPr>
        <w:tc>
          <w:tcPr>
            <w:tcW w:w="4600" w:type="pct"/>
            <w:gridSpan w:val="6"/>
            <w:tcBorders>
              <w:bottom w:val="single" w:sz="4" w:space="0" w:color="auto"/>
            </w:tcBorders>
            <w:vAlign w:val="bottom"/>
          </w:tcPr>
          <w:p w:rsidR="00541E75" w:rsidRPr="00F22C40" w:rsidRDefault="00541E75" w:rsidP="004D3974">
            <w:pPr>
              <w:jc w:val="center"/>
              <w:rPr>
                <w:sz w:val="20"/>
                <w:szCs w:val="20"/>
              </w:rPr>
            </w:pPr>
          </w:p>
        </w:tc>
        <w:tc>
          <w:tcPr>
            <w:tcW w:w="400" w:type="pct"/>
            <w:vAlign w:val="bottom"/>
          </w:tcPr>
          <w:p w:rsidR="00541E75" w:rsidRPr="00F22C40" w:rsidRDefault="00541E75" w:rsidP="004D3974">
            <w:pPr>
              <w:jc w:val="right"/>
              <w:rPr>
                <w:sz w:val="20"/>
                <w:szCs w:val="20"/>
              </w:rPr>
            </w:pPr>
            <w:r w:rsidRPr="00F22C40">
              <w:rPr>
                <w:rStyle w:val="af9"/>
              </w:rPr>
              <w:endnoteReference w:id="15"/>
            </w:r>
            <w:r w:rsidRPr="00F22C40">
              <w:rPr>
                <w:sz w:val="20"/>
                <w:szCs w:val="20"/>
              </w:rPr>
              <w:t>.</w:t>
            </w:r>
          </w:p>
        </w:tc>
      </w:tr>
      <w:tr w:rsidR="00541E75" w:rsidRPr="00F22C40" w:rsidTr="004D3974">
        <w:trPr>
          <w:trHeight w:val="240"/>
        </w:trPr>
        <w:tc>
          <w:tcPr>
            <w:tcW w:w="596" w:type="pct"/>
            <w:gridSpan w:val="2"/>
            <w:tcBorders>
              <w:bottom w:val="single" w:sz="4" w:space="0" w:color="auto"/>
            </w:tcBorders>
            <w:vAlign w:val="bottom"/>
          </w:tcPr>
          <w:p w:rsidR="00541E75" w:rsidRPr="00F22C40" w:rsidRDefault="00541E75" w:rsidP="004D3974">
            <w:pPr>
              <w:jc w:val="center"/>
              <w:rPr>
                <w:sz w:val="20"/>
                <w:szCs w:val="20"/>
              </w:rPr>
            </w:pPr>
          </w:p>
        </w:tc>
        <w:tc>
          <w:tcPr>
            <w:tcW w:w="30" w:type="pct"/>
            <w:vAlign w:val="bottom"/>
          </w:tcPr>
          <w:p w:rsidR="00541E75" w:rsidRPr="00F22C40" w:rsidRDefault="00541E75" w:rsidP="004D3974">
            <w:pPr>
              <w:jc w:val="center"/>
              <w:rPr>
                <w:sz w:val="20"/>
                <w:szCs w:val="20"/>
              </w:rPr>
            </w:pPr>
          </w:p>
        </w:tc>
        <w:tc>
          <w:tcPr>
            <w:tcW w:w="798" w:type="pct"/>
            <w:tcBorders>
              <w:bottom w:val="single" w:sz="4" w:space="0" w:color="auto"/>
            </w:tcBorders>
            <w:vAlign w:val="bottom"/>
          </w:tcPr>
          <w:p w:rsidR="00541E75" w:rsidRPr="00F22C40" w:rsidRDefault="00541E75" w:rsidP="004D3974">
            <w:pPr>
              <w:jc w:val="center"/>
              <w:rPr>
                <w:sz w:val="20"/>
                <w:szCs w:val="20"/>
              </w:rPr>
            </w:pPr>
          </w:p>
        </w:tc>
        <w:tc>
          <w:tcPr>
            <w:tcW w:w="50" w:type="pct"/>
            <w:vAlign w:val="bottom"/>
          </w:tcPr>
          <w:p w:rsidR="00541E75" w:rsidRPr="00F22C40" w:rsidRDefault="00541E75" w:rsidP="004D3974">
            <w:pPr>
              <w:jc w:val="center"/>
              <w:rPr>
                <w:sz w:val="20"/>
                <w:szCs w:val="20"/>
              </w:rPr>
            </w:pPr>
          </w:p>
        </w:tc>
        <w:tc>
          <w:tcPr>
            <w:tcW w:w="3526" w:type="pct"/>
            <w:gridSpan w:val="2"/>
            <w:tcBorders>
              <w:bottom w:val="single" w:sz="4" w:space="0" w:color="auto"/>
            </w:tcBorders>
            <w:vAlign w:val="bottom"/>
          </w:tcPr>
          <w:p w:rsidR="00541E75" w:rsidRPr="00F22C40" w:rsidRDefault="00541E75" w:rsidP="004D3974">
            <w:pPr>
              <w:jc w:val="center"/>
              <w:rPr>
                <w:sz w:val="20"/>
                <w:szCs w:val="20"/>
              </w:rPr>
            </w:pPr>
          </w:p>
        </w:tc>
      </w:tr>
      <w:tr w:rsidR="00541E75" w:rsidRPr="00F22C40" w:rsidTr="004D3974">
        <w:tc>
          <w:tcPr>
            <w:tcW w:w="596" w:type="pct"/>
            <w:gridSpan w:val="2"/>
            <w:tcBorders>
              <w:top w:val="single" w:sz="4" w:space="0" w:color="auto"/>
            </w:tcBorders>
          </w:tcPr>
          <w:p w:rsidR="00541E75" w:rsidRPr="00F22C40" w:rsidRDefault="00541E75" w:rsidP="004D3974">
            <w:pPr>
              <w:jc w:val="center"/>
              <w:rPr>
                <w:iCs/>
                <w:sz w:val="14"/>
                <w:szCs w:val="14"/>
              </w:rPr>
            </w:pPr>
            <w:r w:rsidRPr="00F22C40">
              <w:rPr>
                <w:iCs/>
                <w:sz w:val="14"/>
                <w:szCs w:val="14"/>
              </w:rPr>
              <w:t>(должность уполномоченного сотрудника органа,</w:t>
            </w:r>
          </w:p>
          <w:p w:rsidR="00541E75" w:rsidRPr="00F22C40" w:rsidRDefault="00541E75" w:rsidP="004D3974">
            <w:pPr>
              <w:jc w:val="center"/>
              <w:rPr>
                <w:iCs/>
                <w:sz w:val="14"/>
                <w:szCs w:val="14"/>
              </w:rPr>
            </w:pPr>
            <w:r w:rsidRPr="00F22C40">
              <w:rPr>
                <w:iCs/>
                <w:sz w:val="14"/>
                <w:szCs w:val="14"/>
              </w:rPr>
              <w:t>осуществляющего выдачу разрешения на ввод объекта в эксплуатацию)</w:t>
            </w:r>
          </w:p>
        </w:tc>
        <w:tc>
          <w:tcPr>
            <w:tcW w:w="30" w:type="pct"/>
          </w:tcPr>
          <w:p w:rsidR="00541E75" w:rsidRPr="00F22C40" w:rsidRDefault="00541E75" w:rsidP="004D3974">
            <w:pPr>
              <w:jc w:val="center"/>
              <w:rPr>
                <w:iCs/>
                <w:sz w:val="14"/>
                <w:szCs w:val="14"/>
              </w:rPr>
            </w:pPr>
          </w:p>
        </w:tc>
        <w:tc>
          <w:tcPr>
            <w:tcW w:w="798" w:type="pct"/>
            <w:tcBorders>
              <w:top w:val="single" w:sz="4" w:space="0" w:color="auto"/>
            </w:tcBorders>
          </w:tcPr>
          <w:p w:rsidR="00541E75" w:rsidRPr="00F22C40" w:rsidRDefault="00541E75" w:rsidP="004D3974">
            <w:pPr>
              <w:jc w:val="center"/>
              <w:rPr>
                <w:iCs/>
                <w:sz w:val="14"/>
                <w:szCs w:val="14"/>
              </w:rPr>
            </w:pPr>
            <w:r w:rsidRPr="00F22C40">
              <w:rPr>
                <w:iCs/>
                <w:sz w:val="14"/>
                <w:szCs w:val="14"/>
              </w:rPr>
              <w:t>(подпись)</w:t>
            </w:r>
          </w:p>
        </w:tc>
        <w:tc>
          <w:tcPr>
            <w:tcW w:w="50" w:type="pct"/>
          </w:tcPr>
          <w:p w:rsidR="00541E75" w:rsidRPr="00F22C40" w:rsidRDefault="00541E75" w:rsidP="004D3974">
            <w:pPr>
              <w:jc w:val="center"/>
              <w:rPr>
                <w:iCs/>
                <w:sz w:val="14"/>
                <w:szCs w:val="14"/>
              </w:rPr>
            </w:pPr>
          </w:p>
        </w:tc>
        <w:tc>
          <w:tcPr>
            <w:tcW w:w="3526" w:type="pct"/>
            <w:gridSpan w:val="2"/>
            <w:tcBorders>
              <w:top w:val="single" w:sz="4" w:space="0" w:color="auto"/>
            </w:tcBorders>
          </w:tcPr>
          <w:p w:rsidR="00541E75" w:rsidRPr="00F22C40" w:rsidRDefault="00541E75" w:rsidP="004D3974">
            <w:pPr>
              <w:jc w:val="center"/>
              <w:rPr>
                <w:iCs/>
                <w:sz w:val="14"/>
                <w:szCs w:val="14"/>
              </w:rPr>
            </w:pPr>
            <w:r w:rsidRPr="00F22C40">
              <w:rPr>
                <w:iCs/>
                <w:sz w:val="14"/>
                <w:szCs w:val="14"/>
              </w:rPr>
              <w:t>(расшифровка подписи)</w:t>
            </w:r>
          </w:p>
        </w:tc>
      </w:tr>
    </w:tbl>
    <w:p w:rsidR="00541E75" w:rsidRPr="00C86A45" w:rsidRDefault="00541E75" w:rsidP="00541E75">
      <w:pPr>
        <w:rPr>
          <w:sz w:val="6"/>
          <w:szCs w:val="6"/>
        </w:rPr>
      </w:pPr>
    </w:p>
    <w:tbl>
      <w:tblPr>
        <w:tblW w:w="3626" w:type="dxa"/>
        <w:tblInd w:w="14" w:type="dxa"/>
        <w:tblCellMar>
          <w:left w:w="0" w:type="dxa"/>
          <w:right w:w="0" w:type="dxa"/>
        </w:tblCellMar>
        <w:tblLook w:val="01E0"/>
      </w:tblPr>
      <w:tblGrid>
        <w:gridCol w:w="140"/>
        <w:gridCol w:w="350"/>
        <w:gridCol w:w="266"/>
        <w:gridCol w:w="1778"/>
        <w:gridCol w:w="378"/>
        <w:gridCol w:w="378"/>
        <w:gridCol w:w="336"/>
      </w:tblGrid>
      <w:tr w:rsidR="00541E75" w:rsidRPr="00E77E13" w:rsidTr="004D3974">
        <w:trPr>
          <w:trHeight w:val="240"/>
        </w:trPr>
        <w:tc>
          <w:tcPr>
            <w:tcW w:w="140" w:type="dxa"/>
            <w:vAlign w:val="bottom"/>
          </w:tcPr>
          <w:p w:rsidR="00541E75" w:rsidRPr="00E77E13" w:rsidRDefault="00541E75" w:rsidP="004D3974">
            <w:pPr>
              <w:jc w:val="right"/>
              <w:rPr>
                <w:sz w:val="20"/>
                <w:szCs w:val="20"/>
              </w:rPr>
            </w:pPr>
            <w:r w:rsidRPr="00E77E13">
              <w:rPr>
                <w:sz w:val="20"/>
                <w:szCs w:val="20"/>
              </w:rPr>
              <w:t>«</w:t>
            </w:r>
          </w:p>
        </w:tc>
        <w:tc>
          <w:tcPr>
            <w:tcW w:w="350" w:type="dxa"/>
            <w:tcBorders>
              <w:bottom w:val="single" w:sz="4" w:space="0" w:color="auto"/>
            </w:tcBorders>
            <w:vAlign w:val="bottom"/>
          </w:tcPr>
          <w:p w:rsidR="00541E75" w:rsidRPr="00E77E13" w:rsidRDefault="00541E75" w:rsidP="004D3974">
            <w:pPr>
              <w:jc w:val="center"/>
              <w:rPr>
                <w:sz w:val="20"/>
                <w:szCs w:val="20"/>
              </w:rPr>
            </w:pPr>
          </w:p>
        </w:tc>
        <w:tc>
          <w:tcPr>
            <w:tcW w:w="266" w:type="dxa"/>
            <w:vAlign w:val="bottom"/>
          </w:tcPr>
          <w:p w:rsidR="00541E75" w:rsidRPr="00E77E13" w:rsidRDefault="00541E75" w:rsidP="004D3974">
            <w:pPr>
              <w:rPr>
                <w:sz w:val="20"/>
                <w:szCs w:val="20"/>
              </w:rPr>
            </w:pPr>
            <w:r w:rsidRPr="00E77E13">
              <w:rPr>
                <w:sz w:val="20"/>
                <w:szCs w:val="20"/>
              </w:rPr>
              <w:t>»</w:t>
            </w:r>
          </w:p>
        </w:tc>
        <w:tc>
          <w:tcPr>
            <w:tcW w:w="1778" w:type="dxa"/>
            <w:tcBorders>
              <w:bottom w:val="single" w:sz="4" w:space="0" w:color="auto"/>
            </w:tcBorders>
            <w:vAlign w:val="bottom"/>
          </w:tcPr>
          <w:p w:rsidR="00541E75" w:rsidRPr="00E77E13" w:rsidRDefault="00541E75" w:rsidP="004D3974">
            <w:pPr>
              <w:jc w:val="center"/>
              <w:rPr>
                <w:sz w:val="20"/>
                <w:szCs w:val="20"/>
              </w:rPr>
            </w:pPr>
          </w:p>
        </w:tc>
        <w:tc>
          <w:tcPr>
            <w:tcW w:w="378" w:type="dxa"/>
            <w:vAlign w:val="bottom"/>
          </w:tcPr>
          <w:p w:rsidR="00541E75" w:rsidRPr="00E77E13" w:rsidRDefault="00541E75" w:rsidP="004D3974">
            <w:pPr>
              <w:jc w:val="right"/>
              <w:rPr>
                <w:sz w:val="20"/>
                <w:szCs w:val="20"/>
              </w:rPr>
            </w:pPr>
            <w:r w:rsidRPr="00E77E13">
              <w:rPr>
                <w:sz w:val="20"/>
                <w:szCs w:val="20"/>
              </w:rPr>
              <w:t>20</w:t>
            </w:r>
          </w:p>
        </w:tc>
        <w:tc>
          <w:tcPr>
            <w:tcW w:w="378" w:type="dxa"/>
            <w:tcBorders>
              <w:bottom w:val="single" w:sz="4" w:space="0" w:color="auto"/>
            </w:tcBorders>
            <w:vAlign w:val="bottom"/>
          </w:tcPr>
          <w:p w:rsidR="00541E75" w:rsidRPr="00E77E13" w:rsidRDefault="00541E75" w:rsidP="004D3974">
            <w:pPr>
              <w:rPr>
                <w:sz w:val="20"/>
                <w:szCs w:val="20"/>
              </w:rPr>
            </w:pPr>
          </w:p>
        </w:tc>
        <w:tc>
          <w:tcPr>
            <w:tcW w:w="336" w:type="dxa"/>
            <w:vAlign w:val="bottom"/>
          </w:tcPr>
          <w:p w:rsidR="00541E75" w:rsidRPr="00E77E13" w:rsidRDefault="00541E75" w:rsidP="004D3974">
            <w:pPr>
              <w:rPr>
                <w:sz w:val="20"/>
                <w:szCs w:val="20"/>
              </w:rPr>
            </w:pPr>
            <w:r w:rsidRPr="00E77E13">
              <w:rPr>
                <w:sz w:val="20"/>
                <w:szCs w:val="20"/>
              </w:rPr>
              <w:t xml:space="preserve"> г.</w:t>
            </w:r>
          </w:p>
        </w:tc>
      </w:tr>
    </w:tbl>
    <w:p w:rsidR="00541E75" w:rsidRPr="00E77E13" w:rsidRDefault="00541E75" w:rsidP="00541E75">
      <w:pPr>
        <w:rPr>
          <w:sz w:val="20"/>
          <w:szCs w:val="20"/>
        </w:rPr>
      </w:pPr>
    </w:p>
    <w:p w:rsidR="00541E75" w:rsidRPr="00E77E13" w:rsidRDefault="00541E75" w:rsidP="00541E75">
      <w:pPr>
        <w:rPr>
          <w:sz w:val="20"/>
          <w:szCs w:val="20"/>
        </w:rPr>
      </w:pPr>
      <w:r w:rsidRPr="00E77E13">
        <w:rPr>
          <w:sz w:val="20"/>
          <w:szCs w:val="20"/>
        </w:rPr>
        <w:t>М. П.</w:t>
      </w:r>
    </w:p>
    <w:p w:rsidR="00365822" w:rsidRDefault="00365822" w:rsidP="00365822">
      <w:pPr>
        <w:ind w:firstLine="708"/>
        <w:jc w:val="both"/>
        <w:rPr>
          <w:color w:val="000000"/>
        </w:rPr>
      </w:pPr>
    </w:p>
    <w:p w:rsidR="00365822" w:rsidRDefault="00365822" w:rsidP="00365822">
      <w:pPr>
        <w:ind w:firstLine="708"/>
        <w:jc w:val="both"/>
      </w:pPr>
    </w:p>
    <w:sectPr w:rsidR="00365822" w:rsidSect="007C546C">
      <w:pgSz w:w="11906" w:h="16838"/>
      <w:pgMar w:top="709" w:right="1133"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A13" w:rsidRDefault="00AC2A13" w:rsidP="00541E75">
      <w:r>
        <w:separator/>
      </w:r>
    </w:p>
  </w:endnote>
  <w:endnote w:type="continuationSeparator" w:id="1">
    <w:p w:rsidR="00AC2A13" w:rsidRDefault="00AC2A13" w:rsidP="00541E75">
      <w:r>
        <w:continuationSeparator/>
      </w:r>
    </w:p>
  </w:endnote>
  <w:endnote w:id="2">
    <w:p w:rsidR="004D3974" w:rsidRPr="0099723B" w:rsidRDefault="004D3974" w:rsidP="00541E75">
      <w:pPr>
        <w:rPr>
          <w:sz w:val="16"/>
          <w:szCs w:val="16"/>
        </w:rPr>
      </w:pPr>
      <w:r w:rsidRPr="0099723B">
        <w:rPr>
          <w:rStyle w:val="af9"/>
          <w:sz w:val="16"/>
          <w:szCs w:val="16"/>
        </w:rPr>
        <w:endnoteRef/>
      </w:r>
      <w:r w:rsidRPr="0099723B">
        <w:rPr>
          <w:sz w:val="16"/>
          <w:szCs w:val="16"/>
        </w:rPr>
        <w:t xml:space="preserve"> Указываются:</w:t>
      </w:r>
    </w:p>
    <w:p w:rsidR="004D3974" w:rsidRPr="0099723B" w:rsidRDefault="004D3974" w:rsidP="00541E75">
      <w:pPr>
        <w:rPr>
          <w:sz w:val="16"/>
          <w:szCs w:val="16"/>
        </w:rPr>
      </w:pPr>
      <w:r w:rsidRPr="0099723B">
        <w:rPr>
          <w:sz w:val="16"/>
          <w:szCs w:val="16"/>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4D3974" w:rsidRDefault="004D3974" w:rsidP="00541E75">
      <w:pPr>
        <w:pStyle w:val="af7"/>
      </w:pPr>
      <w:r w:rsidRPr="0099723B">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endnote>
  <w:endnote w:id="3">
    <w:p w:rsidR="004D3974" w:rsidRDefault="004D3974" w:rsidP="00541E75">
      <w:pPr>
        <w:pStyle w:val="af7"/>
      </w:pPr>
      <w:r w:rsidRPr="0099723B">
        <w:rPr>
          <w:rStyle w:val="af9"/>
          <w:sz w:val="16"/>
          <w:szCs w:val="16"/>
        </w:rPr>
        <w:endnoteRef/>
      </w:r>
      <w:r w:rsidRPr="0099723B">
        <w:rPr>
          <w:sz w:val="16"/>
          <w:szCs w:val="16"/>
        </w:rPr>
        <w:t xml:space="preserve"> Указывается дата подписания разрешения на ввод объекта в эксплуатацию.</w:t>
      </w:r>
    </w:p>
  </w:endnote>
  <w:endnote w:id="4">
    <w:p w:rsidR="004D3974" w:rsidRPr="0099723B" w:rsidRDefault="004D3974" w:rsidP="00541E75">
      <w:pPr>
        <w:rPr>
          <w:sz w:val="16"/>
          <w:szCs w:val="16"/>
        </w:rPr>
      </w:pPr>
      <w:r w:rsidRPr="0099723B">
        <w:rPr>
          <w:rStyle w:val="af9"/>
          <w:sz w:val="16"/>
          <w:szCs w:val="16"/>
        </w:rPr>
        <w:endnoteRef/>
      </w:r>
      <w:r w:rsidRPr="0099723B">
        <w:rPr>
          <w:sz w:val="16"/>
          <w:szCs w:val="16"/>
        </w:rPr>
        <w:t xml:space="preserve">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4D3974" w:rsidRPr="0099723B" w:rsidRDefault="004D3974" w:rsidP="00541E75">
      <w:pPr>
        <w:rPr>
          <w:sz w:val="16"/>
          <w:szCs w:val="16"/>
        </w:rPr>
      </w:pPr>
      <w:r w:rsidRPr="0099723B">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4D3974" w:rsidRPr="0099723B" w:rsidRDefault="004D3974" w:rsidP="00541E75">
      <w:pPr>
        <w:rPr>
          <w:sz w:val="16"/>
          <w:szCs w:val="16"/>
        </w:rPr>
      </w:pPr>
      <w:r w:rsidRPr="0099723B">
        <w:rPr>
          <w:sz w:val="16"/>
          <w:szCs w:val="16"/>
        </w:rPr>
        <w:t>В случае, если объект расположен на территории двух и более субъектов Российской Федерации, указывается номер «00»;</w:t>
      </w:r>
    </w:p>
    <w:p w:rsidR="004D3974" w:rsidRPr="0099723B" w:rsidRDefault="004D3974" w:rsidP="00541E75">
      <w:pPr>
        <w:rPr>
          <w:sz w:val="16"/>
          <w:szCs w:val="16"/>
        </w:rPr>
      </w:pPr>
      <w:r w:rsidRPr="0099723B">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4D3974" w:rsidRPr="0099723B" w:rsidRDefault="004D3974" w:rsidP="00541E75">
      <w:pPr>
        <w:rPr>
          <w:sz w:val="16"/>
          <w:szCs w:val="16"/>
        </w:rPr>
      </w:pPr>
      <w:r w:rsidRPr="0099723B">
        <w:rPr>
          <w:sz w:val="16"/>
          <w:szCs w:val="16"/>
        </w:rPr>
        <w:t>В — порядковый номер разрешения на строительство, присвоенный органом, осуществляющим выдачу разрешения на строительство;</w:t>
      </w:r>
    </w:p>
    <w:p w:rsidR="004D3974" w:rsidRPr="0099723B" w:rsidRDefault="004D3974" w:rsidP="00541E75">
      <w:pPr>
        <w:rPr>
          <w:sz w:val="16"/>
          <w:szCs w:val="16"/>
        </w:rPr>
      </w:pPr>
      <w:r w:rsidRPr="0099723B">
        <w:rPr>
          <w:sz w:val="16"/>
          <w:szCs w:val="16"/>
        </w:rPr>
        <w:t>Г — год выдачи разрешения на строительство (полностью).</w:t>
      </w:r>
    </w:p>
    <w:p w:rsidR="004D3974" w:rsidRPr="0099723B" w:rsidRDefault="004D3974" w:rsidP="00541E75">
      <w:pPr>
        <w:rPr>
          <w:sz w:val="16"/>
          <w:szCs w:val="16"/>
        </w:rPr>
      </w:pPr>
      <w:r w:rsidRPr="0099723B">
        <w:rPr>
          <w:sz w:val="16"/>
          <w:szCs w:val="16"/>
        </w:rPr>
        <w:t>Составные части номера отделяются друг от друга знаком «-</w:t>
      </w:r>
      <w:r>
        <w:rPr>
          <w:sz w:val="16"/>
          <w:szCs w:val="16"/>
        </w:rPr>
        <w:t>»</w:t>
      </w:r>
      <w:r w:rsidRPr="0099723B">
        <w:rPr>
          <w:sz w:val="16"/>
          <w:szCs w:val="16"/>
        </w:rPr>
        <w:t>. Цифровые индексы обозначаются арабскими цифрами.</w:t>
      </w:r>
    </w:p>
    <w:p w:rsidR="004D3974" w:rsidRDefault="004D3974" w:rsidP="00541E75">
      <w:r w:rsidRPr="0099723B">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5">
    <w:p w:rsidR="004D3974" w:rsidRDefault="004D3974" w:rsidP="00541E75">
      <w:pPr>
        <w:pStyle w:val="af7"/>
      </w:pPr>
      <w:r w:rsidRPr="0099723B">
        <w:rPr>
          <w:rStyle w:val="af9"/>
          <w:sz w:val="16"/>
          <w:szCs w:val="16"/>
        </w:rPr>
        <w:endnoteRef/>
      </w:r>
      <w:r w:rsidRPr="0099723B">
        <w:rPr>
          <w:sz w:val="16"/>
          <w:szCs w:val="16"/>
        </w:rPr>
        <w:t xml:space="preserve">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endnote>
  <w:endnote w:id="6">
    <w:p w:rsidR="004D3974" w:rsidRPr="0099723B" w:rsidRDefault="004D3974" w:rsidP="00541E75">
      <w:pPr>
        <w:rPr>
          <w:sz w:val="16"/>
          <w:szCs w:val="16"/>
        </w:rPr>
      </w:pPr>
      <w:r w:rsidRPr="0099723B">
        <w:rPr>
          <w:rStyle w:val="af9"/>
          <w:sz w:val="16"/>
          <w:szCs w:val="16"/>
        </w:rPr>
        <w:endnoteRef/>
      </w:r>
      <w:r w:rsidRPr="0099723B">
        <w:rPr>
          <w:sz w:val="16"/>
          <w:szCs w:val="16"/>
        </w:rPr>
        <w:t xml:space="preserve">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4D3974" w:rsidRPr="0099723B" w:rsidRDefault="004D3974" w:rsidP="00541E75">
      <w:pPr>
        <w:rPr>
          <w:sz w:val="16"/>
          <w:szCs w:val="16"/>
        </w:rPr>
      </w:pPr>
      <w:r w:rsidRPr="0099723B">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4D3974" w:rsidRDefault="004D3974" w:rsidP="00541E75">
      <w:pPr>
        <w:pStyle w:val="af7"/>
      </w:pPr>
      <w:r w:rsidRPr="0099723B">
        <w:rPr>
          <w:sz w:val="16"/>
          <w:szCs w:val="16"/>
        </w:rPr>
        <w:t>Кадастровый номер указывается в отношении учтенного в государственном кадастре недвижимости реконструируемого объекта.</w:t>
      </w:r>
    </w:p>
  </w:endnote>
  <w:endnote w:id="7">
    <w:p w:rsidR="004D3974" w:rsidRDefault="004D3974" w:rsidP="00541E75">
      <w:pPr>
        <w:pStyle w:val="af7"/>
      </w:pPr>
      <w:r w:rsidRPr="0099723B">
        <w:rPr>
          <w:rStyle w:val="af9"/>
          <w:sz w:val="16"/>
          <w:szCs w:val="16"/>
        </w:rPr>
        <w:endnoteRef/>
      </w:r>
      <w:r w:rsidRPr="0099723B">
        <w:rPr>
          <w:sz w:val="16"/>
          <w:szCs w:val="16"/>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endnote>
  <w:endnote w:id="8">
    <w:p w:rsidR="004D3974" w:rsidRDefault="004D3974" w:rsidP="00541E75">
      <w:pPr>
        <w:pStyle w:val="af7"/>
      </w:pPr>
      <w:r w:rsidRPr="0099723B">
        <w:rPr>
          <w:rStyle w:val="af9"/>
          <w:sz w:val="16"/>
          <w:szCs w:val="16"/>
        </w:rPr>
        <w:endnoteRef/>
      </w:r>
      <w:r w:rsidRPr="0099723B">
        <w:rPr>
          <w:sz w:val="16"/>
          <w:szCs w:val="16"/>
        </w:rPr>
        <w:t xml:space="preserve">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endnote>
  <w:endnote w:id="9">
    <w:p w:rsidR="004D3974" w:rsidRDefault="004D3974" w:rsidP="00541E75">
      <w:pPr>
        <w:pStyle w:val="af7"/>
      </w:pPr>
      <w:r w:rsidRPr="0099723B">
        <w:rPr>
          <w:rStyle w:val="af9"/>
          <w:sz w:val="16"/>
          <w:szCs w:val="16"/>
        </w:rPr>
        <w:endnoteRef/>
      </w:r>
      <w:r w:rsidRPr="0099723B">
        <w:rPr>
          <w:sz w:val="16"/>
          <w:szCs w:val="16"/>
        </w:rPr>
        <w:t xml:space="preserve">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г. № 1221 «Об утверждении Правил присвоения, изменения и аннулирования адресов» (Собрание законодательства Российской Федерации, 2014, № 48, ст. 6861).</w:t>
      </w:r>
    </w:p>
  </w:endnote>
  <w:endnote w:id="10">
    <w:p w:rsidR="004D3974" w:rsidRDefault="004D3974" w:rsidP="00541E75">
      <w:pPr>
        <w:pStyle w:val="af7"/>
      </w:pPr>
      <w:r w:rsidRPr="0099723B">
        <w:rPr>
          <w:rStyle w:val="af9"/>
          <w:sz w:val="16"/>
          <w:szCs w:val="16"/>
        </w:rPr>
        <w:endnoteRef/>
      </w:r>
      <w:r w:rsidRPr="0099723B">
        <w:rPr>
          <w:sz w:val="16"/>
          <w:szCs w:val="16"/>
        </w:rPr>
        <w:t xml:space="preserve">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endnote>
  <w:endnote w:id="11">
    <w:p w:rsidR="004D3974" w:rsidRPr="0099723B" w:rsidRDefault="004D3974" w:rsidP="00541E75">
      <w:pPr>
        <w:rPr>
          <w:sz w:val="16"/>
          <w:szCs w:val="16"/>
        </w:rPr>
      </w:pPr>
      <w:r w:rsidRPr="0099723B">
        <w:rPr>
          <w:rStyle w:val="af9"/>
          <w:sz w:val="16"/>
          <w:szCs w:val="16"/>
        </w:rPr>
        <w:endnoteRef/>
      </w:r>
      <w:r w:rsidRPr="0099723B">
        <w:rPr>
          <w:sz w:val="16"/>
          <w:szCs w:val="16"/>
        </w:rPr>
        <w:t xml:space="preserve"> Сведения об объекте капитального строительства (в отношении линейных объектов допускается заполнение не всех граф раздела).</w:t>
      </w:r>
    </w:p>
    <w:p w:rsidR="004D3974" w:rsidRPr="0099723B" w:rsidRDefault="004D3974" w:rsidP="00541E75">
      <w:pPr>
        <w:rPr>
          <w:sz w:val="16"/>
          <w:szCs w:val="16"/>
        </w:rPr>
      </w:pPr>
      <w:r w:rsidRPr="0099723B">
        <w:rPr>
          <w:sz w:val="16"/>
          <w:szCs w:val="16"/>
        </w:rPr>
        <w:t>В столбце «Наименование показателя» указываются показатели объекта капитального строительства;</w:t>
      </w:r>
    </w:p>
    <w:p w:rsidR="004D3974" w:rsidRPr="0099723B" w:rsidRDefault="004D3974" w:rsidP="00541E75">
      <w:pPr>
        <w:rPr>
          <w:sz w:val="16"/>
          <w:szCs w:val="16"/>
        </w:rPr>
      </w:pPr>
      <w:r w:rsidRPr="0099723B">
        <w:rPr>
          <w:sz w:val="16"/>
          <w:szCs w:val="16"/>
        </w:rPr>
        <w:t>в столбце «Единица измерения» указываются единицы измерения;</w:t>
      </w:r>
    </w:p>
    <w:p w:rsidR="004D3974" w:rsidRPr="0099723B" w:rsidRDefault="004D3974" w:rsidP="00541E75">
      <w:pPr>
        <w:rPr>
          <w:sz w:val="16"/>
          <w:szCs w:val="16"/>
        </w:rPr>
      </w:pPr>
      <w:r w:rsidRPr="0099723B">
        <w:rPr>
          <w:sz w:val="16"/>
          <w:szCs w:val="16"/>
        </w:rPr>
        <w:t>в столбце «По проекту» указывается показатель в определенных единицах измерения, соответствующих проектной документации;</w:t>
      </w:r>
    </w:p>
    <w:p w:rsidR="004D3974" w:rsidRDefault="004D3974" w:rsidP="00541E75">
      <w:pPr>
        <w:pStyle w:val="af7"/>
      </w:pPr>
      <w:r w:rsidRPr="0099723B">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endnote>
  <w:endnote w:id="12">
    <w:p w:rsidR="004D3974" w:rsidRDefault="004D3974" w:rsidP="00541E75">
      <w:pPr>
        <w:pStyle w:val="af7"/>
      </w:pPr>
      <w:r w:rsidRPr="0099723B">
        <w:rPr>
          <w:rStyle w:val="af9"/>
          <w:sz w:val="16"/>
          <w:szCs w:val="16"/>
        </w:rPr>
        <w:endnoteRef/>
      </w:r>
      <w:r w:rsidRPr="0099723B">
        <w:rPr>
          <w:sz w:val="16"/>
          <w:szCs w:val="16"/>
        </w:rPr>
        <w:t xml:space="preserve">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endnote>
  <w:endnote w:id="13">
    <w:p w:rsidR="004D3974" w:rsidRDefault="004D3974" w:rsidP="00541E75">
      <w:pPr>
        <w:pStyle w:val="af7"/>
      </w:pPr>
      <w:r w:rsidRPr="0099723B">
        <w:rPr>
          <w:rStyle w:val="af9"/>
          <w:sz w:val="16"/>
          <w:szCs w:val="16"/>
        </w:rPr>
        <w:endnoteRef/>
      </w:r>
      <w:r w:rsidRPr="0099723B">
        <w:rPr>
          <w:sz w:val="16"/>
          <w:szCs w:val="16"/>
        </w:rP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endnote>
  <w:endnote w:id="14">
    <w:p w:rsidR="004D3974" w:rsidRDefault="004D3974" w:rsidP="00541E75">
      <w:pPr>
        <w:pStyle w:val="af7"/>
      </w:pPr>
      <w:r w:rsidRPr="0099723B">
        <w:rPr>
          <w:rStyle w:val="af9"/>
          <w:sz w:val="16"/>
          <w:szCs w:val="16"/>
        </w:rPr>
        <w:endnoteRef/>
      </w:r>
      <w:r w:rsidRPr="0099723B">
        <w:rPr>
          <w:sz w:val="16"/>
          <w:szCs w:val="16"/>
        </w:rPr>
        <w:t xml:space="preserve"> В отношении линейных объектов допускается заполнение не всех граф раздела.</w:t>
      </w:r>
    </w:p>
  </w:endnote>
  <w:endnote w:id="15">
    <w:p w:rsidR="004D3974" w:rsidRPr="0099723B" w:rsidRDefault="004D3974" w:rsidP="00541E75">
      <w:pPr>
        <w:rPr>
          <w:sz w:val="16"/>
          <w:szCs w:val="16"/>
        </w:rPr>
      </w:pPr>
      <w:r w:rsidRPr="0099723B">
        <w:rPr>
          <w:rStyle w:val="af9"/>
          <w:sz w:val="16"/>
          <w:szCs w:val="16"/>
        </w:rPr>
        <w:endnoteRef/>
      </w:r>
      <w:r w:rsidRPr="0099723B">
        <w:rPr>
          <w:sz w:val="16"/>
          <w:szCs w:val="16"/>
        </w:rPr>
        <w:t xml:space="preserve"> Указывается:</w:t>
      </w:r>
    </w:p>
    <w:p w:rsidR="004D3974" w:rsidRPr="0099723B" w:rsidRDefault="004D3974" w:rsidP="00541E75">
      <w:pPr>
        <w:rPr>
          <w:sz w:val="16"/>
          <w:szCs w:val="16"/>
        </w:rPr>
      </w:pPr>
      <w:r w:rsidRPr="0099723B">
        <w:rPr>
          <w:sz w:val="16"/>
          <w:szCs w:val="16"/>
        </w:rPr>
        <w:t>дата подготовки технического плана;</w:t>
      </w:r>
    </w:p>
    <w:p w:rsidR="004D3974" w:rsidRPr="0099723B" w:rsidRDefault="004D3974" w:rsidP="00541E75">
      <w:pPr>
        <w:rPr>
          <w:sz w:val="16"/>
          <w:szCs w:val="16"/>
        </w:rPr>
      </w:pPr>
      <w:r w:rsidRPr="0099723B">
        <w:rPr>
          <w:sz w:val="16"/>
          <w:szCs w:val="16"/>
        </w:rPr>
        <w:t>фамилия, имя, отчество (при наличии) кадастрового инженера, его подготовившего;</w:t>
      </w:r>
    </w:p>
    <w:p w:rsidR="004D3974" w:rsidRPr="0099723B" w:rsidRDefault="004D3974" w:rsidP="00541E75">
      <w:pPr>
        <w:rPr>
          <w:sz w:val="16"/>
          <w:szCs w:val="16"/>
        </w:rPr>
      </w:pPr>
      <w:r w:rsidRPr="0099723B">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4D3974" w:rsidRDefault="004D3974" w:rsidP="00541E75">
      <w:pPr>
        <w:pStyle w:val="af7"/>
      </w:pPr>
      <w:r w:rsidRPr="0099723B">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A13" w:rsidRDefault="00AC2A13" w:rsidP="00541E75">
      <w:r>
        <w:separator/>
      </w:r>
    </w:p>
  </w:footnote>
  <w:footnote w:type="continuationSeparator" w:id="1">
    <w:p w:rsidR="00AC2A13" w:rsidRDefault="00AC2A13" w:rsidP="00541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07D"/>
    <w:multiLevelType w:val="multilevel"/>
    <w:tmpl w:val="E5C8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A031C"/>
    <w:multiLevelType w:val="multilevel"/>
    <w:tmpl w:val="063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677A2"/>
    <w:multiLevelType w:val="multilevel"/>
    <w:tmpl w:val="C176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E83DD3"/>
    <w:multiLevelType w:val="hybridMultilevel"/>
    <w:tmpl w:val="F01AA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DC5BE1"/>
    <w:multiLevelType w:val="multilevel"/>
    <w:tmpl w:val="2892E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882625"/>
    <w:multiLevelType w:val="multilevel"/>
    <w:tmpl w:val="2AC6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EA250E"/>
    <w:multiLevelType w:val="multilevel"/>
    <w:tmpl w:val="0A08207C"/>
    <w:lvl w:ilvl="0">
      <w:start w:val="1"/>
      <w:numFmt w:val="decimal"/>
      <w:lvlText w:val="%1."/>
      <w:lvlJc w:val="left"/>
      <w:pPr>
        <w:ind w:left="90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300" w:hanging="1800"/>
      </w:pPr>
      <w:rPr>
        <w:rFonts w:hint="default"/>
      </w:rPr>
    </w:lvl>
  </w:abstractNum>
  <w:abstractNum w:abstractNumId="7">
    <w:nsid w:val="5FCC61CC"/>
    <w:multiLevelType w:val="hybridMultilevel"/>
    <w:tmpl w:val="2A98882A"/>
    <w:lvl w:ilvl="0" w:tplc="582E774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245607"/>
    <w:multiLevelType w:val="multilevel"/>
    <w:tmpl w:val="9B0A7C66"/>
    <w:lvl w:ilvl="0">
      <w:start w:val="1"/>
      <w:numFmt w:val="decimal"/>
      <w:lvlText w:val="%1."/>
      <w:lvlJc w:val="left"/>
      <w:pPr>
        <w:tabs>
          <w:tab w:val="num" w:pos="1788"/>
        </w:tabs>
        <w:ind w:left="1788" w:hanging="1068"/>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70CE6A0C"/>
    <w:multiLevelType w:val="multilevel"/>
    <w:tmpl w:val="5036A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2"/>
  </w:num>
  <w:num w:numId="7">
    <w:abstractNumId w:val="9"/>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176E9"/>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95B40"/>
    <w:rsid w:val="000A0600"/>
    <w:rsid w:val="000A1841"/>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4C41"/>
    <w:rsid w:val="000F583F"/>
    <w:rsid w:val="00100515"/>
    <w:rsid w:val="001043E8"/>
    <w:rsid w:val="001056F4"/>
    <w:rsid w:val="00106364"/>
    <w:rsid w:val="00107B1C"/>
    <w:rsid w:val="00107BB5"/>
    <w:rsid w:val="001135F9"/>
    <w:rsid w:val="00113AF4"/>
    <w:rsid w:val="00113C81"/>
    <w:rsid w:val="00115C10"/>
    <w:rsid w:val="00117E4E"/>
    <w:rsid w:val="001238D0"/>
    <w:rsid w:val="00125047"/>
    <w:rsid w:val="00135925"/>
    <w:rsid w:val="0013727D"/>
    <w:rsid w:val="0014094F"/>
    <w:rsid w:val="00146844"/>
    <w:rsid w:val="001517AC"/>
    <w:rsid w:val="0015193F"/>
    <w:rsid w:val="001522BD"/>
    <w:rsid w:val="00156154"/>
    <w:rsid w:val="001637A3"/>
    <w:rsid w:val="0016605E"/>
    <w:rsid w:val="0016746E"/>
    <w:rsid w:val="00170BB9"/>
    <w:rsid w:val="001732EF"/>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736"/>
    <w:rsid w:val="001B4A5A"/>
    <w:rsid w:val="001C374D"/>
    <w:rsid w:val="001C3C31"/>
    <w:rsid w:val="001C4590"/>
    <w:rsid w:val="001C5D55"/>
    <w:rsid w:val="001C798D"/>
    <w:rsid w:val="001D0C40"/>
    <w:rsid w:val="001D2581"/>
    <w:rsid w:val="001D4FEB"/>
    <w:rsid w:val="001D662D"/>
    <w:rsid w:val="001D6E50"/>
    <w:rsid w:val="001E4AE0"/>
    <w:rsid w:val="001E78F3"/>
    <w:rsid w:val="001F500E"/>
    <w:rsid w:val="001F5ED5"/>
    <w:rsid w:val="001F72E2"/>
    <w:rsid w:val="002017AB"/>
    <w:rsid w:val="0020180C"/>
    <w:rsid w:val="002047B0"/>
    <w:rsid w:val="0020724D"/>
    <w:rsid w:val="00211A73"/>
    <w:rsid w:val="00215725"/>
    <w:rsid w:val="00221621"/>
    <w:rsid w:val="002334C4"/>
    <w:rsid w:val="00234598"/>
    <w:rsid w:val="00242BB7"/>
    <w:rsid w:val="00245863"/>
    <w:rsid w:val="00246CF9"/>
    <w:rsid w:val="00255F0F"/>
    <w:rsid w:val="002604EC"/>
    <w:rsid w:val="002621BD"/>
    <w:rsid w:val="002639C9"/>
    <w:rsid w:val="0026701B"/>
    <w:rsid w:val="00267C8A"/>
    <w:rsid w:val="002700F6"/>
    <w:rsid w:val="002728EB"/>
    <w:rsid w:val="002739AA"/>
    <w:rsid w:val="00274BA0"/>
    <w:rsid w:val="0027620C"/>
    <w:rsid w:val="00280662"/>
    <w:rsid w:val="00281391"/>
    <w:rsid w:val="002840D7"/>
    <w:rsid w:val="00285013"/>
    <w:rsid w:val="00285817"/>
    <w:rsid w:val="00287799"/>
    <w:rsid w:val="0029011A"/>
    <w:rsid w:val="002917A3"/>
    <w:rsid w:val="002919D9"/>
    <w:rsid w:val="002961B8"/>
    <w:rsid w:val="00297F05"/>
    <w:rsid w:val="002A111D"/>
    <w:rsid w:val="002A276E"/>
    <w:rsid w:val="002A3FAC"/>
    <w:rsid w:val="002A5C04"/>
    <w:rsid w:val="002A6695"/>
    <w:rsid w:val="002A7181"/>
    <w:rsid w:val="002B3B8E"/>
    <w:rsid w:val="002B6999"/>
    <w:rsid w:val="002D22A1"/>
    <w:rsid w:val="002D3480"/>
    <w:rsid w:val="002D69ED"/>
    <w:rsid w:val="002D6B2F"/>
    <w:rsid w:val="002E1647"/>
    <w:rsid w:val="002E286A"/>
    <w:rsid w:val="002E5E16"/>
    <w:rsid w:val="002E6FF5"/>
    <w:rsid w:val="002F31C6"/>
    <w:rsid w:val="002F353F"/>
    <w:rsid w:val="002F785A"/>
    <w:rsid w:val="00302D21"/>
    <w:rsid w:val="00302E5E"/>
    <w:rsid w:val="00303443"/>
    <w:rsid w:val="0030451B"/>
    <w:rsid w:val="003071A5"/>
    <w:rsid w:val="003114B0"/>
    <w:rsid w:val="00313169"/>
    <w:rsid w:val="00314991"/>
    <w:rsid w:val="0031783B"/>
    <w:rsid w:val="003220DA"/>
    <w:rsid w:val="00323D78"/>
    <w:rsid w:val="003264B4"/>
    <w:rsid w:val="00327EAD"/>
    <w:rsid w:val="00330EA8"/>
    <w:rsid w:val="00333366"/>
    <w:rsid w:val="003334EE"/>
    <w:rsid w:val="003404C7"/>
    <w:rsid w:val="003425E3"/>
    <w:rsid w:val="003448E4"/>
    <w:rsid w:val="00344E84"/>
    <w:rsid w:val="00353E15"/>
    <w:rsid w:val="00353F6C"/>
    <w:rsid w:val="003549DB"/>
    <w:rsid w:val="00355226"/>
    <w:rsid w:val="003565C7"/>
    <w:rsid w:val="00356ACF"/>
    <w:rsid w:val="003601D3"/>
    <w:rsid w:val="00361DF1"/>
    <w:rsid w:val="00364E42"/>
    <w:rsid w:val="0036582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120E0"/>
    <w:rsid w:val="00415514"/>
    <w:rsid w:val="0042403E"/>
    <w:rsid w:val="00425771"/>
    <w:rsid w:val="00431335"/>
    <w:rsid w:val="00435AD4"/>
    <w:rsid w:val="0043754A"/>
    <w:rsid w:val="00441067"/>
    <w:rsid w:val="00441C0C"/>
    <w:rsid w:val="0044438F"/>
    <w:rsid w:val="00444628"/>
    <w:rsid w:val="00447B9C"/>
    <w:rsid w:val="00447E37"/>
    <w:rsid w:val="00450941"/>
    <w:rsid w:val="00451FEC"/>
    <w:rsid w:val="00454877"/>
    <w:rsid w:val="00454967"/>
    <w:rsid w:val="00455A8C"/>
    <w:rsid w:val="0045660A"/>
    <w:rsid w:val="00457803"/>
    <w:rsid w:val="00457D6C"/>
    <w:rsid w:val="00457E81"/>
    <w:rsid w:val="004601C2"/>
    <w:rsid w:val="004611CA"/>
    <w:rsid w:val="00461EED"/>
    <w:rsid w:val="004670E0"/>
    <w:rsid w:val="004727D6"/>
    <w:rsid w:val="004761DB"/>
    <w:rsid w:val="004773F9"/>
    <w:rsid w:val="0048039D"/>
    <w:rsid w:val="00486382"/>
    <w:rsid w:val="0049195C"/>
    <w:rsid w:val="00491B1D"/>
    <w:rsid w:val="00491C5E"/>
    <w:rsid w:val="00492555"/>
    <w:rsid w:val="00492971"/>
    <w:rsid w:val="00494320"/>
    <w:rsid w:val="00494E57"/>
    <w:rsid w:val="004A21C3"/>
    <w:rsid w:val="004A451F"/>
    <w:rsid w:val="004A5EDE"/>
    <w:rsid w:val="004A7A38"/>
    <w:rsid w:val="004B0429"/>
    <w:rsid w:val="004B2E11"/>
    <w:rsid w:val="004B5603"/>
    <w:rsid w:val="004D045C"/>
    <w:rsid w:val="004D3974"/>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3D5"/>
    <w:rsid w:val="005145B2"/>
    <w:rsid w:val="005176E9"/>
    <w:rsid w:val="00521DD2"/>
    <w:rsid w:val="0052227E"/>
    <w:rsid w:val="00523635"/>
    <w:rsid w:val="00523EF7"/>
    <w:rsid w:val="005250A9"/>
    <w:rsid w:val="00525CDE"/>
    <w:rsid w:val="00533283"/>
    <w:rsid w:val="00536311"/>
    <w:rsid w:val="00537420"/>
    <w:rsid w:val="00541E75"/>
    <w:rsid w:val="00547B70"/>
    <w:rsid w:val="005521D7"/>
    <w:rsid w:val="00556A22"/>
    <w:rsid w:val="00560D87"/>
    <w:rsid w:val="00567D80"/>
    <w:rsid w:val="00567EE9"/>
    <w:rsid w:val="00570D02"/>
    <w:rsid w:val="00574729"/>
    <w:rsid w:val="0057536E"/>
    <w:rsid w:val="005756B4"/>
    <w:rsid w:val="00575FA8"/>
    <w:rsid w:val="00577D65"/>
    <w:rsid w:val="00580776"/>
    <w:rsid w:val="005808F2"/>
    <w:rsid w:val="0059042A"/>
    <w:rsid w:val="005915A4"/>
    <w:rsid w:val="00594B39"/>
    <w:rsid w:val="00596385"/>
    <w:rsid w:val="00596BD5"/>
    <w:rsid w:val="005A4514"/>
    <w:rsid w:val="005A7FB9"/>
    <w:rsid w:val="005B0B1F"/>
    <w:rsid w:val="005B366E"/>
    <w:rsid w:val="005C0B88"/>
    <w:rsid w:val="005C2549"/>
    <w:rsid w:val="005C50BB"/>
    <w:rsid w:val="005C6642"/>
    <w:rsid w:val="005D03F9"/>
    <w:rsid w:val="005D4733"/>
    <w:rsid w:val="005D6203"/>
    <w:rsid w:val="005D69CD"/>
    <w:rsid w:val="005E1458"/>
    <w:rsid w:val="005E1B9A"/>
    <w:rsid w:val="005E35B0"/>
    <w:rsid w:val="005E3E9F"/>
    <w:rsid w:val="005E4A7F"/>
    <w:rsid w:val="005E5813"/>
    <w:rsid w:val="005E5DFA"/>
    <w:rsid w:val="005E6B87"/>
    <w:rsid w:val="005F279D"/>
    <w:rsid w:val="00600C85"/>
    <w:rsid w:val="00605A3A"/>
    <w:rsid w:val="00605DF6"/>
    <w:rsid w:val="00611CC7"/>
    <w:rsid w:val="00611D67"/>
    <w:rsid w:val="00612508"/>
    <w:rsid w:val="00612C27"/>
    <w:rsid w:val="006257E0"/>
    <w:rsid w:val="00636A35"/>
    <w:rsid w:val="00636AAE"/>
    <w:rsid w:val="00640CDA"/>
    <w:rsid w:val="006416B0"/>
    <w:rsid w:val="006458AA"/>
    <w:rsid w:val="006475AF"/>
    <w:rsid w:val="00655F85"/>
    <w:rsid w:val="0066480B"/>
    <w:rsid w:val="0066625D"/>
    <w:rsid w:val="00670434"/>
    <w:rsid w:val="00672848"/>
    <w:rsid w:val="00675DBD"/>
    <w:rsid w:val="00676AAE"/>
    <w:rsid w:val="00680299"/>
    <w:rsid w:val="006811BF"/>
    <w:rsid w:val="00681B00"/>
    <w:rsid w:val="00681E6C"/>
    <w:rsid w:val="0068207E"/>
    <w:rsid w:val="006864DE"/>
    <w:rsid w:val="006875E2"/>
    <w:rsid w:val="006909CF"/>
    <w:rsid w:val="00690ADA"/>
    <w:rsid w:val="00691586"/>
    <w:rsid w:val="0069342A"/>
    <w:rsid w:val="006A2A41"/>
    <w:rsid w:val="006A3131"/>
    <w:rsid w:val="006A52FB"/>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0A41"/>
    <w:rsid w:val="00732D20"/>
    <w:rsid w:val="00737560"/>
    <w:rsid w:val="0074379E"/>
    <w:rsid w:val="00743CAB"/>
    <w:rsid w:val="00744646"/>
    <w:rsid w:val="00744B22"/>
    <w:rsid w:val="00744B52"/>
    <w:rsid w:val="00745617"/>
    <w:rsid w:val="00746A13"/>
    <w:rsid w:val="00746DA3"/>
    <w:rsid w:val="00750914"/>
    <w:rsid w:val="00750AC0"/>
    <w:rsid w:val="00752918"/>
    <w:rsid w:val="00752EB8"/>
    <w:rsid w:val="00754EA5"/>
    <w:rsid w:val="0075763D"/>
    <w:rsid w:val="00764225"/>
    <w:rsid w:val="0076441C"/>
    <w:rsid w:val="007653E0"/>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4E2B"/>
    <w:rsid w:val="007C0691"/>
    <w:rsid w:val="007C3422"/>
    <w:rsid w:val="007C546C"/>
    <w:rsid w:val="007C75B1"/>
    <w:rsid w:val="007D444F"/>
    <w:rsid w:val="007D5FEB"/>
    <w:rsid w:val="007E2B99"/>
    <w:rsid w:val="007E54D8"/>
    <w:rsid w:val="007F3A7D"/>
    <w:rsid w:val="007F449B"/>
    <w:rsid w:val="007F6492"/>
    <w:rsid w:val="007F6733"/>
    <w:rsid w:val="007F6AB9"/>
    <w:rsid w:val="007F7023"/>
    <w:rsid w:val="00803128"/>
    <w:rsid w:val="00804019"/>
    <w:rsid w:val="00805309"/>
    <w:rsid w:val="00806CE3"/>
    <w:rsid w:val="00813157"/>
    <w:rsid w:val="008200AB"/>
    <w:rsid w:val="0082052B"/>
    <w:rsid w:val="0082072A"/>
    <w:rsid w:val="008217E4"/>
    <w:rsid w:val="00823012"/>
    <w:rsid w:val="0082306C"/>
    <w:rsid w:val="00824794"/>
    <w:rsid w:val="00832A0B"/>
    <w:rsid w:val="008337B4"/>
    <w:rsid w:val="00835C45"/>
    <w:rsid w:val="00844F1E"/>
    <w:rsid w:val="0085237E"/>
    <w:rsid w:val="008564AA"/>
    <w:rsid w:val="008564AE"/>
    <w:rsid w:val="0085754D"/>
    <w:rsid w:val="00857C36"/>
    <w:rsid w:val="00857D70"/>
    <w:rsid w:val="008672FD"/>
    <w:rsid w:val="00870C2A"/>
    <w:rsid w:val="00871C9C"/>
    <w:rsid w:val="008758B4"/>
    <w:rsid w:val="00880826"/>
    <w:rsid w:val="0088160C"/>
    <w:rsid w:val="0088161A"/>
    <w:rsid w:val="008853F0"/>
    <w:rsid w:val="008867C7"/>
    <w:rsid w:val="00893542"/>
    <w:rsid w:val="00893970"/>
    <w:rsid w:val="00895529"/>
    <w:rsid w:val="008969CB"/>
    <w:rsid w:val="008A0812"/>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40C9"/>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27E1"/>
    <w:rsid w:val="00993F04"/>
    <w:rsid w:val="00997DA9"/>
    <w:rsid w:val="009A0FB5"/>
    <w:rsid w:val="009A1AC6"/>
    <w:rsid w:val="009A5BBD"/>
    <w:rsid w:val="009A75C9"/>
    <w:rsid w:val="009A7D9F"/>
    <w:rsid w:val="009B504B"/>
    <w:rsid w:val="009C1FA0"/>
    <w:rsid w:val="009C3F87"/>
    <w:rsid w:val="009D21A9"/>
    <w:rsid w:val="009D2D46"/>
    <w:rsid w:val="009D36BD"/>
    <w:rsid w:val="009D39A7"/>
    <w:rsid w:val="009E08E8"/>
    <w:rsid w:val="009E0D91"/>
    <w:rsid w:val="009E2D03"/>
    <w:rsid w:val="009E6791"/>
    <w:rsid w:val="009E6909"/>
    <w:rsid w:val="009F2102"/>
    <w:rsid w:val="009F4592"/>
    <w:rsid w:val="00A06063"/>
    <w:rsid w:val="00A06243"/>
    <w:rsid w:val="00A103AA"/>
    <w:rsid w:val="00A10A42"/>
    <w:rsid w:val="00A11D42"/>
    <w:rsid w:val="00A13030"/>
    <w:rsid w:val="00A14948"/>
    <w:rsid w:val="00A15829"/>
    <w:rsid w:val="00A15EC0"/>
    <w:rsid w:val="00A2043A"/>
    <w:rsid w:val="00A213D8"/>
    <w:rsid w:val="00A22F23"/>
    <w:rsid w:val="00A23B84"/>
    <w:rsid w:val="00A27A13"/>
    <w:rsid w:val="00A31F73"/>
    <w:rsid w:val="00A33679"/>
    <w:rsid w:val="00A4421B"/>
    <w:rsid w:val="00A4479E"/>
    <w:rsid w:val="00A458EF"/>
    <w:rsid w:val="00A46030"/>
    <w:rsid w:val="00A47276"/>
    <w:rsid w:val="00A502F1"/>
    <w:rsid w:val="00A5501C"/>
    <w:rsid w:val="00A64DA9"/>
    <w:rsid w:val="00A679E4"/>
    <w:rsid w:val="00A67EC8"/>
    <w:rsid w:val="00A74CAC"/>
    <w:rsid w:val="00A75FF1"/>
    <w:rsid w:val="00A83DDF"/>
    <w:rsid w:val="00A91072"/>
    <w:rsid w:val="00A923E6"/>
    <w:rsid w:val="00A97E66"/>
    <w:rsid w:val="00AA0A12"/>
    <w:rsid w:val="00AA3982"/>
    <w:rsid w:val="00AA4359"/>
    <w:rsid w:val="00AB1B65"/>
    <w:rsid w:val="00AB1C26"/>
    <w:rsid w:val="00AC07BD"/>
    <w:rsid w:val="00AC18E5"/>
    <w:rsid w:val="00AC22D0"/>
    <w:rsid w:val="00AC2A13"/>
    <w:rsid w:val="00AC5660"/>
    <w:rsid w:val="00AC72FA"/>
    <w:rsid w:val="00AC7F48"/>
    <w:rsid w:val="00AD0552"/>
    <w:rsid w:val="00AD1B49"/>
    <w:rsid w:val="00AD2DA7"/>
    <w:rsid w:val="00AE044F"/>
    <w:rsid w:val="00AE2CCF"/>
    <w:rsid w:val="00AE6A3A"/>
    <w:rsid w:val="00AF5BEE"/>
    <w:rsid w:val="00AF6534"/>
    <w:rsid w:val="00AF656F"/>
    <w:rsid w:val="00B02EA0"/>
    <w:rsid w:val="00B10942"/>
    <w:rsid w:val="00B1171E"/>
    <w:rsid w:val="00B20124"/>
    <w:rsid w:val="00B32407"/>
    <w:rsid w:val="00B34711"/>
    <w:rsid w:val="00B34757"/>
    <w:rsid w:val="00B4110A"/>
    <w:rsid w:val="00B42C68"/>
    <w:rsid w:val="00B448A9"/>
    <w:rsid w:val="00B536F9"/>
    <w:rsid w:val="00B539F2"/>
    <w:rsid w:val="00B54EE8"/>
    <w:rsid w:val="00B56AFC"/>
    <w:rsid w:val="00B57030"/>
    <w:rsid w:val="00B570BB"/>
    <w:rsid w:val="00B60004"/>
    <w:rsid w:val="00B60962"/>
    <w:rsid w:val="00B60C80"/>
    <w:rsid w:val="00B6323E"/>
    <w:rsid w:val="00B63BBA"/>
    <w:rsid w:val="00B73EFA"/>
    <w:rsid w:val="00B750B5"/>
    <w:rsid w:val="00B82C38"/>
    <w:rsid w:val="00B867B8"/>
    <w:rsid w:val="00B87B4A"/>
    <w:rsid w:val="00B87CBE"/>
    <w:rsid w:val="00B901BA"/>
    <w:rsid w:val="00B937C7"/>
    <w:rsid w:val="00B9623F"/>
    <w:rsid w:val="00BA1327"/>
    <w:rsid w:val="00BA15C6"/>
    <w:rsid w:val="00BA7106"/>
    <w:rsid w:val="00BB5ED6"/>
    <w:rsid w:val="00BB7CD8"/>
    <w:rsid w:val="00BC17BC"/>
    <w:rsid w:val="00BC1A9C"/>
    <w:rsid w:val="00BD09EB"/>
    <w:rsid w:val="00BD1564"/>
    <w:rsid w:val="00BD596E"/>
    <w:rsid w:val="00BE3532"/>
    <w:rsid w:val="00BE7278"/>
    <w:rsid w:val="00BF7FF4"/>
    <w:rsid w:val="00C007EF"/>
    <w:rsid w:val="00C02684"/>
    <w:rsid w:val="00C02A92"/>
    <w:rsid w:val="00C0587D"/>
    <w:rsid w:val="00C10045"/>
    <w:rsid w:val="00C1061B"/>
    <w:rsid w:val="00C10D69"/>
    <w:rsid w:val="00C124F8"/>
    <w:rsid w:val="00C138E7"/>
    <w:rsid w:val="00C23A34"/>
    <w:rsid w:val="00C32B7D"/>
    <w:rsid w:val="00C33B46"/>
    <w:rsid w:val="00C51156"/>
    <w:rsid w:val="00C52060"/>
    <w:rsid w:val="00C5603C"/>
    <w:rsid w:val="00C63BC7"/>
    <w:rsid w:val="00C6407C"/>
    <w:rsid w:val="00C7354E"/>
    <w:rsid w:val="00C75BAB"/>
    <w:rsid w:val="00C7644E"/>
    <w:rsid w:val="00C80296"/>
    <w:rsid w:val="00C85EA7"/>
    <w:rsid w:val="00C9179C"/>
    <w:rsid w:val="00C91D86"/>
    <w:rsid w:val="00C96A29"/>
    <w:rsid w:val="00CA0C37"/>
    <w:rsid w:val="00CA5E50"/>
    <w:rsid w:val="00CB0835"/>
    <w:rsid w:val="00CB34AA"/>
    <w:rsid w:val="00CC4D23"/>
    <w:rsid w:val="00CC56DE"/>
    <w:rsid w:val="00CC7150"/>
    <w:rsid w:val="00CC7727"/>
    <w:rsid w:val="00CD0705"/>
    <w:rsid w:val="00CD3470"/>
    <w:rsid w:val="00CE5D18"/>
    <w:rsid w:val="00CF1D98"/>
    <w:rsid w:val="00CF2927"/>
    <w:rsid w:val="00CF33F0"/>
    <w:rsid w:val="00CF4D4E"/>
    <w:rsid w:val="00CF5237"/>
    <w:rsid w:val="00CF61FB"/>
    <w:rsid w:val="00D0098F"/>
    <w:rsid w:val="00D01A31"/>
    <w:rsid w:val="00D01BE2"/>
    <w:rsid w:val="00D022F9"/>
    <w:rsid w:val="00D10817"/>
    <w:rsid w:val="00D13DC2"/>
    <w:rsid w:val="00D16C5C"/>
    <w:rsid w:val="00D21FC2"/>
    <w:rsid w:val="00D23F3D"/>
    <w:rsid w:val="00D24E4F"/>
    <w:rsid w:val="00D379B7"/>
    <w:rsid w:val="00D40028"/>
    <w:rsid w:val="00D41A59"/>
    <w:rsid w:val="00D512F2"/>
    <w:rsid w:val="00D51464"/>
    <w:rsid w:val="00D5177D"/>
    <w:rsid w:val="00D60360"/>
    <w:rsid w:val="00D61711"/>
    <w:rsid w:val="00D621E2"/>
    <w:rsid w:val="00D647FD"/>
    <w:rsid w:val="00D67F5F"/>
    <w:rsid w:val="00D75803"/>
    <w:rsid w:val="00D7703F"/>
    <w:rsid w:val="00D822CB"/>
    <w:rsid w:val="00D940D9"/>
    <w:rsid w:val="00D942FE"/>
    <w:rsid w:val="00D94850"/>
    <w:rsid w:val="00DA219E"/>
    <w:rsid w:val="00DA5535"/>
    <w:rsid w:val="00DB0D4C"/>
    <w:rsid w:val="00DB2781"/>
    <w:rsid w:val="00DB7F1F"/>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325E"/>
    <w:rsid w:val="00E158B4"/>
    <w:rsid w:val="00E16A1E"/>
    <w:rsid w:val="00E21029"/>
    <w:rsid w:val="00E217DB"/>
    <w:rsid w:val="00E22B73"/>
    <w:rsid w:val="00E237EF"/>
    <w:rsid w:val="00E259FA"/>
    <w:rsid w:val="00E25D0D"/>
    <w:rsid w:val="00E31E89"/>
    <w:rsid w:val="00E32395"/>
    <w:rsid w:val="00E32742"/>
    <w:rsid w:val="00E32AC1"/>
    <w:rsid w:val="00E35F47"/>
    <w:rsid w:val="00E3629B"/>
    <w:rsid w:val="00E366FA"/>
    <w:rsid w:val="00E434FF"/>
    <w:rsid w:val="00E47848"/>
    <w:rsid w:val="00E508F4"/>
    <w:rsid w:val="00E519D7"/>
    <w:rsid w:val="00E532DF"/>
    <w:rsid w:val="00E54CB7"/>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392"/>
    <w:rsid w:val="00EA499E"/>
    <w:rsid w:val="00EA6DBE"/>
    <w:rsid w:val="00EA7DE5"/>
    <w:rsid w:val="00EB06CB"/>
    <w:rsid w:val="00EB15C6"/>
    <w:rsid w:val="00EB185A"/>
    <w:rsid w:val="00EB1DA2"/>
    <w:rsid w:val="00EB50A3"/>
    <w:rsid w:val="00EB59E9"/>
    <w:rsid w:val="00EC465B"/>
    <w:rsid w:val="00EC5AFE"/>
    <w:rsid w:val="00EC6152"/>
    <w:rsid w:val="00EC6259"/>
    <w:rsid w:val="00EC6A31"/>
    <w:rsid w:val="00ED05FF"/>
    <w:rsid w:val="00ED3828"/>
    <w:rsid w:val="00EE0093"/>
    <w:rsid w:val="00EE0F99"/>
    <w:rsid w:val="00EE3932"/>
    <w:rsid w:val="00EE5178"/>
    <w:rsid w:val="00EE5B24"/>
    <w:rsid w:val="00EE692A"/>
    <w:rsid w:val="00EE767D"/>
    <w:rsid w:val="00EF07C2"/>
    <w:rsid w:val="00EF0B95"/>
    <w:rsid w:val="00EF5AAE"/>
    <w:rsid w:val="00EF730A"/>
    <w:rsid w:val="00F023ED"/>
    <w:rsid w:val="00F1194E"/>
    <w:rsid w:val="00F11EFA"/>
    <w:rsid w:val="00F13643"/>
    <w:rsid w:val="00F16A80"/>
    <w:rsid w:val="00F21EF1"/>
    <w:rsid w:val="00F26576"/>
    <w:rsid w:val="00F27E7C"/>
    <w:rsid w:val="00F27EF6"/>
    <w:rsid w:val="00F3112A"/>
    <w:rsid w:val="00F342DE"/>
    <w:rsid w:val="00F3471D"/>
    <w:rsid w:val="00F34EF4"/>
    <w:rsid w:val="00F41489"/>
    <w:rsid w:val="00F431C3"/>
    <w:rsid w:val="00F438B1"/>
    <w:rsid w:val="00F43F5E"/>
    <w:rsid w:val="00F46CB2"/>
    <w:rsid w:val="00F4796C"/>
    <w:rsid w:val="00F47AD0"/>
    <w:rsid w:val="00F501EB"/>
    <w:rsid w:val="00F60375"/>
    <w:rsid w:val="00F64765"/>
    <w:rsid w:val="00F710E6"/>
    <w:rsid w:val="00F72CCF"/>
    <w:rsid w:val="00F7669A"/>
    <w:rsid w:val="00F76C42"/>
    <w:rsid w:val="00F80C76"/>
    <w:rsid w:val="00F87E3E"/>
    <w:rsid w:val="00F92E59"/>
    <w:rsid w:val="00F95716"/>
    <w:rsid w:val="00FA0460"/>
    <w:rsid w:val="00FA0532"/>
    <w:rsid w:val="00FA3360"/>
    <w:rsid w:val="00FA5FF7"/>
    <w:rsid w:val="00FB0811"/>
    <w:rsid w:val="00FB2A64"/>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5" type="connector" idref="#_x0000_s1049"/>
        <o:r id="V:Rule16" type="connector" idref="#_x0000_s1044"/>
        <o:r id="V:Rule17" type="connector" idref="#_x0000_s1041"/>
        <o:r id="V:Rule18" type="connector" idref="#Прямая со стрелкой 14"/>
        <o:r id="V:Rule19" type="connector" idref="#_x0000_s1042"/>
        <o:r id="V:Rule20" type="connector" idref="#_x0000_s1050"/>
        <o:r id="V:Rule21" type="connector" idref="#_x0000_s1052"/>
        <o:r id="V:Rule22" type="connector" idref="#_x0000_s1043"/>
        <o:r id="V:Rule23" type="connector" idref="#_x0000_s1028"/>
        <o:r id="V:Rule24" type="connector" idref="#_x0000_s1032"/>
        <o:r id="V:Rule25" type="connector" idref="#_x0000_s1030"/>
        <o:r id="V:Rule26" type="connector" idref="#_x0000_s1051"/>
        <o:r id="V:Rule27" type="connector" idref="#_x0000_s1036"/>
        <o:r id="V:Rule28"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1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6E9"/>
    <w:pPr>
      <w:keepNext/>
      <w:outlineLvl w:val="2"/>
    </w:pPr>
    <w:rPr>
      <w:szCs w:val="20"/>
    </w:rPr>
  </w:style>
  <w:style w:type="paragraph" w:styleId="4">
    <w:name w:val="heading 4"/>
    <w:basedOn w:val="a"/>
    <w:next w:val="a"/>
    <w:link w:val="40"/>
    <w:qFormat/>
    <w:rsid w:val="00541E75"/>
    <w:pPr>
      <w:keepNext/>
      <w:spacing w:before="240" w:after="60"/>
      <w:outlineLvl w:val="3"/>
    </w:pPr>
    <w:rPr>
      <w:rFonts w:ascii="Calibri" w:hAnsi="Calibri"/>
      <w:b/>
      <w:bCs/>
      <w:sz w:val="28"/>
      <w:szCs w:val="28"/>
    </w:rPr>
  </w:style>
  <w:style w:type="paragraph" w:styleId="6">
    <w:name w:val="heading 6"/>
    <w:basedOn w:val="a"/>
    <w:next w:val="a"/>
    <w:link w:val="60"/>
    <w:qFormat/>
    <w:rsid w:val="00365822"/>
    <w:pPr>
      <w:spacing w:before="240" w:after="60"/>
      <w:outlineLvl w:val="5"/>
    </w:pPr>
    <w:rPr>
      <w:b/>
      <w:bCs/>
      <w:sz w:val="22"/>
      <w:szCs w:val="22"/>
    </w:rPr>
  </w:style>
  <w:style w:type="paragraph" w:styleId="8">
    <w:name w:val="heading 8"/>
    <w:basedOn w:val="a"/>
    <w:next w:val="a"/>
    <w:link w:val="80"/>
    <w:uiPriority w:val="9"/>
    <w:semiHidden/>
    <w:unhideWhenUsed/>
    <w:qFormat/>
    <w:rsid w:val="0030451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541E7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76E9"/>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5176E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rsid w:val="005176E9"/>
    <w:rPr>
      <w:rFonts w:ascii="Times New Roman" w:eastAsia="Times New Roman" w:hAnsi="Times New Roman" w:cs="Times New Roman"/>
      <w:sz w:val="24"/>
      <w:szCs w:val="20"/>
      <w:lang w:eastAsia="ru-RU"/>
    </w:rPr>
  </w:style>
  <w:style w:type="paragraph" w:customStyle="1" w:styleId="ConsNonformat">
    <w:name w:val="ConsNonformat"/>
    <w:rsid w:val="00517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nhideWhenUsed/>
    <w:rsid w:val="005176E9"/>
    <w:rPr>
      <w:rFonts w:ascii="Tahoma" w:hAnsi="Tahoma" w:cs="Tahoma"/>
      <w:sz w:val="16"/>
      <w:szCs w:val="16"/>
    </w:rPr>
  </w:style>
  <w:style w:type="character" w:customStyle="1" w:styleId="a6">
    <w:name w:val="Текст выноски Знак"/>
    <w:basedOn w:val="a0"/>
    <w:link w:val="a5"/>
    <w:rsid w:val="005176E9"/>
    <w:rPr>
      <w:rFonts w:ascii="Tahoma" w:eastAsia="Times New Roman" w:hAnsi="Tahoma" w:cs="Tahoma"/>
      <w:sz w:val="16"/>
      <w:szCs w:val="16"/>
      <w:lang w:eastAsia="ru-RU"/>
    </w:rPr>
  </w:style>
  <w:style w:type="paragraph" w:styleId="a7">
    <w:name w:val="Body Text Indent"/>
    <w:basedOn w:val="a"/>
    <w:link w:val="a8"/>
    <w:rsid w:val="00E47848"/>
    <w:pPr>
      <w:spacing w:after="120"/>
      <w:ind w:left="283"/>
    </w:pPr>
  </w:style>
  <w:style w:type="character" w:customStyle="1" w:styleId="a8">
    <w:name w:val="Основной текст с отступом Знак"/>
    <w:basedOn w:val="a0"/>
    <w:link w:val="a7"/>
    <w:rsid w:val="00E47848"/>
    <w:rPr>
      <w:rFonts w:ascii="Times New Roman" w:eastAsia="Times New Roman" w:hAnsi="Times New Roman" w:cs="Times New Roman"/>
      <w:sz w:val="24"/>
      <w:szCs w:val="24"/>
      <w:lang w:eastAsia="ru-RU"/>
    </w:rPr>
  </w:style>
  <w:style w:type="paragraph" w:styleId="2">
    <w:name w:val="Body Text Indent 2"/>
    <w:aliases w:val="Знак1, Знак1"/>
    <w:basedOn w:val="a"/>
    <w:link w:val="20"/>
    <w:unhideWhenUsed/>
    <w:rsid w:val="00745617"/>
    <w:pPr>
      <w:spacing w:after="120" w:line="480" w:lineRule="auto"/>
      <w:ind w:left="283"/>
    </w:pPr>
  </w:style>
  <w:style w:type="character" w:customStyle="1" w:styleId="20">
    <w:name w:val="Основной текст с отступом 2 Знак"/>
    <w:aliases w:val="Знак1 Знак, Знак1 Знак"/>
    <w:basedOn w:val="a0"/>
    <w:link w:val="2"/>
    <w:rsid w:val="00745617"/>
    <w:rPr>
      <w:rFonts w:ascii="Times New Roman" w:eastAsia="Times New Roman" w:hAnsi="Times New Roman" w:cs="Times New Roman"/>
      <w:sz w:val="24"/>
      <w:szCs w:val="24"/>
      <w:lang w:eastAsia="ru-RU"/>
    </w:rPr>
  </w:style>
  <w:style w:type="paragraph" w:styleId="a9">
    <w:name w:val="Normal (Web)"/>
    <w:basedOn w:val="a"/>
    <w:rsid w:val="004A5EDE"/>
    <w:pPr>
      <w:spacing w:before="30" w:after="30"/>
    </w:pPr>
    <w:rPr>
      <w:rFonts w:ascii="Arial" w:hAnsi="Arial" w:cs="Arial"/>
      <w:color w:val="332E2D"/>
      <w:spacing w:val="2"/>
    </w:rPr>
  </w:style>
  <w:style w:type="character" w:customStyle="1" w:styleId="10">
    <w:name w:val="Заголовок 1 Знак"/>
    <w:basedOn w:val="a0"/>
    <w:link w:val="1"/>
    <w:rsid w:val="005E1458"/>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
    <w:uiPriority w:val="34"/>
    <w:qFormat/>
    <w:rsid w:val="009927E1"/>
    <w:pPr>
      <w:ind w:left="720"/>
      <w:contextualSpacing/>
    </w:pPr>
  </w:style>
  <w:style w:type="character" w:customStyle="1" w:styleId="blk">
    <w:name w:val="blk"/>
    <w:basedOn w:val="a0"/>
    <w:rsid w:val="0085754D"/>
  </w:style>
  <w:style w:type="character" w:styleId="ab">
    <w:name w:val="Hyperlink"/>
    <w:basedOn w:val="a0"/>
    <w:rsid w:val="0085754D"/>
    <w:rPr>
      <w:color w:val="0000FF"/>
      <w:u w:val="single"/>
    </w:rPr>
  </w:style>
  <w:style w:type="character" w:styleId="ac">
    <w:name w:val="Strong"/>
    <w:qFormat/>
    <w:rsid w:val="00596BD5"/>
    <w:rPr>
      <w:b/>
      <w:bCs/>
    </w:rPr>
  </w:style>
  <w:style w:type="table" w:styleId="ad">
    <w:name w:val="Table Grid"/>
    <w:basedOn w:val="a1"/>
    <w:uiPriority w:val="99"/>
    <w:rsid w:val="00B962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9623F"/>
  </w:style>
  <w:style w:type="character" w:customStyle="1" w:styleId="ConsPlusNormal0">
    <w:name w:val="ConsPlusNormal Знак"/>
    <w:link w:val="ConsPlusNormal"/>
    <w:locked/>
    <w:rsid w:val="0030451B"/>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30451B"/>
    <w:rPr>
      <w:rFonts w:asciiTheme="majorHAnsi" w:eastAsiaTheme="majorEastAsia" w:hAnsiTheme="majorHAnsi" w:cstheme="majorBidi"/>
      <w:color w:val="404040" w:themeColor="text1" w:themeTint="BF"/>
      <w:sz w:val="20"/>
      <w:szCs w:val="20"/>
      <w:lang w:eastAsia="ru-RU"/>
    </w:rPr>
  </w:style>
  <w:style w:type="paragraph" w:styleId="ae">
    <w:name w:val="No Spacing"/>
    <w:qFormat/>
    <w:rsid w:val="001C4590"/>
    <w:pPr>
      <w:spacing w:after="0" w:line="240" w:lineRule="auto"/>
    </w:pPr>
    <w:rPr>
      <w:rFonts w:ascii="Calibri" w:eastAsia="Calibri" w:hAnsi="Calibri" w:cs="Times New Roman"/>
    </w:rPr>
  </w:style>
  <w:style w:type="character" w:customStyle="1" w:styleId="60">
    <w:name w:val="Заголовок 6 Знак"/>
    <w:basedOn w:val="a0"/>
    <w:link w:val="6"/>
    <w:rsid w:val="00365822"/>
    <w:rPr>
      <w:rFonts w:ascii="Times New Roman" w:eastAsia="Times New Roman" w:hAnsi="Times New Roman" w:cs="Times New Roman"/>
      <w:b/>
      <w:bCs/>
      <w:lang w:eastAsia="ru-RU"/>
    </w:rPr>
  </w:style>
  <w:style w:type="character" w:customStyle="1" w:styleId="40">
    <w:name w:val="Заголовок 4 Знак"/>
    <w:basedOn w:val="a0"/>
    <w:link w:val="4"/>
    <w:rsid w:val="00541E75"/>
    <w:rPr>
      <w:rFonts w:ascii="Calibri" w:eastAsia="Times New Roman" w:hAnsi="Calibri" w:cs="Times New Roman"/>
      <w:b/>
      <w:bCs/>
      <w:sz w:val="28"/>
      <w:szCs w:val="28"/>
      <w:lang w:eastAsia="ru-RU"/>
    </w:rPr>
  </w:style>
  <w:style w:type="character" w:customStyle="1" w:styleId="90">
    <w:name w:val="Заголовок 9 Знак"/>
    <w:basedOn w:val="a0"/>
    <w:link w:val="9"/>
    <w:rsid w:val="00541E75"/>
    <w:rPr>
      <w:rFonts w:ascii="Cambria" w:eastAsia="Times New Roman" w:hAnsi="Cambria" w:cs="Times New Roman"/>
      <w:i/>
      <w:iCs/>
      <w:color w:val="404040"/>
      <w:sz w:val="20"/>
      <w:szCs w:val="20"/>
      <w:lang w:eastAsia="ru-RU"/>
    </w:rPr>
  </w:style>
  <w:style w:type="paragraph" w:styleId="af">
    <w:name w:val="Plain Text"/>
    <w:basedOn w:val="a"/>
    <w:link w:val="af0"/>
    <w:rsid w:val="00541E75"/>
    <w:rPr>
      <w:rFonts w:ascii="Courier New" w:hAnsi="Courier New"/>
      <w:sz w:val="20"/>
      <w:szCs w:val="20"/>
    </w:rPr>
  </w:style>
  <w:style w:type="character" w:customStyle="1" w:styleId="af0">
    <w:name w:val="Текст Знак"/>
    <w:basedOn w:val="a0"/>
    <w:link w:val="af"/>
    <w:rsid w:val="00541E75"/>
    <w:rPr>
      <w:rFonts w:ascii="Courier New" w:eastAsia="Times New Roman" w:hAnsi="Courier New" w:cs="Times New Roman"/>
      <w:sz w:val="20"/>
      <w:szCs w:val="20"/>
      <w:lang w:eastAsia="ru-RU"/>
    </w:rPr>
  </w:style>
  <w:style w:type="paragraph" w:styleId="af1">
    <w:name w:val="Title"/>
    <w:basedOn w:val="a"/>
    <w:link w:val="af2"/>
    <w:qFormat/>
    <w:rsid w:val="00541E75"/>
    <w:pPr>
      <w:jc w:val="center"/>
    </w:pPr>
    <w:rPr>
      <w:b/>
      <w:bCs/>
    </w:rPr>
  </w:style>
  <w:style w:type="character" w:customStyle="1" w:styleId="af2">
    <w:name w:val="Название Знак"/>
    <w:basedOn w:val="a0"/>
    <w:link w:val="af1"/>
    <w:rsid w:val="00541E75"/>
    <w:rPr>
      <w:rFonts w:ascii="Times New Roman" w:eastAsia="Times New Roman" w:hAnsi="Times New Roman" w:cs="Times New Roman"/>
      <w:b/>
      <w:bCs/>
      <w:sz w:val="24"/>
      <w:szCs w:val="24"/>
      <w:lang w:eastAsia="ru-RU"/>
    </w:rPr>
  </w:style>
  <w:style w:type="paragraph" w:styleId="af3">
    <w:name w:val="header"/>
    <w:basedOn w:val="a"/>
    <w:link w:val="af4"/>
    <w:rsid w:val="00541E75"/>
    <w:pPr>
      <w:tabs>
        <w:tab w:val="center" w:pos="4153"/>
        <w:tab w:val="right" w:pos="8306"/>
      </w:tabs>
    </w:pPr>
    <w:rPr>
      <w:rFonts w:ascii="Baltica" w:hAnsi="Baltica"/>
      <w:sz w:val="26"/>
      <w:szCs w:val="20"/>
    </w:rPr>
  </w:style>
  <w:style w:type="character" w:customStyle="1" w:styleId="af4">
    <w:name w:val="Верхний колонтитул Знак"/>
    <w:basedOn w:val="a0"/>
    <w:link w:val="af3"/>
    <w:rsid w:val="00541E75"/>
    <w:rPr>
      <w:rFonts w:ascii="Baltica" w:eastAsia="Times New Roman" w:hAnsi="Baltica" w:cs="Times New Roman"/>
      <w:sz w:val="26"/>
      <w:szCs w:val="20"/>
      <w:lang w:eastAsia="ru-RU"/>
    </w:rPr>
  </w:style>
  <w:style w:type="character" w:customStyle="1" w:styleId="z-">
    <w:name w:val="z-Начало формы Знак"/>
    <w:link w:val="z-0"/>
    <w:rsid w:val="00541E75"/>
    <w:rPr>
      <w:rFonts w:ascii="Arial" w:hAnsi="Arial"/>
      <w:vanish/>
      <w:sz w:val="16"/>
      <w:szCs w:val="16"/>
    </w:rPr>
  </w:style>
  <w:style w:type="paragraph" w:styleId="z-0">
    <w:name w:val="HTML Top of Form"/>
    <w:basedOn w:val="a"/>
    <w:next w:val="a"/>
    <w:link w:val="z-"/>
    <w:hidden/>
    <w:unhideWhenUsed/>
    <w:rsid w:val="00541E75"/>
    <w:pPr>
      <w:pBdr>
        <w:bottom w:val="single" w:sz="6" w:space="1" w:color="auto"/>
      </w:pBdr>
      <w:jc w:val="center"/>
    </w:pPr>
    <w:rPr>
      <w:rFonts w:ascii="Arial" w:eastAsiaTheme="minorHAnsi" w:hAnsi="Arial" w:cstheme="minorBidi"/>
      <w:vanish/>
      <w:sz w:val="16"/>
      <w:szCs w:val="16"/>
      <w:lang w:eastAsia="en-US"/>
    </w:rPr>
  </w:style>
  <w:style w:type="character" w:customStyle="1" w:styleId="z-1">
    <w:name w:val="z-Начало формы Знак1"/>
    <w:basedOn w:val="a0"/>
    <w:link w:val="z-0"/>
    <w:uiPriority w:val="99"/>
    <w:semiHidden/>
    <w:rsid w:val="00541E75"/>
    <w:rPr>
      <w:rFonts w:ascii="Arial" w:eastAsia="Times New Roman" w:hAnsi="Arial" w:cs="Arial"/>
      <w:vanish/>
      <w:sz w:val="16"/>
      <w:szCs w:val="16"/>
      <w:lang w:eastAsia="ru-RU"/>
    </w:rPr>
  </w:style>
  <w:style w:type="character" w:customStyle="1" w:styleId="z-2">
    <w:name w:val="z-Конец формы Знак"/>
    <w:link w:val="z-3"/>
    <w:rsid w:val="00541E75"/>
    <w:rPr>
      <w:rFonts w:ascii="Arial" w:hAnsi="Arial"/>
      <w:vanish/>
      <w:sz w:val="16"/>
      <w:szCs w:val="16"/>
    </w:rPr>
  </w:style>
  <w:style w:type="paragraph" w:styleId="z-3">
    <w:name w:val="HTML Bottom of Form"/>
    <w:basedOn w:val="a"/>
    <w:next w:val="a"/>
    <w:link w:val="z-2"/>
    <w:hidden/>
    <w:unhideWhenUsed/>
    <w:rsid w:val="00541E75"/>
    <w:pPr>
      <w:pBdr>
        <w:top w:val="single" w:sz="6" w:space="1" w:color="auto"/>
      </w:pBdr>
      <w:jc w:val="center"/>
    </w:pPr>
    <w:rPr>
      <w:rFonts w:ascii="Arial" w:eastAsiaTheme="minorHAnsi" w:hAnsi="Arial" w:cstheme="minorBidi"/>
      <w:vanish/>
      <w:sz w:val="16"/>
      <w:szCs w:val="16"/>
      <w:lang w:eastAsia="en-US"/>
    </w:rPr>
  </w:style>
  <w:style w:type="character" w:customStyle="1" w:styleId="z-10">
    <w:name w:val="z-Конец формы Знак1"/>
    <w:basedOn w:val="a0"/>
    <w:link w:val="z-3"/>
    <w:uiPriority w:val="99"/>
    <w:semiHidden/>
    <w:rsid w:val="00541E75"/>
    <w:rPr>
      <w:rFonts w:ascii="Arial" w:eastAsia="Times New Roman" w:hAnsi="Arial" w:cs="Arial"/>
      <w:vanish/>
      <w:sz w:val="16"/>
      <w:szCs w:val="16"/>
      <w:lang w:eastAsia="ru-RU"/>
    </w:rPr>
  </w:style>
  <w:style w:type="paragraph" w:customStyle="1" w:styleId="ConsPlusNonformat">
    <w:name w:val="ConsPlusNonformat"/>
    <w:uiPriority w:val="99"/>
    <w:rsid w:val="00541E7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footer"/>
    <w:basedOn w:val="a"/>
    <w:link w:val="af6"/>
    <w:unhideWhenUsed/>
    <w:rsid w:val="00541E75"/>
    <w:pPr>
      <w:tabs>
        <w:tab w:val="center" w:pos="4677"/>
        <w:tab w:val="right" w:pos="9355"/>
      </w:tabs>
    </w:pPr>
  </w:style>
  <w:style w:type="character" w:customStyle="1" w:styleId="af6">
    <w:name w:val="Нижний колонтитул Знак"/>
    <w:basedOn w:val="a0"/>
    <w:link w:val="af5"/>
    <w:rsid w:val="00541E75"/>
    <w:rPr>
      <w:rFonts w:ascii="Times New Roman" w:eastAsia="Times New Roman" w:hAnsi="Times New Roman" w:cs="Times New Roman"/>
      <w:sz w:val="24"/>
      <w:szCs w:val="24"/>
      <w:lang w:eastAsia="ru-RU"/>
    </w:rPr>
  </w:style>
  <w:style w:type="paragraph" w:styleId="21">
    <w:name w:val="Body Text 2"/>
    <w:basedOn w:val="a"/>
    <w:link w:val="22"/>
    <w:rsid w:val="00541E75"/>
    <w:pPr>
      <w:widowControl w:val="0"/>
      <w:autoSpaceDE w:val="0"/>
      <w:autoSpaceDN w:val="0"/>
      <w:adjustRightInd w:val="0"/>
      <w:ind w:firstLine="540"/>
      <w:jc w:val="both"/>
    </w:pPr>
    <w:rPr>
      <w:rFonts w:ascii="Arial" w:hAnsi="Arial" w:cs="Arial"/>
    </w:rPr>
  </w:style>
  <w:style w:type="character" w:customStyle="1" w:styleId="22">
    <w:name w:val="Основной текст 2 Знак"/>
    <w:basedOn w:val="a0"/>
    <w:link w:val="21"/>
    <w:rsid w:val="00541E75"/>
    <w:rPr>
      <w:rFonts w:ascii="Arial" w:eastAsia="Times New Roman" w:hAnsi="Arial" w:cs="Arial"/>
      <w:sz w:val="24"/>
      <w:szCs w:val="24"/>
      <w:lang w:eastAsia="ru-RU"/>
    </w:rPr>
  </w:style>
  <w:style w:type="paragraph" w:styleId="af7">
    <w:name w:val="endnote text"/>
    <w:basedOn w:val="a"/>
    <w:link w:val="af8"/>
    <w:rsid w:val="00541E75"/>
    <w:pPr>
      <w:autoSpaceDE w:val="0"/>
      <w:autoSpaceDN w:val="0"/>
    </w:pPr>
    <w:rPr>
      <w:sz w:val="20"/>
      <w:szCs w:val="20"/>
    </w:rPr>
  </w:style>
  <w:style w:type="character" w:customStyle="1" w:styleId="af8">
    <w:name w:val="Текст концевой сноски Знак"/>
    <w:basedOn w:val="a0"/>
    <w:link w:val="af7"/>
    <w:rsid w:val="00541E75"/>
    <w:rPr>
      <w:rFonts w:ascii="Times New Roman" w:eastAsia="Times New Roman" w:hAnsi="Times New Roman" w:cs="Times New Roman"/>
      <w:sz w:val="20"/>
      <w:szCs w:val="20"/>
      <w:lang w:eastAsia="ru-RU"/>
    </w:rPr>
  </w:style>
  <w:style w:type="character" w:styleId="af9">
    <w:name w:val="endnote reference"/>
    <w:rsid w:val="00541E75"/>
    <w:rPr>
      <w:rFonts w:cs="Times New Roman"/>
      <w:vertAlign w:val="superscript"/>
    </w:rPr>
  </w:style>
  <w:style w:type="paragraph" w:customStyle="1" w:styleId="afa">
    <w:name w:val="Знак"/>
    <w:basedOn w:val="a"/>
    <w:rsid w:val="00541E75"/>
    <w:rPr>
      <w:rFonts w:ascii="Verdana" w:hAnsi="Verdana" w:cs="Verdana"/>
      <w:sz w:val="20"/>
      <w:szCs w:val="20"/>
      <w:lang w:val="en-US" w:eastAsia="en-US"/>
    </w:rPr>
  </w:style>
  <w:style w:type="character" w:customStyle="1" w:styleId="afb">
    <w:name w:val="Цветовое выделение"/>
    <w:rsid w:val="00541E75"/>
    <w:rPr>
      <w:b/>
      <w:bCs w:val="0"/>
      <w:color w:val="26282F"/>
    </w:rPr>
  </w:style>
  <w:style w:type="paragraph" w:customStyle="1" w:styleId="afc">
    <w:name w:val="Таблицы (моноширинный)"/>
    <w:basedOn w:val="a"/>
    <w:next w:val="a"/>
    <w:rsid w:val="00541E75"/>
    <w:pPr>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18496854">
      <w:bodyDiv w:val="1"/>
      <w:marLeft w:val="0"/>
      <w:marRight w:val="0"/>
      <w:marTop w:val="0"/>
      <w:marBottom w:val="0"/>
      <w:divBdr>
        <w:top w:val="none" w:sz="0" w:space="0" w:color="auto"/>
        <w:left w:val="none" w:sz="0" w:space="0" w:color="auto"/>
        <w:bottom w:val="none" w:sz="0" w:space="0" w:color="auto"/>
        <w:right w:val="none" w:sz="0" w:space="0" w:color="auto"/>
      </w:divBdr>
    </w:div>
    <w:div w:id="1708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v.cap.ru/laws.aspx?id=0" TargetMode="External"/><Relationship Id="rId18" Type="http://schemas.openxmlformats.org/officeDocument/2006/relationships/hyperlink" Target="consultantplus://offline/ref=14AD4354C86E475966A2ADEE99C9D2F55372F823FB6ABBCE48C5A0841FBF667C4D1909027247253227D4B0k8S5G" TargetMode="External"/><Relationship Id="rId26" Type="http://schemas.openxmlformats.org/officeDocument/2006/relationships/hyperlink" Target="http://www.consultant.ru/document/cons_doc_LAW_321522/a2588b2a1374c05e0939bb4df8e54fc0dfd6e000/" TargetMode="External"/><Relationship Id="rId39"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21" Type="http://schemas.openxmlformats.org/officeDocument/2006/relationships/hyperlink" Target="consultantplus://offline/ref=14AD4354C86E475966A2B3E38FA58CF15979A72AF760B69C129AFBD948kBS6G" TargetMode="External"/><Relationship Id="rId34" Type="http://schemas.openxmlformats.org/officeDocument/2006/relationships/hyperlink" Target="consultantplus://offline/ref=14AD4354C86E475966A2B3E38FA58CF15979A72BF06AB69C129AFBD948kBS6G" TargetMode="External"/><Relationship Id="rId42" Type="http://schemas.openxmlformats.org/officeDocument/2006/relationships/hyperlink" Target="http://www.consultant.ru/document/cons_doc_LAW_321522/521091c3cb2ba736a2587fafb3365e53d9e27af5/" TargetMode="External"/><Relationship Id="rId47" Type="http://schemas.openxmlformats.org/officeDocument/2006/relationships/hyperlink" Target="consultantplus://offline/ref=14AD4354C86E475966A2B3E38FA58CF1597BA728FA6AB69C129AFBD948kBS6G"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gov.cap.ru/laws.aspx?id=0" TargetMode="External"/><Relationship Id="rId17" Type="http://schemas.openxmlformats.org/officeDocument/2006/relationships/hyperlink" Target="http://gov.cap.ru/laws.aspx?id=0" TargetMode="External"/><Relationship Id="rId25" Type="http://schemas.openxmlformats.org/officeDocument/2006/relationships/hyperlink" Target="http://www.consultant.ru/document/cons_doc_LAW_321522/330a220d4fee09ee290fc31fd9fbf1c1b7467a53/" TargetMode="External"/><Relationship Id="rId33" Type="http://schemas.openxmlformats.org/officeDocument/2006/relationships/hyperlink" Target="consultantplus://offline/ref=14AD4354C86E475966A2ADEE99C9D2F55372F823FB6ABBCE48C5A0841FBF667C4D1909027247253227D4B0k8S8G" TargetMode="External"/><Relationship Id="rId38" Type="http://schemas.openxmlformats.org/officeDocument/2006/relationships/hyperlink" Target="http://www.consultant.ru/document/cons_doc_LAW_321522/a2588b2a1374c05e0939bb4df8e54fc0dfd6e000/" TargetMode="External"/><Relationship Id="rId46" Type="http://schemas.openxmlformats.org/officeDocument/2006/relationships/hyperlink" Target="mailto:mfc@morgau/cfh.ru" TargetMode="External"/><Relationship Id="rId2" Type="http://schemas.openxmlformats.org/officeDocument/2006/relationships/styles" Target="styles.xml"/><Relationship Id="rId16" Type="http://schemas.openxmlformats.org/officeDocument/2006/relationships/hyperlink" Target="http://gov.cap.ru/laws.aspx?id=0" TargetMode="External"/><Relationship Id="rId20" Type="http://schemas.openxmlformats.org/officeDocument/2006/relationships/hyperlink" Target="consultantplus://offline/ref=14AD4354C86E475966A2B3E38FA58CF15A7EA127F460B69C129AFBD948B66C2B0A565040364A243Bk2SEG" TargetMode="External"/><Relationship Id="rId29" Type="http://schemas.openxmlformats.org/officeDocument/2006/relationships/hyperlink" Target="http://www.consultant.ru/document/cons_doc_LAW_321522/a2588b2a1374c05e0939bb4df8e54fc0dfd6e000/" TargetMode="External"/><Relationship Id="rId41" Type="http://schemas.openxmlformats.org/officeDocument/2006/relationships/hyperlink" Target="http://www.consultant.ru/document/cons_doc_LAW_321522/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cap.ru/laws.aspx?id=0" TargetMode="External"/><Relationship Id="rId24" Type="http://schemas.openxmlformats.org/officeDocument/2006/relationships/hyperlink" Target="consultantplus://offline/ref=14AD4354C86E475966A2B3E38FA58CF15A7EA42FF464B69C129AFBD948kBS6G" TargetMode="External"/><Relationship Id="rId32" Type="http://schemas.openxmlformats.org/officeDocument/2006/relationships/hyperlink" Target="http://www.consultant.ru/document/cons_doc_LAW_321522/a2588b2a1374c05e0939bb4df8e54fc0dfd6e000/" TargetMode="External"/><Relationship Id="rId37" Type="http://schemas.openxmlformats.org/officeDocument/2006/relationships/hyperlink" Target="http://www.consultant.ru/document/cons_doc_LAW_321522/a2588b2a1374c05e0939bb4df8e54fc0dfd6e000/" TargetMode="External"/><Relationship Id="rId40" Type="http://schemas.openxmlformats.org/officeDocument/2006/relationships/hyperlink" Target="consultantplus://offline/ref=0AFF66F2CC28E4052014C605A54DAA50EC3CF5C6BCDE55BCBEA8F5768B38841B5C2EFE3B50E422H" TargetMode="External"/><Relationship Id="rId45" Type="http://schemas.openxmlformats.org/officeDocument/2006/relationships/hyperlink" Target="http://gov.cap.ru/Structure.aspx?gov_id=841" TargetMode="External"/><Relationship Id="rId5" Type="http://schemas.openxmlformats.org/officeDocument/2006/relationships/footnotes" Target="footnotes.xml"/><Relationship Id="rId15" Type="http://schemas.openxmlformats.org/officeDocument/2006/relationships/hyperlink" Target="http://gov.cap.ru/laws.aspx?id=0" TargetMode="External"/><Relationship Id="rId23" Type="http://schemas.openxmlformats.org/officeDocument/2006/relationships/hyperlink" Target="consultantplus://offline/ref=14AD4354C86E475966A2B3E38FA58CF15979A72BF06AB69C129AFBD948kBS6G" TargetMode="External"/><Relationship Id="rId28" Type="http://schemas.openxmlformats.org/officeDocument/2006/relationships/hyperlink" Target="http://www.consultant.ru/document/cons_doc_LAW_321522/a2588b2a1374c05e0939bb4df8e54fc0dfd6e000/" TargetMode="External"/><Relationship Id="rId36" Type="http://schemas.openxmlformats.org/officeDocument/2006/relationships/hyperlink" Target="consultantplus://offline/ref=14AD4354C86E475966A2B3E38FA58CF15979A72BF06AB69C129AFBD948kBS6G" TargetMode="External"/><Relationship Id="rId49" Type="http://schemas.openxmlformats.org/officeDocument/2006/relationships/fontTable" Target="fontTable.xml"/><Relationship Id="rId10" Type="http://schemas.openxmlformats.org/officeDocument/2006/relationships/hyperlink" Target="http://gov.cap.ru/laws.aspx?id=0" TargetMode="External"/><Relationship Id="rId19" Type="http://schemas.openxmlformats.org/officeDocument/2006/relationships/hyperlink" Target="http://gov.cap.ru/laws.aspx?id=0" TargetMode="External"/><Relationship Id="rId31" Type="http://schemas.openxmlformats.org/officeDocument/2006/relationships/hyperlink" Target="http://www.consultant.ru/document/cons_doc_LAW_321522/a593eaab768d34bf2d7419322eac79481e73cf03/" TargetMode="External"/><Relationship Id="rId44" Type="http://schemas.openxmlformats.org/officeDocument/2006/relationships/hyperlink" Target="http://gov.cap.ru/SiteMap.aspx?id=2605166&amp;gov_id=426" TargetMode="External"/><Relationship Id="rId4" Type="http://schemas.openxmlformats.org/officeDocument/2006/relationships/webSettings" Target="webSettings.xml"/><Relationship Id="rId9" Type="http://schemas.openxmlformats.org/officeDocument/2006/relationships/hyperlink" Target="http://gov.cap.ru/laws.aspx?id=0" TargetMode="External"/><Relationship Id="rId14" Type="http://schemas.openxmlformats.org/officeDocument/2006/relationships/hyperlink" Target="http://gov.cap.ru/laws.aspx?id=0" TargetMode="External"/><Relationship Id="rId22" Type="http://schemas.openxmlformats.org/officeDocument/2006/relationships/hyperlink" Target="consultantplus://offline/ref=14AD4354C86E475966A2B3E38FA58CF15979A62FF364B69C129AFBD948kBS6G"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hyperlink" Target="http://www.consultant.ru/document/cons_doc_LAW_321522/a2588b2a1374c05e0939bb4df8e54fc0dfd6e000/" TargetMode="External"/><Relationship Id="rId35" Type="http://schemas.openxmlformats.org/officeDocument/2006/relationships/hyperlink" Target="http://www.consultant.ru/document/cons_doc_LAW_321522/a2588b2a1374c05e0939bb4df8e54fc0dfd6e000/" TargetMode="External"/><Relationship Id="rId43" Type="http://schemas.openxmlformats.org/officeDocument/2006/relationships/hyperlink" Target="mailto:chumankas@cap.ru" TargetMode="External"/><Relationship Id="rId48" Type="http://schemas.openxmlformats.org/officeDocument/2006/relationships/hyperlink" Target="consultantplus://offline/ref=51DC69FF1E8A360241868E2E33FF90D2B8793F1EDA0CDA9F1C8F6ACDEC9C50A6BC9BFFA94EIFZ0M" TargetMode="External"/><Relationship Id="rId8" Type="http://schemas.openxmlformats.org/officeDocument/2006/relationships/hyperlink" Target="consultantplus://offline/ref=14AD4354C86E475966A2ADEE99C9D2F55372F823FB6ABBCE48C5A0841FBF667C4D1909027247253227D4B0k8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45</Pages>
  <Words>18885</Words>
  <Characters>107651</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Чуманкасы</cp:lastModifiedBy>
  <cp:revision>13</cp:revision>
  <cp:lastPrinted>2019-10-03T10:57:00Z</cp:lastPrinted>
  <dcterms:created xsi:type="dcterms:W3CDTF">2019-01-03T08:10:00Z</dcterms:created>
  <dcterms:modified xsi:type="dcterms:W3CDTF">2019-10-03T10:57:00Z</dcterms:modified>
</cp:coreProperties>
</file>