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5" w:rsidRPr="005E6DA3" w:rsidRDefault="00412635" w:rsidP="004126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90575" cy="7620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711">
        <w:rPr>
          <w:noProof/>
        </w:rPr>
        <w:t xml:space="preserve"> </w:t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596"/>
        <w:gridCol w:w="4035"/>
      </w:tblGrid>
      <w:tr w:rsidR="00412635" w:rsidRPr="005E6DA3" w:rsidTr="002155F9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412635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КУСЛАВКА </w:t>
            </w:r>
            <w:proofErr w:type="gramStart"/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412635" w:rsidRPr="005E6DA3" w:rsidRDefault="00412635" w:rsidP="002155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КОЗЛОВСКИЙ</w:t>
            </w: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Pr="005E6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635" w:rsidRPr="005E6DA3" w:rsidTr="002155F9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КУСНАР ЯЛ </w:t>
            </w: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ПОСЕЛЕНИЙĚН АДМИНИСТРАЦИЙЕ</w:t>
            </w:r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  <w:r w:rsidR="00B147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7F1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635" w:rsidRPr="005E6DA3" w:rsidRDefault="007F12CA" w:rsidP="007F12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Нарас</w:t>
            </w:r>
            <w:proofErr w:type="spellEnd"/>
            <w:r w:rsidR="00B14711">
              <w:rPr>
                <w:rFonts w:ascii="Times New Roman" w:hAnsi="Times New Roman"/>
                <w:sz w:val="24"/>
                <w:szCs w:val="24"/>
              </w:rPr>
              <w:t xml:space="preserve"> уйехе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1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14711">
              <w:rPr>
                <w:rFonts w:ascii="Times New Roman" w:hAnsi="Times New Roman"/>
                <w:sz w:val="24"/>
                <w:szCs w:val="24"/>
              </w:rPr>
              <w:t>меше</w:t>
            </w:r>
            <w:proofErr w:type="gramEnd"/>
            <w:r w:rsidR="00B1471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126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12635" w:rsidRPr="005E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412635" w:rsidRPr="005E6DA3" w:rsidRDefault="00412635" w:rsidP="002155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БАЙГУЛОВСКОГО СЕЛЬСКОГО</w:t>
            </w: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  <w:r w:rsidR="00B147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7F1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  <w:p w:rsidR="00412635" w:rsidRPr="005E6DA3" w:rsidRDefault="00412635" w:rsidP="00B1471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635" w:rsidRPr="005E6DA3" w:rsidRDefault="007F12CA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1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1471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1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7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635" w:rsidRDefault="00412635" w:rsidP="007F12CA">
      <w:pPr>
        <w:pStyle w:val="ConsPlusNormal"/>
        <w:jc w:val="both"/>
      </w:pPr>
    </w:p>
    <w:p w:rsidR="007F12CA" w:rsidRPr="007F12CA" w:rsidRDefault="007F12CA" w:rsidP="007F12CA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7F12CA">
        <w:rPr>
          <w:rFonts w:ascii="Times New Roman" w:hAnsi="Times New Roman" w:cs="Times New Roman"/>
          <w:bCs/>
          <w:color w:val="000000"/>
          <w:sz w:val="24"/>
          <w:szCs w:val="24"/>
        </w:rPr>
        <w:t>О мерах по реализации решения Собрания депутатов Байгуловского сельского  поселения Козловского ра</w:t>
      </w:r>
      <w:r w:rsidRPr="007F12CA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7F12CA">
        <w:rPr>
          <w:rFonts w:ascii="Times New Roman" w:hAnsi="Times New Roman" w:cs="Times New Roman"/>
          <w:bCs/>
          <w:color w:val="000000"/>
          <w:sz w:val="24"/>
          <w:szCs w:val="24"/>
        </w:rPr>
        <w:t>она Чувашской Республики «О внесении изменений в Решение Собрания депутатов  Байгуловского сельского поселения Козловского района Чувашской  Республики «О бюджете Байгуловского сельского  поселения Козловского района Ч</w:t>
      </w:r>
      <w:r w:rsidRPr="007F12C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F12CA">
        <w:rPr>
          <w:rFonts w:ascii="Times New Roman" w:hAnsi="Times New Roman" w:cs="Times New Roman"/>
          <w:bCs/>
          <w:color w:val="000000"/>
          <w:sz w:val="24"/>
          <w:szCs w:val="24"/>
        </w:rPr>
        <w:t>вашской Республики на 2019 год и  на  плановый период 2020 и 2021  годов»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Байгуловского сельского  поселения Козловского района Чувашской Республики 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2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7F12CA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7F12C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F12CA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7F12CA" w:rsidRPr="007F12CA" w:rsidRDefault="007F12CA" w:rsidP="007F12C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7F12CA">
        <w:rPr>
          <w:rFonts w:ascii="Times New Roman" w:hAnsi="Times New Roman" w:cs="Times New Roman"/>
          <w:color w:val="000000"/>
          <w:sz w:val="24"/>
          <w:szCs w:val="24"/>
        </w:rPr>
        <w:t>Принять к исполнению бюджет Байгуловского  сельского  поселения Козловского района Чува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ской Республики на 2019 год с учетом изменений, внесенных решением Собр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ния депутатов Байгуловского  сельского  поселения Козловского района Чувашской Республики от  05 февраля 2019 г. № 106/3 «О внесении изменений в Решение Собрания депутатов Байгуловского сельского поселения  Козловского ра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она Чувашской Республики «О  бюджете  Байгуловского  сельского  поселения Козловского района Чува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ской Республики на 2019</w:t>
      </w:r>
      <w:proofErr w:type="gramEnd"/>
      <w:r w:rsidRPr="007F12CA">
        <w:rPr>
          <w:rFonts w:ascii="Times New Roman" w:hAnsi="Times New Roman" w:cs="Times New Roman"/>
          <w:color w:val="000000"/>
          <w:sz w:val="24"/>
          <w:szCs w:val="24"/>
        </w:rPr>
        <w:t xml:space="preserve"> год  и  на плановый период 2020  и  2021  годов ».</w:t>
      </w:r>
    </w:p>
    <w:p w:rsidR="007F12CA" w:rsidRPr="007F12CA" w:rsidRDefault="007F12CA" w:rsidP="007F12C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>2. Просить финансовый  отдел администрации Козловского района Чувашской Республики внести соответствующие изменения в сводную бюджетную роспись  бюджета  Байгуловского сельского  поселения  Козловского района Чувашской Республики на 2019 год.</w:t>
      </w:r>
    </w:p>
    <w:p w:rsidR="007F12CA" w:rsidRPr="007F12CA" w:rsidRDefault="007F12CA" w:rsidP="007F12C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Главным распорядителям и получателям средств  бюджета  Байгуловского сельского  поселения Козловского района Чувашской Республики: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>внести соответствующие изменения в показатели бюджетных смет казенных учреждений Байгуловского сельского  поселения  Козловского  района  Чувашской Республики на 2019 год и в срок не более трех дней представить указанные изменения в финансовый отдел администрации Козловского района Чувашской Республики;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 результативное использование безвозмездных поступлений, имеющих целевое назначение; 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>не допускать образования кредиторской задолженности по выплате заработной платы  и другим расходным обязательствам;</w:t>
      </w:r>
    </w:p>
    <w:p w:rsidR="007F12CA" w:rsidRPr="007F12CA" w:rsidRDefault="007F12CA" w:rsidP="007F12C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CA">
        <w:rPr>
          <w:rFonts w:ascii="Times New Roman" w:hAnsi="Times New Roman" w:cs="Times New Roman"/>
          <w:color w:val="000000"/>
          <w:sz w:val="24"/>
          <w:szCs w:val="24"/>
        </w:rPr>
        <w:t>принять меры по обеспечению своевременного финансирования всех ра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12CA">
        <w:rPr>
          <w:rFonts w:ascii="Times New Roman" w:hAnsi="Times New Roman" w:cs="Times New Roman"/>
          <w:color w:val="000000"/>
          <w:sz w:val="24"/>
          <w:szCs w:val="24"/>
        </w:rPr>
        <w:t>ходов бюджета Байгуловского сельского поселения.</w:t>
      </w:r>
    </w:p>
    <w:p w:rsidR="007F12CA" w:rsidRPr="007F12CA" w:rsidRDefault="007F12CA" w:rsidP="007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CA"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со дня его официального опубликования.       </w:t>
      </w:r>
    </w:p>
    <w:p w:rsidR="007F12CA" w:rsidRPr="007F12CA" w:rsidRDefault="007F12CA" w:rsidP="007F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2CA" w:rsidRDefault="007F12CA" w:rsidP="007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CA">
        <w:rPr>
          <w:rFonts w:ascii="Times New Roman" w:hAnsi="Times New Roman" w:cs="Times New Roman"/>
          <w:sz w:val="24"/>
          <w:szCs w:val="24"/>
        </w:rPr>
        <w:t xml:space="preserve">Глава  Байгуловского </w:t>
      </w:r>
      <w:proofErr w:type="gramStart"/>
      <w:r w:rsidRPr="007F12C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F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CA" w:rsidRPr="007F12CA" w:rsidRDefault="007F12CA" w:rsidP="007F12CA">
      <w:pPr>
        <w:tabs>
          <w:tab w:val="left" w:pos="6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2CA">
        <w:rPr>
          <w:rFonts w:ascii="Times New Roman" w:hAnsi="Times New Roman" w:cs="Times New Roman"/>
          <w:sz w:val="24"/>
          <w:szCs w:val="24"/>
        </w:rPr>
        <w:t xml:space="preserve">поселения Козловского района     </w:t>
      </w:r>
      <w:r>
        <w:rPr>
          <w:rFonts w:ascii="Times New Roman" w:hAnsi="Times New Roman" w:cs="Times New Roman"/>
          <w:sz w:val="24"/>
          <w:szCs w:val="24"/>
        </w:rPr>
        <w:tab/>
        <w:t>В.А.Хлебников</w:t>
      </w:r>
    </w:p>
    <w:p w:rsidR="00412635" w:rsidRPr="007F12CA" w:rsidRDefault="00412635" w:rsidP="00253E8A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412635" w:rsidRPr="007F12CA" w:rsidSect="005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27" w:rsidRDefault="00BD0E27" w:rsidP="00253E8A">
      <w:pPr>
        <w:spacing w:after="0" w:line="240" w:lineRule="auto"/>
      </w:pPr>
      <w:r>
        <w:separator/>
      </w:r>
    </w:p>
  </w:endnote>
  <w:endnote w:type="continuationSeparator" w:id="1">
    <w:p w:rsidR="00BD0E27" w:rsidRDefault="00BD0E27" w:rsidP="002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27" w:rsidRDefault="00BD0E27" w:rsidP="00253E8A">
      <w:pPr>
        <w:spacing w:after="0" w:line="240" w:lineRule="auto"/>
      </w:pPr>
      <w:r>
        <w:separator/>
      </w:r>
    </w:p>
  </w:footnote>
  <w:footnote w:type="continuationSeparator" w:id="1">
    <w:p w:rsidR="00BD0E27" w:rsidRDefault="00BD0E27" w:rsidP="0025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05DC"/>
    <w:multiLevelType w:val="hybridMultilevel"/>
    <w:tmpl w:val="EC60B27E"/>
    <w:lvl w:ilvl="0" w:tplc="DAC8B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635"/>
    <w:rsid w:val="00253E8A"/>
    <w:rsid w:val="00412635"/>
    <w:rsid w:val="00520263"/>
    <w:rsid w:val="00585745"/>
    <w:rsid w:val="007F12CA"/>
    <w:rsid w:val="00B14711"/>
    <w:rsid w:val="00BD0E27"/>
    <w:rsid w:val="00C57DC7"/>
    <w:rsid w:val="00DB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635"/>
    <w:pPr>
      <w:ind w:left="720"/>
      <w:contextualSpacing/>
    </w:pPr>
  </w:style>
  <w:style w:type="paragraph" w:customStyle="1" w:styleId="ConsPlusNormal">
    <w:name w:val="ConsPlusNormal"/>
    <w:rsid w:val="0041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1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126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E8A"/>
  </w:style>
  <w:style w:type="paragraph" w:styleId="a8">
    <w:name w:val="footer"/>
    <w:basedOn w:val="a"/>
    <w:link w:val="a9"/>
    <w:uiPriority w:val="99"/>
    <w:semiHidden/>
    <w:unhideWhenUsed/>
    <w:rsid w:val="0025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1</cp:lastModifiedBy>
  <cp:revision>5</cp:revision>
  <cp:lastPrinted>2019-02-05T12:11:00Z</cp:lastPrinted>
  <dcterms:created xsi:type="dcterms:W3CDTF">2019-01-18T11:20:00Z</dcterms:created>
  <dcterms:modified xsi:type="dcterms:W3CDTF">2019-02-05T12:11:00Z</dcterms:modified>
</cp:coreProperties>
</file>