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E1" w:rsidRDefault="00D138E1" w:rsidP="00D138E1">
      <w:pPr>
        <w:pStyle w:val="a3"/>
        <w:spacing w:line="276" w:lineRule="auto"/>
      </w:pPr>
    </w:p>
    <w:tbl>
      <w:tblPr>
        <w:tblW w:w="9570" w:type="dxa"/>
        <w:tblLayout w:type="fixed"/>
        <w:tblLook w:val="04A0"/>
      </w:tblPr>
      <w:tblGrid>
        <w:gridCol w:w="4195"/>
        <w:gridCol w:w="1173"/>
        <w:gridCol w:w="4202"/>
      </w:tblGrid>
      <w:tr w:rsidR="00D138E1" w:rsidTr="005A61FF">
        <w:trPr>
          <w:cantSplit/>
          <w:trHeight w:val="710"/>
        </w:trPr>
        <w:tc>
          <w:tcPr>
            <w:tcW w:w="4195" w:type="dxa"/>
          </w:tcPr>
          <w:p w:rsidR="00D138E1" w:rsidRDefault="00D138E1" w:rsidP="005A61FF">
            <w:pPr>
              <w:pStyle w:val="a5"/>
              <w:tabs>
                <w:tab w:val="left" w:pos="4285"/>
              </w:tabs>
              <w:snapToGrid w:val="0"/>
              <w:spacing w:line="192" w:lineRule="auto"/>
              <w:jc w:val="center"/>
              <w:rPr>
                <w:rFonts w:ascii="Times New Roman" w:hAnsi="Times New Roman"/>
                <w:b/>
                <w:color w:val="000000"/>
                <w:sz w:val="22"/>
              </w:rPr>
            </w:pPr>
            <w:r>
              <w:rPr>
                <w:noProof/>
                <w:lang w:eastAsia="ru-RU"/>
              </w:rPr>
              <w:drawing>
                <wp:anchor distT="0" distB="0" distL="114935" distR="114935" simplePos="0" relativeHeight="251660288" behindDoc="0" locked="0" layoutInCell="1" allowOverlap="1">
                  <wp:simplePos x="0" y="0"/>
                  <wp:positionH relativeFrom="column">
                    <wp:posOffset>2680335</wp:posOffset>
                  </wp:positionH>
                  <wp:positionV relativeFrom="paragraph">
                    <wp:posOffset>-120015</wp:posOffset>
                  </wp:positionV>
                  <wp:extent cx="696595" cy="691515"/>
                  <wp:effectExtent l="1905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96595" cy="691515"/>
                          </a:xfrm>
                          <a:prstGeom prst="rect">
                            <a:avLst/>
                          </a:prstGeom>
                          <a:solidFill>
                            <a:srgbClr val="FFFFFF"/>
                          </a:solidFill>
                        </pic:spPr>
                      </pic:pic>
                    </a:graphicData>
                  </a:graphic>
                </wp:anchor>
              </w:drawing>
            </w:r>
          </w:p>
          <w:p w:rsidR="00D138E1" w:rsidRDefault="00D138E1" w:rsidP="005A61FF">
            <w:pPr>
              <w:pStyle w:val="a5"/>
              <w:tabs>
                <w:tab w:val="left" w:pos="4285"/>
              </w:tabs>
              <w:snapToGrid w:val="0"/>
              <w:spacing w:line="192" w:lineRule="auto"/>
              <w:jc w:val="center"/>
              <w:rPr>
                <w:rFonts w:ascii="Times New Roman" w:hAnsi="Times New Roman"/>
                <w:b/>
                <w:color w:val="000000"/>
                <w:sz w:val="22"/>
              </w:rPr>
            </w:pPr>
            <w:r>
              <w:rPr>
                <w:rFonts w:ascii="Times New Roman" w:hAnsi="Times New Roman"/>
                <w:b/>
                <w:color w:val="000000"/>
                <w:sz w:val="22"/>
              </w:rPr>
              <w:t>ЧĂ</w:t>
            </w:r>
            <w:proofErr w:type="gramStart"/>
            <w:r>
              <w:rPr>
                <w:rFonts w:ascii="Times New Roman" w:hAnsi="Times New Roman"/>
                <w:b/>
                <w:color w:val="000000"/>
                <w:sz w:val="22"/>
              </w:rPr>
              <w:t>ВАШ</w:t>
            </w:r>
            <w:proofErr w:type="gramEnd"/>
            <w:r>
              <w:rPr>
                <w:rFonts w:ascii="Times New Roman" w:hAnsi="Times New Roman"/>
                <w:b/>
                <w:color w:val="000000"/>
                <w:sz w:val="22"/>
              </w:rPr>
              <w:t xml:space="preserve">  РЕСПУБЛИКИ</w:t>
            </w:r>
          </w:p>
          <w:p w:rsidR="00D138E1" w:rsidRDefault="00D138E1" w:rsidP="005A61FF">
            <w:pPr>
              <w:pStyle w:val="a5"/>
              <w:tabs>
                <w:tab w:val="left" w:pos="4285"/>
              </w:tabs>
              <w:spacing w:line="192" w:lineRule="auto"/>
              <w:jc w:val="center"/>
              <w:rPr>
                <w:rFonts w:ascii="Times New Roman" w:hAnsi="Times New Roman"/>
                <w:b/>
                <w:color w:val="000000"/>
                <w:sz w:val="22"/>
              </w:rPr>
            </w:pPr>
            <w:r>
              <w:rPr>
                <w:rFonts w:ascii="Times New Roman" w:hAnsi="Times New Roman"/>
                <w:b/>
                <w:color w:val="000000"/>
                <w:sz w:val="22"/>
              </w:rPr>
              <w:t>КРАСНОАРМЕЙСКИ РАЙОНẺ</w:t>
            </w:r>
          </w:p>
          <w:p w:rsidR="00D138E1" w:rsidRDefault="00D138E1" w:rsidP="005A61FF"/>
        </w:tc>
        <w:tc>
          <w:tcPr>
            <w:tcW w:w="1173" w:type="dxa"/>
            <w:vMerge w:val="restart"/>
          </w:tcPr>
          <w:p w:rsidR="00D138E1" w:rsidRDefault="00D138E1" w:rsidP="005A61FF">
            <w:pPr>
              <w:snapToGrid w:val="0"/>
              <w:jc w:val="center"/>
            </w:pPr>
          </w:p>
        </w:tc>
        <w:tc>
          <w:tcPr>
            <w:tcW w:w="4202" w:type="dxa"/>
          </w:tcPr>
          <w:p w:rsidR="00D138E1" w:rsidRDefault="00D138E1" w:rsidP="005A61FF">
            <w:pPr>
              <w:pStyle w:val="a5"/>
              <w:snapToGrid w:val="0"/>
              <w:spacing w:line="192" w:lineRule="auto"/>
              <w:jc w:val="center"/>
              <w:rPr>
                <w:rFonts w:ascii="Times New Roman" w:hAnsi="Times New Roman"/>
                <w:b/>
                <w:sz w:val="22"/>
              </w:rPr>
            </w:pPr>
          </w:p>
          <w:p w:rsidR="00D138E1" w:rsidRDefault="00D138E1" w:rsidP="005A61FF">
            <w:pPr>
              <w:pStyle w:val="a5"/>
              <w:spacing w:line="192" w:lineRule="auto"/>
              <w:jc w:val="center"/>
              <w:rPr>
                <w:rFonts w:ascii="Times New Roman" w:hAnsi="Times New Roman"/>
                <w:b/>
                <w:sz w:val="22"/>
              </w:rPr>
            </w:pPr>
            <w:r>
              <w:rPr>
                <w:rFonts w:ascii="Times New Roman" w:hAnsi="Times New Roman"/>
                <w:b/>
                <w:sz w:val="22"/>
              </w:rPr>
              <w:t>ЧУВАШСКАЯ РЕСПУБЛИКА</w:t>
            </w:r>
          </w:p>
          <w:p w:rsidR="00D138E1" w:rsidRDefault="00D138E1" w:rsidP="005A61FF">
            <w:pPr>
              <w:pStyle w:val="a5"/>
              <w:spacing w:line="192" w:lineRule="auto"/>
              <w:jc w:val="center"/>
              <w:rPr>
                <w:rFonts w:ascii="Times New Roman" w:hAnsi="Times New Roman"/>
                <w:b/>
                <w:color w:val="000000"/>
                <w:sz w:val="22"/>
              </w:rPr>
            </w:pPr>
            <w:r>
              <w:rPr>
                <w:rFonts w:ascii="Times New Roman" w:hAnsi="Times New Roman"/>
                <w:b/>
                <w:color w:val="000000"/>
                <w:sz w:val="22"/>
              </w:rPr>
              <w:t xml:space="preserve">КРАСНОАРМЕЙСКИЙ РАЙОН  </w:t>
            </w:r>
          </w:p>
        </w:tc>
      </w:tr>
      <w:tr w:rsidR="00D138E1" w:rsidTr="005A61FF">
        <w:trPr>
          <w:cantSplit/>
          <w:trHeight w:val="1992"/>
        </w:trPr>
        <w:tc>
          <w:tcPr>
            <w:tcW w:w="4195" w:type="dxa"/>
          </w:tcPr>
          <w:p w:rsidR="00D138E1" w:rsidRDefault="00D138E1" w:rsidP="005A61FF">
            <w:pPr>
              <w:pStyle w:val="a5"/>
              <w:tabs>
                <w:tab w:val="left" w:pos="4285"/>
              </w:tabs>
              <w:snapToGrid w:val="0"/>
              <w:spacing w:before="80" w:line="192" w:lineRule="auto"/>
              <w:rPr>
                <w:rFonts w:ascii="Times New Roman" w:hAnsi="Times New Roman"/>
                <w:b/>
                <w:color w:val="000000"/>
                <w:sz w:val="22"/>
              </w:rPr>
            </w:pPr>
            <w:r>
              <w:rPr>
                <w:rFonts w:ascii="Times New Roman" w:hAnsi="Times New Roman"/>
                <w:b/>
                <w:color w:val="000000"/>
                <w:sz w:val="22"/>
              </w:rPr>
              <w:t xml:space="preserve">     </w:t>
            </w:r>
            <w:proofErr w:type="gramStart"/>
            <w:r>
              <w:rPr>
                <w:rFonts w:ascii="Times New Roman" w:hAnsi="Times New Roman"/>
                <w:b/>
                <w:color w:val="000000"/>
                <w:sz w:val="22"/>
              </w:rPr>
              <w:t>УПИ САЛИ</w:t>
            </w:r>
            <w:proofErr w:type="gramEnd"/>
            <w:r>
              <w:rPr>
                <w:rFonts w:ascii="Times New Roman" w:hAnsi="Times New Roman"/>
                <w:b/>
                <w:color w:val="000000"/>
                <w:sz w:val="22"/>
              </w:rPr>
              <w:t xml:space="preserve"> ПОСЕЛЕНИЙĚН</w:t>
            </w:r>
          </w:p>
          <w:p w:rsidR="00D138E1" w:rsidRDefault="00D138E1" w:rsidP="005A61FF">
            <w:pPr>
              <w:jc w:val="center"/>
              <w:rPr>
                <w:b/>
                <w:color w:val="000000"/>
              </w:rPr>
            </w:pPr>
            <w:r>
              <w:rPr>
                <w:b/>
                <w:sz w:val="22"/>
                <w:szCs w:val="22"/>
              </w:rPr>
              <w:t>ВИҪҪ</w:t>
            </w:r>
            <w:r>
              <w:rPr>
                <w:b/>
                <w:color w:val="000000"/>
                <w:sz w:val="22"/>
                <w:szCs w:val="22"/>
              </w:rPr>
              <w:t>ĚМĚ</w:t>
            </w:r>
            <w:proofErr w:type="gramStart"/>
            <w:r>
              <w:rPr>
                <w:b/>
                <w:color w:val="000000"/>
                <w:sz w:val="22"/>
                <w:szCs w:val="22"/>
              </w:rPr>
              <w:t>Ш</w:t>
            </w:r>
            <w:proofErr w:type="gramEnd"/>
            <w:r>
              <w:rPr>
                <w:b/>
                <w:color w:val="000000"/>
                <w:sz w:val="22"/>
                <w:szCs w:val="22"/>
              </w:rPr>
              <w:t xml:space="preserve"> СОЗЫВРИ</w:t>
            </w:r>
            <w:r>
              <w:rPr>
                <w:b/>
                <w:color w:val="000000"/>
                <w:sz w:val="22"/>
              </w:rPr>
              <w:t xml:space="preserve"> </w:t>
            </w:r>
          </w:p>
          <w:p w:rsidR="00D138E1" w:rsidRDefault="00D138E1" w:rsidP="005A61FF">
            <w:pPr>
              <w:spacing w:before="20" w:line="192" w:lineRule="auto"/>
              <w:jc w:val="center"/>
              <w:rPr>
                <w:rStyle w:val="a4"/>
                <w:color w:val="000000"/>
              </w:rPr>
            </w:pPr>
            <w:r>
              <w:rPr>
                <w:b/>
                <w:color w:val="000000"/>
                <w:sz w:val="22"/>
              </w:rPr>
              <w:t>ДЕПУТАТСЕН ПУХĂ</w:t>
            </w:r>
            <w:proofErr w:type="gramStart"/>
            <w:r>
              <w:rPr>
                <w:b/>
                <w:color w:val="000000"/>
                <w:sz w:val="22"/>
              </w:rPr>
              <w:t>В</w:t>
            </w:r>
            <w:proofErr w:type="gramEnd"/>
            <w:r>
              <w:rPr>
                <w:b/>
                <w:color w:val="000000"/>
                <w:sz w:val="22"/>
              </w:rPr>
              <w:t>Ě</w:t>
            </w:r>
            <w:r>
              <w:rPr>
                <w:rStyle w:val="a4"/>
                <w:color w:val="000000"/>
              </w:rPr>
              <w:t xml:space="preserve"> </w:t>
            </w:r>
          </w:p>
          <w:p w:rsidR="00D138E1" w:rsidRDefault="00D138E1" w:rsidP="005A61FF">
            <w:pPr>
              <w:spacing w:line="192" w:lineRule="auto"/>
              <w:jc w:val="center"/>
            </w:pPr>
          </w:p>
          <w:p w:rsidR="00D138E1" w:rsidRDefault="00D138E1" w:rsidP="005A61FF">
            <w:pPr>
              <w:spacing w:line="192" w:lineRule="auto"/>
              <w:jc w:val="center"/>
              <w:rPr>
                <w:b/>
                <w:sz w:val="24"/>
                <w:szCs w:val="24"/>
              </w:rPr>
            </w:pPr>
            <w:r>
              <w:rPr>
                <w:b/>
                <w:color w:val="000000"/>
                <w:sz w:val="24"/>
                <w:szCs w:val="24"/>
              </w:rPr>
              <w:t>Й</w:t>
            </w:r>
            <w:r>
              <w:rPr>
                <w:b/>
                <w:sz w:val="24"/>
                <w:szCs w:val="24"/>
              </w:rPr>
              <w:t>ЫШĂНУ</w:t>
            </w:r>
          </w:p>
          <w:p w:rsidR="00D138E1" w:rsidRDefault="00D138E1" w:rsidP="005A61FF">
            <w:pPr>
              <w:spacing w:line="192" w:lineRule="auto"/>
              <w:jc w:val="center"/>
              <w:rPr>
                <w:b/>
              </w:rPr>
            </w:pPr>
          </w:p>
          <w:p w:rsidR="00D138E1" w:rsidRDefault="00D138E1" w:rsidP="005A61FF">
            <w:pPr>
              <w:spacing w:line="192" w:lineRule="auto"/>
              <w:rPr>
                <w:color w:val="000000"/>
                <w:sz w:val="24"/>
                <w:szCs w:val="24"/>
              </w:rPr>
            </w:pPr>
            <w:r>
              <w:rPr>
                <w:b/>
                <w:sz w:val="24"/>
                <w:szCs w:val="24"/>
              </w:rPr>
              <w:t xml:space="preserve">             </w:t>
            </w:r>
            <w:r>
              <w:rPr>
                <w:color w:val="000000"/>
                <w:sz w:val="24"/>
                <w:szCs w:val="24"/>
              </w:rPr>
              <w:t xml:space="preserve"> </w:t>
            </w:r>
            <w:r>
              <w:rPr>
                <w:color w:val="000000"/>
                <w:sz w:val="24"/>
                <w:szCs w:val="24"/>
                <w:u w:val="single"/>
              </w:rPr>
              <w:t xml:space="preserve">2019.12. 13    </w:t>
            </w:r>
            <w:r>
              <w:rPr>
                <w:color w:val="000000"/>
                <w:sz w:val="24"/>
                <w:szCs w:val="24"/>
              </w:rPr>
              <w:t xml:space="preserve"> </w:t>
            </w:r>
            <w:r>
              <w:rPr>
                <w:color w:val="000000"/>
                <w:sz w:val="24"/>
                <w:szCs w:val="24"/>
                <w:u w:val="single"/>
              </w:rPr>
              <w:t>С – 48/5   №</w:t>
            </w:r>
            <w:r>
              <w:rPr>
                <w:color w:val="000000"/>
                <w:sz w:val="24"/>
                <w:szCs w:val="24"/>
              </w:rPr>
              <w:t xml:space="preserve"> </w:t>
            </w:r>
          </w:p>
          <w:p w:rsidR="00D138E1" w:rsidRDefault="00D138E1" w:rsidP="005A61FF">
            <w:pPr>
              <w:jc w:val="center"/>
              <w:rPr>
                <w:color w:val="000000"/>
                <w:sz w:val="22"/>
                <w:szCs w:val="22"/>
              </w:rPr>
            </w:pPr>
            <w:proofErr w:type="spellStart"/>
            <w:proofErr w:type="gramStart"/>
            <w:r>
              <w:rPr>
                <w:color w:val="000000"/>
                <w:sz w:val="22"/>
                <w:szCs w:val="22"/>
              </w:rPr>
              <w:t>Упи</w:t>
            </w:r>
            <w:proofErr w:type="spellEnd"/>
            <w:r>
              <w:rPr>
                <w:color w:val="000000"/>
                <w:sz w:val="22"/>
                <w:szCs w:val="22"/>
              </w:rPr>
              <w:t xml:space="preserve"> </w:t>
            </w:r>
            <w:proofErr w:type="spellStart"/>
            <w:r>
              <w:rPr>
                <w:color w:val="000000"/>
                <w:sz w:val="22"/>
                <w:szCs w:val="22"/>
              </w:rPr>
              <w:t>сали</w:t>
            </w:r>
            <w:proofErr w:type="spellEnd"/>
            <w:proofErr w:type="gramEnd"/>
          </w:p>
        </w:tc>
        <w:tc>
          <w:tcPr>
            <w:tcW w:w="1173" w:type="dxa"/>
            <w:vMerge/>
            <w:vAlign w:val="center"/>
            <w:hideMark/>
          </w:tcPr>
          <w:p w:rsidR="00D138E1" w:rsidRDefault="00D138E1" w:rsidP="005A61FF"/>
        </w:tc>
        <w:tc>
          <w:tcPr>
            <w:tcW w:w="4202" w:type="dxa"/>
          </w:tcPr>
          <w:p w:rsidR="00D138E1" w:rsidRDefault="00D138E1" w:rsidP="005A61FF">
            <w:pPr>
              <w:snapToGrid w:val="0"/>
              <w:spacing w:before="40" w:line="192" w:lineRule="auto"/>
              <w:jc w:val="center"/>
              <w:rPr>
                <w:b/>
                <w:color w:val="000000"/>
              </w:rPr>
            </w:pPr>
            <w:r>
              <w:rPr>
                <w:b/>
                <w:color w:val="000000"/>
                <w:sz w:val="22"/>
              </w:rPr>
              <w:t xml:space="preserve">СОБРАНИЕ ДЕПУТАТОВ </w:t>
            </w:r>
          </w:p>
          <w:p w:rsidR="00D138E1" w:rsidRDefault="00D138E1" w:rsidP="005A61FF">
            <w:pPr>
              <w:pStyle w:val="a5"/>
              <w:spacing w:line="192" w:lineRule="auto"/>
              <w:jc w:val="center"/>
              <w:rPr>
                <w:rFonts w:ascii="Times New Roman" w:hAnsi="Times New Roman"/>
                <w:b/>
                <w:color w:val="000000"/>
                <w:sz w:val="22"/>
              </w:rPr>
            </w:pPr>
            <w:r>
              <w:rPr>
                <w:rFonts w:ascii="Times New Roman" w:hAnsi="Times New Roman"/>
                <w:b/>
                <w:color w:val="000000"/>
                <w:sz w:val="22"/>
              </w:rPr>
              <w:t xml:space="preserve">УБЕЕВСКОГО </w:t>
            </w:r>
          </w:p>
          <w:p w:rsidR="00D138E1" w:rsidRDefault="00D138E1" w:rsidP="005A61FF">
            <w:pPr>
              <w:pStyle w:val="a5"/>
              <w:spacing w:line="192" w:lineRule="auto"/>
              <w:jc w:val="center"/>
              <w:rPr>
                <w:rFonts w:ascii="Times New Roman" w:hAnsi="Times New Roman"/>
                <w:b/>
                <w:color w:val="000000"/>
                <w:sz w:val="22"/>
              </w:rPr>
            </w:pPr>
            <w:r>
              <w:rPr>
                <w:rFonts w:ascii="Times New Roman" w:hAnsi="Times New Roman"/>
                <w:b/>
                <w:color w:val="000000"/>
                <w:sz w:val="22"/>
              </w:rPr>
              <w:t>СЕЛЬСКОГО ПОСЕЛЕНИЯ</w:t>
            </w:r>
          </w:p>
          <w:p w:rsidR="00D138E1" w:rsidRDefault="00D138E1" w:rsidP="005A61FF">
            <w:pPr>
              <w:pStyle w:val="a5"/>
              <w:spacing w:line="192" w:lineRule="auto"/>
              <w:jc w:val="center"/>
              <w:rPr>
                <w:rFonts w:ascii="Times New Roman" w:hAnsi="Times New Roman" w:cs="Times New Roman"/>
                <w:b/>
                <w:sz w:val="22"/>
                <w:szCs w:val="22"/>
              </w:rPr>
            </w:pPr>
            <w:r>
              <w:rPr>
                <w:rFonts w:ascii="Times New Roman" w:hAnsi="Times New Roman" w:cs="Times New Roman"/>
                <w:b/>
                <w:sz w:val="22"/>
                <w:szCs w:val="22"/>
              </w:rPr>
              <w:t>ТРЕТЬЕГО СОЗЫВА</w:t>
            </w:r>
          </w:p>
          <w:p w:rsidR="00D138E1" w:rsidRDefault="00D138E1" w:rsidP="005A61FF">
            <w:pPr>
              <w:pStyle w:val="a5"/>
              <w:spacing w:line="192" w:lineRule="auto"/>
              <w:jc w:val="center"/>
              <w:rPr>
                <w:rFonts w:ascii="Times New Roman" w:hAnsi="Times New Roman" w:cs="Times New Roman"/>
                <w:b/>
                <w:sz w:val="28"/>
                <w:szCs w:val="28"/>
              </w:rPr>
            </w:pPr>
          </w:p>
          <w:p w:rsidR="00D138E1" w:rsidRDefault="00D138E1" w:rsidP="005A61FF">
            <w:pPr>
              <w:pStyle w:val="a5"/>
              <w:spacing w:line="192" w:lineRule="auto"/>
              <w:jc w:val="center"/>
              <w:rPr>
                <w:rStyle w:val="a4"/>
                <w:color w:val="000000"/>
                <w:sz w:val="24"/>
                <w:szCs w:val="24"/>
              </w:rPr>
            </w:pPr>
            <w:r>
              <w:rPr>
                <w:rStyle w:val="a4"/>
                <w:rFonts w:ascii="Times New Roman" w:hAnsi="Times New Roman" w:cs="Times New Roman"/>
                <w:color w:val="000000"/>
                <w:sz w:val="24"/>
                <w:szCs w:val="24"/>
              </w:rPr>
              <w:t>РЕШЕНИЕ</w:t>
            </w:r>
          </w:p>
          <w:p w:rsidR="00D138E1" w:rsidRDefault="00D138E1" w:rsidP="005A61FF">
            <w:pPr>
              <w:pStyle w:val="a5"/>
              <w:ind w:right="-35"/>
              <w:jc w:val="center"/>
              <w:rPr>
                <w:rFonts w:ascii="Times New Roman" w:hAnsi="Times New Roman"/>
                <w:sz w:val="24"/>
                <w:szCs w:val="24"/>
                <w:u w:val="single"/>
              </w:rPr>
            </w:pPr>
            <w:r>
              <w:rPr>
                <w:rFonts w:ascii="Times New Roman" w:hAnsi="Times New Roman"/>
                <w:sz w:val="24"/>
                <w:szCs w:val="24"/>
                <w:u w:val="single"/>
              </w:rPr>
              <w:t>.11.2019     №</w:t>
            </w:r>
            <w:r>
              <w:rPr>
                <w:rFonts w:ascii="Times New Roman" w:hAnsi="Times New Roman"/>
                <w:sz w:val="24"/>
                <w:szCs w:val="24"/>
              </w:rPr>
              <w:t xml:space="preserve">  </w:t>
            </w:r>
            <w:r>
              <w:rPr>
                <w:rFonts w:ascii="Times New Roman" w:hAnsi="Times New Roman"/>
                <w:sz w:val="24"/>
                <w:szCs w:val="24"/>
                <w:u w:val="single"/>
              </w:rPr>
              <w:t>С – 48/5</w:t>
            </w:r>
          </w:p>
          <w:p w:rsidR="00D138E1" w:rsidRPr="00AF07EA" w:rsidRDefault="00D138E1" w:rsidP="005A61FF">
            <w:pPr>
              <w:pStyle w:val="a5"/>
              <w:ind w:right="-35"/>
              <w:jc w:val="center"/>
              <w:rPr>
                <w:rFonts w:ascii="Times New Roman" w:hAnsi="Times New Roman" w:cs="Times New Roman"/>
                <w:color w:val="000000"/>
                <w:sz w:val="22"/>
                <w:szCs w:val="22"/>
              </w:rPr>
            </w:pPr>
            <w:r w:rsidRPr="00AF07EA">
              <w:rPr>
                <w:rFonts w:ascii="Times New Roman" w:hAnsi="Times New Roman" w:cs="Times New Roman"/>
                <w:color w:val="000000"/>
                <w:sz w:val="22"/>
                <w:szCs w:val="22"/>
              </w:rPr>
              <w:t xml:space="preserve">с. </w:t>
            </w:r>
            <w:proofErr w:type="spellStart"/>
            <w:r w:rsidRPr="00AF07EA">
              <w:rPr>
                <w:rFonts w:ascii="Times New Roman" w:hAnsi="Times New Roman" w:cs="Times New Roman"/>
                <w:color w:val="000000"/>
                <w:sz w:val="22"/>
                <w:szCs w:val="22"/>
              </w:rPr>
              <w:t>Убеево</w:t>
            </w:r>
            <w:proofErr w:type="spellEnd"/>
          </w:p>
        </w:tc>
      </w:tr>
    </w:tbl>
    <w:p w:rsidR="00D138E1" w:rsidRDefault="00D138E1" w:rsidP="00D138E1"/>
    <w:p w:rsidR="00D138E1" w:rsidRDefault="00D138E1" w:rsidP="00D138E1"/>
    <w:p w:rsidR="00D138E1" w:rsidRDefault="00D138E1" w:rsidP="00D138E1"/>
    <w:tbl>
      <w:tblPr>
        <w:tblpPr w:leftFromText="180" w:rightFromText="180" w:vertAnchor="text" w:horzAnchor="margin" w:tblpY="-26"/>
        <w:tblW w:w="0" w:type="auto"/>
        <w:tblLook w:val="04A0"/>
      </w:tblPr>
      <w:tblGrid>
        <w:gridCol w:w="4695"/>
      </w:tblGrid>
      <w:tr w:rsidR="00D138E1" w:rsidTr="005A61FF">
        <w:trPr>
          <w:trHeight w:val="2127"/>
        </w:trPr>
        <w:tc>
          <w:tcPr>
            <w:tcW w:w="4695" w:type="dxa"/>
          </w:tcPr>
          <w:p w:rsidR="00D138E1" w:rsidRDefault="00D138E1" w:rsidP="005A61FF">
            <w:pPr>
              <w:keepNext/>
              <w:ind w:right="84" w:hanging="375"/>
              <w:outlineLvl w:val="3"/>
              <w:rPr>
                <w:b/>
                <w:sz w:val="24"/>
                <w:szCs w:val="24"/>
              </w:rPr>
            </w:pPr>
            <w:r>
              <w:rPr>
                <w:b/>
                <w:sz w:val="24"/>
                <w:szCs w:val="24"/>
              </w:rPr>
              <w:t>О</w:t>
            </w:r>
            <w:proofErr w:type="gramStart"/>
            <w:r>
              <w:rPr>
                <w:b/>
                <w:sz w:val="24"/>
                <w:szCs w:val="24"/>
              </w:rPr>
              <w:t xml:space="preserve">   О</w:t>
            </w:r>
            <w:proofErr w:type="gramEnd"/>
            <w:r>
              <w:rPr>
                <w:b/>
                <w:sz w:val="24"/>
                <w:szCs w:val="24"/>
              </w:rPr>
              <w:t>б утверждении  предварительных итогов социально - экономического развития Убеевского сельского поселения Красноармейского района Чувашской Республики за 9 месяцев 2019 года и  ожидаемые показатели на плановый период 2020 и 2021 годов</w:t>
            </w:r>
          </w:p>
          <w:p w:rsidR="00D138E1" w:rsidRDefault="00D138E1" w:rsidP="005A61FF">
            <w:pPr>
              <w:rPr>
                <w:b/>
                <w:sz w:val="24"/>
                <w:szCs w:val="24"/>
              </w:rPr>
            </w:pPr>
          </w:p>
        </w:tc>
      </w:tr>
    </w:tbl>
    <w:p w:rsidR="00D138E1" w:rsidRDefault="00D138E1" w:rsidP="00D138E1">
      <w:pPr>
        <w:ind w:right="4674" w:firstLine="540"/>
        <w:rPr>
          <w:b/>
          <w:sz w:val="24"/>
          <w:szCs w:val="24"/>
        </w:rPr>
      </w:pPr>
    </w:p>
    <w:p w:rsidR="00D138E1" w:rsidRDefault="00D138E1" w:rsidP="00D138E1">
      <w:pPr>
        <w:ind w:right="4674" w:firstLine="540"/>
        <w:rPr>
          <w:b/>
          <w:sz w:val="24"/>
          <w:szCs w:val="24"/>
        </w:rPr>
      </w:pPr>
    </w:p>
    <w:p w:rsidR="00D138E1" w:rsidRDefault="00D138E1" w:rsidP="00D138E1">
      <w:pPr>
        <w:ind w:right="4674" w:firstLine="540"/>
        <w:rPr>
          <w:b/>
          <w:sz w:val="24"/>
          <w:szCs w:val="24"/>
        </w:rPr>
      </w:pPr>
    </w:p>
    <w:p w:rsidR="00D138E1" w:rsidRDefault="00D138E1" w:rsidP="00D138E1">
      <w:pPr>
        <w:ind w:right="4674" w:firstLine="540"/>
        <w:rPr>
          <w:b/>
          <w:sz w:val="24"/>
          <w:szCs w:val="24"/>
        </w:rPr>
      </w:pPr>
    </w:p>
    <w:p w:rsidR="00D138E1" w:rsidRDefault="00D138E1" w:rsidP="00D138E1">
      <w:pPr>
        <w:ind w:right="4674" w:firstLine="540"/>
        <w:rPr>
          <w:b/>
          <w:sz w:val="24"/>
          <w:szCs w:val="24"/>
        </w:rPr>
      </w:pPr>
    </w:p>
    <w:p w:rsidR="00D138E1" w:rsidRDefault="00D138E1" w:rsidP="00D138E1">
      <w:pPr>
        <w:ind w:right="4674" w:firstLine="540"/>
        <w:rPr>
          <w:b/>
          <w:sz w:val="24"/>
          <w:szCs w:val="24"/>
        </w:rPr>
      </w:pPr>
    </w:p>
    <w:p w:rsidR="00D138E1" w:rsidRDefault="00D138E1" w:rsidP="00D138E1">
      <w:pPr>
        <w:ind w:left="96"/>
        <w:jc w:val="both"/>
        <w:rPr>
          <w:sz w:val="24"/>
          <w:szCs w:val="24"/>
        </w:rPr>
      </w:pPr>
    </w:p>
    <w:p w:rsidR="00D138E1" w:rsidRDefault="00D138E1" w:rsidP="00D138E1">
      <w:pPr>
        <w:ind w:left="96"/>
        <w:jc w:val="both"/>
        <w:rPr>
          <w:sz w:val="24"/>
          <w:szCs w:val="24"/>
        </w:rPr>
      </w:pPr>
      <w:r>
        <w:rPr>
          <w:sz w:val="24"/>
          <w:szCs w:val="24"/>
        </w:rPr>
        <w:t xml:space="preserve">         </w:t>
      </w:r>
    </w:p>
    <w:p w:rsidR="00D138E1" w:rsidRDefault="00D138E1" w:rsidP="00D138E1">
      <w:pPr>
        <w:ind w:left="96" w:firstLine="612"/>
        <w:jc w:val="both"/>
        <w:rPr>
          <w:sz w:val="24"/>
          <w:szCs w:val="24"/>
        </w:rPr>
      </w:pPr>
    </w:p>
    <w:p w:rsidR="00D138E1" w:rsidRDefault="00D138E1" w:rsidP="00D138E1">
      <w:pPr>
        <w:ind w:left="96" w:firstLine="612"/>
        <w:jc w:val="both"/>
        <w:rPr>
          <w:sz w:val="24"/>
          <w:szCs w:val="24"/>
        </w:rPr>
      </w:pPr>
    </w:p>
    <w:p w:rsidR="00D138E1" w:rsidRDefault="00D138E1" w:rsidP="00D138E1">
      <w:pPr>
        <w:ind w:left="96" w:firstLine="612"/>
        <w:jc w:val="both"/>
        <w:rPr>
          <w:sz w:val="24"/>
          <w:szCs w:val="24"/>
        </w:rPr>
      </w:pPr>
      <w:r>
        <w:rPr>
          <w:sz w:val="24"/>
          <w:szCs w:val="24"/>
        </w:rPr>
        <w:t xml:space="preserve">Заслушав информацию главы Убеевского сельского поселения </w:t>
      </w:r>
      <w:proofErr w:type="spellStart"/>
      <w:r>
        <w:rPr>
          <w:sz w:val="24"/>
          <w:szCs w:val="24"/>
        </w:rPr>
        <w:t>Димитриевой</w:t>
      </w:r>
      <w:proofErr w:type="spellEnd"/>
      <w:r>
        <w:rPr>
          <w:sz w:val="24"/>
          <w:szCs w:val="24"/>
        </w:rPr>
        <w:t xml:space="preserve"> Н.И.  </w:t>
      </w:r>
    </w:p>
    <w:p w:rsidR="00D138E1" w:rsidRDefault="00D138E1" w:rsidP="00D138E1">
      <w:pPr>
        <w:ind w:right="141"/>
        <w:jc w:val="both"/>
        <w:rPr>
          <w:sz w:val="24"/>
          <w:szCs w:val="24"/>
        </w:rPr>
      </w:pPr>
      <w:r>
        <w:rPr>
          <w:sz w:val="24"/>
          <w:szCs w:val="24"/>
        </w:rPr>
        <w:t xml:space="preserve"> по предварительным итогам социально- экономического развития Убеевского сельского поселения Красноармейского района за  9  месяцев  2019 года, на основании заключенного Соглашения с администрацией Красноармейского района Чувашской Республики и финансовым отделом Администрации Красноармейского района Чувашской Республики от 09.12.2005 г. (с изменениями от 21.12.2015 г.)</w:t>
      </w:r>
    </w:p>
    <w:p w:rsidR="00D138E1" w:rsidRDefault="00D138E1" w:rsidP="00D138E1">
      <w:pPr>
        <w:ind w:left="96" w:firstLine="46"/>
        <w:jc w:val="both"/>
        <w:rPr>
          <w:sz w:val="24"/>
          <w:szCs w:val="24"/>
        </w:rPr>
      </w:pPr>
    </w:p>
    <w:p w:rsidR="00D138E1" w:rsidRDefault="00D138E1" w:rsidP="00D138E1">
      <w:pPr>
        <w:ind w:left="96"/>
        <w:jc w:val="both"/>
        <w:rPr>
          <w:sz w:val="24"/>
          <w:szCs w:val="24"/>
        </w:rPr>
      </w:pPr>
      <w:r>
        <w:rPr>
          <w:b/>
          <w:sz w:val="24"/>
          <w:szCs w:val="24"/>
        </w:rPr>
        <w:t xml:space="preserve">            Собрание депутатов Убеевского сельского поселения Красноармейского района    </w:t>
      </w:r>
      <w:proofErr w:type="spellStart"/>
      <w:proofErr w:type="gramStart"/>
      <w:r>
        <w:rPr>
          <w:b/>
          <w:sz w:val="24"/>
          <w:szCs w:val="24"/>
        </w:rPr>
        <w:t>р</w:t>
      </w:r>
      <w:proofErr w:type="spellEnd"/>
      <w:proofErr w:type="gramEnd"/>
      <w:r>
        <w:rPr>
          <w:b/>
          <w:sz w:val="24"/>
          <w:szCs w:val="24"/>
        </w:rPr>
        <w:t xml:space="preserve"> е </w:t>
      </w:r>
      <w:proofErr w:type="spellStart"/>
      <w:r>
        <w:rPr>
          <w:b/>
          <w:sz w:val="24"/>
          <w:szCs w:val="24"/>
        </w:rPr>
        <w:t>ш</w:t>
      </w:r>
      <w:proofErr w:type="spellEnd"/>
      <w:r>
        <w:rPr>
          <w:b/>
          <w:sz w:val="24"/>
          <w:szCs w:val="24"/>
        </w:rPr>
        <w:t xml:space="preserve"> и л о</w:t>
      </w:r>
      <w:r>
        <w:rPr>
          <w:sz w:val="24"/>
          <w:szCs w:val="24"/>
        </w:rPr>
        <w:t>:</w:t>
      </w:r>
    </w:p>
    <w:p w:rsidR="00D138E1" w:rsidRDefault="00D138E1" w:rsidP="00D138E1">
      <w:pPr>
        <w:ind w:left="96"/>
        <w:jc w:val="both"/>
        <w:rPr>
          <w:sz w:val="24"/>
          <w:szCs w:val="24"/>
        </w:rPr>
      </w:pPr>
    </w:p>
    <w:p w:rsidR="00D138E1" w:rsidRDefault="00D138E1" w:rsidP="00D138E1">
      <w:pPr>
        <w:ind w:left="96"/>
        <w:jc w:val="both"/>
        <w:rPr>
          <w:b/>
          <w:sz w:val="24"/>
          <w:szCs w:val="24"/>
        </w:rPr>
      </w:pPr>
      <w:r>
        <w:rPr>
          <w:sz w:val="24"/>
          <w:szCs w:val="24"/>
        </w:rPr>
        <w:t xml:space="preserve">            1. Одобрить основные показатели предварительного итога социально- экономического развития Убеевского сельского поселения Красноармейского района за  9  месяцев  2019  года и ожидаемые показатели 2019  года согласно приложению.</w:t>
      </w:r>
    </w:p>
    <w:p w:rsidR="00D138E1" w:rsidRDefault="00D138E1" w:rsidP="00D138E1">
      <w:pPr>
        <w:ind w:left="96"/>
        <w:jc w:val="both"/>
        <w:rPr>
          <w:sz w:val="24"/>
          <w:szCs w:val="24"/>
        </w:rPr>
      </w:pPr>
      <w:r>
        <w:rPr>
          <w:sz w:val="24"/>
          <w:szCs w:val="24"/>
        </w:rPr>
        <w:t xml:space="preserve">   </w:t>
      </w:r>
      <w:r>
        <w:rPr>
          <w:sz w:val="24"/>
          <w:szCs w:val="24"/>
        </w:rPr>
        <w:tab/>
        <w:t xml:space="preserve"> 2. Финансовому отделу администрации Красноармейского района  при разработке проекта решения Собрания депутатов Убеевского сельского поселения Красноармейского района о бюджете Убеевского сельского поселения Красноармейского района на очередной  финансовый год исходить из указанных основных показателей прогноза. </w:t>
      </w:r>
    </w:p>
    <w:p w:rsidR="00D138E1" w:rsidRDefault="00D138E1" w:rsidP="00D138E1">
      <w:pPr>
        <w:ind w:left="96"/>
        <w:jc w:val="both"/>
        <w:rPr>
          <w:sz w:val="24"/>
          <w:szCs w:val="24"/>
        </w:rPr>
      </w:pPr>
      <w:r>
        <w:rPr>
          <w:sz w:val="24"/>
          <w:szCs w:val="24"/>
        </w:rPr>
        <w:t xml:space="preserve">          3. </w:t>
      </w:r>
      <w:proofErr w:type="gramStart"/>
      <w:r>
        <w:rPr>
          <w:sz w:val="24"/>
          <w:szCs w:val="24"/>
        </w:rPr>
        <w:t>Рекомендовать руководителям предприятий и организаций, бюджетных учреждений во взаимодействии</w:t>
      </w:r>
      <w:r>
        <w:rPr>
          <w:b/>
        </w:rPr>
        <w:t xml:space="preserve"> </w:t>
      </w:r>
      <w:r>
        <w:rPr>
          <w:sz w:val="24"/>
          <w:szCs w:val="24"/>
        </w:rPr>
        <w:t>с Государственной службой занятости населения обеспечить активизацию работы по реализации Республиканской  Целевой программы дополнительной поддержки занятости населения Чувашской Республики на 2020 год на территории  Убеевского сельского поселения Красноармейского района, обратив особое внимание на эффективное и целевое расходование средств, создание рабочих мест на временных и общественных  работах во всех отраслях экономики сельского</w:t>
      </w:r>
      <w:proofErr w:type="gramEnd"/>
      <w:r>
        <w:rPr>
          <w:sz w:val="24"/>
          <w:szCs w:val="24"/>
        </w:rPr>
        <w:t xml:space="preserve"> поселения.</w:t>
      </w:r>
    </w:p>
    <w:p w:rsidR="00D138E1" w:rsidRDefault="00D138E1" w:rsidP="00D138E1">
      <w:pPr>
        <w:ind w:left="96"/>
        <w:jc w:val="both"/>
        <w:rPr>
          <w:sz w:val="24"/>
          <w:szCs w:val="24"/>
        </w:rPr>
      </w:pPr>
      <w:r>
        <w:rPr>
          <w:sz w:val="24"/>
          <w:szCs w:val="24"/>
        </w:rPr>
        <w:t xml:space="preserve"> </w:t>
      </w:r>
      <w:r>
        <w:rPr>
          <w:sz w:val="24"/>
          <w:szCs w:val="24"/>
        </w:rPr>
        <w:tab/>
        <w:t xml:space="preserve">4. Сельскохозяйственным организациям осуществить комплекс мер  по организованному завершению уборки урожая сельскохозяйственных культур, заготовки </w:t>
      </w:r>
      <w:r>
        <w:rPr>
          <w:sz w:val="24"/>
          <w:szCs w:val="24"/>
        </w:rPr>
        <w:lastRenderedPageBreak/>
        <w:t>семян и сева озимых культур под урожай 2020 года и планового периода 2021 и 2022 годов (по согласованию).</w:t>
      </w:r>
    </w:p>
    <w:p w:rsidR="00D138E1" w:rsidRDefault="00D138E1" w:rsidP="00D138E1">
      <w:pPr>
        <w:ind w:left="96" w:firstLine="612"/>
        <w:jc w:val="both"/>
        <w:rPr>
          <w:sz w:val="24"/>
          <w:szCs w:val="24"/>
        </w:rPr>
      </w:pPr>
      <w:r>
        <w:rPr>
          <w:sz w:val="24"/>
          <w:szCs w:val="24"/>
        </w:rPr>
        <w:t>5. Руководителям бюджетных учреждений находящихся на территории Убеевского сельского поселения Красноармейского района, обеспечить качественную и своевременную подготовку объектов к новому отопительному сезону (по согласованию).</w:t>
      </w:r>
    </w:p>
    <w:p w:rsidR="00D138E1" w:rsidRDefault="00D138E1" w:rsidP="00D138E1">
      <w:pPr>
        <w:ind w:left="96" w:firstLine="612"/>
        <w:jc w:val="both"/>
        <w:rPr>
          <w:sz w:val="24"/>
          <w:szCs w:val="24"/>
        </w:rPr>
      </w:pPr>
      <w:r>
        <w:rPr>
          <w:sz w:val="24"/>
          <w:szCs w:val="24"/>
        </w:rPr>
        <w:t>6. Администрации  Убеевского сельского поселения принять меры по обеспечению полноты поступления платежей  от использования земли и муниципального имущества.</w:t>
      </w:r>
    </w:p>
    <w:p w:rsidR="00D138E1" w:rsidRDefault="00D138E1" w:rsidP="00D138E1">
      <w:pPr>
        <w:ind w:left="96" w:firstLine="612"/>
        <w:jc w:val="both"/>
        <w:rPr>
          <w:sz w:val="24"/>
          <w:szCs w:val="24"/>
        </w:rPr>
      </w:pPr>
      <w:r>
        <w:rPr>
          <w:sz w:val="24"/>
          <w:szCs w:val="24"/>
        </w:rPr>
        <w:t xml:space="preserve">7. </w:t>
      </w:r>
      <w:proofErr w:type="gramStart"/>
      <w:r>
        <w:rPr>
          <w:sz w:val="24"/>
          <w:szCs w:val="24"/>
        </w:rPr>
        <w:t>Контроль за</w:t>
      </w:r>
      <w:proofErr w:type="gramEnd"/>
      <w:r>
        <w:rPr>
          <w:sz w:val="24"/>
          <w:szCs w:val="24"/>
        </w:rPr>
        <w:t xml:space="preserve"> выполнением настоящего решения возлагаю на себя с информированием Собрания депутатов Убеевского сельского поселения Красноармейского района.</w:t>
      </w:r>
    </w:p>
    <w:p w:rsidR="00D138E1" w:rsidRDefault="00D138E1" w:rsidP="00D138E1">
      <w:pPr>
        <w:tabs>
          <w:tab w:val="num" w:pos="0"/>
        </w:tabs>
        <w:jc w:val="both"/>
        <w:rPr>
          <w:sz w:val="24"/>
          <w:szCs w:val="24"/>
        </w:rPr>
      </w:pPr>
    </w:p>
    <w:p w:rsidR="00D138E1" w:rsidRDefault="00D138E1" w:rsidP="00D138E1">
      <w:pPr>
        <w:tabs>
          <w:tab w:val="num" w:pos="0"/>
        </w:tabs>
        <w:jc w:val="both"/>
      </w:pPr>
    </w:p>
    <w:p w:rsidR="00D138E1" w:rsidRDefault="00D138E1" w:rsidP="00D138E1">
      <w:pPr>
        <w:tabs>
          <w:tab w:val="num" w:pos="0"/>
        </w:tabs>
        <w:jc w:val="both"/>
      </w:pPr>
    </w:p>
    <w:p w:rsidR="00D138E1" w:rsidRDefault="00D138E1" w:rsidP="00D138E1">
      <w:pPr>
        <w:tabs>
          <w:tab w:val="num" w:pos="0"/>
        </w:tabs>
        <w:jc w:val="both"/>
      </w:pPr>
    </w:p>
    <w:p w:rsidR="00D138E1" w:rsidRDefault="00D138E1" w:rsidP="00D138E1">
      <w:pPr>
        <w:ind w:left="96"/>
        <w:jc w:val="both"/>
        <w:rPr>
          <w:sz w:val="24"/>
          <w:szCs w:val="24"/>
        </w:rPr>
      </w:pPr>
    </w:p>
    <w:p w:rsidR="00D138E1" w:rsidRDefault="00D138E1" w:rsidP="00D138E1">
      <w:pPr>
        <w:ind w:left="96"/>
        <w:jc w:val="both"/>
        <w:rPr>
          <w:sz w:val="24"/>
          <w:szCs w:val="24"/>
        </w:rPr>
      </w:pPr>
    </w:p>
    <w:p w:rsidR="00D138E1" w:rsidRDefault="00D138E1" w:rsidP="00D138E1">
      <w:pPr>
        <w:ind w:left="96"/>
        <w:jc w:val="both"/>
        <w:rPr>
          <w:sz w:val="24"/>
          <w:szCs w:val="24"/>
        </w:rPr>
      </w:pPr>
    </w:p>
    <w:p w:rsidR="00D138E1" w:rsidRPr="004C1518" w:rsidRDefault="00D138E1" w:rsidP="00D138E1">
      <w:pPr>
        <w:rPr>
          <w:sz w:val="24"/>
          <w:szCs w:val="24"/>
        </w:rPr>
      </w:pPr>
      <w:r w:rsidRPr="004C1518">
        <w:rPr>
          <w:sz w:val="24"/>
          <w:szCs w:val="24"/>
        </w:rPr>
        <w:t>Председатель Собрания депутатов</w:t>
      </w:r>
    </w:p>
    <w:p w:rsidR="00D138E1" w:rsidRPr="004C1518" w:rsidRDefault="00D138E1" w:rsidP="00D138E1">
      <w:pPr>
        <w:rPr>
          <w:sz w:val="24"/>
          <w:szCs w:val="24"/>
        </w:rPr>
      </w:pPr>
      <w:r w:rsidRPr="004C1518">
        <w:rPr>
          <w:sz w:val="24"/>
          <w:szCs w:val="24"/>
        </w:rPr>
        <w:t xml:space="preserve">Убеевского сельского поселения </w:t>
      </w:r>
    </w:p>
    <w:p w:rsidR="00D138E1" w:rsidRPr="004C1518" w:rsidRDefault="00D138E1" w:rsidP="00D138E1">
      <w:pPr>
        <w:rPr>
          <w:sz w:val="24"/>
          <w:szCs w:val="24"/>
        </w:rPr>
      </w:pPr>
      <w:r w:rsidRPr="004C1518">
        <w:rPr>
          <w:sz w:val="24"/>
          <w:szCs w:val="24"/>
        </w:rPr>
        <w:t>Красноармейского района</w:t>
      </w:r>
      <w:r w:rsidRPr="004C1518">
        <w:rPr>
          <w:sz w:val="24"/>
          <w:szCs w:val="24"/>
        </w:rPr>
        <w:tab/>
      </w:r>
      <w:r w:rsidRPr="004C1518">
        <w:rPr>
          <w:sz w:val="24"/>
          <w:szCs w:val="24"/>
        </w:rPr>
        <w:tab/>
        <w:t xml:space="preserve">                                         </w:t>
      </w:r>
      <w:r>
        <w:rPr>
          <w:sz w:val="24"/>
          <w:szCs w:val="24"/>
        </w:rPr>
        <w:t xml:space="preserve">                              </w:t>
      </w:r>
      <w:r w:rsidRPr="004C1518">
        <w:rPr>
          <w:sz w:val="24"/>
          <w:szCs w:val="24"/>
        </w:rPr>
        <w:t xml:space="preserve">   Г.В.Иванова</w:t>
      </w:r>
    </w:p>
    <w:p w:rsidR="00D138E1" w:rsidRPr="004C1518" w:rsidRDefault="00D138E1" w:rsidP="00D138E1">
      <w:pPr>
        <w:rPr>
          <w:sz w:val="24"/>
          <w:szCs w:val="24"/>
        </w:rPr>
      </w:pPr>
    </w:p>
    <w:p w:rsidR="00D138E1" w:rsidRDefault="00D138E1" w:rsidP="00D138E1">
      <w:pPr>
        <w:ind w:left="96"/>
        <w:jc w:val="both"/>
        <w:rPr>
          <w:sz w:val="24"/>
          <w:szCs w:val="24"/>
        </w:rPr>
      </w:pPr>
    </w:p>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Default="00D138E1" w:rsidP="00D138E1"/>
    <w:p w:rsidR="00D138E1" w:rsidRPr="00322FE4" w:rsidRDefault="00D138E1" w:rsidP="00D138E1">
      <w:r w:rsidRPr="00322FE4">
        <w:t xml:space="preserve">Администрация Убеевского                                       </w:t>
      </w:r>
      <w:r>
        <w:t xml:space="preserve">                               </w:t>
      </w:r>
      <w:r w:rsidRPr="00322FE4">
        <w:t>Отдел  экономического развития</w:t>
      </w:r>
    </w:p>
    <w:p w:rsidR="00D138E1" w:rsidRPr="00322FE4" w:rsidRDefault="00D138E1" w:rsidP="00D138E1">
      <w:r w:rsidRPr="00322FE4">
        <w:t xml:space="preserve">сельского поселения Красноармейского                    </w:t>
      </w:r>
      <w:r>
        <w:t xml:space="preserve">                              </w:t>
      </w:r>
      <w:r w:rsidRPr="00322FE4">
        <w:t>администрации Красноармейского</w:t>
      </w:r>
    </w:p>
    <w:p w:rsidR="00D138E1" w:rsidRPr="00322FE4" w:rsidRDefault="00D138E1" w:rsidP="00D138E1">
      <w:r w:rsidRPr="00322FE4">
        <w:t xml:space="preserve">района Чувашской Республики                                  </w:t>
      </w:r>
      <w:r>
        <w:t xml:space="preserve">                              </w:t>
      </w:r>
      <w:r w:rsidRPr="00322FE4">
        <w:t xml:space="preserve"> района Чувашской Республики</w:t>
      </w:r>
    </w:p>
    <w:p w:rsidR="00D138E1" w:rsidRPr="00322FE4" w:rsidRDefault="00D138E1" w:rsidP="00D138E1"/>
    <w:p w:rsidR="00D138E1" w:rsidRPr="00322FE4" w:rsidRDefault="00D138E1" w:rsidP="00D138E1"/>
    <w:p w:rsidR="00D138E1" w:rsidRPr="00322FE4" w:rsidRDefault="00D138E1" w:rsidP="00D138E1"/>
    <w:p w:rsidR="00D138E1" w:rsidRPr="00322FE4" w:rsidRDefault="00D138E1" w:rsidP="00D138E1">
      <w:pPr>
        <w:rPr>
          <w:bCs/>
        </w:rPr>
      </w:pPr>
    </w:p>
    <w:p w:rsidR="00D138E1" w:rsidRPr="00F623DD" w:rsidRDefault="00D138E1" w:rsidP="00D138E1">
      <w:pPr>
        <w:jc w:val="center"/>
        <w:rPr>
          <w:bCs/>
          <w:sz w:val="22"/>
          <w:szCs w:val="22"/>
        </w:rPr>
      </w:pPr>
      <w:r w:rsidRPr="00F623DD">
        <w:rPr>
          <w:bCs/>
          <w:sz w:val="22"/>
          <w:szCs w:val="22"/>
        </w:rPr>
        <w:t>Итоги социально- экономического развития  Убеевского  сельского поселения за  9 месяцев 2019 г.</w:t>
      </w:r>
    </w:p>
    <w:p w:rsidR="00D138E1" w:rsidRPr="00F623DD" w:rsidRDefault="00D138E1" w:rsidP="00D138E1">
      <w:pPr>
        <w:jc w:val="center"/>
        <w:rPr>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1197"/>
        <w:gridCol w:w="1425"/>
        <w:gridCol w:w="1425"/>
        <w:gridCol w:w="969"/>
      </w:tblGrid>
      <w:tr w:rsidR="00D138E1" w:rsidRPr="00322FE4" w:rsidTr="005A61FF">
        <w:tc>
          <w:tcPr>
            <w:tcW w:w="4554" w:type="dxa"/>
          </w:tcPr>
          <w:p w:rsidR="00D138E1" w:rsidRPr="00322FE4" w:rsidRDefault="00D138E1" w:rsidP="005A61FF">
            <w:pPr>
              <w:rPr>
                <w:bCs/>
              </w:rPr>
            </w:pPr>
            <w:r w:rsidRPr="00322FE4">
              <w:rPr>
                <w:bCs/>
              </w:rPr>
              <w:t xml:space="preserve">                 Показатели</w:t>
            </w:r>
          </w:p>
        </w:tc>
        <w:tc>
          <w:tcPr>
            <w:tcW w:w="1197" w:type="dxa"/>
          </w:tcPr>
          <w:p w:rsidR="00D138E1" w:rsidRPr="00322FE4" w:rsidRDefault="00D138E1" w:rsidP="005A61FF">
            <w:pPr>
              <w:jc w:val="center"/>
              <w:rPr>
                <w:bCs/>
              </w:rPr>
            </w:pPr>
            <w:r w:rsidRPr="00322FE4">
              <w:rPr>
                <w:bCs/>
              </w:rPr>
              <w:t>План</w:t>
            </w:r>
          </w:p>
          <w:p w:rsidR="00D138E1" w:rsidRPr="00322FE4" w:rsidRDefault="00D138E1" w:rsidP="005A61FF">
            <w:pPr>
              <w:jc w:val="center"/>
              <w:rPr>
                <w:bCs/>
              </w:rPr>
            </w:pPr>
            <w:r>
              <w:rPr>
                <w:bCs/>
              </w:rPr>
              <w:t>2019</w:t>
            </w:r>
          </w:p>
        </w:tc>
        <w:tc>
          <w:tcPr>
            <w:tcW w:w="1425" w:type="dxa"/>
          </w:tcPr>
          <w:p w:rsidR="00D138E1" w:rsidRPr="00322FE4" w:rsidRDefault="00D138E1" w:rsidP="005A61FF">
            <w:pPr>
              <w:jc w:val="center"/>
              <w:rPr>
                <w:bCs/>
              </w:rPr>
            </w:pPr>
            <w:r w:rsidRPr="00322FE4">
              <w:rPr>
                <w:bCs/>
              </w:rPr>
              <w:t>Январь-сентябрь</w:t>
            </w:r>
          </w:p>
          <w:p w:rsidR="00D138E1" w:rsidRPr="00322FE4" w:rsidRDefault="00D138E1" w:rsidP="005A61FF">
            <w:pPr>
              <w:jc w:val="center"/>
              <w:rPr>
                <w:bCs/>
              </w:rPr>
            </w:pPr>
            <w:r w:rsidRPr="00322FE4">
              <w:rPr>
                <w:bCs/>
              </w:rPr>
              <w:t>план</w:t>
            </w:r>
          </w:p>
        </w:tc>
        <w:tc>
          <w:tcPr>
            <w:tcW w:w="1425" w:type="dxa"/>
          </w:tcPr>
          <w:p w:rsidR="00D138E1" w:rsidRPr="00322FE4" w:rsidRDefault="00D138E1" w:rsidP="005A61FF">
            <w:pPr>
              <w:rPr>
                <w:bCs/>
              </w:rPr>
            </w:pPr>
            <w:r w:rsidRPr="00322FE4">
              <w:rPr>
                <w:bCs/>
              </w:rPr>
              <w:t xml:space="preserve"> Факт</w:t>
            </w:r>
          </w:p>
        </w:tc>
        <w:tc>
          <w:tcPr>
            <w:tcW w:w="969" w:type="dxa"/>
          </w:tcPr>
          <w:p w:rsidR="00D138E1" w:rsidRPr="00322FE4" w:rsidRDefault="00D138E1" w:rsidP="005A61FF">
            <w:pPr>
              <w:rPr>
                <w:bCs/>
              </w:rPr>
            </w:pPr>
            <w:r w:rsidRPr="00322FE4">
              <w:rPr>
                <w:bCs/>
              </w:rPr>
              <w:t xml:space="preserve"> В</w:t>
            </w:r>
          </w:p>
          <w:p w:rsidR="00D138E1" w:rsidRPr="00322FE4" w:rsidRDefault="00D138E1" w:rsidP="005A61FF">
            <w:pPr>
              <w:rPr>
                <w:bCs/>
              </w:rPr>
            </w:pPr>
            <w:r w:rsidRPr="00322FE4">
              <w:rPr>
                <w:bCs/>
              </w:rPr>
              <w:t>%</w:t>
            </w:r>
          </w:p>
        </w:tc>
      </w:tr>
      <w:tr w:rsidR="00D138E1" w:rsidRPr="00322FE4" w:rsidTr="005A61FF">
        <w:tc>
          <w:tcPr>
            <w:tcW w:w="4554" w:type="dxa"/>
          </w:tcPr>
          <w:p w:rsidR="00D138E1" w:rsidRPr="00322FE4" w:rsidRDefault="00D138E1" w:rsidP="005A61FF">
            <w:pPr>
              <w:rPr>
                <w:bCs/>
              </w:rPr>
            </w:pPr>
            <w:r w:rsidRPr="00322FE4">
              <w:rPr>
                <w:bCs/>
              </w:rPr>
              <w:t xml:space="preserve">                       1</w:t>
            </w:r>
          </w:p>
        </w:tc>
        <w:tc>
          <w:tcPr>
            <w:tcW w:w="1197" w:type="dxa"/>
          </w:tcPr>
          <w:p w:rsidR="00D138E1" w:rsidRPr="00322FE4" w:rsidRDefault="00D138E1" w:rsidP="005A61FF">
            <w:pPr>
              <w:jc w:val="center"/>
              <w:rPr>
                <w:bCs/>
              </w:rPr>
            </w:pPr>
            <w:r w:rsidRPr="00322FE4">
              <w:rPr>
                <w:bCs/>
              </w:rPr>
              <w:t>2</w:t>
            </w:r>
          </w:p>
        </w:tc>
        <w:tc>
          <w:tcPr>
            <w:tcW w:w="1425" w:type="dxa"/>
          </w:tcPr>
          <w:p w:rsidR="00D138E1" w:rsidRPr="00322FE4" w:rsidRDefault="00D138E1" w:rsidP="005A61FF">
            <w:pPr>
              <w:jc w:val="center"/>
              <w:rPr>
                <w:bCs/>
              </w:rPr>
            </w:pPr>
            <w:r w:rsidRPr="00322FE4">
              <w:rPr>
                <w:bCs/>
              </w:rPr>
              <w:t>3</w:t>
            </w:r>
          </w:p>
        </w:tc>
        <w:tc>
          <w:tcPr>
            <w:tcW w:w="1425" w:type="dxa"/>
          </w:tcPr>
          <w:p w:rsidR="00D138E1" w:rsidRPr="00322FE4" w:rsidRDefault="00D138E1" w:rsidP="005A61FF">
            <w:pPr>
              <w:rPr>
                <w:bCs/>
              </w:rPr>
            </w:pPr>
            <w:r w:rsidRPr="00322FE4">
              <w:rPr>
                <w:bCs/>
              </w:rPr>
              <w:t xml:space="preserve">      4 </w:t>
            </w:r>
          </w:p>
        </w:tc>
        <w:tc>
          <w:tcPr>
            <w:tcW w:w="969" w:type="dxa"/>
          </w:tcPr>
          <w:p w:rsidR="00D138E1" w:rsidRPr="00322FE4" w:rsidRDefault="00D138E1" w:rsidP="005A61FF">
            <w:pPr>
              <w:rPr>
                <w:bCs/>
              </w:rPr>
            </w:pPr>
            <w:r w:rsidRPr="00322FE4">
              <w:rPr>
                <w:bCs/>
              </w:rPr>
              <w:t xml:space="preserve">  5</w:t>
            </w:r>
          </w:p>
        </w:tc>
      </w:tr>
      <w:tr w:rsidR="00D138E1" w:rsidRPr="00322FE4" w:rsidTr="005A61FF">
        <w:tc>
          <w:tcPr>
            <w:tcW w:w="4554" w:type="dxa"/>
          </w:tcPr>
          <w:p w:rsidR="00D138E1" w:rsidRPr="00322FE4" w:rsidRDefault="00D138E1" w:rsidP="005A61FF">
            <w:r w:rsidRPr="00322FE4">
              <w:rPr>
                <w:bCs/>
              </w:rPr>
              <w:t xml:space="preserve">   1.Социальная политика</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rPr>
                <w:bCs/>
              </w:rPr>
            </w:pPr>
            <w:r w:rsidRPr="00322FE4">
              <w:rPr>
                <w:bCs/>
              </w:rPr>
              <w:t xml:space="preserve">   Фонд начисленной заработной платы по крупным и средним организациям</w:t>
            </w:r>
          </w:p>
          <w:p w:rsidR="00D138E1" w:rsidRPr="00322FE4" w:rsidRDefault="00D138E1" w:rsidP="005A61FF">
            <w:pPr>
              <w:rPr>
                <w:bCs/>
              </w:rPr>
            </w:pPr>
            <w:r w:rsidRPr="00322FE4">
              <w:rPr>
                <w:bCs/>
              </w:rPr>
              <w:t>(млн. руб.)</w:t>
            </w:r>
          </w:p>
        </w:tc>
        <w:tc>
          <w:tcPr>
            <w:tcW w:w="1197" w:type="dxa"/>
          </w:tcPr>
          <w:p w:rsidR="00D138E1" w:rsidRPr="00322FE4" w:rsidRDefault="00D138E1" w:rsidP="005A61FF">
            <w:pPr>
              <w:jc w:val="center"/>
              <w:rPr>
                <w:bCs/>
              </w:rPr>
            </w:pPr>
            <w:r>
              <w:rPr>
                <w:bCs/>
              </w:rPr>
              <w:t>6,8</w:t>
            </w:r>
          </w:p>
        </w:tc>
        <w:tc>
          <w:tcPr>
            <w:tcW w:w="1425" w:type="dxa"/>
          </w:tcPr>
          <w:p w:rsidR="00D138E1" w:rsidRPr="00322FE4" w:rsidRDefault="00D138E1" w:rsidP="005A61FF">
            <w:pPr>
              <w:jc w:val="center"/>
              <w:rPr>
                <w:bCs/>
              </w:rPr>
            </w:pPr>
            <w:r>
              <w:rPr>
                <w:bCs/>
              </w:rPr>
              <w:t>6,8</w:t>
            </w:r>
          </w:p>
        </w:tc>
        <w:tc>
          <w:tcPr>
            <w:tcW w:w="1425" w:type="dxa"/>
          </w:tcPr>
          <w:p w:rsidR="00D138E1" w:rsidRPr="00322FE4" w:rsidRDefault="00D138E1" w:rsidP="005A61FF">
            <w:pPr>
              <w:rPr>
                <w:bCs/>
              </w:rPr>
            </w:pPr>
            <w:r>
              <w:rPr>
                <w:bCs/>
              </w:rPr>
              <w:t>6,8</w:t>
            </w:r>
          </w:p>
        </w:tc>
        <w:tc>
          <w:tcPr>
            <w:tcW w:w="969" w:type="dxa"/>
          </w:tcPr>
          <w:p w:rsidR="00D138E1" w:rsidRPr="00322FE4" w:rsidRDefault="00D138E1" w:rsidP="005A61FF">
            <w:pPr>
              <w:rPr>
                <w:bCs/>
              </w:rPr>
            </w:pPr>
            <w:r>
              <w:rPr>
                <w:bCs/>
              </w:rPr>
              <w:t>100</w:t>
            </w:r>
          </w:p>
        </w:tc>
      </w:tr>
      <w:tr w:rsidR="00D138E1" w:rsidRPr="00322FE4" w:rsidTr="005A61FF">
        <w:tc>
          <w:tcPr>
            <w:tcW w:w="4554" w:type="dxa"/>
          </w:tcPr>
          <w:p w:rsidR="00D138E1" w:rsidRPr="00322FE4" w:rsidRDefault="00D138E1" w:rsidP="005A61FF">
            <w:pPr>
              <w:rPr>
                <w:bCs/>
              </w:rPr>
            </w:pPr>
            <w:r w:rsidRPr="00322FE4">
              <w:rPr>
                <w:bCs/>
              </w:rPr>
              <w:t xml:space="preserve">   Среднемесячная  начисленная заработная плата по крупным  и средним организациям (рублей) </w:t>
            </w:r>
          </w:p>
        </w:tc>
        <w:tc>
          <w:tcPr>
            <w:tcW w:w="1197" w:type="dxa"/>
          </w:tcPr>
          <w:p w:rsidR="00D138E1" w:rsidRPr="00322FE4" w:rsidRDefault="00D138E1" w:rsidP="005A61FF">
            <w:pPr>
              <w:jc w:val="center"/>
              <w:rPr>
                <w:bCs/>
              </w:rPr>
            </w:pPr>
            <w:r>
              <w:rPr>
                <w:bCs/>
              </w:rPr>
              <w:t>12000,5</w:t>
            </w:r>
          </w:p>
        </w:tc>
        <w:tc>
          <w:tcPr>
            <w:tcW w:w="1425" w:type="dxa"/>
          </w:tcPr>
          <w:p w:rsidR="00D138E1" w:rsidRPr="00322FE4" w:rsidRDefault="00D138E1" w:rsidP="005A61FF">
            <w:pPr>
              <w:jc w:val="center"/>
              <w:rPr>
                <w:bCs/>
              </w:rPr>
            </w:pPr>
            <w:r>
              <w:rPr>
                <w:bCs/>
              </w:rPr>
              <w:t>12000,5</w:t>
            </w:r>
          </w:p>
        </w:tc>
        <w:tc>
          <w:tcPr>
            <w:tcW w:w="1425" w:type="dxa"/>
          </w:tcPr>
          <w:p w:rsidR="00D138E1" w:rsidRPr="00322FE4" w:rsidRDefault="00D138E1" w:rsidP="005A61FF">
            <w:pPr>
              <w:rPr>
                <w:bCs/>
              </w:rPr>
            </w:pPr>
            <w:r>
              <w:rPr>
                <w:bCs/>
              </w:rPr>
              <w:t>12000,5</w:t>
            </w:r>
          </w:p>
        </w:tc>
        <w:tc>
          <w:tcPr>
            <w:tcW w:w="969" w:type="dxa"/>
          </w:tcPr>
          <w:p w:rsidR="00D138E1" w:rsidRPr="00322FE4" w:rsidRDefault="00D138E1" w:rsidP="005A61FF">
            <w:pPr>
              <w:rPr>
                <w:bCs/>
              </w:rPr>
            </w:pPr>
            <w:r>
              <w:rPr>
                <w:bCs/>
              </w:rPr>
              <w:t>100</w:t>
            </w:r>
          </w:p>
        </w:tc>
      </w:tr>
      <w:tr w:rsidR="00D138E1" w:rsidRPr="00322FE4" w:rsidTr="005A61FF">
        <w:tc>
          <w:tcPr>
            <w:tcW w:w="4554" w:type="dxa"/>
          </w:tcPr>
          <w:p w:rsidR="00D138E1" w:rsidRPr="00322FE4" w:rsidRDefault="00D138E1" w:rsidP="005A61FF">
            <w:pPr>
              <w:rPr>
                <w:bCs/>
              </w:rPr>
            </w:pPr>
            <w:r w:rsidRPr="00322FE4">
              <w:rPr>
                <w:bCs/>
              </w:rPr>
              <w:t xml:space="preserve">   Количество  зарегистрированных безработных</w:t>
            </w:r>
          </w:p>
        </w:tc>
        <w:tc>
          <w:tcPr>
            <w:tcW w:w="1197" w:type="dxa"/>
          </w:tcPr>
          <w:p w:rsidR="00D138E1" w:rsidRPr="00322FE4" w:rsidRDefault="00D138E1" w:rsidP="005A61FF">
            <w:pPr>
              <w:jc w:val="center"/>
              <w:rPr>
                <w:bCs/>
              </w:rPr>
            </w:pPr>
            <w:r>
              <w:rPr>
                <w:bCs/>
              </w:rPr>
              <w:t>4</w:t>
            </w:r>
          </w:p>
        </w:tc>
        <w:tc>
          <w:tcPr>
            <w:tcW w:w="1425" w:type="dxa"/>
          </w:tcPr>
          <w:p w:rsidR="00D138E1" w:rsidRPr="00322FE4" w:rsidRDefault="00D138E1" w:rsidP="005A61FF">
            <w:pPr>
              <w:jc w:val="center"/>
              <w:rPr>
                <w:bCs/>
              </w:rPr>
            </w:pPr>
            <w:r>
              <w:rPr>
                <w:bCs/>
              </w:rPr>
              <w:t>4</w:t>
            </w:r>
          </w:p>
        </w:tc>
        <w:tc>
          <w:tcPr>
            <w:tcW w:w="1425" w:type="dxa"/>
          </w:tcPr>
          <w:p w:rsidR="00D138E1" w:rsidRPr="00322FE4" w:rsidRDefault="00D138E1" w:rsidP="005A61FF">
            <w:pPr>
              <w:rPr>
                <w:bCs/>
              </w:rPr>
            </w:pPr>
            <w:r>
              <w:rPr>
                <w:bCs/>
              </w:rPr>
              <w:t>4</w:t>
            </w:r>
          </w:p>
        </w:tc>
        <w:tc>
          <w:tcPr>
            <w:tcW w:w="969" w:type="dxa"/>
          </w:tcPr>
          <w:p w:rsidR="00D138E1" w:rsidRPr="00322FE4" w:rsidRDefault="00D138E1" w:rsidP="005A61FF">
            <w:pPr>
              <w:rPr>
                <w:bCs/>
              </w:rPr>
            </w:pPr>
            <w:r>
              <w:rPr>
                <w:bCs/>
              </w:rPr>
              <w:t>100</w:t>
            </w:r>
          </w:p>
        </w:tc>
      </w:tr>
      <w:tr w:rsidR="00D138E1" w:rsidRPr="00322FE4" w:rsidTr="005A61FF">
        <w:tc>
          <w:tcPr>
            <w:tcW w:w="4554" w:type="dxa"/>
          </w:tcPr>
          <w:p w:rsidR="00D138E1" w:rsidRPr="00322FE4" w:rsidRDefault="00D138E1" w:rsidP="005A61FF">
            <w:pPr>
              <w:rPr>
                <w:bCs/>
              </w:rPr>
            </w:pPr>
            <w:r w:rsidRPr="00322FE4">
              <w:rPr>
                <w:bCs/>
              </w:rPr>
              <w:t xml:space="preserve">    Создание  дополнительных рабочих мест, всего (единиц)</w:t>
            </w:r>
          </w:p>
        </w:tc>
        <w:tc>
          <w:tcPr>
            <w:tcW w:w="1197" w:type="dxa"/>
          </w:tcPr>
          <w:p w:rsidR="00D138E1" w:rsidRPr="00322FE4" w:rsidRDefault="00D138E1" w:rsidP="005A61FF">
            <w:pPr>
              <w:jc w:val="center"/>
              <w:rPr>
                <w:bCs/>
              </w:rPr>
            </w:pPr>
            <w:r>
              <w:rPr>
                <w:bCs/>
              </w:rPr>
              <w:t>3</w:t>
            </w:r>
          </w:p>
        </w:tc>
        <w:tc>
          <w:tcPr>
            <w:tcW w:w="1425" w:type="dxa"/>
          </w:tcPr>
          <w:p w:rsidR="00D138E1" w:rsidRPr="00322FE4" w:rsidRDefault="00D138E1" w:rsidP="005A61FF">
            <w:pPr>
              <w:jc w:val="center"/>
              <w:rPr>
                <w:bCs/>
              </w:rPr>
            </w:pPr>
            <w:r>
              <w:rPr>
                <w:bCs/>
              </w:rPr>
              <w:t>3</w:t>
            </w:r>
          </w:p>
        </w:tc>
        <w:tc>
          <w:tcPr>
            <w:tcW w:w="1425" w:type="dxa"/>
          </w:tcPr>
          <w:p w:rsidR="00D138E1" w:rsidRPr="00322FE4" w:rsidRDefault="00D138E1" w:rsidP="005A61FF">
            <w:pPr>
              <w:rPr>
                <w:bCs/>
              </w:rPr>
            </w:pPr>
            <w:r>
              <w:rPr>
                <w:bCs/>
              </w:rPr>
              <w:t>3</w:t>
            </w:r>
          </w:p>
        </w:tc>
        <w:tc>
          <w:tcPr>
            <w:tcW w:w="969" w:type="dxa"/>
          </w:tcPr>
          <w:p w:rsidR="00D138E1" w:rsidRPr="00322FE4" w:rsidRDefault="00D138E1" w:rsidP="005A61FF">
            <w:pPr>
              <w:rPr>
                <w:bCs/>
              </w:rPr>
            </w:pPr>
            <w:r>
              <w:rPr>
                <w:bCs/>
              </w:rPr>
              <w:t>100</w:t>
            </w:r>
          </w:p>
        </w:tc>
      </w:tr>
      <w:tr w:rsidR="00D138E1" w:rsidRPr="00322FE4" w:rsidTr="005A61FF">
        <w:tc>
          <w:tcPr>
            <w:tcW w:w="4554" w:type="dxa"/>
          </w:tcPr>
          <w:p w:rsidR="00D138E1" w:rsidRPr="00322FE4" w:rsidRDefault="00D138E1" w:rsidP="005A61FF">
            <w:pPr>
              <w:rPr>
                <w:bCs/>
              </w:rPr>
            </w:pPr>
            <w:r w:rsidRPr="00322FE4">
              <w:rPr>
                <w:bCs/>
              </w:rPr>
              <w:t xml:space="preserve">   11. Развитие экономического потенциала</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Добыча полезных ископаемых; обрабатывающие производства; производство и распределение электроэнергии, газа и воды</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Объем отгруженных товаров собственного производства, выполненных  работ  и услуг </w:t>
            </w:r>
            <w:proofErr w:type="spellStart"/>
            <w:r w:rsidRPr="00322FE4">
              <w:rPr>
                <w:bCs/>
              </w:rPr>
              <w:t>собствен</w:t>
            </w:r>
            <w:proofErr w:type="spellEnd"/>
            <w:r w:rsidRPr="00322FE4">
              <w:rPr>
                <w:bCs/>
              </w:rPr>
              <w:t>-</w:t>
            </w:r>
          </w:p>
          <w:p w:rsidR="00D138E1" w:rsidRPr="00322FE4" w:rsidRDefault="00D138E1" w:rsidP="005A61FF">
            <w:pPr>
              <w:jc w:val="both"/>
              <w:rPr>
                <w:bCs/>
              </w:rPr>
            </w:pPr>
            <w:proofErr w:type="spellStart"/>
            <w:r w:rsidRPr="00322FE4">
              <w:rPr>
                <w:bCs/>
              </w:rPr>
              <w:t>ными</w:t>
            </w:r>
            <w:proofErr w:type="spellEnd"/>
            <w:r w:rsidRPr="00322FE4">
              <w:rPr>
                <w:bCs/>
              </w:rPr>
              <w:t xml:space="preserve"> силами в добывающих производствах, производстве и   распределении  электроэнергии, газа и воды </w:t>
            </w:r>
            <w:proofErr w:type="gramStart"/>
            <w:r w:rsidRPr="00322FE4">
              <w:rPr>
                <w:bCs/>
              </w:rPr>
              <w:t>по</w:t>
            </w:r>
            <w:proofErr w:type="gramEnd"/>
            <w:r w:rsidRPr="00322FE4">
              <w:rPr>
                <w:bCs/>
              </w:rPr>
              <w:t xml:space="preserve">  крупным и средним </w:t>
            </w:r>
            <w:proofErr w:type="spellStart"/>
            <w:r w:rsidRPr="00322FE4">
              <w:rPr>
                <w:bCs/>
              </w:rPr>
              <w:t>органи</w:t>
            </w:r>
            <w:proofErr w:type="spellEnd"/>
            <w:r w:rsidRPr="00322FE4">
              <w:rPr>
                <w:bCs/>
              </w:rPr>
              <w:t>-</w:t>
            </w:r>
          </w:p>
          <w:p w:rsidR="00D138E1" w:rsidRPr="00322FE4" w:rsidRDefault="00D138E1" w:rsidP="005A61FF">
            <w:pPr>
              <w:jc w:val="both"/>
              <w:rPr>
                <w:bCs/>
              </w:rPr>
            </w:pPr>
            <w:proofErr w:type="spellStart"/>
            <w:r w:rsidRPr="00322FE4">
              <w:rPr>
                <w:bCs/>
              </w:rPr>
              <w:t>зациям</w:t>
            </w:r>
            <w:proofErr w:type="spellEnd"/>
            <w:r w:rsidRPr="00322FE4">
              <w:rPr>
                <w:bCs/>
              </w:rPr>
              <w:t xml:space="preserve"> (млн. руб.)</w:t>
            </w:r>
          </w:p>
        </w:tc>
        <w:tc>
          <w:tcPr>
            <w:tcW w:w="1197" w:type="dxa"/>
          </w:tcPr>
          <w:p w:rsidR="00D138E1" w:rsidRPr="00322FE4" w:rsidRDefault="00D138E1" w:rsidP="005A61FF">
            <w:pPr>
              <w:jc w:val="center"/>
              <w:rPr>
                <w:bCs/>
              </w:rPr>
            </w:pPr>
          </w:p>
          <w:p w:rsidR="00D138E1" w:rsidRPr="00322FE4" w:rsidRDefault="00D138E1" w:rsidP="005A61FF">
            <w:pPr>
              <w:jc w:val="center"/>
              <w:rPr>
                <w:bCs/>
              </w:rPr>
            </w:pPr>
          </w:p>
          <w:p w:rsidR="00D138E1" w:rsidRPr="00322FE4" w:rsidRDefault="00D138E1" w:rsidP="005A61FF">
            <w:pPr>
              <w:jc w:val="center"/>
              <w:rPr>
                <w:bCs/>
              </w:rPr>
            </w:pPr>
          </w:p>
          <w:p w:rsidR="00D138E1" w:rsidRPr="00322FE4" w:rsidRDefault="00D138E1" w:rsidP="005A61FF">
            <w:pPr>
              <w:jc w:val="center"/>
              <w:rPr>
                <w:bCs/>
              </w:rPr>
            </w:pPr>
            <w:r w:rsidRPr="00322FE4">
              <w:rPr>
                <w:bCs/>
              </w:rPr>
              <w:t>11,0</w:t>
            </w:r>
          </w:p>
        </w:tc>
        <w:tc>
          <w:tcPr>
            <w:tcW w:w="1425" w:type="dxa"/>
          </w:tcPr>
          <w:p w:rsidR="00D138E1" w:rsidRPr="00322FE4" w:rsidRDefault="00D138E1" w:rsidP="005A61FF">
            <w:pPr>
              <w:jc w:val="center"/>
              <w:rPr>
                <w:bCs/>
              </w:rPr>
            </w:pPr>
          </w:p>
          <w:p w:rsidR="00D138E1" w:rsidRPr="00322FE4" w:rsidRDefault="00D138E1" w:rsidP="005A61FF">
            <w:pPr>
              <w:jc w:val="center"/>
              <w:rPr>
                <w:bCs/>
              </w:rPr>
            </w:pPr>
          </w:p>
          <w:p w:rsidR="00D138E1" w:rsidRPr="00322FE4" w:rsidRDefault="00D138E1" w:rsidP="005A61FF">
            <w:pPr>
              <w:jc w:val="center"/>
              <w:rPr>
                <w:bCs/>
              </w:rPr>
            </w:pPr>
          </w:p>
          <w:p w:rsidR="00D138E1" w:rsidRPr="00322FE4" w:rsidRDefault="00D138E1" w:rsidP="005A61FF">
            <w:pPr>
              <w:jc w:val="center"/>
              <w:rPr>
                <w:bCs/>
              </w:rPr>
            </w:pPr>
            <w:r w:rsidRPr="00322FE4">
              <w:rPr>
                <w:bCs/>
              </w:rPr>
              <w:t>8,5</w:t>
            </w:r>
          </w:p>
        </w:tc>
        <w:tc>
          <w:tcPr>
            <w:tcW w:w="1425" w:type="dxa"/>
          </w:tcPr>
          <w:p w:rsidR="00D138E1" w:rsidRPr="00322FE4" w:rsidRDefault="00D138E1" w:rsidP="005A61FF">
            <w:pPr>
              <w:rPr>
                <w:bCs/>
              </w:rPr>
            </w:pPr>
          </w:p>
          <w:p w:rsidR="00D138E1" w:rsidRPr="00322FE4" w:rsidRDefault="00D138E1" w:rsidP="005A61FF">
            <w:pPr>
              <w:rPr>
                <w:bCs/>
              </w:rPr>
            </w:pPr>
          </w:p>
          <w:p w:rsidR="00D138E1" w:rsidRPr="00322FE4" w:rsidRDefault="00D138E1" w:rsidP="005A61FF">
            <w:pPr>
              <w:rPr>
                <w:bCs/>
              </w:rPr>
            </w:pPr>
          </w:p>
          <w:p w:rsidR="00D138E1" w:rsidRPr="00322FE4" w:rsidRDefault="00D138E1" w:rsidP="005A61FF">
            <w:pPr>
              <w:rPr>
                <w:bCs/>
              </w:rPr>
            </w:pPr>
            <w:r w:rsidRPr="00322FE4">
              <w:rPr>
                <w:bCs/>
              </w:rPr>
              <w:t>8,5</w:t>
            </w:r>
          </w:p>
        </w:tc>
        <w:tc>
          <w:tcPr>
            <w:tcW w:w="969" w:type="dxa"/>
          </w:tcPr>
          <w:p w:rsidR="00D138E1" w:rsidRPr="00322FE4" w:rsidRDefault="00D138E1" w:rsidP="005A61FF">
            <w:pPr>
              <w:rPr>
                <w:bCs/>
              </w:rPr>
            </w:pPr>
          </w:p>
          <w:p w:rsidR="00D138E1" w:rsidRPr="00322FE4" w:rsidRDefault="00D138E1" w:rsidP="005A61FF">
            <w:pPr>
              <w:rPr>
                <w:bCs/>
              </w:rPr>
            </w:pPr>
          </w:p>
          <w:p w:rsidR="00D138E1" w:rsidRPr="00322FE4" w:rsidRDefault="00D138E1" w:rsidP="005A61FF">
            <w:pPr>
              <w:rPr>
                <w:bCs/>
              </w:rPr>
            </w:pPr>
          </w:p>
          <w:p w:rsidR="00D138E1" w:rsidRPr="00322FE4" w:rsidRDefault="00D138E1" w:rsidP="005A61FF">
            <w:pPr>
              <w:rPr>
                <w:bCs/>
              </w:rPr>
            </w:pPr>
            <w:r w:rsidRPr="00322FE4">
              <w:rPr>
                <w:bCs/>
              </w:rPr>
              <w:t>77,2</w:t>
            </w:r>
          </w:p>
        </w:tc>
      </w:tr>
      <w:tr w:rsidR="00D138E1" w:rsidRPr="00322FE4" w:rsidTr="005A61FF">
        <w:tc>
          <w:tcPr>
            <w:tcW w:w="4554" w:type="dxa"/>
          </w:tcPr>
          <w:p w:rsidR="00D138E1" w:rsidRPr="00322FE4" w:rsidRDefault="00D138E1" w:rsidP="005A61FF">
            <w:pPr>
              <w:rPr>
                <w:bCs/>
              </w:rPr>
            </w:pPr>
            <w:r w:rsidRPr="00322FE4">
              <w:rPr>
                <w:bCs/>
              </w:rPr>
              <w:t xml:space="preserve"> Строительство и инвестиции</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Объем инвестиций в основной капитал за счет всех источников финансирования (млн. руб.)</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В том числе  за счет средств местного  бюджета (без финансовой помощи из республиканского бюджета ЧР) млн</w:t>
            </w:r>
            <w:proofErr w:type="gramStart"/>
            <w:r w:rsidRPr="00322FE4">
              <w:rPr>
                <w:bCs/>
              </w:rPr>
              <w:t>.р</w:t>
            </w:r>
            <w:proofErr w:type="gramEnd"/>
            <w:r w:rsidRPr="00322FE4">
              <w:rPr>
                <w:bCs/>
              </w:rPr>
              <w:t>ублей</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Потребительский рынок</w:t>
            </w:r>
          </w:p>
          <w:p w:rsidR="00D138E1" w:rsidRPr="00322FE4" w:rsidRDefault="00D138E1" w:rsidP="005A61FF">
            <w:pPr>
              <w:jc w:val="both"/>
              <w:rPr>
                <w:bCs/>
              </w:rPr>
            </w:pP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Оборот розничной торговли (млн. руб.)</w:t>
            </w:r>
          </w:p>
        </w:tc>
        <w:tc>
          <w:tcPr>
            <w:tcW w:w="1197" w:type="dxa"/>
          </w:tcPr>
          <w:p w:rsidR="00D138E1" w:rsidRPr="00322FE4" w:rsidRDefault="00D138E1" w:rsidP="005A61FF">
            <w:pPr>
              <w:jc w:val="center"/>
              <w:rPr>
                <w:bCs/>
              </w:rPr>
            </w:pPr>
            <w:r>
              <w:rPr>
                <w:bCs/>
              </w:rPr>
              <w:t>35</w:t>
            </w:r>
          </w:p>
        </w:tc>
        <w:tc>
          <w:tcPr>
            <w:tcW w:w="1425" w:type="dxa"/>
          </w:tcPr>
          <w:p w:rsidR="00D138E1" w:rsidRPr="00322FE4" w:rsidRDefault="00D138E1" w:rsidP="005A61FF">
            <w:pPr>
              <w:jc w:val="center"/>
              <w:rPr>
                <w:bCs/>
              </w:rPr>
            </w:pPr>
            <w:r>
              <w:rPr>
                <w:bCs/>
              </w:rPr>
              <w:t>28</w:t>
            </w:r>
          </w:p>
        </w:tc>
        <w:tc>
          <w:tcPr>
            <w:tcW w:w="1425" w:type="dxa"/>
          </w:tcPr>
          <w:p w:rsidR="00D138E1" w:rsidRPr="00322FE4" w:rsidRDefault="00D138E1" w:rsidP="005A61FF">
            <w:pPr>
              <w:rPr>
                <w:bCs/>
              </w:rPr>
            </w:pPr>
            <w:r>
              <w:rPr>
                <w:bCs/>
              </w:rPr>
              <w:t>28</w:t>
            </w:r>
          </w:p>
        </w:tc>
        <w:tc>
          <w:tcPr>
            <w:tcW w:w="969" w:type="dxa"/>
          </w:tcPr>
          <w:p w:rsidR="00D138E1" w:rsidRPr="00322FE4" w:rsidRDefault="00D138E1" w:rsidP="005A61FF">
            <w:pPr>
              <w:rPr>
                <w:bCs/>
              </w:rPr>
            </w:pPr>
            <w:r>
              <w:rPr>
                <w:bCs/>
              </w:rPr>
              <w:t>80</w:t>
            </w:r>
          </w:p>
        </w:tc>
      </w:tr>
      <w:tr w:rsidR="00D138E1" w:rsidRPr="00322FE4" w:rsidTr="005A61FF">
        <w:tc>
          <w:tcPr>
            <w:tcW w:w="4554" w:type="dxa"/>
          </w:tcPr>
          <w:p w:rsidR="00D138E1" w:rsidRPr="00322FE4" w:rsidRDefault="00D138E1" w:rsidP="005A61FF">
            <w:pPr>
              <w:jc w:val="both"/>
              <w:rPr>
                <w:bCs/>
              </w:rPr>
            </w:pPr>
            <w:r w:rsidRPr="00322FE4">
              <w:rPr>
                <w:bCs/>
              </w:rPr>
              <w:t xml:space="preserve"> Объем  платных услуг населению (млн. руб.)</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Объем бытовых услуг населению   </w:t>
            </w:r>
          </w:p>
          <w:p w:rsidR="00D138E1" w:rsidRPr="00322FE4" w:rsidRDefault="00D138E1" w:rsidP="005A61FF">
            <w:pPr>
              <w:jc w:val="both"/>
              <w:rPr>
                <w:bCs/>
              </w:rPr>
            </w:pPr>
            <w:r w:rsidRPr="00322FE4">
              <w:rPr>
                <w:bCs/>
              </w:rPr>
              <w:t>(млн. руб.)</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111. Подготовка, переподготовка и повышение квалификации кадров для экономики  район</w:t>
            </w:r>
            <w:proofErr w:type="gramStart"/>
            <w:r w:rsidRPr="00322FE4">
              <w:rPr>
                <w:bCs/>
              </w:rPr>
              <w:t>а(</w:t>
            </w:r>
            <w:proofErr w:type="gramEnd"/>
            <w:r w:rsidRPr="00322FE4">
              <w:rPr>
                <w:bCs/>
              </w:rPr>
              <w:t xml:space="preserve"> человек)</w:t>
            </w:r>
          </w:p>
        </w:tc>
        <w:tc>
          <w:tcPr>
            <w:tcW w:w="1197" w:type="dxa"/>
          </w:tcPr>
          <w:p w:rsidR="00D138E1" w:rsidRPr="00322FE4" w:rsidRDefault="00D138E1" w:rsidP="005A61FF">
            <w:pPr>
              <w:jc w:val="center"/>
              <w:rPr>
                <w:bCs/>
              </w:rPr>
            </w:pPr>
          </w:p>
          <w:p w:rsidR="00D138E1" w:rsidRPr="00322FE4" w:rsidRDefault="00D138E1" w:rsidP="005A61FF">
            <w:pPr>
              <w:jc w:val="center"/>
              <w:rPr>
                <w:bCs/>
              </w:rPr>
            </w:pPr>
          </w:p>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Всего</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1У. Развитие налогового потенциала</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Налоговые поступления от субъектов малого </w:t>
            </w:r>
            <w:r w:rsidRPr="00322FE4">
              <w:rPr>
                <w:bCs/>
              </w:rPr>
              <w:lastRenderedPageBreak/>
              <w:t>предпринимательства (млн. руб.)</w:t>
            </w:r>
          </w:p>
        </w:tc>
        <w:tc>
          <w:tcPr>
            <w:tcW w:w="1197" w:type="dxa"/>
          </w:tcPr>
          <w:p w:rsidR="00D138E1" w:rsidRPr="00322FE4" w:rsidRDefault="00D138E1" w:rsidP="005A61FF">
            <w:pPr>
              <w:jc w:val="center"/>
              <w:rPr>
                <w:bCs/>
              </w:rPr>
            </w:pPr>
          </w:p>
          <w:p w:rsidR="00D138E1" w:rsidRPr="00322FE4" w:rsidRDefault="00D138E1" w:rsidP="005A61FF">
            <w:pPr>
              <w:jc w:val="center"/>
              <w:rPr>
                <w:bCs/>
              </w:rPr>
            </w:pPr>
            <w:r w:rsidRPr="00322FE4">
              <w:rPr>
                <w:bCs/>
              </w:rPr>
              <w:lastRenderedPageBreak/>
              <w:t>-</w:t>
            </w:r>
          </w:p>
        </w:tc>
        <w:tc>
          <w:tcPr>
            <w:tcW w:w="1425" w:type="dxa"/>
          </w:tcPr>
          <w:p w:rsidR="00D138E1" w:rsidRPr="00322FE4" w:rsidRDefault="00D138E1" w:rsidP="005A61FF">
            <w:pPr>
              <w:jc w:val="center"/>
              <w:rPr>
                <w:bCs/>
              </w:rPr>
            </w:pPr>
            <w:r w:rsidRPr="00322FE4">
              <w:rPr>
                <w:bCs/>
              </w:rPr>
              <w:lastRenderedPageBreak/>
              <w:t>-</w:t>
            </w:r>
          </w:p>
        </w:tc>
        <w:tc>
          <w:tcPr>
            <w:tcW w:w="1425" w:type="dxa"/>
          </w:tcPr>
          <w:p w:rsidR="00D138E1" w:rsidRPr="00322FE4" w:rsidRDefault="00D138E1" w:rsidP="005A61FF">
            <w:pPr>
              <w:rPr>
                <w:bCs/>
              </w:rPr>
            </w:pPr>
            <w:r w:rsidRPr="00322FE4">
              <w:rPr>
                <w:bCs/>
              </w:rPr>
              <w:t>-</w:t>
            </w:r>
          </w:p>
        </w:tc>
        <w:tc>
          <w:tcPr>
            <w:tcW w:w="969" w:type="dxa"/>
          </w:tcPr>
          <w:p w:rsidR="00D138E1" w:rsidRPr="00322FE4" w:rsidRDefault="00D138E1" w:rsidP="005A61FF">
            <w:pPr>
              <w:rPr>
                <w:bCs/>
              </w:rPr>
            </w:pPr>
            <w:r w:rsidRPr="00322FE4">
              <w:rPr>
                <w:bCs/>
              </w:rPr>
              <w:t>-</w:t>
            </w:r>
          </w:p>
        </w:tc>
      </w:tr>
      <w:tr w:rsidR="00D138E1" w:rsidRPr="00322FE4" w:rsidTr="005A61FF">
        <w:tc>
          <w:tcPr>
            <w:tcW w:w="4554" w:type="dxa"/>
          </w:tcPr>
          <w:p w:rsidR="00D138E1" w:rsidRPr="00322FE4" w:rsidRDefault="00D138E1" w:rsidP="005A61FF">
            <w:pPr>
              <w:jc w:val="both"/>
              <w:rPr>
                <w:bCs/>
              </w:rPr>
            </w:pPr>
            <w:r w:rsidRPr="00322FE4">
              <w:rPr>
                <w:bCs/>
              </w:rPr>
              <w:lastRenderedPageBreak/>
              <w:t xml:space="preserve">  В бюджет  района</w:t>
            </w:r>
          </w:p>
        </w:tc>
        <w:tc>
          <w:tcPr>
            <w:tcW w:w="1197" w:type="dxa"/>
          </w:tcPr>
          <w:p w:rsidR="00D138E1" w:rsidRPr="00322FE4" w:rsidRDefault="00D138E1" w:rsidP="005A61FF">
            <w:pPr>
              <w:jc w:val="center"/>
              <w:rPr>
                <w:bCs/>
              </w:rPr>
            </w:pPr>
            <w:r w:rsidRPr="00322FE4">
              <w:rPr>
                <w:bCs/>
              </w:rPr>
              <w:t>-</w:t>
            </w:r>
          </w:p>
        </w:tc>
        <w:tc>
          <w:tcPr>
            <w:tcW w:w="1425" w:type="dxa"/>
          </w:tcPr>
          <w:p w:rsidR="00D138E1" w:rsidRPr="00322FE4" w:rsidRDefault="00D138E1" w:rsidP="005A61FF">
            <w:pPr>
              <w:jc w:val="center"/>
              <w:rPr>
                <w:bCs/>
              </w:rPr>
            </w:pPr>
            <w:r w:rsidRPr="00322FE4">
              <w:rPr>
                <w:bCs/>
              </w:rPr>
              <w:t>-</w:t>
            </w:r>
          </w:p>
        </w:tc>
        <w:tc>
          <w:tcPr>
            <w:tcW w:w="1425" w:type="dxa"/>
          </w:tcPr>
          <w:p w:rsidR="00D138E1" w:rsidRPr="00322FE4" w:rsidRDefault="00D138E1" w:rsidP="005A61FF">
            <w:pPr>
              <w:rPr>
                <w:bCs/>
              </w:rPr>
            </w:pPr>
            <w:r w:rsidRPr="00322FE4">
              <w:rPr>
                <w:bCs/>
              </w:rPr>
              <w:t xml:space="preserve"> -</w:t>
            </w:r>
          </w:p>
        </w:tc>
        <w:tc>
          <w:tcPr>
            <w:tcW w:w="969" w:type="dxa"/>
          </w:tcPr>
          <w:p w:rsidR="00D138E1" w:rsidRPr="00322FE4" w:rsidRDefault="00D138E1" w:rsidP="005A61FF">
            <w:pPr>
              <w:rPr>
                <w:bCs/>
              </w:rPr>
            </w:pPr>
            <w:r w:rsidRPr="00322FE4">
              <w:rPr>
                <w:bCs/>
              </w:rPr>
              <w:t>-</w:t>
            </w:r>
          </w:p>
        </w:tc>
      </w:tr>
      <w:tr w:rsidR="00D138E1" w:rsidRPr="00322FE4" w:rsidTr="005A61FF">
        <w:tc>
          <w:tcPr>
            <w:tcW w:w="4554" w:type="dxa"/>
          </w:tcPr>
          <w:p w:rsidR="00D138E1" w:rsidRPr="00322FE4" w:rsidRDefault="00D138E1" w:rsidP="005A61FF">
            <w:pPr>
              <w:jc w:val="both"/>
              <w:rPr>
                <w:bCs/>
              </w:rPr>
            </w:pPr>
            <w:r w:rsidRPr="00322FE4">
              <w:rPr>
                <w:bCs/>
              </w:rPr>
              <w:t xml:space="preserve">   В бюджеты сельских поселений</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У. Бюджетная политика</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Доходы  бюджетов сельских поселений  (млн. руб.)</w:t>
            </w:r>
          </w:p>
        </w:tc>
        <w:tc>
          <w:tcPr>
            <w:tcW w:w="1197" w:type="dxa"/>
          </w:tcPr>
          <w:p w:rsidR="00D138E1" w:rsidRPr="00322FE4" w:rsidRDefault="00D138E1" w:rsidP="005A61FF">
            <w:pPr>
              <w:jc w:val="center"/>
              <w:rPr>
                <w:bCs/>
              </w:rPr>
            </w:pPr>
            <w:r>
              <w:rPr>
                <w:bCs/>
              </w:rPr>
              <w:t>4,7</w:t>
            </w:r>
          </w:p>
        </w:tc>
        <w:tc>
          <w:tcPr>
            <w:tcW w:w="1425" w:type="dxa"/>
          </w:tcPr>
          <w:p w:rsidR="00D138E1" w:rsidRPr="00322FE4" w:rsidRDefault="00D138E1" w:rsidP="005A61FF">
            <w:pPr>
              <w:jc w:val="center"/>
              <w:rPr>
                <w:bCs/>
              </w:rPr>
            </w:pPr>
            <w:r>
              <w:rPr>
                <w:bCs/>
              </w:rPr>
              <w:t>2,7</w:t>
            </w:r>
          </w:p>
        </w:tc>
        <w:tc>
          <w:tcPr>
            <w:tcW w:w="1425" w:type="dxa"/>
          </w:tcPr>
          <w:p w:rsidR="00D138E1" w:rsidRPr="00322FE4" w:rsidRDefault="00D138E1" w:rsidP="005A61FF">
            <w:pPr>
              <w:rPr>
                <w:bCs/>
              </w:rPr>
            </w:pPr>
            <w:r>
              <w:rPr>
                <w:bCs/>
              </w:rPr>
              <w:t>2,7</w:t>
            </w:r>
          </w:p>
        </w:tc>
        <w:tc>
          <w:tcPr>
            <w:tcW w:w="969" w:type="dxa"/>
          </w:tcPr>
          <w:p w:rsidR="00D138E1" w:rsidRPr="00322FE4" w:rsidRDefault="00D138E1" w:rsidP="005A61FF">
            <w:pPr>
              <w:rPr>
                <w:bCs/>
              </w:rPr>
            </w:pPr>
            <w:r>
              <w:rPr>
                <w:bCs/>
              </w:rPr>
              <w:t xml:space="preserve"> 58,36</w:t>
            </w:r>
          </w:p>
        </w:tc>
      </w:tr>
      <w:tr w:rsidR="00D138E1" w:rsidRPr="00322FE4" w:rsidTr="005A61FF">
        <w:tc>
          <w:tcPr>
            <w:tcW w:w="4554" w:type="dxa"/>
          </w:tcPr>
          <w:p w:rsidR="00D138E1" w:rsidRPr="00322FE4" w:rsidRDefault="00D138E1" w:rsidP="005A61FF">
            <w:pPr>
              <w:jc w:val="both"/>
              <w:rPr>
                <w:bCs/>
              </w:rPr>
            </w:pPr>
            <w:r w:rsidRPr="00322FE4">
              <w:rPr>
                <w:bCs/>
              </w:rPr>
              <w:t xml:space="preserve">  Из них собственные  доходы</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lang w:val="en-US"/>
              </w:rPr>
            </w:pPr>
          </w:p>
        </w:tc>
      </w:tr>
      <w:tr w:rsidR="00D138E1" w:rsidRPr="00322FE4" w:rsidTr="005A61FF">
        <w:tc>
          <w:tcPr>
            <w:tcW w:w="4554" w:type="dxa"/>
          </w:tcPr>
          <w:p w:rsidR="00D138E1" w:rsidRPr="00322FE4" w:rsidRDefault="00D138E1" w:rsidP="005A61FF">
            <w:pPr>
              <w:jc w:val="both"/>
              <w:rPr>
                <w:bCs/>
              </w:rPr>
            </w:pPr>
            <w:r w:rsidRPr="00322FE4">
              <w:rPr>
                <w:bCs/>
              </w:rPr>
              <w:t xml:space="preserve">  Из них доходы от использования муниципальной собственности (с учетом аренды земли) тыс. руб.</w:t>
            </w:r>
          </w:p>
        </w:tc>
        <w:tc>
          <w:tcPr>
            <w:tcW w:w="1197" w:type="dxa"/>
          </w:tcPr>
          <w:p w:rsidR="00D138E1" w:rsidRPr="00322FE4" w:rsidRDefault="00D138E1" w:rsidP="005A61FF">
            <w:pPr>
              <w:jc w:val="center"/>
              <w:rPr>
                <w:bCs/>
              </w:rPr>
            </w:pPr>
          </w:p>
          <w:p w:rsidR="00D138E1" w:rsidRPr="00322FE4" w:rsidRDefault="00D138E1" w:rsidP="005A61FF">
            <w:pPr>
              <w:jc w:val="center"/>
              <w:rPr>
                <w:bCs/>
              </w:rPr>
            </w:pPr>
            <w:r>
              <w:rPr>
                <w:bCs/>
              </w:rPr>
              <w:t>168,7</w:t>
            </w:r>
          </w:p>
        </w:tc>
        <w:tc>
          <w:tcPr>
            <w:tcW w:w="1425" w:type="dxa"/>
          </w:tcPr>
          <w:p w:rsidR="00D138E1" w:rsidRPr="00322FE4" w:rsidRDefault="00D138E1" w:rsidP="005A61FF">
            <w:pPr>
              <w:jc w:val="center"/>
              <w:rPr>
                <w:bCs/>
              </w:rPr>
            </w:pPr>
          </w:p>
          <w:p w:rsidR="00D138E1" w:rsidRPr="00322FE4" w:rsidRDefault="00D138E1" w:rsidP="005A61FF">
            <w:pPr>
              <w:jc w:val="center"/>
              <w:rPr>
                <w:bCs/>
              </w:rPr>
            </w:pPr>
            <w:r>
              <w:rPr>
                <w:bCs/>
              </w:rPr>
              <w:t>114,3</w:t>
            </w:r>
          </w:p>
        </w:tc>
        <w:tc>
          <w:tcPr>
            <w:tcW w:w="1425" w:type="dxa"/>
          </w:tcPr>
          <w:p w:rsidR="00D138E1" w:rsidRPr="00322FE4" w:rsidRDefault="00D138E1" w:rsidP="005A61FF">
            <w:pPr>
              <w:rPr>
                <w:bCs/>
              </w:rPr>
            </w:pPr>
          </w:p>
          <w:p w:rsidR="00D138E1" w:rsidRPr="00322FE4" w:rsidRDefault="00D138E1" w:rsidP="005A61FF">
            <w:pPr>
              <w:rPr>
                <w:bCs/>
              </w:rPr>
            </w:pPr>
            <w:r>
              <w:rPr>
                <w:bCs/>
              </w:rPr>
              <w:t>114,3</w:t>
            </w:r>
          </w:p>
        </w:tc>
        <w:tc>
          <w:tcPr>
            <w:tcW w:w="969" w:type="dxa"/>
          </w:tcPr>
          <w:p w:rsidR="00D138E1" w:rsidRPr="00322FE4" w:rsidRDefault="00D138E1" w:rsidP="005A61FF">
            <w:pPr>
              <w:rPr>
                <w:bCs/>
              </w:rPr>
            </w:pPr>
          </w:p>
          <w:p w:rsidR="00D138E1" w:rsidRPr="00322FE4" w:rsidRDefault="00D138E1" w:rsidP="005A61FF">
            <w:pPr>
              <w:rPr>
                <w:bCs/>
              </w:rPr>
            </w:pPr>
            <w:r>
              <w:rPr>
                <w:bCs/>
              </w:rPr>
              <w:t>67,75</w:t>
            </w:r>
          </w:p>
        </w:tc>
      </w:tr>
      <w:tr w:rsidR="00D138E1" w:rsidRPr="00322FE4" w:rsidTr="005A61FF">
        <w:tc>
          <w:tcPr>
            <w:tcW w:w="4554" w:type="dxa"/>
          </w:tcPr>
          <w:p w:rsidR="00D138E1" w:rsidRPr="00322FE4" w:rsidRDefault="00D138E1" w:rsidP="005A61FF">
            <w:pPr>
              <w:jc w:val="both"/>
              <w:rPr>
                <w:bCs/>
              </w:rPr>
            </w:pPr>
            <w:r w:rsidRPr="00322FE4">
              <w:rPr>
                <w:bCs/>
              </w:rPr>
              <w:t xml:space="preserve">  Расходы бюджетов  сельских поселений (млн. руб.)</w:t>
            </w:r>
          </w:p>
        </w:tc>
        <w:tc>
          <w:tcPr>
            <w:tcW w:w="1197" w:type="dxa"/>
          </w:tcPr>
          <w:p w:rsidR="00D138E1" w:rsidRPr="00322FE4" w:rsidRDefault="00D138E1" w:rsidP="005A61FF">
            <w:pPr>
              <w:jc w:val="center"/>
              <w:rPr>
                <w:bCs/>
              </w:rPr>
            </w:pPr>
            <w:r>
              <w:rPr>
                <w:bCs/>
              </w:rPr>
              <w:t>4,8</w:t>
            </w:r>
          </w:p>
        </w:tc>
        <w:tc>
          <w:tcPr>
            <w:tcW w:w="1425" w:type="dxa"/>
          </w:tcPr>
          <w:p w:rsidR="00D138E1" w:rsidRPr="00322FE4" w:rsidRDefault="00D138E1" w:rsidP="005A61FF">
            <w:pPr>
              <w:jc w:val="center"/>
              <w:rPr>
                <w:bCs/>
              </w:rPr>
            </w:pPr>
            <w:r>
              <w:rPr>
                <w:bCs/>
              </w:rPr>
              <w:t>2,1</w:t>
            </w:r>
          </w:p>
        </w:tc>
        <w:tc>
          <w:tcPr>
            <w:tcW w:w="1425" w:type="dxa"/>
          </w:tcPr>
          <w:p w:rsidR="00D138E1" w:rsidRPr="00322FE4" w:rsidRDefault="00D138E1" w:rsidP="005A61FF">
            <w:pPr>
              <w:rPr>
                <w:bCs/>
              </w:rPr>
            </w:pPr>
            <w:r>
              <w:rPr>
                <w:bCs/>
              </w:rPr>
              <w:t>2,1</w:t>
            </w:r>
          </w:p>
          <w:p w:rsidR="00D138E1" w:rsidRPr="00322FE4" w:rsidRDefault="00D138E1" w:rsidP="005A61FF">
            <w:pPr>
              <w:rPr>
                <w:bCs/>
              </w:rPr>
            </w:pPr>
          </w:p>
        </w:tc>
        <w:tc>
          <w:tcPr>
            <w:tcW w:w="969" w:type="dxa"/>
          </w:tcPr>
          <w:p w:rsidR="00D138E1" w:rsidRPr="00322FE4" w:rsidRDefault="00D138E1" w:rsidP="005A61FF">
            <w:pPr>
              <w:rPr>
                <w:bCs/>
              </w:rPr>
            </w:pPr>
            <w:r>
              <w:rPr>
                <w:bCs/>
              </w:rPr>
              <w:t>44,06</w:t>
            </w:r>
          </w:p>
        </w:tc>
      </w:tr>
      <w:tr w:rsidR="00D138E1" w:rsidRPr="00322FE4" w:rsidTr="005A61FF">
        <w:tc>
          <w:tcPr>
            <w:tcW w:w="4554" w:type="dxa"/>
          </w:tcPr>
          <w:p w:rsidR="00D138E1" w:rsidRPr="00322FE4" w:rsidRDefault="00D138E1" w:rsidP="005A61FF">
            <w:pPr>
              <w:jc w:val="both"/>
              <w:rPr>
                <w:bCs/>
              </w:rPr>
            </w:pPr>
            <w:r w:rsidRPr="00322FE4">
              <w:rPr>
                <w:bCs/>
              </w:rPr>
              <w:t xml:space="preserve">  Дефицит (</w:t>
            </w:r>
            <w:proofErr w:type="spellStart"/>
            <w:r w:rsidRPr="00322FE4">
              <w:rPr>
                <w:bCs/>
              </w:rPr>
              <w:t>профицит</w:t>
            </w:r>
            <w:proofErr w:type="spellEnd"/>
            <w:r w:rsidRPr="00322FE4">
              <w:rPr>
                <w:bCs/>
              </w:rPr>
              <w:t>) бюджетов сельских поселений (млн. руб.)</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color w:val="000000"/>
              </w:rPr>
            </w:pPr>
            <w:r w:rsidRPr="00322FE4">
              <w:rPr>
                <w:bCs/>
                <w:color w:val="000000"/>
              </w:rPr>
              <w:t>-0,1</w:t>
            </w:r>
          </w:p>
        </w:tc>
        <w:tc>
          <w:tcPr>
            <w:tcW w:w="1425" w:type="dxa"/>
          </w:tcPr>
          <w:p w:rsidR="00D138E1" w:rsidRPr="00322FE4" w:rsidRDefault="00D138E1" w:rsidP="005A61FF">
            <w:pPr>
              <w:rPr>
                <w:bCs/>
                <w:color w:val="000000"/>
              </w:rPr>
            </w:pPr>
            <w:r w:rsidRPr="00322FE4">
              <w:rPr>
                <w:bCs/>
                <w:color w:val="000000"/>
                <w:lang w:val="en-US"/>
              </w:rPr>
              <w:t>-0</w:t>
            </w:r>
            <w:r w:rsidRPr="00322FE4">
              <w:rPr>
                <w:bCs/>
                <w:color w:val="000000"/>
              </w:rPr>
              <w:t>,1</w:t>
            </w:r>
          </w:p>
        </w:tc>
        <w:tc>
          <w:tcPr>
            <w:tcW w:w="969" w:type="dxa"/>
          </w:tcPr>
          <w:p w:rsidR="00D138E1" w:rsidRPr="00322FE4" w:rsidRDefault="00D138E1" w:rsidP="005A61FF">
            <w:pPr>
              <w:rPr>
                <w:bCs/>
                <w:color w:val="000000"/>
              </w:rPr>
            </w:pPr>
            <w:r w:rsidRPr="00322FE4">
              <w:rPr>
                <w:bCs/>
                <w:color w:val="000000"/>
              </w:rPr>
              <w:t>-100</w:t>
            </w:r>
          </w:p>
        </w:tc>
      </w:tr>
      <w:tr w:rsidR="00D138E1" w:rsidRPr="00322FE4" w:rsidTr="005A61FF">
        <w:tc>
          <w:tcPr>
            <w:tcW w:w="4554" w:type="dxa"/>
          </w:tcPr>
          <w:p w:rsidR="00D138E1" w:rsidRPr="00322FE4" w:rsidRDefault="00D138E1" w:rsidP="005A61FF">
            <w:pPr>
              <w:jc w:val="both"/>
              <w:rPr>
                <w:bCs/>
              </w:rPr>
            </w:pPr>
            <w:r w:rsidRPr="00322FE4">
              <w:rPr>
                <w:bCs/>
              </w:rPr>
              <w:t xml:space="preserve">  У</w:t>
            </w:r>
            <w:proofErr w:type="gramStart"/>
            <w:r w:rsidRPr="00322FE4">
              <w:rPr>
                <w:bCs/>
              </w:rPr>
              <w:t>1</w:t>
            </w:r>
            <w:proofErr w:type="gramEnd"/>
            <w:r w:rsidRPr="00322FE4">
              <w:rPr>
                <w:bCs/>
              </w:rPr>
              <w:t>. Развитие малого предпринимательства</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Число  малых  предприятий (единиц)</w:t>
            </w:r>
          </w:p>
        </w:tc>
        <w:tc>
          <w:tcPr>
            <w:tcW w:w="1197" w:type="dxa"/>
          </w:tcPr>
          <w:p w:rsidR="00D138E1" w:rsidRPr="00322FE4" w:rsidRDefault="00D138E1" w:rsidP="005A61FF">
            <w:pPr>
              <w:jc w:val="center"/>
              <w:rPr>
                <w:bCs/>
              </w:rPr>
            </w:pPr>
            <w:r>
              <w:rPr>
                <w:bCs/>
              </w:rPr>
              <w:t>8</w:t>
            </w:r>
          </w:p>
        </w:tc>
        <w:tc>
          <w:tcPr>
            <w:tcW w:w="1425" w:type="dxa"/>
          </w:tcPr>
          <w:p w:rsidR="00D138E1" w:rsidRPr="00322FE4" w:rsidRDefault="00D138E1" w:rsidP="005A61FF">
            <w:pPr>
              <w:jc w:val="center"/>
              <w:rPr>
                <w:bCs/>
              </w:rPr>
            </w:pPr>
            <w:r>
              <w:rPr>
                <w:bCs/>
              </w:rPr>
              <w:t>8</w:t>
            </w:r>
          </w:p>
        </w:tc>
        <w:tc>
          <w:tcPr>
            <w:tcW w:w="1425" w:type="dxa"/>
          </w:tcPr>
          <w:p w:rsidR="00D138E1" w:rsidRPr="00322FE4" w:rsidRDefault="00D138E1" w:rsidP="005A61FF">
            <w:pPr>
              <w:rPr>
                <w:bCs/>
              </w:rPr>
            </w:pPr>
            <w:r>
              <w:rPr>
                <w:bCs/>
              </w:rPr>
              <w:t>8</w:t>
            </w:r>
          </w:p>
        </w:tc>
        <w:tc>
          <w:tcPr>
            <w:tcW w:w="969" w:type="dxa"/>
          </w:tcPr>
          <w:p w:rsidR="00D138E1" w:rsidRPr="00322FE4" w:rsidRDefault="00D138E1" w:rsidP="005A61FF">
            <w:pPr>
              <w:rPr>
                <w:bCs/>
              </w:rPr>
            </w:pPr>
            <w:r w:rsidRPr="00322FE4">
              <w:rPr>
                <w:bCs/>
              </w:rPr>
              <w:t>100</w:t>
            </w:r>
          </w:p>
        </w:tc>
      </w:tr>
      <w:tr w:rsidR="00D138E1" w:rsidRPr="00322FE4" w:rsidTr="005A61FF">
        <w:tc>
          <w:tcPr>
            <w:tcW w:w="4554" w:type="dxa"/>
          </w:tcPr>
          <w:p w:rsidR="00D138E1" w:rsidRPr="00322FE4" w:rsidRDefault="00D138E1" w:rsidP="005A61FF">
            <w:pPr>
              <w:jc w:val="both"/>
              <w:rPr>
                <w:bCs/>
              </w:rPr>
            </w:pPr>
            <w:r w:rsidRPr="00322FE4">
              <w:rPr>
                <w:bCs/>
              </w:rPr>
              <w:t xml:space="preserve">  Численность работающих в сфере малого предпринимательства (чел.)</w:t>
            </w:r>
          </w:p>
        </w:tc>
        <w:tc>
          <w:tcPr>
            <w:tcW w:w="1197" w:type="dxa"/>
          </w:tcPr>
          <w:p w:rsidR="00D138E1" w:rsidRPr="00322FE4" w:rsidRDefault="00D138E1" w:rsidP="005A61FF">
            <w:pPr>
              <w:jc w:val="center"/>
              <w:rPr>
                <w:bCs/>
              </w:rPr>
            </w:pPr>
          </w:p>
          <w:p w:rsidR="00D138E1" w:rsidRPr="00322FE4" w:rsidRDefault="00D138E1" w:rsidP="005A61FF">
            <w:pPr>
              <w:jc w:val="center"/>
              <w:rPr>
                <w:bCs/>
              </w:rPr>
            </w:pPr>
            <w:r w:rsidRPr="00322FE4">
              <w:rPr>
                <w:bCs/>
              </w:rPr>
              <w:t>1</w:t>
            </w:r>
            <w:r>
              <w:rPr>
                <w:bCs/>
              </w:rPr>
              <w:t>5</w:t>
            </w:r>
          </w:p>
        </w:tc>
        <w:tc>
          <w:tcPr>
            <w:tcW w:w="1425" w:type="dxa"/>
          </w:tcPr>
          <w:p w:rsidR="00D138E1" w:rsidRPr="00322FE4" w:rsidRDefault="00D138E1" w:rsidP="005A61FF">
            <w:pPr>
              <w:jc w:val="center"/>
              <w:rPr>
                <w:bCs/>
              </w:rPr>
            </w:pPr>
          </w:p>
          <w:p w:rsidR="00D138E1" w:rsidRPr="00322FE4" w:rsidRDefault="00D138E1" w:rsidP="005A61FF">
            <w:pPr>
              <w:jc w:val="center"/>
              <w:rPr>
                <w:bCs/>
              </w:rPr>
            </w:pPr>
            <w:r w:rsidRPr="00322FE4">
              <w:rPr>
                <w:bCs/>
              </w:rPr>
              <w:t>1</w:t>
            </w:r>
            <w:r>
              <w:rPr>
                <w:bCs/>
              </w:rPr>
              <w:t>5</w:t>
            </w:r>
          </w:p>
        </w:tc>
        <w:tc>
          <w:tcPr>
            <w:tcW w:w="1425" w:type="dxa"/>
          </w:tcPr>
          <w:p w:rsidR="00D138E1" w:rsidRPr="00322FE4" w:rsidRDefault="00D138E1" w:rsidP="005A61FF">
            <w:pPr>
              <w:rPr>
                <w:bCs/>
              </w:rPr>
            </w:pPr>
          </w:p>
          <w:p w:rsidR="00D138E1" w:rsidRPr="00322FE4" w:rsidRDefault="00D138E1" w:rsidP="005A61FF">
            <w:pPr>
              <w:rPr>
                <w:bCs/>
              </w:rPr>
            </w:pPr>
            <w:r w:rsidRPr="00322FE4">
              <w:rPr>
                <w:bCs/>
              </w:rPr>
              <w:t xml:space="preserve"> 1</w:t>
            </w:r>
            <w:r>
              <w:rPr>
                <w:bCs/>
              </w:rPr>
              <w:t>5</w:t>
            </w:r>
          </w:p>
        </w:tc>
        <w:tc>
          <w:tcPr>
            <w:tcW w:w="969" w:type="dxa"/>
          </w:tcPr>
          <w:p w:rsidR="00D138E1" w:rsidRPr="00322FE4" w:rsidRDefault="00D138E1" w:rsidP="005A61FF">
            <w:pPr>
              <w:rPr>
                <w:bCs/>
              </w:rPr>
            </w:pPr>
          </w:p>
          <w:p w:rsidR="00D138E1" w:rsidRPr="00322FE4" w:rsidRDefault="00D138E1" w:rsidP="005A61FF">
            <w:pPr>
              <w:rPr>
                <w:bCs/>
              </w:rPr>
            </w:pPr>
            <w:r w:rsidRPr="00322FE4">
              <w:rPr>
                <w:bCs/>
              </w:rPr>
              <w:t>100</w:t>
            </w:r>
          </w:p>
        </w:tc>
      </w:tr>
      <w:tr w:rsidR="00D138E1" w:rsidRPr="00322FE4" w:rsidTr="005A61FF">
        <w:tc>
          <w:tcPr>
            <w:tcW w:w="4554" w:type="dxa"/>
          </w:tcPr>
          <w:p w:rsidR="00D138E1" w:rsidRPr="00322FE4" w:rsidRDefault="00D138E1" w:rsidP="005A61FF">
            <w:pPr>
              <w:jc w:val="both"/>
              <w:rPr>
                <w:bCs/>
              </w:rPr>
            </w:pPr>
            <w:r w:rsidRPr="00322FE4">
              <w:rPr>
                <w:bCs/>
              </w:rPr>
              <w:t xml:space="preserve">  На малых предприятиях (человек)</w:t>
            </w:r>
          </w:p>
        </w:tc>
        <w:tc>
          <w:tcPr>
            <w:tcW w:w="1197" w:type="dxa"/>
          </w:tcPr>
          <w:p w:rsidR="00D138E1" w:rsidRPr="00322FE4" w:rsidRDefault="00D138E1" w:rsidP="005A61FF">
            <w:pPr>
              <w:jc w:val="center"/>
              <w:rPr>
                <w:bCs/>
              </w:rPr>
            </w:pPr>
          </w:p>
          <w:p w:rsidR="00D138E1" w:rsidRPr="00322FE4" w:rsidRDefault="00D138E1" w:rsidP="005A61FF">
            <w:pPr>
              <w:jc w:val="center"/>
              <w:rPr>
                <w:bCs/>
              </w:rPr>
            </w:pPr>
            <w:r>
              <w:rPr>
                <w:bCs/>
              </w:rPr>
              <w:t>8</w:t>
            </w:r>
          </w:p>
        </w:tc>
        <w:tc>
          <w:tcPr>
            <w:tcW w:w="1425" w:type="dxa"/>
          </w:tcPr>
          <w:p w:rsidR="00D138E1" w:rsidRPr="00322FE4" w:rsidRDefault="00D138E1" w:rsidP="005A61FF">
            <w:pPr>
              <w:jc w:val="center"/>
              <w:rPr>
                <w:bCs/>
              </w:rPr>
            </w:pPr>
          </w:p>
          <w:p w:rsidR="00D138E1" w:rsidRPr="00322FE4" w:rsidRDefault="00D138E1" w:rsidP="005A61FF">
            <w:pPr>
              <w:jc w:val="center"/>
              <w:rPr>
                <w:bCs/>
              </w:rPr>
            </w:pPr>
            <w:r>
              <w:rPr>
                <w:bCs/>
              </w:rPr>
              <w:t>8</w:t>
            </w:r>
          </w:p>
        </w:tc>
        <w:tc>
          <w:tcPr>
            <w:tcW w:w="1425" w:type="dxa"/>
          </w:tcPr>
          <w:p w:rsidR="00D138E1" w:rsidRPr="00322FE4" w:rsidRDefault="00D138E1" w:rsidP="005A61FF">
            <w:pPr>
              <w:rPr>
                <w:bCs/>
              </w:rPr>
            </w:pPr>
          </w:p>
          <w:p w:rsidR="00D138E1" w:rsidRPr="00322FE4" w:rsidRDefault="00D138E1" w:rsidP="005A61FF">
            <w:pPr>
              <w:rPr>
                <w:bCs/>
              </w:rPr>
            </w:pPr>
            <w:r>
              <w:rPr>
                <w:bCs/>
              </w:rPr>
              <w:t xml:space="preserve"> 8</w:t>
            </w:r>
          </w:p>
        </w:tc>
        <w:tc>
          <w:tcPr>
            <w:tcW w:w="969" w:type="dxa"/>
          </w:tcPr>
          <w:p w:rsidR="00D138E1" w:rsidRPr="00322FE4" w:rsidRDefault="00D138E1" w:rsidP="005A61FF">
            <w:pPr>
              <w:rPr>
                <w:bCs/>
              </w:rPr>
            </w:pPr>
            <w:r w:rsidRPr="00322FE4">
              <w:rPr>
                <w:bCs/>
              </w:rPr>
              <w:t>100</w:t>
            </w:r>
          </w:p>
        </w:tc>
      </w:tr>
      <w:tr w:rsidR="00D138E1" w:rsidRPr="00322FE4" w:rsidTr="005A61FF">
        <w:tc>
          <w:tcPr>
            <w:tcW w:w="4554" w:type="dxa"/>
          </w:tcPr>
          <w:p w:rsidR="00D138E1" w:rsidRPr="00322FE4" w:rsidRDefault="00D138E1" w:rsidP="005A61FF">
            <w:pPr>
              <w:jc w:val="both"/>
              <w:rPr>
                <w:bCs/>
              </w:rPr>
            </w:pPr>
            <w:r w:rsidRPr="00322FE4">
              <w:rPr>
                <w:bCs/>
              </w:rPr>
              <w:t xml:space="preserve">   В том числе в КФХ (человек)</w:t>
            </w:r>
          </w:p>
        </w:tc>
        <w:tc>
          <w:tcPr>
            <w:tcW w:w="1197" w:type="dxa"/>
          </w:tcPr>
          <w:p w:rsidR="00D138E1" w:rsidRPr="00322FE4" w:rsidRDefault="00D138E1" w:rsidP="005A61FF">
            <w:pPr>
              <w:jc w:val="center"/>
              <w:rPr>
                <w:bCs/>
              </w:rPr>
            </w:pPr>
            <w:r>
              <w:rPr>
                <w:bCs/>
              </w:rPr>
              <w:t>8</w:t>
            </w:r>
          </w:p>
        </w:tc>
        <w:tc>
          <w:tcPr>
            <w:tcW w:w="1425" w:type="dxa"/>
          </w:tcPr>
          <w:p w:rsidR="00D138E1" w:rsidRPr="00322FE4" w:rsidRDefault="00D138E1" w:rsidP="005A61FF">
            <w:pPr>
              <w:jc w:val="center"/>
              <w:rPr>
                <w:bCs/>
              </w:rPr>
            </w:pPr>
            <w:r>
              <w:rPr>
                <w:bCs/>
              </w:rPr>
              <w:t>8</w:t>
            </w:r>
          </w:p>
        </w:tc>
        <w:tc>
          <w:tcPr>
            <w:tcW w:w="1425" w:type="dxa"/>
          </w:tcPr>
          <w:p w:rsidR="00D138E1" w:rsidRPr="00322FE4" w:rsidRDefault="00D138E1" w:rsidP="005A61FF">
            <w:pPr>
              <w:rPr>
                <w:bCs/>
              </w:rPr>
            </w:pPr>
            <w:r>
              <w:rPr>
                <w:bCs/>
              </w:rPr>
              <w:t xml:space="preserve">  8</w:t>
            </w:r>
          </w:p>
        </w:tc>
        <w:tc>
          <w:tcPr>
            <w:tcW w:w="969" w:type="dxa"/>
          </w:tcPr>
          <w:p w:rsidR="00D138E1" w:rsidRPr="00322FE4" w:rsidRDefault="00D138E1" w:rsidP="005A61FF">
            <w:pPr>
              <w:rPr>
                <w:bCs/>
              </w:rPr>
            </w:pPr>
            <w:r w:rsidRPr="00322FE4">
              <w:rPr>
                <w:bCs/>
              </w:rPr>
              <w:t>100</w:t>
            </w:r>
          </w:p>
        </w:tc>
      </w:tr>
      <w:tr w:rsidR="00D138E1" w:rsidRPr="00322FE4" w:rsidTr="005A61FF">
        <w:tc>
          <w:tcPr>
            <w:tcW w:w="4554" w:type="dxa"/>
          </w:tcPr>
          <w:p w:rsidR="00D138E1" w:rsidRPr="00322FE4" w:rsidRDefault="00D138E1" w:rsidP="005A61FF">
            <w:pPr>
              <w:jc w:val="both"/>
              <w:rPr>
                <w:bCs/>
              </w:rPr>
            </w:pPr>
            <w:r w:rsidRPr="00322FE4">
              <w:rPr>
                <w:bCs/>
              </w:rPr>
              <w:t>Индивидуальные предприниматели (чел.)</w:t>
            </w:r>
          </w:p>
        </w:tc>
        <w:tc>
          <w:tcPr>
            <w:tcW w:w="1197" w:type="dxa"/>
          </w:tcPr>
          <w:p w:rsidR="00D138E1" w:rsidRPr="00322FE4" w:rsidRDefault="00D138E1" w:rsidP="005A61FF">
            <w:pPr>
              <w:jc w:val="center"/>
              <w:rPr>
                <w:bCs/>
              </w:rPr>
            </w:pPr>
          </w:p>
          <w:p w:rsidR="00D138E1" w:rsidRPr="00322FE4" w:rsidRDefault="00D138E1" w:rsidP="005A61FF">
            <w:pPr>
              <w:jc w:val="center"/>
              <w:rPr>
                <w:bCs/>
              </w:rPr>
            </w:pPr>
            <w:r>
              <w:rPr>
                <w:bCs/>
              </w:rPr>
              <w:t>8</w:t>
            </w:r>
          </w:p>
        </w:tc>
        <w:tc>
          <w:tcPr>
            <w:tcW w:w="1425" w:type="dxa"/>
          </w:tcPr>
          <w:p w:rsidR="00D138E1" w:rsidRPr="00322FE4" w:rsidRDefault="00D138E1" w:rsidP="005A61FF">
            <w:pPr>
              <w:jc w:val="center"/>
              <w:rPr>
                <w:bCs/>
              </w:rPr>
            </w:pPr>
          </w:p>
          <w:p w:rsidR="00D138E1" w:rsidRPr="00322FE4" w:rsidRDefault="00D138E1" w:rsidP="005A61FF">
            <w:pPr>
              <w:jc w:val="center"/>
              <w:rPr>
                <w:bCs/>
              </w:rPr>
            </w:pPr>
            <w:r>
              <w:rPr>
                <w:bCs/>
              </w:rPr>
              <w:t>8</w:t>
            </w:r>
          </w:p>
        </w:tc>
        <w:tc>
          <w:tcPr>
            <w:tcW w:w="1425" w:type="dxa"/>
          </w:tcPr>
          <w:p w:rsidR="00D138E1" w:rsidRPr="00322FE4" w:rsidRDefault="00D138E1" w:rsidP="005A61FF">
            <w:pPr>
              <w:rPr>
                <w:bCs/>
              </w:rPr>
            </w:pPr>
          </w:p>
          <w:p w:rsidR="00D138E1" w:rsidRPr="00322FE4" w:rsidRDefault="00D138E1" w:rsidP="005A61FF">
            <w:pPr>
              <w:rPr>
                <w:bCs/>
              </w:rPr>
            </w:pPr>
            <w:r w:rsidRPr="00322FE4">
              <w:rPr>
                <w:bCs/>
              </w:rPr>
              <w:t xml:space="preserve">  </w:t>
            </w:r>
            <w:r>
              <w:rPr>
                <w:bCs/>
              </w:rPr>
              <w:t>8</w:t>
            </w: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Среднемесячная  начисленная заработная плата по малым предприятиям (рублей)</w:t>
            </w:r>
          </w:p>
        </w:tc>
        <w:tc>
          <w:tcPr>
            <w:tcW w:w="1197" w:type="dxa"/>
          </w:tcPr>
          <w:p w:rsidR="00D138E1" w:rsidRPr="00322FE4" w:rsidRDefault="00D138E1" w:rsidP="005A61FF">
            <w:pPr>
              <w:jc w:val="center"/>
              <w:rPr>
                <w:bCs/>
              </w:rPr>
            </w:pPr>
            <w:r>
              <w:rPr>
                <w:bCs/>
              </w:rPr>
              <w:t>12000,5</w:t>
            </w:r>
          </w:p>
        </w:tc>
        <w:tc>
          <w:tcPr>
            <w:tcW w:w="1425" w:type="dxa"/>
          </w:tcPr>
          <w:p w:rsidR="00D138E1" w:rsidRPr="00322FE4" w:rsidRDefault="00D138E1" w:rsidP="005A61FF">
            <w:pPr>
              <w:jc w:val="center"/>
              <w:rPr>
                <w:bCs/>
              </w:rPr>
            </w:pPr>
            <w:r>
              <w:rPr>
                <w:bCs/>
              </w:rPr>
              <w:t>12000,5</w:t>
            </w:r>
          </w:p>
        </w:tc>
        <w:tc>
          <w:tcPr>
            <w:tcW w:w="1425" w:type="dxa"/>
          </w:tcPr>
          <w:p w:rsidR="00D138E1" w:rsidRPr="00322FE4" w:rsidRDefault="00D138E1" w:rsidP="005A61FF">
            <w:pPr>
              <w:rPr>
                <w:bCs/>
              </w:rPr>
            </w:pPr>
            <w:r>
              <w:rPr>
                <w:bCs/>
              </w:rPr>
              <w:t>12000,5</w:t>
            </w:r>
          </w:p>
        </w:tc>
        <w:tc>
          <w:tcPr>
            <w:tcW w:w="969" w:type="dxa"/>
          </w:tcPr>
          <w:p w:rsidR="00D138E1" w:rsidRPr="00322FE4" w:rsidRDefault="00D138E1" w:rsidP="005A61FF">
            <w:pPr>
              <w:rPr>
                <w:bCs/>
              </w:rPr>
            </w:pPr>
            <w:r w:rsidRPr="00322FE4">
              <w:rPr>
                <w:bCs/>
              </w:rPr>
              <w:t>100</w:t>
            </w:r>
          </w:p>
        </w:tc>
      </w:tr>
      <w:tr w:rsidR="00D138E1" w:rsidRPr="00322FE4" w:rsidTr="005A61FF">
        <w:tc>
          <w:tcPr>
            <w:tcW w:w="4554" w:type="dxa"/>
          </w:tcPr>
          <w:p w:rsidR="00D138E1" w:rsidRPr="00322FE4" w:rsidRDefault="00D138E1" w:rsidP="005A61FF">
            <w:pPr>
              <w:jc w:val="both"/>
              <w:rPr>
                <w:bCs/>
              </w:rPr>
            </w:pPr>
            <w:r w:rsidRPr="00322FE4">
              <w:rPr>
                <w:bCs/>
              </w:rPr>
              <w:t xml:space="preserve">   У11. Эффективность  использования </w:t>
            </w:r>
            <w:proofErr w:type="spellStart"/>
            <w:r w:rsidRPr="00322FE4">
              <w:rPr>
                <w:bCs/>
              </w:rPr>
              <w:t>топливн</w:t>
            </w:r>
            <w:proofErr w:type="gramStart"/>
            <w:r w:rsidRPr="00322FE4">
              <w:rPr>
                <w:bCs/>
              </w:rPr>
              <w:t>о</w:t>
            </w:r>
            <w:proofErr w:type="spellEnd"/>
            <w:r w:rsidRPr="00322FE4">
              <w:rPr>
                <w:bCs/>
              </w:rPr>
              <w:t>-</w:t>
            </w:r>
            <w:proofErr w:type="gramEnd"/>
            <w:r w:rsidRPr="00322FE4">
              <w:rPr>
                <w:bCs/>
              </w:rPr>
              <w:t xml:space="preserve"> энергетических  ресурсов</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Экономия  бюджетных  средств на оплату электроэнергии для бюджетных организаций, финансируемых за счет местного бюджета (тыс. руб.)</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Экономия  бюджетных средств на оплату теплоснабжения для бюджетных  организаций, финансируемых за счет местного бюджета (тыс. руб.)</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Экономия бюджетных средств на оплату природного газа,   потребляемого  бюджетами организациями, финансируемыми за счет местного бюджета (тыс. руб.)</w:t>
            </w:r>
          </w:p>
        </w:tc>
        <w:tc>
          <w:tcPr>
            <w:tcW w:w="1197" w:type="dxa"/>
          </w:tcPr>
          <w:p w:rsidR="00D138E1" w:rsidRPr="00322FE4" w:rsidRDefault="00D138E1" w:rsidP="005A61FF">
            <w:pPr>
              <w:jc w:val="center"/>
              <w:rPr>
                <w:bCs/>
              </w:rPr>
            </w:pPr>
          </w:p>
        </w:tc>
        <w:tc>
          <w:tcPr>
            <w:tcW w:w="1425" w:type="dxa"/>
          </w:tcPr>
          <w:p w:rsidR="00D138E1" w:rsidRPr="00322FE4" w:rsidRDefault="00D138E1" w:rsidP="005A61FF">
            <w:pPr>
              <w:jc w:val="cente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Финансирование  </w:t>
            </w:r>
            <w:proofErr w:type="spellStart"/>
            <w:r w:rsidRPr="00322FE4">
              <w:rPr>
                <w:bCs/>
              </w:rPr>
              <w:t>энергоэффектных</w:t>
            </w:r>
            <w:proofErr w:type="spellEnd"/>
            <w:r w:rsidRPr="00322FE4">
              <w:rPr>
                <w:bCs/>
              </w:rPr>
              <w:t xml:space="preserve"> проектов и программ  за счет средств местного бюджета и других источнико</w:t>
            </w:r>
            <w:proofErr w:type="gramStart"/>
            <w:r w:rsidRPr="00322FE4">
              <w:rPr>
                <w:bCs/>
              </w:rPr>
              <w:t>в(</w:t>
            </w:r>
            <w:proofErr w:type="gramEnd"/>
            <w:r w:rsidRPr="00322FE4">
              <w:rPr>
                <w:bCs/>
              </w:rPr>
              <w:t>тыс.рублей)</w:t>
            </w:r>
          </w:p>
        </w:tc>
        <w:tc>
          <w:tcPr>
            <w:tcW w:w="1197" w:type="dxa"/>
          </w:tcPr>
          <w:p w:rsidR="00D138E1" w:rsidRPr="00322FE4" w:rsidRDefault="00D138E1" w:rsidP="005A61FF">
            <w:pPr>
              <w:rPr>
                <w:bCs/>
              </w:rPr>
            </w:pPr>
          </w:p>
        </w:tc>
        <w:tc>
          <w:tcPr>
            <w:tcW w:w="1425" w:type="dxa"/>
          </w:tcPr>
          <w:p w:rsidR="00D138E1" w:rsidRPr="00322FE4" w:rsidRDefault="00D138E1" w:rsidP="005A61FF">
            <w:pP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Организация  учета потребления  энергоресурсо</w:t>
            </w:r>
            <w:proofErr w:type="gramStart"/>
            <w:r w:rsidRPr="00322FE4">
              <w:rPr>
                <w:bCs/>
              </w:rPr>
              <w:t>в(</w:t>
            </w:r>
            <w:proofErr w:type="gramEnd"/>
            <w:r w:rsidRPr="00322FE4">
              <w:rPr>
                <w:bCs/>
              </w:rPr>
              <w:t>установка счетчиков)</w:t>
            </w:r>
          </w:p>
          <w:p w:rsidR="00D138E1" w:rsidRPr="00322FE4" w:rsidRDefault="00D138E1" w:rsidP="005A61FF">
            <w:pPr>
              <w:jc w:val="both"/>
              <w:rPr>
                <w:bCs/>
              </w:rPr>
            </w:pPr>
            <w:r w:rsidRPr="00322FE4">
              <w:rPr>
                <w:bCs/>
              </w:rPr>
              <w:t>(единиц)</w:t>
            </w:r>
          </w:p>
        </w:tc>
        <w:tc>
          <w:tcPr>
            <w:tcW w:w="1197" w:type="dxa"/>
          </w:tcPr>
          <w:p w:rsidR="00D138E1" w:rsidRPr="00322FE4" w:rsidRDefault="00D138E1" w:rsidP="005A61FF">
            <w:pPr>
              <w:rPr>
                <w:bCs/>
              </w:rPr>
            </w:pPr>
          </w:p>
          <w:p w:rsidR="00D138E1" w:rsidRPr="00322FE4" w:rsidRDefault="00D138E1" w:rsidP="005A61FF">
            <w:pPr>
              <w:rPr>
                <w:bCs/>
              </w:rPr>
            </w:pPr>
          </w:p>
        </w:tc>
        <w:tc>
          <w:tcPr>
            <w:tcW w:w="1425" w:type="dxa"/>
          </w:tcPr>
          <w:p w:rsidR="00D138E1" w:rsidRPr="00322FE4" w:rsidRDefault="00D138E1" w:rsidP="005A61FF">
            <w:pP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Электроэнергии</w:t>
            </w:r>
          </w:p>
        </w:tc>
        <w:tc>
          <w:tcPr>
            <w:tcW w:w="1197" w:type="dxa"/>
          </w:tcPr>
          <w:p w:rsidR="00D138E1" w:rsidRPr="00322FE4" w:rsidRDefault="00D138E1" w:rsidP="005A61FF">
            <w:pPr>
              <w:rPr>
                <w:bCs/>
              </w:rPr>
            </w:pPr>
          </w:p>
        </w:tc>
        <w:tc>
          <w:tcPr>
            <w:tcW w:w="1425" w:type="dxa"/>
          </w:tcPr>
          <w:p w:rsidR="00D138E1" w:rsidRPr="00322FE4" w:rsidRDefault="00D138E1" w:rsidP="005A61FF">
            <w:pP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w:t>
            </w:r>
            <w:proofErr w:type="spellStart"/>
            <w:r w:rsidRPr="00322FE4">
              <w:rPr>
                <w:bCs/>
              </w:rPr>
              <w:t>Теплоэнергии</w:t>
            </w:r>
            <w:proofErr w:type="spellEnd"/>
            <w:r w:rsidRPr="00322FE4">
              <w:rPr>
                <w:bCs/>
              </w:rPr>
              <w:t xml:space="preserve"> </w:t>
            </w:r>
          </w:p>
        </w:tc>
        <w:tc>
          <w:tcPr>
            <w:tcW w:w="1197" w:type="dxa"/>
          </w:tcPr>
          <w:p w:rsidR="00D138E1" w:rsidRPr="00322FE4" w:rsidRDefault="00D138E1" w:rsidP="005A61FF">
            <w:pPr>
              <w:rPr>
                <w:bCs/>
              </w:rPr>
            </w:pPr>
          </w:p>
        </w:tc>
        <w:tc>
          <w:tcPr>
            <w:tcW w:w="1425" w:type="dxa"/>
          </w:tcPr>
          <w:p w:rsidR="00D138E1" w:rsidRPr="00322FE4" w:rsidRDefault="00D138E1" w:rsidP="005A61FF">
            <w:pP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Газа-</w:t>
            </w:r>
          </w:p>
        </w:tc>
        <w:tc>
          <w:tcPr>
            <w:tcW w:w="1197" w:type="dxa"/>
          </w:tcPr>
          <w:p w:rsidR="00D138E1" w:rsidRPr="00322FE4" w:rsidRDefault="00D138E1" w:rsidP="005A61FF">
            <w:pPr>
              <w:rPr>
                <w:bCs/>
              </w:rPr>
            </w:pPr>
          </w:p>
        </w:tc>
        <w:tc>
          <w:tcPr>
            <w:tcW w:w="1425" w:type="dxa"/>
          </w:tcPr>
          <w:p w:rsidR="00D138E1" w:rsidRPr="00322FE4" w:rsidRDefault="00D138E1" w:rsidP="005A61FF">
            <w:pP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У111. Развитие  общественной инфраструктуры</w:t>
            </w:r>
          </w:p>
        </w:tc>
        <w:tc>
          <w:tcPr>
            <w:tcW w:w="1197" w:type="dxa"/>
          </w:tcPr>
          <w:p w:rsidR="00D138E1" w:rsidRPr="00322FE4" w:rsidRDefault="00D138E1" w:rsidP="005A61FF">
            <w:pPr>
              <w:rPr>
                <w:bCs/>
              </w:rPr>
            </w:pPr>
          </w:p>
        </w:tc>
        <w:tc>
          <w:tcPr>
            <w:tcW w:w="1425" w:type="dxa"/>
          </w:tcPr>
          <w:p w:rsidR="00D138E1" w:rsidRPr="00322FE4" w:rsidRDefault="00D138E1" w:rsidP="005A61FF">
            <w:pP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Объем ввода жилья за счет всех источников финансировани</w:t>
            </w:r>
            <w:proofErr w:type="gramStart"/>
            <w:r w:rsidRPr="00322FE4">
              <w:rPr>
                <w:bCs/>
              </w:rPr>
              <w:t>я(</w:t>
            </w:r>
            <w:proofErr w:type="gramEnd"/>
            <w:r w:rsidRPr="00322FE4">
              <w:rPr>
                <w:bCs/>
              </w:rPr>
              <w:t>тыс.кв.метров)</w:t>
            </w:r>
          </w:p>
        </w:tc>
        <w:tc>
          <w:tcPr>
            <w:tcW w:w="1197" w:type="dxa"/>
          </w:tcPr>
          <w:p w:rsidR="00D138E1" w:rsidRPr="00322FE4" w:rsidRDefault="00D138E1" w:rsidP="005A61FF">
            <w:pPr>
              <w:rPr>
                <w:bCs/>
              </w:rPr>
            </w:pPr>
          </w:p>
          <w:p w:rsidR="00D138E1" w:rsidRPr="00322FE4" w:rsidRDefault="00D138E1" w:rsidP="005A61FF">
            <w:pPr>
              <w:rPr>
                <w:bCs/>
              </w:rPr>
            </w:pPr>
            <w:r w:rsidRPr="00322FE4">
              <w:rPr>
                <w:bCs/>
              </w:rPr>
              <w:t xml:space="preserve">  </w:t>
            </w:r>
            <w:r w:rsidRPr="00322FE4">
              <w:rPr>
                <w:bCs/>
                <w:lang w:val="en-US"/>
              </w:rPr>
              <w:t>0</w:t>
            </w:r>
            <w:r w:rsidRPr="00322FE4">
              <w:rPr>
                <w:bCs/>
              </w:rPr>
              <w:t>,</w:t>
            </w:r>
            <w:r>
              <w:rPr>
                <w:bCs/>
              </w:rPr>
              <w:t>5</w:t>
            </w:r>
          </w:p>
        </w:tc>
        <w:tc>
          <w:tcPr>
            <w:tcW w:w="1425" w:type="dxa"/>
          </w:tcPr>
          <w:p w:rsidR="00D138E1" w:rsidRPr="00322FE4" w:rsidRDefault="00D138E1" w:rsidP="005A61FF">
            <w:pPr>
              <w:rPr>
                <w:bCs/>
              </w:rPr>
            </w:pPr>
          </w:p>
          <w:p w:rsidR="00D138E1" w:rsidRPr="00322FE4" w:rsidRDefault="00D138E1" w:rsidP="005A61FF">
            <w:pPr>
              <w:rPr>
                <w:bCs/>
              </w:rPr>
            </w:pPr>
            <w:r w:rsidRPr="00322FE4">
              <w:rPr>
                <w:bCs/>
              </w:rPr>
              <w:t xml:space="preserve"> </w:t>
            </w:r>
            <w:r w:rsidRPr="00322FE4">
              <w:rPr>
                <w:bCs/>
                <w:lang w:val="en-US"/>
              </w:rPr>
              <w:t>0</w:t>
            </w:r>
            <w:r w:rsidRPr="00322FE4">
              <w:rPr>
                <w:bCs/>
              </w:rPr>
              <w:t>,</w:t>
            </w:r>
            <w:r>
              <w:rPr>
                <w:bCs/>
              </w:rPr>
              <w:t>5</w:t>
            </w:r>
          </w:p>
          <w:p w:rsidR="00D138E1" w:rsidRPr="00322FE4" w:rsidRDefault="00D138E1" w:rsidP="005A61FF">
            <w:pPr>
              <w:rPr>
                <w:bCs/>
              </w:rPr>
            </w:pPr>
          </w:p>
        </w:tc>
        <w:tc>
          <w:tcPr>
            <w:tcW w:w="1425" w:type="dxa"/>
          </w:tcPr>
          <w:p w:rsidR="00D138E1" w:rsidRPr="00322FE4" w:rsidRDefault="00D138E1" w:rsidP="005A61FF">
            <w:pPr>
              <w:rPr>
                <w:bCs/>
              </w:rPr>
            </w:pPr>
          </w:p>
          <w:p w:rsidR="00D138E1" w:rsidRPr="00322FE4" w:rsidRDefault="00D138E1" w:rsidP="005A61FF">
            <w:pPr>
              <w:rPr>
                <w:bCs/>
              </w:rPr>
            </w:pPr>
            <w:r w:rsidRPr="00322FE4">
              <w:rPr>
                <w:bCs/>
              </w:rPr>
              <w:t xml:space="preserve">  0,</w:t>
            </w:r>
            <w:r>
              <w:rPr>
                <w:bCs/>
              </w:rPr>
              <w:t>5</w:t>
            </w:r>
          </w:p>
        </w:tc>
        <w:tc>
          <w:tcPr>
            <w:tcW w:w="969" w:type="dxa"/>
          </w:tcPr>
          <w:p w:rsidR="00D138E1" w:rsidRPr="00322FE4" w:rsidRDefault="00D138E1" w:rsidP="005A61FF">
            <w:pPr>
              <w:rPr>
                <w:bCs/>
              </w:rPr>
            </w:pPr>
          </w:p>
          <w:p w:rsidR="00D138E1" w:rsidRPr="00322FE4" w:rsidRDefault="00D138E1" w:rsidP="005A61FF">
            <w:pPr>
              <w:rPr>
                <w:bCs/>
              </w:rPr>
            </w:pPr>
            <w:r w:rsidRPr="00322FE4">
              <w:rPr>
                <w:bCs/>
              </w:rPr>
              <w:t xml:space="preserve">  </w:t>
            </w:r>
            <w:r>
              <w:rPr>
                <w:bCs/>
              </w:rPr>
              <w:t>100</w:t>
            </w:r>
          </w:p>
        </w:tc>
      </w:tr>
      <w:tr w:rsidR="00D138E1" w:rsidRPr="00322FE4" w:rsidTr="005A61FF">
        <w:tc>
          <w:tcPr>
            <w:tcW w:w="4554" w:type="dxa"/>
          </w:tcPr>
          <w:p w:rsidR="00D138E1" w:rsidRPr="00322FE4" w:rsidRDefault="00D138E1" w:rsidP="005A61FF">
            <w:pPr>
              <w:jc w:val="both"/>
              <w:rPr>
                <w:bCs/>
              </w:rPr>
            </w:pPr>
            <w:r w:rsidRPr="00322FE4">
              <w:rPr>
                <w:bCs/>
              </w:rPr>
              <w:t xml:space="preserve">   В том числе</w:t>
            </w:r>
          </w:p>
        </w:tc>
        <w:tc>
          <w:tcPr>
            <w:tcW w:w="1197" w:type="dxa"/>
          </w:tcPr>
          <w:p w:rsidR="00D138E1" w:rsidRPr="00322FE4" w:rsidRDefault="00D138E1" w:rsidP="005A61FF">
            <w:pPr>
              <w:rPr>
                <w:bCs/>
              </w:rPr>
            </w:pPr>
          </w:p>
        </w:tc>
        <w:tc>
          <w:tcPr>
            <w:tcW w:w="1425" w:type="dxa"/>
          </w:tcPr>
          <w:p w:rsidR="00D138E1" w:rsidRPr="00322FE4" w:rsidRDefault="00D138E1" w:rsidP="005A61FF">
            <w:pP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За счет средств на безвозмездные субсидии, переданные в местные бюджеты (тыс. руб.)</w:t>
            </w:r>
          </w:p>
        </w:tc>
        <w:tc>
          <w:tcPr>
            <w:tcW w:w="1197" w:type="dxa"/>
          </w:tcPr>
          <w:p w:rsidR="00D138E1" w:rsidRPr="00322FE4" w:rsidRDefault="00D138E1" w:rsidP="005A61FF">
            <w:pPr>
              <w:rPr>
                <w:bCs/>
              </w:rPr>
            </w:pPr>
          </w:p>
        </w:tc>
        <w:tc>
          <w:tcPr>
            <w:tcW w:w="1425" w:type="dxa"/>
          </w:tcPr>
          <w:p w:rsidR="00D138E1" w:rsidRPr="00322FE4" w:rsidRDefault="00D138E1" w:rsidP="005A61FF">
            <w:pP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r w:rsidR="00D138E1" w:rsidRPr="00322FE4" w:rsidTr="005A61FF">
        <w:tc>
          <w:tcPr>
            <w:tcW w:w="4554" w:type="dxa"/>
          </w:tcPr>
          <w:p w:rsidR="00D138E1" w:rsidRPr="00322FE4" w:rsidRDefault="00D138E1" w:rsidP="005A61FF">
            <w:pPr>
              <w:jc w:val="both"/>
              <w:rPr>
                <w:bCs/>
              </w:rPr>
            </w:pPr>
            <w:r w:rsidRPr="00322FE4">
              <w:rPr>
                <w:bCs/>
              </w:rPr>
              <w:t xml:space="preserve"> Удельный вес населения, систематически  занимающегося  физической культурой и спортом %</w:t>
            </w:r>
          </w:p>
        </w:tc>
        <w:tc>
          <w:tcPr>
            <w:tcW w:w="1197" w:type="dxa"/>
          </w:tcPr>
          <w:p w:rsidR="00D138E1" w:rsidRPr="00322FE4" w:rsidRDefault="00D138E1" w:rsidP="005A61FF">
            <w:pPr>
              <w:rPr>
                <w:bCs/>
              </w:rPr>
            </w:pPr>
            <w:r w:rsidRPr="00322FE4">
              <w:rPr>
                <w:bCs/>
              </w:rPr>
              <w:t xml:space="preserve"> </w:t>
            </w:r>
          </w:p>
          <w:p w:rsidR="00D138E1" w:rsidRPr="00322FE4" w:rsidRDefault="00D138E1" w:rsidP="005A61FF">
            <w:pPr>
              <w:rPr>
                <w:bCs/>
              </w:rPr>
            </w:pPr>
            <w:r>
              <w:rPr>
                <w:bCs/>
              </w:rPr>
              <w:t xml:space="preserve">  57</w:t>
            </w:r>
          </w:p>
        </w:tc>
        <w:tc>
          <w:tcPr>
            <w:tcW w:w="1425" w:type="dxa"/>
          </w:tcPr>
          <w:p w:rsidR="00D138E1" w:rsidRPr="00322FE4" w:rsidRDefault="00D138E1" w:rsidP="005A61FF">
            <w:pPr>
              <w:rPr>
                <w:bCs/>
              </w:rPr>
            </w:pPr>
          </w:p>
          <w:p w:rsidR="00D138E1" w:rsidRPr="00322FE4" w:rsidRDefault="00D138E1" w:rsidP="005A61FF">
            <w:pPr>
              <w:rPr>
                <w:bCs/>
              </w:rPr>
            </w:pPr>
            <w:r>
              <w:rPr>
                <w:bCs/>
              </w:rPr>
              <w:t xml:space="preserve">  57</w:t>
            </w:r>
          </w:p>
        </w:tc>
        <w:tc>
          <w:tcPr>
            <w:tcW w:w="1425" w:type="dxa"/>
          </w:tcPr>
          <w:p w:rsidR="00D138E1" w:rsidRPr="00322FE4" w:rsidRDefault="00D138E1" w:rsidP="005A61FF">
            <w:pPr>
              <w:rPr>
                <w:bCs/>
              </w:rPr>
            </w:pPr>
          </w:p>
          <w:p w:rsidR="00D138E1" w:rsidRPr="00322FE4" w:rsidRDefault="00D138E1" w:rsidP="005A61FF">
            <w:pPr>
              <w:rPr>
                <w:bCs/>
              </w:rPr>
            </w:pPr>
            <w:r>
              <w:rPr>
                <w:bCs/>
              </w:rPr>
              <w:t xml:space="preserve">  57</w:t>
            </w:r>
          </w:p>
        </w:tc>
        <w:tc>
          <w:tcPr>
            <w:tcW w:w="969" w:type="dxa"/>
          </w:tcPr>
          <w:p w:rsidR="00D138E1" w:rsidRPr="00322FE4" w:rsidRDefault="00D138E1" w:rsidP="005A61FF">
            <w:pPr>
              <w:rPr>
                <w:bCs/>
              </w:rPr>
            </w:pPr>
          </w:p>
          <w:p w:rsidR="00D138E1" w:rsidRPr="00322FE4" w:rsidRDefault="00D138E1" w:rsidP="005A61FF">
            <w:pPr>
              <w:rPr>
                <w:bCs/>
              </w:rPr>
            </w:pPr>
            <w:r w:rsidRPr="00322FE4">
              <w:rPr>
                <w:bCs/>
              </w:rPr>
              <w:t>100</w:t>
            </w:r>
          </w:p>
        </w:tc>
      </w:tr>
      <w:tr w:rsidR="00D138E1" w:rsidRPr="00322FE4" w:rsidTr="005A61FF">
        <w:tc>
          <w:tcPr>
            <w:tcW w:w="4554" w:type="dxa"/>
          </w:tcPr>
          <w:p w:rsidR="00D138E1" w:rsidRPr="00322FE4" w:rsidRDefault="00D138E1" w:rsidP="005A61FF">
            <w:pPr>
              <w:jc w:val="both"/>
              <w:rPr>
                <w:bCs/>
              </w:rPr>
            </w:pPr>
            <w:r w:rsidRPr="00322FE4">
              <w:rPr>
                <w:bCs/>
              </w:rPr>
              <w:t xml:space="preserve">   Х. Охрана окружающей среды</w:t>
            </w:r>
          </w:p>
        </w:tc>
        <w:tc>
          <w:tcPr>
            <w:tcW w:w="1197" w:type="dxa"/>
          </w:tcPr>
          <w:p w:rsidR="00D138E1" w:rsidRPr="00322FE4" w:rsidRDefault="00D138E1" w:rsidP="005A61FF">
            <w:pPr>
              <w:rPr>
                <w:bCs/>
              </w:rPr>
            </w:pPr>
          </w:p>
        </w:tc>
        <w:tc>
          <w:tcPr>
            <w:tcW w:w="1425" w:type="dxa"/>
          </w:tcPr>
          <w:p w:rsidR="00D138E1" w:rsidRPr="00322FE4" w:rsidRDefault="00D138E1" w:rsidP="005A61FF">
            <w:pPr>
              <w:rPr>
                <w:bCs/>
              </w:rPr>
            </w:pPr>
            <w:r w:rsidRPr="00322FE4">
              <w:rPr>
                <w:bCs/>
              </w:rPr>
              <w:t>-</w:t>
            </w:r>
          </w:p>
        </w:tc>
        <w:tc>
          <w:tcPr>
            <w:tcW w:w="1425" w:type="dxa"/>
          </w:tcPr>
          <w:p w:rsidR="00D138E1" w:rsidRPr="00322FE4" w:rsidRDefault="00D138E1" w:rsidP="005A61FF">
            <w:pPr>
              <w:rPr>
                <w:bCs/>
              </w:rPr>
            </w:pPr>
            <w:r w:rsidRPr="00322FE4">
              <w:rPr>
                <w:bCs/>
              </w:rPr>
              <w:t>-</w:t>
            </w:r>
          </w:p>
        </w:tc>
        <w:tc>
          <w:tcPr>
            <w:tcW w:w="969" w:type="dxa"/>
          </w:tcPr>
          <w:p w:rsidR="00D138E1" w:rsidRPr="00322FE4" w:rsidRDefault="00D138E1" w:rsidP="005A61FF">
            <w:pPr>
              <w:rPr>
                <w:bCs/>
              </w:rPr>
            </w:pPr>
            <w:r w:rsidRPr="00322FE4">
              <w:rPr>
                <w:bCs/>
              </w:rPr>
              <w:t>0</w:t>
            </w:r>
          </w:p>
        </w:tc>
      </w:tr>
      <w:tr w:rsidR="00D138E1" w:rsidRPr="00322FE4" w:rsidTr="005A61FF">
        <w:tc>
          <w:tcPr>
            <w:tcW w:w="4554" w:type="dxa"/>
          </w:tcPr>
          <w:p w:rsidR="00D138E1" w:rsidRPr="00322FE4" w:rsidRDefault="00D138E1" w:rsidP="005A61FF">
            <w:pPr>
              <w:jc w:val="both"/>
              <w:rPr>
                <w:bCs/>
              </w:rPr>
            </w:pPr>
            <w:r w:rsidRPr="00322FE4">
              <w:rPr>
                <w:bCs/>
              </w:rPr>
              <w:t xml:space="preserve">   Обеспечение   долевого участия </w:t>
            </w:r>
            <w:proofErr w:type="gramStart"/>
            <w:r w:rsidRPr="00322FE4">
              <w:rPr>
                <w:bCs/>
              </w:rPr>
              <w:t>в</w:t>
            </w:r>
            <w:proofErr w:type="gramEnd"/>
            <w:r w:rsidRPr="00322FE4">
              <w:rPr>
                <w:bCs/>
              </w:rPr>
              <w:t xml:space="preserve"> </w:t>
            </w:r>
          </w:p>
          <w:p w:rsidR="00D138E1" w:rsidRPr="00322FE4" w:rsidRDefault="00D138E1" w:rsidP="005A61FF">
            <w:pPr>
              <w:jc w:val="both"/>
              <w:rPr>
                <w:bCs/>
              </w:rPr>
            </w:pPr>
            <w:r w:rsidRPr="00322FE4">
              <w:rPr>
                <w:bCs/>
              </w:rPr>
              <w:t xml:space="preserve"> Финансирования программ и  мероприятий в области природопользования, охраны </w:t>
            </w:r>
            <w:r w:rsidRPr="00322FE4">
              <w:rPr>
                <w:bCs/>
              </w:rPr>
              <w:lastRenderedPageBreak/>
              <w:t>окружающей среды  и экологической безопасности (ТЫС. РУБЛЕЙ)</w:t>
            </w:r>
          </w:p>
        </w:tc>
        <w:tc>
          <w:tcPr>
            <w:tcW w:w="1197" w:type="dxa"/>
          </w:tcPr>
          <w:p w:rsidR="00D138E1" w:rsidRPr="00322FE4" w:rsidRDefault="00D138E1" w:rsidP="005A61FF">
            <w:pPr>
              <w:rPr>
                <w:bCs/>
              </w:rPr>
            </w:pPr>
          </w:p>
        </w:tc>
        <w:tc>
          <w:tcPr>
            <w:tcW w:w="1425" w:type="dxa"/>
          </w:tcPr>
          <w:p w:rsidR="00D138E1" w:rsidRPr="00322FE4" w:rsidRDefault="00D138E1" w:rsidP="005A61FF">
            <w:pPr>
              <w:rPr>
                <w:bCs/>
              </w:rPr>
            </w:pPr>
          </w:p>
        </w:tc>
        <w:tc>
          <w:tcPr>
            <w:tcW w:w="1425" w:type="dxa"/>
          </w:tcPr>
          <w:p w:rsidR="00D138E1" w:rsidRPr="00322FE4" w:rsidRDefault="00D138E1" w:rsidP="005A61FF">
            <w:pPr>
              <w:rPr>
                <w:bCs/>
              </w:rPr>
            </w:pPr>
          </w:p>
          <w:p w:rsidR="00D138E1" w:rsidRPr="00322FE4" w:rsidRDefault="00D138E1" w:rsidP="005A61FF">
            <w:pPr>
              <w:rPr>
                <w:bCs/>
              </w:rPr>
            </w:pPr>
          </w:p>
          <w:p w:rsidR="00D138E1" w:rsidRPr="00322FE4" w:rsidRDefault="00D138E1" w:rsidP="005A61FF">
            <w:pPr>
              <w:rPr>
                <w:bCs/>
              </w:rPr>
            </w:pPr>
          </w:p>
          <w:p w:rsidR="00D138E1" w:rsidRPr="00322FE4" w:rsidRDefault="00D138E1" w:rsidP="005A61FF">
            <w:pPr>
              <w:rPr>
                <w:bCs/>
              </w:rPr>
            </w:pPr>
            <w:r w:rsidRPr="00322FE4">
              <w:rPr>
                <w:bCs/>
              </w:rPr>
              <w:lastRenderedPageBreak/>
              <w:t xml:space="preserve"> -</w:t>
            </w:r>
          </w:p>
        </w:tc>
        <w:tc>
          <w:tcPr>
            <w:tcW w:w="969" w:type="dxa"/>
          </w:tcPr>
          <w:p w:rsidR="00D138E1" w:rsidRPr="00322FE4" w:rsidRDefault="00D138E1" w:rsidP="005A61FF">
            <w:pPr>
              <w:rPr>
                <w:bCs/>
              </w:rPr>
            </w:pPr>
          </w:p>
          <w:p w:rsidR="00D138E1" w:rsidRPr="00322FE4" w:rsidRDefault="00D138E1" w:rsidP="005A61FF">
            <w:pPr>
              <w:rPr>
                <w:bCs/>
              </w:rPr>
            </w:pPr>
          </w:p>
          <w:p w:rsidR="00D138E1" w:rsidRPr="00322FE4" w:rsidRDefault="00D138E1" w:rsidP="005A61FF">
            <w:pPr>
              <w:rPr>
                <w:bCs/>
              </w:rPr>
            </w:pPr>
          </w:p>
          <w:p w:rsidR="00D138E1" w:rsidRPr="00322FE4" w:rsidRDefault="00D138E1" w:rsidP="005A61FF">
            <w:pPr>
              <w:rPr>
                <w:bCs/>
              </w:rPr>
            </w:pPr>
            <w:r w:rsidRPr="00322FE4">
              <w:rPr>
                <w:bCs/>
              </w:rPr>
              <w:lastRenderedPageBreak/>
              <w:t xml:space="preserve"> -</w:t>
            </w:r>
          </w:p>
        </w:tc>
      </w:tr>
      <w:tr w:rsidR="00D138E1" w:rsidRPr="00322FE4" w:rsidTr="005A61FF">
        <w:tc>
          <w:tcPr>
            <w:tcW w:w="4554" w:type="dxa"/>
          </w:tcPr>
          <w:p w:rsidR="00D138E1" w:rsidRPr="00322FE4" w:rsidRDefault="00D138E1" w:rsidP="005A61FF">
            <w:pPr>
              <w:jc w:val="both"/>
              <w:rPr>
                <w:bCs/>
              </w:rPr>
            </w:pPr>
            <w:r w:rsidRPr="00322FE4">
              <w:rPr>
                <w:bCs/>
              </w:rPr>
              <w:lastRenderedPageBreak/>
              <w:t xml:space="preserve">    </w:t>
            </w:r>
          </w:p>
        </w:tc>
        <w:tc>
          <w:tcPr>
            <w:tcW w:w="1197" w:type="dxa"/>
          </w:tcPr>
          <w:p w:rsidR="00D138E1" w:rsidRPr="00322FE4" w:rsidRDefault="00D138E1" w:rsidP="005A61FF">
            <w:pPr>
              <w:rPr>
                <w:bCs/>
              </w:rPr>
            </w:pPr>
          </w:p>
        </w:tc>
        <w:tc>
          <w:tcPr>
            <w:tcW w:w="1425" w:type="dxa"/>
          </w:tcPr>
          <w:p w:rsidR="00D138E1" w:rsidRPr="00322FE4" w:rsidRDefault="00D138E1" w:rsidP="005A61FF">
            <w:pPr>
              <w:rPr>
                <w:bCs/>
              </w:rPr>
            </w:pPr>
          </w:p>
        </w:tc>
        <w:tc>
          <w:tcPr>
            <w:tcW w:w="1425" w:type="dxa"/>
          </w:tcPr>
          <w:p w:rsidR="00D138E1" w:rsidRPr="00322FE4" w:rsidRDefault="00D138E1" w:rsidP="005A61FF">
            <w:pPr>
              <w:rPr>
                <w:bCs/>
              </w:rPr>
            </w:pPr>
          </w:p>
        </w:tc>
        <w:tc>
          <w:tcPr>
            <w:tcW w:w="969" w:type="dxa"/>
          </w:tcPr>
          <w:p w:rsidR="00D138E1" w:rsidRPr="00322FE4" w:rsidRDefault="00D138E1" w:rsidP="005A61FF">
            <w:pPr>
              <w:rPr>
                <w:bCs/>
              </w:rPr>
            </w:pPr>
          </w:p>
        </w:tc>
      </w:tr>
    </w:tbl>
    <w:p w:rsidR="00D138E1" w:rsidRPr="00322FE4" w:rsidRDefault="00D138E1" w:rsidP="00D138E1">
      <w:pPr>
        <w:rPr>
          <w:bCs/>
        </w:rPr>
      </w:pPr>
    </w:p>
    <w:p w:rsidR="00D138E1" w:rsidRPr="00322FE4" w:rsidRDefault="00D138E1" w:rsidP="00D138E1">
      <w:pPr>
        <w:jc w:val="both"/>
        <w:rPr>
          <w:bCs/>
        </w:rPr>
      </w:pPr>
      <w:r w:rsidRPr="00322FE4">
        <w:rPr>
          <w:bCs/>
        </w:rPr>
        <w:t xml:space="preserve">  2.Обязательства  администрации Убеевского сельского поселения Красноармейского района</w:t>
      </w:r>
    </w:p>
    <w:p w:rsidR="00D138E1" w:rsidRPr="00322FE4" w:rsidRDefault="00D138E1" w:rsidP="00D138E1">
      <w:pPr>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9"/>
        <w:gridCol w:w="3591"/>
      </w:tblGrid>
      <w:tr w:rsidR="00D138E1" w:rsidRPr="00322FE4" w:rsidTr="005A61FF">
        <w:tc>
          <w:tcPr>
            <w:tcW w:w="5979" w:type="dxa"/>
          </w:tcPr>
          <w:p w:rsidR="00D138E1" w:rsidRPr="00322FE4" w:rsidRDefault="00D138E1" w:rsidP="005A61FF">
            <w:pPr>
              <w:rPr>
                <w:bCs/>
              </w:rPr>
            </w:pPr>
            <w:r w:rsidRPr="00322FE4">
              <w:rPr>
                <w:bCs/>
              </w:rPr>
              <w:t>Направление  направлений  финансирования и объектов</w:t>
            </w:r>
          </w:p>
        </w:tc>
        <w:tc>
          <w:tcPr>
            <w:tcW w:w="3591" w:type="dxa"/>
          </w:tcPr>
          <w:p w:rsidR="00D138E1" w:rsidRPr="00322FE4" w:rsidRDefault="00D138E1" w:rsidP="005A61FF">
            <w:pPr>
              <w:rPr>
                <w:bCs/>
              </w:rPr>
            </w:pPr>
            <w:r w:rsidRPr="00322FE4">
              <w:rPr>
                <w:bCs/>
              </w:rPr>
              <w:t xml:space="preserve">Объем финансирования </w:t>
            </w:r>
            <w:proofErr w:type="gramStart"/>
            <w:r w:rsidRPr="00322FE4">
              <w:rPr>
                <w:bCs/>
              </w:rPr>
              <w:t>на</w:t>
            </w:r>
            <w:proofErr w:type="gramEnd"/>
          </w:p>
          <w:p w:rsidR="00D138E1" w:rsidRPr="00322FE4" w:rsidRDefault="00D138E1" w:rsidP="005A61FF">
            <w:pPr>
              <w:rPr>
                <w:bCs/>
              </w:rPr>
            </w:pPr>
            <w:r>
              <w:rPr>
                <w:bCs/>
              </w:rPr>
              <w:t>2019</w:t>
            </w:r>
            <w:r w:rsidRPr="00322FE4">
              <w:rPr>
                <w:bCs/>
              </w:rPr>
              <w:t xml:space="preserve"> год </w:t>
            </w:r>
            <w:proofErr w:type="gramStart"/>
            <w:r w:rsidRPr="00322FE4">
              <w:rPr>
                <w:bCs/>
              </w:rPr>
              <w:t xml:space="preserve">( </w:t>
            </w:r>
            <w:proofErr w:type="gramEnd"/>
            <w:r w:rsidRPr="00322FE4">
              <w:rPr>
                <w:bCs/>
              </w:rPr>
              <w:t>тыс. руб.)</w:t>
            </w:r>
          </w:p>
        </w:tc>
      </w:tr>
      <w:tr w:rsidR="00D138E1" w:rsidRPr="00322FE4" w:rsidTr="005A61FF">
        <w:tc>
          <w:tcPr>
            <w:tcW w:w="5979" w:type="dxa"/>
          </w:tcPr>
          <w:p w:rsidR="00D138E1" w:rsidRPr="00322FE4" w:rsidRDefault="00D138E1" w:rsidP="005A61FF">
            <w:pPr>
              <w:rPr>
                <w:bCs/>
              </w:rPr>
            </w:pPr>
            <w:r w:rsidRPr="00322FE4">
              <w:rPr>
                <w:bCs/>
              </w:rPr>
              <w:t xml:space="preserve">              ВСЕГО</w:t>
            </w:r>
          </w:p>
        </w:tc>
        <w:tc>
          <w:tcPr>
            <w:tcW w:w="3591" w:type="dxa"/>
          </w:tcPr>
          <w:p w:rsidR="00D138E1" w:rsidRPr="00322FE4" w:rsidRDefault="00D138E1" w:rsidP="005A61FF">
            <w:pPr>
              <w:rPr>
                <w:bCs/>
              </w:rPr>
            </w:pPr>
          </w:p>
        </w:tc>
      </w:tr>
      <w:tr w:rsidR="00D138E1" w:rsidRPr="00322FE4" w:rsidTr="005A61FF">
        <w:tc>
          <w:tcPr>
            <w:tcW w:w="5979" w:type="dxa"/>
          </w:tcPr>
          <w:p w:rsidR="00D138E1" w:rsidRPr="00322FE4" w:rsidRDefault="00D138E1" w:rsidP="005A61FF">
            <w:pPr>
              <w:rPr>
                <w:bCs/>
              </w:rPr>
            </w:pPr>
            <w:r w:rsidRPr="00322FE4">
              <w:rPr>
                <w:bCs/>
              </w:rPr>
              <w:t xml:space="preserve">     В том числе:</w:t>
            </w:r>
          </w:p>
        </w:tc>
        <w:tc>
          <w:tcPr>
            <w:tcW w:w="3591" w:type="dxa"/>
          </w:tcPr>
          <w:p w:rsidR="00D138E1" w:rsidRPr="00322FE4" w:rsidRDefault="00D138E1" w:rsidP="005A61FF">
            <w:pPr>
              <w:rPr>
                <w:bCs/>
              </w:rPr>
            </w:pPr>
          </w:p>
        </w:tc>
      </w:tr>
      <w:tr w:rsidR="00D138E1" w:rsidRPr="00322FE4" w:rsidTr="005A61FF">
        <w:tc>
          <w:tcPr>
            <w:tcW w:w="5979" w:type="dxa"/>
          </w:tcPr>
          <w:p w:rsidR="00D138E1" w:rsidRPr="00322FE4" w:rsidRDefault="00D138E1" w:rsidP="005A61FF">
            <w:pPr>
              <w:rPr>
                <w:bCs/>
              </w:rPr>
            </w:pPr>
            <w:r w:rsidRPr="00322FE4">
              <w:rPr>
                <w:bCs/>
              </w:rPr>
              <w:t xml:space="preserve">     В рамках республиканских целевых программ:</w:t>
            </w:r>
          </w:p>
        </w:tc>
        <w:tc>
          <w:tcPr>
            <w:tcW w:w="3591" w:type="dxa"/>
          </w:tcPr>
          <w:p w:rsidR="00D138E1" w:rsidRPr="00322FE4" w:rsidRDefault="00D138E1" w:rsidP="005A61FF">
            <w:pPr>
              <w:rPr>
                <w:bCs/>
              </w:rPr>
            </w:pPr>
            <w:r w:rsidRPr="00322FE4">
              <w:rPr>
                <w:bCs/>
              </w:rPr>
              <w:t xml:space="preserve">               -</w:t>
            </w:r>
          </w:p>
        </w:tc>
      </w:tr>
      <w:tr w:rsidR="00D138E1" w:rsidRPr="00322FE4" w:rsidTr="005A61FF">
        <w:tc>
          <w:tcPr>
            <w:tcW w:w="5979" w:type="dxa"/>
          </w:tcPr>
          <w:p w:rsidR="00D138E1" w:rsidRPr="00322FE4" w:rsidRDefault="00D138E1" w:rsidP="005A61FF">
            <w:pPr>
              <w:rPr>
                <w:bCs/>
              </w:rPr>
            </w:pPr>
          </w:p>
        </w:tc>
        <w:tc>
          <w:tcPr>
            <w:tcW w:w="3591" w:type="dxa"/>
          </w:tcPr>
          <w:p w:rsidR="00D138E1" w:rsidRPr="00322FE4" w:rsidRDefault="00D138E1" w:rsidP="005A61FF">
            <w:pPr>
              <w:rPr>
                <w:bCs/>
              </w:rPr>
            </w:pPr>
          </w:p>
        </w:tc>
      </w:tr>
      <w:tr w:rsidR="00D138E1" w:rsidRPr="00322FE4" w:rsidTr="005A61FF">
        <w:tc>
          <w:tcPr>
            <w:tcW w:w="5979" w:type="dxa"/>
          </w:tcPr>
          <w:p w:rsidR="00D138E1" w:rsidRPr="00322FE4" w:rsidRDefault="00D138E1" w:rsidP="005A61FF">
            <w:pPr>
              <w:rPr>
                <w:bCs/>
              </w:rPr>
            </w:pPr>
            <w:r w:rsidRPr="00322FE4">
              <w:rPr>
                <w:bCs/>
              </w:rPr>
              <w:t xml:space="preserve">     В рамках федеральной адресной инвестиционной программы:</w:t>
            </w:r>
          </w:p>
        </w:tc>
        <w:tc>
          <w:tcPr>
            <w:tcW w:w="3591" w:type="dxa"/>
          </w:tcPr>
          <w:p w:rsidR="00D138E1" w:rsidRPr="00322FE4" w:rsidRDefault="00D138E1" w:rsidP="005A61FF">
            <w:pPr>
              <w:rPr>
                <w:bCs/>
              </w:rPr>
            </w:pPr>
          </w:p>
        </w:tc>
      </w:tr>
      <w:tr w:rsidR="00D138E1" w:rsidRPr="00322FE4" w:rsidTr="005A61FF">
        <w:tc>
          <w:tcPr>
            <w:tcW w:w="5979" w:type="dxa"/>
          </w:tcPr>
          <w:p w:rsidR="00D138E1" w:rsidRPr="00322FE4" w:rsidRDefault="00D138E1" w:rsidP="005A61FF">
            <w:pPr>
              <w:rPr>
                <w:bCs/>
              </w:rPr>
            </w:pPr>
            <w:r w:rsidRPr="00322FE4">
              <w:rPr>
                <w:bCs/>
              </w:rPr>
              <w:t>Безвозмездные поступления - всего:</w:t>
            </w:r>
          </w:p>
        </w:tc>
        <w:tc>
          <w:tcPr>
            <w:tcW w:w="3591" w:type="dxa"/>
          </w:tcPr>
          <w:p w:rsidR="00D138E1" w:rsidRPr="00322FE4" w:rsidRDefault="00D138E1" w:rsidP="005A61FF">
            <w:pPr>
              <w:jc w:val="center"/>
              <w:rPr>
                <w:bCs/>
              </w:rPr>
            </w:pPr>
            <w:r>
              <w:rPr>
                <w:bCs/>
              </w:rPr>
              <w:t>1912,7</w:t>
            </w:r>
          </w:p>
        </w:tc>
      </w:tr>
      <w:tr w:rsidR="00D138E1" w:rsidRPr="00322FE4" w:rsidTr="005A61FF">
        <w:tc>
          <w:tcPr>
            <w:tcW w:w="5979" w:type="dxa"/>
          </w:tcPr>
          <w:p w:rsidR="00D138E1" w:rsidRPr="00322FE4" w:rsidRDefault="00D138E1" w:rsidP="005A61FF">
            <w:pPr>
              <w:rPr>
                <w:bCs/>
              </w:rPr>
            </w:pPr>
            <w:r w:rsidRPr="00322FE4">
              <w:rPr>
                <w:bCs/>
              </w:rPr>
              <w:t xml:space="preserve">   В ТОМ ЧИСЛЕ:</w:t>
            </w:r>
          </w:p>
        </w:tc>
        <w:tc>
          <w:tcPr>
            <w:tcW w:w="3591" w:type="dxa"/>
          </w:tcPr>
          <w:p w:rsidR="00D138E1" w:rsidRPr="00322FE4" w:rsidRDefault="00D138E1" w:rsidP="005A61FF">
            <w:pPr>
              <w:rPr>
                <w:bCs/>
              </w:rPr>
            </w:pPr>
          </w:p>
        </w:tc>
      </w:tr>
      <w:tr w:rsidR="00D138E1" w:rsidRPr="00322FE4" w:rsidTr="005A61FF">
        <w:tc>
          <w:tcPr>
            <w:tcW w:w="5979" w:type="dxa"/>
          </w:tcPr>
          <w:p w:rsidR="00D138E1" w:rsidRPr="00322FE4" w:rsidRDefault="00D138E1" w:rsidP="005A61FF">
            <w:pPr>
              <w:rPr>
                <w:bCs/>
              </w:rPr>
            </w:pPr>
            <w:r w:rsidRPr="00322FE4">
              <w:rPr>
                <w:bCs/>
              </w:rPr>
              <w:t xml:space="preserve">   Дотации на выравнивание уровня бюджетной обеспеченности</w:t>
            </w:r>
          </w:p>
          <w:p w:rsidR="00D138E1" w:rsidRPr="00322FE4" w:rsidRDefault="00D138E1" w:rsidP="005A61FF">
            <w:pPr>
              <w:rPr>
                <w:bCs/>
              </w:rPr>
            </w:pPr>
          </w:p>
          <w:p w:rsidR="00D138E1" w:rsidRPr="00322FE4" w:rsidRDefault="00D138E1" w:rsidP="005A61FF">
            <w:pPr>
              <w:rPr>
                <w:bCs/>
              </w:rPr>
            </w:pPr>
          </w:p>
        </w:tc>
        <w:tc>
          <w:tcPr>
            <w:tcW w:w="3591" w:type="dxa"/>
          </w:tcPr>
          <w:p w:rsidR="00D138E1" w:rsidRPr="00322FE4" w:rsidRDefault="00D138E1" w:rsidP="005A61FF">
            <w:pPr>
              <w:jc w:val="center"/>
              <w:rPr>
                <w:bCs/>
              </w:rPr>
            </w:pPr>
            <w:r>
              <w:rPr>
                <w:bCs/>
              </w:rPr>
              <w:t>1283,5</w:t>
            </w:r>
          </w:p>
        </w:tc>
      </w:tr>
    </w:tbl>
    <w:p w:rsidR="00D138E1" w:rsidRPr="00322FE4" w:rsidRDefault="00D138E1" w:rsidP="00D138E1">
      <w:pPr>
        <w:rPr>
          <w:bCs/>
        </w:rPr>
      </w:pPr>
      <w:r>
        <w:rPr>
          <w:bCs/>
        </w:rPr>
        <w:t xml:space="preserve">  </w:t>
      </w:r>
    </w:p>
    <w:p w:rsidR="00D138E1" w:rsidRPr="00CE133B" w:rsidRDefault="00D138E1" w:rsidP="00D138E1">
      <w:pPr>
        <w:numPr>
          <w:ilvl w:val="0"/>
          <w:numId w:val="1"/>
        </w:numPr>
        <w:rPr>
          <w:bCs/>
        </w:rPr>
      </w:pPr>
      <w:r w:rsidRPr="00CE133B">
        <w:rPr>
          <w:bCs/>
        </w:rPr>
        <w:t>Разв</w:t>
      </w:r>
      <w:r>
        <w:rPr>
          <w:bCs/>
        </w:rPr>
        <w:t xml:space="preserve">итие </w:t>
      </w:r>
      <w:proofErr w:type="gramStart"/>
      <w:r>
        <w:rPr>
          <w:bCs/>
        </w:rPr>
        <w:t>агропромышленного</w:t>
      </w:r>
      <w:proofErr w:type="gramEnd"/>
      <w:r>
        <w:rPr>
          <w:bCs/>
        </w:rPr>
        <w:t xml:space="preserve"> комплексе</w:t>
      </w:r>
    </w:p>
    <w:p w:rsidR="00D138E1" w:rsidRPr="00322FE4" w:rsidRDefault="00D138E1" w:rsidP="00D138E1">
      <w:pPr>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157"/>
        <w:gridCol w:w="1534"/>
        <w:gridCol w:w="968"/>
        <w:gridCol w:w="1092"/>
      </w:tblGrid>
      <w:tr w:rsidR="00D138E1" w:rsidRPr="00322FE4" w:rsidTr="005A61FF">
        <w:tc>
          <w:tcPr>
            <w:tcW w:w="4820" w:type="dxa"/>
          </w:tcPr>
          <w:p w:rsidR="00D138E1" w:rsidRPr="00322FE4" w:rsidRDefault="00D138E1" w:rsidP="005A61FF">
            <w:pPr>
              <w:rPr>
                <w:bCs/>
              </w:rPr>
            </w:pPr>
            <w:r w:rsidRPr="00322FE4">
              <w:rPr>
                <w:bCs/>
              </w:rPr>
              <w:t xml:space="preserve">   Показатели</w:t>
            </w:r>
          </w:p>
        </w:tc>
        <w:tc>
          <w:tcPr>
            <w:tcW w:w="1157" w:type="dxa"/>
          </w:tcPr>
          <w:p w:rsidR="00D138E1" w:rsidRPr="00322FE4" w:rsidRDefault="00D138E1" w:rsidP="005A61FF">
            <w:pPr>
              <w:rPr>
                <w:bCs/>
              </w:rPr>
            </w:pPr>
            <w:r w:rsidRPr="00322FE4">
              <w:rPr>
                <w:bCs/>
              </w:rPr>
              <w:t>План</w:t>
            </w:r>
          </w:p>
          <w:p w:rsidR="00D138E1" w:rsidRPr="00322FE4" w:rsidRDefault="00D138E1" w:rsidP="005A61FF">
            <w:pPr>
              <w:rPr>
                <w:bCs/>
              </w:rPr>
            </w:pPr>
            <w:r>
              <w:rPr>
                <w:bCs/>
              </w:rPr>
              <w:t>2019</w:t>
            </w:r>
            <w:r w:rsidRPr="00322FE4">
              <w:rPr>
                <w:bCs/>
              </w:rPr>
              <w:t xml:space="preserve"> г.                       </w:t>
            </w:r>
          </w:p>
        </w:tc>
        <w:tc>
          <w:tcPr>
            <w:tcW w:w="1534" w:type="dxa"/>
          </w:tcPr>
          <w:p w:rsidR="00D138E1" w:rsidRPr="00322FE4" w:rsidRDefault="00D138E1" w:rsidP="005A61FF">
            <w:pPr>
              <w:rPr>
                <w:bCs/>
              </w:rPr>
            </w:pPr>
            <w:r w:rsidRPr="00322FE4">
              <w:rPr>
                <w:bCs/>
              </w:rPr>
              <w:t>Январь-</w:t>
            </w:r>
          </w:p>
          <w:p w:rsidR="00D138E1" w:rsidRPr="00322FE4" w:rsidRDefault="00D138E1" w:rsidP="005A61FF">
            <w:pPr>
              <w:rPr>
                <w:bCs/>
              </w:rPr>
            </w:pPr>
            <w:r w:rsidRPr="00322FE4">
              <w:rPr>
                <w:bCs/>
              </w:rPr>
              <w:t>Сентябрь</w:t>
            </w:r>
          </w:p>
          <w:p w:rsidR="00D138E1" w:rsidRPr="00322FE4" w:rsidRDefault="00D138E1" w:rsidP="005A61FF">
            <w:pPr>
              <w:rPr>
                <w:bCs/>
              </w:rPr>
            </w:pPr>
            <w:r w:rsidRPr="00322FE4">
              <w:rPr>
                <w:bCs/>
              </w:rPr>
              <w:t>План</w:t>
            </w:r>
          </w:p>
        </w:tc>
        <w:tc>
          <w:tcPr>
            <w:tcW w:w="968" w:type="dxa"/>
          </w:tcPr>
          <w:p w:rsidR="00D138E1" w:rsidRPr="00322FE4" w:rsidRDefault="00D138E1" w:rsidP="005A61FF">
            <w:pPr>
              <w:rPr>
                <w:bCs/>
              </w:rPr>
            </w:pPr>
            <w:r w:rsidRPr="00322FE4">
              <w:rPr>
                <w:bCs/>
              </w:rPr>
              <w:t>Факт</w:t>
            </w:r>
          </w:p>
          <w:p w:rsidR="00D138E1" w:rsidRPr="00322FE4" w:rsidRDefault="00D138E1" w:rsidP="005A61FF">
            <w:pPr>
              <w:rPr>
                <w:bCs/>
              </w:rPr>
            </w:pPr>
            <w:r w:rsidRPr="00322FE4">
              <w:rPr>
                <w:bCs/>
                <w:lang w:val="en-US"/>
              </w:rPr>
              <w:t xml:space="preserve">III </w:t>
            </w:r>
            <w:r w:rsidRPr="00322FE4">
              <w:rPr>
                <w:bCs/>
              </w:rPr>
              <w:t xml:space="preserve">кв.           </w:t>
            </w:r>
          </w:p>
        </w:tc>
        <w:tc>
          <w:tcPr>
            <w:tcW w:w="1092" w:type="dxa"/>
          </w:tcPr>
          <w:p w:rsidR="00D138E1" w:rsidRPr="00322FE4" w:rsidRDefault="00D138E1" w:rsidP="005A61FF">
            <w:pPr>
              <w:rPr>
                <w:bCs/>
              </w:rPr>
            </w:pPr>
            <w:r w:rsidRPr="00322FE4">
              <w:rPr>
                <w:bCs/>
              </w:rPr>
              <w:t xml:space="preserve">  %</w:t>
            </w:r>
          </w:p>
        </w:tc>
      </w:tr>
      <w:tr w:rsidR="00D138E1" w:rsidRPr="00322FE4" w:rsidTr="005A61FF">
        <w:tc>
          <w:tcPr>
            <w:tcW w:w="4820" w:type="dxa"/>
          </w:tcPr>
          <w:p w:rsidR="00D138E1" w:rsidRPr="00322FE4" w:rsidRDefault="00D138E1" w:rsidP="005A61FF">
            <w:pPr>
              <w:rPr>
                <w:bCs/>
              </w:rPr>
            </w:pPr>
            <w:r w:rsidRPr="00322FE4">
              <w:rPr>
                <w:bCs/>
              </w:rPr>
              <w:t xml:space="preserve">  Валовой сбор (тонн) </w:t>
            </w:r>
          </w:p>
        </w:tc>
        <w:tc>
          <w:tcPr>
            <w:tcW w:w="1157" w:type="dxa"/>
          </w:tcPr>
          <w:p w:rsidR="00D138E1" w:rsidRPr="00322FE4" w:rsidRDefault="00D138E1" w:rsidP="005A61FF">
            <w:pPr>
              <w:rPr>
                <w:bCs/>
              </w:rPr>
            </w:pPr>
            <w:r>
              <w:rPr>
                <w:bCs/>
              </w:rPr>
              <w:t>1270,9</w:t>
            </w:r>
          </w:p>
        </w:tc>
        <w:tc>
          <w:tcPr>
            <w:tcW w:w="1534" w:type="dxa"/>
          </w:tcPr>
          <w:p w:rsidR="00D138E1" w:rsidRPr="00322FE4" w:rsidRDefault="00D138E1" w:rsidP="005A61FF">
            <w:pPr>
              <w:rPr>
                <w:bCs/>
              </w:rPr>
            </w:pPr>
            <w:r>
              <w:rPr>
                <w:bCs/>
              </w:rPr>
              <w:t>1270,9</w:t>
            </w:r>
          </w:p>
        </w:tc>
        <w:tc>
          <w:tcPr>
            <w:tcW w:w="968" w:type="dxa"/>
          </w:tcPr>
          <w:p w:rsidR="00D138E1" w:rsidRPr="00322FE4" w:rsidRDefault="00D138E1" w:rsidP="005A61FF">
            <w:pPr>
              <w:rPr>
                <w:bCs/>
              </w:rPr>
            </w:pPr>
            <w:r>
              <w:rPr>
                <w:bCs/>
              </w:rPr>
              <w:t>1270,9</w:t>
            </w:r>
          </w:p>
        </w:tc>
        <w:tc>
          <w:tcPr>
            <w:tcW w:w="1092" w:type="dxa"/>
          </w:tcPr>
          <w:p w:rsidR="00D138E1" w:rsidRPr="00322FE4" w:rsidRDefault="00D138E1" w:rsidP="005A61FF">
            <w:pPr>
              <w:rPr>
                <w:bCs/>
              </w:rPr>
            </w:pPr>
            <w:r>
              <w:rPr>
                <w:bCs/>
              </w:rPr>
              <w:t>100</w:t>
            </w:r>
          </w:p>
        </w:tc>
      </w:tr>
      <w:tr w:rsidR="00D138E1" w:rsidRPr="00322FE4" w:rsidTr="005A61FF">
        <w:tc>
          <w:tcPr>
            <w:tcW w:w="4820" w:type="dxa"/>
          </w:tcPr>
          <w:p w:rsidR="00D138E1" w:rsidRPr="00322FE4" w:rsidRDefault="00D138E1" w:rsidP="005A61FF">
            <w:pPr>
              <w:rPr>
                <w:bCs/>
              </w:rPr>
            </w:pPr>
            <w:r w:rsidRPr="00322FE4">
              <w:rPr>
                <w:bCs/>
              </w:rPr>
              <w:t xml:space="preserve">  Зерна, всего:</w:t>
            </w:r>
          </w:p>
        </w:tc>
        <w:tc>
          <w:tcPr>
            <w:tcW w:w="1157" w:type="dxa"/>
          </w:tcPr>
          <w:p w:rsidR="00D138E1" w:rsidRPr="00322FE4" w:rsidRDefault="00D138E1" w:rsidP="005A61FF">
            <w:pPr>
              <w:rPr>
                <w:bCs/>
                <w:color w:val="000000"/>
              </w:rPr>
            </w:pPr>
            <w:r w:rsidRPr="00322FE4">
              <w:rPr>
                <w:bCs/>
                <w:color w:val="000000"/>
              </w:rPr>
              <w:t xml:space="preserve"> </w:t>
            </w:r>
          </w:p>
        </w:tc>
        <w:tc>
          <w:tcPr>
            <w:tcW w:w="1534" w:type="dxa"/>
          </w:tcPr>
          <w:p w:rsidR="00D138E1" w:rsidRPr="00322FE4" w:rsidRDefault="00D138E1" w:rsidP="005A61FF">
            <w:pPr>
              <w:rPr>
                <w:bCs/>
                <w:color w:val="000000"/>
              </w:rPr>
            </w:pPr>
          </w:p>
        </w:tc>
        <w:tc>
          <w:tcPr>
            <w:tcW w:w="968" w:type="dxa"/>
          </w:tcPr>
          <w:p w:rsidR="00D138E1" w:rsidRPr="00322FE4" w:rsidRDefault="00D138E1" w:rsidP="005A61FF">
            <w:pPr>
              <w:rPr>
                <w:bCs/>
                <w:color w:val="000000"/>
              </w:rPr>
            </w:pPr>
          </w:p>
        </w:tc>
        <w:tc>
          <w:tcPr>
            <w:tcW w:w="1092" w:type="dxa"/>
          </w:tcPr>
          <w:p w:rsidR="00D138E1" w:rsidRPr="00322FE4" w:rsidRDefault="00D138E1" w:rsidP="005A61FF">
            <w:pPr>
              <w:rPr>
                <w:bCs/>
                <w:color w:val="000000"/>
              </w:rPr>
            </w:pPr>
          </w:p>
        </w:tc>
      </w:tr>
      <w:tr w:rsidR="00D138E1" w:rsidRPr="00322FE4" w:rsidTr="005A61FF">
        <w:tc>
          <w:tcPr>
            <w:tcW w:w="4820" w:type="dxa"/>
          </w:tcPr>
          <w:p w:rsidR="00D138E1" w:rsidRPr="00322FE4" w:rsidRDefault="00D138E1" w:rsidP="005A61FF">
            <w:pPr>
              <w:rPr>
                <w:bCs/>
              </w:rPr>
            </w:pPr>
            <w:r w:rsidRPr="00322FE4">
              <w:rPr>
                <w:bCs/>
              </w:rPr>
              <w:t xml:space="preserve">  В том числе в сельскохозяйственных организациях</w:t>
            </w:r>
          </w:p>
        </w:tc>
        <w:tc>
          <w:tcPr>
            <w:tcW w:w="1157" w:type="dxa"/>
          </w:tcPr>
          <w:p w:rsidR="00D138E1" w:rsidRPr="00322FE4" w:rsidRDefault="00D138E1" w:rsidP="005A61FF">
            <w:pPr>
              <w:rPr>
                <w:bCs/>
                <w:color w:val="000000"/>
              </w:rPr>
            </w:pPr>
            <w:r>
              <w:rPr>
                <w:bCs/>
                <w:color w:val="000000"/>
              </w:rPr>
              <w:t>1123,0</w:t>
            </w:r>
          </w:p>
        </w:tc>
        <w:tc>
          <w:tcPr>
            <w:tcW w:w="1534" w:type="dxa"/>
          </w:tcPr>
          <w:p w:rsidR="00D138E1" w:rsidRPr="00322FE4" w:rsidRDefault="00D138E1" w:rsidP="005A61FF">
            <w:pPr>
              <w:rPr>
                <w:bCs/>
                <w:color w:val="000000"/>
              </w:rPr>
            </w:pPr>
            <w:r>
              <w:rPr>
                <w:bCs/>
                <w:color w:val="000000"/>
              </w:rPr>
              <w:t>1123,0</w:t>
            </w:r>
          </w:p>
        </w:tc>
        <w:tc>
          <w:tcPr>
            <w:tcW w:w="968" w:type="dxa"/>
          </w:tcPr>
          <w:p w:rsidR="00D138E1" w:rsidRPr="00322FE4" w:rsidRDefault="00D138E1" w:rsidP="005A61FF">
            <w:pPr>
              <w:rPr>
                <w:bCs/>
                <w:color w:val="000000"/>
              </w:rPr>
            </w:pPr>
            <w:r>
              <w:rPr>
                <w:bCs/>
                <w:color w:val="000000"/>
              </w:rPr>
              <w:t>1123,0</w:t>
            </w:r>
          </w:p>
        </w:tc>
        <w:tc>
          <w:tcPr>
            <w:tcW w:w="1092" w:type="dxa"/>
          </w:tcPr>
          <w:p w:rsidR="00D138E1" w:rsidRPr="00322FE4" w:rsidRDefault="00D138E1" w:rsidP="005A61FF">
            <w:pPr>
              <w:rPr>
                <w:bCs/>
                <w:color w:val="000000"/>
              </w:rPr>
            </w:pPr>
            <w:r w:rsidRPr="00322FE4">
              <w:rPr>
                <w:bCs/>
                <w:color w:val="000000"/>
              </w:rPr>
              <w:t xml:space="preserve">  </w:t>
            </w:r>
            <w:r>
              <w:rPr>
                <w:bCs/>
                <w:color w:val="000000"/>
              </w:rPr>
              <w:t>100</w:t>
            </w:r>
          </w:p>
        </w:tc>
      </w:tr>
      <w:tr w:rsidR="00D138E1" w:rsidRPr="00322FE4" w:rsidTr="005A61FF">
        <w:tc>
          <w:tcPr>
            <w:tcW w:w="4820" w:type="dxa"/>
          </w:tcPr>
          <w:p w:rsidR="00D138E1" w:rsidRPr="00322FE4" w:rsidRDefault="00D138E1" w:rsidP="005A61FF">
            <w:pPr>
              <w:rPr>
                <w:bCs/>
              </w:rPr>
            </w:pPr>
            <w:r w:rsidRPr="00322FE4">
              <w:rPr>
                <w:bCs/>
              </w:rPr>
              <w:t xml:space="preserve">  Картофеля, всего:</w:t>
            </w:r>
          </w:p>
        </w:tc>
        <w:tc>
          <w:tcPr>
            <w:tcW w:w="1157" w:type="dxa"/>
          </w:tcPr>
          <w:p w:rsidR="00D138E1" w:rsidRPr="00322FE4" w:rsidRDefault="00D138E1" w:rsidP="005A61FF">
            <w:pPr>
              <w:rPr>
                <w:bCs/>
                <w:color w:val="000000"/>
              </w:rPr>
            </w:pPr>
          </w:p>
        </w:tc>
        <w:tc>
          <w:tcPr>
            <w:tcW w:w="1534" w:type="dxa"/>
          </w:tcPr>
          <w:p w:rsidR="00D138E1" w:rsidRPr="00322FE4" w:rsidRDefault="00D138E1" w:rsidP="005A61FF">
            <w:pPr>
              <w:rPr>
                <w:bCs/>
                <w:color w:val="000000"/>
              </w:rPr>
            </w:pPr>
          </w:p>
        </w:tc>
        <w:tc>
          <w:tcPr>
            <w:tcW w:w="968" w:type="dxa"/>
          </w:tcPr>
          <w:p w:rsidR="00D138E1" w:rsidRPr="00322FE4" w:rsidRDefault="00D138E1" w:rsidP="005A61FF">
            <w:pPr>
              <w:rPr>
                <w:bCs/>
                <w:color w:val="000000"/>
              </w:rPr>
            </w:pPr>
          </w:p>
        </w:tc>
        <w:tc>
          <w:tcPr>
            <w:tcW w:w="1092" w:type="dxa"/>
          </w:tcPr>
          <w:p w:rsidR="00D138E1" w:rsidRPr="00322FE4" w:rsidRDefault="00D138E1" w:rsidP="005A61FF">
            <w:pPr>
              <w:rPr>
                <w:bCs/>
                <w:color w:val="000000"/>
              </w:rPr>
            </w:pPr>
          </w:p>
        </w:tc>
      </w:tr>
      <w:tr w:rsidR="00D138E1" w:rsidRPr="00322FE4" w:rsidTr="005A61FF">
        <w:tc>
          <w:tcPr>
            <w:tcW w:w="4820" w:type="dxa"/>
          </w:tcPr>
          <w:p w:rsidR="00D138E1" w:rsidRPr="00322FE4" w:rsidRDefault="00D138E1" w:rsidP="005A61FF">
            <w:pPr>
              <w:rPr>
                <w:bCs/>
              </w:rPr>
            </w:pPr>
            <w:r w:rsidRPr="00322FE4">
              <w:rPr>
                <w:bCs/>
              </w:rPr>
              <w:t xml:space="preserve"> В том числе в сельскохозяйственных  организациях</w:t>
            </w:r>
          </w:p>
        </w:tc>
        <w:tc>
          <w:tcPr>
            <w:tcW w:w="1157" w:type="dxa"/>
          </w:tcPr>
          <w:p w:rsidR="00D138E1" w:rsidRPr="00322FE4" w:rsidRDefault="00D138E1" w:rsidP="005A61FF">
            <w:pPr>
              <w:rPr>
                <w:bCs/>
                <w:color w:val="000000"/>
              </w:rPr>
            </w:pPr>
          </w:p>
        </w:tc>
        <w:tc>
          <w:tcPr>
            <w:tcW w:w="1534" w:type="dxa"/>
          </w:tcPr>
          <w:p w:rsidR="00D138E1" w:rsidRPr="00322FE4" w:rsidRDefault="00D138E1" w:rsidP="005A61FF">
            <w:pPr>
              <w:rPr>
                <w:bCs/>
                <w:color w:val="000000"/>
              </w:rPr>
            </w:pPr>
          </w:p>
        </w:tc>
        <w:tc>
          <w:tcPr>
            <w:tcW w:w="968" w:type="dxa"/>
          </w:tcPr>
          <w:p w:rsidR="00D138E1" w:rsidRPr="00322FE4" w:rsidRDefault="00D138E1" w:rsidP="005A61FF">
            <w:pPr>
              <w:rPr>
                <w:bCs/>
                <w:color w:val="000000"/>
              </w:rPr>
            </w:pPr>
          </w:p>
        </w:tc>
        <w:tc>
          <w:tcPr>
            <w:tcW w:w="1092" w:type="dxa"/>
          </w:tcPr>
          <w:p w:rsidR="00D138E1" w:rsidRPr="00322FE4" w:rsidRDefault="00D138E1" w:rsidP="005A61FF">
            <w:pPr>
              <w:rPr>
                <w:bCs/>
                <w:color w:val="000000"/>
              </w:rPr>
            </w:pPr>
          </w:p>
        </w:tc>
      </w:tr>
      <w:tr w:rsidR="00D138E1" w:rsidRPr="00322FE4" w:rsidTr="005A61FF">
        <w:tc>
          <w:tcPr>
            <w:tcW w:w="4820" w:type="dxa"/>
          </w:tcPr>
          <w:p w:rsidR="00D138E1" w:rsidRPr="00322FE4" w:rsidRDefault="00D138E1" w:rsidP="005A61FF">
            <w:pPr>
              <w:rPr>
                <w:bCs/>
              </w:rPr>
            </w:pPr>
            <w:r w:rsidRPr="00322FE4">
              <w:rPr>
                <w:bCs/>
              </w:rPr>
              <w:t xml:space="preserve">  Овощей, всего</w:t>
            </w:r>
          </w:p>
        </w:tc>
        <w:tc>
          <w:tcPr>
            <w:tcW w:w="1157" w:type="dxa"/>
          </w:tcPr>
          <w:p w:rsidR="00D138E1" w:rsidRPr="00322FE4" w:rsidRDefault="00D138E1" w:rsidP="005A61FF">
            <w:pPr>
              <w:rPr>
                <w:bCs/>
                <w:color w:val="000000"/>
              </w:rPr>
            </w:pPr>
          </w:p>
        </w:tc>
        <w:tc>
          <w:tcPr>
            <w:tcW w:w="1534" w:type="dxa"/>
          </w:tcPr>
          <w:p w:rsidR="00D138E1" w:rsidRPr="00322FE4" w:rsidRDefault="00D138E1" w:rsidP="005A61FF">
            <w:pPr>
              <w:rPr>
                <w:bCs/>
                <w:color w:val="000000"/>
              </w:rPr>
            </w:pPr>
          </w:p>
        </w:tc>
        <w:tc>
          <w:tcPr>
            <w:tcW w:w="968" w:type="dxa"/>
          </w:tcPr>
          <w:p w:rsidR="00D138E1" w:rsidRPr="00322FE4" w:rsidRDefault="00D138E1" w:rsidP="005A61FF">
            <w:pPr>
              <w:rPr>
                <w:bCs/>
                <w:color w:val="000000"/>
              </w:rPr>
            </w:pPr>
          </w:p>
        </w:tc>
        <w:tc>
          <w:tcPr>
            <w:tcW w:w="1092" w:type="dxa"/>
          </w:tcPr>
          <w:p w:rsidR="00D138E1" w:rsidRPr="00322FE4" w:rsidRDefault="00D138E1" w:rsidP="005A61FF">
            <w:pPr>
              <w:rPr>
                <w:bCs/>
                <w:color w:val="000000"/>
              </w:rPr>
            </w:pPr>
          </w:p>
        </w:tc>
      </w:tr>
      <w:tr w:rsidR="00D138E1" w:rsidRPr="00322FE4" w:rsidTr="005A61FF">
        <w:tc>
          <w:tcPr>
            <w:tcW w:w="4820" w:type="dxa"/>
          </w:tcPr>
          <w:p w:rsidR="00D138E1" w:rsidRPr="00322FE4" w:rsidRDefault="00D138E1" w:rsidP="005A61FF">
            <w:pPr>
              <w:rPr>
                <w:bCs/>
              </w:rPr>
            </w:pPr>
            <w:r w:rsidRPr="00322FE4">
              <w:rPr>
                <w:bCs/>
              </w:rPr>
              <w:t xml:space="preserve"> В том числе в сельскохозяйственных организациях</w:t>
            </w:r>
          </w:p>
        </w:tc>
        <w:tc>
          <w:tcPr>
            <w:tcW w:w="1157" w:type="dxa"/>
          </w:tcPr>
          <w:p w:rsidR="00D138E1" w:rsidRPr="00322FE4" w:rsidRDefault="00D138E1" w:rsidP="005A61FF">
            <w:pPr>
              <w:rPr>
                <w:bCs/>
                <w:color w:val="000000"/>
              </w:rPr>
            </w:pPr>
          </w:p>
        </w:tc>
        <w:tc>
          <w:tcPr>
            <w:tcW w:w="1534" w:type="dxa"/>
          </w:tcPr>
          <w:p w:rsidR="00D138E1" w:rsidRPr="00322FE4" w:rsidRDefault="00D138E1" w:rsidP="005A61FF">
            <w:pPr>
              <w:rPr>
                <w:bCs/>
                <w:color w:val="000000"/>
              </w:rPr>
            </w:pPr>
          </w:p>
        </w:tc>
        <w:tc>
          <w:tcPr>
            <w:tcW w:w="968" w:type="dxa"/>
          </w:tcPr>
          <w:p w:rsidR="00D138E1" w:rsidRPr="00322FE4" w:rsidRDefault="00D138E1" w:rsidP="005A61FF">
            <w:pPr>
              <w:rPr>
                <w:bCs/>
                <w:color w:val="000000"/>
              </w:rPr>
            </w:pPr>
          </w:p>
        </w:tc>
        <w:tc>
          <w:tcPr>
            <w:tcW w:w="1092" w:type="dxa"/>
          </w:tcPr>
          <w:p w:rsidR="00D138E1" w:rsidRPr="00322FE4" w:rsidRDefault="00D138E1" w:rsidP="005A61FF">
            <w:pPr>
              <w:rPr>
                <w:bCs/>
                <w:color w:val="000000"/>
              </w:rPr>
            </w:pPr>
          </w:p>
        </w:tc>
      </w:tr>
      <w:tr w:rsidR="00D138E1" w:rsidRPr="00322FE4" w:rsidTr="005A61FF">
        <w:tc>
          <w:tcPr>
            <w:tcW w:w="4820" w:type="dxa"/>
          </w:tcPr>
          <w:p w:rsidR="00D138E1" w:rsidRPr="00322FE4" w:rsidRDefault="00D138E1" w:rsidP="005A61FF">
            <w:pPr>
              <w:rPr>
                <w:bCs/>
              </w:rPr>
            </w:pPr>
            <w:r w:rsidRPr="00322FE4">
              <w:rPr>
                <w:bCs/>
              </w:rPr>
              <w:t xml:space="preserve">Мяса </w:t>
            </w:r>
            <w:proofErr w:type="gramStart"/>
            <w:r w:rsidRPr="00322FE4">
              <w:rPr>
                <w:bCs/>
              </w:rPr>
              <w:t xml:space="preserve">( </w:t>
            </w:r>
            <w:proofErr w:type="gramEnd"/>
            <w:r w:rsidRPr="00322FE4">
              <w:rPr>
                <w:bCs/>
              </w:rPr>
              <w:t>скот  и птица на убой в живом  весе) (тонн), всего:</w:t>
            </w:r>
          </w:p>
        </w:tc>
        <w:tc>
          <w:tcPr>
            <w:tcW w:w="1157" w:type="dxa"/>
          </w:tcPr>
          <w:p w:rsidR="00D138E1" w:rsidRPr="00322FE4" w:rsidRDefault="00D138E1" w:rsidP="005A61FF">
            <w:pPr>
              <w:rPr>
                <w:bCs/>
                <w:color w:val="000000"/>
              </w:rPr>
            </w:pPr>
          </w:p>
        </w:tc>
        <w:tc>
          <w:tcPr>
            <w:tcW w:w="1534" w:type="dxa"/>
          </w:tcPr>
          <w:p w:rsidR="00D138E1" w:rsidRPr="00322FE4" w:rsidRDefault="00D138E1" w:rsidP="005A61FF">
            <w:pPr>
              <w:rPr>
                <w:bCs/>
                <w:color w:val="000000"/>
              </w:rPr>
            </w:pPr>
          </w:p>
        </w:tc>
        <w:tc>
          <w:tcPr>
            <w:tcW w:w="968" w:type="dxa"/>
          </w:tcPr>
          <w:p w:rsidR="00D138E1" w:rsidRPr="00322FE4" w:rsidRDefault="00D138E1" w:rsidP="005A61FF">
            <w:pPr>
              <w:rPr>
                <w:bCs/>
                <w:color w:val="000000"/>
              </w:rPr>
            </w:pPr>
          </w:p>
        </w:tc>
        <w:tc>
          <w:tcPr>
            <w:tcW w:w="1092" w:type="dxa"/>
          </w:tcPr>
          <w:p w:rsidR="00D138E1" w:rsidRPr="00322FE4" w:rsidRDefault="00D138E1" w:rsidP="005A61FF">
            <w:pPr>
              <w:rPr>
                <w:bCs/>
                <w:color w:val="000000"/>
              </w:rPr>
            </w:pPr>
          </w:p>
        </w:tc>
      </w:tr>
      <w:tr w:rsidR="00D138E1" w:rsidRPr="00322FE4" w:rsidTr="005A61FF">
        <w:tc>
          <w:tcPr>
            <w:tcW w:w="4820" w:type="dxa"/>
          </w:tcPr>
          <w:p w:rsidR="00D138E1" w:rsidRPr="00322FE4" w:rsidRDefault="00D138E1" w:rsidP="005A61FF">
            <w:pPr>
              <w:rPr>
                <w:bCs/>
              </w:rPr>
            </w:pPr>
            <w:r w:rsidRPr="00322FE4">
              <w:rPr>
                <w:bCs/>
              </w:rPr>
              <w:t>В том числе в сельскохозяйственных организациях</w:t>
            </w:r>
          </w:p>
        </w:tc>
        <w:tc>
          <w:tcPr>
            <w:tcW w:w="1157" w:type="dxa"/>
          </w:tcPr>
          <w:p w:rsidR="00D138E1" w:rsidRPr="00322FE4" w:rsidRDefault="00D138E1" w:rsidP="005A61FF">
            <w:pPr>
              <w:rPr>
                <w:bCs/>
                <w:color w:val="000000"/>
              </w:rPr>
            </w:pPr>
          </w:p>
        </w:tc>
        <w:tc>
          <w:tcPr>
            <w:tcW w:w="1534" w:type="dxa"/>
          </w:tcPr>
          <w:p w:rsidR="00D138E1" w:rsidRPr="00322FE4" w:rsidRDefault="00D138E1" w:rsidP="005A61FF">
            <w:pPr>
              <w:rPr>
                <w:bCs/>
                <w:color w:val="000000"/>
              </w:rPr>
            </w:pPr>
          </w:p>
        </w:tc>
        <w:tc>
          <w:tcPr>
            <w:tcW w:w="968" w:type="dxa"/>
          </w:tcPr>
          <w:p w:rsidR="00D138E1" w:rsidRPr="00322FE4" w:rsidRDefault="00D138E1" w:rsidP="005A61FF">
            <w:pPr>
              <w:rPr>
                <w:bCs/>
                <w:color w:val="000000"/>
              </w:rPr>
            </w:pPr>
          </w:p>
        </w:tc>
        <w:tc>
          <w:tcPr>
            <w:tcW w:w="1092" w:type="dxa"/>
          </w:tcPr>
          <w:p w:rsidR="00D138E1" w:rsidRPr="00322FE4" w:rsidRDefault="00D138E1" w:rsidP="005A61FF">
            <w:pPr>
              <w:rPr>
                <w:bCs/>
                <w:color w:val="000000"/>
              </w:rPr>
            </w:pPr>
          </w:p>
        </w:tc>
      </w:tr>
      <w:tr w:rsidR="00D138E1" w:rsidRPr="00322FE4" w:rsidTr="005A61FF">
        <w:tc>
          <w:tcPr>
            <w:tcW w:w="4820" w:type="dxa"/>
          </w:tcPr>
          <w:p w:rsidR="00D138E1" w:rsidRPr="00322FE4" w:rsidRDefault="00D138E1" w:rsidP="005A61FF">
            <w:pPr>
              <w:rPr>
                <w:bCs/>
              </w:rPr>
            </w:pPr>
            <w:r w:rsidRPr="00322FE4">
              <w:rPr>
                <w:bCs/>
              </w:rPr>
              <w:t>Молока (тонн), всего</w:t>
            </w:r>
          </w:p>
        </w:tc>
        <w:tc>
          <w:tcPr>
            <w:tcW w:w="1157" w:type="dxa"/>
          </w:tcPr>
          <w:p w:rsidR="00D138E1" w:rsidRPr="00322FE4" w:rsidRDefault="00D138E1" w:rsidP="005A61FF">
            <w:pPr>
              <w:rPr>
                <w:bCs/>
                <w:color w:val="000000"/>
              </w:rPr>
            </w:pPr>
          </w:p>
        </w:tc>
        <w:tc>
          <w:tcPr>
            <w:tcW w:w="1534" w:type="dxa"/>
          </w:tcPr>
          <w:p w:rsidR="00D138E1" w:rsidRPr="00322FE4" w:rsidRDefault="00D138E1" w:rsidP="005A61FF">
            <w:pPr>
              <w:rPr>
                <w:bCs/>
                <w:color w:val="000000"/>
              </w:rPr>
            </w:pPr>
          </w:p>
        </w:tc>
        <w:tc>
          <w:tcPr>
            <w:tcW w:w="968" w:type="dxa"/>
          </w:tcPr>
          <w:p w:rsidR="00D138E1" w:rsidRPr="00322FE4" w:rsidRDefault="00D138E1" w:rsidP="005A61FF">
            <w:pPr>
              <w:rPr>
                <w:bCs/>
                <w:color w:val="000000"/>
              </w:rPr>
            </w:pPr>
          </w:p>
        </w:tc>
        <w:tc>
          <w:tcPr>
            <w:tcW w:w="1092" w:type="dxa"/>
          </w:tcPr>
          <w:p w:rsidR="00D138E1" w:rsidRPr="00322FE4" w:rsidRDefault="00D138E1" w:rsidP="005A61FF">
            <w:pPr>
              <w:rPr>
                <w:bCs/>
                <w:color w:val="000000"/>
              </w:rPr>
            </w:pPr>
          </w:p>
        </w:tc>
      </w:tr>
      <w:tr w:rsidR="00D138E1" w:rsidRPr="00322FE4" w:rsidTr="005A61FF">
        <w:tc>
          <w:tcPr>
            <w:tcW w:w="4820" w:type="dxa"/>
          </w:tcPr>
          <w:p w:rsidR="00D138E1" w:rsidRPr="00322FE4" w:rsidRDefault="00D138E1" w:rsidP="005A61FF">
            <w:pPr>
              <w:rPr>
                <w:bCs/>
              </w:rPr>
            </w:pPr>
            <w:r w:rsidRPr="00322FE4">
              <w:rPr>
                <w:bCs/>
              </w:rPr>
              <w:t>В том числе в сельскохозяйственных организациях</w:t>
            </w:r>
          </w:p>
        </w:tc>
        <w:tc>
          <w:tcPr>
            <w:tcW w:w="1157" w:type="dxa"/>
          </w:tcPr>
          <w:p w:rsidR="00D138E1" w:rsidRPr="00322FE4" w:rsidRDefault="00D138E1" w:rsidP="005A61FF">
            <w:pPr>
              <w:rPr>
                <w:bCs/>
                <w:color w:val="000000"/>
              </w:rPr>
            </w:pPr>
          </w:p>
          <w:p w:rsidR="00D138E1" w:rsidRPr="00322FE4" w:rsidRDefault="00D138E1" w:rsidP="005A61FF">
            <w:pPr>
              <w:rPr>
                <w:bCs/>
                <w:color w:val="000000"/>
              </w:rPr>
            </w:pPr>
            <w:r w:rsidRPr="00322FE4">
              <w:rPr>
                <w:bCs/>
                <w:color w:val="000000"/>
              </w:rPr>
              <w:t xml:space="preserve">      </w:t>
            </w:r>
          </w:p>
        </w:tc>
        <w:tc>
          <w:tcPr>
            <w:tcW w:w="1534" w:type="dxa"/>
          </w:tcPr>
          <w:p w:rsidR="00D138E1" w:rsidRPr="00322FE4" w:rsidRDefault="00D138E1" w:rsidP="005A61FF">
            <w:pPr>
              <w:rPr>
                <w:bCs/>
                <w:color w:val="000000"/>
              </w:rPr>
            </w:pPr>
            <w:r w:rsidRPr="00322FE4">
              <w:rPr>
                <w:bCs/>
                <w:color w:val="000000"/>
              </w:rPr>
              <w:t xml:space="preserve"> </w:t>
            </w:r>
          </w:p>
          <w:p w:rsidR="00D138E1" w:rsidRPr="00322FE4" w:rsidRDefault="00D138E1" w:rsidP="005A61FF">
            <w:pPr>
              <w:rPr>
                <w:bCs/>
                <w:color w:val="000000"/>
              </w:rPr>
            </w:pPr>
            <w:r w:rsidRPr="00322FE4">
              <w:rPr>
                <w:bCs/>
                <w:color w:val="000000"/>
              </w:rPr>
              <w:t xml:space="preserve"> </w:t>
            </w:r>
          </w:p>
        </w:tc>
        <w:tc>
          <w:tcPr>
            <w:tcW w:w="968" w:type="dxa"/>
          </w:tcPr>
          <w:p w:rsidR="00D138E1" w:rsidRPr="00322FE4" w:rsidRDefault="00D138E1" w:rsidP="005A61FF">
            <w:pPr>
              <w:rPr>
                <w:bCs/>
                <w:color w:val="000000"/>
              </w:rPr>
            </w:pPr>
          </w:p>
          <w:p w:rsidR="00D138E1" w:rsidRPr="00322FE4" w:rsidRDefault="00D138E1" w:rsidP="005A61FF">
            <w:pPr>
              <w:rPr>
                <w:bCs/>
                <w:color w:val="000000"/>
              </w:rPr>
            </w:pPr>
            <w:r w:rsidRPr="00322FE4">
              <w:rPr>
                <w:bCs/>
                <w:color w:val="000000"/>
              </w:rPr>
              <w:t xml:space="preserve">   </w:t>
            </w:r>
          </w:p>
          <w:p w:rsidR="00D138E1" w:rsidRPr="00322FE4" w:rsidRDefault="00D138E1" w:rsidP="005A61FF">
            <w:pPr>
              <w:rPr>
                <w:bCs/>
                <w:color w:val="000000"/>
              </w:rPr>
            </w:pPr>
          </w:p>
        </w:tc>
        <w:tc>
          <w:tcPr>
            <w:tcW w:w="1092" w:type="dxa"/>
          </w:tcPr>
          <w:p w:rsidR="00D138E1" w:rsidRPr="00322FE4" w:rsidRDefault="00D138E1" w:rsidP="005A61FF">
            <w:pPr>
              <w:rPr>
                <w:bCs/>
                <w:color w:val="000000"/>
              </w:rPr>
            </w:pPr>
          </w:p>
          <w:p w:rsidR="00D138E1" w:rsidRPr="00322FE4" w:rsidRDefault="00D138E1" w:rsidP="005A61FF">
            <w:pPr>
              <w:rPr>
                <w:bCs/>
                <w:color w:val="000000"/>
              </w:rPr>
            </w:pPr>
            <w:r w:rsidRPr="00322FE4">
              <w:rPr>
                <w:bCs/>
                <w:color w:val="000000"/>
              </w:rPr>
              <w:t xml:space="preserve">   </w:t>
            </w:r>
          </w:p>
        </w:tc>
      </w:tr>
      <w:tr w:rsidR="00D138E1" w:rsidRPr="00322FE4" w:rsidTr="005A61FF">
        <w:tc>
          <w:tcPr>
            <w:tcW w:w="4820" w:type="dxa"/>
          </w:tcPr>
          <w:p w:rsidR="00D138E1" w:rsidRPr="00322FE4" w:rsidRDefault="00D138E1" w:rsidP="005A61FF">
            <w:pPr>
              <w:rPr>
                <w:bCs/>
              </w:rPr>
            </w:pPr>
            <w:r w:rsidRPr="00322FE4">
              <w:rPr>
                <w:bCs/>
              </w:rPr>
              <w:t>Поголовье (голов)</w:t>
            </w:r>
          </w:p>
        </w:tc>
        <w:tc>
          <w:tcPr>
            <w:tcW w:w="1157" w:type="dxa"/>
          </w:tcPr>
          <w:p w:rsidR="00D138E1" w:rsidRPr="00322FE4" w:rsidRDefault="00D138E1" w:rsidP="005A61FF">
            <w:pPr>
              <w:rPr>
                <w:bCs/>
                <w:color w:val="000000"/>
              </w:rPr>
            </w:pPr>
          </w:p>
        </w:tc>
        <w:tc>
          <w:tcPr>
            <w:tcW w:w="1534" w:type="dxa"/>
          </w:tcPr>
          <w:p w:rsidR="00D138E1" w:rsidRPr="00322FE4" w:rsidRDefault="00D138E1" w:rsidP="005A61FF">
            <w:pPr>
              <w:rPr>
                <w:bCs/>
                <w:color w:val="000000"/>
              </w:rPr>
            </w:pPr>
          </w:p>
        </w:tc>
        <w:tc>
          <w:tcPr>
            <w:tcW w:w="968" w:type="dxa"/>
          </w:tcPr>
          <w:p w:rsidR="00D138E1" w:rsidRPr="00322FE4" w:rsidRDefault="00D138E1" w:rsidP="005A61FF">
            <w:pPr>
              <w:rPr>
                <w:bCs/>
                <w:color w:val="000000"/>
              </w:rPr>
            </w:pPr>
          </w:p>
        </w:tc>
        <w:tc>
          <w:tcPr>
            <w:tcW w:w="1092" w:type="dxa"/>
          </w:tcPr>
          <w:p w:rsidR="00D138E1" w:rsidRPr="00322FE4" w:rsidRDefault="00D138E1" w:rsidP="005A61FF">
            <w:pPr>
              <w:rPr>
                <w:bCs/>
                <w:color w:val="000000"/>
              </w:rPr>
            </w:pPr>
          </w:p>
        </w:tc>
      </w:tr>
      <w:tr w:rsidR="00D138E1" w:rsidRPr="00322FE4" w:rsidTr="005A61FF">
        <w:tc>
          <w:tcPr>
            <w:tcW w:w="4820" w:type="dxa"/>
          </w:tcPr>
          <w:p w:rsidR="00D138E1" w:rsidRPr="00322FE4" w:rsidRDefault="00D138E1" w:rsidP="005A61FF">
            <w:pPr>
              <w:rPr>
                <w:bCs/>
              </w:rPr>
            </w:pPr>
            <w:r w:rsidRPr="00322FE4">
              <w:rPr>
                <w:bCs/>
              </w:rPr>
              <w:t>КРС, всего</w:t>
            </w:r>
          </w:p>
        </w:tc>
        <w:tc>
          <w:tcPr>
            <w:tcW w:w="1157" w:type="dxa"/>
          </w:tcPr>
          <w:p w:rsidR="00D138E1" w:rsidRPr="00322FE4" w:rsidRDefault="00D138E1" w:rsidP="005A61FF">
            <w:pPr>
              <w:rPr>
                <w:bCs/>
                <w:color w:val="000000"/>
              </w:rPr>
            </w:pPr>
            <w:r>
              <w:rPr>
                <w:bCs/>
                <w:color w:val="000000"/>
              </w:rPr>
              <w:t xml:space="preserve"> 350 </w:t>
            </w:r>
          </w:p>
        </w:tc>
        <w:tc>
          <w:tcPr>
            <w:tcW w:w="1534" w:type="dxa"/>
          </w:tcPr>
          <w:p w:rsidR="00D138E1" w:rsidRPr="00322FE4" w:rsidRDefault="00D138E1" w:rsidP="005A61FF">
            <w:pPr>
              <w:rPr>
                <w:bCs/>
                <w:color w:val="000000"/>
              </w:rPr>
            </w:pPr>
            <w:r>
              <w:rPr>
                <w:bCs/>
                <w:color w:val="000000"/>
              </w:rPr>
              <w:t xml:space="preserve"> 350</w:t>
            </w:r>
          </w:p>
        </w:tc>
        <w:tc>
          <w:tcPr>
            <w:tcW w:w="968" w:type="dxa"/>
          </w:tcPr>
          <w:p w:rsidR="00D138E1" w:rsidRPr="00322FE4" w:rsidRDefault="00D138E1" w:rsidP="005A61FF">
            <w:pPr>
              <w:rPr>
                <w:bCs/>
                <w:color w:val="000000"/>
              </w:rPr>
            </w:pPr>
            <w:r>
              <w:rPr>
                <w:bCs/>
                <w:color w:val="000000"/>
              </w:rPr>
              <w:t xml:space="preserve"> 350</w:t>
            </w:r>
          </w:p>
        </w:tc>
        <w:tc>
          <w:tcPr>
            <w:tcW w:w="1092" w:type="dxa"/>
          </w:tcPr>
          <w:p w:rsidR="00D138E1" w:rsidRPr="00322FE4" w:rsidRDefault="00D138E1" w:rsidP="005A61FF">
            <w:pPr>
              <w:rPr>
                <w:bCs/>
                <w:color w:val="000000"/>
              </w:rPr>
            </w:pPr>
            <w:r w:rsidRPr="00322FE4">
              <w:rPr>
                <w:bCs/>
                <w:color w:val="000000"/>
              </w:rPr>
              <w:t xml:space="preserve"> 100</w:t>
            </w:r>
          </w:p>
        </w:tc>
      </w:tr>
      <w:tr w:rsidR="00D138E1" w:rsidRPr="00322FE4" w:rsidTr="005A61FF">
        <w:tc>
          <w:tcPr>
            <w:tcW w:w="4820" w:type="dxa"/>
          </w:tcPr>
          <w:p w:rsidR="00D138E1" w:rsidRPr="00322FE4" w:rsidRDefault="00D138E1" w:rsidP="005A61FF">
            <w:pPr>
              <w:rPr>
                <w:bCs/>
              </w:rPr>
            </w:pPr>
            <w:r w:rsidRPr="00322FE4">
              <w:rPr>
                <w:bCs/>
              </w:rPr>
              <w:t>В том числе  в сельскохозяйственных организациях</w:t>
            </w:r>
          </w:p>
        </w:tc>
        <w:tc>
          <w:tcPr>
            <w:tcW w:w="1157" w:type="dxa"/>
          </w:tcPr>
          <w:p w:rsidR="00D138E1" w:rsidRPr="00322FE4" w:rsidRDefault="00D138E1" w:rsidP="005A61FF">
            <w:pPr>
              <w:rPr>
                <w:bCs/>
                <w:color w:val="000000"/>
              </w:rPr>
            </w:pPr>
          </w:p>
          <w:p w:rsidR="00D138E1" w:rsidRPr="00322FE4" w:rsidRDefault="00D138E1" w:rsidP="005A61FF">
            <w:pPr>
              <w:rPr>
                <w:bCs/>
                <w:color w:val="000000"/>
              </w:rPr>
            </w:pPr>
            <w:r w:rsidRPr="00322FE4">
              <w:rPr>
                <w:bCs/>
                <w:color w:val="000000"/>
              </w:rPr>
              <w:t xml:space="preserve">  </w:t>
            </w:r>
          </w:p>
        </w:tc>
        <w:tc>
          <w:tcPr>
            <w:tcW w:w="1534" w:type="dxa"/>
          </w:tcPr>
          <w:p w:rsidR="00D138E1" w:rsidRPr="00322FE4" w:rsidRDefault="00D138E1" w:rsidP="005A61FF">
            <w:pPr>
              <w:rPr>
                <w:bCs/>
                <w:color w:val="000000"/>
              </w:rPr>
            </w:pPr>
          </w:p>
          <w:p w:rsidR="00D138E1" w:rsidRPr="00322FE4" w:rsidRDefault="00D138E1" w:rsidP="005A61FF">
            <w:pPr>
              <w:rPr>
                <w:bCs/>
                <w:color w:val="000000"/>
              </w:rPr>
            </w:pPr>
            <w:r w:rsidRPr="00322FE4">
              <w:rPr>
                <w:bCs/>
                <w:color w:val="000000"/>
              </w:rPr>
              <w:t xml:space="preserve"> </w:t>
            </w:r>
          </w:p>
        </w:tc>
        <w:tc>
          <w:tcPr>
            <w:tcW w:w="968" w:type="dxa"/>
          </w:tcPr>
          <w:p w:rsidR="00D138E1" w:rsidRPr="00322FE4" w:rsidRDefault="00D138E1" w:rsidP="005A61FF">
            <w:pPr>
              <w:rPr>
                <w:bCs/>
                <w:color w:val="000000"/>
              </w:rPr>
            </w:pPr>
          </w:p>
          <w:p w:rsidR="00D138E1" w:rsidRPr="00322FE4" w:rsidRDefault="00D138E1" w:rsidP="005A61FF">
            <w:pPr>
              <w:rPr>
                <w:bCs/>
                <w:color w:val="000000"/>
              </w:rPr>
            </w:pPr>
            <w:r w:rsidRPr="00322FE4">
              <w:rPr>
                <w:bCs/>
                <w:color w:val="000000"/>
              </w:rPr>
              <w:t xml:space="preserve">  </w:t>
            </w:r>
          </w:p>
          <w:p w:rsidR="00D138E1" w:rsidRPr="00322FE4" w:rsidRDefault="00D138E1" w:rsidP="005A61FF">
            <w:pPr>
              <w:rPr>
                <w:bCs/>
                <w:color w:val="000000"/>
              </w:rPr>
            </w:pPr>
            <w:r w:rsidRPr="00322FE4">
              <w:rPr>
                <w:bCs/>
                <w:color w:val="000000"/>
              </w:rPr>
              <w:t xml:space="preserve">   </w:t>
            </w:r>
          </w:p>
        </w:tc>
        <w:tc>
          <w:tcPr>
            <w:tcW w:w="1092" w:type="dxa"/>
          </w:tcPr>
          <w:p w:rsidR="00D138E1" w:rsidRPr="00322FE4" w:rsidRDefault="00D138E1" w:rsidP="005A61FF">
            <w:pPr>
              <w:rPr>
                <w:bCs/>
                <w:color w:val="000000"/>
              </w:rPr>
            </w:pPr>
          </w:p>
          <w:p w:rsidR="00D138E1" w:rsidRPr="00322FE4" w:rsidRDefault="00D138E1" w:rsidP="005A61FF">
            <w:pPr>
              <w:rPr>
                <w:bCs/>
                <w:color w:val="000000"/>
              </w:rPr>
            </w:pPr>
            <w:r w:rsidRPr="00322FE4">
              <w:rPr>
                <w:bCs/>
                <w:color w:val="000000"/>
              </w:rPr>
              <w:t xml:space="preserve"> </w:t>
            </w:r>
          </w:p>
        </w:tc>
      </w:tr>
      <w:tr w:rsidR="00D138E1" w:rsidRPr="00322FE4" w:rsidTr="005A61FF">
        <w:tc>
          <w:tcPr>
            <w:tcW w:w="4820" w:type="dxa"/>
          </w:tcPr>
          <w:p w:rsidR="00D138E1" w:rsidRPr="00322FE4" w:rsidRDefault="00D138E1" w:rsidP="005A61FF">
            <w:pPr>
              <w:rPr>
                <w:bCs/>
              </w:rPr>
            </w:pPr>
            <w:r w:rsidRPr="00322FE4">
              <w:rPr>
                <w:bCs/>
              </w:rPr>
              <w:t>Свиней, всего</w:t>
            </w:r>
          </w:p>
        </w:tc>
        <w:tc>
          <w:tcPr>
            <w:tcW w:w="1157" w:type="dxa"/>
          </w:tcPr>
          <w:p w:rsidR="00D138E1" w:rsidRPr="00322FE4" w:rsidRDefault="00D138E1" w:rsidP="005A61FF">
            <w:pPr>
              <w:rPr>
                <w:bCs/>
                <w:color w:val="000000"/>
              </w:rPr>
            </w:pPr>
            <w:r>
              <w:rPr>
                <w:bCs/>
                <w:color w:val="000000"/>
              </w:rPr>
              <w:t>32</w:t>
            </w:r>
          </w:p>
        </w:tc>
        <w:tc>
          <w:tcPr>
            <w:tcW w:w="1534" w:type="dxa"/>
          </w:tcPr>
          <w:p w:rsidR="00D138E1" w:rsidRPr="00322FE4" w:rsidRDefault="00D138E1" w:rsidP="005A61FF">
            <w:pPr>
              <w:rPr>
                <w:bCs/>
                <w:color w:val="000000"/>
              </w:rPr>
            </w:pPr>
            <w:r>
              <w:rPr>
                <w:bCs/>
                <w:color w:val="000000"/>
              </w:rPr>
              <w:t>32</w:t>
            </w:r>
          </w:p>
        </w:tc>
        <w:tc>
          <w:tcPr>
            <w:tcW w:w="968" w:type="dxa"/>
          </w:tcPr>
          <w:p w:rsidR="00D138E1" w:rsidRPr="00322FE4" w:rsidRDefault="00D138E1" w:rsidP="005A61FF">
            <w:pPr>
              <w:rPr>
                <w:bCs/>
                <w:color w:val="000000"/>
              </w:rPr>
            </w:pPr>
            <w:r>
              <w:rPr>
                <w:bCs/>
                <w:color w:val="000000"/>
              </w:rPr>
              <w:t xml:space="preserve">  32</w:t>
            </w:r>
          </w:p>
        </w:tc>
        <w:tc>
          <w:tcPr>
            <w:tcW w:w="1092" w:type="dxa"/>
          </w:tcPr>
          <w:p w:rsidR="00D138E1" w:rsidRPr="00322FE4" w:rsidRDefault="00D138E1" w:rsidP="005A61FF">
            <w:pPr>
              <w:rPr>
                <w:bCs/>
                <w:color w:val="000000"/>
              </w:rPr>
            </w:pPr>
            <w:r w:rsidRPr="00322FE4">
              <w:rPr>
                <w:bCs/>
                <w:color w:val="000000"/>
              </w:rPr>
              <w:t xml:space="preserve"> 100</w:t>
            </w:r>
          </w:p>
        </w:tc>
      </w:tr>
      <w:tr w:rsidR="00D138E1" w:rsidRPr="00322FE4" w:rsidTr="005A61FF">
        <w:tc>
          <w:tcPr>
            <w:tcW w:w="4820" w:type="dxa"/>
          </w:tcPr>
          <w:p w:rsidR="00D138E1" w:rsidRPr="00322FE4" w:rsidRDefault="00D138E1" w:rsidP="005A61FF">
            <w:pPr>
              <w:rPr>
                <w:bCs/>
              </w:rPr>
            </w:pPr>
            <w:r w:rsidRPr="00322FE4">
              <w:rPr>
                <w:bCs/>
              </w:rPr>
              <w:t>В том числе в сельскохозяйственных организациях</w:t>
            </w:r>
          </w:p>
        </w:tc>
        <w:tc>
          <w:tcPr>
            <w:tcW w:w="1157" w:type="dxa"/>
          </w:tcPr>
          <w:p w:rsidR="00D138E1" w:rsidRPr="00322FE4" w:rsidRDefault="00D138E1" w:rsidP="005A61FF">
            <w:pPr>
              <w:rPr>
                <w:bCs/>
              </w:rPr>
            </w:pPr>
          </w:p>
          <w:p w:rsidR="00D138E1" w:rsidRPr="00322FE4" w:rsidRDefault="00D138E1" w:rsidP="005A61FF">
            <w:pPr>
              <w:rPr>
                <w:bCs/>
              </w:rPr>
            </w:pPr>
            <w:r w:rsidRPr="00322FE4">
              <w:rPr>
                <w:bCs/>
              </w:rPr>
              <w:t xml:space="preserve">    </w:t>
            </w:r>
          </w:p>
        </w:tc>
        <w:tc>
          <w:tcPr>
            <w:tcW w:w="1534" w:type="dxa"/>
          </w:tcPr>
          <w:p w:rsidR="00D138E1" w:rsidRPr="00322FE4" w:rsidRDefault="00D138E1" w:rsidP="005A61FF">
            <w:pPr>
              <w:rPr>
                <w:bCs/>
              </w:rPr>
            </w:pPr>
          </w:p>
          <w:p w:rsidR="00D138E1" w:rsidRPr="00322FE4" w:rsidRDefault="00D138E1" w:rsidP="005A61FF">
            <w:pPr>
              <w:rPr>
                <w:bCs/>
              </w:rPr>
            </w:pPr>
          </w:p>
        </w:tc>
        <w:tc>
          <w:tcPr>
            <w:tcW w:w="968" w:type="dxa"/>
          </w:tcPr>
          <w:p w:rsidR="00D138E1" w:rsidRPr="00322FE4" w:rsidRDefault="00D138E1" w:rsidP="005A61FF">
            <w:pPr>
              <w:rPr>
                <w:bCs/>
              </w:rPr>
            </w:pPr>
            <w:r w:rsidRPr="00322FE4">
              <w:rPr>
                <w:bCs/>
              </w:rPr>
              <w:t xml:space="preserve"> </w:t>
            </w:r>
          </w:p>
          <w:p w:rsidR="00D138E1" w:rsidRPr="00322FE4" w:rsidRDefault="00D138E1" w:rsidP="005A61FF">
            <w:pPr>
              <w:rPr>
                <w:bCs/>
              </w:rPr>
            </w:pPr>
            <w:r w:rsidRPr="00322FE4">
              <w:rPr>
                <w:bCs/>
              </w:rPr>
              <w:t xml:space="preserve">  </w:t>
            </w:r>
          </w:p>
        </w:tc>
        <w:tc>
          <w:tcPr>
            <w:tcW w:w="1092" w:type="dxa"/>
          </w:tcPr>
          <w:p w:rsidR="00D138E1" w:rsidRPr="00322FE4" w:rsidRDefault="00D138E1" w:rsidP="005A61FF">
            <w:pPr>
              <w:rPr>
                <w:bCs/>
              </w:rPr>
            </w:pPr>
          </w:p>
          <w:p w:rsidR="00D138E1" w:rsidRPr="00322FE4" w:rsidRDefault="00D138E1" w:rsidP="005A61FF">
            <w:pPr>
              <w:rPr>
                <w:bCs/>
              </w:rPr>
            </w:pPr>
            <w:r w:rsidRPr="00322FE4">
              <w:rPr>
                <w:bCs/>
              </w:rPr>
              <w:t xml:space="preserve">     </w:t>
            </w:r>
          </w:p>
        </w:tc>
      </w:tr>
    </w:tbl>
    <w:p w:rsidR="00D138E1" w:rsidRPr="00322FE4" w:rsidRDefault="00D138E1" w:rsidP="00D138E1">
      <w:pPr>
        <w:rPr>
          <w:bCs/>
        </w:rPr>
      </w:pPr>
    </w:p>
    <w:p w:rsidR="00D138E1" w:rsidRPr="00322FE4" w:rsidRDefault="00D138E1" w:rsidP="00D138E1">
      <w:pPr>
        <w:rPr>
          <w:bCs/>
        </w:rPr>
      </w:pPr>
    </w:p>
    <w:p w:rsidR="00D138E1" w:rsidRPr="00322FE4" w:rsidRDefault="00D138E1" w:rsidP="00D138E1">
      <w:pPr>
        <w:rPr>
          <w:bCs/>
        </w:rPr>
      </w:pPr>
    </w:p>
    <w:p w:rsidR="00D138E1" w:rsidRPr="00322FE4" w:rsidRDefault="00D138E1" w:rsidP="00D138E1">
      <w:pPr>
        <w:rPr>
          <w:bCs/>
        </w:rPr>
      </w:pPr>
    </w:p>
    <w:p w:rsidR="00D138E1" w:rsidRPr="00322FE4" w:rsidRDefault="00D138E1" w:rsidP="00D138E1">
      <w:pPr>
        <w:rPr>
          <w:bCs/>
        </w:rPr>
      </w:pPr>
    </w:p>
    <w:p w:rsidR="00D138E1" w:rsidRPr="00322FE4" w:rsidRDefault="00D138E1" w:rsidP="00D138E1">
      <w:pPr>
        <w:jc w:val="both"/>
        <w:rPr>
          <w:bCs/>
        </w:rPr>
      </w:pPr>
      <w:r>
        <w:rPr>
          <w:bCs/>
        </w:rPr>
        <w:t xml:space="preserve">                    </w:t>
      </w:r>
      <w:r w:rsidRPr="00322FE4">
        <w:rPr>
          <w:bCs/>
        </w:rPr>
        <w:t>Глава Убеевского</w:t>
      </w:r>
    </w:p>
    <w:p w:rsidR="00D138E1" w:rsidRPr="00322FE4" w:rsidRDefault="00D138E1" w:rsidP="00D138E1">
      <w:pPr>
        <w:jc w:val="center"/>
        <w:rPr>
          <w:bCs/>
        </w:rPr>
      </w:pPr>
      <w:r w:rsidRPr="00322FE4">
        <w:rPr>
          <w:bCs/>
        </w:rPr>
        <w:t xml:space="preserve">сельского поселения                                                                                      Н.И. </w:t>
      </w:r>
      <w:proofErr w:type="spellStart"/>
      <w:r w:rsidRPr="00322FE4">
        <w:rPr>
          <w:bCs/>
        </w:rPr>
        <w:t>Димитриева</w:t>
      </w:r>
      <w:proofErr w:type="spellEnd"/>
    </w:p>
    <w:p w:rsidR="00D138E1" w:rsidRDefault="00D138E1" w:rsidP="00D138E1">
      <w:pPr>
        <w:pStyle w:val="2"/>
        <w:jc w:val="center"/>
        <w:rPr>
          <w:bCs/>
        </w:rPr>
      </w:pPr>
    </w:p>
    <w:p w:rsidR="00D138E1" w:rsidRDefault="00D138E1" w:rsidP="00D138E1">
      <w:pPr>
        <w:pStyle w:val="2"/>
        <w:jc w:val="center"/>
        <w:rPr>
          <w:bCs/>
        </w:rPr>
      </w:pPr>
    </w:p>
    <w:p w:rsidR="00D138E1" w:rsidRDefault="00D138E1" w:rsidP="00D138E1">
      <w:pPr>
        <w:pStyle w:val="2"/>
        <w:jc w:val="center"/>
        <w:rPr>
          <w:bCs/>
        </w:rPr>
      </w:pPr>
    </w:p>
    <w:p w:rsidR="00D138E1" w:rsidRDefault="00D138E1" w:rsidP="00D138E1">
      <w:pPr>
        <w:pStyle w:val="2"/>
        <w:jc w:val="center"/>
        <w:rPr>
          <w:bCs/>
        </w:rPr>
      </w:pPr>
    </w:p>
    <w:p w:rsidR="00D138E1" w:rsidRDefault="00D138E1" w:rsidP="00D138E1">
      <w:pPr>
        <w:pStyle w:val="2"/>
        <w:jc w:val="center"/>
        <w:rPr>
          <w:bCs/>
        </w:rPr>
      </w:pPr>
    </w:p>
    <w:p w:rsidR="00D138E1" w:rsidRDefault="00D138E1" w:rsidP="00D138E1">
      <w:pPr>
        <w:pStyle w:val="2"/>
        <w:jc w:val="center"/>
        <w:rPr>
          <w:bCs/>
        </w:rPr>
      </w:pPr>
    </w:p>
    <w:p w:rsidR="00D138E1" w:rsidRDefault="00D138E1" w:rsidP="00D138E1">
      <w:pPr>
        <w:pStyle w:val="2"/>
        <w:jc w:val="center"/>
        <w:rPr>
          <w:bCs/>
        </w:rPr>
      </w:pPr>
    </w:p>
    <w:p w:rsidR="00D138E1" w:rsidRDefault="00D138E1" w:rsidP="00D138E1">
      <w:pPr>
        <w:pStyle w:val="2"/>
        <w:jc w:val="center"/>
        <w:rPr>
          <w:bCs/>
        </w:rPr>
      </w:pPr>
    </w:p>
    <w:p w:rsidR="00D138E1" w:rsidRDefault="00D138E1" w:rsidP="00D138E1">
      <w:pPr>
        <w:pStyle w:val="2"/>
        <w:jc w:val="center"/>
        <w:rPr>
          <w:bCs/>
        </w:rPr>
      </w:pPr>
    </w:p>
    <w:p w:rsidR="00D138E1" w:rsidRDefault="00D138E1" w:rsidP="00D138E1">
      <w:pPr>
        <w:pStyle w:val="2"/>
        <w:jc w:val="center"/>
        <w:rPr>
          <w:bCs/>
        </w:rPr>
      </w:pPr>
    </w:p>
    <w:p w:rsidR="00D138E1" w:rsidRDefault="00D138E1" w:rsidP="00D138E1">
      <w:pPr>
        <w:pStyle w:val="2"/>
        <w:jc w:val="center"/>
        <w:rPr>
          <w:bCs/>
        </w:rPr>
      </w:pPr>
    </w:p>
    <w:p w:rsidR="00D138E1" w:rsidRDefault="00D138E1" w:rsidP="00D138E1">
      <w:pPr>
        <w:pStyle w:val="2"/>
        <w:jc w:val="center"/>
        <w:rPr>
          <w:bCs/>
        </w:rPr>
      </w:pPr>
    </w:p>
    <w:p w:rsidR="00D138E1" w:rsidRDefault="00D138E1" w:rsidP="00D138E1">
      <w:pPr>
        <w:pStyle w:val="2"/>
        <w:jc w:val="center"/>
        <w:rPr>
          <w:bCs/>
        </w:rPr>
      </w:pPr>
    </w:p>
    <w:p w:rsidR="00F90853" w:rsidRDefault="00F90853"/>
    <w:sectPr w:rsidR="00F90853" w:rsidSect="00F908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3D79"/>
    <w:multiLevelType w:val="hybridMultilevel"/>
    <w:tmpl w:val="4A4006BC"/>
    <w:lvl w:ilvl="0" w:tplc="139A8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38E1"/>
    <w:rsid w:val="002E63A8"/>
    <w:rsid w:val="005866C0"/>
    <w:rsid w:val="009065D0"/>
    <w:rsid w:val="00D138E1"/>
    <w:rsid w:val="00EF11A2"/>
    <w:rsid w:val="00F90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8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38E1"/>
    <w:pPr>
      <w:spacing w:after="0" w:line="240" w:lineRule="auto"/>
    </w:pPr>
    <w:rPr>
      <w:rFonts w:ascii="Times New Roman" w:eastAsia="Times New Roman" w:hAnsi="Times New Roman" w:cs="Times New Roman"/>
      <w:bCs/>
      <w:color w:val="000000"/>
      <w:spacing w:val="20"/>
      <w:sz w:val="24"/>
      <w:szCs w:val="24"/>
      <w:lang w:eastAsia="ru-RU"/>
    </w:rPr>
  </w:style>
  <w:style w:type="character" w:customStyle="1" w:styleId="a4">
    <w:name w:val="Цветовое выделение"/>
    <w:uiPriority w:val="99"/>
    <w:rsid w:val="00D138E1"/>
    <w:rPr>
      <w:b/>
      <w:bCs/>
      <w:color w:val="000080"/>
    </w:rPr>
  </w:style>
  <w:style w:type="paragraph" w:customStyle="1" w:styleId="a5">
    <w:name w:val="Таблицы (моноширинный)"/>
    <w:basedOn w:val="a"/>
    <w:next w:val="a"/>
    <w:rsid w:val="00D138E1"/>
    <w:pPr>
      <w:autoSpaceDE w:val="0"/>
      <w:jc w:val="both"/>
    </w:pPr>
    <w:rPr>
      <w:rFonts w:ascii="Courier New" w:hAnsi="Courier New" w:cs="Courier New"/>
      <w:lang w:eastAsia="zh-CN"/>
    </w:rPr>
  </w:style>
  <w:style w:type="paragraph" w:styleId="2">
    <w:name w:val="Body Text Indent 2"/>
    <w:basedOn w:val="a"/>
    <w:link w:val="20"/>
    <w:uiPriority w:val="99"/>
    <w:semiHidden/>
    <w:unhideWhenUsed/>
    <w:rsid w:val="00D138E1"/>
    <w:pPr>
      <w:spacing w:after="120" w:line="480" w:lineRule="auto"/>
      <w:ind w:left="283"/>
    </w:pPr>
  </w:style>
  <w:style w:type="character" w:customStyle="1" w:styleId="20">
    <w:name w:val="Основной текст с отступом 2 Знак"/>
    <w:basedOn w:val="a0"/>
    <w:link w:val="2"/>
    <w:uiPriority w:val="99"/>
    <w:semiHidden/>
    <w:rsid w:val="00D138E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7862</Characters>
  <Application>Microsoft Office Word</Application>
  <DocSecurity>0</DocSecurity>
  <Lines>65</Lines>
  <Paragraphs>18</Paragraphs>
  <ScaleCrop>false</ScaleCrop>
  <Company/>
  <LinksUpToDate>false</LinksUpToDate>
  <CharactersWithSpaces>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SAO-ybeevo</dc:creator>
  <cp:lastModifiedBy>SAO-ybeevo</cp:lastModifiedBy>
  <cp:revision>1</cp:revision>
  <dcterms:created xsi:type="dcterms:W3CDTF">2019-12-18T10:58:00Z</dcterms:created>
  <dcterms:modified xsi:type="dcterms:W3CDTF">2019-12-18T10:58:00Z</dcterms:modified>
</cp:coreProperties>
</file>