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F6" w:rsidRPr="00F54B0C" w:rsidRDefault="00023AD2" w:rsidP="00CF3CF6">
      <w:pPr>
        <w:tabs>
          <w:tab w:val="left" w:pos="7620"/>
          <w:tab w:val="left" w:pos="8850"/>
        </w:tabs>
        <w:rPr>
          <w:b/>
        </w:rPr>
      </w:pPr>
      <w:r>
        <w:rPr>
          <w:sz w:val="28"/>
        </w:rPr>
        <w:t xml:space="preserve"> </w:t>
      </w:r>
      <w:r w:rsidR="00CF3C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-66675</wp:posOffset>
            </wp:positionV>
            <wp:extent cx="694055" cy="694055"/>
            <wp:effectExtent l="0" t="0" r="0" b="0"/>
            <wp:wrapNone/>
            <wp:docPr id="1" name="Рисунок 1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3611"/>
      </w:tblGrid>
      <w:tr w:rsidR="00CF3CF6" w:rsidRPr="00F54B0C" w:rsidTr="00033FDE">
        <w:trPr>
          <w:cantSplit/>
          <w:trHeight w:val="710"/>
        </w:trPr>
        <w:tc>
          <w:tcPr>
            <w:tcW w:w="4253" w:type="dxa"/>
          </w:tcPr>
          <w:p w:rsidR="00CF3CF6" w:rsidRPr="00F54B0C" w:rsidRDefault="00CF3CF6" w:rsidP="00033FDE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2"/>
              </w:rPr>
            </w:pPr>
          </w:p>
          <w:p w:rsidR="00CF3CF6" w:rsidRPr="00F54B0C" w:rsidRDefault="00CF3CF6" w:rsidP="00033FDE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2"/>
              </w:rPr>
            </w:pPr>
            <w:r w:rsidRPr="00F54B0C">
              <w:rPr>
                <w:b/>
                <w:noProof/>
                <w:color w:val="000000"/>
                <w:sz w:val="22"/>
              </w:rPr>
              <w:t>ЧĂВАШ РЕСПУБЛИКИ</w:t>
            </w:r>
          </w:p>
          <w:p w:rsidR="00CF3CF6" w:rsidRPr="00F54B0C" w:rsidRDefault="00CF3CF6" w:rsidP="00033FDE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</w:rPr>
            </w:pPr>
            <w:r w:rsidRPr="00F54B0C">
              <w:rPr>
                <w:b/>
                <w:noProof/>
                <w:color w:val="000000"/>
                <w:sz w:val="22"/>
              </w:rPr>
              <w:t>КРАСНОАРМЕЙСКИ РАЙОНẺ</w:t>
            </w:r>
          </w:p>
        </w:tc>
        <w:tc>
          <w:tcPr>
            <w:tcW w:w="1559" w:type="dxa"/>
            <w:vMerge w:val="restart"/>
          </w:tcPr>
          <w:p w:rsidR="00CF3CF6" w:rsidRPr="00F54B0C" w:rsidRDefault="00CF3CF6" w:rsidP="00033FDE">
            <w:pPr>
              <w:ind w:right="224"/>
              <w:jc w:val="center"/>
            </w:pPr>
          </w:p>
        </w:tc>
        <w:tc>
          <w:tcPr>
            <w:tcW w:w="3611" w:type="dxa"/>
          </w:tcPr>
          <w:p w:rsidR="00CF3CF6" w:rsidRPr="00F54B0C" w:rsidRDefault="00CF3CF6" w:rsidP="00033FD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sz w:val="22"/>
              </w:rPr>
            </w:pPr>
          </w:p>
          <w:p w:rsidR="00CF3CF6" w:rsidRPr="00F54B0C" w:rsidRDefault="00CF3CF6" w:rsidP="00033FDE">
            <w:pPr>
              <w:autoSpaceDE w:val="0"/>
              <w:autoSpaceDN w:val="0"/>
              <w:adjustRightInd w:val="0"/>
              <w:spacing w:line="192" w:lineRule="auto"/>
              <w:ind w:hanging="324"/>
              <w:jc w:val="center"/>
              <w:rPr>
                <w:b/>
                <w:sz w:val="22"/>
              </w:rPr>
            </w:pPr>
            <w:r w:rsidRPr="00F54B0C">
              <w:rPr>
                <w:b/>
                <w:noProof/>
                <w:sz w:val="22"/>
              </w:rPr>
              <w:t>ЧУВАШСКАЯ РЕСПУБЛИКА</w:t>
            </w:r>
            <w:r w:rsidRPr="00F54B0C">
              <w:rPr>
                <w:b/>
                <w:bCs/>
                <w:noProof/>
                <w:color w:val="000000"/>
                <w:sz w:val="22"/>
              </w:rPr>
              <w:t xml:space="preserve"> </w:t>
            </w:r>
            <w:r w:rsidRPr="00F54B0C">
              <w:rPr>
                <w:b/>
                <w:noProof/>
                <w:color w:val="000000"/>
                <w:sz w:val="22"/>
              </w:rPr>
              <w:t xml:space="preserve">КРАСНОАРМЕЙСКИЙ РАЙОН  </w:t>
            </w:r>
          </w:p>
        </w:tc>
      </w:tr>
      <w:tr w:rsidR="00CF3CF6" w:rsidRPr="00F54B0C" w:rsidTr="00033FDE">
        <w:trPr>
          <w:cantSplit/>
          <w:trHeight w:val="2122"/>
        </w:trPr>
        <w:tc>
          <w:tcPr>
            <w:tcW w:w="4253" w:type="dxa"/>
          </w:tcPr>
          <w:p w:rsidR="00CF3CF6" w:rsidRPr="00F54B0C" w:rsidRDefault="00CF3CF6" w:rsidP="00033FDE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F54B0C">
              <w:rPr>
                <w:b/>
                <w:color w:val="000000"/>
                <w:sz w:val="24"/>
                <w:szCs w:val="24"/>
              </w:rPr>
              <w:t>М</w:t>
            </w:r>
            <w:r w:rsidRPr="00F54B0C">
              <w:rPr>
                <w:b/>
                <w:noProof/>
                <w:color w:val="000000"/>
                <w:sz w:val="24"/>
                <w:szCs w:val="24"/>
              </w:rPr>
              <w:t>ĂН ШЕТМẺ</w:t>
            </w:r>
            <w:r w:rsidRPr="00F54B0C">
              <w:rPr>
                <w:b/>
                <w:color w:val="000000"/>
                <w:sz w:val="24"/>
                <w:szCs w:val="24"/>
              </w:rPr>
              <w:t xml:space="preserve"> САЛИ</w:t>
            </w:r>
            <w:r w:rsidRPr="00F54B0C">
              <w:rPr>
                <w:b/>
                <w:noProof/>
                <w:color w:val="000000"/>
                <w:sz w:val="24"/>
                <w:szCs w:val="24"/>
              </w:rPr>
              <w:t xml:space="preserve"> ПОСЕЛЕНИЙĚН</w:t>
            </w:r>
          </w:p>
          <w:p w:rsidR="00CF3CF6" w:rsidRPr="00F54B0C" w:rsidRDefault="00CF3CF6" w:rsidP="00033FDE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F54B0C">
              <w:rPr>
                <w:b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CF3CF6" w:rsidRPr="00F54B0C" w:rsidRDefault="00CF3CF6" w:rsidP="00033FDE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CF3CF6" w:rsidRPr="00F54B0C" w:rsidRDefault="00CF3CF6" w:rsidP="00033FDE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CF3CF6" w:rsidRPr="00F54B0C" w:rsidRDefault="00CF3CF6" w:rsidP="00033FDE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F54B0C">
              <w:rPr>
                <w:b/>
                <w:sz w:val="24"/>
                <w:szCs w:val="24"/>
              </w:rPr>
              <w:t>ЙЫШ</w:t>
            </w:r>
            <w:r w:rsidRPr="00F54B0C">
              <w:rPr>
                <w:b/>
                <w:noProof/>
                <w:color w:val="000000"/>
                <w:sz w:val="24"/>
                <w:szCs w:val="24"/>
              </w:rPr>
              <w:t>Ă</w:t>
            </w:r>
            <w:r w:rsidRPr="00F54B0C">
              <w:rPr>
                <w:b/>
                <w:sz w:val="24"/>
                <w:szCs w:val="24"/>
              </w:rPr>
              <w:t>НУ</w:t>
            </w:r>
          </w:p>
          <w:p w:rsidR="00CF3CF6" w:rsidRPr="00F54B0C" w:rsidRDefault="00CF3CF6" w:rsidP="00033FDE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CF3CF6" w:rsidRPr="00F54B0C" w:rsidRDefault="00CF3CF6" w:rsidP="00033FDE">
            <w:pPr>
              <w:autoSpaceDE w:val="0"/>
              <w:autoSpaceDN w:val="0"/>
              <w:adjustRightInd w:val="0"/>
              <w:ind w:right="-35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F54B0C">
              <w:rPr>
                <w:b/>
                <w:noProof/>
                <w:color w:val="000000"/>
                <w:sz w:val="24"/>
                <w:szCs w:val="24"/>
              </w:rPr>
              <w:t>2019ç.0</w:t>
            </w:r>
            <w:r>
              <w:rPr>
                <w:b/>
                <w:noProof/>
                <w:color w:val="000000"/>
                <w:sz w:val="24"/>
                <w:szCs w:val="24"/>
              </w:rPr>
              <w:t>2</w:t>
            </w:r>
            <w:r w:rsidRPr="00F54B0C">
              <w:rPr>
                <w:b/>
                <w:noProof/>
                <w:color w:val="000000"/>
                <w:sz w:val="24"/>
                <w:szCs w:val="24"/>
              </w:rPr>
              <w:t>.</w:t>
            </w:r>
            <w:r>
              <w:rPr>
                <w:b/>
                <w:noProof/>
                <w:color w:val="000000"/>
                <w:sz w:val="24"/>
                <w:szCs w:val="24"/>
              </w:rPr>
              <w:t>2</w:t>
            </w:r>
            <w:r w:rsidR="00142A3F">
              <w:rPr>
                <w:b/>
                <w:noProof/>
                <w:color w:val="000000"/>
                <w:sz w:val="24"/>
                <w:szCs w:val="24"/>
              </w:rPr>
              <w:t>6</w:t>
            </w:r>
            <w:r w:rsidRPr="00F54B0C">
              <w:rPr>
                <w:b/>
                <w:noProof/>
                <w:color w:val="000000"/>
                <w:sz w:val="24"/>
                <w:szCs w:val="24"/>
              </w:rPr>
              <w:t xml:space="preserve">     № С – 4</w:t>
            </w:r>
            <w:r>
              <w:rPr>
                <w:b/>
                <w:noProof/>
                <w:color w:val="000000"/>
                <w:sz w:val="24"/>
                <w:szCs w:val="24"/>
              </w:rPr>
              <w:t>7</w:t>
            </w:r>
            <w:r w:rsidRPr="00F54B0C">
              <w:rPr>
                <w:b/>
                <w:noProof/>
                <w:color w:val="000000"/>
                <w:sz w:val="24"/>
                <w:szCs w:val="24"/>
              </w:rPr>
              <w:t>/</w:t>
            </w:r>
            <w:r>
              <w:rPr>
                <w:b/>
                <w:noProof/>
                <w:color w:val="000000"/>
                <w:sz w:val="24"/>
                <w:szCs w:val="24"/>
              </w:rPr>
              <w:t>2</w:t>
            </w:r>
          </w:p>
          <w:p w:rsidR="00CF3CF6" w:rsidRPr="00F54B0C" w:rsidRDefault="00CF3CF6" w:rsidP="00033FDE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CF3CF6" w:rsidRPr="00F54B0C" w:rsidRDefault="00CF3CF6" w:rsidP="00033FDE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F54B0C">
              <w:rPr>
                <w:b/>
                <w:bCs/>
                <w:noProof/>
                <w:sz w:val="24"/>
                <w:szCs w:val="24"/>
              </w:rPr>
              <w:t>Мăн Шетмĕ сали</w:t>
            </w:r>
          </w:p>
          <w:p w:rsidR="00CF3CF6" w:rsidRPr="00F54B0C" w:rsidRDefault="00CF3CF6" w:rsidP="00033FDE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3CF6" w:rsidRPr="00F54B0C" w:rsidRDefault="00CF3CF6" w:rsidP="00033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:rsidR="00CF3CF6" w:rsidRPr="00F54B0C" w:rsidRDefault="00CF3CF6" w:rsidP="00033FDE">
            <w:pPr>
              <w:spacing w:before="40" w:line="192" w:lineRule="auto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F54B0C">
              <w:rPr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CF3CF6" w:rsidRPr="00F54B0C" w:rsidRDefault="00CF3CF6" w:rsidP="00033FD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F54B0C">
              <w:rPr>
                <w:b/>
                <w:noProof/>
                <w:color w:val="000000"/>
                <w:sz w:val="24"/>
                <w:szCs w:val="24"/>
              </w:rPr>
              <w:t>БОЛЬШЕШАТЬМИНСКОГО СЕЛЬСКОГО ПОСЕЛЕНИЯ</w:t>
            </w:r>
          </w:p>
          <w:p w:rsidR="00CF3CF6" w:rsidRPr="00F54B0C" w:rsidRDefault="00CF3CF6" w:rsidP="00033FD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F3CF6" w:rsidRPr="00F54B0C" w:rsidRDefault="00CF3CF6" w:rsidP="00033FD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F3CF6" w:rsidRPr="00F54B0C" w:rsidRDefault="00CF3CF6" w:rsidP="00033FD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F54B0C">
              <w:rPr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CF3CF6" w:rsidRPr="00F54B0C" w:rsidRDefault="00CF3CF6" w:rsidP="00033FDE">
            <w:pPr>
              <w:rPr>
                <w:sz w:val="24"/>
                <w:szCs w:val="24"/>
              </w:rPr>
            </w:pPr>
          </w:p>
          <w:p w:rsidR="00CF3CF6" w:rsidRPr="00F54B0C" w:rsidRDefault="00142A3F" w:rsidP="00033FDE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26</w:t>
            </w:r>
            <w:bookmarkStart w:id="0" w:name="_GoBack"/>
            <w:bookmarkEnd w:id="0"/>
            <w:r w:rsidR="00CF3CF6">
              <w:rPr>
                <w:b/>
                <w:noProof/>
                <w:sz w:val="24"/>
                <w:szCs w:val="24"/>
              </w:rPr>
              <w:t>.02</w:t>
            </w:r>
            <w:r w:rsidR="00CF3CF6" w:rsidRPr="00F54B0C">
              <w:rPr>
                <w:b/>
                <w:noProof/>
                <w:sz w:val="24"/>
                <w:szCs w:val="24"/>
              </w:rPr>
              <w:t>.2019</w:t>
            </w:r>
            <w:r w:rsidR="00CF3CF6">
              <w:rPr>
                <w:b/>
                <w:noProof/>
                <w:sz w:val="24"/>
                <w:szCs w:val="24"/>
              </w:rPr>
              <w:t xml:space="preserve"> </w:t>
            </w:r>
            <w:r w:rsidR="00CF3CF6" w:rsidRPr="00F54B0C">
              <w:rPr>
                <w:b/>
                <w:noProof/>
                <w:sz w:val="24"/>
                <w:szCs w:val="24"/>
              </w:rPr>
              <w:t>г.      № С-4</w:t>
            </w:r>
            <w:r w:rsidR="00CF3CF6">
              <w:rPr>
                <w:b/>
                <w:noProof/>
                <w:sz w:val="24"/>
                <w:szCs w:val="24"/>
              </w:rPr>
              <w:t>7</w:t>
            </w:r>
            <w:r w:rsidR="00CF3CF6" w:rsidRPr="00F54B0C">
              <w:rPr>
                <w:b/>
                <w:noProof/>
                <w:sz w:val="24"/>
                <w:szCs w:val="24"/>
              </w:rPr>
              <w:t>/</w:t>
            </w:r>
            <w:r w:rsidR="00CF3CF6">
              <w:rPr>
                <w:b/>
                <w:noProof/>
                <w:sz w:val="24"/>
                <w:szCs w:val="24"/>
              </w:rPr>
              <w:t>2</w:t>
            </w:r>
          </w:p>
          <w:p w:rsidR="00CF3CF6" w:rsidRPr="00F54B0C" w:rsidRDefault="00CF3CF6" w:rsidP="00033FDE">
            <w:pPr>
              <w:jc w:val="center"/>
              <w:rPr>
                <w:noProof/>
                <w:sz w:val="24"/>
                <w:szCs w:val="24"/>
              </w:rPr>
            </w:pPr>
            <w:r w:rsidRPr="00F54B0C">
              <w:rPr>
                <w:b/>
                <w:noProof/>
                <w:sz w:val="24"/>
                <w:szCs w:val="24"/>
              </w:rPr>
              <w:t>с. Большая Шатьма</w:t>
            </w:r>
          </w:p>
        </w:tc>
      </w:tr>
    </w:tbl>
    <w:p w:rsidR="00023AD2" w:rsidRDefault="00023AD2" w:rsidP="00E42907">
      <w:pPr>
        <w:jc w:val="both"/>
        <w:rPr>
          <w:sz w:val="28"/>
        </w:rPr>
      </w:pPr>
    </w:p>
    <w:p w:rsidR="00322530" w:rsidRPr="00322530" w:rsidRDefault="00E50552" w:rsidP="00E50552">
      <w:pPr>
        <w:widowControl w:val="0"/>
        <w:tabs>
          <w:tab w:val="left" w:pos="5954"/>
        </w:tabs>
        <w:autoSpaceDE w:val="0"/>
        <w:autoSpaceDN w:val="0"/>
        <w:adjustRightInd w:val="0"/>
        <w:ind w:right="4960"/>
        <w:jc w:val="both"/>
        <w:rPr>
          <w:b/>
          <w:bCs/>
          <w:sz w:val="26"/>
          <w:szCs w:val="26"/>
        </w:rPr>
      </w:pPr>
      <w:r w:rsidRPr="00E50552">
        <w:rPr>
          <w:b/>
          <w:bCs/>
          <w:sz w:val="26"/>
          <w:szCs w:val="26"/>
        </w:rPr>
        <w:t xml:space="preserve">О внесении изменений в решение Собрания депутатов Большешатьминского сельского поселения Красноармейского района от </w:t>
      </w:r>
      <w:r>
        <w:rPr>
          <w:b/>
          <w:bCs/>
          <w:sz w:val="26"/>
          <w:szCs w:val="26"/>
        </w:rPr>
        <w:t>26.05.</w:t>
      </w:r>
      <w:r w:rsidRPr="00E50552">
        <w:rPr>
          <w:b/>
          <w:bCs/>
          <w:sz w:val="26"/>
          <w:szCs w:val="26"/>
        </w:rPr>
        <w:t>201</w:t>
      </w:r>
      <w:r>
        <w:rPr>
          <w:b/>
          <w:bCs/>
          <w:sz w:val="26"/>
          <w:szCs w:val="26"/>
        </w:rPr>
        <w:t>5</w:t>
      </w:r>
      <w:r w:rsidRPr="00E50552">
        <w:rPr>
          <w:b/>
          <w:bCs/>
          <w:sz w:val="26"/>
          <w:szCs w:val="26"/>
        </w:rPr>
        <w:t xml:space="preserve"> года</w:t>
      </w:r>
      <w:r>
        <w:rPr>
          <w:b/>
          <w:bCs/>
          <w:sz w:val="26"/>
          <w:szCs w:val="26"/>
        </w:rPr>
        <w:t xml:space="preserve"> № С-40/4</w:t>
      </w:r>
      <w:r w:rsidRPr="00E50552">
        <w:rPr>
          <w:b/>
          <w:bCs/>
          <w:sz w:val="26"/>
          <w:szCs w:val="26"/>
        </w:rPr>
        <w:t xml:space="preserve"> </w:t>
      </w:r>
    </w:p>
    <w:p w:rsidR="00322530" w:rsidRPr="00322530" w:rsidRDefault="00322530" w:rsidP="00322530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23AD2" w:rsidRDefault="00023AD2" w:rsidP="0044413A">
      <w:pPr>
        <w:spacing w:before="120"/>
        <w:ind w:firstLine="539"/>
        <w:jc w:val="both"/>
        <w:rPr>
          <w:sz w:val="26"/>
          <w:szCs w:val="26"/>
        </w:rPr>
      </w:pPr>
      <w:r w:rsidRPr="00023AD2">
        <w:rPr>
          <w:sz w:val="26"/>
          <w:szCs w:val="26"/>
        </w:rPr>
        <w:t xml:space="preserve">В соответствии с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  </w:t>
      </w:r>
    </w:p>
    <w:p w:rsidR="0044413A" w:rsidRDefault="0044413A" w:rsidP="0044413A">
      <w:pPr>
        <w:spacing w:before="120"/>
        <w:ind w:firstLine="539"/>
        <w:jc w:val="both"/>
        <w:rPr>
          <w:b/>
          <w:sz w:val="26"/>
          <w:szCs w:val="26"/>
        </w:rPr>
      </w:pPr>
      <w:r w:rsidRPr="0044413A">
        <w:rPr>
          <w:b/>
          <w:sz w:val="26"/>
          <w:szCs w:val="26"/>
        </w:rPr>
        <w:t xml:space="preserve">Собрание депутатов </w:t>
      </w:r>
      <w:r>
        <w:rPr>
          <w:b/>
          <w:sz w:val="26"/>
          <w:szCs w:val="26"/>
        </w:rPr>
        <w:t>Большешатьминского</w:t>
      </w:r>
      <w:r w:rsidRPr="0044413A">
        <w:rPr>
          <w:b/>
          <w:sz w:val="26"/>
          <w:szCs w:val="26"/>
        </w:rPr>
        <w:t xml:space="preserve"> сельского поселения Красноармейского района   </w:t>
      </w:r>
      <w:proofErr w:type="gramStart"/>
      <w:r w:rsidRPr="0044413A">
        <w:rPr>
          <w:b/>
          <w:sz w:val="26"/>
          <w:szCs w:val="26"/>
        </w:rPr>
        <w:t>р</w:t>
      </w:r>
      <w:proofErr w:type="gramEnd"/>
      <w:r w:rsidRPr="0044413A">
        <w:rPr>
          <w:b/>
          <w:sz w:val="26"/>
          <w:szCs w:val="26"/>
        </w:rPr>
        <w:t xml:space="preserve"> е ш и л о:</w:t>
      </w:r>
    </w:p>
    <w:p w:rsidR="00E7734D" w:rsidRPr="00E7734D" w:rsidRDefault="00E7734D" w:rsidP="00E7734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E7734D">
        <w:rPr>
          <w:sz w:val="26"/>
          <w:szCs w:val="26"/>
        </w:rPr>
        <w:t>Внести изменения в решение Собрания депутатов Большешатьминского сельского поселения Красноармейского района от 26.05.2015 года № С-40/4 «</w:t>
      </w:r>
      <w:r w:rsidRPr="00E7734D">
        <w:rPr>
          <w:bCs/>
          <w:sz w:val="26"/>
          <w:szCs w:val="26"/>
        </w:rPr>
        <w:t>О порядке определения цены выкупа земельных участков, находящихся в  муниципальной собственности Большешатьминского сельского поселения Красноармейского района, собственникам зданий, строений, сооружений, расположенных на таких земельных участках»</w:t>
      </w:r>
      <w:r>
        <w:rPr>
          <w:bCs/>
          <w:sz w:val="26"/>
          <w:szCs w:val="26"/>
        </w:rPr>
        <w:t xml:space="preserve"> следующие изменения:</w:t>
      </w:r>
    </w:p>
    <w:p w:rsidR="00E7734D" w:rsidRPr="00E7734D" w:rsidRDefault="00E7734D" w:rsidP="00E7734D">
      <w:pPr>
        <w:spacing w:before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пункт 2.1 </w:t>
      </w:r>
      <w:r w:rsidRPr="00E7734D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023AD2" w:rsidRPr="00023AD2" w:rsidRDefault="00023AD2" w:rsidP="00023AD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3AD2">
        <w:rPr>
          <w:sz w:val="26"/>
          <w:szCs w:val="26"/>
        </w:rPr>
        <w:t>пункт 2.1. изложить в следующей редакции:</w:t>
      </w:r>
    </w:p>
    <w:p w:rsidR="00023AD2" w:rsidRPr="00023AD2" w:rsidRDefault="00023AD2" w:rsidP="00023AD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3AD2">
        <w:rPr>
          <w:sz w:val="26"/>
          <w:szCs w:val="26"/>
        </w:rPr>
        <w:t xml:space="preserve">«2.1. При приобретении в собственность земельных участков, которые </w:t>
      </w:r>
      <w:proofErr w:type="gramStart"/>
      <w:r w:rsidRPr="00023AD2">
        <w:rPr>
          <w:sz w:val="26"/>
          <w:szCs w:val="26"/>
        </w:rPr>
        <w:t xml:space="preserve">находятся в  муниципальной собственности </w:t>
      </w:r>
      <w:r>
        <w:rPr>
          <w:sz w:val="26"/>
          <w:szCs w:val="26"/>
        </w:rPr>
        <w:t xml:space="preserve">Большешатьминского </w:t>
      </w:r>
      <w:r w:rsidRPr="00023AD2">
        <w:rPr>
          <w:sz w:val="26"/>
          <w:szCs w:val="26"/>
        </w:rPr>
        <w:t xml:space="preserve"> сельского поселения Красноармейского района Чувашской Республики, свободных от застройки (не занятых объектами недвижимости), лицами, переоформляющими в соответствии с пунктом 2 статьи 3 Федерального закона "О введении в действие Земельного кодекса Российской Федерации" право постоянного (бессрочного) пользования, цена таких земельных участков устанавливается в размере их рыночной стоимости, определяемой в соответствии с законодательством Российской Федерации об оценочной</w:t>
      </w:r>
      <w:proofErr w:type="gramEnd"/>
      <w:r w:rsidRPr="00023AD2">
        <w:rPr>
          <w:sz w:val="26"/>
          <w:szCs w:val="26"/>
        </w:rPr>
        <w:t xml:space="preserve"> деятельности, которая не может превышать кадастровую стоимость земельного участка</w:t>
      </w:r>
      <w:proofErr w:type="gramStart"/>
      <w:r w:rsidRPr="00023AD2">
        <w:rPr>
          <w:sz w:val="26"/>
          <w:szCs w:val="26"/>
        </w:rPr>
        <w:t>.»;</w:t>
      </w:r>
      <w:proofErr w:type="gramEnd"/>
    </w:p>
    <w:p w:rsidR="00023AD2" w:rsidRPr="00023AD2" w:rsidRDefault="00023AD2" w:rsidP="00023AD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023AD2">
        <w:rPr>
          <w:sz w:val="26"/>
          <w:szCs w:val="26"/>
        </w:rPr>
        <w:t>пункт 2.3. изложить в следующей редакции:</w:t>
      </w:r>
    </w:p>
    <w:p w:rsidR="00023AD2" w:rsidRPr="00023AD2" w:rsidRDefault="00023AD2" w:rsidP="00023AD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3AD2">
        <w:rPr>
          <w:sz w:val="26"/>
          <w:szCs w:val="26"/>
        </w:rPr>
        <w:t xml:space="preserve">«2.3. При приобретении в собственность с 1 июля 2012 г. земельных участков, которые находятся в муниципальной собственности Красноармейского района  Чувашской Республики или государственная </w:t>
      </w:r>
      <w:proofErr w:type="gramStart"/>
      <w:r w:rsidRPr="00023AD2">
        <w:rPr>
          <w:sz w:val="26"/>
          <w:szCs w:val="26"/>
        </w:rPr>
        <w:t>собственность</w:t>
      </w:r>
      <w:proofErr w:type="gramEnd"/>
      <w:r w:rsidRPr="00023AD2">
        <w:rPr>
          <w:sz w:val="26"/>
          <w:szCs w:val="26"/>
        </w:rPr>
        <w:t xml:space="preserve"> на которые не разграничена:</w:t>
      </w:r>
    </w:p>
    <w:p w:rsidR="00023AD2" w:rsidRPr="00023AD2" w:rsidRDefault="00023AD2" w:rsidP="00023AD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23AD2">
        <w:rPr>
          <w:sz w:val="26"/>
          <w:szCs w:val="26"/>
        </w:rPr>
        <w:lastRenderedPageBreak/>
        <w:t>гражданами, являющимися собственниками объектов недвижимого имущества, расположенных на таких земельных участках, предназначенных для индивидуального жилищного строительства, гаражного строительства, а также на земельных участках, расположенных в границах населенного пункта и предназначенных для ведения личного подсобного хозяйства (на приусадебных земельных участках), а также социально ориентированными некоммерческими организациями, являющимися собственниками расположенных на таких земельных участках зданий, строений, сооружений, если федеральными законами для указанных</w:t>
      </w:r>
      <w:proofErr w:type="gramEnd"/>
      <w:r w:rsidRPr="00023AD2">
        <w:rPr>
          <w:sz w:val="26"/>
          <w:szCs w:val="26"/>
        </w:rPr>
        <w:t xml:space="preserve"> собственников не установлен иной порядок приобретения земельных участков в собственность;</w:t>
      </w:r>
    </w:p>
    <w:p w:rsidR="00023AD2" w:rsidRPr="00023AD2" w:rsidRDefault="00023AD2" w:rsidP="00023AD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3AD2">
        <w:rPr>
          <w:sz w:val="26"/>
          <w:szCs w:val="26"/>
        </w:rPr>
        <w:t>гражданами для садоводства и дачного хозяйства;</w:t>
      </w:r>
    </w:p>
    <w:p w:rsidR="00023AD2" w:rsidRPr="00023AD2" w:rsidRDefault="00023AD2" w:rsidP="00023AD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23AD2">
        <w:rPr>
          <w:sz w:val="26"/>
          <w:szCs w:val="26"/>
        </w:rPr>
        <w:t>членами некоммерческих организаций для ведения садоводства и индивидуального жилищного строительства в отношении земельных участков, образованных из состава земельных участков для комплексного освоения территории;</w:t>
      </w:r>
      <w:proofErr w:type="gramEnd"/>
    </w:p>
    <w:p w:rsidR="00023AD2" w:rsidRPr="00023AD2" w:rsidRDefault="00023AD2" w:rsidP="00023AD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3AD2">
        <w:rPr>
          <w:sz w:val="26"/>
          <w:szCs w:val="26"/>
        </w:rPr>
        <w:t>некоммерческой организацией под имуществом общего пользования при комплексном освоении территории в целях индивидуального жилищного строительства</w:t>
      </w:r>
    </w:p>
    <w:p w:rsidR="00023AD2" w:rsidRPr="00023AD2" w:rsidRDefault="00023AD2" w:rsidP="00023AD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3AD2">
        <w:rPr>
          <w:sz w:val="26"/>
          <w:szCs w:val="26"/>
        </w:rPr>
        <w:t xml:space="preserve"> устанавливается в </w:t>
      </w:r>
      <w:proofErr w:type="gramStart"/>
      <w:r w:rsidRPr="00023AD2">
        <w:rPr>
          <w:sz w:val="26"/>
          <w:szCs w:val="26"/>
        </w:rPr>
        <w:t>размере</w:t>
      </w:r>
      <w:proofErr w:type="gramEnd"/>
      <w:r w:rsidRPr="00023AD2">
        <w:rPr>
          <w:sz w:val="26"/>
          <w:szCs w:val="26"/>
        </w:rPr>
        <w:t xml:space="preserve"> их рыночной стоимости, определяемой в соответствии с законодательством Российской Федерации об оценочной деятельности, которая не может превышать кадастровую стоимость земельного участка;</w:t>
      </w:r>
    </w:p>
    <w:p w:rsidR="0044413A" w:rsidRPr="0044413A" w:rsidRDefault="00023AD2" w:rsidP="00023AD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23AD2">
        <w:rPr>
          <w:sz w:val="26"/>
          <w:szCs w:val="26"/>
        </w:rPr>
        <w:t>иными лицами, являющимися собственниками зданий, строений, сооружений, расположенных на таких земельных участках устанавливается цена земельных участков в размере их рыночной стоимости, определяемой в соответствии с законодательством Российской Федерации об оценочной деятельности, которая не может превышать кадастровую стоимость земельного участка.».</w:t>
      </w:r>
      <w:proofErr w:type="gramEnd"/>
    </w:p>
    <w:p w:rsidR="00610A16" w:rsidRPr="00322530" w:rsidRDefault="0044413A" w:rsidP="00D7123C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 w:val="26"/>
          <w:szCs w:val="26"/>
        </w:rPr>
      </w:pPr>
      <w:r w:rsidRPr="0044413A">
        <w:rPr>
          <w:sz w:val="26"/>
          <w:szCs w:val="26"/>
        </w:rPr>
        <w:t xml:space="preserve">3. </w:t>
      </w:r>
      <w:r w:rsidR="00D7123C" w:rsidRPr="00D7123C">
        <w:rPr>
          <w:sz w:val="26"/>
          <w:szCs w:val="26"/>
        </w:rPr>
        <w:t xml:space="preserve">Настоящее Решение вступает в силу после их официального опубликования в периодическом печатном </w:t>
      </w:r>
      <w:proofErr w:type="gramStart"/>
      <w:r w:rsidR="00D7123C" w:rsidRPr="00D7123C">
        <w:rPr>
          <w:sz w:val="26"/>
          <w:szCs w:val="26"/>
        </w:rPr>
        <w:t>издании</w:t>
      </w:r>
      <w:proofErr w:type="gramEnd"/>
      <w:r w:rsidR="00D7123C" w:rsidRPr="00D7123C">
        <w:rPr>
          <w:sz w:val="26"/>
          <w:szCs w:val="26"/>
        </w:rPr>
        <w:t xml:space="preserve"> «Вестник Большешатьминского сельского поселения».</w:t>
      </w:r>
    </w:p>
    <w:p w:rsidR="0044413A" w:rsidRDefault="0044413A" w:rsidP="00322530">
      <w:pPr>
        <w:rPr>
          <w:sz w:val="26"/>
          <w:szCs w:val="26"/>
        </w:rPr>
      </w:pPr>
    </w:p>
    <w:p w:rsidR="00322530" w:rsidRPr="00322530" w:rsidRDefault="00322530" w:rsidP="00322530">
      <w:pPr>
        <w:rPr>
          <w:sz w:val="26"/>
          <w:szCs w:val="26"/>
        </w:rPr>
      </w:pPr>
      <w:r w:rsidRPr="00322530">
        <w:rPr>
          <w:sz w:val="26"/>
          <w:szCs w:val="26"/>
        </w:rPr>
        <w:t>Глава Большешатьминского</w:t>
      </w:r>
    </w:p>
    <w:p w:rsidR="00322530" w:rsidRPr="00322530" w:rsidRDefault="00322530" w:rsidP="00322530">
      <w:pPr>
        <w:rPr>
          <w:sz w:val="26"/>
          <w:szCs w:val="26"/>
        </w:rPr>
      </w:pPr>
      <w:r w:rsidRPr="00322530">
        <w:rPr>
          <w:sz w:val="26"/>
          <w:szCs w:val="26"/>
        </w:rPr>
        <w:t>сельского поселения                                                                              П. И. Николаева</w:t>
      </w:r>
    </w:p>
    <w:p w:rsidR="00540B29" w:rsidRPr="00322530" w:rsidRDefault="00540B29" w:rsidP="00610A16">
      <w:pPr>
        <w:rPr>
          <w:sz w:val="26"/>
          <w:szCs w:val="26"/>
        </w:rPr>
      </w:pPr>
    </w:p>
    <w:sectPr w:rsidR="00540B29" w:rsidRPr="00322530" w:rsidSect="002E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D9"/>
    <w:rsid w:val="0001777F"/>
    <w:rsid w:val="00023AD2"/>
    <w:rsid w:val="00142A3F"/>
    <w:rsid w:val="00173BD5"/>
    <w:rsid w:val="001E4689"/>
    <w:rsid w:val="001F22ED"/>
    <w:rsid w:val="002C2B17"/>
    <w:rsid w:val="002D550A"/>
    <w:rsid w:val="002E3736"/>
    <w:rsid w:val="002F5E78"/>
    <w:rsid w:val="0031275D"/>
    <w:rsid w:val="00322530"/>
    <w:rsid w:val="00350C78"/>
    <w:rsid w:val="00372DDE"/>
    <w:rsid w:val="0044413A"/>
    <w:rsid w:val="00457847"/>
    <w:rsid w:val="004A5F0E"/>
    <w:rsid w:val="004B68A6"/>
    <w:rsid w:val="00540B29"/>
    <w:rsid w:val="005D2462"/>
    <w:rsid w:val="00603E5E"/>
    <w:rsid w:val="00610A16"/>
    <w:rsid w:val="00641285"/>
    <w:rsid w:val="00697841"/>
    <w:rsid w:val="006A00A9"/>
    <w:rsid w:val="006D11D6"/>
    <w:rsid w:val="006D2A9D"/>
    <w:rsid w:val="00705916"/>
    <w:rsid w:val="00787139"/>
    <w:rsid w:val="007E5A37"/>
    <w:rsid w:val="00817C0D"/>
    <w:rsid w:val="0085245E"/>
    <w:rsid w:val="00971851"/>
    <w:rsid w:val="00A346C9"/>
    <w:rsid w:val="00B349AE"/>
    <w:rsid w:val="00C066A5"/>
    <w:rsid w:val="00CA6E43"/>
    <w:rsid w:val="00CB499A"/>
    <w:rsid w:val="00CE08A2"/>
    <w:rsid w:val="00CF3CF6"/>
    <w:rsid w:val="00D30F61"/>
    <w:rsid w:val="00D52222"/>
    <w:rsid w:val="00D7123C"/>
    <w:rsid w:val="00DB34A1"/>
    <w:rsid w:val="00DF2FD6"/>
    <w:rsid w:val="00E42907"/>
    <w:rsid w:val="00E455EF"/>
    <w:rsid w:val="00E50552"/>
    <w:rsid w:val="00E75956"/>
    <w:rsid w:val="00E7734D"/>
    <w:rsid w:val="00E95192"/>
    <w:rsid w:val="00EB26A8"/>
    <w:rsid w:val="00EB390E"/>
    <w:rsid w:val="00EC7BAA"/>
    <w:rsid w:val="00F0176C"/>
    <w:rsid w:val="00F862D9"/>
    <w:rsid w:val="00F94605"/>
    <w:rsid w:val="00FA2C36"/>
    <w:rsid w:val="00FB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2907"/>
    <w:pPr>
      <w:jc w:val="center"/>
    </w:pPr>
    <w:rPr>
      <w:sz w:val="28"/>
      <w:szCs w:val="24"/>
    </w:rPr>
  </w:style>
  <w:style w:type="paragraph" w:customStyle="1" w:styleId="a4">
    <w:name w:val="Таблицы (моноширинный)"/>
    <w:basedOn w:val="a"/>
    <w:next w:val="a"/>
    <w:rsid w:val="007E5A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Цветовое выделение"/>
    <w:rsid w:val="007E5A37"/>
    <w:rPr>
      <w:b/>
      <w:bCs/>
      <w:color w:val="000080"/>
    </w:rPr>
  </w:style>
  <w:style w:type="paragraph" w:styleId="a6">
    <w:name w:val="Balloon Text"/>
    <w:basedOn w:val="a"/>
    <w:semiHidden/>
    <w:rsid w:val="002C2B1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17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F94605"/>
    <w:pPr>
      <w:tabs>
        <w:tab w:val="left" w:pos="709"/>
      </w:tabs>
      <w:suppressAutoHyphens/>
      <w:spacing w:after="120" w:line="276" w:lineRule="atLeast"/>
    </w:pPr>
    <w:rPr>
      <w:rFonts w:ascii="Calibri" w:eastAsia="Lucida Sans Unicode" w:hAnsi="Calibri"/>
      <w:color w:val="00000A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2907"/>
    <w:pPr>
      <w:jc w:val="center"/>
    </w:pPr>
    <w:rPr>
      <w:sz w:val="28"/>
      <w:szCs w:val="24"/>
    </w:rPr>
  </w:style>
  <w:style w:type="paragraph" w:customStyle="1" w:styleId="a4">
    <w:name w:val="Таблицы (моноширинный)"/>
    <w:basedOn w:val="a"/>
    <w:next w:val="a"/>
    <w:rsid w:val="007E5A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Цветовое выделение"/>
    <w:rsid w:val="007E5A37"/>
    <w:rPr>
      <w:b/>
      <w:bCs/>
      <w:color w:val="000080"/>
    </w:rPr>
  </w:style>
  <w:style w:type="paragraph" w:styleId="a6">
    <w:name w:val="Balloon Text"/>
    <w:basedOn w:val="a"/>
    <w:semiHidden/>
    <w:rsid w:val="002C2B1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17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F94605"/>
    <w:pPr>
      <w:tabs>
        <w:tab w:val="left" w:pos="709"/>
      </w:tabs>
      <w:suppressAutoHyphens/>
      <w:spacing w:after="120" w:line="276" w:lineRule="atLeast"/>
    </w:pPr>
    <w:rPr>
      <w:rFonts w:ascii="Calibri" w:eastAsia="Lucida Sans Unicode" w:hAnsi="Calibri"/>
      <w:color w:val="00000A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БОЛЬШЕШАТЬМИНСКОГО СЕЛЬСКОГО</vt:lpstr>
    </vt:vector>
  </TitlesOfParts>
  <Company>Home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БОЛЬШЕШАТЬМИНСКОГО СЕЛЬСКОГО</dc:title>
  <dc:creator>Поселение</dc:creator>
  <cp:lastModifiedBy>User</cp:lastModifiedBy>
  <cp:revision>4</cp:revision>
  <cp:lastPrinted>2019-02-25T08:10:00Z</cp:lastPrinted>
  <dcterms:created xsi:type="dcterms:W3CDTF">2019-02-13T09:31:00Z</dcterms:created>
  <dcterms:modified xsi:type="dcterms:W3CDTF">2019-02-25T08:10:00Z</dcterms:modified>
</cp:coreProperties>
</file>