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AB" w:rsidRDefault="002367AB" w:rsidP="002367AB">
      <w:pPr>
        <w:pStyle w:val="a3"/>
        <w:jc w:val="center"/>
      </w:pPr>
    </w:p>
    <w:p w:rsidR="002367AB" w:rsidRDefault="002367AB" w:rsidP="002367AB">
      <w:pPr>
        <w:pStyle w:val="a3"/>
        <w:jc w:val="center"/>
      </w:pPr>
    </w:p>
    <w:tbl>
      <w:tblPr>
        <w:tblW w:w="10450" w:type="dxa"/>
        <w:tblLook w:val="01E0"/>
      </w:tblPr>
      <w:tblGrid>
        <w:gridCol w:w="10450"/>
      </w:tblGrid>
      <w:tr w:rsidR="002367AB" w:rsidTr="002367AB">
        <w:tc>
          <w:tcPr>
            <w:tcW w:w="10450" w:type="dxa"/>
          </w:tcPr>
          <w:p w:rsidR="002367AB" w:rsidRDefault="002367AB" w:rsidP="002367AB">
            <w:pPr>
              <w:pStyle w:val="a3"/>
              <w:jc w:val="center"/>
            </w:pPr>
          </w:p>
          <w:tbl>
            <w:tblPr>
              <w:tblW w:w="9690" w:type="dxa"/>
              <w:tblLook w:val="01E0"/>
            </w:tblPr>
            <w:tblGrid>
              <w:gridCol w:w="4068"/>
              <w:gridCol w:w="1620"/>
              <w:gridCol w:w="4002"/>
            </w:tblGrid>
            <w:tr w:rsidR="002367AB">
              <w:trPr>
                <w:trHeight w:val="851"/>
              </w:trPr>
              <w:tc>
                <w:tcPr>
                  <w:tcW w:w="4068" w:type="dxa"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6"/>
                    </w:rPr>
                  </w:pPr>
                </w:p>
                <w:p w:rsidR="002367AB" w:rsidRDefault="008345CA" w:rsidP="002367AB">
                  <w:pPr>
                    <w:pStyle w:val="a3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2.6pt;margin-top:0;width:36pt;height:35.7pt;z-index:251658240;visibility:visible;mso-wrap-edited:f">
                        <v:imagedata r:id="rId4" o:title=""/>
                      </v:shape>
                      <o:OLEObject Type="Embed" ProgID="Word.Picture.8" ShapeID="_x0000_s1026" DrawAspect="Content" ObjectID="_1623156936" r:id="rId5"/>
                    </w:pic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2367AB" w:rsidP="002367AB">
                  <w:pPr>
                    <w:pStyle w:val="a3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6"/>
                    </w:rPr>
                  </w:pPr>
                </w:p>
              </w:tc>
            </w:tr>
            <w:tr w:rsidR="002367AB">
              <w:tc>
                <w:tcPr>
                  <w:tcW w:w="4068" w:type="dxa"/>
                </w:tcPr>
                <w:p w:rsidR="002367AB" w:rsidRDefault="002367AB" w:rsidP="002367AB">
                  <w:pPr>
                    <w:pStyle w:val="a3"/>
                    <w:jc w:val="center"/>
                  </w:pPr>
                  <w:proofErr w:type="spellStart"/>
                  <w:r>
                    <w:t>Чǎ</w:t>
                  </w:r>
                  <w:proofErr w:type="gramStart"/>
                  <w:r>
                    <w:t>ваш</w:t>
                  </w:r>
                  <w:proofErr w:type="spellEnd"/>
                  <w:proofErr w:type="gramEnd"/>
                  <w:r>
                    <w:t xml:space="preserve"> Республики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proofErr w:type="spellStart"/>
                  <w:r>
                    <w:t>Елчĕ</w:t>
                  </w:r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районĕ</w:t>
                  </w:r>
                  <w:proofErr w:type="spellEnd"/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rPr>
                      <w:rFonts w:ascii="Arial Cyr Chuv" w:hAnsi="Arial Cyr Chuv"/>
                    </w:rPr>
                    <w:t>Т</w:t>
                  </w:r>
                  <w:r>
                    <w:rPr>
                      <w:rFonts w:ascii="Arial" w:hAnsi="Arial" w:cs="Arial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</w:rPr>
                    <w:t>ӑ</w:t>
                  </w:r>
                  <w:r>
                    <w:rPr>
                      <w:rFonts w:ascii="Arial Cyr Chuv" w:hAnsi="Arial Cyr Chuv"/>
                    </w:rPr>
                    <w:t>м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 xml:space="preserve">ял </w:t>
                  </w:r>
                  <w:proofErr w:type="spellStart"/>
                  <w:r>
                    <w:t>поселенийĕн</w:t>
                  </w:r>
                  <w:proofErr w:type="spellEnd"/>
                </w:p>
                <w:p w:rsidR="002367AB" w:rsidRDefault="002367AB" w:rsidP="002367AB">
                  <w:pPr>
                    <w:pStyle w:val="a3"/>
                    <w:jc w:val="center"/>
                  </w:pPr>
                  <w:proofErr w:type="spellStart"/>
                  <w:r>
                    <w:t>админитсарцийĕ</w:t>
                  </w:r>
                  <w:proofErr w:type="spellEnd"/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2367AB" w:rsidP="002367AB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rFonts w:ascii="Arial Cyr Chuv" w:hAnsi="Arial Cyr Chuv"/>
                      <w:b/>
                    </w:rPr>
                    <w:t>ХУШУ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D04ED7" w:rsidP="00D04ED7">
                  <w:pPr>
                    <w:pStyle w:val="a3"/>
                    <w:jc w:val="center"/>
                  </w:pPr>
                  <w:r>
                    <w:t xml:space="preserve">2019 </w:t>
                  </w:r>
                  <w:proofErr w:type="spellStart"/>
                  <w:r>
                    <w:t>ç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июнен</w:t>
                  </w:r>
                  <w:proofErr w:type="spellEnd"/>
                  <w:r>
                    <w:t xml:space="preserve"> 26-мĕшĕ, 16</w:t>
                  </w:r>
                  <w:r w:rsidR="003A767B">
                    <w:t xml:space="preserve"> </w:t>
                  </w:r>
                  <w:r w:rsidR="002367AB">
                    <w:t>№</w:t>
                  </w:r>
                </w:p>
              </w:tc>
              <w:tc>
                <w:tcPr>
                  <w:tcW w:w="1620" w:type="dxa"/>
                </w:tcPr>
                <w:p w:rsidR="002367AB" w:rsidRDefault="002367AB" w:rsidP="002367AB">
                  <w:pPr>
                    <w:pStyle w:val="a3"/>
                    <w:jc w:val="center"/>
                  </w:pPr>
                </w:p>
              </w:tc>
              <w:tc>
                <w:tcPr>
                  <w:tcW w:w="4002" w:type="dxa"/>
                </w:tcPr>
                <w:p w:rsidR="002367AB" w:rsidRDefault="002367AB" w:rsidP="002367AB">
                  <w:pPr>
                    <w:pStyle w:val="a3"/>
                    <w:jc w:val="center"/>
                  </w:pPr>
                  <w:r>
                    <w:t>Чувашская Республика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>Яльчикский район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>Администрация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>Сабанчинского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>сельского поселения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2367AB" w:rsidP="002367AB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РАСПОРЯЖЕНИЕ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D04ED7" w:rsidP="00D04ED7">
                  <w:pPr>
                    <w:pStyle w:val="a3"/>
                  </w:pPr>
                  <w:r>
                    <w:t xml:space="preserve">            26</w:t>
                  </w:r>
                  <w:r w:rsidR="003A767B">
                    <w:t xml:space="preserve"> июня</w:t>
                  </w:r>
                  <w:r w:rsidR="002367AB">
                    <w:t xml:space="preserve"> 2019 года №</w:t>
                  </w:r>
                  <w:r w:rsidR="003A767B">
                    <w:t xml:space="preserve"> </w:t>
                  </w:r>
                  <w:r w:rsidR="002367AB">
                    <w:t>1</w:t>
                  </w:r>
                  <w:r>
                    <w:t>6</w:t>
                  </w:r>
                </w:p>
              </w:tc>
            </w:tr>
            <w:tr w:rsidR="002367AB">
              <w:tc>
                <w:tcPr>
                  <w:tcW w:w="4068" w:type="dxa"/>
                  <w:hideMark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Cyr Chuv" w:hAnsi="Arial Cyr Chuv"/>
                      <w:sz w:val="18"/>
                      <w:szCs w:val="18"/>
                    </w:rPr>
                    <w:t>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r>
                    <w:rPr>
                      <w:rFonts w:ascii="Arial Cyr Chuv" w:hAnsi="Arial Cyr Chuv"/>
                      <w:sz w:val="18"/>
                      <w:szCs w:val="18"/>
                    </w:rPr>
                    <w:t>м  ял</w:t>
                  </w:r>
                  <w:r>
                    <w:rPr>
                      <w:sz w:val="18"/>
                      <w:szCs w:val="18"/>
                      <w:lang w:val="en-US"/>
                    </w:rPr>
                    <w:t>ĕ</w:t>
                  </w:r>
                </w:p>
              </w:tc>
              <w:tc>
                <w:tcPr>
                  <w:tcW w:w="1620" w:type="dxa"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  <w:hideMark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село Сабанчино</w:t>
                  </w:r>
                </w:p>
              </w:tc>
            </w:tr>
          </w:tbl>
          <w:p w:rsidR="002367AB" w:rsidRDefault="002367AB" w:rsidP="002367AB">
            <w:pPr>
              <w:pStyle w:val="a3"/>
              <w:jc w:val="center"/>
              <w:rPr>
                <w:rFonts w:ascii="Arial Cyr Chuv" w:hAnsi="Arial Cyr Chuv" w:cs="Arial"/>
                <w:b/>
                <w:sz w:val="16"/>
                <w:szCs w:val="16"/>
              </w:rPr>
            </w:pPr>
          </w:p>
        </w:tc>
      </w:tr>
    </w:tbl>
    <w:p w:rsidR="002367AB" w:rsidRDefault="002367AB" w:rsidP="002367AB">
      <w:pPr>
        <w:pStyle w:val="a3"/>
        <w:jc w:val="center"/>
      </w:pPr>
    </w:p>
    <w:p w:rsidR="002367AB" w:rsidRDefault="002367AB" w:rsidP="002367AB">
      <w:pPr>
        <w:pStyle w:val="a3"/>
        <w:jc w:val="center"/>
        <w:rPr>
          <w:sz w:val="28"/>
          <w:szCs w:val="28"/>
        </w:rPr>
      </w:pPr>
    </w:p>
    <w:p w:rsidR="002367AB" w:rsidRDefault="002367AB" w:rsidP="002367AB">
      <w:pPr>
        <w:pStyle w:val="a3"/>
        <w:jc w:val="both"/>
      </w:pPr>
    </w:p>
    <w:p w:rsidR="003A767B" w:rsidRPr="003A767B" w:rsidRDefault="002367AB" w:rsidP="00FF6191">
      <w:pPr>
        <w:jc w:val="both"/>
        <w:rPr>
          <w:sz w:val="28"/>
          <w:szCs w:val="28"/>
        </w:rPr>
      </w:pPr>
      <w:r w:rsidRPr="002E3B40">
        <w:t xml:space="preserve">        </w:t>
      </w:r>
      <w:r w:rsidR="00FF6191">
        <w:rPr>
          <w:sz w:val="26"/>
          <w:szCs w:val="26"/>
        </w:rPr>
        <w:t xml:space="preserve">         </w:t>
      </w:r>
      <w:r w:rsidR="003A767B">
        <w:rPr>
          <w:sz w:val="26"/>
          <w:szCs w:val="26"/>
        </w:rPr>
        <w:t xml:space="preserve"> </w:t>
      </w:r>
      <w:r w:rsidR="003A767B" w:rsidRPr="003A767B">
        <w:rPr>
          <w:sz w:val="28"/>
          <w:szCs w:val="28"/>
        </w:rPr>
        <w:t>Руководствуясь Законом  Чувашской Республики  от 05 октября 2007 года  № 62 « О муниципальной службе   в Чувашской Республике»:</w:t>
      </w:r>
    </w:p>
    <w:p w:rsidR="003A767B" w:rsidRPr="003A767B" w:rsidRDefault="003A767B" w:rsidP="00FF6191">
      <w:pPr>
        <w:jc w:val="both"/>
        <w:rPr>
          <w:sz w:val="28"/>
          <w:szCs w:val="28"/>
        </w:rPr>
      </w:pPr>
      <w:r w:rsidRPr="003A767B">
        <w:rPr>
          <w:sz w:val="28"/>
          <w:szCs w:val="28"/>
        </w:rPr>
        <w:t xml:space="preserve">1. Присвоить Смирновой Людмиле Геннадиевне, заместителю главы администрации Сабанчинского сельского поселения Яльчикского района </w:t>
      </w:r>
      <w:r w:rsidRPr="003A767B">
        <w:rPr>
          <w:bCs/>
          <w:sz w:val="28"/>
          <w:szCs w:val="28"/>
        </w:rPr>
        <w:t xml:space="preserve">Чувашской Республики, соответствующий занимаемой должности очередной </w:t>
      </w:r>
      <w:r w:rsidRPr="003A767B">
        <w:rPr>
          <w:sz w:val="28"/>
          <w:szCs w:val="28"/>
        </w:rPr>
        <w:t xml:space="preserve"> классный чи</w:t>
      </w:r>
      <w:proofErr w:type="gramStart"/>
      <w:r w:rsidRPr="003A767B">
        <w:rPr>
          <w:sz w:val="28"/>
          <w:szCs w:val="28"/>
        </w:rPr>
        <w:t>н-</w:t>
      </w:r>
      <w:proofErr w:type="gramEnd"/>
      <w:r w:rsidRPr="003A767B">
        <w:rPr>
          <w:sz w:val="28"/>
          <w:szCs w:val="28"/>
        </w:rPr>
        <w:t xml:space="preserve"> советник муниципальной службы 1 класса.</w:t>
      </w:r>
    </w:p>
    <w:p w:rsidR="003A767B" w:rsidRPr="00423585" w:rsidRDefault="003A767B" w:rsidP="00FF6191">
      <w:pPr>
        <w:jc w:val="both"/>
        <w:rPr>
          <w:b/>
          <w:sz w:val="28"/>
          <w:szCs w:val="28"/>
        </w:rPr>
      </w:pPr>
      <w:r w:rsidRPr="003A767B">
        <w:rPr>
          <w:sz w:val="28"/>
          <w:szCs w:val="28"/>
        </w:rPr>
        <w:t xml:space="preserve">2. </w:t>
      </w:r>
      <w:r w:rsidR="00423585">
        <w:rPr>
          <w:sz w:val="28"/>
          <w:szCs w:val="28"/>
        </w:rPr>
        <w:t xml:space="preserve">   </w:t>
      </w:r>
      <w:r w:rsidRPr="003A767B">
        <w:rPr>
          <w:sz w:val="28"/>
          <w:szCs w:val="28"/>
        </w:rPr>
        <w:t xml:space="preserve">Установить  </w:t>
      </w:r>
      <w:r w:rsidR="00FF6191" w:rsidRPr="003A767B">
        <w:rPr>
          <w:sz w:val="28"/>
          <w:szCs w:val="28"/>
        </w:rPr>
        <w:t xml:space="preserve"> </w:t>
      </w:r>
      <w:r w:rsidRPr="003A767B">
        <w:rPr>
          <w:sz w:val="28"/>
          <w:szCs w:val="28"/>
        </w:rPr>
        <w:t>Смирновой Людмиле Геннадиевне  ежемесячную выплат</w:t>
      </w:r>
      <w:r w:rsidR="00A64304">
        <w:rPr>
          <w:sz w:val="28"/>
          <w:szCs w:val="28"/>
        </w:rPr>
        <w:t xml:space="preserve">у за классный чин в </w:t>
      </w:r>
      <w:r w:rsidR="00A64304" w:rsidRPr="00D04ED7">
        <w:rPr>
          <w:sz w:val="28"/>
          <w:szCs w:val="28"/>
        </w:rPr>
        <w:t>размере 1248 р</w:t>
      </w:r>
      <w:r w:rsidRPr="00D04ED7">
        <w:rPr>
          <w:sz w:val="28"/>
          <w:szCs w:val="28"/>
        </w:rPr>
        <w:t>ублей.</w:t>
      </w:r>
      <w:r w:rsidRPr="00423585">
        <w:rPr>
          <w:b/>
          <w:sz w:val="28"/>
          <w:szCs w:val="28"/>
        </w:rPr>
        <w:t xml:space="preserve"> </w:t>
      </w:r>
    </w:p>
    <w:p w:rsidR="002367AB" w:rsidRDefault="00FF6191" w:rsidP="002367AB">
      <w:pPr>
        <w:pStyle w:val="a3"/>
        <w:jc w:val="both"/>
        <w:rPr>
          <w:sz w:val="28"/>
          <w:szCs w:val="28"/>
        </w:rPr>
      </w:pPr>
      <w:r w:rsidRPr="003A767B">
        <w:rPr>
          <w:sz w:val="28"/>
          <w:szCs w:val="28"/>
        </w:rPr>
        <w:br/>
      </w:r>
    </w:p>
    <w:p w:rsidR="003A767B" w:rsidRPr="003A767B" w:rsidRDefault="003A767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  <w:r w:rsidRPr="003A767B">
        <w:rPr>
          <w:sz w:val="28"/>
          <w:szCs w:val="28"/>
        </w:rPr>
        <w:t>Глава Сабанчинского</w:t>
      </w: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  <w:r w:rsidRPr="003A767B">
        <w:rPr>
          <w:sz w:val="28"/>
          <w:szCs w:val="28"/>
        </w:rPr>
        <w:t xml:space="preserve">сельского поселения                                       </w:t>
      </w:r>
      <w:r w:rsidR="003A767B" w:rsidRPr="003A767B">
        <w:rPr>
          <w:sz w:val="28"/>
          <w:szCs w:val="28"/>
        </w:rPr>
        <w:t xml:space="preserve">           </w:t>
      </w:r>
      <w:r w:rsidR="003A767B">
        <w:rPr>
          <w:sz w:val="28"/>
          <w:szCs w:val="28"/>
        </w:rPr>
        <w:t xml:space="preserve">                </w:t>
      </w:r>
      <w:r w:rsidR="003A767B" w:rsidRPr="003A767B">
        <w:rPr>
          <w:sz w:val="28"/>
          <w:szCs w:val="28"/>
        </w:rPr>
        <w:t xml:space="preserve"> </w:t>
      </w:r>
      <w:r w:rsidRPr="003A767B">
        <w:rPr>
          <w:sz w:val="28"/>
          <w:szCs w:val="28"/>
        </w:rPr>
        <w:t xml:space="preserve">    А.В.Трофимов</w:t>
      </w: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3A767B" w:rsidRPr="003A767B" w:rsidRDefault="003A767B">
      <w:pPr>
        <w:pStyle w:val="a3"/>
        <w:jc w:val="center"/>
        <w:rPr>
          <w:sz w:val="28"/>
          <w:szCs w:val="28"/>
        </w:rPr>
      </w:pPr>
    </w:p>
    <w:sectPr w:rsidR="003A767B" w:rsidRPr="003A767B" w:rsidSect="002367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70D"/>
    <w:rsid w:val="0000630C"/>
    <w:rsid w:val="00015A53"/>
    <w:rsid w:val="00114A41"/>
    <w:rsid w:val="0019332F"/>
    <w:rsid w:val="002367AB"/>
    <w:rsid w:val="00272F5F"/>
    <w:rsid w:val="00283E56"/>
    <w:rsid w:val="003A767B"/>
    <w:rsid w:val="00423585"/>
    <w:rsid w:val="004C5234"/>
    <w:rsid w:val="0057236C"/>
    <w:rsid w:val="00645F18"/>
    <w:rsid w:val="008345CA"/>
    <w:rsid w:val="008715FF"/>
    <w:rsid w:val="008935B4"/>
    <w:rsid w:val="00902CF6"/>
    <w:rsid w:val="0097126D"/>
    <w:rsid w:val="00A2370D"/>
    <w:rsid w:val="00A3703A"/>
    <w:rsid w:val="00A57C56"/>
    <w:rsid w:val="00A64304"/>
    <w:rsid w:val="00B92DA2"/>
    <w:rsid w:val="00D04ED7"/>
    <w:rsid w:val="00D376AD"/>
    <w:rsid w:val="00DE0EBB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F619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7</cp:revision>
  <cp:lastPrinted>2019-06-27T13:08:00Z</cp:lastPrinted>
  <dcterms:created xsi:type="dcterms:W3CDTF">2019-06-26T12:36:00Z</dcterms:created>
  <dcterms:modified xsi:type="dcterms:W3CDTF">2019-06-27T13:09:00Z</dcterms:modified>
</cp:coreProperties>
</file>