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3"/>
        <w:tblW w:w="0" w:type="auto"/>
        <w:tblLayout w:type="fixed"/>
        <w:tblLook w:val="04A0"/>
      </w:tblPr>
      <w:tblGrid>
        <w:gridCol w:w="3888"/>
        <w:gridCol w:w="1465"/>
        <w:gridCol w:w="4111"/>
      </w:tblGrid>
      <w:tr w:rsidR="00100B9B" w:rsidRPr="00100B9B" w:rsidTr="00EE3BC8">
        <w:trPr>
          <w:trHeight w:val="1058"/>
        </w:trPr>
        <w:tc>
          <w:tcPr>
            <w:tcW w:w="3888" w:type="dxa"/>
          </w:tcPr>
          <w:p w:rsidR="00100B9B" w:rsidRPr="00100B9B" w:rsidRDefault="00100B9B" w:rsidP="00100B9B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00B9B">
              <w:rPr>
                <w:rFonts w:ascii="Times New Roman" w:hAnsi="Times New Roman" w:cs="Times New Roman"/>
                <w:b/>
                <w:caps/>
              </w:rPr>
              <w:t>ЧĀваш Республикин</w:t>
            </w:r>
          </w:p>
          <w:p w:rsidR="00100B9B" w:rsidRPr="00100B9B" w:rsidRDefault="00100B9B" w:rsidP="00100B9B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00B9B">
              <w:rPr>
                <w:rFonts w:ascii="Times New Roman" w:hAnsi="Times New Roman" w:cs="Times New Roman"/>
                <w:b/>
                <w:caps/>
              </w:rPr>
              <w:t xml:space="preserve">Куславкка </w:t>
            </w:r>
            <w:proofErr w:type="gramStart"/>
            <w:r w:rsidRPr="00100B9B">
              <w:rPr>
                <w:rFonts w:ascii="Times New Roman" w:hAnsi="Times New Roman" w:cs="Times New Roman"/>
                <w:b/>
                <w:caps/>
              </w:rPr>
              <w:t>районЕ</w:t>
            </w:r>
            <w:proofErr w:type="gramEnd"/>
          </w:p>
          <w:p w:rsidR="00100B9B" w:rsidRPr="00100B9B" w:rsidRDefault="00100B9B" w:rsidP="00100B9B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100B9B" w:rsidRPr="00100B9B" w:rsidRDefault="00100B9B" w:rsidP="00100B9B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00B9B">
              <w:rPr>
                <w:rFonts w:ascii="Times New Roman" w:hAnsi="Times New Roman" w:cs="Times New Roman"/>
                <w:b/>
                <w:caps/>
              </w:rPr>
              <w:t>КУСНАР ЯЛ ПОСЕЛЕНИЙĔН</w:t>
            </w:r>
          </w:p>
          <w:p w:rsidR="00100B9B" w:rsidRPr="00100B9B" w:rsidRDefault="00100B9B" w:rsidP="00100B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0B9B">
              <w:rPr>
                <w:rFonts w:ascii="Times New Roman" w:hAnsi="Times New Roman" w:cs="Times New Roman"/>
                <w:b/>
                <w:caps/>
              </w:rPr>
              <w:t>АдминистрацийĒ</w:t>
            </w:r>
          </w:p>
          <w:p w:rsidR="00100B9B" w:rsidRPr="00100B9B" w:rsidRDefault="00100B9B" w:rsidP="00100B9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100B9B" w:rsidRPr="00100B9B" w:rsidRDefault="00100B9B" w:rsidP="00100B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0B9B">
              <w:rPr>
                <w:rFonts w:ascii="Times New Roman" w:hAnsi="Times New Roman" w:cs="Times New Roman"/>
                <w:b/>
              </w:rPr>
              <w:t>ЙЫШ</w:t>
            </w:r>
            <w:r w:rsidRPr="00100B9B">
              <w:rPr>
                <w:rFonts w:ascii="Times New Roman" w:hAnsi="Times New Roman" w:cs="Times New Roman"/>
                <w:b/>
                <w:snapToGrid w:val="0"/>
              </w:rPr>
              <w:t>Ă</w:t>
            </w:r>
            <w:r w:rsidRPr="00100B9B">
              <w:rPr>
                <w:rFonts w:ascii="Times New Roman" w:hAnsi="Times New Roman" w:cs="Times New Roman"/>
                <w:b/>
              </w:rPr>
              <w:t>НУ</w:t>
            </w:r>
          </w:p>
        </w:tc>
        <w:tc>
          <w:tcPr>
            <w:tcW w:w="1465" w:type="dxa"/>
          </w:tcPr>
          <w:p w:rsidR="00100B9B" w:rsidRPr="00100B9B" w:rsidRDefault="00100B9B" w:rsidP="00100B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0B9B">
              <w:rPr>
                <w:rFonts w:ascii="Times New Roman" w:hAnsi="Times New Roman" w:cs="Times New Roman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2.4pt;margin-top:-19.35pt;width:58.5pt;height:55.45pt;z-index:-251656192;mso-wrap-edited:f;mso-position-horizontal-relative:text;mso-position-vertical-relative:text" wrapcoords="-277 0 -277 21308 21600 21308 21600 0 -277 0" fillcolor="window">
                  <v:imagedata r:id="rId4" o:title=""/>
                  <w10:wrap type="tight" side="right" anchorx="page"/>
                </v:shape>
                <o:OLEObject Type="Embed" ProgID="Word.Picture.8" ShapeID="_x0000_s1026" DrawAspect="Content" ObjectID="_1613309835" r:id="rId5"/>
              </w:pict>
            </w:r>
          </w:p>
        </w:tc>
        <w:tc>
          <w:tcPr>
            <w:tcW w:w="4111" w:type="dxa"/>
          </w:tcPr>
          <w:p w:rsidR="00100B9B" w:rsidRPr="00100B9B" w:rsidRDefault="00100B9B" w:rsidP="00100B9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00B9B">
              <w:rPr>
                <w:rFonts w:ascii="Times New Roman" w:hAnsi="Times New Roman" w:cs="Times New Roman"/>
                <w:b/>
                <w:caps/>
              </w:rPr>
              <w:t>Чувашская республика</w:t>
            </w:r>
          </w:p>
          <w:p w:rsidR="00100B9B" w:rsidRPr="00100B9B" w:rsidRDefault="00100B9B" w:rsidP="00100B9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00B9B">
              <w:rPr>
                <w:rFonts w:ascii="Times New Roman" w:hAnsi="Times New Roman" w:cs="Times New Roman"/>
                <w:b/>
                <w:caps/>
              </w:rPr>
              <w:t>Козловский район</w:t>
            </w:r>
          </w:p>
          <w:p w:rsidR="00100B9B" w:rsidRPr="00100B9B" w:rsidRDefault="00100B9B" w:rsidP="00100B9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100B9B" w:rsidRPr="00100B9B" w:rsidRDefault="00100B9B" w:rsidP="00100B9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100B9B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100B9B" w:rsidRPr="00100B9B" w:rsidRDefault="00100B9B" w:rsidP="00100B9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100B9B">
              <w:rPr>
                <w:rFonts w:ascii="Times New Roman" w:hAnsi="Times New Roman" w:cs="Times New Roman"/>
                <w:b/>
              </w:rPr>
              <w:t>БАЙГУЛОВСКОГО</w:t>
            </w:r>
          </w:p>
          <w:p w:rsidR="00100B9B" w:rsidRPr="00100B9B" w:rsidRDefault="00100B9B" w:rsidP="00100B9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100B9B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100B9B" w:rsidRPr="00100B9B" w:rsidRDefault="00100B9B" w:rsidP="00100B9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100B9B" w:rsidRPr="00100B9B" w:rsidRDefault="00100B9B" w:rsidP="00100B9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100B9B">
              <w:rPr>
                <w:rFonts w:ascii="Times New Roman" w:hAnsi="Times New Roman" w:cs="Times New Roman"/>
                <w:b/>
              </w:rPr>
              <w:t>ПОСТАНОВЛЕНИЕ</w:t>
            </w:r>
          </w:p>
        </w:tc>
      </w:tr>
      <w:tr w:rsidR="00100B9B" w:rsidRPr="00100B9B" w:rsidTr="00EE3BC8">
        <w:trPr>
          <w:trHeight w:val="439"/>
        </w:trPr>
        <w:tc>
          <w:tcPr>
            <w:tcW w:w="3888" w:type="dxa"/>
          </w:tcPr>
          <w:p w:rsidR="00100B9B" w:rsidRPr="00100B9B" w:rsidRDefault="00100B9B" w:rsidP="00100B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00B9B" w:rsidRPr="00100B9B" w:rsidRDefault="00100B9B" w:rsidP="00100B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0B9B">
              <w:rPr>
                <w:rFonts w:ascii="Times New Roman" w:hAnsi="Times New Roman" w:cs="Times New Roman"/>
                <w:b/>
              </w:rPr>
              <w:t>«0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100B9B">
              <w:rPr>
                <w:rFonts w:ascii="Times New Roman" w:hAnsi="Times New Roman" w:cs="Times New Roman"/>
                <w:b/>
              </w:rPr>
              <w:t xml:space="preserve">» Марта 2019 </w:t>
            </w:r>
            <w:r w:rsidRPr="00100B9B">
              <w:rPr>
                <w:rFonts w:ascii="Times New Roman" w:hAnsi="Times New Roman" w:cs="Times New Roman"/>
                <w:b/>
                <w:bCs/>
              </w:rPr>
              <w:t>Ç  №1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100B9B" w:rsidRPr="00100B9B" w:rsidRDefault="00100B9B" w:rsidP="00100B9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</w:tcPr>
          <w:p w:rsidR="00100B9B" w:rsidRPr="00100B9B" w:rsidRDefault="00100B9B" w:rsidP="00100B9B">
            <w:pPr>
              <w:spacing w:after="0"/>
              <w:ind w:firstLine="709"/>
              <w:rPr>
                <w:rFonts w:ascii="Times New Roman" w:hAnsi="Times New Roman" w:cs="Times New Roman"/>
                <w:b/>
              </w:rPr>
            </w:pPr>
          </w:p>
          <w:p w:rsidR="00100B9B" w:rsidRPr="00100B9B" w:rsidRDefault="00100B9B" w:rsidP="00100B9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100B9B" w:rsidRPr="00100B9B" w:rsidRDefault="00100B9B" w:rsidP="00100B9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100B9B" w:rsidRPr="00100B9B" w:rsidRDefault="00100B9B" w:rsidP="00100B9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100B9B">
              <w:rPr>
                <w:rFonts w:ascii="Times New Roman" w:hAnsi="Times New Roman" w:cs="Times New Roman"/>
                <w:b/>
              </w:rPr>
              <w:t>«0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100B9B">
              <w:rPr>
                <w:rFonts w:ascii="Times New Roman" w:hAnsi="Times New Roman" w:cs="Times New Roman"/>
                <w:b/>
              </w:rPr>
              <w:t xml:space="preserve"> »  Марта  2019 г. № 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00B9B" w:rsidRPr="00100B9B" w:rsidTr="00EE3BC8">
        <w:trPr>
          <w:trHeight w:val="122"/>
        </w:trPr>
        <w:tc>
          <w:tcPr>
            <w:tcW w:w="3888" w:type="dxa"/>
            <w:hideMark/>
          </w:tcPr>
          <w:p w:rsidR="00100B9B" w:rsidRPr="00100B9B" w:rsidRDefault="00100B9B" w:rsidP="00100B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B9B">
              <w:rPr>
                <w:rFonts w:ascii="Times New Roman" w:hAnsi="Times New Roman" w:cs="Times New Roman"/>
              </w:rPr>
              <w:t>Куснар</w:t>
            </w:r>
            <w:proofErr w:type="spellEnd"/>
            <w:r w:rsidRPr="00100B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B9B">
              <w:rPr>
                <w:rFonts w:ascii="Times New Roman" w:hAnsi="Times New Roman" w:cs="Times New Roman"/>
              </w:rPr>
              <w:t>ялĕ</w:t>
            </w:r>
            <w:proofErr w:type="spellEnd"/>
          </w:p>
        </w:tc>
        <w:tc>
          <w:tcPr>
            <w:tcW w:w="1465" w:type="dxa"/>
          </w:tcPr>
          <w:p w:rsidR="00100B9B" w:rsidRPr="00100B9B" w:rsidRDefault="00100B9B" w:rsidP="00100B9B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hideMark/>
          </w:tcPr>
          <w:p w:rsidR="00100B9B" w:rsidRPr="00100B9B" w:rsidRDefault="00100B9B" w:rsidP="00100B9B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00B9B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100B9B">
              <w:rPr>
                <w:rFonts w:ascii="Times New Roman" w:hAnsi="Times New Roman" w:cs="Times New Roman"/>
              </w:rPr>
              <w:t>Байгулово</w:t>
            </w:r>
            <w:proofErr w:type="spellEnd"/>
          </w:p>
        </w:tc>
      </w:tr>
    </w:tbl>
    <w:p w:rsidR="00100B9B" w:rsidRPr="00100B9B" w:rsidRDefault="00100B9B" w:rsidP="00100B9B">
      <w:pPr>
        <w:shd w:val="clear" w:color="auto" w:fill="FFFFFF"/>
        <w:tabs>
          <w:tab w:val="left" w:pos="7200"/>
        </w:tabs>
        <w:ind w:right="47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0B9B" w:rsidRPr="00100B9B" w:rsidRDefault="00100B9B" w:rsidP="00100B9B">
      <w:pPr>
        <w:shd w:val="clear" w:color="auto" w:fill="FFFFFF"/>
        <w:tabs>
          <w:tab w:val="left" w:pos="7200"/>
        </w:tabs>
        <w:spacing w:after="0"/>
        <w:ind w:right="47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0B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мерах по реализации решения Собрания депутатов </w:t>
      </w:r>
      <w:proofErr w:type="spellStart"/>
      <w:r w:rsidRPr="00100B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Байгуловского</w:t>
      </w:r>
      <w:proofErr w:type="spellEnd"/>
      <w:r w:rsidRPr="00100B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 поселения Козловского района Чувашской Республики «О внесении изменений в Решение Собрания депутатов  </w:t>
      </w:r>
      <w:proofErr w:type="spellStart"/>
      <w:r w:rsidRPr="00100B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Байгуловского</w:t>
      </w:r>
      <w:proofErr w:type="spellEnd"/>
      <w:r w:rsidRPr="00100B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Козловского района Чувашской  Республики «О бюджете </w:t>
      </w:r>
      <w:proofErr w:type="spellStart"/>
      <w:r w:rsidRPr="00100B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Байгуловского</w:t>
      </w:r>
      <w:proofErr w:type="spellEnd"/>
      <w:r w:rsidRPr="00100B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 поселения Козловского района Чувашской Республики на 2019 год и  на  плановый период 2020 и 2021  годов»</w:t>
      </w:r>
    </w:p>
    <w:p w:rsidR="00100B9B" w:rsidRPr="00100B9B" w:rsidRDefault="00100B9B" w:rsidP="00100B9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0B9B" w:rsidRPr="00100B9B" w:rsidRDefault="00100B9B" w:rsidP="00100B9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B9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 </w:t>
      </w:r>
      <w:proofErr w:type="spellStart"/>
      <w:r w:rsidRPr="00100B9B">
        <w:rPr>
          <w:rFonts w:ascii="Times New Roman" w:hAnsi="Times New Roman" w:cs="Times New Roman"/>
          <w:color w:val="000000"/>
          <w:sz w:val="24"/>
          <w:szCs w:val="24"/>
        </w:rPr>
        <w:t>Байгуловского</w:t>
      </w:r>
      <w:proofErr w:type="spellEnd"/>
      <w:r w:rsidRPr="00100B9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 поселения Козловского района Чувашской Республики </w:t>
      </w:r>
    </w:p>
    <w:p w:rsidR="00100B9B" w:rsidRPr="00100B9B" w:rsidRDefault="00100B9B" w:rsidP="00100B9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0B9B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100B9B">
        <w:rPr>
          <w:rFonts w:ascii="Times New Roman" w:hAnsi="Times New Roman" w:cs="Times New Roman"/>
          <w:color w:val="000000"/>
          <w:sz w:val="24"/>
          <w:szCs w:val="24"/>
        </w:rPr>
        <w:t xml:space="preserve"> о с т а </w:t>
      </w:r>
      <w:proofErr w:type="spellStart"/>
      <w:r w:rsidRPr="00100B9B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100B9B">
        <w:rPr>
          <w:rFonts w:ascii="Times New Roman" w:hAnsi="Times New Roman" w:cs="Times New Roman"/>
          <w:color w:val="000000"/>
          <w:sz w:val="24"/>
          <w:szCs w:val="24"/>
        </w:rPr>
        <w:t xml:space="preserve"> о в л я е т:</w:t>
      </w:r>
    </w:p>
    <w:p w:rsidR="00100B9B" w:rsidRPr="00100B9B" w:rsidRDefault="00100B9B" w:rsidP="00100B9B">
      <w:pPr>
        <w:shd w:val="clear" w:color="auto" w:fill="FFFFFF"/>
        <w:tabs>
          <w:tab w:val="left" w:pos="9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B9B">
        <w:rPr>
          <w:rFonts w:ascii="Times New Roman" w:hAnsi="Times New Roman" w:cs="Times New Roman"/>
          <w:color w:val="000000"/>
          <w:sz w:val="24"/>
          <w:szCs w:val="24"/>
        </w:rPr>
        <w:t>1. </w:t>
      </w:r>
      <w:proofErr w:type="gramStart"/>
      <w:r w:rsidRPr="00100B9B">
        <w:rPr>
          <w:rFonts w:ascii="Times New Roman" w:hAnsi="Times New Roman" w:cs="Times New Roman"/>
          <w:color w:val="000000"/>
          <w:sz w:val="24"/>
          <w:szCs w:val="24"/>
        </w:rPr>
        <w:t xml:space="preserve">Принять к исполнению бюджет </w:t>
      </w:r>
      <w:proofErr w:type="spellStart"/>
      <w:r w:rsidRPr="00100B9B">
        <w:rPr>
          <w:rFonts w:ascii="Times New Roman" w:hAnsi="Times New Roman" w:cs="Times New Roman"/>
          <w:color w:val="000000"/>
          <w:sz w:val="24"/>
          <w:szCs w:val="24"/>
        </w:rPr>
        <w:t>Байгуловского</w:t>
      </w:r>
      <w:proofErr w:type="spellEnd"/>
      <w:r w:rsidRPr="00100B9B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 поселения Козловского района Чувашской Республики на 2019 год с учетом изменений, внесенных решением Собрания депутатов </w:t>
      </w:r>
      <w:proofErr w:type="spellStart"/>
      <w:r w:rsidRPr="00100B9B">
        <w:rPr>
          <w:rFonts w:ascii="Times New Roman" w:hAnsi="Times New Roman" w:cs="Times New Roman"/>
          <w:color w:val="000000"/>
          <w:sz w:val="24"/>
          <w:szCs w:val="24"/>
        </w:rPr>
        <w:t>Байгуловского</w:t>
      </w:r>
      <w:proofErr w:type="spellEnd"/>
      <w:r w:rsidRPr="00100B9B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 поселения Козловского района Чувашской Республики от  27 февраля 2019 г. № 109/2 «О внесении изменений в Решение Собрания депутатов </w:t>
      </w:r>
      <w:proofErr w:type="spellStart"/>
      <w:r w:rsidRPr="00100B9B">
        <w:rPr>
          <w:rFonts w:ascii="Times New Roman" w:hAnsi="Times New Roman" w:cs="Times New Roman"/>
          <w:color w:val="000000"/>
          <w:sz w:val="24"/>
          <w:szCs w:val="24"/>
        </w:rPr>
        <w:t>Байгуловского</w:t>
      </w:r>
      <w:proofErr w:type="spellEnd"/>
      <w:r w:rsidRPr="00100B9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Козловского района Чувашской Республики «О  бюджете  </w:t>
      </w:r>
      <w:proofErr w:type="spellStart"/>
      <w:r w:rsidRPr="00100B9B">
        <w:rPr>
          <w:rFonts w:ascii="Times New Roman" w:hAnsi="Times New Roman" w:cs="Times New Roman"/>
          <w:color w:val="000000"/>
          <w:sz w:val="24"/>
          <w:szCs w:val="24"/>
        </w:rPr>
        <w:t>Байгуловского</w:t>
      </w:r>
      <w:proofErr w:type="spellEnd"/>
      <w:r w:rsidRPr="00100B9B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 поселения Козловского района Чувашской Республики на 2019</w:t>
      </w:r>
      <w:proofErr w:type="gramEnd"/>
      <w:r w:rsidRPr="00100B9B">
        <w:rPr>
          <w:rFonts w:ascii="Times New Roman" w:hAnsi="Times New Roman" w:cs="Times New Roman"/>
          <w:color w:val="000000"/>
          <w:sz w:val="24"/>
          <w:szCs w:val="24"/>
        </w:rPr>
        <w:t xml:space="preserve"> год  и  на плановый период 2020  и  2021  годов ».</w:t>
      </w:r>
    </w:p>
    <w:p w:rsidR="00100B9B" w:rsidRPr="00100B9B" w:rsidRDefault="00100B9B" w:rsidP="00100B9B">
      <w:pPr>
        <w:shd w:val="clear" w:color="auto" w:fill="FFFFFF"/>
        <w:tabs>
          <w:tab w:val="left" w:pos="96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B9B">
        <w:rPr>
          <w:rFonts w:ascii="Times New Roman" w:hAnsi="Times New Roman" w:cs="Times New Roman"/>
          <w:color w:val="000000"/>
          <w:sz w:val="24"/>
          <w:szCs w:val="24"/>
        </w:rPr>
        <w:t xml:space="preserve">2. Просить финансовый  отдел администрации Козловского района Чувашской Республики внести соответствующие изменения в сводную бюджетную роспись  бюджета  </w:t>
      </w:r>
      <w:proofErr w:type="spellStart"/>
      <w:r w:rsidRPr="00100B9B">
        <w:rPr>
          <w:rFonts w:ascii="Times New Roman" w:hAnsi="Times New Roman" w:cs="Times New Roman"/>
          <w:color w:val="000000"/>
          <w:sz w:val="24"/>
          <w:szCs w:val="24"/>
        </w:rPr>
        <w:t>Байгуловского</w:t>
      </w:r>
      <w:proofErr w:type="spellEnd"/>
      <w:r w:rsidRPr="00100B9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 поселения  Козловского района Чувашской Республики на 2019 год.</w:t>
      </w:r>
    </w:p>
    <w:p w:rsidR="00100B9B" w:rsidRPr="00100B9B" w:rsidRDefault="00100B9B" w:rsidP="00100B9B">
      <w:pPr>
        <w:shd w:val="clear" w:color="auto" w:fill="FFFFFF"/>
        <w:tabs>
          <w:tab w:val="left" w:pos="9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B9B">
        <w:rPr>
          <w:rFonts w:ascii="Times New Roman" w:hAnsi="Times New Roman" w:cs="Times New Roman"/>
          <w:color w:val="000000"/>
          <w:sz w:val="24"/>
          <w:szCs w:val="24"/>
        </w:rPr>
        <w:t xml:space="preserve">3. Главным распорядителям и получателям средств  бюджета  </w:t>
      </w:r>
      <w:proofErr w:type="spellStart"/>
      <w:r w:rsidRPr="00100B9B">
        <w:rPr>
          <w:rFonts w:ascii="Times New Roman" w:hAnsi="Times New Roman" w:cs="Times New Roman"/>
          <w:color w:val="000000"/>
          <w:sz w:val="24"/>
          <w:szCs w:val="24"/>
        </w:rPr>
        <w:t>Байгуловского</w:t>
      </w:r>
      <w:proofErr w:type="spellEnd"/>
      <w:r w:rsidRPr="00100B9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 поселения Козловского района Чувашской Республики:</w:t>
      </w:r>
    </w:p>
    <w:p w:rsidR="00100B9B" w:rsidRPr="00100B9B" w:rsidRDefault="00100B9B" w:rsidP="00100B9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B9B">
        <w:rPr>
          <w:rFonts w:ascii="Times New Roman" w:hAnsi="Times New Roman" w:cs="Times New Roman"/>
          <w:color w:val="000000"/>
          <w:sz w:val="24"/>
          <w:szCs w:val="24"/>
        </w:rPr>
        <w:t xml:space="preserve">внести соответствующие изменения в показатели бюджетных смет казенных учреждений </w:t>
      </w:r>
      <w:proofErr w:type="spellStart"/>
      <w:r w:rsidRPr="00100B9B">
        <w:rPr>
          <w:rFonts w:ascii="Times New Roman" w:hAnsi="Times New Roman" w:cs="Times New Roman"/>
          <w:color w:val="000000"/>
          <w:sz w:val="24"/>
          <w:szCs w:val="24"/>
        </w:rPr>
        <w:t>Байгуловского</w:t>
      </w:r>
      <w:proofErr w:type="spellEnd"/>
      <w:r w:rsidRPr="00100B9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 поселения  Козловского  района  Чувашской Республики на 2019 год и в срок не более трех дней представить указанные изменения в финансовый отдел администрации Козловского района Чувашской Республики;</w:t>
      </w:r>
    </w:p>
    <w:p w:rsidR="00100B9B" w:rsidRPr="00100B9B" w:rsidRDefault="00100B9B" w:rsidP="00100B9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B9B">
        <w:rPr>
          <w:rFonts w:ascii="Times New Roman" w:hAnsi="Times New Roman" w:cs="Times New Roman"/>
          <w:bCs/>
          <w:sz w:val="24"/>
          <w:szCs w:val="24"/>
        </w:rPr>
        <w:lastRenderedPageBreak/>
        <w:t>обеспечить полное, экономное и результативное использование безвозмездных поступлений, имеющих целевое назначение;</w:t>
      </w:r>
    </w:p>
    <w:p w:rsidR="00100B9B" w:rsidRPr="00100B9B" w:rsidRDefault="00100B9B" w:rsidP="00100B9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B9B">
        <w:rPr>
          <w:rFonts w:ascii="Times New Roman" w:hAnsi="Times New Roman" w:cs="Times New Roman"/>
          <w:color w:val="000000"/>
          <w:sz w:val="24"/>
          <w:szCs w:val="24"/>
        </w:rPr>
        <w:t>не допускать образования кредиторской задолженности по выплате заработной платы  и другим расходным обязательствам;</w:t>
      </w:r>
    </w:p>
    <w:p w:rsidR="00100B9B" w:rsidRPr="00100B9B" w:rsidRDefault="00100B9B" w:rsidP="00100B9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B9B">
        <w:rPr>
          <w:rFonts w:ascii="Times New Roman" w:hAnsi="Times New Roman" w:cs="Times New Roman"/>
          <w:color w:val="000000"/>
          <w:sz w:val="24"/>
          <w:szCs w:val="24"/>
        </w:rPr>
        <w:t xml:space="preserve">принять меры по обеспечению своевременного финансирования всех расходов бюджета </w:t>
      </w:r>
      <w:proofErr w:type="spellStart"/>
      <w:r w:rsidRPr="00100B9B">
        <w:rPr>
          <w:rFonts w:ascii="Times New Roman" w:hAnsi="Times New Roman" w:cs="Times New Roman"/>
          <w:color w:val="000000"/>
          <w:sz w:val="24"/>
          <w:szCs w:val="24"/>
        </w:rPr>
        <w:t>Байгуловского</w:t>
      </w:r>
      <w:proofErr w:type="spellEnd"/>
      <w:r w:rsidRPr="00100B9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100B9B" w:rsidRPr="00100B9B" w:rsidRDefault="00100B9B" w:rsidP="00100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B9B">
        <w:rPr>
          <w:rFonts w:ascii="Times New Roman" w:hAnsi="Times New Roman" w:cs="Times New Roman"/>
          <w:sz w:val="24"/>
          <w:szCs w:val="24"/>
        </w:rPr>
        <w:t xml:space="preserve">           4. Настоящее постановление вступает в силу со дня его официального опубликования.       </w:t>
      </w:r>
    </w:p>
    <w:p w:rsidR="00100B9B" w:rsidRDefault="00100B9B" w:rsidP="00100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B9B" w:rsidRDefault="00100B9B" w:rsidP="00100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B9B" w:rsidRDefault="00100B9B" w:rsidP="00100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B9B" w:rsidRDefault="00100B9B" w:rsidP="00100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B9B" w:rsidRPr="00100B9B" w:rsidRDefault="00100B9B" w:rsidP="00100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B9B" w:rsidRDefault="00100B9B" w:rsidP="00100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B9B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100B9B">
        <w:rPr>
          <w:rFonts w:ascii="Times New Roman" w:hAnsi="Times New Roman" w:cs="Times New Roman"/>
          <w:sz w:val="24"/>
          <w:szCs w:val="24"/>
        </w:rPr>
        <w:t>Байгуловского</w:t>
      </w:r>
      <w:proofErr w:type="spellEnd"/>
      <w:r w:rsidRPr="00100B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0B9B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100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B9B" w:rsidRPr="00100B9B" w:rsidRDefault="00100B9B" w:rsidP="00100B9B">
      <w:pPr>
        <w:tabs>
          <w:tab w:val="left" w:pos="63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B9B">
        <w:rPr>
          <w:rFonts w:ascii="Times New Roman" w:hAnsi="Times New Roman" w:cs="Times New Roman"/>
          <w:sz w:val="24"/>
          <w:szCs w:val="24"/>
        </w:rPr>
        <w:t xml:space="preserve">поселения Козловского района     </w:t>
      </w:r>
      <w:r>
        <w:rPr>
          <w:rFonts w:ascii="Times New Roman" w:hAnsi="Times New Roman" w:cs="Times New Roman"/>
          <w:sz w:val="24"/>
          <w:szCs w:val="24"/>
        </w:rPr>
        <w:tab/>
        <w:t>В.А.Хлебников</w:t>
      </w:r>
    </w:p>
    <w:p w:rsidR="00214C26" w:rsidRPr="00100B9B" w:rsidRDefault="00214C26" w:rsidP="00100B9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14C26" w:rsidRPr="0010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00B9B"/>
    <w:rsid w:val="00100B9B"/>
    <w:rsid w:val="0021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Байгулово</dc:creator>
  <cp:keywords/>
  <dc:description/>
  <cp:lastModifiedBy>Байгулово</cp:lastModifiedBy>
  <cp:revision>3</cp:revision>
  <cp:lastPrinted>2019-03-05T13:48:00Z</cp:lastPrinted>
  <dcterms:created xsi:type="dcterms:W3CDTF">2019-03-05T13:46:00Z</dcterms:created>
  <dcterms:modified xsi:type="dcterms:W3CDTF">2019-03-05T13:51:00Z</dcterms:modified>
</cp:coreProperties>
</file>