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95"/>
        <w:gridCol w:w="1173"/>
        <w:gridCol w:w="4202"/>
      </w:tblGrid>
      <w:tr w:rsidR="00530105" w:rsidTr="00491034">
        <w:trPr>
          <w:cantSplit/>
          <w:trHeight w:val="420"/>
        </w:trPr>
        <w:tc>
          <w:tcPr>
            <w:tcW w:w="4195" w:type="dxa"/>
          </w:tcPr>
          <w:p w:rsidR="00530105" w:rsidRDefault="00530105" w:rsidP="00530105">
            <w:pPr>
              <w:pStyle w:val="a6"/>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530105" w:rsidRDefault="00530105" w:rsidP="00530105">
            <w:pPr>
              <w:pStyle w:val="a6"/>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530105" w:rsidRDefault="00530105" w:rsidP="00530105">
            <w:pPr>
              <w:spacing w:before="40"/>
              <w:jc w:val="center"/>
              <w:rPr>
                <w:rFonts w:ascii="Arial Cyr Chuv" w:hAnsi="Arial Cyr Chuv"/>
                <w:sz w:val="26"/>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Gerb-ch" style="position:absolute;left:0;text-align:left;margin-left:-2.75pt;margin-top:3.6pt;width:56.7pt;height:56.7pt;z-index:251660288;visibility:visible;mso-position-horizontal-relative:text;mso-position-vertical-relative:text">
                  <v:imagedata r:id="rId8" o:title="Gerb-ch"/>
                </v:shape>
              </w:pict>
            </w:r>
          </w:p>
        </w:tc>
        <w:tc>
          <w:tcPr>
            <w:tcW w:w="4202" w:type="dxa"/>
          </w:tcPr>
          <w:p w:rsidR="00530105" w:rsidRDefault="00530105" w:rsidP="00530105">
            <w:pPr>
              <w:pStyle w:val="a6"/>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7"/>
                <w:rFonts w:ascii="Arial Cyr Chuv" w:hAnsi="Arial Cyr Chuv" w:cs="Times New Roman"/>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530105" w:rsidTr="00491034">
        <w:trPr>
          <w:cantSplit/>
          <w:trHeight w:val="2355"/>
        </w:trPr>
        <w:tc>
          <w:tcPr>
            <w:tcW w:w="4195" w:type="dxa"/>
          </w:tcPr>
          <w:p w:rsidR="00530105" w:rsidRPr="00216C74" w:rsidRDefault="00530105" w:rsidP="00530105">
            <w:pPr>
              <w:pStyle w:val="a6"/>
              <w:tabs>
                <w:tab w:val="left" w:pos="4285"/>
              </w:tabs>
              <w:spacing w:before="80" w:line="192" w:lineRule="auto"/>
              <w:jc w:val="center"/>
              <w:rPr>
                <w:rFonts w:ascii="Arial Cyr Chuv" w:hAnsi="Arial Cyr Chuv" w:cs="Times New Roman"/>
                <w:b/>
                <w:bCs/>
                <w:noProof/>
                <w:color w:val="000000"/>
              </w:rPr>
            </w:pPr>
            <w:r w:rsidRPr="00216C74">
              <w:rPr>
                <w:rFonts w:ascii="Arial Cyr Chuv" w:hAnsi="Arial Cyr Chuv" w:cs="Times New Roman"/>
                <w:b/>
                <w:bCs/>
                <w:noProof/>
                <w:color w:val="000000"/>
                <w:sz w:val="22"/>
              </w:rPr>
              <w:t>ШЁМЁРШЁ ЯЛ</w:t>
            </w:r>
          </w:p>
          <w:p w:rsidR="00530105" w:rsidRPr="00216C74" w:rsidRDefault="00530105" w:rsidP="00530105">
            <w:pPr>
              <w:pStyle w:val="a6"/>
              <w:tabs>
                <w:tab w:val="left" w:pos="4285"/>
              </w:tabs>
              <w:spacing w:before="40"/>
              <w:jc w:val="center"/>
              <w:rPr>
                <w:rFonts w:ascii="Arial Cyr Chuv" w:hAnsi="Arial Cyr Chuv" w:cs="Times New Roman"/>
                <w:b/>
                <w:bCs/>
                <w:noProof/>
                <w:color w:val="000000"/>
              </w:rPr>
            </w:pPr>
            <w:r w:rsidRPr="00216C74">
              <w:rPr>
                <w:rFonts w:ascii="Arial Cyr Chuv" w:hAnsi="Arial Cyr Chuv" w:cs="Times New Roman"/>
                <w:b/>
                <w:bCs/>
                <w:noProof/>
                <w:color w:val="000000"/>
                <w:sz w:val="22"/>
              </w:rPr>
              <w:t xml:space="preserve">ПОСЕЛЕНИЙ,Н </w:t>
            </w:r>
          </w:p>
          <w:p w:rsidR="00530105" w:rsidRPr="00216C74" w:rsidRDefault="00530105" w:rsidP="00530105">
            <w:pPr>
              <w:pStyle w:val="a6"/>
              <w:tabs>
                <w:tab w:val="left" w:pos="4285"/>
              </w:tabs>
              <w:spacing w:before="40"/>
              <w:jc w:val="center"/>
              <w:rPr>
                <w:rStyle w:val="a7"/>
                <w:rFonts w:ascii="Arial Cyr Chuv" w:hAnsi="Arial Cyr Chuv" w:cs="Times New Roman"/>
                <w:noProof/>
                <w:color w:val="000000"/>
                <w:sz w:val="26"/>
              </w:rPr>
            </w:pPr>
            <w:r w:rsidRPr="00216C74">
              <w:rPr>
                <w:rFonts w:ascii="Arial Cyr Chuv" w:hAnsi="Arial Cyr Chuv" w:cs="Times New Roman"/>
                <w:b/>
                <w:bCs/>
                <w:noProof/>
                <w:sz w:val="22"/>
              </w:rPr>
              <w:t>АДМИНИСТРАЦИЙ,</w:t>
            </w:r>
            <w:r w:rsidRPr="00216C74">
              <w:rPr>
                <w:rStyle w:val="a7"/>
                <w:rFonts w:ascii="Arial Cyr Chuv" w:hAnsi="Arial Cyr Chuv"/>
                <w:color w:val="000000"/>
                <w:sz w:val="22"/>
              </w:rPr>
              <w:t xml:space="preserve"> </w:t>
            </w:r>
          </w:p>
          <w:p w:rsidR="00530105" w:rsidRPr="00216C74" w:rsidRDefault="00530105" w:rsidP="00530105">
            <w:pPr>
              <w:spacing w:line="192" w:lineRule="auto"/>
            </w:pPr>
          </w:p>
          <w:p w:rsidR="00530105" w:rsidRPr="00216C74" w:rsidRDefault="00530105" w:rsidP="00530105">
            <w:pPr>
              <w:spacing w:line="192" w:lineRule="auto"/>
            </w:pPr>
          </w:p>
          <w:p w:rsidR="00530105" w:rsidRPr="00216C74" w:rsidRDefault="00530105" w:rsidP="00530105">
            <w:pPr>
              <w:pStyle w:val="a6"/>
              <w:tabs>
                <w:tab w:val="left" w:pos="4285"/>
              </w:tabs>
              <w:spacing w:line="192" w:lineRule="auto"/>
              <w:jc w:val="center"/>
              <w:rPr>
                <w:rStyle w:val="a7"/>
                <w:rFonts w:ascii="Times New Roman" w:hAnsi="Times New Roman" w:cs="Times New Roman"/>
                <w:noProof/>
                <w:color w:val="000000"/>
                <w:sz w:val="26"/>
              </w:rPr>
            </w:pPr>
            <w:r w:rsidRPr="00216C74">
              <w:rPr>
                <w:rStyle w:val="a7"/>
                <w:rFonts w:ascii="Times New Roman" w:hAnsi="Times New Roman" w:cs="Times New Roman"/>
                <w:noProof/>
                <w:color w:val="000000"/>
                <w:sz w:val="26"/>
              </w:rPr>
              <w:t>ЙЫШĂНУ</w:t>
            </w:r>
          </w:p>
          <w:p w:rsidR="00530105" w:rsidRPr="00216C74" w:rsidRDefault="00530105" w:rsidP="00530105"/>
          <w:p w:rsidR="00530105" w:rsidRPr="00216C74" w:rsidRDefault="00530105" w:rsidP="00530105">
            <w:pPr>
              <w:pStyle w:val="a6"/>
              <w:ind w:right="-35"/>
              <w:jc w:val="center"/>
              <w:rPr>
                <w:rFonts w:ascii="Times New Roman" w:hAnsi="Times New Roman" w:cs="Times New Roman"/>
                <w:noProof/>
                <w:color w:val="000000"/>
                <w:sz w:val="26"/>
              </w:rPr>
            </w:pPr>
            <w:r>
              <w:rPr>
                <w:rFonts w:ascii="Times New Roman" w:hAnsi="Times New Roman" w:cs="Times New Roman"/>
                <w:noProof/>
                <w:color w:val="000000"/>
                <w:sz w:val="26"/>
              </w:rPr>
              <w:t xml:space="preserve">« 02»       12     </w:t>
            </w:r>
            <w:r w:rsidRPr="00216C74">
              <w:rPr>
                <w:rFonts w:ascii="Times New Roman" w:hAnsi="Times New Roman" w:cs="Times New Roman"/>
                <w:noProof/>
                <w:color w:val="000000"/>
                <w:sz w:val="26"/>
              </w:rPr>
              <w:t>201</w:t>
            </w:r>
            <w:r>
              <w:rPr>
                <w:rFonts w:ascii="Times New Roman" w:hAnsi="Times New Roman" w:cs="Times New Roman"/>
                <w:noProof/>
                <w:color w:val="000000"/>
                <w:sz w:val="26"/>
              </w:rPr>
              <w:t>9г.  № 115</w:t>
            </w:r>
          </w:p>
          <w:p w:rsidR="00530105" w:rsidRDefault="00530105" w:rsidP="00491034">
            <w:pPr>
              <w:spacing w:before="40"/>
              <w:jc w:val="center"/>
              <w:rPr>
                <w:rFonts w:ascii="Arial Cyr Chuv" w:hAnsi="Arial Cyr Chuv"/>
                <w:noProof/>
                <w:color w:val="000000"/>
                <w:sz w:val="26"/>
              </w:rPr>
            </w:pPr>
            <w:r w:rsidRPr="00216C74">
              <w:rPr>
                <w:rFonts w:ascii="Arial Cyr Chuv" w:hAnsi="Arial Cyr Chuv"/>
                <w:noProof/>
                <w:color w:val="000000"/>
                <w:sz w:val="26"/>
              </w:rPr>
              <w:t>Шёмёршё ял.</w:t>
            </w:r>
          </w:p>
        </w:tc>
        <w:tc>
          <w:tcPr>
            <w:tcW w:w="1173" w:type="dxa"/>
            <w:vMerge/>
          </w:tcPr>
          <w:p w:rsidR="00530105" w:rsidRDefault="00530105" w:rsidP="00491034">
            <w:pPr>
              <w:spacing w:before="40"/>
              <w:jc w:val="center"/>
              <w:rPr>
                <w:rFonts w:ascii="Arial Cyr Chuv" w:hAnsi="Arial Cyr Chuv"/>
                <w:sz w:val="26"/>
              </w:rPr>
            </w:pPr>
          </w:p>
        </w:tc>
        <w:tc>
          <w:tcPr>
            <w:tcW w:w="4202" w:type="dxa"/>
          </w:tcPr>
          <w:p w:rsidR="00530105" w:rsidRDefault="00530105" w:rsidP="00530105">
            <w:pPr>
              <w:pStyle w:val="a6"/>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530105" w:rsidRDefault="00530105" w:rsidP="00530105">
            <w:pPr>
              <w:pStyle w:val="a6"/>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ШЕМУРШИНСКОГО</w:t>
            </w:r>
          </w:p>
          <w:p w:rsidR="00530105" w:rsidRDefault="00530105" w:rsidP="00530105">
            <w:pPr>
              <w:pStyle w:val="a6"/>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530105" w:rsidRDefault="00530105" w:rsidP="00530105"/>
          <w:p w:rsidR="00530105" w:rsidRDefault="00530105" w:rsidP="00530105">
            <w:pPr>
              <w:pStyle w:val="a6"/>
              <w:spacing w:before="40"/>
              <w:jc w:val="center"/>
              <w:rPr>
                <w:rStyle w:val="a7"/>
                <w:rFonts w:ascii="Arial Cyr Chuv" w:hAnsi="Arial Cyr Chuv" w:cs="Times New Roman"/>
                <w:noProof/>
                <w:color w:val="000000"/>
                <w:sz w:val="26"/>
              </w:rPr>
            </w:pPr>
            <w:r>
              <w:rPr>
                <w:rStyle w:val="a7"/>
                <w:rFonts w:ascii="Arial Cyr Chuv" w:hAnsi="Arial Cyr Chuv" w:cs="Times New Roman"/>
                <w:noProof/>
                <w:color w:val="000000"/>
                <w:sz w:val="26"/>
              </w:rPr>
              <w:t>ПОСТАНОВЛЕНИЕ</w:t>
            </w:r>
          </w:p>
          <w:p w:rsidR="00530105" w:rsidRDefault="00530105" w:rsidP="00530105">
            <w:pPr>
              <w:spacing w:before="40"/>
              <w:rPr>
                <w:rFonts w:ascii="Arial Cyr Chuv" w:hAnsi="Arial Cyr Chuv"/>
              </w:rPr>
            </w:pPr>
          </w:p>
          <w:p w:rsidR="00530105" w:rsidRDefault="00530105" w:rsidP="00530105">
            <w:pPr>
              <w:pStyle w:val="a6"/>
              <w:spacing w:before="40"/>
              <w:jc w:val="center"/>
              <w:rPr>
                <w:rFonts w:ascii="Arial Cyr Chuv" w:hAnsi="Arial Cyr Chuv" w:cs="Times New Roman"/>
                <w:sz w:val="26"/>
              </w:rPr>
            </w:pPr>
            <w:r>
              <w:rPr>
                <w:rFonts w:ascii="Arial Cyr Chuv" w:hAnsi="Arial Cyr Chuv" w:cs="Times New Roman"/>
                <w:noProof/>
                <w:sz w:val="26"/>
              </w:rPr>
              <w:t>« 02»  декабря 2019 г   № 115</w:t>
            </w:r>
          </w:p>
          <w:p w:rsidR="00530105" w:rsidRDefault="00530105" w:rsidP="00491034">
            <w:pPr>
              <w:spacing w:before="40"/>
              <w:jc w:val="center"/>
              <w:rPr>
                <w:rFonts w:ascii="Arial Cyr Chuv" w:hAnsi="Arial Cyr Chuv"/>
                <w:noProof/>
                <w:sz w:val="26"/>
              </w:rPr>
            </w:pPr>
            <w:r>
              <w:rPr>
                <w:rFonts w:ascii="Arial Cyr Chuv" w:hAnsi="Arial Cyr Chuv"/>
                <w:noProof/>
                <w:color w:val="000000"/>
                <w:sz w:val="26"/>
              </w:rPr>
              <w:t>село Шемурша</w:t>
            </w:r>
          </w:p>
        </w:tc>
      </w:tr>
    </w:tbl>
    <w:p w:rsidR="00D656AD" w:rsidRPr="00252744" w:rsidRDefault="00D656AD" w:rsidP="00BC170F">
      <w:pPr>
        <w:ind w:firstLine="709"/>
        <w:jc w:val="both"/>
        <w:rPr>
          <w:rFonts w:ascii="Times New Roman" w:hAnsi="Times New Roman"/>
        </w:rPr>
      </w:pPr>
    </w:p>
    <w:p w:rsidR="00E24B3C" w:rsidRPr="00015CFD" w:rsidRDefault="00E24B3C" w:rsidP="00015CFD">
      <w:pPr>
        <w:ind w:right="3686"/>
        <w:jc w:val="both"/>
        <w:rPr>
          <w:rFonts w:ascii="Times New Roman" w:hAnsi="Times New Roman"/>
          <w:b/>
          <w:bCs/>
          <w:color w:val="000000"/>
          <w:sz w:val="22"/>
          <w:szCs w:val="22"/>
        </w:rPr>
      </w:pPr>
      <w:proofErr w:type="gramStart"/>
      <w:r w:rsidRPr="00015CFD">
        <w:rPr>
          <w:rFonts w:ascii="Times New Roman" w:hAnsi="Times New Roman"/>
          <w:b/>
          <w:bCs/>
          <w:color w:val="000000"/>
          <w:sz w:val="22"/>
          <w:szCs w:val="22"/>
        </w:rPr>
        <w:t xml:space="preserve">Об утверждении административного регламента администрации </w:t>
      </w:r>
      <w:r w:rsidR="008A7329">
        <w:rPr>
          <w:rFonts w:ascii="Times New Roman" w:hAnsi="Times New Roman"/>
          <w:b/>
          <w:bCs/>
          <w:color w:val="000000"/>
          <w:sz w:val="22"/>
          <w:szCs w:val="22"/>
        </w:rPr>
        <w:t>Шемуршинского</w:t>
      </w:r>
      <w:r w:rsidRPr="00015CFD">
        <w:rPr>
          <w:rFonts w:ascii="Times New Roman" w:hAnsi="Times New Roman"/>
          <w:b/>
          <w:bCs/>
          <w:color w:val="000000"/>
          <w:sz w:val="22"/>
          <w:szCs w:val="22"/>
        </w:rPr>
        <w:t xml:space="preserve"> сельского поселения </w:t>
      </w:r>
      <w:r w:rsidR="00491034">
        <w:rPr>
          <w:rFonts w:ascii="Times New Roman" w:hAnsi="Times New Roman"/>
          <w:b/>
          <w:bCs/>
          <w:color w:val="000000"/>
          <w:sz w:val="22"/>
          <w:szCs w:val="22"/>
        </w:rPr>
        <w:t xml:space="preserve"> Шемуршинского</w:t>
      </w:r>
      <w:r w:rsidRPr="00015CFD">
        <w:rPr>
          <w:rFonts w:ascii="Times New Roman" w:hAnsi="Times New Roman"/>
          <w:b/>
          <w:bCs/>
          <w:color w:val="000000"/>
          <w:sz w:val="22"/>
          <w:szCs w:val="22"/>
        </w:rPr>
        <w:t xml:space="preserve"> района по предоставлению муниципальной услуги «</w:t>
      </w:r>
      <w:r w:rsidRPr="00015CFD">
        <w:rPr>
          <w:rFonts w:ascii="Times New Roman" w:hAnsi="Times New Roman"/>
          <w:b/>
          <w:color w:val="000000"/>
          <w:sz w:val="22"/>
          <w:szCs w:val="22"/>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w:t>
      </w:r>
      <w:proofErr w:type="gramEnd"/>
      <w:r w:rsidRPr="00015CFD">
        <w:rPr>
          <w:rFonts w:ascii="Times New Roman" w:hAnsi="Times New Roman"/>
          <w:b/>
          <w:color w:val="000000"/>
          <w:sz w:val="22"/>
          <w:szCs w:val="22"/>
        </w:rPr>
        <w:t xml:space="preserve"> или обязательными требованиями к параметрам объектов капитального строительства, установленными федеральными законами</w:t>
      </w:r>
      <w:r w:rsidR="00C877ED">
        <w:rPr>
          <w:rFonts w:ascii="Times New Roman" w:hAnsi="Times New Roman"/>
          <w:b/>
          <w:color w:val="000000"/>
          <w:sz w:val="22"/>
          <w:szCs w:val="22"/>
        </w:rPr>
        <w:t>»</w:t>
      </w:r>
      <w:r w:rsidR="006F6193">
        <w:rPr>
          <w:rFonts w:ascii="Times New Roman" w:hAnsi="Times New Roman"/>
          <w:b/>
          <w:color w:val="000000"/>
          <w:sz w:val="22"/>
          <w:szCs w:val="22"/>
        </w:rPr>
        <w:t xml:space="preserve"> Шемуршинского</w:t>
      </w:r>
    </w:p>
    <w:p w:rsidR="00E24B3C" w:rsidRDefault="00E24B3C" w:rsidP="00015CFD">
      <w:pPr>
        <w:pStyle w:val="msonormalbullet2gif"/>
        <w:ind w:firstLine="709"/>
        <w:contextualSpacing/>
        <w:jc w:val="both"/>
        <w:rPr>
          <w:color w:val="000000"/>
        </w:rPr>
      </w:pPr>
      <w:proofErr w:type="gramStart"/>
      <w:r>
        <w:rPr>
          <w:color w:val="000000"/>
        </w:rPr>
        <w:t>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w:t>
      </w:r>
      <w:proofErr w:type="gramEnd"/>
      <w:r>
        <w:rPr>
          <w:color w:val="000000"/>
        </w:rPr>
        <w:t xml:space="preserve">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администрация </w:t>
      </w:r>
      <w:r w:rsidR="008A7329">
        <w:rPr>
          <w:color w:val="000000"/>
        </w:rPr>
        <w:t>Шемуршинского</w:t>
      </w:r>
      <w:r>
        <w:rPr>
          <w:color w:val="000000"/>
        </w:rPr>
        <w:t xml:space="preserve"> сельского поселения </w:t>
      </w:r>
      <w:r w:rsidR="00491034">
        <w:rPr>
          <w:color w:val="000000"/>
        </w:rPr>
        <w:t xml:space="preserve"> Шемуршинского</w:t>
      </w:r>
      <w:r>
        <w:rPr>
          <w:color w:val="000000"/>
        </w:rPr>
        <w:t xml:space="preserve"> района постановляет:</w:t>
      </w:r>
    </w:p>
    <w:p w:rsidR="00E24B3C" w:rsidRDefault="00E24B3C" w:rsidP="00BC170F">
      <w:pPr>
        <w:pStyle w:val="msonormalbullet2gif"/>
        <w:ind w:firstLine="709"/>
        <w:contextualSpacing/>
        <w:jc w:val="both"/>
        <w:rPr>
          <w:color w:val="000000"/>
        </w:rPr>
      </w:pPr>
      <w:r>
        <w:rPr>
          <w:color w:val="000000"/>
        </w:rPr>
        <w:t xml:space="preserve">1. </w:t>
      </w:r>
      <w:proofErr w:type="gramStart"/>
      <w:r>
        <w:rPr>
          <w:color w:val="000000"/>
        </w:rPr>
        <w:t xml:space="preserve">Утвердить административный регламент администрации </w:t>
      </w:r>
      <w:r w:rsidR="008A7329">
        <w:rPr>
          <w:color w:val="000000"/>
        </w:rPr>
        <w:t>Шемуршинского</w:t>
      </w:r>
      <w:r>
        <w:rPr>
          <w:color w:val="000000"/>
        </w:rPr>
        <w:t xml:space="preserve"> сельского поселения </w:t>
      </w:r>
      <w:r w:rsidR="00491034">
        <w:rPr>
          <w:color w:val="000000"/>
        </w:rPr>
        <w:t xml:space="preserve"> Шемуршинского</w:t>
      </w:r>
      <w:r>
        <w:rPr>
          <w:color w:val="000000"/>
        </w:rPr>
        <w:t xml:space="preserve"> района по предоставлению муниципальной услуги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w:t>
      </w:r>
      <w:proofErr w:type="gramEnd"/>
      <w:r>
        <w:rPr>
          <w:color w:val="000000"/>
        </w:rPr>
        <w:t xml:space="preserve"> капитального строительства, установленными федеральными законами»</w:t>
      </w:r>
      <w:r w:rsidR="00015CFD">
        <w:rPr>
          <w:color w:val="000000"/>
        </w:rPr>
        <w:t xml:space="preserve"> согласно приложению</w:t>
      </w:r>
      <w:r>
        <w:rPr>
          <w:color w:val="000000"/>
        </w:rPr>
        <w:t>.</w:t>
      </w:r>
    </w:p>
    <w:p w:rsidR="00E24B3C" w:rsidRDefault="00E24B3C" w:rsidP="00BC170F">
      <w:pPr>
        <w:pStyle w:val="msonormalbullet2gif"/>
        <w:ind w:firstLine="709"/>
        <w:contextualSpacing/>
        <w:jc w:val="both"/>
        <w:rPr>
          <w:color w:val="000000"/>
        </w:rPr>
      </w:pPr>
      <w:r>
        <w:rPr>
          <w:color w:val="000000"/>
        </w:rPr>
        <w:t>2. Настоящее постановление вступает в силу после его официального опубликования.</w:t>
      </w:r>
    </w:p>
    <w:p w:rsidR="00E24B3C" w:rsidRDefault="00E24B3C" w:rsidP="00BC170F">
      <w:pPr>
        <w:pStyle w:val="msonormalbullet2gif"/>
        <w:ind w:firstLine="709"/>
        <w:contextualSpacing/>
        <w:jc w:val="both"/>
        <w:rPr>
          <w:color w:val="000000"/>
        </w:rPr>
      </w:pPr>
      <w:r>
        <w:rPr>
          <w:color w:val="000000"/>
        </w:rPr>
        <w:t> </w:t>
      </w:r>
    </w:p>
    <w:p w:rsidR="00491034" w:rsidRDefault="00E24B3C" w:rsidP="00BC170F">
      <w:pPr>
        <w:pStyle w:val="msonormalbullet2gif"/>
        <w:ind w:firstLine="709"/>
        <w:contextualSpacing/>
        <w:jc w:val="both"/>
        <w:rPr>
          <w:color w:val="000000"/>
        </w:rPr>
      </w:pPr>
      <w:r>
        <w:rPr>
          <w:color w:val="000000"/>
        </w:rPr>
        <w:t xml:space="preserve">Глава </w:t>
      </w:r>
      <w:r w:rsidR="008A7329">
        <w:rPr>
          <w:color w:val="000000"/>
        </w:rPr>
        <w:t xml:space="preserve">Шемуршинского </w:t>
      </w:r>
      <w:r>
        <w:rPr>
          <w:color w:val="000000"/>
        </w:rPr>
        <w:t xml:space="preserve"> сельского поселения</w:t>
      </w:r>
    </w:p>
    <w:p w:rsidR="00E24B3C" w:rsidRDefault="00491034" w:rsidP="00BC170F">
      <w:pPr>
        <w:pStyle w:val="msonormalbullet2gif"/>
        <w:ind w:firstLine="709"/>
        <w:contextualSpacing/>
        <w:jc w:val="both"/>
        <w:rPr>
          <w:color w:val="000000"/>
        </w:rPr>
      </w:pPr>
      <w:r>
        <w:rPr>
          <w:color w:val="000000"/>
        </w:rPr>
        <w:t>Шемуршинского района Чувашской Республики</w:t>
      </w:r>
      <w:r w:rsidR="00E24B3C">
        <w:rPr>
          <w:color w:val="000000"/>
        </w:rPr>
        <w:t xml:space="preserve">       </w:t>
      </w:r>
      <w:r>
        <w:rPr>
          <w:color w:val="000000"/>
        </w:rPr>
        <w:t xml:space="preserve">                               </w:t>
      </w:r>
      <w:r w:rsidR="008A7329">
        <w:rPr>
          <w:color w:val="000000"/>
        </w:rPr>
        <w:t>А.Н. Удин</w:t>
      </w:r>
    </w:p>
    <w:p w:rsidR="00E24B3C" w:rsidRDefault="00E24B3C" w:rsidP="00BC170F">
      <w:pPr>
        <w:pStyle w:val="msonormalbullet2gif"/>
        <w:ind w:firstLine="709"/>
        <w:contextualSpacing/>
        <w:jc w:val="both"/>
        <w:rPr>
          <w:color w:val="000000"/>
        </w:rPr>
      </w:pPr>
      <w:r>
        <w:rPr>
          <w:color w:val="000000"/>
        </w:rPr>
        <w:t> </w:t>
      </w:r>
    </w:p>
    <w:p w:rsidR="00E24B3C" w:rsidRDefault="00E24B3C" w:rsidP="00BC170F">
      <w:pPr>
        <w:pStyle w:val="msonormalbullet2gif"/>
        <w:ind w:firstLine="709"/>
        <w:contextualSpacing/>
        <w:jc w:val="both"/>
        <w:rPr>
          <w:color w:val="000000"/>
        </w:rPr>
      </w:pPr>
    </w:p>
    <w:p w:rsidR="00015CFD" w:rsidRDefault="00015CFD" w:rsidP="00BC170F">
      <w:pPr>
        <w:pStyle w:val="msonormalbullet2gif"/>
        <w:ind w:firstLine="709"/>
        <w:contextualSpacing/>
        <w:jc w:val="both"/>
        <w:rPr>
          <w:color w:val="000000"/>
        </w:rPr>
      </w:pPr>
    </w:p>
    <w:p w:rsidR="00015CFD" w:rsidRDefault="00015CFD" w:rsidP="00BC170F">
      <w:pPr>
        <w:pStyle w:val="msonormalbullet2gif"/>
        <w:ind w:firstLine="709"/>
        <w:contextualSpacing/>
        <w:jc w:val="both"/>
        <w:rPr>
          <w:color w:val="000000"/>
        </w:rPr>
      </w:pPr>
    </w:p>
    <w:p w:rsidR="00E24B3C" w:rsidRDefault="00E24B3C" w:rsidP="00BC170F">
      <w:pPr>
        <w:pStyle w:val="msonormalbullet2gif"/>
        <w:ind w:firstLine="709"/>
        <w:contextualSpacing/>
        <w:jc w:val="both"/>
        <w:rPr>
          <w:color w:val="000000"/>
        </w:rPr>
      </w:pPr>
    </w:p>
    <w:p w:rsidR="00E24B3C" w:rsidRDefault="00E24B3C" w:rsidP="001362C4">
      <w:pPr>
        <w:pStyle w:val="msonormalbullet2gif"/>
        <w:ind w:firstLine="709"/>
        <w:contextualSpacing/>
        <w:jc w:val="right"/>
        <w:rPr>
          <w:color w:val="000000"/>
          <w:sz w:val="20"/>
          <w:szCs w:val="20"/>
        </w:rPr>
      </w:pPr>
      <w:r>
        <w:rPr>
          <w:color w:val="000000"/>
          <w:sz w:val="20"/>
          <w:szCs w:val="20"/>
        </w:rPr>
        <w:t>Приложение</w:t>
      </w:r>
    </w:p>
    <w:p w:rsidR="00E24B3C" w:rsidRDefault="00E24B3C" w:rsidP="001362C4">
      <w:pPr>
        <w:pStyle w:val="msonormalbullet2gif"/>
        <w:ind w:firstLine="709"/>
        <w:contextualSpacing/>
        <w:jc w:val="right"/>
        <w:rPr>
          <w:color w:val="000000"/>
          <w:sz w:val="20"/>
          <w:szCs w:val="20"/>
        </w:rPr>
      </w:pPr>
      <w:r>
        <w:rPr>
          <w:color w:val="000000"/>
          <w:sz w:val="20"/>
          <w:szCs w:val="20"/>
        </w:rPr>
        <w:t>к постановлению администрации</w:t>
      </w:r>
    </w:p>
    <w:p w:rsidR="00E24B3C" w:rsidRDefault="008A7329" w:rsidP="001362C4">
      <w:pPr>
        <w:pStyle w:val="msonormalbullet2gif"/>
        <w:ind w:firstLine="709"/>
        <w:contextualSpacing/>
        <w:jc w:val="right"/>
        <w:rPr>
          <w:color w:val="000000"/>
          <w:sz w:val="20"/>
          <w:szCs w:val="20"/>
        </w:rPr>
      </w:pPr>
      <w:r>
        <w:rPr>
          <w:color w:val="000000"/>
        </w:rPr>
        <w:t>Шемуршинского</w:t>
      </w:r>
      <w:r w:rsidR="00E24B3C">
        <w:rPr>
          <w:color w:val="000000"/>
          <w:sz w:val="20"/>
          <w:szCs w:val="20"/>
        </w:rPr>
        <w:t xml:space="preserve"> сельского поселения</w:t>
      </w:r>
    </w:p>
    <w:p w:rsidR="00E24B3C" w:rsidRDefault="00491034" w:rsidP="001362C4">
      <w:pPr>
        <w:pStyle w:val="msonormalbullet2gif"/>
        <w:ind w:firstLine="709"/>
        <w:contextualSpacing/>
        <w:jc w:val="right"/>
        <w:rPr>
          <w:color w:val="000000"/>
          <w:sz w:val="20"/>
          <w:szCs w:val="20"/>
        </w:rPr>
      </w:pPr>
      <w:r>
        <w:rPr>
          <w:color w:val="000000"/>
          <w:sz w:val="20"/>
          <w:szCs w:val="20"/>
        </w:rPr>
        <w:t xml:space="preserve"> Шемуршинского</w:t>
      </w:r>
      <w:r w:rsidR="00E24B3C">
        <w:rPr>
          <w:color w:val="000000"/>
          <w:sz w:val="20"/>
          <w:szCs w:val="20"/>
        </w:rPr>
        <w:t xml:space="preserve"> района</w:t>
      </w:r>
    </w:p>
    <w:p w:rsidR="00E24B3C" w:rsidRDefault="00281936" w:rsidP="001362C4">
      <w:pPr>
        <w:pStyle w:val="msonormalbullet2gif"/>
        <w:ind w:firstLine="709"/>
        <w:contextualSpacing/>
        <w:jc w:val="right"/>
        <w:rPr>
          <w:color w:val="000000"/>
        </w:rPr>
      </w:pPr>
      <w:r>
        <w:rPr>
          <w:color w:val="000000"/>
          <w:sz w:val="20"/>
          <w:szCs w:val="20"/>
        </w:rPr>
        <w:t>О</w:t>
      </w:r>
      <w:r w:rsidR="00E24B3C">
        <w:rPr>
          <w:color w:val="000000"/>
          <w:sz w:val="20"/>
          <w:szCs w:val="20"/>
        </w:rPr>
        <w:t>т</w:t>
      </w:r>
      <w:r w:rsidR="00491034">
        <w:rPr>
          <w:color w:val="000000"/>
          <w:sz w:val="20"/>
          <w:szCs w:val="20"/>
        </w:rPr>
        <w:t xml:space="preserve"> 0</w:t>
      </w:r>
      <w:r w:rsidR="008A7329">
        <w:rPr>
          <w:color w:val="000000"/>
          <w:sz w:val="20"/>
          <w:szCs w:val="20"/>
        </w:rPr>
        <w:t>2</w:t>
      </w:r>
      <w:r w:rsidR="00491034">
        <w:rPr>
          <w:color w:val="000000"/>
          <w:sz w:val="20"/>
          <w:szCs w:val="20"/>
        </w:rPr>
        <w:t>.1</w:t>
      </w:r>
      <w:r w:rsidR="008A7329">
        <w:rPr>
          <w:color w:val="000000"/>
          <w:sz w:val="20"/>
          <w:szCs w:val="20"/>
        </w:rPr>
        <w:t>2</w:t>
      </w:r>
      <w:r>
        <w:rPr>
          <w:color w:val="000000"/>
          <w:sz w:val="20"/>
          <w:szCs w:val="20"/>
        </w:rPr>
        <w:t>.2019</w:t>
      </w:r>
      <w:r w:rsidR="00E24B3C">
        <w:rPr>
          <w:color w:val="000000"/>
          <w:sz w:val="20"/>
          <w:szCs w:val="20"/>
        </w:rPr>
        <w:t xml:space="preserve"> №</w:t>
      </w:r>
      <w:r>
        <w:rPr>
          <w:color w:val="000000"/>
          <w:sz w:val="20"/>
          <w:szCs w:val="20"/>
        </w:rPr>
        <w:t xml:space="preserve"> </w:t>
      </w:r>
      <w:r w:rsidR="008A7329">
        <w:rPr>
          <w:color w:val="000000"/>
          <w:sz w:val="20"/>
          <w:szCs w:val="20"/>
        </w:rPr>
        <w:t>115</w:t>
      </w:r>
    </w:p>
    <w:p w:rsidR="00E24B3C" w:rsidRDefault="00E24B3C" w:rsidP="00BC170F">
      <w:pPr>
        <w:pStyle w:val="msonormalbullet2gif"/>
        <w:ind w:firstLine="709"/>
        <w:contextualSpacing/>
        <w:jc w:val="both"/>
        <w:rPr>
          <w:color w:val="000000"/>
        </w:rPr>
      </w:pPr>
      <w:r>
        <w:rPr>
          <w:color w:val="000000"/>
        </w:rPr>
        <w:t> </w:t>
      </w:r>
    </w:p>
    <w:p w:rsidR="00E24B3C" w:rsidRPr="0027638D" w:rsidRDefault="00E24B3C" w:rsidP="00E93EF0">
      <w:pPr>
        <w:pStyle w:val="msonormalbullet2gif"/>
        <w:ind w:firstLine="709"/>
        <w:contextualSpacing/>
        <w:jc w:val="center"/>
        <w:rPr>
          <w:color w:val="000000"/>
          <w:sz w:val="22"/>
          <w:szCs w:val="22"/>
        </w:rPr>
      </w:pPr>
      <w:r w:rsidRPr="0027638D">
        <w:rPr>
          <w:b/>
          <w:bCs/>
          <w:color w:val="000000"/>
          <w:sz w:val="22"/>
          <w:szCs w:val="22"/>
        </w:rPr>
        <w:t>АДМИНИСТРАТИВНЫЙ РЕГЛАМЕНТ</w:t>
      </w:r>
    </w:p>
    <w:p w:rsidR="00E24B3C" w:rsidRPr="0027638D" w:rsidRDefault="00E24B3C" w:rsidP="00E93EF0">
      <w:pPr>
        <w:pStyle w:val="msonormalbullet2gif"/>
        <w:ind w:firstLine="709"/>
        <w:contextualSpacing/>
        <w:jc w:val="both"/>
        <w:rPr>
          <w:color w:val="000000"/>
          <w:sz w:val="22"/>
          <w:szCs w:val="22"/>
        </w:rPr>
      </w:pPr>
      <w:proofErr w:type="gramStart"/>
      <w:r w:rsidRPr="0027638D">
        <w:rPr>
          <w:b/>
          <w:bCs/>
          <w:color w:val="000000"/>
          <w:sz w:val="22"/>
          <w:szCs w:val="22"/>
        </w:rPr>
        <w:t>администрации </w:t>
      </w:r>
      <w:r w:rsidR="008A7329">
        <w:rPr>
          <w:color w:val="000000"/>
        </w:rPr>
        <w:t>Шемуршинского</w:t>
      </w:r>
      <w:r w:rsidRPr="0027638D">
        <w:rPr>
          <w:b/>
          <w:bCs/>
          <w:color w:val="000000"/>
          <w:sz w:val="22"/>
          <w:szCs w:val="22"/>
        </w:rPr>
        <w:t xml:space="preserve"> сельского поселения </w:t>
      </w:r>
      <w:r w:rsidR="00491034">
        <w:rPr>
          <w:b/>
          <w:bCs/>
          <w:color w:val="000000"/>
          <w:sz w:val="22"/>
          <w:szCs w:val="22"/>
        </w:rPr>
        <w:t xml:space="preserve"> Шемуршинского</w:t>
      </w:r>
      <w:r w:rsidRPr="0027638D">
        <w:rPr>
          <w:b/>
          <w:bCs/>
          <w:color w:val="000000"/>
          <w:sz w:val="22"/>
          <w:szCs w:val="22"/>
        </w:rPr>
        <w:t xml:space="preserve">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I. Общие положения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1.1. Предмет регулирования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Административный регламент администрации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Административный регламент) разработан в</w:t>
      </w:r>
      <w:proofErr w:type="gramEnd"/>
      <w:r w:rsidRPr="0027638D">
        <w:rPr>
          <w:color w:val="000000"/>
          <w:sz w:val="22"/>
          <w:szCs w:val="22"/>
        </w:rPr>
        <w:t xml:space="preserve"> </w:t>
      </w:r>
      <w:proofErr w:type="gramStart"/>
      <w:r w:rsidRPr="0027638D">
        <w:rPr>
          <w:color w:val="000000"/>
          <w:sz w:val="22"/>
          <w:szCs w:val="22"/>
        </w:rPr>
        <w:t xml:space="preserve">целях обеспечения принятия администрацией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w:t>
      </w:r>
      <w:proofErr w:type="gramEnd"/>
      <w:r w:rsidRPr="0027638D">
        <w:rPr>
          <w:color w:val="000000"/>
          <w:sz w:val="22"/>
          <w:szCs w:val="22"/>
        </w:rPr>
        <w:t xml:space="preserve"> на межселенной территории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1.2. Круг заявителей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Заявителями при предоставлении муниципальной услуги являются: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7638D">
        <w:rPr>
          <w:color w:val="000000"/>
          <w:sz w:val="22"/>
          <w:szCs w:val="22"/>
        </w:rPr>
        <w:t>использования</w:t>
      </w:r>
      <w:proofErr w:type="gramEnd"/>
      <w:r w:rsidRPr="0027638D">
        <w:rPr>
          <w:color w:val="000000"/>
          <w:sz w:val="22"/>
          <w:szCs w:val="22"/>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1.3. Требования к порядку информирования о правилах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1.3.1. Информация о правилах предоставления муниципальной услуги может быть получена: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телефону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по электронной почте;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почте путем обращения заявителя с письменным запросом о предоставлении информации;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личном обращении заявителя в Администрацию;</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на официальном сайте администрации </w:t>
      </w:r>
      <w:r w:rsidR="008A7329">
        <w:rPr>
          <w:color w:val="000000"/>
        </w:rPr>
        <w:t>Шемуршинского</w:t>
      </w:r>
      <w:r w:rsidRPr="0027638D">
        <w:rPr>
          <w:color w:val="000000"/>
          <w:sz w:val="22"/>
          <w:szCs w:val="22"/>
        </w:rPr>
        <w:t xml:space="preserve"> сельского поселения Мариинско-Посадского района в информационно-телекоммуникационной сети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 Едином портале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сообщается следующая информация: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контактные данные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график работы Администрации с заявителями;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осуществляется консультирование по порядку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1.3.3. На официальном сайте администрации в информационно-телекоммуникационной сети «Интернет» размещается следующая информация: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текст настоящего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контактные данные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график работы Администрации с заявителями;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порядок получения консультаций (справок) о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II. Стандарт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 Наименование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Полное наименование муниципальной услуги</w:t>
      </w:r>
      <w:r w:rsidRPr="0027638D">
        <w:rPr>
          <w:color w:val="000000"/>
          <w:sz w:val="22"/>
          <w:szCs w:val="22"/>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Краткое наименование муниципальной услуги</w:t>
      </w:r>
      <w:r w:rsidRPr="0027638D">
        <w:rPr>
          <w:color w:val="000000"/>
          <w:sz w:val="22"/>
          <w:szCs w:val="22"/>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6713D6" w:rsidP="00BC170F">
      <w:pPr>
        <w:pStyle w:val="msonormalbullet2gif"/>
        <w:ind w:firstLine="709"/>
        <w:contextualSpacing/>
        <w:jc w:val="both"/>
        <w:rPr>
          <w:color w:val="000000"/>
          <w:sz w:val="22"/>
          <w:szCs w:val="22"/>
        </w:rPr>
      </w:pPr>
      <w:r w:rsidRPr="0027638D">
        <w:rPr>
          <w:b/>
          <w:bCs/>
          <w:color w:val="000000"/>
          <w:sz w:val="22"/>
          <w:szCs w:val="22"/>
        </w:rPr>
        <w:t>2.2. Наименование органа</w:t>
      </w:r>
      <w:r w:rsidR="00E24B3C" w:rsidRPr="0027638D">
        <w:rPr>
          <w:b/>
          <w:bCs/>
          <w:color w:val="000000"/>
          <w:sz w:val="22"/>
          <w:szCs w:val="22"/>
        </w:rPr>
        <w:t xml:space="preserve">, </w:t>
      </w:r>
      <w:proofErr w:type="gramStart"/>
      <w:r w:rsidR="00E24B3C" w:rsidRPr="0027638D">
        <w:rPr>
          <w:b/>
          <w:bCs/>
          <w:color w:val="000000"/>
          <w:sz w:val="22"/>
          <w:szCs w:val="22"/>
        </w:rPr>
        <w:t>предоставляющей</w:t>
      </w:r>
      <w:proofErr w:type="gramEnd"/>
      <w:r w:rsidR="00E24B3C" w:rsidRPr="0027638D">
        <w:rPr>
          <w:b/>
          <w:bCs/>
          <w:color w:val="000000"/>
          <w:sz w:val="22"/>
          <w:szCs w:val="22"/>
        </w:rPr>
        <w:t xml:space="preserve"> муниципальную услугу</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Муниципальная услуга предоставляется администрацией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2.3. Результат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2.4. Срок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Срок предоставления услуги составляет 37 рабочих дней.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2.5. Нормативные правовые акты, регулирующие предоставление муниципальной услуги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w:t>
      </w:r>
      <w:r w:rsidRPr="0027638D">
        <w:rPr>
          <w:color w:val="000000"/>
          <w:sz w:val="22"/>
          <w:szCs w:val="22"/>
        </w:rPr>
        <w:lastRenderedPageBreak/>
        <w:t>и муниципальных услуг (функций)" и "Единый портал государственных и муниципальных услуг (функций)".</w:t>
      </w:r>
      <w:proofErr w:type="gramEnd"/>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которые являются необходимыми и обязательными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целях получения муниципальной услуги заявителем направляется в</w:t>
      </w:r>
      <w:r w:rsidR="003024B5" w:rsidRPr="0027638D">
        <w:rPr>
          <w:rFonts w:ascii="TimesET" w:hAnsi="TimesET"/>
          <w:color w:val="000000"/>
          <w:sz w:val="22"/>
          <w:szCs w:val="22"/>
        </w:rPr>
        <w:t xml:space="preserve"> </w:t>
      </w:r>
      <w:r w:rsidR="003024B5" w:rsidRPr="0027638D">
        <w:rPr>
          <w:color w:val="000000"/>
          <w:sz w:val="22"/>
          <w:szCs w:val="22"/>
        </w:rPr>
        <w:t>администрацию</w:t>
      </w:r>
      <w:r w:rsidRPr="0027638D">
        <w:rPr>
          <w:color w:val="000000"/>
          <w:sz w:val="22"/>
          <w:szCs w:val="22"/>
        </w:rPr>
        <w:t xml:space="preserve"> </w:t>
      </w:r>
      <w:r w:rsidR="008A7329">
        <w:rPr>
          <w:color w:val="000000"/>
        </w:rPr>
        <w:t>Шемуршинского</w:t>
      </w:r>
      <w:r w:rsidR="003024B5"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уведомление о выявлении самовольной постройки (приложение</w:t>
      </w:r>
      <w:r w:rsidR="00066A94" w:rsidRPr="0027638D">
        <w:rPr>
          <w:color w:val="000000"/>
          <w:sz w:val="22"/>
          <w:szCs w:val="22"/>
        </w:rPr>
        <w:t xml:space="preserve"> №</w:t>
      </w:r>
      <w:r w:rsidRPr="0027638D">
        <w:rPr>
          <w:color w:val="000000"/>
          <w:sz w:val="22"/>
          <w:szCs w:val="22"/>
        </w:rPr>
        <w:t xml:space="preserve"> 2).</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 уведомлению прилагаются: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Акт проверки, составленный в порядке, определенном </w:t>
      </w:r>
      <w:hyperlink r:id="rId9" w:history="1">
        <w:r w:rsidRPr="0027638D">
          <w:rPr>
            <w:rStyle w:val="a3"/>
            <w:color w:val="333333"/>
            <w:sz w:val="22"/>
            <w:szCs w:val="22"/>
          </w:rPr>
          <w:t>статьей 16</w:t>
        </w:r>
      </w:hyperlink>
      <w:r w:rsidRPr="0027638D">
        <w:rPr>
          <w:color w:val="000000"/>
          <w:sz w:val="22"/>
          <w:szCs w:val="22"/>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27638D">
        <w:rPr>
          <w:color w:val="000000"/>
          <w:sz w:val="22"/>
          <w:szCs w:val="22"/>
        </w:rPr>
        <w:t>2015, N 14, ст. 2022, N 29, ст. 4389), по </w:t>
      </w:r>
      <w:hyperlink r:id="rId10" w:history="1">
        <w:r w:rsidRPr="0027638D">
          <w:rPr>
            <w:rStyle w:val="a3"/>
            <w:color w:val="333333"/>
            <w:sz w:val="22"/>
            <w:szCs w:val="22"/>
          </w:rPr>
          <w:t>форме</w:t>
        </w:r>
      </w:hyperlink>
      <w:r w:rsidRPr="0027638D">
        <w:rPr>
          <w:color w:val="000000"/>
          <w:sz w:val="22"/>
          <w:szCs w:val="22"/>
        </w:rPr>
        <w:t>, установленной </w:t>
      </w:r>
      <w:hyperlink r:id="rId11" w:history="1">
        <w:r w:rsidRPr="0027638D">
          <w:rPr>
            <w:rStyle w:val="a3"/>
            <w:color w:val="333333"/>
            <w:sz w:val="22"/>
            <w:szCs w:val="22"/>
          </w:rPr>
          <w:t>приказом</w:t>
        </w:r>
      </w:hyperlink>
      <w:r w:rsidRPr="0027638D">
        <w:rPr>
          <w:color w:val="000000"/>
          <w:sz w:val="22"/>
          <w:szCs w:val="2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27638D">
        <w:rPr>
          <w:color w:val="000000"/>
          <w:sz w:val="22"/>
          <w:szCs w:val="22"/>
        </w:rPr>
        <w:t xml:space="preserve">, </w:t>
      </w:r>
      <w:proofErr w:type="gramStart"/>
      <w:r w:rsidRPr="0027638D">
        <w:rPr>
          <w:color w:val="000000"/>
          <w:sz w:val="22"/>
          <w:szCs w:val="22"/>
        </w:rPr>
        <w:t>внесенными приказами Министерства экономического развития Российской Федерации </w:t>
      </w:r>
      <w:hyperlink r:id="rId12" w:history="1">
        <w:r w:rsidRPr="0027638D">
          <w:rPr>
            <w:rStyle w:val="a3"/>
            <w:color w:val="333333"/>
            <w:sz w:val="22"/>
            <w:szCs w:val="22"/>
          </w:rPr>
          <w:t>от 24 мая 2010 г. N 199</w:t>
        </w:r>
      </w:hyperlink>
      <w:r w:rsidRPr="0027638D">
        <w:rPr>
          <w:color w:val="000000"/>
          <w:sz w:val="22"/>
          <w:szCs w:val="22"/>
        </w:rPr>
        <w:t> (зарегистрирован Министерством юстиции Российской Федерации 6 июля 2010 г., регистрационный N 17702), </w:t>
      </w:r>
      <w:hyperlink r:id="rId13" w:history="1">
        <w:r w:rsidRPr="0027638D">
          <w:rPr>
            <w:rStyle w:val="a3"/>
            <w:color w:val="333333"/>
            <w:sz w:val="22"/>
            <w:szCs w:val="22"/>
          </w:rPr>
          <w:t>от 30 сентября 2011 г. N 532</w:t>
        </w:r>
      </w:hyperlink>
      <w:r w:rsidRPr="0027638D">
        <w:rPr>
          <w:color w:val="000000"/>
          <w:sz w:val="22"/>
          <w:szCs w:val="22"/>
        </w:rPr>
        <w:t> (зарегистрирован Министерством юстиции Российской Федерации 10 ноября 2011 г., регистрационный N 22264), </w:t>
      </w:r>
      <w:hyperlink r:id="rId14" w:history="1">
        <w:r w:rsidRPr="0027638D">
          <w:rPr>
            <w:rStyle w:val="a3"/>
            <w:color w:val="333333"/>
            <w:sz w:val="22"/>
            <w:szCs w:val="22"/>
          </w:rPr>
          <w:t>от 30 сентября 2016 г. N 620</w:t>
        </w:r>
      </w:hyperlink>
      <w:r w:rsidRPr="0027638D">
        <w:rPr>
          <w:color w:val="000000"/>
          <w:sz w:val="22"/>
          <w:szCs w:val="22"/>
        </w:rPr>
        <w:t> (зарегистрирован Министерством юстиции Российской Федерации 24 октября 2016</w:t>
      </w:r>
      <w:proofErr w:type="gramEnd"/>
      <w:r w:rsidRPr="0027638D">
        <w:rPr>
          <w:color w:val="000000"/>
          <w:sz w:val="22"/>
          <w:szCs w:val="22"/>
        </w:rPr>
        <w:t> г., регистрационный N 44118).</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Акт проверки, указанный в </w:t>
      </w:r>
      <w:hyperlink r:id="rId15" w:history="1">
        <w:r w:rsidRPr="0027638D">
          <w:rPr>
            <w:rStyle w:val="a3"/>
            <w:color w:val="333333"/>
            <w:sz w:val="22"/>
            <w:szCs w:val="22"/>
          </w:rPr>
          <w:t>пункте 7 статьи 71</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Акт проверки, указанный в </w:t>
      </w:r>
      <w:hyperlink r:id="rId16" w:history="1">
        <w:r w:rsidRPr="0027638D">
          <w:rPr>
            <w:rStyle w:val="a3"/>
            <w:color w:val="333333"/>
            <w:sz w:val="22"/>
            <w:szCs w:val="22"/>
          </w:rPr>
          <w:t>пункте 5 статьи 72</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7" w:history="1">
        <w:r w:rsidRPr="0027638D">
          <w:rPr>
            <w:rStyle w:val="a3"/>
            <w:color w:val="333333"/>
            <w:sz w:val="22"/>
            <w:szCs w:val="22"/>
          </w:rPr>
          <w:t>статьей 62</w:t>
        </w:r>
      </w:hyperlink>
      <w:r w:rsidRPr="0027638D">
        <w:rPr>
          <w:color w:val="000000"/>
          <w:sz w:val="22"/>
          <w:szCs w:val="22"/>
        </w:rPr>
        <w:t> Федерального закона от 13 июля 2015 года N 218-ФЗ "О государственной</w:t>
      </w:r>
      <w:proofErr w:type="gramEnd"/>
      <w:r w:rsidRPr="0027638D">
        <w:rPr>
          <w:color w:val="000000"/>
          <w:sz w:val="22"/>
          <w:szCs w:val="22"/>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2.7.</w:t>
      </w:r>
      <w:r w:rsidRPr="0027638D">
        <w:rPr>
          <w:color w:val="000000"/>
          <w:sz w:val="22"/>
          <w:szCs w:val="22"/>
        </w:rPr>
        <w:t> </w:t>
      </w:r>
      <w:r w:rsidRPr="0027638D">
        <w:rPr>
          <w:b/>
          <w:bCs/>
          <w:color w:val="000000"/>
          <w:sz w:val="22"/>
          <w:szCs w:val="22"/>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В целях получения муниципальной услуги заявитель вправе направить в администрацию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w:t>
      </w:r>
      <w:r w:rsidR="00066A94" w:rsidRPr="0027638D">
        <w:rPr>
          <w:color w:val="000000"/>
          <w:sz w:val="22"/>
          <w:szCs w:val="22"/>
        </w:rPr>
        <w:t xml:space="preserve"> </w:t>
      </w:r>
      <w:hyperlink r:id="rId18" w:history="1">
        <w:r w:rsidRPr="0027638D">
          <w:rPr>
            <w:rStyle w:val="a3"/>
            <w:color w:val="333333"/>
            <w:sz w:val="22"/>
            <w:szCs w:val="22"/>
          </w:rPr>
          <w:t>статьей 62</w:t>
        </w:r>
      </w:hyperlink>
      <w:r w:rsidR="00066A94" w:rsidRPr="0027638D">
        <w:rPr>
          <w:rStyle w:val="a3"/>
          <w:color w:val="333333"/>
          <w:sz w:val="22"/>
          <w:szCs w:val="22"/>
        </w:rPr>
        <w:t xml:space="preserve"> </w:t>
      </w:r>
      <w:r w:rsidRPr="0027638D">
        <w:rPr>
          <w:color w:val="000000"/>
          <w:sz w:val="22"/>
          <w:szCs w:val="22"/>
        </w:rPr>
        <w:t>Федерального закона от 13 июля 2015 года N 218-ФЗ "О государственной регистрации</w:t>
      </w:r>
      <w:proofErr w:type="gramEnd"/>
      <w:r w:rsidRPr="0027638D">
        <w:rPr>
          <w:color w:val="000000"/>
          <w:sz w:val="22"/>
          <w:szCs w:val="22"/>
        </w:rPr>
        <w:t xml:space="preserve"> недвижимости" (Собрание законодательства Российской Федерации, 2015, N 29, ст. 4344; 2016, N 26, ст. 3890, N 27, ст. 4237, ст. 4294; 2017, N 31, ст.</w:t>
      </w:r>
      <w:r w:rsidR="00066A94" w:rsidRPr="0027638D">
        <w:rPr>
          <w:color w:val="000000"/>
          <w:sz w:val="22"/>
          <w:szCs w:val="22"/>
        </w:rPr>
        <w:t xml:space="preserve"> </w:t>
      </w:r>
      <w:r w:rsidRPr="0027638D">
        <w:rPr>
          <w:color w:val="000000"/>
          <w:sz w:val="22"/>
          <w:szCs w:val="22"/>
        </w:rPr>
        <w:t>4767, N 48, ст. 7052; 2018, N 28, ст. 4139, N 32, ст. 5131, N 53, ст. 8404).</w:t>
      </w:r>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2.8. Запрет требования от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 xml:space="preserve">При предоставлении муниципальной услуги </w:t>
      </w:r>
      <w:r w:rsidR="00130EEE" w:rsidRPr="0027638D">
        <w:rPr>
          <w:color w:val="000000"/>
          <w:sz w:val="22"/>
          <w:szCs w:val="22"/>
        </w:rPr>
        <w:t>администрация сельского поселения</w:t>
      </w:r>
      <w:r w:rsidRPr="0027638D">
        <w:rPr>
          <w:color w:val="000000"/>
          <w:sz w:val="22"/>
          <w:szCs w:val="22"/>
        </w:rPr>
        <w:t xml:space="preserve"> не вправе требовать от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27638D">
        <w:rPr>
          <w:color w:val="000000"/>
          <w:sz w:val="22"/>
          <w:szCs w:val="22"/>
        </w:rPr>
        <w:t xml:space="preserve">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w:t>
      </w:r>
      <w:proofErr w:type="gramStart"/>
      <w:r w:rsidRPr="0027638D">
        <w:rPr>
          <w:color w:val="000000"/>
          <w:sz w:val="22"/>
          <w:szCs w:val="22"/>
        </w:rPr>
        <w:t>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2.9. Основания для отказа в приеме документов, необходимых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Оснований для отказа в приеме документов, необходимых для предоставления муниципальной услуги, не предусмотрено.</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2.10.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Основаниями для отказа в предоставлении муниципальной услуги отсутствие документов, перечисленных в пункте 2.6., 2.7. Административного регламента, </w:t>
      </w:r>
      <w:proofErr w:type="gramStart"/>
      <w:r w:rsidRPr="0027638D">
        <w:rPr>
          <w:color w:val="000000"/>
          <w:sz w:val="22"/>
          <w:szCs w:val="22"/>
        </w:rPr>
        <w:t>необходимых</w:t>
      </w:r>
      <w:proofErr w:type="gramEnd"/>
      <w:r w:rsidRPr="0027638D">
        <w:rPr>
          <w:color w:val="000000"/>
          <w:sz w:val="22"/>
          <w:szCs w:val="22"/>
        </w:rPr>
        <w:t xml:space="preserve">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Акт проверки, составленный в порядке, определенном </w:t>
      </w:r>
      <w:hyperlink r:id="rId19" w:history="1">
        <w:r w:rsidRPr="0027638D">
          <w:rPr>
            <w:rStyle w:val="a3"/>
            <w:color w:val="333333"/>
            <w:sz w:val="22"/>
            <w:szCs w:val="22"/>
          </w:rPr>
          <w:t>статьей 16</w:t>
        </w:r>
      </w:hyperlink>
      <w:r w:rsidRPr="0027638D">
        <w:rPr>
          <w:color w:val="000000"/>
          <w:sz w:val="22"/>
          <w:szCs w:val="22"/>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27638D">
        <w:rPr>
          <w:color w:val="000000"/>
          <w:sz w:val="22"/>
          <w:szCs w:val="22"/>
        </w:rPr>
        <w:t>2015, N 14, ст. 2022, N 29, ст. 4389), по </w:t>
      </w:r>
      <w:hyperlink r:id="rId20" w:history="1">
        <w:r w:rsidRPr="0027638D">
          <w:rPr>
            <w:rStyle w:val="a3"/>
            <w:color w:val="333333"/>
            <w:sz w:val="22"/>
            <w:szCs w:val="22"/>
          </w:rPr>
          <w:t>форме</w:t>
        </w:r>
      </w:hyperlink>
      <w:r w:rsidRPr="0027638D">
        <w:rPr>
          <w:color w:val="000000"/>
          <w:sz w:val="22"/>
          <w:szCs w:val="22"/>
        </w:rPr>
        <w:t>, установленной </w:t>
      </w:r>
      <w:hyperlink r:id="rId21" w:history="1">
        <w:r w:rsidRPr="0027638D">
          <w:rPr>
            <w:rStyle w:val="a3"/>
            <w:color w:val="333333"/>
            <w:sz w:val="22"/>
            <w:szCs w:val="22"/>
          </w:rPr>
          <w:t>приказом</w:t>
        </w:r>
      </w:hyperlink>
      <w:r w:rsidRPr="0027638D">
        <w:rPr>
          <w:color w:val="000000"/>
          <w:sz w:val="22"/>
          <w:szCs w:val="2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27638D">
        <w:rPr>
          <w:color w:val="000000"/>
          <w:sz w:val="22"/>
          <w:szCs w:val="22"/>
        </w:rPr>
        <w:t xml:space="preserve">, </w:t>
      </w:r>
      <w:proofErr w:type="gramStart"/>
      <w:r w:rsidRPr="0027638D">
        <w:rPr>
          <w:color w:val="000000"/>
          <w:sz w:val="22"/>
          <w:szCs w:val="22"/>
        </w:rPr>
        <w:t>внесенными приказами Министерства экономического развития Российской Федерации </w:t>
      </w:r>
      <w:hyperlink r:id="rId22" w:history="1">
        <w:r w:rsidRPr="0027638D">
          <w:rPr>
            <w:rStyle w:val="a3"/>
            <w:color w:val="333333"/>
            <w:sz w:val="22"/>
            <w:szCs w:val="22"/>
          </w:rPr>
          <w:t>от 24 мая 2010 г. N 199</w:t>
        </w:r>
      </w:hyperlink>
      <w:r w:rsidRPr="0027638D">
        <w:rPr>
          <w:color w:val="000000"/>
          <w:sz w:val="22"/>
          <w:szCs w:val="22"/>
        </w:rPr>
        <w:t> (зарегистрирован Министерством юстиции Российской Федерации 6 июля 2010 г., регистрационный N 17702), </w:t>
      </w:r>
      <w:hyperlink r:id="rId23" w:history="1">
        <w:r w:rsidRPr="0027638D">
          <w:rPr>
            <w:rStyle w:val="a3"/>
            <w:color w:val="333333"/>
            <w:sz w:val="22"/>
            <w:szCs w:val="22"/>
          </w:rPr>
          <w:t>от 30 сентября 2011 г. N 532</w:t>
        </w:r>
      </w:hyperlink>
      <w:r w:rsidRPr="0027638D">
        <w:rPr>
          <w:color w:val="000000"/>
          <w:sz w:val="22"/>
          <w:szCs w:val="22"/>
        </w:rPr>
        <w:t> (зарегистрирован Министерством юстиции Российской Федерации 10 ноября 2011 г., регистрационный N 22264), </w:t>
      </w:r>
      <w:hyperlink r:id="rId24" w:history="1">
        <w:r w:rsidRPr="0027638D">
          <w:rPr>
            <w:rStyle w:val="a3"/>
            <w:color w:val="333333"/>
            <w:sz w:val="22"/>
            <w:szCs w:val="22"/>
          </w:rPr>
          <w:t>от 30 сентября 2016 г. N 620</w:t>
        </w:r>
      </w:hyperlink>
      <w:r w:rsidRPr="0027638D">
        <w:rPr>
          <w:color w:val="000000"/>
          <w:sz w:val="22"/>
          <w:szCs w:val="22"/>
        </w:rPr>
        <w:t> (зарегистрирован Министерством юстиции Российской Федерации 24 октября 2016</w:t>
      </w:r>
      <w:proofErr w:type="gramEnd"/>
      <w:r w:rsidRPr="0027638D">
        <w:rPr>
          <w:color w:val="000000"/>
          <w:sz w:val="22"/>
          <w:szCs w:val="22"/>
        </w:rPr>
        <w:t> г., регистрационный N 44118).</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Акт проверки, указанный в </w:t>
      </w:r>
      <w:hyperlink r:id="rId25" w:history="1">
        <w:r w:rsidRPr="0027638D">
          <w:rPr>
            <w:rStyle w:val="a3"/>
            <w:color w:val="333333"/>
            <w:sz w:val="22"/>
            <w:szCs w:val="22"/>
          </w:rPr>
          <w:t>пункте 7 статьи 71</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Акт проверки, указанный в </w:t>
      </w:r>
      <w:hyperlink r:id="rId26" w:history="1">
        <w:r w:rsidRPr="0027638D">
          <w:rPr>
            <w:rStyle w:val="a3"/>
            <w:color w:val="333333"/>
            <w:sz w:val="22"/>
            <w:szCs w:val="22"/>
          </w:rPr>
          <w:t>пункте 5 статьи 72</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w:t>
      </w:r>
      <w:r w:rsidRPr="0027638D">
        <w:rPr>
          <w:color w:val="000000"/>
          <w:sz w:val="22"/>
          <w:szCs w:val="22"/>
        </w:rPr>
        <w:lastRenderedPageBreak/>
        <w:t>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7" w:history="1">
        <w:r w:rsidRPr="0027638D">
          <w:rPr>
            <w:rStyle w:val="a3"/>
            <w:color w:val="333333"/>
            <w:sz w:val="22"/>
            <w:szCs w:val="22"/>
          </w:rPr>
          <w:t>статьей 62</w:t>
        </w:r>
      </w:hyperlink>
      <w:r w:rsidRPr="0027638D">
        <w:rPr>
          <w:color w:val="000000"/>
          <w:sz w:val="22"/>
          <w:szCs w:val="22"/>
        </w:rPr>
        <w:t> Федерального закона от 13 июля 2015 года N 218-ФЗ "О государственной</w:t>
      </w:r>
      <w:proofErr w:type="gramEnd"/>
      <w:r w:rsidRPr="0027638D">
        <w:rPr>
          <w:color w:val="000000"/>
          <w:sz w:val="22"/>
          <w:szCs w:val="22"/>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2.12. Порядок, размер и основания взимания платы за предоставление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Муниципальная услуга предоставляется на безвозмездной основе.</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Муниципальная услуга предоставляется на безвозмездной основе.</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Максимальный срок ожидания в очереди при подаче заявления о предоставлении муниципальной услуги составляет 15 минут.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2.15. Срок и порядок регистрации запроса заявителя о предоставлении государственной услуги, в том числе в электронной форме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2.16. Требования к помещениям, в которых предоставляется государственная услуга</w:t>
      </w:r>
    </w:p>
    <w:p w:rsidR="00BC170F" w:rsidRPr="0027638D" w:rsidRDefault="00BC170F" w:rsidP="00BC170F">
      <w:pPr>
        <w:pStyle w:val="msonormalbullet2gif"/>
        <w:ind w:firstLine="709"/>
        <w:contextualSpacing/>
        <w:jc w:val="both"/>
        <w:rPr>
          <w:color w:val="000000"/>
          <w:sz w:val="22"/>
          <w:szCs w:val="22"/>
        </w:rPr>
      </w:pPr>
      <w:r w:rsidRPr="0027638D">
        <w:rPr>
          <w:color w:val="000000"/>
          <w:sz w:val="22"/>
          <w:szCs w:val="22"/>
        </w:rPr>
        <w:t xml:space="preserve">Вход в здание администрации </w:t>
      </w:r>
      <w:r w:rsidR="008A7329">
        <w:rPr>
          <w:color w:val="000000"/>
        </w:rPr>
        <w:t>Шемуршинского</w:t>
      </w:r>
      <w:r w:rsidRPr="0027638D">
        <w:rPr>
          <w:color w:val="000000"/>
          <w:sz w:val="22"/>
          <w:szCs w:val="22"/>
        </w:rPr>
        <w:t xml:space="preserve"> сельского поселения оформлен вывеской с указанием основных реквизитов администрации </w:t>
      </w:r>
      <w:r w:rsidR="008A7329">
        <w:rPr>
          <w:color w:val="000000"/>
        </w:rPr>
        <w:t>Шемуршинского</w:t>
      </w:r>
      <w:r w:rsidRPr="0027638D">
        <w:rPr>
          <w:color w:val="000000"/>
          <w:sz w:val="22"/>
          <w:szCs w:val="22"/>
        </w:rPr>
        <w:t xml:space="preserve"> сельского поселения на русском и чувашском языках, указывают соответствующие вывески с основными реквизитами администрации </w:t>
      </w:r>
      <w:r w:rsidR="008A7329">
        <w:rPr>
          <w:color w:val="000000"/>
        </w:rPr>
        <w:t>Шемуршинского</w:t>
      </w:r>
      <w:r w:rsidRPr="0027638D">
        <w:rPr>
          <w:color w:val="000000"/>
          <w:sz w:val="22"/>
          <w:szCs w:val="22"/>
        </w:rPr>
        <w:t xml:space="preserve"> сельского поселения и графиком работы специалистов администрации сельского поселения.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На прилегающей территории администрации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находится парковка для автомобилей.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Прием заявителей для оказания муниципальной услуги осуществляется согласно графику приёма граждан специалистами</w:t>
      </w:r>
      <w:r w:rsidR="00BC170F" w:rsidRPr="0027638D">
        <w:rPr>
          <w:color w:val="000000"/>
          <w:sz w:val="22"/>
          <w:szCs w:val="22"/>
        </w:rPr>
        <w:t xml:space="preserve"> </w:t>
      </w:r>
      <w:r w:rsidRPr="0027638D">
        <w:rPr>
          <w:color w:val="000000"/>
          <w:sz w:val="22"/>
          <w:szCs w:val="22"/>
        </w:rPr>
        <w:t xml:space="preserve">администрации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w:t>
      </w:r>
      <w:proofErr w:type="gramStart"/>
      <w:r w:rsidRPr="0027638D">
        <w:rPr>
          <w:color w:val="000000"/>
          <w:sz w:val="22"/>
          <w:szCs w:val="22"/>
        </w:rPr>
        <w:t>специалистами</w:t>
      </w:r>
      <w:proofErr w:type="gramEnd"/>
      <w:r w:rsidRPr="0027638D">
        <w:rPr>
          <w:color w:val="000000"/>
          <w:sz w:val="22"/>
          <w:szCs w:val="22"/>
        </w:rPr>
        <w:t xml:space="preserve"> а строительства и развития общественной инфраструктуры администрации </w:t>
      </w:r>
      <w:r w:rsidR="008A7329">
        <w:rPr>
          <w:color w:val="000000"/>
        </w:rPr>
        <w:t>Шемуршинского</w:t>
      </w:r>
      <w:r w:rsidR="008A7329" w:rsidRPr="0027638D">
        <w:rPr>
          <w:color w:val="000000"/>
          <w:sz w:val="22"/>
          <w:szCs w:val="22"/>
        </w:rPr>
        <w:t xml:space="preserve"> </w:t>
      </w:r>
      <w:r w:rsidRPr="0027638D">
        <w:rPr>
          <w:color w:val="000000"/>
          <w:sz w:val="22"/>
          <w:szCs w:val="22"/>
        </w:rPr>
        <w:t xml:space="preserve">сельского поселения </w:t>
      </w:r>
      <w:r w:rsidR="00491034">
        <w:rPr>
          <w:color w:val="000000"/>
          <w:sz w:val="22"/>
          <w:szCs w:val="22"/>
        </w:rPr>
        <w:t>Шемуршинского</w:t>
      </w:r>
      <w:r w:rsidRPr="0027638D">
        <w:rPr>
          <w:color w:val="000000"/>
          <w:sz w:val="22"/>
          <w:szCs w:val="22"/>
        </w:rPr>
        <w:t xml:space="preserve"> района, номера телефонов для справок, процедура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Специалист администрации </w:t>
      </w:r>
      <w:r w:rsidR="008A7329">
        <w:rPr>
          <w:color w:val="000000"/>
        </w:rPr>
        <w:t>Шемуршинского</w:t>
      </w:r>
      <w:r w:rsidRPr="0027638D">
        <w:rPr>
          <w:color w:val="000000"/>
          <w:sz w:val="22"/>
          <w:szCs w:val="22"/>
        </w:rPr>
        <w:t xml:space="preserve"> сельского поселения </w:t>
      </w:r>
      <w:r w:rsidR="00491034">
        <w:rPr>
          <w:color w:val="000000"/>
          <w:sz w:val="22"/>
          <w:szCs w:val="22"/>
        </w:rPr>
        <w:t xml:space="preserve">  Шемуршинского</w:t>
      </w:r>
      <w:r w:rsidRPr="0027638D">
        <w:rPr>
          <w:color w:val="000000"/>
          <w:sz w:val="22"/>
          <w:szCs w:val="22"/>
        </w:rPr>
        <w:t xml:space="preserve"> района имеет настольные таблички с указанием должности, фамилии, имени, отчества.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Помещения МФЦ, предназначенные для работы с заявителями, расположены на нижних этажах здания и имеют </w:t>
      </w:r>
      <w:r w:rsidR="001C3C47" w:rsidRPr="0027638D">
        <w:rPr>
          <w:color w:val="000000"/>
          <w:sz w:val="22"/>
          <w:szCs w:val="22"/>
        </w:rPr>
        <w:t>отдел</w:t>
      </w:r>
      <w:r w:rsidRPr="0027638D">
        <w:rPr>
          <w:color w:val="000000"/>
          <w:sz w:val="22"/>
          <w:szCs w:val="22"/>
        </w:rPr>
        <w:t>ьный вход.</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МФЦ для организации взаимодействия с заявителями помещение разделено на следующие функциональные сектора (зоны):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информирования;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ожидания;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приема заявителей.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2.17. Показатели доступности и качества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Показателями доступности муниципальной услуги являются: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обеспечение свободного доступа в здание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организация предоставления муниципальной услуги через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Показателями качества муниципальной услуги являются: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компетентность специалистов, предоставляющих муниципальную услугу, в вопросах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строгое соблюдение стандарта и порядка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эффективность и своевременность рассмотрения поступивших обращений по вопросам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отсутствие жалоб.</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предоставляющий муниципальную услугу:</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обеспечивает объективное, всестороннее и своевременное рассмотрение заявления;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принимает меры, направленные на восстановление или защиту нарушенных прав, свобод и законных интересов гражданина.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рассмотрении заявления специалист, предоставляющий муниципальную услугу, не вправе: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искажать положения нормативных правовых актов;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вносить изменения и дополнения в любые представленные заявителем документы;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Предоставление муниципальной услуги в электронной форме не предусмотрено.</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III</w:t>
      </w:r>
      <w:r w:rsidR="00456B5A" w:rsidRPr="0027638D">
        <w:rPr>
          <w:b/>
          <w:bCs/>
          <w:color w:val="000000"/>
          <w:sz w:val="22"/>
          <w:szCs w:val="22"/>
        </w:rPr>
        <w:t>. Состав</w:t>
      </w:r>
      <w:r w:rsidRPr="0027638D">
        <w:rPr>
          <w:b/>
          <w:bCs/>
          <w:color w:val="000000"/>
          <w:sz w:val="22"/>
          <w:szCs w:val="22"/>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Перечень административных процедур, необходимых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Для предоставления муниципальной услуги осуществляются следующие административные процедуры: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прием и регистрация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формирование и направление межведомственных запросов в органы (организации), участвующие в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рассмотрение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3.1. Прием и регистрация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1) в администрации </w:t>
      </w:r>
      <w:r w:rsidR="008A7329">
        <w:rPr>
          <w:color w:val="000000"/>
        </w:rPr>
        <w:t>Шемуршинского</w:t>
      </w:r>
      <w:r w:rsidR="00456B5A" w:rsidRPr="0027638D">
        <w:rPr>
          <w:color w:val="000000"/>
          <w:sz w:val="22"/>
          <w:szCs w:val="22"/>
        </w:rPr>
        <w:t xml:space="preserve"> сельского поселения: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w:t>
      </w:r>
      <w:hyperlink r:id="rId28" w:anchor="p25" w:history="1">
        <w:r w:rsidRPr="0027638D">
          <w:rPr>
            <w:rStyle w:val="a3"/>
            <w:color w:val="333333"/>
            <w:sz w:val="22"/>
            <w:szCs w:val="22"/>
          </w:rPr>
          <w:t>пунктом 2.6</w:t>
        </w:r>
      </w:hyperlink>
      <w:r w:rsidRPr="0027638D">
        <w:rPr>
          <w:color w:val="000000"/>
          <w:sz w:val="22"/>
          <w:szCs w:val="22"/>
        </w:rPr>
        <w:t> настоящего Административного регламента, в администрацию</w:t>
      </w:r>
      <w:r w:rsidR="00456B5A" w:rsidRPr="0027638D">
        <w:rPr>
          <w:color w:val="000000"/>
          <w:sz w:val="22"/>
          <w:szCs w:val="22"/>
        </w:rPr>
        <w:t xml:space="preserve"> </w:t>
      </w:r>
      <w:r w:rsidR="008A7329">
        <w:rPr>
          <w:color w:val="000000"/>
        </w:rPr>
        <w:t>Шемуршинского</w:t>
      </w:r>
      <w:r w:rsidR="00456B5A" w:rsidRPr="0027638D">
        <w:rPr>
          <w:color w:val="000000"/>
          <w:sz w:val="22"/>
          <w:szCs w:val="22"/>
        </w:rPr>
        <w:t xml:space="preserve"> сельского поселения</w:t>
      </w:r>
      <w:r w:rsidRPr="0027638D">
        <w:rPr>
          <w:color w:val="000000"/>
          <w:sz w:val="22"/>
          <w:szCs w:val="22"/>
        </w:rPr>
        <w:t xml:space="preserve"> </w:t>
      </w:r>
      <w:r w:rsidR="00971D90">
        <w:rPr>
          <w:color w:val="000000"/>
          <w:sz w:val="22"/>
          <w:szCs w:val="22"/>
        </w:rPr>
        <w:t xml:space="preserve"> Шемуршинского</w:t>
      </w:r>
      <w:r w:rsidRPr="0027638D">
        <w:rPr>
          <w:color w:val="000000"/>
          <w:sz w:val="22"/>
          <w:szCs w:val="22"/>
        </w:rPr>
        <w:t xml:space="preserve"> района заявителем лично либо его уполномоченным лицом при наличии надлежаще оформленных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течение 2 рабочих дней уведомление регистрируется и в порядке делопро</w:t>
      </w:r>
      <w:r w:rsidR="00C52D9E" w:rsidRPr="0027638D">
        <w:rPr>
          <w:color w:val="000000"/>
          <w:sz w:val="22"/>
          <w:szCs w:val="22"/>
        </w:rPr>
        <w:t xml:space="preserve">изводства поступает специалисту администрации </w:t>
      </w:r>
      <w:r w:rsidR="008A7329">
        <w:rPr>
          <w:color w:val="000000"/>
        </w:rPr>
        <w:t>Шемуршинского</w:t>
      </w:r>
      <w:r w:rsidR="008A7329" w:rsidRPr="0027638D">
        <w:rPr>
          <w:color w:val="000000"/>
          <w:sz w:val="22"/>
          <w:szCs w:val="22"/>
        </w:rPr>
        <w:t xml:space="preserve"> </w:t>
      </w:r>
      <w:r w:rsidRPr="0027638D">
        <w:rPr>
          <w:color w:val="000000"/>
          <w:sz w:val="22"/>
          <w:szCs w:val="22"/>
        </w:rPr>
        <w:t xml:space="preserve">сельского поселения </w:t>
      </w:r>
      <w:r w:rsidR="00971D90">
        <w:rPr>
          <w:color w:val="000000"/>
          <w:sz w:val="22"/>
          <w:szCs w:val="22"/>
        </w:rPr>
        <w:t xml:space="preserve">  Шемуршинского</w:t>
      </w:r>
      <w:r w:rsidRPr="0027638D">
        <w:rPr>
          <w:color w:val="000000"/>
          <w:sz w:val="22"/>
          <w:szCs w:val="22"/>
        </w:rPr>
        <w:t xml:space="preserve"> района (далее – а</w:t>
      </w:r>
      <w:r w:rsidR="00C52D9E" w:rsidRPr="0027638D">
        <w:rPr>
          <w:color w:val="000000"/>
          <w:sz w:val="22"/>
          <w:szCs w:val="22"/>
        </w:rPr>
        <w:t>дминистрации</w:t>
      </w:r>
      <w:r w:rsidRPr="0027638D">
        <w:rPr>
          <w:color w:val="000000"/>
          <w:sz w:val="22"/>
          <w:szCs w:val="22"/>
        </w:rPr>
        <w:t>).</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ходе приема специалист а</w:t>
      </w:r>
      <w:r w:rsidR="00C52D9E" w:rsidRPr="0027638D">
        <w:rPr>
          <w:color w:val="000000"/>
          <w:sz w:val="22"/>
          <w:szCs w:val="22"/>
        </w:rPr>
        <w:t>дминистрации</w:t>
      </w:r>
      <w:r w:rsidRPr="0027638D">
        <w:rPr>
          <w:color w:val="000000"/>
          <w:sz w:val="22"/>
          <w:szCs w:val="22"/>
        </w:rPr>
        <w:t xml:space="preserve">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в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Прием, регистрация уведомления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 </w:t>
      </w:r>
      <w:r w:rsidR="00971D90">
        <w:rPr>
          <w:color w:val="000000"/>
          <w:sz w:val="22"/>
          <w:szCs w:val="22"/>
        </w:rPr>
        <w:t xml:space="preserve"> Шемуршинского</w:t>
      </w:r>
      <w:r w:rsidRPr="0027638D">
        <w:rPr>
          <w:color w:val="000000"/>
          <w:sz w:val="22"/>
          <w:szCs w:val="22"/>
        </w:rPr>
        <w:t xml:space="preserve"> района Чувашской Республики (далее -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Основанием для получения муниципальной услуги является представление лично, либо представителем заявителя уведомления с приложением документов, предусмотренных пунктом 2.6. Административного регламента в МФЦ.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расписке указываются следующие пункты: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согласие на обработку персональных данных;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данные о заявителе;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порядковый номер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дата поступления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подпись специалиста;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перечень принятых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сроки предоставления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расписка о выдаче результата.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После регистрации уведомления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w:t>
      </w:r>
      <w:proofErr w:type="gramStart"/>
      <w:r w:rsidRPr="0027638D">
        <w:rPr>
          <w:color w:val="000000"/>
          <w:sz w:val="22"/>
          <w:szCs w:val="22"/>
        </w:rPr>
        <w:t>на</w:t>
      </w:r>
      <w:proofErr w:type="gramEnd"/>
      <w:r w:rsidRPr="0027638D">
        <w:rPr>
          <w:color w:val="000000"/>
          <w:sz w:val="22"/>
          <w:szCs w:val="22"/>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24B3C" w:rsidRPr="0027638D" w:rsidRDefault="00E24B3C" w:rsidP="00BC170F">
      <w:pPr>
        <w:pStyle w:val="msonormalbullet2gif"/>
        <w:ind w:firstLine="709"/>
        <w:contextualSpacing/>
        <w:jc w:val="both"/>
        <w:rPr>
          <w:color w:val="000000"/>
          <w:sz w:val="22"/>
          <w:szCs w:val="22"/>
        </w:rPr>
      </w:pPr>
      <w:bookmarkStart w:id="0" w:name="Par384"/>
      <w:bookmarkEnd w:id="0"/>
      <w:r w:rsidRPr="0027638D">
        <w:rPr>
          <w:color w:val="000000"/>
          <w:sz w:val="22"/>
          <w:szCs w:val="22"/>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3.2. Формирование и направление запросов в органы (организации), участвующие в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27638D">
        <w:rPr>
          <w:color w:val="000000"/>
          <w:sz w:val="22"/>
          <w:szCs w:val="22"/>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Межведомственный запрос администрации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w:t>
      </w:r>
      <w:r w:rsidRPr="0027638D">
        <w:rPr>
          <w:color w:val="000000"/>
          <w:sz w:val="22"/>
          <w:szCs w:val="22"/>
        </w:rPr>
        <w:lastRenderedPageBreak/>
        <w:t>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наименование органа, направляющего межведомственный запрос;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наименование органа, в адрес которого направляется межведомственный запрос;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7638D">
        <w:rPr>
          <w:color w:val="000000"/>
          <w:sz w:val="22"/>
          <w:szCs w:val="22"/>
        </w:rPr>
        <w:t>необходимых</w:t>
      </w:r>
      <w:proofErr w:type="gramEnd"/>
      <w:r w:rsidRPr="0027638D">
        <w:rPr>
          <w:color w:val="000000"/>
          <w:sz w:val="22"/>
          <w:szCs w:val="22"/>
        </w:rPr>
        <w:t xml:space="preserve"> для предоставления муниципальной услуги, и указание на реквизиты данного нормативного правового акта;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7638D">
        <w:rPr>
          <w:color w:val="000000"/>
          <w:sz w:val="22"/>
          <w:szCs w:val="22"/>
        </w:rPr>
        <w:t>таких</w:t>
      </w:r>
      <w:proofErr w:type="gramEnd"/>
      <w:r w:rsidRPr="0027638D">
        <w:rPr>
          <w:color w:val="000000"/>
          <w:sz w:val="22"/>
          <w:szCs w:val="22"/>
        </w:rPr>
        <w:t xml:space="preserve"> документа и (или) информации;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контактная информация для направления ответа на межведомственный запрос;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дата направления межведомственного запроса;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процедуры является направление межведомственного запроса в соответствующий орган (организацию).</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3.3. Рассмотрение принятых документов</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Специалист в течение двенадцати рабочих дней со дня получения администрацией </w:t>
      </w:r>
      <w:r w:rsidR="006F6193">
        <w:rPr>
          <w:color w:val="000000"/>
          <w:sz w:val="22"/>
          <w:szCs w:val="22"/>
        </w:rPr>
        <w:t>Шемуршинского</w:t>
      </w:r>
      <w:r w:rsidR="008707E1"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составляет акт осмотра объекта;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осуществляет в отношении земельного участка и расположенного на нем объекта сбор следующих документов и сведений: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правообладателе земельного участка и целях предоставления земельного участка;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необходимости получения разрешения на строительство;</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правообладателе (застройщике) объекта;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расположении объекта относительно зон с особыми условиями использования территории или территории общего пользования;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о соответствии объекта виду разрешенного использования земельного участка.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w:t>
      </w:r>
      <w:r w:rsidR="00F43622" w:rsidRPr="0027638D">
        <w:rPr>
          <w:color w:val="000000"/>
          <w:sz w:val="22"/>
          <w:szCs w:val="22"/>
        </w:rPr>
        <w:t xml:space="preserve">отдел </w:t>
      </w:r>
      <w:r w:rsidRPr="0027638D">
        <w:rPr>
          <w:color w:val="000000"/>
          <w:sz w:val="22"/>
          <w:szCs w:val="22"/>
        </w:rPr>
        <w:t xml:space="preserve">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w:t>
      </w:r>
      <w:r w:rsidR="006F6193">
        <w:rPr>
          <w:color w:val="000000"/>
          <w:sz w:val="22"/>
          <w:szCs w:val="22"/>
        </w:rPr>
        <w:t>Шемуршинского</w:t>
      </w:r>
      <w:r w:rsidR="00F43622"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действий в соответствии с частью 2 статьи 55.32 Градостроительного кодекса Российской</w:t>
      </w:r>
      <w:proofErr w:type="gramEnd"/>
      <w:r w:rsidRPr="0027638D">
        <w:rPr>
          <w:color w:val="000000"/>
          <w:sz w:val="22"/>
          <w:szCs w:val="22"/>
        </w:rPr>
        <w:t xml:space="preserve"> Фед</w:t>
      </w:r>
      <w:r w:rsidR="00F43622" w:rsidRPr="0027638D">
        <w:rPr>
          <w:color w:val="000000"/>
          <w:sz w:val="22"/>
          <w:szCs w:val="22"/>
        </w:rPr>
        <w:t>ерации. Заключение подписывает</w:t>
      </w:r>
      <w:r w:rsidR="009E1638" w:rsidRPr="0027638D">
        <w:rPr>
          <w:color w:val="000000"/>
          <w:sz w:val="22"/>
          <w:szCs w:val="22"/>
        </w:rPr>
        <w:t xml:space="preserve">ся отделом </w:t>
      </w:r>
      <w:r w:rsidRPr="0027638D">
        <w:rPr>
          <w:color w:val="000000"/>
          <w:sz w:val="22"/>
          <w:szCs w:val="22"/>
        </w:rPr>
        <w:t>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sidR="006F6193">
        <w:rPr>
          <w:color w:val="000000"/>
          <w:sz w:val="22"/>
          <w:szCs w:val="22"/>
        </w:rPr>
        <w:t>Шемуршинского</w:t>
      </w:r>
      <w:r w:rsidR="009E1638"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действий в соответствии с частью 2 статьи 55.32 Градостроительного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DB7062" w:rsidRPr="0027638D" w:rsidRDefault="00DB7062" w:rsidP="00BC170F">
      <w:pPr>
        <w:pStyle w:val="msonormalbullet2gif"/>
        <w:ind w:firstLine="709"/>
        <w:contextualSpacing/>
        <w:jc w:val="both"/>
        <w:rPr>
          <w:color w:val="000000"/>
          <w:sz w:val="22"/>
          <w:szCs w:val="22"/>
        </w:rPr>
      </w:pPr>
      <w:r w:rsidRPr="0027638D">
        <w:rPr>
          <w:color w:val="000000"/>
          <w:sz w:val="22"/>
          <w:szCs w:val="22"/>
        </w:rPr>
        <w:lastRenderedPageBreak/>
        <w:t xml:space="preserve">На основании сведений, содержащихся в заключении, администрация обеспечивает совершение администрацией </w:t>
      </w:r>
      <w:r w:rsidR="008A7329">
        <w:rPr>
          <w:color w:val="000000"/>
        </w:rPr>
        <w:t>Шемуршинского</w:t>
      </w:r>
      <w:r w:rsidRPr="0027638D">
        <w:rPr>
          <w:color w:val="000000"/>
          <w:sz w:val="22"/>
          <w:szCs w:val="22"/>
        </w:rPr>
        <w:t xml:space="preserve"> сельского поселения действий в соответствии с пунктом 3.4.1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3.4.1. Администрация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7638D">
        <w:rPr>
          <w:color w:val="000000"/>
          <w:sz w:val="22"/>
          <w:szCs w:val="22"/>
        </w:rPr>
        <w:t>использования</w:t>
      </w:r>
      <w:proofErr w:type="gramEnd"/>
      <w:r w:rsidRPr="0027638D">
        <w:rPr>
          <w:color w:val="000000"/>
          <w:sz w:val="22"/>
          <w:szCs w:val="22"/>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w:t>
      </w:r>
      <w:proofErr w:type="gramStart"/>
      <w:r w:rsidRPr="0027638D">
        <w:rPr>
          <w:color w:val="000000"/>
          <w:sz w:val="22"/>
          <w:szCs w:val="22"/>
        </w:rPr>
        <w:t>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w:t>
      </w:r>
      <w:proofErr w:type="gramEnd"/>
      <w:r w:rsidRPr="0027638D">
        <w:rPr>
          <w:color w:val="000000"/>
          <w:sz w:val="22"/>
          <w:szCs w:val="22"/>
        </w:rPr>
        <w:t xml:space="preserve">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sidRPr="0027638D">
        <w:rPr>
          <w:color w:val="000000"/>
          <w:sz w:val="22"/>
          <w:szCs w:val="22"/>
        </w:rPr>
        <w:t>обязана</w:t>
      </w:r>
      <w:proofErr w:type="gramEnd"/>
      <w:r w:rsidRPr="0027638D">
        <w:rPr>
          <w:color w:val="000000"/>
          <w:sz w:val="22"/>
          <w:szCs w:val="22"/>
        </w:rPr>
        <w:t xml:space="preserve"> рассмотреть указанные уведомление и документы и по результатам такого рассмотрения совершить одно из следующих действий: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обратиться в суд с иском о сносе самовольной постройки или ее приведении в соответствие с установленными требованиями;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3.4.2. Администрация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принимает в порядке, установленном законом:</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27638D">
        <w:rPr>
          <w:color w:val="000000"/>
          <w:sz w:val="22"/>
          <w:szCs w:val="22"/>
        </w:rPr>
        <w:t xml:space="preserve"> </w:t>
      </w:r>
      <w:proofErr w:type="gramStart"/>
      <w:r w:rsidRPr="0027638D">
        <w:rPr>
          <w:color w:val="000000"/>
          <w:sz w:val="22"/>
          <w:szCs w:val="22"/>
        </w:rPr>
        <w:t>расположен</w:t>
      </w:r>
      <w:proofErr w:type="gramEnd"/>
      <w:r w:rsidRPr="0027638D">
        <w:rPr>
          <w:color w:val="000000"/>
          <w:sz w:val="22"/>
          <w:szCs w:val="22"/>
        </w:rPr>
        <w:t xml:space="preserve"> в границах территории общего пользования;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27638D">
        <w:rPr>
          <w:color w:val="000000"/>
          <w:sz w:val="22"/>
          <w:szCs w:val="22"/>
        </w:rPr>
        <w:t xml:space="preserve"> в случае</w:t>
      </w:r>
      <w:proofErr w:type="gramStart"/>
      <w:r w:rsidRPr="0027638D">
        <w:rPr>
          <w:color w:val="000000"/>
          <w:sz w:val="22"/>
          <w:szCs w:val="22"/>
        </w:rPr>
        <w:t>,</w:t>
      </w:r>
      <w:proofErr w:type="gramEnd"/>
      <w:r w:rsidRPr="0027638D">
        <w:rPr>
          <w:color w:val="000000"/>
          <w:sz w:val="22"/>
          <w:szCs w:val="22"/>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Предусмотренные</w:t>
      </w:r>
      <w:proofErr w:type="gramEnd"/>
      <w:r w:rsidRPr="0027638D">
        <w:rPr>
          <w:color w:val="000000"/>
          <w:sz w:val="22"/>
          <w:szCs w:val="22"/>
        </w:rPr>
        <w:t xml:space="preserve"> пунктом 3.4.2. Административного регламента решения не могут быть приняты администрацией </w:t>
      </w:r>
      <w:r w:rsidR="008A7329">
        <w:rPr>
          <w:color w:val="000000"/>
        </w:rPr>
        <w:t>Шемуршинского</w:t>
      </w:r>
      <w:r w:rsidR="008A7329" w:rsidRPr="0027638D">
        <w:rPr>
          <w:color w:val="000000"/>
          <w:sz w:val="22"/>
          <w:szCs w:val="22"/>
        </w:rPr>
        <w:t xml:space="preserve"> </w:t>
      </w:r>
      <w:r w:rsidR="00A65215" w:rsidRPr="0027638D">
        <w:rPr>
          <w:color w:val="000000"/>
          <w:sz w:val="22"/>
          <w:szCs w:val="22"/>
        </w:rPr>
        <w:t xml:space="preserve">сельского поселения </w:t>
      </w:r>
      <w:r w:rsidR="00971D90">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 установленным Правительством Российской Федерации. В случае</w:t>
      </w:r>
      <w:proofErr w:type="gramStart"/>
      <w:r w:rsidRPr="0027638D">
        <w:rPr>
          <w:color w:val="000000"/>
          <w:sz w:val="22"/>
          <w:szCs w:val="22"/>
        </w:rPr>
        <w:t>,</w:t>
      </w:r>
      <w:proofErr w:type="gramEnd"/>
      <w:r w:rsidRPr="0027638D">
        <w:rPr>
          <w:color w:val="000000"/>
          <w:sz w:val="22"/>
          <w:szCs w:val="22"/>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3.4.3. Администрация </w:t>
      </w:r>
      <w:r w:rsidR="008A7329">
        <w:rPr>
          <w:color w:val="000000"/>
        </w:rPr>
        <w:t>Шемуршинского</w:t>
      </w:r>
      <w:r w:rsidR="00A65215"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27638D">
        <w:rPr>
          <w:color w:val="000000"/>
          <w:sz w:val="22"/>
          <w:szCs w:val="22"/>
        </w:rPr>
        <w:t>собственности</w:t>
      </w:r>
      <w:proofErr w:type="gramEnd"/>
      <w:r w:rsidRPr="0027638D">
        <w:rPr>
          <w:color w:val="000000"/>
          <w:sz w:val="22"/>
          <w:szCs w:val="22"/>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3.4.4. </w:t>
      </w:r>
      <w:proofErr w:type="gramStart"/>
      <w:r w:rsidRPr="0027638D">
        <w:rPr>
          <w:color w:val="000000"/>
          <w:sz w:val="22"/>
          <w:szCs w:val="22"/>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27638D">
        <w:rPr>
          <w:color w:val="000000"/>
          <w:sz w:val="22"/>
          <w:szCs w:val="22"/>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права на эти объекты, жилые дома, жилые строения зарегистрированы до 01.09.2018;</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3.4.5. </w:t>
      </w:r>
      <w:proofErr w:type="gramStart"/>
      <w:r w:rsidRPr="0027638D">
        <w:rPr>
          <w:color w:val="000000"/>
          <w:sz w:val="22"/>
          <w:szCs w:val="22"/>
        </w:rPr>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3.4.6. Администрация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2) в связи с отсутствием разрешения на строительство в отношении здания, сооружения или другого строения, </w:t>
      </w:r>
      <w:proofErr w:type="gramStart"/>
      <w:r w:rsidRPr="0027638D">
        <w:rPr>
          <w:color w:val="000000"/>
          <w:sz w:val="22"/>
          <w:szCs w:val="22"/>
        </w:rPr>
        <w:t>созданных</w:t>
      </w:r>
      <w:proofErr w:type="gramEnd"/>
      <w:r w:rsidRPr="0027638D">
        <w:rPr>
          <w:color w:val="000000"/>
          <w:sz w:val="22"/>
          <w:szCs w:val="22"/>
        </w:rPr>
        <w:t xml:space="preserve"> до 14.05.1998.</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путем издания правового акта в форме постановления (далее - Постановление).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3.4.8. Порядок исправления допущенных опечаток и ошибок в выданных в результате предоставления муниципальной услуги документах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обращении об исправлении технической ошибки заявитель представляет: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заявление об исправлении технической ошибки;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документы, подтверждающие наличие в выданном в результате предоставления муниципальной услуги документе технической ошибки.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Заявление об исправлении технической ошибки подается заявителем в администрацию, регистрируется, рассматривается Главой администрации и направляется с резолюцией исполнителю.</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Специалист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27638D">
        <w:rPr>
          <w:color w:val="000000"/>
          <w:sz w:val="22"/>
          <w:szCs w:val="22"/>
        </w:rPr>
        <w:t>непредоставлении</w:t>
      </w:r>
      <w:proofErr w:type="spellEnd"/>
      <w:r w:rsidRPr="0027638D">
        <w:rPr>
          <w:color w:val="000000"/>
          <w:sz w:val="22"/>
          <w:szCs w:val="22"/>
        </w:rPr>
        <w:t xml:space="preserve"> муниципальной услуги;</w:t>
      </w:r>
      <w:proofErr w:type="gramEnd"/>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27638D">
        <w:rPr>
          <w:color w:val="000000"/>
          <w:sz w:val="22"/>
          <w:szCs w:val="22"/>
        </w:rPr>
        <w:t>непредоставлении</w:t>
      </w:r>
      <w:proofErr w:type="spellEnd"/>
      <w:r w:rsidRPr="0027638D">
        <w:rPr>
          <w:color w:val="000000"/>
          <w:sz w:val="22"/>
          <w:szCs w:val="22"/>
        </w:rPr>
        <w:t xml:space="preserve"> муниципальной услуги;</w:t>
      </w:r>
      <w:proofErr w:type="gramEnd"/>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lastRenderedPageBreak/>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3.4.9 Порядок осуществления административных процедур в электронной форме, в том числе с использованием Единого портала.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Поступившие обращения рассматриваются в срок не более 30 календарных дней со дня их регистрации в администрации.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7638D">
        <w:rPr>
          <w:color w:val="000000"/>
          <w:sz w:val="22"/>
          <w:szCs w:val="22"/>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xml:space="preserve">IV. Формы </w:t>
      </w:r>
      <w:proofErr w:type="gramStart"/>
      <w:r w:rsidRPr="0027638D">
        <w:rPr>
          <w:b/>
          <w:bCs/>
          <w:color w:val="000000"/>
          <w:sz w:val="22"/>
          <w:szCs w:val="22"/>
        </w:rPr>
        <w:t>контроля за</w:t>
      </w:r>
      <w:proofErr w:type="gramEnd"/>
      <w:r w:rsidRPr="0027638D">
        <w:rPr>
          <w:b/>
          <w:bCs/>
          <w:color w:val="000000"/>
          <w:sz w:val="22"/>
          <w:szCs w:val="22"/>
        </w:rPr>
        <w:t xml:space="preserve"> исполнением административного регламента</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Текущий </w:t>
      </w:r>
      <w:proofErr w:type="gramStart"/>
      <w:r w:rsidRPr="0027638D">
        <w:rPr>
          <w:color w:val="000000"/>
          <w:sz w:val="22"/>
          <w:szCs w:val="22"/>
        </w:rPr>
        <w:t>контроль за</w:t>
      </w:r>
      <w:proofErr w:type="gramEnd"/>
      <w:r w:rsidRPr="0027638D">
        <w:rPr>
          <w:color w:val="000000"/>
          <w:sz w:val="22"/>
          <w:szCs w:val="22"/>
        </w:rPr>
        <w:t xml:space="preserve"> соблюдением последовательности действий, определенных Административным регламентом по предоставлению муниципальной</w:t>
      </w:r>
      <w:r w:rsidR="00A23CFF" w:rsidRPr="0027638D">
        <w:rPr>
          <w:color w:val="000000"/>
          <w:sz w:val="22"/>
          <w:szCs w:val="22"/>
        </w:rPr>
        <w:t xml:space="preserve"> </w:t>
      </w:r>
      <w:r w:rsidRPr="0027638D">
        <w:rPr>
          <w:color w:val="000000"/>
          <w:sz w:val="22"/>
          <w:szCs w:val="22"/>
        </w:rPr>
        <w:t xml:space="preserve">услуги осуществляется </w:t>
      </w:r>
      <w:r w:rsidR="00A23CFF" w:rsidRPr="0027638D">
        <w:rPr>
          <w:color w:val="000000"/>
          <w:sz w:val="22"/>
          <w:szCs w:val="22"/>
        </w:rPr>
        <w:t>главой</w:t>
      </w:r>
      <w:r w:rsidRPr="0027638D">
        <w:rPr>
          <w:color w:val="000000"/>
          <w:sz w:val="22"/>
          <w:szCs w:val="22"/>
        </w:rPr>
        <w:t xml:space="preserve">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Чувашской Республики.</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Контроль за</w:t>
      </w:r>
      <w:proofErr w:type="gramEnd"/>
      <w:r w:rsidRPr="0027638D">
        <w:rPr>
          <w:color w:val="000000"/>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7638D">
        <w:rPr>
          <w:color w:val="000000"/>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рассматривает вопрос о привлечении виновных лиц к дисциплинарной ответственности.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Специалист администрации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Чувашской Республики несет ответственность за соблюдение порядка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V. Досудебный (внесудебный) порядок обжалования</w:t>
      </w:r>
      <w:r w:rsidR="00A23CFF" w:rsidRPr="0027638D">
        <w:rPr>
          <w:b/>
          <w:bCs/>
          <w:color w:val="000000"/>
          <w:sz w:val="22"/>
          <w:szCs w:val="22"/>
        </w:rPr>
        <w:t xml:space="preserve"> </w:t>
      </w:r>
      <w:r w:rsidRPr="0027638D">
        <w:rPr>
          <w:b/>
          <w:bCs/>
          <w:color w:val="000000"/>
          <w:sz w:val="22"/>
          <w:szCs w:val="22"/>
        </w:rPr>
        <w:t>решений и действий (бездействия) органа, предоставляющего</w:t>
      </w:r>
      <w:r w:rsidR="00A23CFF" w:rsidRPr="0027638D">
        <w:rPr>
          <w:b/>
          <w:bCs/>
          <w:color w:val="000000"/>
          <w:sz w:val="22"/>
          <w:szCs w:val="22"/>
        </w:rPr>
        <w:t xml:space="preserve"> </w:t>
      </w:r>
      <w:r w:rsidRPr="0027638D">
        <w:rPr>
          <w:b/>
          <w:bCs/>
          <w:color w:val="000000"/>
          <w:sz w:val="22"/>
          <w:szCs w:val="22"/>
        </w:rPr>
        <w:t>муниципальную услугу, а также его должностных лиц</w:t>
      </w:r>
      <w:r w:rsidR="00A23CFF" w:rsidRPr="0027638D">
        <w:rPr>
          <w:b/>
          <w:bCs/>
          <w:color w:val="000000"/>
          <w:sz w:val="22"/>
          <w:szCs w:val="22"/>
        </w:rPr>
        <w:t xml:space="preserve"> </w:t>
      </w:r>
      <w:r w:rsidRPr="0027638D">
        <w:rPr>
          <w:b/>
          <w:bCs/>
          <w:color w:val="000000"/>
          <w:sz w:val="22"/>
          <w:szCs w:val="22"/>
        </w:rPr>
        <w:t>(муниципальных служащих)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xml:space="preserve">5.1. Информация для заявителя о его праве подать жалобу на решение </w:t>
      </w:r>
      <w:proofErr w:type="gramStart"/>
      <w:r w:rsidRPr="0027638D">
        <w:rPr>
          <w:b/>
          <w:bCs/>
          <w:color w:val="000000"/>
          <w:sz w:val="22"/>
          <w:szCs w:val="22"/>
        </w:rPr>
        <w:t>и(</w:t>
      </w:r>
      <w:proofErr w:type="gramEnd"/>
      <w:r w:rsidRPr="0027638D">
        <w:rPr>
          <w:b/>
          <w:bCs/>
          <w:color w:val="000000"/>
          <w:sz w:val="22"/>
          <w:szCs w:val="22"/>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вправе обжаловать решения и действия (бездействие)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5.2. Предмет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может обратиться с жалобой по основаниям и в порядке, которые установлены</w:t>
      </w:r>
      <w:r w:rsidR="00582310" w:rsidRPr="0027638D">
        <w:rPr>
          <w:color w:val="000000"/>
          <w:sz w:val="22"/>
          <w:szCs w:val="22"/>
        </w:rPr>
        <w:t xml:space="preserve"> </w:t>
      </w:r>
      <w:hyperlink r:id="rId29" w:history="1">
        <w:r w:rsidRPr="0027638D">
          <w:rPr>
            <w:rStyle w:val="a3"/>
            <w:color w:val="333333"/>
            <w:sz w:val="22"/>
            <w:szCs w:val="22"/>
          </w:rPr>
          <w:t>статьями 11.1</w:t>
        </w:r>
      </w:hyperlink>
      <w:r w:rsidR="00582310" w:rsidRPr="0027638D">
        <w:rPr>
          <w:rStyle w:val="a3"/>
          <w:color w:val="333333"/>
          <w:sz w:val="22"/>
          <w:szCs w:val="22"/>
        </w:rPr>
        <w:t xml:space="preserve"> </w:t>
      </w:r>
      <w:r w:rsidRPr="0027638D">
        <w:rPr>
          <w:color w:val="000000"/>
          <w:sz w:val="22"/>
          <w:szCs w:val="22"/>
        </w:rPr>
        <w:t>и</w:t>
      </w:r>
      <w:r w:rsidR="00582310" w:rsidRPr="0027638D">
        <w:rPr>
          <w:color w:val="000000"/>
          <w:sz w:val="22"/>
          <w:szCs w:val="22"/>
        </w:rPr>
        <w:t xml:space="preserve"> </w:t>
      </w:r>
      <w:hyperlink r:id="rId30" w:history="1">
        <w:r w:rsidRPr="0027638D">
          <w:rPr>
            <w:rStyle w:val="a3"/>
            <w:color w:val="333333"/>
            <w:sz w:val="22"/>
            <w:szCs w:val="22"/>
          </w:rPr>
          <w:t>11.2</w:t>
        </w:r>
      </w:hyperlink>
      <w:r w:rsidR="00582310" w:rsidRPr="0027638D">
        <w:rPr>
          <w:rStyle w:val="a3"/>
          <w:color w:val="333333"/>
          <w:sz w:val="22"/>
          <w:szCs w:val="22"/>
        </w:rPr>
        <w:t xml:space="preserve"> </w:t>
      </w:r>
      <w:r w:rsidRPr="0027638D">
        <w:rPr>
          <w:color w:val="000000"/>
          <w:sz w:val="22"/>
          <w:szCs w:val="22"/>
        </w:rPr>
        <w:t>Федерального закона № 210-ФЗ, в том числе в следующих случаях:</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нарушение срока регистрации заявления о предоставлении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нарушение срока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9711C" w:rsidRPr="0027638D" w:rsidRDefault="0059711C" w:rsidP="0059711C">
      <w:pPr>
        <w:pStyle w:val="msonormalbullet2gif"/>
        <w:ind w:firstLine="709"/>
        <w:contextualSpacing/>
        <w:jc w:val="both"/>
        <w:rPr>
          <w:color w:val="000000"/>
          <w:sz w:val="22"/>
          <w:szCs w:val="22"/>
        </w:rPr>
      </w:pPr>
      <w:proofErr w:type="gramStart"/>
      <w:r w:rsidRPr="0027638D">
        <w:rPr>
          <w:color w:val="000000"/>
          <w:sz w:val="22"/>
          <w:szCs w:val="22"/>
        </w:rPr>
        <w:t>отказ администрации,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9711C" w:rsidRPr="0027638D" w:rsidRDefault="0059711C" w:rsidP="0059711C">
      <w:pPr>
        <w:pStyle w:val="msonormalbullet2gif"/>
        <w:ind w:firstLine="709"/>
        <w:contextualSpacing/>
        <w:jc w:val="both"/>
        <w:rPr>
          <w:color w:val="000000"/>
          <w:sz w:val="22"/>
          <w:szCs w:val="22"/>
        </w:rPr>
      </w:pPr>
      <w:r w:rsidRPr="0027638D">
        <w:rPr>
          <w:color w:val="000000"/>
          <w:sz w:val="22"/>
          <w:szCs w:val="22"/>
        </w:rPr>
        <w:t>нарушение срока или порядка выдачи документов по результатам предоставления муниципальной услуги;</w:t>
      </w:r>
    </w:p>
    <w:p w:rsidR="0059711C" w:rsidRPr="0027638D" w:rsidRDefault="0059711C" w:rsidP="0059711C">
      <w:pPr>
        <w:pStyle w:val="msonormalbullet2gif"/>
        <w:ind w:firstLine="709"/>
        <w:contextualSpacing/>
        <w:jc w:val="both"/>
        <w:rPr>
          <w:color w:val="000000"/>
          <w:sz w:val="22"/>
          <w:szCs w:val="22"/>
        </w:rPr>
      </w:pPr>
      <w:proofErr w:type="gramStart"/>
      <w:r w:rsidRPr="0027638D">
        <w:rPr>
          <w:color w:val="000000"/>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E24B3C" w:rsidRPr="0027638D" w:rsidRDefault="0059711C" w:rsidP="0059711C">
      <w:pPr>
        <w:pStyle w:val="msonormalbullet2gif"/>
        <w:ind w:firstLine="709"/>
        <w:contextualSpacing/>
        <w:jc w:val="both"/>
        <w:rPr>
          <w:color w:val="000000"/>
          <w:sz w:val="22"/>
          <w:szCs w:val="22"/>
        </w:rPr>
      </w:pPr>
      <w:r w:rsidRPr="0027638D">
        <w:rPr>
          <w:color w:val="000000"/>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27638D">
        <w:rPr>
          <w:color w:val="000000"/>
          <w:sz w:val="22"/>
          <w:szCs w:val="22"/>
        </w:rPr>
        <w:t>г</w:t>
      </w:r>
      <w:proofErr w:type="gramEnd"/>
      <w:r w:rsidRPr="0027638D">
        <w:rPr>
          <w:color w:val="000000"/>
          <w:sz w:val="22"/>
          <w:szCs w:val="22"/>
        </w:rPr>
        <w:t>» подраздела 2.8 раздела II настоящего Административного регламента.</w:t>
      </w:r>
      <w:r w:rsidR="00E24B3C" w:rsidRPr="0027638D">
        <w:rPr>
          <w:color w:val="000000"/>
          <w:sz w:val="22"/>
          <w:szCs w:val="22"/>
        </w:rPr>
        <w:t> </w:t>
      </w:r>
    </w:p>
    <w:p w:rsidR="00E24B3C" w:rsidRPr="0027638D" w:rsidRDefault="0059711C" w:rsidP="00BC170F">
      <w:pPr>
        <w:pStyle w:val="msonormalbullet2gif"/>
        <w:ind w:firstLine="709"/>
        <w:contextualSpacing/>
        <w:jc w:val="both"/>
        <w:rPr>
          <w:color w:val="000000"/>
          <w:sz w:val="22"/>
          <w:szCs w:val="22"/>
        </w:rPr>
      </w:pPr>
      <w:r w:rsidRPr="0027638D">
        <w:rPr>
          <w:b/>
          <w:bCs/>
          <w:color w:val="000000"/>
          <w:sz w:val="22"/>
          <w:szCs w:val="22"/>
        </w:rPr>
        <w:t xml:space="preserve">5.3. </w:t>
      </w:r>
      <w:r w:rsidR="00E24B3C" w:rsidRPr="0027638D">
        <w:rPr>
          <w:b/>
          <w:bCs/>
          <w:color w:val="000000"/>
          <w:sz w:val="22"/>
          <w:szCs w:val="22"/>
        </w:rPr>
        <w:t>Органы местного самоуправления и уполномоченные на рассмотрение жалобы должностные лица, которым может быть направлена жалоба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w:t>
      </w:r>
      <w:r w:rsidRPr="0027638D">
        <w:rPr>
          <w:color w:val="000000"/>
          <w:sz w:val="22"/>
          <w:szCs w:val="22"/>
        </w:rPr>
        <w:lastRenderedPageBreak/>
        <w:t xml:space="preserve">бумажном носителе или в форме электронного документа в администрацию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5.4. Порядок подачи и рассмотрения жалобы</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Жалоба может быть направлена по почте, через МФЦ, с использованием информационно-телекоммуникационной сети «Интернет», официального сайта Мариинско-Посадского района,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w:t>
      </w:r>
      <w:proofErr w:type="gramEnd"/>
      <w:r w:rsidRPr="0027638D">
        <w:rPr>
          <w:color w:val="000000"/>
          <w:sz w:val="22"/>
          <w:szCs w:val="22"/>
        </w:rPr>
        <w:t xml:space="preserve"> быть </w:t>
      </w:r>
      <w:proofErr w:type="gramStart"/>
      <w:r w:rsidRPr="0027638D">
        <w:rPr>
          <w:color w:val="000000"/>
          <w:sz w:val="22"/>
          <w:szCs w:val="22"/>
        </w:rPr>
        <w:t>принята</w:t>
      </w:r>
      <w:proofErr w:type="gramEnd"/>
      <w:r w:rsidRPr="0027638D">
        <w:rPr>
          <w:color w:val="000000"/>
          <w:sz w:val="22"/>
          <w:szCs w:val="22"/>
        </w:rPr>
        <w:t xml:space="preserve"> при личном приеме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Жалоба в соответствии с Федеральным </w:t>
      </w:r>
      <w:hyperlink r:id="rId31" w:history="1">
        <w:r w:rsidRPr="0027638D">
          <w:rPr>
            <w:rStyle w:val="a3"/>
            <w:color w:val="333333"/>
            <w:sz w:val="22"/>
            <w:szCs w:val="22"/>
          </w:rPr>
          <w:t>законом</w:t>
        </w:r>
      </w:hyperlink>
      <w:r w:rsidRPr="0027638D">
        <w:rPr>
          <w:color w:val="000000"/>
          <w:sz w:val="22"/>
          <w:szCs w:val="22"/>
        </w:rPr>
        <w:t> № 210-ФЗ должна содержать:</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7638D">
        <w:rPr>
          <w:color w:val="000000"/>
          <w:sz w:val="22"/>
          <w:szCs w:val="22"/>
        </w:rPr>
        <w:t>представлена</w:t>
      </w:r>
      <w:proofErr w:type="gramEnd"/>
      <w:r w:rsidRPr="0027638D">
        <w:rPr>
          <w:color w:val="000000"/>
          <w:sz w:val="22"/>
          <w:szCs w:val="22"/>
        </w:rPr>
        <w:t>:</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а) оформленная в соответствии с законодательством Российской Федерации доверенность (для физических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электронном виде жалоба может быть подана заявителем посредством:</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официального сайта органа местного самоуправления;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Единого портала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Портала государственных и муниципальных услуг;</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информационной системы досудебного (внесудебного) обжалования.</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5.5. Сроки рассмотрения жалобы</w:t>
      </w:r>
    </w:p>
    <w:p w:rsidR="001D5AEC" w:rsidRPr="0027638D" w:rsidRDefault="001D5AEC" w:rsidP="001D5AEC">
      <w:pPr>
        <w:pStyle w:val="msonormalbullet2gif"/>
        <w:ind w:firstLine="709"/>
        <w:contextualSpacing/>
        <w:jc w:val="both"/>
        <w:rPr>
          <w:color w:val="000000"/>
          <w:sz w:val="22"/>
          <w:szCs w:val="22"/>
        </w:rPr>
      </w:pPr>
      <w:r w:rsidRPr="0027638D">
        <w:rPr>
          <w:color w:val="000000"/>
          <w:sz w:val="22"/>
          <w:szCs w:val="22"/>
        </w:rPr>
        <w:t xml:space="preserve">Жалоба, поступившая в администрацию </w:t>
      </w:r>
      <w:r w:rsidR="008A7329">
        <w:rPr>
          <w:color w:val="000000"/>
        </w:rPr>
        <w:t>Шемуршинского</w:t>
      </w:r>
      <w:r w:rsidRPr="0027638D">
        <w:rPr>
          <w:color w:val="000000"/>
          <w:sz w:val="22"/>
          <w:szCs w:val="22"/>
        </w:rPr>
        <w:t xml:space="preserve"> сельского поселения,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1D5AEC" w:rsidRPr="0027638D" w:rsidRDefault="001D5AEC" w:rsidP="001D5AEC">
      <w:pPr>
        <w:pStyle w:val="msonormalbullet2gif"/>
        <w:ind w:firstLine="709"/>
        <w:contextualSpacing/>
        <w:jc w:val="both"/>
        <w:rPr>
          <w:color w:val="000000"/>
          <w:sz w:val="22"/>
          <w:szCs w:val="22"/>
        </w:rPr>
      </w:pPr>
    </w:p>
    <w:p w:rsidR="00E24B3C" w:rsidRPr="0027638D" w:rsidRDefault="001D5AEC" w:rsidP="001D5AEC">
      <w:pPr>
        <w:pStyle w:val="msonormalbullet2gif"/>
        <w:ind w:firstLine="709"/>
        <w:contextualSpacing/>
        <w:jc w:val="both"/>
        <w:rPr>
          <w:b/>
          <w:bCs/>
          <w:color w:val="000000"/>
          <w:sz w:val="22"/>
          <w:szCs w:val="22"/>
        </w:rPr>
      </w:pPr>
      <w:proofErr w:type="gramStart"/>
      <w:r w:rsidRPr="0027638D">
        <w:rPr>
          <w:color w:val="000000"/>
          <w:sz w:val="22"/>
          <w:szCs w:val="22"/>
        </w:rPr>
        <w:t xml:space="preserve">В случае обжалования отказа администрации </w:t>
      </w:r>
      <w:r w:rsidR="008A7329">
        <w:rPr>
          <w:color w:val="000000"/>
        </w:rPr>
        <w:t>Шемуршинского</w:t>
      </w:r>
      <w:r w:rsidRPr="0027638D">
        <w:rPr>
          <w:color w:val="000000"/>
          <w:sz w:val="22"/>
          <w:szCs w:val="22"/>
        </w:rPr>
        <w:t xml:space="preserve"> сельского поселения,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r w:rsidR="00E24B3C" w:rsidRPr="0027638D">
        <w:rPr>
          <w:b/>
          <w:bCs/>
          <w:color w:val="000000"/>
          <w:sz w:val="22"/>
          <w:szCs w:val="22"/>
        </w:rPr>
        <w:t> </w:t>
      </w:r>
      <w:proofErr w:type="gramEnd"/>
    </w:p>
    <w:p w:rsidR="001D5AEC" w:rsidRPr="0027638D" w:rsidRDefault="001D5AEC" w:rsidP="001D5AEC">
      <w:pPr>
        <w:pStyle w:val="msonormalbullet2gif"/>
        <w:ind w:firstLine="709"/>
        <w:contextualSpacing/>
        <w:jc w:val="both"/>
        <w:rPr>
          <w:color w:val="000000"/>
          <w:sz w:val="22"/>
          <w:szCs w:val="22"/>
        </w:rPr>
      </w:pP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5.6. Результат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результатам рассмотрения жалобы в соответствии с </w:t>
      </w:r>
      <w:hyperlink r:id="rId32" w:history="1">
        <w:r w:rsidRPr="0027638D">
          <w:rPr>
            <w:rStyle w:val="a3"/>
            <w:color w:val="333333"/>
            <w:sz w:val="22"/>
            <w:szCs w:val="22"/>
          </w:rPr>
          <w:t>частью 7 статьи 11.2</w:t>
        </w:r>
      </w:hyperlink>
      <w:r w:rsidRPr="0027638D">
        <w:rPr>
          <w:color w:val="000000"/>
          <w:sz w:val="22"/>
          <w:szCs w:val="22"/>
        </w:rPr>
        <w:t> Федерального закона № 210-ФЗ администрация</w:t>
      </w:r>
      <w:r w:rsidR="0009156C" w:rsidRPr="0027638D">
        <w:rPr>
          <w:color w:val="000000"/>
          <w:sz w:val="22"/>
          <w:szCs w:val="22"/>
        </w:rPr>
        <w:t xml:space="preserve"> </w:t>
      </w:r>
      <w:r w:rsidR="008A7329">
        <w:rPr>
          <w:color w:val="000000"/>
        </w:rPr>
        <w:t>Шемуршинского</w:t>
      </w:r>
      <w:r w:rsidR="008A7329" w:rsidRPr="0027638D">
        <w:rPr>
          <w:color w:val="000000"/>
          <w:sz w:val="22"/>
          <w:szCs w:val="22"/>
        </w:rPr>
        <w:t xml:space="preserve"> </w:t>
      </w:r>
      <w:r w:rsidR="0009156C" w:rsidRPr="0027638D">
        <w:rPr>
          <w:color w:val="000000"/>
          <w:sz w:val="22"/>
          <w:szCs w:val="22"/>
        </w:rPr>
        <w:t xml:space="preserve">сельского поселения </w:t>
      </w:r>
      <w:r w:rsidRPr="0027638D">
        <w:rPr>
          <w:color w:val="000000"/>
          <w:sz w:val="22"/>
          <w:szCs w:val="22"/>
        </w:rPr>
        <w:t xml:space="preserve"> </w:t>
      </w:r>
      <w:r w:rsidR="00971D90">
        <w:rPr>
          <w:color w:val="000000"/>
          <w:sz w:val="22"/>
          <w:szCs w:val="22"/>
        </w:rPr>
        <w:t xml:space="preserve"> Шемуршинского</w:t>
      </w:r>
      <w:r w:rsidRPr="0027638D">
        <w:rPr>
          <w:color w:val="000000"/>
          <w:sz w:val="22"/>
          <w:szCs w:val="22"/>
        </w:rPr>
        <w:t xml:space="preserve"> района принимает одно из следующих решений:</w:t>
      </w:r>
    </w:p>
    <w:p w:rsidR="00E24B3C" w:rsidRPr="0027638D" w:rsidRDefault="00E24B3C" w:rsidP="00BC170F">
      <w:pPr>
        <w:pStyle w:val="msonormalbullet2gif"/>
        <w:ind w:firstLine="709"/>
        <w:contextualSpacing/>
        <w:jc w:val="both"/>
        <w:rPr>
          <w:color w:val="000000"/>
          <w:sz w:val="22"/>
          <w:szCs w:val="22"/>
        </w:rPr>
      </w:pPr>
      <w:proofErr w:type="gramStart"/>
      <w:r w:rsidRPr="0027638D">
        <w:rPr>
          <w:color w:val="000000"/>
          <w:sz w:val="22"/>
          <w:szCs w:val="22"/>
        </w:rPr>
        <w:t>удовлетворяет жалобу, в том числе в форме отмены принятого решения, исправления допущенных сотрудником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отказывает в удовлетворении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При удовлетворении жалобы администрация </w:t>
      </w:r>
      <w:r w:rsidR="008A7329">
        <w:rPr>
          <w:color w:val="000000"/>
        </w:rPr>
        <w:t>Шемуршинского</w:t>
      </w:r>
      <w:r w:rsidRPr="0027638D">
        <w:rPr>
          <w:color w:val="000000"/>
          <w:sz w:val="22"/>
          <w:szCs w:val="22"/>
        </w:rPr>
        <w:t xml:space="preserve"> сельского </w:t>
      </w:r>
      <w:r w:rsidR="0009156C" w:rsidRPr="0027638D">
        <w:rPr>
          <w:color w:val="000000"/>
          <w:sz w:val="22"/>
          <w:szCs w:val="22"/>
        </w:rPr>
        <w:t xml:space="preserve">поселения </w:t>
      </w:r>
      <w:r w:rsidR="00971D90">
        <w:rPr>
          <w:color w:val="000000"/>
          <w:sz w:val="22"/>
          <w:szCs w:val="22"/>
        </w:rPr>
        <w:t xml:space="preserve"> Шемуршинского</w:t>
      </w:r>
      <w:r w:rsidRPr="0027638D">
        <w:rPr>
          <w:color w:val="000000"/>
          <w:sz w:val="22"/>
          <w:szCs w:val="22"/>
        </w:rP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В случае установления в ходе или по результатам </w:t>
      </w:r>
      <w:proofErr w:type="gramStart"/>
      <w:r w:rsidRPr="0027638D">
        <w:rPr>
          <w:color w:val="000000"/>
          <w:sz w:val="22"/>
          <w:szCs w:val="22"/>
        </w:rPr>
        <w:t>рассмотрения жалобы признаков состава административного правонарушения</w:t>
      </w:r>
      <w:proofErr w:type="gramEnd"/>
      <w:r w:rsidRPr="0027638D">
        <w:rPr>
          <w:color w:val="000000"/>
          <w:sz w:val="22"/>
          <w:szCs w:val="22"/>
        </w:rPr>
        <w:t xml:space="preserve"> или преступления должностное лицо администрации </w:t>
      </w:r>
      <w:r w:rsidR="006F6193">
        <w:rPr>
          <w:color w:val="000000"/>
          <w:sz w:val="22"/>
          <w:szCs w:val="22"/>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w:t>
      </w:r>
      <w:r w:rsidRPr="0027638D">
        <w:rPr>
          <w:color w:val="000000"/>
          <w:sz w:val="22"/>
          <w:szCs w:val="22"/>
        </w:rPr>
        <w:t xml:space="preserve"> района, наделенное полномочиями по рассмотрению жалоб, незамедлительно направляет имеющиеся материалы в органы прокуратуры.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5.7. Порядок информирования заявителя о результатах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ответе по результатам рассмотрения жалобы указываются: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фамилия, имя, отчество (последнее - при наличии) или наименование заявителя;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основания для принятия решения по жалобе;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принятое по жалобе решение;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случае</w:t>
      </w:r>
      <w:proofErr w:type="gramStart"/>
      <w:r w:rsidRPr="0027638D">
        <w:rPr>
          <w:color w:val="000000"/>
          <w:sz w:val="22"/>
          <w:szCs w:val="22"/>
        </w:rPr>
        <w:t>,</w:t>
      </w:r>
      <w:proofErr w:type="gramEnd"/>
      <w:r w:rsidRPr="0027638D">
        <w:rPr>
          <w:color w:val="000000"/>
          <w:sz w:val="22"/>
          <w:szCs w:val="22"/>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сведения о порядке обжалования принятого по жалобе решения.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5.8. Порядок обжалования решения по жалобе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5.9. Право заявителя на получение информации и документов, необходимых для обоснования и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5.10. Способы информирования заявителей о порядке подачи и рассмотрения жалобы</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 xml:space="preserve">Информацию о порядке подачи и рассмотрения жалобы заявители могут получить на информационном стенде в администрации </w:t>
      </w:r>
      <w:r w:rsidR="008A7329">
        <w:rPr>
          <w:color w:val="000000"/>
        </w:rPr>
        <w:t>Шемуршинского</w:t>
      </w:r>
      <w:r w:rsidRPr="0027638D">
        <w:rPr>
          <w:color w:val="000000"/>
          <w:sz w:val="22"/>
          <w:szCs w:val="22"/>
        </w:rPr>
        <w:t xml:space="preserve"> сельского поселения </w:t>
      </w:r>
      <w:r w:rsidR="00971D90">
        <w:rPr>
          <w:color w:val="000000"/>
          <w:sz w:val="22"/>
          <w:szCs w:val="22"/>
        </w:rPr>
        <w:t xml:space="preserve">  Шемуршинского </w:t>
      </w:r>
      <w:r w:rsidRPr="0027638D">
        <w:rPr>
          <w:color w:val="000000"/>
          <w:sz w:val="22"/>
          <w:szCs w:val="22"/>
        </w:rPr>
        <w:t>района,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lastRenderedPageBreak/>
        <w:t>Для получения информации о порядке подачи и рассмотрения жалобы заявитель вправе обратиться:</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устной форме;</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форме электронного документа;</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по телефону;</w:t>
      </w:r>
    </w:p>
    <w:p w:rsidR="00E24B3C" w:rsidRPr="0027638D" w:rsidRDefault="00E24B3C" w:rsidP="00BC170F">
      <w:pPr>
        <w:pStyle w:val="msonormalbullet2gif"/>
        <w:ind w:firstLine="709"/>
        <w:contextualSpacing/>
        <w:jc w:val="both"/>
        <w:rPr>
          <w:color w:val="000000"/>
          <w:sz w:val="22"/>
          <w:szCs w:val="22"/>
        </w:rPr>
      </w:pPr>
      <w:r w:rsidRPr="0027638D">
        <w:rPr>
          <w:color w:val="000000"/>
          <w:sz w:val="22"/>
          <w:szCs w:val="22"/>
        </w:rPr>
        <w:t>в письменной форме.</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E24B3C" w:rsidRPr="0027638D" w:rsidRDefault="00E24B3C" w:rsidP="00BC170F">
      <w:pPr>
        <w:pStyle w:val="msonormalbullet2gif"/>
        <w:ind w:firstLine="709"/>
        <w:contextualSpacing/>
        <w:jc w:val="both"/>
        <w:rPr>
          <w:color w:val="000000"/>
          <w:sz w:val="22"/>
          <w:szCs w:val="22"/>
        </w:rPr>
      </w:pPr>
      <w:r w:rsidRPr="0027638D">
        <w:rPr>
          <w:b/>
          <w:bCs/>
          <w:color w:val="000000"/>
          <w:sz w:val="22"/>
          <w:szCs w:val="22"/>
        </w:rPr>
        <w:t> </w:t>
      </w:r>
    </w:p>
    <w:p w:rsidR="0027638D" w:rsidRDefault="00E24B3C" w:rsidP="00BC170F">
      <w:pPr>
        <w:pStyle w:val="msonormalbullet2gif"/>
        <w:ind w:firstLine="709"/>
        <w:contextualSpacing/>
        <w:jc w:val="both"/>
        <w:rPr>
          <w:b/>
          <w:bCs/>
          <w:color w:val="000000"/>
          <w:sz w:val="22"/>
          <w:szCs w:val="22"/>
        </w:rPr>
      </w:pPr>
      <w:r w:rsidRPr="0027638D">
        <w:rPr>
          <w:b/>
          <w:bCs/>
          <w:color w:val="000000"/>
          <w:sz w:val="22"/>
          <w:szCs w:val="22"/>
        </w:rPr>
        <w:t>  </w:t>
      </w:r>
    </w:p>
    <w:p w:rsidR="0027638D" w:rsidRDefault="0027638D" w:rsidP="00BC170F">
      <w:pPr>
        <w:pStyle w:val="msonormalbullet2gif"/>
        <w:ind w:firstLine="709"/>
        <w:contextualSpacing/>
        <w:jc w:val="both"/>
        <w:rPr>
          <w:b/>
          <w:bCs/>
          <w:color w:val="000000"/>
          <w:sz w:val="22"/>
          <w:szCs w:val="22"/>
        </w:rPr>
      </w:pPr>
    </w:p>
    <w:p w:rsidR="0027638D" w:rsidRPr="0027638D" w:rsidRDefault="0027638D" w:rsidP="00BC170F">
      <w:pPr>
        <w:pStyle w:val="msonormalbullet2gif"/>
        <w:ind w:firstLine="709"/>
        <w:contextualSpacing/>
        <w:jc w:val="both"/>
        <w:rPr>
          <w:color w:val="000000"/>
          <w:sz w:val="22"/>
          <w:szCs w:val="22"/>
        </w:rPr>
      </w:pPr>
    </w:p>
    <w:p w:rsidR="00E24B3C" w:rsidRDefault="00E24B3C" w:rsidP="00BC170F">
      <w:pPr>
        <w:pStyle w:val="msonormalbullet2gif"/>
        <w:ind w:firstLine="709"/>
        <w:contextualSpacing/>
        <w:jc w:val="both"/>
        <w:rPr>
          <w:b/>
          <w:bCs/>
          <w:color w:val="000000"/>
          <w:sz w:val="22"/>
          <w:szCs w:val="22"/>
        </w:rPr>
      </w:pPr>
      <w:r w:rsidRPr="0027638D">
        <w:rPr>
          <w:b/>
          <w:bCs/>
          <w:color w:val="000000"/>
          <w:sz w:val="22"/>
          <w:szCs w:val="22"/>
        </w:rPr>
        <w:t> </w:t>
      </w: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Default="00AF7916" w:rsidP="00BC170F">
      <w:pPr>
        <w:pStyle w:val="msonormalbullet2gif"/>
        <w:ind w:firstLine="709"/>
        <w:contextualSpacing/>
        <w:jc w:val="both"/>
        <w:rPr>
          <w:b/>
          <w:bCs/>
          <w:color w:val="000000"/>
          <w:sz w:val="22"/>
          <w:szCs w:val="22"/>
        </w:rPr>
      </w:pPr>
    </w:p>
    <w:p w:rsidR="00AF7916" w:rsidRPr="0027638D" w:rsidRDefault="00AF7916" w:rsidP="00BC170F">
      <w:pPr>
        <w:pStyle w:val="msonormalbullet2gif"/>
        <w:ind w:firstLine="709"/>
        <w:contextualSpacing/>
        <w:jc w:val="both"/>
        <w:rPr>
          <w:color w:val="000000"/>
          <w:sz w:val="22"/>
          <w:szCs w:val="22"/>
        </w:rPr>
      </w:pPr>
    </w:p>
    <w:p w:rsidR="00E24B3C" w:rsidRDefault="00E24B3C" w:rsidP="00BC170F">
      <w:pPr>
        <w:pStyle w:val="msonormalbullet2gif"/>
        <w:ind w:firstLine="709"/>
        <w:contextualSpacing/>
        <w:jc w:val="both"/>
        <w:rPr>
          <w:color w:val="000000"/>
        </w:rPr>
      </w:pPr>
      <w:r>
        <w:rPr>
          <w:b/>
          <w:bCs/>
          <w:color w:val="000000"/>
        </w:rPr>
        <w:t> </w:t>
      </w:r>
    </w:p>
    <w:p w:rsidR="00E24B3C" w:rsidRDefault="00E24B3C" w:rsidP="0009156C">
      <w:pPr>
        <w:pStyle w:val="msonormalbullet2gif"/>
        <w:ind w:firstLine="709"/>
        <w:contextualSpacing/>
        <w:jc w:val="right"/>
        <w:rPr>
          <w:bCs/>
          <w:color w:val="000000"/>
          <w:sz w:val="20"/>
          <w:szCs w:val="20"/>
        </w:rPr>
      </w:pPr>
      <w:r w:rsidRPr="0009156C">
        <w:rPr>
          <w:bCs/>
          <w:color w:val="000000"/>
          <w:sz w:val="20"/>
          <w:szCs w:val="20"/>
        </w:rPr>
        <w:t>Приложение</w:t>
      </w:r>
      <w:r w:rsidR="0009156C" w:rsidRPr="0009156C">
        <w:rPr>
          <w:bCs/>
          <w:color w:val="000000"/>
          <w:sz w:val="20"/>
          <w:szCs w:val="20"/>
        </w:rPr>
        <w:t xml:space="preserve"> №</w:t>
      </w:r>
      <w:r w:rsidRPr="0009156C">
        <w:rPr>
          <w:bCs/>
          <w:color w:val="000000"/>
          <w:sz w:val="20"/>
          <w:szCs w:val="20"/>
        </w:rPr>
        <w:t xml:space="preserve"> 1</w:t>
      </w:r>
      <w:r w:rsidR="0009156C">
        <w:rPr>
          <w:bCs/>
          <w:color w:val="000000"/>
          <w:sz w:val="20"/>
          <w:szCs w:val="20"/>
        </w:rPr>
        <w:t xml:space="preserve"> </w:t>
      </w:r>
    </w:p>
    <w:p w:rsidR="0009156C" w:rsidRDefault="0009156C" w:rsidP="0009156C">
      <w:pPr>
        <w:pStyle w:val="msonormalbullet2gif"/>
        <w:ind w:firstLine="709"/>
        <w:contextualSpacing/>
        <w:jc w:val="right"/>
        <w:rPr>
          <w:bCs/>
          <w:color w:val="000000"/>
          <w:sz w:val="20"/>
          <w:szCs w:val="20"/>
        </w:rPr>
      </w:pPr>
      <w:r>
        <w:rPr>
          <w:bCs/>
          <w:color w:val="000000"/>
          <w:sz w:val="20"/>
          <w:szCs w:val="20"/>
        </w:rPr>
        <w:t>к административному регламенту</w:t>
      </w:r>
    </w:p>
    <w:p w:rsidR="006F6193" w:rsidRPr="0009156C" w:rsidRDefault="006F6193" w:rsidP="0009156C">
      <w:pPr>
        <w:pStyle w:val="msonormalbullet2gif"/>
        <w:ind w:firstLine="709"/>
        <w:contextualSpacing/>
        <w:jc w:val="right"/>
        <w:rPr>
          <w:color w:val="000000"/>
          <w:sz w:val="20"/>
          <w:szCs w:val="20"/>
        </w:rPr>
      </w:pPr>
      <w:r>
        <w:rPr>
          <w:bCs/>
          <w:color w:val="000000"/>
          <w:sz w:val="20"/>
          <w:szCs w:val="20"/>
        </w:rPr>
        <w:t>Шемуршинского сельского поселения</w:t>
      </w:r>
    </w:p>
    <w:p w:rsidR="00E24B3C" w:rsidRDefault="00E24B3C" w:rsidP="00BC170F">
      <w:pPr>
        <w:pStyle w:val="msonormalbullet2gif"/>
        <w:ind w:firstLine="709"/>
        <w:contextualSpacing/>
        <w:jc w:val="both"/>
        <w:rPr>
          <w:color w:val="000000"/>
        </w:rPr>
      </w:pPr>
      <w:r>
        <w:rPr>
          <w:b/>
          <w:bCs/>
          <w:color w:val="000000"/>
        </w:rPr>
        <w:t> </w:t>
      </w:r>
    </w:p>
    <w:p w:rsidR="00636BBA" w:rsidRPr="00636BBA" w:rsidRDefault="00636BBA" w:rsidP="00636BBA">
      <w:pPr>
        <w:jc w:val="center"/>
        <w:rPr>
          <w:rFonts w:ascii="Times New Roman" w:eastAsia="Calibri" w:hAnsi="Times New Roman"/>
          <w:b/>
          <w:lang w:eastAsia="en-US"/>
        </w:rPr>
      </w:pPr>
      <w:r w:rsidRPr="00636BBA">
        <w:rPr>
          <w:rFonts w:ascii="Times New Roman" w:eastAsia="Calibri" w:hAnsi="Times New Roman"/>
          <w:b/>
          <w:lang w:eastAsia="en-US"/>
        </w:rPr>
        <w:t>Сведения о месте нахождения и графике работы</w:t>
      </w:r>
    </w:p>
    <w:p w:rsidR="00636BBA" w:rsidRPr="00636BBA" w:rsidRDefault="00636BBA" w:rsidP="00636BBA">
      <w:pPr>
        <w:jc w:val="center"/>
        <w:rPr>
          <w:rFonts w:ascii="Times New Roman" w:eastAsia="Calibri" w:hAnsi="Times New Roman"/>
          <w:b/>
          <w:lang w:eastAsia="en-US"/>
        </w:rPr>
      </w:pPr>
      <w:r w:rsidRPr="00636BBA">
        <w:rPr>
          <w:rFonts w:ascii="Times New Roman" w:eastAsia="Calibri" w:hAnsi="Times New Roman"/>
          <w:b/>
          <w:lang w:eastAsia="en-US"/>
        </w:rPr>
        <w:t xml:space="preserve">администрации </w:t>
      </w:r>
      <w:r w:rsidR="008A7329">
        <w:rPr>
          <w:color w:val="000000"/>
        </w:rPr>
        <w:t>Шемуршинского</w:t>
      </w:r>
      <w:r w:rsidRPr="00636BBA">
        <w:rPr>
          <w:rFonts w:ascii="Times New Roman" w:eastAsia="Calibri" w:hAnsi="Times New Roman"/>
          <w:b/>
          <w:lang w:eastAsia="en-US"/>
        </w:rPr>
        <w:t xml:space="preserve"> сельского поселения</w:t>
      </w:r>
    </w:p>
    <w:p w:rsidR="00636BBA" w:rsidRPr="00636BBA" w:rsidRDefault="00636BBA" w:rsidP="00636BBA">
      <w:pPr>
        <w:spacing w:after="160" w:line="259" w:lineRule="auto"/>
        <w:jc w:val="both"/>
        <w:rPr>
          <w:rFonts w:ascii="Times New Roman" w:eastAsia="Calibri" w:hAnsi="Times New Roman"/>
          <w:b/>
          <w:lang w:eastAsia="en-US"/>
        </w:rPr>
      </w:pPr>
    </w:p>
    <w:p w:rsidR="00971D90" w:rsidRPr="007B0471" w:rsidRDefault="00971D90" w:rsidP="00971D90">
      <w:pPr>
        <w:jc w:val="center"/>
        <w:rPr>
          <w:rFonts w:ascii="Times New Roman" w:hAnsi="Times New Roman"/>
          <w:sz w:val="20"/>
          <w:szCs w:val="20"/>
        </w:rPr>
      </w:pPr>
      <w:r>
        <w:rPr>
          <w:b/>
          <w:bCs/>
          <w:color w:val="000000"/>
        </w:rPr>
        <w:t xml:space="preserve"> </w:t>
      </w:r>
      <w:r w:rsidRPr="007B0471">
        <w:rPr>
          <w:rFonts w:ascii="Times New Roman" w:hAnsi="Times New Roman"/>
          <w:b/>
          <w:bCs/>
          <w:sz w:val="20"/>
          <w:szCs w:val="20"/>
        </w:rPr>
        <w:t xml:space="preserve">Администрация </w:t>
      </w:r>
      <w:r w:rsidR="008A7329">
        <w:rPr>
          <w:color w:val="000000"/>
        </w:rPr>
        <w:t>Шемуршинского</w:t>
      </w:r>
      <w:r w:rsidRPr="007B0471">
        <w:rPr>
          <w:rFonts w:ascii="Times New Roman" w:hAnsi="Times New Roman"/>
          <w:b/>
          <w:bCs/>
          <w:sz w:val="20"/>
          <w:szCs w:val="20"/>
        </w:rPr>
        <w:t xml:space="preserve"> сельского поселения  Шемуршинского района</w:t>
      </w:r>
      <w:r w:rsidRPr="007B0471">
        <w:rPr>
          <w:rFonts w:ascii="Times New Roman" w:hAnsi="Times New Roman"/>
          <w:bCs/>
          <w:sz w:val="20"/>
          <w:szCs w:val="20"/>
        </w:rPr>
        <w:t xml:space="preserve"> </w:t>
      </w:r>
    </w:p>
    <w:p w:rsidR="00971D90" w:rsidRPr="007B0471" w:rsidRDefault="00971D90" w:rsidP="00971D90">
      <w:pPr>
        <w:jc w:val="both"/>
        <w:rPr>
          <w:rFonts w:ascii="Times New Roman" w:hAnsi="Times New Roman"/>
          <w:sz w:val="20"/>
          <w:szCs w:val="20"/>
        </w:rPr>
      </w:pPr>
      <w:r>
        <w:rPr>
          <w:rFonts w:ascii="Times New Roman" w:hAnsi="Times New Roman"/>
          <w:sz w:val="20"/>
          <w:szCs w:val="20"/>
        </w:rPr>
        <w:t>Адрес: 42918</w:t>
      </w:r>
      <w:r w:rsidRPr="007B0471">
        <w:rPr>
          <w:rFonts w:ascii="Times New Roman" w:hAnsi="Times New Roman"/>
          <w:sz w:val="20"/>
          <w:szCs w:val="20"/>
        </w:rPr>
        <w:t xml:space="preserve">5, Чувашская Республика,  Шемуршинский район, </w:t>
      </w:r>
      <w:r>
        <w:rPr>
          <w:rFonts w:ascii="Times New Roman" w:hAnsi="Times New Roman"/>
          <w:sz w:val="20"/>
          <w:szCs w:val="20"/>
        </w:rPr>
        <w:t xml:space="preserve"> </w:t>
      </w:r>
      <w:proofErr w:type="gramStart"/>
      <w:r w:rsidR="008A7329">
        <w:rPr>
          <w:rFonts w:ascii="Times New Roman" w:hAnsi="Times New Roman"/>
          <w:sz w:val="20"/>
          <w:szCs w:val="20"/>
        </w:rPr>
        <w:t>с</w:t>
      </w:r>
      <w:proofErr w:type="gramEnd"/>
      <w:r w:rsidR="008A7329">
        <w:rPr>
          <w:rFonts w:ascii="Times New Roman" w:hAnsi="Times New Roman"/>
          <w:sz w:val="20"/>
          <w:szCs w:val="20"/>
        </w:rPr>
        <w:t>. Шемурша</w:t>
      </w:r>
      <w:r w:rsidRPr="007B0471">
        <w:rPr>
          <w:rFonts w:ascii="Times New Roman" w:hAnsi="Times New Roman"/>
          <w:sz w:val="20"/>
          <w:szCs w:val="20"/>
        </w:rPr>
        <w:t xml:space="preserve">,  ул. </w:t>
      </w:r>
      <w:proofErr w:type="spellStart"/>
      <w:r w:rsidR="008A7329">
        <w:rPr>
          <w:rFonts w:ascii="Times New Roman" w:hAnsi="Times New Roman"/>
          <w:sz w:val="20"/>
          <w:szCs w:val="20"/>
        </w:rPr>
        <w:t>Урукова</w:t>
      </w:r>
      <w:proofErr w:type="spellEnd"/>
      <w:r w:rsidR="008A7329">
        <w:rPr>
          <w:rFonts w:ascii="Times New Roman" w:hAnsi="Times New Roman"/>
          <w:sz w:val="20"/>
          <w:szCs w:val="20"/>
        </w:rPr>
        <w:t>,  д.</w:t>
      </w:r>
      <w:r>
        <w:rPr>
          <w:rFonts w:ascii="Times New Roman" w:hAnsi="Times New Roman"/>
          <w:sz w:val="20"/>
          <w:szCs w:val="20"/>
        </w:rPr>
        <w:t>9</w:t>
      </w:r>
    </w:p>
    <w:p w:rsidR="00971D90" w:rsidRPr="007B0471" w:rsidRDefault="00971D90" w:rsidP="00971D90">
      <w:pPr>
        <w:rPr>
          <w:rFonts w:ascii="Times New Roman" w:hAnsi="Times New Roman"/>
          <w:sz w:val="20"/>
          <w:szCs w:val="20"/>
        </w:rPr>
      </w:pPr>
      <w:r w:rsidRPr="007B0471">
        <w:rPr>
          <w:rFonts w:ascii="Times New Roman" w:hAnsi="Times New Roman"/>
          <w:sz w:val="20"/>
          <w:szCs w:val="20"/>
        </w:rPr>
        <w:t xml:space="preserve">Адрес сайта администрации </w:t>
      </w:r>
      <w:r w:rsidR="008A7329">
        <w:rPr>
          <w:color w:val="000000"/>
        </w:rPr>
        <w:t>Шемуршинского</w:t>
      </w:r>
      <w:r w:rsidR="008A7329" w:rsidRPr="007B0471">
        <w:rPr>
          <w:rFonts w:ascii="Times New Roman" w:hAnsi="Times New Roman"/>
          <w:sz w:val="20"/>
          <w:szCs w:val="20"/>
        </w:rPr>
        <w:t xml:space="preserve"> </w:t>
      </w:r>
      <w:r w:rsidRPr="007B0471">
        <w:rPr>
          <w:rFonts w:ascii="Times New Roman" w:hAnsi="Times New Roman"/>
          <w:sz w:val="20"/>
          <w:szCs w:val="20"/>
        </w:rPr>
        <w:t xml:space="preserve">сельского поселения в сети Интернет: </w:t>
      </w:r>
    </w:p>
    <w:p w:rsidR="008A7329" w:rsidRDefault="00292E85" w:rsidP="00971D90">
      <w:pPr>
        <w:rPr>
          <w:rFonts w:ascii="Times New Roman" w:hAnsi="Times New Roman"/>
          <w:sz w:val="20"/>
          <w:szCs w:val="20"/>
        </w:rPr>
      </w:pPr>
      <w:hyperlink r:id="rId33" w:history="1">
        <w:r w:rsidR="008A7329">
          <w:rPr>
            <w:rStyle w:val="a3"/>
          </w:rPr>
          <w:t>http://gov.cap.ru/?gov_id=505</w:t>
        </w:r>
      </w:hyperlink>
      <w:r w:rsidR="008A7329" w:rsidRPr="007B0471">
        <w:rPr>
          <w:rFonts w:ascii="Times New Roman" w:hAnsi="Times New Roman"/>
          <w:sz w:val="20"/>
          <w:szCs w:val="20"/>
        </w:rPr>
        <w:t xml:space="preserve"> </w:t>
      </w:r>
    </w:p>
    <w:p w:rsidR="00971D90" w:rsidRPr="007B0471" w:rsidRDefault="00971D90" w:rsidP="00971D90">
      <w:pPr>
        <w:rPr>
          <w:rFonts w:ascii="Times New Roman" w:hAnsi="Times New Roman"/>
          <w:sz w:val="20"/>
          <w:szCs w:val="20"/>
        </w:rPr>
      </w:pPr>
      <w:r w:rsidRPr="007B0471">
        <w:rPr>
          <w:rFonts w:ascii="Times New Roman" w:hAnsi="Times New Roman"/>
          <w:sz w:val="20"/>
          <w:szCs w:val="20"/>
        </w:rPr>
        <w:t xml:space="preserve">Адрес электронной почты администрации </w:t>
      </w:r>
      <w:r w:rsidR="006F6193">
        <w:rPr>
          <w:rFonts w:ascii="Times New Roman" w:hAnsi="Times New Roman"/>
          <w:sz w:val="20"/>
          <w:szCs w:val="20"/>
        </w:rPr>
        <w:t xml:space="preserve">Шемуршинского </w:t>
      </w:r>
      <w:r w:rsidRPr="007B0471">
        <w:rPr>
          <w:rFonts w:ascii="Times New Roman" w:hAnsi="Times New Roman"/>
          <w:sz w:val="20"/>
          <w:szCs w:val="20"/>
        </w:rPr>
        <w:t xml:space="preserve">сельского поселения: </w:t>
      </w:r>
      <w:hyperlink r:id="rId34" w:history="1">
        <w:r w:rsidR="008A7329" w:rsidRPr="00FD53AF">
          <w:rPr>
            <w:rStyle w:val="a3"/>
          </w:rPr>
          <w:t>sao-</w:t>
        </w:r>
        <w:r w:rsidR="008A7329" w:rsidRPr="00FD53AF">
          <w:rPr>
            <w:rStyle w:val="a3"/>
            <w:lang w:val="en-US"/>
          </w:rPr>
          <w:t>shemursha</w:t>
        </w:r>
        <w:r w:rsidR="008A7329" w:rsidRPr="00FD53AF">
          <w:rPr>
            <w:rStyle w:val="a3"/>
          </w:rPr>
          <w:t>@cap.ru</w:t>
        </w:r>
      </w:hyperlink>
    </w:p>
    <w:p w:rsidR="00971D90" w:rsidRPr="007B0471" w:rsidRDefault="00292E85" w:rsidP="00971D90">
      <w:pPr>
        <w:rPr>
          <w:rFonts w:ascii="Times New Roman" w:hAnsi="Times New Roman"/>
          <w:sz w:val="20"/>
          <w:szCs w:val="20"/>
        </w:rPr>
      </w:pPr>
      <w:hyperlink r:id="rId35" w:history="1"/>
      <w:r w:rsidR="00971D90">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971D90" w:rsidRPr="007B0471" w:rsidTr="00530105">
        <w:tc>
          <w:tcPr>
            <w:tcW w:w="2268" w:type="dxa"/>
            <w:vAlign w:val="center"/>
          </w:tcPr>
          <w:p w:rsidR="00971D90" w:rsidRPr="007B0471" w:rsidRDefault="00971D90" w:rsidP="00530105">
            <w:pPr>
              <w:jc w:val="center"/>
              <w:rPr>
                <w:rFonts w:ascii="Times New Roman" w:hAnsi="Times New Roman"/>
                <w:bCs/>
                <w:snapToGrid w:val="0"/>
                <w:sz w:val="20"/>
                <w:szCs w:val="20"/>
              </w:rPr>
            </w:pPr>
            <w:r w:rsidRPr="007B0471">
              <w:rPr>
                <w:rFonts w:ascii="Times New Roman" w:hAnsi="Times New Roman"/>
                <w:bCs/>
                <w:snapToGrid w:val="0"/>
                <w:sz w:val="20"/>
                <w:szCs w:val="20"/>
              </w:rPr>
              <w:t>Ф.И.О.</w:t>
            </w:r>
          </w:p>
        </w:tc>
        <w:tc>
          <w:tcPr>
            <w:tcW w:w="3600" w:type="dxa"/>
            <w:vAlign w:val="center"/>
          </w:tcPr>
          <w:p w:rsidR="00971D90" w:rsidRPr="007B0471" w:rsidRDefault="00971D90" w:rsidP="00530105">
            <w:pPr>
              <w:jc w:val="center"/>
              <w:rPr>
                <w:rFonts w:ascii="Times New Roman" w:hAnsi="Times New Roman"/>
                <w:bCs/>
                <w:snapToGrid w:val="0"/>
                <w:sz w:val="20"/>
                <w:szCs w:val="20"/>
              </w:rPr>
            </w:pPr>
            <w:r w:rsidRPr="007B0471">
              <w:rPr>
                <w:rFonts w:ascii="Times New Roman" w:hAnsi="Times New Roman"/>
                <w:bCs/>
                <w:snapToGrid w:val="0"/>
                <w:sz w:val="20"/>
                <w:szCs w:val="20"/>
              </w:rPr>
              <w:t>Должность</w:t>
            </w:r>
          </w:p>
        </w:tc>
        <w:tc>
          <w:tcPr>
            <w:tcW w:w="1527" w:type="dxa"/>
            <w:vAlign w:val="center"/>
          </w:tcPr>
          <w:p w:rsidR="00971D90" w:rsidRPr="007B0471" w:rsidRDefault="00971D90" w:rsidP="00530105">
            <w:pPr>
              <w:ind w:left="-8"/>
              <w:jc w:val="center"/>
              <w:rPr>
                <w:rFonts w:ascii="Times New Roman" w:hAnsi="Times New Roman"/>
                <w:snapToGrid w:val="0"/>
                <w:sz w:val="20"/>
                <w:szCs w:val="20"/>
              </w:rPr>
            </w:pPr>
            <w:r w:rsidRPr="007B0471">
              <w:rPr>
                <w:rFonts w:ascii="Times New Roman" w:hAnsi="Times New Roman"/>
                <w:snapToGrid w:val="0"/>
                <w:sz w:val="20"/>
                <w:szCs w:val="20"/>
              </w:rPr>
              <w:t>Служебный телефон</w:t>
            </w:r>
          </w:p>
        </w:tc>
        <w:tc>
          <w:tcPr>
            <w:tcW w:w="2352" w:type="dxa"/>
            <w:vAlign w:val="center"/>
          </w:tcPr>
          <w:p w:rsidR="00971D90" w:rsidRPr="007B0471" w:rsidRDefault="00971D90" w:rsidP="00530105">
            <w:pPr>
              <w:spacing w:line="192" w:lineRule="auto"/>
              <w:jc w:val="center"/>
              <w:rPr>
                <w:rFonts w:ascii="Times New Roman" w:hAnsi="Times New Roman"/>
                <w:sz w:val="20"/>
                <w:szCs w:val="20"/>
              </w:rPr>
            </w:pPr>
            <w:r w:rsidRPr="007B0471">
              <w:rPr>
                <w:rFonts w:ascii="Times New Roman" w:hAnsi="Times New Roman"/>
                <w:sz w:val="20"/>
                <w:szCs w:val="20"/>
              </w:rPr>
              <w:t xml:space="preserve">График </w:t>
            </w:r>
          </w:p>
          <w:p w:rsidR="00971D90" w:rsidRPr="007B0471" w:rsidRDefault="00971D90" w:rsidP="00530105">
            <w:pPr>
              <w:spacing w:line="192" w:lineRule="auto"/>
              <w:jc w:val="center"/>
              <w:rPr>
                <w:rFonts w:ascii="Times New Roman" w:hAnsi="Times New Roman"/>
                <w:snapToGrid w:val="0"/>
                <w:sz w:val="20"/>
                <w:szCs w:val="20"/>
              </w:rPr>
            </w:pPr>
            <w:r w:rsidRPr="007B0471">
              <w:rPr>
                <w:rFonts w:ascii="Times New Roman" w:hAnsi="Times New Roman"/>
                <w:sz w:val="20"/>
                <w:szCs w:val="20"/>
              </w:rPr>
              <w:t>приема</w:t>
            </w:r>
          </w:p>
        </w:tc>
      </w:tr>
      <w:tr w:rsidR="00971D90" w:rsidRPr="007B0471" w:rsidTr="00530105">
        <w:trPr>
          <w:cantSplit/>
        </w:trPr>
        <w:tc>
          <w:tcPr>
            <w:tcW w:w="2268" w:type="dxa"/>
          </w:tcPr>
          <w:p w:rsidR="00971D90" w:rsidRPr="008A7329" w:rsidRDefault="00971D90" w:rsidP="008A7329">
            <w:pPr>
              <w:rPr>
                <w:rFonts w:ascii="Times New Roman" w:hAnsi="Times New Roman"/>
                <w:sz w:val="20"/>
                <w:szCs w:val="20"/>
              </w:rPr>
            </w:pPr>
            <w:r w:rsidRPr="007B0471">
              <w:rPr>
                <w:rFonts w:ascii="Times New Roman" w:hAnsi="Times New Roman"/>
                <w:sz w:val="20"/>
                <w:szCs w:val="20"/>
              </w:rPr>
              <w:t xml:space="preserve"> </w:t>
            </w:r>
            <w:r w:rsidRPr="007B0471">
              <w:rPr>
                <w:rFonts w:ascii="Times New Roman" w:hAnsi="Times New Roman"/>
                <w:sz w:val="20"/>
                <w:szCs w:val="20"/>
                <w:lang w:val="en-US"/>
              </w:rPr>
              <w:t xml:space="preserve"> </w:t>
            </w:r>
            <w:r>
              <w:rPr>
                <w:rFonts w:ascii="Times New Roman" w:hAnsi="Times New Roman"/>
                <w:sz w:val="20"/>
                <w:szCs w:val="20"/>
              </w:rPr>
              <w:t xml:space="preserve"> </w:t>
            </w:r>
            <w:r w:rsidR="008A7329">
              <w:rPr>
                <w:rFonts w:ascii="Times New Roman" w:hAnsi="Times New Roman"/>
                <w:sz w:val="20"/>
                <w:szCs w:val="20"/>
              </w:rPr>
              <w:t>Удин Андрей Николаевич</w:t>
            </w:r>
          </w:p>
        </w:tc>
        <w:tc>
          <w:tcPr>
            <w:tcW w:w="3600" w:type="dxa"/>
          </w:tcPr>
          <w:p w:rsidR="00971D90" w:rsidRPr="007B0471" w:rsidRDefault="00971D90" w:rsidP="008A7329">
            <w:pPr>
              <w:rPr>
                <w:rFonts w:ascii="Times New Roman" w:hAnsi="Times New Roman"/>
                <w:sz w:val="20"/>
                <w:szCs w:val="20"/>
              </w:rPr>
            </w:pPr>
            <w:r w:rsidRPr="007B0471">
              <w:rPr>
                <w:rFonts w:ascii="Times New Roman" w:hAnsi="Times New Roman"/>
                <w:sz w:val="20"/>
                <w:szCs w:val="20"/>
              </w:rPr>
              <w:t xml:space="preserve">Глава администрации </w:t>
            </w:r>
            <w:r w:rsidR="008A7329">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971D90" w:rsidRPr="007B0471" w:rsidRDefault="00971D90" w:rsidP="00530105">
            <w:pPr>
              <w:jc w:val="center"/>
              <w:rPr>
                <w:rFonts w:ascii="Times New Roman" w:hAnsi="Times New Roman"/>
                <w:sz w:val="20"/>
                <w:szCs w:val="20"/>
              </w:rPr>
            </w:pPr>
            <w:r w:rsidRPr="007B0471">
              <w:rPr>
                <w:rFonts w:ascii="Times New Roman" w:hAnsi="Times New Roman"/>
                <w:sz w:val="20"/>
                <w:szCs w:val="20"/>
              </w:rPr>
              <w:t xml:space="preserve"> </w:t>
            </w:r>
            <w:r w:rsidR="008A7329">
              <w:rPr>
                <w:rFonts w:ascii="Times New Roman" w:hAnsi="Times New Roman"/>
                <w:sz w:val="20"/>
                <w:szCs w:val="20"/>
              </w:rPr>
              <w:t xml:space="preserve"> 2- 35-96</w:t>
            </w:r>
          </w:p>
        </w:tc>
        <w:tc>
          <w:tcPr>
            <w:tcW w:w="2352" w:type="dxa"/>
            <w:vMerge w:val="restart"/>
            <w:vAlign w:val="center"/>
          </w:tcPr>
          <w:p w:rsidR="00971D90" w:rsidRPr="007B0471" w:rsidRDefault="00971D90" w:rsidP="00530105">
            <w:pPr>
              <w:jc w:val="center"/>
              <w:rPr>
                <w:rFonts w:ascii="Times New Roman" w:hAnsi="Times New Roman"/>
                <w:sz w:val="20"/>
                <w:szCs w:val="20"/>
              </w:rPr>
            </w:pPr>
            <w:r w:rsidRPr="007B0471">
              <w:rPr>
                <w:rFonts w:ascii="Times New Roman" w:hAnsi="Times New Roman"/>
                <w:sz w:val="20"/>
                <w:szCs w:val="20"/>
              </w:rPr>
              <w:t>по графику</w:t>
            </w:r>
          </w:p>
        </w:tc>
      </w:tr>
      <w:tr w:rsidR="00971D90" w:rsidRPr="007B0471" w:rsidTr="00530105">
        <w:trPr>
          <w:cantSplit/>
        </w:trPr>
        <w:tc>
          <w:tcPr>
            <w:tcW w:w="2268" w:type="dxa"/>
          </w:tcPr>
          <w:p w:rsidR="00971D90" w:rsidRPr="007B0471" w:rsidRDefault="00971D90" w:rsidP="008A7329">
            <w:pPr>
              <w:jc w:val="both"/>
              <w:rPr>
                <w:rFonts w:ascii="Times New Roman" w:hAnsi="Times New Roman"/>
                <w:sz w:val="20"/>
                <w:szCs w:val="20"/>
              </w:rPr>
            </w:pPr>
            <w:r>
              <w:rPr>
                <w:rFonts w:ascii="Times New Roman" w:hAnsi="Times New Roman"/>
                <w:sz w:val="20"/>
                <w:szCs w:val="20"/>
              </w:rPr>
              <w:t xml:space="preserve"> </w:t>
            </w:r>
            <w:proofErr w:type="spellStart"/>
            <w:r w:rsidR="008A7329">
              <w:rPr>
                <w:rFonts w:ascii="Times New Roman" w:hAnsi="Times New Roman"/>
                <w:sz w:val="20"/>
                <w:szCs w:val="20"/>
              </w:rPr>
              <w:t>Смаева</w:t>
            </w:r>
            <w:proofErr w:type="spellEnd"/>
            <w:r w:rsidR="008A7329">
              <w:rPr>
                <w:rFonts w:ascii="Times New Roman" w:hAnsi="Times New Roman"/>
                <w:sz w:val="20"/>
                <w:szCs w:val="20"/>
              </w:rPr>
              <w:t xml:space="preserve"> Алена Николаевна</w:t>
            </w:r>
          </w:p>
        </w:tc>
        <w:tc>
          <w:tcPr>
            <w:tcW w:w="3600" w:type="dxa"/>
          </w:tcPr>
          <w:p w:rsidR="00971D90" w:rsidRPr="007B0471" w:rsidRDefault="00971D90" w:rsidP="008A7329">
            <w:pPr>
              <w:jc w:val="both"/>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w:t>
            </w:r>
            <w:r w:rsidR="008A7329">
              <w:rPr>
                <w:rFonts w:ascii="Times New Roman" w:hAnsi="Times New Roman"/>
                <w:sz w:val="20"/>
                <w:szCs w:val="20"/>
              </w:rPr>
              <w:t>Главный</w:t>
            </w:r>
            <w:r w:rsidRPr="007B0471">
              <w:rPr>
                <w:rFonts w:ascii="Times New Roman" w:hAnsi="Times New Roman"/>
                <w:sz w:val="20"/>
                <w:szCs w:val="20"/>
              </w:rPr>
              <w:t xml:space="preserve"> специалист-эксперт администрации </w:t>
            </w:r>
            <w:r w:rsidR="008A7329">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971D90" w:rsidRPr="007B0471" w:rsidRDefault="00971D90" w:rsidP="00530105">
            <w:pPr>
              <w:jc w:val="center"/>
              <w:rPr>
                <w:rFonts w:ascii="Times New Roman" w:hAnsi="Times New Roman"/>
                <w:sz w:val="20"/>
                <w:szCs w:val="20"/>
              </w:rPr>
            </w:pPr>
            <w:r w:rsidRPr="007B0471">
              <w:rPr>
                <w:rFonts w:ascii="Times New Roman" w:hAnsi="Times New Roman"/>
                <w:sz w:val="20"/>
                <w:szCs w:val="20"/>
              </w:rPr>
              <w:t xml:space="preserve"> </w:t>
            </w:r>
            <w:r w:rsidR="008A7329">
              <w:rPr>
                <w:rFonts w:ascii="Times New Roman" w:hAnsi="Times New Roman"/>
                <w:sz w:val="20"/>
                <w:szCs w:val="20"/>
              </w:rPr>
              <w:t xml:space="preserve"> 2- 35-96</w:t>
            </w:r>
            <w:r>
              <w:rPr>
                <w:rFonts w:ascii="Times New Roman" w:hAnsi="Times New Roman"/>
                <w:sz w:val="20"/>
                <w:szCs w:val="20"/>
              </w:rPr>
              <w:t xml:space="preserve"> </w:t>
            </w:r>
          </w:p>
        </w:tc>
        <w:tc>
          <w:tcPr>
            <w:tcW w:w="2352" w:type="dxa"/>
            <w:vMerge/>
            <w:vAlign w:val="center"/>
          </w:tcPr>
          <w:p w:rsidR="00971D90" w:rsidRPr="007B0471" w:rsidRDefault="00971D90" w:rsidP="00530105">
            <w:pPr>
              <w:jc w:val="center"/>
              <w:rPr>
                <w:rFonts w:ascii="Times New Roman" w:hAnsi="Times New Roman"/>
                <w:sz w:val="20"/>
                <w:szCs w:val="20"/>
              </w:rPr>
            </w:pPr>
          </w:p>
        </w:tc>
      </w:tr>
      <w:tr w:rsidR="008A7329" w:rsidRPr="007B0471" w:rsidTr="00530105">
        <w:trPr>
          <w:cantSplit/>
        </w:trPr>
        <w:tc>
          <w:tcPr>
            <w:tcW w:w="2268" w:type="dxa"/>
          </w:tcPr>
          <w:p w:rsidR="008A7329" w:rsidRDefault="008A7329" w:rsidP="008A7329">
            <w:pPr>
              <w:jc w:val="both"/>
              <w:rPr>
                <w:rFonts w:ascii="Times New Roman" w:hAnsi="Times New Roman"/>
                <w:sz w:val="20"/>
                <w:szCs w:val="20"/>
              </w:rPr>
            </w:pPr>
            <w:r>
              <w:rPr>
                <w:rFonts w:ascii="Times New Roman" w:hAnsi="Times New Roman"/>
                <w:sz w:val="20"/>
                <w:szCs w:val="20"/>
              </w:rPr>
              <w:t>Масленникова Елена Михайловна</w:t>
            </w:r>
          </w:p>
        </w:tc>
        <w:tc>
          <w:tcPr>
            <w:tcW w:w="3600" w:type="dxa"/>
          </w:tcPr>
          <w:p w:rsidR="008A7329" w:rsidRPr="007B0471" w:rsidRDefault="008A7329" w:rsidP="00530105">
            <w:pPr>
              <w:jc w:val="both"/>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Главный</w:t>
            </w:r>
            <w:r w:rsidRPr="007B0471">
              <w:rPr>
                <w:rFonts w:ascii="Times New Roman" w:hAnsi="Times New Roman"/>
                <w:sz w:val="20"/>
                <w:szCs w:val="20"/>
              </w:rPr>
              <w:t xml:space="preserve"> специалист-эксперт администрации </w:t>
            </w:r>
            <w:r>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8A7329" w:rsidRPr="007B0471" w:rsidRDefault="008A7329" w:rsidP="00530105">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2- 35-96 </w:t>
            </w:r>
          </w:p>
        </w:tc>
        <w:tc>
          <w:tcPr>
            <w:tcW w:w="2352" w:type="dxa"/>
            <w:vAlign w:val="center"/>
          </w:tcPr>
          <w:p w:rsidR="008A7329" w:rsidRPr="007B0471" w:rsidRDefault="008A7329" w:rsidP="00530105">
            <w:pPr>
              <w:jc w:val="center"/>
              <w:rPr>
                <w:rFonts w:ascii="Times New Roman" w:hAnsi="Times New Roman"/>
                <w:sz w:val="20"/>
                <w:szCs w:val="20"/>
              </w:rPr>
            </w:pPr>
            <w:r>
              <w:rPr>
                <w:rFonts w:ascii="Times New Roman" w:hAnsi="Times New Roman"/>
                <w:sz w:val="20"/>
                <w:szCs w:val="20"/>
              </w:rPr>
              <w:t>по графику</w:t>
            </w:r>
          </w:p>
        </w:tc>
      </w:tr>
      <w:tr w:rsidR="008A7329" w:rsidRPr="007B0471" w:rsidTr="00530105">
        <w:trPr>
          <w:cantSplit/>
        </w:trPr>
        <w:tc>
          <w:tcPr>
            <w:tcW w:w="2268" w:type="dxa"/>
          </w:tcPr>
          <w:p w:rsidR="008A7329" w:rsidRPr="007B0471" w:rsidRDefault="008A7329" w:rsidP="008A7329">
            <w:pPr>
              <w:jc w:val="both"/>
              <w:rPr>
                <w:rFonts w:ascii="Times New Roman" w:hAnsi="Times New Roman"/>
                <w:sz w:val="20"/>
                <w:szCs w:val="20"/>
              </w:rPr>
            </w:pPr>
            <w:r>
              <w:rPr>
                <w:rFonts w:ascii="Times New Roman" w:hAnsi="Times New Roman"/>
                <w:sz w:val="20"/>
                <w:szCs w:val="20"/>
              </w:rPr>
              <w:t xml:space="preserve"> </w:t>
            </w:r>
            <w:proofErr w:type="spellStart"/>
            <w:r>
              <w:rPr>
                <w:rFonts w:ascii="Times New Roman" w:hAnsi="Times New Roman"/>
                <w:sz w:val="20"/>
                <w:szCs w:val="20"/>
              </w:rPr>
              <w:t>Мердеева</w:t>
            </w:r>
            <w:proofErr w:type="spellEnd"/>
            <w:r>
              <w:rPr>
                <w:rFonts w:ascii="Times New Roman" w:hAnsi="Times New Roman"/>
                <w:sz w:val="20"/>
                <w:szCs w:val="20"/>
              </w:rPr>
              <w:t xml:space="preserve"> Ольга Петровна</w:t>
            </w:r>
          </w:p>
        </w:tc>
        <w:tc>
          <w:tcPr>
            <w:tcW w:w="3600" w:type="dxa"/>
          </w:tcPr>
          <w:p w:rsidR="008A7329" w:rsidRPr="007B0471" w:rsidRDefault="008A7329" w:rsidP="00530105">
            <w:pPr>
              <w:jc w:val="both"/>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Ведущий</w:t>
            </w:r>
            <w:r w:rsidRPr="007B0471">
              <w:rPr>
                <w:rFonts w:ascii="Times New Roman" w:hAnsi="Times New Roman"/>
                <w:sz w:val="20"/>
                <w:szCs w:val="20"/>
              </w:rPr>
              <w:t xml:space="preserve"> специалист-эксперт администрации </w:t>
            </w:r>
            <w:r>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8A7329" w:rsidRPr="007B0471" w:rsidRDefault="008A7329" w:rsidP="00530105">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2- 35-96 </w:t>
            </w:r>
          </w:p>
        </w:tc>
        <w:tc>
          <w:tcPr>
            <w:tcW w:w="2352" w:type="dxa"/>
            <w:vAlign w:val="center"/>
          </w:tcPr>
          <w:p w:rsidR="008A7329" w:rsidRPr="007B0471" w:rsidRDefault="008A7329" w:rsidP="00530105">
            <w:pPr>
              <w:jc w:val="center"/>
              <w:rPr>
                <w:rFonts w:ascii="Times New Roman" w:hAnsi="Times New Roman"/>
                <w:sz w:val="20"/>
                <w:szCs w:val="20"/>
              </w:rPr>
            </w:pPr>
            <w:r>
              <w:rPr>
                <w:rFonts w:ascii="Times New Roman" w:hAnsi="Times New Roman"/>
                <w:sz w:val="20"/>
                <w:szCs w:val="20"/>
              </w:rPr>
              <w:t>по графику</w:t>
            </w:r>
          </w:p>
        </w:tc>
      </w:tr>
    </w:tbl>
    <w:p w:rsidR="00971D90" w:rsidRPr="007B0471" w:rsidRDefault="00971D90" w:rsidP="00971D90">
      <w:pPr>
        <w:suppressAutoHyphens/>
        <w:ind w:firstLine="720"/>
        <w:jc w:val="both"/>
        <w:rPr>
          <w:rFonts w:ascii="Times New Roman" w:hAnsi="Times New Roman"/>
          <w:sz w:val="20"/>
          <w:szCs w:val="20"/>
          <w:lang w:eastAsia="ar-SA"/>
        </w:rPr>
      </w:pPr>
      <w:r w:rsidRPr="007B0471">
        <w:rPr>
          <w:rFonts w:ascii="Times New Roman" w:hAnsi="Times New Roman"/>
          <w:sz w:val="20"/>
          <w:szCs w:val="20"/>
          <w:lang w:eastAsia="ar-SA"/>
        </w:rPr>
        <w:t>График работы</w:t>
      </w:r>
      <w:r>
        <w:rPr>
          <w:rFonts w:ascii="Times New Roman" w:hAnsi="Times New Roman"/>
          <w:sz w:val="20"/>
          <w:szCs w:val="20"/>
          <w:lang w:eastAsia="ar-SA"/>
        </w:rPr>
        <w:t>:</w:t>
      </w:r>
      <w:r w:rsidRPr="007B0471">
        <w:rPr>
          <w:rFonts w:ascii="Times New Roman" w:hAnsi="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971D90" w:rsidRPr="007B0471" w:rsidRDefault="00971D90" w:rsidP="00971D90">
      <w:pPr>
        <w:ind w:firstLine="709"/>
        <w:jc w:val="both"/>
        <w:rPr>
          <w:rFonts w:ascii="Times New Roman" w:hAnsi="Times New Roman"/>
          <w:b/>
          <w:sz w:val="20"/>
          <w:szCs w:val="20"/>
        </w:rPr>
      </w:pPr>
      <w:r w:rsidRPr="007B0471">
        <w:rPr>
          <w:rFonts w:ascii="Times New Roman" w:hAnsi="Times New Roman"/>
          <w:color w:val="000000"/>
          <w:sz w:val="20"/>
          <w:szCs w:val="20"/>
        </w:rPr>
        <w:t xml:space="preserve">                      </w:t>
      </w:r>
      <w:r w:rsidRPr="007B0471">
        <w:rPr>
          <w:rFonts w:ascii="Times New Roman" w:hAnsi="Times New Roman"/>
          <w:b/>
          <w:sz w:val="20"/>
          <w:szCs w:val="20"/>
        </w:rPr>
        <w:t xml:space="preserve">  АУ «МФЦ» Шемуршинского района Чувашской Республики</w:t>
      </w:r>
    </w:p>
    <w:p w:rsidR="00971D90" w:rsidRPr="007B0471" w:rsidRDefault="00971D90" w:rsidP="00971D90">
      <w:pPr>
        <w:pStyle w:val="af5"/>
        <w:ind w:firstLine="731"/>
        <w:jc w:val="center"/>
        <w:rPr>
          <w:b/>
          <w:sz w:val="20"/>
          <w:szCs w:val="20"/>
        </w:rPr>
      </w:pPr>
    </w:p>
    <w:p w:rsidR="00971D90" w:rsidRPr="007B0471" w:rsidRDefault="00971D90" w:rsidP="00971D90">
      <w:pPr>
        <w:jc w:val="both"/>
        <w:rPr>
          <w:rFonts w:ascii="Times New Roman" w:hAnsi="Times New Roman"/>
          <w:sz w:val="20"/>
          <w:szCs w:val="20"/>
        </w:rPr>
      </w:pPr>
      <w:r w:rsidRPr="007B0471">
        <w:rPr>
          <w:rFonts w:ascii="Times New Roman" w:hAnsi="Times New Roman"/>
          <w:sz w:val="20"/>
          <w:szCs w:val="20"/>
        </w:rPr>
        <w:t xml:space="preserve">Адрес: 429170,  Чувашская Республика, Шемуршинский район, с.Шемурша, ул. Советская,  дом.8 </w:t>
      </w:r>
    </w:p>
    <w:p w:rsidR="00971D90" w:rsidRPr="007B0471" w:rsidRDefault="00971D90" w:rsidP="00971D90">
      <w:pPr>
        <w:pStyle w:val="af3"/>
        <w:tabs>
          <w:tab w:val="left" w:pos="540"/>
        </w:tabs>
        <w:ind w:firstLine="709"/>
        <w:rPr>
          <w:sz w:val="20"/>
          <w:szCs w:val="20"/>
          <w:lang w:eastAsia="ar-SA"/>
        </w:rPr>
      </w:pPr>
      <w:r w:rsidRPr="007B0471">
        <w:rPr>
          <w:sz w:val="20"/>
          <w:szCs w:val="20"/>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971D90" w:rsidRPr="007B0471" w:rsidRDefault="00971D90" w:rsidP="00971D90">
      <w:pPr>
        <w:rPr>
          <w:rFonts w:ascii="Times New Roman" w:hAnsi="Times New Roman"/>
          <w:sz w:val="20"/>
          <w:szCs w:val="20"/>
        </w:rPr>
      </w:pPr>
      <w:r w:rsidRPr="007B0471">
        <w:rPr>
          <w:rFonts w:ascii="Times New Roman" w:hAnsi="Times New Roman"/>
          <w:sz w:val="20"/>
          <w:szCs w:val="20"/>
        </w:rPr>
        <w:t xml:space="preserve">Адрес электронной почты АУ «МФЦ» </w:t>
      </w:r>
      <w:proofErr w:type="spellStart"/>
      <w:r w:rsidRPr="007B0471">
        <w:rPr>
          <w:rFonts w:ascii="Times New Roman" w:hAnsi="Times New Roman"/>
          <w:sz w:val="20"/>
          <w:szCs w:val="20"/>
        </w:rPr>
        <w:t>Шемуршинского</w:t>
      </w:r>
      <w:proofErr w:type="spellEnd"/>
      <w:r w:rsidRPr="007B0471">
        <w:rPr>
          <w:rFonts w:ascii="Times New Roman" w:hAnsi="Times New Roman"/>
          <w:sz w:val="20"/>
          <w:szCs w:val="20"/>
        </w:rPr>
        <w:t xml:space="preserve"> района: </w:t>
      </w:r>
      <w:proofErr w:type="spellStart"/>
      <w:r w:rsidRPr="007B0471">
        <w:rPr>
          <w:rFonts w:ascii="Times New Roman" w:hAnsi="Times New Roman"/>
          <w:sz w:val="20"/>
          <w:szCs w:val="20"/>
          <w:lang w:val="en-US"/>
        </w:rPr>
        <w:t>mfc</w:t>
      </w:r>
      <w:proofErr w:type="spellEnd"/>
      <w:r w:rsidRPr="007B0471">
        <w:rPr>
          <w:rFonts w:ascii="Times New Roman" w:hAnsi="Times New Roman"/>
          <w:sz w:val="20"/>
          <w:szCs w:val="20"/>
        </w:rPr>
        <w:t>@</w:t>
      </w:r>
      <w:proofErr w:type="spellStart"/>
      <w:r w:rsidRPr="007B0471">
        <w:rPr>
          <w:rFonts w:ascii="Times New Roman" w:hAnsi="Times New Roman"/>
          <w:sz w:val="20"/>
          <w:szCs w:val="20"/>
          <w:lang w:val="en-US"/>
        </w:rPr>
        <w:t>shemur</w:t>
      </w:r>
      <w:proofErr w:type="spellEnd"/>
      <w:r w:rsidRPr="007B0471">
        <w:rPr>
          <w:rFonts w:ascii="Times New Roman" w:hAnsi="Times New Roman"/>
          <w:sz w:val="20"/>
          <w:szCs w:val="20"/>
        </w:rPr>
        <w:t>.</w:t>
      </w:r>
      <w:r w:rsidRPr="007B0471">
        <w:rPr>
          <w:rFonts w:ascii="Times New Roman" w:hAnsi="Times New Roman"/>
          <w:sz w:val="20"/>
          <w:szCs w:val="20"/>
          <w:lang w:val="en-US"/>
        </w:rPr>
        <w:t>cap</w:t>
      </w:r>
      <w:r w:rsidRPr="007B0471">
        <w:rPr>
          <w:rFonts w:ascii="Times New Roman" w:hAnsi="Times New Roman"/>
          <w:sz w:val="20"/>
          <w:szCs w:val="20"/>
        </w:rPr>
        <w:t>.</w:t>
      </w:r>
      <w:proofErr w:type="spellStart"/>
      <w:r w:rsidRPr="007B0471">
        <w:rPr>
          <w:rFonts w:ascii="Times New Roman" w:hAnsi="Times New Roman"/>
          <w:sz w:val="20"/>
          <w:szCs w:val="20"/>
          <w:lang w:val="en-US"/>
        </w:rPr>
        <w:t>ru</w:t>
      </w:r>
      <w:proofErr w:type="spellEnd"/>
      <w:r w:rsidRPr="007B0471">
        <w:rPr>
          <w:rFonts w:ascii="Times New Roman" w:hAnsi="Times New Roman"/>
          <w:sz w:val="20"/>
          <w:szCs w:val="20"/>
        </w:rPr>
        <w:t xml:space="preserve"> </w:t>
      </w:r>
    </w:p>
    <w:p w:rsidR="00971D90" w:rsidRPr="007B0471" w:rsidRDefault="00971D90" w:rsidP="00971D90">
      <w:pPr>
        <w:widowControl w:val="0"/>
        <w:rPr>
          <w:rFonts w:ascii="Times New Roman" w:hAnsi="Times New Roman"/>
          <w:sz w:val="20"/>
          <w:szCs w:val="20"/>
        </w:rPr>
      </w:pPr>
    </w:p>
    <w:p w:rsidR="00971D90" w:rsidRPr="007B0471" w:rsidRDefault="00971D90" w:rsidP="00971D90">
      <w:pPr>
        <w:widowControl w:val="0"/>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971D90" w:rsidRPr="007B0471" w:rsidTr="00530105">
        <w:tc>
          <w:tcPr>
            <w:tcW w:w="198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sz w:val="20"/>
                <w:szCs w:val="20"/>
              </w:rPr>
            </w:pPr>
            <w:r w:rsidRPr="007B0471">
              <w:rPr>
                <w:rFonts w:ascii="Times New Roman" w:hAnsi="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sz w:val="20"/>
                <w:szCs w:val="20"/>
              </w:rPr>
            </w:pPr>
            <w:r w:rsidRPr="007B0471">
              <w:rPr>
                <w:rFonts w:ascii="Times New Roman" w:hAnsi="Times New Roman"/>
                <w:sz w:val="20"/>
                <w:szCs w:val="20"/>
              </w:rPr>
              <w:t xml:space="preserve">№ </w:t>
            </w:r>
            <w:proofErr w:type="spellStart"/>
            <w:r w:rsidRPr="007B0471">
              <w:rPr>
                <w:rFonts w:ascii="Times New Roman" w:hAnsi="Times New Roman"/>
                <w:sz w:val="20"/>
                <w:szCs w:val="20"/>
              </w:rPr>
              <w:t>каб</w:t>
            </w:r>
            <w:proofErr w:type="spellEnd"/>
            <w:r w:rsidRPr="007B0471">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ind w:right="120"/>
              <w:rPr>
                <w:rFonts w:ascii="Times New Roman" w:hAnsi="Times New Roman"/>
                <w:sz w:val="20"/>
                <w:szCs w:val="20"/>
              </w:rPr>
            </w:pPr>
            <w:proofErr w:type="spellStart"/>
            <w:r w:rsidRPr="007B0471">
              <w:rPr>
                <w:rFonts w:ascii="Times New Roman" w:hAnsi="Times New Roman"/>
                <w:sz w:val="20"/>
                <w:szCs w:val="20"/>
              </w:rPr>
              <w:t>Служеб</w:t>
            </w:r>
            <w:proofErr w:type="spellEnd"/>
            <w:r w:rsidRPr="007B0471">
              <w:rPr>
                <w:rFonts w:ascii="Times New Roman" w:hAnsi="Times New Roman"/>
                <w:sz w:val="20"/>
                <w:szCs w:val="20"/>
              </w:rPr>
              <w:t>-</w:t>
            </w:r>
          </w:p>
          <w:p w:rsidR="00971D90" w:rsidRPr="007B0471" w:rsidRDefault="00971D90" w:rsidP="00530105">
            <w:pPr>
              <w:ind w:right="120"/>
              <w:rPr>
                <w:rFonts w:ascii="Times New Roman" w:hAnsi="Times New Roman"/>
                <w:sz w:val="20"/>
                <w:szCs w:val="20"/>
              </w:rPr>
            </w:pPr>
            <w:proofErr w:type="spellStart"/>
            <w:r w:rsidRPr="007B0471">
              <w:rPr>
                <w:rFonts w:ascii="Times New Roman" w:hAnsi="Times New Roman"/>
                <w:sz w:val="20"/>
                <w:szCs w:val="20"/>
              </w:rPr>
              <w:t>ный</w:t>
            </w:r>
            <w:proofErr w:type="spellEnd"/>
          </w:p>
          <w:p w:rsidR="00971D90" w:rsidRPr="007B0471" w:rsidRDefault="00971D90" w:rsidP="00530105">
            <w:pPr>
              <w:ind w:right="120"/>
              <w:rPr>
                <w:rFonts w:ascii="Times New Roman" w:hAnsi="Times New Roman"/>
                <w:sz w:val="20"/>
                <w:szCs w:val="20"/>
              </w:rPr>
            </w:pPr>
            <w:r w:rsidRPr="007B0471">
              <w:rPr>
                <w:rFonts w:ascii="Times New Roman" w:hAnsi="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sz w:val="20"/>
                <w:szCs w:val="20"/>
              </w:rPr>
            </w:pPr>
            <w:r w:rsidRPr="007B0471">
              <w:rPr>
                <w:rFonts w:ascii="Times New Roman" w:hAnsi="Times New Roman"/>
                <w:sz w:val="20"/>
                <w:szCs w:val="20"/>
              </w:rPr>
              <w:t>Электронный адрес</w:t>
            </w:r>
          </w:p>
        </w:tc>
      </w:tr>
      <w:tr w:rsidR="00971D90" w:rsidRPr="007B0471" w:rsidTr="00530105">
        <w:tc>
          <w:tcPr>
            <w:tcW w:w="1980" w:type="dxa"/>
            <w:tcBorders>
              <w:top w:val="single" w:sz="4" w:space="0" w:color="auto"/>
              <w:left w:val="single" w:sz="4" w:space="0" w:color="auto"/>
              <w:bottom w:val="single" w:sz="4" w:space="0" w:color="auto"/>
              <w:right w:val="single" w:sz="4" w:space="0" w:color="auto"/>
            </w:tcBorders>
            <w:hideMark/>
          </w:tcPr>
          <w:p w:rsidR="00971D90" w:rsidRPr="007B0471" w:rsidRDefault="00971D90" w:rsidP="00530105">
            <w:pPr>
              <w:widowControl w:val="0"/>
              <w:suppressAutoHyphens/>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both"/>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Style w:val="ad"/>
                <w:rFonts w:ascii="Times New Roman" w:hAnsi="Times New Roman"/>
                <w:sz w:val="20"/>
                <w:szCs w:val="20"/>
              </w:rPr>
            </w:pPr>
            <w:r w:rsidRPr="007B0471">
              <w:rPr>
                <w:rStyle w:val="ad"/>
                <w:rFonts w:ascii="Times New Roman" w:hAnsi="Times New Roman"/>
                <w:sz w:val="20"/>
                <w:szCs w:val="20"/>
              </w:rPr>
              <w:t>(8- 83546)</w:t>
            </w:r>
          </w:p>
          <w:p w:rsidR="00971D90" w:rsidRPr="007B0471" w:rsidRDefault="00971D90" w:rsidP="00530105">
            <w:pPr>
              <w:widowControl w:val="0"/>
              <w:jc w:val="center"/>
              <w:rPr>
                <w:rFonts w:ascii="Times New Roman" w:hAnsi="Times New Roman"/>
                <w:snapToGrid w:val="0"/>
                <w:color w:val="000000"/>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292E85" w:rsidP="00530105">
            <w:pPr>
              <w:widowControl w:val="0"/>
              <w:jc w:val="center"/>
              <w:rPr>
                <w:rStyle w:val="a3"/>
                <w:rFonts w:ascii="Times New Roman" w:eastAsia="Calibri" w:hAnsi="Times New Roman"/>
                <w:bCs/>
                <w:sz w:val="20"/>
                <w:szCs w:val="20"/>
                <w:lang w:val="en-US"/>
              </w:rPr>
            </w:pPr>
            <w:hyperlink r:id="rId36" w:history="1">
              <w:r w:rsidR="00971D90" w:rsidRPr="007B0471">
                <w:rPr>
                  <w:rStyle w:val="a3"/>
                  <w:rFonts w:ascii="Times New Roman" w:hAnsi="Times New Roman"/>
                  <w:sz w:val="20"/>
                  <w:szCs w:val="20"/>
                </w:rPr>
                <w:t xml:space="preserve">shemmfc@cap.ru </w:t>
              </w:r>
            </w:hyperlink>
          </w:p>
        </w:tc>
      </w:tr>
      <w:tr w:rsidR="00971D90" w:rsidRPr="007B0471" w:rsidTr="00530105">
        <w:tc>
          <w:tcPr>
            <w:tcW w:w="198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rPr>
                <w:rFonts w:ascii="Times New Roman" w:hAnsi="Times New Roman"/>
                <w:sz w:val="20"/>
                <w:szCs w:val="20"/>
              </w:rPr>
            </w:pPr>
            <w:r w:rsidRPr="007B0471">
              <w:rPr>
                <w:rFonts w:ascii="Times New Roman" w:hAnsi="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Style w:val="ad"/>
                <w:rFonts w:ascii="Times New Roman" w:hAnsi="Times New Roman"/>
                <w:sz w:val="20"/>
                <w:szCs w:val="20"/>
              </w:rPr>
            </w:pPr>
            <w:r w:rsidRPr="007B0471">
              <w:rPr>
                <w:rStyle w:val="ad"/>
                <w:rFonts w:ascii="Times New Roman" w:hAnsi="Times New Roman"/>
                <w:sz w:val="20"/>
                <w:szCs w:val="20"/>
              </w:rPr>
              <w:t>(8- 83546)</w:t>
            </w:r>
          </w:p>
          <w:p w:rsidR="00971D90" w:rsidRPr="007B0471" w:rsidRDefault="00971D90" w:rsidP="00530105">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292E85" w:rsidP="00530105">
            <w:pPr>
              <w:widowControl w:val="0"/>
              <w:jc w:val="center"/>
              <w:rPr>
                <w:rFonts w:ascii="Times New Roman" w:hAnsi="Times New Roman"/>
                <w:sz w:val="20"/>
                <w:szCs w:val="20"/>
                <w:lang w:val="en-US"/>
              </w:rPr>
            </w:pPr>
            <w:hyperlink r:id="rId37" w:history="1">
              <w:r w:rsidR="00971D90" w:rsidRPr="007B0471">
                <w:rPr>
                  <w:rStyle w:val="a3"/>
                  <w:rFonts w:ascii="Times New Roman" w:hAnsi="Times New Roman"/>
                  <w:sz w:val="20"/>
                  <w:szCs w:val="20"/>
                </w:rPr>
                <w:t xml:space="preserve">shemmfc@cap.ru </w:t>
              </w:r>
            </w:hyperlink>
          </w:p>
        </w:tc>
      </w:tr>
      <w:tr w:rsidR="00971D90" w:rsidRPr="007B0471" w:rsidTr="00530105">
        <w:tc>
          <w:tcPr>
            <w:tcW w:w="198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rPr>
                <w:rFonts w:ascii="Times New Roman" w:hAnsi="Times New Roman"/>
                <w:sz w:val="20"/>
                <w:szCs w:val="20"/>
              </w:rPr>
            </w:pPr>
            <w:proofErr w:type="spellStart"/>
            <w:r w:rsidRPr="007B0471">
              <w:rPr>
                <w:rFonts w:ascii="Times New Roman" w:hAnsi="Times New Roman"/>
                <w:sz w:val="20"/>
                <w:szCs w:val="20"/>
              </w:rPr>
              <w:t>Сесюкина</w:t>
            </w:r>
            <w:proofErr w:type="spellEnd"/>
            <w:r w:rsidRPr="007B0471">
              <w:rPr>
                <w:rFonts w:ascii="Times New Roman" w:hAnsi="Times New Roman"/>
                <w:sz w:val="20"/>
                <w:szCs w:val="20"/>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Style w:val="ad"/>
                <w:rFonts w:ascii="Times New Roman" w:hAnsi="Times New Roman"/>
                <w:sz w:val="20"/>
                <w:szCs w:val="20"/>
              </w:rPr>
            </w:pPr>
            <w:r w:rsidRPr="007B0471">
              <w:rPr>
                <w:rStyle w:val="ad"/>
                <w:rFonts w:ascii="Times New Roman" w:hAnsi="Times New Roman"/>
                <w:sz w:val="20"/>
                <w:szCs w:val="20"/>
              </w:rPr>
              <w:t>(8- 83546)</w:t>
            </w:r>
          </w:p>
          <w:p w:rsidR="00971D90" w:rsidRPr="007B0471" w:rsidRDefault="00971D90" w:rsidP="00530105">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292E85" w:rsidP="00530105">
            <w:pPr>
              <w:widowControl w:val="0"/>
              <w:jc w:val="center"/>
              <w:rPr>
                <w:rStyle w:val="a3"/>
                <w:rFonts w:ascii="Times New Roman" w:eastAsia="Calibri" w:hAnsi="Times New Roman"/>
                <w:bCs/>
                <w:sz w:val="20"/>
                <w:szCs w:val="20"/>
                <w:lang w:val="en-US"/>
              </w:rPr>
            </w:pPr>
            <w:hyperlink r:id="rId38" w:history="1">
              <w:r w:rsidR="00971D90" w:rsidRPr="007B0471">
                <w:rPr>
                  <w:rStyle w:val="a3"/>
                  <w:rFonts w:ascii="Times New Roman" w:hAnsi="Times New Roman"/>
                  <w:sz w:val="20"/>
                  <w:szCs w:val="20"/>
                </w:rPr>
                <w:t xml:space="preserve">shemmfc@cap.ru </w:t>
              </w:r>
            </w:hyperlink>
          </w:p>
        </w:tc>
      </w:tr>
      <w:tr w:rsidR="00971D90" w:rsidRPr="007B0471" w:rsidTr="00530105">
        <w:tc>
          <w:tcPr>
            <w:tcW w:w="198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rPr>
                <w:rFonts w:ascii="Times New Roman" w:hAnsi="Times New Roman"/>
                <w:sz w:val="20"/>
                <w:szCs w:val="20"/>
              </w:rPr>
            </w:pPr>
            <w:r w:rsidRPr="007B0471">
              <w:rPr>
                <w:rFonts w:ascii="Times New Roman" w:hAnsi="Times New Roman"/>
                <w:sz w:val="20"/>
                <w:szCs w:val="20"/>
              </w:rPr>
              <w:t xml:space="preserve">Горбунова </w:t>
            </w:r>
            <w:proofErr w:type="spellStart"/>
            <w:r w:rsidRPr="007B0471">
              <w:rPr>
                <w:rFonts w:ascii="Times New Roman" w:hAnsi="Times New Roman"/>
                <w:sz w:val="20"/>
                <w:szCs w:val="20"/>
              </w:rPr>
              <w:t>Снежанна</w:t>
            </w:r>
            <w:proofErr w:type="spellEnd"/>
            <w:r w:rsidRPr="007B0471">
              <w:rPr>
                <w:rFonts w:ascii="Times New Roman" w:hAnsi="Times New Roman"/>
                <w:sz w:val="20"/>
                <w:szCs w:val="20"/>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Style w:val="ad"/>
                <w:rFonts w:ascii="Times New Roman" w:hAnsi="Times New Roman"/>
                <w:sz w:val="20"/>
                <w:szCs w:val="20"/>
              </w:rPr>
            </w:pPr>
            <w:r w:rsidRPr="007B0471">
              <w:rPr>
                <w:rStyle w:val="ad"/>
                <w:rFonts w:ascii="Times New Roman" w:hAnsi="Times New Roman"/>
                <w:sz w:val="20"/>
                <w:szCs w:val="20"/>
              </w:rPr>
              <w:t>(8- 83546)</w:t>
            </w:r>
          </w:p>
          <w:p w:rsidR="00971D90" w:rsidRPr="007B0471" w:rsidRDefault="00971D90" w:rsidP="00530105">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292E85" w:rsidP="00530105">
            <w:pPr>
              <w:widowControl w:val="0"/>
              <w:jc w:val="center"/>
              <w:rPr>
                <w:rFonts w:ascii="Times New Roman" w:hAnsi="Times New Roman"/>
                <w:sz w:val="20"/>
                <w:szCs w:val="20"/>
                <w:lang w:val="en-US"/>
              </w:rPr>
            </w:pPr>
            <w:hyperlink r:id="rId39" w:history="1">
              <w:r w:rsidR="00971D90" w:rsidRPr="007B0471">
                <w:rPr>
                  <w:rStyle w:val="a3"/>
                  <w:rFonts w:ascii="Times New Roman" w:hAnsi="Times New Roman"/>
                  <w:sz w:val="20"/>
                  <w:szCs w:val="20"/>
                </w:rPr>
                <w:t xml:space="preserve">shemmfc@cap.ru </w:t>
              </w:r>
            </w:hyperlink>
          </w:p>
        </w:tc>
      </w:tr>
      <w:tr w:rsidR="00971D90" w:rsidRPr="007B0471" w:rsidTr="00530105">
        <w:tc>
          <w:tcPr>
            <w:tcW w:w="198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rPr>
                <w:rFonts w:ascii="Times New Roman" w:hAnsi="Times New Roman"/>
                <w:sz w:val="20"/>
                <w:szCs w:val="20"/>
              </w:rPr>
            </w:pPr>
            <w:r w:rsidRPr="007B0471">
              <w:rPr>
                <w:rFonts w:ascii="Times New Roman" w:hAnsi="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971D90" w:rsidP="00530105">
            <w:pPr>
              <w:widowControl w:val="0"/>
              <w:jc w:val="center"/>
              <w:rPr>
                <w:rStyle w:val="ad"/>
                <w:rFonts w:ascii="Times New Roman" w:hAnsi="Times New Roman"/>
                <w:sz w:val="20"/>
                <w:szCs w:val="20"/>
              </w:rPr>
            </w:pPr>
            <w:r w:rsidRPr="007B0471">
              <w:rPr>
                <w:rStyle w:val="ad"/>
                <w:rFonts w:ascii="Times New Roman" w:hAnsi="Times New Roman"/>
                <w:sz w:val="20"/>
                <w:szCs w:val="20"/>
              </w:rPr>
              <w:t>(8- 83546)</w:t>
            </w:r>
          </w:p>
          <w:p w:rsidR="00971D90" w:rsidRPr="007B0471" w:rsidRDefault="00971D90" w:rsidP="00530105">
            <w:pPr>
              <w:ind w:right="120"/>
              <w:jc w:val="center"/>
              <w:rPr>
                <w:rFonts w:ascii="Times New Roman" w:hAnsi="Times New Roman"/>
                <w:sz w:val="20"/>
                <w:szCs w:val="20"/>
              </w:rPr>
            </w:pPr>
            <w:r w:rsidRPr="007B0471">
              <w:rPr>
                <w:rStyle w:val="ad"/>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971D90" w:rsidRPr="007B0471" w:rsidRDefault="00292E85" w:rsidP="00530105">
            <w:pPr>
              <w:widowControl w:val="0"/>
              <w:jc w:val="center"/>
              <w:rPr>
                <w:rFonts w:ascii="Times New Roman" w:hAnsi="Times New Roman"/>
                <w:sz w:val="20"/>
                <w:szCs w:val="20"/>
                <w:lang w:val="en-US"/>
              </w:rPr>
            </w:pPr>
            <w:hyperlink r:id="rId40" w:history="1">
              <w:r w:rsidR="00971D90" w:rsidRPr="007B0471">
                <w:rPr>
                  <w:rStyle w:val="a3"/>
                  <w:rFonts w:ascii="Times New Roman" w:hAnsi="Times New Roman"/>
                  <w:sz w:val="20"/>
                  <w:szCs w:val="20"/>
                </w:rPr>
                <w:t xml:space="preserve">shemmfc@cap.ru </w:t>
              </w:r>
            </w:hyperlink>
          </w:p>
        </w:tc>
      </w:tr>
    </w:tbl>
    <w:p w:rsidR="00971D90" w:rsidRPr="007B0471" w:rsidRDefault="00971D90" w:rsidP="00971D90">
      <w:pPr>
        <w:pStyle w:val="af5"/>
        <w:ind w:firstLine="731"/>
        <w:jc w:val="center"/>
        <w:rPr>
          <w:b/>
          <w:sz w:val="20"/>
          <w:szCs w:val="20"/>
        </w:rPr>
      </w:pPr>
    </w:p>
    <w:p w:rsidR="00971D90" w:rsidRPr="007B0471" w:rsidRDefault="00971D90" w:rsidP="00971D90">
      <w:pPr>
        <w:ind w:firstLine="708"/>
        <w:jc w:val="both"/>
        <w:rPr>
          <w:rFonts w:ascii="Times New Roman" w:hAnsi="Times New Roman"/>
          <w:sz w:val="20"/>
          <w:szCs w:val="20"/>
          <w:lang w:eastAsia="ar-SA"/>
        </w:rPr>
      </w:pPr>
      <w:r w:rsidRPr="007B0471">
        <w:rPr>
          <w:rFonts w:ascii="Times New Roman" w:hAnsi="Times New Roman"/>
          <w:sz w:val="20"/>
          <w:szCs w:val="20"/>
          <w:lang w:eastAsia="ar-SA"/>
        </w:rPr>
        <w:t>График работы специалист</w:t>
      </w:r>
      <w:r>
        <w:rPr>
          <w:rFonts w:ascii="Times New Roman" w:hAnsi="Times New Roman"/>
          <w:sz w:val="20"/>
          <w:szCs w:val="20"/>
          <w:lang w:eastAsia="ar-SA"/>
        </w:rPr>
        <w:t xml:space="preserve">ов </w:t>
      </w:r>
      <w:r w:rsidRPr="007B0471">
        <w:rPr>
          <w:rFonts w:ascii="Times New Roman" w:hAnsi="Times New Roman"/>
          <w:sz w:val="20"/>
          <w:szCs w:val="20"/>
          <w:lang w:eastAsia="ar-SA"/>
        </w:rPr>
        <w:t>АУ «МФЦ</w:t>
      </w:r>
      <w:r>
        <w:rPr>
          <w:rFonts w:ascii="Times New Roman" w:hAnsi="Times New Roman"/>
          <w:sz w:val="20"/>
          <w:szCs w:val="20"/>
          <w:lang w:eastAsia="ar-SA"/>
        </w:rPr>
        <w:t xml:space="preserve">» </w:t>
      </w:r>
      <w:r w:rsidRPr="007B0471">
        <w:rPr>
          <w:rFonts w:ascii="Times New Roman" w:hAnsi="Times New Roman"/>
          <w:sz w:val="20"/>
          <w:szCs w:val="20"/>
          <w:lang w:eastAsia="ar-SA"/>
        </w:rPr>
        <w:t xml:space="preserve"> </w:t>
      </w:r>
      <w:r w:rsidRPr="007B0471">
        <w:rPr>
          <w:rFonts w:ascii="Times New Roman" w:hAnsi="Times New Roman"/>
          <w:sz w:val="20"/>
          <w:szCs w:val="20"/>
        </w:rPr>
        <w:t>Шемуршинского района Чувашской Республики</w:t>
      </w:r>
      <w:r w:rsidRPr="007B0471">
        <w:rPr>
          <w:rFonts w:ascii="Times New Roman" w:hAnsi="Times New Roman"/>
          <w:sz w:val="20"/>
          <w:szCs w:val="20"/>
          <w:lang w:eastAsia="ar-SA"/>
        </w:rPr>
        <w:t>:</w:t>
      </w:r>
    </w:p>
    <w:p w:rsidR="00971D90" w:rsidRPr="007B0471" w:rsidRDefault="00971D90" w:rsidP="00971D90">
      <w:pPr>
        <w:pStyle w:val="31"/>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971D90" w:rsidRPr="007B0471" w:rsidRDefault="00971D90" w:rsidP="00971D90">
      <w:pPr>
        <w:spacing w:before="100" w:beforeAutospacing="1" w:after="100" w:afterAutospacing="1"/>
        <w:ind w:firstLine="300"/>
        <w:rPr>
          <w:rFonts w:ascii="Times New Roman" w:hAnsi="Times New Roman"/>
          <w:sz w:val="20"/>
          <w:szCs w:val="20"/>
        </w:rPr>
      </w:pPr>
      <w:r w:rsidRPr="007B0471">
        <w:rPr>
          <w:rFonts w:ascii="Times New Roman" w:hAnsi="Times New Roman"/>
          <w:b/>
          <w:bCs/>
          <w:sz w:val="20"/>
          <w:szCs w:val="20"/>
        </w:rPr>
        <w:t> </w:t>
      </w:r>
    </w:p>
    <w:p w:rsidR="00971D90" w:rsidRPr="007B0471" w:rsidRDefault="00971D90" w:rsidP="00971D90">
      <w:pPr>
        <w:spacing w:before="100" w:beforeAutospacing="1" w:after="100" w:afterAutospacing="1"/>
        <w:ind w:firstLine="300"/>
        <w:rPr>
          <w:rFonts w:ascii="Times New Roman" w:hAnsi="Times New Roman"/>
          <w:sz w:val="20"/>
          <w:szCs w:val="20"/>
        </w:rPr>
      </w:pPr>
      <w:r w:rsidRPr="007B0471">
        <w:rPr>
          <w:rFonts w:ascii="Times New Roman" w:hAnsi="Times New Roman"/>
          <w:sz w:val="20"/>
          <w:szCs w:val="20"/>
        </w:rPr>
        <w:t> </w:t>
      </w:r>
      <w:bookmarkStart w:id="1" w:name="Приложение2"/>
      <w:bookmarkEnd w:id="1"/>
      <w:r w:rsidRPr="007B0471">
        <w:rPr>
          <w:rFonts w:ascii="Times New Roman" w:hAnsi="Times New Roman"/>
          <w:sz w:val="20"/>
          <w:szCs w:val="20"/>
        </w:rPr>
        <w:t>                                                                                                      </w:t>
      </w:r>
    </w:p>
    <w:p w:rsidR="00971D90" w:rsidRPr="007B0471" w:rsidRDefault="00971D90" w:rsidP="00971D90">
      <w:pPr>
        <w:spacing w:before="100" w:beforeAutospacing="1" w:after="100" w:afterAutospacing="1"/>
        <w:ind w:firstLine="300"/>
        <w:rPr>
          <w:rFonts w:ascii="Times New Roman" w:hAnsi="Times New Roman"/>
          <w:sz w:val="20"/>
          <w:szCs w:val="20"/>
        </w:rPr>
      </w:pPr>
      <w:r w:rsidRPr="007B0471">
        <w:rPr>
          <w:rFonts w:ascii="Times New Roman" w:hAnsi="Times New Roman"/>
          <w:sz w:val="20"/>
          <w:szCs w:val="20"/>
        </w:rPr>
        <w:t> </w:t>
      </w:r>
    </w:p>
    <w:p w:rsidR="00971D90" w:rsidRPr="007B0471" w:rsidRDefault="00971D90" w:rsidP="00971D90">
      <w:pPr>
        <w:spacing w:before="100" w:beforeAutospacing="1" w:after="100" w:afterAutospacing="1"/>
        <w:ind w:firstLine="300"/>
        <w:rPr>
          <w:rFonts w:ascii="Times New Roman" w:hAnsi="Times New Roman"/>
          <w:sz w:val="20"/>
          <w:szCs w:val="20"/>
        </w:rPr>
      </w:pPr>
    </w:p>
    <w:p w:rsidR="00971D90" w:rsidRPr="007B0471" w:rsidRDefault="00971D90" w:rsidP="00971D90">
      <w:pPr>
        <w:spacing w:before="100" w:beforeAutospacing="1" w:after="100" w:afterAutospacing="1"/>
        <w:ind w:firstLine="300"/>
        <w:rPr>
          <w:rFonts w:ascii="Times New Roman" w:hAnsi="Times New Roman"/>
          <w:sz w:val="20"/>
          <w:szCs w:val="20"/>
        </w:rPr>
      </w:pPr>
    </w:p>
    <w:p w:rsidR="00971D90" w:rsidRPr="007B0471" w:rsidRDefault="00971D90" w:rsidP="00971D90">
      <w:pPr>
        <w:spacing w:before="100" w:beforeAutospacing="1" w:after="100" w:afterAutospacing="1"/>
        <w:ind w:firstLine="300"/>
        <w:rPr>
          <w:rFonts w:ascii="Times New Roman" w:hAnsi="Times New Roman"/>
          <w:sz w:val="20"/>
          <w:szCs w:val="20"/>
        </w:rPr>
      </w:pPr>
    </w:p>
    <w:p w:rsidR="0078552A" w:rsidRDefault="0078552A" w:rsidP="00BC170F">
      <w:pPr>
        <w:pStyle w:val="msonormalbullet2gif"/>
        <w:ind w:firstLine="709"/>
        <w:contextualSpacing/>
        <w:jc w:val="both"/>
        <w:rPr>
          <w:b/>
          <w:bCs/>
          <w:color w:val="000000"/>
        </w:rPr>
      </w:pPr>
    </w:p>
    <w:p w:rsidR="0078552A" w:rsidRDefault="0078552A" w:rsidP="00BC170F">
      <w:pPr>
        <w:pStyle w:val="msonormalbullet2gif"/>
        <w:ind w:firstLine="709"/>
        <w:contextualSpacing/>
        <w:jc w:val="both"/>
        <w:rPr>
          <w:b/>
          <w:bCs/>
          <w:color w:val="000000"/>
        </w:rPr>
      </w:pPr>
    </w:p>
    <w:p w:rsidR="0078552A" w:rsidRDefault="0078552A" w:rsidP="00BC170F">
      <w:pPr>
        <w:pStyle w:val="msonormalbullet2gif"/>
        <w:ind w:firstLine="709"/>
        <w:contextualSpacing/>
        <w:jc w:val="both"/>
        <w:rPr>
          <w:b/>
          <w:bCs/>
          <w:color w:val="000000"/>
        </w:rPr>
      </w:pPr>
    </w:p>
    <w:p w:rsidR="0078552A" w:rsidRDefault="0078552A" w:rsidP="00BC170F">
      <w:pPr>
        <w:pStyle w:val="msonormalbullet2gif"/>
        <w:ind w:firstLine="709"/>
        <w:contextualSpacing/>
        <w:jc w:val="both"/>
        <w:rPr>
          <w:b/>
          <w:bCs/>
          <w:color w:val="000000"/>
        </w:rPr>
      </w:pPr>
    </w:p>
    <w:p w:rsidR="00E24B3C" w:rsidRDefault="00E24B3C" w:rsidP="0078552A">
      <w:pPr>
        <w:pStyle w:val="msonormalbullet2gif"/>
        <w:ind w:firstLine="709"/>
        <w:contextualSpacing/>
        <w:jc w:val="right"/>
        <w:rPr>
          <w:bCs/>
          <w:color w:val="000000"/>
          <w:sz w:val="20"/>
          <w:szCs w:val="20"/>
        </w:rPr>
      </w:pPr>
      <w:r w:rsidRPr="0078552A">
        <w:rPr>
          <w:bCs/>
          <w:color w:val="000000"/>
          <w:sz w:val="20"/>
          <w:szCs w:val="20"/>
        </w:rPr>
        <w:t xml:space="preserve">Приложение </w:t>
      </w:r>
      <w:r w:rsidR="0078552A" w:rsidRPr="0078552A">
        <w:rPr>
          <w:bCs/>
          <w:color w:val="000000"/>
          <w:sz w:val="20"/>
          <w:szCs w:val="20"/>
        </w:rPr>
        <w:t xml:space="preserve">№ </w:t>
      </w:r>
      <w:r w:rsidRPr="0078552A">
        <w:rPr>
          <w:bCs/>
          <w:color w:val="000000"/>
          <w:sz w:val="20"/>
          <w:szCs w:val="20"/>
        </w:rPr>
        <w:t>2</w:t>
      </w:r>
    </w:p>
    <w:p w:rsidR="0078552A" w:rsidRDefault="0078552A" w:rsidP="0078552A">
      <w:pPr>
        <w:pStyle w:val="msonormalbullet2gif"/>
        <w:ind w:firstLine="709"/>
        <w:contextualSpacing/>
        <w:jc w:val="right"/>
        <w:rPr>
          <w:bCs/>
          <w:color w:val="000000"/>
          <w:sz w:val="20"/>
          <w:szCs w:val="20"/>
        </w:rPr>
      </w:pPr>
      <w:r>
        <w:rPr>
          <w:bCs/>
          <w:color w:val="000000"/>
          <w:sz w:val="20"/>
          <w:szCs w:val="20"/>
        </w:rPr>
        <w:t>к административному регламенту</w:t>
      </w:r>
    </w:p>
    <w:p w:rsidR="006F6193" w:rsidRPr="0078552A" w:rsidRDefault="006F6193" w:rsidP="0078552A">
      <w:pPr>
        <w:pStyle w:val="msonormalbullet2gif"/>
        <w:ind w:firstLine="709"/>
        <w:contextualSpacing/>
        <w:jc w:val="right"/>
        <w:rPr>
          <w:color w:val="000000"/>
          <w:sz w:val="20"/>
          <w:szCs w:val="20"/>
        </w:rPr>
      </w:pPr>
      <w:r>
        <w:rPr>
          <w:bCs/>
          <w:color w:val="000000"/>
          <w:sz w:val="20"/>
          <w:szCs w:val="20"/>
        </w:rPr>
        <w:t>Шемуршинского сельского поселения</w:t>
      </w:r>
      <w:bookmarkStart w:id="2" w:name="_GoBack"/>
      <w:bookmarkEnd w:id="2"/>
    </w:p>
    <w:p w:rsidR="00E24B3C" w:rsidRDefault="00E24B3C" w:rsidP="00EC2572">
      <w:pPr>
        <w:pStyle w:val="msonormalbullet2gif"/>
        <w:ind w:firstLine="709"/>
        <w:contextualSpacing/>
        <w:jc w:val="both"/>
        <w:rPr>
          <w:color w:val="000000"/>
        </w:rPr>
      </w:pPr>
      <w:r>
        <w:rPr>
          <w:b/>
          <w:bCs/>
          <w:color w:val="000000"/>
        </w:rPr>
        <w:t>Форма</w:t>
      </w:r>
    </w:p>
    <w:p w:rsidR="00E24B3C" w:rsidRDefault="00E24B3C" w:rsidP="00EC2572">
      <w:pPr>
        <w:pStyle w:val="msonormalbullet2gif"/>
        <w:ind w:firstLine="709"/>
        <w:contextualSpacing/>
        <w:jc w:val="both"/>
        <w:rPr>
          <w:color w:val="000000"/>
        </w:rPr>
      </w:pPr>
      <w:r>
        <w:rPr>
          <w:color w:val="000000"/>
        </w:rPr>
        <w:t>N________________                                                                       "__"__________ 20_ г.</w:t>
      </w:r>
    </w:p>
    <w:p w:rsidR="00E24B3C" w:rsidRDefault="00E24B3C" w:rsidP="00EC2572">
      <w:pPr>
        <w:pStyle w:val="msonormalbullet2gif"/>
        <w:ind w:firstLine="709"/>
        <w:contextualSpacing/>
        <w:jc w:val="both"/>
        <w:rPr>
          <w:color w:val="000000"/>
        </w:rPr>
      </w:pP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Уведомление</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о выявлении самовольной постройки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(исполнительный орган государственной власти, должностное лицо,</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 xml:space="preserve">государственное учреждение или орган местного самоуправления, указанные </w:t>
      </w:r>
      <w:proofErr w:type="gramStart"/>
      <w:r w:rsidRPr="00AF7916">
        <w:rPr>
          <w:color w:val="000000"/>
          <w:sz w:val="22"/>
          <w:szCs w:val="22"/>
        </w:rPr>
        <w:t>в</w:t>
      </w:r>
      <w:proofErr w:type="gramEnd"/>
    </w:p>
    <w:p w:rsidR="00E24B3C" w:rsidRPr="00AF7916" w:rsidRDefault="00292E85" w:rsidP="00EC2572">
      <w:pPr>
        <w:pStyle w:val="msonormalbullet2gif"/>
        <w:ind w:firstLine="709"/>
        <w:contextualSpacing/>
        <w:jc w:val="both"/>
        <w:rPr>
          <w:color w:val="000000"/>
          <w:sz w:val="22"/>
          <w:szCs w:val="22"/>
        </w:rPr>
      </w:pPr>
      <w:hyperlink r:id="rId41" w:history="1">
        <w:r w:rsidR="00E24B3C" w:rsidRPr="00AF7916">
          <w:rPr>
            <w:rStyle w:val="a3"/>
            <w:color w:val="333333"/>
            <w:sz w:val="22"/>
            <w:szCs w:val="22"/>
          </w:rPr>
          <w:t>части 2 статьи 55.32</w:t>
        </w:r>
      </w:hyperlink>
      <w:r w:rsidR="00E24B3C" w:rsidRPr="00AF7916">
        <w:rPr>
          <w:color w:val="000000"/>
          <w:sz w:val="22"/>
          <w:szCs w:val="22"/>
        </w:rPr>
        <w:t> Градостроительного кодекса Российской Федерации</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(Собрание законодательства Российской Федерации, 2005, N 1, ст. 16; 2018,</w:t>
      </w:r>
      <w:proofErr w:type="gramEnd"/>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N 32, ст. 5133, ст. 5135)</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(почтовый адрес и (или) адрес электронной почты для связи)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уведомляет_____________________________________________________________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(орган местного самоуправления поселения, городского округа по месту</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нахождения самовольной постройки или в случае, если самовольная постройка</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расположена</w:t>
      </w:r>
      <w:proofErr w:type="gramEnd"/>
      <w:r w:rsidRPr="00AF7916">
        <w:rPr>
          <w:color w:val="000000"/>
          <w:sz w:val="22"/>
          <w:szCs w:val="22"/>
        </w:rPr>
        <w:t xml:space="preserve"> на межселенной территории, орган местного самоуправления</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муниципального района)</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что по результатам проведенной__________________________________ проверки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(дата проведения проверки)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lastRenderedPageBreak/>
        <w:t>на земельном участке____________________________________________________,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(кадастровый номер (при наличии)</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расположенном_________________________________________________________,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(адрес или местоположение земельного участка)</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выявлен:</w:t>
      </w:r>
    </w:p>
    <w:p w:rsidR="00E24B3C" w:rsidRPr="00AF7916" w:rsidRDefault="00E24B3C" w:rsidP="00EC2572">
      <w:pPr>
        <w:pStyle w:val="msonormalbullet2gif"/>
        <w:ind w:firstLine="709"/>
        <w:contextualSpacing/>
        <w:jc w:val="both"/>
        <w:rPr>
          <w:color w:val="000000"/>
          <w:sz w:val="22"/>
          <w:szCs w:val="22"/>
        </w:rPr>
      </w:pPr>
      <w:bookmarkStart w:id="3" w:name="sub_1001"/>
      <w:bookmarkEnd w:id="3"/>
      <w:r w:rsidRPr="00AF7916">
        <w:rPr>
          <w:color w:val="000000"/>
          <w:sz w:val="22"/>
          <w:szCs w:val="22"/>
        </w:rPr>
        <w:t>1.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номер (при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на земельном участке, не предоставленном в установленном</w:t>
      </w:r>
      <w:r w:rsidR="00912974" w:rsidRPr="00AF7916">
        <w:rPr>
          <w:color w:val="000000"/>
          <w:sz w:val="22"/>
          <w:szCs w:val="22"/>
        </w:rPr>
        <w:t xml:space="preserve"> порядке, </w:t>
      </w:r>
      <w:r w:rsidRPr="00AF7916">
        <w:rPr>
          <w:color w:val="000000"/>
          <w:sz w:val="22"/>
          <w:szCs w:val="22"/>
        </w:rPr>
        <w:t>что</w:t>
      </w:r>
      <w:r w:rsidR="00912974" w:rsidRPr="00AF7916">
        <w:rPr>
          <w:color w:val="000000"/>
          <w:sz w:val="22"/>
          <w:szCs w:val="22"/>
        </w:rPr>
        <w:t xml:space="preserve"> </w:t>
      </w:r>
      <w:r w:rsidRPr="00AF7916">
        <w:rPr>
          <w:color w:val="000000"/>
          <w:sz w:val="22"/>
          <w:szCs w:val="22"/>
        </w:rPr>
        <w:t>подтверждается актом проверки____________________________________________</w:t>
      </w:r>
    </w:p>
    <w:p w:rsidR="00E24B3C" w:rsidRPr="00AF7916" w:rsidRDefault="00292E85" w:rsidP="00EC2572">
      <w:pPr>
        <w:pStyle w:val="msonormalbullet2gif"/>
        <w:numPr>
          <w:ilvl w:val="0"/>
          <w:numId w:val="8"/>
        </w:numPr>
        <w:ind w:left="870" w:firstLine="709"/>
        <w:contextualSpacing/>
        <w:jc w:val="both"/>
        <w:rPr>
          <w:color w:val="000000"/>
          <w:sz w:val="22"/>
          <w:szCs w:val="22"/>
        </w:rPr>
      </w:pPr>
      <w:hyperlink r:id="rId42"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bookmarkStart w:id="4" w:name="sub_1002"/>
      <w:bookmarkEnd w:id="4"/>
      <w:r w:rsidRPr="00AF7916">
        <w:rPr>
          <w:color w:val="000000"/>
          <w:sz w:val="22"/>
          <w:szCs w:val="22"/>
        </w:rPr>
        <w:t>2.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на земельном участке, разрешенное использование которого не допускает</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строительства на нем данного объекта, что подтверждается актом проверки__</w:t>
      </w:r>
    </w:p>
    <w:p w:rsidR="00E24B3C" w:rsidRPr="00AF7916" w:rsidRDefault="00292E85" w:rsidP="00EC2572">
      <w:pPr>
        <w:pStyle w:val="msonormalbullet2gif"/>
        <w:numPr>
          <w:ilvl w:val="0"/>
          <w:numId w:val="9"/>
        </w:numPr>
        <w:ind w:left="870" w:firstLine="709"/>
        <w:contextualSpacing/>
        <w:jc w:val="both"/>
        <w:rPr>
          <w:color w:val="000000"/>
          <w:sz w:val="22"/>
          <w:szCs w:val="22"/>
        </w:rPr>
      </w:pPr>
      <w:hyperlink r:id="rId43"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bookmarkStart w:id="5" w:name="sub_1003"/>
      <w:bookmarkEnd w:id="5"/>
      <w:r w:rsidRPr="00AF7916">
        <w:rPr>
          <w:color w:val="000000"/>
          <w:sz w:val="22"/>
          <w:szCs w:val="22"/>
        </w:rPr>
        <w:t>3.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без получения необходимых в силу закона согласований, разрешений, что</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подтверждается актом проверки____________________________________________</w:t>
      </w:r>
    </w:p>
    <w:p w:rsidR="00E24B3C" w:rsidRPr="00AF7916" w:rsidRDefault="00292E85" w:rsidP="00EC2572">
      <w:pPr>
        <w:pStyle w:val="msonormalbullet2gif"/>
        <w:numPr>
          <w:ilvl w:val="0"/>
          <w:numId w:val="10"/>
        </w:numPr>
        <w:ind w:left="870" w:firstLine="709"/>
        <w:contextualSpacing/>
        <w:jc w:val="both"/>
        <w:rPr>
          <w:color w:val="000000"/>
          <w:sz w:val="22"/>
          <w:szCs w:val="22"/>
        </w:rPr>
      </w:pPr>
      <w:hyperlink r:id="rId44"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bookmarkStart w:id="6" w:name="sub_1004"/>
      <w:bookmarkEnd w:id="6"/>
      <w:r w:rsidRPr="00AF7916">
        <w:rPr>
          <w:color w:val="000000"/>
          <w:sz w:val="22"/>
          <w:szCs w:val="22"/>
        </w:rPr>
        <w:t>4. Факт возведения (создания) здания, сооружения или другого строения____</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 нарушением градостроительных и строительных</w:t>
      </w:r>
      <w:r w:rsidR="00912974" w:rsidRPr="00AF7916">
        <w:rPr>
          <w:color w:val="000000"/>
          <w:sz w:val="22"/>
          <w:szCs w:val="22"/>
        </w:rPr>
        <w:t xml:space="preserve"> норм и</w:t>
      </w:r>
      <w:r w:rsidRPr="00AF7916">
        <w:rPr>
          <w:color w:val="000000"/>
          <w:sz w:val="22"/>
          <w:szCs w:val="22"/>
        </w:rPr>
        <w:t xml:space="preserve"> правил, что</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подтверждается актом проверки____________________________________________</w:t>
      </w:r>
    </w:p>
    <w:p w:rsidR="00E24B3C" w:rsidRPr="00AF7916" w:rsidRDefault="00292E85" w:rsidP="00EC2572">
      <w:pPr>
        <w:pStyle w:val="msonormalbullet2gif"/>
        <w:numPr>
          <w:ilvl w:val="0"/>
          <w:numId w:val="11"/>
        </w:numPr>
        <w:ind w:left="870" w:firstLine="709"/>
        <w:contextualSpacing/>
        <w:jc w:val="both"/>
        <w:rPr>
          <w:color w:val="000000"/>
          <w:sz w:val="22"/>
          <w:szCs w:val="22"/>
        </w:rPr>
      </w:pPr>
      <w:hyperlink r:id="rId45" w:anchor="sub_1111" w:history="1">
        <w:r w:rsidR="00E24B3C" w:rsidRPr="00AF7916">
          <w:rPr>
            <w:rStyle w:val="a3"/>
            <w:color w:val="333333"/>
            <w:sz w:val="22"/>
            <w:szCs w:val="22"/>
          </w:rPr>
          <w:t>*</w:t>
        </w:r>
      </w:hyperlink>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Приложение:</w:t>
      </w:r>
      <w:r w:rsidR="00912974" w:rsidRPr="00AF7916">
        <w:rPr>
          <w:color w:val="000000"/>
          <w:sz w:val="22"/>
          <w:szCs w:val="22"/>
        </w:rPr>
        <w:t xml:space="preserve"> </w:t>
      </w:r>
      <w:r w:rsidRPr="00AF7916">
        <w:rPr>
          <w:color w:val="000000"/>
          <w:sz w:val="22"/>
          <w:szCs w:val="22"/>
        </w:rPr>
        <w:t>____________________________________________________________</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(документы, подтверждающие наличие признаков самовольной постройки,</w:t>
      </w:r>
      <w:proofErr w:type="gramEnd"/>
    </w:p>
    <w:p w:rsidR="00E24B3C" w:rsidRPr="00AF7916" w:rsidRDefault="00912974" w:rsidP="00EC2572">
      <w:pPr>
        <w:pStyle w:val="msonormalbullet2gif"/>
        <w:ind w:firstLine="709"/>
        <w:contextualSpacing/>
        <w:jc w:val="both"/>
        <w:rPr>
          <w:color w:val="000000"/>
          <w:sz w:val="22"/>
          <w:szCs w:val="22"/>
        </w:rPr>
      </w:pPr>
      <w:proofErr w:type="gramStart"/>
      <w:r w:rsidRPr="00AF7916">
        <w:rPr>
          <w:color w:val="000000"/>
          <w:sz w:val="22"/>
          <w:szCs w:val="22"/>
        </w:rPr>
        <w:t>Предусмотренных</w:t>
      </w:r>
      <w:proofErr w:type="gramEnd"/>
      <w:r w:rsidRPr="00AF7916">
        <w:rPr>
          <w:color w:val="000000"/>
          <w:sz w:val="22"/>
          <w:szCs w:val="22"/>
        </w:rPr>
        <w:t xml:space="preserve"> </w:t>
      </w:r>
      <w:hyperlink r:id="rId46" w:history="1">
        <w:r w:rsidR="00E24B3C" w:rsidRPr="00AF7916">
          <w:rPr>
            <w:rStyle w:val="a3"/>
            <w:color w:val="333333"/>
            <w:sz w:val="22"/>
            <w:szCs w:val="22"/>
          </w:rPr>
          <w:t>пунктом 1 статьи 222</w:t>
        </w:r>
      </w:hyperlink>
      <w:r w:rsidRPr="00AF7916">
        <w:rPr>
          <w:rStyle w:val="a3"/>
          <w:color w:val="333333"/>
          <w:sz w:val="22"/>
          <w:szCs w:val="22"/>
        </w:rPr>
        <w:t xml:space="preserve"> </w:t>
      </w:r>
      <w:r w:rsidR="00E24B3C" w:rsidRPr="00AF7916">
        <w:rPr>
          <w:color w:val="000000"/>
          <w:sz w:val="22"/>
          <w:szCs w:val="22"/>
        </w:rPr>
        <w:t>Гражданского кодекса Российской</w:t>
      </w:r>
    </w:p>
    <w:p w:rsidR="00E24B3C" w:rsidRPr="00AF7916" w:rsidRDefault="00E24B3C" w:rsidP="00EC2572">
      <w:pPr>
        <w:pStyle w:val="msonormalbullet2gif"/>
        <w:ind w:firstLine="709"/>
        <w:contextualSpacing/>
        <w:jc w:val="both"/>
        <w:rPr>
          <w:color w:val="000000"/>
          <w:sz w:val="22"/>
          <w:szCs w:val="22"/>
        </w:rPr>
      </w:pPr>
      <w:proofErr w:type="gramStart"/>
      <w:r w:rsidRPr="00AF7916">
        <w:rPr>
          <w:color w:val="000000"/>
          <w:sz w:val="22"/>
          <w:szCs w:val="22"/>
        </w:rPr>
        <w:t>Федерации (Собрание законодательства Российской Федерации, 1994, N 32,</w:t>
      </w:r>
      <w:proofErr w:type="gramEnd"/>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ст. 3301; 2006, N 27, ст. 2881; 2015, N 29, ст. 4384; 2018, N 32,</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ст. 5132)</w:t>
      </w:r>
    </w:p>
    <w:p w:rsidR="00E24B3C" w:rsidRPr="00AF7916" w:rsidRDefault="00E24B3C" w:rsidP="00EC2572">
      <w:pPr>
        <w:pStyle w:val="msonormalbullet2gif"/>
        <w:ind w:firstLine="709"/>
        <w:contextualSpacing/>
        <w:jc w:val="both"/>
        <w:rPr>
          <w:color w:val="000000"/>
          <w:sz w:val="22"/>
          <w:szCs w:val="22"/>
        </w:rPr>
      </w:pP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w:t>
      </w:r>
      <w:r w:rsidR="00912974" w:rsidRPr="00AF7916">
        <w:rPr>
          <w:color w:val="000000"/>
          <w:sz w:val="22"/>
          <w:szCs w:val="22"/>
        </w:rPr>
        <w:t xml:space="preserve"> </w:t>
      </w:r>
      <w:r w:rsidRPr="00AF7916">
        <w:rPr>
          <w:color w:val="000000"/>
          <w:sz w:val="22"/>
          <w:szCs w:val="22"/>
        </w:rPr>
        <w:t xml:space="preserve"> ────────── ───────────────────</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 xml:space="preserve">(уполномоченное лицо) </w:t>
      </w:r>
      <w:r w:rsidR="00912974" w:rsidRPr="00AF7916">
        <w:rPr>
          <w:color w:val="000000"/>
          <w:sz w:val="22"/>
          <w:szCs w:val="22"/>
        </w:rPr>
        <w:t xml:space="preserve"> </w:t>
      </w:r>
      <w:r w:rsidRPr="00AF7916">
        <w:rPr>
          <w:color w:val="000000"/>
          <w:sz w:val="22"/>
          <w:szCs w:val="22"/>
        </w:rPr>
        <w:t xml:space="preserve">(подпись) </w:t>
      </w:r>
      <w:r w:rsidR="00912974" w:rsidRPr="00AF7916">
        <w:rPr>
          <w:color w:val="000000"/>
          <w:sz w:val="22"/>
          <w:szCs w:val="22"/>
        </w:rPr>
        <w:t xml:space="preserve">                 </w:t>
      </w:r>
      <w:r w:rsidRPr="00AF7916">
        <w:rPr>
          <w:color w:val="000000"/>
          <w:sz w:val="22"/>
          <w:szCs w:val="22"/>
        </w:rPr>
        <w:t>(расшифровка подписи)</w:t>
      </w:r>
    </w:p>
    <w:p w:rsidR="00E24B3C" w:rsidRPr="00AF7916" w:rsidRDefault="00E24B3C" w:rsidP="00EC2572">
      <w:pPr>
        <w:pStyle w:val="msonormalbullet2gif"/>
        <w:ind w:firstLine="709"/>
        <w:contextualSpacing/>
        <w:jc w:val="both"/>
        <w:rPr>
          <w:color w:val="000000"/>
          <w:sz w:val="22"/>
          <w:szCs w:val="22"/>
        </w:rPr>
      </w:pP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М.П.</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(при наличии)</w:t>
      </w:r>
    </w:p>
    <w:p w:rsidR="00E24B3C" w:rsidRPr="00AF7916" w:rsidRDefault="00E24B3C" w:rsidP="00EC2572">
      <w:pPr>
        <w:pStyle w:val="msonormalbullet2gif"/>
        <w:ind w:firstLine="709"/>
        <w:contextualSpacing/>
        <w:jc w:val="both"/>
        <w:rPr>
          <w:color w:val="000000"/>
          <w:sz w:val="22"/>
          <w:szCs w:val="22"/>
        </w:rPr>
      </w:pPr>
      <w:r w:rsidRPr="00AF7916">
        <w:rPr>
          <w:color w:val="000000"/>
          <w:sz w:val="22"/>
          <w:szCs w:val="22"/>
        </w:rPr>
        <w:t>──────────────────────────────</w:t>
      </w:r>
    </w:p>
    <w:p w:rsidR="00E24B3C" w:rsidRPr="00AF7916" w:rsidRDefault="00E24B3C" w:rsidP="00EC2572">
      <w:pPr>
        <w:pStyle w:val="msonormalbullet2gif"/>
        <w:ind w:firstLine="709"/>
        <w:contextualSpacing/>
        <w:jc w:val="both"/>
        <w:rPr>
          <w:color w:val="000000"/>
          <w:sz w:val="22"/>
          <w:szCs w:val="22"/>
        </w:rPr>
      </w:pPr>
      <w:bookmarkStart w:id="7" w:name="sub_1111"/>
      <w:bookmarkEnd w:id="7"/>
      <w:r w:rsidRPr="00AF7916">
        <w:rPr>
          <w:color w:val="000000"/>
          <w:sz w:val="22"/>
          <w:szCs w:val="22"/>
        </w:rPr>
        <w:t>* Заполняется при наличии выявленного факта.</w:t>
      </w:r>
    </w:p>
    <w:p w:rsidR="00E24B3C" w:rsidRDefault="00E24B3C" w:rsidP="00EC2572">
      <w:pPr>
        <w:pStyle w:val="msonormalbullet2gif"/>
        <w:ind w:firstLine="709"/>
        <w:jc w:val="both"/>
      </w:pPr>
    </w:p>
    <w:p w:rsidR="00C877ED" w:rsidRDefault="00C877ED" w:rsidP="00EC2572">
      <w:pPr>
        <w:pStyle w:val="msonormalbullet2gif"/>
        <w:ind w:firstLine="709"/>
        <w:jc w:val="both"/>
      </w:pPr>
    </w:p>
    <w:p w:rsidR="00C877ED" w:rsidRDefault="00C877ED" w:rsidP="00EC2572">
      <w:pPr>
        <w:pStyle w:val="msonormalbullet2gif"/>
        <w:ind w:firstLine="709"/>
        <w:jc w:val="both"/>
      </w:pPr>
    </w:p>
    <w:p w:rsidR="00C877ED" w:rsidRDefault="00C877ED" w:rsidP="00EC2572">
      <w:pPr>
        <w:pStyle w:val="msonormalbullet2gif"/>
        <w:ind w:firstLine="709"/>
        <w:jc w:val="both"/>
      </w:pPr>
    </w:p>
    <w:sectPr w:rsidR="00C877ED" w:rsidSect="00A57C11">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812" w:rsidRDefault="00303812" w:rsidP="00FF629B">
      <w:r>
        <w:separator/>
      </w:r>
    </w:p>
  </w:endnote>
  <w:endnote w:type="continuationSeparator" w:id="0">
    <w:p w:rsidR="00303812" w:rsidRDefault="00303812" w:rsidP="00FF6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812" w:rsidRDefault="00303812" w:rsidP="00FF629B">
      <w:r>
        <w:separator/>
      </w:r>
    </w:p>
  </w:footnote>
  <w:footnote w:type="continuationSeparator" w:id="0">
    <w:p w:rsidR="00303812" w:rsidRDefault="00303812" w:rsidP="00FF6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643"/>
    <w:multiLevelType w:val="multilevel"/>
    <w:tmpl w:val="D2D01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596639"/>
    <w:multiLevelType w:val="hybridMultilevel"/>
    <w:tmpl w:val="8E106EA0"/>
    <w:lvl w:ilvl="0" w:tplc="E85EF7F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E54036"/>
    <w:multiLevelType w:val="multilevel"/>
    <w:tmpl w:val="1AFC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abstractNum w:abstractNumId="9">
    <w:nsid w:val="77763382"/>
    <w:multiLevelType w:val="multilevel"/>
    <w:tmpl w:val="8A9C2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704770"/>
    <w:multiLevelType w:val="multilevel"/>
    <w:tmpl w:val="AC5E2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D656AD"/>
    <w:rsid w:val="00004A63"/>
    <w:rsid w:val="000133D5"/>
    <w:rsid w:val="00015CFD"/>
    <w:rsid w:val="000313EC"/>
    <w:rsid w:val="00066A94"/>
    <w:rsid w:val="00076DE1"/>
    <w:rsid w:val="00087956"/>
    <w:rsid w:val="0009156C"/>
    <w:rsid w:val="000B0186"/>
    <w:rsid w:val="000B10B6"/>
    <w:rsid w:val="000B5967"/>
    <w:rsid w:val="001113B9"/>
    <w:rsid w:val="00113A20"/>
    <w:rsid w:val="001201F4"/>
    <w:rsid w:val="0013023A"/>
    <w:rsid w:val="001309F6"/>
    <w:rsid w:val="00130EEE"/>
    <w:rsid w:val="001362C4"/>
    <w:rsid w:val="00147504"/>
    <w:rsid w:val="00153C91"/>
    <w:rsid w:val="00153D4E"/>
    <w:rsid w:val="001650B8"/>
    <w:rsid w:val="00171021"/>
    <w:rsid w:val="00173A58"/>
    <w:rsid w:val="001A0D49"/>
    <w:rsid w:val="001A257C"/>
    <w:rsid w:val="001A294D"/>
    <w:rsid w:val="001B2451"/>
    <w:rsid w:val="001C3C47"/>
    <w:rsid w:val="001D0F9F"/>
    <w:rsid w:val="001D1457"/>
    <w:rsid w:val="001D5AEC"/>
    <w:rsid w:val="001E3144"/>
    <w:rsid w:val="0020719A"/>
    <w:rsid w:val="00207CAF"/>
    <w:rsid w:val="00210647"/>
    <w:rsid w:val="002257A6"/>
    <w:rsid w:val="00250A4C"/>
    <w:rsid w:val="00252744"/>
    <w:rsid w:val="00254A2D"/>
    <w:rsid w:val="0025779B"/>
    <w:rsid w:val="0026078D"/>
    <w:rsid w:val="00262E21"/>
    <w:rsid w:val="0027638D"/>
    <w:rsid w:val="00281936"/>
    <w:rsid w:val="002828A8"/>
    <w:rsid w:val="002836D4"/>
    <w:rsid w:val="00292E85"/>
    <w:rsid w:val="002B60B7"/>
    <w:rsid w:val="002F2F6E"/>
    <w:rsid w:val="00301454"/>
    <w:rsid w:val="003024B5"/>
    <w:rsid w:val="00303812"/>
    <w:rsid w:val="00313DFF"/>
    <w:rsid w:val="00334BD2"/>
    <w:rsid w:val="00365728"/>
    <w:rsid w:val="003B6015"/>
    <w:rsid w:val="003C2D7E"/>
    <w:rsid w:val="003C3D89"/>
    <w:rsid w:val="00414DDD"/>
    <w:rsid w:val="00423ADF"/>
    <w:rsid w:val="00431CE9"/>
    <w:rsid w:val="00456B5A"/>
    <w:rsid w:val="004677A0"/>
    <w:rsid w:val="00473A6B"/>
    <w:rsid w:val="00491034"/>
    <w:rsid w:val="004A123E"/>
    <w:rsid w:val="004A29B9"/>
    <w:rsid w:val="004D12AC"/>
    <w:rsid w:val="004D7193"/>
    <w:rsid w:val="004F26E8"/>
    <w:rsid w:val="004F2E68"/>
    <w:rsid w:val="004F5FA2"/>
    <w:rsid w:val="00504E6A"/>
    <w:rsid w:val="00512443"/>
    <w:rsid w:val="00530105"/>
    <w:rsid w:val="0053182C"/>
    <w:rsid w:val="00535AE9"/>
    <w:rsid w:val="0053728D"/>
    <w:rsid w:val="00537CD4"/>
    <w:rsid w:val="005457D2"/>
    <w:rsid w:val="0055510D"/>
    <w:rsid w:val="00555373"/>
    <w:rsid w:val="00557D01"/>
    <w:rsid w:val="00576121"/>
    <w:rsid w:val="00582310"/>
    <w:rsid w:val="0059711C"/>
    <w:rsid w:val="005A3D3C"/>
    <w:rsid w:val="005A7D5E"/>
    <w:rsid w:val="005C0FB0"/>
    <w:rsid w:val="005C2206"/>
    <w:rsid w:val="005C396D"/>
    <w:rsid w:val="005F51B0"/>
    <w:rsid w:val="006025A7"/>
    <w:rsid w:val="0060601A"/>
    <w:rsid w:val="0061525A"/>
    <w:rsid w:val="00636BBA"/>
    <w:rsid w:val="006439D5"/>
    <w:rsid w:val="00647A62"/>
    <w:rsid w:val="006616E9"/>
    <w:rsid w:val="006713D6"/>
    <w:rsid w:val="00687C6D"/>
    <w:rsid w:val="006A280F"/>
    <w:rsid w:val="006B085F"/>
    <w:rsid w:val="006C74B1"/>
    <w:rsid w:val="006F6193"/>
    <w:rsid w:val="00717ADA"/>
    <w:rsid w:val="00735E88"/>
    <w:rsid w:val="00763D91"/>
    <w:rsid w:val="00764F1F"/>
    <w:rsid w:val="0077094A"/>
    <w:rsid w:val="00771614"/>
    <w:rsid w:val="00781DA5"/>
    <w:rsid w:val="0078552A"/>
    <w:rsid w:val="007D3900"/>
    <w:rsid w:val="007E2EDD"/>
    <w:rsid w:val="007E362E"/>
    <w:rsid w:val="00810DA4"/>
    <w:rsid w:val="00821A50"/>
    <w:rsid w:val="00837B95"/>
    <w:rsid w:val="0084758E"/>
    <w:rsid w:val="008707E1"/>
    <w:rsid w:val="00873DC3"/>
    <w:rsid w:val="008828F6"/>
    <w:rsid w:val="00890193"/>
    <w:rsid w:val="0089513F"/>
    <w:rsid w:val="008A294B"/>
    <w:rsid w:val="008A7329"/>
    <w:rsid w:val="008C4F8E"/>
    <w:rsid w:val="008D2494"/>
    <w:rsid w:val="008D5675"/>
    <w:rsid w:val="008F28EE"/>
    <w:rsid w:val="008F76C6"/>
    <w:rsid w:val="00912974"/>
    <w:rsid w:val="00915AA2"/>
    <w:rsid w:val="00922377"/>
    <w:rsid w:val="00923ABB"/>
    <w:rsid w:val="0092476C"/>
    <w:rsid w:val="00931D2E"/>
    <w:rsid w:val="00943000"/>
    <w:rsid w:val="00945748"/>
    <w:rsid w:val="00971D90"/>
    <w:rsid w:val="0098734B"/>
    <w:rsid w:val="009B34EF"/>
    <w:rsid w:val="009C0789"/>
    <w:rsid w:val="009C3462"/>
    <w:rsid w:val="009C634A"/>
    <w:rsid w:val="009E1638"/>
    <w:rsid w:val="00A00CA5"/>
    <w:rsid w:val="00A11362"/>
    <w:rsid w:val="00A1243C"/>
    <w:rsid w:val="00A23CFF"/>
    <w:rsid w:val="00A44CE5"/>
    <w:rsid w:val="00A54F04"/>
    <w:rsid w:val="00A57C11"/>
    <w:rsid w:val="00A65215"/>
    <w:rsid w:val="00A67E2C"/>
    <w:rsid w:val="00A8066A"/>
    <w:rsid w:val="00A82CBD"/>
    <w:rsid w:val="00A8321A"/>
    <w:rsid w:val="00A92D35"/>
    <w:rsid w:val="00AB436A"/>
    <w:rsid w:val="00AC1236"/>
    <w:rsid w:val="00AC73A4"/>
    <w:rsid w:val="00AD5EBF"/>
    <w:rsid w:val="00AE0A22"/>
    <w:rsid w:val="00AF7916"/>
    <w:rsid w:val="00B06EB6"/>
    <w:rsid w:val="00B4306F"/>
    <w:rsid w:val="00B5209E"/>
    <w:rsid w:val="00B669CA"/>
    <w:rsid w:val="00BB778F"/>
    <w:rsid w:val="00BC170F"/>
    <w:rsid w:val="00BC7ED8"/>
    <w:rsid w:val="00BE2B75"/>
    <w:rsid w:val="00BE6176"/>
    <w:rsid w:val="00BF1B18"/>
    <w:rsid w:val="00C12E52"/>
    <w:rsid w:val="00C13F27"/>
    <w:rsid w:val="00C27B9E"/>
    <w:rsid w:val="00C42D39"/>
    <w:rsid w:val="00C433D4"/>
    <w:rsid w:val="00C439A0"/>
    <w:rsid w:val="00C52D9E"/>
    <w:rsid w:val="00C53FBC"/>
    <w:rsid w:val="00C637C5"/>
    <w:rsid w:val="00C63B77"/>
    <w:rsid w:val="00C762E4"/>
    <w:rsid w:val="00C76D44"/>
    <w:rsid w:val="00C85A3F"/>
    <w:rsid w:val="00C877ED"/>
    <w:rsid w:val="00C92C73"/>
    <w:rsid w:val="00CA0E11"/>
    <w:rsid w:val="00CE5B84"/>
    <w:rsid w:val="00D05CF2"/>
    <w:rsid w:val="00D43A0C"/>
    <w:rsid w:val="00D60407"/>
    <w:rsid w:val="00D60D21"/>
    <w:rsid w:val="00D63EFA"/>
    <w:rsid w:val="00D656AD"/>
    <w:rsid w:val="00D667D5"/>
    <w:rsid w:val="00D70FDA"/>
    <w:rsid w:val="00D742D7"/>
    <w:rsid w:val="00D801A7"/>
    <w:rsid w:val="00DA440D"/>
    <w:rsid w:val="00DB21AE"/>
    <w:rsid w:val="00DB7062"/>
    <w:rsid w:val="00DC579E"/>
    <w:rsid w:val="00DC68FD"/>
    <w:rsid w:val="00DE54FE"/>
    <w:rsid w:val="00DE762D"/>
    <w:rsid w:val="00DF1C4C"/>
    <w:rsid w:val="00E14DF0"/>
    <w:rsid w:val="00E179A6"/>
    <w:rsid w:val="00E22156"/>
    <w:rsid w:val="00E24B3C"/>
    <w:rsid w:val="00E2584B"/>
    <w:rsid w:val="00E3313F"/>
    <w:rsid w:val="00E4470F"/>
    <w:rsid w:val="00E56A59"/>
    <w:rsid w:val="00E71189"/>
    <w:rsid w:val="00E742EB"/>
    <w:rsid w:val="00E93EF0"/>
    <w:rsid w:val="00EB3436"/>
    <w:rsid w:val="00EC2572"/>
    <w:rsid w:val="00F42030"/>
    <w:rsid w:val="00F43622"/>
    <w:rsid w:val="00F44B90"/>
    <w:rsid w:val="00F4649F"/>
    <w:rsid w:val="00F5170F"/>
    <w:rsid w:val="00F86907"/>
    <w:rsid w:val="00F96BED"/>
    <w:rsid w:val="00FB152F"/>
    <w:rsid w:val="00FC383E"/>
    <w:rsid w:val="00FC4A70"/>
    <w:rsid w:val="00FE3AAD"/>
    <w:rsid w:val="00FE657B"/>
    <w:rsid w:val="00FE7882"/>
    <w:rsid w:val="00FF1A89"/>
    <w:rsid w:val="00FF5BEC"/>
    <w:rsid w:val="00FF6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AD"/>
    <w:rPr>
      <w:rFonts w:ascii="TimesET" w:eastAsia="Times New Roman" w:hAnsi="TimesET" w:cs="Times New Roman"/>
      <w:sz w:val="24"/>
      <w:szCs w:val="24"/>
      <w:lang w:eastAsia="ru-RU"/>
    </w:rPr>
  </w:style>
  <w:style w:type="paragraph" w:styleId="1">
    <w:name w:val="heading 1"/>
    <w:basedOn w:val="a"/>
    <w:next w:val="a"/>
    <w:link w:val="10"/>
    <w:uiPriority w:val="9"/>
    <w:qFormat/>
    <w:rsid w:val="00BB778F"/>
    <w:pPr>
      <w:keepNext/>
      <w:spacing w:line="200" w:lineRule="exact"/>
      <w:jc w:val="center"/>
      <w:outlineLvl w:val="0"/>
    </w:pPr>
    <w:rPr>
      <w:rFonts w:ascii="Arial Cyr Chuv" w:hAnsi="Arial Cyr Chuv"/>
      <w:b/>
      <w:bCs/>
      <w:sz w:val="22"/>
      <w:szCs w:val="20"/>
    </w:rPr>
  </w:style>
  <w:style w:type="paragraph" w:styleId="2">
    <w:name w:val="heading 2"/>
    <w:basedOn w:val="a"/>
    <w:next w:val="a"/>
    <w:link w:val="20"/>
    <w:uiPriority w:val="9"/>
    <w:unhideWhenUsed/>
    <w:qFormat/>
    <w:rsid w:val="00647A62"/>
    <w:pPr>
      <w:keepNext/>
      <w:spacing w:before="240" w:after="60"/>
      <w:outlineLvl w:val="1"/>
    </w:pPr>
    <w:rPr>
      <w:rFonts w:ascii="Cambria" w:hAnsi="Cambria"/>
      <w:b/>
      <w:bCs/>
      <w:i/>
      <w:iCs/>
      <w:sz w:val="28"/>
      <w:szCs w:val="28"/>
    </w:rPr>
  </w:style>
  <w:style w:type="paragraph" w:styleId="3">
    <w:name w:val="heading 3"/>
    <w:basedOn w:val="a"/>
    <w:link w:val="30"/>
    <w:uiPriority w:val="9"/>
    <w:unhideWhenUsed/>
    <w:qFormat/>
    <w:rsid w:val="002257A6"/>
    <w:pPr>
      <w:spacing w:before="100" w:beforeAutospacing="1" w:after="100" w:afterAutospacing="1"/>
      <w:outlineLvl w:val="2"/>
    </w:pPr>
    <w:rPr>
      <w:rFonts w:ascii="Times New Roman" w:hAnsi="Times New Roman"/>
      <w:b/>
      <w:bCs/>
      <w:sz w:val="27"/>
      <w:szCs w:val="27"/>
    </w:rPr>
  </w:style>
  <w:style w:type="paragraph" w:styleId="4">
    <w:name w:val="heading 4"/>
    <w:basedOn w:val="a"/>
    <w:link w:val="40"/>
    <w:uiPriority w:val="9"/>
    <w:semiHidden/>
    <w:unhideWhenUsed/>
    <w:qFormat/>
    <w:rsid w:val="002257A6"/>
    <w:pPr>
      <w:spacing w:before="100" w:beforeAutospacing="1" w:after="100" w:afterAutospacing="1"/>
      <w:outlineLvl w:val="3"/>
    </w:pPr>
    <w:rPr>
      <w:rFonts w:ascii="Times New Roman" w:hAnsi="Times New Roman"/>
      <w:b/>
      <w:bCs/>
    </w:rPr>
  </w:style>
  <w:style w:type="paragraph" w:styleId="5">
    <w:name w:val="heading 5"/>
    <w:basedOn w:val="a"/>
    <w:link w:val="50"/>
    <w:uiPriority w:val="9"/>
    <w:semiHidden/>
    <w:unhideWhenUsed/>
    <w:qFormat/>
    <w:rsid w:val="002257A6"/>
    <w:pPr>
      <w:spacing w:before="100" w:beforeAutospacing="1" w:after="100" w:afterAutospacing="1"/>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6AD"/>
    <w:rPr>
      <w:color w:val="0000FF"/>
      <w:u w:val="single"/>
    </w:rPr>
  </w:style>
  <w:style w:type="paragraph" w:styleId="a4">
    <w:name w:val="Normal (Web)"/>
    <w:basedOn w:val="a"/>
    <w:uiPriority w:val="99"/>
    <w:unhideWhenUsed/>
    <w:rsid w:val="00D656AD"/>
    <w:pPr>
      <w:spacing w:before="100" w:beforeAutospacing="1" w:after="100" w:afterAutospacing="1"/>
    </w:pPr>
    <w:rPr>
      <w:rFonts w:ascii="Verdana" w:hAnsi="Verdana"/>
      <w:color w:val="4E5882"/>
      <w:sz w:val="16"/>
      <w:szCs w:val="16"/>
    </w:rPr>
  </w:style>
  <w:style w:type="character" w:styleId="a5">
    <w:name w:val="Emphasis"/>
    <w:basedOn w:val="a0"/>
    <w:qFormat/>
    <w:rsid w:val="00D656AD"/>
    <w:rPr>
      <w:i/>
      <w:iCs/>
    </w:rPr>
  </w:style>
  <w:style w:type="paragraph" w:customStyle="1" w:styleId="a6">
    <w:name w:val="Таблицы (моноширинный)"/>
    <w:basedOn w:val="a"/>
    <w:next w:val="a"/>
    <w:rsid w:val="0055510D"/>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55510D"/>
    <w:rPr>
      <w:b/>
      <w:bCs/>
      <w:color w:val="000080"/>
    </w:rPr>
  </w:style>
  <w:style w:type="character" w:customStyle="1" w:styleId="10">
    <w:name w:val="Заголовок 1 Знак"/>
    <w:basedOn w:val="a0"/>
    <w:link w:val="1"/>
    <w:uiPriority w:val="9"/>
    <w:rsid w:val="00BB778F"/>
    <w:rPr>
      <w:rFonts w:ascii="Arial Cyr Chuv" w:eastAsia="Times New Roman" w:hAnsi="Arial Cyr Chuv" w:cs="Times New Roman"/>
      <w:b/>
      <w:bCs/>
      <w:szCs w:val="20"/>
      <w:lang w:eastAsia="ru-RU"/>
    </w:rPr>
  </w:style>
  <w:style w:type="character" w:customStyle="1" w:styleId="a8">
    <w:name w:val="Гипертекстовая ссылка"/>
    <w:basedOn w:val="a0"/>
    <w:uiPriority w:val="99"/>
    <w:rsid w:val="00BB778F"/>
    <w:rPr>
      <w:rFonts w:cs="Times New Roman"/>
      <w:color w:val="106BBE"/>
    </w:rPr>
  </w:style>
  <w:style w:type="paragraph" w:customStyle="1" w:styleId="ConsPlusNormal">
    <w:name w:val="ConsPlusNormal"/>
    <w:uiPriority w:val="99"/>
    <w:rsid w:val="00BB778F"/>
    <w:pPr>
      <w:widowControl w:val="0"/>
      <w:autoSpaceDE w:val="0"/>
      <w:autoSpaceDN w:val="0"/>
      <w:adjustRightInd w:val="0"/>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CA0E11"/>
    <w:rPr>
      <w:rFonts w:ascii="Tahoma" w:hAnsi="Tahoma" w:cs="Tahoma"/>
      <w:sz w:val="16"/>
      <w:szCs w:val="16"/>
    </w:rPr>
  </w:style>
  <w:style w:type="character" w:customStyle="1" w:styleId="aa">
    <w:name w:val="Текст выноски Знак"/>
    <w:basedOn w:val="a0"/>
    <w:link w:val="a9"/>
    <w:uiPriority w:val="99"/>
    <w:semiHidden/>
    <w:rsid w:val="00CA0E11"/>
    <w:rPr>
      <w:rFonts w:ascii="Tahoma" w:eastAsia="Times New Roman" w:hAnsi="Tahoma" w:cs="Tahoma"/>
      <w:sz w:val="16"/>
      <w:szCs w:val="16"/>
      <w:lang w:eastAsia="ru-RU"/>
    </w:rPr>
  </w:style>
  <w:style w:type="character" w:customStyle="1" w:styleId="snippetequal">
    <w:name w:val="snippet_equal"/>
    <w:basedOn w:val="a0"/>
    <w:rsid w:val="00F42030"/>
  </w:style>
  <w:style w:type="paragraph" w:styleId="ab">
    <w:name w:val="List Paragraph"/>
    <w:basedOn w:val="a"/>
    <w:uiPriority w:val="34"/>
    <w:qFormat/>
    <w:rsid w:val="00945748"/>
    <w:pPr>
      <w:ind w:left="720"/>
      <w:contextualSpacing/>
    </w:pPr>
  </w:style>
  <w:style w:type="character" w:customStyle="1" w:styleId="20">
    <w:name w:val="Заголовок 2 Знак"/>
    <w:basedOn w:val="a0"/>
    <w:link w:val="2"/>
    <w:uiPriority w:val="9"/>
    <w:rsid w:val="00647A62"/>
    <w:rPr>
      <w:rFonts w:ascii="Cambria" w:eastAsia="Times New Roman" w:hAnsi="Cambria" w:cs="Times New Roman"/>
      <w:b/>
      <w:bCs/>
      <w:i/>
      <w:iCs/>
      <w:sz w:val="28"/>
      <w:szCs w:val="28"/>
      <w:lang w:eastAsia="ru-RU"/>
    </w:rPr>
  </w:style>
  <w:style w:type="paragraph" w:styleId="ac">
    <w:name w:val="No Spacing"/>
    <w:uiPriority w:val="1"/>
    <w:qFormat/>
    <w:rsid w:val="00647A62"/>
    <w:rPr>
      <w:rFonts w:ascii="Times New Roman" w:eastAsia="Times New Roman" w:hAnsi="Times New Roman" w:cs="Times New Roman"/>
      <w:sz w:val="24"/>
      <w:szCs w:val="24"/>
      <w:lang w:eastAsia="ru-RU"/>
    </w:rPr>
  </w:style>
  <w:style w:type="character" w:styleId="ad">
    <w:name w:val="Strong"/>
    <w:basedOn w:val="a0"/>
    <w:uiPriority w:val="22"/>
    <w:qFormat/>
    <w:rsid w:val="00647A62"/>
    <w:rPr>
      <w:b/>
      <w:bCs/>
    </w:rPr>
  </w:style>
  <w:style w:type="paragraph" w:customStyle="1" w:styleId="msonormalbullet2gif">
    <w:name w:val="msonormalbullet2.gif"/>
    <w:basedOn w:val="a"/>
    <w:rsid w:val="00821A50"/>
    <w:pPr>
      <w:spacing w:before="100" w:beforeAutospacing="1" w:after="100" w:afterAutospacing="1"/>
    </w:pPr>
    <w:rPr>
      <w:rFonts w:ascii="Times New Roman" w:hAnsi="Times New Roman"/>
    </w:rPr>
  </w:style>
  <w:style w:type="paragraph" w:customStyle="1" w:styleId="s1">
    <w:name w:val="s_1"/>
    <w:basedOn w:val="a"/>
    <w:rsid w:val="00821A50"/>
    <w:pPr>
      <w:spacing w:before="100" w:beforeAutospacing="1" w:after="100" w:afterAutospacing="1"/>
    </w:pPr>
    <w:rPr>
      <w:rFonts w:ascii="Times New Roman" w:hAnsi="Times New Roman"/>
    </w:rPr>
  </w:style>
  <w:style w:type="paragraph" w:customStyle="1" w:styleId="pboth">
    <w:name w:val="pboth"/>
    <w:basedOn w:val="a"/>
    <w:rsid w:val="00821A50"/>
    <w:pPr>
      <w:spacing w:before="100" w:beforeAutospacing="1" w:after="100" w:afterAutospacing="1"/>
    </w:pPr>
    <w:rPr>
      <w:rFonts w:ascii="Times New Roman" w:hAnsi="Times New Roman"/>
    </w:rPr>
  </w:style>
  <w:style w:type="character" w:customStyle="1" w:styleId="30">
    <w:name w:val="Заголовок 3 Знак"/>
    <w:basedOn w:val="a0"/>
    <w:link w:val="3"/>
    <w:uiPriority w:val="9"/>
    <w:rsid w:val="002257A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257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257A6"/>
    <w:rPr>
      <w:rFonts w:ascii="Times New Roman" w:eastAsia="Times New Roman" w:hAnsi="Times New Roman" w:cs="Times New Roman"/>
      <w:b/>
      <w:bCs/>
      <w:sz w:val="20"/>
      <w:szCs w:val="20"/>
      <w:lang w:eastAsia="ru-RU"/>
    </w:rPr>
  </w:style>
  <w:style w:type="character" w:styleId="ae">
    <w:name w:val="FollowedHyperlink"/>
    <w:basedOn w:val="a0"/>
    <w:uiPriority w:val="99"/>
    <w:semiHidden/>
    <w:unhideWhenUsed/>
    <w:rsid w:val="002257A6"/>
    <w:rPr>
      <w:color w:val="800080"/>
      <w:u w:val="single"/>
    </w:rPr>
  </w:style>
  <w:style w:type="paragraph" w:customStyle="1" w:styleId="headertext">
    <w:name w:val="headertext"/>
    <w:basedOn w:val="a"/>
    <w:uiPriority w:val="99"/>
    <w:semiHidden/>
    <w:rsid w:val="002257A6"/>
    <w:pPr>
      <w:spacing w:before="100" w:beforeAutospacing="1" w:after="100" w:afterAutospacing="1"/>
    </w:pPr>
    <w:rPr>
      <w:rFonts w:ascii="Times New Roman" w:hAnsi="Times New Roman"/>
    </w:rPr>
  </w:style>
  <w:style w:type="paragraph" w:customStyle="1" w:styleId="formattext">
    <w:name w:val="formattext"/>
    <w:basedOn w:val="a"/>
    <w:uiPriority w:val="99"/>
    <w:semiHidden/>
    <w:rsid w:val="002257A6"/>
    <w:pPr>
      <w:spacing w:before="100" w:beforeAutospacing="1" w:after="100" w:afterAutospacing="1"/>
    </w:pPr>
    <w:rPr>
      <w:rFonts w:ascii="Times New Roman" w:hAnsi="Times New Roman"/>
    </w:rPr>
  </w:style>
  <w:style w:type="paragraph" w:customStyle="1" w:styleId="unformattext">
    <w:name w:val="unformattext"/>
    <w:basedOn w:val="a"/>
    <w:uiPriority w:val="99"/>
    <w:semiHidden/>
    <w:rsid w:val="002257A6"/>
    <w:pPr>
      <w:spacing w:before="100" w:beforeAutospacing="1" w:after="100" w:afterAutospacing="1"/>
    </w:pPr>
    <w:rPr>
      <w:rFonts w:ascii="Times New Roman" w:hAnsi="Times New Roman"/>
    </w:rPr>
  </w:style>
  <w:style w:type="character" w:customStyle="1" w:styleId="apple-converted-space">
    <w:name w:val="apple-converted-space"/>
    <w:basedOn w:val="a0"/>
    <w:rsid w:val="002257A6"/>
  </w:style>
  <w:style w:type="paragraph" w:customStyle="1" w:styleId="msonormalbullet1gif">
    <w:name w:val="msonormalbullet1.gif"/>
    <w:basedOn w:val="a"/>
    <w:rsid w:val="00DC68FD"/>
    <w:pPr>
      <w:spacing w:before="100" w:beforeAutospacing="1" w:after="100" w:afterAutospacing="1"/>
    </w:pPr>
    <w:rPr>
      <w:rFonts w:ascii="Times New Roman" w:hAnsi="Times New Roman"/>
    </w:rPr>
  </w:style>
  <w:style w:type="paragraph" w:styleId="af">
    <w:name w:val="header"/>
    <w:basedOn w:val="a"/>
    <w:link w:val="af0"/>
    <w:uiPriority w:val="99"/>
    <w:semiHidden/>
    <w:unhideWhenUsed/>
    <w:rsid w:val="00FF629B"/>
    <w:pPr>
      <w:tabs>
        <w:tab w:val="center" w:pos="4677"/>
        <w:tab w:val="right" w:pos="9355"/>
      </w:tabs>
    </w:pPr>
  </w:style>
  <w:style w:type="character" w:customStyle="1" w:styleId="af0">
    <w:name w:val="Верхний колонтитул Знак"/>
    <w:basedOn w:val="a0"/>
    <w:link w:val="af"/>
    <w:uiPriority w:val="99"/>
    <w:semiHidden/>
    <w:rsid w:val="00FF629B"/>
    <w:rPr>
      <w:rFonts w:ascii="TimesET" w:eastAsia="Times New Roman" w:hAnsi="TimesET" w:cs="Times New Roman"/>
      <w:sz w:val="24"/>
      <w:szCs w:val="24"/>
      <w:lang w:eastAsia="ru-RU"/>
    </w:rPr>
  </w:style>
  <w:style w:type="paragraph" w:styleId="af1">
    <w:name w:val="footer"/>
    <w:basedOn w:val="a"/>
    <w:link w:val="af2"/>
    <w:uiPriority w:val="99"/>
    <w:semiHidden/>
    <w:unhideWhenUsed/>
    <w:rsid w:val="00FF629B"/>
    <w:pPr>
      <w:tabs>
        <w:tab w:val="center" w:pos="4677"/>
        <w:tab w:val="right" w:pos="9355"/>
      </w:tabs>
    </w:pPr>
  </w:style>
  <w:style w:type="character" w:customStyle="1" w:styleId="af2">
    <w:name w:val="Нижний колонтитул Знак"/>
    <w:basedOn w:val="a0"/>
    <w:link w:val="af1"/>
    <w:uiPriority w:val="99"/>
    <w:semiHidden/>
    <w:rsid w:val="00FF629B"/>
    <w:rPr>
      <w:rFonts w:ascii="TimesET" w:eastAsia="Times New Roman" w:hAnsi="TimesET" w:cs="Times New Roman"/>
      <w:sz w:val="24"/>
      <w:szCs w:val="24"/>
      <w:lang w:eastAsia="ru-RU"/>
    </w:rPr>
  </w:style>
  <w:style w:type="paragraph" w:styleId="af3">
    <w:name w:val="Body Text Indent"/>
    <w:aliases w:val="Основной текст 1,Основной текст с отступом Знак Знак,Основной текст без отступа"/>
    <w:basedOn w:val="a"/>
    <w:link w:val="11"/>
    <w:rsid w:val="00971D90"/>
    <w:pPr>
      <w:spacing w:line="360" w:lineRule="auto"/>
      <w:ind w:firstLine="720"/>
    </w:pPr>
    <w:rPr>
      <w:rFonts w:ascii="Times New Roman" w:hAnsi="Times New Roman"/>
      <w:color w:val="000000"/>
      <w:lang w:eastAsia="en-US"/>
    </w:rPr>
  </w:style>
  <w:style w:type="character" w:customStyle="1" w:styleId="af4">
    <w:name w:val="Основной текст с отступом Знак"/>
    <w:basedOn w:val="a0"/>
    <w:uiPriority w:val="99"/>
    <w:semiHidden/>
    <w:rsid w:val="00971D90"/>
    <w:rPr>
      <w:rFonts w:ascii="TimesET" w:eastAsia="Times New Roman" w:hAnsi="TimesET" w:cs="Times New Roman"/>
      <w:sz w:val="24"/>
      <w:szCs w:val="24"/>
      <w:lang w:eastAsia="ru-RU"/>
    </w:rPr>
  </w:style>
  <w:style w:type="character" w:customStyle="1" w:styleId="11">
    <w:name w:val="Основной текст с отступом Знак1"/>
    <w:aliases w:val="Основной текст 1 Знак,Основной текст с отступом Знак Знак Знак,Основной текст без отступа Знак"/>
    <w:link w:val="af3"/>
    <w:locked/>
    <w:rsid w:val="00971D90"/>
    <w:rPr>
      <w:rFonts w:ascii="Times New Roman" w:eastAsia="Times New Roman" w:hAnsi="Times New Roman" w:cs="Times New Roman"/>
      <w:color w:val="000000"/>
      <w:sz w:val="24"/>
      <w:szCs w:val="24"/>
    </w:rPr>
  </w:style>
  <w:style w:type="paragraph" w:styleId="31">
    <w:name w:val="Body Text Indent 3"/>
    <w:basedOn w:val="a"/>
    <w:link w:val="32"/>
    <w:unhideWhenUsed/>
    <w:rsid w:val="00971D90"/>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971D90"/>
    <w:rPr>
      <w:rFonts w:ascii="Times New Roman" w:eastAsia="Times New Roman" w:hAnsi="Times New Roman" w:cs="Times New Roman"/>
      <w:sz w:val="16"/>
      <w:szCs w:val="16"/>
      <w:lang w:eastAsia="ru-RU"/>
    </w:rPr>
  </w:style>
  <w:style w:type="paragraph" w:styleId="af5">
    <w:name w:val="Block Text"/>
    <w:basedOn w:val="a"/>
    <w:rsid w:val="00971D90"/>
    <w:pPr>
      <w:shd w:val="clear" w:color="auto" w:fill="FFFFFF"/>
      <w:ind w:left="10" w:right="19" w:firstLine="734"/>
      <w:jc w:val="both"/>
    </w:pPr>
    <w:rPr>
      <w:rFonts w:ascii="Times New Roman" w:hAnsi="Times New Roman"/>
    </w:rPr>
  </w:style>
  <w:style w:type="paragraph" w:styleId="af6">
    <w:name w:val="Body Text"/>
    <w:basedOn w:val="a"/>
    <w:link w:val="af7"/>
    <w:uiPriority w:val="99"/>
    <w:semiHidden/>
    <w:unhideWhenUsed/>
    <w:rsid w:val="00C877ED"/>
    <w:pPr>
      <w:widowControl w:val="0"/>
      <w:autoSpaceDE w:val="0"/>
      <w:autoSpaceDN w:val="0"/>
      <w:adjustRightInd w:val="0"/>
      <w:spacing w:after="120"/>
    </w:pPr>
    <w:rPr>
      <w:rFonts w:ascii="Arial" w:hAnsi="Arial" w:cs="Arial"/>
      <w:sz w:val="20"/>
      <w:szCs w:val="20"/>
    </w:rPr>
  </w:style>
  <w:style w:type="character" w:customStyle="1" w:styleId="af7">
    <w:name w:val="Основной текст Знак"/>
    <w:basedOn w:val="a0"/>
    <w:link w:val="af6"/>
    <w:uiPriority w:val="99"/>
    <w:semiHidden/>
    <w:rsid w:val="00C877E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AD"/>
    <w:rPr>
      <w:rFonts w:ascii="TimesET" w:eastAsia="Times New Roman" w:hAnsi="TimesET" w:cs="Times New Roman"/>
      <w:sz w:val="24"/>
      <w:szCs w:val="24"/>
      <w:lang w:eastAsia="ru-RU"/>
    </w:rPr>
  </w:style>
  <w:style w:type="paragraph" w:styleId="1">
    <w:name w:val="heading 1"/>
    <w:basedOn w:val="a"/>
    <w:next w:val="a"/>
    <w:link w:val="10"/>
    <w:uiPriority w:val="9"/>
    <w:qFormat/>
    <w:rsid w:val="00BB778F"/>
    <w:pPr>
      <w:keepNext/>
      <w:spacing w:line="200" w:lineRule="exact"/>
      <w:jc w:val="center"/>
      <w:outlineLvl w:val="0"/>
    </w:pPr>
    <w:rPr>
      <w:rFonts w:ascii="Arial Cyr Chuv" w:hAnsi="Arial Cyr Chuv"/>
      <w:b/>
      <w:bCs/>
      <w:sz w:val="22"/>
      <w:szCs w:val="20"/>
    </w:rPr>
  </w:style>
  <w:style w:type="paragraph" w:styleId="2">
    <w:name w:val="heading 2"/>
    <w:basedOn w:val="a"/>
    <w:next w:val="a"/>
    <w:link w:val="20"/>
    <w:uiPriority w:val="9"/>
    <w:unhideWhenUsed/>
    <w:qFormat/>
    <w:rsid w:val="00647A62"/>
    <w:pPr>
      <w:keepNext/>
      <w:spacing w:before="240" w:after="60"/>
      <w:outlineLvl w:val="1"/>
    </w:pPr>
    <w:rPr>
      <w:rFonts w:ascii="Cambria" w:hAnsi="Cambria"/>
      <w:b/>
      <w:bCs/>
      <w:i/>
      <w:iCs/>
      <w:sz w:val="28"/>
      <w:szCs w:val="28"/>
    </w:rPr>
  </w:style>
  <w:style w:type="paragraph" w:styleId="3">
    <w:name w:val="heading 3"/>
    <w:basedOn w:val="a"/>
    <w:link w:val="30"/>
    <w:uiPriority w:val="9"/>
    <w:unhideWhenUsed/>
    <w:qFormat/>
    <w:rsid w:val="002257A6"/>
    <w:pPr>
      <w:spacing w:before="100" w:beforeAutospacing="1" w:after="100" w:afterAutospacing="1"/>
      <w:outlineLvl w:val="2"/>
    </w:pPr>
    <w:rPr>
      <w:rFonts w:ascii="Times New Roman" w:hAnsi="Times New Roman"/>
      <w:b/>
      <w:bCs/>
      <w:sz w:val="27"/>
      <w:szCs w:val="27"/>
    </w:rPr>
  </w:style>
  <w:style w:type="paragraph" w:styleId="4">
    <w:name w:val="heading 4"/>
    <w:basedOn w:val="a"/>
    <w:link w:val="40"/>
    <w:uiPriority w:val="9"/>
    <w:semiHidden/>
    <w:unhideWhenUsed/>
    <w:qFormat/>
    <w:rsid w:val="002257A6"/>
    <w:pPr>
      <w:spacing w:before="100" w:beforeAutospacing="1" w:after="100" w:afterAutospacing="1"/>
      <w:outlineLvl w:val="3"/>
    </w:pPr>
    <w:rPr>
      <w:rFonts w:ascii="Times New Roman" w:hAnsi="Times New Roman"/>
      <w:b/>
      <w:bCs/>
    </w:rPr>
  </w:style>
  <w:style w:type="paragraph" w:styleId="5">
    <w:name w:val="heading 5"/>
    <w:basedOn w:val="a"/>
    <w:link w:val="50"/>
    <w:uiPriority w:val="9"/>
    <w:semiHidden/>
    <w:unhideWhenUsed/>
    <w:qFormat/>
    <w:rsid w:val="002257A6"/>
    <w:pPr>
      <w:spacing w:before="100" w:beforeAutospacing="1" w:after="100" w:afterAutospacing="1"/>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6AD"/>
    <w:rPr>
      <w:color w:val="0000FF"/>
      <w:u w:val="single"/>
    </w:rPr>
  </w:style>
  <w:style w:type="paragraph" w:styleId="a4">
    <w:name w:val="Normal (Web)"/>
    <w:basedOn w:val="a"/>
    <w:uiPriority w:val="99"/>
    <w:unhideWhenUsed/>
    <w:rsid w:val="00D656AD"/>
    <w:pPr>
      <w:spacing w:before="100" w:beforeAutospacing="1" w:after="100" w:afterAutospacing="1"/>
    </w:pPr>
    <w:rPr>
      <w:rFonts w:ascii="Verdana" w:hAnsi="Verdana"/>
      <w:color w:val="4E5882"/>
      <w:sz w:val="16"/>
      <w:szCs w:val="16"/>
    </w:rPr>
  </w:style>
  <w:style w:type="character" w:styleId="a5">
    <w:name w:val="Emphasis"/>
    <w:basedOn w:val="a0"/>
    <w:qFormat/>
    <w:rsid w:val="00D656AD"/>
    <w:rPr>
      <w:i/>
      <w:iCs/>
    </w:rPr>
  </w:style>
  <w:style w:type="paragraph" w:customStyle="1" w:styleId="a6">
    <w:name w:val="Таблицы (моноширинный)"/>
    <w:basedOn w:val="a"/>
    <w:next w:val="a"/>
    <w:rsid w:val="0055510D"/>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55510D"/>
    <w:rPr>
      <w:b/>
      <w:bCs/>
      <w:color w:val="000080"/>
    </w:rPr>
  </w:style>
  <w:style w:type="character" w:customStyle="1" w:styleId="10">
    <w:name w:val="Заголовок 1 Знак"/>
    <w:basedOn w:val="a0"/>
    <w:link w:val="1"/>
    <w:uiPriority w:val="9"/>
    <w:rsid w:val="00BB778F"/>
    <w:rPr>
      <w:rFonts w:ascii="Arial Cyr Chuv" w:eastAsia="Times New Roman" w:hAnsi="Arial Cyr Chuv" w:cs="Times New Roman"/>
      <w:b/>
      <w:bCs/>
      <w:szCs w:val="20"/>
      <w:lang w:eastAsia="ru-RU"/>
    </w:rPr>
  </w:style>
  <w:style w:type="character" w:customStyle="1" w:styleId="a8">
    <w:name w:val="Гипертекстовая ссылка"/>
    <w:basedOn w:val="a0"/>
    <w:uiPriority w:val="99"/>
    <w:rsid w:val="00BB778F"/>
    <w:rPr>
      <w:rFonts w:cs="Times New Roman"/>
      <w:color w:val="106BBE"/>
    </w:rPr>
  </w:style>
  <w:style w:type="paragraph" w:customStyle="1" w:styleId="ConsPlusNormal">
    <w:name w:val="ConsPlusNormal"/>
    <w:uiPriority w:val="99"/>
    <w:rsid w:val="00BB778F"/>
    <w:pPr>
      <w:widowControl w:val="0"/>
      <w:autoSpaceDE w:val="0"/>
      <w:autoSpaceDN w:val="0"/>
      <w:adjustRightInd w:val="0"/>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CA0E11"/>
    <w:rPr>
      <w:rFonts w:ascii="Tahoma" w:hAnsi="Tahoma" w:cs="Tahoma"/>
      <w:sz w:val="16"/>
      <w:szCs w:val="16"/>
    </w:rPr>
  </w:style>
  <w:style w:type="character" w:customStyle="1" w:styleId="aa">
    <w:name w:val="Текст выноски Знак"/>
    <w:basedOn w:val="a0"/>
    <w:link w:val="a9"/>
    <w:uiPriority w:val="99"/>
    <w:semiHidden/>
    <w:rsid w:val="00CA0E11"/>
    <w:rPr>
      <w:rFonts w:ascii="Tahoma" w:eastAsia="Times New Roman" w:hAnsi="Tahoma" w:cs="Tahoma"/>
      <w:sz w:val="16"/>
      <w:szCs w:val="16"/>
      <w:lang w:eastAsia="ru-RU"/>
    </w:rPr>
  </w:style>
  <w:style w:type="character" w:customStyle="1" w:styleId="snippetequal">
    <w:name w:val="snippet_equal"/>
    <w:basedOn w:val="a0"/>
    <w:rsid w:val="00F42030"/>
  </w:style>
  <w:style w:type="paragraph" w:styleId="ab">
    <w:name w:val="List Paragraph"/>
    <w:basedOn w:val="a"/>
    <w:uiPriority w:val="34"/>
    <w:qFormat/>
    <w:rsid w:val="00945748"/>
    <w:pPr>
      <w:ind w:left="720"/>
      <w:contextualSpacing/>
    </w:pPr>
  </w:style>
  <w:style w:type="character" w:customStyle="1" w:styleId="20">
    <w:name w:val="Заголовок 2 Знак"/>
    <w:basedOn w:val="a0"/>
    <w:link w:val="2"/>
    <w:uiPriority w:val="9"/>
    <w:rsid w:val="00647A62"/>
    <w:rPr>
      <w:rFonts w:ascii="Cambria" w:eastAsia="Times New Roman" w:hAnsi="Cambria" w:cs="Times New Roman"/>
      <w:b/>
      <w:bCs/>
      <w:i/>
      <w:iCs/>
      <w:sz w:val="28"/>
      <w:szCs w:val="28"/>
      <w:lang w:eastAsia="ru-RU"/>
    </w:rPr>
  </w:style>
  <w:style w:type="paragraph" w:styleId="ac">
    <w:name w:val="No Spacing"/>
    <w:uiPriority w:val="1"/>
    <w:qFormat/>
    <w:rsid w:val="00647A62"/>
    <w:rPr>
      <w:rFonts w:ascii="Times New Roman" w:eastAsia="Times New Roman" w:hAnsi="Times New Roman" w:cs="Times New Roman"/>
      <w:sz w:val="24"/>
      <w:szCs w:val="24"/>
      <w:lang w:eastAsia="ru-RU"/>
    </w:rPr>
  </w:style>
  <w:style w:type="character" w:styleId="ad">
    <w:name w:val="Strong"/>
    <w:basedOn w:val="a0"/>
    <w:uiPriority w:val="22"/>
    <w:qFormat/>
    <w:rsid w:val="00647A62"/>
    <w:rPr>
      <w:b/>
      <w:bCs/>
    </w:rPr>
  </w:style>
  <w:style w:type="paragraph" w:customStyle="1" w:styleId="msonormalbullet2gif">
    <w:name w:val="msonormalbullet2.gif"/>
    <w:basedOn w:val="a"/>
    <w:rsid w:val="00821A50"/>
    <w:pPr>
      <w:spacing w:before="100" w:beforeAutospacing="1" w:after="100" w:afterAutospacing="1"/>
    </w:pPr>
    <w:rPr>
      <w:rFonts w:ascii="Times New Roman" w:hAnsi="Times New Roman"/>
    </w:rPr>
  </w:style>
  <w:style w:type="paragraph" w:customStyle="1" w:styleId="s1">
    <w:name w:val="s_1"/>
    <w:basedOn w:val="a"/>
    <w:rsid w:val="00821A50"/>
    <w:pPr>
      <w:spacing w:before="100" w:beforeAutospacing="1" w:after="100" w:afterAutospacing="1"/>
    </w:pPr>
    <w:rPr>
      <w:rFonts w:ascii="Times New Roman" w:hAnsi="Times New Roman"/>
    </w:rPr>
  </w:style>
  <w:style w:type="paragraph" w:customStyle="1" w:styleId="pboth">
    <w:name w:val="pboth"/>
    <w:basedOn w:val="a"/>
    <w:rsid w:val="00821A50"/>
    <w:pPr>
      <w:spacing w:before="100" w:beforeAutospacing="1" w:after="100" w:afterAutospacing="1"/>
    </w:pPr>
    <w:rPr>
      <w:rFonts w:ascii="Times New Roman" w:hAnsi="Times New Roman"/>
    </w:rPr>
  </w:style>
  <w:style w:type="character" w:customStyle="1" w:styleId="30">
    <w:name w:val="Заголовок 3 Знак"/>
    <w:basedOn w:val="a0"/>
    <w:link w:val="3"/>
    <w:uiPriority w:val="9"/>
    <w:rsid w:val="002257A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2257A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2257A6"/>
    <w:rPr>
      <w:rFonts w:ascii="Times New Roman" w:eastAsia="Times New Roman" w:hAnsi="Times New Roman" w:cs="Times New Roman"/>
      <w:b/>
      <w:bCs/>
      <w:sz w:val="20"/>
      <w:szCs w:val="20"/>
      <w:lang w:eastAsia="ru-RU"/>
    </w:rPr>
  </w:style>
  <w:style w:type="character" w:styleId="ae">
    <w:name w:val="FollowedHyperlink"/>
    <w:basedOn w:val="a0"/>
    <w:uiPriority w:val="99"/>
    <w:semiHidden/>
    <w:unhideWhenUsed/>
    <w:rsid w:val="002257A6"/>
    <w:rPr>
      <w:color w:val="800080"/>
      <w:u w:val="single"/>
    </w:rPr>
  </w:style>
  <w:style w:type="paragraph" w:customStyle="1" w:styleId="headertext">
    <w:name w:val="headertext"/>
    <w:basedOn w:val="a"/>
    <w:uiPriority w:val="99"/>
    <w:semiHidden/>
    <w:rsid w:val="002257A6"/>
    <w:pPr>
      <w:spacing w:before="100" w:beforeAutospacing="1" w:after="100" w:afterAutospacing="1"/>
    </w:pPr>
    <w:rPr>
      <w:rFonts w:ascii="Times New Roman" w:hAnsi="Times New Roman"/>
    </w:rPr>
  </w:style>
  <w:style w:type="paragraph" w:customStyle="1" w:styleId="formattext">
    <w:name w:val="formattext"/>
    <w:basedOn w:val="a"/>
    <w:uiPriority w:val="99"/>
    <w:semiHidden/>
    <w:rsid w:val="002257A6"/>
    <w:pPr>
      <w:spacing w:before="100" w:beforeAutospacing="1" w:after="100" w:afterAutospacing="1"/>
    </w:pPr>
    <w:rPr>
      <w:rFonts w:ascii="Times New Roman" w:hAnsi="Times New Roman"/>
    </w:rPr>
  </w:style>
  <w:style w:type="paragraph" w:customStyle="1" w:styleId="unformattext">
    <w:name w:val="unformattext"/>
    <w:basedOn w:val="a"/>
    <w:uiPriority w:val="99"/>
    <w:semiHidden/>
    <w:rsid w:val="002257A6"/>
    <w:pPr>
      <w:spacing w:before="100" w:beforeAutospacing="1" w:after="100" w:afterAutospacing="1"/>
    </w:pPr>
    <w:rPr>
      <w:rFonts w:ascii="Times New Roman" w:hAnsi="Times New Roman"/>
    </w:rPr>
  </w:style>
  <w:style w:type="character" w:customStyle="1" w:styleId="apple-converted-space">
    <w:name w:val="apple-converted-space"/>
    <w:basedOn w:val="a0"/>
    <w:rsid w:val="002257A6"/>
  </w:style>
  <w:style w:type="paragraph" w:customStyle="1" w:styleId="msonormalbullet1gif">
    <w:name w:val="msonormalbullet1.gif"/>
    <w:basedOn w:val="a"/>
    <w:rsid w:val="00DC68FD"/>
    <w:pPr>
      <w:spacing w:before="100" w:beforeAutospacing="1" w:after="100" w:afterAutospacing="1"/>
    </w:pPr>
    <w:rPr>
      <w:rFonts w:ascii="Times New Roman" w:hAnsi="Times New Roman"/>
    </w:rPr>
  </w:style>
  <w:style w:type="paragraph" w:styleId="af">
    <w:name w:val="header"/>
    <w:basedOn w:val="a"/>
    <w:link w:val="af0"/>
    <w:uiPriority w:val="99"/>
    <w:semiHidden/>
    <w:unhideWhenUsed/>
    <w:rsid w:val="00FF629B"/>
    <w:pPr>
      <w:tabs>
        <w:tab w:val="center" w:pos="4677"/>
        <w:tab w:val="right" w:pos="9355"/>
      </w:tabs>
    </w:pPr>
  </w:style>
  <w:style w:type="character" w:customStyle="1" w:styleId="af0">
    <w:name w:val="Верхний колонтитул Знак"/>
    <w:basedOn w:val="a0"/>
    <w:link w:val="af"/>
    <w:uiPriority w:val="99"/>
    <w:semiHidden/>
    <w:rsid w:val="00FF629B"/>
    <w:rPr>
      <w:rFonts w:ascii="TimesET" w:eastAsia="Times New Roman" w:hAnsi="TimesET" w:cs="Times New Roman"/>
      <w:sz w:val="24"/>
      <w:szCs w:val="24"/>
      <w:lang w:eastAsia="ru-RU"/>
    </w:rPr>
  </w:style>
  <w:style w:type="paragraph" w:styleId="af1">
    <w:name w:val="footer"/>
    <w:basedOn w:val="a"/>
    <w:link w:val="af2"/>
    <w:uiPriority w:val="99"/>
    <w:semiHidden/>
    <w:unhideWhenUsed/>
    <w:rsid w:val="00FF629B"/>
    <w:pPr>
      <w:tabs>
        <w:tab w:val="center" w:pos="4677"/>
        <w:tab w:val="right" w:pos="9355"/>
      </w:tabs>
    </w:pPr>
  </w:style>
  <w:style w:type="character" w:customStyle="1" w:styleId="af2">
    <w:name w:val="Нижний колонтитул Знак"/>
    <w:basedOn w:val="a0"/>
    <w:link w:val="af1"/>
    <w:uiPriority w:val="99"/>
    <w:semiHidden/>
    <w:rsid w:val="00FF629B"/>
    <w:rPr>
      <w:rFonts w:ascii="TimesET" w:eastAsia="Times New Roman" w:hAnsi="TimesET" w:cs="Times New Roman"/>
      <w:sz w:val="24"/>
      <w:szCs w:val="24"/>
      <w:lang w:eastAsia="ru-RU"/>
    </w:rPr>
  </w:style>
  <w:style w:type="paragraph" w:styleId="af3">
    <w:name w:val="Body Text Indent"/>
    <w:aliases w:val="Основной текст 1,Основной текст с отступом Знак Знак,Основной текст без отступа"/>
    <w:basedOn w:val="a"/>
    <w:link w:val="11"/>
    <w:rsid w:val="00971D90"/>
    <w:pPr>
      <w:spacing w:line="360" w:lineRule="auto"/>
      <w:ind w:firstLine="720"/>
    </w:pPr>
    <w:rPr>
      <w:rFonts w:ascii="Times New Roman" w:hAnsi="Times New Roman"/>
      <w:color w:val="000000"/>
      <w:lang w:eastAsia="en-US"/>
    </w:rPr>
  </w:style>
  <w:style w:type="character" w:customStyle="1" w:styleId="af4">
    <w:name w:val="Основной текст с отступом Знак"/>
    <w:basedOn w:val="a0"/>
    <w:uiPriority w:val="99"/>
    <w:semiHidden/>
    <w:rsid w:val="00971D90"/>
    <w:rPr>
      <w:rFonts w:ascii="TimesET" w:eastAsia="Times New Roman" w:hAnsi="TimesET" w:cs="Times New Roman"/>
      <w:sz w:val="24"/>
      <w:szCs w:val="24"/>
      <w:lang w:eastAsia="ru-RU"/>
    </w:rPr>
  </w:style>
  <w:style w:type="character" w:customStyle="1" w:styleId="11">
    <w:name w:val="Основной текст с отступом Знак1"/>
    <w:aliases w:val="Основной текст 1 Знак,Основной текст с отступом Знак Знак Знак,Основной текст без отступа Знак"/>
    <w:link w:val="af3"/>
    <w:locked/>
    <w:rsid w:val="00971D90"/>
    <w:rPr>
      <w:rFonts w:ascii="Times New Roman" w:eastAsia="Times New Roman" w:hAnsi="Times New Roman" w:cs="Times New Roman"/>
      <w:color w:val="000000"/>
      <w:sz w:val="24"/>
      <w:szCs w:val="24"/>
    </w:rPr>
  </w:style>
  <w:style w:type="paragraph" w:styleId="31">
    <w:name w:val="Body Text Indent 3"/>
    <w:basedOn w:val="a"/>
    <w:link w:val="32"/>
    <w:unhideWhenUsed/>
    <w:rsid w:val="00971D90"/>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971D90"/>
    <w:rPr>
      <w:rFonts w:ascii="Times New Roman" w:eastAsia="Times New Roman" w:hAnsi="Times New Roman" w:cs="Times New Roman"/>
      <w:sz w:val="16"/>
      <w:szCs w:val="16"/>
      <w:lang w:eastAsia="ru-RU"/>
    </w:rPr>
  </w:style>
  <w:style w:type="paragraph" w:styleId="af5">
    <w:name w:val="Block Text"/>
    <w:basedOn w:val="a"/>
    <w:rsid w:val="00971D90"/>
    <w:pPr>
      <w:shd w:val="clear" w:color="auto" w:fill="FFFFFF"/>
      <w:ind w:left="10" w:right="19" w:firstLine="734"/>
      <w:jc w:val="both"/>
    </w:pPr>
    <w:rPr>
      <w:rFonts w:ascii="Times New Roman" w:hAnsi="Times New Roman"/>
    </w:rPr>
  </w:style>
  <w:style w:type="paragraph" w:styleId="af6">
    <w:name w:val="Body Text"/>
    <w:basedOn w:val="a"/>
    <w:link w:val="af7"/>
    <w:uiPriority w:val="99"/>
    <w:semiHidden/>
    <w:unhideWhenUsed/>
    <w:rsid w:val="00C877ED"/>
    <w:pPr>
      <w:widowControl w:val="0"/>
      <w:autoSpaceDE w:val="0"/>
      <w:autoSpaceDN w:val="0"/>
      <w:adjustRightInd w:val="0"/>
      <w:spacing w:after="120"/>
    </w:pPr>
    <w:rPr>
      <w:rFonts w:ascii="Arial" w:hAnsi="Arial" w:cs="Arial"/>
      <w:sz w:val="20"/>
      <w:szCs w:val="20"/>
    </w:rPr>
  </w:style>
  <w:style w:type="character" w:customStyle="1" w:styleId="af7">
    <w:name w:val="Основной текст Знак"/>
    <w:basedOn w:val="a0"/>
    <w:link w:val="af6"/>
    <w:uiPriority w:val="99"/>
    <w:semiHidden/>
    <w:rsid w:val="00C877E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194772">
      <w:bodyDiv w:val="1"/>
      <w:marLeft w:val="0"/>
      <w:marRight w:val="0"/>
      <w:marTop w:val="0"/>
      <w:marBottom w:val="0"/>
      <w:divBdr>
        <w:top w:val="none" w:sz="0" w:space="0" w:color="auto"/>
        <w:left w:val="none" w:sz="0" w:space="0" w:color="auto"/>
        <w:bottom w:val="none" w:sz="0" w:space="0" w:color="auto"/>
        <w:right w:val="none" w:sz="0" w:space="0" w:color="auto"/>
      </w:divBdr>
    </w:div>
    <w:div w:id="18312979">
      <w:bodyDiv w:val="1"/>
      <w:marLeft w:val="0"/>
      <w:marRight w:val="0"/>
      <w:marTop w:val="0"/>
      <w:marBottom w:val="0"/>
      <w:divBdr>
        <w:top w:val="none" w:sz="0" w:space="0" w:color="auto"/>
        <w:left w:val="none" w:sz="0" w:space="0" w:color="auto"/>
        <w:bottom w:val="none" w:sz="0" w:space="0" w:color="auto"/>
        <w:right w:val="none" w:sz="0" w:space="0" w:color="auto"/>
      </w:divBdr>
    </w:div>
    <w:div w:id="110901376">
      <w:bodyDiv w:val="1"/>
      <w:marLeft w:val="0"/>
      <w:marRight w:val="0"/>
      <w:marTop w:val="0"/>
      <w:marBottom w:val="0"/>
      <w:divBdr>
        <w:top w:val="none" w:sz="0" w:space="0" w:color="auto"/>
        <w:left w:val="none" w:sz="0" w:space="0" w:color="auto"/>
        <w:bottom w:val="none" w:sz="0" w:space="0" w:color="auto"/>
        <w:right w:val="none" w:sz="0" w:space="0" w:color="auto"/>
      </w:divBdr>
    </w:div>
    <w:div w:id="143864479">
      <w:bodyDiv w:val="1"/>
      <w:marLeft w:val="0"/>
      <w:marRight w:val="0"/>
      <w:marTop w:val="0"/>
      <w:marBottom w:val="0"/>
      <w:divBdr>
        <w:top w:val="none" w:sz="0" w:space="0" w:color="auto"/>
        <w:left w:val="none" w:sz="0" w:space="0" w:color="auto"/>
        <w:bottom w:val="none" w:sz="0" w:space="0" w:color="auto"/>
        <w:right w:val="none" w:sz="0" w:space="0" w:color="auto"/>
      </w:divBdr>
    </w:div>
    <w:div w:id="830170913">
      <w:bodyDiv w:val="1"/>
      <w:marLeft w:val="0"/>
      <w:marRight w:val="0"/>
      <w:marTop w:val="0"/>
      <w:marBottom w:val="0"/>
      <w:divBdr>
        <w:top w:val="none" w:sz="0" w:space="0" w:color="auto"/>
        <w:left w:val="none" w:sz="0" w:space="0" w:color="auto"/>
        <w:bottom w:val="none" w:sz="0" w:space="0" w:color="auto"/>
        <w:right w:val="none" w:sz="0" w:space="0" w:color="auto"/>
      </w:divBdr>
    </w:div>
    <w:div w:id="969476155">
      <w:bodyDiv w:val="1"/>
      <w:marLeft w:val="0"/>
      <w:marRight w:val="0"/>
      <w:marTop w:val="0"/>
      <w:marBottom w:val="0"/>
      <w:divBdr>
        <w:top w:val="none" w:sz="0" w:space="0" w:color="auto"/>
        <w:left w:val="none" w:sz="0" w:space="0" w:color="auto"/>
        <w:bottom w:val="none" w:sz="0" w:space="0" w:color="auto"/>
        <w:right w:val="none" w:sz="0" w:space="0" w:color="auto"/>
      </w:divBdr>
    </w:div>
    <w:div w:id="1023898187">
      <w:bodyDiv w:val="1"/>
      <w:marLeft w:val="0"/>
      <w:marRight w:val="0"/>
      <w:marTop w:val="0"/>
      <w:marBottom w:val="0"/>
      <w:divBdr>
        <w:top w:val="none" w:sz="0" w:space="0" w:color="auto"/>
        <w:left w:val="none" w:sz="0" w:space="0" w:color="auto"/>
        <w:bottom w:val="none" w:sz="0" w:space="0" w:color="auto"/>
        <w:right w:val="none" w:sz="0" w:space="0" w:color="auto"/>
      </w:divBdr>
    </w:div>
    <w:div w:id="1219049512">
      <w:bodyDiv w:val="1"/>
      <w:marLeft w:val="0"/>
      <w:marRight w:val="0"/>
      <w:marTop w:val="0"/>
      <w:marBottom w:val="0"/>
      <w:divBdr>
        <w:top w:val="none" w:sz="0" w:space="0" w:color="auto"/>
        <w:left w:val="none" w:sz="0" w:space="0" w:color="auto"/>
        <w:bottom w:val="none" w:sz="0" w:space="0" w:color="auto"/>
        <w:right w:val="none" w:sz="0" w:space="0" w:color="auto"/>
      </w:divBdr>
    </w:div>
    <w:div w:id="1276059466">
      <w:bodyDiv w:val="1"/>
      <w:marLeft w:val="0"/>
      <w:marRight w:val="0"/>
      <w:marTop w:val="0"/>
      <w:marBottom w:val="0"/>
      <w:divBdr>
        <w:top w:val="none" w:sz="0" w:space="0" w:color="auto"/>
        <w:left w:val="none" w:sz="0" w:space="0" w:color="auto"/>
        <w:bottom w:val="none" w:sz="0" w:space="0" w:color="auto"/>
        <w:right w:val="none" w:sz="0" w:space="0" w:color="auto"/>
      </w:divBdr>
    </w:div>
    <w:div w:id="1358194970">
      <w:bodyDiv w:val="1"/>
      <w:marLeft w:val="0"/>
      <w:marRight w:val="0"/>
      <w:marTop w:val="0"/>
      <w:marBottom w:val="0"/>
      <w:divBdr>
        <w:top w:val="none" w:sz="0" w:space="0" w:color="auto"/>
        <w:left w:val="none" w:sz="0" w:space="0" w:color="auto"/>
        <w:bottom w:val="none" w:sz="0" w:space="0" w:color="auto"/>
        <w:right w:val="none" w:sz="0" w:space="0" w:color="auto"/>
      </w:divBdr>
    </w:div>
    <w:div w:id="1909880693">
      <w:bodyDiv w:val="1"/>
      <w:marLeft w:val="0"/>
      <w:marRight w:val="0"/>
      <w:marTop w:val="0"/>
      <w:marBottom w:val="0"/>
      <w:divBdr>
        <w:top w:val="none" w:sz="0" w:space="0" w:color="auto"/>
        <w:left w:val="none" w:sz="0" w:space="0" w:color="auto"/>
        <w:bottom w:val="none" w:sz="0" w:space="0" w:color="auto"/>
        <w:right w:val="none" w:sz="0" w:space="0" w:color="auto"/>
      </w:divBdr>
    </w:div>
    <w:div w:id="20728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91842.10000" TargetMode="External"/><Relationship Id="rId18" Type="http://schemas.openxmlformats.org/officeDocument/2006/relationships/hyperlink" Target="garantf1://71029192.62" TargetMode="External"/><Relationship Id="rId26" Type="http://schemas.openxmlformats.org/officeDocument/2006/relationships/hyperlink" Target="garantf1://12024624.725" TargetMode="External"/><Relationship Id="rId39" Type="http://schemas.openxmlformats.org/officeDocument/2006/relationships/hyperlink" Target="mailto:shemmfc@cap.ru" TargetMode="External"/><Relationship Id="rId3" Type="http://schemas.openxmlformats.org/officeDocument/2006/relationships/styles" Target="styles.xml"/><Relationship Id="rId21" Type="http://schemas.openxmlformats.org/officeDocument/2006/relationships/hyperlink" Target="garantf1://12067036.0" TargetMode="External"/><Relationship Id="rId34" Type="http://schemas.openxmlformats.org/officeDocument/2006/relationships/hyperlink" Target="mailto:sao-shemursha@cap.ru" TargetMode="External"/><Relationship Id="rId42" Type="http://schemas.openxmlformats.org/officeDocument/2006/relationships/hyperlink" Target="http://gov.cap.ru/Laws.aspx?id=339755&amp;gov_id=339"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120.100" TargetMode="External"/><Relationship Id="rId17" Type="http://schemas.openxmlformats.org/officeDocument/2006/relationships/hyperlink" Target="garantf1://71029192.62" TargetMode="External"/><Relationship Id="rId25" Type="http://schemas.openxmlformats.org/officeDocument/2006/relationships/hyperlink" Target="garantf1://12024624.717" TargetMode="External"/><Relationship Id="rId33" Type="http://schemas.openxmlformats.org/officeDocument/2006/relationships/hyperlink" Target="http://gov.cap.ru/?gov_id=505" TargetMode="External"/><Relationship Id="rId38" Type="http://schemas.openxmlformats.org/officeDocument/2006/relationships/hyperlink" Target="mailto:shemmfc@cap.ru" TargetMode="External"/><Relationship Id="rId46" Type="http://schemas.openxmlformats.org/officeDocument/2006/relationships/hyperlink" Target="garantf1://10064072.22201" TargetMode="External"/><Relationship Id="rId2" Type="http://schemas.openxmlformats.org/officeDocument/2006/relationships/numbering" Target="numbering.xml"/><Relationship Id="rId16" Type="http://schemas.openxmlformats.org/officeDocument/2006/relationships/hyperlink" Target="garantf1://12024624.725" TargetMode="External"/><Relationship Id="rId20" Type="http://schemas.openxmlformats.org/officeDocument/2006/relationships/hyperlink" Target="garantf1://12067036.3000" TargetMode="External"/><Relationship Id="rId29" Type="http://schemas.openxmlformats.org/officeDocument/2006/relationships/hyperlink" Target="consultantplus://offline/ref=0AFF66F2CC28E4052014C605A54DAA50EC3CF5C6BCDE55BCBEA8F5768B38841B5C2EFE33E529H" TargetMode="External"/><Relationship Id="rId41" Type="http://schemas.openxmlformats.org/officeDocument/2006/relationships/hyperlink" Target="garantf1://12038258.553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036.0" TargetMode="External"/><Relationship Id="rId24" Type="http://schemas.openxmlformats.org/officeDocument/2006/relationships/hyperlink" Target="garantf1://71422062.10000" TargetMode="External"/><Relationship Id="rId32" Type="http://schemas.openxmlformats.org/officeDocument/2006/relationships/hyperlink" Target="consultantplus://offline/ref=0AFF66F2CC28E4052014C605A54DAA50EC3CF5C6BCDE55BCBEA8F5768B38841B5C2EFE3B50E422H" TargetMode="External"/><Relationship Id="rId37" Type="http://schemas.openxmlformats.org/officeDocument/2006/relationships/hyperlink" Target="mailto:shemmfc@cap.ru" TargetMode="External"/><Relationship Id="rId40" Type="http://schemas.openxmlformats.org/officeDocument/2006/relationships/hyperlink" Target="mailto:shemmfc@cap.ru" TargetMode="External"/><Relationship Id="rId45" Type="http://schemas.openxmlformats.org/officeDocument/2006/relationships/hyperlink" Target="http://gov.cap.ru/Laws.aspx?id=339755&amp;gov_id=339" TargetMode="External"/><Relationship Id="rId5" Type="http://schemas.openxmlformats.org/officeDocument/2006/relationships/webSettings" Target="webSettings.xml"/><Relationship Id="rId15" Type="http://schemas.openxmlformats.org/officeDocument/2006/relationships/hyperlink" Target="garantf1://12024624.717" TargetMode="External"/><Relationship Id="rId23" Type="http://schemas.openxmlformats.org/officeDocument/2006/relationships/hyperlink" Target="garantf1://12091842.10000" TargetMode="External"/><Relationship Id="rId28" Type="http://schemas.openxmlformats.org/officeDocument/2006/relationships/hyperlink" Target="http://gov.cap.ru/Laws.aspx?id=339755&amp;gov_id=339" TargetMode="External"/><Relationship Id="rId36" Type="http://schemas.openxmlformats.org/officeDocument/2006/relationships/hyperlink" Target="mailto:shemmfc@cap.ru" TargetMode="External"/><Relationship Id="rId49" Type="http://schemas.microsoft.com/office/2007/relationships/stylesWithEffects" Target="stylesWithEffects.xml"/><Relationship Id="rId10" Type="http://schemas.openxmlformats.org/officeDocument/2006/relationships/hyperlink" Target="garantf1://12067036.3000" TargetMode="External"/><Relationship Id="rId19" Type="http://schemas.openxmlformats.org/officeDocument/2006/relationships/hyperlink" Target="garantf1://12064247.16" TargetMode="External"/><Relationship Id="rId31" Type="http://schemas.openxmlformats.org/officeDocument/2006/relationships/hyperlink" Target="consultantplus://offline/ref=0AFF66F2CC28E4052014C605A54DAA50EC3CF5C6BCDE55BCBEA8F5768BE328H" TargetMode="External"/><Relationship Id="rId44" Type="http://schemas.openxmlformats.org/officeDocument/2006/relationships/hyperlink" Target="http://gov.cap.ru/Laws.aspx?id=339755&amp;gov_id=339" TargetMode="External"/><Relationship Id="rId4" Type="http://schemas.openxmlformats.org/officeDocument/2006/relationships/settings" Target="settings.xml"/><Relationship Id="rId9" Type="http://schemas.openxmlformats.org/officeDocument/2006/relationships/hyperlink" Target="garantf1://12064247.16" TargetMode="External"/><Relationship Id="rId14" Type="http://schemas.openxmlformats.org/officeDocument/2006/relationships/hyperlink" Target="garantf1://71422062.10000" TargetMode="External"/><Relationship Id="rId22" Type="http://schemas.openxmlformats.org/officeDocument/2006/relationships/hyperlink" Target="garantf1://12077120.100" TargetMode="External"/><Relationship Id="rId27" Type="http://schemas.openxmlformats.org/officeDocument/2006/relationships/hyperlink" Target="garantf1://71029192.62" TargetMode="External"/><Relationship Id="rId30" Type="http://schemas.openxmlformats.org/officeDocument/2006/relationships/hyperlink" Target="consultantplus://offline/ref=0AFF66F2CC28E4052014C605A54DAA50EC3CF5C6BCDE55BCBEA8F5768B38841B5C2EFE3B51E42DH" TargetMode="External"/><Relationship Id="rId35" Type="http://schemas.openxmlformats.org/officeDocument/2006/relationships/hyperlink" Target="mailto:sao-baishevo@cap.ru" TargetMode="External"/><Relationship Id="rId43" Type="http://schemas.openxmlformats.org/officeDocument/2006/relationships/hyperlink" Target="http://gov.cap.ru/Laws.aspx?id=339755&amp;gov_id=339" TargetMode="Externa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949C1-5BB4-4F63-880E-CE62D11A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11276</Words>
  <Characters>64278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2019-12-11T05:32:00Z</cp:lastPrinted>
  <dcterms:created xsi:type="dcterms:W3CDTF">2019-12-10T19:53:00Z</dcterms:created>
  <dcterms:modified xsi:type="dcterms:W3CDTF">2019-12-11T05:35:00Z</dcterms:modified>
</cp:coreProperties>
</file>