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B11EF3" w:rsidRPr="00B11EF3" w:rsidTr="00612720">
        <w:trPr>
          <w:cantSplit/>
          <w:trHeight w:val="420"/>
        </w:trPr>
        <w:tc>
          <w:tcPr>
            <w:tcW w:w="4195" w:type="dxa"/>
          </w:tcPr>
          <w:p w:rsidR="00B11EF3" w:rsidRPr="00B11EF3" w:rsidRDefault="00B11EF3" w:rsidP="00612720">
            <w:pPr>
              <w:tabs>
                <w:tab w:val="left" w:pos="4285"/>
              </w:tabs>
              <w:autoSpaceDE w:val="0"/>
              <w:autoSpaceDN w:val="0"/>
              <w:adjustRightInd w:val="0"/>
              <w:spacing w:line="192" w:lineRule="auto"/>
              <w:jc w:val="center"/>
              <w:rPr>
                <w:rFonts w:ascii="Times New Roman" w:hAnsi="Times New Roman"/>
                <w:b/>
                <w:bCs/>
                <w:noProof/>
                <w:color w:val="000000"/>
              </w:rPr>
            </w:pPr>
            <w:r w:rsidRPr="00B11EF3">
              <w:rPr>
                <w:rFonts w:ascii="Times New Roman" w:hAnsi="Times New Roman"/>
                <w:noProof/>
              </w:rPr>
              <w:drawing>
                <wp:anchor distT="0" distB="0" distL="114300" distR="114300" simplePos="0" relativeHeight="251662336"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B11EF3">
              <w:rPr>
                <w:rFonts w:ascii="Times New Roman" w:hAnsi="Times New Roman"/>
                <w:b/>
                <w:bCs/>
                <w:noProof/>
                <w:color w:val="000000"/>
              </w:rPr>
              <w:t>ЧĂВАШ РЕСПУБЛИКИ</w:t>
            </w:r>
          </w:p>
          <w:p w:rsidR="00B11EF3" w:rsidRPr="00B11EF3" w:rsidRDefault="00B11EF3" w:rsidP="00612720">
            <w:pPr>
              <w:tabs>
                <w:tab w:val="left" w:pos="4285"/>
              </w:tabs>
              <w:autoSpaceDE w:val="0"/>
              <w:autoSpaceDN w:val="0"/>
              <w:adjustRightInd w:val="0"/>
              <w:spacing w:line="192" w:lineRule="auto"/>
              <w:jc w:val="center"/>
              <w:rPr>
                <w:rFonts w:ascii="Times New Roman" w:hAnsi="Times New Roman"/>
              </w:rPr>
            </w:pPr>
            <w:r w:rsidRPr="00B11EF3">
              <w:rPr>
                <w:rFonts w:ascii="Times New Roman" w:hAnsi="Times New Roman"/>
                <w:b/>
                <w:bCs/>
                <w:noProof/>
                <w:color w:val="000000"/>
              </w:rPr>
              <w:t>СĔНТĔРВĂРРИ РАЙОНĚ</w:t>
            </w:r>
          </w:p>
        </w:tc>
        <w:tc>
          <w:tcPr>
            <w:tcW w:w="1173" w:type="dxa"/>
            <w:vMerge w:val="restart"/>
          </w:tcPr>
          <w:p w:rsidR="00B11EF3" w:rsidRPr="00B11EF3" w:rsidRDefault="00B11EF3" w:rsidP="00612720">
            <w:pPr>
              <w:jc w:val="center"/>
              <w:rPr>
                <w:rFonts w:ascii="Times New Roman" w:hAnsi="Times New Roman"/>
              </w:rPr>
            </w:pPr>
          </w:p>
        </w:tc>
        <w:tc>
          <w:tcPr>
            <w:tcW w:w="4202" w:type="dxa"/>
          </w:tcPr>
          <w:p w:rsidR="00B11EF3" w:rsidRPr="00B11EF3" w:rsidRDefault="00B11EF3" w:rsidP="00612720">
            <w:pPr>
              <w:autoSpaceDE w:val="0"/>
              <w:autoSpaceDN w:val="0"/>
              <w:adjustRightInd w:val="0"/>
              <w:spacing w:line="192" w:lineRule="auto"/>
              <w:jc w:val="center"/>
              <w:rPr>
                <w:rFonts w:ascii="Times New Roman" w:hAnsi="Times New Roman"/>
                <w:b/>
                <w:bCs/>
                <w:noProof/>
                <w:color w:val="000000"/>
              </w:rPr>
            </w:pPr>
            <w:r w:rsidRPr="00B11EF3">
              <w:rPr>
                <w:rFonts w:ascii="Times New Roman" w:hAnsi="Times New Roman"/>
                <w:b/>
                <w:bCs/>
                <w:noProof/>
                <w:color w:val="000000"/>
              </w:rPr>
              <w:t xml:space="preserve">ЧУВАШСКАЯ РЕСПУБЛИКА </w:t>
            </w:r>
          </w:p>
          <w:p w:rsidR="00B11EF3" w:rsidRPr="00B11EF3" w:rsidRDefault="00B11EF3" w:rsidP="00612720">
            <w:pPr>
              <w:autoSpaceDE w:val="0"/>
              <w:autoSpaceDN w:val="0"/>
              <w:adjustRightInd w:val="0"/>
              <w:spacing w:line="192" w:lineRule="auto"/>
              <w:jc w:val="center"/>
              <w:rPr>
                <w:rFonts w:ascii="Times New Roman" w:hAnsi="Times New Roman"/>
              </w:rPr>
            </w:pPr>
            <w:r w:rsidRPr="00B11EF3">
              <w:rPr>
                <w:rFonts w:ascii="Times New Roman" w:hAnsi="Times New Roman"/>
                <w:b/>
                <w:bCs/>
                <w:noProof/>
                <w:color w:val="000000"/>
              </w:rPr>
              <w:t>МАРИИНСКО-ПОСАДСКИЙ РАЙОН</w:t>
            </w:r>
            <w:r w:rsidRPr="00B11EF3">
              <w:rPr>
                <w:rFonts w:ascii="Times New Roman" w:hAnsi="Times New Roman"/>
                <w:noProof/>
                <w:color w:val="000000"/>
              </w:rPr>
              <w:t xml:space="preserve"> </w:t>
            </w:r>
          </w:p>
        </w:tc>
      </w:tr>
      <w:tr w:rsidR="00B11EF3" w:rsidRPr="00B11EF3" w:rsidTr="00612720">
        <w:trPr>
          <w:cantSplit/>
          <w:trHeight w:val="2355"/>
        </w:trPr>
        <w:tc>
          <w:tcPr>
            <w:tcW w:w="4195" w:type="dxa"/>
          </w:tcPr>
          <w:p w:rsidR="00B11EF3" w:rsidRPr="00B11EF3" w:rsidRDefault="00B11EF3" w:rsidP="00612720">
            <w:pPr>
              <w:tabs>
                <w:tab w:val="left" w:pos="4285"/>
              </w:tabs>
              <w:autoSpaceDE w:val="0"/>
              <w:autoSpaceDN w:val="0"/>
              <w:adjustRightInd w:val="0"/>
              <w:spacing w:before="80"/>
              <w:jc w:val="center"/>
              <w:rPr>
                <w:rFonts w:ascii="Times New Roman" w:hAnsi="Times New Roman"/>
                <w:b/>
                <w:bCs/>
                <w:noProof/>
                <w:color w:val="000000"/>
              </w:rPr>
            </w:pPr>
            <w:r w:rsidRPr="00B11EF3">
              <w:rPr>
                <w:rFonts w:ascii="Times New Roman" w:hAnsi="Times New Roman"/>
                <w:b/>
                <w:bCs/>
                <w:noProof/>
                <w:color w:val="000000"/>
              </w:rPr>
              <w:t xml:space="preserve">КУКАШНИ ЯЛ ПОСЕЛЕНИЙĚН </w:t>
            </w:r>
          </w:p>
          <w:p w:rsidR="00B11EF3" w:rsidRPr="00B11EF3" w:rsidRDefault="00B11EF3" w:rsidP="00612720">
            <w:pPr>
              <w:tabs>
                <w:tab w:val="left" w:pos="4285"/>
              </w:tabs>
              <w:autoSpaceDE w:val="0"/>
              <w:autoSpaceDN w:val="0"/>
              <w:adjustRightInd w:val="0"/>
              <w:spacing w:before="80"/>
              <w:jc w:val="center"/>
              <w:rPr>
                <w:rFonts w:ascii="Times New Roman" w:hAnsi="Times New Roman"/>
                <w:b/>
                <w:bCs/>
                <w:noProof/>
                <w:color w:val="000000"/>
              </w:rPr>
            </w:pPr>
            <w:r w:rsidRPr="00B11EF3">
              <w:rPr>
                <w:rFonts w:ascii="Times New Roman" w:hAnsi="Times New Roman"/>
                <w:b/>
                <w:noProof/>
              </w:rPr>
              <w:t>ПУСЛĂХĚ</w:t>
            </w:r>
            <w:r w:rsidRPr="00B11EF3">
              <w:rPr>
                <w:rFonts w:ascii="Times New Roman" w:hAnsi="Times New Roman"/>
                <w:b/>
                <w:bCs/>
                <w:noProof/>
                <w:color w:val="000000"/>
              </w:rPr>
              <w:t xml:space="preserve"> </w:t>
            </w:r>
          </w:p>
          <w:p w:rsidR="00B11EF3" w:rsidRPr="00B11EF3" w:rsidRDefault="00B11EF3" w:rsidP="00612720">
            <w:pPr>
              <w:rPr>
                <w:rFonts w:ascii="Times New Roman" w:hAnsi="Times New Roman"/>
              </w:rPr>
            </w:pPr>
          </w:p>
          <w:p w:rsidR="00B11EF3" w:rsidRPr="00B11EF3" w:rsidRDefault="00B11EF3" w:rsidP="00612720">
            <w:pPr>
              <w:tabs>
                <w:tab w:val="left" w:pos="4285"/>
              </w:tabs>
              <w:autoSpaceDE w:val="0"/>
              <w:autoSpaceDN w:val="0"/>
              <w:adjustRightInd w:val="0"/>
              <w:jc w:val="center"/>
              <w:rPr>
                <w:rFonts w:ascii="Times New Roman" w:hAnsi="Times New Roman"/>
                <w:b/>
                <w:bCs/>
                <w:noProof/>
                <w:color w:val="000000"/>
              </w:rPr>
            </w:pPr>
            <w:r w:rsidRPr="00B11EF3">
              <w:rPr>
                <w:rFonts w:ascii="Times New Roman" w:hAnsi="Times New Roman"/>
                <w:b/>
                <w:bCs/>
                <w:noProof/>
                <w:color w:val="000000"/>
              </w:rPr>
              <w:t>ЙЫШĂНУ</w:t>
            </w:r>
          </w:p>
          <w:p w:rsidR="00B11EF3" w:rsidRPr="00B11EF3" w:rsidRDefault="00B11EF3" w:rsidP="00612720">
            <w:pPr>
              <w:rPr>
                <w:rFonts w:ascii="Times New Roman" w:hAnsi="Times New Roman"/>
              </w:rPr>
            </w:pPr>
          </w:p>
          <w:p w:rsidR="00B11EF3" w:rsidRPr="00B11EF3" w:rsidRDefault="00B11EF3" w:rsidP="00612720">
            <w:pPr>
              <w:autoSpaceDE w:val="0"/>
              <w:autoSpaceDN w:val="0"/>
              <w:adjustRightInd w:val="0"/>
              <w:ind w:right="-35"/>
              <w:jc w:val="center"/>
              <w:rPr>
                <w:rFonts w:ascii="Times New Roman" w:hAnsi="Times New Roman"/>
                <w:noProof/>
                <w:color w:val="000000"/>
              </w:rPr>
            </w:pPr>
            <w:r w:rsidRPr="00B11EF3">
              <w:rPr>
                <w:rFonts w:ascii="Times New Roman" w:hAnsi="Times New Roman"/>
                <w:noProof/>
                <w:color w:val="000000"/>
              </w:rPr>
              <w:t>201</w:t>
            </w:r>
            <w:r w:rsidR="004C17BD">
              <w:rPr>
                <w:rFonts w:ascii="Times New Roman" w:hAnsi="Times New Roman"/>
                <w:noProof/>
                <w:color w:val="000000"/>
              </w:rPr>
              <w:t>9.0</w:t>
            </w:r>
            <w:r w:rsidR="000F18E0">
              <w:rPr>
                <w:rFonts w:ascii="Times New Roman" w:hAnsi="Times New Roman"/>
                <w:noProof/>
                <w:color w:val="000000"/>
              </w:rPr>
              <w:t>9</w:t>
            </w:r>
            <w:r w:rsidRPr="00B11EF3">
              <w:rPr>
                <w:rFonts w:ascii="Times New Roman" w:hAnsi="Times New Roman"/>
                <w:noProof/>
                <w:color w:val="000000"/>
              </w:rPr>
              <w:t>.</w:t>
            </w:r>
            <w:r w:rsidR="004C17BD">
              <w:rPr>
                <w:rFonts w:ascii="Times New Roman" w:hAnsi="Times New Roman"/>
                <w:noProof/>
                <w:color w:val="000000"/>
              </w:rPr>
              <w:t>2</w:t>
            </w:r>
            <w:r w:rsidR="00DE2C9C">
              <w:rPr>
                <w:rFonts w:ascii="Times New Roman" w:hAnsi="Times New Roman"/>
                <w:noProof/>
                <w:color w:val="000000"/>
              </w:rPr>
              <w:t>6</w:t>
            </w:r>
          </w:p>
          <w:p w:rsidR="00B11EF3" w:rsidRPr="00B11EF3" w:rsidRDefault="000F18E0" w:rsidP="00612720">
            <w:pPr>
              <w:autoSpaceDE w:val="0"/>
              <w:autoSpaceDN w:val="0"/>
              <w:adjustRightInd w:val="0"/>
              <w:ind w:right="-35"/>
              <w:jc w:val="center"/>
              <w:rPr>
                <w:rFonts w:ascii="Times New Roman" w:hAnsi="Times New Roman"/>
                <w:noProof/>
                <w:color w:val="000000"/>
              </w:rPr>
            </w:pPr>
            <w:r>
              <w:rPr>
                <w:rFonts w:ascii="Times New Roman" w:hAnsi="Times New Roman"/>
                <w:noProof/>
                <w:color w:val="000000"/>
              </w:rPr>
              <w:t>68</w:t>
            </w:r>
            <w:r w:rsidR="00B11EF3" w:rsidRPr="00B11EF3">
              <w:rPr>
                <w:rFonts w:ascii="Times New Roman" w:hAnsi="Times New Roman"/>
                <w:noProof/>
                <w:color w:val="000000"/>
              </w:rPr>
              <w:t xml:space="preserve"> №</w:t>
            </w:r>
          </w:p>
          <w:p w:rsidR="00B11EF3" w:rsidRPr="00B11EF3" w:rsidRDefault="00B11EF3" w:rsidP="00612720">
            <w:pPr>
              <w:jc w:val="center"/>
              <w:rPr>
                <w:rFonts w:ascii="Times New Roman" w:hAnsi="Times New Roman"/>
                <w:noProof/>
                <w:color w:val="000000"/>
              </w:rPr>
            </w:pPr>
            <w:r w:rsidRPr="00B11EF3">
              <w:rPr>
                <w:rFonts w:ascii="Times New Roman" w:hAnsi="Times New Roman"/>
                <w:noProof/>
                <w:color w:val="000000"/>
              </w:rPr>
              <w:t>Кукашни ялĕ</w:t>
            </w:r>
          </w:p>
        </w:tc>
        <w:tc>
          <w:tcPr>
            <w:tcW w:w="1173" w:type="dxa"/>
            <w:vMerge/>
            <w:vAlign w:val="center"/>
          </w:tcPr>
          <w:p w:rsidR="00B11EF3" w:rsidRPr="00B11EF3" w:rsidRDefault="00B11EF3" w:rsidP="00612720">
            <w:pPr>
              <w:jc w:val="center"/>
              <w:rPr>
                <w:rFonts w:ascii="Times New Roman" w:hAnsi="Times New Roman"/>
              </w:rPr>
            </w:pPr>
          </w:p>
        </w:tc>
        <w:tc>
          <w:tcPr>
            <w:tcW w:w="4202" w:type="dxa"/>
          </w:tcPr>
          <w:p w:rsidR="00B11EF3" w:rsidRPr="00B11EF3" w:rsidRDefault="00B11EF3" w:rsidP="00612720">
            <w:pPr>
              <w:autoSpaceDE w:val="0"/>
              <w:autoSpaceDN w:val="0"/>
              <w:adjustRightInd w:val="0"/>
              <w:spacing w:before="80"/>
              <w:jc w:val="center"/>
              <w:rPr>
                <w:rFonts w:ascii="Times New Roman" w:hAnsi="Times New Roman"/>
                <w:b/>
                <w:bCs/>
                <w:noProof/>
                <w:color w:val="000000"/>
              </w:rPr>
            </w:pPr>
            <w:r w:rsidRPr="00B11EF3">
              <w:rPr>
                <w:rFonts w:ascii="Times New Roman" w:hAnsi="Times New Roman"/>
                <w:b/>
                <w:bCs/>
                <w:noProof/>
                <w:color w:val="000000"/>
              </w:rPr>
              <w:t>ГЛАВА</w:t>
            </w:r>
          </w:p>
          <w:p w:rsidR="00B11EF3" w:rsidRPr="00B11EF3" w:rsidRDefault="00B11EF3" w:rsidP="00612720">
            <w:pPr>
              <w:autoSpaceDE w:val="0"/>
              <w:autoSpaceDN w:val="0"/>
              <w:adjustRightInd w:val="0"/>
              <w:jc w:val="center"/>
              <w:rPr>
                <w:rFonts w:ascii="Times New Roman" w:hAnsi="Times New Roman"/>
                <w:b/>
                <w:bCs/>
                <w:noProof/>
                <w:color w:val="000000"/>
              </w:rPr>
            </w:pPr>
            <w:r w:rsidRPr="00B11EF3">
              <w:rPr>
                <w:rFonts w:ascii="Times New Roman" w:hAnsi="Times New Roman"/>
                <w:b/>
                <w:bCs/>
                <w:noProof/>
                <w:color w:val="000000"/>
              </w:rPr>
              <w:t>СУТЧЕВСКОГО СЕЛЬСКОГО ПОСЕЛЕНИЯ</w:t>
            </w:r>
            <w:r w:rsidRPr="00B11EF3">
              <w:rPr>
                <w:rFonts w:ascii="Times New Roman" w:hAnsi="Times New Roman"/>
                <w:noProof/>
                <w:color w:val="000000"/>
              </w:rPr>
              <w:t xml:space="preserve"> </w:t>
            </w:r>
          </w:p>
          <w:p w:rsidR="00B11EF3" w:rsidRPr="00B11EF3" w:rsidRDefault="00B11EF3" w:rsidP="00612720">
            <w:pPr>
              <w:autoSpaceDE w:val="0"/>
              <w:autoSpaceDN w:val="0"/>
              <w:adjustRightInd w:val="0"/>
              <w:jc w:val="center"/>
              <w:rPr>
                <w:rFonts w:ascii="Times New Roman" w:hAnsi="Times New Roman"/>
                <w:b/>
                <w:bCs/>
                <w:color w:val="000000"/>
              </w:rPr>
            </w:pPr>
          </w:p>
          <w:p w:rsidR="00B11EF3" w:rsidRPr="00B11EF3" w:rsidRDefault="00B11EF3" w:rsidP="00612720">
            <w:pPr>
              <w:jc w:val="center"/>
              <w:rPr>
                <w:rFonts w:ascii="Times New Roman" w:hAnsi="Times New Roman"/>
                <w:b/>
              </w:rPr>
            </w:pPr>
            <w:r w:rsidRPr="00B11EF3">
              <w:rPr>
                <w:rFonts w:ascii="Times New Roman" w:hAnsi="Times New Roman"/>
                <w:b/>
              </w:rPr>
              <w:t>ПОСТАНОВЛЕНИЕ</w:t>
            </w:r>
          </w:p>
          <w:p w:rsidR="00B11EF3" w:rsidRPr="00B11EF3" w:rsidRDefault="004C17BD" w:rsidP="00612720">
            <w:pPr>
              <w:autoSpaceDE w:val="0"/>
              <w:autoSpaceDN w:val="0"/>
              <w:adjustRightInd w:val="0"/>
              <w:ind w:left="362"/>
              <w:rPr>
                <w:rFonts w:ascii="Times New Roman" w:hAnsi="Times New Roman"/>
                <w:noProof/>
                <w:color w:val="000000"/>
              </w:rPr>
            </w:pPr>
            <w:r>
              <w:rPr>
                <w:rFonts w:ascii="Times New Roman" w:hAnsi="Times New Roman"/>
                <w:noProof/>
                <w:color w:val="000000"/>
              </w:rPr>
              <w:t xml:space="preserve">                   2</w:t>
            </w:r>
            <w:r w:rsidR="00DE2C9C">
              <w:rPr>
                <w:rFonts w:ascii="Times New Roman" w:hAnsi="Times New Roman"/>
                <w:noProof/>
                <w:color w:val="000000"/>
              </w:rPr>
              <w:t>6</w:t>
            </w:r>
            <w:r w:rsidR="00B11EF3" w:rsidRPr="00B11EF3">
              <w:rPr>
                <w:rFonts w:ascii="Times New Roman" w:hAnsi="Times New Roman"/>
                <w:noProof/>
                <w:color w:val="000000"/>
              </w:rPr>
              <w:t>.</w:t>
            </w:r>
            <w:r>
              <w:rPr>
                <w:rFonts w:ascii="Times New Roman" w:hAnsi="Times New Roman"/>
                <w:noProof/>
                <w:color w:val="000000"/>
              </w:rPr>
              <w:t>0</w:t>
            </w:r>
            <w:r w:rsidR="000F18E0">
              <w:rPr>
                <w:rFonts w:ascii="Times New Roman" w:hAnsi="Times New Roman"/>
                <w:noProof/>
                <w:color w:val="000000"/>
              </w:rPr>
              <w:t>9</w:t>
            </w:r>
            <w:r w:rsidR="00B11EF3" w:rsidRPr="00B11EF3">
              <w:rPr>
                <w:rFonts w:ascii="Times New Roman" w:hAnsi="Times New Roman"/>
                <w:noProof/>
                <w:color w:val="000000"/>
              </w:rPr>
              <w:t>.201</w:t>
            </w:r>
            <w:r>
              <w:rPr>
                <w:rFonts w:ascii="Times New Roman" w:hAnsi="Times New Roman"/>
                <w:noProof/>
                <w:color w:val="000000"/>
              </w:rPr>
              <w:t>9</w:t>
            </w:r>
          </w:p>
          <w:p w:rsidR="00B11EF3" w:rsidRPr="00B11EF3" w:rsidRDefault="00B11EF3" w:rsidP="00612720">
            <w:pPr>
              <w:autoSpaceDE w:val="0"/>
              <w:autoSpaceDN w:val="0"/>
              <w:adjustRightInd w:val="0"/>
              <w:rPr>
                <w:rFonts w:ascii="Times New Roman" w:hAnsi="Times New Roman"/>
                <w:noProof/>
                <w:color w:val="000000"/>
              </w:rPr>
            </w:pPr>
            <w:r w:rsidRPr="00B11EF3">
              <w:rPr>
                <w:rFonts w:ascii="Times New Roman" w:hAnsi="Times New Roman"/>
                <w:noProof/>
                <w:color w:val="000000"/>
              </w:rPr>
              <w:t xml:space="preserve">                              № </w:t>
            </w:r>
            <w:r w:rsidR="000F18E0">
              <w:rPr>
                <w:rFonts w:ascii="Times New Roman" w:hAnsi="Times New Roman"/>
                <w:noProof/>
                <w:color w:val="000000"/>
              </w:rPr>
              <w:t>68</w:t>
            </w:r>
          </w:p>
          <w:p w:rsidR="00B11EF3" w:rsidRPr="00B11EF3" w:rsidRDefault="00B11EF3" w:rsidP="00612720">
            <w:pPr>
              <w:jc w:val="center"/>
              <w:rPr>
                <w:rFonts w:ascii="Times New Roman" w:hAnsi="Times New Roman"/>
                <w:noProof/>
                <w:color w:val="000000"/>
              </w:rPr>
            </w:pPr>
            <w:r w:rsidRPr="00B11EF3">
              <w:rPr>
                <w:rFonts w:ascii="Times New Roman" w:hAnsi="Times New Roman"/>
                <w:noProof/>
                <w:color w:val="000000"/>
              </w:rPr>
              <w:t xml:space="preserve">              деревня Сутчево</w:t>
            </w:r>
          </w:p>
          <w:p w:rsidR="00B11EF3" w:rsidRPr="00B11EF3" w:rsidRDefault="00B11EF3" w:rsidP="00612720">
            <w:pPr>
              <w:jc w:val="center"/>
              <w:rPr>
                <w:rFonts w:ascii="Times New Roman" w:hAnsi="Times New Roman"/>
                <w:noProof/>
                <w:color w:val="000000"/>
              </w:rPr>
            </w:pPr>
          </w:p>
          <w:p w:rsidR="00B11EF3" w:rsidRPr="00B11EF3" w:rsidRDefault="00B11EF3" w:rsidP="00612720">
            <w:pPr>
              <w:jc w:val="center"/>
              <w:rPr>
                <w:rFonts w:ascii="Times New Roman" w:hAnsi="Times New Roman"/>
                <w:noProof/>
              </w:rPr>
            </w:pPr>
          </w:p>
        </w:tc>
      </w:tr>
    </w:tbl>
    <w:p w:rsidR="00B11EF3" w:rsidRDefault="00590771" w:rsidP="006065C4">
      <w:pPr>
        <w:ind w:right="5386"/>
        <w:rPr>
          <w:rFonts w:ascii="Times New Roman" w:hAnsi="Times New Roman"/>
          <w:b/>
          <w:iCs/>
        </w:rPr>
      </w:pPr>
      <w:r w:rsidRPr="00B11EF3">
        <w:rPr>
          <w:rFonts w:ascii="Times New Roman" w:hAnsi="Times New Roman"/>
          <w:b/>
          <w:iCs/>
        </w:rPr>
        <w:t>О назначении публичных слушаний по</w:t>
      </w:r>
      <w:r w:rsidR="006065C4">
        <w:rPr>
          <w:rFonts w:ascii="Times New Roman" w:hAnsi="Times New Roman"/>
          <w:b/>
          <w:iCs/>
        </w:rPr>
        <w:t xml:space="preserve"> проекту внесения изменений в Правила землепользования и застройки на территории </w:t>
      </w:r>
      <w:proofErr w:type="spellStart"/>
      <w:r w:rsidR="006065C4">
        <w:rPr>
          <w:rFonts w:ascii="Times New Roman" w:hAnsi="Times New Roman"/>
          <w:b/>
          <w:iCs/>
        </w:rPr>
        <w:t>Сутчевского</w:t>
      </w:r>
      <w:proofErr w:type="spellEnd"/>
      <w:r w:rsidR="006065C4">
        <w:rPr>
          <w:rFonts w:ascii="Times New Roman" w:hAnsi="Times New Roman"/>
          <w:b/>
          <w:iCs/>
        </w:rPr>
        <w:t xml:space="preserve"> сельского поселения </w:t>
      </w:r>
      <w:r w:rsidRPr="00B11EF3">
        <w:rPr>
          <w:rFonts w:ascii="Times New Roman" w:hAnsi="Times New Roman"/>
          <w:b/>
          <w:iCs/>
        </w:rPr>
        <w:t xml:space="preserve"> </w:t>
      </w:r>
    </w:p>
    <w:p w:rsidR="00590771" w:rsidRDefault="00590771" w:rsidP="006065C4">
      <w:pPr>
        <w:ind w:right="4252"/>
        <w:rPr>
          <w:rFonts w:ascii="Times New Roman" w:hAnsi="Times New Roman"/>
          <w:bCs/>
          <w:iCs/>
        </w:rPr>
      </w:pPr>
    </w:p>
    <w:p w:rsidR="006065C4" w:rsidRDefault="006065C4" w:rsidP="006065C4">
      <w:pPr>
        <w:ind w:right="4252"/>
        <w:rPr>
          <w:rFonts w:ascii="Times New Roman" w:hAnsi="Times New Roman"/>
          <w:bCs/>
          <w:iCs/>
        </w:rPr>
      </w:pPr>
    </w:p>
    <w:p w:rsidR="006065C4" w:rsidRPr="009B283A" w:rsidRDefault="006065C4" w:rsidP="006065C4">
      <w:pPr>
        <w:shd w:val="clear" w:color="auto" w:fill="F5F5F5"/>
        <w:spacing w:before="100" w:beforeAutospacing="1" w:after="100" w:afterAutospacing="1"/>
        <w:ind w:firstLine="300"/>
        <w:jc w:val="both"/>
        <w:rPr>
          <w:color w:val="000000"/>
        </w:rPr>
      </w:pPr>
      <w:proofErr w:type="gramStart"/>
      <w:r w:rsidRPr="009B283A">
        <w:rPr>
          <w:color w:val="000000"/>
        </w:rPr>
        <w:t>Руководствуясь Градостроительным кодексом Российской Федерации, Федеральным законом от 01.01.2001 г. «Об общих принципах </w:t>
      </w:r>
      <w:hyperlink r:id="rId6" w:history="1">
        <w:r w:rsidRPr="009B283A">
          <w:rPr>
            <w:color w:val="3271D0"/>
            <w:u w:val="single"/>
          </w:rPr>
          <w:t>организации местного самоуправления</w:t>
        </w:r>
      </w:hyperlink>
      <w:r w:rsidRPr="009B283A">
        <w:rPr>
          <w:color w:val="000000"/>
        </w:rPr>
        <w:t xml:space="preserve"> в Российской Федерации», </w:t>
      </w:r>
      <w:r w:rsidR="00612720">
        <w:rPr>
          <w:color w:val="000000"/>
        </w:rPr>
        <w:t xml:space="preserve">постановлением </w:t>
      </w:r>
      <w:r w:rsidR="006B1AAE" w:rsidRPr="009B283A">
        <w:rPr>
          <w:color w:val="000000"/>
        </w:rPr>
        <w:t>администрации</w:t>
      </w:r>
      <w:r w:rsidR="006B1AAE">
        <w:rPr>
          <w:color w:val="000000"/>
        </w:rPr>
        <w:t xml:space="preserve"> </w:t>
      </w:r>
      <w:r w:rsidR="00DE2C9C">
        <w:rPr>
          <w:color w:val="000000"/>
        </w:rPr>
        <w:t>от 16</w:t>
      </w:r>
      <w:r w:rsidRPr="009B283A">
        <w:rPr>
          <w:color w:val="000000"/>
        </w:rPr>
        <w:t xml:space="preserve">.09.2019 </w:t>
      </w:r>
      <w:r w:rsidR="006B1AAE">
        <w:rPr>
          <w:color w:val="000000"/>
        </w:rPr>
        <w:t>№ 67</w:t>
      </w:r>
      <w:r w:rsidRPr="009B283A">
        <w:rPr>
          <w:color w:val="000000"/>
        </w:rPr>
        <w:t xml:space="preserve"> «О </w:t>
      </w:r>
      <w:r w:rsidR="006B1AAE">
        <w:rPr>
          <w:color w:val="000000"/>
        </w:rPr>
        <w:t>внесении</w:t>
      </w:r>
      <w:r w:rsidRPr="009B283A">
        <w:rPr>
          <w:color w:val="000000"/>
        </w:rPr>
        <w:t xml:space="preserve"> изменений</w:t>
      </w:r>
      <w:r w:rsidR="006B1AAE">
        <w:rPr>
          <w:color w:val="000000"/>
        </w:rPr>
        <w:t xml:space="preserve"> в постановление </w:t>
      </w:r>
      <w:proofErr w:type="spellStart"/>
      <w:r w:rsidR="006B1AAE">
        <w:rPr>
          <w:color w:val="000000"/>
        </w:rPr>
        <w:t>администрацииСутчевского</w:t>
      </w:r>
      <w:proofErr w:type="spellEnd"/>
      <w:r w:rsidR="006B1AAE">
        <w:rPr>
          <w:color w:val="000000"/>
        </w:rPr>
        <w:t xml:space="preserve"> сельского поселения Мариинско-Посадского района Чувашской Республики от 20.11.2017г. № 75 «О комиссии и о подготовке проекта внесения изменений в </w:t>
      </w:r>
      <w:r w:rsidRPr="009B283A">
        <w:rPr>
          <w:color w:val="000000"/>
        </w:rPr>
        <w:t xml:space="preserve">Правила землепользования и застройки </w:t>
      </w:r>
      <w:proofErr w:type="spellStart"/>
      <w:r w:rsidR="00612720">
        <w:rPr>
          <w:color w:val="000000"/>
        </w:rPr>
        <w:t>Сутчевского</w:t>
      </w:r>
      <w:proofErr w:type="spellEnd"/>
      <w:r w:rsidRPr="009B283A">
        <w:rPr>
          <w:color w:val="000000"/>
        </w:rPr>
        <w:t xml:space="preserve"> сельского поселения», </w:t>
      </w:r>
      <w:r w:rsidR="000F18E0" w:rsidRPr="009B283A">
        <w:rPr>
          <w:color w:val="000000"/>
        </w:rPr>
        <w:t xml:space="preserve">Уставом </w:t>
      </w:r>
      <w:proofErr w:type="spellStart"/>
      <w:r w:rsidR="000F18E0">
        <w:rPr>
          <w:color w:val="000000"/>
        </w:rPr>
        <w:t>Сутчевского</w:t>
      </w:r>
      <w:proofErr w:type="spellEnd"/>
      <w:r w:rsidR="000F18E0" w:rsidRPr="009B283A">
        <w:rPr>
          <w:color w:val="000000"/>
        </w:rPr>
        <w:t xml:space="preserve"> сельск</w:t>
      </w:r>
      <w:r w:rsidR="000F18E0">
        <w:rPr>
          <w:color w:val="000000"/>
        </w:rPr>
        <w:t>ого поселения</w:t>
      </w:r>
      <w:proofErr w:type="gramEnd"/>
      <w:r w:rsidR="000F18E0" w:rsidRPr="009B283A">
        <w:rPr>
          <w:color w:val="000000"/>
        </w:rPr>
        <w:t xml:space="preserve"> </w:t>
      </w:r>
      <w:r w:rsidRPr="009B283A">
        <w:rPr>
          <w:color w:val="000000"/>
        </w:rPr>
        <w:t>ПОСТАНОВЛЯ</w:t>
      </w:r>
      <w:r w:rsidR="000F18E0">
        <w:rPr>
          <w:color w:val="000000"/>
        </w:rPr>
        <w:t>Ю</w:t>
      </w:r>
      <w:r w:rsidRPr="009B283A">
        <w:rPr>
          <w:color w:val="000000"/>
        </w:rPr>
        <w:t>:</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1. </w:t>
      </w:r>
      <w:proofErr w:type="gramStart"/>
      <w:r w:rsidRPr="009B283A">
        <w:rPr>
          <w:color w:val="000000"/>
        </w:rPr>
        <w:t xml:space="preserve">Назначить публичные слушания на территории </w:t>
      </w:r>
      <w:proofErr w:type="spellStart"/>
      <w:r w:rsidR="00612720">
        <w:rPr>
          <w:color w:val="000000"/>
        </w:rPr>
        <w:t>Сутчевского</w:t>
      </w:r>
      <w:proofErr w:type="spellEnd"/>
      <w:r w:rsidRPr="009B283A">
        <w:rPr>
          <w:color w:val="000000"/>
        </w:rPr>
        <w:t xml:space="preserve"> сельского поселения  по проекту внесения изменений в Правила землепользования и застройки на территории </w:t>
      </w:r>
      <w:proofErr w:type="spellStart"/>
      <w:r w:rsidR="00612720">
        <w:rPr>
          <w:color w:val="000000"/>
        </w:rPr>
        <w:t>Сутчевского</w:t>
      </w:r>
      <w:proofErr w:type="spellEnd"/>
      <w:r w:rsidRPr="009B283A">
        <w:rPr>
          <w:color w:val="000000"/>
        </w:rPr>
        <w:t xml:space="preserve"> сельского поселения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w:t>
      </w:r>
      <w:hyperlink r:id="rId7" w:history="1">
        <w:r w:rsidRPr="009B283A">
          <w:rPr>
            <w:color w:val="3271D0"/>
            <w:u w:val="single"/>
          </w:rPr>
          <w:t>земельных участков</w:t>
        </w:r>
      </w:hyperlink>
      <w:r w:rsidRPr="009B283A">
        <w:rPr>
          <w:color w:val="000000"/>
        </w:rPr>
        <w:t>, утвержденным </w:t>
      </w:r>
      <w:hyperlink r:id="rId8" w:history="1">
        <w:r w:rsidRPr="009B283A">
          <w:rPr>
            <w:color w:val="3271D0"/>
            <w:u w:val="single"/>
          </w:rPr>
          <w:t>приказом министерства экономического развития</w:t>
        </w:r>
      </w:hyperlink>
      <w:r w:rsidRPr="009B283A">
        <w:rPr>
          <w:color w:val="000000"/>
        </w:rPr>
        <w:t> РФ (далее – Правила</w:t>
      </w:r>
      <w:proofErr w:type="gramEnd"/>
      <w:r w:rsidRPr="009B283A">
        <w:rPr>
          <w:color w:val="000000"/>
        </w:rPr>
        <w:t xml:space="preserve"> землепользования и застройки).</w:t>
      </w:r>
    </w:p>
    <w:p w:rsidR="006065C4" w:rsidRPr="009B283A" w:rsidRDefault="00612720" w:rsidP="006065C4">
      <w:pPr>
        <w:shd w:val="clear" w:color="auto" w:fill="F5F5F5"/>
        <w:spacing w:before="100" w:beforeAutospacing="1" w:after="100" w:afterAutospacing="1"/>
        <w:ind w:firstLine="300"/>
        <w:jc w:val="both"/>
        <w:rPr>
          <w:color w:val="000000"/>
        </w:rPr>
      </w:pPr>
      <w:r>
        <w:rPr>
          <w:color w:val="000000"/>
        </w:rPr>
        <w:t>2. Провести публичные слушания 0</w:t>
      </w:r>
      <w:r w:rsidR="00DE2C9C">
        <w:rPr>
          <w:color w:val="000000"/>
        </w:rPr>
        <w:t>7</w:t>
      </w:r>
      <w:r>
        <w:rPr>
          <w:color w:val="000000"/>
        </w:rPr>
        <w:t xml:space="preserve"> но</w:t>
      </w:r>
      <w:r w:rsidR="006065C4" w:rsidRPr="009B283A">
        <w:rPr>
          <w:color w:val="000000"/>
        </w:rPr>
        <w:t>ября 2019 года в 1</w:t>
      </w:r>
      <w:r w:rsidR="009E2571">
        <w:rPr>
          <w:color w:val="000000"/>
        </w:rPr>
        <w:t>5</w:t>
      </w:r>
      <w:r w:rsidR="006065C4" w:rsidRPr="009B283A">
        <w:rPr>
          <w:color w:val="000000"/>
        </w:rPr>
        <w:t>-00 часов по адресу: Чувашская Республика,</w:t>
      </w:r>
      <w:r>
        <w:rPr>
          <w:color w:val="000000"/>
        </w:rPr>
        <w:t xml:space="preserve"> Мариинско-Посадский район, д. </w:t>
      </w:r>
      <w:proofErr w:type="spellStart"/>
      <w:r>
        <w:rPr>
          <w:color w:val="000000"/>
        </w:rPr>
        <w:t>Сутчево</w:t>
      </w:r>
      <w:proofErr w:type="spellEnd"/>
      <w:r w:rsidR="006065C4" w:rsidRPr="009B283A">
        <w:rPr>
          <w:color w:val="000000"/>
        </w:rPr>
        <w:t xml:space="preserve">, ул. </w:t>
      </w:r>
      <w:r w:rsidR="00A77839">
        <w:rPr>
          <w:color w:val="000000"/>
        </w:rPr>
        <w:t>Школьная</w:t>
      </w:r>
      <w:r w:rsidR="006065C4" w:rsidRPr="009B283A">
        <w:rPr>
          <w:color w:val="000000"/>
        </w:rPr>
        <w:t>, д. 1</w:t>
      </w:r>
      <w:r w:rsidR="00A77839">
        <w:rPr>
          <w:color w:val="000000"/>
        </w:rPr>
        <w:t>7а</w:t>
      </w:r>
      <w:r w:rsidR="006065C4" w:rsidRPr="009B283A">
        <w:rPr>
          <w:color w:val="000000"/>
        </w:rPr>
        <w:t xml:space="preserve">, здание </w:t>
      </w:r>
      <w:proofErr w:type="spellStart"/>
      <w:r>
        <w:rPr>
          <w:color w:val="000000"/>
        </w:rPr>
        <w:t>Сутчевского</w:t>
      </w:r>
      <w:proofErr w:type="spellEnd"/>
      <w:r w:rsidR="006065C4" w:rsidRPr="009B283A">
        <w:rPr>
          <w:color w:val="000000"/>
        </w:rPr>
        <w:t xml:space="preserve"> </w:t>
      </w:r>
      <w:r w:rsidR="00A77839">
        <w:rPr>
          <w:color w:val="000000"/>
        </w:rPr>
        <w:t>ЦСДК</w:t>
      </w:r>
      <w:r w:rsidR="006065C4" w:rsidRPr="009B283A">
        <w:rPr>
          <w:color w:val="000000"/>
        </w:rPr>
        <w:t>.</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3. Назначить ведущего специалиста эксперта  администрации </w:t>
      </w:r>
      <w:proofErr w:type="spellStart"/>
      <w:r w:rsidR="00612720">
        <w:rPr>
          <w:color w:val="000000"/>
        </w:rPr>
        <w:t>Сутчевского</w:t>
      </w:r>
      <w:proofErr w:type="spellEnd"/>
      <w:r w:rsidRPr="009B283A">
        <w:rPr>
          <w:color w:val="000000"/>
        </w:rPr>
        <w:t xml:space="preserve"> сельского поселения </w:t>
      </w:r>
      <w:r w:rsidR="00A77839">
        <w:rPr>
          <w:color w:val="000000"/>
        </w:rPr>
        <w:t>Степанову Е.И.</w:t>
      </w:r>
      <w:r w:rsidRPr="009B283A">
        <w:rPr>
          <w:color w:val="000000"/>
        </w:rPr>
        <w:t xml:space="preserve"> </w:t>
      </w:r>
      <w:proofErr w:type="gramStart"/>
      <w:r w:rsidRPr="009B283A">
        <w:rPr>
          <w:color w:val="000000"/>
        </w:rPr>
        <w:t>ответственным</w:t>
      </w:r>
      <w:proofErr w:type="gramEnd"/>
      <w:r w:rsidRPr="009B283A">
        <w:rPr>
          <w:color w:val="000000"/>
        </w:rPr>
        <w:t xml:space="preserve"> за организацию и проведение публичных слушаний по проекту внесения изменений в Правила землепользования и застройки </w:t>
      </w:r>
      <w:proofErr w:type="spellStart"/>
      <w:r w:rsidR="00612720">
        <w:rPr>
          <w:color w:val="000000"/>
        </w:rPr>
        <w:t>Сутчевского</w:t>
      </w:r>
      <w:proofErr w:type="spellEnd"/>
      <w:r w:rsidRPr="009B283A">
        <w:rPr>
          <w:color w:val="000000"/>
        </w:rPr>
        <w:t xml:space="preserve"> сельского поселения.</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4.</w:t>
      </w:r>
      <w:r w:rsidR="00A77839">
        <w:rPr>
          <w:color w:val="000000"/>
        </w:rPr>
        <w:t xml:space="preserve"> </w:t>
      </w:r>
      <w:r w:rsidRPr="009B283A">
        <w:rPr>
          <w:color w:val="000000"/>
        </w:rPr>
        <w:t xml:space="preserve">Председательствующим на публичных слушаниях назначить главу </w:t>
      </w:r>
      <w:proofErr w:type="spellStart"/>
      <w:r w:rsidR="00612720">
        <w:rPr>
          <w:color w:val="000000"/>
        </w:rPr>
        <w:t>Сутчевского</w:t>
      </w:r>
      <w:proofErr w:type="spellEnd"/>
      <w:r w:rsidRPr="009B283A">
        <w:rPr>
          <w:color w:val="000000"/>
        </w:rPr>
        <w:t xml:space="preserve"> сельского поселения </w:t>
      </w:r>
      <w:r w:rsidR="00A77839">
        <w:rPr>
          <w:color w:val="000000"/>
        </w:rPr>
        <w:t>Емельянову С.Ю.</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5. Проект  внесения изменений в Правила землепользования и застройки </w:t>
      </w:r>
      <w:proofErr w:type="spellStart"/>
      <w:r w:rsidR="00612720">
        <w:rPr>
          <w:color w:val="000000"/>
        </w:rPr>
        <w:t>Сутчевского</w:t>
      </w:r>
      <w:proofErr w:type="spellEnd"/>
      <w:r w:rsidRPr="009B283A">
        <w:rPr>
          <w:color w:val="000000"/>
        </w:rPr>
        <w:t xml:space="preserve"> сельского поселения разместить на официальном сайте </w:t>
      </w:r>
      <w:proofErr w:type="spellStart"/>
      <w:r w:rsidR="00612720">
        <w:rPr>
          <w:color w:val="000000"/>
        </w:rPr>
        <w:t>Сутчевского</w:t>
      </w:r>
      <w:proofErr w:type="spellEnd"/>
      <w:r w:rsidRPr="009B283A">
        <w:rPr>
          <w:color w:val="000000"/>
        </w:rPr>
        <w:t xml:space="preserve"> сельского поселения </w:t>
      </w:r>
      <w:r w:rsidRPr="00A77839">
        <w:rPr>
          <w:color w:val="1F497D" w:themeColor="text2"/>
        </w:rPr>
        <w:lastRenderedPageBreak/>
        <w:t>(</w:t>
      </w:r>
      <w:r w:rsidR="00A77839" w:rsidRPr="00A77839">
        <w:rPr>
          <w:color w:val="1F497D" w:themeColor="text2"/>
        </w:rPr>
        <w:t>http://gov.cap.ru/Default.aspx?gov_id=416</w:t>
      </w:r>
      <w:r w:rsidRPr="00A77839">
        <w:rPr>
          <w:color w:val="1F497D" w:themeColor="text2"/>
        </w:rPr>
        <w:t>)</w:t>
      </w:r>
      <w:r w:rsidR="00A77839">
        <w:rPr>
          <w:color w:val="000000"/>
        </w:rPr>
        <w:t xml:space="preserve"> </w:t>
      </w:r>
      <w:r w:rsidRPr="009B283A">
        <w:rPr>
          <w:color w:val="000000"/>
        </w:rPr>
        <w:t>и в муниципальной газете «Посадский вестник»</w:t>
      </w:r>
      <w:r w:rsidR="00A77839">
        <w:rPr>
          <w:color w:val="000000"/>
        </w:rPr>
        <w:t xml:space="preserve"> </w:t>
      </w:r>
      <w:r w:rsidR="00A77839" w:rsidRPr="009B283A">
        <w:rPr>
          <w:color w:val="000000"/>
        </w:rPr>
        <w:t xml:space="preserve"> </w:t>
      </w:r>
      <w:r w:rsidRPr="009B283A">
        <w:rPr>
          <w:color w:val="000000"/>
        </w:rPr>
        <w:t>(приложение 1)</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6. Настоящее постановление, материалы по проекту Правила землепользования и застройки, информацию о мероприятиях, проводимых Комиссией и иную справочную информацию разместить на официальном сайте администрации </w:t>
      </w:r>
      <w:proofErr w:type="spellStart"/>
      <w:r w:rsidR="00612720">
        <w:rPr>
          <w:color w:val="000000"/>
        </w:rPr>
        <w:t>Сутчевского</w:t>
      </w:r>
      <w:proofErr w:type="spellEnd"/>
      <w:r w:rsidRPr="009B283A">
        <w:rPr>
          <w:color w:val="000000"/>
        </w:rPr>
        <w:t xml:space="preserve"> сельского поселения в </w:t>
      </w:r>
      <w:hyperlink r:id="rId9" w:history="1">
        <w:r w:rsidRPr="009B283A">
          <w:rPr>
            <w:color w:val="3271D0"/>
            <w:u w:val="single"/>
          </w:rPr>
          <w:t>информационно-телекоммуникационной сети</w:t>
        </w:r>
      </w:hyperlink>
      <w:r w:rsidRPr="009B283A">
        <w:rPr>
          <w:color w:val="000000"/>
        </w:rPr>
        <w:t> Интернет.</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7. Комиссии организовать выставку-экспозицию материалов по проекту внесения изменений в Правила </w:t>
      </w:r>
      <w:r w:rsidR="00A77839">
        <w:rPr>
          <w:color w:val="000000"/>
        </w:rPr>
        <w:t>землепользования и застройки с 2</w:t>
      </w:r>
      <w:r w:rsidR="00DE2C9C">
        <w:rPr>
          <w:color w:val="000000"/>
        </w:rPr>
        <w:t>6</w:t>
      </w:r>
      <w:r w:rsidRPr="009B283A">
        <w:rPr>
          <w:color w:val="000000"/>
        </w:rPr>
        <w:t xml:space="preserve"> сентябр</w:t>
      </w:r>
      <w:r w:rsidR="00A77839">
        <w:rPr>
          <w:color w:val="000000"/>
        </w:rPr>
        <w:t>я 2019 года по 0</w:t>
      </w:r>
      <w:r w:rsidR="00DE2C9C">
        <w:rPr>
          <w:color w:val="000000"/>
        </w:rPr>
        <w:t>7</w:t>
      </w:r>
      <w:r w:rsidRPr="009B283A">
        <w:rPr>
          <w:color w:val="000000"/>
        </w:rPr>
        <w:t xml:space="preserve"> </w:t>
      </w:r>
      <w:r w:rsidR="00A77839">
        <w:rPr>
          <w:color w:val="000000"/>
        </w:rPr>
        <w:t>но</w:t>
      </w:r>
      <w:r w:rsidRPr="009B283A">
        <w:rPr>
          <w:color w:val="000000"/>
        </w:rPr>
        <w:t xml:space="preserve">ября 2019 года в здании  администрации </w:t>
      </w:r>
      <w:proofErr w:type="spellStart"/>
      <w:r w:rsidR="00612720">
        <w:rPr>
          <w:color w:val="000000"/>
        </w:rPr>
        <w:t>Сутчевского</w:t>
      </w:r>
      <w:proofErr w:type="spellEnd"/>
      <w:r w:rsidRPr="009B283A">
        <w:rPr>
          <w:color w:val="000000"/>
        </w:rPr>
        <w:t xml:space="preserve"> сельского поселения  по адресу: Чувашская Республика,</w:t>
      </w:r>
      <w:r w:rsidR="00A77839">
        <w:rPr>
          <w:color w:val="000000"/>
        </w:rPr>
        <w:t xml:space="preserve"> Мариинско-Посадский район, д. </w:t>
      </w:r>
      <w:proofErr w:type="spellStart"/>
      <w:r w:rsidR="00A77839">
        <w:rPr>
          <w:color w:val="000000"/>
        </w:rPr>
        <w:t>Сутчево</w:t>
      </w:r>
      <w:proofErr w:type="spellEnd"/>
      <w:r w:rsidRPr="009B283A">
        <w:rPr>
          <w:color w:val="000000"/>
        </w:rPr>
        <w:t xml:space="preserve">, ул. </w:t>
      </w:r>
      <w:r w:rsidR="00A77839">
        <w:rPr>
          <w:color w:val="000000"/>
        </w:rPr>
        <w:t>Новая</w:t>
      </w:r>
      <w:r w:rsidRPr="009B283A">
        <w:rPr>
          <w:color w:val="000000"/>
        </w:rPr>
        <w:t>, д. 1</w:t>
      </w:r>
      <w:r w:rsidR="00A77839">
        <w:rPr>
          <w:color w:val="000000"/>
        </w:rPr>
        <w:t>5</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Часы работы: понедельник – пятница </w:t>
      </w:r>
      <w:proofErr w:type="spellStart"/>
      <w:r w:rsidRPr="009B283A">
        <w:rPr>
          <w:color w:val="000000"/>
        </w:rPr>
        <w:t>c</w:t>
      </w:r>
      <w:proofErr w:type="spellEnd"/>
      <w:r w:rsidRPr="009B283A">
        <w:rPr>
          <w:color w:val="000000"/>
        </w:rPr>
        <w:t xml:space="preserve"> 8.00 до 17.00, перерыв с 12.00 до 13.00.</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8. Предложения и замечания всех заинтересованных лиц по вопросам касающихся публичных слушаний по проекту внесения изменений в Правила землепользования и застройки по установленной форме, согласно приложению 2, направлять по адресу: Чувашская Республика, Мариинско-Посадский район, д. </w:t>
      </w:r>
      <w:proofErr w:type="spellStart"/>
      <w:r w:rsidR="00A77839">
        <w:rPr>
          <w:color w:val="000000"/>
        </w:rPr>
        <w:t>Сутчево</w:t>
      </w:r>
      <w:proofErr w:type="spellEnd"/>
      <w:r w:rsidRPr="009B283A">
        <w:rPr>
          <w:color w:val="000000"/>
        </w:rPr>
        <w:t xml:space="preserve">, ул. </w:t>
      </w:r>
      <w:r w:rsidR="00A77839">
        <w:rPr>
          <w:color w:val="000000"/>
        </w:rPr>
        <w:t>Новая</w:t>
      </w:r>
      <w:r w:rsidRPr="009B283A">
        <w:rPr>
          <w:color w:val="000000"/>
        </w:rPr>
        <w:t xml:space="preserve">, д. </w:t>
      </w:r>
      <w:r w:rsidR="00A77839">
        <w:rPr>
          <w:color w:val="000000"/>
        </w:rPr>
        <w:t>15</w:t>
      </w:r>
      <w:r w:rsidRPr="009B283A">
        <w:rPr>
          <w:color w:val="000000"/>
        </w:rPr>
        <w:t xml:space="preserve">, до </w:t>
      </w:r>
      <w:r w:rsidR="00D47C2C">
        <w:rPr>
          <w:color w:val="000000"/>
        </w:rPr>
        <w:t>0</w:t>
      </w:r>
      <w:r w:rsidR="00DE2C9C">
        <w:rPr>
          <w:color w:val="000000"/>
        </w:rPr>
        <w:t>7</w:t>
      </w:r>
      <w:r w:rsidRPr="009B283A">
        <w:rPr>
          <w:color w:val="000000"/>
        </w:rPr>
        <w:t xml:space="preserve"> </w:t>
      </w:r>
      <w:r w:rsidR="00D47C2C">
        <w:rPr>
          <w:color w:val="000000"/>
        </w:rPr>
        <w:t>но</w:t>
      </w:r>
      <w:r w:rsidRPr="009B283A">
        <w:rPr>
          <w:color w:val="000000"/>
        </w:rPr>
        <w:t>ября 2019 года включительно.</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9. Опубликовать оповещение о проведении публичных слушаний (Приложение 3) и заключение о результатах публичных слушаний в муниципальной газете «Посадский вестник», а также разместить на официальном сайте администрации </w:t>
      </w:r>
      <w:proofErr w:type="spellStart"/>
      <w:r w:rsidR="00612720">
        <w:rPr>
          <w:color w:val="000000"/>
        </w:rPr>
        <w:t>Сутчевского</w:t>
      </w:r>
      <w:proofErr w:type="spellEnd"/>
      <w:r w:rsidRPr="009B283A">
        <w:rPr>
          <w:color w:val="000000"/>
        </w:rPr>
        <w:t xml:space="preserve"> сельского поселения  в сети Интернет.</w:t>
      </w:r>
    </w:p>
    <w:p w:rsidR="006065C4"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10. </w:t>
      </w:r>
      <w:proofErr w:type="gramStart"/>
      <w:r w:rsidRPr="009B283A">
        <w:rPr>
          <w:color w:val="000000"/>
        </w:rPr>
        <w:t>Контроль за</w:t>
      </w:r>
      <w:proofErr w:type="gramEnd"/>
      <w:r w:rsidRPr="009B283A">
        <w:rPr>
          <w:color w:val="000000"/>
        </w:rPr>
        <w:t xml:space="preserve"> исполнением настоящего постановления оставляю за собой.</w:t>
      </w:r>
    </w:p>
    <w:p w:rsidR="00A80A2C" w:rsidRDefault="00A80A2C" w:rsidP="006065C4">
      <w:pPr>
        <w:shd w:val="clear" w:color="auto" w:fill="F5F5F5"/>
        <w:spacing w:before="100" w:beforeAutospacing="1" w:after="100" w:afterAutospacing="1"/>
        <w:ind w:firstLine="300"/>
        <w:jc w:val="both"/>
        <w:rPr>
          <w:color w:val="000000"/>
        </w:rPr>
      </w:pPr>
    </w:p>
    <w:p w:rsidR="00A80A2C" w:rsidRPr="009B283A" w:rsidRDefault="00A80A2C" w:rsidP="006065C4">
      <w:pPr>
        <w:shd w:val="clear" w:color="auto" w:fill="F5F5F5"/>
        <w:spacing w:before="100" w:beforeAutospacing="1" w:after="100" w:afterAutospacing="1"/>
        <w:ind w:firstLine="300"/>
        <w:jc w:val="both"/>
        <w:rPr>
          <w:color w:val="000000"/>
        </w:rPr>
      </w:pPr>
      <w:r>
        <w:rPr>
          <w:color w:val="000000"/>
        </w:rPr>
        <w:t xml:space="preserve">И.о. Главы </w:t>
      </w:r>
      <w:proofErr w:type="spellStart"/>
      <w:r>
        <w:rPr>
          <w:color w:val="000000"/>
        </w:rPr>
        <w:t>Сутчевского</w:t>
      </w:r>
      <w:proofErr w:type="spellEnd"/>
      <w:r>
        <w:rPr>
          <w:color w:val="000000"/>
        </w:rPr>
        <w:t xml:space="preserve"> сельского поселения                              Е.И. Степанова</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                                                                                                   </w:t>
      </w:r>
      <w:r w:rsidRPr="00FA56AD">
        <w:rPr>
          <w:rFonts w:ascii="Verdana" w:hAnsi="Verdana"/>
          <w:b/>
          <w:bCs/>
          <w:color w:val="000000"/>
          <w:sz w:val="17"/>
        </w:rPr>
        <w:t>Приложение 1 (проект)</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b/>
          <w:bCs/>
          <w:color w:val="000000"/>
          <w:sz w:val="17"/>
        </w:rPr>
        <w:t>                                                                                                             Приложение 2</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                                                        ФОРМА</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b/>
          <w:bCs/>
          <w:color w:val="000000"/>
          <w:sz w:val="17"/>
        </w:rPr>
        <w:t xml:space="preserve">Листа записи предложений и замечаний по обсуждаемому проекту внесения изменений в Правила землепользования и застройки </w:t>
      </w:r>
      <w:proofErr w:type="spellStart"/>
      <w:r w:rsidR="00612720">
        <w:rPr>
          <w:rFonts w:ascii="Verdana" w:hAnsi="Verdana"/>
          <w:b/>
          <w:bCs/>
          <w:color w:val="000000"/>
          <w:sz w:val="17"/>
        </w:rPr>
        <w:t>Сутчевского</w:t>
      </w:r>
      <w:proofErr w:type="spellEnd"/>
      <w:r w:rsidRPr="00FA56AD">
        <w:rPr>
          <w:rFonts w:ascii="Verdana" w:hAnsi="Verdana"/>
          <w:b/>
          <w:bCs/>
          <w:color w:val="000000"/>
          <w:sz w:val="17"/>
        </w:rPr>
        <w:t xml:space="preserve"> сельского поселения</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Фамилия, имя, отчество (полностью) 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________________________________________________________________________________________________________________________________________________________________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Место жительства 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________________________________________________________________________________________________________________________________________________________________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proofErr w:type="gramStart"/>
      <w:r w:rsidRPr="00FA56AD">
        <w:rPr>
          <w:rFonts w:ascii="Verdana" w:hAnsi="Verdana"/>
          <w:i/>
          <w:iCs/>
          <w:color w:val="000000"/>
          <w:sz w:val="17"/>
        </w:rPr>
        <w:t xml:space="preserve">(заполняется жителями населенных пунктов </w:t>
      </w:r>
      <w:proofErr w:type="spellStart"/>
      <w:r w:rsidR="00612720">
        <w:rPr>
          <w:rFonts w:ascii="Verdana" w:hAnsi="Verdana"/>
          <w:i/>
          <w:iCs/>
          <w:color w:val="000000"/>
          <w:sz w:val="17"/>
        </w:rPr>
        <w:t>Сутчевского</w:t>
      </w:r>
      <w:proofErr w:type="spellEnd"/>
      <w:r w:rsidRPr="00FA56AD">
        <w:rPr>
          <w:rFonts w:ascii="Verdana" w:hAnsi="Verdana"/>
          <w:i/>
          <w:iCs/>
          <w:color w:val="000000"/>
          <w:sz w:val="17"/>
        </w:rPr>
        <w:t xml:space="preserve"> сельского поселения</w:t>
      </w:r>
      <w:proofErr w:type="gramEnd"/>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Место работы ___________________________________________________________________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lastRenderedPageBreak/>
        <w:t>________________________________________________________________________________________________________________________________________________________________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proofErr w:type="gramStart"/>
      <w:r w:rsidRPr="00FA56AD">
        <w:rPr>
          <w:rFonts w:ascii="Verdana" w:hAnsi="Verdana"/>
          <w:i/>
          <w:iCs/>
          <w:color w:val="000000"/>
          <w:sz w:val="17"/>
        </w:rPr>
        <w:t xml:space="preserve">(заполняется работающими в </w:t>
      </w:r>
      <w:proofErr w:type="spellStart"/>
      <w:r w:rsidR="00D47C2C">
        <w:rPr>
          <w:rFonts w:ascii="Verdana" w:hAnsi="Verdana"/>
          <w:i/>
          <w:iCs/>
          <w:color w:val="000000"/>
          <w:sz w:val="17"/>
        </w:rPr>
        <w:t>Сутчевском</w:t>
      </w:r>
      <w:proofErr w:type="spellEnd"/>
      <w:r>
        <w:rPr>
          <w:rFonts w:ascii="Verdana" w:hAnsi="Verdana"/>
          <w:i/>
          <w:iCs/>
          <w:color w:val="000000"/>
          <w:sz w:val="17"/>
        </w:rPr>
        <w:t xml:space="preserve"> </w:t>
      </w:r>
      <w:r w:rsidRPr="00FA56AD">
        <w:rPr>
          <w:rFonts w:ascii="Verdana" w:hAnsi="Verdana"/>
          <w:i/>
          <w:iCs/>
          <w:color w:val="000000"/>
          <w:sz w:val="17"/>
        </w:rPr>
        <w:t>сельском поселении</w:t>
      </w:r>
      <w:proofErr w:type="gramEnd"/>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Правоустанавливающие документы _________________________________________________ </w:t>
      </w:r>
      <w:r w:rsidRPr="00FA56AD">
        <w:rPr>
          <w:rFonts w:ascii="Verdana" w:hAnsi="Verdana"/>
          <w:color w:val="000000"/>
          <w:sz w:val="17"/>
          <w:szCs w:val="17"/>
        </w:rPr>
        <w:br/>
        <w:t>________________________________________________________________________________________________________________________________________________________________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i/>
          <w:iCs/>
          <w:color w:val="000000"/>
          <w:sz w:val="17"/>
        </w:rPr>
        <w:t xml:space="preserve">(заполняется правообладателями земельных участков, объектов </w:t>
      </w:r>
      <w:proofErr w:type="gramStart"/>
      <w:r w:rsidRPr="00FA56AD">
        <w:rPr>
          <w:rFonts w:ascii="Verdana" w:hAnsi="Verdana"/>
          <w:i/>
          <w:iCs/>
          <w:color w:val="000000"/>
          <w:sz w:val="17"/>
        </w:rPr>
        <w:t>капитального</w:t>
      </w:r>
      <w:proofErr w:type="gramEnd"/>
      <w:r w:rsidRPr="00FA56AD">
        <w:rPr>
          <w:rFonts w:ascii="Verdana" w:hAnsi="Verdana"/>
          <w:i/>
          <w:iCs/>
          <w:color w:val="000000"/>
          <w:sz w:val="17"/>
        </w:rPr>
        <w:t xml:space="preserve"> строительства, жилых и нежилых помещений)</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 </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Предложение, замечание по обсуждаемому проекту:</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color w:val="000000"/>
          <w:sz w:val="17"/>
          <w:szCs w:val="17"/>
        </w:rPr>
        <w:t>Подпись ________________ Дата ____________</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b/>
          <w:bCs/>
          <w:color w:val="000000"/>
          <w:sz w:val="17"/>
        </w:rPr>
        <w:t>                                                                                                         Приложение 3</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b/>
          <w:bCs/>
          <w:color w:val="000000"/>
          <w:sz w:val="17"/>
        </w:rPr>
        <w:t>                                                      ОПОВЕЩЕНИЕ</w:t>
      </w:r>
    </w:p>
    <w:p w:rsidR="006065C4" w:rsidRPr="00FA56AD" w:rsidRDefault="006065C4" w:rsidP="006065C4">
      <w:pPr>
        <w:shd w:val="clear" w:color="auto" w:fill="F5F5F5"/>
        <w:spacing w:before="100" w:beforeAutospacing="1" w:after="100" w:afterAutospacing="1"/>
        <w:ind w:firstLine="300"/>
        <w:rPr>
          <w:rFonts w:ascii="Verdana" w:hAnsi="Verdana"/>
          <w:color w:val="000000"/>
          <w:sz w:val="17"/>
          <w:szCs w:val="17"/>
        </w:rPr>
      </w:pPr>
      <w:r w:rsidRPr="00FA56AD">
        <w:rPr>
          <w:rFonts w:ascii="Verdana" w:hAnsi="Verdana"/>
          <w:b/>
          <w:bCs/>
          <w:color w:val="000000"/>
          <w:sz w:val="17"/>
        </w:rPr>
        <w:t>                     О ПРОВЕДЕНИИ ПУБЛИЧНЫХ СЛУШАНИЙ</w:t>
      </w:r>
    </w:p>
    <w:p w:rsidR="006065C4" w:rsidRPr="009B283A" w:rsidRDefault="006065C4" w:rsidP="006065C4">
      <w:pPr>
        <w:shd w:val="clear" w:color="auto" w:fill="F5F5F5"/>
        <w:spacing w:before="100" w:beforeAutospacing="1" w:after="100" w:afterAutospacing="1"/>
        <w:ind w:firstLine="300"/>
        <w:jc w:val="both"/>
        <w:rPr>
          <w:color w:val="000000"/>
        </w:rPr>
      </w:pPr>
      <w:proofErr w:type="gramStart"/>
      <w:r w:rsidRPr="009B283A">
        <w:rPr>
          <w:color w:val="000000"/>
        </w:rPr>
        <w:t xml:space="preserve">На публичные слушания представляется проект внесения изменений в Правила землепользования и застройки </w:t>
      </w:r>
      <w:proofErr w:type="spellStart"/>
      <w:r w:rsidR="00612720">
        <w:rPr>
          <w:color w:val="000000"/>
        </w:rPr>
        <w:t>Сутчевского</w:t>
      </w:r>
      <w:proofErr w:type="spellEnd"/>
      <w:r w:rsidRPr="009B283A">
        <w:rPr>
          <w:color w:val="000000"/>
        </w:rPr>
        <w:t xml:space="preserve"> сельского поселения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w:t>
      </w:r>
      <w:r>
        <w:rPr>
          <w:color w:val="000000"/>
        </w:rPr>
        <w:t>звития РФ от 01.09.2014г. №</w:t>
      </w:r>
      <w:r w:rsidR="00DE2C9C">
        <w:rPr>
          <w:color w:val="000000"/>
        </w:rPr>
        <w:t xml:space="preserve"> </w:t>
      </w:r>
      <w:r>
        <w:rPr>
          <w:color w:val="000000"/>
        </w:rPr>
        <w:t xml:space="preserve">540   </w:t>
      </w:r>
      <w:r w:rsidRPr="009B283A">
        <w:rPr>
          <w:color w:val="000000"/>
        </w:rPr>
        <w:t>зарегистрирован в Минюсте России 27.03.2019 №</w:t>
      </w:r>
      <w:r w:rsidR="00DE2C9C">
        <w:rPr>
          <w:color w:val="000000"/>
        </w:rPr>
        <w:t xml:space="preserve"> </w:t>
      </w:r>
      <w:r w:rsidRPr="009B283A">
        <w:rPr>
          <w:color w:val="000000"/>
        </w:rPr>
        <w:t>54182).</w:t>
      </w:r>
      <w:proofErr w:type="gramEnd"/>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Информационные материалы по теме публичных слушаний представлены по адресу: Чувашская Республика, Мариинско-Посадский район, </w:t>
      </w:r>
      <w:proofErr w:type="spellStart"/>
      <w:r w:rsidRPr="009B283A">
        <w:rPr>
          <w:color w:val="000000"/>
        </w:rPr>
        <w:t>д</w:t>
      </w:r>
      <w:proofErr w:type="gramStart"/>
      <w:r w:rsidRPr="009B283A">
        <w:rPr>
          <w:color w:val="000000"/>
        </w:rPr>
        <w:t>.</w:t>
      </w:r>
      <w:r w:rsidR="00D47C2C">
        <w:rPr>
          <w:color w:val="000000"/>
        </w:rPr>
        <w:t>С</w:t>
      </w:r>
      <w:proofErr w:type="gramEnd"/>
      <w:r w:rsidR="00D47C2C">
        <w:rPr>
          <w:color w:val="000000"/>
        </w:rPr>
        <w:t>утчево</w:t>
      </w:r>
      <w:proofErr w:type="spellEnd"/>
      <w:r w:rsidRPr="009B283A">
        <w:rPr>
          <w:color w:val="000000"/>
        </w:rPr>
        <w:t xml:space="preserve">, ул. </w:t>
      </w:r>
      <w:r w:rsidR="00D47C2C">
        <w:rPr>
          <w:color w:val="000000"/>
        </w:rPr>
        <w:t>Нов</w:t>
      </w:r>
      <w:r w:rsidRPr="009B283A">
        <w:rPr>
          <w:color w:val="000000"/>
        </w:rPr>
        <w:t>ая, д. 1</w:t>
      </w:r>
      <w:r w:rsidR="00D47C2C">
        <w:rPr>
          <w:color w:val="000000"/>
        </w:rPr>
        <w:t>5</w:t>
      </w:r>
      <w:r w:rsidRPr="009B283A">
        <w:rPr>
          <w:color w:val="000000"/>
        </w:rPr>
        <w:t>.</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Часы работы: понедельник – пятница </w:t>
      </w:r>
      <w:proofErr w:type="spellStart"/>
      <w:r w:rsidRPr="009B283A">
        <w:rPr>
          <w:color w:val="000000"/>
        </w:rPr>
        <w:t>c</w:t>
      </w:r>
      <w:proofErr w:type="spellEnd"/>
      <w:r w:rsidRPr="009B283A">
        <w:rPr>
          <w:color w:val="000000"/>
        </w:rPr>
        <w:t xml:space="preserve"> 8.00 до 17.00, перерыв с 12.00 до 13.00.</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Публичные слушания назначены на </w:t>
      </w:r>
      <w:r w:rsidR="00D47C2C">
        <w:rPr>
          <w:color w:val="000000"/>
        </w:rPr>
        <w:t>0</w:t>
      </w:r>
      <w:r w:rsidR="00DE2C9C">
        <w:rPr>
          <w:color w:val="000000"/>
        </w:rPr>
        <w:t>7</w:t>
      </w:r>
      <w:r w:rsidRPr="009B283A">
        <w:t xml:space="preserve"> </w:t>
      </w:r>
      <w:r w:rsidR="00D47C2C">
        <w:t>но</w:t>
      </w:r>
      <w:r w:rsidRPr="009B283A">
        <w:t>ября 2019 года в 1</w:t>
      </w:r>
      <w:r w:rsidR="009E2571">
        <w:t>5</w:t>
      </w:r>
      <w:r w:rsidRPr="009B283A">
        <w:t>-00 часов в </w:t>
      </w:r>
      <w:r w:rsidRPr="009B283A">
        <w:rPr>
          <w:b/>
          <w:bCs/>
          <w:color w:val="000000"/>
        </w:rPr>
        <w:t xml:space="preserve">здании </w:t>
      </w:r>
      <w:proofErr w:type="spellStart"/>
      <w:r w:rsidR="00D47C2C">
        <w:rPr>
          <w:b/>
          <w:bCs/>
          <w:color w:val="000000"/>
        </w:rPr>
        <w:t>Сутчевского</w:t>
      </w:r>
      <w:proofErr w:type="spellEnd"/>
      <w:r w:rsidR="00D47C2C">
        <w:rPr>
          <w:b/>
          <w:bCs/>
          <w:color w:val="000000"/>
        </w:rPr>
        <w:t xml:space="preserve"> ЦСДК</w:t>
      </w:r>
      <w:r w:rsidRPr="009B283A">
        <w:rPr>
          <w:b/>
          <w:bCs/>
          <w:color w:val="000000"/>
        </w:rPr>
        <w:t xml:space="preserve"> по адресу: </w:t>
      </w:r>
      <w:r w:rsidRPr="009B283A">
        <w:rPr>
          <w:color w:val="000000"/>
        </w:rPr>
        <w:t xml:space="preserve">Чувашская Республика, Мариинско-Посадский район, д. </w:t>
      </w:r>
      <w:proofErr w:type="spellStart"/>
      <w:r w:rsidR="00D47C2C">
        <w:rPr>
          <w:color w:val="000000"/>
        </w:rPr>
        <w:t>Сутчево</w:t>
      </w:r>
      <w:proofErr w:type="spellEnd"/>
      <w:r w:rsidRPr="009B283A">
        <w:rPr>
          <w:color w:val="000000"/>
        </w:rPr>
        <w:t>, ул. Школьная, д. 1</w:t>
      </w:r>
      <w:r w:rsidR="00D47C2C">
        <w:rPr>
          <w:color w:val="000000"/>
        </w:rPr>
        <w:t>7а</w:t>
      </w:r>
      <w:r w:rsidRPr="009B283A">
        <w:rPr>
          <w:color w:val="000000"/>
        </w:rPr>
        <w:t>.</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Время начала регистрации участников - за 30 мин. до начала слушаний.</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В период проведения публичных слушаний участники публичных слушаний имеют право представить свои предложения и замечания по обсуждаемому вопросу.</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Номера контактных справочных телефонов комиссии: </w:t>
      </w:r>
      <w:r w:rsidRPr="009B283A">
        <w:rPr>
          <w:b/>
          <w:bCs/>
          <w:color w:val="000000"/>
        </w:rPr>
        <w:t>(88354</w:t>
      </w:r>
      <w:r w:rsidR="00D47C2C">
        <w:rPr>
          <w:b/>
          <w:bCs/>
          <w:color w:val="000000"/>
        </w:rPr>
        <w:t>2</w:t>
      </w:r>
      <w:r w:rsidRPr="009B283A">
        <w:rPr>
          <w:b/>
          <w:bCs/>
          <w:color w:val="000000"/>
        </w:rPr>
        <w:t>) 3</w:t>
      </w:r>
      <w:r w:rsidR="00E608FB">
        <w:rPr>
          <w:b/>
          <w:bCs/>
          <w:color w:val="000000"/>
        </w:rPr>
        <w:t>2</w:t>
      </w:r>
      <w:r w:rsidRPr="009B283A">
        <w:rPr>
          <w:b/>
          <w:bCs/>
          <w:color w:val="000000"/>
        </w:rPr>
        <w:t>-2-3</w:t>
      </w:r>
      <w:r w:rsidR="00E608FB">
        <w:rPr>
          <w:b/>
          <w:bCs/>
          <w:color w:val="000000"/>
        </w:rPr>
        <w:t>3</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 xml:space="preserve">Почтовый адрес комиссии: Чувашская Республика, Мариинско-Посадский район, д. </w:t>
      </w:r>
      <w:proofErr w:type="spellStart"/>
      <w:r w:rsidR="00E608FB">
        <w:rPr>
          <w:color w:val="000000"/>
        </w:rPr>
        <w:t>Сутчево</w:t>
      </w:r>
      <w:proofErr w:type="spellEnd"/>
      <w:r w:rsidRPr="009B283A">
        <w:rPr>
          <w:color w:val="000000"/>
        </w:rPr>
        <w:t xml:space="preserve">, ул. </w:t>
      </w:r>
      <w:r w:rsidR="00E608FB">
        <w:rPr>
          <w:color w:val="000000"/>
        </w:rPr>
        <w:t>Нов</w:t>
      </w:r>
      <w:r w:rsidRPr="009B283A">
        <w:rPr>
          <w:color w:val="000000"/>
        </w:rPr>
        <w:t xml:space="preserve">ая, д. </w:t>
      </w:r>
      <w:r w:rsidR="00E608FB">
        <w:rPr>
          <w:color w:val="000000"/>
        </w:rPr>
        <w:t>15</w:t>
      </w:r>
      <w:r w:rsidRPr="009B283A">
        <w:rPr>
          <w:color w:val="000000"/>
        </w:rPr>
        <w:t>.</w:t>
      </w:r>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t>Адрес электронной почты: </w:t>
      </w:r>
      <w:proofErr w:type="spellStart"/>
      <w:r w:rsidRPr="009B283A">
        <w:rPr>
          <w:b/>
          <w:color w:val="000000"/>
          <w:lang w:val="en-US"/>
        </w:rPr>
        <w:t>marpos</w:t>
      </w:r>
      <w:proofErr w:type="spellEnd"/>
      <w:r w:rsidRPr="009B283A">
        <w:rPr>
          <w:b/>
          <w:color w:val="000000"/>
        </w:rPr>
        <w:t>_</w:t>
      </w:r>
      <w:proofErr w:type="spellStart"/>
      <w:r w:rsidR="00E608FB">
        <w:rPr>
          <w:b/>
          <w:color w:val="000000"/>
          <w:lang w:val="en-US"/>
        </w:rPr>
        <w:t>sut</w:t>
      </w:r>
      <w:proofErr w:type="spellEnd"/>
      <w:r w:rsidRPr="009B283A">
        <w:rPr>
          <w:b/>
          <w:bCs/>
          <w:color w:val="000000"/>
        </w:rPr>
        <w:t>@</w:t>
      </w:r>
      <w:proofErr w:type="spellStart"/>
      <w:r w:rsidRPr="009B283A">
        <w:rPr>
          <w:b/>
          <w:bCs/>
          <w:color w:val="000000"/>
        </w:rPr>
        <w:t>cap.ru</w:t>
      </w:r>
      <w:proofErr w:type="spellEnd"/>
    </w:p>
    <w:p w:rsidR="006065C4" w:rsidRPr="009B283A" w:rsidRDefault="006065C4" w:rsidP="006065C4">
      <w:pPr>
        <w:shd w:val="clear" w:color="auto" w:fill="F5F5F5"/>
        <w:spacing w:before="100" w:beforeAutospacing="1" w:after="100" w:afterAutospacing="1"/>
        <w:ind w:firstLine="300"/>
        <w:jc w:val="both"/>
        <w:rPr>
          <w:color w:val="000000"/>
        </w:rPr>
      </w:pPr>
      <w:r w:rsidRPr="009B283A">
        <w:rPr>
          <w:color w:val="000000"/>
        </w:rPr>
        <w:lastRenderedPageBreak/>
        <w:t xml:space="preserve">Информационные материалы по проекту Правила землепользования и застройки </w:t>
      </w:r>
      <w:proofErr w:type="spellStart"/>
      <w:r w:rsidR="00612720">
        <w:rPr>
          <w:color w:val="000000"/>
        </w:rPr>
        <w:t>Сутчевского</w:t>
      </w:r>
      <w:proofErr w:type="spellEnd"/>
      <w:r w:rsidRPr="009B283A">
        <w:rPr>
          <w:color w:val="000000"/>
        </w:rPr>
        <w:t xml:space="preserve"> сельского поселения  размещены на сайте администрации </w:t>
      </w:r>
      <w:proofErr w:type="spellStart"/>
      <w:r w:rsidR="00612720">
        <w:rPr>
          <w:color w:val="000000"/>
        </w:rPr>
        <w:t>Сутчевского</w:t>
      </w:r>
      <w:proofErr w:type="spellEnd"/>
      <w:r w:rsidRPr="009B283A">
        <w:rPr>
          <w:color w:val="000000"/>
        </w:rPr>
        <w:t xml:space="preserve"> сельского поселения: </w:t>
      </w:r>
      <w:r w:rsidR="00E608FB" w:rsidRPr="009B283A">
        <w:rPr>
          <w:color w:val="000000"/>
        </w:rPr>
        <w:t xml:space="preserve"> </w:t>
      </w:r>
      <w:r w:rsidR="00E608FB" w:rsidRPr="00A77839">
        <w:rPr>
          <w:color w:val="1F497D" w:themeColor="text2"/>
        </w:rPr>
        <w:t>(http://gov.cap.ru/Default.aspx?gov_id=416)</w:t>
      </w:r>
    </w:p>
    <w:p w:rsidR="006065C4" w:rsidRDefault="006065C4" w:rsidP="006065C4">
      <w:pPr>
        <w:ind w:left="57" w:right="57" w:firstLine="249"/>
        <w:rPr>
          <w:b/>
          <w:bCs/>
        </w:rPr>
      </w:pPr>
      <w:r>
        <w:t xml:space="preserve">  </w:t>
      </w:r>
      <w:r w:rsidR="00597547">
        <w:rPr>
          <w:b/>
          <w:bCs/>
        </w:rPr>
        <w:t xml:space="preserve">  </w:t>
      </w:r>
      <w:r>
        <w:rPr>
          <w:b/>
          <w:bCs/>
        </w:rPr>
        <w:t>ПРОЕКТ</w:t>
      </w:r>
    </w:p>
    <w:p w:rsidR="00597547" w:rsidRPr="00363CFA" w:rsidRDefault="00597547" w:rsidP="006065C4">
      <w:pPr>
        <w:ind w:left="57" w:right="57" w:firstLine="249"/>
        <w:rPr>
          <w:b/>
          <w:bCs/>
        </w:rPr>
      </w:pPr>
    </w:p>
    <w:p w:rsidR="006065C4" w:rsidRPr="00363CFA" w:rsidRDefault="006065C4" w:rsidP="006065C4">
      <w:pPr>
        <w:spacing w:before="100" w:beforeAutospacing="1" w:after="100" w:afterAutospacing="1"/>
        <w:ind w:left="567"/>
        <w:contextualSpacing/>
        <w:rPr>
          <w:b/>
          <w:bCs/>
          <w:shd w:val="clear" w:color="auto" w:fill="FFFFFF"/>
        </w:rPr>
      </w:pPr>
      <w:r w:rsidRPr="00363CFA">
        <w:rPr>
          <w:b/>
          <w:bCs/>
          <w:shd w:val="clear" w:color="auto" w:fill="FFFFFF"/>
        </w:rPr>
        <w:t xml:space="preserve">О внесении изменений в Правила землепользования </w:t>
      </w:r>
    </w:p>
    <w:p w:rsidR="006065C4" w:rsidRPr="00363CFA" w:rsidRDefault="006065C4" w:rsidP="006065C4">
      <w:pPr>
        <w:spacing w:before="100" w:beforeAutospacing="1" w:after="100" w:afterAutospacing="1"/>
        <w:ind w:left="567"/>
        <w:contextualSpacing/>
        <w:rPr>
          <w:b/>
          <w:bCs/>
          <w:shd w:val="clear" w:color="auto" w:fill="FFFFFF"/>
        </w:rPr>
      </w:pPr>
      <w:r w:rsidRPr="00363CFA">
        <w:rPr>
          <w:b/>
          <w:bCs/>
          <w:shd w:val="clear" w:color="auto" w:fill="FFFFFF"/>
        </w:rPr>
        <w:t xml:space="preserve">и застройки </w:t>
      </w:r>
      <w:proofErr w:type="spellStart"/>
      <w:r w:rsidR="00612720">
        <w:rPr>
          <w:b/>
          <w:bCs/>
          <w:shd w:val="clear" w:color="auto" w:fill="FFFFFF"/>
        </w:rPr>
        <w:t>Сутчевского</w:t>
      </w:r>
      <w:proofErr w:type="spellEnd"/>
      <w:r w:rsidRPr="00363CFA">
        <w:rPr>
          <w:b/>
          <w:bCs/>
          <w:shd w:val="clear" w:color="auto" w:fill="FFFFFF"/>
        </w:rPr>
        <w:t xml:space="preserve"> сельского поселения </w:t>
      </w:r>
    </w:p>
    <w:p w:rsidR="006065C4" w:rsidRPr="00363CFA" w:rsidRDefault="006065C4" w:rsidP="006065C4">
      <w:pPr>
        <w:spacing w:before="100" w:beforeAutospacing="1" w:after="100" w:afterAutospacing="1"/>
        <w:ind w:left="567"/>
        <w:contextualSpacing/>
        <w:rPr>
          <w:b/>
          <w:bCs/>
          <w:shd w:val="clear" w:color="auto" w:fill="FFFFFF"/>
        </w:rPr>
      </w:pPr>
      <w:r>
        <w:rPr>
          <w:b/>
          <w:bCs/>
          <w:shd w:val="clear" w:color="auto" w:fill="FFFFFF"/>
        </w:rPr>
        <w:t>Мариинско-Посадского</w:t>
      </w:r>
      <w:r w:rsidRPr="00363CFA">
        <w:rPr>
          <w:b/>
          <w:bCs/>
          <w:shd w:val="clear" w:color="auto" w:fill="FFFFFF"/>
        </w:rPr>
        <w:t xml:space="preserve"> района Чувашской Республики     </w:t>
      </w:r>
    </w:p>
    <w:p w:rsidR="006065C4" w:rsidRPr="00363CFA" w:rsidRDefault="006065C4" w:rsidP="006065C4">
      <w:pPr>
        <w:spacing w:before="100" w:beforeAutospacing="1" w:after="100" w:afterAutospacing="1"/>
        <w:ind w:left="567"/>
        <w:contextualSpacing/>
        <w:rPr>
          <w:shd w:val="clear" w:color="auto" w:fill="FFFFFF"/>
        </w:rPr>
      </w:pPr>
      <w:r w:rsidRPr="00363CFA">
        <w:rPr>
          <w:b/>
          <w:bCs/>
          <w:shd w:val="clear" w:color="auto" w:fill="FFFFFF"/>
        </w:rPr>
        <w:t>   </w:t>
      </w:r>
    </w:p>
    <w:p w:rsidR="006065C4" w:rsidRPr="00363CFA" w:rsidRDefault="006065C4" w:rsidP="006065C4">
      <w:pPr>
        <w:widowControl w:val="0"/>
        <w:autoSpaceDE w:val="0"/>
        <w:autoSpaceDN w:val="0"/>
        <w:ind w:left="567" w:firstLine="567"/>
        <w:jc w:val="both"/>
        <w:rPr>
          <w:bCs/>
          <w:shd w:val="clear" w:color="auto" w:fill="FFFFFF"/>
        </w:rPr>
      </w:pPr>
      <w:r w:rsidRPr="00363CFA">
        <w:rPr>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363CFA">
        <w:t xml:space="preserve">приказом Министерства экономического развития Российской Федерации 01.09.2014 № 540, </w:t>
      </w:r>
      <w:r w:rsidRPr="00363CFA">
        <w:rPr>
          <w:shd w:val="clear" w:color="auto" w:fill="FFFFFF"/>
        </w:rPr>
        <w:t xml:space="preserve">Уставом </w:t>
      </w:r>
      <w:proofErr w:type="spellStart"/>
      <w:r w:rsidR="00612720">
        <w:rPr>
          <w:shd w:val="clear" w:color="auto" w:fill="FFFFFF"/>
        </w:rPr>
        <w:t>Сутчевского</w:t>
      </w:r>
      <w:proofErr w:type="spellEnd"/>
      <w:r w:rsidRPr="00363CFA">
        <w:rPr>
          <w:shd w:val="clear" w:color="auto" w:fill="FFFFFF"/>
        </w:rPr>
        <w:t xml:space="preserve"> сельского поселения </w:t>
      </w:r>
      <w:r>
        <w:rPr>
          <w:shd w:val="clear" w:color="auto" w:fill="FFFFFF"/>
        </w:rPr>
        <w:t>Мариинско-Посадского</w:t>
      </w:r>
      <w:r w:rsidRPr="00363CFA">
        <w:rPr>
          <w:shd w:val="clear" w:color="auto" w:fill="FFFFFF"/>
        </w:rPr>
        <w:t xml:space="preserve"> района</w:t>
      </w:r>
      <w:r w:rsidR="00E608FB">
        <w:rPr>
          <w:shd w:val="clear" w:color="auto" w:fill="FFFFFF"/>
        </w:rPr>
        <w:t>,</w:t>
      </w:r>
      <w:r w:rsidRPr="00363CFA">
        <w:rPr>
          <w:shd w:val="clear" w:color="auto" w:fill="FFFFFF"/>
        </w:rPr>
        <w:t xml:space="preserve"> Собрание депутатов </w:t>
      </w:r>
      <w:proofErr w:type="spellStart"/>
      <w:r w:rsidR="00612720">
        <w:rPr>
          <w:shd w:val="clear" w:color="auto" w:fill="FFFFFF"/>
        </w:rPr>
        <w:t>Сутчевского</w:t>
      </w:r>
      <w:proofErr w:type="spellEnd"/>
      <w:r w:rsidRPr="00363CFA">
        <w:rPr>
          <w:bCs/>
          <w:shd w:val="clear" w:color="auto" w:fill="FFFFFF"/>
        </w:rPr>
        <w:t> сельского поселения  </w:t>
      </w:r>
      <w:r>
        <w:rPr>
          <w:bCs/>
          <w:shd w:val="clear" w:color="auto" w:fill="FFFFFF"/>
        </w:rPr>
        <w:t>Мариинско-Посадского</w:t>
      </w:r>
      <w:r w:rsidRPr="00363CFA">
        <w:rPr>
          <w:bCs/>
          <w:shd w:val="clear" w:color="auto" w:fill="FFFFFF"/>
        </w:rPr>
        <w:t xml:space="preserve"> района </w:t>
      </w:r>
      <w:r w:rsidR="00E608FB">
        <w:rPr>
          <w:bCs/>
          <w:shd w:val="clear" w:color="auto" w:fill="FFFFFF"/>
        </w:rPr>
        <w:t>решило</w:t>
      </w:r>
      <w:r>
        <w:rPr>
          <w:bCs/>
          <w:shd w:val="clear" w:color="auto" w:fill="FFFFFF"/>
        </w:rPr>
        <w:t>:</w:t>
      </w:r>
    </w:p>
    <w:p w:rsidR="006065C4" w:rsidRPr="0026071D" w:rsidRDefault="006065C4" w:rsidP="006065C4">
      <w:pPr>
        <w:widowControl w:val="0"/>
        <w:autoSpaceDE w:val="0"/>
        <w:autoSpaceDN w:val="0"/>
        <w:ind w:left="567" w:firstLine="567"/>
        <w:jc w:val="both"/>
      </w:pPr>
      <w:r w:rsidRPr="00363CFA">
        <w:t xml:space="preserve">1. Внести изменения в Правила землепользования и застройки </w:t>
      </w:r>
      <w:proofErr w:type="spellStart"/>
      <w:r w:rsidR="00612720">
        <w:t>Сутчевского</w:t>
      </w:r>
      <w:proofErr w:type="spellEnd"/>
      <w:r w:rsidRPr="00363CFA">
        <w:t xml:space="preserve"> сельского поселения </w:t>
      </w:r>
      <w:r>
        <w:t>Мариинско-Посадского</w:t>
      </w:r>
      <w:r w:rsidRPr="00363CFA">
        <w:t xml:space="preserve"> района Чувашской Республики, утвержденные решением Собрания депутатов </w:t>
      </w:r>
      <w:proofErr w:type="spellStart"/>
      <w:r w:rsidR="00612720">
        <w:t>Сутчевского</w:t>
      </w:r>
      <w:proofErr w:type="spellEnd"/>
      <w:r w:rsidRPr="00363CFA">
        <w:t xml:space="preserve"> сельского поселения от </w:t>
      </w:r>
      <w:r w:rsidR="002B2F9C">
        <w:t>04 апреля 2017</w:t>
      </w:r>
      <w:r>
        <w:t xml:space="preserve"> г. № С-</w:t>
      </w:r>
      <w:r w:rsidR="002B2F9C">
        <w:t>5</w:t>
      </w:r>
      <w:r>
        <w:t>/</w:t>
      </w:r>
      <w:r w:rsidRPr="0026071D">
        <w:t>2</w:t>
      </w:r>
      <w:r w:rsidR="002B2F9C">
        <w:t xml:space="preserve"> (с внесенными изменениями от 09.02.2018г. № С-3/2)</w:t>
      </w:r>
      <w:r w:rsidRPr="0026071D">
        <w:t xml:space="preserve">  (далее – Правила), следующие изменения:</w:t>
      </w:r>
    </w:p>
    <w:p w:rsidR="006065C4" w:rsidRPr="0026071D" w:rsidRDefault="006065C4" w:rsidP="006065C4">
      <w:pPr>
        <w:ind w:left="567" w:firstLine="567"/>
        <w:jc w:val="both"/>
      </w:pPr>
      <w:r w:rsidRPr="0026071D">
        <w:t xml:space="preserve">раздел </w:t>
      </w:r>
      <w:r w:rsidRPr="0026071D">
        <w:rPr>
          <w:lang w:val="en-US"/>
        </w:rPr>
        <w:t>I</w:t>
      </w:r>
      <w:r w:rsidRPr="0026071D">
        <w:t xml:space="preserve"> Правил изложить в редакции согласно приложению № 1 к настоящему решению;</w:t>
      </w:r>
    </w:p>
    <w:p w:rsidR="006065C4" w:rsidRPr="0026071D" w:rsidRDefault="006065C4" w:rsidP="006065C4">
      <w:pPr>
        <w:ind w:left="567" w:firstLine="567"/>
        <w:jc w:val="both"/>
      </w:pPr>
      <w:r w:rsidRPr="0026071D">
        <w:t xml:space="preserve">раздел </w:t>
      </w:r>
      <w:r w:rsidRPr="0026071D">
        <w:rPr>
          <w:lang w:val="en-US"/>
        </w:rPr>
        <w:t>II</w:t>
      </w:r>
      <w:r w:rsidRPr="0026071D">
        <w:t xml:space="preserve"> Правил изложить в редакции согласно приложению № 2 к настоящему решению;</w:t>
      </w:r>
    </w:p>
    <w:p w:rsidR="006065C4" w:rsidRPr="0026071D" w:rsidRDefault="006065C4" w:rsidP="006065C4">
      <w:pPr>
        <w:ind w:left="567" w:firstLine="567"/>
        <w:jc w:val="both"/>
      </w:pPr>
      <w:r w:rsidRPr="0026071D">
        <w:t xml:space="preserve">раздел </w:t>
      </w:r>
      <w:r w:rsidRPr="0026071D">
        <w:rPr>
          <w:lang w:val="en-US"/>
        </w:rPr>
        <w:t>III</w:t>
      </w:r>
      <w:r w:rsidRPr="0026071D">
        <w:t xml:space="preserve"> Правил изложить в редакции согласно приложению № 3 к настоящему решению;</w:t>
      </w:r>
    </w:p>
    <w:p w:rsidR="006065C4" w:rsidRPr="00363CFA" w:rsidRDefault="006065C4" w:rsidP="006065C4">
      <w:pPr>
        <w:spacing w:before="100" w:beforeAutospacing="1" w:after="100" w:afterAutospacing="1"/>
        <w:ind w:right="57"/>
        <w:jc w:val="right"/>
      </w:pPr>
      <w:r w:rsidRPr="00363CFA">
        <w:t xml:space="preserve">                                                                                                  </w:t>
      </w:r>
    </w:p>
    <w:p w:rsidR="006065C4" w:rsidRPr="00363CFA" w:rsidRDefault="006065C4" w:rsidP="006065C4">
      <w:pPr>
        <w:spacing w:before="100" w:beforeAutospacing="1" w:after="100" w:afterAutospacing="1"/>
        <w:ind w:right="57"/>
        <w:jc w:val="right"/>
      </w:pPr>
    </w:p>
    <w:p w:rsidR="006065C4" w:rsidRDefault="006065C4" w:rsidP="006065C4">
      <w:pPr>
        <w:ind w:right="57"/>
        <w:jc w:val="right"/>
        <w:rPr>
          <w:shd w:val="clear" w:color="auto" w:fill="FFFFFF"/>
        </w:rPr>
      </w:pPr>
      <w:r w:rsidRPr="00363CFA">
        <w:rPr>
          <w:shd w:val="clear" w:color="auto" w:fill="FFFFFF"/>
        </w:rPr>
        <w:t>Приложение № 1</w:t>
      </w:r>
    </w:p>
    <w:p w:rsidR="006065C4" w:rsidRDefault="006065C4" w:rsidP="006065C4">
      <w:pPr>
        <w:ind w:right="57"/>
        <w:jc w:val="right"/>
        <w:rPr>
          <w:shd w:val="clear" w:color="auto" w:fill="FFFFFF"/>
        </w:rPr>
      </w:pPr>
    </w:p>
    <w:p w:rsidR="006065C4" w:rsidRPr="00363CFA" w:rsidRDefault="006065C4" w:rsidP="006065C4">
      <w:pPr>
        <w:ind w:right="57"/>
        <w:jc w:val="right"/>
        <w:rPr>
          <w:shd w:val="clear" w:color="auto" w:fill="FFFFFF"/>
        </w:rPr>
      </w:pPr>
    </w:p>
    <w:p w:rsidR="006065C4" w:rsidRPr="00363CFA" w:rsidRDefault="006065C4" w:rsidP="006065C4">
      <w:pPr>
        <w:tabs>
          <w:tab w:val="left" w:pos="0"/>
        </w:tabs>
        <w:suppressAutoHyphens/>
        <w:autoSpaceDE w:val="0"/>
        <w:jc w:val="center"/>
        <w:outlineLvl w:val="0"/>
        <w:rPr>
          <w:b/>
          <w:bCs/>
          <w:kern w:val="1"/>
          <w:lang w:eastAsia="en-US"/>
        </w:rPr>
      </w:pPr>
      <w:r w:rsidRPr="00363CFA">
        <w:rPr>
          <w:b/>
          <w:bCs/>
          <w:kern w:val="1"/>
          <w:lang w:eastAsia="en-US"/>
        </w:rPr>
        <w:t>РАЗДЕЛ I. ПОРЯДОК ПРИМЕНЕНИЯ ПРАВИЛ</w:t>
      </w:r>
      <w:bookmarkStart w:id="0" w:name="_Toc442193413"/>
      <w:bookmarkStart w:id="1" w:name="_Toc514925161"/>
      <w:r w:rsidRPr="00363CFA">
        <w:rPr>
          <w:b/>
          <w:bCs/>
          <w:kern w:val="1"/>
          <w:lang w:eastAsia="en-US"/>
        </w:rPr>
        <w:t xml:space="preserve"> И ВНЕСЕНИЯ В НИХ ИЗМЕНЕНИ</w:t>
      </w:r>
      <w:bookmarkStart w:id="2" w:name="_Toc281221504"/>
      <w:bookmarkStart w:id="3" w:name="_Toc395282198"/>
      <w:r w:rsidRPr="00363CFA">
        <w:rPr>
          <w:b/>
          <w:bCs/>
          <w:kern w:val="1"/>
          <w:lang w:eastAsia="en-US"/>
        </w:rPr>
        <w:t>Й</w:t>
      </w:r>
      <w:bookmarkEnd w:id="0"/>
      <w:bookmarkEnd w:id="1"/>
      <w:r w:rsidRPr="00363CFA">
        <w:rPr>
          <w:b/>
          <w:bCs/>
          <w:kern w:val="1"/>
          <w:lang w:eastAsia="en-US"/>
        </w:rPr>
        <w:br/>
      </w:r>
      <w:bookmarkStart w:id="4" w:name="_Toc442193414"/>
      <w:bookmarkStart w:id="5" w:name="_Toc514925162"/>
      <w:r w:rsidRPr="00363CFA">
        <w:rPr>
          <w:b/>
          <w:bCs/>
          <w:kern w:val="1"/>
          <w:lang w:eastAsia="en-US"/>
        </w:rPr>
        <w:t>Глава 1. Общие положения</w:t>
      </w:r>
      <w:bookmarkStart w:id="6" w:name="_Toc258228292"/>
      <w:bookmarkStart w:id="7" w:name="_Toc281221505"/>
      <w:bookmarkStart w:id="8" w:name="_Toc395282199"/>
      <w:bookmarkEnd w:id="2"/>
      <w:bookmarkEnd w:id="3"/>
      <w:bookmarkEnd w:id="4"/>
      <w:bookmarkEnd w:id="5"/>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9" w:name="_Toc442193415"/>
      <w:bookmarkStart w:id="10" w:name="_Toc514925163"/>
      <w:r w:rsidRPr="00363CFA">
        <w:rPr>
          <w:b/>
          <w:bCs/>
          <w:lang w:eastAsia="en-US"/>
        </w:rPr>
        <w:t>Статья 1. Основные понятия, используемые в Правилах</w:t>
      </w:r>
      <w:bookmarkEnd w:id="6"/>
      <w:bookmarkEnd w:id="7"/>
      <w:bookmarkEnd w:id="8"/>
      <w:bookmarkEnd w:id="9"/>
      <w:bookmarkEnd w:id="10"/>
    </w:p>
    <w:p w:rsidR="006065C4" w:rsidRPr="00363CFA" w:rsidRDefault="006065C4" w:rsidP="006065C4">
      <w:pPr>
        <w:suppressAutoHyphens/>
        <w:snapToGrid w:val="0"/>
        <w:ind w:firstLine="567"/>
        <w:jc w:val="both"/>
        <w:rPr>
          <w:lang w:eastAsia="ar-SA"/>
        </w:rPr>
      </w:pPr>
      <w:r w:rsidRPr="00363CFA">
        <w:rPr>
          <w:b/>
          <w:bCs/>
          <w:kern w:val="1"/>
          <w:lang w:eastAsia="en-US"/>
        </w:rPr>
        <w:t>Береговая полоса</w:t>
      </w:r>
      <w:r w:rsidRPr="00363CFA">
        <w:rPr>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6065C4" w:rsidRPr="00363CFA" w:rsidRDefault="006065C4" w:rsidP="006065C4">
      <w:pPr>
        <w:suppressAutoHyphens/>
        <w:snapToGrid w:val="0"/>
        <w:ind w:firstLine="567"/>
        <w:jc w:val="both"/>
        <w:rPr>
          <w:bCs/>
          <w:lang w:eastAsia="ar-SA"/>
        </w:rPr>
      </w:pPr>
      <w:proofErr w:type="spellStart"/>
      <w:proofErr w:type="gramStart"/>
      <w:r w:rsidRPr="00363CFA">
        <w:rPr>
          <w:b/>
          <w:bCs/>
          <w:kern w:val="1"/>
          <w:lang w:eastAsia="en-US"/>
        </w:rPr>
        <w:t>Водоохранные</w:t>
      </w:r>
      <w:proofErr w:type="spellEnd"/>
      <w:r w:rsidRPr="00363CFA">
        <w:rPr>
          <w:b/>
          <w:bCs/>
          <w:kern w:val="1"/>
          <w:lang w:eastAsia="en-US"/>
        </w:rPr>
        <w:t xml:space="preserve"> зоны</w:t>
      </w:r>
      <w:r w:rsidRPr="00363CFA">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065C4" w:rsidRPr="00363CFA" w:rsidRDefault="006065C4" w:rsidP="006065C4">
      <w:pPr>
        <w:suppressAutoHyphens/>
        <w:snapToGrid w:val="0"/>
        <w:ind w:firstLine="567"/>
        <w:jc w:val="both"/>
        <w:rPr>
          <w:lang w:eastAsia="ar-SA"/>
        </w:rPr>
      </w:pPr>
      <w:r w:rsidRPr="00363CFA">
        <w:rPr>
          <w:b/>
          <w:bCs/>
          <w:kern w:val="1"/>
          <w:lang w:eastAsia="en-US"/>
        </w:rPr>
        <w:t>Высота здания, строения, сооружения</w:t>
      </w:r>
      <w:r w:rsidRPr="00363CFA">
        <w:rPr>
          <w:bCs/>
          <w:lang w:eastAsia="ar-SA"/>
        </w:rPr>
        <w:t xml:space="preserve"> – расстояние по вертикали, измеренное от проектной отметки земли до наивысшей точки строения, сооружения.</w:t>
      </w:r>
    </w:p>
    <w:p w:rsidR="006065C4" w:rsidRPr="00363CFA" w:rsidRDefault="006065C4" w:rsidP="006065C4">
      <w:pPr>
        <w:ind w:firstLine="567"/>
        <w:jc w:val="both"/>
      </w:pPr>
      <w:r w:rsidRPr="00363CFA">
        <w:rPr>
          <w:b/>
          <w:bCs/>
          <w:kern w:val="1"/>
          <w:lang w:eastAsia="en-US"/>
        </w:rPr>
        <w:lastRenderedPageBreak/>
        <w:t>Градостроительное</w:t>
      </w:r>
      <w:r w:rsidRPr="00363CFA">
        <w:rPr>
          <w:bCs/>
        </w:rPr>
        <w:t xml:space="preserve"> </w:t>
      </w:r>
      <w:r w:rsidRPr="00363CFA">
        <w:rPr>
          <w:b/>
          <w:bCs/>
          <w:kern w:val="1"/>
          <w:lang w:eastAsia="en-US"/>
        </w:rPr>
        <w:t>зонирование</w:t>
      </w:r>
      <w:r w:rsidRPr="00363CFA">
        <w:t xml:space="preserve"> – зонирование территории муниципального образования </w:t>
      </w:r>
      <w:proofErr w:type="spellStart"/>
      <w:r w:rsidR="00612720">
        <w:t>Сутчевского</w:t>
      </w:r>
      <w:proofErr w:type="spellEnd"/>
      <w:r w:rsidRPr="00363CFA">
        <w:t xml:space="preserve"> сельского поселения в целях определения территориальных зон и установления градостроительных регламентов.</w:t>
      </w:r>
    </w:p>
    <w:p w:rsidR="006065C4" w:rsidRPr="00363CFA" w:rsidRDefault="006065C4" w:rsidP="006065C4">
      <w:pPr>
        <w:autoSpaceDE w:val="0"/>
        <w:autoSpaceDN w:val="0"/>
        <w:adjustRightInd w:val="0"/>
        <w:ind w:firstLine="567"/>
        <w:jc w:val="both"/>
      </w:pPr>
      <w:proofErr w:type="gramStart"/>
      <w:r w:rsidRPr="00363CFA">
        <w:rPr>
          <w:b/>
          <w:bCs/>
          <w:kern w:val="1"/>
          <w:lang w:eastAsia="en-US"/>
        </w:rPr>
        <w:t>Градостроительный</w:t>
      </w:r>
      <w:r w:rsidRPr="00363CFA">
        <w:rPr>
          <w:bCs/>
        </w:rPr>
        <w:t xml:space="preserve"> </w:t>
      </w:r>
      <w:r w:rsidRPr="00363CFA">
        <w:rPr>
          <w:b/>
          <w:bCs/>
          <w:kern w:val="1"/>
          <w:lang w:eastAsia="en-US"/>
        </w:rPr>
        <w:t>регламент</w:t>
      </w:r>
      <w:r w:rsidRPr="00363CF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63CFA">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065C4" w:rsidRPr="00363CFA" w:rsidRDefault="006065C4" w:rsidP="006065C4">
      <w:pPr>
        <w:autoSpaceDE w:val="0"/>
        <w:autoSpaceDN w:val="0"/>
        <w:adjustRightInd w:val="0"/>
        <w:ind w:firstLine="567"/>
        <w:jc w:val="both"/>
      </w:pPr>
      <w:proofErr w:type="gramStart"/>
      <w:r w:rsidRPr="00363CFA">
        <w:rPr>
          <w:b/>
          <w:bCs/>
          <w:kern w:val="1"/>
          <w:lang w:eastAsia="en-US"/>
        </w:rPr>
        <w:t>Деятельность по комплексному и устойчивому развитию территории</w:t>
      </w:r>
      <w:r w:rsidRPr="00363CFA">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363CFA">
        <w:t xml:space="preserve"> </w:t>
      </w:r>
      <w:proofErr w:type="gramStart"/>
      <w:r w:rsidRPr="00363CFA">
        <w:t>пункте</w:t>
      </w:r>
      <w:proofErr w:type="gramEnd"/>
      <w:r w:rsidRPr="00363CFA">
        <w:t xml:space="preserve"> объектов;</w:t>
      </w:r>
    </w:p>
    <w:p w:rsidR="006065C4" w:rsidRPr="00363CFA" w:rsidRDefault="006065C4" w:rsidP="006065C4">
      <w:pPr>
        <w:ind w:firstLine="567"/>
        <w:jc w:val="both"/>
      </w:pPr>
      <w:r w:rsidRPr="00363CFA">
        <w:rPr>
          <w:b/>
          <w:bCs/>
          <w:kern w:val="1"/>
          <w:lang w:eastAsia="en-US"/>
        </w:rPr>
        <w:t xml:space="preserve"> Документация</w:t>
      </w:r>
      <w:r w:rsidRPr="00363CFA">
        <w:rPr>
          <w:bCs/>
        </w:rPr>
        <w:t xml:space="preserve"> </w:t>
      </w:r>
      <w:r w:rsidRPr="00363CFA">
        <w:rPr>
          <w:b/>
          <w:bCs/>
          <w:kern w:val="1"/>
          <w:lang w:eastAsia="en-US"/>
        </w:rPr>
        <w:t>по</w:t>
      </w:r>
      <w:r w:rsidRPr="00363CFA">
        <w:rPr>
          <w:bCs/>
        </w:rPr>
        <w:t xml:space="preserve"> </w:t>
      </w:r>
      <w:r w:rsidRPr="00363CFA">
        <w:rPr>
          <w:b/>
          <w:bCs/>
          <w:kern w:val="1"/>
          <w:lang w:eastAsia="en-US"/>
        </w:rPr>
        <w:t>планировке</w:t>
      </w:r>
      <w:r w:rsidRPr="00363CFA">
        <w:rPr>
          <w:bCs/>
        </w:rPr>
        <w:t xml:space="preserve"> </w:t>
      </w:r>
      <w:r w:rsidRPr="00363CFA">
        <w:rPr>
          <w:b/>
          <w:bCs/>
          <w:kern w:val="1"/>
          <w:lang w:eastAsia="en-US"/>
        </w:rPr>
        <w:t>территории</w:t>
      </w:r>
      <w:r w:rsidRPr="00363CFA">
        <w:t xml:space="preserve"> – проекты планировки территории; проекты межевания территории.</w:t>
      </w:r>
    </w:p>
    <w:p w:rsidR="006065C4" w:rsidRPr="00363CFA" w:rsidRDefault="006065C4" w:rsidP="006065C4">
      <w:pPr>
        <w:suppressAutoHyphens/>
        <w:snapToGrid w:val="0"/>
        <w:ind w:firstLine="567"/>
        <w:jc w:val="both"/>
        <w:rPr>
          <w:lang w:eastAsia="ar-SA"/>
        </w:rPr>
      </w:pPr>
      <w:proofErr w:type="gramStart"/>
      <w:r w:rsidRPr="00363CFA">
        <w:rPr>
          <w:b/>
          <w:lang w:eastAsia="ar-SA"/>
        </w:rPr>
        <w:t>Жилые дома блокированной застройки</w:t>
      </w:r>
      <w:r w:rsidRPr="00363CFA">
        <w:rPr>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065C4" w:rsidRPr="00363CFA" w:rsidRDefault="006065C4" w:rsidP="006065C4">
      <w:pPr>
        <w:autoSpaceDE w:val="0"/>
        <w:autoSpaceDN w:val="0"/>
        <w:adjustRightInd w:val="0"/>
        <w:ind w:firstLine="567"/>
        <w:jc w:val="both"/>
      </w:pPr>
      <w:r w:rsidRPr="00363CFA">
        <w:rPr>
          <w:b/>
          <w:bCs/>
          <w:kern w:val="1"/>
          <w:lang w:eastAsia="en-US"/>
        </w:rPr>
        <w:t xml:space="preserve">  </w:t>
      </w:r>
      <w:proofErr w:type="gramStart"/>
      <w:r w:rsidRPr="00363CFA">
        <w:rPr>
          <w:b/>
          <w:bCs/>
          <w:kern w:val="1"/>
          <w:lang w:eastAsia="en-US"/>
        </w:rPr>
        <w:t>Застройщик</w:t>
      </w:r>
      <w:r w:rsidRPr="00363CFA">
        <w:t xml:space="preserve"> – физическое или юридическое лицо, обеспечивающее на принадлежащем ему земельном участке </w:t>
      </w:r>
      <w:r w:rsidRPr="00363CFA">
        <w:rPr>
          <w:lang w:eastAsia="ar-SA"/>
        </w:rPr>
        <w:t xml:space="preserve">или на земельном участке иного правообладателя </w:t>
      </w:r>
      <w:r w:rsidRPr="00363CFA">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63CFA">
        <w:t>Росатом</w:t>
      </w:r>
      <w:proofErr w:type="spellEnd"/>
      <w:r w:rsidRPr="00363CFA">
        <w:t>», Государственная корпорация по космической деятельности «</w:t>
      </w:r>
      <w:proofErr w:type="spellStart"/>
      <w:r w:rsidRPr="00363CFA">
        <w:t>Роскосмос</w:t>
      </w:r>
      <w:proofErr w:type="spellEnd"/>
      <w:r w:rsidRPr="00363CFA">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63CFA">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65C4" w:rsidRPr="00363CFA" w:rsidRDefault="006065C4" w:rsidP="006065C4">
      <w:pPr>
        <w:autoSpaceDE w:val="0"/>
        <w:autoSpaceDN w:val="0"/>
        <w:adjustRightInd w:val="0"/>
        <w:jc w:val="both"/>
      </w:pPr>
      <w:proofErr w:type="gramStart"/>
      <w:r w:rsidRPr="00363CFA">
        <w:rPr>
          <w:b/>
          <w:bCs/>
          <w:kern w:val="1"/>
          <w:lang w:eastAsia="en-US"/>
        </w:rPr>
        <w:t>Зоны с особыми условиями использования территорий</w:t>
      </w:r>
      <w:r w:rsidRPr="00363CFA">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363CFA">
        <w:t>водоохранные</w:t>
      </w:r>
      <w:proofErr w:type="spellEnd"/>
      <w:r w:rsidRPr="00363CF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63CFA">
        <w:t>приаэродромная</w:t>
      </w:r>
      <w:proofErr w:type="spellEnd"/>
      <w:r w:rsidRPr="00363CFA">
        <w:t xml:space="preserve"> территория, иные зоны, устанавливаемые в соответствии с законодательством Российской Федерации.</w:t>
      </w:r>
      <w:proofErr w:type="gramEnd"/>
    </w:p>
    <w:p w:rsidR="006065C4" w:rsidRPr="00363CFA" w:rsidRDefault="006065C4" w:rsidP="006065C4">
      <w:pPr>
        <w:ind w:firstLine="567"/>
        <w:jc w:val="both"/>
        <w:rPr>
          <w:bCs/>
          <w:kern w:val="1"/>
          <w:lang w:eastAsia="en-US"/>
        </w:rPr>
      </w:pPr>
      <w:proofErr w:type="gramStart"/>
      <w:r w:rsidRPr="00363CFA">
        <w:rPr>
          <w:b/>
          <w:bCs/>
          <w:kern w:val="1"/>
          <w:lang w:eastAsia="en-US"/>
        </w:rPr>
        <w:lastRenderedPageBreak/>
        <w:t xml:space="preserve">Объект индивидуального жилищного строительства - </w:t>
      </w:r>
      <w:r w:rsidRPr="00363CFA">
        <w:rPr>
          <w:bCs/>
          <w:kern w:val="1"/>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065C4" w:rsidRPr="00363CFA" w:rsidRDefault="006065C4" w:rsidP="006065C4">
      <w:pPr>
        <w:ind w:firstLine="567"/>
        <w:jc w:val="both"/>
      </w:pPr>
      <w:r w:rsidRPr="00363CFA">
        <w:rPr>
          <w:b/>
          <w:bCs/>
          <w:kern w:val="1"/>
          <w:lang w:eastAsia="en-US"/>
        </w:rPr>
        <w:t xml:space="preserve"> Коэффициент плотности застройки</w:t>
      </w:r>
      <w:r w:rsidRPr="00363CFA">
        <w:rPr>
          <w:bCs/>
        </w:rPr>
        <w:t xml:space="preserve"> </w:t>
      </w:r>
      <w:r w:rsidRPr="00363CFA">
        <w:t>- отношение площади всех этажей зданий и сооружений к площади участка.</w:t>
      </w:r>
    </w:p>
    <w:p w:rsidR="006065C4" w:rsidRPr="00363CFA" w:rsidRDefault="006065C4" w:rsidP="006065C4">
      <w:pPr>
        <w:autoSpaceDE w:val="0"/>
        <w:autoSpaceDN w:val="0"/>
        <w:adjustRightInd w:val="0"/>
        <w:ind w:firstLine="567"/>
        <w:jc w:val="both"/>
      </w:pPr>
      <w:proofErr w:type="gramStart"/>
      <w:r w:rsidRPr="00363CFA">
        <w:rPr>
          <w:b/>
          <w:bCs/>
          <w:kern w:val="1"/>
          <w:lang w:eastAsia="en-US"/>
        </w:rPr>
        <w:t>Красные линии</w:t>
      </w:r>
      <w:r w:rsidRPr="00363CFA">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065C4" w:rsidRPr="00363CFA" w:rsidRDefault="006065C4" w:rsidP="006065C4">
      <w:pPr>
        <w:autoSpaceDE w:val="0"/>
        <w:autoSpaceDN w:val="0"/>
        <w:adjustRightInd w:val="0"/>
        <w:ind w:firstLine="567"/>
        <w:jc w:val="both"/>
      </w:pPr>
      <w:r w:rsidRPr="00363CFA">
        <w:rPr>
          <w:b/>
          <w:bCs/>
          <w:kern w:val="1"/>
          <w:lang w:eastAsia="en-US"/>
        </w:rPr>
        <w:t>Линейные объекты</w:t>
      </w:r>
      <w:r w:rsidRPr="00363CFA">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065C4" w:rsidRPr="00363CFA" w:rsidRDefault="006065C4" w:rsidP="006065C4">
      <w:pPr>
        <w:suppressAutoHyphens/>
        <w:snapToGrid w:val="0"/>
        <w:ind w:firstLine="567"/>
        <w:jc w:val="both"/>
        <w:rPr>
          <w:lang w:eastAsia="ar-SA"/>
        </w:rPr>
      </w:pPr>
      <w:r w:rsidRPr="00363CFA">
        <w:rPr>
          <w:b/>
          <w:bCs/>
          <w:kern w:val="1"/>
          <w:lang w:eastAsia="en-US"/>
        </w:rPr>
        <w:t>Местные нормативы градостроительного проектирования</w:t>
      </w:r>
      <w:r w:rsidRPr="00363CFA">
        <w:rPr>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363CFA">
        <w:rPr>
          <w:lang w:eastAsia="ar-SA"/>
        </w:rPr>
        <w:t>электро</w:t>
      </w:r>
      <w:proofErr w:type="spellEnd"/>
      <w:r w:rsidRPr="00363CFA">
        <w:rPr>
          <w:lang w:eastAsia="ar-SA"/>
        </w:rPr>
        <w:t>-, тепл</w:t>
      </w:r>
      <w:proofErr w:type="gramStart"/>
      <w:r w:rsidRPr="00363CFA">
        <w:rPr>
          <w:lang w:eastAsia="ar-SA"/>
        </w:rPr>
        <w:t>о-</w:t>
      </w:r>
      <w:proofErr w:type="gramEnd"/>
      <w:r w:rsidRPr="00363CFA">
        <w:rPr>
          <w:lang w:eastAsia="ar-SA"/>
        </w:rPr>
        <w:t xml:space="preserve">, </w:t>
      </w:r>
      <w:proofErr w:type="spellStart"/>
      <w:r w:rsidRPr="00363CFA">
        <w:rPr>
          <w:lang w:eastAsia="ar-SA"/>
        </w:rPr>
        <w:t>газо</w:t>
      </w:r>
      <w:proofErr w:type="spellEnd"/>
      <w:r w:rsidRPr="00363CFA">
        <w:rPr>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6065C4" w:rsidRPr="00363CFA" w:rsidRDefault="006065C4" w:rsidP="006065C4">
      <w:pPr>
        <w:suppressAutoHyphens/>
        <w:snapToGrid w:val="0"/>
        <w:ind w:firstLine="567"/>
        <w:jc w:val="both"/>
        <w:rPr>
          <w:lang w:eastAsia="ar-SA"/>
        </w:rPr>
      </w:pPr>
      <w:r w:rsidRPr="00363CFA">
        <w:rPr>
          <w:b/>
          <w:lang w:eastAsia="ar-SA"/>
        </w:rPr>
        <w:t xml:space="preserve">Некапитальные строения, сооружения </w:t>
      </w:r>
      <w:r w:rsidRPr="00363CFA">
        <w:rPr>
          <w:lang w:eastAsia="ar-SA"/>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proofErr w:type="spellStart"/>
      <w:r w:rsidRPr="00363CFA">
        <w:rPr>
          <w:lang w:eastAsia="ar-SA"/>
        </w:rPr>
        <w:t>несоразмеренного</w:t>
      </w:r>
      <w:proofErr w:type="spellEnd"/>
      <w:r w:rsidRPr="00363CFA">
        <w:rPr>
          <w:lang w:eastAsia="ar-SA"/>
        </w:rPr>
        <w:t xml:space="preserve">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065C4" w:rsidRPr="00363CFA" w:rsidRDefault="006065C4" w:rsidP="006065C4">
      <w:pPr>
        <w:autoSpaceDE w:val="0"/>
        <w:autoSpaceDN w:val="0"/>
        <w:adjustRightInd w:val="0"/>
        <w:ind w:firstLine="567"/>
        <w:jc w:val="both"/>
        <w:rPr>
          <w:lang w:eastAsia="ar-SA"/>
        </w:rPr>
      </w:pPr>
      <w:r w:rsidRPr="00363CFA">
        <w:rPr>
          <w:b/>
          <w:bCs/>
          <w:kern w:val="1"/>
          <w:lang w:eastAsia="en-US"/>
        </w:rPr>
        <w:t>Объект капитального строительства</w:t>
      </w:r>
      <w:r w:rsidRPr="00363CFA">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w:t>
      </w:r>
      <w:r w:rsidRPr="00363CFA">
        <w:rPr>
          <w:bCs/>
        </w:rPr>
        <w:t>некапитальных строений, сооружений и неотделимых улучшений земельного участка (замощение, покрытие и другие)</w:t>
      </w:r>
      <w:r w:rsidRPr="00363CFA">
        <w:rPr>
          <w:lang w:eastAsia="ar-SA"/>
        </w:rPr>
        <w:t>.</w:t>
      </w:r>
    </w:p>
    <w:p w:rsidR="006065C4" w:rsidRPr="00363CFA" w:rsidRDefault="006065C4" w:rsidP="006065C4">
      <w:pPr>
        <w:autoSpaceDE w:val="0"/>
        <w:ind w:firstLine="567"/>
        <w:jc w:val="both"/>
        <w:rPr>
          <w:kern w:val="1"/>
        </w:rPr>
      </w:pPr>
      <w:proofErr w:type="gramStart"/>
      <w:r w:rsidRPr="00363CFA">
        <w:rPr>
          <w:b/>
          <w:bCs/>
          <w:kern w:val="1"/>
          <w:lang w:eastAsia="en-US"/>
        </w:rPr>
        <w:t>Объекты культурного наследия (памятники истории и культуры) народов Российской Федерации</w:t>
      </w:r>
      <w:r w:rsidRPr="00363CFA">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363CFA">
        <w:rPr>
          <w:kern w:val="1"/>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065C4" w:rsidRPr="00363CFA" w:rsidRDefault="006065C4" w:rsidP="006065C4">
      <w:pPr>
        <w:suppressAutoHyphens/>
        <w:autoSpaceDE w:val="0"/>
        <w:snapToGrid w:val="0"/>
        <w:ind w:firstLine="567"/>
        <w:jc w:val="both"/>
        <w:rPr>
          <w:lang w:eastAsia="ar-SA"/>
        </w:rPr>
      </w:pPr>
      <w:r w:rsidRPr="00363CFA">
        <w:rPr>
          <w:b/>
          <w:bCs/>
          <w:kern w:val="1"/>
          <w:lang w:eastAsia="en-US"/>
        </w:rPr>
        <w:t>Объекты недвижимости</w:t>
      </w:r>
      <w:r w:rsidRPr="00363CFA">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6065C4" w:rsidRPr="00363CFA" w:rsidRDefault="006065C4" w:rsidP="006065C4">
      <w:pPr>
        <w:suppressAutoHyphens/>
        <w:autoSpaceDE w:val="0"/>
        <w:autoSpaceDN w:val="0"/>
        <w:adjustRightInd w:val="0"/>
        <w:snapToGrid w:val="0"/>
        <w:ind w:firstLine="567"/>
        <w:jc w:val="both"/>
        <w:rPr>
          <w:lang w:eastAsia="ar-SA"/>
        </w:rPr>
      </w:pPr>
      <w:r w:rsidRPr="00363CFA">
        <w:rPr>
          <w:b/>
          <w:bCs/>
          <w:kern w:val="1"/>
          <w:lang w:eastAsia="en-US"/>
        </w:rPr>
        <w:t xml:space="preserve">Органы местного самоуправления </w:t>
      </w:r>
      <w:proofErr w:type="spellStart"/>
      <w:r w:rsidR="00612720">
        <w:rPr>
          <w:b/>
          <w:bCs/>
          <w:kern w:val="1"/>
          <w:lang w:eastAsia="en-US"/>
        </w:rPr>
        <w:t>Сутчевского</w:t>
      </w:r>
      <w:proofErr w:type="spellEnd"/>
      <w:r w:rsidRPr="00363CFA">
        <w:rPr>
          <w:b/>
          <w:bCs/>
          <w:kern w:val="1"/>
          <w:lang w:eastAsia="en-US"/>
        </w:rPr>
        <w:t xml:space="preserve"> сельского поселения, участвующие в регулировании вопросов землепользования и застройки</w:t>
      </w:r>
      <w:r w:rsidRPr="00363CFA">
        <w:rPr>
          <w:iCs/>
          <w:lang w:eastAsia="ar-SA"/>
        </w:rPr>
        <w:t xml:space="preserve"> - глава </w:t>
      </w:r>
      <w:proofErr w:type="spellStart"/>
      <w:r w:rsidR="00612720">
        <w:rPr>
          <w:iCs/>
          <w:lang w:eastAsia="ar-SA"/>
        </w:rPr>
        <w:t>Сутчевского</w:t>
      </w:r>
      <w:proofErr w:type="spellEnd"/>
      <w:r w:rsidRPr="00363CFA">
        <w:rPr>
          <w:iCs/>
          <w:lang w:eastAsia="ar-SA"/>
        </w:rPr>
        <w:t xml:space="preserve"> сельского поселения, </w:t>
      </w:r>
      <w:r w:rsidRPr="00363CFA">
        <w:rPr>
          <w:lang w:eastAsia="ar-SA"/>
        </w:rPr>
        <w:t xml:space="preserve">представительный орган муниципального образования – Собрание депутатов </w:t>
      </w:r>
      <w:proofErr w:type="spellStart"/>
      <w:r w:rsidR="00612720">
        <w:rPr>
          <w:lang w:eastAsia="ar-SA"/>
        </w:rPr>
        <w:t>Сутчевского</w:t>
      </w:r>
      <w:proofErr w:type="spellEnd"/>
      <w:r w:rsidRPr="00363CFA">
        <w:rPr>
          <w:lang w:eastAsia="ar-SA"/>
        </w:rPr>
        <w:t xml:space="preserve"> сельского поселения, исполнительно-распорядительный орган муниципального образования – администрация </w:t>
      </w:r>
      <w:proofErr w:type="spellStart"/>
      <w:r w:rsidR="00612720">
        <w:rPr>
          <w:lang w:eastAsia="ar-SA"/>
        </w:rPr>
        <w:t>Сутчевского</w:t>
      </w:r>
      <w:proofErr w:type="spellEnd"/>
      <w:r w:rsidRPr="00363CFA">
        <w:rPr>
          <w:lang w:eastAsia="ar-SA"/>
        </w:rPr>
        <w:t xml:space="preserve"> сельского поселения. </w:t>
      </w:r>
    </w:p>
    <w:p w:rsidR="006065C4" w:rsidRPr="00363CFA" w:rsidRDefault="006065C4" w:rsidP="006065C4">
      <w:pPr>
        <w:ind w:firstLine="567"/>
        <w:jc w:val="both"/>
      </w:pPr>
      <w:r w:rsidRPr="00363CFA">
        <w:rPr>
          <w:b/>
          <w:bCs/>
          <w:kern w:val="1"/>
          <w:lang w:eastAsia="en-US"/>
        </w:rPr>
        <w:lastRenderedPageBreak/>
        <w:t>Охранные</w:t>
      </w:r>
      <w:r w:rsidRPr="00363CFA">
        <w:rPr>
          <w:bCs/>
        </w:rPr>
        <w:t xml:space="preserve"> </w:t>
      </w:r>
      <w:r w:rsidRPr="00363CFA">
        <w:rPr>
          <w:b/>
          <w:bCs/>
          <w:kern w:val="1"/>
          <w:lang w:eastAsia="en-US"/>
        </w:rPr>
        <w:t>зоны</w:t>
      </w:r>
      <w:r w:rsidRPr="00363CFA">
        <w:rPr>
          <w:bCs/>
        </w:rPr>
        <w:t xml:space="preserve"> </w:t>
      </w:r>
      <w:r w:rsidRPr="00363CFA">
        <w:t xml:space="preserve">– территории в границах, которых </w:t>
      </w:r>
      <w:proofErr w:type="gramStart"/>
      <w:r w:rsidRPr="00363CFA">
        <w:t>устанавливаются особые условия</w:t>
      </w:r>
      <w:proofErr w:type="gramEnd"/>
      <w:r w:rsidRPr="00363CFA">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065C4" w:rsidRPr="00363CFA" w:rsidRDefault="006065C4" w:rsidP="006065C4">
      <w:pPr>
        <w:ind w:firstLine="567"/>
        <w:jc w:val="both"/>
      </w:pPr>
      <w:r w:rsidRPr="00363CFA">
        <w:rPr>
          <w:b/>
          <w:bCs/>
          <w:kern w:val="1"/>
          <w:lang w:eastAsia="en-US"/>
        </w:rPr>
        <w:t>Планировка</w:t>
      </w:r>
      <w:r w:rsidRPr="00363CFA">
        <w:rPr>
          <w:bCs/>
        </w:rPr>
        <w:t xml:space="preserve"> </w:t>
      </w:r>
      <w:r w:rsidRPr="00363CFA">
        <w:rPr>
          <w:b/>
          <w:bCs/>
          <w:kern w:val="1"/>
          <w:lang w:eastAsia="en-US"/>
        </w:rPr>
        <w:t>территории</w:t>
      </w:r>
      <w:r w:rsidRPr="00363CFA">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6065C4" w:rsidRPr="00363CFA" w:rsidRDefault="006065C4" w:rsidP="006065C4">
      <w:pPr>
        <w:ind w:firstLine="567"/>
        <w:jc w:val="both"/>
      </w:pPr>
      <w:r w:rsidRPr="00363CFA">
        <w:rPr>
          <w:b/>
          <w:bCs/>
          <w:kern w:val="1"/>
          <w:lang w:eastAsia="en-US"/>
        </w:rPr>
        <w:t>Правила</w:t>
      </w:r>
      <w:r w:rsidRPr="00363CFA">
        <w:rPr>
          <w:bCs/>
        </w:rPr>
        <w:t xml:space="preserve"> </w:t>
      </w:r>
      <w:r w:rsidRPr="00363CFA">
        <w:rPr>
          <w:b/>
          <w:bCs/>
          <w:kern w:val="1"/>
          <w:lang w:eastAsia="en-US"/>
        </w:rPr>
        <w:t>землепользования и застройки</w:t>
      </w:r>
      <w:r w:rsidRPr="00363CFA">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065C4" w:rsidRPr="00363CFA" w:rsidRDefault="006065C4" w:rsidP="006065C4">
      <w:pPr>
        <w:ind w:firstLine="567"/>
        <w:jc w:val="both"/>
      </w:pPr>
      <w:r w:rsidRPr="00363CFA">
        <w:rPr>
          <w:b/>
          <w:bCs/>
          <w:kern w:val="1"/>
          <w:lang w:eastAsia="en-US"/>
        </w:rPr>
        <w:t>Прибрежная</w:t>
      </w:r>
      <w:r w:rsidRPr="00363CFA">
        <w:rPr>
          <w:bCs/>
        </w:rPr>
        <w:t xml:space="preserve"> </w:t>
      </w:r>
      <w:r w:rsidRPr="00363CFA">
        <w:rPr>
          <w:b/>
          <w:bCs/>
          <w:kern w:val="1"/>
          <w:lang w:eastAsia="en-US"/>
        </w:rPr>
        <w:t>защитная</w:t>
      </w:r>
      <w:r w:rsidRPr="00363CFA">
        <w:rPr>
          <w:bCs/>
        </w:rPr>
        <w:t xml:space="preserve"> </w:t>
      </w:r>
      <w:r w:rsidRPr="00363CFA">
        <w:rPr>
          <w:b/>
          <w:bCs/>
          <w:kern w:val="1"/>
          <w:lang w:eastAsia="en-US"/>
        </w:rPr>
        <w:t>полоса</w:t>
      </w:r>
      <w:r w:rsidRPr="00363CFA">
        <w:t xml:space="preserve"> – часть территории </w:t>
      </w:r>
      <w:proofErr w:type="spellStart"/>
      <w:r w:rsidRPr="00363CFA">
        <w:t>водоохранной</w:t>
      </w:r>
      <w:proofErr w:type="spellEnd"/>
      <w:r w:rsidRPr="00363CFA">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6065C4" w:rsidRPr="00363CFA" w:rsidRDefault="006065C4" w:rsidP="006065C4">
      <w:pPr>
        <w:suppressAutoHyphens/>
        <w:snapToGrid w:val="0"/>
        <w:ind w:firstLine="567"/>
        <w:jc w:val="both"/>
      </w:pPr>
      <w:r w:rsidRPr="00363CFA">
        <w:rPr>
          <w:b/>
          <w:bCs/>
          <w:kern w:val="1"/>
          <w:lang w:eastAsia="en-US"/>
        </w:rPr>
        <w:t>Процент</w:t>
      </w:r>
      <w:r w:rsidRPr="00363CFA">
        <w:rPr>
          <w:bCs/>
        </w:rPr>
        <w:t xml:space="preserve"> </w:t>
      </w:r>
      <w:r w:rsidRPr="00363CFA">
        <w:rPr>
          <w:b/>
          <w:bCs/>
          <w:kern w:val="1"/>
          <w:lang w:eastAsia="en-US"/>
        </w:rPr>
        <w:t>застройки</w:t>
      </w:r>
      <w:r w:rsidRPr="00363CFA">
        <w:rPr>
          <w:bCs/>
        </w:rPr>
        <w:t xml:space="preserve"> </w:t>
      </w:r>
      <w:r w:rsidRPr="00363CFA">
        <w:t>– отношение территории, застроенной объектами капитального строительства, к площади земельного участка, выраженное в процентах.</w:t>
      </w:r>
    </w:p>
    <w:p w:rsidR="006065C4" w:rsidRPr="00363CFA" w:rsidRDefault="006065C4" w:rsidP="006065C4">
      <w:pPr>
        <w:ind w:firstLine="567"/>
        <w:jc w:val="both"/>
      </w:pPr>
      <w:proofErr w:type="gramStart"/>
      <w:r w:rsidRPr="00363CFA">
        <w:rPr>
          <w:b/>
          <w:bCs/>
          <w:kern w:val="1"/>
          <w:lang w:eastAsia="en-US"/>
        </w:rPr>
        <w:t>Реконструкция объектов капительного строительства (за исключением линейных объектов)</w:t>
      </w:r>
      <w:r w:rsidRPr="00363CFA">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63CFA">
        <w:rPr>
          <w:lang w:eastAsia="ar-SA"/>
        </w:rPr>
        <w:t xml:space="preserve"> указанных элементов</w:t>
      </w:r>
      <w:r w:rsidRPr="00363CFA">
        <w:t>.</w:t>
      </w:r>
    </w:p>
    <w:p w:rsidR="006065C4" w:rsidRPr="00363CFA" w:rsidRDefault="006065C4" w:rsidP="006065C4">
      <w:pPr>
        <w:ind w:firstLine="567"/>
        <w:jc w:val="both"/>
        <w:rPr>
          <w:lang w:eastAsia="ar-SA"/>
        </w:rPr>
      </w:pPr>
      <w:r w:rsidRPr="00363CFA">
        <w:rPr>
          <w:b/>
          <w:bCs/>
          <w:kern w:val="1"/>
          <w:lang w:eastAsia="en-US"/>
        </w:rPr>
        <w:t>Реконструкция линейных объектов</w:t>
      </w:r>
      <w:r w:rsidRPr="00363CFA">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63CFA">
        <w:rPr>
          <w:lang w:eastAsia="ar-SA"/>
        </w:rPr>
        <w:t>котором</w:t>
      </w:r>
      <w:proofErr w:type="gramEnd"/>
      <w:r w:rsidRPr="00363CFA">
        <w:rPr>
          <w:lang w:eastAsia="ar-SA"/>
        </w:rPr>
        <w:t xml:space="preserve"> требуется изменение границ полос отвода и (или) охранных зон таких объектов.</w:t>
      </w:r>
    </w:p>
    <w:p w:rsidR="006065C4" w:rsidRPr="00363CFA" w:rsidRDefault="006065C4" w:rsidP="006065C4">
      <w:pPr>
        <w:suppressAutoHyphens/>
        <w:snapToGrid w:val="0"/>
        <w:ind w:firstLine="567"/>
        <w:jc w:val="both"/>
      </w:pPr>
      <w:r w:rsidRPr="00363CFA">
        <w:rPr>
          <w:b/>
          <w:bCs/>
          <w:kern w:val="1"/>
          <w:lang w:eastAsia="en-US"/>
        </w:rPr>
        <w:t>Республиканские нормативы градостроительного проектирования</w:t>
      </w:r>
      <w:r w:rsidRPr="00363CFA">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065C4" w:rsidRPr="00363CFA" w:rsidRDefault="006065C4" w:rsidP="006065C4">
      <w:pPr>
        <w:ind w:firstLine="567"/>
        <w:jc w:val="both"/>
      </w:pPr>
      <w:r w:rsidRPr="00363CFA">
        <w:rPr>
          <w:b/>
          <w:bCs/>
          <w:kern w:val="1"/>
          <w:lang w:eastAsia="en-US"/>
        </w:rPr>
        <w:t>Санитарно-защитная зона</w:t>
      </w:r>
      <w:r w:rsidRPr="00363CFA">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6065C4" w:rsidRPr="00363CFA" w:rsidRDefault="006065C4" w:rsidP="006065C4">
      <w:pPr>
        <w:ind w:firstLine="567"/>
        <w:jc w:val="both"/>
      </w:pPr>
      <w:r w:rsidRPr="00363CFA">
        <w:rPr>
          <w:b/>
        </w:rPr>
        <w:t xml:space="preserve">Снос объекта капитального строительства </w:t>
      </w:r>
      <w:r w:rsidRPr="00363CFA">
        <w:t xml:space="preserve">- ликвидация объекта капитального строительства путем его разрушения (за исключением разрушения вследствие природных </w:t>
      </w:r>
      <w:r w:rsidRPr="00363CFA">
        <w:lastRenderedPageBreak/>
        <w:t>явлений либо противоправных действий третьих лиц), разборки и (или) демонтажа объекта капитального строительства, в том числе его частей.</w:t>
      </w:r>
    </w:p>
    <w:p w:rsidR="006065C4" w:rsidRPr="00363CFA" w:rsidRDefault="006065C4" w:rsidP="006065C4">
      <w:pPr>
        <w:ind w:firstLine="567"/>
        <w:jc w:val="both"/>
      </w:pPr>
      <w:r w:rsidRPr="00363CFA">
        <w:rPr>
          <w:b/>
          <w:bCs/>
          <w:kern w:val="1"/>
          <w:lang w:eastAsia="en-US"/>
        </w:rPr>
        <w:t>Строительные намерения заявителя</w:t>
      </w:r>
      <w:r w:rsidRPr="00363CFA">
        <w:t xml:space="preserve"> – планируемое строительство, реконструкция, снос, капитальный ремонт объекта капитального строительства.</w:t>
      </w:r>
    </w:p>
    <w:p w:rsidR="006065C4" w:rsidRPr="00363CFA" w:rsidRDefault="006065C4" w:rsidP="006065C4">
      <w:pPr>
        <w:ind w:firstLine="567"/>
        <w:jc w:val="both"/>
      </w:pPr>
      <w:r w:rsidRPr="00363CFA">
        <w:rPr>
          <w:b/>
          <w:bCs/>
          <w:kern w:val="1"/>
          <w:lang w:eastAsia="en-US"/>
        </w:rPr>
        <w:t>Строительство</w:t>
      </w:r>
      <w:r w:rsidRPr="00363CFA">
        <w:t xml:space="preserve"> – создание зданий, строений, сооружений (в том числе на месте сносимых объектов </w:t>
      </w:r>
      <w:proofErr w:type="gramStart"/>
      <w:r w:rsidRPr="00363CFA">
        <w:t>капитального</w:t>
      </w:r>
      <w:proofErr w:type="gramEnd"/>
      <w:r w:rsidRPr="00363CFA">
        <w:t xml:space="preserve"> строительства).</w:t>
      </w:r>
    </w:p>
    <w:p w:rsidR="006065C4" w:rsidRPr="00363CFA" w:rsidRDefault="006065C4" w:rsidP="006065C4">
      <w:pPr>
        <w:ind w:firstLine="567"/>
        <w:jc w:val="both"/>
        <w:rPr>
          <w:bCs/>
        </w:rPr>
      </w:pPr>
      <w:r w:rsidRPr="00363CFA">
        <w:rPr>
          <w:b/>
          <w:bCs/>
          <w:kern w:val="1"/>
          <w:lang w:eastAsia="en-US"/>
        </w:rPr>
        <w:t>Территориальные зоны</w:t>
      </w:r>
      <w:r w:rsidRPr="00363CFA">
        <w:rPr>
          <w:bCs/>
        </w:rPr>
        <w:t xml:space="preserve"> – </w:t>
      </w:r>
      <w:r w:rsidRPr="00363CFA">
        <w:t>зоны, для которых в Правилах определены границы и установлены градостроительные регламенты.</w:t>
      </w:r>
    </w:p>
    <w:p w:rsidR="006065C4" w:rsidRPr="00363CFA" w:rsidRDefault="006065C4" w:rsidP="006065C4">
      <w:pPr>
        <w:autoSpaceDE w:val="0"/>
        <w:autoSpaceDN w:val="0"/>
        <w:adjustRightInd w:val="0"/>
        <w:ind w:firstLine="567"/>
        <w:jc w:val="both"/>
      </w:pPr>
      <w:r w:rsidRPr="00363CFA">
        <w:rPr>
          <w:b/>
          <w:bCs/>
          <w:kern w:val="1"/>
          <w:lang w:eastAsia="en-US"/>
        </w:rPr>
        <w:t>Территории общего пользования</w:t>
      </w:r>
      <w:r w:rsidRPr="00363CFA">
        <w:rPr>
          <w:bCs/>
        </w:rPr>
        <w:t xml:space="preserve"> – </w:t>
      </w:r>
      <w:r w:rsidRPr="00363CFA">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65C4" w:rsidRPr="00363CFA" w:rsidRDefault="006065C4" w:rsidP="006065C4">
      <w:pPr>
        <w:autoSpaceDE w:val="0"/>
        <w:autoSpaceDN w:val="0"/>
        <w:adjustRightInd w:val="0"/>
        <w:ind w:firstLine="567"/>
        <w:jc w:val="both"/>
      </w:pPr>
      <w:r w:rsidRPr="00363CFA">
        <w:rPr>
          <w:b/>
          <w:bCs/>
          <w:kern w:val="1"/>
          <w:lang w:eastAsia="en-US"/>
        </w:rPr>
        <w:t>Элемент планировочной структуры</w:t>
      </w:r>
      <w:r w:rsidRPr="00363CFA">
        <w:t xml:space="preserve"> – часть территории поселения или межселенной территории </w:t>
      </w:r>
      <w:proofErr w:type="gramStart"/>
      <w:r w:rsidRPr="00363CFA">
        <w:t>муниципального</w:t>
      </w:r>
      <w:proofErr w:type="gramEnd"/>
      <w:r w:rsidRPr="00363CFA">
        <w:t xml:space="preserve">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065C4" w:rsidRPr="00363CFA" w:rsidRDefault="006065C4" w:rsidP="006065C4">
      <w:pPr>
        <w:suppressAutoHyphens/>
        <w:autoSpaceDE w:val="0"/>
        <w:snapToGrid w:val="0"/>
        <w:ind w:firstLine="567"/>
        <w:jc w:val="both"/>
        <w:rPr>
          <w:lang w:eastAsia="ar-SA"/>
        </w:rPr>
      </w:pPr>
      <w:r w:rsidRPr="00363CFA">
        <w:rPr>
          <w:b/>
          <w:bCs/>
          <w:kern w:val="1"/>
          <w:lang w:eastAsia="en-US"/>
        </w:rPr>
        <w:t>Этажность</w:t>
      </w:r>
      <w:r w:rsidRPr="00363CFA">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065C4" w:rsidRPr="00363CFA" w:rsidRDefault="006065C4" w:rsidP="006065C4">
      <w:pPr>
        <w:widowControl w:val="0"/>
        <w:suppressAutoHyphens/>
        <w:autoSpaceDE w:val="0"/>
        <w:ind w:firstLine="567"/>
        <w:jc w:val="both"/>
        <w:rPr>
          <w:lang w:eastAsia="ar-SA"/>
        </w:rPr>
      </w:pPr>
      <w:r w:rsidRPr="00363CFA">
        <w:rPr>
          <w:lang w:eastAsia="ar-SA"/>
        </w:rPr>
        <w:t>Иные понятия, употребляемые в настоящих Правилах, применяются в значениях, используемых в федеральном законодательстве.</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1" w:name="_Toc442193416"/>
      <w:bookmarkStart w:id="12" w:name="_Toc514925164"/>
      <w:r w:rsidRPr="00363CFA">
        <w:rPr>
          <w:b/>
          <w:bCs/>
          <w:lang w:eastAsia="en-US"/>
        </w:rPr>
        <w:t>Статья 2. Цели и содержание настоящих Правил</w:t>
      </w:r>
      <w:bookmarkEnd w:id="11"/>
      <w:bookmarkEnd w:id="12"/>
    </w:p>
    <w:p w:rsidR="006065C4" w:rsidRPr="00363CFA" w:rsidRDefault="006065C4" w:rsidP="006065C4">
      <w:pPr>
        <w:tabs>
          <w:tab w:val="left" w:pos="851"/>
        </w:tabs>
        <w:ind w:firstLine="567"/>
        <w:jc w:val="both"/>
      </w:pPr>
      <w:r w:rsidRPr="00363CFA">
        <w:t>1. Целями Правил являются:</w:t>
      </w:r>
    </w:p>
    <w:p w:rsidR="006065C4" w:rsidRPr="00363CFA" w:rsidRDefault="006065C4" w:rsidP="006065C4">
      <w:pPr>
        <w:tabs>
          <w:tab w:val="left" w:pos="851"/>
        </w:tabs>
        <w:ind w:firstLine="567"/>
        <w:jc w:val="both"/>
      </w:pPr>
      <w:r w:rsidRPr="00363CFA">
        <w:t xml:space="preserve">1) создание условий для устойчивого развития территории </w:t>
      </w:r>
      <w:proofErr w:type="spellStart"/>
      <w:r w:rsidR="00612720">
        <w:t>Сутчевского</w:t>
      </w:r>
      <w:proofErr w:type="spellEnd"/>
      <w:r w:rsidRPr="00363CFA">
        <w:t xml:space="preserve"> сельского поселения, сохранения окружающей среды и объектов культурного наследия;</w:t>
      </w:r>
    </w:p>
    <w:p w:rsidR="006065C4" w:rsidRPr="00363CFA" w:rsidRDefault="006065C4" w:rsidP="006065C4">
      <w:pPr>
        <w:tabs>
          <w:tab w:val="left" w:pos="851"/>
        </w:tabs>
        <w:ind w:firstLine="567"/>
        <w:jc w:val="both"/>
      </w:pPr>
      <w:r w:rsidRPr="00363CFA">
        <w:t xml:space="preserve">2) создание условий для планировки территории </w:t>
      </w:r>
      <w:proofErr w:type="spellStart"/>
      <w:r w:rsidR="00612720">
        <w:t>Сутчевского</w:t>
      </w:r>
      <w:proofErr w:type="spellEnd"/>
      <w:r w:rsidRPr="00363CFA">
        <w:t xml:space="preserve"> сельского поселения;</w:t>
      </w:r>
    </w:p>
    <w:p w:rsidR="006065C4" w:rsidRPr="00363CFA" w:rsidRDefault="006065C4" w:rsidP="006065C4">
      <w:pPr>
        <w:tabs>
          <w:tab w:val="left" w:pos="851"/>
        </w:tabs>
        <w:ind w:firstLine="567"/>
        <w:jc w:val="both"/>
      </w:pPr>
      <w:r w:rsidRPr="00363CFA">
        <w:t xml:space="preserve">3) обеспечение прав и законных интересов физических и юридических лиц, в том числе правообладателей земельных участков и объектов </w:t>
      </w:r>
      <w:proofErr w:type="gramStart"/>
      <w:r w:rsidRPr="00363CFA">
        <w:t>капитального</w:t>
      </w:r>
      <w:proofErr w:type="gramEnd"/>
      <w:r w:rsidRPr="00363CFA">
        <w:t xml:space="preserve"> строительства;</w:t>
      </w:r>
    </w:p>
    <w:p w:rsidR="006065C4" w:rsidRPr="00363CFA" w:rsidRDefault="006065C4" w:rsidP="006065C4">
      <w:pPr>
        <w:tabs>
          <w:tab w:val="left" w:pos="851"/>
        </w:tabs>
        <w:ind w:firstLine="567"/>
        <w:jc w:val="both"/>
      </w:pPr>
      <w:r w:rsidRPr="00363CFA">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065C4" w:rsidRPr="00363CFA" w:rsidRDefault="006065C4" w:rsidP="006065C4">
      <w:pPr>
        <w:suppressAutoHyphens/>
        <w:snapToGrid w:val="0"/>
        <w:ind w:firstLine="567"/>
        <w:jc w:val="both"/>
        <w:rPr>
          <w:lang w:eastAsia="ar-SA"/>
        </w:rPr>
      </w:pPr>
      <w:r w:rsidRPr="00363CFA">
        <w:rPr>
          <w:lang w:eastAsia="ar-SA"/>
        </w:rPr>
        <w:t>2. Настоящие Правила включают в себя три раздела:</w:t>
      </w:r>
    </w:p>
    <w:p w:rsidR="006065C4" w:rsidRPr="00363CFA" w:rsidRDefault="006065C4" w:rsidP="006065C4">
      <w:pPr>
        <w:suppressAutoHyphens/>
        <w:snapToGrid w:val="0"/>
        <w:ind w:firstLine="567"/>
        <w:jc w:val="both"/>
        <w:rPr>
          <w:lang w:eastAsia="ar-SA"/>
        </w:rPr>
      </w:pPr>
      <w:r w:rsidRPr="00363CFA">
        <w:rPr>
          <w:lang w:eastAsia="ar-SA"/>
        </w:rPr>
        <w:t>1) раздел 1 «Порядок применения Правил и внесения в них изменений»;</w:t>
      </w:r>
    </w:p>
    <w:p w:rsidR="006065C4" w:rsidRPr="00363CFA" w:rsidRDefault="006065C4" w:rsidP="006065C4">
      <w:pPr>
        <w:suppressAutoHyphens/>
        <w:snapToGrid w:val="0"/>
        <w:ind w:firstLine="567"/>
        <w:jc w:val="both"/>
        <w:rPr>
          <w:lang w:eastAsia="ar-SA"/>
        </w:rPr>
      </w:pPr>
      <w:r w:rsidRPr="00363CFA">
        <w:rPr>
          <w:lang w:eastAsia="ar-SA"/>
        </w:rPr>
        <w:t>2) раздел 2 «Карта градостроительного зонирования»;</w:t>
      </w:r>
    </w:p>
    <w:p w:rsidR="006065C4" w:rsidRPr="00363CFA" w:rsidRDefault="006065C4" w:rsidP="006065C4">
      <w:pPr>
        <w:suppressAutoHyphens/>
        <w:snapToGrid w:val="0"/>
        <w:ind w:firstLine="567"/>
        <w:jc w:val="both"/>
        <w:rPr>
          <w:lang w:eastAsia="ar-SA"/>
        </w:rPr>
      </w:pPr>
      <w:r w:rsidRPr="00363CFA">
        <w:rPr>
          <w:lang w:eastAsia="ar-SA"/>
        </w:rPr>
        <w:t>3) раздел 3 «Градостроительные регламенты».</w:t>
      </w:r>
    </w:p>
    <w:p w:rsidR="006065C4" w:rsidRPr="00363CFA" w:rsidRDefault="006065C4" w:rsidP="006065C4">
      <w:pPr>
        <w:suppressAutoHyphens/>
        <w:snapToGrid w:val="0"/>
        <w:ind w:firstLine="567"/>
        <w:jc w:val="both"/>
        <w:rPr>
          <w:lang w:eastAsia="ar-SA"/>
        </w:rPr>
      </w:pPr>
      <w:r w:rsidRPr="00363CFA">
        <w:rPr>
          <w:lang w:eastAsia="ar-SA"/>
        </w:rPr>
        <w:t>3. Раздел 1 включает в себя положения:</w:t>
      </w:r>
    </w:p>
    <w:p w:rsidR="006065C4" w:rsidRPr="00363CFA" w:rsidRDefault="006065C4" w:rsidP="006065C4">
      <w:pPr>
        <w:suppressAutoHyphens/>
        <w:snapToGrid w:val="0"/>
        <w:ind w:firstLine="567"/>
        <w:jc w:val="both"/>
        <w:rPr>
          <w:lang w:eastAsia="ar-SA"/>
        </w:rPr>
      </w:pPr>
      <w:r w:rsidRPr="00363CFA">
        <w:rPr>
          <w:lang w:eastAsia="ar-SA"/>
        </w:rPr>
        <w:t xml:space="preserve">1) о регулировании землепользования и застройки органами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065C4" w:rsidRPr="00363CFA" w:rsidRDefault="006065C4" w:rsidP="006065C4">
      <w:pPr>
        <w:suppressAutoHyphens/>
        <w:snapToGrid w:val="0"/>
        <w:ind w:firstLine="567"/>
        <w:jc w:val="both"/>
        <w:rPr>
          <w:lang w:eastAsia="ar-SA"/>
        </w:rPr>
      </w:pPr>
      <w:r w:rsidRPr="00363CFA">
        <w:rPr>
          <w:lang w:eastAsia="ar-SA"/>
        </w:rPr>
        <w:t xml:space="preserve">3) о подготовке документации по планировке территории органами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 xml:space="preserve">4) о </w:t>
      </w:r>
      <w:r w:rsidRPr="00363CFA">
        <w:rPr>
          <w:rStyle w:val="blk"/>
        </w:rPr>
        <w:t>проведении общественных обсуждений или публичных слушаний по вопросам землепользования и застройки;</w:t>
      </w:r>
    </w:p>
    <w:p w:rsidR="006065C4" w:rsidRPr="00363CFA" w:rsidRDefault="006065C4" w:rsidP="006065C4">
      <w:pPr>
        <w:suppressAutoHyphens/>
        <w:snapToGrid w:val="0"/>
        <w:ind w:firstLine="567"/>
        <w:jc w:val="both"/>
        <w:rPr>
          <w:lang w:eastAsia="ar-SA"/>
        </w:rPr>
      </w:pPr>
      <w:r w:rsidRPr="00363CFA">
        <w:rPr>
          <w:lang w:eastAsia="ar-SA"/>
        </w:rPr>
        <w:t>5) о внесении изменений в Правила;</w:t>
      </w:r>
    </w:p>
    <w:p w:rsidR="006065C4" w:rsidRPr="00363CFA" w:rsidRDefault="006065C4" w:rsidP="006065C4">
      <w:pPr>
        <w:suppressAutoHyphens/>
        <w:snapToGrid w:val="0"/>
        <w:ind w:firstLine="567"/>
        <w:jc w:val="both"/>
        <w:rPr>
          <w:lang w:eastAsia="ar-SA"/>
        </w:rPr>
      </w:pPr>
      <w:r w:rsidRPr="00363CFA">
        <w:rPr>
          <w:lang w:eastAsia="ar-SA"/>
        </w:rPr>
        <w:t>6) о регулировании иных вопросов землепользования и застройки.</w:t>
      </w:r>
    </w:p>
    <w:p w:rsidR="006065C4" w:rsidRPr="00363CFA" w:rsidRDefault="006065C4" w:rsidP="006065C4">
      <w:pPr>
        <w:suppressAutoHyphens/>
        <w:snapToGrid w:val="0"/>
        <w:ind w:firstLine="567"/>
        <w:jc w:val="both"/>
        <w:rPr>
          <w:lang w:eastAsia="ar-SA"/>
        </w:rPr>
      </w:pPr>
      <w:r w:rsidRPr="00363CFA">
        <w:rPr>
          <w:lang w:eastAsia="ar-SA"/>
        </w:rPr>
        <w:t>4. Раздел 2 содержит две карты:</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1) карту градостроительного зонирования, в которой установлены территориальные зоны;</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2) карту зон с особыми условиями использования территории.</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5. Раздел 3 содержит:</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описание градостроительных регламентов по видам разрешенного использования </w:t>
      </w:r>
      <w:r w:rsidRPr="00363CFA">
        <w:rPr>
          <w:lang w:eastAsia="ar-SA"/>
        </w:rPr>
        <w:lastRenderedPageBreak/>
        <w:t>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3" w:name="_Toc410822147"/>
      <w:bookmarkStart w:id="14" w:name="_Toc442193417"/>
      <w:bookmarkStart w:id="15" w:name="_Toc514925165"/>
      <w:r w:rsidRPr="00363CFA">
        <w:rPr>
          <w:b/>
          <w:bCs/>
          <w:lang w:eastAsia="en-US"/>
        </w:rPr>
        <w:t>Статья 3. Основания для принятия решений по вопросам землепользования и застройк</w:t>
      </w:r>
      <w:bookmarkEnd w:id="13"/>
      <w:r w:rsidRPr="00363CFA">
        <w:rPr>
          <w:b/>
          <w:bCs/>
          <w:lang w:eastAsia="en-US"/>
        </w:rPr>
        <w:t>и</w:t>
      </w:r>
      <w:bookmarkEnd w:id="14"/>
      <w:bookmarkEnd w:id="15"/>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2.Для каждого земельного участка, объекта капитального строительства, расположенного в границах населенных пунктов </w:t>
      </w:r>
      <w:proofErr w:type="spellStart"/>
      <w:r w:rsidR="00612720">
        <w:rPr>
          <w:lang w:eastAsia="ar-SA"/>
        </w:rPr>
        <w:t>Сутчевского</w:t>
      </w:r>
      <w:proofErr w:type="spellEnd"/>
      <w:r w:rsidRPr="00363CFA">
        <w:rPr>
          <w:lang w:eastAsia="ar-SA"/>
        </w:rPr>
        <w:t xml:space="preserve"> сельского поселения, разрешенным считается такое использование, которое соответствует:</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градостроительному регламенту территориальной зоны;</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t xml:space="preserve">предельным параметрам </w:t>
      </w:r>
      <w:proofErr w:type="gramStart"/>
      <w:r w:rsidRPr="00363CFA">
        <w:t>разрешённого</w:t>
      </w:r>
      <w:proofErr w:type="gramEnd"/>
      <w:r w:rsidRPr="00363CFA">
        <w:t xml:space="preserve"> строительства, реконструкции объектов капитального строительства;</w:t>
      </w:r>
    </w:p>
    <w:p w:rsidR="006065C4" w:rsidRPr="00363CFA" w:rsidRDefault="006065C4" w:rsidP="006065C4">
      <w:pPr>
        <w:suppressAutoHyphens/>
        <w:snapToGrid w:val="0"/>
        <w:ind w:firstLine="567"/>
        <w:jc w:val="both"/>
        <w:rPr>
          <w:lang w:eastAsia="ar-SA"/>
        </w:rPr>
      </w:pPr>
      <w:r w:rsidRPr="00363CFA">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065C4" w:rsidRPr="00363CFA" w:rsidRDefault="006065C4" w:rsidP="006065C4">
      <w:pPr>
        <w:ind w:firstLine="567"/>
        <w:jc w:val="both"/>
      </w:pPr>
      <w:r w:rsidRPr="00363CFA">
        <w:t>3. Действие градостроительного регламента не распространяется на земельные участки:</w:t>
      </w:r>
    </w:p>
    <w:p w:rsidR="006065C4" w:rsidRPr="00363CFA" w:rsidRDefault="006065C4" w:rsidP="006065C4">
      <w:pPr>
        <w:ind w:firstLine="567"/>
        <w:jc w:val="both"/>
        <w:rPr>
          <w:lang w:eastAsia="ar-SA"/>
        </w:rPr>
      </w:pPr>
      <w:r w:rsidRPr="00363CFA">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065C4" w:rsidRPr="00363CFA" w:rsidRDefault="006065C4" w:rsidP="006065C4">
      <w:pPr>
        <w:suppressAutoHyphens/>
        <w:snapToGrid w:val="0"/>
        <w:ind w:firstLine="567"/>
        <w:jc w:val="both"/>
        <w:rPr>
          <w:lang w:eastAsia="ar-SA"/>
        </w:rPr>
      </w:pPr>
      <w:r w:rsidRPr="00363CFA">
        <w:rPr>
          <w:lang w:eastAsia="ar-SA"/>
        </w:rPr>
        <w:t>2) в границах территорий общего пользования;</w:t>
      </w:r>
    </w:p>
    <w:p w:rsidR="006065C4" w:rsidRPr="00363CFA" w:rsidRDefault="006065C4" w:rsidP="006065C4">
      <w:pPr>
        <w:suppressAutoHyphens/>
        <w:snapToGrid w:val="0"/>
        <w:ind w:firstLine="567"/>
        <w:jc w:val="both"/>
        <w:rPr>
          <w:lang w:eastAsia="ar-SA"/>
        </w:rPr>
      </w:pPr>
      <w:proofErr w:type="gramStart"/>
      <w:r w:rsidRPr="00363CFA">
        <w:rPr>
          <w:lang w:eastAsia="ar-SA"/>
        </w:rPr>
        <w:t>3) предназначенные для размещения линейных объектов и/или занятые линейными объектами;</w:t>
      </w:r>
      <w:proofErr w:type="gramEnd"/>
    </w:p>
    <w:p w:rsidR="006065C4" w:rsidRPr="00363CFA" w:rsidRDefault="006065C4" w:rsidP="006065C4">
      <w:pPr>
        <w:ind w:firstLine="567"/>
        <w:jc w:val="both"/>
        <w:rPr>
          <w:lang w:eastAsia="ar-SA"/>
        </w:rPr>
      </w:pPr>
      <w:proofErr w:type="gramStart"/>
      <w:r w:rsidRPr="00363CFA">
        <w:rPr>
          <w:lang w:eastAsia="ar-SA"/>
        </w:rPr>
        <w:t>4) предоставленные для добычи полезных ископаемых.</w:t>
      </w:r>
      <w:proofErr w:type="gramEnd"/>
    </w:p>
    <w:p w:rsidR="006065C4" w:rsidRPr="00363CFA" w:rsidRDefault="006065C4" w:rsidP="006065C4">
      <w:pPr>
        <w:ind w:firstLine="567"/>
        <w:jc w:val="both"/>
      </w:pPr>
      <w:r w:rsidRPr="00363CFA">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065C4" w:rsidRPr="00363CFA" w:rsidRDefault="006065C4" w:rsidP="006065C4">
      <w:pPr>
        <w:ind w:firstLine="567"/>
        <w:jc w:val="both"/>
      </w:pPr>
      <w:r w:rsidRPr="00363CFA">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6" w:name="Par242"/>
      <w:bookmarkEnd w:id="16"/>
      <w:r w:rsidRPr="00363CFA">
        <w:t>.</w:t>
      </w:r>
    </w:p>
    <w:p w:rsidR="006065C4" w:rsidRPr="00363CFA" w:rsidRDefault="006065C4" w:rsidP="006065C4">
      <w:pPr>
        <w:keepNext/>
        <w:widowControl w:val="0"/>
        <w:numPr>
          <w:ilvl w:val="2"/>
          <w:numId w:val="0"/>
        </w:numPr>
        <w:tabs>
          <w:tab w:val="left" w:pos="0"/>
        </w:tabs>
        <w:suppressAutoHyphens/>
        <w:ind w:firstLine="567"/>
        <w:jc w:val="both"/>
        <w:outlineLvl w:val="2"/>
        <w:rPr>
          <w:b/>
          <w:bCs/>
          <w:lang w:val="en-US" w:eastAsia="en-US"/>
        </w:rPr>
      </w:pPr>
      <w:bookmarkStart w:id="17" w:name="_Toc442193418"/>
      <w:bookmarkStart w:id="18" w:name="_Toc281221507"/>
      <w:bookmarkStart w:id="19" w:name="_Toc395282201"/>
      <w:bookmarkStart w:id="20" w:name="_Toc514925166"/>
      <w:r w:rsidRPr="00363CFA">
        <w:rPr>
          <w:b/>
          <w:bCs/>
          <w:lang w:eastAsia="en-US"/>
        </w:rPr>
        <w:t>Статья 4. Область применения Правил</w:t>
      </w:r>
      <w:bookmarkEnd w:id="17"/>
      <w:bookmarkEnd w:id="18"/>
      <w:bookmarkEnd w:id="19"/>
      <w:bookmarkEnd w:id="20"/>
    </w:p>
    <w:p w:rsidR="006065C4" w:rsidRPr="00363CFA" w:rsidRDefault="006065C4" w:rsidP="006065C4">
      <w:pPr>
        <w:numPr>
          <w:ilvl w:val="0"/>
          <w:numId w:val="7"/>
        </w:numPr>
        <w:tabs>
          <w:tab w:val="left" w:pos="1080"/>
        </w:tabs>
        <w:suppressAutoHyphens/>
        <w:snapToGrid w:val="0"/>
        <w:ind w:left="0" w:firstLine="567"/>
        <w:jc w:val="both"/>
      </w:pPr>
      <w:r w:rsidRPr="00363CFA">
        <w:t xml:space="preserve">Правила распространяются на всю территорию </w:t>
      </w:r>
      <w:proofErr w:type="spellStart"/>
      <w:r w:rsidR="00612720">
        <w:t>Сутчевского</w:t>
      </w:r>
      <w:proofErr w:type="spellEnd"/>
      <w:r w:rsidRPr="00363CFA">
        <w:t xml:space="preserve"> сельского поселения.</w:t>
      </w:r>
    </w:p>
    <w:p w:rsidR="006065C4" w:rsidRPr="00363CFA" w:rsidRDefault="006065C4" w:rsidP="006065C4">
      <w:pPr>
        <w:numPr>
          <w:ilvl w:val="0"/>
          <w:numId w:val="7"/>
        </w:numPr>
        <w:tabs>
          <w:tab w:val="left" w:pos="1080"/>
        </w:tabs>
        <w:suppressAutoHyphens/>
        <w:snapToGrid w:val="0"/>
        <w:ind w:left="0" w:firstLine="567"/>
        <w:jc w:val="both"/>
      </w:pPr>
      <w:r w:rsidRPr="00363CFA">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065C4" w:rsidRPr="00363CFA" w:rsidRDefault="006065C4" w:rsidP="006065C4">
      <w:pPr>
        <w:tabs>
          <w:tab w:val="left" w:pos="1080"/>
        </w:tabs>
        <w:ind w:firstLine="567"/>
        <w:jc w:val="both"/>
      </w:pPr>
      <w:r w:rsidRPr="00363CFA">
        <w:t>3.</w:t>
      </w:r>
      <w:r w:rsidRPr="00363CFA">
        <w:tab/>
        <w:t xml:space="preserve">Правила применяются, в том числе, </w:t>
      </w:r>
      <w:proofErr w:type="gramStart"/>
      <w:r w:rsidRPr="00363CFA">
        <w:t>при</w:t>
      </w:r>
      <w:proofErr w:type="gramEnd"/>
      <w:r w:rsidRPr="00363CFA">
        <w:t>:</w:t>
      </w:r>
    </w:p>
    <w:p w:rsidR="006065C4" w:rsidRPr="00363CFA" w:rsidRDefault="006065C4" w:rsidP="006065C4">
      <w:pPr>
        <w:tabs>
          <w:tab w:val="left" w:pos="1080"/>
        </w:tabs>
        <w:ind w:firstLine="567"/>
        <w:jc w:val="both"/>
      </w:pPr>
      <w:r w:rsidRPr="00363CFA">
        <w:t>-</w:t>
      </w:r>
      <w:r w:rsidRPr="00363CFA">
        <w:tab/>
        <w:t xml:space="preserve">подготовке, проверке и утверждении документации по планировке территории, </w:t>
      </w:r>
    </w:p>
    <w:p w:rsidR="006065C4" w:rsidRPr="00363CFA" w:rsidRDefault="006065C4" w:rsidP="006065C4">
      <w:pPr>
        <w:tabs>
          <w:tab w:val="left" w:pos="1080"/>
        </w:tabs>
        <w:ind w:firstLine="567"/>
        <w:jc w:val="both"/>
      </w:pPr>
      <w:r w:rsidRPr="00363CFA">
        <w:t>-</w:t>
      </w:r>
      <w:r w:rsidRPr="00363CFA">
        <w:tab/>
        <w:t>подготовке градостроительных планов земельных участков;</w:t>
      </w:r>
    </w:p>
    <w:p w:rsidR="006065C4" w:rsidRPr="00363CFA" w:rsidRDefault="006065C4" w:rsidP="006065C4">
      <w:pPr>
        <w:tabs>
          <w:tab w:val="left" w:pos="1080"/>
        </w:tabs>
        <w:ind w:firstLine="567"/>
        <w:jc w:val="both"/>
      </w:pPr>
      <w:r w:rsidRPr="00363CFA">
        <w:lastRenderedPageBreak/>
        <w:t>-</w:t>
      </w:r>
      <w:r w:rsidRPr="00363CFA">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065C4" w:rsidRPr="00363CFA" w:rsidRDefault="006065C4" w:rsidP="006065C4">
      <w:pPr>
        <w:tabs>
          <w:tab w:val="left" w:pos="1080"/>
        </w:tabs>
        <w:ind w:firstLine="567"/>
        <w:jc w:val="both"/>
      </w:pPr>
      <w:r w:rsidRPr="00363CFA">
        <w:t>-</w:t>
      </w:r>
      <w:r w:rsidRPr="00363CFA">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065C4" w:rsidRPr="00363CFA" w:rsidRDefault="006065C4" w:rsidP="006065C4">
      <w:pPr>
        <w:tabs>
          <w:tab w:val="left" w:pos="1080"/>
        </w:tabs>
        <w:ind w:firstLine="567"/>
        <w:jc w:val="both"/>
      </w:pPr>
      <w:r w:rsidRPr="00363CFA">
        <w:t>-</w:t>
      </w:r>
      <w:r w:rsidRPr="00363CFA">
        <w:tab/>
      </w:r>
      <w:r w:rsidRPr="00363CFA">
        <w:rPr>
          <w:lang w:eastAsia="ar-SA"/>
        </w:rPr>
        <w:t>осуществления муниципального  земельного и лесного контроля</w:t>
      </w:r>
      <w:r w:rsidRPr="00363CFA">
        <w:t xml:space="preserve"> на территории </w:t>
      </w:r>
      <w:proofErr w:type="spellStart"/>
      <w:r w:rsidR="00612720">
        <w:t>Сутчевского</w:t>
      </w:r>
      <w:proofErr w:type="spellEnd"/>
      <w:r w:rsidRPr="00363CFA">
        <w:t xml:space="preserve"> сельского поселения.</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1" w:name="_Toc281221508"/>
      <w:bookmarkStart w:id="22" w:name="_Toc395282202"/>
      <w:bookmarkStart w:id="23" w:name="_Toc442193419"/>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24" w:name="_Toc514925167"/>
      <w:r w:rsidRPr="00363CFA">
        <w:rPr>
          <w:b/>
          <w:bCs/>
          <w:lang w:eastAsia="en-US"/>
        </w:rPr>
        <w:t>Статья 5. Общедоступность информации о Правилах</w:t>
      </w:r>
      <w:bookmarkEnd w:id="21"/>
      <w:bookmarkEnd w:id="22"/>
      <w:bookmarkEnd w:id="23"/>
      <w:bookmarkEnd w:id="24"/>
    </w:p>
    <w:p w:rsidR="006065C4" w:rsidRPr="00363CFA" w:rsidRDefault="006065C4" w:rsidP="006065C4">
      <w:pPr>
        <w:tabs>
          <w:tab w:val="left" w:pos="0"/>
          <w:tab w:val="num" w:pos="993"/>
          <w:tab w:val="left" w:pos="1080"/>
        </w:tabs>
        <w:suppressAutoHyphens/>
        <w:ind w:firstLine="567"/>
        <w:jc w:val="both"/>
        <w:rPr>
          <w:lang w:eastAsia="ar-SA"/>
        </w:rPr>
      </w:pPr>
      <w:r w:rsidRPr="00363CFA">
        <w:rPr>
          <w:lang w:eastAsia="ar-SA"/>
        </w:rPr>
        <w:t xml:space="preserve">1. Текстовые и графические материалы Правил, а также внесенные в них изменения являются общедоступной информацией. </w:t>
      </w:r>
    </w:p>
    <w:p w:rsidR="006065C4" w:rsidRPr="00363CFA" w:rsidRDefault="006065C4" w:rsidP="006065C4">
      <w:pPr>
        <w:tabs>
          <w:tab w:val="left" w:pos="0"/>
          <w:tab w:val="num" w:pos="993"/>
          <w:tab w:val="left" w:pos="1080"/>
        </w:tabs>
        <w:suppressAutoHyphens/>
        <w:ind w:firstLine="567"/>
        <w:jc w:val="both"/>
        <w:rPr>
          <w:lang w:eastAsia="ar-SA"/>
        </w:rPr>
      </w:pPr>
      <w:r w:rsidRPr="00363CFA">
        <w:rPr>
          <w:lang w:eastAsia="ar-SA"/>
        </w:rPr>
        <w:t xml:space="preserve">2. Администрация </w:t>
      </w:r>
      <w:proofErr w:type="spellStart"/>
      <w:r w:rsidR="00612720">
        <w:rPr>
          <w:lang w:eastAsia="ar-SA"/>
        </w:rPr>
        <w:t>Сутчевского</w:t>
      </w:r>
      <w:proofErr w:type="spellEnd"/>
      <w:r w:rsidRPr="00363CFA">
        <w:rPr>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w:t>
      </w:r>
      <w:proofErr w:type="spellStart"/>
      <w:r w:rsidR="00612720">
        <w:rPr>
          <w:lang w:eastAsia="ar-SA"/>
        </w:rPr>
        <w:t>Сутчевского</w:t>
      </w:r>
      <w:proofErr w:type="spellEnd"/>
      <w:r w:rsidRPr="00363CFA">
        <w:rPr>
          <w:lang w:eastAsia="ar-SA"/>
        </w:rPr>
        <w:t xml:space="preserve"> сельского поселения в информационно-телекоммуникационной сети «Интернет».</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25" w:name="_Toc258228295"/>
      <w:bookmarkStart w:id="26" w:name="_Toc442193420"/>
      <w:bookmarkStart w:id="27" w:name="_Toc514925168"/>
      <w:bookmarkStart w:id="28" w:name="_Toc281221509"/>
      <w:bookmarkStart w:id="29" w:name="_Toc395282203"/>
      <w:r w:rsidRPr="00363CFA">
        <w:rPr>
          <w:b/>
          <w:bCs/>
          <w:lang w:eastAsia="en-US"/>
        </w:rPr>
        <w:t xml:space="preserve">Статья 6. </w:t>
      </w:r>
      <w:bookmarkEnd w:id="25"/>
      <w:r w:rsidRPr="00363CFA">
        <w:rPr>
          <w:b/>
          <w:bCs/>
          <w:lang w:eastAsia="en-US"/>
        </w:rPr>
        <w:t xml:space="preserve">Соотношение Правил с генеральным планом </w:t>
      </w:r>
      <w:proofErr w:type="spellStart"/>
      <w:r w:rsidR="00612720">
        <w:rPr>
          <w:b/>
          <w:bCs/>
          <w:lang w:eastAsia="en-US"/>
        </w:rPr>
        <w:t>Сутчевского</w:t>
      </w:r>
      <w:proofErr w:type="spellEnd"/>
      <w:r w:rsidRPr="00363CFA">
        <w:rPr>
          <w:b/>
          <w:bCs/>
          <w:lang w:eastAsia="en-US"/>
        </w:rPr>
        <w:t xml:space="preserve"> сельского поселения и документацией по планировке территории</w:t>
      </w:r>
      <w:bookmarkEnd w:id="26"/>
      <w:bookmarkEnd w:id="27"/>
    </w:p>
    <w:bookmarkEnd w:id="28"/>
    <w:bookmarkEnd w:id="29"/>
    <w:p w:rsidR="006065C4" w:rsidRPr="00363CFA" w:rsidRDefault="006065C4" w:rsidP="006065C4">
      <w:pPr>
        <w:ind w:firstLine="567"/>
        <w:jc w:val="both"/>
      </w:pPr>
      <w:r w:rsidRPr="00363CFA">
        <w:t xml:space="preserve">1. Правила разработаны на основе генерального плана </w:t>
      </w:r>
      <w:proofErr w:type="spellStart"/>
      <w:r w:rsidR="00612720">
        <w:t>Сутчевского</w:t>
      </w:r>
      <w:proofErr w:type="spellEnd"/>
      <w:r w:rsidRPr="00363CFA">
        <w:t xml:space="preserve"> сельского поселения, утвержденного решением Собрания депутатов </w:t>
      </w:r>
      <w:proofErr w:type="spellStart"/>
      <w:r w:rsidR="00612720">
        <w:t>Сутчевского</w:t>
      </w:r>
      <w:proofErr w:type="spellEnd"/>
      <w:r w:rsidRPr="00363CFA">
        <w:t xml:space="preserve"> сельского поселения (далее – генеральный план). </w:t>
      </w:r>
    </w:p>
    <w:p w:rsidR="006065C4" w:rsidRPr="00363CFA" w:rsidRDefault="006065C4" w:rsidP="006065C4">
      <w:pPr>
        <w:ind w:firstLine="567"/>
        <w:jc w:val="both"/>
      </w:pPr>
      <w:r w:rsidRPr="00363CFA">
        <w:t>В случае внесения в установленном порядке изменений в генеральный план, соответствующие изменения при необходимости вносятся в Правила.</w:t>
      </w:r>
    </w:p>
    <w:p w:rsidR="006065C4" w:rsidRPr="00363CFA" w:rsidRDefault="006065C4" w:rsidP="006065C4">
      <w:pPr>
        <w:ind w:firstLine="567"/>
        <w:jc w:val="both"/>
      </w:pPr>
      <w:r w:rsidRPr="00363CFA">
        <w:t>2. Документация по планировке территории разрабатывается на основе генерального плана, Правил и не должна им противоречить.</w:t>
      </w:r>
    </w:p>
    <w:p w:rsidR="006065C4" w:rsidRPr="00363CFA" w:rsidRDefault="006065C4" w:rsidP="006065C4">
      <w:pPr>
        <w:ind w:firstLine="567"/>
        <w:jc w:val="both"/>
      </w:pPr>
      <w:r w:rsidRPr="00363CFA">
        <w:t xml:space="preserve">3. Нормативные и ненормативные правовые акты органов местного самоуправления </w:t>
      </w:r>
      <w:proofErr w:type="spellStart"/>
      <w:r w:rsidR="00612720">
        <w:t>Сутчевского</w:t>
      </w:r>
      <w:proofErr w:type="spellEnd"/>
      <w:r w:rsidRPr="00363CFA">
        <w:t xml:space="preserve">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30" w:name="_Toc315790665"/>
      <w:bookmarkStart w:id="31" w:name="_Toc395282204"/>
      <w:bookmarkStart w:id="32" w:name="_Toc442193421"/>
      <w:bookmarkStart w:id="33" w:name="_Toc514925169"/>
      <w:r w:rsidRPr="00363CFA">
        <w:rPr>
          <w:b/>
          <w:bCs/>
          <w:lang w:eastAsia="en-US"/>
        </w:rPr>
        <w:t>Статья 7. Действие Правил по отношению к ранее возникшим правам</w:t>
      </w:r>
      <w:bookmarkEnd w:id="30"/>
      <w:bookmarkEnd w:id="31"/>
      <w:bookmarkEnd w:id="32"/>
      <w:bookmarkEnd w:id="33"/>
    </w:p>
    <w:p w:rsidR="006065C4" w:rsidRPr="00363CFA" w:rsidRDefault="006065C4" w:rsidP="006065C4">
      <w:pPr>
        <w:numPr>
          <w:ilvl w:val="0"/>
          <w:numId w:val="6"/>
        </w:numPr>
        <w:tabs>
          <w:tab w:val="num" w:pos="1080"/>
        </w:tabs>
        <w:suppressAutoHyphens/>
        <w:snapToGrid w:val="0"/>
        <w:ind w:left="0" w:firstLine="567"/>
        <w:jc w:val="both"/>
      </w:pPr>
      <w:r w:rsidRPr="00363CFA">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065C4" w:rsidRPr="00363CFA" w:rsidRDefault="006065C4" w:rsidP="006065C4">
      <w:pPr>
        <w:numPr>
          <w:ilvl w:val="0"/>
          <w:numId w:val="6"/>
        </w:numPr>
        <w:tabs>
          <w:tab w:val="num" w:pos="1080"/>
        </w:tabs>
        <w:suppressAutoHyphens/>
        <w:snapToGrid w:val="0"/>
        <w:ind w:left="0" w:firstLine="567"/>
        <w:jc w:val="both"/>
      </w:pPr>
      <w:r w:rsidRPr="00363CFA">
        <w:t>Положения части 1 настоящей статьи распространяются также на разрешения на строительство, выданные до вступления в силу Правил.</w:t>
      </w:r>
    </w:p>
    <w:p w:rsidR="006065C4" w:rsidRPr="00363CFA" w:rsidRDefault="006065C4" w:rsidP="006065C4">
      <w:pPr>
        <w:ind w:firstLine="567"/>
        <w:jc w:val="both"/>
      </w:pPr>
      <w:r w:rsidRPr="00363CFA">
        <w:t>В случае</w:t>
      </w:r>
      <w:proofErr w:type="gramStart"/>
      <w:r w:rsidRPr="00363CFA">
        <w:t>,</w:t>
      </w:r>
      <w:proofErr w:type="gramEnd"/>
      <w:r w:rsidRPr="00363CFA">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w:t>
      </w:r>
      <w:r w:rsidRPr="00363CFA">
        <w:lastRenderedPageBreak/>
        <w:t>добровольном порядке путём внесения изменения в соответствующий документ или путём выдачи нового документа.</w:t>
      </w:r>
    </w:p>
    <w:p w:rsidR="006065C4" w:rsidRPr="00363CFA" w:rsidRDefault="006065C4" w:rsidP="006065C4">
      <w:pPr>
        <w:tabs>
          <w:tab w:val="left" w:pos="0"/>
        </w:tabs>
        <w:suppressAutoHyphens/>
        <w:autoSpaceDE w:val="0"/>
        <w:ind w:firstLine="567"/>
        <w:jc w:val="both"/>
        <w:outlineLvl w:val="0"/>
        <w:rPr>
          <w:b/>
          <w:bCs/>
          <w:kern w:val="1"/>
          <w:lang w:eastAsia="en-US"/>
        </w:rPr>
      </w:pPr>
      <w:bookmarkStart w:id="34" w:name="_Toc442193422"/>
      <w:bookmarkStart w:id="35" w:name="_Toc514925170"/>
      <w:r w:rsidRPr="00363CFA">
        <w:rPr>
          <w:b/>
          <w:bCs/>
          <w:kern w:val="1"/>
          <w:lang w:eastAsia="en-US"/>
        </w:rPr>
        <w:t>Глава 2. Регулирование землепользования и застройки органами местного самоуправления</w:t>
      </w:r>
      <w:bookmarkEnd w:id="34"/>
      <w:bookmarkEnd w:id="35"/>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36" w:name="_Toc442193423"/>
      <w:bookmarkStart w:id="37" w:name="_Toc514925171"/>
      <w:r w:rsidRPr="00363CFA">
        <w:rPr>
          <w:b/>
          <w:bCs/>
          <w:lang w:eastAsia="en-US"/>
        </w:rPr>
        <w:t xml:space="preserve">Статья 8. Органы, осуществляющие регулирование землепользования и застройки на территории </w:t>
      </w:r>
      <w:bookmarkEnd w:id="36"/>
      <w:proofErr w:type="spellStart"/>
      <w:r w:rsidR="00612720">
        <w:rPr>
          <w:b/>
          <w:bCs/>
          <w:lang w:eastAsia="en-US"/>
        </w:rPr>
        <w:t>Сутчевского</w:t>
      </w:r>
      <w:proofErr w:type="spellEnd"/>
      <w:r w:rsidRPr="00363CFA">
        <w:rPr>
          <w:b/>
          <w:bCs/>
          <w:lang w:eastAsia="en-US"/>
        </w:rPr>
        <w:t xml:space="preserve"> сельского поселения</w:t>
      </w:r>
      <w:bookmarkEnd w:id="37"/>
    </w:p>
    <w:p w:rsidR="006065C4" w:rsidRPr="00363CFA" w:rsidRDefault="006065C4" w:rsidP="006065C4">
      <w:pPr>
        <w:suppressAutoHyphens/>
        <w:snapToGrid w:val="0"/>
        <w:ind w:firstLine="567"/>
        <w:jc w:val="both"/>
        <w:rPr>
          <w:lang w:eastAsia="ar-SA"/>
        </w:rPr>
      </w:pPr>
      <w:r w:rsidRPr="00363CFA">
        <w:rPr>
          <w:lang w:eastAsia="ar-SA"/>
        </w:rPr>
        <w:t xml:space="preserve">1. На территории </w:t>
      </w:r>
      <w:proofErr w:type="spellStart"/>
      <w:r w:rsidR="00612720">
        <w:rPr>
          <w:lang w:eastAsia="ar-SA"/>
        </w:rPr>
        <w:t>Сутчевского</w:t>
      </w:r>
      <w:proofErr w:type="spellEnd"/>
      <w:r w:rsidRPr="00363CFA">
        <w:rPr>
          <w:lang w:eastAsia="ar-SA"/>
        </w:rPr>
        <w:t xml:space="preserve"> сельского поселения регулирование землепользования и застройки осуществляется главой </w:t>
      </w:r>
      <w:proofErr w:type="spellStart"/>
      <w:r w:rsidR="00612720">
        <w:rPr>
          <w:lang w:eastAsia="ar-SA"/>
        </w:rPr>
        <w:t>Сутчевского</w:t>
      </w:r>
      <w:proofErr w:type="spellEnd"/>
      <w:r w:rsidRPr="00363CFA">
        <w:rPr>
          <w:lang w:eastAsia="ar-SA"/>
        </w:rPr>
        <w:t xml:space="preserve"> сельского поселения, Собранием депутатов </w:t>
      </w:r>
      <w:proofErr w:type="spellStart"/>
      <w:r w:rsidR="00612720">
        <w:rPr>
          <w:lang w:eastAsia="ar-SA"/>
        </w:rPr>
        <w:t>Сутчевского</w:t>
      </w:r>
      <w:proofErr w:type="spellEnd"/>
      <w:r w:rsidRPr="00363CFA">
        <w:rPr>
          <w:lang w:eastAsia="ar-SA"/>
        </w:rPr>
        <w:t xml:space="preserve"> сельского поселения, администрацией </w:t>
      </w:r>
      <w:proofErr w:type="spellStart"/>
      <w:r w:rsidR="00612720">
        <w:rPr>
          <w:lang w:eastAsia="ar-SA"/>
        </w:rPr>
        <w:t>Сутчевского</w:t>
      </w:r>
      <w:proofErr w:type="spellEnd"/>
      <w:r w:rsidRPr="00363CFA">
        <w:rPr>
          <w:lang w:eastAsia="ar-SA"/>
        </w:rPr>
        <w:t xml:space="preserve"> сельского поселения, Комиссией по подготовке проекта правил землепользования и застройки </w:t>
      </w:r>
      <w:proofErr w:type="spellStart"/>
      <w:r w:rsidR="00612720">
        <w:rPr>
          <w:lang w:eastAsia="ar-SA"/>
        </w:rPr>
        <w:t>Сутчевского</w:t>
      </w:r>
      <w:proofErr w:type="spellEnd"/>
      <w:r w:rsidRPr="00363CFA">
        <w:rPr>
          <w:lang w:eastAsia="ar-SA"/>
        </w:rPr>
        <w:t xml:space="preserve"> сельского поселения. </w:t>
      </w:r>
    </w:p>
    <w:p w:rsidR="006065C4" w:rsidRPr="00363CFA" w:rsidRDefault="006065C4" w:rsidP="006065C4">
      <w:pPr>
        <w:suppressAutoHyphens/>
        <w:snapToGrid w:val="0"/>
        <w:ind w:firstLine="567"/>
        <w:jc w:val="both"/>
        <w:rPr>
          <w:lang w:eastAsia="ar-SA"/>
        </w:rPr>
      </w:pPr>
      <w:r w:rsidRPr="00363CFA">
        <w:rPr>
          <w:lang w:eastAsia="ar-SA"/>
        </w:rPr>
        <w:t xml:space="preserve">2. Муниципальный  земельный и лесной контроль осуществляет администрация </w:t>
      </w:r>
      <w:r>
        <w:rPr>
          <w:lang w:eastAsia="ar-SA"/>
        </w:rPr>
        <w:t>Мариинско-Посадского</w:t>
      </w:r>
      <w:r w:rsidRPr="00363CFA">
        <w:rPr>
          <w:lang w:eastAsia="ar-SA"/>
        </w:rPr>
        <w:t xml:space="preserve"> района.</w:t>
      </w:r>
    </w:p>
    <w:p w:rsidR="006065C4" w:rsidRPr="00363CFA" w:rsidRDefault="006065C4" w:rsidP="006065C4">
      <w:pPr>
        <w:suppressAutoHyphens/>
        <w:snapToGrid w:val="0"/>
        <w:ind w:firstLine="567"/>
        <w:jc w:val="both"/>
        <w:rPr>
          <w:lang w:eastAsia="ar-SA"/>
        </w:rPr>
      </w:pPr>
      <w:r w:rsidRPr="00363CFA">
        <w:rPr>
          <w:lang w:eastAsia="ar-SA"/>
        </w:rPr>
        <w:t xml:space="preserve">3. Полномочия органов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 xml:space="preserve">4. Полномочия администрации </w:t>
      </w:r>
      <w:proofErr w:type="spellStart"/>
      <w:r w:rsidR="00612720">
        <w:rPr>
          <w:lang w:eastAsia="ar-SA"/>
        </w:rPr>
        <w:t>Сутчевского</w:t>
      </w:r>
      <w:proofErr w:type="spellEnd"/>
      <w:r w:rsidRPr="00363CFA">
        <w:rPr>
          <w:lang w:eastAsia="ar-SA"/>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 xml:space="preserve">5. Состав и порядок деятельности Комиссии по подготовке проекта правил землепользования и застройки </w:t>
      </w:r>
      <w:proofErr w:type="spellStart"/>
      <w:r w:rsidR="00612720">
        <w:rPr>
          <w:lang w:eastAsia="ar-SA"/>
        </w:rPr>
        <w:t>Сутчевского</w:t>
      </w:r>
      <w:proofErr w:type="spellEnd"/>
      <w:r w:rsidRPr="00363CFA">
        <w:rPr>
          <w:lang w:eastAsia="ar-SA"/>
        </w:rPr>
        <w:t xml:space="preserve"> сельского поселения, устанавливается Положением, утверждаемым главой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38" w:name="_Toc358208409"/>
      <w:bookmarkStart w:id="39" w:name="_Toc442193424"/>
      <w:bookmarkStart w:id="40" w:name="_Toc514925172"/>
      <w:r w:rsidRPr="00363CFA">
        <w:rPr>
          <w:b/>
          <w:bCs/>
          <w:lang w:eastAsia="en-US"/>
        </w:rPr>
        <w:t xml:space="preserve">Статья 9. Полномочия Собрания депутатов </w:t>
      </w:r>
      <w:proofErr w:type="spellStart"/>
      <w:r w:rsidR="00612720">
        <w:rPr>
          <w:b/>
          <w:bCs/>
          <w:lang w:eastAsia="en-US"/>
        </w:rPr>
        <w:t>Сутчевского</w:t>
      </w:r>
      <w:proofErr w:type="spellEnd"/>
      <w:r w:rsidRPr="00363CFA">
        <w:rPr>
          <w:b/>
          <w:bCs/>
          <w:lang w:eastAsia="en-US"/>
        </w:rPr>
        <w:t xml:space="preserve"> сельского поселения в сфере регулирования землепользования и застройки</w:t>
      </w:r>
      <w:bookmarkEnd w:id="38"/>
      <w:bookmarkEnd w:id="39"/>
      <w:bookmarkEnd w:id="40"/>
    </w:p>
    <w:p w:rsidR="006065C4" w:rsidRPr="00363CFA" w:rsidRDefault="006065C4" w:rsidP="006065C4">
      <w:pPr>
        <w:suppressAutoHyphens/>
        <w:snapToGrid w:val="0"/>
        <w:ind w:firstLine="567"/>
        <w:jc w:val="both"/>
        <w:rPr>
          <w:lang w:eastAsia="ar-SA"/>
        </w:rPr>
      </w:pPr>
      <w:r w:rsidRPr="00363CFA">
        <w:rPr>
          <w:lang w:eastAsia="ar-SA"/>
        </w:rPr>
        <w:t xml:space="preserve">К полномочиям Собрания депутатов </w:t>
      </w:r>
      <w:proofErr w:type="spellStart"/>
      <w:r w:rsidR="00612720">
        <w:rPr>
          <w:lang w:eastAsia="ar-SA"/>
        </w:rPr>
        <w:t>Сутчевского</w:t>
      </w:r>
      <w:proofErr w:type="spellEnd"/>
      <w:r w:rsidRPr="00363CFA">
        <w:rPr>
          <w:lang w:eastAsia="ar-SA"/>
        </w:rPr>
        <w:t xml:space="preserve"> сельского поселения в сфере регулирования землепользования и застройки относятся:</w:t>
      </w:r>
    </w:p>
    <w:p w:rsidR="006065C4" w:rsidRPr="00363CFA" w:rsidRDefault="006065C4" w:rsidP="006065C4">
      <w:pPr>
        <w:suppressAutoHyphens/>
        <w:snapToGrid w:val="0"/>
        <w:ind w:firstLine="567"/>
        <w:jc w:val="both"/>
        <w:rPr>
          <w:lang w:eastAsia="ar-SA"/>
        </w:rPr>
      </w:pPr>
      <w:r w:rsidRPr="00363CFA">
        <w:rPr>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6065C4" w:rsidRPr="00363CFA" w:rsidRDefault="006065C4" w:rsidP="006065C4">
      <w:pPr>
        <w:suppressAutoHyphens/>
        <w:snapToGrid w:val="0"/>
        <w:ind w:firstLine="567"/>
        <w:jc w:val="both"/>
        <w:rPr>
          <w:lang w:eastAsia="ar-SA"/>
        </w:rPr>
      </w:pPr>
      <w:r w:rsidRPr="00363CFA">
        <w:rPr>
          <w:lang w:eastAsia="ar-SA"/>
        </w:rPr>
        <w:t>2) утверждение генерального плана, Правил, местных нормативов градостроительного проектирования и внесение в них изменений;</w:t>
      </w:r>
    </w:p>
    <w:p w:rsidR="006065C4" w:rsidRPr="00363CFA" w:rsidRDefault="006065C4" w:rsidP="006065C4">
      <w:pPr>
        <w:tabs>
          <w:tab w:val="left" w:pos="1134"/>
        </w:tabs>
        <w:ind w:firstLine="567"/>
        <w:jc w:val="both"/>
        <w:rPr>
          <w:lang w:eastAsia="en-US"/>
        </w:rPr>
      </w:pPr>
      <w:r w:rsidRPr="00363CFA">
        <w:rPr>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612720">
        <w:rPr>
          <w:lang w:eastAsia="en-US"/>
        </w:rPr>
        <w:t>Сутчевского</w:t>
      </w:r>
      <w:proofErr w:type="spellEnd"/>
      <w:r w:rsidRPr="00363CFA">
        <w:rPr>
          <w:lang w:eastAsia="en-US"/>
        </w:rPr>
        <w:t xml:space="preserve"> сельского поселения;</w:t>
      </w:r>
    </w:p>
    <w:p w:rsidR="006065C4" w:rsidRPr="00363CFA" w:rsidRDefault="006065C4" w:rsidP="006065C4">
      <w:pPr>
        <w:tabs>
          <w:tab w:val="left" w:pos="1134"/>
        </w:tabs>
        <w:ind w:firstLine="567"/>
        <w:jc w:val="both"/>
        <w:rPr>
          <w:lang w:eastAsia="en-US"/>
        </w:rPr>
      </w:pPr>
      <w:r w:rsidRPr="00363CFA">
        <w:rPr>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6065C4" w:rsidRPr="00363CFA" w:rsidRDefault="006065C4" w:rsidP="006065C4">
      <w:pPr>
        <w:suppressAutoHyphens/>
        <w:snapToGrid w:val="0"/>
        <w:ind w:firstLine="567"/>
        <w:jc w:val="both"/>
        <w:rPr>
          <w:lang w:eastAsia="ar-SA"/>
        </w:rPr>
      </w:pPr>
      <w:r w:rsidRPr="00363CFA">
        <w:rPr>
          <w:lang w:eastAsia="ar-SA"/>
        </w:rPr>
        <w:t xml:space="preserve">5) иные полномочия, отнесенные к компетенции Собрания депутатов </w:t>
      </w:r>
      <w:proofErr w:type="spellStart"/>
      <w:r w:rsidR="00612720">
        <w:rPr>
          <w:lang w:eastAsia="ar-SA"/>
        </w:rPr>
        <w:t>Сутчевского</w:t>
      </w:r>
      <w:proofErr w:type="spellEnd"/>
      <w:r w:rsidRPr="00363CFA">
        <w:rPr>
          <w:lang w:eastAsia="ar-SA"/>
        </w:rPr>
        <w:t xml:space="preserve"> сельского поселения, установленные Уставом </w:t>
      </w:r>
      <w:proofErr w:type="spellStart"/>
      <w:r w:rsidR="00612720">
        <w:rPr>
          <w:lang w:eastAsia="ar-SA"/>
        </w:rPr>
        <w:t>Сутчевского</w:t>
      </w:r>
      <w:proofErr w:type="spellEnd"/>
      <w:r w:rsidRPr="00363CFA">
        <w:rPr>
          <w:lang w:eastAsia="ar-SA"/>
        </w:rPr>
        <w:t xml:space="preserve"> сельского поселения (далее – Уставом </w:t>
      </w:r>
      <w:proofErr w:type="spellStart"/>
      <w:r w:rsidR="00612720">
        <w:rPr>
          <w:lang w:eastAsia="ar-SA"/>
        </w:rPr>
        <w:t>Сутчевского</w:t>
      </w:r>
      <w:proofErr w:type="spellEnd"/>
      <w:r w:rsidRPr="00363CFA">
        <w:rPr>
          <w:lang w:eastAsia="ar-SA"/>
        </w:rPr>
        <w:t xml:space="preserve"> сельского поселения), решениями Собрания депутатов </w:t>
      </w:r>
      <w:proofErr w:type="spellStart"/>
      <w:r w:rsidR="00612720">
        <w:rPr>
          <w:lang w:eastAsia="ar-SA"/>
        </w:rPr>
        <w:t>Сутчевского</w:t>
      </w:r>
      <w:proofErr w:type="spellEnd"/>
      <w:r w:rsidRPr="00363CFA">
        <w:rPr>
          <w:lang w:eastAsia="ar-SA"/>
        </w:rPr>
        <w:t xml:space="preserve"> сельского поселения в соответствии с действующим законодательством.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41" w:name="_Toc358208410"/>
      <w:bookmarkStart w:id="42" w:name="_Toc442193425"/>
      <w:bookmarkStart w:id="43" w:name="_Toc514925173"/>
      <w:r w:rsidRPr="00363CFA">
        <w:rPr>
          <w:b/>
          <w:bCs/>
          <w:lang w:eastAsia="en-US"/>
        </w:rPr>
        <w:t xml:space="preserve">Статья 10. Полномочия главы </w:t>
      </w:r>
      <w:proofErr w:type="spellStart"/>
      <w:r w:rsidR="00612720">
        <w:rPr>
          <w:b/>
          <w:bCs/>
          <w:lang w:eastAsia="en-US"/>
        </w:rPr>
        <w:t>Сутчевского</w:t>
      </w:r>
      <w:proofErr w:type="spellEnd"/>
      <w:r w:rsidRPr="00363CFA">
        <w:rPr>
          <w:b/>
          <w:bCs/>
          <w:lang w:eastAsia="en-US"/>
        </w:rPr>
        <w:t xml:space="preserve"> сельского поселения в сфере регулирования землепользования и застройки.</w:t>
      </w:r>
      <w:bookmarkEnd w:id="41"/>
      <w:bookmarkEnd w:id="42"/>
      <w:bookmarkEnd w:id="43"/>
    </w:p>
    <w:p w:rsidR="006065C4" w:rsidRPr="00363CFA" w:rsidRDefault="006065C4" w:rsidP="006065C4">
      <w:pPr>
        <w:suppressAutoHyphens/>
        <w:snapToGrid w:val="0"/>
        <w:ind w:firstLine="567"/>
        <w:jc w:val="both"/>
        <w:rPr>
          <w:lang w:eastAsia="ar-SA"/>
        </w:rPr>
      </w:pPr>
      <w:r w:rsidRPr="00363CFA">
        <w:rPr>
          <w:lang w:eastAsia="ar-SA"/>
        </w:rPr>
        <w:t xml:space="preserve">К полномочиям главы </w:t>
      </w:r>
      <w:proofErr w:type="spellStart"/>
      <w:r w:rsidR="00612720">
        <w:rPr>
          <w:lang w:eastAsia="ar-SA"/>
        </w:rPr>
        <w:t>Сутчевского</w:t>
      </w:r>
      <w:proofErr w:type="spellEnd"/>
      <w:r w:rsidRPr="00363CFA">
        <w:rPr>
          <w:lang w:eastAsia="ar-SA"/>
        </w:rPr>
        <w:t xml:space="preserve"> сельского поселения в сфере регулирования землепользования и застройки относятся:</w:t>
      </w:r>
    </w:p>
    <w:p w:rsidR="006065C4" w:rsidRPr="00363CFA" w:rsidRDefault="006065C4" w:rsidP="006065C4">
      <w:pPr>
        <w:suppressAutoHyphens/>
        <w:snapToGrid w:val="0"/>
        <w:ind w:firstLine="567"/>
        <w:jc w:val="both"/>
        <w:rPr>
          <w:lang w:eastAsia="ar-SA"/>
        </w:rPr>
      </w:pPr>
      <w:r w:rsidRPr="00363CFA">
        <w:rPr>
          <w:lang w:eastAsia="ar-SA"/>
        </w:rPr>
        <w:t xml:space="preserve">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w:t>
      </w:r>
      <w:r w:rsidRPr="00363CFA">
        <w:rPr>
          <w:lang w:eastAsia="ar-SA"/>
        </w:rPr>
        <w:lastRenderedPageBreak/>
        <w:t>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6065C4" w:rsidRPr="00363CFA" w:rsidRDefault="006065C4" w:rsidP="006065C4">
      <w:pPr>
        <w:tabs>
          <w:tab w:val="left" w:pos="1134"/>
        </w:tabs>
        <w:ind w:firstLine="567"/>
        <w:jc w:val="both"/>
        <w:rPr>
          <w:lang w:eastAsia="en-US"/>
        </w:rPr>
      </w:pPr>
      <w:r w:rsidRPr="00363CFA">
        <w:rPr>
          <w:lang w:eastAsia="en-US"/>
        </w:rPr>
        <w:t xml:space="preserve">2) подготовка и утверждение положения о деятельности комиссии по подготовке проекта правил землепользования и застройки </w:t>
      </w:r>
      <w:proofErr w:type="spellStart"/>
      <w:r w:rsidR="00612720">
        <w:rPr>
          <w:lang w:eastAsia="en-US"/>
        </w:rPr>
        <w:t>Сутчевского</w:t>
      </w:r>
      <w:proofErr w:type="spellEnd"/>
      <w:r w:rsidRPr="00363CFA">
        <w:rPr>
          <w:lang w:eastAsia="en-US"/>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 xml:space="preserve">3) иные полномочия, отнесенные к компетенции главы </w:t>
      </w:r>
      <w:proofErr w:type="spellStart"/>
      <w:r w:rsidR="00612720">
        <w:rPr>
          <w:lang w:eastAsia="ar-SA"/>
        </w:rPr>
        <w:t>Сутчевского</w:t>
      </w:r>
      <w:proofErr w:type="spellEnd"/>
      <w:r w:rsidRPr="00363CFA">
        <w:rPr>
          <w:lang w:eastAsia="ar-SA"/>
        </w:rPr>
        <w:t xml:space="preserve"> сельского поселения, установленные Уставом </w:t>
      </w:r>
      <w:proofErr w:type="spellStart"/>
      <w:r w:rsidR="00612720">
        <w:rPr>
          <w:lang w:eastAsia="ar-SA"/>
        </w:rPr>
        <w:t>Сутчевского</w:t>
      </w:r>
      <w:proofErr w:type="spellEnd"/>
      <w:r w:rsidRPr="00363CFA">
        <w:rPr>
          <w:lang w:eastAsia="ar-SA"/>
        </w:rPr>
        <w:t xml:space="preserve"> сельского поселения, решениями Собрания депутатов </w:t>
      </w:r>
      <w:proofErr w:type="spellStart"/>
      <w:r w:rsidR="00612720">
        <w:rPr>
          <w:lang w:eastAsia="ar-SA"/>
        </w:rPr>
        <w:t>Сутчевского</w:t>
      </w:r>
      <w:proofErr w:type="spellEnd"/>
      <w:r w:rsidRPr="00363CFA">
        <w:rPr>
          <w:lang w:eastAsia="ar-SA"/>
        </w:rPr>
        <w:t xml:space="preserve"> сельского поселения в соответствии с действующим законодательством.</w:t>
      </w:r>
      <w:bookmarkStart w:id="44" w:name="_Toc358208412"/>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45" w:name="_Toc442193426"/>
      <w:bookmarkStart w:id="46" w:name="_Toc514925174"/>
      <w:r w:rsidRPr="00363CFA">
        <w:rPr>
          <w:b/>
          <w:bCs/>
          <w:lang w:eastAsia="en-US"/>
        </w:rPr>
        <w:t xml:space="preserve">Статья 11. Полномочия администрации </w:t>
      </w:r>
      <w:proofErr w:type="spellStart"/>
      <w:r w:rsidR="00612720">
        <w:rPr>
          <w:b/>
          <w:bCs/>
          <w:lang w:eastAsia="en-US"/>
        </w:rPr>
        <w:t>Сутчевского</w:t>
      </w:r>
      <w:proofErr w:type="spellEnd"/>
      <w:r w:rsidRPr="00363CFA">
        <w:rPr>
          <w:b/>
          <w:bCs/>
          <w:lang w:eastAsia="en-US"/>
        </w:rPr>
        <w:t xml:space="preserve"> сельского поселения, </w:t>
      </w:r>
      <w:bookmarkEnd w:id="44"/>
      <w:r w:rsidRPr="00363CFA">
        <w:rPr>
          <w:b/>
          <w:bCs/>
          <w:lang w:eastAsia="en-US"/>
        </w:rPr>
        <w:t xml:space="preserve">должностных лиц администрации </w:t>
      </w:r>
      <w:proofErr w:type="spellStart"/>
      <w:r w:rsidR="00612720">
        <w:rPr>
          <w:b/>
          <w:bCs/>
          <w:lang w:eastAsia="en-US"/>
        </w:rPr>
        <w:t>Сутчевского</w:t>
      </w:r>
      <w:proofErr w:type="spellEnd"/>
      <w:r w:rsidRPr="00363CFA">
        <w:rPr>
          <w:b/>
          <w:bCs/>
          <w:lang w:eastAsia="en-US"/>
        </w:rPr>
        <w:t xml:space="preserve">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45"/>
      <w:bookmarkEnd w:id="46"/>
    </w:p>
    <w:p w:rsidR="006065C4" w:rsidRPr="00363CFA" w:rsidRDefault="006065C4" w:rsidP="006065C4">
      <w:pPr>
        <w:suppressAutoHyphens/>
        <w:snapToGrid w:val="0"/>
        <w:ind w:firstLine="567"/>
        <w:jc w:val="both"/>
        <w:rPr>
          <w:lang w:eastAsia="ar-SA"/>
        </w:rPr>
      </w:pPr>
      <w:r w:rsidRPr="00363CFA">
        <w:rPr>
          <w:lang w:eastAsia="ar-SA"/>
        </w:rPr>
        <w:t xml:space="preserve">К полномочиям администрации </w:t>
      </w:r>
      <w:proofErr w:type="spellStart"/>
      <w:r w:rsidR="00612720">
        <w:rPr>
          <w:lang w:eastAsia="ar-SA"/>
        </w:rPr>
        <w:t>Сутчевского</w:t>
      </w:r>
      <w:proofErr w:type="spellEnd"/>
      <w:r w:rsidRPr="00363CFA">
        <w:rPr>
          <w:lang w:eastAsia="ar-SA"/>
        </w:rPr>
        <w:t xml:space="preserve"> сельского поселения относятся:</w:t>
      </w:r>
    </w:p>
    <w:p w:rsidR="006065C4" w:rsidRPr="00363CFA" w:rsidRDefault="006065C4" w:rsidP="006065C4">
      <w:pPr>
        <w:suppressAutoHyphens/>
        <w:snapToGrid w:val="0"/>
        <w:ind w:firstLine="567"/>
        <w:jc w:val="both"/>
        <w:rPr>
          <w:lang w:eastAsia="ar-SA"/>
        </w:rPr>
      </w:pPr>
      <w:r w:rsidRPr="00363CFA">
        <w:rPr>
          <w:lang w:eastAsia="ar-SA"/>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00612720">
        <w:rPr>
          <w:lang w:eastAsia="ar-SA"/>
        </w:rPr>
        <w:t>Сутчевского</w:t>
      </w:r>
      <w:proofErr w:type="spellEnd"/>
      <w:r w:rsidRPr="00363CFA">
        <w:rPr>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6065C4" w:rsidRPr="00363CFA" w:rsidRDefault="006065C4" w:rsidP="006065C4">
      <w:pPr>
        <w:suppressAutoHyphens/>
        <w:snapToGrid w:val="0"/>
        <w:ind w:firstLine="567"/>
        <w:jc w:val="both"/>
        <w:rPr>
          <w:lang w:eastAsia="ar-SA"/>
        </w:rPr>
      </w:pPr>
      <w:r w:rsidRPr="00363CFA">
        <w:rPr>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w:t>
      </w:r>
      <w:r w:rsidR="00BA33F1">
        <w:rPr>
          <w:lang w:eastAsia="ar-SA"/>
        </w:rPr>
        <w:t xml:space="preserve">меющих общую границу с </w:t>
      </w:r>
      <w:r w:rsidRPr="00363CFA">
        <w:rPr>
          <w:lang w:eastAsia="ar-SA"/>
        </w:rPr>
        <w:t xml:space="preserve"> </w:t>
      </w:r>
      <w:proofErr w:type="spellStart"/>
      <w:r w:rsidR="00BA33F1">
        <w:rPr>
          <w:lang w:eastAsia="ar-SA"/>
        </w:rPr>
        <w:t>Сутчевским</w:t>
      </w:r>
      <w:proofErr w:type="spellEnd"/>
      <w:r w:rsidR="00BA33F1">
        <w:rPr>
          <w:lang w:eastAsia="ar-SA"/>
        </w:rPr>
        <w:t xml:space="preserve"> </w:t>
      </w:r>
      <w:r w:rsidRPr="00363CFA">
        <w:rPr>
          <w:lang w:eastAsia="ar-SA"/>
        </w:rPr>
        <w:t>сельским поселени</w:t>
      </w:r>
      <w:r w:rsidR="00BA33F1">
        <w:rPr>
          <w:lang w:eastAsia="ar-SA"/>
        </w:rPr>
        <w:t>ем</w:t>
      </w:r>
      <w:r w:rsidRPr="00363CFA">
        <w:rPr>
          <w:lang w:eastAsia="ar-SA"/>
        </w:rPr>
        <w:t>;</w:t>
      </w:r>
    </w:p>
    <w:p w:rsidR="006065C4" w:rsidRPr="00363CFA" w:rsidRDefault="006065C4" w:rsidP="006065C4">
      <w:pPr>
        <w:suppressAutoHyphens/>
        <w:snapToGrid w:val="0"/>
        <w:ind w:firstLine="567"/>
        <w:jc w:val="both"/>
        <w:rPr>
          <w:lang w:eastAsia="ar-SA"/>
        </w:rPr>
      </w:pPr>
      <w:r w:rsidRPr="00363CFA">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00612720">
        <w:rPr>
          <w:lang w:eastAsia="ar-SA"/>
        </w:rPr>
        <w:t>Сутчевского</w:t>
      </w:r>
      <w:proofErr w:type="spellEnd"/>
      <w:r w:rsidRPr="00363CFA">
        <w:rPr>
          <w:lang w:eastAsia="ar-SA"/>
        </w:rPr>
        <w:t xml:space="preserve"> сельского поселения, проекту внесения изменений в генеральный план </w:t>
      </w:r>
      <w:proofErr w:type="spellStart"/>
      <w:r w:rsidR="00612720">
        <w:rPr>
          <w:lang w:eastAsia="ar-SA"/>
        </w:rPr>
        <w:t>Сутчевского</w:t>
      </w:r>
      <w:proofErr w:type="spellEnd"/>
      <w:r w:rsidRPr="00363CFA">
        <w:rPr>
          <w:lang w:eastAsia="ar-SA"/>
        </w:rPr>
        <w:t xml:space="preserve"> сельского поселения, проекту планировки территории, проекту межевания территории. </w:t>
      </w:r>
    </w:p>
    <w:p w:rsidR="006065C4" w:rsidRPr="00363CFA" w:rsidRDefault="006065C4" w:rsidP="006065C4">
      <w:pPr>
        <w:tabs>
          <w:tab w:val="left" w:pos="1134"/>
        </w:tabs>
        <w:ind w:firstLine="567"/>
        <w:jc w:val="both"/>
        <w:rPr>
          <w:lang w:eastAsia="en-US"/>
        </w:rPr>
      </w:pPr>
      <w:r w:rsidRPr="00363CFA">
        <w:rPr>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6065C4" w:rsidRPr="00363CFA" w:rsidRDefault="006065C4" w:rsidP="006065C4">
      <w:pPr>
        <w:tabs>
          <w:tab w:val="left" w:pos="1134"/>
        </w:tabs>
        <w:ind w:firstLine="567"/>
        <w:jc w:val="both"/>
        <w:rPr>
          <w:lang w:eastAsia="en-US"/>
        </w:rPr>
      </w:pPr>
      <w:r w:rsidRPr="00363CFA">
        <w:rPr>
          <w:lang w:eastAsia="en-US"/>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proofErr w:type="spellStart"/>
      <w:r w:rsidR="00612720">
        <w:rPr>
          <w:lang w:eastAsia="en-US"/>
        </w:rPr>
        <w:t>Сутчевского</w:t>
      </w:r>
      <w:proofErr w:type="spellEnd"/>
      <w:r w:rsidRPr="00363CFA">
        <w:rPr>
          <w:lang w:eastAsia="en-US"/>
        </w:rPr>
        <w:t xml:space="preserve"> сельского поселения, предусматривающих включение (исключение) земельных участков в границы (из границ) населенных пунктов;</w:t>
      </w:r>
    </w:p>
    <w:p w:rsidR="006065C4" w:rsidRPr="00363CFA" w:rsidRDefault="006065C4" w:rsidP="006065C4">
      <w:pPr>
        <w:widowControl w:val="0"/>
        <w:suppressAutoHyphens/>
        <w:autoSpaceDE w:val="0"/>
        <w:autoSpaceDN w:val="0"/>
        <w:adjustRightInd w:val="0"/>
        <w:snapToGrid w:val="0"/>
        <w:ind w:firstLine="567"/>
        <w:jc w:val="both"/>
        <w:rPr>
          <w:lang w:eastAsia="ar-SA"/>
        </w:rPr>
      </w:pPr>
      <w:proofErr w:type="gramStart"/>
      <w:r w:rsidRPr="00363CFA">
        <w:rPr>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363CFA">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6065C4" w:rsidRPr="00363CFA" w:rsidRDefault="006065C4" w:rsidP="006065C4">
      <w:pPr>
        <w:tabs>
          <w:tab w:val="left" w:pos="1134"/>
        </w:tabs>
        <w:suppressAutoHyphens/>
        <w:snapToGrid w:val="0"/>
        <w:ind w:firstLine="567"/>
        <w:jc w:val="both"/>
        <w:rPr>
          <w:lang w:eastAsia="ar-SA"/>
        </w:rPr>
      </w:pPr>
      <w:proofErr w:type="gramStart"/>
      <w:r w:rsidRPr="00363CFA">
        <w:rPr>
          <w:lang w:eastAsia="ar-SA"/>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proofErr w:type="spellStart"/>
      <w:r w:rsidR="00612720">
        <w:rPr>
          <w:lang w:eastAsia="ar-SA"/>
        </w:rPr>
        <w:t>Сутчевского</w:t>
      </w:r>
      <w:proofErr w:type="spellEnd"/>
      <w:r w:rsidRPr="00363CFA">
        <w:rPr>
          <w:lang w:eastAsia="ar-SA"/>
        </w:rPr>
        <w:t xml:space="preserve"> сельского поселения;</w:t>
      </w:r>
      <w:proofErr w:type="gramEnd"/>
    </w:p>
    <w:p w:rsidR="006065C4" w:rsidRPr="00363CFA" w:rsidRDefault="006065C4" w:rsidP="006065C4">
      <w:pPr>
        <w:tabs>
          <w:tab w:val="left" w:pos="1134"/>
        </w:tabs>
        <w:suppressAutoHyphens/>
        <w:snapToGrid w:val="0"/>
        <w:ind w:firstLine="567"/>
        <w:jc w:val="both"/>
        <w:rPr>
          <w:lang w:eastAsia="en-US"/>
        </w:rPr>
      </w:pPr>
      <w:r w:rsidRPr="00363CFA">
        <w:rPr>
          <w:lang w:eastAsia="en-US"/>
        </w:rPr>
        <w:lastRenderedPageBreak/>
        <w:t>8) управление и распоряжение земельными участками, находящимися в муниципальной собственности;</w:t>
      </w:r>
    </w:p>
    <w:p w:rsidR="006065C4" w:rsidRPr="00363CFA" w:rsidRDefault="006065C4" w:rsidP="006065C4">
      <w:pPr>
        <w:suppressAutoHyphens/>
        <w:snapToGrid w:val="0"/>
        <w:ind w:firstLine="567"/>
        <w:jc w:val="both"/>
        <w:rPr>
          <w:lang w:eastAsia="ar-SA"/>
        </w:rPr>
      </w:pPr>
      <w:r w:rsidRPr="00363CFA">
        <w:rPr>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6065C4" w:rsidRPr="00363CFA" w:rsidRDefault="006065C4" w:rsidP="006065C4">
      <w:pPr>
        <w:tabs>
          <w:tab w:val="left" w:pos="1134"/>
        </w:tabs>
        <w:ind w:firstLine="567"/>
        <w:jc w:val="both"/>
        <w:rPr>
          <w:lang w:eastAsia="en-US"/>
        </w:rPr>
      </w:pPr>
      <w:r w:rsidRPr="00363CFA">
        <w:rPr>
          <w:lang w:eastAsia="en-US"/>
        </w:rPr>
        <w:t>10) подготовка, утверждение и выдача заинтересованным лицам градостроительных планов земельных участков;</w:t>
      </w:r>
    </w:p>
    <w:p w:rsidR="006065C4" w:rsidRPr="00363CFA" w:rsidRDefault="006065C4" w:rsidP="006065C4">
      <w:pPr>
        <w:suppressAutoHyphens/>
        <w:snapToGrid w:val="0"/>
        <w:ind w:firstLine="567"/>
        <w:jc w:val="both"/>
        <w:rPr>
          <w:lang w:eastAsia="ar-SA"/>
        </w:rPr>
      </w:pPr>
      <w:r w:rsidRPr="00363CFA">
        <w:rPr>
          <w:lang w:eastAsia="ar-SA"/>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w:t>
      </w:r>
      <w:proofErr w:type="gramStart"/>
      <w:r w:rsidRPr="00363CFA">
        <w:rPr>
          <w:lang w:eastAsia="ar-SA"/>
        </w:rPr>
        <w:t>капитального</w:t>
      </w:r>
      <w:proofErr w:type="gramEnd"/>
      <w:r w:rsidRPr="00363CFA">
        <w:rPr>
          <w:lang w:eastAsia="ar-SA"/>
        </w:rPr>
        <w:t xml:space="preserve"> строительства;</w:t>
      </w:r>
    </w:p>
    <w:p w:rsidR="006065C4" w:rsidRPr="00363CFA" w:rsidRDefault="006065C4" w:rsidP="006065C4">
      <w:pPr>
        <w:tabs>
          <w:tab w:val="left" w:pos="1134"/>
        </w:tabs>
        <w:suppressAutoHyphens/>
        <w:snapToGrid w:val="0"/>
        <w:ind w:firstLine="567"/>
        <w:jc w:val="both"/>
        <w:rPr>
          <w:lang w:eastAsia="ar-SA"/>
        </w:rPr>
      </w:pPr>
      <w:r w:rsidRPr="00363CFA">
        <w:rPr>
          <w:lang w:eastAsia="ar-SA"/>
        </w:rPr>
        <w:t>12) ведение реестра почтовых адресов;</w:t>
      </w:r>
    </w:p>
    <w:p w:rsidR="006065C4" w:rsidRPr="00363CFA" w:rsidRDefault="006065C4" w:rsidP="006065C4">
      <w:pPr>
        <w:suppressAutoHyphens/>
        <w:snapToGrid w:val="0"/>
        <w:ind w:firstLine="567"/>
        <w:jc w:val="both"/>
        <w:rPr>
          <w:lang w:eastAsia="ar-SA"/>
        </w:rPr>
      </w:pPr>
      <w:r w:rsidRPr="00363CFA">
        <w:rPr>
          <w:lang w:eastAsia="ar-SA"/>
        </w:rPr>
        <w:t>13) рассмотрение и подготовка предложений по согласованию схем расположения земельных участков;</w:t>
      </w:r>
    </w:p>
    <w:p w:rsidR="006065C4" w:rsidRPr="00363CFA" w:rsidRDefault="006065C4" w:rsidP="006065C4">
      <w:pPr>
        <w:tabs>
          <w:tab w:val="left" w:pos="1134"/>
        </w:tabs>
        <w:ind w:firstLine="567"/>
        <w:jc w:val="both"/>
        <w:rPr>
          <w:lang w:eastAsia="en-US"/>
        </w:rPr>
      </w:pPr>
      <w:r w:rsidRPr="00363CFA">
        <w:rPr>
          <w:lang w:eastAsia="en-US"/>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w:t>
      </w:r>
      <w:proofErr w:type="gramStart"/>
      <w:r w:rsidRPr="00363CFA">
        <w:rPr>
          <w:lang w:eastAsia="en-US"/>
        </w:rPr>
        <w:t>капитального</w:t>
      </w:r>
      <w:proofErr w:type="gramEnd"/>
      <w:r w:rsidRPr="00363CFA">
        <w:rPr>
          <w:lang w:eastAsia="en-US"/>
        </w:rPr>
        <w:t xml:space="preserve"> строительства на территории </w:t>
      </w:r>
      <w:proofErr w:type="spellStart"/>
      <w:r w:rsidR="00612720">
        <w:rPr>
          <w:lang w:eastAsia="en-US"/>
        </w:rPr>
        <w:t>Сутчевского</w:t>
      </w:r>
      <w:proofErr w:type="spellEnd"/>
      <w:r w:rsidRPr="00363CFA">
        <w:rPr>
          <w:lang w:eastAsia="en-US"/>
        </w:rPr>
        <w:t xml:space="preserve"> сельского поселения;</w:t>
      </w:r>
    </w:p>
    <w:p w:rsidR="006065C4" w:rsidRPr="00363CFA" w:rsidRDefault="006065C4" w:rsidP="006065C4">
      <w:pPr>
        <w:tabs>
          <w:tab w:val="left" w:pos="1134"/>
        </w:tabs>
        <w:ind w:firstLine="567"/>
        <w:jc w:val="both"/>
        <w:rPr>
          <w:shd w:val="clear" w:color="auto" w:fill="FFFFFF"/>
        </w:rPr>
      </w:pPr>
      <w:r w:rsidRPr="00363CFA">
        <w:rPr>
          <w:shd w:val="clear" w:color="auto" w:fill="FFFFFF"/>
        </w:rPr>
        <w:t>14.1) направление уведомлений, предусмотренных пунктом 2 части 7, пунктом 3 части 8 статьи 51.1 и пунктом 5 части 19 статьи 55</w:t>
      </w:r>
      <w:r w:rsidRPr="00363CFA">
        <w:t xml:space="preserve"> </w:t>
      </w:r>
      <w:r w:rsidRPr="00363CFA">
        <w:rPr>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6065C4" w:rsidRPr="00363CFA" w:rsidRDefault="006065C4" w:rsidP="006065C4">
      <w:pPr>
        <w:tabs>
          <w:tab w:val="left" w:pos="1134"/>
        </w:tabs>
        <w:ind w:firstLine="567"/>
        <w:jc w:val="both"/>
        <w:rPr>
          <w:lang w:eastAsia="en-US"/>
        </w:rPr>
      </w:pPr>
      <w:proofErr w:type="gramStart"/>
      <w:r w:rsidRPr="00363CFA">
        <w:rPr>
          <w:shd w:val="clear" w:color="auto" w:fill="FFFFFF"/>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363CFA">
        <w:rPr>
          <w:shd w:val="clear" w:color="auto" w:fill="FFFFFF"/>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CFA">
        <w:rPr>
          <w:rFonts w:ascii="Arial" w:hAnsi="Arial" w:cs="Arial"/>
          <w:shd w:val="clear" w:color="auto" w:fill="FFFFFF"/>
        </w:rPr>
        <w:t>.</w:t>
      </w:r>
    </w:p>
    <w:p w:rsidR="006065C4" w:rsidRPr="00363CFA" w:rsidRDefault="006065C4" w:rsidP="006065C4">
      <w:pPr>
        <w:suppressAutoHyphens/>
        <w:snapToGrid w:val="0"/>
        <w:ind w:firstLine="567"/>
        <w:jc w:val="both"/>
        <w:rPr>
          <w:lang w:eastAsia="ar-SA"/>
        </w:rPr>
      </w:pPr>
      <w:r w:rsidRPr="00363CFA">
        <w:rPr>
          <w:lang w:eastAsia="ar-SA"/>
        </w:rPr>
        <w:t>16) иные полномочия, предусмотренные действующим законодательством.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47" w:name="_Toc358208413"/>
      <w:bookmarkStart w:id="48" w:name="_Toc442193427"/>
      <w:bookmarkStart w:id="49" w:name="_Toc514925175"/>
      <w:r w:rsidRPr="00363CFA">
        <w:rPr>
          <w:b/>
          <w:bCs/>
          <w:lang w:eastAsia="en-US"/>
        </w:rPr>
        <w:t>Статья 12. Полномочия Комиссии</w:t>
      </w:r>
      <w:bookmarkEnd w:id="47"/>
      <w:r w:rsidRPr="00363CFA">
        <w:rPr>
          <w:b/>
          <w:bCs/>
          <w:lang w:eastAsia="en-US"/>
        </w:rPr>
        <w:t xml:space="preserve"> по подготовке проекта правил землепользования и застройки </w:t>
      </w:r>
      <w:bookmarkEnd w:id="48"/>
      <w:proofErr w:type="spellStart"/>
      <w:r w:rsidR="00612720">
        <w:rPr>
          <w:b/>
          <w:bCs/>
          <w:lang w:eastAsia="en-US"/>
        </w:rPr>
        <w:t>Сутчевского</w:t>
      </w:r>
      <w:proofErr w:type="spellEnd"/>
      <w:r w:rsidRPr="00363CFA">
        <w:rPr>
          <w:b/>
          <w:bCs/>
          <w:lang w:eastAsia="en-US"/>
        </w:rPr>
        <w:t xml:space="preserve"> сельского поселения</w:t>
      </w:r>
      <w:bookmarkEnd w:id="49"/>
    </w:p>
    <w:p w:rsidR="006065C4" w:rsidRPr="00363CFA" w:rsidRDefault="006065C4" w:rsidP="006065C4">
      <w:pPr>
        <w:suppressAutoHyphens/>
        <w:snapToGrid w:val="0"/>
        <w:ind w:firstLine="567"/>
        <w:jc w:val="both"/>
        <w:rPr>
          <w:lang w:eastAsia="ar-SA"/>
        </w:rPr>
      </w:pPr>
      <w:r w:rsidRPr="00363CFA">
        <w:rPr>
          <w:lang w:eastAsia="ar-SA"/>
        </w:rPr>
        <w:t xml:space="preserve">1. Состав и порядок деятельности Комиссии по подготовке проекта правил землепользования и застройки </w:t>
      </w:r>
      <w:proofErr w:type="spellStart"/>
      <w:r w:rsidR="00612720">
        <w:rPr>
          <w:lang w:eastAsia="ar-SA"/>
        </w:rPr>
        <w:t>Сутчевского</w:t>
      </w:r>
      <w:proofErr w:type="spellEnd"/>
      <w:r w:rsidRPr="00363CFA">
        <w:rPr>
          <w:lang w:eastAsia="ar-SA"/>
        </w:rPr>
        <w:t xml:space="preserve"> сельского поселения (далее – Комиссия) утверждаются главой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2. К полномочиям Комиссии относятся:</w:t>
      </w:r>
    </w:p>
    <w:p w:rsidR="006065C4" w:rsidRPr="00363CFA" w:rsidRDefault="006065C4" w:rsidP="006065C4">
      <w:pPr>
        <w:autoSpaceDE w:val="0"/>
        <w:autoSpaceDN w:val="0"/>
        <w:adjustRightInd w:val="0"/>
        <w:ind w:firstLine="567"/>
        <w:jc w:val="both"/>
      </w:pPr>
      <w:r w:rsidRPr="00363CFA">
        <w:rPr>
          <w:lang w:eastAsia="ar-SA"/>
        </w:rPr>
        <w:t xml:space="preserve">1) подготовка рекомендаций главе </w:t>
      </w:r>
      <w:proofErr w:type="spellStart"/>
      <w:r w:rsidR="00612720">
        <w:rPr>
          <w:lang w:eastAsia="ar-SA"/>
        </w:rPr>
        <w:t>Сутчевского</w:t>
      </w:r>
      <w:proofErr w:type="spellEnd"/>
      <w:r w:rsidRPr="00363CFA">
        <w:rPr>
          <w:lang w:eastAsia="ar-SA"/>
        </w:rPr>
        <w:t xml:space="preserve"> сельского поселения по</w:t>
      </w:r>
      <w:r w:rsidRPr="00363CFA">
        <w:t xml:space="preserve"> вопросам подготовки проекта Правил, проекта внесения в них изменений, </w:t>
      </w:r>
      <w:r w:rsidRPr="00363CFA">
        <w:rPr>
          <w:lang w:eastAsia="ar-SA"/>
        </w:rPr>
        <w:t>предоставления разрешений</w:t>
      </w:r>
      <w:r w:rsidRPr="00363CFA">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065C4" w:rsidRPr="00363CFA" w:rsidRDefault="006065C4" w:rsidP="006065C4">
      <w:pPr>
        <w:autoSpaceDE w:val="0"/>
        <w:autoSpaceDN w:val="0"/>
        <w:adjustRightInd w:val="0"/>
        <w:ind w:firstLine="567"/>
        <w:jc w:val="both"/>
      </w:pPr>
      <w:r w:rsidRPr="00363CFA">
        <w:rPr>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363CFA">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065C4" w:rsidRPr="00363CFA" w:rsidRDefault="006065C4" w:rsidP="006065C4">
      <w:pPr>
        <w:autoSpaceDE w:val="0"/>
        <w:autoSpaceDN w:val="0"/>
        <w:adjustRightInd w:val="0"/>
        <w:ind w:firstLine="567"/>
        <w:jc w:val="both"/>
      </w:pPr>
      <w:bookmarkStart w:id="50" w:name="sub_22"/>
      <w:r w:rsidRPr="00363CFA">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363CFA">
        <w:rPr>
          <w:lang w:eastAsia="ar-SA"/>
        </w:rPr>
        <w:lastRenderedPageBreak/>
        <w:t>предоставления разрешений</w:t>
      </w:r>
      <w:r w:rsidRPr="00363CFA">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6065C4" w:rsidRPr="00363CFA" w:rsidRDefault="006065C4" w:rsidP="006065C4">
      <w:pPr>
        <w:autoSpaceDE w:val="0"/>
        <w:autoSpaceDN w:val="0"/>
        <w:adjustRightInd w:val="0"/>
        <w:ind w:firstLine="567"/>
        <w:jc w:val="both"/>
      </w:pPr>
      <w:r w:rsidRPr="00363CFA">
        <w:t>4) подготовка протокола общественных обсуждений или публичных слушаний, заключения о результатах общественных обсуждений или публичных слушаний.</w:t>
      </w:r>
      <w:bookmarkStart w:id="51" w:name="_Toc442193428"/>
      <w:bookmarkEnd w:id="50"/>
    </w:p>
    <w:p w:rsidR="006065C4" w:rsidRPr="00363CFA" w:rsidRDefault="006065C4" w:rsidP="006065C4">
      <w:pPr>
        <w:autoSpaceDE w:val="0"/>
        <w:autoSpaceDN w:val="0"/>
        <w:adjustRightInd w:val="0"/>
        <w:ind w:firstLine="567"/>
        <w:jc w:val="both"/>
        <w:rPr>
          <w:b/>
          <w:bCs/>
          <w:lang w:eastAsia="en-US"/>
        </w:rPr>
      </w:pPr>
      <w:r w:rsidRPr="00363CFA">
        <w:rPr>
          <w:b/>
          <w:bCs/>
          <w:lang w:eastAsia="en-US"/>
        </w:rPr>
        <w:t>Статья 13. Образование земельных участков из земель или земельных участков, находящихся в муниципальной собственности</w:t>
      </w:r>
      <w:bookmarkEnd w:id="51"/>
    </w:p>
    <w:p w:rsidR="006065C4" w:rsidRPr="00363CFA" w:rsidRDefault="006065C4" w:rsidP="006065C4">
      <w:pPr>
        <w:ind w:firstLine="567"/>
        <w:jc w:val="both"/>
      </w:pPr>
      <w:r w:rsidRPr="00363CFA">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6065C4" w:rsidRPr="00363CFA" w:rsidRDefault="006065C4" w:rsidP="006065C4">
      <w:pPr>
        <w:ind w:firstLine="567"/>
        <w:jc w:val="both"/>
      </w:pPr>
      <w:r w:rsidRPr="00363CFA">
        <w:t>1) проект межевания территории, утвержденный в соответствии с Градостроительным кодексом Российской Федерации;</w:t>
      </w:r>
    </w:p>
    <w:p w:rsidR="006065C4" w:rsidRPr="00363CFA" w:rsidRDefault="006065C4" w:rsidP="006065C4">
      <w:pPr>
        <w:ind w:firstLine="567"/>
        <w:jc w:val="both"/>
      </w:pPr>
      <w:r w:rsidRPr="00363CFA">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6065C4" w:rsidRPr="00363CFA" w:rsidRDefault="006065C4" w:rsidP="006065C4">
      <w:pPr>
        <w:ind w:firstLine="567"/>
        <w:jc w:val="both"/>
      </w:pPr>
      <w:r w:rsidRPr="00363CFA">
        <w:t>3) утверждённая схема расположения земельного участка или земельных участков на кадастровом плане территории.</w:t>
      </w:r>
    </w:p>
    <w:p w:rsidR="006065C4" w:rsidRPr="00363CFA" w:rsidRDefault="006065C4" w:rsidP="006065C4">
      <w:pPr>
        <w:ind w:firstLine="567"/>
        <w:jc w:val="both"/>
      </w:pPr>
      <w:r w:rsidRPr="00363CFA">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065C4" w:rsidRPr="00363CFA" w:rsidRDefault="006065C4" w:rsidP="006065C4">
      <w:pPr>
        <w:ind w:firstLine="567"/>
        <w:jc w:val="both"/>
      </w:pPr>
      <w:r w:rsidRPr="00363CFA">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6065C4" w:rsidRPr="00363CFA" w:rsidRDefault="006065C4" w:rsidP="006065C4">
      <w:pPr>
        <w:ind w:firstLine="567"/>
        <w:jc w:val="both"/>
      </w:pPr>
      <w:r w:rsidRPr="00363CFA">
        <w:t>4. Исключительно в соответствии с утверждённым проектом межевания территории осуществляется образование земельных участков:</w:t>
      </w:r>
    </w:p>
    <w:p w:rsidR="006065C4" w:rsidRPr="00363CFA" w:rsidRDefault="006065C4" w:rsidP="006065C4">
      <w:pPr>
        <w:ind w:firstLine="567"/>
        <w:jc w:val="both"/>
      </w:pPr>
      <w:r w:rsidRPr="00363CFA">
        <w:t>1) из земельного участка, предоставленного для комплексного освоения территории;</w:t>
      </w:r>
    </w:p>
    <w:p w:rsidR="006065C4" w:rsidRPr="00363CFA" w:rsidRDefault="006065C4" w:rsidP="006065C4">
      <w:pPr>
        <w:ind w:firstLine="567"/>
        <w:jc w:val="both"/>
      </w:pPr>
      <w:r w:rsidRPr="00363CFA">
        <w:t xml:space="preserve">2) </w:t>
      </w:r>
      <w:r w:rsidRPr="00363CFA">
        <w:rPr>
          <w:bCs/>
          <w:kern w:val="36"/>
        </w:rPr>
        <w:t>из земельного участка, предоставленного садоводческому или огородническому некоммерческому товариществу</w:t>
      </w:r>
      <w:r w:rsidRPr="00363CFA">
        <w:t>;</w:t>
      </w:r>
    </w:p>
    <w:p w:rsidR="006065C4" w:rsidRPr="00363CFA" w:rsidRDefault="006065C4" w:rsidP="006065C4">
      <w:pPr>
        <w:ind w:firstLine="567"/>
        <w:jc w:val="both"/>
      </w:pPr>
      <w:r w:rsidRPr="00363CFA">
        <w:t>3) в границах территории, в отношении которой заключён договор о её развитии;</w:t>
      </w:r>
    </w:p>
    <w:p w:rsidR="006065C4" w:rsidRPr="00363CFA" w:rsidRDefault="006065C4" w:rsidP="006065C4">
      <w:pPr>
        <w:ind w:firstLine="567"/>
        <w:jc w:val="both"/>
      </w:pPr>
      <w:r w:rsidRPr="00363CFA">
        <w:t>4) в границах элемента планировочной структуры, застроенного многоквартирными домами;</w:t>
      </w:r>
    </w:p>
    <w:p w:rsidR="006065C4" w:rsidRPr="00363CFA" w:rsidRDefault="006065C4" w:rsidP="006065C4">
      <w:pPr>
        <w:suppressAutoHyphens/>
        <w:snapToGrid w:val="0"/>
        <w:ind w:firstLine="567"/>
        <w:jc w:val="both"/>
      </w:pPr>
      <w:r w:rsidRPr="00363CFA">
        <w:t>5) для строительства и реконструкции линейных объектов федерального, регионального или местного значения.</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52" w:name="_Toc442193429"/>
      <w:bookmarkStart w:id="53" w:name="_Toc514925176"/>
      <w:r w:rsidRPr="00363CFA">
        <w:rPr>
          <w:b/>
          <w:bCs/>
          <w:lang w:eastAsia="en-US"/>
        </w:rPr>
        <w:t>Статья 14. Предоставление земельных участков, находящихся в муниципальной собственности</w:t>
      </w:r>
      <w:bookmarkEnd w:id="52"/>
      <w:bookmarkEnd w:id="53"/>
    </w:p>
    <w:p w:rsidR="006065C4" w:rsidRPr="00363CFA" w:rsidRDefault="006065C4" w:rsidP="006065C4">
      <w:pPr>
        <w:autoSpaceDE w:val="0"/>
        <w:autoSpaceDN w:val="0"/>
        <w:adjustRightInd w:val="0"/>
        <w:ind w:firstLine="567"/>
        <w:jc w:val="both"/>
      </w:pPr>
      <w:r w:rsidRPr="00363CFA">
        <w:t>1. Земельные участки, находящиеся в муниципальной собственности, предоставляются на основании:</w:t>
      </w:r>
    </w:p>
    <w:p w:rsidR="006065C4" w:rsidRPr="00363CFA" w:rsidRDefault="006065C4" w:rsidP="006065C4">
      <w:pPr>
        <w:autoSpaceDE w:val="0"/>
        <w:autoSpaceDN w:val="0"/>
        <w:adjustRightInd w:val="0"/>
        <w:ind w:firstLine="567"/>
        <w:jc w:val="both"/>
      </w:pPr>
      <w:r w:rsidRPr="00363CFA">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065C4" w:rsidRPr="00363CFA" w:rsidRDefault="006065C4" w:rsidP="006065C4">
      <w:pPr>
        <w:autoSpaceDE w:val="0"/>
        <w:autoSpaceDN w:val="0"/>
        <w:adjustRightInd w:val="0"/>
        <w:ind w:firstLine="567"/>
        <w:jc w:val="both"/>
      </w:pPr>
      <w:r w:rsidRPr="00363CFA">
        <w:t>2) договора купли-продажи в случае предоставления земельного участка в собственность за плату;</w:t>
      </w:r>
    </w:p>
    <w:p w:rsidR="006065C4" w:rsidRPr="00363CFA" w:rsidRDefault="006065C4" w:rsidP="006065C4">
      <w:pPr>
        <w:autoSpaceDE w:val="0"/>
        <w:autoSpaceDN w:val="0"/>
        <w:adjustRightInd w:val="0"/>
        <w:ind w:firstLine="567"/>
        <w:jc w:val="both"/>
      </w:pPr>
      <w:r w:rsidRPr="00363CFA">
        <w:t>3) договора аренды в случае предоставления земельного участка в аренду;</w:t>
      </w:r>
    </w:p>
    <w:p w:rsidR="006065C4" w:rsidRPr="00363CFA" w:rsidRDefault="006065C4" w:rsidP="006065C4">
      <w:pPr>
        <w:autoSpaceDE w:val="0"/>
        <w:autoSpaceDN w:val="0"/>
        <w:adjustRightInd w:val="0"/>
        <w:ind w:firstLine="567"/>
        <w:jc w:val="both"/>
      </w:pPr>
      <w:r w:rsidRPr="00363CFA">
        <w:t>4) договора безвозмездного пользования в случае предоставления земельного участка в безвозмездное пользование.</w:t>
      </w:r>
    </w:p>
    <w:p w:rsidR="006065C4" w:rsidRPr="00363CFA" w:rsidRDefault="006065C4" w:rsidP="006065C4">
      <w:pPr>
        <w:tabs>
          <w:tab w:val="left" w:pos="993"/>
        </w:tabs>
        <w:ind w:firstLine="567"/>
        <w:jc w:val="both"/>
      </w:pPr>
      <w:r w:rsidRPr="00363CFA">
        <w:t>2. Порядок предоставления земельных участков, находящихся в муниципальной собственности, установлен земельным законодательством.</w:t>
      </w:r>
    </w:p>
    <w:p w:rsidR="006065C4" w:rsidRPr="00363CFA" w:rsidRDefault="006065C4" w:rsidP="006065C4">
      <w:pPr>
        <w:tabs>
          <w:tab w:val="left" w:pos="993"/>
        </w:tabs>
        <w:suppressAutoHyphens/>
        <w:snapToGrid w:val="0"/>
        <w:ind w:firstLine="567"/>
        <w:jc w:val="both"/>
      </w:pPr>
      <w:r w:rsidRPr="00363CFA">
        <w:lastRenderedPageBreak/>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54" w:name="_Toc442193430"/>
      <w:bookmarkStart w:id="55" w:name="_Toc514925177"/>
      <w:r w:rsidRPr="00363CFA">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4"/>
      <w:bookmarkEnd w:id="55"/>
    </w:p>
    <w:p w:rsidR="006065C4" w:rsidRPr="00363CFA" w:rsidRDefault="006065C4" w:rsidP="006065C4">
      <w:pPr>
        <w:ind w:firstLine="567"/>
        <w:jc w:val="both"/>
      </w:pPr>
      <w:r w:rsidRPr="00363CFA">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6065C4" w:rsidRPr="00363CFA" w:rsidRDefault="006065C4" w:rsidP="006065C4">
      <w:pPr>
        <w:ind w:firstLine="567"/>
        <w:jc w:val="both"/>
      </w:pPr>
      <w:r w:rsidRPr="00363CFA">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6065C4" w:rsidRPr="00363CFA" w:rsidRDefault="006065C4" w:rsidP="006065C4">
      <w:pPr>
        <w:ind w:firstLine="567"/>
        <w:jc w:val="both"/>
      </w:pPr>
      <w:proofErr w:type="gramStart"/>
      <w:r w:rsidRPr="00363CFA">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6065C4" w:rsidRPr="00363CFA" w:rsidRDefault="006065C4" w:rsidP="006065C4">
      <w:pPr>
        <w:ind w:firstLine="567"/>
        <w:jc w:val="both"/>
      </w:pPr>
      <w:r w:rsidRPr="00363CFA">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56" w:name="_Toc442193431"/>
      <w:bookmarkStart w:id="57" w:name="_Toc514925178"/>
      <w:r w:rsidRPr="00363CFA">
        <w:rPr>
          <w:b/>
          <w:bCs/>
          <w:lang w:eastAsia="en-US"/>
        </w:rPr>
        <w:t>Статья 16. Изъятие земельных участков и резервирование земель для муниципальных нужд</w:t>
      </w:r>
      <w:bookmarkEnd w:id="56"/>
      <w:bookmarkEnd w:id="57"/>
    </w:p>
    <w:p w:rsidR="006065C4" w:rsidRPr="00363CFA" w:rsidRDefault="006065C4" w:rsidP="006065C4">
      <w:pPr>
        <w:ind w:firstLine="567"/>
        <w:jc w:val="both"/>
      </w:pPr>
      <w:r w:rsidRPr="00363CFA">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363CFA">
        <w:t>с</w:t>
      </w:r>
      <w:proofErr w:type="gramEnd"/>
      <w:r w:rsidRPr="00363CFA">
        <w:t>:</w:t>
      </w:r>
    </w:p>
    <w:p w:rsidR="006065C4" w:rsidRPr="00363CFA" w:rsidRDefault="006065C4" w:rsidP="006065C4">
      <w:pPr>
        <w:ind w:firstLine="567"/>
        <w:jc w:val="both"/>
      </w:pPr>
      <w:r w:rsidRPr="00363CFA">
        <w:t>1) выполнением международных договоров Российской Федерации;</w:t>
      </w:r>
    </w:p>
    <w:p w:rsidR="006065C4" w:rsidRPr="00363CFA" w:rsidRDefault="006065C4" w:rsidP="006065C4">
      <w:pPr>
        <w:ind w:firstLine="567"/>
        <w:jc w:val="both"/>
      </w:pPr>
      <w:r w:rsidRPr="00363CFA">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6065C4" w:rsidRPr="00363CFA" w:rsidRDefault="006065C4" w:rsidP="006065C4">
      <w:pPr>
        <w:ind w:firstLine="567"/>
        <w:jc w:val="both"/>
      </w:pPr>
      <w:r w:rsidRPr="00363CFA">
        <w:t xml:space="preserve">объекты систем </w:t>
      </w:r>
      <w:proofErr w:type="spellStart"/>
      <w:r w:rsidRPr="00363CFA">
        <w:t>электро</w:t>
      </w:r>
      <w:proofErr w:type="spellEnd"/>
      <w:r w:rsidRPr="00363CFA">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6065C4" w:rsidRPr="00363CFA" w:rsidRDefault="006065C4" w:rsidP="006065C4">
      <w:pPr>
        <w:ind w:firstLine="567"/>
        <w:jc w:val="both"/>
      </w:pPr>
      <w:r w:rsidRPr="00363CFA">
        <w:t>автомобильные дороги местного значения;</w:t>
      </w:r>
    </w:p>
    <w:p w:rsidR="006065C4" w:rsidRPr="00363CFA" w:rsidRDefault="006065C4" w:rsidP="006065C4">
      <w:pPr>
        <w:ind w:firstLine="567"/>
        <w:jc w:val="both"/>
      </w:pPr>
      <w:r w:rsidRPr="00363CFA">
        <w:t>3) иными основаниями, предусмотренными федеральными законами.</w:t>
      </w:r>
    </w:p>
    <w:p w:rsidR="006065C4" w:rsidRPr="00363CFA" w:rsidRDefault="006065C4" w:rsidP="006065C4">
      <w:pPr>
        <w:ind w:firstLine="567"/>
        <w:jc w:val="both"/>
      </w:pPr>
      <w:r w:rsidRPr="00363CFA">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proofErr w:type="spellStart"/>
      <w:r w:rsidR="00612720">
        <w:t>Сутчевского</w:t>
      </w:r>
      <w:proofErr w:type="spellEnd"/>
      <w:r w:rsidRPr="00363CFA">
        <w:t xml:space="preserve"> сельского поселения и утверждёнными проектами планировки территории.</w:t>
      </w:r>
    </w:p>
    <w:p w:rsidR="006065C4" w:rsidRPr="00363CFA" w:rsidRDefault="006065C4" w:rsidP="006065C4">
      <w:pPr>
        <w:ind w:firstLine="567"/>
        <w:jc w:val="both"/>
      </w:pPr>
      <w:r w:rsidRPr="00363CFA">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6065C4" w:rsidRPr="00363CFA" w:rsidRDefault="006065C4" w:rsidP="006065C4">
      <w:pPr>
        <w:ind w:firstLine="567"/>
        <w:jc w:val="both"/>
      </w:pPr>
      <w:r w:rsidRPr="00363CFA">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065C4" w:rsidRPr="00363CFA" w:rsidRDefault="006065C4" w:rsidP="006065C4">
      <w:pPr>
        <w:ind w:firstLine="567"/>
        <w:jc w:val="both"/>
      </w:pPr>
      <w:r w:rsidRPr="00363CFA">
        <w:t>2) международным договором Российской Федерации (в случае изъятия земельных участков для выполнения международного договора);</w:t>
      </w:r>
    </w:p>
    <w:p w:rsidR="006065C4" w:rsidRPr="00363CFA" w:rsidRDefault="006065C4" w:rsidP="006065C4">
      <w:pPr>
        <w:ind w:firstLine="567"/>
        <w:jc w:val="both"/>
      </w:pPr>
      <w:r w:rsidRPr="00363CFA">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363CFA">
        <w:t>недропользователя</w:t>
      </w:r>
      <w:proofErr w:type="spellEnd"/>
      <w:r w:rsidRPr="00363CFA">
        <w:t>);</w:t>
      </w:r>
    </w:p>
    <w:p w:rsidR="006065C4" w:rsidRPr="00363CFA" w:rsidRDefault="006065C4" w:rsidP="006065C4">
      <w:pPr>
        <w:ind w:firstLine="567"/>
        <w:jc w:val="both"/>
      </w:pPr>
      <w:r w:rsidRPr="00363CFA">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065C4" w:rsidRPr="00363CFA" w:rsidRDefault="006065C4" w:rsidP="006065C4">
      <w:pPr>
        <w:ind w:firstLine="567"/>
        <w:jc w:val="both"/>
      </w:pPr>
      <w:r w:rsidRPr="00363CFA">
        <w:t xml:space="preserve">4. Решение об изъятии земельных участков для муниципальных нужд для строительства, реконструкции объектов местного значения может быть принято не </w:t>
      </w:r>
      <w:r w:rsidRPr="00363CFA">
        <w:lastRenderedPageBreak/>
        <w:t>позднее чем в течение трёх лет со дня утверждения проекта планировки территории, предусматривающего размещение таких объектов.</w:t>
      </w:r>
    </w:p>
    <w:p w:rsidR="006065C4" w:rsidRPr="00363CFA" w:rsidRDefault="006065C4" w:rsidP="006065C4">
      <w:pPr>
        <w:ind w:firstLine="567"/>
        <w:jc w:val="both"/>
      </w:pPr>
      <w:r w:rsidRPr="00363CFA">
        <w:t xml:space="preserve">5. </w:t>
      </w:r>
      <w:proofErr w:type="gramStart"/>
      <w:r w:rsidRPr="00363CFA">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363CFA">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363CFA">
        <w:t>недропользования</w:t>
      </w:r>
      <w:proofErr w:type="spellEnd"/>
      <w:r w:rsidRPr="00363CFA">
        <w:t>.</w:t>
      </w:r>
    </w:p>
    <w:p w:rsidR="006065C4" w:rsidRPr="00363CFA" w:rsidRDefault="006065C4" w:rsidP="006065C4">
      <w:pPr>
        <w:ind w:firstLine="567"/>
        <w:jc w:val="both"/>
      </w:pPr>
      <w:r w:rsidRPr="00363CFA">
        <w:t xml:space="preserve">6. </w:t>
      </w:r>
      <w:proofErr w:type="gramStart"/>
      <w:r w:rsidRPr="00363CFA">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proofErr w:type="spellStart"/>
      <w:r w:rsidR="00612720">
        <w:t>Сутчевского</w:t>
      </w:r>
      <w:proofErr w:type="spellEnd"/>
      <w:r w:rsidRPr="00363CFA">
        <w:t xml:space="preserve">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6065C4" w:rsidRPr="00363CFA" w:rsidRDefault="006065C4" w:rsidP="006065C4">
      <w:pPr>
        <w:ind w:firstLine="567"/>
        <w:jc w:val="both"/>
      </w:pPr>
      <w:r w:rsidRPr="00363CFA">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proofErr w:type="spellStart"/>
      <w:r w:rsidR="00612720">
        <w:t>Сутчевского</w:t>
      </w:r>
      <w:proofErr w:type="spellEnd"/>
      <w:r w:rsidRPr="00363CFA">
        <w:t xml:space="preserve">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065C4" w:rsidRPr="00363CFA" w:rsidRDefault="006065C4" w:rsidP="006065C4">
      <w:pPr>
        <w:ind w:firstLine="567"/>
        <w:jc w:val="both"/>
      </w:pPr>
      <w:r w:rsidRPr="00363CFA">
        <w:t>8. Порядок изъятия земельных участков и резервирования земель для муниципальных нужд определяется земельным законодательством.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58" w:name="_Toc442193432"/>
      <w:bookmarkStart w:id="59" w:name="_Toc514925179"/>
      <w:r w:rsidRPr="00363CFA">
        <w:rPr>
          <w:b/>
          <w:bCs/>
          <w:lang w:eastAsia="en-US"/>
        </w:rPr>
        <w:t>Статья 17. Договоры о развитии и освоении территории</w:t>
      </w:r>
      <w:bookmarkEnd w:id="58"/>
      <w:bookmarkEnd w:id="59"/>
    </w:p>
    <w:p w:rsidR="006065C4" w:rsidRPr="00363CFA" w:rsidRDefault="006065C4" w:rsidP="006065C4">
      <w:pPr>
        <w:suppressAutoHyphens/>
        <w:snapToGrid w:val="0"/>
        <w:ind w:firstLine="567"/>
        <w:jc w:val="both"/>
      </w:pPr>
      <w:proofErr w:type="gramStart"/>
      <w:r w:rsidRPr="00363CFA">
        <w:rPr>
          <w:lang w:eastAsia="ar-SA"/>
        </w:rPr>
        <w:t>Договор о развитии застроенной территории, договор о комплексном освоении территории, д</w:t>
      </w:r>
      <w:r w:rsidRPr="00363CFA">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w:t>
      </w:r>
      <w:proofErr w:type="gramEnd"/>
      <w:r w:rsidRPr="00363CFA">
        <w:t xml:space="preserve"> заключаются в соответствии с градостроительным, гражданским и земельным законодательством Российской Федерации.</w:t>
      </w:r>
      <w:bookmarkStart w:id="60" w:name="_Toc442193433"/>
      <w:bookmarkStart w:id="61" w:name="_Toc514925180"/>
    </w:p>
    <w:p w:rsidR="006065C4" w:rsidRPr="00363CFA" w:rsidRDefault="006065C4" w:rsidP="006065C4">
      <w:pPr>
        <w:suppressAutoHyphens/>
        <w:snapToGrid w:val="0"/>
        <w:ind w:firstLine="567"/>
        <w:jc w:val="both"/>
        <w:rPr>
          <w:b/>
          <w:bCs/>
          <w:lang w:eastAsia="en-US"/>
        </w:rPr>
      </w:pPr>
      <w:r w:rsidRPr="00363CFA">
        <w:rPr>
          <w:b/>
          <w:bCs/>
          <w:lang w:eastAsia="en-US"/>
        </w:rPr>
        <w:t>Статья 18. Государственный земельный надзор, муниципальный земельный контроль, общественный земельный контроль</w:t>
      </w:r>
      <w:bookmarkEnd w:id="60"/>
      <w:bookmarkEnd w:id="61"/>
    </w:p>
    <w:p w:rsidR="006065C4" w:rsidRPr="00363CFA" w:rsidRDefault="006065C4" w:rsidP="006065C4">
      <w:pPr>
        <w:suppressAutoHyphens/>
        <w:snapToGrid w:val="0"/>
        <w:ind w:firstLine="567"/>
        <w:jc w:val="both"/>
      </w:pPr>
      <w:r w:rsidRPr="00363CFA">
        <w:t xml:space="preserve">1. На территории </w:t>
      </w:r>
      <w:proofErr w:type="spellStart"/>
      <w:r w:rsidR="00612720">
        <w:t>Сутчевского</w:t>
      </w:r>
      <w:proofErr w:type="spellEnd"/>
      <w:r w:rsidRPr="00363CFA">
        <w:t xml:space="preserve">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363CFA">
        <w:t>контроль за</w:t>
      </w:r>
      <w:proofErr w:type="gramEnd"/>
      <w:r w:rsidRPr="00363CFA">
        <w:t xml:space="preserve"> использованием земель.</w:t>
      </w:r>
    </w:p>
    <w:p w:rsidR="006065C4" w:rsidRPr="00363CFA" w:rsidRDefault="006065C4" w:rsidP="006065C4">
      <w:pPr>
        <w:tabs>
          <w:tab w:val="left" w:pos="1080"/>
        </w:tabs>
        <w:ind w:firstLine="567"/>
        <w:jc w:val="both"/>
      </w:pPr>
      <w:r w:rsidRPr="00363CFA">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6065C4" w:rsidRPr="00363CFA" w:rsidRDefault="006065C4" w:rsidP="006065C4">
      <w:pPr>
        <w:tabs>
          <w:tab w:val="left" w:pos="1080"/>
        </w:tabs>
        <w:ind w:firstLine="567"/>
        <w:jc w:val="both"/>
      </w:pPr>
      <w:bookmarkStart w:id="62" w:name="_Toc258228324"/>
      <w:bookmarkStart w:id="63" w:name="_Toc281221537"/>
      <w:bookmarkStart w:id="64" w:name="_Toc395282231"/>
      <w:r w:rsidRPr="00363CFA">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65" w:name="_Toc442193434"/>
      <w:r>
        <w:t>Мариинско-Посадского</w:t>
      </w:r>
      <w:r w:rsidRPr="00363CFA">
        <w:t xml:space="preserve"> района.</w:t>
      </w:r>
    </w:p>
    <w:p w:rsidR="006065C4" w:rsidRPr="00363CFA" w:rsidRDefault="006065C4" w:rsidP="006065C4">
      <w:pPr>
        <w:tabs>
          <w:tab w:val="left" w:pos="0"/>
        </w:tabs>
        <w:suppressAutoHyphens/>
        <w:autoSpaceDE w:val="0"/>
        <w:ind w:firstLine="567"/>
        <w:jc w:val="both"/>
        <w:outlineLvl w:val="0"/>
        <w:rPr>
          <w:b/>
          <w:bCs/>
          <w:kern w:val="1"/>
          <w:lang w:eastAsia="en-US"/>
        </w:rPr>
      </w:pPr>
      <w:bookmarkStart w:id="66" w:name="_Toc514925181"/>
      <w:r w:rsidRPr="00363CFA">
        <w:rPr>
          <w:b/>
          <w:bCs/>
          <w:kern w:val="1"/>
          <w:lang w:eastAsia="en-US"/>
        </w:rPr>
        <w:t xml:space="preserve">Глава 3. </w:t>
      </w:r>
      <w:bookmarkEnd w:id="62"/>
      <w:bookmarkEnd w:id="63"/>
      <w:bookmarkEnd w:id="64"/>
      <w:r w:rsidRPr="00363CFA">
        <w:rPr>
          <w:b/>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67" w:name="_Toc258228325"/>
      <w:bookmarkStart w:id="68" w:name="_Toc281221538"/>
      <w:bookmarkStart w:id="69" w:name="_Toc395282232"/>
      <w:bookmarkStart w:id="70" w:name="_Toc415050365"/>
      <w:bookmarkEnd w:id="65"/>
      <w:bookmarkEnd w:id="66"/>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71" w:name="_Toc442193435"/>
      <w:bookmarkStart w:id="72" w:name="_Toc514925182"/>
      <w:r w:rsidRPr="00363CFA">
        <w:rPr>
          <w:b/>
          <w:bCs/>
          <w:lang w:eastAsia="en-US"/>
        </w:rPr>
        <w:lastRenderedPageBreak/>
        <w:t>Статья 19.</w:t>
      </w:r>
      <w:bookmarkStart w:id="73" w:name="_Toc258228327"/>
      <w:bookmarkStart w:id="74" w:name="_Toc281221540"/>
      <w:bookmarkStart w:id="75" w:name="_Toc395282234"/>
      <w:bookmarkStart w:id="76" w:name="_Toc415050366"/>
      <w:bookmarkEnd w:id="67"/>
      <w:bookmarkEnd w:id="68"/>
      <w:bookmarkEnd w:id="69"/>
      <w:bookmarkEnd w:id="70"/>
      <w:r w:rsidRPr="00363CFA">
        <w:rPr>
          <w:b/>
          <w:bCs/>
          <w:lang w:eastAsia="en-US"/>
        </w:rPr>
        <w:t xml:space="preserve"> Виды разрешенного использования земельных участков и объектов капитального строительства</w:t>
      </w:r>
      <w:bookmarkEnd w:id="71"/>
      <w:bookmarkEnd w:id="72"/>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1. Для каждого земельного участка, объекта капитального строительства, расположенного в границах </w:t>
      </w:r>
      <w:proofErr w:type="spellStart"/>
      <w:r w:rsidR="00612720">
        <w:rPr>
          <w:lang w:eastAsia="ar-SA"/>
        </w:rPr>
        <w:t>Сутчевского</w:t>
      </w:r>
      <w:proofErr w:type="spellEnd"/>
      <w:r w:rsidRPr="00363CFA">
        <w:rPr>
          <w:lang w:eastAsia="ar-SA"/>
        </w:rPr>
        <w:t xml:space="preserve"> сельского поселения, разрешенным считается такое использование, которое соответствует:</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градостроительному регламенту территориальной зоны;</w:t>
      </w:r>
    </w:p>
    <w:p w:rsidR="006065C4" w:rsidRPr="00363CFA" w:rsidRDefault="006065C4" w:rsidP="006065C4">
      <w:pPr>
        <w:suppressAutoHyphens/>
        <w:snapToGrid w:val="0"/>
        <w:ind w:firstLine="567"/>
        <w:jc w:val="both"/>
        <w:rPr>
          <w:lang w:eastAsia="ar-SA"/>
        </w:rPr>
      </w:pPr>
      <w:r w:rsidRPr="00363CFA">
        <w:rPr>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6065C4" w:rsidRPr="00363CFA" w:rsidRDefault="006065C4" w:rsidP="006065C4">
      <w:pPr>
        <w:suppressAutoHyphens/>
        <w:snapToGrid w:val="0"/>
        <w:ind w:firstLine="567"/>
        <w:jc w:val="both"/>
        <w:rPr>
          <w:lang w:eastAsia="ar-SA"/>
        </w:rPr>
      </w:pPr>
      <w:r w:rsidRPr="00363CFA">
        <w:rPr>
          <w:lang w:eastAsia="ar-SA"/>
        </w:rPr>
        <w:t>- основные виды разрешенного использования;</w:t>
      </w:r>
    </w:p>
    <w:p w:rsidR="006065C4" w:rsidRPr="00363CFA" w:rsidRDefault="006065C4" w:rsidP="006065C4">
      <w:pPr>
        <w:suppressAutoHyphens/>
        <w:snapToGrid w:val="0"/>
        <w:ind w:firstLine="567"/>
        <w:jc w:val="both"/>
        <w:rPr>
          <w:lang w:eastAsia="ar-SA"/>
        </w:rPr>
      </w:pPr>
      <w:r w:rsidRPr="00363CFA">
        <w:rPr>
          <w:lang w:eastAsia="ar-SA"/>
        </w:rPr>
        <w:t>- условно разрешенные виды использования;</w:t>
      </w:r>
    </w:p>
    <w:p w:rsidR="006065C4" w:rsidRPr="00363CFA" w:rsidRDefault="006065C4" w:rsidP="006065C4">
      <w:pPr>
        <w:suppressAutoHyphens/>
        <w:snapToGrid w:val="0"/>
        <w:ind w:firstLine="567"/>
        <w:jc w:val="both"/>
        <w:rPr>
          <w:lang w:eastAsia="ar-SA"/>
        </w:rPr>
      </w:pPr>
      <w:r w:rsidRPr="00363CFA">
        <w:rPr>
          <w:lang w:eastAsia="ar-SA"/>
        </w:rPr>
        <w:t>- вспомогательные виды разрешенного использования.</w:t>
      </w:r>
    </w:p>
    <w:p w:rsidR="006065C4" w:rsidRPr="00363CFA" w:rsidRDefault="006065C4" w:rsidP="006065C4">
      <w:pPr>
        <w:tabs>
          <w:tab w:val="left" w:pos="1134"/>
        </w:tabs>
        <w:ind w:firstLine="567"/>
        <w:jc w:val="both"/>
      </w:pPr>
      <w:r w:rsidRPr="00363CFA">
        <w:t xml:space="preserve">3. </w:t>
      </w:r>
      <w:proofErr w:type="gramStart"/>
      <w:r w:rsidRPr="00363CFA">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363CFA">
        <w:t xml:space="preserve"> Каждый вид разрешённого использования земельного участка имеет следующую структуру:</w:t>
      </w:r>
    </w:p>
    <w:p w:rsidR="006065C4" w:rsidRPr="00363CFA" w:rsidRDefault="006065C4" w:rsidP="006065C4">
      <w:pPr>
        <w:ind w:firstLine="567"/>
        <w:jc w:val="both"/>
      </w:pPr>
      <w:r w:rsidRPr="00363CFA">
        <w:t>- код (числовое обозначение) вида разрешённого использования земельного участка;</w:t>
      </w:r>
    </w:p>
    <w:p w:rsidR="006065C4" w:rsidRPr="00363CFA" w:rsidRDefault="006065C4" w:rsidP="006065C4">
      <w:pPr>
        <w:ind w:firstLine="567"/>
        <w:jc w:val="both"/>
      </w:pPr>
      <w:r w:rsidRPr="00363CFA">
        <w:t>- наименование вида разрешённого использования земельного участка (текстовое).</w:t>
      </w:r>
    </w:p>
    <w:p w:rsidR="006065C4" w:rsidRPr="00363CFA" w:rsidRDefault="006065C4" w:rsidP="006065C4">
      <w:pPr>
        <w:ind w:firstLine="567"/>
        <w:jc w:val="both"/>
      </w:pPr>
      <w:r w:rsidRPr="00363CFA">
        <w:t>Код и текстовое наименование вида разрешённого использования земельного участка являются равнозначными.</w:t>
      </w:r>
    </w:p>
    <w:p w:rsidR="006065C4" w:rsidRPr="00363CFA" w:rsidRDefault="006065C4" w:rsidP="006065C4">
      <w:pPr>
        <w:tabs>
          <w:tab w:val="left" w:pos="0"/>
        </w:tabs>
        <w:ind w:firstLine="567"/>
        <w:jc w:val="both"/>
      </w:pPr>
      <w:r w:rsidRPr="00363CFA">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065C4" w:rsidRPr="00363CFA" w:rsidRDefault="006065C4" w:rsidP="006065C4">
      <w:pPr>
        <w:tabs>
          <w:tab w:val="left" w:pos="0"/>
        </w:tabs>
        <w:ind w:firstLine="567"/>
        <w:jc w:val="both"/>
      </w:pPr>
      <w:r w:rsidRPr="00363CFA">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5. Вспомогательные виды разрешенного использования, допустимы только в качестве </w:t>
      </w:r>
      <w:proofErr w:type="gramStart"/>
      <w:r w:rsidRPr="00363CFA">
        <w:rPr>
          <w:lang w:eastAsia="ar-SA"/>
        </w:rPr>
        <w:t>дополнительных</w:t>
      </w:r>
      <w:proofErr w:type="gramEnd"/>
      <w:r w:rsidRPr="00363CFA">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065C4" w:rsidRPr="00363CFA" w:rsidRDefault="006065C4" w:rsidP="006065C4">
      <w:pPr>
        <w:tabs>
          <w:tab w:val="left" w:pos="1134"/>
        </w:tabs>
        <w:ind w:firstLine="567"/>
        <w:jc w:val="both"/>
      </w:pPr>
      <w:r w:rsidRPr="00363CFA">
        <w:t xml:space="preserve">7. </w:t>
      </w:r>
      <w:proofErr w:type="gramStart"/>
      <w:r w:rsidRPr="00363CFA">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363CFA">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w:t>
      </w:r>
      <w:r w:rsidRPr="00363CFA">
        <w:lastRenderedPageBreak/>
        <w:t xml:space="preserve">особыми условиями использования территории и другими требованиями, установленными в соответствии действующим законодательством. </w:t>
      </w:r>
    </w:p>
    <w:p w:rsidR="006065C4" w:rsidRPr="00363CFA" w:rsidRDefault="006065C4" w:rsidP="006065C4">
      <w:pPr>
        <w:tabs>
          <w:tab w:val="left" w:pos="1134"/>
        </w:tabs>
        <w:ind w:firstLine="567"/>
        <w:jc w:val="both"/>
      </w:pPr>
      <w:r w:rsidRPr="00363CFA">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612720">
        <w:t>Сутчевского</w:t>
      </w:r>
      <w:proofErr w:type="spellEnd"/>
      <w:r w:rsidRPr="00363CFA">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065C4" w:rsidRPr="00363CFA" w:rsidRDefault="006065C4" w:rsidP="006065C4">
      <w:pPr>
        <w:tabs>
          <w:tab w:val="left" w:pos="1134"/>
        </w:tabs>
        <w:ind w:firstLine="567"/>
        <w:jc w:val="both"/>
      </w:pPr>
      <w:r w:rsidRPr="00363CFA">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065C4" w:rsidRPr="00363CFA" w:rsidRDefault="006065C4" w:rsidP="006065C4">
      <w:pPr>
        <w:ind w:firstLine="567"/>
        <w:jc w:val="both"/>
      </w:pPr>
      <w:r w:rsidRPr="00363CFA">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065C4" w:rsidRPr="00363CFA" w:rsidRDefault="006065C4" w:rsidP="006065C4">
      <w:pPr>
        <w:ind w:firstLine="567"/>
        <w:jc w:val="both"/>
      </w:pPr>
      <w:r w:rsidRPr="00363CFA">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065C4" w:rsidRPr="00363CFA" w:rsidRDefault="006065C4" w:rsidP="006065C4">
      <w:pPr>
        <w:tabs>
          <w:tab w:val="left" w:pos="1134"/>
        </w:tabs>
        <w:ind w:firstLine="567"/>
        <w:jc w:val="both"/>
      </w:pPr>
      <w:r w:rsidRPr="00363CFA">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6065C4" w:rsidRPr="00363CFA" w:rsidRDefault="006065C4" w:rsidP="006065C4">
      <w:pPr>
        <w:tabs>
          <w:tab w:val="left" w:pos="1134"/>
        </w:tabs>
        <w:ind w:firstLine="567"/>
        <w:jc w:val="both"/>
      </w:pPr>
      <w:r w:rsidRPr="00363CFA">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6065C4" w:rsidRPr="00363CFA" w:rsidRDefault="006065C4" w:rsidP="006065C4">
      <w:pPr>
        <w:ind w:firstLine="567"/>
        <w:jc w:val="both"/>
      </w:pPr>
      <w:r w:rsidRPr="00363CFA">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77" w:name="_Toc442193436"/>
      <w:bookmarkStart w:id="78" w:name="_Toc514925183"/>
      <w:r w:rsidRPr="00363CFA">
        <w:rPr>
          <w:b/>
          <w:bCs/>
          <w:lang w:eastAsia="en-US"/>
        </w:rPr>
        <w:t xml:space="preserve">Статья 20. Разрешенное использование земельных участков и объектов, не являющихся объектами </w:t>
      </w:r>
      <w:proofErr w:type="gramStart"/>
      <w:r w:rsidRPr="00363CFA">
        <w:rPr>
          <w:b/>
          <w:bCs/>
          <w:lang w:eastAsia="en-US"/>
        </w:rPr>
        <w:t>капитального</w:t>
      </w:r>
      <w:proofErr w:type="gramEnd"/>
      <w:r w:rsidRPr="00363CFA">
        <w:rPr>
          <w:b/>
          <w:bCs/>
          <w:lang w:eastAsia="en-US"/>
        </w:rPr>
        <w:t xml:space="preserve"> строительства</w:t>
      </w:r>
      <w:bookmarkEnd w:id="77"/>
      <w:bookmarkEnd w:id="78"/>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1. </w:t>
      </w:r>
      <w:proofErr w:type="gramStart"/>
      <w:r w:rsidRPr="00363CFA">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 регулирующими порядок размещения таких объектов, за исключением случаев, предусмотренных </w:t>
      </w:r>
      <w:hyperlink w:anchor="Par271" w:history="1">
        <w:r w:rsidRPr="00363CFA">
          <w:rPr>
            <w:lang w:eastAsia="ar-SA"/>
          </w:rPr>
          <w:t>частью 2</w:t>
        </w:r>
      </w:hyperlink>
      <w:r w:rsidRPr="00363CFA">
        <w:rPr>
          <w:lang w:eastAsia="ar-SA"/>
        </w:rPr>
        <w:t xml:space="preserve"> настоящей статьи.</w:t>
      </w:r>
      <w:proofErr w:type="gramEnd"/>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0" w:history="1">
        <w:r w:rsidRPr="00363CFA">
          <w:rPr>
            <w:lang w:eastAsia="ar-SA"/>
          </w:rPr>
          <w:t>законом</w:t>
        </w:r>
      </w:hyperlink>
      <w:r w:rsidRPr="00363CFA">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 регулирующими порядок размещения таких объектов.</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79" w:name="_Toc258228329"/>
      <w:bookmarkStart w:id="80" w:name="_Toc281221542"/>
      <w:bookmarkStart w:id="81" w:name="_Toc395282235"/>
      <w:bookmarkStart w:id="82" w:name="_Toc442193437"/>
      <w:bookmarkStart w:id="83" w:name="_Toc514925184"/>
      <w:bookmarkEnd w:id="73"/>
      <w:bookmarkEnd w:id="74"/>
      <w:bookmarkEnd w:id="75"/>
      <w:bookmarkEnd w:id="76"/>
      <w:r w:rsidRPr="00363CFA">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9"/>
      <w:bookmarkEnd w:id="80"/>
      <w:bookmarkEnd w:id="81"/>
      <w:bookmarkEnd w:id="82"/>
      <w:bookmarkEnd w:id="83"/>
    </w:p>
    <w:p w:rsidR="006065C4" w:rsidRPr="00363CFA" w:rsidRDefault="006065C4" w:rsidP="006065C4">
      <w:pPr>
        <w:tabs>
          <w:tab w:val="left" w:pos="1080"/>
          <w:tab w:val="left" w:pos="2340"/>
        </w:tabs>
        <w:ind w:firstLine="567"/>
        <w:jc w:val="both"/>
      </w:pPr>
      <w:r w:rsidRPr="00363CFA">
        <w:t xml:space="preserve">1. </w:t>
      </w:r>
      <w:proofErr w:type="gramStart"/>
      <w:r w:rsidRPr="00363CFA">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w:t>
      </w:r>
      <w:r w:rsidRPr="00363CFA">
        <w:lastRenderedPageBreak/>
        <w:t>установленных в зонах с особыми условиями использования территории, положений документации по планировке территории и других</w:t>
      </w:r>
      <w:proofErr w:type="gramEnd"/>
      <w:r w:rsidRPr="00363CFA">
        <w:t xml:space="preserve"> требований действующего законодательства.</w:t>
      </w:r>
    </w:p>
    <w:p w:rsidR="006065C4" w:rsidRPr="00363CFA" w:rsidRDefault="006065C4" w:rsidP="006065C4">
      <w:pPr>
        <w:tabs>
          <w:tab w:val="left" w:pos="1080"/>
          <w:tab w:val="left" w:pos="2340"/>
        </w:tabs>
        <w:ind w:firstLine="567"/>
        <w:jc w:val="both"/>
      </w:pPr>
      <w:r w:rsidRPr="00363CFA">
        <w:t>2.</w:t>
      </w:r>
      <w:r w:rsidRPr="00363CFA">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6065C4" w:rsidRPr="00363CFA" w:rsidRDefault="006065C4" w:rsidP="006065C4">
      <w:pPr>
        <w:suppressAutoHyphens/>
        <w:snapToGrid w:val="0"/>
        <w:ind w:firstLine="567"/>
        <w:jc w:val="both"/>
      </w:pPr>
      <w:r w:rsidRPr="00363CFA">
        <w:t>1) без дополнительных согласований и разрешений в случаях:</w:t>
      </w:r>
    </w:p>
    <w:p w:rsidR="006065C4" w:rsidRPr="00363CFA" w:rsidRDefault="006065C4" w:rsidP="006065C4">
      <w:pPr>
        <w:suppressAutoHyphens/>
        <w:snapToGrid w:val="0"/>
        <w:ind w:firstLine="567"/>
        <w:jc w:val="both"/>
      </w:pPr>
      <w:r w:rsidRPr="00363CFA">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065C4" w:rsidRPr="00363CFA" w:rsidRDefault="006065C4" w:rsidP="006065C4">
      <w:pPr>
        <w:suppressAutoHyphens/>
        <w:snapToGrid w:val="0"/>
        <w:ind w:firstLine="567"/>
        <w:jc w:val="both"/>
      </w:pPr>
      <w:r w:rsidRPr="00363CFA">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065C4" w:rsidRPr="00363CFA" w:rsidRDefault="006065C4" w:rsidP="006065C4">
      <w:pPr>
        <w:suppressAutoHyphens/>
        <w:snapToGrid w:val="0"/>
        <w:ind w:firstLine="567"/>
        <w:jc w:val="both"/>
      </w:pPr>
      <w:r w:rsidRPr="00363CFA">
        <w:t>2) при условии получения соответствующих разрешений, согласований в случаях:</w:t>
      </w:r>
    </w:p>
    <w:p w:rsidR="006065C4" w:rsidRPr="00363CFA" w:rsidRDefault="006065C4" w:rsidP="006065C4">
      <w:pPr>
        <w:tabs>
          <w:tab w:val="left" w:pos="709"/>
        </w:tabs>
        <w:ind w:firstLine="567"/>
        <w:jc w:val="both"/>
      </w:pPr>
      <w:r w:rsidRPr="00363CFA">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065C4" w:rsidRPr="00363CFA" w:rsidRDefault="006065C4" w:rsidP="006065C4">
      <w:pPr>
        <w:tabs>
          <w:tab w:val="left" w:pos="709"/>
        </w:tabs>
        <w:ind w:firstLine="567"/>
        <w:jc w:val="both"/>
      </w:pPr>
      <w:r w:rsidRPr="00363CFA">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065C4" w:rsidRPr="00363CFA" w:rsidRDefault="006065C4" w:rsidP="006065C4">
      <w:pPr>
        <w:tabs>
          <w:tab w:val="left" w:pos="1080"/>
        </w:tabs>
        <w:ind w:firstLine="567"/>
        <w:jc w:val="both"/>
      </w:pPr>
      <w:r w:rsidRPr="00363CFA">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065C4" w:rsidRPr="00363CFA" w:rsidRDefault="006065C4" w:rsidP="006065C4">
      <w:pPr>
        <w:tabs>
          <w:tab w:val="left" w:pos="1080"/>
          <w:tab w:val="left" w:pos="2340"/>
        </w:tabs>
        <w:ind w:firstLine="567"/>
        <w:jc w:val="both"/>
      </w:pPr>
      <w:r w:rsidRPr="00363CFA">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065C4" w:rsidRPr="00363CFA" w:rsidRDefault="006065C4" w:rsidP="006065C4">
      <w:pPr>
        <w:tabs>
          <w:tab w:val="left" w:pos="1080"/>
          <w:tab w:val="left" w:pos="2340"/>
        </w:tabs>
        <w:ind w:firstLine="567"/>
        <w:jc w:val="both"/>
      </w:pPr>
      <w:r w:rsidRPr="00363CFA">
        <w:t>4.</w:t>
      </w:r>
      <w:r w:rsidRPr="00363CFA">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065C4" w:rsidRPr="00363CFA" w:rsidRDefault="006065C4" w:rsidP="006065C4">
      <w:pPr>
        <w:tabs>
          <w:tab w:val="left" w:pos="1080"/>
          <w:tab w:val="left" w:pos="2340"/>
        </w:tabs>
        <w:ind w:firstLine="567"/>
        <w:jc w:val="both"/>
      </w:pPr>
      <w:r w:rsidRPr="00363CFA">
        <w:t>5.</w:t>
      </w:r>
      <w:r w:rsidRPr="00363CFA">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6065C4" w:rsidRPr="00363CFA" w:rsidRDefault="006065C4" w:rsidP="006065C4">
      <w:pPr>
        <w:tabs>
          <w:tab w:val="left" w:pos="1134"/>
          <w:tab w:val="left" w:pos="2340"/>
        </w:tabs>
        <w:ind w:firstLine="567"/>
        <w:jc w:val="both"/>
      </w:pPr>
      <w:r w:rsidRPr="00363CFA">
        <w:t>6.</w:t>
      </w:r>
      <w:r w:rsidRPr="00363CFA">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rsidR="00612720">
        <w:t>Сутчевского</w:t>
      </w:r>
      <w:proofErr w:type="spellEnd"/>
      <w:r w:rsidRPr="00363CFA">
        <w:t xml:space="preserve">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84" w:name="_Toc258228330"/>
      <w:bookmarkStart w:id="85" w:name="_Toc281221543"/>
      <w:bookmarkStart w:id="86" w:name="_Toc395282236"/>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87" w:name="_Toc442193438"/>
      <w:bookmarkStart w:id="88" w:name="_Toc514925185"/>
      <w:r w:rsidRPr="00363CFA">
        <w:rPr>
          <w:b/>
          <w:bCs/>
          <w:lang w:eastAsia="en-US"/>
        </w:rPr>
        <w:t xml:space="preserve">Статья 22. Общие требования градостроительного регламента в части </w:t>
      </w:r>
      <w:r w:rsidRPr="00363CFA">
        <w:rPr>
          <w:b/>
          <w:bCs/>
          <w:lang w:eastAsia="en-US"/>
        </w:rPr>
        <w:lastRenderedPageBreak/>
        <w:t>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4"/>
      <w:bookmarkEnd w:id="85"/>
      <w:bookmarkEnd w:id="86"/>
      <w:bookmarkEnd w:id="87"/>
      <w:bookmarkEnd w:id="88"/>
    </w:p>
    <w:p w:rsidR="006065C4" w:rsidRPr="00363CFA" w:rsidRDefault="006065C4" w:rsidP="006065C4">
      <w:pPr>
        <w:tabs>
          <w:tab w:val="left" w:pos="900"/>
        </w:tabs>
        <w:ind w:firstLine="567"/>
        <w:jc w:val="both"/>
      </w:pPr>
      <w:r w:rsidRPr="00363CFA">
        <w:t>1.</w:t>
      </w:r>
      <w:r w:rsidRPr="00363CFA">
        <w:tab/>
      </w:r>
      <w:proofErr w:type="gramStart"/>
      <w:r w:rsidRPr="00363CFA">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363CFA">
        <w:rPr>
          <w:rStyle w:val="blk"/>
        </w:rPr>
        <w:t xml:space="preserve">включают </w:t>
      </w:r>
      <w:r w:rsidRPr="00363CFA">
        <w:t>в себя:</w:t>
      </w:r>
      <w:proofErr w:type="gramEnd"/>
    </w:p>
    <w:p w:rsidR="006065C4" w:rsidRPr="00363CFA" w:rsidRDefault="006065C4" w:rsidP="006065C4">
      <w:pPr>
        <w:tabs>
          <w:tab w:val="left" w:pos="900"/>
        </w:tabs>
        <w:ind w:firstLine="567"/>
        <w:jc w:val="both"/>
      </w:pPr>
      <w:r w:rsidRPr="00363CFA">
        <w:t>- предельные (минимальные и (или) максимальные) размеры земельных участков, в том числе их площадь;</w:t>
      </w:r>
    </w:p>
    <w:p w:rsidR="006065C4" w:rsidRPr="00363CFA" w:rsidRDefault="006065C4" w:rsidP="006065C4">
      <w:pPr>
        <w:tabs>
          <w:tab w:val="left" w:pos="900"/>
        </w:tabs>
        <w:ind w:firstLine="567"/>
        <w:jc w:val="both"/>
      </w:pPr>
      <w:r w:rsidRPr="00363CFA">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065C4" w:rsidRPr="00363CFA" w:rsidRDefault="006065C4" w:rsidP="006065C4">
      <w:pPr>
        <w:tabs>
          <w:tab w:val="left" w:pos="900"/>
        </w:tabs>
        <w:ind w:firstLine="567"/>
        <w:jc w:val="both"/>
      </w:pPr>
      <w:r w:rsidRPr="00363CFA">
        <w:t>- предельное количество этажей или предельную высоту зданий, строений, сооружений;</w:t>
      </w:r>
    </w:p>
    <w:p w:rsidR="006065C4" w:rsidRPr="00363CFA" w:rsidRDefault="006065C4" w:rsidP="006065C4">
      <w:pPr>
        <w:tabs>
          <w:tab w:val="left" w:pos="900"/>
        </w:tabs>
        <w:ind w:firstLine="567"/>
        <w:jc w:val="both"/>
      </w:pPr>
      <w:r w:rsidRPr="00363CFA">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6065C4" w:rsidRPr="00363CFA" w:rsidRDefault="006065C4" w:rsidP="006065C4">
      <w:pPr>
        <w:tabs>
          <w:tab w:val="left" w:pos="900"/>
        </w:tabs>
        <w:ind w:firstLine="567"/>
        <w:jc w:val="both"/>
      </w:pPr>
      <w:r w:rsidRPr="00363CFA">
        <w:t>3.</w:t>
      </w:r>
      <w:r w:rsidRPr="00363CFA">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6065C4" w:rsidRPr="00363CFA" w:rsidRDefault="006065C4" w:rsidP="006065C4">
      <w:pPr>
        <w:tabs>
          <w:tab w:val="left" w:pos="900"/>
        </w:tabs>
        <w:ind w:firstLine="567"/>
        <w:jc w:val="both"/>
        <w:rPr>
          <w:lang w:eastAsia="ar-SA"/>
        </w:rPr>
      </w:pPr>
      <w:r w:rsidRPr="00363CFA">
        <w:t>4.</w:t>
      </w:r>
      <w:r w:rsidRPr="00363CFA">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89" w:name="_Toc258228331"/>
      <w:bookmarkStart w:id="90" w:name="_Toc281221544"/>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91" w:name="_Toc442193439"/>
      <w:bookmarkStart w:id="92" w:name="_Toc514925186"/>
      <w:r w:rsidRPr="00363CFA">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91"/>
      <w:bookmarkEnd w:id="92"/>
    </w:p>
    <w:p w:rsidR="006065C4" w:rsidRPr="00363CFA" w:rsidRDefault="006065C4" w:rsidP="006065C4">
      <w:pPr>
        <w:ind w:firstLine="567"/>
        <w:jc w:val="both"/>
      </w:pPr>
      <w:r w:rsidRPr="00363CFA">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6065C4" w:rsidRPr="00363CFA" w:rsidRDefault="006065C4" w:rsidP="006065C4">
      <w:pPr>
        <w:ind w:firstLine="567"/>
        <w:jc w:val="both"/>
      </w:pPr>
      <w:r w:rsidRPr="00363CFA">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sidRPr="00363CFA">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00BA33F1">
        <w:rPr>
          <w:lang w:eastAsia="ar-SA"/>
        </w:rPr>
        <w:t>Сутчевс</w:t>
      </w:r>
      <w:r w:rsidRPr="00363CFA">
        <w:rPr>
          <w:lang w:eastAsia="ar-SA"/>
        </w:rPr>
        <w:t>ком</w:t>
      </w:r>
      <w:proofErr w:type="spellEnd"/>
      <w:r w:rsidRPr="00363CFA">
        <w:rPr>
          <w:lang w:eastAsia="ar-SA"/>
        </w:rPr>
        <w:t xml:space="preserve"> сельском поселении, утвержденным Собранием депутатов </w:t>
      </w:r>
      <w:proofErr w:type="spellStart"/>
      <w:r w:rsidR="00612720">
        <w:rPr>
          <w:lang w:eastAsia="ar-SA"/>
        </w:rPr>
        <w:t>Сутчевского</w:t>
      </w:r>
      <w:proofErr w:type="spellEnd"/>
      <w:r w:rsidRPr="00363CFA">
        <w:rPr>
          <w:lang w:eastAsia="ar-SA"/>
        </w:rPr>
        <w:t xml:space="preserve"> сельского поселения. </w:t>
      </w:r>
    </w:p>
    <w:p w:rsidR="006065C4" w:rsidRPr="00363CFA" w:rsidRDefault="006065C4" w:rsidP="006065C4">
      <w:pPr>
        <w:ind w:firstLine="567"/>
        <w:jc w:val="both"/>
      </w:pPr>
      <w:r w:rsidRPr="00363CFA">
        <w:t xml:space="preserve">3. </w:t>
      </w:r>
      <w:proofErr w:type="gramStart"/>
      <w:r w:rsidRPr="00363CFA">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Pr="00363CFA">
        <w:lastRenderedPageBreak/>
        <w:t xml:space="preserve">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612720">
        <w:t>Сутчевского</w:t>
      </w:r>
      <w:proofErr w:type="spellEnd"/>
      <w:r w:rsidRPr="00363CFA">
        <w:t xml:space="preserve"> сельского поселения.</w:t>
      </w:r>
      <w:proofErr w:type="gramEnd"/>
    </w:p>
    <w:p w:rsidR="006065C4" w:rsidRPr="00363CFA" w:rsidRDefault="006065C4" w:rsidP="006065C4">
      <w:pPr>
        <w:ind w:firstLine="567"/>
        <w:jc w:val="both"/>
      </w:pPr>
      <w:r w:rsidRPr="00363CFA">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065C4" w:rsidRPr="00363CFA" w:rsidRDefault="006065C4" w:rsidP="006065C4">
      <w:pPr>
        <w:ind w:firstLine="567"/>
        <w:jc w:val="both"/>
      </w:pPr>
      <w:r w:rsidRPr="00363CFA">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6065C4" w:rsidRPr="00363CFA" w:rsidRDefault="006065C4" w:rsidP="006065C4">
      <w:pPr>
        <w:ind w:firstLine="567"/>
        <w:jc w:val="both"/>
      </w:pPr>
      <w:r w:rsidRPr="00363CFA">
        <w:t>прав и законных интересов других физических и юридических лиц.</w:t>
      </w:r>
    </w:p>
    <w:p w:rsidR="006065C4" w:rsidRPr="00363CFA" w:rsidRDefault="006065C4" w:rsidP="006065C4">
      <w:pPr>
        <w:ind w:firstLine="567"/>
        <w:jc w:val="both"/>
      </w:pPr>
      <w:r w:rsidRPr="00363CFA">
        <w:t xml:space="preserve">4. На основании указанных в части 3 настоящей статьи рекомендаций глава </w:t>
      </w:r>
      <w:proofErr w:type="spellStart"/>
      <w:r w:rsidR="00612720">
        <w:t>Сутчевского</w:t>
      </w:r>
      <w:proofErr w:type="spellEnd"/>
      <w:r w:rsidRPr="00363CFA">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612720">
        <w:t>Сутчевского</w:t>
      </w:r>
      <w:proofErr w:type="spellEnd"/>
      <w:r w:rsidRPr="00363CFA">
        <w:t xml:space="preserve"> сельского поселения в информационно-телекоммуникационной сети «Интернет».</w:t>
      </w:r>
    </w:p>
    <w:p w:rsidR="006065C4" w:rsidRPr="00363CFA" w:rsidRDefault="006065C4" w:rsidP="006065C4">
      <w:pPr>
        <w:ind w:firstLine="567"/>
        <w:jc w:val="both"/>
      </w:pPr>
      <w:r w:rsidRPr="00363CFA">
        <w:t xml:space="preserve">5. </w:t>
      </w:r>
      <w:proofErr w:type="gramStart"/>
      <w:r w:rsidRPr="00363CFA">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363CFA">
        <w:t xml:space="preserve"> проведения общественных обсуждений или публичных слушаний.</w:t>
      </w:r>
    </w:p>
    <w:p w:rsidR="006065C4" w:rsidRPr="00363CFA" w:rsidRDefault="006065C4" w:rsidP="006065C4">
      <w:pPr>
        <w:ind w:firstLine="567"/>
        <w:jc w:val="both"/>
      </w:pPr>
      <w:r w:rsidRPr="00363CFA">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93" w:name="_Toc442193440"/>
      <w:bookmarkStart w:id="94" w:name="_Toc514925187"/>
    </w:p>
    <w:p w:rsidR="006065C4" w:rsidRPr="00363CFA" w:rsidRDefault="006065C4" w:rsidP="006065C4">
      <w:pPr>
        <w:ind w:firstLine="567"/>
        <w:jc w:val="both"/>
        <w:rPr>
          <w:b/>
          <w:bCs/>
          <w:lang w:eastAsia="en-US"/>
        </w:rPr>
      </w:pPr>
      <w:r w:rsidRPr="00363CFA">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p>
    <w:p w:rsidR="006065C4" w:rsidRPr="00363CFA" w:rsidRDefault="006065C4" w:rsidP="006065C4">
      <w:pPr>
        <w:ind w:firstLine="567"/>
        <w:jc w:val="both"/>
      </w:pPr>
      <w:r w:rsidRPr="00363CFA">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065C4" w:rsidRPr="00363CFA" w:rsidRDefault="006065C4" w:rsidP="006065C4">
      <w:pPr>
        <w:ind w:firstLine="567"/>
        <w:jc w:val="both"/>
      </w:pPr>
      <w:r w:rsidRPr="00363CFA">
        <w:t xml:space="preserve">2. </w:t>
      </w:r>
      <w:proofErr w:type="gramStart"/>
      <w:r w:rsidRPr="00363CFA">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p>
    <w:p w:rsidR="006065C4" w:rsidRPr="00363CFA" w:rsidRDefault="006065C4" w:rsidP="006065C4">
      <w:pPr>
        <w:ind w:firstLine="567"/>
        <w:jc w:val="both"/>
      </w:pPr>
      <w:r w:rsidRPr="00363CFA">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6065C4" w:rsidRPr="00363CFA" w:rsidRDefault="006065C4" w:rsidP="006065C4">
      <w:pPr>
        <w:ind w:firstLine="567"/>
        <w:jc w:val="both"/>
      </w:pPr>
      <w:r w:rsidRPr="00363CFA">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w:t>
      </w:r>
      <w:r w:rsidRPr="00363CFA">
        <w:lastRenderedPageBreak/>
        <w:t>предоставляться иные материалы, обосновывающие целесообразность, возможность и допустимость реализации соответствующих предложений.</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sidRPr="00363CFA">
        <w:rPr>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00155628">
        <w:rPr>
          <w:lang w:eastAsia="ar-SA"/>
        </w:rPr>
        <w:t>Сутчевском</w:t>
      </w:r>
      <w:proofErr w:type="spellEnd"/>
      <w:r w:rsidRPr="00363CFA">
        <w:rPr>
          <w:lang w:eastAsia="ar-SA"/>
        </w:rPr>
        <w:t xml:space="preserve"> сельском поселении, утвержденным Собранием депутатов </w:t>
      </w:r>
      <w:proofErr w:type="spellStart"/>
      <w:r w:rsidR="00612720">
        <w:rPr>
          <w:lang w:eastAsia="ar-SA"/>
        </w:rPr>
        <w:t>Сутчевского</w:t>
      </w:r>
      <w:proofErr w:type="spellEnd"/>
      <w:r w:rsidRPr="00363CFA">
        <w:rPr>
          <w:lang w:eastAsia="ar-SA"/>
        </w:rPr>
        <w:t xml:space="preserve"> сельского поселения. </w:t>
      </w:r>
    </w:p>
    <w:p w:rsidR="006065C4" w:rsidRPr="00363CFA" w:rsidRDefault="006065C4" w:rsidP="006065C4">
      <w:pPr>
        <w:ind w:firstLine="567"/>
        <w:jc w:val="both"/>
      </w:pPr>
      <w:r w:rsidRPr="00363CFA">
        <w:t xml:space="preserve">5. </w:t>
      </w:r>
      <w:proofErr w:type="gramStart"/>
      <w:r w:rsidRPr="00363CFA">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612720">
        <w:t>Сутчевского</w:t>
      </w:r>
      <w:proofErr w:type="spellEnd"/>
      <w:r w:rsidRPr="00363CFA">
        <w:t xml:space="preserve"> сельского поселения.</w:t>
      </w:r>
      <w:proofErr w:type="gramEnd"/>
    </w:p>
    <w:p w:rsidR="006065C4" w:rsidRPr="00363CFA" w:rsidRDefault="006065C4" w:rsidP="006065C4">
      <w:pPr>
        <w:ind w:firstLine="567"/>
        <w:jc w:val="both"/>
      </w:pPr>
      <w:r w:rsidRPr="00363CFA">
        <w:t xml:space="preserve">6. Глава </w:t>
      </w:r>
      <w:proofErr w:type="spellStart"/>
      <w:r w:rsidR="00612720">
        <w:t>Сутчевского</w:t>
      </w:r>
      <w:proofErr w:type="spellEnd"/>
      <w:r w:rsidRPr="00363CFA">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65C4" w:rsidRPr="00363CFA" w:rsidRDefault="006065C4" w:rsidP="006065C4">
      <w:pPr>
        <w:ind w:firstLine="567"/>
        <w:jc w:val="both"/>
      </w:pPr>
      <w:r w:rsidRPr="00363CFA">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065C4" w:rsidRPr="00363CFA" w:rsidRDefault="006065C4" w:rsidP="006065C4">
      <w:pPr>
        <w:tabs>
          <w:tab w:val="left" w:pos="993"/>
        </w:tabs>
        <w:ind w:firstLine="567"/>
        <w:jc w:val="both"/>
      </w:pPr>
      <w:r w:rsidRPr="00363CFA">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95" w:name="_Toc395282237"/>
      <w:bookmarkStart w:id="96" w:name="_Toc442193441"/>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97" w:name="_Toc514925188"/>
      <w:r w:rsidRPr="00363CFA">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9"/>
      <w:bookmarkEnd w:id="90"/>
      <w:bookmarkEnd w:id="95"/>
      <w:bookmarkEnd w:id="96"/>
      <w:bookmarkEnd w:id="97"/>
    </w:p>
    <w:p w:rsidR="006065C4" w:rsidRPr="00363CFA" w:rsidRDefault="006065C4" w:rsidP="006065C4">
      <w:pPr>
        <w:tabs>
          <w:tab w:val="left" w:pos="993"/>
        </w:tabs>
        <w:ind w:firstLine="567"/>
        <w:jc w:val="both"/>
      </w:pPr>
      <w:r w:rsidRPr="00363CFA">
        <w:t>1.</w:t>
      </w:r>
      <w:r w:rsidRPr="00363CFA">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6065C4" w:rsidRPr="00363CFA" w:rsidRDefault="006065C4" w:rsidP="006065C4">
      <w:pPr>
        <w:tabs>
          <w:tab w:val="left" w:pos="993"/>
        </w:tabs>
        <w:ind w:firstLine="567"/>
        <w:jc w:val="both"/>
      </w:pPr>
      <w:r w:rsidRPr="00363CFA">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065C4" w:rsidRPr="00363CFA" w:rsidRDefault="006065C4" w:rsidP="006065C4">
      <w:pPr>
        <w:tabs>
          <w:tab w:val="left" w:pos="993"/>
        </w:tabs>
        <w:ind w:firstLine="567"/>
        <w:jc w:val="both"/>
      </w:pPr>
      <w:r w:rsidRPr="00363CFA">
        <w:t>2.</w:t>
      </w:r>
      <w:r w:rsidRPr="00363CFA">
        <w:tab/>
      </w:r>
      <w:proofErr w:type="gramStart"/>
      <w:r w:rsidRPr="00363CFA">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6065C4" w:rsidRPr="00363CFA" w:rsidRDefault="006065C4" w:rsidP="006065C4">
      <w:pPr>
        <w:tabs>
          <w:tab w:val="left" w:pos="993"/>
        </w:tabs>
        <w:ind w:firstLine="567"/>
        <w:jc w:val="both"/>
      </w:pPr>
      <w:r w:rsidRPr="00363CFA">
        <w:t>3.</w:t>
      </w:r>
      <w:r w:rsidRPr="00363CFA">
        <w:tab/>
      </w:r>
      <w:proofErr w:type="gramStart"/>
      <w:r w:rsidRPr="00363CFA">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w:t>
      </w:r>
      <w:r w:rsidRPr="00363CFA">
        <w:lastRenderedPageBreak/>
        <w:t>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363CFA">
        <w:t xml:space="preserve"> строительства.</w:t>
      </w:r>
    </w:p>
    <w:p w:rsidR="006065C4" w:rsidRPr="00363CFA" w:rsidRDefault="006065C4" w:rsidP="006065C4">
      <w:pPr>
        <w:tabs>
          <w:tab w:val="left" w:pos="993"/>
        </w:tabs>
        <w:ind w:firstLine="567"/>
        <w:jc w:val="both"/>
      </w:pPr>
      <w:r w:rsidRPr="00363CFA">
        <w:t>4.</w:t>
      </w:r>
      <w:r w:rsidRPr="00363CFA">
        <w:tab/>
      </w:r>
      <w:proofErr w:type="gramStart"/>
      <w:r w:rsidRPr="00363CFA">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363CFA">
        <w:t xml:space="preserve"> параметров разрешённого строительства, реконструкции объектов капитального строительства.</w:t>
      </w:r>
    </w:p>
    <w:p w:rsidR="006065C4" w:rsidRPr="00363CFA" w:rsidRDefault="006065C4" w:rsidP="006065C4">
      <w:pPr>
        <w:tabs>
          <w:tab w:val="left" w:pos="993"/>
        </w:tabs>
        <w:ind w:firstLine="567"/>
        <w:jc w:val="both"/>
      </w:pPr>
      <w:r w:rsidRPr="00363CFA">
        <w:t>5.</w:t>
      </w:r>
      <w:r w:rsidRPr="00363CFA">
        <w:tab/>
      </w:r>
      <w:proofErr w:type="gramStart"/>
      <w:r w:rsidRPr="00363CFA">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roofErr w:type="gramEnd"/>
    </w:p>
    <w:p w:rsidR="006065C4" w:rsidRPr="00363CFA" w:rsidRDefault="006065C4" w:rsidP="006065C4">
      <w:pPr>
        <w:tabs>
          <w:tab w:val="left" w:pos="993"/>
        </w:tabs>
        <w:ind w:firstLine="567"/>
        <w:jc w:val="both"/>
      </w:pPr>
      <w:r w:rsidRPr="00363CFA">
        <w:t>6.</w:t>
      </w:r>
      <w:r w:rsidRPr="00363CFA">
        <w:tab/>
      </w:r>
      <w:proofErr w:type="gramStart"/>
      <w:r w:rsidRPr="00363CFA">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6065C4" w:rsidRPr="00363CFA" w:rsidRDefault="006065C4" w:rsidP="006065C4">
      <w:pPr>
        <w:tabs>
          <w:tab w:val="left" w:pos="993"/>
        </w:tabs>
        <w:ind w:firstLine="567"/>
        <w:jc w:val="both"/>
      </w:pPr>
      <w:r w:rsidRPr="00363CFA">
        <w:t>7.</w:t>
      </w:r>
      <w:r w:rsidRPr="00363CFA">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98" w:name="_Toc258228332"/>
      <w:bookmarkStart w:id="99" w:name="_Toc281221545"/>
      <w:bookmarkStart w:id="100" w:name="_Toc395282238"/>
      <w:bookmarkStart w:id="101" w:name="_Toc442193442"/>
    </w:p>
    <w:p w:rsidR="006065C4" w:rsidRPr="00363CFA" w:rsidRDefault="006065C4" w:rsidP="006065C4">
      <w:pPr>
        <w:tabs>
          <w:tab w:val="left" w:pos="993"/>
        </w:tabs>
        <w:ind w:firstLine="567"/>
        <w:jc w:val="both"/>
        <w:rPr>
          <w:b/>
          <w:bCs/>
          <w:lang w:eastAsia="en-US"/>
        </w:rPr>
      </w:pPr>
      <w:r w:rsidRPr="00363CFA">
        <w:rPr>
          <w:b/>
          <w:bCs/>
          <w:lang w:eastAsia="en-US"/>
        </w:rPr>
        <w:t xml:space="preserve">Статья 26. Использование земельных участков и объектов </w:t>
      </w:r>
      <w:proofErr w:type="gramStart"/>
      <w:r w:rsidRPr="00363CFA">
        <w:rPr>
          <w:b/>
          <w:bCs/>
          <w:lang w:eastAsia="en-US"/>
        </w:rPr>
        <w:t>капитального</w:t>
      </w:r>
      <w:proofErr w:type="gramEnd"/>
      <w:r w:rsidRPr="00363CFA">
        <w:rPr>
          <w:b/>
          <w:bCs/>
          <w:lang w:eastAsia="en-US"/>
        </w:rPr>
        <w:t xml:space="preserve"> строительства, не соответствующих градостроительному регламенту</w:t>
      </w:r>
      <w:bookmarkEnd w:id="98"/>
      <w:bookmarkEnd w:id="99"/>
      <w:bookmarkEnd w:id="100"/>
      <w:bookmarkEnd w:id="101"/>
    </w:p>
    <w:p w:rsidR="006065C4" w:rsidRPr="00363CFA" w:rsidRDefault="006065C4" w:rsidP="006065C4">
      <w:pPr>
        <w:tabs>
          <w:tab w:val="left" w:pos="993"/>
        </w:tabs>
        <w:suppressAutoHyphens/>
        <w:snapToGrid w:val="0"/>
        <w:ind w:firstLine="567"/>
        <w:jc w:val="both"/>
        <w:rPr>
          <w:lang w:eastAsia="ar-SA"/>
        </w:rPr>
      </w:pPr>
      <w:r w:rsidRPr="00363CFA">
        <w:rPr>
          <w:lang w:eastAsia="ar-SA"/>
        </w:rPr>
        <w:t>1.</w:t>
      </w:r>
      <w:r w:rsidRPr="00363CFA">
        <w:rPr>
          <w:lang w:eastAsia="ar-SA"/>
        </w:rPr>
        <w:tab/>
      </w:r>
      <w:proofErr w:type="gramStart"/>
      <w:r w:rsidRPr="00363CFA">
        <w:rPr>
          <w:lang w:eastAsia="ar-SA"/>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roofErr w:type="gramEnd"/>
    </w:p>
    <w:p w:rsidR="006065C4" w:rsidRPr="00363CFA" w:rsidRDefault="006065C4" w:rsidP="006065C4">
      <w:pPr>
        <w:tabs>
          <w:tab w:val="left" w:pos="0"/>
          <w:tab w:val="left" w:pos="993"/>
        </w:tabs>
        <w:ind w:firstLine="567"/>
        <w:jc w:val="both"/>
      </w:pPr>
      <w:r w:rsidRPr="00363CFA">
        <w:t>-</w:t>
      </w:r>
      <w:r w:rsidRPr="00363CFA">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065C4" w:rsidRPr="00363CFA" w:rsidRDefault="006065C4" w:rsidP="006065C4">
      <w:pPr>
        <w:tabs>
          <w:tab w:val="left" w:pos="0"/>
          <w:tab w:val="left" w:pos="993"/>
        </w:tabs>
        <w:ind w:firstLine="567"/>
        <w:jc w:val="both"/>
      </w:pPr>
      <w:proofErr w:type="gramStart"/>
      <w:r w:rsidRPr="00363CFA">
        <w:t>-</w:t>
      </w:r>
      <w:r w:rsidRPr="00363CFA">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6065C4" w:rsidRPr="00363CFA" w:rsidRDefault="006065C4" w:rsidP="006065C4">
      <w:pPr>
        <w:tabs>
          <w:tab w:val="left" w:pos="0"/>
          <w:tab w:val="left" w:pos="993"/>
        </w:tabs>
        <w:ind w:firstLine="567"/>
        <w:jc w:val="both"/>
      </w:pPr>
      <w:r w:rsidRPr="00363CFA">
        <w:t>-</w:t>
      </w:r>
      <w:r w:rsidRPr="00363CFA">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065C4" w:rsidRPr="00363CFA" w:rsidRDefault="006065C4" w:rsidP="006065C4">
      <w:pPr>
        <w:tabs>
          <w:tab w:val="left" w:pos="0"/>
          <w:tab w:val="left" w:pos="993"/>
        </w:tabs>
        <w:ind w:firstLine="567"/>
        <w:jc w:val="both"/>
      </w:pPr>
      <w:proofErr w:type="gramStart"/>
      <w:r w:rsidRPr="00363CFA">
        <w:t>-</w:t>
      </w:r>
      <w:r w:rsidRPr="00363CFA">
        <w:tab/>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w:t>
      </w:r>
      <w:r w:rsidRPr="00363CFA">
        <w:lastRenderedPageBreak/>
        <w:t>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6065C4" w:rsidRPr="00363CFA" w:rsidRDefault="006065C4" w:rsidP="006065C4">
      <w:pPr>
        <w:tabs>
          <w:tab w:val="left" w:pos="0"/>
          <w:tab w:val="left" w:pos="993"/>
        </w:tabs>
        <w:ind w:firstLine="567"/>
        <w:jc w:val="both"/>
      </w:pPr>
      <w:proofErr w:type="gramStart"/>
      <w:r w:rsidRPr="00363CFA">
        <w:t>-</w:t>
      </w:r>
      <w:r w:rsidRPr="00363CFA">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02" w:name="_Toc258228326"/>
      <w:bookmarkStart w:id="103" w:name="_Toc281221539"/>
      <w:bookmarkStart w:id="104" w:name="_Toc395282233"/>
      <w:bookmarkStart w:id="105" w:name="_Toc442193443"/>
      <w:bookmarkStart w:id="106" w:name="_Toc514925189"/>
      <w:r w:rsidRPr="00363CFA">
        <w:rPr>
          <w:b/>
          <w:bCs/>
          <w:lang w:eastAsia="en-US"/>
        </w:rPr>
        <w:t xml:space="preserve">Статья 27. Застройка и использование земельных участков, объектов </w:t>
      </w:r>
      <w:proofErr w:type="gramStart"/>
      <w:r w:rsidRPr="00363CFA">
        <w:rPr>
          <w:b/>
          <w:bCs/>
          <w:lang w:eastAsia="en-US"/>
        </w:rPr>
        <w:t>капитального</w:t>
      </w:r>
      <w:proofErr w:type="gramEnd"/>
      <w:r w:rsidRPr="00363CFA">
        <w:rPr>
          <w:b/>
          <w:bCs/>
          <w:lang w:eastAsia="en-US"/>
        </w:rPr>
        <w:t xml:space="preserve">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2"/>
      <w:bookmarkEnd w:id="103"/>
      <w:bookmarkEnd w:id="104"/>
      <w:bookmarkEnd w:id="105"/>
      <w:bookmarkEnd w:id="106"/>
    </w:p>
    <w:p w:rsidR="006065C4" w:rsidRPr="00363CFA" w:rsidRDefault="006065C4" w:rsidP="006065C4">
      <w:pPr>
        <w:tabs>
          <w:tab w:val="left" w:pos="993"/>
        </w:tabs>
        <w:ind w:firstLine="567"/>
        <w:jc w:val="both"/>
      </w:pPr>
      <w:r w:rsidRPr="00363CFA">
        <w:t>1.</w:t>
      </w:r>
      <w:r w:rsidRPr="00363CFA">
        <w:tab/>
      </w:r>
      <w:proofErr w:type="gramStart"/>
      <w:r w:rsidRPr="00363CFA">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6065C4" w:rsidRPr="00363CFA" w:rsidRDefault="006065C4" w:rsidP="006065C4">
      <w:pPr>
        <w:tabs>
          <w:tab w:val="left" w:pos="993"/>
        </w:tabs>
        <w:ind w:firstLine="567"/>
        <w:jc w:val="both"/>
      </w:pPr>
      <w:r w:rsidRPr="00363CFA">
        <w:t>2.</w:t>
      </w:r>
      <w:r w:rsidRPr="00363CFA">
        <w:tab/>
      </w:r>
      <w:proofErr w:type="gramStart"/>
      <w:r w:rsidRPr="00363CFA">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w:t>
      </w:r>
      <w:proofErr w:type="spellStart"/>
      <w:r w:rsidR="00612720">
        <w:t>Сутчевского</w:t>
      </w:r>
      <w:proofErr w:type="spellEnd"/>
      <w:r w:rsidRPr="00363CFA">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612720">
        <w:t>Сутчевского</w:t>
      </w:r>
      <w:proofErr w:type="spellEnd"/>
      <w:r w:rsidRPr="00363CFA">
        <w:t xml:space="preserve"> сельского поселения, документации по планировке территории, проектной документации и</w:t>
      </w:r>
      <w:proofErr w:type="gramEnd"/>
      <w:r w:rsidRPr="00363CFA">
        <w:t xml:space="preserve"> другими требованиями действующего законодательства.</w:t>
      </w:r>
    </w:p>
    <w:p w:rsidR="006065C4" w:rsidRPr="00363CFA" w:rsidRDefault="006065C4" w:rsidP="006065C4">
      <w:pPr>
        <w:tabs>
          <w:tab w:val="left" w:pos="993"/>
        </w:tabs>
        <w:ind w:firstLine="567"/>
        <w:jc w:val="both"/>
      </w:pPr>
      <w:r w:rsidRPr="00363CFA">
        <w:t>3.</w:t>
      </w:r>
      <w:r w:rsidRPr="00363CFA">
        <w:tab/>
        <w:t xml:space="preserve">В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w:t>
      </w:r>
      <w:proofErr w:type="spellStart"/>
      <w:r w:rsidR="00612720">
        <w:t>Сутчевского</w:t>
      </w:r>
      <w:proofErr w:type="spellEnd"/>
      <w:r w:rsidRPr="00363CFA">
        <w:t xml:space="preserve"> сельского поселения в пределах своей компетенции в соответствии с законодательством Российской Федерации.</w:t>
      </w:r>
    </w:p>
    <w:p w:rsidR="006065C4" w:rsidRPr="00363CFA" w:rsidRDefault="006065C4" w:rsidP="006065C4">
      <w:pPr>
        <w:tabs>
          <w:tab w:val="left" w:pos="993"/>
        </w:tabs>
        <w:ind w:firstLine="567"/>
        <w:jc w:val="both"/>
      </w:pPr>
      <w:r w:rsidRPr="00363CFA">
        <w:t>4.</w:t>
      </w:r>
      <w:r w:rsidRPr="00363CFA">
        <w:tab/>
        <w:t xml:space="preserve">Использование земель, покрытых поверхностными водами, находящимися на территории </w:t>
      </w:r>
      <w:proofErr w:type="spellStart"/>
      <w:r w:rsidR="00612720">
        <w:t>Сутчевского</w:t>
      </w:r>
      <w:proofErr w:type="spellEnd"/>
      <w:r w:rsidRPr="00363CFA">
        <w:t xml:space="preserve">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612720">
        <w:t>Сутчевского</w:t>
      </w:r>
      <w:proofErr w:type="spellEnd"/>
      <w:r w:rsidRPr="00363CFA">
        <w:t xml:space="preserve"> сельского поселения в соответствии с федеральными законами. </w:t>
      </w:r>
    </w:p>
    <w:p w:rsidR="006065C4" w:rsidRPr="00363CFA" w:rsidRDefault="006065C4" w:rsidP="006065C4">
      <w:pPr>
        <w:tabs>
          <w:tab w:val="left" w:pos="993"/>
        </w:tabs>
        <w:ind w:firstLine="567"/>
        <w:jc w:val="both"/>
      </w:pPr>
      <w:r w:rsidRPr="00363CFA">
        <w:t>5.</w:t>
      </w:r>
      <w:r w:rsidRPr="00363CFA">
        <w:tab/>
        <w:t>Использование территории, относящейся к землям лесного фонда, определяется в соответствии с Лесным кодексом Российской Федерации.</w:t>
      </w:r>
    </w:p>
    <w:p w:rsidR="006065C4" w:rsidRPr="00363CFA" w:rsidRDefault="006065C4" w:rsidP="006065C4">
      <w:pPr>
        <w:ind w:firstLine="567"/>
        <w:jc w:val="both"/>
        <w:rPr>
          <w:b/>
        </w:rPr>
      </w:pPr>
      <w:bookmarkStart w:id="107" w:name="_Toc442193448"/>
      <w:r w:rsidRPr="00363CFA">
        <w:rPr>
          <w:b/>
        </w:rPr>
        <w:t>Глава 4. Подготовка документации по планировке территории</w:t>
      </w:r>
    </w:p>
    <w:p w:rsidR="006065C4" w:rsidRPr="00363CFA" w:rsidRDefault="006065C4" w:rsidP="006065C4">
      <w:pPr>
        <w:ind w:firstLine="567"/>
        <w:jc w:val="both"/>
        <w:rPr>
          <w:b/>
        </w:rPr>
      </w:pPr>
      <w:r w:rsidRPr="00363CFA">
        <w:rPr>
          <w:b/>
        </w:rPr>
        <w:t>Статья 28. Общие положения о планировке территории</w:t>
      </w:r>
    </w:p>
    <w:p w:rsidR="006065C4" w:rsidRPr="00363CFA" w:rsidRDefault="006065C4" w:rsidP="006065C4">
      <w:pPr>
        <w:autoSpaceDE w:val="0"/>
        <w:autoSpaceDN w:val="0"/>
        <w:adjustRightInd w:val="0"/>
        <w:ind w:firstLine="567"/>
        <w:jc w:val="both"/>
      </w:pPr>
      <w:r w:rsidRPr="00363CFA">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065C4" w:rsidRPr="00363CFA" w:rsidRDefault="006065C4" w:rsidP="006065C4">
      <w:pPr>
        <w:autoSpaceDE w:val="0"/>
        <w:autoSpaceDN w:val="0"/>
        <w:adjustRightInd w:val="0"/>
        <w:ind w:firstLine="567"/>
        <w:jc w:val="both"/>
      </w:pPr>
      <w:r w:rsidRPr="00363CFA">
        <w:t>2. Видами документации по планировке территории являются:</w:t>
      </w:r>
    </w:p>
    <w:p w:rsidR="006065C4" w:rsidRPr="00363CFA" w:rsidRDefault="006065C4" w:rsidP="006065C4">
      <w:pPr>
        <w:autoSpaceDE w:val="0"/>
        <w:autoSpaceDN w:val="0"/>
        <w:adjustRightInd w:val="0"/>
        <w:ind w:firstLine="567"/>
        <w:jc w:val="both"/>
      </w:pPr>
      <w:r w:rsidRPr="00363CFA">
        <w:t>1) проект планировки территории;</w:t>
      </w:r>
    </w:p>
    <w:p w:rsidR="006065C4" w:rsidRPr="00363CFA" w:rsidRDefault="006065C4" w:rsidP="006065C4">
      <w:pPr>
        <w:autoSpaceDE w:val="0"/>
        <w:autoSpaceDN w:val="0"/>
        <w:adjustRightInd w:val="0"/>
        <w:ind w:firstLine="567"/>
        <w:jc w:val="both"/>
      </w:pPr>
      <w:r w:rsidRPr="00363CFA">
        <w:t>2) проект межевания территории.</w:t>
      </w:r>
    </w:p>
    <w:p w:rsidR="006065C4" w:rsidRPr="00363CFA" w:rsidRDefault="006065C4" w:rsidP="006065C4">
      <w:pPr>
        <w:autoSpaceDE w:val="0"/>
        <w:autoSpaceDN w:val="0"/>
        <w:adjustRightInd w:val="0"/>
        <w:ind w:firstLine="567"/>
        <w:jc w:val="both"/>
      </w:pPr>
      <w:r w:rsidRPr="00363CFA">
        <w:lastRenderedPageBreak/>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065C4" w:rsidRPr="00363CFA" w:rsidRDefault="006065C4" w:rsidP="006065C4">
      <w:pPr>
        <w:autoSpaceDE w:val="0"/>
        <w:autoSpaceDN w:val="0"/>
        <w:adjustRightInd w:val="0"/>
        <w:ind w:firstLine="567"/>
        <w:jc w:val="both"/>
      </w:pPr>
      <w:r w:rsidRPr="00363CFA">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065C4" w:rsidRPr="00363CFA" w:rsidRDefault="006065C4" w:rsidP="006065C4">
      <w:pPr>
        <w:autoSpaceDE w:val="0"/>
        <w:autoSpaceDN w:val="0"/>
        <w:adjustRightInd w:val="0"/>
        <w:ind w:firstLine="567"/>
        <w:jc w:val="both"/>
      </w:pPr>
      <w:r w:rsidRPr="00363CFA">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065C4" w:rsidRPr="00363CFA" w:rsidRDefault="006065C4" w:rsidP="006065C4">
      <w:pPr>
        <w:autoSpaceDE w:val="0"/>
        <w:autoSpaceDN w:val="0"/>
        <w:adjustRightInd w:val="0"/>
        <w:ind w:firstLine="567"/>
        <w:jc w:val="both"/>
      </w:pPr>
      <w:r w:rsidRPr="00363CFA">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065C4" w:rsidRPr="00363CFA" w:rsidRDefault="006065C4" w:rsidP="006065C4">
      <w:pPr>
        <w:autoSpaceDE w:val="0"/>
        <w:autoSpaceDN w:val="0"/>
        <w:adjustRightInd w:val="0"/>
        <w:ind w:firstLine="567"/>
        <w:jc w:val="both"/>
      </w:pPr>
      <w:r w:rsidRPr="00363CFA">
        <w:t>7. Подготовка графической части документации по планировке территории осуществляется:</w:t>
      </w:r>
    </w:p>
    <w:p w:rsidR="006065C4" w:rsidRPr="00363CFA" w:rsidRDefault="006065C4" w:rsidP="006065C4">
      <w:pPr>
        <w:autoSpaceDE w:val="0"/>
        <w:autoSpaceDN w:val="0"/>
        <w:adjustRightInd w:val="0"/>
        <w:ind w:firstLine="567"/>
        <w:jc w:val="both"/>
      </w:pPr>
      <w:r w:rsidRPr="00363CFA">
        <w:t>1) в соответствии с системой координат, используемой для ведения Единого государственного реестра недвижимости;</w:t>
      </w:r>
    </w:p>
    <w:p w:rsidR="006065C4" w:rsidRPr="00363CFA" w:rsidRDefault="006065C4" w:rsidP="006065C4">
      <w:pPr>
        <w:autoSpaceDE w:val="0"/>
        <w:autoSpaceDN w:val="0"/>
        <w:adjustRightInd w:val="0"/>
        <w:ind w:firstLine="567"/>
        <w:jc w:val="both"/>
      </w:pPr>
      <w:r w:rsidRPr="00363CFA">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065C4" w:rsidRPr="00363CFA" w:rsidRDefault="006065C4" w:rsidP="006065C4">
      <w:pPr>
        <w:autoSpaceDE w:val="0"/>
        <w:autoSpaceDN w:val="0"/>
        <w:adjustRightInd w:val="0"/>
        <w:ind w:firstLine="567"/>
        <w:jc w:val="both"/>
      </w:pPr>
      <w:r w:rsidRPr="00363CFA">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6065C4" w:rsidRPr="00363CFA" w:rsidRDefault="006065C4" w:rsidP="006065C4">
      <w:pPr>
        <w:autoSpaceDE w:val="0"/>
        <w:autoSpaceDN w:val="0"/>
        <w:adjustRightInd w:val="0"/>
        <w:ind w:firstLine="567"/>
        <w:jc w:val="both"/>
        <w:rPr>
          <w:b/>
        </w:rPr>
      </w:pPr>
      <w:r w:rsidRPr="00363CFA">
        <w:rPr>
          <w:b/>
        </w:rPr>
        <w:t>Статья 29. Случаи подготовки проекта планировки территории, проекта межевания территории</w:t>
      </w:r>
    </w:p>
    <w:p w:rsidR="006065C4" w:rsidRPr="00363CFA" w:rsidRDefault="006065C4" w:rsidP="006065C4">
      <w:pPr>
        <w:autoSpaceDE w:val="0"/>
        <w:autoSpaceDN w:val="0"/>
        <w:adjustRightInd w:val="0"/>
        <w:ind w:firstLine="567"/>
        <w:jc w:val="both"/>
      </w:pPr>
      <w:bookmarkStart w:id="108" w:name="Par25"/>
      <w:bookmarkEnd w:id="108"/>
      <w:r w:rsidRPr="00363CFA">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6065C4" w:rsidRPr="00363CFA" w:rsidRDefault="006065C4" w:rsidP="006065C4">
      <w:pPr>
        <w:autoSpaceDE w:val="0"/>
        <w:autoSpaceDN w:val="0"/>
        <w:adjustRightInd w:val="0"/>
        <w:ind w:firstLine="567"/>
        <w:jc w:val="both"/>
      </w:pPr>
      <w:r w:rsidRPr="00363CFA">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065C4" w:rsidRPr="00363CFA" w:rsidRDefault="006065C4" w:rsidP="006065C4">
      <w:pPr>
        <w:autoSpaceDE w:val="0"/>
        <w:autoSpaceDN w:val="0"/>
        <w:adjustRightInd w:val="0"/>
        <w:ind w:firstLine="567"/>
        <w:jc w:val="both"/>
      </w:pPr>
      <w:r w:rsidRPr="00363CFA">
        <w:t>1) необходимо изъятие земельных участков для государственных или муниципальных ну</w:t>
      </w:r>
      <w:proofErr w:type="gramStart"/>
      <w:r w:rsidRPr="00363CFA">
        <w:t>жд в св</w:t>
      </w:r>
      <w:proofErr w:type="gramEnd"/>
      <w:r w:rsidRPr="00363CFA">
        <w:t>язи с размещением объекта капитального строительства федерального, регионального или местного значения;</w:t>
      </w:r>
    </w:p>
    <w:p w:rsidR="006065C4" w:rsidRPr="00363CFA" w:rsidRDefault="006065C4" w:rsidP="006065C4">
      <w:pPr>
        <w:autoSpaceDE w:val="0"/>
        <w:autoSpaceDN w:val="0"/>
        <w:adjustRightInd w:val="0"/>
        <w:ind w:firstLine="567"/>
        <w:jc w:val="both"/>
      </w:pPr>
      <w:r w:rsidRPr="00363CFA">
        <w:t xml:space="preserve">2) </w:t>
      </w:r>
      <w:proofErr w:type="gramStart"/>
      <w:r w:rsidRPr="00363CFA">
        <w:t>необходимы</w:t>
      </w:r>
      <w:proofErr w:type="gramEnd"/>
      <w:r w:rsidRPr="00363CFA">
        <w:t xml:space="preserve"> установление, изменение или отмена красных линий;</w:t>
      </w:r>
    </w:p>
    <w:p w:rsidR="006065C4" w:rsidRPr="00363CFA" w:rsidRDefault="006065C4" w:rsidP="006065C4">
      <w:pPr>
        <w:autoSpaceDE w:val="0"/>
        <w:autoSpaceDN w:val="0"/>
        <w:adjustRightInd w:val="0"/>
        <w:ind w:firstLine="567"/>
        <w:jc w:val="both"/>
      </w:pPr>
      <w:r w:rsidRPr="00363CFA">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065C4" w:rsidRPr="00363CFA" w:rsidRDefault="006065C4" w:rsidP="006065C4">
      <w:pPr>
        <w:autoSpaceDE w:val="0"/>
        <w:autoSpaceDN w:val="0"/>
        <w:adjustRightInd w:val="0"/>
        <w:ind w:firstLine="567"/>
        <w:jc w:val="both"/>
      </w:pPr>
      <w:proofErr w:type="gramStart"/>
      <w:r w:rsidRPr="00363CFA">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w:t>
      </w:r>
      <w:r w:rsidRPr="00363CFA">
        <w:lastRenderedPageBreak/>
        <w:t>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065C4" w:rsidRPr="00363CFA" w:rsidRDefault="006065C4" w:rsidP="006065C4">
      <w:pPr>
        <w:autoSpaceDE w:val="0"/>
        <w:autoSpaceDN w:val="0"/>
        <w:adjustRightInd w:val="0"/>
        <w:ind w:firstLine="567"/>
        <w:jc w:val="both"/>
      </w:pPr>
      <w:r w:rsidRPr="00363CFA">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065C4" w:rsidRPr="00363CFA" w:rsidRDefault="006065C4" w:rsidP="006065C4">
      <w:pPr>
        <w:autoSpaceDE w:val="0"/>
        <w:autoSpaceDN w:val="0"/>
        <w:adjustRightInd w:val="0"/>
        <w:ind w:firstLine="540"/>
        <w:jc w:val="both"/>
        <w:rPr>
          <w:bCs/>
        </w:rPr>
      </w:pPr>
      <w:r w:rsidRPr="00363CFA">
        <w:rPr>
          <w:bC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065C4" w:rsidRPr="00363CFA" w:rsidRDefault="006065C4" w:rsidP="006065C4">
      <w:pPr>
        <w:autoSpaceDE w:val="0"/>
        <w:autoSpaceDN w:val="0"/>
        <w:adjustRightInd w:val="0"/>
        <w:ind w:firstLine="567"/>
        <w:jc w:val="both"/>
        <w:outlineLvl w:val="0"/>
        <w:rPr>
          <w:b/>
        </w:rPr>
      </w:pPr>
      <w:bookmarkStart w:id="109" w:name="_Toc514925190"/>
      <w:r w:rsidRPr="00363CFA">
        <w:rPr>
          <w:b/>
        </w:rPr>
        <w:t>Статья 30. Подготовка и утверждение документации по планировке территории</w:t>
      </w:r>
      <w:bookmarkEnd w:id="109"/>
    </w:p>
    <w:p w:rsidR="006065C4" w:rsidRPr="00363CFA" w:rsidRDefault="006065C4" w:rsidP="006065C4">
      <w:pPr>
        <w:autoSpaceDE w:val="0"/>
        <w:autoSpaceDN w:val="0"/>
        <w:adjustRightInd w:val="0"/>
        <w:ind w:firstLine="567"/>
        <w:jc w:val="both"/>
      </w:pPr>
      <w:bookmarkStart w:id="110" w:name="Par97"/>
      <w:bookmarkEnd w:id="110"/>
      <w:r w:rsidRPr="00363CFA">
        <w:t xml:space="preserve">1. </w:t>
      </w:r>
      <w:proofErr w:type="gramStart"/>
      <w:r w:rsidRPr="00363CFA">
        <w:t xml:space="preserve">Решение о подготовке документации по планировке территории применительно к территории </w:t>
      </w:r>
      <w:proofErr w:type="spellStart"/>
      <w:r w:rsidR="00612720">
        <w:t>Сутчевского</w:t>
      </w:r>
      <w:proofErr w:type="spellEnd"/>
      <w:r w:rsidRPr="00363CFA">
        <w:t xml:space="preserve"> сельского поселения, за исключением случаев, указанных в </w:t>
      </w:r>
      <w:hyperlink w:anchor="Par12" w:history="1">
        <w:r w:rsidRPr="00363CFA">
          <w:t>частях 2</w:t>
        </w:r>
      </w:hyperlink>
      <w:r w:rsidRPr="00363CFA">
        <w:t xml:space="preserve"> - </w:t>
      </w:r>
      <w:hyperlink w:anchor="Par24" w:history="1">
        <w:r w:rsidRPr="00363CFA">
          <w:t>4.2</w:t>
        </w:r>
      </w:hyperlink>
      <w:r w:rsidRPr="00363CFA">
        <w:t xml:space="preserve"> и </w:t>
      </w:r>
      <w:hyperlink w:anchor="Par30" w:history="1">
        <w:r w:rsidRPr="00363CFA">
          <w:t>5.2 статьи 45</w:t>
        </w:r>
      </w:hyperlink>
      <w:r w:rsidRPr="00363CFA">
        <w:t xml:space="preserve"> Градостроительного кодекса Российской Федерации, принимается администрацией </w:t>
      </w:r>
      <w:proofErr w:type="spellStart"/>
      <w:r w:rsidR="00612720">
        <w:t>Сутчевского</w:t>
      </w:r>
      <w:proofErr w:type="spellEnd"/>
      <w:r w:rsidRPr="00363CFA">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363CFA">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rsidR="00612720">
        <w:t>Сутчевского</w:t>
      </w:r>
      <w:proofErr w:type="spellEnd"/>
      <w:r w:rsidRPr="00363CFA">
        <w:t xml:space="preserve"> сельского поселения решения о подготовке документации по планировке территории не требуется.</w:t>
      </w:r>
    </w:p>
    <w:p w:rsidR="006065C4" w:rsidRPr="00363CFA" w:rsidRDefault="006065C4" w:rsidP="006065C4">
      <w:pPr>
        <w:autoSpaceDE w:val="0"/>
        <w:autoSpaceDN w:val="0"/>
        <w:adjustRightInd w:val="0"/>
        <w:ind w:firstLine="567"/>
        <w:jc w:val="both"/>
      </w:pPr>
      <w:r w:rsidRPr="00363CFA">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612720">
        <w:t>Сутчевского</w:t>
      </w:r>
      <w:proofErr w:type="spellEnd"/>
      <w:r w:rsidRPr="00363CFA">
        <w:t xml:space="preserve"> сельского поселения в сети «Интернет».</w:t>
      </w:r>
    </w:p>
    <w:p w:rsidR="006065C4" w:rsidRPr="00363CFA" w:rsidRDefault="006065C4" w:rsidP="006065C4">
      <w:pPr>
        <w:autoSpaceDE w:val="0"/>
        <w:autoSpaceDN w:val="0"/>
        <w:adjustRightInd w:val="0"/>
        <w:ind w:firstLine="567"/>
        <w:jc w:val="both"/>
      </w:pPr>
      <w:r w:rsidRPr="00363CFA">
        <w:t xml:space="preserve">3. </w:t>
      </w:r>
      <w:proofErr w:type="gramStart"/>
      <w:r w:rsidRPr="00363CFA">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63CFA">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065C4" w:rsidRPr="00363CFA" w:rsidRDefault="006065C4" w:rsidP="006065C4">
      <w:pPr>
        <w:autoSpaceDE w:val="0"/>
        <w:autoSpaceDN w:val="0"/>
        <w:adjustRightInd w:val="0"/>
        <w:ind w:firstLine="567"/>
        <w:jc w:val="both"/>
      </w:pPr>
      <w:r w:rsidRPr="00363CFA">
        <w:t xml:space="preserve">4. </w:t>
      </w:r>
      <w:proofErr w:type="gramStart"/>
      <w:r w:rsidRPr="00363CFA">
        <w:t xml:space="preserve">Подготовка документации по планировке территории осуществляется администрацией </w:t>
      </w:r>
      <w:proofErr w:type="spellStart"/>
      <w:r w:rsidR="00612720">
        <w:t>Сутчевского</w:t>
      </w:r>
      <w:proofErr w:type="spellEnd"/>
      <w:r w:rsidRPr="00363CFA">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363CFA">
        <w:t xml:space="preserve"> Подготовка документации по планировке территории, в том числе предусматривающей размещение объектов </w:t>
      </w:r>
      <w:r w:rsidRPr="00363CFA">
        <w:lastRenderedPageBreak/>
        <w:t>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065C4" w:rsidRPr="00363CFA" w:rsidRDefault="006065C4" w:rsidP="006065C4">
      <w:pPr>
        <w:autoSpaceDE w:val="0"/>
        <w:autoSpaceDN w:val="0"/>
        <w:adjustRightInd w:val="0"/>
        <w:ind w:firstLine="567"/>
        <w:jc w:val="both"/>
      </w:pPr>
      <w:r w:rsidRPr="00363CFA">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rsidR="00612720">
        <w:t>Сутчевского</w:t>
      </w:r>
      <w:proofErr w:type="spellEnd"/>
      <w:r w:rsidRPr="00363CFA">
        <w:t xml:space="preserve"> сельского поселения.</w:t>
      </w:r>
    </w:p>
    <w:p w:rsidR="006065C4" w:rsidRPr="00363CFA" w:rsidRDefault="006065C4" w:rsidP="006065C4">
      <w:pPr>
        <w:autoSpaceDE w:val="0"/>
        <w:autoSpaceDN w:val="0"/>
        <w:adjustRightInd w:val="0"/>
        <w:ind w:firstLine="567"/>
        <w:jc w:val="both"/>
      </w:pPr>
      <w:r w:rsidRPr="00363CFA">
        <w:t xml:space="preserve">6. Администрация </w:t>
      </w:r>
      <w:proofErr w:type="spellStart"/>
      <w:r w:rsidR="00612720">
        <w:t>Сутчевского</w:t>
      </w:r>
      <w:proofErr w:type="spellEnd"/>
      <w:r w:rsidRPr="00363CFA">
        <w:t xml:space="preserve">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proofErr w:type="spellStart"/>
      <w:r w:rsidR="00612720">
        <w:t>Сутчевского</w:t>
      </w:r>
      <w:proofErr w:type="spellEnd"/>
      <w:r w:rsidRPr="00363CFA">
        <w:t xml:space="preserve"> сельского поселения принимает соответствующее решение о направлении документации по планировке территории главе </w:t>
      </w:r>
      <w:proofErr w:type="spellStart"/>
      <w:r w:rsidR="00612720">
        <w:t>Сутчевского</w:t>
      </w:r>
      <w:proofErr w:type="spellEnd"/>
      <w:r w:rsidRPr="00363CFA">
        <w:t xml:space="preserve"> сельского поселения или об отклонении такой документации и о направлении ее на доработку.</w:t>
      </w:r>
    </w:p>
    <w:p w:rsidR="006065C4" w:rsidRPr="00363CFA" w:rsidRDefault="006065C4" w:rsidP="006065C4">
      <w:pPr>
        <w:autoSpaceDE w:val="0"/>
        <w:autoSpaceDN w:val="0"/>
        <w:adjustRightInd w:val="0"/>
        <w:ind w:firstLine="567"/>
        <w:jc w:val="both"/>
      </w:pPr>
      <w:r w:rsidRPr="00363CFA">
        <w:t xml:space="preserve">7. Проекты планировки территории и проекты межевания территории, решение об утверждении которых </w:t>
      </w:r>
      <w:proofErr w:type="gramStart"/>
      <w:r w:rsidRPr="00363CFA">
        <w:t xml:space="preserve">принимается администрацией </w:t>
      </w:r>
      <w:proofErr w:type="spellStart"/>
      <w:r w:rsidR="00612720">
        <w:t>Сутчевского</w:t>
      </w:r>
      <w:proofErr w:type="spellEnd"/>
      <w:r w:rsidRPr="00363CFA">
        <w:t xml:space="preserve"> сельского поселения до их утверждения подлежат</w:t>
      </w:r>
      <w:proofErr w:type="gramEnd"/>
      <w:r w:rsidRPr="00363CFA">
        <w:t xml:space="preserve"> обязательному рассмотрению на общественных обсуждениях или публичных слушаниях.</w:t>
      </w:r>
    </w:p>
    <w:p w:rsidR="006065C4" w:rsidRPr="00363CFA" w:rsidRDefault="006065C4" w:rsidP="006065C4">
      <w:pPr>
        <w:autoSpaceDE w:val="0"/>
        <w:autoSpaceDN w:val="0"/>
        <w:adjustRightInd w:val="0"/>
        <w:ind w:firstLine="567"/>
        <w:jc w:val="both"/>
      </w:pPr>
      <w:r w:rsidRPr="00363CFA">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065C4" w:rsidRPr="00363CFA" w:rsidRDefault="006065C4" w:rsidP="006065C4">
      <w:pPr>
        <w:autoSpaceDE w:val="0"/>
        <w:autoSpaceDN w:val="0"/>
        <w:adjustRightInd w:val="0"/>
        <w:ind w:firstLine="567"/>
        <w:jc w:val="both"/>
      </w:pPr>
      <w:r w:rsidRPr="00363CFA">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065C4" w:rsidRPr="00363CFA" w:rsidRDefault="006065C4" w:rsidP="006065C4">
      <w:pPr>
        <w:autoSpaceDE w:val="0"/>
        <w:autoSpaceDN w:val="0"/>
        <w:adjustRightInd w:val="0"/>
        <w:ind w:firstLine="540"/>
        <w:jc w:val="both"/>
      </w:pPr>
      <w:r w:rsidRPr="00363CFA">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065C4" w:rsidRPr="00363CFA" w:rsidRDefault="006065C4" w:rsidP="006065C4">
      <w:pPr>
        <w:autoSpaceDE w:val="0"/>
        <w:autoSpaceDN w:val="0"/>
        <w:adjustRightInd w:val="0"/>
        <w:ind w:firstLine="567"/>
        <w:jc w:val="both"/>
      </w:pPr>
      <w:r w:rsidRPr="00363CFA">
        <w:t>3) территории для размещения линейных объектов в границах земель лесного фонда.</w:t>
      </w:r>
    </w:p>
    <w:p w:rsidR="006065C4" w:rsidRPr="00363CFA" w:rsidRDefault="006065C4" w:rsidP="006065C4">
      <w:pPr>
        <w:autoSpaceDE w:val="0"/>
        <w:autoSpaceDN w:val="0"/>
        <w:adjustRightInd w:val="0"/>
        <w:ind w:firstLine="567"/>
        <w:jc w:val="both"/>
      </w:pPr>
      <w:r w:rsidRPr="00363CFA">
        <w:t>9. Общественные обсуждения или п</w:t>
      </w:r>
      <w:r w:rsidRPr="00363CFA">
        <w:rPr>
          <w:rStyle w:val="blk"/>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w:t>
      </w:r>
      <w:r w:rsidRPr="00363CFA">
        <w:t xml:space="preserve"> </w:t>
      </w:r>
      <w:r w:rsidRPr="00363CFA">
        <w:rPr>
          <w:rStyle w:val="hl"/>
        </w:rPr>
        <w:t>46</w:t>
      </w:r>
      <w:r w:rsidRPr="00363CFA">
        <w:rPr>
          <w:rStyle w:val="blk"/>
        </w:rPr>
        <w:t xml:space="preserve"> Градостроительного Кодекса Российской Федерации</w:t>
      </w:r>
      <w:r w:rsidRPr="00363CFA">
        <w:rPr>
          <w:rStyle w:val="hl"/>
        </w:rPr>
        <w:t xml:space="preserve">. </w:t>
      </w:r>
    </w:p>
    <w:p w:rsidR="006065C4" w:rsidRPr="00363CFA" w:rsidRDefault="006065C4" w:rsidP="006065C4">
      <w:pPr>
        <w:autoSpaceDE w:val="0"/>
        <w:autoSpaceDN w:val="0"/>
        <w:adjustRightInd w:val="0"/>
        <w:ind w:firstLine="567"/>
        <w:jc w:val="both"/>
      </w:pPr>
      <w:r w:rsidRPr="00363CFA">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612720">
        <w:t>Сутчевского</w:t>
      </w:r>
      <w:proofErr w:type="spellEnd"/>
      <w:r w:rsidRPr="00363CFA">
        <w:t xml:space="preserve"> сельского поселения  в сети «Интернет».</w:t>
      </w:r>
    </w:p>
    <w:p w:rsidR="006065C4" w:rsidRPr="00363CFA" w:rsidRDefault="006065C4" w:rsidP="006065C4">
      <w:pPr>
        <w:autoSpaceDE w:val="0"/>
        <w:autoSpaceDN w:val="0"/>
        <w:adjustRightInd w:val="0"/>
        <w:ind w:firstLine="567"/>
        <w:jc w:val="both"/>
      </w:pPr>
      <w:r w:rsidRPr="00363CFA">
        <w:t xml:space="preserve">11. </w:t>
      </w:r>
      <w:proofErr w:type="gramStart"/>
      <w:r w:rsidRPr="00363CFA">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proofErr w:type="spellStart"/>
      <w:r w:rsidR="00612720">
        <w:t>Сутчевского</w:t>
      </w:r>
      <w:proofErr w:type="spellEnd"/>
      <w:r w:rsidRPr="00363CFA">
        <w:t xml:space="preserve"> сельского поселения и (или) нормативными правовыми актами, утвержденными решениями Собрания депутатов </w:t>
      </w:r>
      <w:proofErr w:type="spellStart"/>
      <w:r w:rsidR="00612720">
        <w:t>Сутчевского</w:t>
      </w:r>
      <w:proofErr w:type="spellEnd"/>
      <w:r w:rsidRPr="00363CFA">
        <w:t xml:space="preserve"> сельского поселения, и не может быть менее одного месяца и более трех месяцев.</w:t>
      </w:r>
      <w:proofErr w:type="gramEnd"/>
    </w:p>
    <w:p w:rsidR="006065C4" w:rsidRPr="00363CFA" w:rsidRDefault="006065C4" w:rsidP="006065C4">
      <w:pPr>
        <w:autoSpaceDE w:val="0"/>
        <w:autoSpaceDN w:val="0"/>
        <w:adjustRightInd w:val="0"/>
        <w:ind w:firstLine="567"/>
        <w:jc w:val="both"/>
      </w:pPr>
      <w:r w:rsidRPr="00363CFA">
        <w:t xml:space="preserve">12. </w:t>
      </w:r>
      <w:proofErr w:type="gramStart"/>
      <w:r w:rsidRPr="00363CFA">
        <w:t xml:space="preserve">Уполномоченные должностные лица администрации </w:t>
      </w:r>
      <w:proofErr w:type="spellStart"/>
      <w:r w:rsidR="00612720">
        <w:t>Сутчевского</w:t>
      </w:r>
      <w:proofErr w:type="spellEnd"/>
      <w:r w:rsidRPr="00363CFA">
        <w:t xml:space="preserve"> сельского поселения представляют главе </w:t>
      </w:r>
      <w:proofErr w:type="spellStart"/>
      <w:r w:rsidR="00612720">
        <w:t>Сутчевского</w:t>
      </w:r>
      <w:proofErr w:type="spellEnd"/>
      <w:r w:rsidRPr="00363CFA">
        <w:t xml:space="preserve">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6065C4" w:rsidRPr="00363CFA" w:rsidRDefault="006065C4" w:rsidP="006065C4">
      <w:pPr>
        <w:autoSpaceDE w:val="0"/>
        <w:autoSpaceDN w:val="0"/>
        <w:adjustRightInd w:val="0"/>
        <w:ind w:firstLine="567"/>
        <w:jc w:val="both"/>
      </w:pPr>
      <w:r w:rsidRPr="00363CFA">
        <w:t xml:space="preserve">13. </w:t>
      </w:r>
      <w:proofErr w:type="gramStart"/>
      <w:r w:rsidRPr="00363CFA">
        <w:t xml:space="preserve">Глава </w:t>
      </w:r>
      <w:proofErr w:type="spellStart"/>
      <w:r w:rsidR="00612720">
        <w:t>Сутчевского</w:t>
      </w:r>
      <w:proofErr w:type="spellEnd"/>
      <w:r w:rsidRPr="00363CFA">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w:t>
      </w:r>
      <w:r w:rsidRPr="00363CFA">
        <w:lastRenderedPageBreak/>
        <w:t>территории или об отклонении такой документации и о направлении ее на доработку с учетом указанных протокола и заключения.</w:t>
      </w:r>
      <w:proofErr w:type="gramEnd"/>
    </w:p>
    <w:p w:rsidR="006065C4" w:rsidRPr="00363CFA" w:rsidRDefault="006065C4" w:rsidP="006065C4">
      <w:pPr>
        <w:autoSpaceDE w:val="0"/>
        <w:autoSpaceDN w:val="0"/>
        <w:adjustRightInd w:val="0"/>
        <w:ind w:firstLine="567"/>
        <w:jc w:val="both"/>
      </w:pPr>
      <w:r w:rsidRPr="00363CFA">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6065C4" w:rsidRPr="00363CFA" w:rsidRDefault="006065C4" w:rsidP="006065C4">
      <w:pPr>
        <w:autoSpaceDE w:val="0"/>
        <w:autoSpaceDN w:val="0"/>
        <w:adjustRightInd w:val="0"/>
        <w:ind w:firstLine="567"/>
        <w:jc w:val="both"/>
      </w:pPr>
      <w:r w:rsidRPr="00363CFA">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612720">
        <w:t>Сутчевского</w:t>
      </w:r>
      <w:proofErr w:type="spellEnd"/>
      <w:r w:rsidRPr="00363CFA">
        <w:t xml:space="preserve"> сельского поселения в сети «Интернет».</w:t>
      </w:r>
    </w:p>
    <w:p w:rsidR="006065C4" w:rsidRPr="00363CFA" w:rsidRDefault="006065C4" w:rsidP="006065C4">
      <w:pPr>
        <w:keepNext/>
        <w:widowControl w:val="0"/>
        <w:suppressAutoHyphens/>
        <w:ind w:firstLine="567"/>
        <w:jc w:val="both"/>
        <w:outlineLvl w:val="1"/>
        <w:rPr>
          <w:b/>
          <w:bCs/>
          <w:kern w:val="1"/>
          <w:lang w:eastAsia="en-US"/>
        </w:rPr>
      </w:pPr>
      <w:bookmarkStart w:id="111" w:name="_Toc514925191"/>
      <w:r w:rsidRPr="00363CFA">
        <w:rPr>
          <w:b/>
          <w:bCs/>
          <w:kern w:val="1"/>
          <w:lang w:eastAsia="en-US"/>
        </w:rPr>
        <w:t xml:space="preserve">Глава 5. Порядок проведения </w:t>
      </w:r>
      <w:r w:rsidRPr="00363CFA">
        <w:t xml:space="preserve">общественных обсуждений или </w:t>
      </w:r>
      <w:r w:rsidRPr="00363CFA">
        <w:rPr>
          <w:rStyle w:val="blk"/>
          <w:b/>
        </w:rPr>
        <w:t>публичных слушаний</w:t>
      </w:r>
      <w:r w:rsidRPr="00363CFA">
        <w:rPr>
          <w:b/>
          <w:bCs/>
          <w:kern w:val="1"/>
          <w:lang w:eastAsia="en-US"/>
        </w:rPr>
        <w:t xml:space="preserve"> по вопросам землепользования и застройки</w:t>
      </w:r>
      <w:bookmarkEnd w:id="107"/>
      <w:bookmarkEnd w:id="111"/>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12" w:name="_Toc442193449"/>
      <w:bookmarkStart w:id="113" w:name="_Toc514925192"/>
      <w:r w:rsidRPr="00363CFA">
        <w:rPr>
          <w:b/>
          <w:bCs/>
          <w:lang w:eastAsia="en-US"/>
        </w:rPr>
        <w:t xml:space="preserve">Статья 31. Особенности проведения </w:t>
      </w:r>
      <w:r w:rsidRPr="00363CFA">
        <w:t xml:space="preserve">общественных обсуждений или </w:t>
      </w:r>
      <w:r w:rsidRPr="00363CFA">
        <w:rPr>
          <w:b/>
          <w:bCs/>
          <w:lang w:eastAsia="en-US"/>
        </w:rPr>
        <w:t>публичных слушаний по вопросам землепользования и застройки</w:t>
      </w:r>
      <w:bookmarkEnd w:id="112"/>
      <w:bookmarkEnd w:id="113"/>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rsidRPr="00363CFA">
        <w:t xml:space="preserve">общественные обсуждения или </w:t>
      </w:r>
      <w:r w:rsidRPr="00363CFA">
        <w:rPr>
          <w:lang w:eastAsia="ar-SA"/>
        </w:rPr>
        <w:t>публичные слушания.</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2. </w:t>
      </w:r>
      <w:r w:rsidRPr="00363CFA">
        <w:t xml:space="preserve">Общественные обсуждения или </w:t>
      </w:r>
      <w:r w:rsidRPr="00363CFA">
        <w:rPr>
          <w:lang w:eastAsia="ar-SA"/>
        </w:rPr>
        <w:t xml:space="preserve">публичные слушания проводятся Комиссией в соответствии с Положением о порядке организации и проведения </w:t>
      </w:r>
      <w:r w:rsidRPr="00363CFA">
        <w:t xml:space="preserve">общественных обсуждений или </w:t>
      </w:r>
      <w:r w:rsidRPr="00363CFA">
        <w:rPr>
          <w:lang w:eastAsia="ar-SA"/>
        </w:rPr>
        <w:t xml:space="preserve">публичных слушаний в </w:t>
      </w:r>
      <w:proofErr w:type="spellStart"/>
      <w:r w:rsidR="00D47C2C">
        <w:rPr>
          <w:lang w:eastAsia="ar-SA"/>
        </w:rPr>
        <w:t>Сутчевском</w:t>
      </w:r>
      <w:proofErr w:type="spellEnd"/>
      <w:r w:rsidRPr="00363CFA">
        <w:rPr>
          <w:lang w:eastAsia="ar-SA"/>
        </w:rPr>
        <w:t xml:space="preserve"> сельском поселении, утвержденным Собранием депутатов </w:t>
      </w:r>
      <w:proofErr w:type="spellStart"/>
      <w:r w:rsidR="00612720">
        <w:rPr>
          <w:lang w:eastAsia="ar-SA"/>
        </w:rPr>
        <w:t>Сутчевского</w:t>
      </w:r>
      <w:proofErr w:type="spellEnd"/>
      <w:r w:rsidRPr="00363CFA">
        <w:rPr>
          <w:lang w:eastAsia="ar-SA"/>
        </w:rPr>
        <w:t xml:space="preserve"> сельского поселения. </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3. Обсуждению на </w:t>
      </w:r>
      <w:r w:rsidRPr="00363CFA">
        <w:t xml:space="preserve">общественных обсуждений или </w:t>
      </w:r>
      <w:r w:rsidRPr="00363CFA">
        <w:rPr>
          <w:lang w:eastAsia="ar-SA"/>
        </w:rPr>
        <w:t>публичных слушаниях подлежат:</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проект Правил и проекты внесений изменений в Правила;</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иные вопросы землепользования и застройки, установленные действующим законодательством. </w:t>
      </w:r>
    </w:p>
    <w:p w:rsidR="006065C4" w:rsidRPr="00363CFA" w:rsidRDefault="006065C4" w:rsidP="006065C4">
      <w:pPr>
        <w:suppressAutoHyphens/>
        <w:snapToGrid w:val="0"/>
        <w:ind w:firstLine="567"/>
        <w:jc w:val="both"/>
        <w:rPr>
          <w:lang w:eastAsia="ar-SA"/>
        </w:rPr>
      </w:pPr>
      <w:r w:rsidRPr="00363CFA">
        <w:rPr>
          <w:lang w:eastAsia="ar-SA"/>
        </w:rPr>
        <w:t xml:space="preserve">4. Глава </w:t>
      </w:r>
      <w:proofErr w:type="spellStart"/>
      <w:r w:rsidR="00612720">
        <w:rPr>
          <w:lang w:eastAsia="ar-SA"/>
        </w:rPr>
        <w:t>Сутчевского</w:t>
      </w:r>
      <w:proofErr w:type="spellEnd"/>
      <w:r w:rsidRPr="00363CFA">
        <w:rPr>
          <w:lang w:eastAsia="ar-SA"/>
        </w:rPr>
        <w:t xml:space="preserve"> сельского поселения при получении от администрации </w:t>
      </w:r>
      <w:proofErr w:type="spellStart"/>
      <w:r w:rsidR="00612720">
        <w:rPr>
          <w:lang w:eastAsia="ar-SA"/>
        </w:rPr>
        <w:t>Сутчевского</w:t>
      </w:r>
      <w:proofErr w:type="spellEnd"/>
      <w:r w:rsidRPr="00363CFA">
        <w:rPr>
          <w:lang w:eastAsia="ar-SA"/>
        </w:rPr>
        <w:t xml:space="preserve"> сельского поселения проекта Правил и проекта внесения в них изменений принимает решение о проведении </w:t>
      </w:r>
      <w:r w:rsidRPr="00363CFA">
        <w:t xml:space="preserve">общественных обсуждений или </w:t>
      </w:r>
      <w:r w:rsidRPr="00363CFA">
        <w:rPr>
          <w:lang w:eastAsia="ar-SA"/>
        </w:rPr>
        <w:t>публичных слушаний по такому проекту в срок не позднее чем через десять дней со дня получения такого проекта.</w:t>
      </w:r>
    </w:p>
    <w:p w:rsidR="006065C4" w:rsidRPr="00363CFA" w:rsidRDefault="006065C4" w:rsidP="006065C4">
      <w:pPr>
        <w:suppressAutoHyphens/>
        <w:snapToGrid w:val="0"/>
        <w:ind w:firstLine="567"/>
        <w:jc w:val="both"/>
        <w:rPr>
          <w:lang w:eastAsia="ar-SA"/>
        </w:rPr>
      </w:pPr>
      <w:r w:rsidRPr="00363CFA">
        <w:rPr>
          <w:lang w:eastAsia="ar-SA"/>
        </w:rPr>
        <w:t xml:space="preserve">5. Продолжительность </w:t>
      </w:r>
      <w:r w:rsidRPr="00363CFA">
        <w:t xml:space="preserve">общественных обсуждений или </w:t>
      </w:r>
      <w:r w:rsidRPr="00363CFA">
        <w:rPr>
          <w:lang w:eastAsia="ar-SA"/>
        </w:rPr>
        <w:t>публичных слушаний по проекту Правил составляет не менее 2 и не более 4 месяцев со дня опубликования такого проекта.</w:t>
      </w:r>
    </w:p>
    <w:p w:rsidR="006065C4" w:rsidRPr="00363CFA" w:rsidRDefault="006065C4" w:rsidP="006065C4">
      <w:pPr>
        <w:suppressAutoHyphens/>
        <w:snapToGrid w:val="0"/>
        <w:ind w:firstLine="567"/>
        <w:jc w:val="both"/>
        <w:rPr>
          <w:lang w:eastAsia="ar-SA"/>
        </w:rPr>
      </w:pPr>
      <w:r w:rsidRPr="00363CFA">
        <w:rPr>
          <w:lang w:eastAsia="ar-SA"/>
        </w:rPr>
        <w:t xml:space="preserve">6. В случае подготовки Правил применительно к части территории </w:t>
      </w:r>
      <w:proofErr w:type="spellStart"/>
      <w:r w:rsidR="00612720">
        <w:rPr>
          <w:lang w:eastAsia="ar-SA"/>
        </w:rPr>
        <w:t>Сутчевского</w:t>
      </w:r>
      <w:proofErr w:type="spellEnd"/>
      <w:r w:rsidRPr="00363CFA">
        <w:rPr>
          <w:lang w:eastAsia="ar-SA"/>
        </w:rPr>
        <w:t xml:space="preserve"> сельского поселения </w:t>
      </w:r>
      <w:r w:rsidRPr="00363CFA">
        <w:t xml:space="preserve">общественных обсуждений или </w:t>
      </w:r>
      <w:r w:rsidRPr="00363CFA">
        <w:rPr>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612720">
        <w:rPr>
          <w:lang w:eastAsia="ar-SA"/>
        </w:rPr>
        <w:t>Сутчевского</w:t>
      </w:r>
      <w:proofErr w:type="spellEnd"/>
      <w:r w:rsidRPr="00363CFA">
        <w:rPr>
          <w:lang w:eastAsia="ar-SA"/>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363CFA">
        <w:t xml:space="preserve">общественных обсуждений или </w:t>
      </w:r>
      <w:r w:rsidRPr="00363CFA">
        <w:rPr>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63CFA">
        <w:lastRenderedPageBreak/>
        <w:t xml:space="preserve">общественных обсуждений или </w:t>
      </w:r>
      <w:r w:rsidRPr="00363CFA">
        <w:rPr>
          <w:lang w:eastAsia="ar-SA"/>
        </w:rPr>
        <w:t>публичных слушаний не может быть более чем один месяц.</w:t>
      </w:r>
    </w:p>
    <w:p w:rsidR="006065C4" w:rsidRPr="00363CFA" w:rsidRDefault="006065C4" w:rsidP="006065C4">
      <w:pPr>
        <w:suppressAutoHyphens/>
        <w:snapToGrid w:val="0"/>
        <w:ind w:firstLine="567"/>
        <w:jc w:val="both"/>
        <w:rPr>
          <w:lang w:eastAsia="ar-SA"/>
        </w:rPr>
      </w:pPr>
      <w:r w:rsidRPr="00363CFA">
        <w:rPr>
          <w:lang w:eastAsia="ar-SA"/>
        </w:rPr>
        <w:t xml:space="preserve">7. </w:t>
      </w:r>
      <w:r w:rsidRPr="00363CFA">
        <w:t xml:space="preserve">Общественные обсуждения или </w:t>
      </w:r>
      <w:r w:rsidRPr="00363CFA">
        <w:rPr>
          <w:lang w:eastAsia="ar-SA"/>
        </w:rPr>
        <w:t xml:space="preserve">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sidRPr="00363CFA">
        <w:t xml:space="preserve">общественных обсуждений или </w:t>
      </w:r>
      <w:r w:rsidRPr="00363CFA">
        <w:rPr>
          <w:lang w:eastAsia="ar-SA"/>
        </w:rPr>
        <w:t xml:space="preserve">публичных слушаний несет физическое или юридическое лицо, заинтересованное в предоставлении указанных разрешений. Срок проведения </w:t>
      </w:r>
      <w:r w:rsidRPr="00363CFA">
        <w:t xml:space="preserve">общественных обсуждений или </w:t>
      </w:r>
      <w:r w:rsidRPr="00363CFA">
        <w:rPr>
          <w:lang w:eastAsia="ar-SA"/>
        </w:rPr>
        <w:t>публичных слушаний с момента оповещения жителей не может быть более одного месяца.</w:t>
      </w:r>
    </w:p>
    <w:p w:rsidR="006065C4" w:rsidRPr="00363CFA" w:rsidRDefault="006065C4" w:rsidP="006065C4">
      <w:pPr>
        <w:suppressAutoHyphens/>
        <w:snapToGrid w:val="0"/>
        <w:ind w:firstLine="567"/>
        <w:jc w:val="both"/>
        <w:rPr>
          <w:lang w:eastAsia="ar-SA"/>
        </w:rPr>
      </w:pPr>
      <w:r w:rsidRPr="00363CFA">
        <w:rPr>
          <w:lang w:eastAsia="ar-SA"/>
        </w:rPr>
        <w:t xml:space="preserve">8. </w:t>
      </w:r>
      <w:proofErr w:type="gramStart"/>
      <w:r w:rsidRPr="00363CFA">
        <w:rPr>
          <w:lang w:eastAsia="ar-SA"/>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sidRPr="00363CFA">
        <w:t xml:space="preserve">общественные обсуждения или </w:t>
      </w:r>
      <w:r w:rsidRPr="00363CFA">
        <w:rPr>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6065C4" w:rsidRPr="00363CFA" w:rsidRDefault="006065C4" w:rsidP="006065C4">
      <w:pPr>
        <w:suppressAutoHyphens/>
        <w:snapToGrid w:val="0"/>
        <w:ind w:firstLine="567"/>
        <w:jc w:val="both"/>
        <w:rPr>
          <w:lang w:eastAsia="ar-SA"/>
        </w:rPr>
      </w:pPr>
      <w:r w:rsidRPr="00363CFA">
        <w:rPr>
          <w:lang w:eastAsia="ar-SA"/>
        </w:rPr>
        <w:t>10. Заключения о результатах</w:t>
      </w:r>
      <w:r w:rsidRPr="00363CFA">
        <w:t xml:space="preserve"> общественных обсуждений или</w:t>
      </w:r>
      <w:r w:rsidRPr="00363CFA">
        <w:rPr>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1" w:history="1">
        <w:r w:rsidRPr="00363CFA">
          <w:rPr>
            <w:lang w:eastAsia="ar-SA"/>
          </w:rPr>
          <w:t>официальном сайте</w:t>
        </w:r>
      </w:hyperlink>
      <w:r w:rsidRPr="00363CFA">
        <w:t xml:space="preserve"> </w:t>
      </w:r>
      <w:proofErr w:type="spellStart"/>
      <w:r w:rsidR="00612720">
        <w:rPr>
          <w:lang w:eastAsia="ar-SA"/>
        </w:rPr>
        <w:t>Сутчевского</w:t>
      </w:r>
      <w:proofErr w:type="spellEnd"/>
      <w:r w:rsidRPr="00363CFA">
        <w:rPr>
          <w:lang w:eastAsia="ar-SA"/>
        </w:rPr>
        <w:t xml:space="preserve"> сельского поселения в информационно-телекоммуникационной сети "Интернет".</w:t>
      </w:r>
    </w:p>
    <w:p w:rsidR="006065C4" w:rsidRPr="00363CFA" w:rsidRDefault="006065C4" w:rsidP="006065C4">
      <w:pPr>
        <w:suppressAutoHyphens/>
        <w:snapToGrid w:val="0"/>
        <w:ind w:firstLine="567"/>
        <w:jc w:val="both"/>
        <w:rPr>
          <w:lang w:eastAsia="ar-SA"/>
        </w:rPr>
      </w:pPr>
      <w:r w:rsidRPr="00363CFA">
        <w:rPr>
          <w:lang w:eastAsia="ar-SA"/>
        </w:rPr>
        <w:t>11.</w:t>
      </w:r>
      <w:r w:rsidRPr="00363CFA">
        <w:t xml:space="preserve"> </w:t>
      </w:r>
      <w:proofErr w:type="gramStart"/>
      <w:r w:rsidRPr="00363CFA">
        <w:t>Общественные обсуждения или</w:t>
      </w:r>
      <w:r w:rsidRPr="00363CFA">
        <w:rPr>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363CFA">
        <w:rPr>
          <w:lang w:eastAsia="ar-SA"/>
        </w:rPr>
        <w:t xml:space="preserve"> условиями использования территорий.</w:t>
      </w:r>
      <w:bookmarkStart w:id="114" w:name="_Toc315790691"/>
    </w:p>
    <w:p w:rsidR="006065C4" w:rsidRPr="00363CFA" w:rsidRDefault="006065C4" w:rsidP="006065C4">
      <w:pPr>
        <w:keepNext/>
        <w:widowControl w:val="0"/>
        <w:suppressAutoHyphens/>
        <w:ind w:firstLine="567"/>
        <w:jc w:val="both"/>
        <w:outlineLvl w:val="1"/>
        <w:rPr>
          <w:b/>
          <w:bCs/>
          <w:kern w:val="1"/>
          <w:lang w:eastAsia="en-US"/>
        </w:rPr>
      </w:pPr>
      <w:bookmarkStart w:id="115" w:name="_Toc442193450"/>
      <w:bookmarkStart w:id="116" w:name="_Toc514925193"/>
      <w:r w:rsidRPr="00363CFA">
        <w:rPr>
          <w:b/>
          <w:bCs/>
          <w:kern w:val="1"/>
          <w:lang w:eastAsia="en-US"/>
        </w:rPr>
        <w:t>Глава 6. Внесение изменений в Правила. Ответственность</w:t>
      </w:r>
      <w:bookmarkStart w:id="117" w:name="_Toc315790692"/>
      <w:bookmarkEnd w:id="114"/>
      <w:r w:rsidRPr="00363CFA">
        <w:rPr>
          <w:b/>
          <w:bCs/>
          <w:kern w:val="1"/>
          <w:lang w:eastAsia="en-US"/>
        </w:rPr>
        <w:t xml:space="preserve"> за нарушение Правил</w:t>
      </w:r>
      <w:bookmarkStart w:id="118" w:name="_Toc269076893"/>
      <w:bookmarkStart w:id="119" w:name="_Toc269299745"/>
      <w:bookmarkStart w:id="120" w:name="_Toc315790693"/>
      <w:bookmarkEnd w:id="115"/>
      <w:bookmarkEnd w:id="116"/>
      <w:bookmarkEnd w:id="117"/>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21" w:name="_Toc442193451"/>
      <w:bookmarkStart w:id="122" w:name="_Toc514925194"/>
      <w:r w:rsidRPr="00363CFA">
        <w:rPr>
          <w:b/>
          <w:bCs/>
          <w:lang w:eastAsia="en-US"/>
        </w:rPr>
        <w:t>Статья 32. Порядок внесения изменений в Правила</w:t>
      </w:r>
      <w:bookmarkEnd w:id="118"/>
      <w:bookmarkEnd w:id="119"/>
      <w:bookmarkEnd w:id="120"/>
      <w:bookmarkEnd w:id="121"/>
      <w:bookmarkEnd w:id="122"/>
    </w:p>
    <w:p w:rsidR="006065C4" w:rsidRPr="00363CFA" w:rsidRDefault="006065C4" w:rsidP="006065C4">
      <w:pPr>
        <w:suppressAutoHyphens/>
        <w:snapToGrid w:val="0"/>
        <w:ind w:firstLine="567"/>
        <w:jc w:val="both"/>
        <w:rPr>
          <w:lang w:eastAsia="ar-SA"/>
        </w:rPr>
      </w:pPr>
      <w:r w:rsidRPr="00363CFA">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6065C4" w:rsidRPr="00363CFA" w:rsidRDefault="006065C4" w:rsidP="006065C4">
      <w:pPr>
        <w:suppressAutoHyphens/>
        <w:snapToGrid w:val="0"/>
        <w:ind w:firstLine="567"/>
        <w:jc w:val="both"/>
        <w:rPr>
          <w:lang w:eastAsia="ar-SA"/>
        </w:rPr>
      </w:pPr>
      <w:r w:rsidRPr="00363CFA">
        <w:rPr>
          <w:lang w:eastAsia="ar-SA"/>
        </w:rPr>
        <w:t xml:space="preserve">2. Основаниями для рассмотрения главой </w:t>
      </w:r>
      <w:proofErr w:type="spellStart"/>
      <w:r w:rsidR="00612720">
        <w:rPr>
          <w:lang w:eastAsia="ar-SA"/>
        </w:rPr>
        <w:t>Сутчевского</w:t>
      </w:r>
      <w:proofErr w:type="spellEnd"/>
      <w:r w:rsidRPr="00363CFA">
        <w:rPr>
          <w:lang w:eastAsia="ar-SA"/>
        </w:rPr>
        <w:t xml:space="preserve"> сельского поселения вопроса о внесении изменений в Правила являются:</w:t>
      </w:r>
    </w:p>
    <w:p w:rsidR="006065C4" w:rsidRPr="00363CFA" w:rsidRDefault="006065C4" w:rsidP="006065C4">
      <w:pPr>
        <w:autoSpaceDE w:val="0"/>
        <w:autoSpaceDN w:val="0"/>
        <w:adjustRightInd w:val="0"/>
        <w:ind w:firstLine="567"/>
        <w:jc w:val="both"/>
      </w:pPr>
      <w:r w:rsidRPr="00363CFA">
        <w:rPr>
          <w:lang w:eastAsia="ar-SA"/>
        </w:rPr>
        <w:t xml:space="preserve">1) несоответствие настоящих Правил генеральному плану, </w:t>
      </w:r>
      <w:r w:rsidRPr="00363CFA">
        <w:t>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6065C4" w:rsidRPr="00363CFA" w:rsidRDefault="006065C4" w:rsidP="006065C4">
      <w:pPr>
        <w:suppressAutoHyphens/>
        <w:snapToGrid w:val="0"/>
        <w:ind w:firstLine="567"/>
        <w:jc w:val="both"/>
        <w:rPr>
          <w:lang w:eastAsia="ar-SA"/>
        </w:rPr>
      </w:pPr>
      <w:r w:rsidRPr="00363CFA">
        <w:rPr>
          <w:lang w:eastAsia="ar-SA"/>
        </w:rPr>
        <w:t>2) поступление предложений об изменении границ территориальных зон, изменении градостроительных регламентов.</w:t>
      </w:r>
    </w:p>
    <w:p w:rsidR="006065C4" w:rsidRPr="00363CFA" w:rsidRDefault="006065C4" w:rsidP="006065C4">
      <w:pPr>
        <w:ind w:firstLine="540"/>
        <w:jc w:val="both"/>
        <w:rPr>
          <w:bCs/>
          <w:kern w:val="36"/>
        </w:rPr>
      </w:pPr>
      <w:r w:rsidRPr="00363CFA">
        <w:rPr>
          <w:bCs/>
          <w:kern w:val="3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065C4" w:rsidRPr="00363CFA" w:rsidRDefault="006065C4" w:rsidP="006065C4">
      <w:pPr>
        <w:ind w:firstLine="540"/>
        <w:jc w:val="both"/>
        <w:rPr>
          <w:bCs/>
          <w:kern w:val="36"/>
        </w:rPr>
      </w:pPr>
      <w:bookmarkStart w:id="123" w:name="dst2457"/>
      <w:bookmarkEnd w:id="123"/>
      <w:r w:rsidRPr="00363CFA">
        <w:rPr>
          <w:bCs/>
          <w:kern w:val="36"/>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363CFA">
        <w:rPr>
          <w:bCs/>
          <w:kern w:val="36"/>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065C4" w:rsidRPr="00363CFA" w:rsidRDefault="006065C4" w:rsidP="006065C4">
      <w:pPr>
        <w:suppressAutoHyphens/>
        <w:snapToGrid w:val="0"/>
        <w:ind w:firstLine="567"/>
        <w:jc w:val="both"/>
        <w:rPr>
          <w:lang w:eastAsia="ar-SA"/>
        </w:rPr>
      </w:pPr>
      <w:bookmarkStart w:id="124" w:name="dst2458"/>
      <w:bookmarkEnd w:id="124"/>
      <w:r w:rsidRPr="00363CFA">
        <w:rPr>
          <w:bCs/>
          <w:kern w:val="3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065C4" w:rsidRPr="00363CFA" w:rsidRDefault="006065C4" w:rsidP="006065C4">
      <w:pPr>
        <w:suppressAutoHyphens/>
        <w:snapToGrid w:val="0"/>
        <w:ind w:firstLine="567"/>
        <w:jc w:val="both"/>
        <w:rPr>
          <w:lang w:eastAsia="ar-SA"/>
        </w:rPr>
      </w:pPr>
      <w:r w:rsidRPr="00363CFA">
        <w:rPr>
          <w:lang w:eastAsia="ar-SA"/>
        </w:rPr>
        <w:t>3. Предложения о внесении изменений в Правила направляются:</w:t>
      </w:r>
    </w:p>
    <w:p w:rsidR="006065C4" w:rsidRPr="00363CFA" w:rsidRDefault="006065C4" w:rsidP="006065C4">
      <w:pPr>
        <w:suppressAutoHyphens/>
        <w:snapToGrid w:val="0"/>
        <w:ind w:firstLine="567"/>
        <w:jc w:val="both"/>
        <w:rPr>
          <w:lang w:eastAsia="ar-SA"/>
        </w:rPr>
      </w:pPr>
      <w:r w:rsidRPr="00363CFA">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065C4" w:rsidRPr="00363CFA" w:rsidRDefault="006065C4" w:rsidP="006065C4">
      <w:pPr>
        <w:suppressAutoHyphens/>
        <w:snapToGrid w:val="0"/>
        <w:ind w:firstLine="567"/>
        <w:jc w:val="both"/>
        <w:rPr>
          <w:lang w:eastAsia="ar-SA"/>
        </w:rPr>
      </w:pPr>
      <w:r w:rsidRPr="00363CFA">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6065C4" w:rsidRPr="00363CFA" w:rsidRDefault="006065C4" w:rsidP="006065C4">
      <w:pPr>
        <w:autoSpaceDE w:val="0"/>
        <w:autoSpaceDN w:val="0"/>
        <w:adjustRightInd w:val="0"/>
        <w:ind w:firstLine="567"/>
        <w:jc w:val="both"/>
      </w:pPr>
      <w:r w:rsidRPr="00363CFA">
        <w:rPr>
          <w:lang w:eastAsia="ar-SA"/>
        </w:rPr>
        <w:t xml:space="preserve">3) </w:t>
      </w:r>
      <w:r w:rsidRPr="00363CFA">
        <w:t xml:space="preserve">органами местного самоуправления </w:t>
      </w:r>
      <w:r>
        <w:t>Мариинско-Посадского</w:t>
      </w:r>
      <w:r w:rsidRPr="00363CFA">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065C4" w:rsidRPr="00363CFA" w:rsidRDefault="006065C4" w:rsidP="006065C4">
      <w:pPr>
        <w:suppressAutoHyphens/>
        <w:snapToGrid w:val="0"/>
        <w:ind w:firstLine="567"/>
        <w:jc w:val="both"/>
        <w:rPr>
          <w:lang w:eastAsia="ar-SA"/>
        </w:rPr>
      </w:pPr>
      <w:r w:rsidRPr="00363CFA">
        <w:rPr>
          <w:lang w:eastAsia="ar-SA"/>
        </w:rPr>
        <w:t xml:space="preserve">4) органами местного самоуправления </w:t>
      </w:r>
      <w:proofErr w:type="spellStart"/>
      <w:r w:rsidR="00612720">
        <w:rPr>
          <w:lang w:eastAsia="ar-SA"/>
        </w:rPr>
        <w:t>Сутчевского</w:t>
      </w:r>
      <w:proofErr w:type="spellEnd"/>
      <w:r w:rsidRPr="00363CFA">
        <w:rPr>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065C4" w:rsidRPr="00363CFA" w:rsidRDefault="006065C4" w:rsidP="006065C4">
      <w:pPr>
        <w:autoSpaceDE w:val="0"/>
        <w:autoSpaceDN w:val="0"/>
        <w:adjustRightInd w:val="0"/>
        <w:ind w:firstLine="567"/>
        <w:jc w:val="both"/>
      </w:pPr>
      <w:bookmarkStart w:id="125" w:name="Par0"/>
      <w:bookmarkEnd w:id="125"/>
      <w:r w:rsidRPr="00363CFA">
        <w:t>3.1. В случае</w:t>
      </w:r>
      <w:proofErr w:type="gramStart"/>
      <w:r w:rsidRPr="00363CFA">
        <w:t>,</w:t>
      </w:r>
      <w:proofErr w:type="gramEnd"/>
      <w:r w:rsidRPr="00363CFA">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w:t>
      </w:r>
      <w:r>
        <w:t>Мариинско-Посадского</w:t>
      </w:r>
      <w:r w:rsidRPr="00363CFA">
        <w:t xml:space="preserve"> района направляют главе </w:t>
      </w:r>
      <w:proofErr w:type="spellStart"/>
      <w:r w:rsidR="00612720">
        <w:rPr>
          <w:lang w:eastAsia="ar-SA"/>
        </w:rPr>
        <w:t>Сутчевского</w:t>
      </w:r>
      <w:proofErr w:type="spellEnd"/>
      <w:r w:rsidRPr="00363CFA">
        <w:rPr>
          <w:lang w:eastAsia="ar-SA"/>
        </w:rPr>
        <w:t xml:space="preserve"> сельского </w:t>
      </w:r>
      <w:r w:rsidRPr="00363CFA">
        <w:t>поселения требование о внесении изменений в Правила землепользования и застройки в целях обеспечения размещения указанных объектов.</w:t>
      </w:r>
    </w:p>
    <w:p w:rsidR="006065C4" w:rsidRPr="00363CFA" w:rsidRDefault="006065C4" w:rsidP="006065C4">
      <w:pPr>
        <w:autoSpaceDE w:val="0"/>
        <w:autoSpaceDN w:val="0"/>
        <w:adjustRightInd w:val="0"/>
        <w:ind w:firstLine="567"/>
        <w:jc w:val="both"/>
      </w:pPr>
      <w:r w:rsidRPr="00363CFA">
        <w:t xml:space="preserve">3.2. В случае, предусмотренном частью 3.1 настоящей статьи, глава </w:t>
      </w:r>
      <w:proofErr w:type="spellStart"/>
      <w:r w:rsidR="00612720">
        <w:rPr>
          <w:lang w:eastAsia="ar-SA"/>
        </w:rPr>
        <w:t>Сутчевского</w:t>
      </w:r>
      <w:proofErr w:type="spellEnd"/>
      <w:r w:rsidRPr="00363CFA">
        <w:rPr>
          <w:lang w:eastAsia="ar-SA"/>
        </w:rPr>
        <w:t xml:space="preserve"> сельского </w:t>
      </w:r>
      <w:r w:rsidRPr="00363CFA">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6065C4" w:rsidRPr="00363CFA" w:rsidRDefault="006065C4" w:rsidP="006065C4">
      <w:pPr>
        <w:autoSpaceDE w:val="0"/>
        <w:autoSpaceDN w:val="0"/>
        <w:adjustRightInd w:val="0"/>
        <w:ind w:firstLine="567"/>
        <w:jc w:val="both"/>
      </w:pPr>
      <w:r w:rsidRPr="00363CFA">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6065C4" w:rsidRPr="00363CFA" w:rsidRDefault="006065C4" w:rsidP="006065C4">
      <w:pPr>
        <w:suppressAutoHyphens/>
        <w:snapToGrid w:val="0"/>
        <w:ind w:firstLine="567"/>
        <w:jc w:val="both"/>
        <w:rPr>
          <w:lang w:eastAsia="ar-SA"/>
        </w:rPr>
      </w:pPr>
      <w:r w:rsidRPr="00363CFA">
        <w:rPr>
          <w:lang w:eastAsia="ar-SA"/>
        </w:rPr>
        <w:t>4. Предложение о внесении изменений в настоящие Правила направляется в письменной форме в Комиссию.</w:t>
      </w:r>
    </w:p>
    <w:p w:rsidR="006065C4" w:rsidRPr="00363CFA" w:rsidRDefault="006065C4" w:rsidP="006065C4">
      <w:pPr>
        <w:suppressAutoHyphens/>
        <w:snapToGrid w:val="0"/>
        <w:ind w:firstLine="567"/>
        <w:jc w:val="both"/>
        <w:rPr>
          <w:lang w:eastAsia="ar-SA"/>
        </w:rPr>
      </w:pPr>
      <w:r w:rsidRPr="00363CFA">
        <w:rPr>
          <w:lang w:eastAsia="ar-SA"/>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suppressAutoHyphens/>
        <w:snapToGrid w:val="0"/>
        <w:ind w:firstLine="567"/>
        <w:jc w:val="both"/>
        <w:rPr>
          <w:lang w:eastAsia="ar-SA"/>
        </w:rPr>
      </w:pPr>
      <w:r w:rsidRPr="00363CFA">
        <w:rPr>
          <w:lang w:eastAsia="ar-SA"/>
        </w:rPr>
        <w:t xml:space="preserve">6. Глава </w:t>
      </w:r>
      <w:proofErr w:type="spellStart"/>
      <w:r w:rsidR="00612720">
        <w:rPr>
          <w:lang w:eastAsia="ar-SA"/>
        </w:rPr>
        <w:t>Сутчевского</w:t>
      </w:r>
      <w:proofErr w:type="spellEnd"/>
      <w:r w:rsidRPr="00363CFA">
        <w:rPr>
          <w:lang w:eastAsia="ar-SA"/>
        </w:rPr>
        <w:t xml:space="preserve"> сельского поселения с учётом рекомендаций, содержащихся в заключени</w:t>
      </w:r>
      <w:proofErr w:type="gramStart"/>
      <w:r w:rsidRPr="00363CFA">
        <w:rPr>
          <w:lang w:eastAsia="ar-SA"/>
        </w:rPr>
        <w:t>и</w:t>
      </w:r>
      <w:proofErr w:type="gramEnd"/>
      <w:r w:rsidRPr="00363CFA">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w:t>
      </w:r>
      <w:r w:rsidRPr="00363CFA">
        <w:rPr>
          <w:lang w:eastAsia="ar-SA"/>
        </w:rPr>
        <w:lastRenderedPageBreak/>
        <w:t>таких изменений с указанием причин отклонения и направляет копию такого решения заявителям.</w:t>
      </w:r>
    </w:p>
    <w:p w:rsidR="006065C4" w:rsidRPr="00363CFA" w:rsidRDefault="006065C4" w:rsidP="006065C4">
      <w:pPr>
        <w:suppressAutoHyphens/>
        <w:snapToGrid w:val="0"/>
        <w:ind w:firstLine="567"/>
        <w:jc w:val="both"/>
        <w:rPr>
          <w:lang w:eastAsia="ar-SA"/>
        </w:rPr>
      </w:pPr>
      <w:r w:rsidRPr="00363CFA">
        <w:rPr>
          <w:lang w:eastAsia="ar-SA"/>
        </w:rPr>
        <w:t xml:space="preserve">7. Глава </w:t>
      </w:r>
      <w:proofErr w:type="spellStart"/>
      <w:r w:rsidR="00612720">
        <w:rPr>
          <w:lang w:eastAsia="ar-SA"/>
        </w:rPr>
        <w:t>Сутчевского</w:t>
      </w:r>
      <w:proofErr w:type="spellEnd"/>
      <w:r w:rsidRPr="00363CFA">
        <w:rPr>
          <w:lang w:eastAsia="ar-SA"/>
        </w:rPr>
        <w:t xml:space="preserve"> сельского поселения не позднее, чем по истечении 10 дней </w:t>
      </w:r>
      <w:proofErr w:type="gramStart"/>
      <w:r w:rsidRPr="00363CFA">
        <w:rPr>
          <w:lang w:eastAsia="ar-SA"/>
        </w:rPr>
        <w:t>с даты принятия</w:t>
      </w:r>
      <w:proofErr w:type="gramEnd"/>
      <w:r w:rsidRPr="00363CFA">
        <w:rPr>
          <w:lang w:eastAsia="ar-SA"/>
        </w:rPr>
        <w:t xml:space="preserve"> решения о подготовке проекта внесения изменений в Правила, обеспечивает опубликование сообщения </w:t>
      </w:r>
      <w:r w:rsidRPr="00363CFA">
        <w:t xml:space="preserve">в </w:t>
      </w:r>
      <w:r w:rsidRPr="00363CFA">
        <w:rPr>
          <w:lang w:eastAsia="ar-SA"/>
        </w:rPr>
        <w:t xml:space="preserve">порядке, установленном для официального опубликования муниципальных правовых актов и размещает его на </w:t>
      </w:r>
      <w:hyperlink r:id="rId12" w:history="1">
        <w:r w:rsidRPr="00363CFA">
          <w:rPr>
            <w:lang w:eastAsia="ar-SA"/>
          </w:rPr>
          <w:t>официальном сайте</w:t>
        </w:r>
      </w:hyperlink>
      <w:r w:rsidRPr="00363CFA">
        <w:t xml:space="preserve"> </w:t>
      </w:r>
      <w:proofErr w:type="spellStart"/>
      <w:r w:rsidR="00612720">
        <w:rPr>
          <w:lang w:eastAsia="ar-SA"/>
        </w:rPr>
        <w:t>Сутчевского</w:t>
      </w:r>
      <w:proofErr w:type="spellEnd"/>
      <w:r w:rsidRPr="00363CFA">
        <w:rPr>
          <w:lang w:eastAsia="ar-SA"/>
        </w:rPr>
        <w:t xml:space="preserve"> сельского поселения в информационно-телекоммуникационной сети «Интернет».</w:t>
      </w:r>
    </w:p>
    <w:p w:rsidR="006065C4" w:rsidRPr="00363CFA" w:rsidRDefault="006065C4" w:rsidP="006065C4">
      <w:pPr>
        <w:ind w:firstLine="567"/>
        <w:jc w:val="both"/>
      </w:pPr>
      <w:r w:rsidRPr="00363CFA">
        <w:t xml:space="preserve">8. Администрация </w:t>
      </w:r>
      <w:proofErr w:type="spellStart"/>
      <w:r w:rsidR="00612720">
        <w:t>Сутчевского</w:t>
      </w:r>
      <w:proofErr w:type="spellEnd"/>
      <w:r w:rsidRPr="00363CFA">
        <w:t xml:space="preserve"> сельского поселения осуществляет проверку </w:t>
      </w:r>
      <w:r w:rsidRPr="00363CFA">
        <w:rPr>
          <w:lang w:eastAsia="ar-SA"/>
        </w:rPr>
        <w:t>проекта внесения изменений в настоящие Правила</w:t>
      </w:r>
      <w:r w:rsidRPr="00363CFA">
        <w:t xml:space="preserve">, на соответствие требованиям технических регламентов, генеральному плану </w:t>
      </w:r>
      <w:proofErr w:type="spellStart"/>
      <w:r w:rsidR="00612720">
        <w:t>Сутчевского</w:t>
      </w:r>
      <w:proofErr w:type="spellEnd"/>
      <w:r w:rsidRPr="00363CFA">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rsidR="006065C4" w:rsidRPr="00363CFA" w:rsidRDefault="006065C4" w:rsidP="006065C4">
      <w:pPr>
        <w:ind w:firstLine="567"/>
        <w:jc w:val="both"/>
      </w:pPr>
      <w:r w:rsidRPr="00363CFA">
        <w:t xml:space="preserve">9. По результатам указанной в части 8 настоящей статьи проверки администрация </w:t>
      </w:r>
      <w:proofErr w:type="spellStart"/>
      <w:r w:rsidR="00612720">
        <w:t>Сутчевского</w:t>
      </w:r>
      <w:proofErr w:type="spellEnd"/>
      <w:r w:rsidRPr="00363CFA">
        <w:t xml:space="preserve"> сельского поселения направляет </w:t>
      </w:r>
      <w:r w:rsidRPr="00363CFA">
        <w:rPr>
          <w:lang w:eastAsia="ar-SA"/>
        </w:rPr>
        <w:t xml:space="preserve">проект внесения изменений в Правила </w:t>
      </w:r>
      <w:r w:rsidRPr="00363CFA">
        <w:t xml:space="preserve">главе </w:t>
      </w:r>
      <w:proofErr w:type="spellStart"/>
      <w:r w:rsidR="00612720">
        <w:t>Сутчевского</w:t>
      </w:r>
      <w:proofErr w:type="spellEnd"/>
      <w:r w:rsidRPr="00363CFA">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6065C4" w:rsidRPr="00363CFA" w:rsidRDefault="006065C4" w:rsidP="006065C4">
      <w:pPr>
        <w:ind w:firstLine="567"/>
        <w:jc w:val="both"/>
      </w:pPr>
      <w:r w:rsidRPr="00363CFA">
        <w:t xml:space="preserve">10. Глава </w:t>
      </w:r>
      <w:proofErr w:type="spellStart"/>
      <w:r w:rsidR="00612720">
        <w:t>Сутчевского</w:t>
      </w:r>
      <w:proofErr w:type="spellEnd"/>
      <w:r w:rsidRPr="00363CFA">
        <w:t xml:space="preserve"> сельского поселения при получении от администрации </w:t>
      </w:r>
      <w:proofErr w:type="spellStart"/>
      <w:r w:rsidR="00612720">
        <w:t>Сутчевского</w:t>
      </w:r>
      <w:proofErr w:type="spellEnd"/>
      <w:r w:rsidRPr="00363CFA">
        <w:t xml:space="preserve"> сельского поселения </w:t>
      </w:r>
      <w:r w:rsidRPr="00363CFA">
        <w:rPr>
          <w:lang w:eastAsia="ar-SA"/>
        </w:rPr>
        <w:t xml:space="preserve">проекта внесения изменений в Правила </w:t>
      </w:r>
      <w:r w:rsidRPr="00363CFA">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065C4" w:rsidRPr="00363CFA" w:rsidRDefault="006065C4" w:rsidP="006065C4">
      <w:pPr>
        <w:ind w:firstLine="567"/>
        <w:jc w:val="both"/>
      </w:pPr>
      <w:r w:rsidRPr="00363CFA">
        <w:t xml:space="preserve">11. Продолжительность общественных обсуждений или публичных слушаний по </w:t>
      </w:r>
      <w:r w:rsidRPr="00363CFA">
        <w:rPr>
          <w:lang w:eastAsia="ar-SA"/>
        </w:rPr>
        <w:t xml:space="preserve">проекту внесения изменений в настоящие Правила </w:t>
      </w:r>
      <w:r w:rsidRPr="00363CFA">
        <w:t>составляет не менее двух и не более четырёх месяцев со дня опубликования такого проекта.</w:t>
      </w:r>
    </w:p>
    <w:p w:rsidR="006065C4" w:rsidRPr="00363CFA" w:rsidRDefault="006065C4" w:rsidP="006065C4">
      <w:pPr>
        <w:ind w:firstLine="567"/>
        <w:jc w:val="both"/>
      </w:pPr>
      <w:r w:rsidRPr="00363CFA">
        <w:t xml:space="preserve">12. В случае подготовки </w:t>
      </w:r>
      <w:r w:rsidRPr="00363CFA">
        <w:rPr>
          <w:lang w:eastAsia="ar-SA"/>
        </w:rPr>
        <w:t xml:space="preserve">проекта внесения изменений в настоящие Правила </w:t>
      </w:r>
      <w:r w:rsidRPr="00363CFA">
        <w:t xml:space="preserve">применительно к части территории </w:t>
      </w:r>
      <w:proofErr w:type="spellStart"/>
      <w:r w:rsidR="00612720">
        <w:t>Сутчевского</w:t>
      </w:r>
      <w:proofErr w:type="spellEnd"/>
      <w:r w:rsidRPr="00363CFA">
        <w:t xml:space="preserve">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612720">
        <w:t>Сутчевского</w:t>
      </w:r>
      <w:proofErr w:type="spellEnd"/>
      <w:r w:rsidRPr="00363CFA">
        <w:t xml:space="preserve"> сельского поселения. </w:t>
      </w:r>
      <w:proofErr w:type="gramStart"/>
      <w:r w:rsidRPr="00363CFA">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363CFA">
        <w:t xml:space="preserve"> В этих случаях срок проведения общественных обсуждений или публичных слушаний не может быть более чем один месяц.</w:t>
      </w:r>
    </w:p>
    <w:p w:rsidR="006065C4" w:rsidRPr="00363CFA" w:rsidRDefault="006065C4" w:rsidP="006065C4">
      <w:pPr>
        <w:suppressAutoHyphens/>
        <w:snapToGrid w:val="0"/>
        <w:ind w:firstLine="567"/>
        <w:jc w:val="both"/>
        <w:rPr>
          <w:lang w:eastAsia="ar-SA"/>
        </w:rPr>
      </w:pPr>
      <w:r w:rsidRPr="00363CFA">
        <w:rPr>
          <w:lang w:eastAsia="ar-SA"/>
        </w:rPr>
        <w:t xml:space="preserve">13. После завершения </w:t>
      </w:r>
      <w:r w:rsidRPr="00363CFA">
        <w:t xml:space="preserve">общественных обсуждений или </w:t>
      </w:r>
      <w:r w:rsidRPr="00363CFA">
        <w:rPr>
          <w:lang w:eastAsia="ar-SA"/>
        </w:rPr>
        <w:t xml:space="preserve">публичных слушаний по проекту внесения изменений в Правила Комиссия с учётом результатов таких </w:t>
      </w:r>
      <w:r w:rsidRPr="00363CFA">
        <w:t xml:space="preserve">общественных обсуждений или </w:t>
      </w:r>
      <w:r w:rsidRPr="00363CFA">
        <w:rPr>
          <w:lang w:eastAsia="ar-SA"/>
        </w:rPr>
        <w:t xml:space="preserve">публичных слушаний обеспечивает внесение изменений в данный проект и представляет его главе </w:t>
      </w:r>
      <w:proofErr w:type="spellStart"/>
      <w:r w:rsidR="00612720">
        <w:rPr>
          <w:lang w:eastAsia="ar-SA"/>
        </w:rPr>
        <w:t>Сутчевского</w:t>
      </w:r>
      <w:proofErr w:type="spellEnd"/>
      <w:r w:rsidRPr="00363CFA">
        <w:rPr>
          <w:lang w:eastAsia="ar-SA"/>
        </w:rPr>
        <w:t xml:space="preserve"> сельского поселения. Обязательными приложениями к проекту внесения изменений в Правила являются протоколы </w:t>
      </w:r>
      <w:r w:rsidRPr="00363CFA">
        <w:t xml:space="preserve">общественных обсуждений или </w:t>
      </w:r>
      <w:r w:rsidRPr="00363CFA">
        <w:rPr>
          <w:lang w:eastAsia="ar-SA"/>
        </w:rPr>
        <w:t xml:space="preserve">публичных слушаний и заключение о результатах </w:t>
      </w:r>
      <w:r w:rsidRPr="00363CFA">
        <w:t xml:space="preserve">общественных обсуждений или </w:t>
      </w:r>
      <w:r w:rsidRPr="00363CFA">
        <w:rPr>
          <w:lang w:eastAsia="ar-SA"/>
        </w:rPr>
        <w:t>публичных слушаний.</w:t>
      </w:r>
    </w:p>
    <w:p w:rsidR="006065C4" w:rsidRPr="00363CFA" w:rsidRDefault="006065C4" w:rsidP="006065C4">
      <w:pPr>
        <w:suppressAutoHyphens/>
        <w:snapToGrid w:val="0"/>
        <w:ind w:firstLine="567"/>
        <w:jc w:val="both"/>
        <w:rPr>
          <w:lang w:eastAsia="ar-SA"/>
        </w:rPr>
      </w:pPr>
      <w:r w:rsidRPr="00363CFA">
        <w:rPr>
          <w:lang w:eastAsia="ar-SA"/>
        </w:rPr>
        <w:t xml:space="preserve">14. </w:t>
      </w:r>
      <w:proofErr w:type="gramStart"/>
      <w:r w:rsidRPr="00363CFA">
        <w:rPr>
          <w:lang w:eastAsia="ar-SA"/>
        </w:rPr>
        <w:t xml:space="preserve">Глава </w:t>
      </w:r>
      <w:proofErr w:type="spellStart"/>
      <w:r w:rsidR="00612720">
        <w:rPr>
          <w:lang w:eastAsia="ar-SA"/>
        </w:rPr>
        <w:t>Сутчевского</w:t>
      </w:r>
      <w:proofErr w:type="spellEnd"/>
      <w:r w:rsidRPr="00363CFA">
        <w:rPr>
          <w:lang w:eastAsia="ar-SA"/>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363CFA">
        <w:t xml:space="preserve">Собрание депутатов </w:t>
      </w:r>
      <w:proofErr w:type="spellStart"/>
      <w:r w:rsidR="00612720">
        <w:t>Сутчевского</w:t>
      </w:r>
      <w:proofErr w:type="spellEnd"/>
      <w:r w:rsidRPr="00363CFA">
        <w:t xml:space="preserve"> сельского поселения </w:t>
      </w:r>
      <w:r w:rsidRPr="00363CFA">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6065C4" w:rsidRPr="00363CFA" w:rsidRDefault="006065C4" w:rsidP="006065C4">
      <w:pPr>
        <w:suppressAutoHyphens/>
        <w:snapToGrid w:val="0"/>
        <w:ind w:firstLine="567"/>
        <w:jc w:val="both"/>
        <w:rPr>
          <w:lang w:eastAsia="ar-SA"/>
        </w:rPr>
      </w:pPr>
      <w:r w:rsidRPr="00363CFA">
        <w:rPr>
          <w:lang w:eastAsia="ar-SA"/>
        </w:rPr>
        <w:t xml:space="preserve">15. После утверждения </w:t>
      </w:r>
      <w:r w:rsidRPr="00363CFA">
        <w:t xml:space="preserve">Собранием депутатов </w:t>
      </w:r>
      <w:proofErr w:type="spellStart"/>
      <w:r w:rsidR="00612720">
        <w:t>Сутчевского</w:t>
      </w:r>
      <w:proofErr w:type="spellEnd"/>
      <w:r w:rsidRPr="00363CFA">
        <w:t xml:space="preserve"> сельского поселения, </w:t>
      </w:r>
      <w:r w:rsidRPr="00363CFA">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3" w:history="1">
        <w:r w:rsidRPr="00363CFA">
          <w:rPr>
            <w:lang w:eastAsia="ar-SA"/>
          </w:rPr>
          <w:t>официальном сайте</w:t>
        </w:r>
      </w:hyperlink>
      <w:r w:rsidRPr="00363CFA">
        <w:t xml:space="preserve"> </w:t>
      </w:r>
      <w:proofErr w:type="spellStart"/>
      <w:r w:rsidR="00612720">
        <w:rPr>
          <w:lang w:eastAsia="ar-SA"/>
        </w:rPr>
        <w:t>Сутчевского</w:t>
      </w:r>
      <w:proofErr w:type="spellEnd"/>
      <w:r w:rsidRPr="00363CFA">
        <w:rPr>
          <w:lang w:eastAsia="ar-SA"/>
        </w:rPr>
        <w:t xml:space="preserve"> сельского поселения в информационно-телекоммуникационной сети "Интернет".</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26" w:name="_Toc269076851"/>
      <w:bookmarkStart w:id="127" w:name="_Toc269299703"/>
      <w:bookmarkStart w:id="128" w:name="_Toc315790694"/>
      <w:bookmarkStart w:id="129" w:name="_Toc442193452"/>
      <w:bookmarkStart w:id="130" w:name="_Toc514925195"/>
      <w:r w:rsidRPr="00363CFA">
        <w:rPr>
          <w:b/>
          <w:bCs/>
          <w:lang w:eastAsia="en-US"/>
        </w:rPr>
        <w:t>Статья 33. Ответственность за нарушение Правил</w:t>
      </w:r>
      <w:bookmarkEnd w:id="126"/>
      <w:bookmarkEnd w:id="127"/>
      <w:bookmarkEnd w:id="128"/>
      <w:bookmarkEnd w:id="129"/>
      <w:bookmarkEnd w:id="130"/>
    </w:p>
    <w:p w:rsidR="006065C4" w:rsidRPr="00363CFA" w:rsidRDefault="006065C4" w:rsidP="006065C4">
      <w:pPr>
        <w:tabs>
          <w:tab w:val="left" w:pos="791"/>
          <w:tab w:val="left" w:pos="851"/>
          <w:tab w:val="left" w:pos="900"/>
        </w:tabs>
        <w:ind w:firstLine="567"/>
        <w:jc w:val="both"/>
        <w:rPr>
          <w:spacing w:val="2"/>
          <w:lang w:eastAsia="ar-SA"/>
        </w:rPr>
      </w:pPr>
      <w:r w:rsidRPr="00363CFA">
        <w:rPr>
          <w:spacing w:val="4"/>
          <w:lang w:eastAsia="ar-SA"/>
        </w:rPr>
        <w:t>Лица, виновные в нарушении настоящих Правил, несут дисциплинарную, имущест</w:t>
      </w:r>
      <w:r w:rsidRPr="00363CFA">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6065C4" w:rsidRPr="00363CFA" w:rsidRDefault="006065C4" w:rsidP="006065C4">
      <w:pPr>
        <w:tabs>
          <w:tab w:val="left" w:pos="0"/>
        </w:tabs>
        <w:suppressAutoHyphens/>
        <w:autoSpaceDE w:val="0"/>
        <w:ind w:firstLine="567"/>
        <w:jc w:val="both"/>
        <w:outlineLvl w:val="0"/>
        <w:rPr>
          <w:b/>
          <w:bCs/>
          <w:kern w:val="1"/>
          <w:lang w:eastAsia="en-US"/>
        </w:rPr>
      </w:pPr>
      <w:bookmarkStart w:id="131" w:name="_Toc356464615"/>
      <w:bookmarkStart w:id="132" w:name="_Toc442193453"/>
      <w:bookmarkStart w:id="133" w:name="_Toc514925196"/>
    </w:p>
    <w:p w:rsidR="006065C4" w:rsidRDefault="006065C4" w:rsidP="006065C4">
      <w:pPr>
        <w:jc w:val="both"/>
        <w:rPr>
          <w:color w:val="000000"/>
          <w:shd w:val="clear" w:color="auto" w:fill="FFFFFF"/>
        </w:rPr>
      </w:pPr>
    </w:p>
    <w:p w:rsidR="006065C4" w:rsidRPr="00363CFA" w:rsidRDefault="006065C4" w:rsidP="006065C4">
      <w:pPr>
        <w:jc w:val="right"/>
      </w:pPr>
      <w:r w:rsidRPr="00363CFA">
        <w:rPr>
          <w:color w:val="000000"/>
          <w:shd w:val="clear" w:color="auto" w:fill="FFFFFF"/>
        </w:rPr>
        <w:t>Приложение № 2</w:t>
      </w:r>
    </w:p>
    <w:p w:rsidR="006065C4" w:rsidRDefault="006065C4" w:rsidP="006065C4">
      <w:pPr>
        <w:tabs>
          <w:tab w:val="left" w:pos="0"/>
        </w:tabs>
        <w:suppressAutoHyphens/>
        <w:autoSpaceDE w:val="0"/>
        <w:ind w:firstLine="567"/>
        <w:jc w:val="center"/>
        <w:outlineLvl w:val="0"/>
        <w:rPr>
          <w:b/>
          <w:bCs/>
          <w:kern w:val="1"/>
          <w:lang w:eastAsia="en-US"/>
        </w:rPr>
      </w:pPr>
    </w:p>
    <w:p w:rsidR="006065C4" w:rsidRPr="00363CFA" w:rsidRDefault="006065C4" w:rsidP="006065C4">
      <w:pPr>
        <w:tabs>
          <w:tab w:val="left" w:pos="0"/>
        </w:tabs>
        <w:suppressAutoHyphens/>
        <w:autoSpaceDE w:val="0"/>
        <w:ind w:firstLine="567"/>
        <w:jc w:val="center"/>
        <w:outlineLvl w:val="0"/>
        <w:rPr>
          <w:b/>
          <w:bCs/>
          <w:kern w:val="1"/>
          <w:lang w:eastAsia="en-US"/>
        </w:rPr>
      </w:pPr>
      <w:r w:rsidRPr="00363CFA">
        <w:rPr>
          <w:b/>
          <w:bCs/>
          <w:kern w:val="1"/>
          <w:lang w:eastAsia="en-US"/>
        </w:rPr>
        <w:t>РАЗДЕЛ II. КАРТА ГРАДОСТРОИТЕЛЬНОГО ЗОНИРОВАНИЯ</w:t>
      </w:r>
      <w:bookmarkEnd w:id="131"/>
      <w:r w:rsidRPr="00363CFA">
        <w:rPr>
          <w:b/>
          <w:bCs/>
          <w:kern w:val="1"/>
          <w:lang w:eastAsia="en-US"/>
        </w:rPr>
        <w:t>.</w:t>
      </w:r>
      <w:bookmarkEnd w:id="132"/>
      <w:bookmarkEnd w:id="133"/>
    </w:p>
    <w:p w:rsidR="006065C4" w:rsidRPr="00363CFA" w:rsidRDefault="006065C4" w:rsidP="006065C4">
      <w:pPr>
        <w:tabs>
          <w:tab w:val="left" w:pos="0"/>
        </w:tabs>
        <w:suppressAutoHyphens/>
        <w:autoSpaceDE w:val="0"/>
        <w:ind w:firstLine="567"/>
        <w:jc w:val="center"/>
        <w:outlineLvl w:val="0"/>
        <w:rPr>
          <w:b/>
          <w:bCs/>
          <w:kern w:val="1"/>
          <w:lang w:eastAsia="en-US"/>
        </w:rPr>
      </w:pPr>
      <w:bookmarkStart w:id="134" w:name="_Toc442193454"/>
      <w:bookmarkStart w:id="135" w:name="_Toc514925197"/>
      <w:r w:rsidRPr="00363CFA">
        <w:rPr>
          <w:b/>
          <w:bCs/>
          <w:kern w:val="1"/>
          <w:lang w:eastAsia="en-US"/>
        </w:rPr>
        <w:t>КАРТА ЗОН С ОСОБЫМИ УСЛОВИЯМИ ИСПОЛЬЗОВАНИЯ ТЕРРИТОРИИ</w:t>
      </w:r>
      <w:bookmarkEnd w:id="134"/>
      <w:bookmarkEnd w:id="135"/>
    </w:p>
    <w:p w:rsidR="006065C4" w:rsidRPr="00363CFA" w:rsidRDefault="006065C4" w:rsidP="006065C4">
      <w:pPr>
        <w:keepNext/>
        <w:widowControl w:val="0"/>
        <w:numPr>
          <w:ilvl w:val="2"/>
          <w:numId w:val="0"/>
        </w:numPr>
        <w:tabs>
          <w:tab w:val="left" w:pos="0"/>
        </w:tabs>
        <w:suppressAutoHyphens/>
        <w:ind w:firstLine="567"/>
        <w:outlineLvl w:val="2"/>
        <w:rPr>
          <w:b/>
          <w:bCs/>
          <w:lang w:eastAsia="en-US"/>
        </w:rPr>
      </w:pPr>
      <w:bookmarkStart w:id="136" w:name="_Toc356464616"/>
      <w:bookmarkStart w:id="137" w:name="_Toc442193455"/>
      <w:bookmarkStart w:id="138" w:name="_Toc514925198"/>
      <w:r w:rsidRPr="00363CFA">
        <w:rPr>
          <w:b/>
          <w:bCs/>
          <w:lang w:eastAsia="en-US"/>
        </w:rPr>
        <w:t>Статья 34. Состав и содержание карты градостроительного зонирования</w:t>
      </w:r>
      <w:bookmarkEnd w:id="136"/>
      <w:bookmarkEnd w:id="137"/>
      <w:bookmarkEnd w:id="138"/>
    </w:p>
    <w:p w:rsidR="006065C4" w:rsidRPr="00363CFA" w:rsidRDefault="006065C4" w:rsidP="006065C4">
      <w:pPr>
        <w:ind w:firstLine="567"/>
        <w:jc w:val="both"/>
      </w:pPr>
      <w:r w:rsidRPr="00363CFA">
        <w:t xml:space="preserve">1. Карта градостроительного зонирования </w:t>
      </w:r>
      <w:proofErr w:type="spellStart"/>
      <w:r w:rsidR="00612720">
        <w:t>Сутчевского</w:t>
      </w:r>
      <w:proofErr w:type="spellEnd"/>
      <w:r w:rsidRPr="00363CFA">
        <w:t xml:space="preserve"> сельского поселения представляет собой чертёж с отображением границ населенных пунктов </w:t>
      </w:r>
      <w:proofErr w:type="spellStart"/>
      <w:r w:rsidR="00612720">
        <w:t>Сутчевского</w:t>
      </w:r>
      <w:proofErr w:type="spellEnd"/>
      <w:r w:rsidRPr="00363CFA">
        <w:t xml:space="preserve"> сельского поселения</w:t>
      </w:r>
      <w:r w:rsidRPr="00363CFA">
        <w:rPr>
          <w:lang w:eastAsia="ar-SA"/>
        </w:rPr>
        <w:t>, границ земель различных категорий, расположенных на территории поселения и</w:t>
      </w:r>
      <w:r w:rsidRPr="00363CFA">
        <w:t xml:space="preserve"> границ территориальных зон.</w:t>
      </w:r>
    </w:p>
    <w:p w:rsidR="006065C4" w:rsidRPr="00363CFA" w:rsidRDefault="006065C4" w:rsidP="006065C4">
      <w:pPr>
        <w:autoSpaceDE w:val="0"/>
        <w:autoSpaceDN w:val="0"/>
        <w:adjustRightInd w:val="0"/>
        <w:ind w:firstLine="567"/>
        <w:jc w:val="both"/>
      </w:pPr>
      <w:r w:rsidRPr="00363CFA">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2. Вся территория </w:t>
      </w:r>
      <w:proofErr w:type="spellStart"/>
      <w:r w:rsidR="00612720">
        <w:rPr>
          <w:lang w:eastAsia="ar-SA"/>
        </w:rPr>
        <w:t>Сутчевского</w:t>
      </w:r>
      <w:proofErr w:type="spellEnd"/>
      <w:r w:rsidRPr="00363CFA">
        <w:rPr>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3. </w:t>
      </w:r>
      <w:proofErr w:type="gramStart"/>
      <w:r w:rsidRPr="00363CFA">
        <w:rPr>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roofErr w:type="gramEnd"/>
    </w:p>
    <w:p w:rsidR="006065C4" w:rsidRPr="00363CFA" w:rsidRDefault="006065C4" w:rsidP="006065C4">
      <w:pPr>
        <w:autoSpaceDE w:val="0"/>
        <w:autoSpaceDN w:val="0"/>
        <w:adjustRightInd w:val="0"/>
        <w:ind w:firstLine="567"/>
        <w:jc w:val="both"/>
      </w:pPr>
      <w:r w:rsidRPr="00363CFA">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363CFA">
        <w:t xml:space="preserve"> и территорий опережающего социально-экономического развития.</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4. Границы территориальных зон устанавливаются с учетом:</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2) функциональных зон и параметров их планируемого развития, определенных генеральным планом;</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3) определенного Градостроительным </w:t>
      </w:r>
      <w:hyperlink r:id="rId14" w:history="1">
        <w:r w:rsidRPr="00363CFA">
          <w:rPr>
            <w:lang w:eastAsia="ar-SA"/>
          </w:rPr>
          <w:t>кодексом</w:t>
        </w:r>
      </w:hyperlink>
      <w:r w:rsidRPr="00363CFA">
        <w:rPr>
          <w:lang w:eastAsia="ar-SA"/>
        </w:rPr>
        <w:t xml:space="preserve"> Российской Федерации перечня территориальных зон;</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lastRenderedPageBreak/>
        <w:t>4) сложившейся планировки территории и существующего землепользования;</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065C4" w:rsidRPr="00363CFA" w:rsidRDefault="006065C4" w:rsidP="006065C4">
      <w:pPr>
        <w:widowControl w:val="0"/>
        <w:suppressAutoHyphens/>
        <w:autoSpaceDE w:val="0"/>
        <w:autoSpaceDN w:val="0"/>
        <w:adjustRightInd w:val="0"/>
        <w:snapToGrid w:val="0"/>
        <w:ind w:firstLine="567"/>
        <w:jc w:val="both"/>
        <w:rPr>
          <w:lang w:eastAsia="ar-SA"/>
        </w:rPr>
      </w:pPr>
      <w:proofErr w:type="gramStart"/>
      <w:r w:rsidRPr="00363CFA">
        <w:rPr>
          <w:lang w:eastAsia="ar-SA"/>
        </w:rPr>
        <w:t>6) предотвращения возможности причинения вреда объектам капитального строительства, расположенным на смежных земельных участках.</w:t>
      </w:r>
      <w:proofErr w:type="gramEnd"/>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5. Границы территориальных зон могут устанавливаться по:</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1) линиям магистралей, улиц, проездов, разделяющим транспортные потоки противоположных направлений;</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2) красным линиям;</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3) границам земельных участков;</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 xml:space="preserve">4) границам населенных пунктов в пределах муниципального образования </w:t>
      </w:r>
      <w:proofErr w:type="spellStart"/>
      <w:r w:rsidR="00612720">
        <w:rPr>
          <w:lang w:eastAsia="ar-SA"/>
        </w:rPr>
        <w:t>Сутчевского</w:t>
      </w:r>
      <w:proofErr w:type="spellEnd"/>
      <w:r w:rsidRPr="00363CFA">
        <w:rPr>
          <w:lang w:eastAsia="ar-SA"/>
        </w:rPr>
        <w:t xml:space="preserve"> сельского поселения;</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5) естественным границам природных объектов;</w:t>
      </w:r>
    </w:p>
    <w:p w:rsidR="006065C4" w:rsidRPr="00363CFA" w:rsidRDefault="006065C4" w:rsidP="006065C4">
      <w:pPr>
        <w:widowControl w:val="0"/>
        <w:suppressAutoHyphens/>
        <w:autoSpaceDE w:val="0"/>
        <w:autoSpaceDN w:val="0"/>
        <w:adjustRightInd w:val="0"/>
        <w:snapToGrid w:val="0"/>
        <w:ind w:firstLine="567"/>
        <w:jc w:val="both"/>
        <w:rPr>
          <w:lang w:eastAsia="ar-SA"/>
        </w:rPr>
      </w:pPr>
      <w:r w:rsidRPr="00363CFA">
        <w:rPr>
          <w:lang w:eastAsia="ar-SA"/>
        </w:rPr>
        <w:t>6) иным границам.</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39" w:name="_Toc356464618"/>
      <w:bookmarkStart w:id="140" w:name="_Toc442193456"/>
      <w:bookmarkStart w:id="141" w:name="_Toc514925199"/>
      <w:r w:rsidRPr="00363CFA">
        <w:rPr>
          <w:b/>
          <w:bCs/>
          <w:lang w:eastAsia="en-US"/>
        </w:rPr>
        <w:t>Статья 35. Состав и содержание карты зон с особыми условиями использования территории</w:t>
      </w:r>
      <w:bookmarkEnd w:id="139"/>
      <w:bookmarkEnd w:id="140"/>
      <w:bookmarkEnd w:id="141"/>
    </w:p>
    <w:p w:rsidR="006065C4" w:rsidRPr="00363CFA" w:rsidRDefault="006065C4" w:rsidP="006065C4">
      <w:pPr>
        <w:ind w:firstLine="567"/>
        <w:jc w:val="both"/>
      </w:pPr>
      <w:r w:rsidRPr="00363CFA">
        <w:t xml:space="preserve">Карта зон с особыми условиями использования территории </w:t>
      </w:r>
      <w:proofErr w:type="spellStart"/>
      <w:r w:rsidR="00612720">
        <w:t>Сутчевского</w:t>
      </w:r>
      <w:proofErr w:type="spellEnd"/>
      <w:r w:rsidRPr="00363CFA">
        <w:t xml:space="preserve"> сельского поселения представляет собой чертёж с отображением границ населенных пунктов </w:t>
      </w:r>
      <w:proofErr w:type="spellStart"/>
      <w:r w:rsidR="00612720">
        <w:t>Сутчевского</w:t>
      </w:r>
      <w:proofErr w:type="spellEnd"/>
      <w:r w:rsidRPr="00363CFA">
        <w:t xml:space="preserve"> сельского поселения</w:t>
      </w:r>
      <w:r w:rsidRPr="00363CFA">
        <w:rPr>
          <w:lang w:eastAsia="ar-SA"/>
        </w:rPr>
        <w:t>, границ земель различных категорий, расположенных на территории муниципального образования</w:t>
      </w:r>
      <w:r w:rsidRPr="00363CFA">
        <w:t xml:space="preserve"> и границ зон с особыми условиями использования территории. </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42" w:name="_Toc356464619"/>
      <w:bookmarkStart w:id="143" w:name="_Toc442193457"/>
      <w:bookmarkStart w:id="144" w:name="_Toc514925200"/>
      <w:r w:rsidRPr="00363CFA">
        <w:rPr>
          <w:b/>
          <w:bCs/>
          <w:lang w:eastAsia="en-US"/>
        </w:rPr>
        <w:t>Статья 36. Порядок ведения карты градостроительного зонирования</w:t>
      </w:r>
      <w:bookmarkEnd w:id="142"/>
      <w:r w:rsidRPr="00363CFA">
        <w:rPr>
          <w:b/>
          <w:bCs/>
          <w:lang w:eastAsia="en-US"/>
        </w:rPr>
        <w:t>, карты зон с особыми условиями использования территории</w:t>
      </w:r>
      <w:bookmarkEnd w:id="143"/>
      <w:bookmarkEnd w:id="144"/>
    </w:p>
    <w:p w:rsidR="006065C4" w:rsidRPr="00363CFA" w:rsidRDefault="006065C4" w:rsidP="006065C4">
      <w:pPr>
        <w:ind w:firstLine="567"/>
        <w:jc w:val="both"/>
      </w:pPr>
      <w:r w:rsidRPr="00363CFA">
        <w:t xml:space="preserve">В случае изменения границ населенных пунктов </w:t>
      </w:r>
      <w:proofErr w:type="spellStart"/>
      <w:r w:rsidR="00612720">
        <w:t>Сутчевского</w:t>
      </w:r>
      <w:proofErr w:type="spellEnd"/>
      <w:r w:rsidRPr="00363CFA">
        <w:t xml:space="preserve"> сельского поселения</w:t>
      </w:r>
      <w:r w:rsidRPr="00363CFA">
        <w:rPr>
          <w:lang w:eastAsia="ar-SA"/>
        </w:rPr>
        <w:t>, границ земель различных категорий, расположенных на территории муниципального образования,</w:t>
      </w:r>
      <w:r w:rsidRPr="00363CFA">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6065C4" w:rsidRDefault="006065C4" w:rsidP="006065C4">
      <w:pPr>
        <w:ind w:firstLine="567"/>
        <w:jc w:val="both"/>
      </w:pPr>
      <w:r w:rsidRPr="00363CFA">
        <w:t>Внесение изменений в настоящие Правила производится в соответствии со статьёй 32 Правил.</w:t>
      </w:r>
    </w:p>
    <w:p w:rsidR="006065C4" w:rsidRPr="00363CFA" w:rsidRDefault="006065C4" w:rsidP="006065C4">
      <w:pPr>
        <w:ind w:firstLine="567"/>
      </w:pPr>
    </w:p>
    <w:p w:rsidR="006065C4" w:rsidRPr="00363CFA" w:rsidRDefault="006065C4" w:rsidP="006065C4">
      <w:pPr>
        <w:keepNext/>
        <w:widowControl w:val="0"/>
        <w:numPr>
          <w:ilvl w:val="2"/>
          <w:numId w:val="0"/>
        </w:numPr>
        <w:tabs>
          <w:tab w:val="left" w:pos="0"/>
        </w:tabs>
        <w:suppressAutoHyphens/>
        <w:ind w:firstLine="567"/>
        <w:outlineLvl w:val="2"/>
        <w:rPr>
          <w:b/>
          <w:bCs/>
          <w:lang w:eastAsia="en-US"/>
        </w:rPr>
      </w:pPr>
      <w:bookmarkStart w:id="145" w:name="Par866"/>
      <w:bookmarkStart w:id="146" w:name="_Toc410822191"/>
      <w:bookmarkStart w:id="147" w:name="_Toc442193458"/>
      <w:bookmarkStart w:id="148" w:name="_Toc514925201"/>
      <w:bookmarkEnd w:id="145"/>
      <w:r w:rsidRPr="00363CFA">
        <w:rPr>
          <w:b/>
          <w:bCs/>
          <w:lang w:eastAsia="en-US"/>
        </w:rPr>
        <w:t xml:space="preserve">Статья 37. Перечень территориальных зон, выделенных на карте градостроительного зонирования </w:t>
      </w:r>
      <w:bookmarkEnd w:id="146"/>
      <w:bookmarkEnd w:id="147"/>
      <w:proofErr w:type="spellStart"/>
      <w:r w:rsidR="00612720">
        <w:rPr>
          <w:b/>
          <w:bCs/>
          <w:lang w:eastAsia="en-US"/>
        </w:rPr>
        <w:t>Сутчевского</w:t>
      </w:r>
      <w:proofErr w:type="spellEnd"/>
      <w:r w:rsidRPr="00363CFA">
        <w:rPr>
          <w:b/>
          <w:bCs/>
          <w:lang w:eastAsia="en-US"/>
        </w:rPr>
        <w:t xml:space="preserve"> сельского поселения</w:t>
      </w:r>
      <w:bookmarkEnd w:id="148"/>
    </w:p>
    <w:p w:rsidR="006065C4" w:rsidRPr="00363CFA" w:rsidRDefault="006065C4" w:rsidP="006065C4">
      <w:pPr>
        <w:keepNext/>
        <w:widowControl w:val="0"/>
        <w:numPr>
          <w:ilvl w:val="2"/>
          <w:numId w:val="0"/>
        </w:numPr>
        <w:tabs>
          <w:tab w:val="left" w:pos="0"/>
        </w:tabs>
        <w:suppressAutoHyphens/>
        <w:ind w:firstLine="567"/>
        <w:outlineLvl w:val="2"/>
        <w:rPr>
          <w:b/>
          <w:bCs/>
          <w:lang w:eastAsia="en-US"/>
        </w:rPr>
      </w:pPr>
    </w:p>
    <w:p w:rsidR="006065C4" w:rsidRPr="00363CFA" w:rsidRDefault="006065C4" w:rsidP="006065C4">
      <w:pPr>
        <w:tabs>
          <w:tab w:val="left" w:pos="1134"/>
        </w:tabs>
        <w:overflowPunct w:val="0"/>
        <w:ind w:firstLine="567"/>
        <w:jc w:val="center"/>
      </w:pPr>
      <w:bookmarkStart w:id="149" w:name="Par868"/>
      <w:bookmarkEnd w:id="149"/>
      <w:r w:rsidRPr="00363CFA">
        <w:t>Перечень территориальных зон</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268"/>
        <w:gridCol w:w="6096"/>
      </w:tblGrid>
      <w:tr w:rsidR="006065C4" w:rsidRPr="00363CFA" w:rsidTr="00612720">
        <w:trPr>
          <w:trHeight w:val="20"/>
          <w:tblHeader/>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proofErr w:type="spellStart"/>
            <w:proofErr w:type="gramStart"/>
            <w:r w:rsidRPr="00363CFA">
              <w:t>п</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Обозначение зоны</w:t>
            </w: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r w:rsidRPr="00363CFA">
              <w:t>Наименование территориальной зоны</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rPr>
                <w:b/>
              </w:rPr>
            </w:pPr>
            <w:r w:rsidRPr="00363CFA">
              <w:rPr>
                <w:b/>
              </w:rPr>
              <w:t>Жилые зоны</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rsidRPr="00363CFA">
              <w:t>1</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r w:rsidRPr="00363CFA">
              <w:t>Ж-1</w:t>
            </w: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Зона застройки индивидуальными жилыми домами</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rPr>
                <w:b/>
              </w:rPr>
            </w:pPr>
            <w:r w:rsidRPr="00363CFA">
              <w:rPr>
                <w:b/>
              </w:rPr>
              <w:t>Рекреационные зоны</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rsidRPr="00363CFA">
              <w:t>2</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roofErr w:type="gramStart"/>
            <w:r w:rsidRPr="00363CFA">
              <w:t>Р</w:t>
            </w:r>
            <w:proofErr w:type="gramEnd"/>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Зона рекреационного назначения</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rPr>
                <w:b/>
              </w:rPr>
            </w:pPr>
            <w:r w:rsidRPr="00363CFA">
              <w:rPr>
                <w:b/>
              </w:rPr>
              <w:t xml:space="preserve">Зоны сельскохозяйственного использования </w:t>
            </w:r>
          </w:p>
        </w:tc>
      </w:tr>
      <w:tr w:rsidR="006065C4" w:rsidRPr="00363CFA" w:rsidTr="00612720">
        <w:trPr>
          <w:trHeight w:val="286"/>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rsidRPr="00363CFA">
              <w:t>3</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r w:rsidRPr="00363CFA">
              <w:t>СХ-2</w:t>
            </w: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Зона сельскохозяйственного использования</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F817C4" w:rsidRDefault="006065C4" w:rsidP="00612720">
            <w:pPr>
              <w:suppressAutoHyphens/>
              <w:snapToGrid w:val="0"/>
              <w:rPr>
                <w:color w:val="C00000"/>
              </w:rPr>
            </w:pPr>
            <w:r w:rsidRPr="00F817C4">
              <w:rPr>
                <w:color w:val="C00000"/>
              </w:rPr>
              <w:t xml:space="preserve">         4</w:t>
            </w:r>
          </w:p>
        </w:tc>
        <w:tc>
          <w:tcPr>
            <w:tcW w:w="2268" w:type="dxa"/>
            <w:tcBorders>
              <w:top w:val="single" w:sz="4" w:space="0" w:color="auto"/>
              <w:left w:val="single" w:sz="4" w:space="0" w:color="auto"/>
              <w:bottom w:val="single" w:sz="4" w:space="0" w:color="auto"/>
              <w:right w:val="single" w:sz="4" w:space="0" w:color="auto"/>
            </w:tcBorders>
          </w:tcPr>
          <w:p w:rsidR="006065C4" w:rsidRPr="00F817C4" w:rsidRDefault="006065C4" w:rsidP="00612720">
            <w:pPr>
              <w:suppressAutoHyphens/>
              <w:snapToGrid w:val="0"/>
              <w:ind w:firstLine="44"/>
              <w:rPr>
                <w:color w:val="C00000"/>
              </w:rPr>
            </w:pPr>
            <w:r w:rsidRPr="00F817C4">
              <w:rPr>
                <w:color w:val="C00000"/>
              </w:rPr>
              <w:t xml:space="preserve">             СХ-3</w:t>
            </w:r>
          </w:p>
        </w:tc>
        <w:tc>
          <w:tcPr>
            <w:tcW w:w="6096" w:type="dxa"/>
            <w:tcBorders>
              <w:top w:val="single" w:sz="4" w:space="0" w:color="auto"/>
              <w:left w:val="single" w:sz="4" w:space="0" w:color="auto"/>
              <w:bottom w:val="single" w:sz="4" w:space="0" w:color="auto"/>
              <w:right w:val="single" w:sz="4" w:space="0" w:color="auto"/>
            </w:tcBorders>
          </w:tcPr>
          <w:p w:rsidR="006065C4" w:rsidRPr="00F817C4" w:rsidRDefault="006065C4" w:rsidP="00612720">
            <w:pPr>
              <w:suppressAutoHyphens/>
              <w:snapToGrid w:val="0"/>
              <w:ind w:firstLine="44"/>
              <w:rPr>
                <w:b/>
                <w:color w:val="C00000"/>
              </w:rPr>
            </w:pP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rPr>
                <w:b/>
              </w:rPr>
            </w:pPr>
            <w:r w:rsidRPr="00363CFA">
              <w:rPr>
                <w:b/>
              </w:rPr>
              <w:t>Зоны специального назначения</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t>5</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roofErr w:type="spellStart"/>
            <w:r w:rsidRPr="00363CFA">
              <w:t>Сп</w:t>
            </w:r>
            <w:proofErr w:type="spellEnd"/>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Зона специального назначения, связанная с захоронениями</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34"/>
              <w:rPr>
                <w:b/>
              </w:rPr>
            </w:pPr>
            <w:r w:rsidRPr="00363CFA">
              <w:rPr>
                <w:b/>
              </w:rPr>
              <w:t xml:space="preserve">Зоны, для которых градостроительные регламенты </w:t>
            </w:r>
          </w:p>
          <w:p w:rsidR="006065C4" w:rsidRPr="00363CFA" w:rsidRDefault="006065C4" w:rsidP="00612720">
            <w:pPr>
              <w:suppressAutoHyphens/>
              <w:snapToGrid w:val="0"/>
              <w:ind w:firstLine="34"/>
            </w:pPr>
            <w:r w:rsidRPr="00363CFA">
              <w:rPr>
                <w:b/>
              </w:rPr>
              <w:t>не устанавливаются</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t>6</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r w:rsidRPr="00363CFA">
              <w:t>СХ-1</w:t>
            </w: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Зона сельскохозяйственных угодий</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t>7</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r w:rsidRPr="00363CFA">
              <w:t>Л</w:t>
            </w: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Лесной фонд</w:t>
            </w:r>
          </w:p>
        </w:tc>
      </w:tr>
      <w:tr w:rsidR="006065C4" w:rsidRPr="00363CFA" w:rsidTr="00612720">
        <w:trPr>
          <w:trHeight w:val="20"/>
        </w:trPr>
        <w:tc>
          <w:tcPr>
            <w:tcW w:w="141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pPr>
            <w:r>
              <w:lastRenderedPageBreak/>
              <w:t>8</w:t>
            </w:r>
          </w:p>
        </w:tc>
        <w:tc>
          <w:tcPr>
            <w:tcW w:w="2268"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jc w:val="center"/>
            </w:pPr>
            <w:r w:rsidRPr="00363CFA">
              <w:t>В</w:t>
            </w:r>
          </w:p>
        </w:tc>
        <w:tc>
          <w:tcPr>
            <w:tcW w:w="6096"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ind w:firstLine="44"/>
            </w:pPr>
            <w:r w:rsidRPr="00363CFA">
              <w:t>Зона земель, покрытых поверхностными водами</w:t>
            </w:r>
          </w:p>
        </w:tc>
      </w:tr>
    </w:tbl>
    <w:p w:rsidR="006065C4" w:rsidRPr="00363CFA" w:rsidRDefault="006065C4" w:rsidP="006065C4">
      <w:pPr>
        <w:rPr>
          <w:b/>
          <w:bCs/>
          <w:lang w:eastAsia="en-US"/>
        </w:rPr>
      </w:pPr>
      <w:bookmarkStart w:id="150" w:name="_Toc442193459"/>
      <w:bookmarkStart w:id="151" w:name="_Toc356464621"/>
      <w:r w:rsidRPr="00363CFA">
        <w:rPr>
          <w:b/>
          <w:bCs/>
          <w:lang w:eastAsia="en-US"/>
        </w:rPr>
        <w:t xml:space="preserve"> </w:t>
      </w:r>
    </w:p>
    <w:p w:rsidR="006065C4" w:rsidRPr="00363CFA" w:rsidRDefault="006065C4" w:rsidP="006065C4">
      <w:pPr>
        <w:jc w:val="center"/>
        <w:rPr>
          <w:b/>
          <w:bCs/>
          <w:kern w:val="1"/>
          <w:lang w:eastAsia="en-US"/>
        </w:rPr>
      </w:pPr>
    </w:p>
    <w:p w:rsidR="006065C4" w:rsidRPr="001F60D7" w:rsidRDefault="006065C4" w:rsidP="006065C4">
      <w:pPr>
        <w:jc w:val="right"/>
      </w:pPr>
      <w:bookmarkStart w:id="152" w:name="_Toc514925204"/>
      <w:r w:rsidRPr="001F60D7">
        <w:rPr>
          <w:color w:val="000000"/>
          <w:shd w:val="clear" w:color="auto" w:fill="FFFFFF"/>
        </w:rPr>
        <w:t>Приложение № 3</w:t>
      </w:r>
    </w:p>
    <w:p w:rsidR="006065C4" w:rsidRDefault="006065C4" w:rsidP="006065C4">
      <w:pPr>
        <w:jc w:val="center"/>
        <w:rPr>
          <w:b/>
          <w:bCs/>
          <w:kern w:val="1"/>
          <w:lang w:eastAsia="en-US"/>
        </w:rPr>
      </w:pPr>
    </w:p>
    <w:p w:rsidR="006065C4" w:rsidRDefault="006065C4" w:rsidP="006065C4">
      <w:pPr>
        <w:jc w:val="center"/>
        <w:rPr>
          <w:b/>
          <w:bCs/>
          <w:kern w:val="1"/>
          <w:lang w:eastAsia="en-US"/>
        </w:rPr>
      </w:pPr>
    </w:p>
    <w:p w:rsidR="006065C4" w:rsidRPr="00363CFA" w:rsidRDefault="006065C4" w:rsidP="006065C4">
      <w:pPr>
        <w:jc w:val="center"/>
        <w:rPr>
          <w:b/>
          <w:bCs/>
          <w:kern w:val="1"/>
          <w:lang w:eastAsia="en-US"/>
        </w:rPr>
      </w:pPr>
      <w:r w:rsidRPr="00363CFA">
        <w:rPr>
          <w:b/>
          <w:bCs/>
          <w:kern w:val="1"/>
          <w:lang w:eastAsia="en-US"/>
        </w:rPr>
        <w:t xml:space="preserve">РАЗДЕЛ </w:t>
      </w:r>
      <w:r w:rsidRPr="00363CFA">
        <w:rPr>
          <w:b/>
          <w:bCs/>
          <w:kern w:val="1"/>
          <w:lang w:val="en-US" w:eastAsia="en-US"/>
        </w:rPr>
        <w:t>III</w:t>
      </w:r>
      <w:r w:rsidRPr="00363CFA">
        <w:rPr>
          <w:b/>
          <w:bCs/>
          <w:kern w:val="1"/>
          <w:lang w:eastAsia="en-US"/>
        </w:rPr>
        <w:t>. ГРАДОСТРОИТЕЛЬНЫЕ РЕГЛАМЕНТЫ</w:t>
      </w:r>
      <w:bookmarkEnd w:id="150"/>
      <w:bookmarkEnd w:id="152"/>
    </w:p>
    <w:p w:rsidR="006065C4" w:rsidRPr="00363CFA" w:rsidRDefault="006065C4" w:rsidP="006065C4">
      <w:pPr>
        <w:keepNext/>
        <w:widowControl w:val="0"/>
        <w:numPr>
          <w:ilvl w:val="2"/>
          <w:numId w:val="0"/>
        </w:numPr>
        <w:tabs>
          <w:tab w:val="left" w:pos="0"/>
        </w:tabs>
        <w:suppressAutoHyphens/>
        <w:ind w:firstLine="567"/>
        <w:outlineLvl w:val="2"/>
        <w:rPr>
          <w:b/>
          <w:bCs/>
          <w:kern w:val="1"/>
          <w:lang w:eastAsia="en-US"/>
        </w:rPr>
      </w:pPr>
      <w:bookmarkStart w:id="153" w:name="_Toc442193460"/>
      <w:bookmarkStart w:id="154" w:name="_Toc514925205"/>
      <w:r w:rsidRPr="00363CFA">
        <w:rPr>
          <w:b/>
          <w:bCs/>
          <w:lang w:eastAsia="en-US"/>
        </w:rPr>
        <w:t>Статья 41. Требования градостроительных регламент</w:t>
      </w:r>
      <w:bookmarkEnd w:id="151"/>
      <w:r w:rsidRPr="00363CFA">
        <w:rPr>
          <w:b/>
          <w:bCs/>
          <w:lang w:eastAsia="en-US"/>
        </w:rPr>
        <w:t>ов</w:t>
      </w:r>
      <w:bookmarkEnd w:id="153"/>
      <w:bookmarkEnd w:id="154"/>
    </w:p>
    <w:p w:rsidR="006065C4" w:rsidRPr="00363CFA" w:rsidRDefault="006065C4" w:rsidP="006065C4">
      <w:pPr>
        <w:tabs>
          <w:tab w:val="left" w:pos="0"/>
        </w:tabs>
        <w:ind w:firstLine="567"/>
        <w:jc w:val="both"/>
      </w:pPr>
      <w:r w:rsidRPr="00363CF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65C4" w:rsidRPr="00363CFA" w:rsidRDefault="006065C4" w:rsidP="006065C4">
      <w:pPr>
        <w:tabs>
          <w:tab w:val="left" w:pos="0"/>
        </w:tabs>
        <w:ind w:firstLine="567"/>
        <w:jc w:val="both"/>
      </w:pPr>
      <w:r w:rsidRPr="00363CFA">
        <w:t xml:space="preserve">2. </w:t>
      </w:r>
      <w:proofErr w:type="gramStart"/>
      <w:r w:rsidRPr="00363CFA">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6065C4" w:rsidRPr="00363CFA" w:rsidRDefault="006065C4" w:rsidP="006065C4">
      <w:pPr>
        <w:tabs>
          <w:tab w:val="left" w:pos="0"/>
        </w:tabs>
        <w:ind w:firstLine="567"/>
        <w:jc w:val="both"/>
      </w:pPr>
      <w:r w:rsidRPr="00363CFA">
        <w:t>3. Градостроительные регламенты установлены с учётом:</w:t>
      </w:r>
    </w:p>
    <w:p w:rsidR="006065C4" w:rsidRPr="00363CFA" w:rsidRDefault="006065C4" w:rsidP="006065C4">
      <w:pPr>
        <w:tabs>
          <w:tab w:val="left" w:pos="0"/>
        </w:tabs>
        <w:ind w:firstLine="567"/>
        <w:jc w:val="both"/>
      </w:pPr>
      <w:r w:rsidRPr="00363CFA">
        <w:t>1) фактического использования земельных участков и объектов капитального строительства в границах территориальной зоны;</w:t>
      </w:r>
    </w:p>
    <w:p w:rsidR="006065C4" w:rsidRPr="00363CFA" w:rsidRDefault="006065C4" w:rsidP="006065C4">
      <w:pPr>
        <w:tabs>
          <w:tab w:val="left" w:pos="0"/>
        </w:tabs>
        <w:ind w:firstLine="567"/>
        <w:jc w:val="both"/>
      </w:pPr>
      <w:r w:rsidRPr="00363CF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065C4" w:rsidRPr="00363CFA" w:rsidRDefault="006065C4" w:rsidP="006065C4">
      <w:pPr>
        <w:tabs>
          <w:tab w:val="left" w:pos="0"/>
        </w:tabs>
        <w:ind w:firstLine="567"/>
        <w:jc w:val="both"/>
      </w:pPr>
      <w:r w:rsidRPr="00363CFA">
        <w:t>3) функциональных зон и характеристик их планируемого развития, определённых генеральным планом;</w:t>
      </w:r>
    </w:p>
    <w:p w:rsidR="006065C4" w:rsidRPr="00363CFA" w:rsidRDefault="006065C4" w:rsidP="006065C4">
      <w:pPr>
        <w:tabs>
          <w:tab w:val="left" w:pos="0"/>
        </w:tabs>
        <w:ind w:firstLine="567"/>
        <w:jc w:val="both"/>
      </w:pPr>
      <w:r w:rsidRPr="00363CFA">
        <w:t>4)  видов территориальных зон;</w:t>
      </w:r>
    </w:p>
    <w:p w:rsidR="006065C4" w:rsidRPr="00363CFA" w:rsidRDefault="006065C4" w:rsidP="006065C4">
      <w:pPr>
        <w:tabs>
          <w:tab w:val="left" w:pos="0"/>
        </w:tabs>
        <w:ind w:firstLine="567"/>
        <w:jc w:val="both"/>
      </w:pPr>
      <w:r w:rsidRPr="00363CFA">
        <w:t>5) требований охраны объектов культурного наследия, а также особо охраняемых природных территорий, иных природных объектов.</w:t>
      </w:r>
    </w:p>
    <w:p w:rsidR="006065C4" w:rsidRPr="00363CFA" w:rsidRDefault="006065C4" w:rsidP="006065C4">
      <w:pPr>
        <w:tabs>
          <w:tab w:val="left" w:pos="0"/>
        </w:tabs>
        <w:ind w:firstLine="567"/>
        <w:jc w:val="both"/>
      </w:pPr>
      <w:r w:rsidRPr="00363CFA">
        <w:t xml:space="preserve">4. </w:t>
      </w:r>
      <w:r w:rsidRPr="00363CFA">
        <w:rPr>
          <w:rStyle w:val="blk"/>
        </w:rPr>
        <w:t xml:space="preserve">В градостроительном регламенте в отношении земельных участков и объектов </w:t>
      </w:r>
      <w:proofErr w:type="gramStart"/>
      <w:r w:rsidRPr="00363CFA">
        <w:rPr>
          <w:rStyle w:val="blk"/>
        </w:rPr>
        <w:t>капитального</w:t>
      </w:r>
      <w:proofErr w:type="gramEnd"/>
      <w:r w:rsidRPr="00363CFA">
        <w:rPr>
          <w:rStyle w:val="blk"/>
        </w:rPr>
        <w:t xml:space="preserve"> строительства, расположенных в пределах соответствующей территориальной зоны, указываются:</w:t>
      </w:r>
    </w:p>
    <w:p w:rsidR="006065C4" w:rsidRPr="00363CFA" w:rsidRDefault="006065C4" w:rsidP="006065C4">
      <w:pPr>
        <w:ind w:firstLine="540"/>
        <w:jc w:val="both"/>
      </w:pPr>
      <w:bookmarkStart w:id="155" w:name="dst100484"/>
      <w:bookmarkEnd w:id="155"/>
      <w:r w:rsidRPr="00363CFA">
        <w:rPr>
          <w:rStyle w:val="blk"/>
        </w:rPr>
        <w:t>1) виды разрешенного использования земельных участков и объектов капитального строительства;</w:t>
      </w:r>
    </w:p>
    <w:p w:rsidR="006065C4" w:rsidRPr="00363CFA" w:rsidRDefault="006065C4" w:rsidP="006065C4">
      <w:pPr>
        <w:ind w:firstLine="540"/>
        <w:jc w:val="both"/>
      </w:pPr>
      <w:bookmarkStart w:id="156" w:name="dst100485"/>
      <w:bookmarkEnd w:id="156"/>
      <w:r w:rsidRPr="00363CFA">
        <w:rPr>
          <w:rStyle w:val="blk"/>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65C4" w:rsidRPr="00363CFA" w:rsidRDefault="006065C4" w:rsidP="006065C4">
      <w:pPr>
        <w:ind w:firstLine="540"/>
        <w:jc w:val="both"/>
      </w:pPr>
      <w:bookmarkStart w:id="157" w:name="dst100486"/>
      <w:bookmarkEnd w:id="157"/>
      <w:r w:rsidRPr="00363CFA">
        <w:rPr>
          <w:rStyle w:val="blk"/>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065C4" w:rsidRPr="00363CFA" w:rsidRDefault="006065C4" w:rsidP="006065C4">
      <w:pPr>
        <w:ind w:firstLine="540"/>
        <w:jc w:val="both"/>
      </w:pPr>
      <w:bookmarkStart w:id="158" w:name="dst1344"/>
      <w:bookmarkEnd w:id="158"/>
      <w:r w:rsidRPr="00363CFA">
        <w:rPr>
          <w:rStyle w:val="blk"/>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065C4" w:rsidRPr="00363CFA" w:rsidRDefault="006065C4" w:rsidP="006065C4">
      <w:pPr>
        <w:tabs>
          <w:tab w:val="left" w:pos="0"/>
        </w:tabs>
        <w:ind w:firstLine="567"/>
        <w:jc w:val="both"/>
      </w:pPr>
      <w:r w:rsidRPr="00363CFA">
        <w:t xml:space="preserve">5. </w:t>
      </w:r>
      <w:proofErr w:type="gramStart"/>
      <w:r w:rsidRPr="00363CFA">
        <w:t xml:space="preserve">Применительно ко всем территориальным зонам статьями 37 – 45 настоящих Правил для зданий, строений, сооружений, установлены предельные (минимальные и </w:t>
      </w:r>
      <w:r w:rsidRPr="00363CFA">
        <w:lastRenderedPageBreak/>
        <w:t xml:space="preserve">(или)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363CFA">
        <w:rPr>
          <w:rFonts w:ascii="TimesNewRomanPSMT" w:hAnsi="TimesNewRomanPSMT" w:cs="TimesNewRomanPSMT"/>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363CFA">
        <w:rPr>
          <w:rFonts w:ascii="TimesNewRomanPSMT" w:hAnsi="TimesNewRomanPSMT" w:cs="TimesNewRomanPSMT"/>
        </w:rPr>
        <w:t xml:space="preserve"> земельного участка, </w:t>
      </w:r>
      <w:proofErr w:type="gramStart"/>
      <w:r w:rsidRPr="00363CFA">
        <w:rPr>
          <w:rFonts w:ascii="TimesNewRomanPSMT" w:hAnsi="TimesNewRomanPSMT" w:cs="TimesNewRomanPSMT"/>
        </w:rPr>
        <w:t>определяемый</w:t>
      </w:r>
      <w:proofErr w:type="gramEnd"/>
      <w:r w:rsidRPr="00363CFA">
        <w:rPr>
          <w:rFonts w:ascii="TimesNewRomanPSMT" w:hAnsi="TimesNewRomanPSMT" w:cs="TimesNewRomanPSMT"/>
        </w:rPr>
        <w:t xml:space="preserve"> как отношение суммарной площади земельного участка, которая может быть застроена, ко всей площади земельного участка</w:t>
      </w:r>
      <w:r w:rsidRPr="00363CFA">
        <w:t>.</w:t>
      </w:r>
    </w:p>
    <w:p w:rsidR="006065C4" w:rsidRPr="00363CFA" w:rsidRDefault="006065C4" w:rsidP="006065C4">
      <w:pPr>
        <w:tabs>
          <w:tab w:val="left" w:pos="0"/>
        </w:tabs>
        <w:ind w:firstLine="567"/>
        <w:jc w:val="both"/>
      </w:pPr>
      <w:r w:rsidRPr="00363CFA">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6065C4" w:rsidRPr="00363CFA" w:rsidRDefault="006065C4" w:rsidP="006065C4">
      <w:pPr>
        <w:tabs>
          <w:tab w:val="left" w:pos="0"/>
        </w:tabs>
        <w:ind w:firstLine="567"/>
        <w:jc w:val="both"/>
      </w:pPr>
      <w:r w:rsidRPr="00363CFA">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363CFA">
        <w:t>застройки жилого дома</w:t>
      </w:r>
      <w:proofErr w:type="gramEnd"/>
      <w:r w:rsidRPr="00363CFA">
        <w:t>.</w:t>
      </w:r>
    </w:p>
    <w:p w:rsidR="006065C4" w:rsidRPr="00363CFA" w:rsidRDefault="006065C4" w:rsidP="006065C4">
      <w:pPr>
        <w:autoSpaceDE w:val="0"/>
        <w:autoSpaceDN w:val="0"/>
        <w:adjustRightInd w:val="0"/>
        <w:ind w:firstLine="567"/>
        <w:jc w:val="both"/>
        <w:rPr>
          <w:rFonts w:ascii="TimesNewRomanPSMT" w:hAnsi="TimesNewRomanPSMT" w:cs="TimesNewRomanPSMT"/>
        </w:rPr>
      </w:pPr>
      <w:r w:rsidRPr="00363CFA">
        <w:rPr>
          <w:rFonts w:ascii="TimesNewRomanPSMT" w:hAnsi="TimesNewRomanPSMT" w:cs="TimesNewRomanPSMT"/>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363CFA">
        <w:rPr>
          <w:rFonts w:ascii="TimesNewRomanPSMT" w:hAnsi="TimesNewRomanPSMT" w:cs="TimesNewRomanPSMT"/>
        </w:rPr>
        <w:t>СанПиНами</w:t>
      </w:r>
      <w:proofErr w:type="spellEnd"/>
      <w:r w:rsidRPr="00363CFA">
        <w:rPr>
          <w:rFonts w:ascii="TimesNewRomanPSMT" w:hAnsi="TimesNewRomanPSMT" w:cs="TimesNewRomanPSMT"/>
        </w:rPr>
        <w:t xml:space="preserve"> и иными действующими нормативными документами, но не менее 60% территории земельного участка.</w:t>
      </w:r>
    </w:p>
    <w:p w:rsidR="006065C4" w:rsidRPr="00363CFA" w:rsidRDefault="006065C4" w:rsidP="006065C4">
      <w:pPr>
        <w:suppressAutoHyphens/>
        <w:snapToGrid w:val="0"/>
        <w:ind w:firstLine="567"/>
        <w:jc w:val="both"/>
      </w:pPr>
      <w:r w:rsidRPr="00363CFA">
        <w:rPr>
          <w:rFonts w:ascii="TimesNewRomanPSMT" w:hAnsi="TimesNewRomanPSMT" w:cs="TimesNewRomanPSMT"/>
        </w:rPr>
        <w:t xml:space="preserve">9. Минимальная (максимальная) площадь озеленения земельного участка определяется </w:t>
      </w:r>
      <w:r w:rsidRPr="00363CFA">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363CFA">
        <w:rPr>
          <w:rFonts w:ascii="TimesNewRomanPSMT" w:hAnsi="TimesNewRomanPSMT" w:cs="TimesNewRomanPSMT"/>
        </w:rPr>
        <w:t>.</w:t>
      </w:r>
    </w:p>
    <w:p w:rsidR="006065C4" w:rsidRPr="00363CFA" w:rsidRDefault="006065C4" w:rsidP="006065C4">
      <w:pPr>
        <w:tabs>
          <w:tab w:val="left" w:pos="0"/>
        </w:tabs>
        <w:ind w:firstLine="567"/>
        <w:jc w:val="both"/>
      </w:pPr>
      <w:r w:rsidRPr="00363CFA">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065C4" w:rsidRPr="00363CFA" w:rsidRDefault="006065C4" w:rsidP="006065C4">
      <w:pPr>
        <w:tabs>
          <w:tab w:val="left" w:pos="0"/>
        </w:tabs>
        <w:ind w:firstLine="567"/>
        <w:jc w:val="both"/>
      </w:pPr>
      <w:r w:rsidRPr="00363CFA">
        <w:t xml:space="preserve">11. </w:t>
      </w:r>
      <w:proofErr w:type="gramStart"/>
      <w:r w:rsidRPr="00363CFA">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00612720">
        <w:t>Сутчевского</w:t>
      </w:r>
      <w:proofErr w:type="spellEnd"/>
      <w:r w:rsidRPr="00363CFA">
        <w:t xml:space="preserve"> сельского поселения.</w:t>
      </w:r>
      <w:proofErr w:type="gramEnd"/>
    </w:p>
    <w:p w:rsidR="006065C4" w:rsidRPr="00363CFA" w:rsidRDefault="006065C4" w:rsidP="006065C4">
      <w:pPr>
        <w:tabs>
          <w:tab w:val="left" w:pos="0"/>
        </w:tabs>
        <w:ind w:firstLine="567"/>
        <w:jc w:val="both"/>
      </w:pPr>
      <w:r w:rsidRPr="00363CFA">
        <w:t>12. Действие градостроительного регламента не распространяется на земельные участки:</w:t>
      </w:r>
    </w:p>
    <w:p w:rsidR="006065C4" w:rsidRPr="00363CFA" w:rsidRDefault="006065C4" w:rsidP="006065C4">
      <w:pPr>
        <w:tabs>
          <w:tab w:val="left" w:pos="0"/>
        </w:tabs>
        <w:ind w:firstLine="567"/>
        <w:jc w:val="both"/>
        <w:rPr>
          <w:lang w:eastAsia="ar-SA"/>
        </w:rPr>
      </w:pPr>
      <w:r w:rsidRPr="00363CFA">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065C4" w:rsidRPr="00363CFA" w:rsidRDefault="006065C4" w:rsidP="006065C4">
      <w:pPr>
        <w:tabs>
          <w:tab w:val="left" w:pos="0"/>
        </w:tabs>
        <w:suppressAutoHyphens/>
        <w:snapToGrid w:val="0"/>
        <w:ind w:firstLine="567"/>
        <w:jc w:val="both"/>
        <w:rPr>
          <w:lang w:eastAsia="ar-SA"/>
        </w:rPr>
      </w:pPr>
      <w:r w:rsidRPr="00363CFA">
        <w:rPr>
          <w:lang w:eastAsia="ar-SA"/>
        </w:rPr>
        <w:t>2) в границах территорий общего пользования;</w:t>
      </w:r>
    </w:p>
    <w:p w:rsidR="006065C4" w:rsidRPr="00363CFA" w:rsidRDefault="006065C4" w:rsidP="006065C4">
      <w:pPr>
        <w:tabs>
          <w:tab w:val="left" w:pos="0"/>
        </w:tabs>
        <w:suppressAutoHyphens/>
        <w:snapToGrid w:val="0"/>
        <w:ind w:firstLine="567"/>
        <w:jc w:val="both"/>
        <w:rPr>
          <w:lang w:eastAsia="ar-SA"/>
        </w:rPr>
      </w:pPr>
      <w:proofErr w:type="gramStart"/>
      <w:r w:rsidRPr="00363CFA">
        <w:rPr>
          <w:lang w:eastAsia="ar-SA"/>
        </w:rPr>
        <w:t>3) предназначенные для размещения линейных объектов и/или занятые линейными объектами;</w:t>
      </w:r>
      <w:proofErr w:type="gramEnd"/>
    </w:p>
    <w:p w:rsidR="006065C4" w:rsidRPr="00363CFA" w:rsidRDefault="006065C4" w:rsidP="006065C4">
      <w:pPr>
        <w:tabs>
          <w:tab w:val="left" w:pos="0"/>
        </w:tabs>
        <w:ind w:firstLine="567"/>
        <w:jc w:val="both"/>
        <w:rPr>
          <w:lang w:eastAsia="ar-SA"/>
        </w:rPr>
      </w:pPr>
      <w:proofErr w:type="gramStart"/>
      <w:r w:rsidRPr="00363CFA">
        <w:rPr>
          <w:lang w:eastAsia="ar-SA"/>
        </w:rPr>
        <w:t>4) предоставленные для добычи полезных ископаемых.</w:t>
      </w:r>
      <w:proofErr w:type="gramEnd"/>
    </w:p>
    <w:p w:rsidR="006065C4" w:rsidRPr="00363CFA" w:rsidRDefault="006065C4" w:rsidP="006065C4">
      <w:pPr>
        <w:tabs>
          <w:tab w:val="left" w:pos="0"/>
        </w:tabs>
        <w:ind w:firstLine="567"/>
        <w:jc w:val="both"/>
      </w:pPr>
      <w:r w:rsidRPr="00363CFA">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065C4" w:rsidRPr="00363CFA" w:rsidRDefault="006065C4" w:rsidP="006065C4">
      <w:pPr>
        <w:tabs>
          <w:tab w:val="left" w:pos="0"/>
        </w:tabs>
        <w:ind w:firstLine="567"/>
        <w:jc w:val="both"/>
      </w:pPr>
      <w:r w:rsidRPr="00363CFA">
        <w:t xml:space="preserve">14. </w:t>
      </w:r>
      <w:proofErr w:type="gramStart"/>
      <w:r w:rsidRPr="00363CFA">
        <w:t xml:space="preserve">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w:t>
      </w:r>
      <w:r w:rsidRPr="00363CFA">
        <w:lastRenderedPageBreak/>
        <w:t>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363CFA">
        <w:t xml:space="preserve"> или здоровья человека, для окружающей среды, объектов культурного наследия.</w:t>
      </w:r>
    </w:p>
    <w:p w:rsidR="006065C4" w:rsidRPr="00363CFA" w:rsidRDefault="006065C4" w:rsidP="006065C4">
      <w:pPr>
        <w:tabs>
          <w:tab w:val="left" w:pos="0"/>
        </w:tabs>
        <w:ind w:firstLine="567"/>
        <w:jc w:val="both"/>
      </w:pPr>
      <w:r w:rsidRPr="00363CFA">
        <w:t xml:space="preserve">15. Реконструкция, снос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065C4" w:rsidRPr="00363CFA" w:rsidRDefault="006065C4" w:rsidP="006065C4">
      <w:pPr>
        <w:tabs>
          <w:tab w:val="left" w:pos="0"/>
        </w:tabs>
        <w:ind w:firstLine="567"/>
        <w:jc w:val="both"/>
      </w:pPr>
      <w:r w:rsidRPr="00363CFA">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065C4" w:rsidRPr="00363CFA" w:rsidRDefault="006065C4" w:rsidP="006065C4">
      <w:pPr>
        <w:tabs>
          <w:tab w:val="left" w:pos="0"/>
        </w:tabs>
        <w:ind w:firstLine="567"/>
        <w:jc w:val="both"/>
        <w:rPr>
          <w:lang w:eastAsia="ar-SA"/>
        </w:rPr>
      </w:pPr>
      <w:r w:rsidRPr="00363CFA">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065C4" w:rsidRPr="00363CFA" w:rsidRDefault="006065C4" w:rsidP="006065C4">
      <w:pPr>
        <w:tabs>
          <w:tab w:val="left" w:pos="0"/>
        </w:tabs>
        <w:ind w:firstLine="567"/>
        <w:jc w:val="both"/>
      </w:pPr>
      <w:r w:rsidRPr="00363CFA">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065C4" w:rsidRPr="00363CFA" w:rsidRDefault="006065C4" w:rsidP="006065C4">
      <w:pPr>
        <w:tabs>
          <w:tab w:val="left" w:pos="0"/>
        </w:tabs>
        <w:ind w:firstLine="567"/>
        <w:jc w:val="both"/>
      </w:pPr>
      <w:r w:rsidRPr="00363CFA">
        <w:t xml:space="preserve">18. </w:t>
      </w:r>
      <w:proofErr w:type="gramStart"/>
      <w:r w:rsidRPr="00363CFA">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59" w:name="_Toc442193464"/>
      <w:proofErr w:type="gramEnd"/>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60" w:name="_Toc514925206"/>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r w:rsidRPr="00363CFA">
        <w:rPr>
          <w:b/>
          <w:bCs/>
          <w:lang w:eastAsia="en-US"/>
        </w:rPr>
        <w:t>Статья 42. Градостроительный регламент зоны застройки индивидуальными жилыми домами (Ж-1)</w:t>
      </w:r>
      <w:bookmarkEnd w:id="159"/>
      <w:bookmarkEnd w:id="160"/>
    </w:p>
    <w:p w:rsidR="006065C4" w:rsidRPr="00363CFA" w:rsidRDefault="006065C4" w:rsidP="006065C4">
      <w:pPr>
        <w:suppressAutoHyphens/>
        <w:snapToGrid w:val="0"/>
        <w:ind w:firstLine="567"/>
        <w:jc w:val="both"/>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6065C4" w:rsidRPr="00363CFA" w:rsidTr="00612720">
        <w:trPr>
          <w:trHeight w:val="20"/>
          <w:tblHeader/>
        </w:trPr>
        <w:tc>
          <w:tcPr>
            <w:tcW w:w="567" w:type="dxa"/>
            <w:vMerge w:val="restart"/>
            <w:shd w:val="clear" w:color="auto" w:fill="C6D9F1"/>
            <w:vAlign w:val="center"/>
          </w:tcPr>
          <w:p w:rsidR="006065C4" w:rsidRPr="00363CFA" w:rsidRDefault="006065C4" w:rsidP="00612720">
            <w:pPr>
              <w:suppressAutoHyphens/>
              <w:snapToGrid w:val="0"/>
              <w:jc w:val="center"/>
              <w:rPr>
                <w:b/>
                <w:iCs/>
              </w:rPr>
            </w:pPr>
            <w:r w:rsidRPr="00363CFA">
              <w:rPr>
                <w:b/>
                <w:iCs/>
              </w:rPr>
              <w:t>№</w:t>
            </w:r>
          </w:p>
          <w:p w:rsidR="006065C4" w:rsidRPr="00363CFA" w:rsidRDefault="006065C4" w:rsidP="00612720">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shd w:val="clear" w:color="auto" w:fill="C6D9F1"/>
            <w:vAlign w:val="center"/>
          </w:tcPr>
          <w:p w:rsidR="006065C4" w:rsidRPr="00363CFA" w:rsidRDefault="006065C4" w:rsidP="00612720">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shd w:val="clear" w:color="auto" w:fill="C6D9F1"/>
            <w:vAlign w:val="center"/>
          </w:tcPr>
          <w:p w:rsidR="006065C4" w:rsidRPr="00363CFA" w:rsidRDefault="006065C4" w:rsidP="00612720">
            <w:pPr>
              <w:suppressAutoHyphens/>
              <w:snapToGrid w:val="0"/>
              <w:rPr>
                <w:b/>
                <w:lang w:eastAsia="ar-SA"/>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63CFA">
              <w:rPr>
                <w:b/>
                <w:lang w:eastAsia="ar-SA"/>
              </w:rPr>
              <w:t xml:space="preserve"> утвержденным </w:t>
            </w:r>
            <w:r w:rsidRPr="00363CFA">
              <w:rPr>
                <w:b/>
                <w:bCs/>
              </w:rPr>
              <w:t>уполномоченным федеральным органом исполнительной власти)</w:t>
            </w:r>
          </w:p>
        </w:tc>
        <w:tc>
          <w:tcPr>
            <w:tcW w:w="4111" w:type="dxa"/>
            <w:gridSpan w:val="4"/>
            <w:tcBorders>
              <w:bottom w:val="single" w:sz="4" w:space="0" w:color="auto"/>
            </w:tcBorders>
            <w:shd w:val="clear" w:color="auto" w:fill="C6D9F1"/>
            <w:vAlign w:val="center"/>
          </w:tcPr>
          <w:p w:rsidR="006065C4" w:rsidRPr="00363CFA" w:rsidRDefault="006065C4" w:rsidP="00612720">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6065C4" w:rsidRPr="00363CFA" w:rsidTr="00612720">
        <w:trPr>
          <w:cantSplit/>
          <w:trHeight w:val="2096"/>
          <w:tblHeader/>
        </w:trPr>
        <w:tc>
          <w:tcPr>
            <w:tcW w:w="567"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1134"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3969"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6065C4" w:rsidRPr="00363CFA" w:rsidRDefault="006065C4" w:rsidP="00612720">
            <w:pPr>
              <w:suppressAutoHyphens/>
              <w:snapToGrid w:val="0"/>
              <w:ind w:right="113"/>
              <w:jc w:val="center"/>
              <w:rPr>
                <w:b/>
                <w:iCs/>
              </w:rPr>
            </w:pPr>
            <w:r w:rsidRPr="00363CFA">
              <w:rPr>
                <w:b/>
                <w:iCs/>
              </w:rPr>
              <w:t>Минимальные отступы от границ земельного участка (м)</w:t>
            </w:r>
          </w:p>
        </w:tc>
      </w:tr>
      <w:tr w:rsidR="006065C4" w:rsidRPr="00363CFA" w:rsidTr="00612720">
        <w:trPr>
          <w:trHeight w:val="397"/>
        </w:trPr>
        <w:tc>
          <w:tcPr>
            <w:tcW w:w="9781" w:type="dxa"/>
            <w:gridSpan w:val="7"/>
            <w:tcBorders>
              <w:top w:val="single" w:sz="4" w:space="0" w:color="auto"/>
            </w:tcBorders>
            <w:shd w:val="clear" w:color="auto" w:fill="auto"/>
          </w:tcPr>
          <w:p w:rsidR="006065C4" w:rsidRPr="00363CFA" w:rsidRDefault="006065C4" w:rsidP="00612720">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rPr>
                <w:iCs/>
              </w:rPr>
            </w:pPr>
            <w:r w:rsidRPr="00363CFA">
              <w:rPr>
                <w:iCs/>
              </w:rPr>
              <w:t>2.1</w:t>
            </w:r>
          </w:p>
        </w:tc>
        <w:tc>
          <w:tcPr>
            <w:tcW w:w="3969"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rPr>
                <w:iCs/>
              </w:rPr>
            </w:pPr>
            <w:r w:rsidRPr="00363CFA">
              <w:rPr>
                <w:iCs/>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65C4" w:rsidRPr="00363CFA" w:rsidRDefault="006065C4" w:rsidP="00612720">
            <w:pPr>
              <w:suppressAutoHyphens/>
              <w:snapToGrid w:val="0"/>
              <w:jc w:val="center"/>
              <w:rPr>
                <w:iCs/>
              </w:rPr>
            </w:pPr>
            <w:r>
              <w:rPr>
                <w:iCs/>
              </w:rPr>
              <w:t>4</w:t>
            </w:r>
            <w:r w:rsidRPr="00363CFA">
              <w:rPr>
                <w:iCs/>
              </w:rPr>
              <w:t>00-1500</w:t>
            </w:r>
          </w:p>
        </w:tc>
        <w:tc>
          <w:tcPr>
            <w:tcW w:w="709"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Для ведения личного подсобного хозяйства (приусадебный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1000-10000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3.4.1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3.5.1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 xml:space="preserve">Дошкольное, начальное и среднее </w:t>
            </w:r>
            <w:r w:rsidRPr="00363CFA">
              <w:rPr>
                <w:iCs/>
              </w:rPr>
              <w:lastRenderedPageBreak/>
              <w:t>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1000-50000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3.8</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25-5000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13.1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100-3000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2.1.1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600-1000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2.7.1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Хранение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30-2000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100-3000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100-60000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75</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1200-5000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Рынки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100-10000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4.5</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400-6000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100-20000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h:10-70м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9</w:t>
            </w: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9E1186">
              <w:rPr>
                <w:color w:val="464C55"/>
              </w:rPr>
              <w:t>12.0</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9E1186">
              <w:rPr>
                <w:color w:val="464C55"/>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Pr>
                <w:iCs/>
              </w:rPr>
              <w:t>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0</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27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9E1186">
              <w:rPr>
                <w:color w:val="464C55"/>
              </w:rPr>
              <w:t>12.0.1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9E1186">
              <w:t>Улично-дорожная сеть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Pr>
                <w:iCs/>
              </w:rPr>
              <w:t>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0</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9E1186">
              <w:rPr>
                <w:color w:val="464C55"/>
              </w:rPr>
              <w:t>12.0.2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9E1186">
              <w:t>Благоустройство территории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Pr>
                <w:iCs/>
              </w:rPr>
              <w:t>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r>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0</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29</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9E1186">
              <w:rPr>
                <w:color w:val="464C55"/>
              </w:rPr>
              <w:t>3.1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9E1186">
              <w:rPr>
                <w:color w:val="464C55"/>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r>
              <w:rPr>
                <w:iCs/>
              </w:rPr>
              <w:lastRenderedPageBreak/>
              <w:t>30</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9E1186">
              <w:rPr>
                <w:color w:val="464C55"/>
              </w:rPr>
              <w:t>3.1.1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9E1186">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r>
              <w:rPr>
                <w:iCs/>
              </w:rPr>
              <w:t>31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9E1186">
              <w:rPr>
                <w:color w:val="464C55"/>
              </w:rPr>
              <w:t>3.1.2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9E1186">
              <w:t>Административные здания организаций, обеспечивающих 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6065C4" w:rsidRDefault="006065C4" w:rsidP="00612720">
            <w:pPr>
              <w:suppressAutoHyphens/>
              <w:snapToGrid w:val="0"/>
              <w:jc w:val="cente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p>
        </w:tc>
      </w:tr>
      <w:tr w:rsidR="006065C4" w:rsidRPr="00363CFA" w:rsidTr="00612720">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b/>
                <w:bCs/>
              </w:rPr>
              <w:t>Вспомогательные виды и параметры использования земельных участков и объектов капитального строительства</w:t>
            </w:r>
          </w:p>
        </w:tc>
      </w:tr>
      <w:tr w:rsidR="006065C4" w:rsidRPr="00363CFA" w:rsidTr="006127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32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2.7</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300-6000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bl>
    <w:p w:rsidR="006065C4" w:rsidRPr="00363CFA" w:rsidRDefault="006065C4" w:rsidP="006065C4">
      <w:pPr>
        <w:ind w:firstLine="567"/>
        <w:rPr>
          <w:bCs/>
        </w:rPr>
      </w:pPr>
      <w:r w:rsidRPr="00363CFA">
        <w:rPr>
          <w:bCs/>
        </w:rPr>
        <w:t>Примечания:</w:t>
      </w:r>
    </w:p>
    <w:p w:rsidR="006065C4" w:rsidRPr="00363CFA" w:rsidRDefault="006065C4" w:rsidP="006065C4">
      <w:pPr>
        <w:suppressAutoHyphens/>
        <w:snapToGrid w:val="0"/>
        <w:ind w:firstLine="567"/>
        <w:jc w:val="both"/>
        <w:rPr>
          <w:bCs/>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6065C4" w:rsidRPr="00363CFA" w:rsidRDefault="006065C4" w:rsidP="006065C4">
      <w:pPr>
        <w:suppressAutoHyphens/>
        <w:snapToGrid w:val="0"/>
        <w:ind w:firstLine="567"/>
        <w:jc w:val="both"/>
      </w:pPr>
      <w:r w:rsidRPr="00363CFA">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w:t>
      </w:r>
      <w:r w:rsidR="00434F51">
        <w:t xml:space="preserve">личного подсобного хозяйства, </w:t>
      </w:r>
      <w:r w:rsidRPr="00363CFA">
        <w:t xml:space="preserve">садоводства, огородничества, устанавливаются Законом Чувашской Республики и решением Собрания депутатов </w:t>
      </w:r>
      <w:proofErr w:type="spellStart"/>
      <w:r w:rsidR="00612720">
        <w:t>Сутчевского</w:t>
      </w:r>
      <w:proofErr w:type="spellEnd"/>
      <w:r w:rsidRPr="00363CFA">
        <w:t xml:space="preserve"> сельского поселения.</w:t>
      </w:r>
    </w:p>
    <w:p w:rsidR="006065C4" w:rsidRPr="00363CFA" w:rsidRDefault="006065C4" w:rsidP="006065C4">
      <w:pPr>
        <w:tabs>
          <w:tab w:val="left" w:pos="460"/>
          <w:tab w:val="num" w:pos="2062"/>
        </w:tabs>
        <w:overflowPunct w:val="0"/>
        <w:ind w:firstLine="567"/>
        <w:jc w:val="both"/>
      </w:pPr>
      <w:r w:rsidRPr="00363CFA">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6065C4" w:rsidRPr="00363CFA" w:rsidRDefault="006065C4" w:rsidP="006065C4">
      <w:pPr>
        <w:tabs>
          <w:tab w:val="left" w:pos="600"/>
          <w:tab w:val="left" w:pos="851"/>
        </w:tabs>
        <w:ind w:firstLine="567"/>
        <w:jc w:val="both"/>
      </w:pPr>
      <w:r w:rsidRPr="00363CFA">
        <w:t>4. Требования к ограждениям земельных участков индивидуальных жилых домов:</w:t>
      </w:r>
    </w:p>
    <w:p w:rsidR="006065C4" w:rsidRPr="00363CFA" w:rsidRDefault="006065C4" w:rsidP="006065C4">
      <w:pPr>
        <w:tabs>
          <w:tab w:val="left" w:pos="600"/>
          <w:tab w:val="left" w:pos="851"/>
        </w:tabs>
        <w:ind w:firstLine="567"/>
        <w:jc w:val="both"/>
      </w:pPr>
      <w:r w:rsidRPr="00363CFA">
        <w:tab/>
        <w:t>а) максимальная высота ограждений – 2 метра;</w:t>
      </w:r>
    </w:p>
    <w:p w:rsidR="006065C4" w:rsidRPr="00363CFA" w:rsidRDefault="006065C4" w:rsidP="006065C4">
      <w:pPr>
        <w:tabs>
          <w:tab w:val="left" w:pos="600"/>
          <w:tab w:val="left" w:pos="851"/>
        </w:tabs>
        <w:ind w:firstLine="567"/>
        <w:jc w:val="both"/>
      </w:pPr>
      <w:r w:rsidRPr="00363CFA">
        <w:tab/>
        <w:t>б) ограждение в виде декоративного озеленения – 1,2 м;</w:t>
      </w:r>
    </w:p>
    <w:p w:rsidR="006065C4" w:rsidRPr="00363CFA" w:rsidRDefault="006065C4" w:rsidP="006065C4">
      <w:pPr>
        <w:ind w:firstLine="567"/>
        <w:jc w:val="both"/>
      </w:pPr>
      <w:r w:rsidRPr="00363CFA">
        <w:t>5. Высота гаражей – не более 5 метров.</w:t>
      </w:r>
    </w:p>
    <w:p w:rsidR="006065C4" w:rsidRPr="00363CFA" w:rsidRDefault="006065C4" w:rsidP="006065C4">
      <w:pPr>
        <w:ind w:firstLine="567"/>
        <w:jc w:val="both"/>
      </w:pPr>
      <w:r w:rsidRPr="00363CFA">
        <w:t xml:space="preserve">6. Использование земельных участков и объектов капитального строительства в границах </w:t>
      </w:r>
      <w:proofErr w:type="spellStart"/>
      <w:r w:rsidRPr="00363CFA">
        <w:t>водоохранных</w:t>
      </w:r>
      <w:proofErr w:type="spellEnd"/>
      <w:r w:rsidRPr="00363CFA">
        <w:t xml:space="preserve"> зон и прибрежных защитных полос осуществлять в соответствии с требованиями статьи 65 Водного кодекса Российской Федерации.</w:t>
      </w:r>
      <w:bookmarkStart w:id="161" w:name="_Toc442193465"/>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62" w:name="_Toc442193474"/>
      <w:bookmarkStart w:id="163" w:name="_Toc514925208"/>
      <w:bookmarkEnd w:id="161"/>
    </w:p>
    <w:p w:rsidR="006065C4" w:rsidRPr="00363CFA" w:rsidRDefault="006065C4" w:rsidP="006065C4">
      <w:pPr>
        <w:keepNext/>
        <w:widowControl w:val="0"/>
        <w:numPr>
          <w:ilvl w:val="2"/>
          <w:numId w:val="0"/>
        </w:numPr>
        <w:tabs>
          <w:tab w:val="left" w:pos="0"/>
        </w:tabs>
        <w:suppressAutoHyphens/>
        <w:ind w:firstLine="567"/>
        <w:jc w:val="both"/>
        <w:outlineLvl w:val="2"/>
        <w:rPr>
          <w:rFonts w:ascii="Arial" w:hAnsi="Arial" w:cs="Arial"/>
          <w:b/>
          <w:bCs/>
          <w:lang w:eastAsia="en-US"/>
        </w:rPr>
      </w:pPr>
      <w:r w:rsidRPr="00363CFA">
        <w:rPr>
          <w:b/>
          <w:bCs/>
          <w:lang w:eastAsia="en-US"/>
        </w:rPr>
        <w:t>Статья 43. Градостроительный регламент зоны рекреационного назначения (Р)</w:t>
      </w:r>
      <w:bookmarkEnd w:id="162"/>
      <w:bookmarkEnd w:id="163"/>
    </w:p>
    <w:p w:rsidR="006065C4" w:rsidRPr="00363CFA" w:rsidRDefault="006065C4" w:rsidP="006065C4">
      <w:pPr>
        <w:overflowPunct w:val="0"/>
        <w:ind w:firstLine="567"/>
        <w:jc w:val="both"/>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065C4" w:rsidRPr="00363CFA" w:rsidRDefault="006065C4" w:rsidP="006065C4">
      <w:pPr>
        <w:overflowPunct w:val="0"/>
        <w:ind w:firstLine="567"/>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6065C4" w:rsidRPr="00363CFA" w:rsidTr="00612720">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jc w:val="center"/>
              <w:rPr>
                <w:b/>
                <w:iCs/>
              </w:rPr>
            </w:pPr>
            <w:r w:rsidRPr="00363CFA">
              <w:rPr>
                <w:b/>
                <w:iCs/>
              </w:rPr>
              <w:t>№</w:t>
            </w:r>
          </w:p>
          <w:p w:rsidR="006065C4" w:rsidRPr="00363CFA" w:rsidRDefault="006065C4" w:rsidP="00612720">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lastRenderedPageBreak/>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ind w:firstLine="34"/>
              <w:jc w:val="center"/>
              <w:rPr>
                <w:b/>
                <w:iCs/>
              </w:rPr>
            </w:pPr>
            <w:r w:rsidRPr="00363CFA">
              <w:rPr>
                <w:b/>
                <w:iCs/>
              </w:rPr>
              <w:lastRenderedPageBreak/>
              <w:t xml:space="preserve">Код (числовое </w:t>
            </w:r>
            <w:r w:rsidRPr="00363CFA">
              <w:rPr>
                <w:b/>
                <w:iCs/>
              </w:rPr>
              <w:lastRenderedPageBreak/>
              <w:t>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rPr>
                <w:b/>
                <w:iCs/>
              </w:rPr>
            </w:pPr>
            <w:r w:rsidRPr="00363CFA">
              <w:rPr>
                <w:b/>
                <w:iCs/>
              </w:rPr>
              <w:lastRenderedPageBreak/>
              <w:t xml:space="preserve">Вид разрешенного использования земельного участка (в соответствии с Классификатором </w:t>
            </w:r>
            <w:r w:rsidRPr="00363CFA">
              <w:rPr>
                <w:b/>
                <w:iCs/>
              </w:rPr>
              <w:lastRenderedPageBreak/>
              <w:t>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jc w:val="center"/>
              <w:rPr>
                <w:b/>
                <w:bCs/>
                <w:iCs/>
              </w:rPr>
            </w:pPr>
            <w:r w:rsidRPr="00363CFA">
              <w:rPr>
                <w:b/>
                <w:bCs/>
                <w:iCs/>
              </w:rPr>
              <w:lastRenderedPageBreak/>
              <w:t>Параметры разрешенного строительства, реконструкции объектов капстроительства</w:t>
            </w:r>
          </w:p>
        </w:tc>
      </w:tr>
      <w:tr w:rsidR="006065C4" w:rsidRPr="00363CFA" w:rsidTr="00612720">
        <w:trPr>
          <w:cantSplit/>
          <w:trHeight w:val="2096"/>
          <w:tblHeader/>
        </w:trPr>
        <w:tc>
          <w:tcPr>
            <w:tcW w:w="567"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1134"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3969"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6065C4" w:rsidRPr="00363CFA" w:rsidRDefault="006065C4" w:rsidP="00612720">
            <w:pPr>
              <w:suppressAutoHyphens/>
              <w:snapToGrid w:val="0"/>
              <w:ind w:right="113"/>
              <w:jc w:val="center"/>
              <w:rPr>
                <w:b/>
                <w:iCs/>
              </w:rPr>
            </w:pPr>
            <w:r w:rsidRPr="00363CFA">
              <w:rPr>
                <w:b/>
                <w:iCs/>
              </w:rPr>
              <w:t>Минимальные отступы от границ земельного участка (м)</w:t>
            </w:r>
          </w:p>
        </w:tc>
      </w:tr>
      <w:tr w:rsidR="006065C4" w:rsidRPr="00363CFA" w:rsidTr="00612720">
        <w:trPr>
          <w:trHeight w:val="397"/>
        </w:trPr>
        <w:tc>
          <w:tcPr>
            <w:tcW w:w="9781" w:type="dxa"/>
            <w:gridSpan w:val="7"/>
            <w:tcBorders>
              <w:top w:val="single" w:sz="4" w:space="0" w:color="auto"/>
            </w:tcBorders>
            <w:shd w:val="clear" w:color="auto" w:fill="auto"/>
          </w:tcPr>
          <w:p w:rsidR="006065C4" w:rsidRPr="00363CFA" w:rsidRDefault="006065C4" w:rsidP="00612720">
            <w:pPr>
              <w:suppressAutoHyphens/>
              <w:snapToGrid w:val="0"/>
              <w:jc w:val="center"/>
              <w:rPr>
                <w:b/>
                <w:bCs/>
              </w:rPr>
            </w:pPr>
            <w:r w:rsidRPr="00363CFA">
              <w:rPr>
                <w:b/>
                <w:bCs/>
              </w:rPr>
              <w:lastRenderedPageBreak/>
              <w:t>Основные виды и параметры разрешенного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9.1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Охрана природных территорий</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1200-20000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9.3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b/>
                <w:bCs/>
              </w:rPr>
              <w:t>Условно разрешенные виды и параметры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30-1000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4.8</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2000-200000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9.2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jc w:val="center"/>
              <w:rPr>
                <w:iCs/>
              </w:rPr>
            </w:pPr>
            <w:r w:rsidRPr="00363CFA">
              <w:rPr>
                <w:iCs/>
              </w:rPr>
              <w:t>100-200000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1</w:t>
            </w:r>
          </w:p>
        </w:tc>
      </w:tr>
      <w:tr w:rsidR="006065C4" w:rsidRPr="00363CFA" w:rsidTr="00612720">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b/>
                <w:bCs/>
              </w:rPr>
              <w:t>Вспомогательные виды и параметры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bl>
    <w:p w:rsidR="006065C4" w:rsidRPr="00363CFA" w:rsidRDefault="006065C4" w:rsidP="006065C4">
      <w:pPr>
        <w:suppressAutoHyphens/>
        <w:snapToGrid w:val="0"/>
        <w:ind w:firstLine="567"/>
        <w:jc w:val="both"/>
        <w:rPr>
          <w:lang w:eastAsia="ar-SA"/>
        </w:rPr>
      </w:pPr>
      <w:r w:rsidRPr="00363CFA">
        <w:rPr>
          <w:lang w:eastAsia="ar-SA"/>
        </w:rPr>
        <w:t>Примечания:</w:t>
      </w:r>
    </w:p>
    <w:p w:rsidR="006065C4" w:rsidRPr="00363CFA" w:rsidRDefault="006065C4" w:rsidP="006065C4">
      <w:pPr>
        <w:suppressAutoHyphens/>
        <w:snapToGrid w:val="0"/>
        <w:ind w:firstLine="567"/>
        <w:jc w:val="both"/>
        <w:rPr>
          <w:bCs/>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6065C4" w:rsidRPr="00363CFA" w:rsidRDefault="006065C4" w:rsidP="006065C4">
      <w:pPr>
        <w:suppressAutoHyphens/>
        <w:snapToGrid w:val="0"/>
        <w:ind w:firstLine="567"/>
        <w:jc w:val="both"/>
      </w:pPr>
      <w:r w:rsidRPr="00363CFA">
        <w:t xml:space="preserve">2. Использование земельных участков и объектов капитального строительства в границах </w:t>
      </w:r>
      <w:proofErr w:type="spellStart"/>
      <w:r w:rsidRPr="00363CFA">
        <w:t>водоохранных</w:t>
      </w:r>
      <w:proofErr w:type="spellEnd"/>
      <w:r w:rsidRPr="00363CFA">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64" w:name="_Toc442193476"/>
      <w:bookmarkStart w:id="165" w:name="_Toc514925209"/>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r w:rsidRPr="00363CFA">
        <w:rPr>
          <w:b/>
          <w:bCs/>
          <w:lang w:eastAsia="en-US"/>
        </w:rPr>
        <w:t>Статья 44. Градостроительный регламент зоны сельскохозяйственного использования (СХ-2)</w:t>
      </w:r>
      <w:bookmarkEnd w:id="164"/>
      <w:bookmarkEnd w:id="165"/>
    </w:p>
    <w:p w:rsidR="006065C4" w:rsidRPr="00363CFA" w:rsidRDefault="006065C4" w:rsidP="006065C4">
      <w:pPr>
        <w:overflowPunct w:val="0"/>
        <w:ind w:firstLine="567"/>
        <w:jc w:val="both"/>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6065C4" w:rsidRPr="00363CFA" w:rsidTr="00612720">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jc w:val="center"/>
              <w:rPr>
                <w:b/>
                <w:iCs/>
              </w:rPr>
            </w:pPr>
            <w:r w:rsidRPr="00363CFA">
              <w:rPr>
                <w:b/>
                <w:iCs/>
              </w:rPr>
              <w:lastRenderedPageBreak/>
              <w:t>№</w:t>
            </w:r>
          </w:p>
          <w:p w:rsidR="006065C4" w:rsidRPr="00363CFA" w:rsidRDefault="006065C4" w:rsidP="00612720">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rPr>
                <w:b/>
                <w:iCs/>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6065C4" w:rsidRPr="00363CFA" w:rsidTr="00612720">
        <w:trPr>
          <w:cantSplit/>
          <w:trHeight w:val="2096"/>
          <w:tblHeader/>
        </w:trPr>
        <w:tc>
          <w:tcPr>
            <w:tcW w:w="567"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1134"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3969"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6065C4" w:rsidRPr="00363CFA" w:rsidRDefault="006065C4" w:rsidP="00612720">
            <w:pPr>
              <w:suppressAutoHyphens/>
              <w:snapToGrid w:val="0"/>
              <w:ind w:right="113"/>
              <w:jc w:val="center"/>
              <w:rPr>
                <w:b/>
                <w:iCs/>
              </w:rPr>
            </w:pPr>
            <w:r w:rsidRPr="00363CFA">
              <w:rPr>
                <w:b/>
                <w:iCs/>
              </w:rPr>
              <w:t>Минимальные отступы от границ земельного участка (м)</w:t>
            </w:r>
          </w:p>
        </w:tc>
      </w:tr>
      <w:tr w:rsidR="006065C4" w:rsidRPr="00363CFA" w:rsidTr="00612720">
        <w:trPr>
          <w:trHeight w:val="397"/>
        </w:trPr>
        <w:tc>
          <w:tcPr>
            <w:tcW w:w="9781" w:type="dxa"/>
            <w:gridSpan w:val="7"/>
            <w:tcBorders>
              <w:top w:val="single" w:sz="4" w:space="0" w:color="auto"/>
            </w:tcBorders>
            <w:shd w:val="clear" w:color="auto" w:fill="auto"/>
          </w:tcPr>
          <w:p w:rsidR="006065C4" w:rsidRPr="00363CFA" w:rsidRDefault="006065C4" w:rsidP="00612720">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500-200000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1.5</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500-200000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1.7</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500-150000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1.8</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500-150000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1.10</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1.9</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500-150000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1.16</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autoSpaceDE w:val="0"/>
              <w:autoSpaceDN w:val="0"/>
              <w:adjustRightInd w:val="0"/>
              <w:rPr>
                <w:iCs/>
              </w:rPr>
            </w:pPr>
            <w:r w:rsidRPr="00363CFA">
              <w:t xml:space="preserve">Ведение </w:t>
            </w:r>
            <w:proofErr w:type="gramStart"/>
            <w:r w:rsidRPr="00363CFA">
              <w:t>личного</w:t>
            </w:r>
            <w:proofErr w:type="gramEnd"/>
            <w:r w:rsidRPr="00363CFA">
              <w:t xml:space="preserve"> подсобного хозяйства на полевых участках</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500-200000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1.17</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Питомники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Pr>
                <w:iCs/>
              </w:rPr>
              <w:t>90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0</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h:10-70м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50-5000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b/>
                <w:bCs/>
              </w:rPr>
              <w:t>Вспомогательные виды и параметры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lastRenderedPageBreak/>
              <w:t xml:space="preserve">                                                                                                                                                                                                                                                                                                                                                                                                                                                                                                                                                                                                                                                                                                                                                                                                                                                                                                                                                                                                                                                                                                                                                                                                                                                                                                                                                                                                                                                                                                                                                                                                                                                                                                                                                                                                                                                                                                                                                                                                                                                       19</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bl>
    <w:p w:rsidR="006065C4" w:rsidRPr="00363CFA" w:rsidRDefault="006065C4" w:rsidP="006065C4">
      <w:pPr>
        <w:suppressAutoHyphens/>
        <w:snapToGrid w:val="0"/>
        <w:ind w:firstLine="567"/>
        <w:rPr>
          <w:lang w:eastAsia="ar-SA"/>
        </w:rPr>
      </w:pPr>
      <w:r w:rsidRPr="00363CFA">
        <w:rPr>
          <w:lang w:eastAsia="ar-SA"/>
        </w:rPr>
        <w:t>Примечания:</w:t>
      </w:r>
    </w:p>
    <w:p w:rsidR="006065C4" w:rsidRPr="00363CFA" w:rsidRDefault="006065C4" w:rsidP="006065C4">
      <w:pPr>
        <w:suppressAutoHyphens/>
        <w:snapToGrid w:val="0"/>
        <w:ind w:firstLine="567"/>
        <w:jc w:val="both"/>
        <w:rPr>
          <w:lang w:eastAsia="ar-SA"/>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6065C4" w:rsidRPr="00363CFA" w:rsidRDefault="006065C4" w:rsidP="006065C4">
      <w:pPr>
        <w:suppressAutoHyphens/>
        <w:snapToGrid w:val="0"/>
        <w:ind w:firstLine="567"/>
        <w:jc w:val="both"/>
        <w:rPr>
          <w:lang w:eastAsia="ar-SA"/>
        </w:rPr>
      </w:pPr>
      <w:r w:rsidRPr="00363CFA">
        <w:rPr>
          <w:lang w:eastAsia="ar-SA"/>
        </w:rPr>
        <w:t xml:space="preserve">2. </w:t>
      </w:r>
      <w:proofErr w:type="gramStart"/>
      <w:r w:rsidRPr="00363CFA">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bookmarkStart w:id="166" w:name="_Toc442193478"/>
      <w:bookmarkStart w:id="167" w:name="_Toc514925211"/>
    </w:p>
    <w:p w:rsidR="006065C4" w:rsidRPr="00363CFA" w:rsidRDefault="006065C4" w:rsidP="006065C4">
      <w:pPr>
        <w:keepNext/>
        <w:widowControl w:val="0"/>
        <w:numPr>
          <w:ilvl w:val="2"/>
          <w:numId w:val="0"/>
        </w:numPr>
        <w:tabs>
          <w:tab w:val="left" w:pos="0"/>
        </w:tabs>
        <w:suppressAutoHyphens/>
        <w:ind w:firstLine="567"/>
        <w:jc w:val="both"/>
        <w:outlineLvl w:val="2"/>
        <w:rPr>
          <w:b/>
          <w:bCs/>
          <w:lang w:eastAsia="en-US"/>
        </w:rPr>
      </w:pPr>
      <w:r w:rsidRPr="00363CFA">
        <w:rPr>
          <w:b/>
          <w:bCs/>
          <w:lang w:eastAsia="en-US"/>
        </w:rPr>
        <w:t>Статья 45. Градостроительный регламент зоны специального назначения (</w:t>
      </w:r>
      <w:proofErr w:type="spellStart"/>
      <w:r w:rsidRPr="00363CFA">
        <w:rPr>
          <w:b/>
          <w:bCs/>
          <w:lang w:eastAsia="en-US"/>
        </w:rPr>
        <w:t>Сп</w:t>
      </w:r>
      <w:proofErr w:type="spellEnd"/>
      <w:r w:rsidRPr="00363CFA">
        <w:rPr>
          <w:b/>
          <w:bCs/>
          <w:lang w:eastAsia="en-US"/>
        </w:rPr>
        <w:t>)</w:t>
      </w:r>
      <w:bookmarkEnd w:id="166"/>
      <w:bookmarkEnd w:id="167"/>
    </w:p>
    <w:p w:rsidR="006065C4" w:rsidRPr="00363CFA" w:rsidRDefault="006065C4" w:rsidP="006065C4">
      <w:pPr>
        <w:overflowPunct w:val="0"/>
        <w:ind w:firstLine="567"/>
        <w:jc w:val="both"/>
      </w:pPr>
      <w:r w:rsidRPr="00363CFA">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w:t>
      </w:r>
      <w:proofErr w:type="gramStart"/>
      <w:r w:rsidRPr="00363CFA">
        <w:t xml:space="preserve"> ,</w:t>
      </w:r>
      <w:proofErr w:type="gramEnd"/>
      <w:r w:rsidRPr="00363CFA">
        <w:t xml:space="preserve">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969"/>
        <w:gridCol w:w="993"/>
        <w:gridCol w:w="1417"/>
        <w:gridCol w:w="709"/>
        <w:gridCol w:w="992"/>
      </w:tblGrid>
      <w:tr w:rsidR="006065C4" w:rsidRPr="00363CFA" w:rsidTr="00612720">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jc w:val="center"/>
              <w:rPr>
                <w:b/>
                <w:iCs/>
              </w:rPr>
            </w:pPr>
            <w:r w:rsidRPr="00363CFA">
              <w:rPr>
                <w:b/>
                <w:iCs/>
              </w:rPr>
              <w:t>№</w:t>
            </w:r>
          </w:p>
          <w:p w:rsidR="006065C4" w:rsidRPr="00363CFA" w:rsidRDefault="006065C4" w:rsidP="00612720">
            <w:pPr>
              <w:suppressAutoHyphens/>
              <w:snapToGrid w:val="0"/>
              <w:jc w:val="center"/>
              <w:rPr>
                <w:b/>
                <w:iCs/>
              </w:rPr>
            </w:pPr>
            <w:proofErr w:type="gramStart"/>
            <w:r w:rsidRPr="00363CFA">
              <w:rPr>
                <w:b/>
                <w:iCs/>
              </w:rPr>
              <w:t>П</w:t>
            </w:r>
            <w:proofErr w:type="gramEnd"/>
            <w:r w:rsidRPr="00363CFA">
              <w:rPr>
                <w:b/>
                <w:iCs/>
              </w:rPr>
              <w:t>№/</w:t>
            </w:r>
            <w:proofErr w:type="spellStart"/>
            <w:r w:rsidRPr="00363CFA">
              <w:rPr>
                <w:b/>
                <w:iCs/>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ind w:firstLine="34"/>
              <w:jc w:val="center"/>
              <w:rPr>
                <w:b/>
                <w:iCs/>
              </w:rPr>
            </w:pPr>
            <w:r w:rsidRPr="00363CFA">
              <w:rPr>
                <w:b/>
                <w:iCs/>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rPr>
                <w:b/>
                <w:iCs/>
              </w:rPr>
            </w:pPr>
            <w:r w:rsidRPr="00363CFA">
              <w:rPr>
                <w:b/>
                <w:iCs/>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6065C4" w:rsidRPr="00363CFA" w:rsidRDefault="006065C4" w:rsidP="00612720">
            <w:pPr>
              <w:suppressAutoHyphens/>
              <w:snapToGrid w:val="0"/>
              <w:jc w:val="center"/>
              <w:rPr>
                <w:b/>
                <w:bCs/>
                <w:iCs/>
              </w:rPr>
            </w:pPr>
            <w:r w:rsidRPr="00363CFA">
              <w:rPr>
                <w:b/>
                <w:bCs/>
                <w:iCs/>
              </w:rPr>
              <w:t>Параметры разрешенного строительства, реконструкции объектов капстроительства</w:t>
            </w:r>
          </w:p>
        </w:tc>
      </w:tr>
      <w:tr w:rsidR="006065C4" w:rsidRPr="00363CFA" w:rsidTr="00612720">
        <w:trPr>
          <w:cantSplit/>
          <w:trHeight w:val="2096"/>
          <w:tblHeader/>
        </w:trPr>
        <w:tc>
          <w:tcPr>
            <w:tcW w:w="567"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1134"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3969" w:type="dxa"/>
            <w:vMerge/>
            <w:tcBorders>
              <w:bottom w:val="single" w:sz="4" w:space="0" w:color="auto"/>
            </w:tcBorders>
            <w:shd w:val="clear" w:color="auto" w:fill="C6D9F1"/>
            <w:vAlign w:val="center"/>
          </w:tcPr>
          <w:p w:rsidR="006065C4" w:rsidRPr="00363CFA" w:rsidRDefault="006065C4" w:rsidP="00612720">
            <w:pPr>
              <w:suppressAutoHyphens/>
              <w:snapToGrid w:val="0"/>
              <w:jc w:val="center"/>
              <w:rPr>
                <w:b/>
                <w:iCs/>
              </w:rPr>
            </w:pPr>
          </w:p>
        </w:tc>
        <w:tc>
          <w:tcPr>
            <w:tcW w:w="993"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Предельная этажность зданий, строений, сооружений, этаж</w:t>
            </w:r>
          </w:p>
        </w:tc>
        <w:tc>
          <w:tcPr>
            <w:tcW w:w="1417"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Предельные размеры земельных участков (мин</w:t>
            </w:r>
            <w:proofErr w:type="gramStart"/>
            <w:r w:rsidRPr="00363CFA">
              <w:rPr>
                <w:b/>
                <w:iCs/>
              </w:rPr>
              <w:t>.-</w:t>
            </w:r>
            <w:proofErr w:type="gramEnd"/>
            <w:r w:rsidRPr="00363CFA">
              <w:rPr>
                <w:b/>
                <w:iCs/>
              </w:rPr>
              <w:t>макс.), кв.м</w:t>
            </w:r>
          </w:p>
        </w:tc>
        <w:tc>
          <w:tcPr>
            <w:tcW w:w="709" w:type="dxa"/>
            <w:tcBorders>
              <w:bottom w:val="single" w:sz="4" w:space="0" w:color="auto"/>
            </w:tcBorders>
            <w:shd w:val="clear" w:color="auto" w:fill="C6D9F1"/>
            <w:textDirection w:val="btLr"/>
            <w:vAlign w:val="center"/>
          </w:tcPr>
          <w:p w:rsidR="006065C4" w:rsidRPr="00363CFA" w:rsidRDefault="006065C4" w:rsidP="00612720">
            <w:pPr>
              <w:suppressAutoHyphens/>
              <w:snapToGrid w:val="0"/>
              <w:jc w:val="center"/>
              <w:rPr>
                <w:b/>
                <w:iCs/>
              </w:rPr>
            </w:pPr>
            <w:r w:rsidRPr="00363CFA">
              <w:rPr>
                <w:b/>
                <w:iCs/>
              </w:rPr>
              <w:t>Максимальный процент застройки, %</w:t>
            </w:r>
          </w:p>
        </w:tc>
        <w:tc>
          <w:tcPr>
            <w:tcW w:w="992" w:type="dxa"/>
            <w:tcBorders>
              <w:bottom w:val="single" w:sz="4" w:space="0" w:color="auto"/>
            </w:tcBorders>
            <w:shd w:val="clear" w:color="auto" w:fill="C6D9F1"/>
            <w:textDirection w:val="btLr"/>
            <w:vAlign w:val="center"/>
          </w:tcPr>
          <w:p w:rsidR="006065C4" w:rsidRPr="00363CFA" w:rsidRDefault="006065C4" w:rsidP="00612720">
            <w:pPr>
              <w:suppressAutoHyphens/>
              <w:snapToGrid w:val="0"/>
              <w:ind w:right="113"/>
              <w:jc w:val="center"/>
              <w:rPr>
                <w:b/>
                <w:iCs/>
              </w:rPr>
            </w:pPr>
            <w:r w:rsidRPr="00363CFA">
              <w:rPr>
                <w:b/>
                <w:iCs/>
              </w:rPr>
              <w:t>Минимальные отступы от границ земельного участка (м)</w:t>
            </w:r>
          </w:p>
        </w:tc>
      </w:tr>
      <w:tr w:rsidR="006065C4" w:rsidRPr="00363CFA" w:rsidTr="00612720">
        <w:trPr>
          <w:trHeight w:val="397"/>
        </w:trPr>
        <w:tc>
          <w:tcPr>
            <w:tcW w:w="9781" w:type="dxa"/>
            <w:gridSpan w:val="7"/>
            <w:tcBorders>
              <w:top w:val="single" w:sz="4" w:space="0" w:color="auto"/>
            </w:tcBorders>
            <w:shd w:val="clear" w:color="auto" w:fill="auto"/>
          </w:tcPr>
          <w:p w:rsidR="006065C4" w:rsidRPr="00363CFA" w:rsidRDefault="006065C4" w:rsidP="00612720">
            <w:pPr>
              <w:suppressAutoHyphens/>
              <w:snapToGrid w:val="0"/>
              <w:jc w:val="center"/>
              <w:rPr>
                <w:b/>
                <w:bCs/>
              </w:rPr>
            </w:pPr>
            <w:r w:rsidRPr="00363CFA">
              <w:rPr>
                <w:b/>
                <w:bCs/>
              </w:rPr>
              <w:t>Основные виды и параметры разрешенного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12.1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30-100000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12.2</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100-100000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b/>
                <w:bCs/>
              </w:rPr>
            </w:pPr>
            <w:r w:rsidRPr="00363CFA">
              <w:rPr>
                <w:b/>
                <w:bCs/>
              </w:rPr>
              <w:t>Условно разрешенные виды и параметры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400-6000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ind w:left="-108"/>
              <w:jc w:val="center"/>
              <w:rPr>
                <w:iCs/>
              </w:rPr>
            </w:pPr>
            <w:r w:rsidRPr="00363CFA">
              <w:rPr>
                <w:iCs/>
              </w:rPr>
              <w:t>30-5000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jc w:val="center"/>
              <w:rPr>
                <w:iCs/>
              </w:rPr>
            </w:pPr>
            <w:r w:rsidRPr="00363CFA">
              <w:rPr>
                <w:iCs/>
              </w:rPr>
              <w:t>100-5000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75</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1</w:t>
            </w:r>
          </w:p>
        </w:tc>
      </w:tr>
      <w:tr w:rsidR="006065C4" w:rsidRPr="00363CFA" w:rsidTr="00612720">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b/>
                <w:bCs/>
              </w:rPr>
            </w:pPr>
            <w:r w:rsidRPr="00363CFA">
              <w:rPr>
                <w:b/>
                <w:bCs/>
              </w:rPr>
              <w:t>Вспомогательные виды и параметры использования земельных участков и объектов капитального строительства</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suppressAutoHyphens/>
              <w:snapToGrid w:val="0"/>
              <w:jc w:val="center"/>
              <w:rPr>
                <w:iCs/>
              </w:rPr>
            </w:pPr>
            <w:r w:rsidRPr="00363CFA">
              <w:rPr>
                <w:iCs/>
              </w:rPr>
              <w:t>100-10000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w:t>
            </w:r>
          </w:p>
        </w:tc>
      </w:tr>
      <w:tr w:rsidR="006065C4" w:rsidRPr="00363CFA" w:rsidTr="0061272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jc w:val="center"/>
              <w:rPr>
                <w:iCs/>
              </w:rPr>
            </w:pPr>
            <w:r w:rsidRPr="00363CFA">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suppressAutoHyphens/>
              <w:snapToGrid w:val="0"/>
              <w:rPr>
                <w:iCs/>
              </w:rPr>
            </w:pPr>
            <w:r w:rsidRPr="00363CFA">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65C4" w:rsidRPr="00363CFA" w:rsidRDefault="006065C4" w:rsidP="00612720">
            <w:pPr>
              <w:jc w:val="center"/>
              <w:rPr>
                <w:iCs/>
              </w:rPr>
            </w:pPr>
            <w:r w:rsidRPr="00363CFA">
              <w:rPr>
                <w:iCs/>
              </w:rPr>
              <w:t>20-5000</w:t>
            </w:r>
          </w:p>
        </w:tc>
        <w:tc>
          <w:tcPr>
            <w:tcW w:w="709"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6065C4" w:rsidRPr="00363CFA" w:rsidRDefault="006065C4" w:rsidP="00612720">
            <w:pPr>
              <w:jc w:val="center"/>
              <w:rPr>
                <w:iCs/>
              </w:rPr>
            </w:pPr>
            <w:r w:rsidRPr="00363CFA">
              <w:rPr>
                <w:iCs/>
              </w:rPr>
              <w:t>1</w:t>
            </w:r>
          </w:p>
        </w:tc>
      </w:tr>
    </w:tbl>
    <w:p w:rsidR="006065C4" w:rsidRPr="00363CFA" w:rsidRDefault="006065C4" w:rsidP="006065C4">
      <w:pPr>
        <w:suppressAutoHyphens/>
        <w:snapToGrid w:val="0"/>
        <w:ind w:firstLine="567"/>
        <w:rPr>
          <w:lang w:eastAsia="ar-SA"/>
        </w:rPr>
      </w:pPr>
      <w:r w:rsidRPr="00363CFA">
        <w:rPr>
          <w:lang w:eastAsia="ar-SA"/>
        </w:rPr>
        <w:t>Примечания:</w:t>
      </w:r>
    </w:p>
    <w:p w:rsidR="006065C4" w:rsidRPr="00363CFA" w:rsidRDefault="006065C4" w:rsidP="006065C4">
      <w:pPr>
        <w:tabs>
          <w:tab w:val="left" w:pos="7371"/>
        </w:tabs>
        <w:suppressAutoHyphens/>
        <w:snapToGrid w:val="0"/>
        <w:ind w:firstLine="567"/>
        <w:jc w:val="both"/>
        <w:rPr>
          <w:lang w:eastAsia="ar-SA"/>
        </w:rPr>
      </w:pPr>
      <w:r w:rsidRPr="00363CF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63CFA">
        <w:rPr>
          <w:bCs/>
        </w:rPr>
        <w:t>уполномоченным федеральным органом исполнительной власти.</w:t>
      </w:r>
    </w:p>
    <w:p w:rsidR="006065C4" w:rsidRPr="00363CFA" w:rsidRDefault="006065C4" w:rsidP="006065C4">
      <w:pPr>
        <w:tabs>
          <w:tab w:val="left" w:pos="742"/>
          <w:tab w:val="left" w:pos="1080"/>
        </w:tabs>
        <w:overflowPunct w:val="0"/>
        <w:ind w:firstLine="567"/>
        <w:jc w:val="both"/>
        <w:rPr>
          <w:lang w:eastAsia="ar-SA"/>
        </w:rPr>
      </w:pPr>
      <w:r w:rsidRPr="00363CFA">
        <w:t xml:space="preserve">2. Размер земельного участка для сельского кладбища не может превышать 10 га. </w:t>
      </w:r>
      <w:r w:rsidRPr="00363CFA">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065C4" w:rsidRPr="00363CFA" w:rsidRDefault="006065C4" w:rsidP="006065C4">
      <w:pPr>
        <w:tabs>
          <w:tab w:val="left" w:pos="742"/>
          <w:tab w:val="left" w:pos="1080"/>
        </w:tabs>
        <w:overflowPunct w:val="0"/>
        <w:ind w:firstLine="567"/>
        <w:jc w:val="both"/>
      </w:pPr>
      <w:r w:rsidRPr="00363CFA">
        <w:t>3. Скотомогильники (биотермические ямы) следует размещать на сухом возвышенном участке земли площадью не менее 600 м</w:t>
      </w:r>
      <w:proofErr w:type="gramStart"/>
      <w:r w:rsidRPr="00363CFA">
        <w:rPr>
          <w:vertAlign w:val="superscript"/>
        </w:rPr>
        <w:t>2</w:t>
      </w:r>
      <w:proofErr w:type="gramEnd"/>
      <w:r w:rsidRPr="00363CFA">
        <w:t>. Уровень стояния грунтовых вод должен быть не менее 2 м от поверхности земли.</w:t>
      </w:r>
    </w:p>
    <w:p w:rsidR="006065C4" w:rsidRPr="00363CFA" w:rsidRDefault="006065C4" w:rsidP="006065C4">
      <w:pPr>
        <w:suppressAutoHyphens/>
        <w:snapToGrid w:val="0"/>
        <w:ind w:firstLine="567"/>
        <w:jc w:val="both"/>
        <w:rPr>
          <w:lang w:eastAsia="ar-SA"/>
        </w:rPr>
      </w:pPr>
      <w:r w:rsidRPr="00363CFA">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6065C4" w:rsidRPr="00363CFA" w:rsidRDefault="006065C4" w:rsidP="006065C4">
      <w:pPr>
        <w:suppressAutoHyphens/>
        <w:snapToGrid w:val="0"/>
        <w:ind w:firstLine="567"/>
        <w:jc w:val="both"/>
        <w:rPr>
          <w:lang w:eastAsia="ar-SA"/>
        </w:rPr>
      </w:pPr>
      <w:r w:rsidRPr="00363CFA">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065C4" w:rsidRPr="00363CFA" w:rsidRDefault="006065C4" w:rsidP="006065C4">
      <w:pPr>
        <w:suppressAutoHyphens/>
        <w:snapToGrid w:val="0"/>
        <w:ind w:firstLine="567"/>
        <w:jc w:val="both"/>
        <w:rPr>
          <w:lang w:eastAsia="ar-SA"/>
        </w:rPr>
      </w:pPr>
      <w:r w:rsidRPr="00363CFA">
        <w:rPr>
          <w:lang w:eastAsia="ar-SA"/>
        </w:rPr>
        <w:t>6. Запрещается захоронение отходов в границах населенных пунктов.</w:t>
      </w:r>
    </w:p>
    <w:p w:rsidR="006065C4" w:rsidRDefault="006065C4" w:rsidP="006065C4">
      <w:pPr>
        <w:jc w:val="both"/>
      </w:pPr>
    </w:p>
    <w:p w:rsidR="006065C4" w:rsidRPr="006065C4" w:rsidRDefault="006065C4" w:rsidP="006065C4">
      <w:pPr>
        <w:ind w:right="4252"/>
        <w:rPr>
          <w:rFonts w:ascii="Times New Roman" w:hAnsi="Times New Roman"/>
          <w:bCs/>
          <w:iCs/>
        </w:rPr>
      </w:pPr>
    </w:p>
    <w:sectPr w:rsidR="006065C4" w:rsidRPr="006065C4" w:rsidSect="002B4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3A935B57"/>
    <w:multiLevelType w:val="hybridMultilevel"/>
    <w:tmpl w:val="D6ECD5BE"/>
    <w:lvl w:ilvl="0" w:tplc="5AD4038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4">
    <w:nsid w:val="64BC4DFF"/>
    <w:multiLevelType w:val="multilevel"/>
    <w:tmpl w:val="E346A5B2"/>
    <w:lvl w:ilvl="0">
      <w:start w:val="1"/>
      <w:numFmt w:val="upperRoman"/>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5"/>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771"/>
    <w:rsid w:val="00090B01"/>
    <w:rsid w:val="000E4018"/>
    <w:rsid w:val="000F18E0"/>
    <w:rsid w:val="00155628"/>
    <w:rsid w:val="001A5EDB"/>
    <w:rsid w:val="002017DA"/>
    <w:rsid w:val="00245109"/>
    <w:rsid w:val="00257B01"/>
    <w:rsid w:val="002B2F9C"/>
    <w:rsid w:val="002B42F2"/>
    <w:rsid w:val="002D1807"/>
    <w:rsid w:val="003D7F68"/>
    <w:rsid w:val="00423671"/>
    <w:rsid w:val="00434F51"/>
    <w:rsid w:val="004C17BD"/>
    <w:rsid w:val="00590771"/>
    <w:rsid w:val="00590A0C"/>
    <w:rsid w:val="00597547"/>
    <w:rsid w:val="005C0528"/>
    <w:rsid w:val="006065C4"/>
    <w:rsid w:val="00612720"/>
    <w:rsid w:val="006B1AAE"/>
    <w:rsid w:val="006E6C4E"/>
    <w:rsid w:val="00732BCD"/>
    <w:rsid w:val="007528E0"/>
    <w:rsid w:val="008A0D8C"/>
    <w:rsid w:val="008A2437"/>
    <w:rsid w:val="00904C1B"/>
    <w:rsid w:val="00923DB2"/>
    <w:rsid w:val="00945F27"/>
    <w:rsid w:val="00956548"/>
    <w:rsid w:val="009E2571"/>
    <w:rsid w:val="00A77839"/>
    <w:rsid w:val="00A80A2C"/>
    <w:rsid w:val="00A9291F"/>
    <w:rsid w:val="00AB5C98"/>
    <w:rsid w:val="00B11EF3"/>
    <w:rsid w:val="00B83F98"/>
    <w:rsid w:val="00BA33F1"/>
    <w:rsid w:val="00C179AD"/>
    <w:rsid w:val="00C35CF6"/>
    <w:rsid w:val="00D4733B"/>
    <w:rsid w:val="00D47C2C"/>
    <w:rsid w:val="00DA4F7C"/>
    <w:rsid w:val="00DE2C9C"/>
    <w:rsid w:val="00DF1A18"/>
    <w:rsid w:val="00E608FB"/>
    <w:rsid w:val="00E62E29"/>
    <w:rsid w:val="00E76B56"/>
    <w:rsid w:val="00E935D0"/>
    <w:rsid w:val="00FD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71"/>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qFormat/>
    <w:rsid w:val="006065C4"/>
    <w:pPr>
      <w:keepNext/>
      <w:spacing w:before="240" w:after="60"/>
      <w:outlineLvl w:val="0"/>
    </w:pPr>
    <w:rPr>
      <w:rFonts w:ascii="Arial" w:hAnsi="Arial"/>
      <w:b/>
      <w:bCs/>
      <w:kern w:val="32"/>
      <w:sz w:val="32"/>
      <w:szCs w:val="32"/>
    </w:rPr>
  </w:style>
  <w:style w:type="paragraph" w:styleId="2">
    <w:name w:val="heading 2"/>
    <w:basedOn w:val="a"/>
    <w:next w:val="a"/>
    <w:link w:val="20"/>
    <w:qFormat/>
    <w:rsid w:val="006065C4"/>
    <w:pPr>
      <w:keepNext/>
      <w:jc w:val="center"/>
      <w:outlineLvl w:val="1"/>
    </w:pPr>
    <w:rPr>
      <w:rFonts w:ascii="Times New Roman" w:hAnsi="Times New Roman"/>
      <w:b/>
      <w:bCs/>
    </w:rPr>
  </w:style>
  <w:style w:type="paragraph" w:styleId="3">
    <w:name w:val="heading 3"/>
    <w:basedOn w:val="a"/>
    <w:next w:val="a"/>
    <w:link w:val="30"/>
    <w:qFormat/>
    <w:rsid w:val="006065C4"/>
    <w:pPr>
      <w:keepNext/>
      <w:jc w:val="center"/>
      <w:outlineLvl w:val="2"/>
    </w:pPr>
    <w:rPr>
      <w:rFonts w:ascii="Times New Roman" w:hAnsi="Times New Roman"/>
      <w:b/>
      <w:bCs/>
    </w:rPr>
  </w:style>
  <w:style w:type="paragraph" w:styleId="4">
    <w:name w:val="heading 4"/>
    <w:basedOn w:val="a"/>
    <w:next w:val="a"/>
    <w:link w:val="40"/>
    <w:qFormat/>
    <w:rsid w:val="006065C4"/>
    <w:pPr>
      <w:keepNext/>
      <w:widowControl w:val="0"/>
      <w:autoSpaceDE w:val="0"/>
      <w:autoSpaceDN w:val="0"/>
      <w:adjustRightInd w:val="0"/>
      <w:ind w:left="-142"/>
      <w:jc w:val="center"/>
      <w:outlineLvl w:val="3"/>
    </w:pPr>
    <w:rPr>
      <w:rFonts w:ascii="Times New Roman" w:hAnsi="Times New Roman"/>
      <w:sz w:val="26"/>
      <w:szCs w:val="20"/>
    </w:rPr>
  </w:style>
  <w:style w:type="paragraph" w:styleId="5">
    <w:name w:val="heading 5"/>
    <w:basedOn w:val="a"/>
    <w:next w:val="a"/>
    <w:link w:val="50"/>
    <w:qFormat/>
    <w:rsid w:val="006065C4"/>
    <w:pPr>
      <w:keepNext/>
      <w:widowControl w:val="0"/>
      <w:spacing w:before="80" w:after="80"/>
      <w:ind w:firstLine="709"/>
      <w:jc w:val="both"/>
      <w:outlineLvl w:val="4"/>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077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3">
    <w:name w:val="Таблицы (моноширинный)"/>
    <w:basedOn w:val="a"/>
    <w:next w:val="a"/>
    <w:rsid w:val="00590771"/>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90771"/>
    <w:rPr>
      <w:b/>
      <w:bCs/>
      <w:color w:val="000080"/>
    </w:rPr>
  </w:style>
  <w:style w:type="paragraph" w:styleId="21">
    <w:name w:val="Body Text Indent 2"/>
    <w:aliases w:val=" Знак1,Знак1"/>
    <w:basedOn w:val="a"/>
    <w:link w:val="22"/>
    <w:rsid w:val="00590771"/>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Знак1 Знак"/>
    <w:basedOn w:val="a0"/>
    <w:link w:val="21"/>
    <w:rsid w:val="00590771"/>
    <w:rPr>
      <w:rFonts w:ascii="Times New Roman" w:eastAsia="Times New Roman" w:hAnsi="Times New Roman" w:cs="Times New Roman"/>
      <w:sz w:val="28"/>
      <w:szCs w:val="24"/>
      <w:lang w:eastAsia="ru-RU"/>
    </w:rPr>
  </w:style>
  <w:style w:type="paragraph" w:styleId="23">
    <w:name w:val="Body Text 2"/>
    <w:basedOn w:val="a"/>
    <w:link w:val="24"/>
    <w:rsid w:val="00590771"/>
    <w:rPr>
      <w:rFonts w:ascii="Arial" w:hAnsi="Arial"/>
      <w:b/>
      <w:bCs/>
    </w:rPr>
  </w:style>
  <w:style w:type="character" w:customStyle="1" w:styleId="24">
    <w:name w:val="Основной текст 2 Знак"/>
    <w:basedOn w:val="a0"/>
    <w:link w:val="23"/>
    <w:rsid w:val="00590771"/>
    <w:rPr>
      <w:rFonts w:ascii="Arial" w:eastAsia="Times New Roman" w:hAnsi="Arial" w:cs="Times New Roman"/>
      <w:b/>
      <w:bCs/>
      <w:sz w:val="24"/>
      <w:szCs w:val="24"/>
      <w:lang w:eastAsia="ru-RU"/>
    </w:rPr>
  </w:style>
  <w:style w:type="character" w:customStyle="1" w:styleId="ConsPlusNormal0">
    <w:name w:val="ConsPlusNormal Знак"/>
    <w:basedOn w:val="a0"/>
    <w:link w:val="ConsPlusNormal"/>
    <w:locked/>
    <w:rsid w:val="00590771"/>
    <w:rPr>
      <w:rFonts w:ascii="Times New Roman" w:eastAsia="Times New Roman" w:hAnsi="Times New Roman" w:cs="Times New Roman"/>
      <w:sz w:val="28"/>
      <w:szCs w:val="28"/>
      <w:lang w:eastAsia="ru-RU"/>
    </w:rPr>
  </w:style>
  <w:style w:type="character" w:styleId="a5">
    <w:name w:val="Emphasis"/>
    <w:uiPriority w:val="20"/>
    <w:qFormat/>
    <w:rsid w:val="00590771"/>
    <w:rPr>
      <w:i/>
      <w:iCs/>
    </w:rPr>
  </w:style>
  <w:style w:type="paragraph" w:styleId="a6">
    <w:name w:val="Body Text"/>
    <w:basedOn w:val="a"/>
    <w:link w:val="a7"/>
    <w:unhideWhenUsed/>
    <w:rsid w:val="00732BCD"/>
    <w:pPr>
      <w:spacing w:after="120"/>
    </w:pPr>
  </w:style>
  <w:style w:type="character" w:customStyle="1" w:styleId="a7">
    <w:name w:val="Основной текст Знак"/>
    <w:basedOn w:val="a0"/>
    <w:link w:val="a6"/>
    <w:rsid w:val="00732BCD"/>
    <w:rPr>
      <w:rFonts w:ascii="TimesET" w:eastAsia="Times New Roman" w:hAnsi="TimesET" w:cs="Times New Roman"/>
      <w:sz w:val="24"/>
      <w:szCs w:val="24"/>
      <w:lang w:eastAsia="ru-RU"/>
    </w:rPr>
  </w:style>
  <w:style w:type="character" w:styleId="a8">
    <w:name w:val="Hyperlink"/>
    <w:basedOn w:val="a0"/>
    <w:uiPriority w:val="99"/>
    <w:rsid w:val="00732BCD"/>
    <w:rPr>
      <w:color w:val="0000FF"/>
      <w:u w:val="single"/>
    </w:rPr>
  </w:style>
  <w:style w:type="character" w:styleId="a9">
    <w:name w:val="Strong"/>
    <w:basedOn w:val="a0"/>
    <w:uiPriority w:val="22"/>
    <w:qFormat/>
    <w:rsid w:val="00732BCD"/>
    <w:rPr>
      <w:b/>
      <w:bCs/>
    </w:rPr>
  </w:style>
  <w:style w:type="character" w:customStyle="1" w:styleId="10">
    <w:name w:val="Заголовок 1 Знак"/>
    <w:basedOn w:val="a0"/>
    <w:link w:val="1"/>
    <w:rsid w:val="006065C4"/>
    <w:rPr>
      <w:rFonts w:ascii="Arial" w:eastAsia="Times New Roman" w:hAnsi="Arial" w:cs="Times New Roman"/>
      <w:b/>
      <w:bCs/>
      <w:kern w:val="32"/>
      <w:sz w:val="32"/>
      <w:szCs w:val="32"/>
    </w:rPr>
  </w:style>
  <w:style w:type="character" w:customStyle="1" w:styleId="20">
    <w:name w:val="Заголовок 2 Знак"/>
    <w:basedOn w:val="a0"/>
    <w:link w:val="2"/>
    <w:rsid w:val="006065C4"/>
    <w:rPr>
      <w:rFonts w:ascii="Times New Roman" w:eastAsia="Times New Roman" w:hAnsi="Times New Roman" w:cs="Times New Roman"/>
      <w:b/>
      <w:bCs/>
      <w:sz w:val="24"/>
      <w:szCs w:val="24"/>
    </w:rPr>
  </w:style>
  <w:style w:type="character" w:customStyle="1" w:styleId="30">
    <w:name w:val="Заголовок 3 Знак"/>
    <w:basedOn w:val="a0"/>
    <w:link w:val="3"/>
    <w:rsid w:val="006065C4"/>
    <w:rPr>
      <w:rFonts w:ascii="Times New Roman" w:eastAsia="Times New Roman" w:hAnsi="Times New Roman" w:cs="Times New Roman"/>
      <w:b/>
      <w:bCs/>
      <w:sz w:val="24"/>
      <w:szCs w:val="24"/>
    </w:rPr>
  </w:style>
  <w:style w:type="character" w:customStyle="1" w:styleId="40">
    <w:name w:val="Заголовок 4 Знак"/>
    <w:basedOn w:val="a0"/>
    <w:link w:val="4"/>
    <w:rsid w:val="006065C4"/>
    <w:rPr>
      <w:rFonts w:ascii="Times New Roman" w:eastAsia="Times New Roman" w:hAnsi="Times New Roman" w:cs="Times New Roman"/>
      <w:sz w:val="26"/>
      <w:szCs w:val="20"/>
    </w:rPr>
  </w:style>
  <w:style w:type="character" w:customStyle="1" w:styleId="50">
    <w:name w:val="Заголовок 5 Знак"/>
    <w:basedOn w:val="a0"/>
    <w:link w:val="5"/>
    <w:rsid w:val="006065C4"/>
    <w:rPr>
      <w:rFonts w:ascii="Times New Roman" w:eastAsia="Times New Roman" w:hAnsi="Times New Roman" w:cs="Times New Roman"/>
      <w:b/>
      <w:sz w:val="36"/>
      <w:szCs w:val="20"/>
      <w:lang w:eastAsia="ru-RU"/>
    </w:rPr>
  </w:style>
  <w:style w:type="paragraph" w:styleId="aa">
    <w:name w:val="header"/>
    <w:basedOn w:val="a"/>
    <w:link w:val="ab"/>
    <w:rsid w:val="006065C4"/>
    <w:pPr>
      <w:tabs>
        <w:tab w:val="center" w:pos="4677"/>
        <w:tab w:val="right" w:pos="9355"/>
      </w:tabs>
    </w:pPr>
    <w:rPr>
      <w:rFonts w:ascii="Times New Roman" w:hAnsi="Times New Roman"/>
    </w:rPr>
  </w:style>
  <w:style w:type="character" w:customStyle="1" w:styleId="ab">
    <w:name w:val="Верхний колонтитул Знак"/>
    <w:basedOn w:val="a0"/>
    <w:link w:val="aa"/>
    <w:rsid w:val="006065C4"/>
    <w:rPr>
      <w:rFonts w:ascii="Times New Roman" w:eastAsia="Times New Roman" w:hAnsi="Times New Roman" w:cs="Times New Roman"/>
      <w:sz w:val="24"/>
      <w:szCs w:val="24"/>
    </w:rPr>
  </w:style>
  <w:style w:type="table" w:styleId="ac">
    <w:name w:val="Table Grid"/>
    <w:basedOn w:val="a1"/>
    <w:rsid w:val="00606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6065C4"/>
    <w:rPr>
      <w:rFonts w:ascii="Tahoma" w:hAnsi="Tahoma"/>
      <w:sz w:val="16"/>
      <w:szCs w:val="16"/>
    </w:rPr>
  </w:style>
  <w:style w:type="character" w:customStyle="1" w:styleId="ae">
    <w:name w:val="Текст выноски Знак"/>
    <w:basedOn w:val="a0"/>
    <w:link w:val="ad"/>
    <w:semiHidden/>
    <w:rsid w:val="006065C4"/>
    <w:rPr>
      <w:rFonts w:ascii="Tahoma" w:eastAsia="Times New Roman" w:hAnsi="Tahoma" w:cs="Times New Roman"/>
      <w:sz w:val="16"/>
      <w:szCs w:val="16"/>
    </w:rPr>
  </w:style>
  <w:style w:type="character" w:customStyle="1" w:styleId="af">
    <w:name w:val="Гипертекстовая ссылка"/>
    <w:basedOn w:val="a0"/>
    <w:rsid w:val="006065C4"/>
    <w:rPr>
      <w:color w:val="008000"/>
      <w:sz w:val="20"/>
      <w:szCs w:val="20"/>
      <w:u w:val="single"/>
    </w:rPr>
  </w:style>
  <w:style w:type="paragraph" w:styleId="af0">
    <w:name w:val="Body Text Indent"/>
    <w:basedOn w:val="a"/>
    <w:link w:val="af1"/>
    <w:rsid w:val="006065C4"/>
    <w:pPr>
      <w:spacing w:after="120"/>
      <w:ind w:left="283"/>
    </w:pPr>
    <w:rPr>
      <w:rFonts w:ascii="Times New Roman" w:hAnsi="Times New Roman"/>
      <w:sz w:val="20"/>
      <w:szCs w:val="20"/>
    </w:rPr>
  </w:style>
  <w:style w:type="character" w:customStyle="1" w:styleId="af1">
    <w:name w:val="Основной текст с отступом Знак"/>
    <w:basedOn w:val="a0"/>
    <w:link w:val="af0"/>
    <w:rsid w:val="006065C4"/>
    <w:rPr>
      <w:rFonts w:ascii="Times New Roman" w:eastAsia="Times New Roman" w:hAnsi="Times New Roman" w:cs="Times New Roman"/>
      <w:sz w:val="20"/>
      <w:szCs w:val="20"/>
      <w:lang w:eastAsia="ru-RU"/>
    </w:rPr>
  </w:style>
  <w:style w:type="paragraph" w:styleId="af2">
    <w:name w:val="Title"/>
    <w:basedOn w:val="a"/>
    <w:link w:val="af3"/>
    <w:qFormat/>
    <w:rsid w:val="006065C4"/>
    <w:pPr>
      <w:widowControl w:val="0"/>
      <w:autoSpaceDE w:val="0"/>
      <w:autoSpaceDN w:val="0"/>
      <w:adjustRightInd w:val="0"/>
      <w:ind w:left="4536"/>
      <w:jc w:val="center"/>
    </w:pPr>
    <w:rPr>
      <w:rFonts w:ascii="Times New Roman" w:hAnsi="Times New Roman"/>
      <w:sz w:val="26"/>
      <w:szCs w:val="18"/>
    </w:rPr>
  </w:style>
  <w:style w:type="character" w:customStyle="1" w:styleId="af3">
    <w:name w:val="Название Знак"/>
    <w:basedOn w:val="a0"/>
    <w:link w:val="af2"/>
    <w:rsid w:val="006065C4"/>
    <w:rPr>
      <w:rFonts w:ascii="Times New Roman" w:eastAsia="Times New Roman" w:hAnsi="Times New Roman" w:cs="Times New Roman"/>
      <w:sz w:val="26"/>
      <w:szCs w:val="18"/>
      <w:lang w:eastAsia="ru-RU"/>
    </w:rPr>
  </w:style>
  <w:style w:type="paragraph" w:styleId="af4">
    <w:name w:val="Document Map"/>
    <w:basedOn w:val="a"/>
    <w:link w:val="af5"/>
    <w:rsid w:val="006065C4"/>
    <w:pPr>
      <w:shd w:val="clear" w:color="auto" w:fill="000080"/>
    </w:pPr>
    <w:rPr>
      <w:rFonts w:ascii="Tahoma" w:hAnsi="Tahoma"/>
      <w:sz w:val="20"/>
      <w:szCs w:val="20"/>
    </w:rPr>
  </w:style>
  <w:style w:type="character" w:customStyle="1" w:styleId="af5">
    <w:name w:val="Схема документа Знак"/>
    <w:basedOn w:val="a0"/>
    <w:link w:val="af4"/>
    <w:rsid w:val="006065C4"/>
    <w:rPr>
      <w:rFonts w:ascii="Tahoma" w:eastAsia="Times New Roman" w:hAnsi="Tahoma" w:cs="Times New Roman"/>
      <w:sz w:val="20"/>
      <w:szCs w:val="20"/>
      <w:shd w:val="clear" w:color="auto" w:fill="000080"/>
    </w:rPr>
  </w:style>
  <w:style w:type="character" w:styleId="af6">
    <w:name w:val="FollowedHyperlink"/>
    <w:basedOn w:val="a0"/>
    <w:uiPriority w:val="99"/>
    <w:unhideWhenUsed/>
    <w:rsid w:val="006065C4"/>
    <w:rPr>
      <w:color w:val="800080"/>
      <w:u w:val="single"/>
    </w:rPr>
  </w:style>
  <w:style w:type="paragraph" w:customStyle="1" w:styleId="xl63">
    <w:name w:val="xl63"/>
    <w:basedOn w:val="a"/>
    <w:rsid w:val="006065C4"/>
    <w:pPr>
      <w:spacing w:before="100" w:beforeAutospacing="1" w:after="100" w:afterAutospacing="1"/>
      <w:jc w:val="center"/>
    </w:pPr>
    <w:rPr>
      <w:rFonts w:ascii="Times New Roman" w:hAnsi="Times New Roman"/>
    </w:rPr>
  </w:style>
  <w:style w:type="paragraph" w:customStyle="1" w:styleId="xl64">
    <w:name w:val="xl64"/>
    <w:basedOn w:val="a"/>
    <w:rsid w:val="006065C4"/>
    <w:pPr>
      <w:spacing w:before="100" w:beforeAutospacing="1" w:after="100" w:afterAutospacing="1"/>
    </w:pPr>
    <w:rPr>
      <w:rFonts w:ascii="Times New Roman" w:hAnsi="Times New Roman"/>
    </w:rPr>
  </w:style>
  <w:style w:type="paragraph" w:customStyle="1" w:styleId="xl65">
    <w:name w:val="xl65"/>
    <w:basedOn w:val="a"/>
    <w:rsid w:val="006065C4"/>
    <w:pPr>
      <w:spacing w:before="100" w:beforeAutospacing="1" w:after="100" w:afterAutospacing="1"/>
    </w:pPr>
    <w:rPr>
      <w:rFonts w:ascii="Times New Roman" w:hAnsi="Times New Roman"/>
    </w:rPr>
  </w:style>
  <w:style w:type="paragraph" w:customStyle="1" w:styleId="xl66">
    <w:name w:val="xl66"/>
    <w:basedOn w:val="a"/>
    <w:rsid w:val="006065C4"/>
    <w:pPr>
      <w:spacing w:before="100" w:beforeAutospacing="1" w:after="100" w:afterAutospacing="1"/>
      <w:jc w:val="center"/>
    </w:pPr>
    <w:rPr>
      <w:rFonts w:ascii="Times New Roman" w:hAnsi="Times New Roman"/>
    </w:rPr>
  </w:style>
  <w:style w:type="paragraph" w:customStyle="1" w:styleId="xl67">
    <w:name w:val="xl67"/>
    <w:basedOn w:val="a"/>
    <w:rsid w:val="006065C4"/>
    <w:pPr>
      <w:spacing w:before="100" w:beforeAutospacing="1" w:after="100" w:afterAutospacing="1"/>
      <w:textAlignment w:val="center"/>
    </w:pPr>
    <w:rPr>
      <w:rFonts w:ascii="Times New Roman" w:hAnsi="Times New Roman"/>
    </w:rPr>
  </w:style>
  <w:style w:type="paragraph" w:customStyle="1" w:styleId="xl68">
    <w:name w:val="xl68"/>
    <w:basedOn w:val="a"/>
    <w:rsid w:val="006065C4"/>
    <w:pPr>
      <w:spacing w:before="100" w:beforeAutospacing="1" w:after="100" w:afterAutospacing="1"/>
    </w:pPr>
    <w:rPr>
      <w:rFonts w:ascii="Times New Roman" w:hAnsi="Times New Roman"/>
      <w:sz w:val="18"/>
      <w:szCs w:val="18"/>
    </w:rPr>
  </w:style>
  <w:style w:type="paragraph" w:customStyle="1" w:styleId="xl69">
    <w:name w:val="xl69"/>
    <w:basedOn w:val="a"/>
    <w:rsid w:val="006065C4"/>
    <w:pPr>
      <w:spacing w:before="100" w:beforeAutospacing="1" w:after="100" w:afterAutospacing="1"/>
    </w:pPr>
    <w:rPr>
      <w:rFonts w:ascii="Times New Roman" w:hAnsi="Times New Roman"/>
    </w:rPr>
  </w:style>
  <w:style w:type="paragraph" w:customStyle="1" w:styleId="xl70">
    <w:name w:val="xl70"/>
    <w:basedOn w:val="a"/>
    <w:rsid w:val="006065C4"/>
    <w:pPr>
      <w:spacing w:before="100" w:beforeAutospacing="1" w:after="100" w:afterAutospacing="1"/>
      <w:textAlignment w:val="center"/>
    </w:pPr>
    <w:rPr>
      <w:rFonts w:ascii="Times New Roman" w:hAnsi="Times New Roman"/>
    </w:rPr>
  </w:style>
  <w:style w:type="paragraph" w:customStyle="1" w:styleId="xl71">
    <w:name w:val="xl71"/>
    <w:basedOn w:val="a"/>
    <w:rsid w:val="006065C4"/>
    <w:pPr>
      <w:spacing w:before="100" w:beforeAutospacing="1" w:after="100" w:afterAutospacing="1"/>
      <w:textAlignment w:val="center"/>
    </w:pPr>
    <w:rPr>
      <w:rFonts w:ascii="Times New Roman" w:hAnsi="Times New Roman"/>
    </w:rPr>
  </w:style>
  <w:style w:type="paragraph" w:customStyle="1" w:styleId="xl72">
    <w:name w:val="xl72"/>
    <w:basedOn w:val="a"/>
    <w:rsid w:val="006065C4"/>
    <w:pPr>
      <w:spacing w:before="100" w:beforeAutospacing="1" w:after="100" w:afterAutospacing="1"/>
      <w:textAlignment w:val="center"/>
    </w:pPr>
    <w:rPr>
      <w:rFonts w:ascii="Times New Roman" w:hAnsi="Times New Roman"/>
    </w:rPr>
  </w:style>
  <w:style w:type="paragraph" w:customStyle="1" w:styleId="xl73">
    <w:name w:val="xl73"/>
    <w:basedOn w:val="a"/>
    <w:rsid w:val="006065C4"/>
    <w:pPr>
      <w:spacing w:before="100" w:beforeAutospacing="1" w:after="100" w:afterAutospacing="1"/>
    </w:pPr>
    <w:rPr>
      <w:rFonts w:ascii="Times New Roman" w:hAnsi="Times New Roman"/>
    </w:rPr>
  </w:style>
  <w:style w:type="paragraph" w:customStyle="1" w:styleId="xl74">
    <w:name w:val="xl74"/>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
    <w:rsid w:val="006065C4"/>
    <w:pPr>
      <w:spacing w:before="100" w:beforeAutospacing="1" w:after="100" w:afterAutospacing="1"/>
    </w:pPr>
    <w:rPr>
      <w:rFonts w:ascii="Times New Roman" w:hAnsi="Times New Roman"/>
      <w:sz w:val="16"/>
      <w:szCs w:val="16"/>
    </w:rPr>
  </w:style>
  <w:style w:type="paragraph" w:customStyle="1" w:styleId="xl77">
    <w:name w:val="xl77"/>
    <w:basedOn w:val="a"/>
    <w:rsid w:val="006065C4"/>
    <w:pPr>
      <w:spacing w:before="100" w:beforeAutospacing="1" w:after="100" w:afterAutospacing="1"/>
    </w:pPr>
    <w:rPr>
      <w:rFonts w:ascii="Times New Roman" w:hAnsi="Times New Roman"/>
      <w:sz w:val="22"/>
      <w:szCs w:val="22"/>
    </w:rPr>
  </w:style>
  <w:style w:type="paragraph" w:customStyle="1" w:styleId="xl78">
    <w:name w:val="xl78"/>
    <w:basedOn w:val="a"/>
    <w:rsid w:val="006065C4"/>
    <w:pPr>
      <w:spacing w:before="100" w:beforeAutospacing="1" w:after="100" w:afterAutospacing="1"/>
      <w:textAlignment w:val="center"/>
    </w:pPr>
    <w:rPr>
      <w:rFonts w:ascii="Times New Roman" w:hAnsi="Times New Roman"/>
    </w:rPr>
  </w:style>
  <w:style w:type="paragraph" w:customStyle="1" w:styleId="xl79">
    <w:name w:val="xl79"/>
    <w:basedOn w:val="a"/>
    <w:rsid w:val="006065C4"/>
    <w:pPr>
      <w:spacing w:before="100" w:beforeAutospacing="1" w:after="100" w:afterAutospacing="1"/>
    </w:pPr>
    <w:rPr>
      <w:rFonts w:ascii="Times New Roman" w:hAnsi="Times New Roman"/>
      <w:color w:val="1F497D"/>
      <w:sz w:val="22"/>
      <w:szCs w:val="22"/>
    </w:rPr>
  </w:style>
  <w:style w:type="paragraph" w:customStyle="1" w:styleId="xl80">
    <w:name w:val="xl80"/>
    <w:basedOn w:val="a"/>
    <w:rsid w:val="006065C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81">
    <w:name w:val="xl81"/>
    <w:basedOn w:val="a"/>
    <w:rsid w:val="006065C4"/>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pPr>
    <w:rPr>
      <w:rFonts w:ascii="Times New Roman" w:hAnsi="Times New Roman"/>
    </w:rPr>
  </w:style>
  <w:style w:type="paragraph" w:customStyle="1" w:styleId="xl82">
    <w:name w:val="xl82"/>
    <w:basedOn w:val="a"/>
    <w:rsid w:val="006065C4"/>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pPr>
    <w:rPr>
      <w:rFonts w:ascii="Times New Roman" w:hAnsi="Times New Roman"/>
    </w:rPr>
  </w:style>
  <w:style w:type="paragraph" w:customStyle="1" w:styleId="xl83">
    <w:name w:val="xl83"/>
    <w:basedOn w:val="a"/>
    <w:rsid w:val="006065C4"/>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jc w:val="center"/>
    </w:pPr>
    <w:rPr>
      <w:rFonts w:ascii="Times New Roman" w:hAnsi="Times New Roman"/>
    </w:rPr>
  </w:style>
  <w:style w:type="paragraph" w:customStyle="1" w:styleId="xl84">
    <w:name w:val="xl84"/>
    <w:basedOn w:val="a"/>
    <w:rsid w:val="006065C4"/>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jc w:val="center"/>
    </w:pPr>
    <w:rPr>
      <w:rFonts w:ascii="Times New Roman" w:hAnsi="Times New Roman"/>
    </w:rPr>
  </w:style>
  <w:style w:type="paragraph" w:customStyle="1" w:styleId="xl85">
    <w:name w:val="xl85"/>
    <w:basedOn w:val="a"/>
    <w:rsid w:val="006065C4"/>
    <w:pPr>
      <w:pBdr>
        <w:top w:val="single" w:sz="4" w:space="0" w:color="auto"/>
        <w:left w:val="single" w:sz="4" w:space="0" w:color="auto"/>
        <w:bottom w:val="single" w:sz="4" w:space="0" w:color="auto"/>
      </w:pBdr>
      <w:shd w:val="clear" w:color="DBE5F1" w:fill="FFFFFF"/>
      <w:spacing w:before="100" w:beforeAutospacing="1" w:after="100" w:afterAutospacing="1"/>
      <w:jc w:val="center"/>
    </w:pPr>
    <w:rPr>
      <w:rFonts w:ascii="Times New Roman" w:hAnsi="Times New Roman"/>
    </w:rPr>
  </w:style>
  <w:style w:type="paragraph" w:customStyle="1" w:styleId="xl86">
    <w:name w:val="xl86"/>
    <w:basedOn w:val="a"/>
    <w:rsid w:val="006065C4"/>
    <w:pPr>
      <w:pBdr>
        <w:top w:val="single" w:sz="4" w:space="0" w:color="auto"/>
        <w:bottom w:val="single" w:sz="4" w:space="0" w:color="auto"/>
        <w:right w:val="single" w:sz="4" w:space="0" w:color="auto"/>
      </w:pBdr>
      <w:shd w:val="clear" w:color="DBE5F1" w:fill="FFFFFF"/>
      <w:spacing w:before="100" w:beforeAutospacing="1" w:after="100" w:afterAutospacing="1"/>
      <w:jc w:val="center"/>
    </w:pPr>
    <w:rPr>
      <w:rFonts w:ascii="Times New Roman" w:hAnsi="Times New Roman"/>
    </w:rPr>
  </w:style>
  <w:style w:type="paragraph" w:customStyle="1" w:styleId="xl87">
    <w:name w:val="xl87"/>
    <w:basedOn w:val="a"/>
    <w:rsid w:val="006065C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88">
    <w:name w:val="xl88"/>
    <w:basedOn w:val="a"/>
    <w:rsid w:val="006065C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9">
    <w:name w:val="xl89"/>
    <w:basedOn w:val="a"/>
    <w:rsid w:val="006065C4"/>
    <w:pPr>
      <w:pBdr>
        <w:top w:val="single" w:sz="4" w:space="0" w:color="auto"/>
        <w:left w:val="single" w:sz="4" w:space="0" w:color="auto"/>
        <w:bottom w:val="single" w:sz="4" w:space="0" w:color="auto"/>
      </w:pBdr>
      <w:shd w:val="clear" w:color="B8CCE4" w:fill="FFFFFF"/>
      <w:spacing w:before="100" w:beforeAutospacing="1" w:after="100" w:afterAutospacing="1"/>
      <w:jc w:val="center"/>
    </w:pPr>
    <w:rPr>
      <w:rFonts w:ascii="Times New Roman" w:hAnsi="Times New Roman"/>
    </w:rPr>
  </w:style>
  <w:style w:type="paragraph" w:customStyle="1" w:styleId="xl90">
    <w:name w:val="xl90"/>
    <w:basedOn w:val="a"/>
    <w:rsid w:val="006065C4"/>
    <w:pPr>
      <w:pBdr>
        <w:top w:val="single" w:sz="4" w:space="0" w:color="auto"/>
        <w:bottom w:val="single" w:sz="4" w:space="0" w:color="auto"/>
        <w:right w:val="single" w:sz="4" w:space="0" w:color="auto"/>
      </w:pBdr>
      <w:shd w:val="clear" w:color="B8CCE4" w:fill="FFFFFF"/>
      <w:spacing w:before="100" w:beforeAutospacing="1" w:after="100" w:afterAutospacing="1"/>
      <w:jc w:val="center"/>
    </w:pPr>
    <w:rPr>
      <w:rFonts w:ascii="Times New Roman" w:hAnsi="Times New Roman"/>
    </w:rPr>
  </w:style>
  <w:style w:type="paragraph" w:customStyle="1" w:styleId="xl91">
    <w:name w:val="xl91"/>
    <w:basedOn w:val="a"/>
    <w:rsid w:val="006065C4"/>
    <w:pPr>
      <w:spacing w:before="100" w:beforeAutospacing="1" w:after="100" w:afterAutospacing="1"/>
      <w:jc w:val="right"/>
    </w:pPr>
    <w:rPr>
      <w:rFonts w:ascii="Times New Roman" w:hAnsi="Times New Roman"/>
    </w:rPr>
  </w:style>
  <w:style w:type="paragraph" w:customStyle="1" w:styleId="xl92">
    <w:name w:val="xl92"/>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3">
    <w:name w:val="xl93"/>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94">
    <w:name w:val="xl94"/>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5">
    <w:name w:val="xl95"/>
    <w:basedOn w:val="a"/>
    <w:rsid w:val="00606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rPr>
  </w:style>
  <w:style w:type="paragraph" w:customStyle="1" w:styleId="xl96">
    <w:name w:val="xl96"/>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7">
    <w:name w:val="xl97"/>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8">
    <w:name w:val="xl98"/>
    <w:basedOn w:val="a"/>
    <w:rsid w:val="006065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99">
    <w:name w:val="xl99"/>
    <w:basedOn w:val="a"/>
    <w:rsid w:val="006065C4"/>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00">
    <w:name w:val="xl100"/>
    <w:basedOn w:val="a"/>
    <w:rsid w:val="006065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1">
    <w:name w:val="xl101"/>
    <w:basedOn w:val="a"/>
    <w:rsid w:val="006065C4"/>
    <w:pPr>
      <w:pBdr>
        <w:top w:val="single" w:sz="4" w:space="0" w:color="auto"/>
        <w:left w:val="single" w:sz="4" w:space="0" w:color="auto"/>
      </w:pBdr>
      <w:spacing w:before="100" w:beforeAutospacing="1" w:after="100" w:afterAutospacing="1"/>
      <w:jc w:val="center"/>
    </w:pPr>
    <w:rPr>
      <w:rFonts w:ascii="Times New Roman" w:hAnsi="Times New Roman"/>
      <w:sz w:val="18"/>
      <w:szCs w:val="18"/>
    </w:rPr>
  </w:style>
  <w:style w:type="paragraph" w:customStyle="1" w:styleId="xl102">
    <w:name w:val="xl102"/>
    <w:basedOn w:val="a"/>
    <w:rsid w:val="006065C4"/>
    <w:pPr>
      <w:pBdr>
        <w:left w:val="single" w:sz="4" w:space="0" w:color="auto"/>
        <w:bottom w:val="single" w:sz="4" w:space="0" w:color="auto"/>
      </w:pBdr>
      <w:spacing w:before="100" w:beforeAutospacing="1" w:after="100" w:afterAutospacing="1"/>
      <w:jc w:val="center"/>
    </w:pPr>
    <w:rPr>
      <w:rFonts w:ascii="Times New Roman" w:hAnsi="Times New Roman"/>
      <w:sz w:val="18"/>
      <w:szCs w:val="18"/>
    </w:rPr>
  </w:style>
  <w:style w:type="paragraph" w:customStyle="1" w:styleId="xl103">
    <w:name w:val="xl103"/>
    <w:basedOn w:val="a"/>
    <w:rsid w:val="006065C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18"/>
      <w:szCs w:val="18"/>
    </w:rPr>
  </w:style>
  <w:style w:type="paragraph" w:customStyle="1" w:styleId="xl104">
    <w:name w:val="xl104"/>
    <w:basedOn w:val="a"/>
    <w:rsid w:val="006065C4"/>
    <w:pPr>
      <w:pBdr>
        <w:top w:val="single" w:sz="4" w:space="0" w:color="auto"/>
        <w:bottom w:val="single" w:sz="4" w:space="0" w:color="auto"/>
      </w:pBdr>
      <w:spacing w:before="100" w:beforeAutospacing="1" w:after="100" w:afterAutospacing="1"/>
      <w:jc w:val="center"/>
    </w:pPr>
    <w:rPr>
      <w:rFonts w:ascii="Times New Roman" w:hAnsi="Times New Roman"/>
      <w:sz w:val="18"/>
      <w:szCs w:val="18"/>
    </w:rPr>
  </w:style>
  <w:style w:type="paragraph" w:customStyle="1" w:styleId="xl105">
    <w:name w:val="xl105"/>
    <w:basedOn w:val="a"/>
    <w:rsid w:val="006065C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06">
    <w:name w:val="xl106"/>
    <w:basedOn w:val="a"/>
    <w:rsid w:val="006065C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07">
    <w:name w:val="xl107"/>
    <w:basedOn w:val="a"/>
    <w:rsid w:val="006065C4"/>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08">
    <w:name w:val="xl108"/>
    <w:basedOn w:val="a"/>
    <w:rsid w:val="006065C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09">
    <w:name w:val="xl109"/>
    <w:basedOn w:val="a"/>
    <w:rsid w:val="006065C4"/>
    <w:pPr>
      <w:pBdr>
        <w:top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a"/>
    <w:rsid w:val="006065C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a"/>
    <w:rsid w:val="006065C4"/>
    <w:pPr>
      <w:pBdr>
        <w:left w:val="single" w:sz="4" w:space="0" w:color="auto"/>
        <w:bottom w:val="single" w:sz="4" w:space="0" w:color="auto"/>
      </w:pBdr>
      <w:spacing w:before="100" w:beforeAutospacing="1" w:after="100" w:afterAutospacing="1"/>
      <w:jc w:val="center"/>
    </w:pPr>
    <w:rPr>
      <w:rFonts w:ascii="Times New Roman" w:hAnsi="Times New Roman"/>
      <w:sz w:val="18"/>
      <w:szCs w:val="18"/>
    </w:rPr>
  </w:style>
  <w:style w:type="paragraph" w:customStyle="1" w:styleId="xl112">
    <w:name w:val="xl112"/>
    <w:basedOn w:val="a"/>
    <w:rsid w:val="006065C4"/>
    <w:pPr>
      <w:pBdr>
        <w:bottom w:val="single" w:sz="4" w:space="0" w:color="auto"/>
      </w:pBdr>
      <w:spacing w:before="100" w:beforeAutospacing="1" w:after="100" w:afterAutospacing="1"/>
      <w:jc w:val="center"/>
    </w:pPr>
    <w:rPr>
      <w:rFonts w:ascii="Times New Roman" w:hAnsi="Times New Roman"/>
      <w:sz w:val="18"/>
      <w:szCs w:val="18"/>
    </w:rPr>
  </w:style>
  <w:style w:type="paragraph" w:customStyle="1" w:styleId="xl113">
    <w:name w:val="xl113"/>
    <w:basedOn w:val="a"/>
    <w:rsid w:val="006065C4"/>
    <w:pPr>
      <w:pBdr>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14">
    <w:name w:val="xl114"/>
    <w:basedOn w:val="a"/>
    <w:rsid w:val="00606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15">
    <w:name w:val="xl115"/>
    <w:basedOn w:val="a"/>
    <w:rsid w:val="006065C4"/>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6">
    <w:name w:val="xl116"/>
    <w:basedOn w:val="a"/>
    <w:rsid w:val="006065C4"/>
    <w:pPr>
      <w:spacing w:before="100" w:beforeAutospacing="1" w:after="100" w:afterAutospacing="1"/>
      <w:jc w:val="center"/>
    </w:pPr>
    <w:rPr>
      <w:rFonts w:ascii="Times New Roman" w:hAnsi="Times New Roman"/>
      <w:sz w:val="18"/>
      <w:szCs w:val="18"/>
    </w:rPr>
  </w:style>
  <w:style w:type="paragraph" w:customStyle="1" w:styleId="xl117">
    <w:name w:val="xl117"/>
    <w:basedOn w:val="a"/>
    <w:rsid w:val="006065C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18">
    <w:name w:val="xl118"/>
    <w:basedOn w:val="a"/>
    <w:rsid w:val="006065C4"/>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9">
    <w:name w:val="xl119"/>
    <w:basedOn w:val="a"/>
    <w:rsid w:val="006065C4"/>
    <w:pPr>
      <w:pBdr>
        <w:bottom w:val="single" w:sz="4" w:space="0" w:color="auto"/>
      </w:pBdr>
      <w:spacing w:before="100" w:beforeAutospacing="1" w:after="100" w:afterAutospacing="1"/>
      <w:jc w:val="center"/>
    </w:pPr>
    <w:rPr>
      <w:rFonts w:ascii="Times New Roman" w:hAnsi="Times New Roman"/>
    </w:rPr>
  </w:style>
  <w:style w:type="paragraph" w:customStyle="1" w:styleId="xl120">
    <w:name w:val="xl120"/>
    <w:basedOn w:val="a"/>
    <w:rsid w:val="006065C4"/>
    <w:pPr>
      <w:pBdr>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21">
    <w:name w:val="xl121"/>
    <w:basedOn w:val="a"/>
    <w:rsid w:val="006065C4"/>
    <w:pPr>
      <w:spacing w:before="100" w:beforeAutospacing="1" w:after="100" w:afterAutospacing="1"/>
      <w:jc w:val="center"/>
      <w:textAlignment w:val="center"/>
    </w:pPr>
    <w:rPr>
      <w:rFonts w:ascii="Times New Roman" w:hAnsi="Times New Roman"/>
    </w:rPr>
  </w:style>
  <w:style w:type="paragraph" w:customStyle="1" w:styleId="xl122">
    <w:name w:val="xl122"/>
    <w:basedOn w:val="a"/>
    <w:rsid w:val="006065C4"/>
    <w:pPr>
      <w:spacing w:before="100" w:beforeAutospacing="1" w:after="100" w:afterAutospacing="1"/>
      <w:jc w:val="center"/>
      <w:textAlignment w:val="center"/>
    </w:pPr>
    <w:rPr>
      <w:rFonts w:ascii="Times New Roman" w:hAnsi="Times New Roman"/>
    </w:rPr>
  </w:style>
  <w:style w:type="paragraph" w:customStyle="1" w:styleId="xl123">
    <w:name w:val="xl123"/>
    <w:basedOn w:val="a"/>
    <w:rsid w:val="006065C4"/>
    <w:pPr>
      <w:spacing w:before="100" w:beforeAutospacing="1" w:after="100" w:afterAutospacing="1"/>
      <w:textAlignment w:val="center"/>
    </w:pPr>
    <w:rPr>
      <w:rFonts w:ascii="Times New Roman" w:hAnsi="Times New Roman"/>
    </w:rPr>
  </w:style>
  <w:style w:type="paragraph" w:customStyle="1" w:styleId="xl124">
    <w:name w:val="xl124"/>
    <w:basedOn w:val="a"/>
    <w:rsid w:val="006065C4"/>
    <w:pPr>
      <w:spacing w:before="100" w:beforeAutospacing="1" w:after="100" w:afterAutospacing="1"/>
      <w:jc w:val="center"/>
    </w:pPr>
    <w:rPr>
      <w:rFonts w:ascii="Times New Roman" w:hAnsi="Times New Roman"/>
      <w:sz w:val="18"/>
      <w:szCs w:val="18"/>
    </w:rPr>
  </w:style>
  <w:style w:type="paragraph" w:customStyle="1" w:styleId="xl125">
    <w:name w:val="xl125"/>
    <w:basedOn w:val="a"/>
    <w:rsid w:val="006065C4"/>
    <w:pPr>
      <w:spacing w:before="100" w:beforeAutospacing="1" w:after="100" w:afterAutospacing="1"/>
      <w:jc w:val="center"/>
      <w:textAlignment w:val="center"/>
    </w:pPr>
    <w:rPr>
      <w:rFonts w:ascii="Times New Roman" w:hAnsi="Times New Roman"/>
      <w:sz w:val="28"/>
      <w:szCs w:val="28"/>
    </w:rPr>
  </w:style>
  <w:style w:type="paragraph" w:customStyle="1" w:styleId="xl126">
    <w:name w:val="xl126"/>
    <w:basedOn w:val="a"/>
    <w:rsid w:val="006065C4"/>
    <w:pPr>
      <w:spacing w:before="100" w:beforeAutospacing="1" w:after="100" w:afterAutospacing="1"/>
      <w:textAlignment w:val="top"/>
    </w:pPr>
    <w:rPr>
      <w:rFonts w:ascii="Times New Roman" w:hAnsi="Times New Roman"/>
      <w:color w:val="FF0000"/>
    </w:rPr>
  </w:style>
  <w:style w:type="paragraph" w:customStyle="1" w:styleId="xl127">
    <w:name w:val="xl127"/>
    <w:basedOn w:val="a"/>
    <w:rsid w:val="006065C4"/>
    <w:pPr>
      <w:spacing w:before="100" w:beforeAutospacing="1" w:after="100" w:afterAutospacing="1"/>
      <w:jc w:val="center"/>
    </w:pPr>
    <w:rPr>
      <w:rFonts w:ascii="Times New Roman" w:hAnsi="Times New Roman"/>
    </w:rPr>
  </w:style>
  <w:style w:type="paragraph" w:customStyle="1" w:styleId="xl128">
    <w:name w:val="xl128"/>
    <w:basedOn w:val="a"/>
    <w:rsid w:val="006065C4"/>
    <w:pPr>
      <w:spacing w:before="100" w:beforeAutospacing="1" w:after="100" w:afterAutospacing="1"/>
      <w:jc w:val="center"/>
      <w:textAlignment w:val="top"/>
    </w:pPr>
    <w:rPr>
      <w:rFonts w:ascii="Times New Roman" w:hAnsi="Times New Roman"/>
    </w:rPr>
  </w:style>
  <w:style w:type="paragraph" w:customStyle="1" w:styleId="xl129">
    <w:name w:val="xl129"/>
    <w:basedOn w:val="a"/>
    <w:rsid w:val="006065C4"/>
    <w:pPr>
      <w:spacing w:before="100" w:beforeAutospacing="1" w:after="100" w:afterAutospacing="1"/>
      <w:jc w:val="center"/>
      <w:textAlignment w:val="center"/>
    </w:pPr>
    <w:rPr>
      <w:rFonts w:ascii="Times New Roman" w:hAnsi="Times New Roman"/>
      <w:color w:val="17375D"/>
    </w:rPr>
  </w:style>
  <w:style w:type="paragraph" w:customStyle="1" w:styleId="xl130">
    <w:name w:val="xl130"/>
    <w:basedOn w:val="a"/>
    <w:rsid w:val="006065C4"/>
    <w:pPr>
      <w:spacing w:before="100" w:beforeAutospacing="1" w:after="100" w:afterAutospacing="1"/>
      <w:jc w:val="center"/>
    </w:pPr>
    <w:rPr>
      <w:rFonts w:ascii="Times New Roman" w:hAnsi="Times New Roman"/>
      <w:sz w:val="16"/>
      <w:szCs w:val="16"/>
    </w:rPr>
  </w:style>
  <w:style w:type="paragraph" w:customStyle="1" w:styleId="xl131">
    <w:name w:val="xl131"/>
    <w:basedOn w:val="a"/>
    <w:rsid w:val="006065C4"/>
    <w:pPr>
      <w:spacing w:before="100" w:beforeAutospacing="1" w:after="100" w:afterAutospacing="1"/>
      <w:jc w:val="center"/>
      <w:textAlignment w:val="top"/>
    </w:pPr>
    <w:rPr>
      <w:rFonts w:ascii="Times New Roman" w:hAnsi="Times New Roman"/>
      <w:color w:val="17375D"/>
    </w:rPr>
  </w:style>
  <w:style w:type="paragraph" w:styleId="af7">
    <w:name w:val="No Spacing"/>
    <w:uiPriority w:val="1"/>
    <w:qFormat/>
    <w:rsid w:val="006065C4"/>
    <w:pPr>
      <w:spacing w:after="0" w:line="240" w:lineRule="auto"/>
    </w:pPr>
    <w:rPr>
      <w:rFonts w:ascii="Times New Roman" w:eastAsia="Calibri" w:hAnsi="Times New Roman" w:cs="Times New Roman"/>
      <w:sz w:val="28"/>
      <w:szCs w:val="28"/>
      <w:lang w:eastAsia="ru-RU"/>
    </w:rPr>
  </w:style>
  <w:style w:type="character" w:customStyle="1" w:styleId="af8">
    <w:name w:val="a"/>
    <w:rsid w:val="006065C4"/>
  </w:style>
  <w:style w:type="paragraph" w:styleId="HTML">
    <w:name w:val="HTML Preformatted"/>
    <w:basedOn w:val="a"/>
    <w:link w:val="HTML0"/>
    <w:rsid w:val="006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65C4"/>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6065C4"/>
    <w:pPr>
      <w:tabs>
        <w:tab w:val="left" w:pos="709"/>
      </w:tabs>
      <w:ind w:firstLine="709"/>
      <w:jc w:val="both"/>
    </w:pPr>
    <w:rPr>
      <w:rFonts w:eastAsia="TimesET"/>
      <w:szCs w:val="20"/>
    </w:rPr>
  </w:style>
  <w:style w:type="paragraph" w:styleId="32">
    <w:name w:val="Body Text Indent 3"/>
    <w:basedOn w:val="a"/>
    <w:link w:val="33"/>
    <w:rsid w:val="006065C4"/>
    <w:pPr>
      <w:ind w:left="360" w:hanging="360"/>
      <w:jc w:val="both"/>
    </w:pPr>
    <w:rPr>
      <w:rFonts w:ascii="Times New Roman" w:hAnsi="Times New Roman"/>
      <w:b/>
      <w:bCs/>
      <w:sz w:val="28"/>
    </w:rPr>
  </w:style>
  <w:style w:type="character" w:customStyle="1" w:styleId="33">
    <w:name w:val="Основной текст с отступом 3 Знак"/>
    <w:basedOn w:val="a0"/>
    <w:link w:val="32"/>
    <w:rsid w:val="006065C4"/>
    <w:rPr>
      <w:rFonts w:ascii="Times New Roman" w:eastAsia="Times New Roman" w:hAnsi="Times New Roman" w:cs="Times New Roman"/>
      <w:b/>
      <w:bCs/>
      <w:sz w:val="28"/>
      <w:szCs w:val="24"/>
      <w:lang w:eastAsia="ru-RU"/>
    </w:rPr>
  </w:style>
  <w:style w:type="paragraph" w:customStyle="1" w:styleId="af9">
    <w:name w:val="Готовый"/>
    <w:basedOn w:val="a"/>
    <w:rsid w:val="006065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styleId="afa">
    <w:name w:val="footnote text"/>
    <w:basedOn w:val="a"/>
    <w:link w:val="afb"/>
    <w:rsid w:val="006065C4"/>
    <w:pPr>
      <w:ind w:firstLine="709"/>
      <w:jc w:val="both"/>
    </w:pPr>
    <w:rPr>
      <w:rFonts w:ascii="Times New Roman" w:hAnsi="Times New Roman"/>
      <w:sz w:val="20"/>
      <w:szCs w:val="20"/>
    </w:rPr>
  </w:style>
  <w:style w:type="character" w:customStyle="1" w:styleId="afb">
    <w:name w:val="Текст сноски Знак"/>
    <w:basedOn w:val="a0"/>
    <w:link w:val="afa"/>
    <w:rsid w:val="006065C4"/>
    <w:rPr>
      <w:rFonts w:ascii="Times New Roman" w:eastAsia="Times New Roman" w:hAnsi="Times New Roman" w:cs="Times New Roman"/>
      <w:sz w:val="20"/>
      <w:szCs w:val="20"/>
      <w:lang w:eastAsia="ru-RU"/>
    </w:rPr>
  </w:style>
  <w:style w:type="character" w:styleId="afc">
    <w:name w:val="footnote reference"/>
    <w:rsid w:val="006065C4"/>
    <w:rPr>
      <w:vertAlign w:val="superscript"/>
    </w:rPr>
  </w:style>
  <w:style w:type="paragraph" w:customStyle="1" w:styleId="ConsNormal">
    <w:name w:val="ConsNormal"/>
    <w:rsid w:val="00606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065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d">
    <w:name w:val="page number"/>
    <w:basedOn w:val="a0"/>
    <w:rsid w:val="006065C4"/>
  </w:style>
  <w:style w:type="paragraph" w:styleId="afe">
    <w:name w:val="footer"/>
    <w:basedOn w:val="a"/>
    <w:link w:val="aff"/>
    <w:rsid w:val="006065C4"/>
    <w:pPr>
      <w:tabs>
        <w:tab w:val="center" w:pos="4153"/>
        <w:tab w:val="right" w:pos="8306"/>
      </w:tabs>
      <w:ind w:firstLine="709"/>
      <w:jc w:val="both"/>
    </w:pPr>
    <w:rPr>
      <w:rFonts w:ascii="Times New Roman" w:hAnsi="Times New Roman"/>
      <w:szCs w:val="20"/>
    </w:rPr>
  </w:style>
  <w:style w:type="character" w:customStyle="1" w:styleId="aff">
    <w:name w:val="Нижний колонтитул Знак"/>
    <w:basedOn w:val="a0"/>
    <w:link w:val="afe"/>
    <w:rsid w:val="006065C4"/>
    <w:rPr>
      <w:rFonts w:ascii="Times New Roman" w:eastAsia="Times New Roman" w:hAnsi="Times New Roman" w:cs="Times New Roman"/>
      <w:sz w:val="24"/>
      <w:szCs w:val="20"/>
    </w:rPr>
  </w:style>
  <w:style w:type="paragraph" w:customStyle="1" w:styleId="11">
    <w:name w:val="Основной текст1"/>
    <w:basedOn w:val="a"/>
    <w:rsid w:val="006065C4"/>
    <w:pPr>
      <w:widowControl w:val="0"/>
      <w:ind w:firstLine="709"/>
      <w:jc w:val="both"/>
    </w:pPr>
    <w:rPr>
      <w:rFonts w:ascii="Times New Roman" w:hAnsi="Times New Roman"/>
      <w:szCs w:val="20"/>
    </w:rPr>
  </w:style>
  <w:style w:type="paragraph" w:customStyle="1" w:styleId="0">
    <w:name w:val="Заголовок 0"/>
    <w:basedOn w:val="1"/>
    <w:rsid w:val="006065C4"/>
    <w:pPr>
      <w:spacing w:before="0" w:after="0"/>
      <w:jc w:val="center"/>
    </w:pPr>
    <w:rPr>
      <w:rFonts w:ascii="Times New Roman" w:hAnsi="Times New Roman"/>
      <w:b w:val="0"/>
      <w:bCs w:val="0"/>
      <w:caps/>
      <w:kern w:val="0"/>
      <w:sz w:val="24"/>
      <w:szCs w:val="24"/>
    </w:rPr>
  </w:style>
  <w:style w:type="paragraph" w:customStyle="1" w:styleId="Iauiue2">
    <w:name w:val="Iau?iue2"/>
    <w:rsid w:val="006065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0">
    <w:name w:val="Ñòèëü"/>
    <w:rsid w:val="006065C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1">
    <w:name w:val="Îáû÷íûé"/>
    <w:rsid w:val="006065C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6065C4"/>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f1"/>
    <w:rsid w:val="006065C4"/>
    <w:pPr>
      <w:ind w:firstLine="720"/>
      <w:jc w:val="both"/>
    </w:pPr>
    <w:rPr>
      <w:b/>
      <w:color w:val="000000"/>
      <w:sz w:val="24"/>
      <w:lang w:val="en-US"/>
    </w:rPr>
  </w:style>
  <w:style w:type="paragraph" w:customStyle="1" w:styleId="26">
    <w:name w:val="Îñíîâíîé òåêñò ñ îòñòóïîì 2"/>
    <w:basedOn w:val="aff1"/>
    <w:rsid w:val="006065C4"/>
    <w:pPr>
      <w:ind w:left="720"/>
      <w:jc w:val="both"/>
    </w:pPr>
    <w:rPr>
      <w:color w:val="000000"/>
      <w:sz w:val="24"/>
      <w:lang w:val="en-US"/>
    </w:rPr>
  </w:style>
  <w:style w:type="paragraph" w:customStyle="1" w:styleId="12">
    <w:name w:val="çàãîëîâîê 1"/>
    <w:basedOn w:val="aff1"/>
    <w:next w:val="aff1"/>
    <w:rsid w:val="006065C4"/>
    <w:pPr>
      <w:keepNext/>
    </w:pPr>
  </w:style>
  <w:style w:type="paragraph" w:customStyle="1" w:styleId="34">
    <w:name w:val="Îñíîâíîé òåêñò ñ îòñòóïîì 3"/>
    <w:basedOn w:val="aff1"/>
    <w:rsid w:val="006065C4"/>
    <w:pPr>
      <w:ind w:firstLine="567"/>
      <w:jc w:val="both"/>
    </w:pPr>
    <w:rPr>
      <w:rFonts w:ascii="Peterburg" w:hAnsi="Peterburg"/>
      <w:b/>
      <w:i/>
      <w:sz w:val="24"/>
    </w:rPr>
  </w:style>
  <w:style w:type="paragraph" w:customStyle="1" w:styleId="Iniiaiieoaeno">
    <w:name w:val="Iniiaiie oaeno"/>
    <w:basedOn w:val="Iauiue"/>
    <w:rsid w:val="006065C4"/>
    <w:pPr>
      <w:widowControl/>
      <w:jc w:val="both"/>
    </w:pPr>
    <w:rPr>
      <w:rFonts w:ascii="Peterburg" w:hAnsi="Peterburg"/>
    </w:rPr>
  </w:style>
  <w:style w:type="paragraph" w:customStyle="1" w:styleId="Iniiaiieoaenonionooiii2">
    <w:name w:val="Iniiaiie oaeno n ionooiii 2"/>
    <w:basedOn w:val="Iauiue"/>
    <w:rsid w:val="006065C4"/>
    <w:pPr>
      <w:widowControl/>
      <w:ind w:firstLine="284"/>
      <w:jc w:val="both"/>
    </w:pPr>
    <w:rPr>
      <w:rFonts w:ascii="Peterburg" w:hAnsi="Peterburg"/>
    </w:rPr>
  </w:style>
  <w:style w:type="paragraph" w:customStyle="1" w:styleId="aff2">
    <w:name w:val="основной"/>
    <w:basedOn w:val="a"/>
    <w:rsid w:val="006065C4"/>
    <w:pPr>
      <w:keepNext/>
    </w:pPr>
    <w:rPr>
      <w:rFonts w:ascii="Times New Roman" w:hAnsi="Times New Roman"/>
      <w:szCs w:val="20"/>
    </w:rPr>
  </w:style>
  <w:style w:type="paragraph" w:customStyle="1" w:styleId="nienie">
    <w:name w:val="nienie"/>
    <w:basedOn w:val="Iauiue"/>
    <w:rsid w:val="006065C4"/>
    <w:pPr>
      <w:keepLines/>
      <w:ind w:left="709" w:hanging="284"/>
      <w:jc w:val="both"/>
    </w:pPr>
    <w:rPr>
      <w:rFonts w:ascii="Peterburg" w:hAnsi="Peterburg"/>
      <w:sz w:val="24"/>
    </w:rPr>
  </w:style>
  <w:style w:type="paragraph" w:customStyle="1" w:styleId="Iniiaiieoaeno2">
    <w:name w:val="Iniiaiie oaeno 2"/>
    <w:basedOn w:val="a"/>
    <w:rsid w:val="006065C4"/>
    <w:pPr>
      <w:widowControl w:val="0"/>
      <w:ind w:firstLine="567"/>
      <w:jc w:val="both"/>
    </w:pPr>
    <w:rPr>
      <w:rFonts w:ascii="Times New Roman" w:hAnsi="Times New Roman"/>
      <w:b/>
      <w:color w:val="000000"/>
      <w:szCs w:val="20"/>
    </w:rPr>
  </w:style>
  <w:style w:type="paragraph" w:customStyle="1" w:styleId="aff3">
    <w:name w:val="Îñíîâíîé òåêñò"/>
    <w:basedOn w:val="aff1"/>
    <w:rsid w:val="006065C4"/>
    <w:pPr>
      <w:tabs>
        <w:tab w:val="left" w:leader="dot" w:pos="9072"/>
      </w:tabs>
      <w:jc w:val="both"/>
    </w:pPr>
    <w:rPr>
      <w:b/>
      <w:sz w:val="24"/>
    </w:rPr>
  </w:style>
  <w:style w:type="paragraph" w:customStyle="1" w:styleId="caaieiaie2">
    <w:name w:val="caaieiaie 2"/>
    <w:basedOn w:val="Iauiue"/>
    <w:next w:val="Iauiue"/>
    <w:rsid w:val="006065C4"/>
    <w:pPr>
      <w:keepNext/>
      <w:keepLines/>
      <w:spacing w:before="240" w:after="60"/>
      <w:jc w:val="center"/>
    </w:pPr>
    <w:rPr>
      <w:rFonts w:ascii="Peterburg" w:hAnsi="Peterburg"/>
      <w:b/>
      <w:sz w:val="24"/>
    </w:rPr>
  </w:style>
  <w:style w:type="paragraph" w:styleId="aff4">
    <w:name w:val="Plain Text"/>
    <w:basedOn w:val="a"/>
    <w:link w:val="aff5"/>
    <w:rsid w:val="006065C4"/>
    <w:rPr>
      <w:rFonts w:ascii="Courier New" w:hAnsi="Courier New" w:cs="Courier New"/>
      <w:sz w:val="20"/>
      <w:szCs w:val="20"/>
    </w:rPr>
  </w:style>
  <w:style w:type="character" w:customStyle="1" w:styleId="aff5">
    <w:name w:val="Текст Знак"/>
    <w:basedOn w:val="a0"/>
    <w:link w:val="aff4"/>
    <w:rsid w:val="006065C4"/>
    <w:rPr>
      <w:rFonts w:ascii="Courier New" w:eastAsia="Times New Roman" w:hAnsi="Courier New" w:cs="Courier New"/>
      <w:sz w:val="20"/>
      <w:szCs w:val="20"/>
      <w:lang w:eastAsia="ru-RU"/>
    </w:rPr>
  </w:style>
  <w:style w:type="paragraph" w:styleId="aff6">
    <w:name w:val="Normal (Web)"/>
    <w:basedOn w:val="a"/>
    <w:rsid w:val="006065C4"/>
    <w:pPr>
      <w:spacing w:before="100" w:beforeAutospacing="1" w:after="100" w:afterAutospacing="1"/>
    </w:pPr>
    <w:rPr>
      <w:rFonts w:ascii="Times New Roman" w:hAnsi="Times New Roman"/>
    </w:rPr>
  </w:style>
  <w:style w:type="paragraph" w:styleId="aff7">
    <w:name w:val="List Paragraph"/>
    <w:basedOn w:val="a"/>
    <w:uiPriority w:val="34"/>
    <w:qFormat/>
    <w:rsid w:val="006065C4"/>
    <w:pPr>
      <w:ind w:left="720" w:firstLine="709"/>
      <w:contextualSpacing/>
      <w:jc w:val="both"/>
    </w:pPr>
    <w:rPr>
      <w:rFonts w:ascii="Times New Roman" w:hAnsi="Times New Roman"/>
    </w:rPr>
  </w:style>
  <w:style w:type="paragraph" w:customStyle="1" w:styleId="aff8">
    <w:name w:val="Заголовок статьи"/>
    <w:basedOn w:val="a"/>
    <w:next w:val="a"/>
    <w:rsid w:val="006065C4"/>
    <w:pPr>
      <w:autoSpaceDE w:val="0"/>
      <w:autoSpaceDN w:val="0"/>
      <w:adjustRightInd w:val="0"/>
      <w:ind w:left="1612" w:hanging="892"/>
      <w:jc w:val="both"/>
    </w:pPr>
    <w:rPr>
      <w:rFonts w:ascii="Arial" w:hAnsi="Arial" w:cs="Arial"/>
      <w:sz w:val="16"/>
      <w:szCs w:val="16"/>
    </w:rPr>
  </w:style>
  <w:style w:type="paragraph" w:customStyle="1" w:styleId="13">
    <w:name w:val="Абзац списка1"/>
    <w:basedOn w:val="a"/>
    <w:rsid w:val="006065C4"/>
    <w:pPr>
      <w:ind w:left="720"/>
    </w:pPr>
    <w:rPr>
      <w:rFonts w:ascii="Times New Roman" w:hAnsi="Times New Roman"/>
    </w:rPr>
  </w:style>
  <w:style w:type="paragraph" w:customStyle="1" w:styleId="130">
    <w:name w:val="13"/>
    <w:basedOn w:val="a"/>
    <w:rsid w:val="006065C4"/>
    <w:rPr>
      <w:rFonts w:ascii="Times New Roman" w:hAnsi="Times New Roman"/>
      <w:sz w:val="28"/>
      <w:szCs w:val="28"/>
    </w:rPr>
  </w:style>
  <w:style w:type="paragraph" w:customStyle="1" w:styleId="aff9">
    <w:name w:val="Комментарий"/>
    <w:basedOn w:val="a"/>
    <w:next w:val="a"/>
    <w:rsid w:val="006065C4"/>
    <w:pPr>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rsid w:val="006065C4"/>
    <w:rPr>
      <w:i/>
      <w:iCs/>
    </w:rPr>
  </w:style>
  <w:style w:type="paragraph" w:customStyle="1" w:styleId="14">
    <w:name w:val="Заголовок оглавления1"/>
    <w:basedOn w:val="1"/>
    <w:next w:val="a"/>
    <w:rsid w:val="006065C4"/>
    <w:pPr>
      <w:keepLines/>
      <w:spacing w:after="0" w:line="259" w:lineRule="auto"/>
      <w:outlineLvl w:val="9"/>
    </w:pPr>
    <w:rPr>
      <w:rFonts w:ascii="Calibri Light" w:hAnsi="Calibri Light" w:cs="Calibri Light"/>
      <w:b w:val="0"/>
      <w:bCs w:val="0"/>
      <w:color w:val="2E74B5"/>
      <w:kern w:val="0"/>
    </w:rPr>
  </w:style>
  <w:style w:type="character" w:customStyle="1" w:styleId="15">
    <w:name w:val="Схема документа Знак1"/>
    <w:rsid w:val="006065C4"/>
    <w:rPr>
      <w:rFonts w:ascii="Tahoma" w:hAnsi="Tahoma" w:cs="Tahoma"/>
      <w:sz w:val="16"/>
      <w:szCs w:val="16"/>
    </w:rPr>
  </w:style>
  <w:style w:type="character" w:customStyle="1" w:styleId="num">
    <w:name w:val="num"/>
    <w:rsid w:val="006065C4"/>
  </w:style>
  <w:style w:type="paragraph" w:customStyle="1" w:styleId="ConsPlusDocList">
    <w:name w:val="ConsPlusDocList"/>
    <w:next w:val="a"/>
    <w:rsid w:val="006065C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6065C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6065C4"/>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6065C4"/>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6065C4"/>
    <w:pPr>
      <w:suppressAutoHyphens/>
      <w:spacing w:before="120" w:line="360" w:lineRule="auto"/>
      <w:ind w:firstLine="709"/>
      <w:jc w:val="both"/>
    </w:pPr>
    <w:rPr>
      <w:rFonts w:ascii="Times New Roman" w:hAnsi="Times New Roman"/>
      <w:color w:val="000000"/>
      <w:szCs w:val="20"/>
      <w:lang w:eastAsia="ar-SA"/>
    </w:rPr>
  </w:style>
  <w:style w:type="character" w:customStyle="1" w:styleId="S0">
    <w:name w:val="S_Обычный Знак"/>
    <w:link w:val="S"/>
    <w:locked/>
    <w:rsid w:val="006065C4"/>
    <w:rPr>
      <w:rFonts w:ascii="Times New Roman" w:eastAsia="Times New Roman" w:hAnsi="Times New Roman" w:cs="Times New Roman"/>
      <w:color w:val="000000"/>
      <w:sz w:val="24"/>
      <w:szCs w:val="20"/>
      <w:lang w:eastAsia="ar-SA"/>
    </w:rPr>
  </w:style>
  <w:style w:type="paragraph" w:customStyle="1" w:styleId="s1">
    <w:name w:val="s_1"/>
    <w:basedOn w:val="a"/>
    <w:rsid w:val="006065C4"/>
    <w:pPr>
      <w:spacing w:before="100" w:beforeAutospacing="1" w:after="100" w:afterAutospacing="1"/>
    </w:pPr>
    <w:rPr>
      <w:rFonts w:ascii="Times New Roman" w:hAnsi="Times New Roman"/>
    </w:rPr>
  </w:style>
  <w:style w:type="paragraph" w:customStyle="1" w:styleId="100">
    <w:name w:val="Табличный_слева_10"/>
    <w:basedOn w:val="a"/>
    <w:rsid w:val="006065C4"/>
    <w:rPr>
      <w:rFonts w:ascii="Times New Roman" w:hAnsi="Times New Roman"/>
      <w:sz w:val="20"/>
      <w:szCs w:val="20"/>
    </w:rPr>
  </w:style>
  <w:style w:type="paragraph" w:customStyle="1" w:styleId="101">
    <w:name w:val="Табличный_заголовки_10"/>
    <w:basedOn w:val="a"/>
    <w:rsid w:val="006065C4"/>
    <w:pPr>
      <w:spacing w:before="120" w:after="60"/>
      <w:ind w:firstLine="567"/>
      <w:jc w:val="center"/>
    </w:pPr>
    <w:rPr>
      <w:rFonts w:ascii="Times New Roman" w:hAnsi="Times New Roman"/>
      <w:b/>
      <w:bCs/>
      <w:sz w:val="20"/>
      <w:szCs w:val="20"/>
    </w:rPr>
  </w:style>
  <w:style w:type="paragraph" w:styleId="affb">
    <w:name w:val="annotation text"/>
    <w:basedOn w:val="a"/>
    <w:link w:val="affc"/>
    <w:rsid w:val="006065C4"/>
    <w:pPr>
      <w:suppressAutoHyphens/>
      <w:snapToGrid w:val="0"/>
    </w:pPr>
    <w:rPr>
      <w:rFonts w:ascii="Times New Roman" w:hAnsi="Times New Roman"/>
      <w:sz w:val="20"/>
      <w:szCs w:val="20"/>
      <w:lang w:eastAsia="ar-SA"/>
    </w:rPr>
  </w:style>
  <w:style w:type="character" w:customStyle="1" w:styleId="affc">
    <w:name w:val="Текст примечания Знак"/>
    <w:basedOn w:val="a0"/>
    <w:link w:val="affb"/>
    <w:rsid w:val="006065C4"/>
    <w:rPr>
      <w:rFonts w:ascii="Times New Roman" w:eastAsia="Times New Roman" w:hAnsi="Times New Roman" w:cs="Times New Roman"/>
      <w:sz w:val="20"/>
      <w:szCs w:val="20"/>
      <w:lang w:eastAsia="ar-SA"/>
    </w:rPr>
  </w:style>
  <w:style w:type="paragraph" w:styleId="affd">
    <w:name w:val="annotation subject"/>
    <w:basedOn w:val="affb"/>
    <w:next w:val="affb"/>
    <w:link w:val="affe"/>
    <w:rsid w:val="006065C4"/>
    <w:rPr>
      <w:b/>
      <w:bCs/>
    </w:rPr>
  </w:style>
  <w:style w:type="character" w:customStyle="1" w:styleId="affe">
    <w:name w:val="Тема примечания Знак"/>
    <w:basedOn w:val="affc"/>
    <w:link w:val="affd"/>
    <w:rsid w:val="006065C4"/>
    <w:rPr>
      <w:b/>
      <w:bCs/>
    </w:rPr>
  </w:style>
  <w:style w:type="paragraph" w:customStyle="1" w:styleId="ConsNonformat">
    <w:name w:val="ConsNonformat"/>
    <w:rsid w:val="006065C4"/>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6">
    <w:name w:val="Без интервала1"/>
    <w:rsid w:val="006065C4"/>
    <w:pPr>
      <w:suppressAutoHyphens/>
      <w:snapToGrid w:val="0"/>
      <w:spacing w:after="0" w:line="240" w:lineRule="auto"/>
    </w:pPr>
    <w:rPr>
      <w:rFonts w:ascii="Times New Roman" w:eastAsia="Times New Roman" w:hAnsi="Times New Roman" w:cs="Times New Roman"/>
      <w:lang w:eastAsia="ar-SA"/>
    </w:rPr>
  </w:style>
  <w:style w:type="paragraph" w:customStyle="1" w:styleId="afff">
    <w:name w:val="Абзац"/>
    <w:basedOn w:val="a"/>
    <w:link w:val="afff0"/>
    <w:rsid w:val="006065C4"/>
    <w:pPr>
      <w:spacing w:line="360" w:lineRule="auto"/>
      <w:ind w:firstLine="567"/>
      <w:jc w:val="both"/>
    </w:pPr>
    <w:rPr>
      <w:rFonts w:ascii="Times New Roman" w:hAnsi="Times New Roman"/>
      <w:szCs w:val="20"/>
    </w:rPr>
  </w:style>
  <w:style w:type="character" w:customStyle="1" w:styleId="afff0">
    <w:name w:val="Абзац Знак"/>
    <w:link w:val="afff"/>
    <w:locked/>
    <w:rsid w:val="006065C4"/>
    <w:rPr>
      <w:rFonts w:ascii="Times New Roman" w:eastAsia="Times New Roman" w:hAnsi="Times New Roman" w:cs="Times New Roman"/>
      <w:sz w:val="24"/>
      <w:szCs w:val="20"/>
    </w:rPr>
  </w:style>
  <w:style w:type="paragraph" w:customStyle="1" w:styleId="17">
    <w:name w:val="Стиль1"/>
    <w:basedOn w:val="a"/>
    <w:rsid w:val="006065C4"/>
    <w:pPr>
      <w:tabs>
        <w:tab w:val="left" w:pos="720"/>
      </w:tabs>
      <w:spacing w:line="276" w:lineRule="auto"/>
      <w:ind w:left="-57" w:right="-57" w:firstLine="709"/>
      <w:jc w:val="both"/>
    </w:pPr>
    <w:rPr>
      <w:rFonts w:ascii="Times New Roman" w:hAnsi="Times New Roman"/>
      <w:spacing w:val="-10"/>
    </w:rPr>
  </w:style>
  <w:style w:type="character" w:customStyle="1" w:styleId="afff1">
    <w:name w:val="Утратил силу"/>
    <w:rsid w:val="006065C4"/>
    <w:rPr>
      <w:strike/>
      <w:color w:val="666600"/>
    </w:rPr>
  </w:style>
  <w:style w:type="paragraph" w:customStyle="1" w:styleId="formattext">
    <w:name w:val="formattext"/>
    <w:basedOn w:val="a"/>
    <w:rsid w:val="006065C4"/>
    <w:pPr>
      <w:spacing w:before="100" w:beforeAutospacing="1" w:after="100" w:afterAutospacing="1"/>
    </w:pPr>
    <w:rPr>
      <w:rFonts w:ascii="Times New Roman" w:hAnsi="Times New Roman"/>
    </w:rPr>
  </w:style>
  <w:style w:type="paragraph" w:customStyle="1" w:styleId="afff2">
    <w:name w:val="Нормальный (таблица)"/>
    <w:basedOn w:val="a"/>
    <w:next w:val="a"/>
    <w:rsid w:val="006065C4"/>
    <w:pPr>
      <w:widowControl w:val="0"/>
      <w:autoSpaceDE w:val="0"/>
      <w:autoSpaceDN w:val="0"/>
      <w:adjustRightInd w:val="0"/>
      <w:jc w:val="both"/>
    </w:pPr>
    <w:rPr>
      <w:rFonts w:ascii="Arial" w:hAnsi="Arial" w:cs="Arial"/>
    </w:rPr>
  </w:style>
  <w:style w:type="paragraph" w:customStyle="1" w:styleId="afff3">
    <w:name w:val="Прижатый влево"/>
    <w:basedOn w:val="a"/>
    <w:next w:val="a"/>
    <w:rsid w:val="006065C4"/>
    <w:pPr>
      <w:widowControl w:val="0"/>
      <w:autoSpaceDE w:val="0"/>
      <w:autoSpaceDN w:val="0"/>
      <w:adjustRightInd w:val="0"/>
    </w:pPr>
    <w:rPr>
      <w:rFonts w:ascii="Arial" w:hAnsi="Arial" w:cs="Arial"/>
    </w:rPr>
  </w:style>
  <w:style w:type="paragraph" w:customStyle="1" w:styleId="afff4">
    <w:name w:val="Знак Знак Знак Знак"/>
    <w:basedOn w:val="a"/>
    <w:rsid w:val="006065C4"/>
    <w:pPr>
      <w:widowControl w:val="0"/>
      <w:adjustRightInd w:val="0"/>
      <w:spacing w:after="160" w:line="240" w:lineRule="exact"/>
      <w:jc w:val="right"/>
    </w:pPr>
    <w:rPr>
      <w:rFonts w:ascii="Times New Roman" w:hAnsi="Times New Roman"/>
      <w:sz w:val="20"/>
      <w:szCs w:val="20"/>
      <w:lang w:val="en-GB" w:eastAsia="en-US"/>
    </w:rPr>
  </w:style>
  <w:style w:type="paragraph" w:styleId="18">
    <w:name w:val="toc 1"/>
    <w:basedOn w:val="a"/>
    <w:next w:val="a"/>
    <w:autoRedefine/>
    <w:uiPriority w:val="39"/>
    <w:rsid w:val="006065C4"/>
    <w:pPr>
      <w:tabs>
        <w:tab w:val="right" w:leader="dot" w:pos="9923"/>
      </w:tabs>
    </w:pPr>
    <w:rPr>
      <w:rFonts w:ascii="Times New Roman" w:hAnsi="Times New Roman"/>
    </w:rPr>
  </w:style>
  <w:style w:type="paragraph" w:styleId="35">
    <w:name w:val="toc 3"/>
    <w:basedOn w:val="a"/>
    <w:next w:val="a"/>
    <w:autoRedefine/>
    <w:uiPriority w:val="39"/>
    <w:rsid w:val="006065C4"/>
    <w:pPr>
      <w:tabs>
        <w:tab w:val="right" w:leader="dot" w:pos="9923"/>
      </w:tabs>
      <w:ind w:left="480"/>
    </w:pPr>
    <w:rPr>
      <w:rFonts w:ascii="Times New Roman" w:hAnsi="Times New Roman"/>
    </w:rPr>
  </w:style>
  <w:style w:type="paragraph" w:styleId="27">
    <w:name w:val="toc 2"/>
    <w:basedOn w:val="a"/>
    <w:next w:val="a"/>
    <w:autoRedefine/>
    <w:uiPriority w:val="39"/>
    <w:rsid w:val="006065C4"/>
    <w:pPr>
      <w:ind w:left="240"/>
    </w:pPr>
    <w:rPr>
      <w:rFonts w:ascii="Times New Roman" w:hAnsi="Times New Roman"/>
    </w:rPr>
  </w:style>
  <w:style w:type="character" w:customStyle="1" w:styleId="blk">
    <w:name w:val="blk"/>
    <w:basedOn w:val="a0"/>
    <w:rsid w:val="006065C4"/>
  </w:style>
  <w:style w:type="character" w:customStyle="1" w:styleId="hl">
    <w:name w:val="hl"/>
    <w:basedOn w:val="a0"/>
    <w:rsid w:val="00606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ikazi_ministerstva_yekonomicheskogo_razvitiya/" TargetMode="External"/><Relationship Id="rId13"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https://pandia.ru/text/category/zemelmznie_uchastki/" TargetMode="External"/><Relationship Id="rId12" Type="http://schemas.openxmlformats.org/officeDocument/2006/relationships/hyperlink" Target="garantF1://1742099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organi_mestnogo_samoupravleniya/" TargetMode="External"/><Relationship Id="rId11" Type="http://schemas.openxmlformats.org/officeDocument/2006/relationships/hyperlink" Target="garantF1://17420999.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8E040BC6AA94CA8D44E4D8F7A66DD7F87A2B1F9E73549A1E27A7EE7B97dDUAG" TargetMode="External"/><Relationship Id="rId4" Type="http://schemas.openxmlformats.org/officeDocument/2006/relationships/webSettings" Target="webSettings.xml"/><Relationship Id="rId9" Type="http://schemas.openxmlformats.org/officeDocument/2006/relationships/hyperlink" Target="https://pandia.ru/text/category/informatcionnie_seti/" TargetMode="External"/><Relationship Id="rId14" Type="http://schemas.openxmlformats.org/officeDocument/2006/relationships/hyperlink" Target="consultantplus://offline/ref=8E040BC6AA94CA8D44E4D8F7A66DD7F87A2B1C9A74529A1E27A7EE7B97dD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42</Pages>
  <Words>19927</Words>
  <Characters>113585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98</cp:revision>
  <dcterms:created xsi:type="dcterms:W3CDTF">2017-12-25T11:01:00Z</dcterms:created>
  <dcterms:modified xsi:type="dcterms:W3CDTF">2019-09-30T11:26:00Z</dcterms:modified>
</cp:coreProperties>
</file>