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6"/>
        <w:tblW w:w="10173" w:type="dxa"/>
        <w:tblLook w:val="0000" w:firstRow="0" w:lastRow="0" w:firstColumn="0" w:lastColumn="0" w:noHBand="0" w:noVBand="0"/>
      </w:tblPr>
      <w:tblGrid>
        <w:gridCol w:w="4195"/>
        <w:gridCol w:w="1725"/>
        <w:gridCol w:w="4253"/>
      </w:tblGrid>
      <w:tr w:rsidR="007F6E43" w:rsidRPr="003117E8" w:rsidTr="00EF2B3E">
        <w:trPr>
          <w:cantSplit/>
          <w:trHeight w:val="420"/>
        </w:trPr>
        <w:tc>
          <w:tcPr>
            <w:tcW w:w="4195" w:type="dxa"/>
          </w:tcPr>
          <w:p w:rsidR="007F6E43" w:rsidRDefault="007F6E43" w:rsidP="007F6E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bookmarkStart w:id="0" w:name="sub_1082"/>
          </w:p>
          <w:p w:rsidR="007F6E43" w:rsidRDefault="007F6E43" w:rsidP="007F6E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F6E43" w:rsidRDefault="007F6E43" w:rsidP="007F6E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F6E43" w:rsidRDefault="007F6E43" w:rsidP="007F6E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F6E43" w:rsidRDefault="007F6E43" w:rsidP="007F6E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F6E43" w:rsidRDefault="007F6E43" w:rsidP="007F6E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F6E43" w:rsidRPr="003117E8" w:rsidRDefault="007F6E43" w:rsidP="007F6E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117E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7F6E43" w:rsidRPr="003117E8" w:rsidRDefault="007F6E43" w:rsidP="007F6E43">
            <w:pPr>
              <w:jc w:val="center"/>
            </w:pPr>
            <w:r w:rsidRPr="003117E8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725" w:type="dxa"/>
            <w:vMerge w:val="restart"/>
          </w:tcPr>
          <w:p w:rsidR="007F6E43" w:rsidRPr="003117E8" w:rsidRDefault="007F6E43" w:rsidP="007F6E43">
            <w:pPr>
              <w:jc w:val="center"/>
            </w:pPr>
            <w:r w:rsidRPr="002079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7256EE9" wp14:editId="021CA95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866775" cy="7905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7F6E43" w:rsidRPr="00AF3CDD" w:rsidRDefault="007F6E43" w:rsidP="00EF2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7F6E43" w:rsidRPr="00AF3CDD" w:rsidRDefault="007F6E43" w:rsidP="00EF2B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F6E43" w:rsidRPr="001D7C8B" w:rsidRDefault="00DA60C6" w:rsidP="00EF2B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</w:t>
            </w:r>
            <w:r w:rsidR="00545A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</w:t>
            </w:r>
          </w:p>
          <w:p w:rsidR="00EF2B3E" w:rsidRDefault="00EF2B3E" w:rsidP="00EF2B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F2B3E" w:rsidRDefault="00EF2B3E" w:rsidP="00EF2B3E">
            <w:pPr>
              <w:pStyle w:val="a3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F6E43" w:rsidRPr="003117E8" w:rsidRDefault="007F6E43" w:rsidP="00EF2B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7E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3117E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7F6E43" w:rsidRPr="003117E8" w:rsidTr="00EF2B3E">
        <w:trPr>
          <w:cantSplit/>
          <w:trHeight w:val="2003"/>
        </w:trPr>
        <w:tc>
          <w:tcPr>
            <w:tcW w:w="4195" w:type="dxa"/>
          </w:tcPr>
          <w:p w:rsidR="007F6E43" w:rsidRPr="003117E8" w:rsidRDefault="007F6E43" w:rsidP="007F6E4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117E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МĂН УЛХАШ ЯЛ ПОСЕЛЕНИЙĚН </w:t>
            </w:r>
          </w:p>
          <w:p w:rsidR="007F6E43" w:rsidRPr="003117E8" w:rsidRDefault="007F6E43" w:rsidP="007F6E43">
            <w:pPr>
              <w:spacing w:line="192" w:lineRule="auto"/>
              <w:jc w:val="center"/>
            </w:pPr>
            <w:r w:rsidRPr="003117E8">
              <w:rPr>
                <w:b/>
                <w:bCs/>
                <w:noProof/>
              </w:rPr>
              <w:t>АДМИНИСТРАЦИЙ</w:t>
            </w:r>
            <w:r w:rsidRPr="003117E8">
              <w:rPr>
                <w:b/>
                <w:bCs/>
                <w:noProof/>
                <w:color w:val="000000"/>
              </w:rPr>
              <w:t>Ě</w:t>
            </w:r>
          </w:p>
          <w:p w:rsidR="007F6E43" w:rsidRPr="003117E8" w:rsidRDefault="007F6E43" w:rsidP="007F6E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117E8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C554A" w:rsidRDefault="00BC554A" w:rsidP="007F6E4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F6E43" w:rsidRPr="003117E8" w:rsidRDefault="00735276" w:rsidP="007F6E4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 февраля 2019 г.</w:t>
            </w:r>
            <w:r w:rsidR="007F6E43" w:rsidRPr="003117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545A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7F6E43" w:rsidRPr="003117E8" w:rsidRDefault="007F6E43" w:rsidP="007F6E43">
            <w:pPr>
              <w:jc w:val="center"/>
              <w:rPr>
                <w:noProof/>
                <w:color w:val="000000"/>
              </w:rPr>
            </w:pPr>
            <w:r w:rsidRPr="003117E8">
              <w:rPr>
                <w:noProof/>
                <w:color w:val="000000"/>
              </w:rPr>
              <w:t>Мăн Улхаш ялě</w:t>
            </w:r>
          </w:p>
        </w:tc>
        <w:tc>
          <w:tcPr>
            <w:tcW w:w="1725" w:type="dxa"/>
            <w:vMerge/>
            <w:vAlign w:val="center"/>
          </w:tcPr>
          <w:p w:rsidR="007F6E43" w:rsidRPr="003117E8" w:rsidRDefault="007F6E43" w:rsidP="007F6E43"/>
        </w:tc>
        <w:tc>
          <w:tcPr>
            <w:tcW w:w="4253" w:type="dxa"/>
          </w:tcPr>
          <w:p w:rsidR="007F6E43" w:rsidRPr="003117E8" w:rsidRDefault="007F6E43" w:rsidP="007F6E4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117E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7F6E43" w:rsidRPr="003117E8" w:rsidRDefault="007F6E43" w:rsidP="007F6E4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117E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БОЛЬШЕАЛГАШИНСКОГО СЕЛЬСКОГО ПОСЕЛЕНИЯ</w:t>
            </w:r>
          </w:p>
          <w:p w:rsidR="007F6E43" w:rsidRPr="003117E8" w:rsidRDefault="007F6E43" w:rsidP="007F6E4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117E8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C554A" w:rsidRDefault="00BC554A" w:rsidP="007F6E43">
            <w:pPr>
              <w:jc w:val="center"/>
              <w:rPr>
                <w:noProof/>
                <w:color w:val="000000"/>
              </w:rPr>
            </w:pPr>
          </w:p>
          <w:p w:rsidR="007F6E43" w:rsidRPr="00E103CD" w:rsidRDefault="00212B8B" w:rsidP="00BC554A">
            <w:pPr>
              <w:tabs>
                <w:tab w:val="left" w:pos="585"/>
                <w:tab w:val="center" w:pos="2018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  <w:t xml:space="preserve">    </w:t>
            </w:r>
            <w:r w:rsidR="003B7F97">
              <w:rPr>
                <w:noProof/>
                <w:color w:val="000000"/>
              </w:rPr>
              <w:t xml:space="preserve"> </w:t>
            </w:r>
            <w:r w:rsidR="00735276">
              <w:rPr>
                <w:noProof/>
                <w:color w:val="000000"/>
              </w:rPr>
              <w:t xml:space="preserve">18 февраля 2019г. </w:t>
            </w:r>
            <w:r w:rsidR="007F6E43">
              <w:rPr>
                <w:noProof/>
                <w:color w:val="000000"/>
              </w:rPr>
              <w:t xml:space="preserve"> </w:t>
            </w:r>
            <w:r w:rsidR="007F6E43" w:rsidRPr="003117E8">
              <w:rPr>
                <w:noProof/>
                <w:color w:val="000000"/>
              </w:rPr>
              <w:t xml:space="preserve">№ </w:t>
            </w:r>
            <w:r w:rsidR="00735276">
              <w:rPr>
                <w:noProof/>
                <w:color w:val="000000"/>
              </w:rPr>
              <w:t>5</w:t>
            </w:r>
          </w:p>
          <w:p w:rsidR="007F6E43" w:rsidRPr="003117E8" w:rsidRDefault="007F6E43" w:rsidP="007F6E43">
            <w:pPr>
              <w:jc w:val="center"/>
              <w:rPr>
                <w:noProof/>
                <w:color w:val="000000"/>
              </w:rPr>
            </w:pPr>
            <w:r w:rsidRPr="003117E8">
              <w:rPr>
                <w:noProof/>
              </w:rPr>
              <w:t>село Большие Алгаши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</w:tblGrid>
      <w:tr w:rsidR="00336999" w:rsidRPr="003117E8" w:rsidTr="00F246B3">
        <w:trPr>
          <w:trHeight w:val="155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36999" w:rsidRPr="003117E8" w:rsidRDefault="00336999" w:rsidP="00877C40">
            <w:r w:rsidRPr="003117E8">
              <w:t>О</w:t>
            </w:r>
            <w:r w:rsidR="00EC3503">
              <w:t xml:space="preserve"> </w:t>
            </w:r>
            <w:r w:rsidR="00AA6381">
              <w:t xml:space="preserve">внесении изменений в </w:t>
            </w:r>
            <w:r w:rsidRPr="003117E8">
              <w:t xml:space="preserve"> муниципальн</w:t>
            </w:r>
            <w:r w:rsidR="00AA6381">
              <w:t>ую программу</w:t>
            </w:r>
            <w:r w:rsidRPr="003117E8">
              <w:t xml:space="preserve"> Большеалгашинского сельского поселения Шумерлинского района  «Развитие жилищного строительства и сферы жилищно-коммунального хозяйства» на 2014–2020 годы</w:t>
            </w:r>
          </w:p>
          <w:p w:rsidR="00336999" w:rsidRPr="003117E8" w:rsidRDefault="00336999" w:rsidP="00877C40"/>
        </w:tc>
      </w:tr>
    </w:tbl>
    <w:p w:rsidR="00D33A0E" w:rsidRDefault="00D33A0E" w:rsidP="002448CA">
      <w:pPr>
        <w:jc w:val="both"/>
      </w:pPr>
    </w:p>
    <w:p w:rsidR="002448CA" w:rsidRPr="002448CA" w:rsidRDefault="002448CA" w:rsidP="009C03FC">
      <w:pPr>
        <w:ind w:firstLine="540"/>
        <w:jc w:val="both"/>
      </w:pPr>
      <w:proofErr w:type="gramStart"/>
      <w:r w:rsidRPr="002448CA">
        <w:t>В соответствии с Уставом Большеалгашинского сельского поселения, на основании решения Собрания депутатов Большеалгашинского сельског</w:t>
      </w:r>
      <w:r w:rsidR="009C03FC">
        <w:t>о</w:t>
      </w:r>
      <w:r w:rsidR="00FA0993">
        <w:t xml:space="preserve"> поселения от 28.03.2018 г. № 41</w:t>
      </w:r>
      <w:r w:rsidRPr="002448CA">
        <w:t xml:space="preserve">/1 </w:t>
      </w:r>
      <w:r w:rsidR="00A56AE4">
        <w:t>«</w:t>
      </w:r>
      <w:r w:rsidR="00FA0993">
        <w:t xml:space="preserve">О внесении изменений в Решение Собрания депутатов Большеалгашинского сельского поселения Шумерлинского района </w:t>
      </w:r>
      <w:r w:rsidRPr="002448CA">
        <w:t>«</w:t>
      </w:r>
      <w:r w:rsidR="009C03FC">
        <w:t xml:space="preserve">О  бюджете  Большеалгашинского сельского поселения  Шумерлинского района Чувашской  Республики  на 2018 год и  на плановый  период 2019 и 2020 годов </w:t>
      </w:r>
      <w:r w:rsidRPr="002448CA">
        <w:t>»</w:t>
      </w:r>
      <w:r w:rsidR="00A56AE4">
        <w:t>»</w:t>
      </w:r>
      <w:proofErr w:type="gramEnd"/>
    </w:p>
    <w:p w:rsidR="00336999" w:rsidRPr="003117E8" w:rsidRDefault="00336999" w:rsidP="00B95D95">
      <w:pPr>
        <w:pStyle w:val="af7"/>
        <w:ind w:right="-20"/>
        <w:rPr>
          <w:sz w:val="24"/>
          <w:szCs w:val="24"/>
        </w:rPr>
      </w:pPr>
    </w:p>
    <w:p w:rsidR="00336999" w:rsidRPr="003117E8" w:rsidRDefault="00336999" w:rsidP="00B95D95">
      <w:pPr>
        <w:ind w:firstLine="540"/>
      </w:pPr>
      <w:r w:rsidRPr="003117E8">
        <w:t xml:space="preserve">Администрация  Большеалгашинского сельского поселения   </w:t>
      </w:r>
      <w:proofErr w:type="gramStart"/>
      <w:r w:rsidRPr="003117E8">
        <w:t>п</w:t>
      </w:r>
      <w:proofErr w:type="gramEnd"/>
      <w:r w:rsidRPr="003117E8">
        <w:t xml:space="preserve"> о с т а н о в л я е т:</w:t>
      </w:r>
    </w:p>
    <w:p w:rsidR="00336999" w:rsidRPr="003117E8" w:rsidRDefault="00336999" w:rsidP="00B95D95">
      <w:pPr>
        <w:ind w:firstLine="540"/>
      </w:pPr>
    </w:p>
    <w:p w:rsidR="00A53DFA" w:rsidRDefault="00AA6381" w:rsidP="00AA6381">
      <w:pPr>
        <w:numPr>
          <w:ilvl w:val="0"/>
          <w:numId w:val="29"/>
        </w:numPr>
        <w:ind w:left="0" w:firstLine="705"/>
        <w:jc w:val="both"/>
      </w:pPr>
      <w:r>
        <w:t>Внести изменения в</w:t>
      </w:r>
      <w:r w:rsidR="00336999" w:rsidRPr="003117E8">
        <w:t xml:space="preserve"> муниципальную программу Большеалгашинского сельского поселения  Шумерлинского района  «Развитие жилищного строительства и сферы жилищно-коммунального хозяйства» на 2014–2020 годы</w:t>
      </w:r>
      <w:r w:rsidR="00A53DFA">
        <w:t xml:space="preserve">,  утвержденную  постановлением  администрации  Большеалгашинского  сельского  поселения  Шумерлинского  района  от  06.11.2014г №70 </w:t>
      </w:r>
      <w:r w:rsidR="00155C56">
        <w:t>(с измене</w:t>
      </w:r>
      <w:r w:rsidR="00953963">
        <w:t>н</w:t>
      </w:r>
      <w:r w:rsidR="00155C56">
        <w:t>иями</w:t>
      </w:r>
      <w:r w:rsidR="00953963">
        <w:t xml:space="preserve"> 04.03.2016 № 26</w:t>
      </w:r>
      <w:r w:rsidR="007B0DE2">
        <w:t>, 23.08.2016 № 87</w:t>
      </w:r>
      <w:r w:rsidR="009C03FC">
        <w:t>,</w:t>
      </w:r>
      <w:r w:rsidR="003306BB">
        <w:t xml:space="preserve"> № 12 от 07.03.2017</w:t>
      </w:r>
      <w:r w:rsidR="00545A00">
        <w:t>, № 111 от 28.12.2017</w:t>
      </w:r>
      <w:r w:rsidR="00FA0993">
        <w:t xml:space="preserve">; </w:t>
      </w:r>
      <w:r w:rsidR="00FA0993" w:rsidRPr="00FA0993">
        <w:t>26.02.2018 г.  № 16</w:t>
      </w:r>
      <w:r w:rsidR="00DA60C6">
        <w:t>; № 45 от 08.06.2018</w:t>
      </w:r>
      <w:r w:rsidR="003B7F97">
        <w:t xml:space="preserve">; № </w:t>
      </w:r>
      <w:proofErr w:type="gramStart"/>
      <w:r w:rsidR="003B7F97">
        <w:t>75 от 20.09.2018</w:t>
      </w:r>
      <w:r w:rsidR="00953963">
        <w:t>)</w:t>
      </w:r>
      <w:r w:rsidR="00A53DFA">
        <w:t xml:space="preserve"> следующие  изменения</w:t>
      </w:r>
      <w:r w:rsidR="00A53DFA" w:rsidRPr="00A53DFA">
        <w:t>:</w:t>
      </w:r>
      <w:proofErr w:type="gramEnd"/>
    </w:p>
    <w:p w:rsidR="00AA6381" w:rsidRDefault="00A53DFA" w:rsidP="00C302E0">
      <w:pPr>
        <w:pStyle w:val="15"/>
        <w:numPr>
          <w:ilvl w:val="1"/>
          <w:numId w:val="31"/>
        </w:numPr>
        <w:ind w:left="0" w:firstLine="720"/>
        <w:jc w:val="both"/>
      </w:pPr>
      <w:r>
        <w:rPr>
          <w:lang w:eastAsia="zh-CN"/>
        </w:rPr>
        <w:t>П</w:t>
      </w:r>
      <w:r w:rsidR="00AA6381" w:rsidRPr="00AA6381">
        <w:rPr>
          <w:lang w:eastAsia="zh-CN"/>
        </w:rPr>
        <w:t>аспорт Муниципальной программы Большеалгашинского сельского поселения Шумерлинского района «</w:t>
      </w:r>
      <w:r>
        <w:rPr>
          <w:lang w:eastAsia="zh-CN"/>
        </w:rPr>
        <w:t>Развитие  жилищного</w:t>
      </w:r>
      <w:r w:rsidR="00AA6381" w:rsidRPr="003117E8">
        <w:t xml:space="preserve"> строительства и сферы жилищно-коммунально</w:t>
      </w:r>
      <w:r w:rsidR="00AA6381">
        <w:t xml:space="preserve">го хозяйства» на 2014–2020 годы, </w:t>
      </w:r>
      <w:r w:rsidR="00010988">
        <w:rPr>
          <w:lang w:eastAsia="zh-CN"/>
        </w:rPr>
        <w:t>изложить в новой редакции</w:t>
      </w:r>
      <w:r w:rsidR="00953963">
        <w:rPr>
          <w:lang w:eastAsia="zh-CN"/>
        </w:rPr>
        <w:t>:</w:t>
      </w:r>
    </w:p>
    <w:p w:rsidR="00010988" w:rsidRDefault="00010988" w:rsidP="00010988">
      <w:pPr>
        <w:pStyle w:val="15"/>
        <w:jc w:val="both"/>
        <w:rPr>
          <w:lang w:eastAsia="zh-CN"/>
        </w:rPr>
      </w:pPr>
    </w:p>
    <w:p w:rsidR="00010988" w:rsidRPr="003117E8" w:rsidRDefault="00010988" w:rsidP="00010988">
      <w:pPr>
        <w:pStyle w:val="2"/>
        <w:jc w:val="center"/>
        <w:rPr>
          <w:rFonts w:cs="Times New Roman"/>
          <w:i w:val="0"/>
          <w:iCs w:val="0"/>
          <w:sz w:val="24"/>
          <w:szCs w:val="24"/>
        </w:rPr>
      </w:pPr>
      <w:proofErr w:type="gramStart"/>
      <w:r w:rsidRPr="003117E8">
        <w:rPr>
          <w:i w:val="0"/>
          <w:iCs w:val="0"/>
          <w:caps/>
          <w:sz w:val="24"/>
          <w:szCs w:val="24"/>
        </w:rPr>
        <w:t>П</w:t>
      </w:r>
      <w:proofErr w:type="gramEnd"/>
      <w:r w:rsidRPr="003117E8">
        <w:rPr>
          <w:i w:val="0"/>
          <w:iCs w:val="0"/>
          <w:caps/>
          <w:sz w:val="24"/>
          <w:szCs w:val="24"/>
        </w:rPr>
        <w:t xml:space="preserve"> а с п о р т</w:t>
      </w:r>
    </w:p>
    <w:p w:rsidR="00010988" w:rsidRPr="003117E8" w:rsidRDefault="00010988" w:rsidP="00010988">
      <w:pPr>
        <w:jc w:val="right"/>
        <w:rPr>
          <w:b/>
          <w:bCs/>
        </w:rPr>
      </w:pPr>
      <w:r w:rsidRPr="003117E8">
        <w:rPr>
          <w:b/>
          <w:bCs/>
        </w:rPr>
        <w:t xml:space="preserve">муниципальной программы Большеалгашинского </w:t>
      </w:r>
      <w:proofErr w:type="gramStart"/>
      <w:r w:rsidRPr="003117E8">
        <w:rPr>
          <w:b/>
          <w:bCs/>
        </w:rPr>
        <w:t>сельского</w:t>
      </w:r>
      <w:proofErr w:type="gramEnd"/>
      <w:r w:rsidRPr="003117E8">
        <w:rPr>
          <w:b/>
          <w:bCs/>
        </w:rPr>
        <w:t xml:space="preserve"> поселение</w:t>
      </w:r>
    </w:p>
    <w:p w:rsidR="00010988" w:rsidRPr="003117E8" w:rsidRDefault="00010988" w:rsidP="00010988">
      <w:pPr>
        <w:jc w:val="center"/>
      </w:pPr>
      <w:r w:rsidRPr="003117E8">
        <w:rPr>
          <w:b/>
          <w:bCs/>
        </w:rPr>
        <w:t xml:space="preserve">  Шумерлинского района «Развитие жилищного строительства и сферы жилищно-коммунального хозяйства» на 2014–2020 годы</w:t>
      </w:r>
    </w:p>
    <w:p w:rsidR="00010988" w:rsidRPr="003117E8" w:rsidRDefault="00010988" w:rsidP="00010988">
      <w:pPr>
        <w:autoSpaceDE w:val="0"/>
        <w:ind w:firstLine="720"/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20"/>
        <w:gridCol w:w="438"/>
        <w:gridCol w:w="5760"/>
      </w:tblGrid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t>Ответственный исполнитель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jc w:val="both"/>
            </w:pPr>
            <w:r w:rsidRPr="003117E8">
              <w:t>Администрация Большеалгашинского сельского поселения</w:t>
            </w:r>
          </w:p>
        </w:tc>
      </w:tr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t>Соисполнители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117E8">
              <w:rPr>
                <w:rFonts w:ascii="Times New Roman" w:hAnsi="Times New Roman" w:cs="Times New Roman"/>
              </w:rPr>
              <w:t>МБУ «Централизованная бухгалтерия», финансовый отдел администрации Шумерлинского района;</w:t>
            </w:r>
          </w:p>
          <w:p w:rsidR="00010988" w:rsidRPr="003117E8" w:rsidRDefault="00010988" w:rsidP="00DA60C6">
            <w:r w:rsidRPr="003117E8">
              <w:t xml:space="preserve">кредитные и другие организации </w:t>
            </w:r>
          </w:p>
        </w:tc>
      </w:tr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t>Участники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t xml:space="preserve">Администрация Большеалгашинского сельского поселения  </w:t>
            </w:r>
          </w:p>
        </w:tc>
      </w:tr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lastRenderedPageBreak/>
              <w:t>Подпрограммы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t>«Поддержка молодых семей в решении жилищной проблемы Большеалгашинского сельского поселения»;</w:t>
            </w:r>
          </w:p>
          <w:p w:rsidR="00010988" w:rsidRPr="003117E8" w:rsidRDefault="00010988" w:rsidP="00DA60C6">
            <w:pPr>
              <w:autoSpaceDE w:val="0"/>
              <w:jc w:val="both"/>
            </w:pPr>
            <w:r w:rsidRPr="003117E8">
              <w:t xml:space="preserve"> «Поддержка строительства жилья в Большеалгашинском сельском поселении Шумерлинского района».</w:t>
            </w:r>
          </w:p>
        </w:tc>
      </w:tr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t>Программно-целевые инструменты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t xml:space="preserve">Поддержка молодых семей в решении жилищной проблемы»; </w:t>
            </w:r>
          </w:p>
        </w:tc>
      </w:tr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Цели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создание условий для развития жилищного сектора экономики и повышения уровня обеспеченности населения Большеалгашинского сельского поселения Шумерлинского района жильем;</w:t>
            </w:r>
          </w:p>
        </w:tc>
      </w:tr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Задачи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увеличение объемов жилищного строительства и повышение доступности жилья для населения Большеалгашинского Шумерлинского района, увеличение платежеспособного спроса населения на жилье, в том числе с помощью ипотечного жилищного кредитования и поддержки спроса отдельных категорий граждан, в том числе молодых семей и семей с детьми;</w:t>
            </w:r>
          </w:p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предоставление  поддержки на приобретение жилья отдельным категориям граждан;</w:t>
            </w:r>
          </w:p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 xml:space="preserve">содействие формированию рынка арендного жилья и развитие некоммерческого арендного жилищного фонда для граждан, имеющих невысокий уровень доходов; </w:t>
            </w:r>
          </w:p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создание условий для дальнейшего развития ипотечного жилищного кредитования и деятельности участников рынка ипотечного жилищного кредитования;</w:t>
            </w:r>
          </w:p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 xml:space="preserve">внедрение новых </w:t>
            </w:r>
            <w:proofErr w:type="spellStart"/>
            <w:r w:rsidRPr="003117E8">
              <w:t>энергоэффективных</w:t>
            </w:r>
            <w:proofErr w:type="spellEnd"/>
            <w:r w:rsidRPr="003117E8">
              <w:t xml:space="preserve"> и ресурсосберегающих технологий в жилищное строительство и производство строительных материалов, используемых в жилищном строительстве;</w:t>
            </w:r>
          </w:p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повышение качества и уровня благоустроенности жилья.</w:t>
            </w:r>
          </w:p>
        </w:tc>
      </w:tr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Целевые индикаторы и показатели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 xml:space="preserve">снижение до 2018 года показателя превышения среднего уровня процентной ставки по ипотечному жилищному кредиту (в рублях) по отношению к </w:t>
            </w:r>
            <w:hyperlink r:id="rId10" w:history="1">
              <w:r w:rsidRPr="003117E8">
                <w:rPr>
                  <w:rStyle w:val="af0"/>
                </w:rPr>
                <w:t>индексу потребительских цен</w:t>
              </w:r>
            </w:hyperlink>
            <w:r w:rsidRPr="003117E8">
              <w:t xml:space="preserve"> до уровня не более 2,2 процентного пункта;</w:t>
            </w:r>
          </w:p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 xml:space="preserve">снижение до 2018 года стоимости одного квадратного метра жилья на 20 процентов путем увеличения объема ввода в эксплуатацию жилья экономического класса; </w:t>
            </w:r>
          </w:p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</w:p>
        </w:tc>
      </w:tr>
      <w:tr w:rsidR="00010988" w:rsidRPr="003117E8" w:rsidTr="00DA60C6"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Срок и этапы реализации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  <w:r w:rsidRPr="003117E8">
              <w:t>2014–2020 годы</w:t>
            </w:r>
          </w:p>
          <w:p w:rsidR="00010988" w:rsidRPr="003117E8" w:rsidRDefault="00010988" w:rsidP="00DA60C6">
            <w:pPr>
              <w:autoSpaceDE w:val="0"/>
              <w:spacing w:line="232" w:lineRule="auto"/>
              <w:jc w:val="both"/>
            </w:pPr>
          </w:p>
        </w:tc>
      </w:tr>
      <w:tr w:rsidR="00010988" w:rsidRPr="003117E8" w:rsidTr="00DA60C6">
        <w:tc>
          <w:tcPr>
            <w:tcW w:w="3120" w:type="dxa"/>
          </w:tcPr>
          <w:p w:rsidR="00010988" w:rsidRPr="00772E94" w:rsidRDefault="00010988" w:rsidP="00DA60C6">
            <w:pPr>
              <w:spacing w:line="232" w:lineRule="auto"/>
              <w:jc w:val="both"/>
            </w:pPr>
            <w:r w:rsidRPr="00772E94"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438" w:type="dxa"/>
          </w:tcPr>
          <w:p w:rsidR="00010988" w:rsidRPr="00772E94" w:rsidRDefault="00010988" w:rsidP="00DA60C6">
            <w:pPr>
              <w:spacing w:line="232" w:lineRule="auto"/>
              <w:jc w:val="center"/>
            </w:pPr>
            <w:r w:rsidRPr="00772E94">
              <w:t>–</w:t>
            </w:r>
          </w:p>
        </w:tc>
        <w:tc>
          <w:tcPr>
            <w:tcW w:w="5760" w:type="dxa"/>
          </w:tcPr>
          <w:p w:rsidR="00010988" w:rsidRDefault="00010988" w:rsidP="00DA60C6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</w:rPr>
            </w:pPr>
            <w:r w:rsidRPr="00772E94">
              <w:rPr>
                <w:b w:val="0"/>
                <w:bCs w:val="0"/>
              </w:rPr>
              <w:t xml:space="preserve">прогнозируемый объем финансирования мероприятий муниципальной программы в </w:t>
            </w:r>
            <w:r>
              <w:rPr>
                <w:b w:val="0"/>
                <w:bCs w:val="0"/>
              </w:rPr>
              <w:t>2014</w:t>
            </w:r>
            <w:r w:rsidRPr="00772E94">
              <w:rPr>
                <w:b w:val="0"/>
                <w:bCs w:val="0"/>
              </w:rPr>
              <w:t xml:space="preserve">–2020 годах составляет </w:t>
            </w:r>
            <w:r w:rsidR="003B7F97">
              <w:rPr>
                <w:b w:val="0"/>
                <w:bCs w:val="0"/>
                <w:sz w:val="24"/>
                <w:szCs w:val="24"/>
              </w:rPr>
              <w:t>706,6</w:t>
            </w:r>
            <w:r w:rsidRPr="002F4DD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B7800">
              <w:rPr>
                <w:b w:val="0"/>
                <w:bCs w:val="0"/>
              </w:rPr>
              <w:t>тыс. рублей, в том числе:</w:t>
            </w:r>
          </w:p>
          <w:p w:rsidR="00010988" w:rsidRPr="002F4DD7" w:rsidRDefault="00010988" w:rsidP="00DA60C6">
            <w:r>
              <w:t>в 2014 году – 375,7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Pr="002F4DD7">
              <w:t>;</w:t>
            </w:r>
          </w:p>
          <w:p w:rsidR="00010988" w:rsidRPr="002F4DD7" w:rsidRDefault="00010988" w:rsidP="00DA60C6">
            <w:r>
              <w:lastRenderedPageBreak/>
              <w:t>в 2015 году –   2,7  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Pr="002F4DD7">
              <w:t>;</w:t>
            </w:r>
          </w:p>
          <w:p w:rsidR="00010988" w:rsidRPr="002F4DD7" w:rsidRDefault="00010988" w:rsidP="00DA60C6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</w:rPr>
            </w:pPr>
            <w:r w:rsidRPr="002F4DD7">
              <w:rPr>
                <w:b w:val="0"/>
                <w:bCs w:val="0"/>
              </w:rPr>
              <w:t xml:space="preserve">в 2016 году –  </w:t>
            </w:r>
            <w:r>
              <w:rPr>
                <w:b w:val="0"/>
                <w:bCs w:val="0"/>
              </w:rPr>
              <w:t>104,6</w:t>
            </w:r>
            <w:r w:rsidRPr="002F4DD7">
              <w:rPr>
                <w:b w:val="0"/>
                <w:bCs w:val="0"/>
              </w:rPr>
              <w:t xml:space="preserve">  тыс. рублей;</w:t>
            </w:r>
          </w:p>
          <w:p w:rsidR="00010988" w:rsidRPr="002F4DD7" w:rsidRDefault="00010988" w:rsidP="00DA60C6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2017 году –  120,5</w:t>
            </w:r>
            <w:r w:rsidRPr="002F4DD7">
              <w:rPr>
                <w:b w:val="0"/>
                <w:bCs w:val="0"/>
              </w:rPr>
              <w:t xml:space="preserve">  тыс. рублей;</w:t>
            </w:r>
          </w:p>
          <w:p w:rsidR="00010988" w:rsidRPr="002F4DD7" w:rsidRDefault="00010988" w:rsidP="00DA60C6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</w:rPr>
            </w:pPr>
            <w:r w:rsidRPr="002F4DD7">
              <w:rPr>
                <w:b w:val="0"/>
                <w:bCs w:val="0"/>
              </w:rPr>
              <w:t xml:space="preserve">в 2018 году –  </w:t>
            </w:r>
            <w:r w:rsidR="003B7F97">
              <w:rPr>
                <w:b w:val="0"/>
                <w:bCs w:val="0"/>
              </w:rPr>
              <w:t>103,1</w:t>
            </w:r>
            <w:r w:rsidRPr="002F4DD7">
              <w:rPr>
                <w:b w:val="0"/>
                <w:bCs w:val="0"/>
              </w:rPr>
              <w:t xml:space="preserve">  тыс. рублей;</w:t>
            </w:r>
          </w:p>
          <w:p w:rsidR="00010988" w:rsidRPr="002F4DD7" w:rsidRDefault="00010988" w:rsidP="00DA60C6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</w:rPr>
            </w:pPr>
            <w:r w:rsidRPr="002F4DD7">
              <w:rPr>
                <w:b w:val="0"/>
                <w:bCs w:val="0"/>
              </w:rPr>
              <w:t>в 2019 году –  0,0  тыс. рублей;</w:t>
            </w:r>
          </w:p>
          <w:p w:rsidR="00010988" w:rsidRPr="002F4DD7" w:rsidRDefault="00010988" w:rsidP="00DA60C6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2F4DD7">
              <w:rPr>
                <w:b w:val="0"/>
                <w:bCs w:val="0"/>
              </w:rPr>
              <w:t>в 2020 году –  0,0  тыс. рублей;</w:t>
            </w:r>
          </w:p>
          <w:p w:rsidR="00010988" w:rsidRPr="0085274D" w:rsidRDefault="00010988" w:rsidP="00DA60C6">
            <w:pPr>
              <w:tabs>
                <w:tab w:val="left" w:pos="3375"/>
              </w:tabs>
              <w:spacing w:line="235" w:lineRule="auto"/>
              <w:jc w:val="both"/>
            </w:pPr>
            <w:r w:rsidRPr="0085274D">
              <w:t xml:space="preserve">из них средства: </w:t>
            </w:r>
            <w:r w:rsidRPr="0085274D">
              <w:tab/>
            </w:r>
          </w:p>
          <w:p w:rsidR="00010988" w:rsidRPr="0085274D" w:rsidRDefault="00010988" w:rsidP="00DA60C6">
            <w:pPr>
              <w:spacing w:line="235" w:lineRule="auto"/>
            </w:pPr>
            <w:r w:rsidRPr="0085274D">
              <w:t xml:space="preserve">федерального бюджета – </w:t>
            </w:r>
            <w:r>
              <w:t>109,4</w:t>
            </w:r>
            <w:r w:rsidRPr="0085274D">
              <w:t xml:space="preserve"> тыс. рублей, в том числе: 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2014 году – </w:t>
            </w:r>
            <w:r>
              <w:t>109,4</w:t>
            </w:r>
            <w:r w:rsidRPr="0085274D">
              <w:t xml:space="preserve"> 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2015 году – </w:t>
            </w:r>
            <w:r>
              <w:t>0,0</w:t>
            </w:r>
            <w:r w:rsidRPr="0085274D">
              <w:t xml:space="preserve"> 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2016 году – </w:t>
            </w:r>
            <w:r>
              <w:t>0,0</w:t>
            </w:r>
            <w:r w:rsidRPr="0085274D">
              <w:t xml:space="preserve"> 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2017 году – </w:t>
            </w:r>
            <w:r>
              <w:t>0,0</w:t>
            </w:r>
            <w:r w:rsidRPr="0085274D">
              <w:t xml:space="preserve"> 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2018 году – </w:t>
            </w:r>
            <w:r>
              <w:t>0,0</w:t>
            </w:r>
            <w:r w:rsidRPr="0085274D">
              <w:t xml:space="preserve"> 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2019 году – </w:t>
            </w:r>
            <w:r>
              <w:t>0,0</w:t>
            </w:r>
            <w:r w:rsidRPr="0085274D">
              <w:t xml:space="preserve"> 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2020 году – </w:t>
            </w:r>
            <w:r>
              <w:t>0,0</w:t>
            </w:r>
            <w:r w:rsidRPr="0085274D">
              <w:t xml:space="preserve">  тыс. рублей;</w:t>
            </w:r>
          </w:p>
          <w:p w:rsidR="00010988" w:rsidRPr="0085274D" w:rsidRDefault="00010988" w:rsidP="00DA60C6">
            <w:pPr>
              <w:spacing w:line="235" w:lineRule="auto"/>
            </w:pPr>
            <w:r w:rsidRPr="0085274D">
              <w:t>республиканского бюджета –</w:t>
            </w:r>
            <w:r>
              <w:t xml:space="preserve"> 181,4</w:t>
            </w:r>
            <w:r w:rsidRPr="0085274D">
              <w:t>тыс</w:t>
            </w:r>
            <w:proofErr w:type="gramStart"/>
            <w:r w:rsidRPr="0085274D">
              <w:t>.р</w:t>
            </w:r>
            <w:proofErr w:type="gramEnd"/>
            <w:r w:rsidRPr="0085274D">
              <w:t>ублей, в том числе: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2014 году – </w:t>
            </w:r>
            <w:r>
              <w:t>181,4</w:t>
            </w:r>
            <w:r w:rsidRPr="0085274D">
              <w:t>тыс</w:t>
            </w:r>
            <w:proofErr w:type="gramStart"/>
            <w:r w:rsidRPr="0085274D">
              <w:t>.р</w:t>
            </w:r>
            <w:proofErr w:type="gramEnd"/>
            <w:r w:rsidRPr="0085274D">
              <w:t>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2015 году – </w:t>
            </w:r>
            <w:r>
              <w:t xml:space="preserve">   0,0 </w:t>
            </w:r>
            <w:r w:rsidRPr="0085274D">
              <w:t>тыс</w:t>
            </w:r>
            <w:proofErr w:type="gramStart"/>
            <w:r w:rsidRPr="0085274D">
              <w:t>.р</w:t>
            </w:r>
            <w:proofErr w:type="gramEnd"/>
            <w:r w:rsidRPr="0085274D">
              <w:t>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2016 году – </w:t>
            </w:r>
            <w:r>
              <w:t xml:space="preserve">   0,0  </w:t>
            </w:r>
            <w:r w:rsidRPr="0085274D">
              <w:t>тыс</w:t>
            </w:r>
            <w:proofErr w:type="gramStart"/>
            <w:r w:rsidRPr="0085274D">
              <w:t>.р</w:t>
            </w:r>
            <w:proofErr w:type="gramEnd"/>
            <w:r w:rsidRPr="0085274D">
              <w:t>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>в 2017 году – 0,0 тыс</w:t>
            </w:r>
            <w:proofErr w:type="gramStart"/>
            <w:r w:rsidRPr="0085274D">
              <w:t>.р</w:t>
            </w:r>
            <w:proofErr w:type="gramEnd"/>
            <w:r w:rsidRPr="0085274D">
              <w:t>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>в 2018 году – 0,0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>в 2019 году – 0,0 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>в 2020 году – 0,0  тыс. рублей;</w:t>
            </w:r>
          </w:p>
          <w:p w:rsidR="00010988" w:rsidRPr="0085274D" w:rsidRDefault="00010988" w:rsidP="00DA60C6">
            <w:pPr>
              <w:spacing w:line="235" w:lineRule="auto"/>
            </w:pPr>
            <w:r w:rsidRPr="0085274D">
              <w:t xml:space="preserve">местных бюджетов – </w:t>
            </w:r>
            <w:r w:rsidR="003B7F97">
              <w:t>415,8</w:t>
            </w:r>
            <w:r>
              <w:t xml:space="preserve"> </w:t>
            </w:r>
            <w:r w:rsidRPr="0085274D">
              <w:t>тыс. рублей, в том числе: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2014 году – </w:t>
            </w:r>
            <w:r>
              <w:t>84,9</w:t>
            </w:r>
            <w:r w:rsidRPr="0085274D">
              <w:t xml:space="preserve">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2015 году – </w:t>
            </w:r>
            <w:r>
              <w:t xml:space="preserve">  2,7</w:t>
            </w:r>
            <w:r w:rsidRPr="0085274D">
              <w:t xml:space="preserve">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2016 году – </w:t>
            </w:r>
            <w:r>
              <w:t xml:space="preserve"> 104,6</w:t>
            </w:r>
            <w:r w:rsidRPr="0085274D">
              <w:t xml:space="preserve"> тыс. рублей;</w:t>
            </w:r>
          </w:p>
          <w:p w:rsidR="00010988" w:rsidRPr="0085274D" w:rsidRDefault="00010988" w:rsidP="00DA60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D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120,5 </w:t>
            </w:r>
            <w:proofErr w:type="spellStart"/>
            <w:r w:rsidRPr="008527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27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74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85274D">
              <w:t>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2018 году – </w:t>
            </w:r>
            <w:r w:rsidR="003B7F97">
              <w:t xml:space="preserve"> 103,1</w:t>
            </w:r>
            <w:r w:rsidRPr="0085274D">
              <w:t xml:space="preserve"> тыс. рублей;</w:t>
            </w:r>
          </w:p>
          <w:p w:rsidR="00010988" w:rsidRPr="0085274D" w:rsidRDefault="00010988" w:rsidP="00DA60C6">
            <w:pPr>
              <w:spacing w:line="235" w:lineRule="auto"/>
              <w:jc w:val="both"/>
            </w:pPr>
            <w:r w:rsidRPr="0085274D">
              <w:t xml:space="preserve">в 2019 году – </w:t>
            </w:r>
            <w:r>
              <w:t xml:space="preserve"> 0,0</w:t>
            </w:r>
            <w:r w:rsidRPr="0085274D">
              <w:t xml:space="preserve"> тыс. рублей;</w:t>
            </w:r>
          </w:p>
          <w:p w:rsidR="00010988" w:rsidRPr="002F4DD7" w:rsidRDefault="00010988" w:rsidP="00DA60C6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b w:val="0"/>
              </w:rPr>
            </w:pPr>
            <w:r w:rsidRPr="002F4DD7">
              <w:rPr>
                <w:b w:val="0"/>
              </w:rPr>
              <w:t xml:space="preserve">в 2020 году – </w:t>
            </w:r>
            <w:r>
              <w:rPr>
                <w:b w:val="0"/>
              </w:rPr>
              <w:t xml:space="preserve"> 0,0</w:t>
            </w:r>
            <w:r w:rsidRPr="002F4DD7">
              <w:rPr>
                <w:b w:val="0"/>
              </w:rPr>
              <w:t xml:space="preserve">  тыс. рублей.</w:t>
            </w:r>
          </w:p>
          <w:p w:rsidR="00010988" w:rsidRDefault="00010988" w:rsidP="00DA60C6">
            <w:pPr>
              <w:tabs>
                <w:tab w:val="left" w:pos="3934"/>
              </w:tabs>
              <w:jc w:val="both"/>
            </w:pPr>
            <w:r w:rsidRPr="00772E94">
              <w:t xml:space="preserve">Объемы бюджетных ассигнований уточняются ежегодно при формировании бюджета </w:t>
            </w:r>
            <w:r>
              <w:t>Большеалгашинского</w:t>
            </w:r>
            <w:r w:rsidRPr="00772E94">
              <w:t xml:space="preserve"> сельского поселения Шумерлинского района на очередной финансовый год и плановый период</w:t>
            </w:r>
            <w:r>
              <w:t>.</w:t>
            </w:r>
          </w:p>
          <w:p w:rsidR="00010988" w:rsidRPr="00772E94" w:rsidRDefault="00010988" w:rsidP="00DA60C6">
            <w:pPr>
              <w:tabs>
                <w:tab w:val="left" w:pos="3934"/>
              </w:tabs>
              <w:jc w:val="both"/>
            </w:pPr>
          </w:p>
        </w:tc>
      </w:tr>
      <w:tr w:rsidR="00010988" w:rsidRPr="003117E8" w:rsidTr="00DA60C6">
        <w:trPr>
          <w:trHeight w:val="23"/>
        </w:trPr>
        <w:tc>
          <w:tcPr>
            <w:tcW w:w="312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38" w:type="dxa"/>
          </w:tcPr>
          <w:p w:rsidR="00010988" w:rsidRPr="003117E8" w:rsidRDefault="00010988" w:rsidP="00DA60C6">
            <w:pPr>
              <w:autoSpaceDE w:val="0"/>
              <w:jc w:val="center"/>
            </w:pPr>
            <w:r w:rsidRPr="003117E8">
              <w:t>–</w:t>
            </w:r>
          </w:p>
        </w:tc>
        <w:tc>
          <w:tcPr>
            <w:tcW w:w="5760" w:type="dxa"/>
          </w:tcPr>
          <w:p w:rsidR="00010988" w:rsidRPr="003117E8" w:rsidRDefault="00010988" w:rsidP="00DA60C6">
            <w:pPr>
              <w:autoSpaceDE w:val="0"/>
              <w:jc w:val="both"/>
            </w:pPr>
            <w:r w:rsidRPr="003117E8">
              <w:t>снизить стоимость одного квадратного метра жилья на 20 процентов;</w:t>
            </w:r>
          </w:p>
          <w:p w:rsidR="00010988" w:rsidRPr="003117E8" w:rsidRDefault="00010988" w:rsidP="00DA60C6">
            <w:pPr>
              <w:autoSpaceDE w:val="0"/>
              <w:jc w:val="both"/>
            </w:pPr>
            <w:r w:rsidRPr="003117E8">
              <w:t xml:space="preserve">снизить показатель превышения среднего уровня процентной ставки по ипотечному жилищному кредиту (в рублях) по отношению к </w:t>
            </w:r>
            <w:hyperlink r:id="rId11" w:history="1">
              <w:r w:rsidRPr="003117E8">
                <w:rPr>
                  <w:rStyle w:val="af0"/>
                </w:rPr>
                <w:t>индексу потребительских цен</w:t>
              </w:r>
            </w:hyperlink>
            <w:r w:rsidRPr="003117E8">
              <w:t xml:space="preserve"> до уровня не более 2,2 процентного пункта;</w:t>
            </w:r>
          </w:p>
          <w:p w:rsidR="00010988" w:rsidRPr="003117E8" w:rsidRDefault="00010988" w:rsidP="00DA60C6">
            <w:pPr>
              <w:autoSpaceDE w:val="0"/>
              <w:jc w:val="both"/>
            </w:pPr>
            <w:r w:rsidRPr="003117E8">
              <w:t>увеличить количество выдаваемых ипотечных жилищных кредитов до 9,26 тыс. кредитов в год;</w:t>
            </w:r>
          </w:p>
          <w:p w:rsidR="00010988" w:rsidRPr="003117E8" w:rsidRDefault="00010988" w:rsidP="00DA60C6">
            <w:pPr>
              <w:autoSpaceDE w:val="0"/>
              <w:jc w:val="both"/>
            </w:pPr>
            <w:r w:rsidRPr="003117E8">
              <w:t xml:space="preserve"> желающих улучшить свои жилищные условия;</w:t>
            </w:r>
          </w:p>
          <w:p w:rsidR="00010988" w:rsidRPr="003117E8" w:rsidRDefault="00010988" w:rsidP="00DA60C6">
            <w:pPr>
              <w:autoSpaceDE w:val="0"/>
              <w:jc w:val="both"/>
            </w:pPr>
          </w:p>
          <w:p w:rsidR="00010988" w:rsidRPr="003117E8" w:rsidRDefault="00010988" w:rsidP="00DA60C6">
            <w:pPr>
              <w:autoSpaceDE w:val="0"/>
              <w:jc w:val="both"/>
            </w:pPr>
          </w:p>
        </w:tc>
      </w:tr>
    </w:tbl>
    <w:p w:rsidR="00010988" w:rsidRDefault="00010988" w:rsidP="00010988">
      <w:pPr>
        <w:pStyle w:val="15"/>
        <w:jc w:val="both"/>
      </w:pPr>
    </w:p>
    <w:p w:rsidR="00C302E0" w:rsidRDefault="00C302E0" w:rsidP="00C302E0">
      <w:pPr>
        <w:pStyle w:val="15"/>
        <w:ind w:left="0"/>
        <w:jc w:val="both"/>
      </w:pPr>
    </w:p>
    <w:p w:rsidR="00953963" w:rsidRPr="00D541D1" w:rsidRDefault="00155C56" w:rsidP="00C465E4">
      <w:pPr>
        <w:ind w:firstLine="708"/>
        <w:jc w:val="both"/>
        <w:rPr>
          <w:bCs/>
        </w:rPr>
      </w:pPr>
      <w:r>
        <w:lastRenderedPageBreak/>
        <w:t>1.2</w:t>
      </w:r>
      <w:r w:rsidR="00D541D1">
        <w:t xml:space="preserve"> Р</w:t>
      </w:r>
      <w:r w:rsidR="00953963">
        <w:t xml:space="preserve">аздел </w:t>
      </w:r>
      <w:r w:rsidR="007B0DE2">
        <w:rPr>
          <w:bCs/>
          <w:lang w:val="en-US"/>
        </w:rPr>
        <w:t>VI</w:t>
      </w:r>
      <w:r w:rsidR="00953963" w:rsidRPr="00D541D1">
        <w:rPr>
          <w:bCs/>
        </w:rPr>
        <w:t xml:space="preserve"> </w:t>
      </w:r>
      <w:r w:rsidR="00C302E0">
        <w:rPr>
          <w:bCs/>
        </w:rPr>
        <w:t>«</w:t>
      </w:r>
      <w:r w:rsidR="00953963" w:rsidRPr="00D541D1">
        <w:rPr>
          <w:bCs/>
        </w:rPr>
        <w:t>Обоснование объема финансовых ресурсов, необходимых</w:t>
      </w:r>
      <w:r w:rsidR="007B0DE2">
        <w:rPr>
          <w:bCs/>
        </w:rPr>
        <w:t xml:space="preserve"> </w:t>
      </w:r>
      <w:r w:rsidR="00953963" w:rsidRPr="00D541D1">
        <w:rPr>
          <w:bCs/>
        </w:rPr>
        <w:t>для реализации Муниципальной  программы</w:t>
      </w:r>
      <w:r w:rsidR="00C302E0">
        <w:rPr>
          <w:bCs/>
        </w:rPr>
        <w:t>»</w:t>
      </w:r>
      <w:r w:rsidR="00D541D1" w:rsidRPr="00D541D1">
        <w:rPr>
          <w:bCs/>
        </w:rPr>
        <w:t xml:space="preserve"> изложить в новой редакции:</w:t>
      </w:r>
    </w:p>
    <w:p w:rsidR="00953963" w:rsidRPr="00D541D1" w:rsidRDefault="00953963" w:rsidP="00953963">
      <w:pPr>
        <w:jc w:val="both"/>
      </w:pPr>
    </w:p>
    <w:p w:rsidR="00953963" w:rsidRPr="00D541D1" w:rsidRDefault="00953963" w:rsidP="00953963">
      <w:pPr>
        <w:jc w:val="center"/>
        <w:rPr>
          <w:bCs/>
        </w:rPr>
      </w:pPr>
      <w:r w:rsidRPr="00D541D1">
        <w:rPr>
          <w:bCs/>
        </w:rPr>
        <w:t xml:space="preserve">« </w:t>
      </w:r>
      <w:r w:rsidR="007B0DE2">
        <w:rPr>
          <w:bCs/>
          <w:lang w:val="en-US"/>
        </w:rPr>
        <w:t>VI</w:t>
      </w:r>
      <w:r w:rsidRPr="00D541D1">
        <w:rPr>
          <w:bCs/>
        </w:rPr>
        <w:t xml:space="preserve"> Обоснование объема финансовых ресурсов, необходимых</w:t>
      </w:r>
    </w:p>
    <w:p w:rsidR="00953963" w:rsidRPr="00D541D1" w:rsidRDefault="00953963" w:rsidP="00953963">
      <w:pPr>
        <w:jc w:val="center"/>
        <w:rPr>
          <w:bCs/>
        </w:rPr>
      </w:pPr>
      <w:r w:rsidRPr="00D541D1">
        <w:rPr>
          <w:bCs/>
        </w:rPr>
        <w:t>для реализации Муниципальной  программы»</w:t>
      </w:r>
    </w:p>
    <w:p w:rsidR="00953963" w:rsidRPr="007D3C6C" w:rsidRDefault="00953963" w:rsidP="00953963">
      <w:pPr>
        <w:ind w:firstLine="709"/>
        <w:jc w:val="center"/>
      </w:pPr>
    </w:p>
    <w:p w:rsidR="00953963" w:rsidRDefault="00953963" w:rsidP="00953963">
      <w:pPr>
        <w:ind w:firstLine="709"/>
        <w:jc w:val="both"/>
        <w:rPr>
          <w:color w:val="000000"/>
        </w:rPr>
      </w:pPr>
      <w:r>
        <w:rPr>
          <w:color w:val="000000"/>
        </w:rPr>
        <w:t>Расходы  на  реализацию  Муниципальной  программы  предусматриваются  за  счет  средств  федерального, республиканского бюджета Чувашской  Республики  и  местного  бюджета.</w:t>
      </w:r>
    </w:p>
    <w:p w:rsidR="00953963" w:rsidRDefault="00953963" w:rsidP="0095396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D3C6C">
        <w:rPr>
          <w:color w:val="000000"/>
        </w:rPr>
        <w:t>объем финансирования</w:t>
      </w:r>
      <w:r>
        <w:rPr>
          <w:color w:val="000000"/>
        </w:rPr>
        <w:t xml:space="preserve"> Муниципальной программы </w:t>
      </w:r>
      <w:r w:rsidR="00007975">
        <w:rPr>
          <w:color w:val="000000"/>
        </w:rPr>
        <w:t xml:space="preserve">в 2014-2020 годах составит </w:t>
      </w:r>
      <w:r w:rsidR="003B7F97">
        <w:rPr>
          <w:color w:val="000000"/>
        </w:rPr>
        <w:t>706,6</w:t>
      </w:r>
      <w:r>
        <w:rPr>
          <w:color w:val="000000"/>
        </w:rPr>
        <w:t xml:space="preserve"> тыс. рублей в том числе:</w:t>
      </w:r>
    </w:p>
    <w:p w:rsidR="00953963" w:rsidRPr="003970FC" w:rsidRDefault="00953963" w:rsidP="00953963">
      <w:r w:rsidRPr="003970FC">
        <w:t xml:space="preserve">в 2014 году – </w:t>
      </w:r>
      <w:r>
        <w:t>375,7</w:t>
      </w:r>
      <w:r w:rsidRPr="003970FC">
        <w:t xml:space="preserve">  тыс. рублей;</w:t>
      </w:r>
    </w:p>
    <w:p w:rsidR="00953963" w:rsidRPr="003970FC" w:rsidRDefault="00953963" w:rsidP="00953963">
      <w:r w:rsidRPr="003970FC">
        <w:t xml:space="preserve">в 2015 году – </w:t>
      </w:r>
      <w:r>
        <w:t xml:space="preserve">  2,7   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2016 году – </w:t>
      </w:r>
      <w:r w:rsidR="007B0DE2">
        <w:t>104,6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2017 году – </w:t>
      </w:r>
      <w:r w:rsidR="00545A00">
        <w:t>120,5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2018 году – </w:t>
      </w:r>
      <w:r w:rsidR="003B7F97">
        <w:t>103,1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2019 году – </w:t>
      </w:r>
      <w:r>
        <w:t>0</w:t>
      </w:r>
      <w:r w:rsidRPr="003970FC">
        <w:t>,0 тыс. рублей;</w:t>
      </w:r>
    </w:p>
    <w:p w:rsidR="00953963" w:rsidRPr="003970FC" w:rsidRDefault="00953963" w:rsidP="00953963">
      <w:r w:rsidRPr="003970FC">
        <w:t xml:space="preserve">в 2020 году – </w:t>
      </w:r>
      <w:r>
        <w:t>0</w:t>
      </w:r>
      <w:r w:rsidRPr="003970FC">
        <w:t>,0 тыс. рублей;</w:t>
      </w:r>
    </w:p>
    <w:p w:rsidR="00953963" w:rsidRDefault="00953963" w:rsidP="00953963">
      <w:r>
        <w:t>из них средств федерального бюджета</w:t>
      </w:r>
    </w:p>
    <w:p w:rsidR="00953963" w:rsidRDefault="00953963" w:rsidP="00953963">
      <w:r>
        <w:t>-109,4 тыс</w:t>
      </w:r>
      <w:proofErr w:type="gramStart"/>
      <w:r>
        <w:t>.р</w:t>
      </w:r>
      <w:proofErr w:type="gramEnd"/>
      <w:r>
        <w:t>ублей в том числе:</w:t>
      </w:r>
    </w:p>
    <w:p w:rsidR="00953963" w:rsidRPr="003970FC" w:rsidRDefault="00953963" w:rsidP="00953963">
      <w:r w:rsidRPr="003970FC">
        <w:t xml:space="preserve">в 2014 году – </w:t>
      </w:r>
      <w:r>
        <w:t>109,4</w:t>
      </w:r>
      <w:r w:rsidRPr="003970FC">
        <w:t xml:space="preserve">  тыс. рублей;</w:t>
      </w:r>
    </w:p>
    <w:p w:rsidR="00953963" w:rsidRPr="003970FC" w:rsidRDefault="00953963" w:rsidP="00953963">
      <w:r w:rsidRPr="003970FC">
        <w:t xml:space="preserve">в 2015 году – </w:t>
      </w:r>
      <w:r>
        <w:t>0</w:t>
      </w:r>
      <w:r w:rsidRPr="003970FC">
        <w:t>,</w:t>
      </w:r>
      <w:r>
        <w:t>0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2016 году – </w:t>
      </w:r>
      <w:r>
        <w:t>0</w:t>
      </w:r>
      <w:r w:rsidRPr="003970FC">
        <w:t>,0 тыс. рублей;</w:t>
      </w:r>
    </w:p>
    <w:p w:rsidR="00953963" w:rsidRPr="003970FC" w:rsidRDefault="00953963" w:rsidP="00953963">
      <w:r w:rsidRPr="003970FC">
        <w:t xml:space="preserve">в 2017 году – </w:t>
      </w:r>
      <w:r>
        <w:t>0</w:t>
      </w:r>
      <w:r w:rsidRPr="003970FC">
        <w:t>,0 тыс. рублей;</w:t>
      </w:r>
    </w:p>
    <w:p w:rsidR="00953963" w:rsidRPr="003970FC" w:rsidRDefault="00953963" w:rsidP="00953963">
      <w:r w:rsidRPr="003970FC">
        <w:t xml:space="preserve">в 2018 году – </w:t>
      </w:r>
      <w:r>
        <w:t>0</w:t>
      </w:r>
      <w:r w:rsidRPr="003970FC">
        <w:t>,0 тыс. рублей;</w:t>
      </w:r>
    </w:p>
    <w:p w:rsidR="00953963" w:rsidRPr="003970FC" w:rsidRDefault="00953963" w:rsidP="00953963">
      <w:r w:rsidRPr="003970FC">
        <w:t xml:space="preserve">в 2019 году – </w:t>
      </w:r>
      <w:r>
        <w:t>0</w:t>
      </w:r>
      <w:r w:rsidRPr="003970FC">
        <w:t>,0 тыс. рублей;</w:t>
      </w:r>
    </w:p>
    <w:p w:rsidR="00953963" w:rsidRDefault="00953963" w:rsidP="00953963">
      <w:r w:rsidRPr="003970FC">
        <w:t>в 2020 году</w:t>
      </w:r>
      <w:r>
        <w:t>-0,0 тыс. рублей;</w:t>
      </w:r>
    </w:p>
    <w:p w:rsidR="00953963" w:rsidRDefault="00953963" w:rsidP="00953963">
      <w:r>
        <w:t>республиканского бюджета Чувашской Республики</w:t>
      </w:r>
    </w:p>
    <w:p w:rsidR="00953963" w:rsidRDefault="00953963" w:rsidP="00953963">
      <w:r>
        <w:t>-181,4 тыс. рублей, в том числе:</w:t>
      </w:r>
    </w:p>
    <w:p w:rsidR="00953963" w:rsidRPr="003970FC" w:rsidRDefault="00953963" w:rsidP="00953963">
      <w:r w:rsidRPr="003970FC">
        <w:t xml:space="preserve">в 2014 году – </w:t>
      </w:r>
      <w:r>
        <w:t>181,4</w:t>
      </w:r>
      <w:r w:rsidRPr="003970FC">
        <w:t xml:space="preserve">  тыс. рублей;</w:t>
      </w:r>
    </w:p>
    <w:p w:rsidR="00953963" w:rsidRPr="003970FC" w:rsidRDefault="00953963" w:rsidP="00953963">
      <w:r w:rsidRPr="003970FC">
        <w:t xml:space="preserve">в 2015 году – </w:t>
      </w:r>
      <w:r>
        <w:t>0</w:t>
      </w:r>
      <w:r w:rsidRPr="003970FC">
        <w:t>,</w:t>
      </w:r>
      <w:r>
        <w:t>0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2016 году – </w:t>
      </w:r>
      <w:r>
        <w:t>0</w:t>
      </w:r>
      <w:r w:rsidRPr="003970FC">
        <w:t>,0 тыс. рублей;</w:t>
      </w:r>
    </w:p>
    <w:p w:rsidR="00953963" w:rsidRPr="003970FC" w:rsidRDefault="00953963" w:rsidP="00953963">
      <w:r w:rsidRPr="003970FC">
        <w:t xml:space="preserve">в 2017 году – </w:t>
      </w:r>
      <w:r>
        <w:t>0</w:t>
      </w:r>
      <w:r w:rsidRPr="003970FC">
        <w:t>,0 тыс. рублей;</w:t>
      </w:r>
    </w:p>
    <w:p w:rsidR="00953963" w:rsidRPr="003970FC" w:rsidRDefault="00953963" w:rsidP="00953963">
      <w:r w:rsidRPr="003970FC">
        <w:t xml:space="preserve">в 2018 году – </w:t>
      </w:r>
      <w:r>
        <w:t>0</w:t>
      </w:r>
      <w:r w:rsidRPr="003970FC">
        <w:t>,0 тыс. рублей;</w:t>
      </w:r>
    </w:p>
    <w:p w:rsidR="00953963" w:rsidRPr="003970FC" w:rsidRDefault="00953963" w:rsidP="00953963">
      <w:r w:rsidRPr="003970FC">
        <w:t xml:space="preserve">в 2019 году – </w:t>
      </w:r>
      <w:r>
        <w:t>0</w:t>
      </w:r>
      <w:r w:rsidRPr="003970FC">
        <w:t>,0 тыс. рублей;</w:t>
      </w:r>
    </w:p>
    <w:p w:rsidR="00953963" w:rsidRDefault="00953963" w:rsidP="00953963">
      <w:r w:rsidRPr="003970FC">
        <w:t>в 2020 году</w:t>
      </w:r>
      <w:r>
        <w:t>- 0,00 тыс</w:t>
      </w:r>
      <w:proofErr w:type="gramStart"/>
      <w:r>
        <w:t>.р</w:t>
      </w:r>
      <w:proofErr w:type="gramEnd"/>
      <w:r>
        <w:t>ублей;</w:t>
      </w:r>
    </w:p>
    <w:p w:rsidR="00953963" w:rsidRDefault="00953963" w:rsidP="00953963">
      <w:r>
        <w:t>бюджета Большеалгашинского сельского поселения</w:t>
      </w:r>
      <w:r w:rsidR="00C302E0">
        <w:t xml:space="preserve"> </w:t>
      </w:r>
      <w:r w:rsidR="007B0DE2">
        <w:t>–</w:t>
      </w:r>
      <w:r>
        <w:t xml:space="preserve"> </w:t>
      </w:r>
      <w:r w:rsidR="003B7F97">
        <w:t>415,8</w:t>
      </w:r>
      <w:r w:rsidR="00C302E0">
        <w:t xml:space="preserve"> </w:t>
      </w:r>
      <w:r>
        <w:t>тыс. рублей, в том числе:</w:t>
      </w:r>
    </w:p>
    <w:p w:rsidR="00953963" w:rsidRPr="003970FC" w:rsidRDefault="00953963" w:rsidP="00953963">
      <w:r w:rsidRPr="003970FC">
        <w:t xml:space="preserve">в 2014 году – </w:t>
      </w:r>
      <w:r>
        <w:t>84,9</w:t>
      </w:r>
      <w:r w:rsidRPr="003970FC">
        <w:t xml:space="preserve">  тыс. рублей;</w:t>
      </w:r>
    </w:p>
    <w:p w:rsidR="00953963" w:rsidRPr="003970FC" w:rsidRDefault="00953963" w:rsidP="00953963">
      <w:r w:rsidRPr="003970FC">
        <w:t xml:space="preserve">в 2015 году – </w:t>
      </w:r>
      <w:r>
        <w:t xml:space="preserve"> 2,7  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2016 году – </w:t>
      </w:r>
      <w:r w:rsidR="007B0DE2">
        <w:t>104,6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2017 году – </w:t>
      </w:r>
      <w:r w:rsidR="00545A00">
        <w:t>120,5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2018 году – </w:t>
      </w:r>
      <w:r w:rsidR="003B7F97">
        <w:t>103,1</w:t>
      </w:r>
      <w:r w:rsidRPr="003970FC">
        <w:t xml:space="preserve"> тыс. рублей;</w:t>
      </w:r>
    </w:p>
    <w:p w:rsidR="00953963" w:rsidRPr="003970FC" w:rsidRDefault="00953963" w:rsidP="00953963">
      <w:r w:rsidRPr="003970FC">
        <w:t xml:space="preserve">в 2019 году – </w:t>
      </w:r>
      <w:r>
        <w:t>0</w:t>
      </w:r>
      <w:r w:rsidRPr="003970FC">
        <w:t>,0 тыс. рублей;</w:t>
      </w:r>
    </w:p>
    <w:p w:rsidR="00953963" w:rsidRDefault="00953963" w:rsidP="00953963">
      <w:r w:rsidRPr="003970FC">
        <w:t>в 2020 году</w:t>
      </w:r>
      <w:r>
        <w:t xml:space="preserve"> - 0,0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953963" w:rsidRDefault="00953963" w:rsidP="00953963">
      <w:pPr>
        <w:ind w:firstLine="708"/>
        <w:jc w:val="both"/>
      </w:pPr>
      <w:r>
        <w:t>Объемы  финансирования    муниципальной  программы  уточняются   при  формировании  бюджета  Большеалгашинского  сельского  поселения  Шумерлинского  района  на  очередной  финансовый  год  и  плановые  периоды</w:t>
      </w:r>
      <w:proofErr w:type="gramStart"/>
      <w:r>
        <w:t>.»</w:t>
      </w:r>
      <w:proofErr w:type="gramEnd"/>
    </w:p>
    <w:p w:rsidR="00953963" w:rsidRDefault="00953963" w:rsidP="00953963">
      <w:pPr>
        <w:jc w:val="both"/>
      </w:pPr>
    </w:p>
    <w:p w:rsidR="00155C56" w:rsidRDefault="002177D6" w:rsidP="007C52D9">
      <w:pPr>
        <w:pStyle w:val="15"/>
        <w:ind w:left="0"/>
        <w:jc w:val="both"/>
      </w:pPr>
      <w:r>
        <w:t xml:space="preserve">             </w:t>
      </w:r>
      <w:r w:rsidRPr="00C465E4">
        <w:t>1.3</w:t>
      </w:r>
      <w:r w:rsidR="00E932BC" w:rsidRPr="00C465E4">
        <w:t>Приложение 1 «Ресурсное обеспечение реализации  муниципальной  программы  Большеалгашинского  сельского</w:t>
      </w:r>
      <w:r w:rsidR="00E932BC" w:rsidRPr="00860EBD">
        <w:t xml:space="preserve">  поселения  Шумерлинского  района «Развитие  жилищного  строительства    и  сферы  жилищно-коммунального  хозяйства»  на  2014-2020  годы  </w:t>
      </w:r>
      <w:r w:rsidR="008C1649" w:rsidRPr="00563D82">
        <w:rPr>
          <w:bCs/>
        </w:rPr>
        <w:t>изложить в редакции Приложения № 1 к настоящему постановлению.</w:t>
      </w:r>
    </w:p>
    <w:p w:rsidR="00F8641E" w:rsidRDefault="00F8641E" w:rsidP="007C52D9">
      <w:pPr>
        <w:pStyle w:val="15"/>
        <w:ind w:left="0"/>
        <w:jc w:val="both"/>
      </w:pPr>
    </w:p>
    <w:p w:rsidR="007C52D9" w:rsidRDefault="002177D6" w:rsidP="00C465E4">
      <w:pPr>
        <w:pStyle w:val="15"/>
        <w:ind w:left="0" w:firstLine="708"/>
        <w:jc w:val="both"/>
      </w:pPr>
      <w:r>
        <w:t>1.4</w:t>
      </w:r>
      <w:r w:rsidR="00E932BC">
        <w:t xml:space="preserve">  П</w:t>
      </w:r>
      <w:r w:rsidR="007C52D9" w:rsidRPr="00860EBD">
        <w:t xml:space="preserve">аспорт  подпрограммы «Обеспечение  комфортных  условий  проживания  граждан  в </w:t>
      </w:r>
      <w:r w:rsidR="00E932BC">
        <w:t>Большеа</w:t>
      </w:r>
      <w:r w:rsidR="007C52D9">
        <w:t>лгашинском</w:t>
      </w:r>
      <w:r w:rsidR="007C52D9" w:rsidRPr="00860EBD">
        <w:t xml:space="preserve">  сельском  поселении  Шумерлинского  района» </w:t>
      </w:r>
      <w:r w:rsidR="00E932BC" w:rsidRPr="00860EBD">
        <w:t>Муниципальн</w:t>
      </w:r>
      <w:r w:rsidR="00E932BC">
        <w:t>ой  программы</w:t>
      </w:r>
      <w:r w:rsidR="00A321E6">
        <w:t xml:space="preserve">  </w:t>
      </w:r>
      <w:r w:rsidR="00E932BC">
        <w:t>Большеалгашинского</w:t>
      </w:r>
      <w:r w:rsidR="00E932BC" w:rsidRPr="00860EBD">
        <w:t xml:space="preserve">  сельского поселения  Шумерлинского  района «Развитие  жилищного  строительства  и  сферы  жилищно-коммунального  хозяйства» на  2014-2020  годы  </w:t>
      </w:r>
      <w:r w:rsidR="00E932BC" w:rsidRPr="00563D82">
        <w:rPr>
          <w:bCs/>
        </w:rPr>
        <w:t>из</w:t>
      </w:r>
      <w:r w:rsidR="00E932BC">
        <w:rPr>
          <w:bCs/>
        </w:rPr>
        <w:t>ложить в редакции Приложения № 2</w:t>
      </w:r>
      <w:r w:rsidR="007C52D9" w:rsidRPr="00860EBD">
        <w:t>к  настоящему  постановлению.</w:t>
      </w:r>
    </w:p>
    <w:p w:rsidR="002A704F" w:rsidRPr="002A704F" w:rsidRDefault="002177D6" w:rsidP="002A704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1.5</w:t>
      </w:r>
      <w:r w:rsidR="002A704F" w:rsidRPr="002A704F">
        <w:rPr>
          <w:rFonts w:ascii="Times New Roman" w:hAnsi="Times New Roman" w:cs="Times New Roman"/>
          <w:b w:val="0"/>
          <w:sz w:val="24"/>
          <w:szCs w:val="24"/>
        </w:rPr>
        <w:t xml:space="preserve"> Раздел </w:t>
      </w:r>
      <w:r w:rsidR="00C54341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973FE3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A321E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8641E" w:rsidRPr="00F86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реализации </w:t>
      </w:r>
      <w:r w:rsidR="002A704F">
        <w:rPr>
          <w:rFonts w:ascii="Times New Roman" w:hAnsi="Times New Roman" w:cs="Times New Roman"/>
          <w:b w:val="0"/>
          <w:sz w:val="24"/>
          <w:szCs w:val="24"/>
        </w:rPr>
        <w:t>Подпрограммы</w:t>
      </w:r>
      <w:r w:rsidR="00A321E6">
        <w:rPr>
          <w:rFonts w:ascii="Times New Roman" w:hAnsi="Times New Roman" w:cs="Times New Roman"/>
          <w:b w:val="0"/>
          <w:sz w:val="24"/>
          <w:szCs w:val="24"/>
        </w:rPr>
        <w:t>»</w:t>
      </w:r>
      <w:r w:rsidR="002A70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21E6" w:rsidRPr="002A704F">
        <w:rPr>
          <w:rFonts w:ascii="Times New Roman" w:hAnsi="Times New Roman" w:cs="Times New Roman"/>
          <w:b w:val="0"/>
          <w:sz w:val="24"/>
          <w:szCs w:val="24"/>
        </w:rPr>
        <w:t>муниципальной  программы Большеалгашинского сельского поселения Шумерлинского района «Развитие жилищного строительства и сферы жилищно-коммунального хозяйства»   на 2014-2020 годы</w:t>
      </w:r>
      <w:r w:rsidR="00A321E6">
        <w:rPr>
          <w:rFonts w:ascii="Times New Roman" w:hAnsi="Times New Roman" w:cs="Times New Roman"/>
          <w:b w:val="0"/>
          <w:sz w:val="24"/>
          <w:szCs w:val="24"/>
        </w:rPr>
        <w:t xml:space="preserve">   Подпрограммы   </w:t>
      </w:r>
      <w:r w:rsidR="002A704F" w:rsidRPr="002A704F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комфортных условий проживания граждан в Большеалгашинском сельском поселении Шумерлинского района»  </w:t>
      </w:r>
      <w:r w:rsidR="002A704F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F8641E" w:rsidRDefault="00F8641E" w:rsidP="00F8641E">
      <w:pPr>
        <w:widowControl w:val="0"/>
        <w:jc w:val="center"/>
        <w:rPr>
          <w:b/>
          <w:bCs/>
        </w:rPr>
      </w:pPr>
    </w:p>
    <w:p w:rsidR="00F8641E" w:rsidRPr="003117E8" w:rsidRDefault="00A321E6" w:rsidP="00F8641E">
      <w:pPr>
        <w:widowControl w:val="0"/>
        <w:jc w:val="center"/>
        <w:rPr>
          <w:b/>
          <w:bCs/>
        </w:rPr>
      </w:pPr>
      <w:r>
        <w:rPr>
          <w:b/>
          <w:bCs/>
        </w:rPr>
        <w:t>«</w:t>
      </w:r>
      <w:r w:rsidR="00F8641E" w:rsidRPr="003117E8">
        <w:rPr>
          <w:b/>
          <w:bCs/>
        </w:rPr>
        <w:t xml:space="preserve">Раздел </w:t>
      </w:r>
      <w:r w:rsidR="00C54341">
        <w:rPr>
          <w:b/>
          <w:bCs/>
          <w:lang w:val="en-US"/>
        </w:rPr>
        <w:t>II</w:t>
      </w:r>
      <w:r w:rsidR="00973FE3">
        <w:rPr>
          <w:b/>
          <w:bCs/>
          <w:lang w:val="en-US"/>
        </w:rPr>
        <w:t>I</w:t>
      </w:r>
      <w:r w:rsidR="00F8641E" w:rsidRPr="003117E8">
        <w:rPr>
          <w:b/>
          <w:bCs/>
        </w:rPr>
        <w:t>. Обеспечение реализации подпрограммы.</w:t>
      </w:r>
    </w:p>
    <w:p w:rsidR="00F8641E" w:rsidRPr="003117E8" w:rsidRDefault="00F8641E" w:rsidP="00F8641E">
      <w:pPr>
        <w:widowControl w:val="0"/>
        <w:jc w:val="center"/>
        <w:rPr>
          <w:smallCaps/>
        </w:rPr>
      </w:pPr>
    </w:p>
    <w:p w:rsidR="00F8641E" w:rsidRPr="003117E8" w:rsidRDefault="00F8641E" w:rsidP="00F8641E">
      <w:pPr>
        <w:ind w:firstLine="708"/>
        <w:jc w:val="both"/>
      </w:pPr>
      <w:r w:rsidRPr="003117E8">
        <w:t>Мероприятия Подпрограммы планируется реализовать в 201</w:t>
      </w:r>
      <w:r>
        <w:t>5</w:t>
      </w:r>
      <w:r w:rsidRPr="003117E8">
        <w:t>-2020 годах за счет средств бюджета Большеалгашинского сельского</w:t>
      </w:r>
      <w:r>
        <w:t xml:space="preserve"> поселения Шумерлинского района</w:t>
      </w:r>
      <w:proofErr w:type="gramStart"/>
      <w:r>
        <w:t>.П</w:t>
      </w:r>
      <w:proofErr w:type="gramEnd"/>
      <w:r w:rsidRPr="003117E8">
        <w:t>рогнозируемый объем финансирования мероприятий подпрограммы в 201</w:t>
      </w:r>
      <w:r>
        <w:t>5</w:t>
      </w:r>
      <w:r w:rsidRPr="003117E8">
        <w:t xml:space="preserve">-2020 годах за счет средств бюджета Большеалгашинского сельского поселения Большеалгашинского сельского поселения составляет </w:t>
      </w:r>
      <w:r w:rsidR="00AD4A11">
        <w:t>330,9</w:t>
      </w:r>
      <w:r w:rsidRPr="003117E8">
        <w:t xml:space="preserve"> тыс. рублей, в том числе:</w:t>
      </w:r>
    </w:p>
    <w:p w:rsidR="00F8641E" w:rsidRPr="00DE3244" w:rsidRDefault="00F8641E" w:rsidP="002079BA">
      <w:pPr>
        <w:jc w:val="both"/>
      </w:pPr>
      <w:r w:rsidRPr="003117E8">
        <w:t xml:space="preserve"> 2015 год – </w:t>
      </w:r>
      <w:r w:rsidRPr="00DE3244">
        <w:t>2</w:t>
      </w:r>
      <w:r w:rsidR="002079BA">
        <w:t>,7</w:t>
      </w:r>
      <w:r w:rsidRPr="003117E8">
        <w:t xml:space="preserve"> тыс. </w:t>
      </w:r>
      <w:proofErr w:type="spellStart"/>
      <w:r w:rsidRPr="003117E8">
        <w:t>руб</w:t>
      </w:r>
      <w:proofErr w:type="spellEnd"/>
      <w:r w:rsidRPr="00DE3244">
        <w:t>;</w:t>
      </w:r>
    </w:p>
    <w:p w:rsidR="00F8641E" w:rsidRPr="00DE3244" w:rsidRDefault="00F8641E" w:rsidP="00F8641E">
      <w:pPr>
        <w:ind w:firstLine="61"/>
        <w:jc w:val="both"/>
      </w:pPr>
      <w:r>
        <w:t xml:space="preserve">2016 год – </w:t>
      </w:r>
      <w:r w:rsidR="005B0E41">
        <w:t>104,6</w:t>
      </w:r>
      <w:r>
        <w:t xml:space="preserve"> тыс. </w:t>
      </w:r>
      <w:proofErr w:type="spellStart"/>
      <w:r>
        <w:t>руб</w:t>
      </w:r>
      <w:proofErr w:type="spellEnd"/>
      <w:r w:rsidRPr="00DE3244">
        <w:t>;</w:t>
      </w:r>
    </w:p>
    <w:p w:rsidR="00F8641E" w:rsidRPr="00DE3244" w:rsidRDefault="00F8641E" w:rsidP="00F8641E">
      <w:pPr>
        <w:ind w:firstLine="61"/>
        <w:jc w:val="both"/>
      </w:pPr>
      <w:r>
        <w:t xml:space="preserve">2017 год – </w:t>
      </w:r>
      <w:r w:rsidR="00545A00">
        <w:t>120,5</w:t>
      </w:r>
      <w:r w:rsidRPr="003117E8">
        <w:t xml:space="preserve"> тыс. </w:t>
      </w:r>
      <w:proofErr w:type="spellStart"/>
      <w:r w:rsidRPr="003117E8">
        <w:t>руб</w:t>
      </w:r>
      <w:proofErr w:type="spellEnd"/>
      <w:r w:rsidRPr="00DE3244">
        <w:t>;</w:t>
      </w:r>
    </w:p>
    <w:p w:rsidR="00F8641E" w:rsidRPr="00DE3244" w:rsidRDefault="00F8641E" w:rsidP="00F8641E">
      <w:pPr>
        <w:ind w:firstLine="61"/>
        <w:jc w:val="both"/>
      </w:pPr>
      <w:r w:rsidRPr="003117E8">
        <w:t xml:space="preserve">2018 год – </w:t>
      </w:r>
      <w:r w:rsidR="00AD4A11">
        <w:t>103,1</w:t>
      </w:r>
      <w:r w:rsidRPr="003117E8">
        <w:t xml:space="preserve"> тыс. </w:t>
      </w:r>
      <w:proofErr w:type="spellStart"/>
      <w:r w:rsidRPr="003117E8">
        <w:t>руб</w:t>
      </w:r>
      <w:proofErr w:type="spellEnd"/>
      <w:r w:rsidRPr="00DE3244">
        <w:t>;</w:t>
      </w:r>
    </w:p>
    <w:p w:rsidR="00F8641E" w:rsidRPr="00DB3D29" w:rsidRDefault="00F8641E" w:rsidP="00F8641E">
      <w:pPr>
        <w:ind w:firstLine="61"/>
        <w:jc w:val="both"/>
      </w:pPr>
      <w:r w:rsidRPr="003117E8">
        <w:t xml:space="preserve">2019 год – </w:t>
      </w:r>
      <w:r w:rsidRPr="00DE3244">
        <w:t>0</w:t>
      </w:r>
      <w:r>
        <w:t xml:space="preserve">,0 тыс. </w:t>
      </w:r>
      <w:proofErr w:type="spellStart"/>
      <w:r>
        <w:t>руб</w:t>
      </w:r>
      <w:proofErr w:type="spellEnd"/>
      <w:r w:rsidRPr="00DB3D29">
        <w:t>;</w:t>
      </w:r>
    </w:p>
    <w:p w:rsidR="00F8641E" w:rsidRPr="003117E8" w:rsidRDefault="00F8641E" w:rsidP="00F8641E">
      <w:pPr>
        <w:ind w:firstLine="61"/>
        <w:jc w:val="both"/>
      </w:pPr>
      <w:r>
        <w:t xml:space="preserve">2020 год – </w:t>
      </w:r>
      <w:r w:rsidRPr="00DB3D29">
        <w:t>0</w:t>
      </w:r>
      <w:r w:rsidRPr="003117E8">
        <w:t>,0 тыс. руб.</w:t>
      </w:r>
    </w:p>
    <w:p w:rsidR="00F8641E" w:rsidRPr="003117E8" w:rsidRDefault="00F8641E" w:rsidP="00F8641E">
      <w:pPr>
        <w:autoSpaceDE w:val="0"/>
        <w:autoSpaceDN w:val="0"/>
        <w:adjustRightInd w:val="0"/>
        <w:spacing w:line="232" w:lineRule="auto"/>
        <w:ind w:firstLine="567"/>
        <w:jc w:val="both"/>
      </w:pPr>
      <w:r w:rsidRPr="003117E8">
        <w:t>Объемы бюджетных ассигнований уточняются ежегодно при формировании бюджета Большеалгашинского сельского поселения Шумерлинского района на очередной финансовый год и плановый период</w:t>
      </w:r>
      <w:proofErr w:type="gramStart"/>
      <w:r w:rsidRPr="003117E8">
        <w:t>.</w:t>
      </w:r>
      <w:r w:rsidR="00C465E4">
        <w:t>»</w:t>
      </w:r>
      <w:proofErr w:type="gramEnd"/>
    </w:p>
    <w:p w:rsidR="00F8641E" w:rsidRPr="003117E8" w:rsidRDefault="00F8641E" w:rsidP="00F8641E">
      <w:pPr>
        <w:rPr>
          <w:b/>
          <w:bCs/>
          <w:color w:val="000000"/>
        </w:rPr>
      </w:pPr>
    </w:p>
    <w:p w:rsidR="005E7078" w:rsidRPr="005E7078" w:rsidRDefault="005E7078" w:rsidP="005E707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t>1.</w:t>
      </w:r>
      <w:r w:rsidR="002177D6">
        <w:t>6</w:t>
      </w:r>
      <w:r w:rsidR="00C465E4">
        <w:t xml:space="preserve"> </w:t>
      </w:r>
      <w:r w:rsidRPr="005E7078">
        <w:t xml:space="preserve">Приложение </w:t>
      </w:r>
      <w:r w:rsidRPr="005E7078">
        <w:rPr>
          <w:bCs/>
        </w:rPr>
        <w:t>Ресурсное обеспечение</w:t>
      </w:r>
      <w:r w:rsidR="00C465E4">
        <w:rPr>
          <w:bCs/>
        </w:rPr>
        <w:t xml:space="preserve">  </w:t>
      </w:r>
      <w:r w:rsidRPr="005E7078">
        <w:rPr>
          <w:bCs/>
        </w:rPr>
        <w:t>реализации  муниципальной   подпрограммы  «Обеспечение  комфортных  условий  проживания  граждан в  Большеалгашинском  сельском   поселении  Шумерлинского   района» муниципальной  программы Большеалгашинского сельского поселения Шумерлинского района «Развитие жилищного строительства и сферы жилищно-коммунального хозяйства» на 2014–2020 годы из</w:t>
      </w:r>
      <w:r>
        <w:rPr>
          <w:bCs/>
        </w:rPr>
        <w:t>ложить в редакции Приложения № 3</w:t>
      </w:r>
      <w:r w:rsidRPr="005E7078">
        <w:rPr>
          <w:bCs/>
        </w:rPr>
        <w:t xml:space="preserve"> к настоящему постановлению.</w:t>
      </w:r>
    </w:p>
    <w:p w:rsidR="007C52D9" w:rsidRDefault="007C52D9" w:rsidP="007C52D9">
      <w:pPr>
        <w:pStyle w:val="15"/>
        <w:ind w:left="0"/>
        <w:jc w:val="both"/>
      </w:pPr>
    </w:p>
    <w:p w:rsidR="00D00104" w:rsidRPr="00D00104" w:rsidRDefault="007C52D9" w:rsidP="00D00104">
      <w:pPr>
        <w:autoSpaceDE w:val="0"/>
        <w:autoSpaceDN w:val="0"/>
        <w:adjustRightInd w:val="0"/>
        <w:jc w:val="both"/>
        <w:rPr>
          <w:rFonts w:eastAsia="Calibri"/>
        </w:rPr>
      </w:pPr>
      <w:r>
        <w:tab/>
        <w:t>2.</w:t>
      </w:r>
      <w:r w:rsidR="00D00104">
        <w:t xml:space="preserve"> </w:t>
      </w:r>
      <w:r w:rsidR="00D00104" w:rsidRPr="00D00104">
        <w:rPr>
          <w:rFonts w:eastAsia="Calibri"/>
        </w:rPr>
        <w:t>Настоящее постановление вступает в силу со дня официального опубликования в печатном издании «Вестник Большеалгашинского сельского поселения Шумерлинского района» и подлежит размещению на официальном сайте Большеалгашинского сельского поселения в сети Интернет.</w:t>
      </w:r>
    </w:p>
    <w:p w:rsidR="007C52D9" w:rsidRDefault="007C52D9" w:rsidP="007C52D9">
      <w:pPr>
        <w:pStyle w:val="15"/>
        <w:ind w:left="0"/>
        <w:jc w:val="both"/>
      </w:pPr>
    </w:p>
    <w:p w:rsidR="007C52D9" w:rsidRPr="003117E8" w:rsidRDefault="007C52D9" w:rsidP="00701CE8">
      <w:pPr>
        <w:autoSpaceDE w:val="0"/>
        <w:autoSpaceDN w:val="0"/>
        <w:adjustRightInd w:val="0"/>
        <w:spacing w:line="232" w:lineRule="auto"/>
        <w:ind w:firstLine="567"/>
        <w:jc w:val="both"/>
      </w:pPr>
    </w:p>
    <w:p w:rsidR="00AA6381" w:rsidRPr="00AA6381" w:rsidRDefault="00AA6381" w:rsidP="00AA6381">
      <w:pPr>
        <w:widowControl w:val="0"/>
        <w:autoSpaceDE w:val="0"/>
        <w:autoSpaceDN w:val="0"/>
        <w:adjustRightInd w:val="0"/>
        <w:ind w:left="-426"/>
      </w:pPr>
    </w:p>
    <w:p w:rsidR="00336999" w:rsidRPr="003117E8" w:rsidRDefault="00336999" w:rsidP="00B95D95">
      <w:pPr>
        <w:ind w:firstLine="709"/>
        <w:jc w:val="both"/>
      </w:pPr>
    </w:p>
    <w:p w:rsidR="00336999" w:rsidRPr="003117E8" w:rsidRDefault="00336999" w:rsidP="00B95D95"/>
    <w:p w:rsidR="005B0E41" w:rsidRDefault="00336999" w:rsidP="00B95D95">
      <w:r w:rsidRPr="003117E8">
        <w:t xml:space="preserve">Глава Большеалгашинского </w:t>
      </w:r>
    </w:p>
    <w:p w:rsidR="00336999" w:rsidRPr="003117E8" w:rsidRDefault="00336999" w:rsidP="00B95D95">
      <w:r w:rsidRPr="003117E8">
        <w:t xml:space="preserve">сельского поселения                                      </w:t>
      </w:r>
      <w:r w:rsidR="005B0E41">
        <w:t xml:space="preserve">                                   </w:t>
      </w:r>
      <w:r w:rsidR="00F246B3">
        <w:t xml:space="preserve">                          </w:t>
      </w:r>
      <w:proofErr w:type="spellStart"/>
      <w:r w:rsidR="003B0BE1">
        <w:t>М</w:t>
      </w:r>
      <w:r w:rsidR="007C52D9">
        <w:t>.Н.</w:t>
      </w:r>
      <w:r w:rsidRPr="003117E8">
        <w:t>Медведев</w:t>
      </w:r>
      <w:proofErr w:type="spellEnd"/>
    </w:p>
    <w:p w:rsidR="00336999" w:rsidRPr="003117E8" w:rsidRDefault="00336999" w:rsidP="00B95D95">
      <w:r w:rsidRPr="003117E8">
        <w:tab/>
      </w:r>
      <w:r w:rsidRPr="003117E8">
        <w:tab/>
      </w:r>
      <w:r w:rsidRPr="003117E8">
        <w:tab/>
      </w:r>
      <w:r w:rsidRPr="003117E8">
        <w:tab/>
      </w:r>
      <w:r w:rsidRPr="003117E8">
        <w:tab/>
      </w:r>
    </w:p>
    <w:bookmarkEnd w:id="0"/>
    <w:p w:rsidR="004544E0" w:rsidRDefault="004544E0" w:rsidP="007F6E43">
      <w:pPr>
        <w:framePr w:w="9962" w:wrap="auto" w:hAnchor="text"/>
        <w:ind w:left="3540" w:firstLine="708"/>
        <w:jc w:val="right"/>
        <w:sectPr w:rsidR="004544E0" w:rsidSect="00010988">
          <w:headerReference w:type="default" r:id="rId12"/>
          <w:pgSz w:w="11905" w:h="16837"/>
          <w:pgMar w:top="709" w:right="800" w:bottom="993" w:left="1418" w:header="720" w:footer="720" w:gutter="0"/>
          <w:cols w:space="720"/>
          <w:noEndnote/>
          <w:titlePg/>
          <w:docGrid w:linePitch="354"/>
        </w:sectPr>
      </w:pPr>
    </w:p>
    <w:p w:rsidR="008C17C8" w:rsidRPr="004825CF" w:rsidRDefault="008C17C8" w:rsidP="008C17C8">
      <w:pPr>
        <w:ind w:left="3540" w:firstLine="708"/>
        <w:jc w:val="right"/>
      </w:pPr>
      <w:r>
        <w:lastRenderedPageBreak/>
        <w:t xml:space="preserve">Приложение  </w:t>
      </w:r>
      <w:r w:rsidR="00FC42BA">
        <w:t>1</w:t>
      </w:r>
    </w:p>
    <w:p w:rsidR="008C17C8" w:rsidRPr="004825CF" w:rsidRDefault="008C17C8" w:rsidP="008C17C8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8C17C8" w:rsidRPr="004825CF" w:rsidRDefault="008C17C8" w:rsidP="008C17C8">
      <w:pPr>
        <w:jc w:val="right"/>
      </w:pPr>
      <w:r>
        <w:t>Большеалгашинского</w:t>
      </w:r>
      <w:r w:rsidRPr="004825CF">
        <w:t xml:space="preserve"> сельского поселения </w:t>
      </w:r>
    </w:p>
    <w:p w:rsidR="00955078" w:rsidRDefault="00007975" w:rsidP="008C17C8">
      <w:pPr>
        <w:widowControl w:val="0"/>
        <w:autoSpaceDE w:val="0"/>
        <w:autoSpaceDN w:val="0"/>
        <w:adjustRightInd w:val="0"/>
        <w:ind w:firstLine="720"/>
        <w:jc w:val="right"/>
        <w:rPr>
          <w:rStyle w:val="a4"/>
          <w:b w:val="0"/>
          <w:bCs w:val="0"/>
        </w:rPr>
      </w:pPr>
      <w:r>
        <w:t>о</w:t>
      </w:r>
      <w:r w:rsidR="008C17C8" w:rsidRPr="004825CF">
        <w:t>т</w:t>
      </w:r>
      <w:r>
        <w:t xml:space="preserve"> </w:t>
      </w:r>
      <w:r w:rsidR="00DA60C6">
        <w:t xml:space="preserve">         </w:t>
      </w:r>
      <w:r w:rsidR="00735276">
        <w:t>18.02.2019</w:t>
      </w:r>
      <w:r w:rsidR="001000AB">
        <w:t xml:space="preserve"> г. </w:t>
      </w:r>
      <w:r w:rsidR="008C17C8" w:rsidRPr="004825CF">
        <w:t>№</w:t>
      </w:r>
      <w:r w:rsidR="00735276">
        <w:t>5</w:t>
      </w:r>
      <w:r w:rsidR="00C725B6">
        <w:t xml:space="preserve"> </w:t>
      </w:r>
    </w:p>
    <w:p w:rsidR="00955078" w:rsidRPr="004544E0" w:rsidRDefault="00955078" w:rsidP="009550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544E0">
        <w:rPr>
          <w:b/>
          <w:bCs/>
          <w:sz w:val="26"/>
          <w:szCs w:val="26"/>
        </w:rPr>
        <w:t xml:space="preserve"> Ресурсное обеспечение</w:t>
      </w:r>
    </w:p>
    <w:p w:rsidR="00955078" w:rsidRPr="004544E0" w:rsidRDefault="00955078" w:rsidP="009550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544E0">
        <w:rPr>
          <w:b/>
          <w:bCs/>
          <w:sz w:val="26"/>
          <w:szCs w:val="26"/>
        </w:rPr>
        <w:t xml:space="preserve">реализации </w:t>
      </w:r>
      <w:r w:rsidR="008C17C8" w:rsidRPr="004544E0">
        <w:rPr>
          <w:b/>
          <w:bCs/>
          <w:sz w:val="26"/>
          <w:szCs w:val="26"/>
        </w:rPr>
        <w:t xml:space="preserve"> муниципальной   </w:t>
      </w:r>
      <w:r w:rsidRPr="004544E0">
        <w:rPr>
          <w:b/>
          <w:bCs/>
          <w:sz w:val="26"/>
          <w:szCs w:val="26"/>
        </w:rPr>
        <w:t xml:space="preserve">программы </w:t>
      </w:r>
      <w:r w:rsidR="004B641D" w:rsidRPr="004544E0">
        <w:rPr>
          <w:b/>
          <w:bCs/>
          <w:sz w:val="26"/>
          <w:szCs w:val="26"/>
        </w:rPr>
        <w:t>Большеалгашинского</w:t>
      </w:r>
      <w:r w:rsidRPr="004544E0">
        <w:rPr>
          <w:b/>
          <w:bCs/>
          <w:sz w:val="26"/>
          <w:szCs w:val="26"/>
        </w:rPr>
        <w:t xml:space="preserve"> сельского поселения Шумерлинского района «Развитие жилищного строительства и сферы жилищно-коммунального хозяйства» на 2014–2020 годы </w:t>
      </w:r>
    </w:p>
    <w:p w:rsidR="008C17C8" w:rsidRPr="00992FFE" w:rsidRDefault="008C17C8" w:rsidP="009550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highlight w:val="yellow"/>
        </w:rPr>
      </w:pPr>
    </w:p>
    <w:p w:rsidR="00336999" w:rsidRDefault="00336999" w:rsidP="00B95D95">
      <w:pPr>
        <w:ind w:left="5580"/>
        <w:jc w:val="both"/>
      </w:pPr>
    </w:p>
    <w:tbl>
      <w:tblPr>
        <w:tblW w:w="503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3100"/>
        <w:gridCol w:w="2293"/>
        <w:gridCol w:w="900"/>
        <w:gridCol w:w="921"/>
        <w:gridCol w:w="856"/>
        <w:gridCol w:w="827"/>
        <w:gridCol w:w="848"/>
        <w:gridCol w:w="871"/>
        <w:gridCol w:w="886"/>
        <w:gridCol w:w="827"/>
        <w:gridCol w:w="944"/>
      </w:tblGrid>
      <w:tr w:rsidR="004544E0" w:rsidRPr="00275A33" w:rsidTr="009D1D04">
        <w:tc>
          <w:tcPr>
            <w:tcW w:w="474" w:type="pct"/>
            <w:vMerge w:val="restar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057" w:type="pct"/>
            <w:vMerge w:val="restar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Большеалгашинского сельского поселения  Шумерлинского района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(подпрограммы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Большеалгашинского сельского </w:t>
            </w:r>
            <w:r>
              <w:rPr>
                <w:color w:val="000000"/>
                <w:sz w:val="18"/>
                <w:szCs w:val="18"/>
              </w:rPr>
              <w:t xml:space="preserve">Шумерлинского района </w:t>
            </w:r>
            <w:r w:rsidRPr="00275A33">
              <w:rPr>
                <w:color w:val="000000"/>
                <w:sz w:val="18"/>
                <w:szCs w:val="18"/>
              </w:rPr>
              <w:t>Чувашской Республики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87" w:type="pct"/>
            <w:gridSpan w:val="9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544E0" w:rsidRPr="00275A33" w:rsidTr="009D1D04">
        <w:tc>
          <w:tcPr>
            <w:tcW w:w="474" w:type="pct"/>
            <w:vMerge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14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92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2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9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7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2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2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0" w:type="pct"/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4544E0" w:rsidRPr="00275A33" w:rsidRDefault="004544E0" w:rsidP="004544E0">
      <w:pPr>
        <w:rPr>
          <w:sz w:val="2"/>
        </w:rPr>
      </w:pPr>
    </w:p>
    <w:tbl>
      <w:tblPr>
        <w:tblW w:w="5031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3101"/>
        <w:gridCol w:w="2294"/>
        <w:gridCol w:w="901"/>
        <w:gridCol w:w="922"/>
        <w:gridCol w:w="857"/>
        <w:gridCol w:w="828"/>
        <w:gridCol w:w="848"/>
        <w:gridCol w:w="871"/>
        <w:gridCol w:w="886"/>
        <w:gridCol w:w="827"/>
        <w:gridCol w:w="938"/>
      </w:tblGrid>
      <w:tr w:rsidR="004544E0" w:rsidRPr="00275A33" w:rsidTr="009D1D04">
        <w:trPr>
          <w:tblHeader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E0" w:rsidRPr="00275A33" w:rsidRDefault="004544E0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12</w:t>
            </w:r>
          </w:p>
        </w:tc>
      </w:tr>
      <w:tr w:rsidR="004544E0" w:rsidRPr="00275A33" w:rsidTr="009D1D04"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Муниципальная программа Большеалгашинского сельского поселения Шумерлинского района</w:t>
            </w:r>
          </w:p>
        </w:tc>
        <w:tc>
          <w:tcPr>
            <w:tcW w:w="1057" w:type="pct"/>
            <w:vMerge w:val="restart"/>
          </w:tcPr>
          <w:p w:rsidR="004544E0" w:rsidRPr="00275A33" w:rsidRDefault="004544E0" w:rsidP="004544E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«Р</w:t>
            </w:r>
            <w:r>
              <w:rPr>
                <w:color w:val="000000"/>
                <w:sz w:val="18"/>
                <w:szCs w:val="18"/>
              </w:rPr>
              <w:t>азвитие  жилищного  строительства  и  сферы  жилищно-коммунального  хозяйства</w:t>
            </w:r>
            <w:r w:rsidRPr="00275A33">
              <w:rPr>
                <w:color w:val="000000"/>
                <w:sz w:val="18"/>
                <w:szCs w:val="18"/>
              </w:rPr>
              <w:t>» на 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75A33">
              <w:rPr>
                <w:color w:val="000000"/>
                <w:sz w:val="18"/>
                <w:szCs w:val="18"/>
              </w:rPr>
              <w:t>–2020 годы</w:t>
            </w:r>
          </w:p>
        </w:tc>
        <w:tc>
          <w:tcPr>
            <w:tcW w:w="782" w:type="pct"/>
          </w:tcPr>
          <w:p w:rsidR="004544E0" w:rsidRPr="00971ED2" w:rsidRDefault="004544E0" w:rsidP="009D1D04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7" w:type="pct"/>
          </w:tcPr>
          <w:p w:rsidR="004544E0" w:rsidRPr="00971ED2" w:rsidRDefault="004544E0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4544E0" w:rsidRPr="00971ED2" w:rsidRDefault="004544E0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4544E0" w:rsidRPr="00971ED2" w:rsidRDefault="004544E0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375,7</w:t>
            </w:r>
          </w:p>
        </w:tc>
        <w:tc>
          <w:tcPr>
            <w:tcW w:w="282" w:type="pct"/>
          </w:tcPr>
          <w:p w:rsidR="004544E0" w:rsidRPr="00971ED2" w:rsidRDefault="004544E0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89" w:type="pct"/>
          </w:tcPr>
          <w:p w:rsidR="004544E0" w:rsidRPr="00971ED2" w:rsidRDefault="005C03E1" w:rsidP="009D1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104,6</w:t>
            </w:r>
          </w:p>
        </w:tc>
        <w:tc>
          <w:tcPr>
            <w:tcW w:w="297" w:type="pct"/>
          </w:tcPr>
          <w:p w:rsidR="004544E0" w:rsidRPr="00971ED2" w:rsidRDefault="00545A00" w:rsidP="009D1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120,5</w:t>
            </w:r>
          </w:p>
        </w:tc>
        <w:tc>
          <w:tcPr>
            <w:tcW w:w="302" w:type="pct"/>
          </w:tcPr>
          <w:p w:rsidR="004544E0" w:rsidRPr="00971ED2" w:rsidRDefault="00AD4A11" w:rsidP="009D1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103,1</w:t>
            </w:r>
          </w:p>
        </w:tc>
        <w:tc>
          <w:tcPr>
            <w:tcW w:w="282" w:type="pct"/>
          </w:tcPr>
          <w:p w:rsidR="004544E0" w:rsidRPr="00971ED2" w:rsidRDefault="004544E0" w:rsidP="009D1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4544E0" w:rsidRPr="00971ED2" w:rsidRDefault="004544E0" w:rsidP="009D1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544E0" w:rsidRPr="00275A33" w:rsidTr="009D1D04">
        <w:tc>
          <w:tcPr>
            <w:tcW w:w="474" w:type="pct"/>
            <w:vMerge/>
            <w:tcBorders>
              <w:left w:val="single" w:sz="4" w:space="0" w:color="auto"/>
            </w:tcBorders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7" w:type="pct"/>
          </w:tcPr>
          <w:p w:rsidR="004544E0" w:rsidRDefault="004544E0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4544E0" w:rsidRDefault="004544E0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  <w:tc>
          <w:tcPr>
            <w:tcW w:w="282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544E0" w:rsidRPr="00275A33" w:rsidTr="009D1D04">
        <w:tc>
          <w:tcPr>
            <w:tcW w:w="474" w:type="pct"/>
            <w:vMerge/>
            <w:tcBorders>
              <w:left w:val="single" w:sz="4" w:space="0" w:color="auto"/>
            </w:tcBorders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7" w:type="pct"/>
          </w:tcPr>
          <w:p w:rsidR="004544E0" w:rsidRDefault="004544E0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4544E0" w:rsidRDefault="004544E0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4544E0" w:rsidRPr="00971ED2" w:rsidRDefault="00E564A3" w:rsidP="009D1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181,4</w:t>
            </w:r>
          </w:p>
        </w:tc>
        <w:tc>
          <w:tcPr>
            <w:tcW w:w="282" w:type="pct"/>
          </w:tcPr>
          <w:p w:rsidR="004544E0" w:rsidRPr="00971ED2" w:rsidRDefault="00E564A3" w:rsidP="009D1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4544E0" w:rsidRPr="00971ED2" w:rsidRDefault="00E564A3" w:rsidP="009D1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4544E0" w:rsidRPr="00971ED2" w:rsidRDefault="004544E0" w:rsidP="009D1D04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544E0" w:rsidRPr="00275A33" w:rsidTr="009D1D04"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 бюджет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544E0" w:rsidRDefault="004544E0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4544E0" w:rsidRDefault="004544E0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544E0" w:rsidRPr="00971ED2" w:rsidRDefault="00E564A3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4544E0" w:rsidRPr="00971ED2" w:rsidRDefault="00E564A3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4544E0" w:rsidRPr="00971ED2" w:rsidRDefault="005C03E1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4544E0" w:rsidRPr="00971ED2" w:rsidRDefault="00545A00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4544E0" w:rsidRPr="00971ED2" w:rsidRDefault="00AD4A11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4544E0" w:rsidRPr="00971ED2" w:rsidRDefault="00E564A3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</w:tcPr>
          <w:p w:rsidR="004544E0" w:rsidRPr="00971ED2" w:rsidRDefault="00E564A3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9D1D04"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E564A3" w:rsidRPr="00275A33" w:rsidRDefault="00E564A3" w:rsidP="004416B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57" w:type="pct"/>
            <w:vMerge w:val="restart"/>
          </w:tcPr>
          <w:p w:rsidR="00E564A3" w:rsidRPr="00275A33" w:rsidRDefault="00E564A3" w:rsidP="004544E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Государственная  поддержка  молодых  семей  в  решении  жилищной   проблемы</w:t>
            </w:r>
            <w:r w:rsidRPr="00275A3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82" w:type="pct"/>
          </w:tcPr>
          <w:p w:rsidR="00E564A3" w:rsidRPr="00971ED2" w:rsidRDefault="00E564A3" w:rsidP="009D1D04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7" w:type="pct"/>
          </w:tcPr>
          <w:p w:rsidR="00E564A3" w:rsidRPr="00971ED2" w:rsidRDefault="00E564A3" w:rsidP="009D1D04">
            <w:pPr>
              <w:jc w:val="center"/>
              <w:rPr>
                <w:b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971ED2" w:rsidRDefault="00E564A3" w:rsidP="009D1D04">
            <w:pPr>
              <w:jc w:val="center"/>
              <w:rPr>
                <w:b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Pr="00971ED2" w:rsidRDefault="00E564A3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345,5</w:t>
            </w:r>
          </w:p>
        </w:tc>
        <w:tc>
          <w:tcPr>
            <w:tcW w:w="282" w:type="pct"/>
          </w:tcPr>
          <w:p w:rsidR="00E564A3" w:rsidRPr="00E564A3" w:rsidRDefault="00E564A3" w:rsidP="00E564A3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Pr="00E564A3" w:rsidRDefault="00E564A3" w:rsidP="00E564A3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Pr="00E564A3" w:rsidRDefault="00E564A3" w:rsidP="00E564A3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Pr="00E564A3" w:rsidRDefault="00E564A3" w:rsidP="00E564A3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Pr="00E564A3" w:rsidRDefault="00E564A3" w:rsidP="00E564A3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Pr="00E564A3" w:rsidRDefault="00E564A3" w:rsidP="00E564A3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544E0" w:rsidRPr="00275A33" w:rsidTr="009D1D04">
        <w:tc>
          <w:tcPr>
            <w:tcW w:w="474" w:type="pct"/>
            <w:vMerge/>
            <w:tcBorders>
              <w:left w:val="single" w:sz="4" w:space="0" w:color="auto"/>
            </w:tcBorders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4544E0" w:rsidRPr="00275A33" w:rsidRDefault="004544E0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7" w:type="pct"/>
          </w:tcPr>
          <w:p w:rsidR="004544E0" w:rsidRDefault="004544E0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4544E0" w:rsidRDefault="004544E0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4544E0" w:rsidRPr="00971ED2" w:rsidRDefault="00E564A3" w:rsidP="009D1D0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282" w:type="pct"/>
          </w:tcPr>
          <w:p w:rsidR="004544E0" w:rsidRPr="00971ED2" w:rsidRDefault="004544E0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4544E0" w:rsidRPr="00971ED2" w:rsidRDefault="004544E0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4544E0" w:rsidRPr="00971ED2" w:rsidRDefault="004544E0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4544E0" w:rsidRPr="00971ED2" w:rsidRDefault="004544E0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4544E0" w:rsidRPr="00971ED2" w:rsidRDefault="004544E0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4544E0" w:rsidRPr="00971ED2" w:rsidRDefault="004544E0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9D1D04">
        <w:tc>
          <w:tcPr>
            <w:tcW w:w="474" w:type="pct"/>
            <w:vMerge/>
            <w:tcBorders>
              <w:left w:val="single" w:sz="4" w:space="0" w:color="auto"/>
            </w:tcBorders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7" w:type="pct"/>
          </w:tcPr>
          <w:p w:rsidR="00E564A3" w:rsidRDefault="00E564A3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Default="00E564A3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Pr="00971ED2" w:rsidRDefault="00E564A3" w:rsidP="009D1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181,4</w:t>
            </w:r>
          </w:p>
        </w:tc>
        <w:tc>
          <w:tcPr>
            <w:tcW w:w="282" w:type="pct"/>
          </w:tcPr>
          <w:p w:rsidR="00E564A3" w:rsidRDefault="00E564A3" w:rsidP="00E564A3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Default="00E564A3" w:rsidP="00E564A3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Pr="00971ED2" w:rsidRDefault="00E564A3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Pr="00971ED2" w:rsidRDefault="00E564A3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Pr="00971ED2" w:rsidRDefault="00E564A3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Pr="00971ED2" w:rsidRDefault="00E564A3" w:rsidP="00E564A3">
            <w:pPr>
              <w:jc w:val="center"/>
              <w:rPr>
                <w:sz w:val="18"/>
                <w:szCs w:val="18"/>
              </w:rPr>
            </w:pPr>
            <w:r w:rsidRPr="00971ED2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9D1D04">
        <w:trPr>
          <w:trHeight w:val="485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</w:tcPr>
          <w:p w:rsidR="00E564A3" w:rsidRDefault="00E564A3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  <w:p w:rsidR="00E564A3" w:rsidRDefault="00E564A3" w:rsidP="009D1D04">
            <w:pPr>
              <w:jc w:val="center"/>
            </w:pPr>
          </w:p>
        </w:tc>
        <w:tc>
          <w:tcPr>
            <w:tcW w:w="314" w:type="pct"/>
          </w:tcPr>
          <w:p w:rsidR="00E564A3" w:rsidRDefault="00E564A3" w:rsidP="009D1D04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  <w:p w:rsidR="00E564A3" w:rsidRDefault="00E564A3" w:rsidP="009D1D04">
            <w:pPr>
              <w:jc w:val="center"/>
            </w:pPr>
          </w:p>
        </w:tc>
        <w:tc>
          <w:tcPr>
            <w:tcW w:w="292" w:type="pct"/>
          </w:tcPr>
          <w:p w:rsidR="00E564A3" w:rsidRPr="00971ED2" w:rsidRDefault="00E564A3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282" w:type="pct"/>
          </w:tcPr>
          <w:p w:rsidR="00E564A3" w:rsidRDefault="00E564A3" w:rsidP="00E564A3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Default="00E564A3" w:rsidP="00E564A3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Default="00E564A3" w:rsidP="00E564A3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Default="00E564A3" w:rsidP="00E564A3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Default="00E564A3" w:rsidP="00E564A3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Default="00E564A3" w:rsidP="00E564A3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4544E0">
        <w:trPr>
          <w:trHeight w:val="333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E564A3" w:rsidRPr="00275A33" w:rsidRDefault="00E564A3" w:rsidP="004416B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57" w:type="pct"/>
            <w:vMerge w:val="restar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«Благоустройство»</w:t>
            </w:r>
          </w:p>
        </w:tc>
        <w:tc>
          <w:tcPr>
            <w:tcW w:w="782" w:type="pct"/>
          </w:tcPr>
          <w:p w:rsidR="00E564A3" w:rsidRPr="00971ED2" w:rsidRDefault="00E564A3" w:rsidP="009D1D04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7" w:type="pct"/>
          </w:tcPr>
          <w:p w:rsidR="00E564A3" w:rsidRPr="00971ED2" w:rsidRDefault="00E564A3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971ED2" w:rsidRDefault="00E564A3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Pr="00E564A3" w:rsidRDefault="00E564A3" w:rsidP="009D1D04">
            <w:pPr>
              <w:jc w:val="center"/>
              <w:rPr>
                <w:b/>
                <w:sz w:val="18"/>
                <w:szCs w:val="18"/>
              </w:rPr>
            </w:pPr>
            <w:r w:rsidRPr="00E564A3">
              <w:rPr>
                <w:b/>
                <w:sz w:val="18"/>
                <w:szCs w:val="18"/>
              </w:rPr>
              <w:t>30,2</w:t>
            </w:r>
          </w:p>
        </w:tc>
        <w:tc>
          <w:tcPr>
            <w:tcW w:w="282" w:type="pct"/>
          </w:tcPr>
          <w:p w:rsidR="00E564A3" w:rsidRPr="00E564A3" w:rsidRDefault="00E564A3" w:rsidP="009D1D0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564A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Pr="00E564A3" w:rsidRDefault="00E564A3" w:rsidP="009D1D04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Pr="00E564A3" w:rsidRDefault="00E564A3" w:rsidP="009D1D04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Pr="00E564A3" w:rsidRDefault="00E564A3" w:rsidP="009D1D04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Pr="00E564A3" w:rsidRDefault="00E564A3" w:rsidP="009D1D04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Pr="00E564A3" w:rsidRDefault="00E564A3" w:rsidP="009D1D04">
            <w:pPr>
              <w:jc w:val="center"/>
              <w:rPr>
                <w:b/>
              </w:rPr>
            </w:pPr>
            <w:r w:rsidRPr="00E564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4544E0">
        <w:trPr>
          <w:trHeight w:val="26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E564A3" w:rsidRPr="00275A33" w:rsidRDefault="00E564A3" w:rsidP="004544E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7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Default="00E564A3" w:rsidP="009D1D04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Pr="00971ED2" w:rsidRDefault="00E564A3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Default="00E564A3" w:rsidP="009D1D04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Default="00E564A3" w:rsidP="009D1D04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Default="00E564A3" w:rsidP="009D1D04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Default="00E564A3" w:rsidP="009D1D04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Default="00E564A3" w:rsidP="009D1D04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9D1D04">
        <w:trPr>
          <w:trHeight w:val="485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E564A3" w:rsidRPr="00275A33" w:rsidRDefault="00E564A3" w:rsidP="004544E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7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Default="00E564A3" w:rsidP="009D1D04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Pr="00971ED2" w:rsidRDefault="00E564A3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Default="00E564A3" w:rsidP="009D1D04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Default="00E564A3" w:rsidP="009D1D04">
            <w:pPr>
              <w:jc w:val="center"/>
            </w:pPr>
            <w:r w:rsidRPr="00DB08B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Default="00E564A3" w:rsidP="009D1D04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Default="00E564A3" w:rsidP="009D1D04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Default="00E564A3" w:rsidP="009D1D04">
            <w:pPr>
              <w:jc w:val="center"/>
            </w:pPr>
            <w:r w:rsidRPr="0012276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4544E0">
        <w:trPr>
          <w:trHeight w:val="207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E564A3" w:rsidRPr="00275A33" w:rsidRDefault="00E564A3" w:rsidP="004544E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Pr="00DE3244" w:rsidRDefault="00E564A3" w:rsidP="00E564A3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282" w:type="pct"/>
          </w:tcPr>
          <w:p w:rsidR="00E564A3" w:rsidRPr="00DE3244" w:rsidRDefault="00E564A3" w:rsidP="00E564A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E32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Pr="00DE3244" w:rsidRDefault="00E564A3" w:rsidP="00E564A3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Pr="00DE3244" w:rsidRDefault="00E564A3" w:rsidP="00E564A3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Pr="00DE3244" w:rsidRDefault="00E564A3" w:rsidP="00E564A3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Pr="00DE3244" w:rsidRDefault="00E564A3" w:rsidP="00E564A3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Pr="00DE3244" w:rsidRDefault="00E564A3" w:rsidP="00E564A3">
            <w:pPr>
              <w:jc w:val="center"/>
            </w:pPr>
            <w:r w:rsidRPr="00DE324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4544E0">
        <w:trPr>
          <w:trHeight w:val="213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E564A3" w:rsidRPr="00275A33" w:rsidRDefault="00E564A3" w:rsidP="004416B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57" w:type="pct"/>
            <w:vMerge w:val="restart"/>
          </w:tcPr>
          <w:p w:rsidR="00E564A3" w:rsidRPr="00275A33" w:rsidRDefault="00E564A3" w:rsidP="004544E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«Обеспечение  комфортных  условий  проживания   граждан  в  Большеалгашинском  сельском  поселении  Шумерлинского  района»</w:t>
            </w:r>
          </w:p>
        </w:tc>
        <w:tc>
          <w:tcPr>
            <w:tcW w:w="782" w:type="pct"/>
          </w:tcPr>
          <w:p w:rsidR="00E564A3" w:rsidRPr="00971ED2" w:rsidRDefault="00E564A3" w:rsidP="009D1D04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7" w:type="pct"/>
          </w:tcPr>
          <w:p w:rsidR="00E564A3" w:rsidRPr="00971ED2" w:rsidRDefault="00E564A3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971ED2" w:rsidRDefault="00E564A3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Pr="00DE3244" w:rsidRDefault="00E564A3" w:rsidP="00E564A3">
            <w:pPr>
              <w:jc w:val="center"/>
              <w:rPr>
                <w:b/>
              </w:rPr>
            </w:pPr>
            <w:r w:rsidRPr="00DE32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Pr="00DE3244" w:rsidRDefault="00E564A3" w:rsidP="00E564A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89" w:type="pct"/>
          </w:tcPr>
          <w:p w:rsidR="00E564A3" w:rsidRPr="00DE3244" w:rsidRDefault="005C03E1" w:rsidP="00E564A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297" w:type="pct"/>
          </w:tcPr>
          <w:p w:rsidR="00E564A3" w:rsidRPr="00DE3244" w:rsidRDefault="00545A00" w:rsidP="00E564A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302" w:type="pct"/>
          </w:tcPr>
          <w:p w:rsidR="00E564A3" w:rsidRPr="00DE3244" w:rsidRDefault="00AD4A11" w:rsidP="00E564A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82" w:type="pct"/>
          </w:tcPr>
          <w:p w:rsidR="00E564A3" w:rsidRPr="00DE3244" w:rsidRDefault="00E564A3" w:rsidP="00E564A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Pr="00DE3244" w:rsidRDefault="00E564A3" w:rsidP="00E564A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4544E0">
        <w:trPr>
          <w:trHeight w:val="207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7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Default="00E564A3" w:rsidP="00E564A3">
            <w:pPr>
              <w:jc w:val="center"/>
            </w:pPr>
            <w:r w:rsidRPr="009531C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4544E0">
        <w:trPr>
          <w:trHeight w:val="207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7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Default="00E564A3" w:rsidP="00E564A3">
            <w:pPr>
              <w:jc w:val="center"/>
            </w:pPr>
            <w:r w:rsidRPr="009531C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Default="00E564A3" w:rsidP="00E564A3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64A3" w:rsidRPr="00275A33" w:rsidTr="004544E0">
        <w:trPr>
          <w:trHeight w:val="207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  <w:p w:rsidR="00E564A3" w:rsidRPr="00275A33" w:rsidRDefault="00E564A3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E564A3" w:rsidRPr="004544E0" w:rsidRDefault="00E564A3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E564A3" w:rsidRDefault="00E564A3" w:rsidP="00E564A3">
            <w:pPr>
              <w:jc w:val="center"/>
            </w:pPr>
            <w:r w:rsidRPr="009531C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E564A3" w:rsidRPr="00971ED2" w:rsidRDefault="00E564A3" w:rsidP="00E564A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289" w:type="pct"/>
          </w:tcPr>
          <w:p w:rsidR="00E564A3" w:rsidRPr="00971ED2" w:rsidRDefault="005C03E1" w:rsidP="00E564A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297" w:type="pct"/>
          </w:tcPr>
          <w:p w:rsidR="00E564A3" w:rsidRPr="00971ED2" w:rsidRDefault="00545A00" w:rsidP="00E564A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302" w:type="pct"/>
          </w:tcPr>
          <w:p w:rsidR="00E564A3" w:rsidRPr="00971ED2" w:rsidRDefault="00AD4A11" w:rsidP="00E564A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82" w:type="pct"/>
          </w:tcPr>
          <w:p w:rsidR="00E564A3" w:rsidRPr="00971ED2" w:rsidRDefault="00E564A3" w:rsidP="00E564A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564A3" w:rsidRPr="00971ED2" w:rsidRDefault="00E564A3" w:rsidP="00E564A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E564A3" w:rsidRDefault="00E564A3" w:rsidP="0035222C">
      <w:pPr>
        <w:ind w:left="6360"/>
        <w:jc w:val="right"/>
      </w:pPr>
    </w:p>
    <w:p w:rsidR="00E564A3" w:rsidRDefault="00E564A3" w:rsidP="0035222C">
      <w:pPr>
        <w:ind w:left="6360"/>
        <w:jc w:val="right"/>
        <w:sectPr w:rsidR="00E564A3" w:rsidSect="00C465E4">
          <w:pgSz w:w="16837" w:h="11905" w:orient="landscape"/>
          <w:pgMar w:top="567" w:right="993" w:bottom="800" w:left="1440" w:header="720" w:footer="720" w:gutter="0"/>
          <w:cols w:space="720"/>
          <w:noEndnote/>
          <w:titlePg/>
          <w:docGrid w:linePitch="354"/>
        </w:sectPr>
      </w:pPr>
    </w:p>
    <w:p w:rsidR="0035222C" w:rsidRDefault="00FC42BA" w:rsidP="0035222C">
      <w:pPr>
        <w:ind w:left="6360"/>
        <w:jc w:val="right"/>
      </w:pPr>
      <w:r>
        <w:lastRenderedPageBreak/>
        <w:t>Приложение №2</w:t>
      </w:r>
    </w:p>
    <w:p w:rsidR="0035222C" w:rsidRPr="004825CF" w:rsidRDefault="0035222C" w:rsidP="0035222C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35222C" w:rsidRPr="004825CF" w:rsidRDefault="0035222C" w:rsidP="0035222C">
      <w:pPr>
        <w:jc w:val="right"/>
      </w:pPr>
      <w:r>
        <w:t>Большеалгашинского</w:t>
      </w:r>
      <w:r w:rsidRPr="004825CF">
        <w:t xml:space="preserve"> сельского поселения </w:t>
      </w:r>
    </w:p>
    <w:p w:rsidR="0035222C" w:rsidRPr="00FC42BA" w:rsidRDefault="00007975" w:rsidP="0035222C">
      <w:pPr>
        <w:ind w:left="5580"/>
        <w:jc w:val="right"/>
      </w:pPr>
      <w:r>
        <w:t>о</w:t>
      </w:r>
      <w:r w:rsidR="0035222C" w:rsidRPr="004825CF">
        <w:t>т</w:t>
      </w:r>
      <w:r w:rsidR="00DA60C6">
        <w:t xml:space="preserve">        </w:t>
      </w:r>
      <w:r w:rsidR="00735276">
        <w:t>18.02.2019</w:t>
      </w:r>
      <w:r w:rsidR="001000AB">
        <w:t xml:space="preserve"> г. </w:t>
      </w:r>
      <w:r w:rsidR="0035222C" w:rsidRPr="004825CF">
        <w:t>№</w:t>
      </w:r>
      <w:r w:rsidR="00A56AE4">
        <w:t xml:space="preserve"> </w:t>
      </w:r>
      <w:r w:rsidR="00735276">
        <w:t>5</w:t>
      </w:r>
      <w:r>
        <w:t xml:space="preserve"> </w:t>
      </w:r>
    </w:p>
    <w:p w:rsidR="0035222C" w:rsidRPr="00CA2392" w:rsidRDefault="0035222C" w:rsidP="005B0E41"/>
    <w:p w:rsidR="0035222C" w:rsidRPr="00A124F6" w:rsidRDefault="0035222C" w:rsidP="0035222C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3A024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 О Д П Р О Г Р А М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А</w:t>
      </w:r>
    </w:p>
    <w:p w:rsidR="00B03DAF" w:rsidRDefault="0035222C" w:rsidP="0035222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A0249">
        <w:rPr>
          <w:rFonts w:ascii="Times New Roman" w:hAnsi="Times New Roman"/>
          <w:sz w:val="26"/>
          <w:szCs w:val="26"/>
        </w:rPr>
        <w:t xml:space="preserve">«Обеспечение комфортных условий проживания граждан в </w:t>
      </w:r>
      <w:r>
        <w:rPr>
          <w:rFonts w:ascii="Times New Roman" w:hAnsi="Times New Roman"/>
          <w:sz w:val="26"/>
          <w:szCs w:val="26"/>
        </w:rPr>
        <w:t xml:space="preserve">Большеалгашинском сельском поселении Шумерлинского района» муниципальной </w:t>
      </w:r>
      <w:r w:rsidRPr="003A0249">
        <w:rPr>
          <w:rFonts w:ascii="Times New Roman" w:hAnsi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6"/>
          <w:szCs w:val="26"/>
        </w:rPr>
        <w:t xml:space="preserve">Большеалгашинского сельского поселения Шумерлинского района </w:t>
      </w:r>
      <w:r w:rsidRPr="003A0249">
        <w:rPr>
          <w:rFonts w:ascii="Times New Roman" w:hAnsi="Times New Roman"/>
          <w:sz w:val="26"/>
          <w:szCs w:val="26"/>
        </w:rPr>
        <w:t>«Развитие жилищного строительства и сферы жилищно-коммунального хозяйства»</w:t>
      </w:r>
    </w:p>
    <w:p w:rsidR="0035222C" w:rsidRPr="003A0249" w:rsidRDefault="0035222C" w:rsidP="0035222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A0249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4</w:t>
      </w:r>
      <w:r w:rsidRPr="003A0249">
        <w:rPr>
          <w:rFonts w:ascii="Times New Roman" w:hAnsi="Times New Roman"/>
          <w:sz w:val="26"/>
          <w:szCs w:val="26"/>
        </w:rPr>
        <w:t>-2020 годы</w:t>
      </w:r>
    </w:p>
    <w:p w:rsidR="0035222C" w:rsidRPr="003A0249" w:rsidRDefault="0035222C" w:rsidP="0035222C">
      <w:pPr>
        <w:ind w:firstLine="720"/>
        <w:jc w:val="both"/>
      </w:pPr>
    </w:p>
    <w:p w:rsidR="0035222C" w:rsidRDefault="0035222C" w:rsidP="0035222C">
      <w:pPr>
        <w:ind w:firstLine="720"/>
        <w:jc w:val="center"/>
      </w:pPr>
      <w:r>
        <w:t>ПАСПОРТ ПОДПРОГРАММЫ</w:t>
      </w:r>
    </w:p>
    <w:p w:rsidR="0035222C" w:rsidRPr="003A0249" w:rsidRDefault="0035222C" w:rsidP="0035222C">
      <w:pPr>
        <w:ind w:firstLine="720"/>
        <w:jc w:val="both"/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280"/>
        <w:gridCol w:w="6580"/>
      </w:tblGrid>
      <w:tr w:rsidR="0035222C" w:rsidRPr="003A0249" w:rsidTr="00F733D8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5222C" w:rsidRPr="003A0249" w:rsidRDefault="0035222C" w:rsidP="009221E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A024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222C" w:rsidRPr="003A0249" w:rsidRDefault="0035222C" w:rsidP="009221E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A02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5222C" w:rsidRPr="006B3DF8" w:rsidRDefault="0035222C" w:rsidP="009221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A2392">
              <w:rPr>
                <w:rFonts w:ascii="Times New Roman" w:hAnsi="Times New Roman" w:cs="Times New Roman"/>
              </w:rPr>
              <w:t xml:space="preserve">Администрация </w:t>
            </w:r>
            <w:r w:rsidR="004B641D">
              <w:rPr>
                <w:rFonts w:ascii="Times New Roman" w:hAnsi="Times New Roman" w:cs="Times New Roman"/>
              </w:rPr>
              <w:t>Большеалгашинского</w:t>
            </w:r>
            <w:r w:rsidRPr="00CA2392">
              <w:rPr>
                <w:rFonts w:ascii="Times New Roman" w:hAnsi="Times New Roman" w:cs="Times New Roman"/>
              </w:rPr>
              <w:t xml:space="preserve"> сельского поселения Шумерлинского района </w:t>
            </w:r>
          </w:p>
        </w:tc>
      </w:tr>
      <w:tr w:rsidR="00D00104" w:rsidRPr="003A0249" w:rsidTr="00F733D8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905488" w:rsidRDefault="00D00104" w:rsidP="009C03FC">
            <w:pPr>
              <w:jc w:val="both"/>
            </w:pPr>
            <w:r w:rsidRPr="00905488"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905488" w:rsidRDefault="00D00104" w:rsidP="009C03FC">
            <w:pPr>
              <w:jc w:val="center"/>
            </w:pPr>
            <w:r w:rsidRPr="00905488">
              <w:t>–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905488" w:rsidRDefault="00D00104" w:rsidP="009C03FC">
            <w:pPr>
              <w:jc w:val="both"/>
            </w:pPr>
            <w:r>
              <w:t>-</w:t>
            </w:r>
          </w:p>
        </w:tc>
      </w:tr>
      <w:tr w:rsidR="00D00104" w:rsidRPr="003A0249" w:rsidTr="00F733D8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3DF8">
              <w:rPr>
                <w:rFonts w:ascii="Times New Roman" w:hAnsi="Times New Roman" w:cs="Times New Roman"/>
                <w:sz w:val="26"/>
                <w:szCs w:val="26"/>
              </w:rPr>
              <w:t>Цель 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3D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00104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создание условий для повышения качества жилищно-коммунальных услуг</w:t>
            </w:r>
          </w:p>
          <w:p w:rsidR="00D00104" w:rsidRDefault="00D00104" w:rsidP="009221EF">
            <w:r>
              <w:t xml:space="preserve">Качественное комплексное благоустройство с наполнением сельских поселений средствами </w:t>
            </w:r>
            <w:proofErr w:type="spellStart"/>
            <w:r>
              <w:t>колористики</w:t>
            </w:r>
            <w:proofErr w:type="spellEnd"/>
            <w:r>
              <w:t>, архитектурного освещения, ландшафтной архитектуры, с  применением стационарного и мобильного озеленения, улучшение архитектурного облика и повышение эстетической привлекательности территории района, строительство и реконструкция объектов озеленения, уход за зелеными насаждениями и сохранность зеленого фонда</w:t>
            </w:r>
          </w:p>
          <w:p w:rsidR="00D00104" w:rsidRPr="00D82D3A" w:rsidRDefault="00D00104" w:rsidP="009221EF"/>
        </w:tc>
      </w:tr>
      <w:tr w:rsidR="00D00104" w:rsidRPr="003A0249" w:rsidTr="00F733D8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jc w:val="both"/>
            </w:pPr>
            <w:r w:rsidRPr="006B3DF8">
              <w:t>проведение капитального ремонта многоквартирных домов;</w:t>
            </w:r>
          </w:p>
          <w:p w:rsidR="00D00104" w:rsidRDefault="00D00104" w:rsidP="009221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создание условий для повышения благоустройства населенных пунктов Чувашской Республики;</w:t>
            </w:r>
          </w:p>
          <w:p w:rsidR="00D00104" w:rsidRDefault="00D00104" w:rsidP="009221EF">
            <w:pPr>
              <w:jc w:val="both"/>
            </w:pPr>
            <w:r>
              <w:t>Обеспечить экологическую безопасность населения;</w:t>
            </w:r>
          </w:p>
          <w:p w:rsidR="00D00104" w:rsidRDefault="00D00104" w:rsidP="009221EF">
            <w:pPr>
              <w:jc w:val="both"/>
            </w:pPr>
            <w:r>
              <w:t>улучшить санитарно-эпидемиологическое состояние территорий;</w:t>
            </w:r>
          </w:p>
          <w:p w:rsidR="00D00104" w:rsidRDefault="00D00104" w:rsidP="009221EF">
            <w:pPr>
              <w:jc w:val="both"/>
            </w:pPr>
            <w:r>
              <w:t>сформировать градостроительные ансамбли, позволяющие достичь нового эстетического уровня</w:t>
            </w:r>
            <w:proofErr w:type="gramStart"/>
            <w:r>
              <w:t xml:space="preserve"> ;</w:t>
            </w:r>
            <w:proofErr w:type="gramEnd"/>
          </w:p>
          <w:p w:rsidR="00D00104" w:rsidRDefault="00D00104" w:rsidP="009221EF">
            <w:r>
              <w:t>обеспечить развитие ландшафтно-рекреационного пространства, позволяющего сделать территорию поселений комфортной для проживания граждан</w:t>
            </w:r>
          </w:p>
          <w:p w:rsidR="00D00104" w:rsidRPr="00D82D3A" w:rsidRDefault="00D00104" w:rsidP="009221EF"/>
        </w:tc>
      </w:tr>
      <w:tr w:rsidR="00D00104" w:rsidRPr="003A0249" w:rsidTr="00F733D8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r w:rsidRPr="006B3DF8">
              <w:t>Целевые индикаторы и показатели подпрограммы</w:t>
            </w:r>
          </w:p>
          <w:p w:rsidR="00D00104" w:rsidRPr="006B3DF8" w:rsidRDefault="00D00104" w:rsidP="009221EF"/>
          <w:p w:rsidR="00D00104" w:rsidRPr="006B3DF8" w:rsidRDefault="00D00104" w:rsidP="009221E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00104" w:rsidRDefault="00D00104" w:rsidP="009221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доля  многоквартирных домов, в которых собственники помещений выбрали или реализуют способ управления многоквартирными домами посредством товариществ собственников жилья либо жилищных кооперативов  или иного специализированного потребительского кооператива не менее 10% от общего количества многоквартирных домов (за исключением домов блокированной застройки);</w:t>
            </w:r>
          </w:p>
          <w:p w:rsidR="00D00104" w:rsidRDefault="00D00104" w:rsidP="009221EF">
            <w:pPr>
              <w:jc w:val="both"/>
            </w:pPr>
            <w:r>
              <w:t xml:space="preserve">комплексное развитие и дальнейшее повышение уровня благоустройства района, улучшение экологического </w:t>
            </w:r>
            <w:r>
              <w:lastRenderedPageBreak/>
              <w:t>состояния природной среды, улучшение качественного состояния зеленых насаждений, увеличение площади цветников и газонов;</w:t>
            </w:r>
          </w:p>
          <w:p w:rsidR="00D00104" w:rsidRDefault="00D00104" w:rsidP="009221EF">
            <w:pPr>
              <w:jc w:val="both"/>
            </w:pPr>
            <w:r>
              <w:t>развитие положительных тенденций в создании благоприятной среды жизнедеятельности;</w:t>
            </w:r>
          </w:p>
          <w:p w:rsidR="00D00104" w:rsidRDefault="00D00104" w:rsidP="009221EF">
            <w:pPr>
              <w:jc w:val="both"/>
            </w:pPr>
            <w:r>
              <w:t>повышение степени удовлетворенности населения уровнем благоустройства;</w:t>
            </w:r>
          </w:p>
          <w:p w:rsidR="00D00104" w:rsidRDefault="00D00104" w:rsidP="009221EF">
            <w:pPr>
              <w:jc w:val="both"/>
            </w:pPr>
            <w:r>
              <w:t>развитие культурного отдыха населения;</w:t>
            </w:r>
          </w:p>
          <w:p w:rsidR="00D00104" w:rsidRDefault="00D00104" w:rsidP="009221EF">
            <w:pPr>
              <w:jc w:val="both"/>
            </w:pPr>
            <w:r>
              <w:t>улучшение санитарного и экологического состояния района.</w:t>
            </w:r>
          </w:p>
          <w:p w:rsidR="00D00104" w:rsidRPr="00D82D3A" w:rsidRDefault="00D00104" w:rsidP="009221EF"/>
          <w:p w:rsidR="00D00104" w:rsidRPr="00D82D3A" w:rsidRDefault="00D00104" w:rsidP="009221EF"/>
        </w:tc>
      </w:tr>
      <w:tr w:rsidR="00D00104" w:rsidRPr="006B3DF8" w:rsidTr="00F733D8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B3DF8">
              <w:rPr>
                <w:rFonts w:ascii="Times New Roman" w:hAnsi="Times New Roman" w:cs="Times New Roman"/>
              </w:rPr>
              <w:t>-2020 годы</w:t>
            </w:r>
          </w:p>
          <w:p w:rsidR="00D00104" w:rsidRPr="006B3DF8" w:rsidRDefault="00D00104" w:rsidP="009221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00104" w:rsidRPr="003A0249" w:rsidTr="00F733D8">
        <w:trPr>
          <w:trHeight w:val="568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tabs>
                <w:tab w:val="left" w:pos="945"/>
              </w:tabs>
            </w:pPr>
          </w:p>
        </w:tc>
      </w:tr>
      <w:tr w:rsidR="00D00104" w:rsidTr="00F733D8">
        <w:trPr>
          <w:trHeight w:val="107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6B3DF8" w:rsidRDefault="00D00104" w:rsidP="009221EF">
            <w:pPr>
              <w:pStyle w:val="a8"/>
              <w:rPr>
                <w:rFonts w:ascii="Times New Roman" w:hAnsi="Times New Roman" w:cs="Times New Roman"/>
              </w:rPr>
            </w:pPr>
            <w:r w:rsidRPr="006B3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00104" w:rsidRDefault="00D00104" w:rsidP="009221EF">
            <w:pPr>
              <w:pStyle w:val="6"/>
              <w:tabs>
                <w:tab w:val="left" w:pos="0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6B3DF8">
              <w:rPr>
                <w:b w:val="0"/>
                <w:bCs w:val="0"/>
                <w:sz w:val="24"/>
                <w:szCs w:val="24"/>
              </w:rPr>
              <w:t xml:space="preserve">прогнозируемый объем финансирования мероприятий подпрограммы в </w:t>
            </w:r>
            <w:r>
              <w:rPr>
                <w:b w:val="0"/>
                <w:bCs w:val="0"/>
                <w:sz w:val="24"/>
                <w:szCs w:val="24"/>
              </w:rPr>
              <w:t>2015</w:t>
            </w:r>
            <w:r w:rsidRPr="006B3DF8">
              <w:rPr>
                <w:b w:val="0"/>
                <w:bCs w:val="0"/>
                <w:sz w:val="24"/>
                <w:szCs w:val="24"/>
              </w:rPr>
              <w:t xml:space="preserve">–2020 годах из бюджета </w:t>
            </w:r>
            <w:r>
              <w:rPr>
                <w:b w:val="0"/>
                <w:bCs w:val="0"/>
                <w:sz w:val="24"/>
                <w:szCs w:val="24"/>
              </w:rPr>
              <w:t>Большеалгашинского</w:t>
            </w:r>
            <w:r w:rsidRPr="006B3DF8">
              <w:rPr>
                <w:b w:val="0"/>
                <w:bCs w:val="0"/>
                <w:sz w:val="24"/>
                <w:szCs w:val="24"/>
              </w:rPr>
              <w:t xml:space="preserve"> сельского поселения составляет </w:t>
            </w:r>
            <w:r w:rsidR="00AD4A11">
              <w:rPr>
                <w:b w:val="0"/>
                <w:bCs w:val="0"/>
                <w:sz w:val="24"/>
                <w:szCs w:val="24"/>
              </w:rPr>
              <w:t>330,9</w:t>
            </w:r>
            <w:r w:rsidRPr="006B3DF8">
              <w:rPr>
                <w:b w:val="0"/>
                <w:bCs w:val="0"/>
                <w:sz w:val="24"/>
                <w:szCs w:val="24"/>
              </w:rPr>
              <w:t xml:space="preserve"> тыс. рублей, в том числе:</w:t>
            </w:r>
          </w:p>
          <w:p w:rsidR="00D00104" w:rsidRPr="00B03DAF" w:rsidRDefault="00D00104" w:rsidP="00B03DAF">
            <w:r>
              <w:t>в 2015 году -  2,7 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Pr="00B03DAF">
              <w:t>;</w:t>
            </w:r>
          </w:p>
          <w:p w:rsidR="00D00104" w:rsidRPr="006B3DF8" w:rsidRDefault="00D00104" w:rsidP="009221EF">
            <w:pPr>
              <w:pStyle w:val="6"/>
              <w:tabs>
                <w:tab w:val="left" w:pos="426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6B3DF8">
              <w:rPr>
                <w:b w:val="0"/>
                <w:bCs w:val="0"/>
                <w:sz w:val="24"/>
                <w:szCs w:val="24"/>
              </w:rPr>
              <w:t xml:space="preserve">в 2016 году – </w:t>
            </w:r>
            <w:r>
              <w:rPr>
                <w:b w:val="0"/>
                <w:bCs w:val="0"/>
                <w:sz w:val="24"/>
                <w:szCs w:val="24"/>
              </w:rPr>
              <w:t xml:space="preserve">104,6 </w:t>
            </w:r>
            <w:r w:rsidRPr="006B3DF8">
              <w:rPr>
                <w:b w:val="0"/>
                <w:bCs w:val="0"/>
                <w:sz w:val="24"/>
                <w:szCs w:val="24"/>
              </w:rPr>
              <w:t>тыс. рублей;</w:t>
            </w:r>
          </w:p>
          <w:p w:rsidR="00D00104" w:rsidRPr="006B3DF8" w:rsidRDefault="00D00104" w:rsidP="009221EF">
            <w:pPr>
              <w:pStyle w:val="6"/>
              <w:tabs>
                <w:tab w:val="left" w:pos="426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6B3DF8">
              <w:rPr>
                <w:b w:val="0"/>
                <w:bCs w:val="0"/>
                <w:sz w:val="24"/>
                <w:szCs w:val="24"/>
              </w:rPr>
              <w:t xml:space="preserve">в 2017 году – </w:t>
            </w:r>
            <w:r w:rsidR="001F5167">
              <w:rPr>
                <w:b w:val="0"/>
                <w:bCs w:val="0"/>
                <w:sz w:val="24"/>
                <w:szCs w:val="24"/>
              </w:rPr>
              <w:t>120,5</w:t>
            </w:r>
            <w:r w:rsidRPr="006B3DF8">
              <w:rPr>
                <w:b w:val="0"/>
                <w:bCs w:val="0"/>
                <w:sz w:val="24"/>
                <w:szCs w:val="24"/>
              </w:rPr>
              <w:t xml:space="preserve"> тыс. рублей;</w:t>
            </w:r>
          </w:p>
          <w:p w:rsidR="00D00104" w:rsidRPr="006B3DF8" w:rsidRDefault="00D00104" w:rsidP="009221EF">
            <w:pPr>
              <w:pStyle w:val="6"/>
              <w:tabs>
                <w:tab w:val="left" w:pos="426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6B3DF8">
              <w:rPr>
                <w:b w:val="0"/>
                <w:bCs w:val="0"/>
                <w:sz w:val="24"/>
                <w:szCs w:val="24"/>
              </w:rPr>
              <w:t xml:space="preserve">в 2018 году – </w:t>
            </w:r>
            <w:r w:rsidR="00AD4A11">
              <w:rPr>
                <w:b w:val="0"/>
                <w:bCs w:val="0"/>
                <w:sz w:val="24"/>
                <w:szCs w:val="24"/>
              </w:rPr>
              <w:t>103,1</w:t>
            </w:r>
            <w:r w:rsidRPr="006B3DF8">
              <w:rPr>
                <w:b w:val="0"/>
                <w:bCs w:val="0"/>
                <w:sz w:val="24"/>
                <w:szCs w:val="24"/>
              </w:rPr>
              <w:t xml:space="preserve"> тыс. рублей;</w:t>
            </w:r>
          </w:p>
          <w:p w:rsidR="00D00104" w:rsidRPr="006B3DF8" w:rsidRDefault="00D00104" w:rsidP="009221EF">
            <w:pPr>
              <w:pStyle w:val="6"/>
              <w:tabs>
                <w:tab w:val="left" w:pos="426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2019 году – 0,</w:t>
            </w:r>
            <w:r w:rsidRPr="006B3DF8">
              <w:rPr>
                <w:b w:val="0"/>
                <w:bCs w:val="0"/>
                <w:sz w:val="24"/>
                <w:szCs w:val="24"/>
              </w:rPr>
              <w:t>0 тыс. рублей;</w:t>
            </w:r>
          </w:p>
          <w:p w:rsidR="00D00104" w:rsidRPr="006B3DF8" w:rsidRDefault="00D00104" w:rsidP="009221EF">
            <w:pPr>
              <w:tabs>
                <w:tab w:val="left" w:pos="3934"/>
              </w:tabs>
              <w:jc w:val="both"/>
              <w:rPr>
                <w:bCs/>
              </w:rPr>
            </w:pPr>
            <w:r>
              <w:rPr>
                <w:bCs/>
              </w:rPr>
              <w:t>в 2020 году – 0,</w:t>
            </w:r>
            <w:r w:rsidRPr="006B3DF8">
              <w:rPr>
                <w:bCs/>
              </w:rPr>
              <w:t>0тыс. рублей</w:t>
            </w:r>
          </w:p>
          <w:p w:rsidR="00D00104" w:rsidRDefault="00D00104" w:rsidP="009221EF">
            <w:pPr>
              <w:tabs>
                <w:tab w:val="left" w:pos="945"/>
              </w:tabs>
            </w:pPr>
            <w:r w:rsidRPr="006B3DF8">
              <w:t xml:space="preserve">  Объемы бюджетных ассигнований уточняются ежегодно при формировании бюджета </w:t>
            </w:r>
            <w:r>
              <w:t>Большеалгашинского</w:t>
            </w:r>
            <w:r w:rsidRPr="006B3DF8">
              <w:t xml:space="preserve"> сельского поселения Шумерлинского района на очередной финансовый год и плановый период</w:t>
            </w:r>
          </w:p>
          <w:p w:rsidR="00D00104" w:rsidRPr="006B3DF8" w:rsidRDefault="00D00104" w:rsidP="009221EF">
            <w:pPr>
              <w:tabs>
                <w:tab w:val="left" w:pos="945"/>
              </w:tabs>
            </w:pPr>
          </w:p>
        </w:tc>
      </w:tr>
      <w:tr w:rsidR="00D00104" w:rsidRPr="003A0249" w:rsidTr="00F733D8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3A0249" w:rsidRDefault="00D00104" w:rsidP="009221E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A024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3A0249" w:rsidRDefault="00D00104" w:rsidP="009221E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A02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00104" w:rsidRPr="003A0249" w:rsidRDefault="00D00104" w:rsidP="009221E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A0249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предоставляемых жилищно-коммунальных услуг;</w:t>
            </w:r>
          </w:p>
          <w:p w:rsidR="00D00104" w:rsidRPr="003A0249" w:rsidRDefault="00D00104" w:rsidP="009221E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A0249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проведения капитального ремонта многоквартирных домов;</w:t>
            </w:r>
          </w:p>
          <w:p w:rsidR="00D00104" w:rsidRPr="003A0249" w:rsidRDefault="00D00104" w:rsidP="009221EF">
            <w:r w:rsidRPr="003A0249">
              <w:t>улучшение эстетического облика населенных пунктов Чувашской Республики;</w:t>
            </w:r>
          </w:p>
          <w:p w:rsidR="00D00104" w:rsidRDefault="00D00104" w:rsidP="009221EF">
            <w:pPr>
              <w:ind w:firstLine="40"/>
              <w:jc w:val="both"/>
            </w:pPr>
            <w:r>
              <w:t>развитие положительных тенденций в создании благоприятной среды жизнедеятельности;</w:t>
            </w:r>
          </w:p>
          <w:p w:rsidR="00D00104" w:rsidRDefault="00D00104" w:rsidP="009221EF">
            <w:pPr>
              <w:ind w:firstLine="40"/>
              <w:jc w:val="both"/>
            </w:pPr>
            <w:r>
              <w:t>повышение степени удовлетворенности населения уровнем благоустройства;</w:t>
            </w:r>
          </w:p>
          <w:p w:rsidR="00D00104" w:rsidRDefault="00D00104" w:rsidP="009221EF">
            <w:pPr>
              <w:ind w:firstLine="40"/>
              <w:jc w:val="both"/>
            </w:pPr>
            <w:r>
              <w:t>развитие культурного отдыха населения;</w:t>
            </w:r>
          </w:p>
          <w:p w:rsidR="00D00104" w:rsidRPr="003A0249" w:rsidRDefault="00D00104" w:rsidP="009221EF">
            <w:pPr>
              <w:ind w:firstLine="40"/>
              <w:jc w:val="both"/>
            </w:pPr>
            <w:r>
              <w:t>улучшение санитарного и экологического состояния сельского  поселения.</w:t>
            </w:r>
          </w:p>
        </w:tc>
      </w:tr>
    </w:tbl>
    <w:p w:rsidR="004B641D" w:rsidRPr="003117E8" w:rsidRDefault="004B641D" w:rsidP="004B641D">
      <w:pPr>
        <w:ind w:firstLine="720"/>
        <w:jc w:val="both"/>
      </w:pPr>
      <w:r w:rsidRPr="009E5504">
        <w:t>.</w:t>
      </w:r>
    </w:p>
    <w:p w:rsidR="00DE3244" w:rsidRDefault="00DE3244" w:rsidP="0035222C">
      <w:pPr>
        <w:ind w:firstLine="720"/>
        <w:jc w:val="both"/>
        <w:sectPr w:rsidR="00DE3244" w:rsidSect="00B03DAF">
          <w:pgSz w:w="11905" w:h="16837"/>
          <w:pgMar w:top="993" w:right="800" w:bottom="1440" w:left="1100" w:header="720" w:footer="720" w:gutter="0"/>
          <w:cols w:space="720"/>
          <w:noEndnote/>
          <w:titlePg/>
          <w:docGrid w:linePitch="354"/>
        </w:sectPr>
      </w:pPr>
    </w:p>
    <w:p w:rsidR="002079BA" w:rsidRDefault="002079BA" w:rsidP="002079BA">
      <w:pPr>
        <w:ind w:left="6360"/>
        <w:jc w:val="right"/>
      </w:pPr>
      <w:r>
        <w:lastRenderedPageBreak/>
        <w:t>Приложение №3</w:t>
      </w:r>
    </w:p>
    <w:p w:rsidR="002079BA" w:rsidRPr="004825CF" w:rsidRDefault="002079BA" w:rsidP="002079BA">
      <w:pPr>
        <w:jc w:val="right"/>
      </w:pPr>
      <w:r>
        <w:t xml:space="preserve">к   </w:t>
      </w:r>
      <w:r w:rsidRPr="004825CF">
        <w:t>постановлени</w:t>
      </w:r>
      <w:r>
        <w:t xml:space="preserve">ю  </w:t>
      </w:r>
      <w:r w:rsidRPr="004825CF">
        <w:t xml:space="preserve"> администрации </w:t>
      </w:r>
    </w:p>
    <w:p w:rsidR="002079BA" w:rsidRPr="004825CF" w:rsidRDefault="002079BA" w:rsidP="002079BA">
      <w:pPr>
        <w:jc w:val="right"/>
      </w:pPr>
      <w:r>
        <w:t>Большеалгашинского</w:t>
      </w:r>
      <w:r w:rsidRPr="004825CF">
        <w:t xml:space="preserve"> сельского поселения </w:t>
      </w:r>
    </w:p>
    <w:p w:rsidR="002079BA" w:rsidRPr="00FC42BA" w:rsidRDefault="00007975" w:rsidP="002079BA">
      <w:pPr>
        <w:ind w:left="5580"/>
        <w:jc w:val="right"/>
      </w:pPr>
      <w:r>
        <w:t>о</w:t>
      </w:r>
      <w:r w:rsidR="002079BA" w:rsidRPr="004825CF">
        <w:t>т</w:t>
      </w:r>
      <w:r>
        <w:t xml:space="preserve"> </w:t>
      </w:r>
      <w:r w:rsidR="00DA60C6">
        <w:t xml:space="preserve">       </w:t>
      </w:r>
      <w:r w:rsidR="00735276">
        <w:t>18.02.</w:t>
      </w:r>
      <w:bookmarkStart w:id="1" w:name="_GoBack"/>
      <w:bookmarkEnd w:id="1"/>
      <w:r w:rsidR="00DA60C6">
        <w:t xml:space="preserve"> </w:t>
      </w:r>
      <w:r w:rsidR="00735276">
        <w:t>2019</w:t>
      </w:r>
      <w:r w:rsidR="001000AB">
        <w:t xml:space="preserve"> г. </w:t>
      </w:r>
      <w:r w:rsidR="002079BA" w:rsidRPr="004825CF">
        <w:t>№</w:t>
      </w:r>
      <w:r w:rsidR="00735276">
        <w:t>5</w:t>
      </w:r>
      <w:r>
        <w:t xml:space="preserve"> </w:t>
      </w:r>
    </w:p>
    <w:p w:rsidR="002A704F" w:rsidRDefault="002A704F" w:rsidP="00DE32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DE3244" w:rsidRDefault="00DE3244" w:rsidP="00DE32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544E0">
        <w:rPr>
          <w:b/>
          <w:bCs/>
          <w:sz w:val="26"/>
          <w:szCs w:val="26"/>
        </w:rPr>
        <w:t>Ресурсное обеспечение</w:t>
      </w:r>
    </w:p>
    <w:p w:rsidR="002A704F" w:rsidRPr="004544E0" w:rsidRDefault="002A704F" w:rsidP="00DE32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DE3244" w:rsidRPr="004544E0" w:rsidRDefault="00DE3244" w:rsidP="00DE32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544E0">
        <w:rPr>
          <w:b/>
          <w:bCs/>
          <w:sz w:val="26"/>
          <w:szCs w:val="26"/>
        </w:rPr>
        <w:t xml:space="preserve">реализации  муниципальной   </w:t>
      </w:r>
      <w:r>
        <w:rPr>
          <w:b/>
          <w:bCs/>
          <w:sz w:val="26"/>
          <w:szCs w:val="26"/>
        </w:rPr>
        <w:t>под</w:t>
      </w:r>
      <w:r w:rsidRPr="004544E0">
        <w:rPr>
          <w:b/>
          <w:bCs/>
          <w:sz w:val="26"/>
          <w:szCs w:val="26"/>
        </w:rPr>
        <w:t xml:space="preserve">программы  </w:t>
      </w:r>
      <w:r>
        <w:rPr>
          <w:b/>
          <w:bCs/>
          <w:sz w:val="26"/>
          <w:szCs w:val="26"/>
        </w:rPr>
        <w:t>«Обеспечение  комфортных  условий  проживания  граждан в  Большеалгашинском  сельском   поселении  Шумерлинского   района» муниципальной  программы</w:t>
      </w:r>
      <w:r w:rsidRPr="004544E0">
        <w:rPr>
          <w:b/>
          <w:bCs/>
          <w:sz w:val="26"/>
          <w:szCs w:val="26"/>
        </w:rPr>
        <w:t xml:space="preserve"> Большеалгашинского сельского поселения Шумерлинского района «Развитие жилищного строительства и сферы жилищно-коммунального хозяйства» на 2014–2020 годы </w:t>
      </w:r>
    </w:p>
    <w:p w:rsidR="00DE3244" w:rsidRDefault="00DE3244" w:rsidP="00DE3244">
      <w:pPr>
        <w:ind w:left="5580"/>
        <w:jc w:val="both"/>
      </w:pPr>
    </w:p>
    <w:tbl>
      <w:tblPr>
        <w:tblW w:w="503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7"/>
        <w:gridCol w:w="3135"/>
        <w:gridCol w:w="2320"/>
        <w:gridCol w:w="911"/>
        <w:gridCol w:w="931"/>
        <w:gridCol w:w="866"/>
        <w:gridCol w:w="836"/>
        <w:gridCol w:w="857"/>
        <w:gridCol w:w="881"/>
        <w:gridCol w:w="896"/>
        <w:gridCol w:w="836"/>
        <w:gridCol w:w="955"/>
      </w:tblGrid>
      <w:tr w:rsidR="00DE3244" w:rsidRPr="00275A33" w:rsidTr="009D1D04">
        <w:tc>
          <w:tcPr>
            <w:tcW w:w="474" w:type="pct"/>
            <w:vMerge w:val="restar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057" w:type="pct"/>
            <w:vMerge w:val="restar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Большеалгашинского сельского поселения  Шумерлинского района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(подпрограммы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Большеалгашинского сельского </w:t>
            </w:r>
            <w:r>
              <w:rPr>
                <w:color w:val="000000"/>
                <w:sz w:val="18"/>
                <w:szCs w:val="18"/>
              </w:rPr>
              <w:t xml:space="preserve">Шумерлинского района </w:t>
            </w:r>
            <w:r w:rsidRPr="00275A33">
              <w:rPr>
                <w:color w:val="000000"/>
                <w:sz w:val="18"/>
                <w:szCs w:val="18"/>
              </w:rPr>
              <w:t>Чувашской Республики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87" w:type="pct"/>
            <w:gridSpan w:val="9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E3244" w:rsidRPr="00275A33" w:rsidTr="009D1D04">
        <w:tc>
          <w:tcPr>
            <w:tcW w:w="474" w:type="pct"/>
            <w:vMerge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14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92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2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9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7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2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2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0" w:type="pct"/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DE3244" w:rsidRPr="00275A33" w:rsidRDefault="00DE3244" w:rsidP="00DE3244">
      <w:pPr>
        <w:rPr>
          <w:sz w:val="2"/>
        </w:rPr>
      </w:pPr>
    </w:p>
    <w:tbl>
      <w:tblPr>
        <w:tblW w:w="5031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7"/>
        <w:gridCol w:w="3136"/>
        <w:gridCol w:w="2321"/>
        <w:gridCol w:w="912"/>
        <w:gridCol w:w="932"/>
        <w:gridCol w:w="867"/>
        <w:gridCol w:w="837"/>
        <w:gridCol w:w="857"/>
        <w:gridCol w:w="881"/>
        <w:gridCol w:w="896"/>
        <w:gridCol w:w="836"/>
        <w:gridCol w:w="949"/>
      </w:tblGrid>
      <w:tr w:rsidR="00DE3244" w:rsidRPr="00275A33" w:rsidTr="009D1D04">
        <w:trPr>
          <w:tblHeader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44" w:rsidRPr="00275A33" w:rsidRDefault="00DE3244" w:rsidP="009D1D04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12</w:t>
            </w:r>
          </w:p>
        </w:tc>
      </w:tr>
      <w:tr w:rsidR="00DE3244" w:rsidRPr="00275A33" w:rsidTr="009D1D04">
        <w:trPr>
          <w:trHeight w:val="333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57" w:type="pct"/>
            <w:vMerge w:val="restart"/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«Обеспечение  комфортных  условий  проживания   граждан  в  Большеалгашинском  сельском  поселении  Шумерлинского  района»</w:t>
            </w:r>
          </w:p>
        </w:tc>
        <w:tc>
          <w:tcPr>
            <w:tcW w:w="782" w:type="pct"/>
          </w:tcPr>
          <w:p w:rsidR="00DE3244" w:rsidRPr="00971ED2" w:rsidRDefault="00DE3244" w:rsidP="009D1D04">
            <w:pPr>
              <w:ind w:left="-57" w:right="-57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971ED2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7" w:type="pct"/>
          </w:tcPr>
          <w:p w:rsidR="00DE3244" w:rsidRPr="00971ED2" w:rsidRDefault="00DE3244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DE3244" w:rsidRPr="00971ED2" w:rsidRDefault="00DE3244" w:rsidP="009D1D0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1ED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DE3244" w:rsidRPr="00DE3244" w:rsidRDefault="00DE3244" w:rsidP="009D1D04">
            <w:pPr>
              <w:jc w:val="center"/>
              <w:rPr>
                <w:b/>
              </w:rPr>
            </w:pPr>
            <w:r w:rsidRPr="00DE32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DE3244" w:rsidRPr="00DE3244" w:rsidRDefault="00DE3244" w:rsidP="009D1D0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89" w:type="pct"/>
          </w:tcPr>
          <w:p w:rsidR="00DE3244" w:rsidRPr="00DE3244" w:rsidRDefault="005C03E1" w:rsidP="009D1D0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297" w:type="pct"/>
          </w:tcPr>
          <w:p w:rsidR="00DE3244" w:rsidRPr="00DE3244" w:rsidRDefault="001F5167" w:rsidP="009D1D0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302" w:type="pct"/>
          </w:tcPr>
          <w:p w:rsidR="00DE3244" w:rsidRPr="00DE3244" w:rsidRDefault="00AD4A11" w:rsidP="009D1D0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82" w:type="pct"/>
          </w:tcPr>
          <w:p w:rsidR="00DE3244" w:rsidRPr="00DE3244" w:rsidRDefault="00DE3244" w:rsidP="009D1D0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DE3244" w:rsidRPr="00DE3244" w:rsidRDefault="00DE3244" w:rsidP="009D1D0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E324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E3244" w:rsidRPr="00275A33" w:rsidTr="009D1D04">
        <w:trPr>
          <w:trHeight w:val="26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7" w:type="pct"/>
          </w:tcPr>
          <w:p w:rsidR="00DE3244" w:rsidRPr="004544E0" w:rsidRDefault="00DE3244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DE3244" w:rsidRPr="004544E0" w:rsidRDefault="00DE3244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DE3244" w:rsidRDefault="00DE3244" w:rsidP="009D1D04">
            <w:pPr>
              <w:jc w:val="center"/>
            </w:pPr>
            <w:r w:rsidRPr="009531C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DE3244" w:rsidRPr="00971ED2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E3244" w:rsidRPr="00275A33" w:rsidTr="009D1D04">
        <w:trPr>
          <w:trHeight w:val="485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7" w:type="pct"/>
          </w:tcPr>
          <w:p w:rsidR="00DE3244" w:rsidRPr="004544E0" w:rsidRDefault="00DE3244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DE3244" w:rsidRPr="004544E0" w:rsidRDefault="00DE3244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DE3244" w:rsidRDefault="00DE3244" w:rsidP="009D1D04">
            <w:pPr>
              <w:jc w:val="center"/>
            </w:pPr>
            <w:r w:rsidRPr="009531C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DE3244" w:rsidRPr="00971ED2" w:rsidRDefault="00DE3244" w:rsidP="009D1D0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DE3244" w:rsidRDefault="00DE3244" w:rsidP="009D1D04">
            <w:pPr>
              <w:jc w:val="center"/>
            </w:pPr>
            <w:r w:rsidRPr="002456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E3244" w:rsidRPr="00275A33" w:rsidTr="009D1D04">
        <w:trPr>
          <w:trHeight w:val="207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</w:tcPr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  <w:p w:rsidR="00DE3244" w:rsidRPr="00275A33" w:rsidRDefault="00DE3244" w:rsidP="009D1D04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</w:tcPr>
          <w:p w:rsidR="00DE3244" w:rsidRPr="004544E0" w:rsidRDefault="00DE3244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</w:tcPr>
          <w:p w:rsidR="00DE3244" w:rsidRPr="004544E0" w:rsidRDefault="00DE3244" w:rsidP="009D1D0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4544E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2" w:type="pct"/>
          </w:tcPr>
          <w:p w:rsidR="00DE3244" w:rsidRPr="00E564A3" w:rsidRDefault="00DE3244" w:rsidP="009D1D04">
            <w:pPr>
              <w:jc w:val="center"/>
              <w:rPr>
                <w:b/>
              </w:rPr>
            </w:pPr>
            <w:r w:rsidRPr="009531C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DE3244" w:rsidRPr="00E564A3" w:rsidRDefault="00DE3244" w:rsidP="009D1D0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289" w:type="pct"/>
          </w:tcPr>
          <w:p w:rsidR="00DE3244" w:rsidRPr="00E564A3" w:rsidRDefault="005C03E1" w:rsidP="009D1D04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297" w:type="pct"/>
          </w:tcPr>
          <w:p w:rsidR="00DE3244" w:rsidRPr="00E564A3" w:rsidRDefault="001F5167" w:rsidP="009D1D04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302" w:type="pct"/>
          </w:tcPr>
          <w:p w:rsidR="00DE3244" w:rsidRPr="00E564A3" w:rsidRDefault="00AD4A11" w:rsidP="009D1D04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82" w:type="pct"/>
          </w:tcPr>
          <w:p w:rsidR="00DE3244" w:rsidRPr="00E564A3" w:rsidRDefault="00DE3244" w:rsidP="009D1D04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DE3244" w:rsidRPr="00E564A3" w:rsidRDefault="00DE3244" w:rsidP="009D1D04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D1D04" w:rsidRDefault="009D1D04" w:rsidP="00D56C55">
      <w:pPr>
        <w:ind w:left="7080" w:right="-880" w:firstLine="708"/>
        <w:rPr>
          <w:highlight w:val="yellow"/>
        </w:rPr>
      </w:pPr>
    </w:p>
    <w:p w:rsidR="009D1D04" w:rsidRDefault="009D1D04" w:rsidP="00D56C55">
      <w:pPr>
        <w:ind w:left="7080" w:right="-880" w:firstLine="708"/>
        <w:rPr>
          <w:highlight w:val="yellow"/>
        </w:rPr>
      </w:pPr>
    </w:p>
    <w:p w:rsidR="009D1D04" w:rsidRDefault="009D1D04" w:rsidP="00D56C55">
      <w:pPr>
        <w:ind w:left="7080" w:right="-880" w:firstLine="708"/>
        <w:rPr>
          <w:highlight w:val="yellow"/>
        </w:rPr>
      </w:pPr>
    </w:p>
    <w:p w:rsidR="009D1D04" w:rsidRDefault="009D1D04" w:rsidP="00D56C55">
      <w:pPr>
        <w:ind w:left="7080" w:right="-880" w:firstLine="708"/>
        <w:rPr>
          <w:highlight w:val="yellow"/>
        </w:rPr>
      </w:pPr>
    </w:p>
    <w:p w:rsidR="009D1D04" w:rsidRDefault="009D1D04" w:rsidP="00D56C55">
      <w:pPr>
        <w:ind w:left="7080" w:right="-880" w:firstLine="708"/>
        <w:rPr>
          <w:highlight w:val="yellow"/>
        </w:rPr>
      </w:pPr>
    </w:p>
    <w:sectPr w:rsidR="009D1D04" w:rsidSect="009D1D04">
      <w:headerReference w:type="defaul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A1" w:rsidRDefault="003075A1">
      <w:r>
        <w:separator/>
      </w:r>
    </w:p>
  </w:endnote>
  <w:endnote w:type="continuationSeparator" w:id="0">
    <w:p w:rsidR="003075A1" w:rsidRDefault="0030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A1" w:rsidRDefault="003075A1">
      <w:r>
        <w:separator/>
      </w:r>
    </w:p>
  </w:footnote>
  <w:footnote w:type="continuationSeparator" w:id="0">
    <w:p w:rsidR="003075A1" w:rsidRDefault="0030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7" w:rsidRDefault="003B7F9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276">
      <w:rPr>
        <w:noProof/>
      </w:rPr>
      <w:t>8</w:t>
    </w:r>
    <w:r>
      <w:rPr>
        <w:noProof/>
      </w:rPr>
      <w:fldChar w:fldCharType="end"/>
    </w:r>
  </w:p>
  <w:p w:rsidR="003B7F97" w:rsidRDefault="003B7F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7" w:rsidRPr="00ED2EB4" w:rsidRDefault="003B7F97" w:rsidP="00ED2EB4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center"/>
      <w:pPr>
        <w:tabs>
          <w:tab w:val="num" w:pos="767"/>
        </w:tabs>
        <w:ind w:left="1211" w:hanging="360"/>
      </w:p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BD0D76"/>
    <w:multiLevelType w:val="hybridMultilevel"/>
    <w:tmpl w:val="1BB07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B7804"/>
    <w:multiLevelType w:val="hybridMultilevel"/>
    <w:tmpl w:val="86284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74701C"/>
    <w:multiLevelType w:val="hybridMultilevel"/>
    <w:tmpl w:val="10DC414A"/>
    <w:lvl w:ilvl="0" w:tplc="CD782C18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5CF1216"/>
    <w:multiLevelType w:val="hybridMultilevel"/>
    <w:tmpl w:val="FFBC9060"/>
    <w:lvl w:ilvl="0" w:tplc="52F6283C">
      <w:start w:val="1"/>
      <w:numFmt w:val="decimal"/>
      <w:lvlText w:val="%1."/>
      <w:lvlJc w:val="left"/>
      <w:pPr>
        <w:ind w:left="163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2" w:hanging="360"/>
      </w:pPr>
    </w:lvl>
    <w:lvl w:ilvl="2" w:tplc="0419001B">
      <w:start w:val="1"/>
      <w:numFmt w:val="lowerRoman"/>
      <w:lvlText w:val="%3."/>
      <w:lvlJc w:val="right"/>
      <w:pPr>
        <w:ind w:left="2472" w:hanging="180"/>
      </w:pPr>
    </w:lvl>
    <w:lvl w:ilvl="3" w:tplc="0419000F">
      <w:start w:val="1"/>
      <w:numFmt w:val="decimal"/>
      <w:lvlText w:val="%4."/>
      <w:lvlJc w:val="left"/>
      <w:pPr>
        <w:ind w:left="3192" w:hanging="360"/>
      </w:pPr>
    </w:lvl>
    <w:lvl w:ilvl="4" w:tplc="04190019">
      <w:start w:val="1"/>
      <w:numFmt w:val="lowerLetter"/>
      <w:lvlText w:val="%5."/>
      <w:lvlJc w:val="left"/>
      <w:pPr>
        <w:ind w:left="3912" w:hanging="360"/>
      </w:pPr>
    </w:lvl>
    <w:lvl w:ilvl="5" w:tplc="0419001B">
      <w:start w:val="1"/>
      <w:numFmt w:val="lowerRoman"/>
      <w:lvlText w:val="%6."/>
      <w:lvlJc w:val="right"/>
      <w:pPr>
        <w:ind w:left="4632" w:hanging="180"/>
      </w:pPr>
    </w:lvl>
    <w:lvl w:ilvl="6" w:tplc="0419000F">
      <w:start w:val="1"/>
      <w:numFmt w:val="decimal"/>
      <w:lvlText w:val="%7."/>
      <w:lvlJc w:val="left"/>
      <w:pPr>
        <w:ind w:left="5352" w:hanging="360"/>
      </w:pPr>
    </w:lvl>
    <w:lvl w:ilvl="7" w:tplc="04190019">
      <w:start w:val="1"/>
      <w:numFmt w:val="lowerLetter"/>
      <w:lvlText w:val="%8."/>
      <w:lvlJc w:val="left"/>
      <w:pPr>
        <w:ind w:left="6072" w:hanging="360"/>
      </w:pPr>
    </w:lvl>
    <w:lvl w:ilvl="8" w:tplc="0419001B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cs="Wingdings" w:hint="default"/>
      </w:rPr>
    </w:lvl>
  </w:abstractNum>
  <w:abstractNum w:abstractNumId="9">
    <w:nsid w:val="16AB6058"/>
    <w:multiLevelType w:val="multilevel"/>
    <w:tmpl w:val="6AA84B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171A6525"/>
    <w:multiLevelType w:val="hybridMultilevel"/>
    <w:tmpl w:val="EBC2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33FFA"/>
    <w:multiLevelType w:val="multilevel"/>
    <w:tmpl w:val="2032915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3650259"/>
    <w:multiLevelType w:val="hybridMultilevel"/>
    <w:tmpl w:val="9D00798C"/>
    <w:lvl w:ilvl="0" w:tplc="5F7EF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1B5A"/>
    <w:multiLevelType w:val="multilevel"/>
    <w:tmpl w:val="269C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4">
    <w:nsid w:val="327F63F6"/>
    <w:multiLevelType w:val="multilevel"/>
    <w:tmpl w:val="3256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CB4D6A"/>
    <w:multiLevelType w:val="hybridMultilevel"/>
    <w:tmpl w:val="84C887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926C60"/>
    <w:multiLevelType w:val="multilevel"/>
    <w:tmpl w:val="BE78A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8663AC"/>
    <w:multiLevelType w:val="hybridMultilevel"/>
    <w:tmpl w:val="F4BA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66184"/>
    <w:multiLevelType w:val="hybridMultilevel"/>
    <w:tmpl w:val="AE5A236A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cs="Wingdings" w:hint="default"/>
      </w:rPr>
    </w:lvl>
  </w:abstractNum>
  <w:abstractNum w:abstractNumId="19">
    <w:nsid w:val="474037DD"/>
    <w:multiLevelType w:val="hybridMultilevel"/>
    <w:tmpl w:val="357C6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E381B"/>
    <w:multiLevelType w:val="multilevel"/>
    <w:tmpl w:val="BE78A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0478EB"/>
    <w:multiLevelType w:val="hybridMultilevel"/>
    <w:tmpl w:val="6728077A"/>
    <w:lvl w:ilvl="0" w:tplc="013A5386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BE237F"/>
    <w:multiLevelType w:val="hybridMultilevel"/>
    <w:tmpl w:val="6A0E347C"/>
    <w:lvl w:ilvl="0" w:tplc="A5D8E838">
      <w:start w:val="1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</w:lvl>
    <w:lvl w:ilvl="2" w:tplc="0419001B">
      <w:start w:val="1"/>
      <w:numFmt w:val="lowerRoman"/>
      <w:lvlText w:val="%3."/>
      <w:lvlJc w:val="right"/>
      <w:pPr>
        <w:ind w:left="1818" w:hanging="180"/>
      </w:pPr>
    </w:lvl>
    <w:lvl w:ilvl="3" w:tplc="0419000F">
      <w:start w:val="1"/>
      <w:numFmt w:val="decimal"/>
      <w:lvlText w:val="%4."/>
      <w:lvlJc w:val="left"/>
      <w:pPr>
        <w:ind w:left="2538" w:hanging="360"/>
      </w:pPr>
    </w:lvl>
    <w:lvl w:ilvl="4" w:tplc="04190019">
      <w:start w:val="1"/>
      <w:numFmt w:val="lowerLetter"/>
      <w:lvlText w:val="%5."/>
      <w:lvlJc w:val="left"/>
      <w:pPr>
        <w:ind w:left="3258" w:hanging="360"/>
      </w:pPr>
    </w:lvl>
    <w:lvl w:ilvl="5" w:tplc="0419001B">
      <w:start w:val="1"/>
      <w:numFmt w:val="lowerRoman"/>
      <w:lvlText w:val="%6."/>
      <w:lvlJc w:val="right"/>
      <w:pPr>
        <w:ind w:left="3978" w:hanging="180"/>
      </w:pPr>
    </w:lvl>
    <w:lvl w:ilvl="6" w:tplc="0419000F">
      <w:start w:val="1"/>
      <w:numFmt w:val="decimal"/>
      <w:lvlText w:val="%7."/>
      <w:lvlJc w:val="left"/>
      <w:pPr>
        <w:ind w:left="4698" w:hanging="360"/>
      </w:pPr>
    </w:lvl>
    <w:lvl w:ilvl="7" w:tplc="04190019">
      <w:start w:val="1"/>
      <w:numFmt w:val="lowerLetter"/>
      <w:lvlText w:val="%8."/>
      <w:lvlJc w:val="left"/>
      <w:pPr>
        <w:ind w:left="5418" w:hanging="360"/>
      </w:pPr>
    </w:lvl>
    <w:lvl w:ilvl="8" w:tplc="0419001B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5C347FE2"/>
    <w:multiLevelType w:val="hybridMultilevel"/>
    <w:tmpl w:val="AD041DE8"/>
    <w:lvl w:ilvl="0" w:tplc="D61810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0073CA9"/>
    <w:multiLevelType w:val="hybridMultilevel"/>
    <w:tmpl w:val="54A23822"/>
    <w:lvl w:ilvl="0" w:tplc="AA726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6729B3"/>
    <w:multiLevelType w:val="hybridMultilevel"/>
    <w:tmpl w:val="F2009A7E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6">
    <w:nsid w:val="72835FD4"/>
    <w:multiLevelType w:val="hybridMultilevel"/>
    <w:tmpl w:val="23C46DB4"/>
    <w:lvl w:ilvl="0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6"/>
  </w:num>
  <w:num w:numId="5">
    <w:abstractNumId w:val="23"/>
  </w:num>
  <w:num w:numId="6">
    <w:abstractNumId w:val="24"/>
  </w:num>
  <w:num w:numId="7">
    <w:abstractNumId w:val="21"/>
  </w:num>
  <w:num w:numId="8">
    <w:abstractNumId w:val="3"/>
  </w:num>
  <w:num w:numId="9">
    <w:abstractNumId w:val="2"/>
  </w:num>
  <w:num w:numId="10">
    <w:abstractNumId w:val="25"/>
  </w:num>
  <w:num w:numId="11">
    <w:abstractNumId w:val="1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22"/>
  </w:num>
  <w:num w:numId="19">
    <w:abstractNumId w:val="16"/>
  </w:num>
  <w:num w:numId="20">
    <w:abstractNumId w:val="13"/>
  </w:num>
  <w:num w:numId="21">
    <w:abstractNumId w:val="4"/>
  </w:num>
  <w:num w:numId="22">
    <w:abstractNumId w:val="14"/>
  </w:num>
  <w:num w:numId="23">
    <w:abstractNumId w:val="12"/>
  </w:num>
  <w:num w:numId="24">
    <w:abstractNumId w:val="20"/>
  </w:num>
  <w:num w:numId="25">
    <w:abstractNumId w:val="10"/>
  </w:num>
  <w:num w:numId="26">
    <w:abstractNumId w:val="8"/>
  </w:num>
  <w:num w:numId="27">
    <w:abstractNumId w:val="5"/>
  </w:num>
  <w:num w:numId="2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2DDF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07975"/>
    <w:rsid w:val="00007A57"/>
    <w:rsid w:val="000101B7"/>
    <w:rsid w:val="0001083C"/>
    <w:rsid w:val="00010988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263"/>
    <w:rsid w:val="00045901"/>
    <w:rsid w:val="00046264"/>
    <w:rsid w:val="000463DF"/>
    <w:rsid w:val="000468BF"/>
    <w:rsid w:val="00046B79"/>
    <w:rsid w:val="00046C3B"/>
    <w:rsid w:val="00046D02"/>
    <w:rsid w:val="00046E49"/>
    <w:rsid w:val="00047447"/>
    <w:rsid w:val="00047F91"/>
    <w:rsid w:val="00050B1D"/>
    <w:rsid w:val="0005100F"/>
    <w:rsid w:val="000511B1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1DB3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4F4B"/>
    <w:rsid w:val="000750DD"/>
    <w:rsid w:val="00075135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447"/>
    <w:rsid w:val="000838B2"/>
    <w:rsid w:val="00083C79"/>
    <w:rsid w:val="00083F34"/>
    <w:rsid w:val="00084429"/>
    <w:rsid w:val="000849CC"/>
    <w:rsid w:val="00084AF0"/>
    <w:rsid w:val="000857E2"/>
    <w:rsid w:val="000865D4"/>
    <w:rsid w:val="00086E21"/>
    <w:rsid w:val="00087649"/>
    <w:rsid w:val="00087F27"/>
    <w:rsid w:val="000907D5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028"/>
    <w:rsid w:val="000953D5"/>
    <w:rsid w:val="000955ED"/>
    <w:rsid w:val="00095B76"/>
    <w:rsid w:val="00095EC0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4235"/>
    <w:rsid w:val="000A5081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442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0E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698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6C31"/>
    <w:rsid w:val="000E709C"/>
    <w:rsid w:val="000E71D6"/>
    <w:rsid w:val="000E722C"/>
    <w:rsid w:val="000E73F0"/>
    <w:rsid w:val="000E7A3F"/>
    <w:rsid w:val="000E7F1A"/>
    <w:rsid w:val="000E7F57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1FE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0AB"/>
    <w:rsid w:val="00100EF3"/>
    <w:rsid w:val="001012F1"/>
    <w:rsid w:val="00101C39"/>
    <w:rsid w:val="001023B3"/>
    <w:rsid w:val="00102A7C"/>
    <w:rsid w:val="00102BB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3F2C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9CC"/>
    <w:rsid w:val="00140B38"/>
    <w:rsid w:val="00140BEA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497A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C56"/>
    <w:rsid w:val="00155DBD"/>
    <w:rsid w:val="001562A6"/>
    <w:rsid w:val="00156682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69B1"/>
    <w:rsid w:val="00177666"/>
    <w:rsid w:val="00177680"/>
    <w:rsid w:val="00177741"/>
    <w:rsid w:val="001777DA"/>
    <w:rsid w:val="0018019F"/>
    <w:rsid w:val="00180363"/>
    <w:rsid w:val="001803C6"/>
    <w:rsid w:val="00180AC9"/>
    <w:rsid w:val="00180B3D"/>
    <w:rsid w:val="00180E93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CF6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8A1"/>
    <w:rsid w:val="001A0C5D"/>
    <w:rsid w:val="001A1293"/>
    <w:rsid w:val="001A1D28"/>
    <w:rsid w:val="001A1DBA"/>
    <w:rsid w:val="001A27D7"/>
    <w:rsid w:val="001A2930"/>
    <w:rsid w:val="001A2B0D"/>
    <w:rsid w:val="001A2D37"/>
    <w:rsid w:val="001A3A74"/>
    <w:rsid w:val="001A413D"/>
    <w:rsid w:val="001A4D1D"/>
    <w:rsid w:val="001A5504"/>
    <w:rsid w:val="001A5606"/>
    <w:rsid w:val="001A5B55"/>
    <w:rsid w:val="001A611B"/>
    <w:rsid w:val="001A6E49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5EEB"/>
    <w:rsid w:val="001B6A8E"/>
    <w:rsid w:val="001B72E1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B90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8B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29"/>
    <w:rsid w:val="001F0E82"/>
    <w:rsid w:val="001F0F38"/>
    <w:rsid w:val="001F0FFB"/>
    <w:rsid w:val="001F103F"/>
    <w:rsid w:val="001F1D84"/>
    <w:rsid w:val="001F1EB5"/>
    <w:rsid w:val="001F259F"/>
    <w:rsid w:val="001F30BB"/>
    <w:rsid w:val="001F3EFF"/>
    <w:rsid w:val="001F5167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847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ADF"/>
    <w:rsid w:val="00205B81"/>
    <w:rsid w:val="0020793F"/>
    <w:rsid w:val="002079BA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B8B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7D6"/>
    <w:rsid w:val="00217DCB"/>
    <w:rsid w:val="00220687"/>
    <w:rsid w:val="00220B6C"/>
    <w:rsid w:val="00220E8F"/>
    <w:rsid w:val="00221065"/>
    <w:rsid w:val="00221238"/>
    <w:rsid w:val="002212AD"/>
    <w:rsid w:val="002212B2"/>
    <w:rsid w:val="00221595"/>
    <w:rsid w:val="002217DF"/>
    <w:rsid w:val="002218DA"/>
    <w:rsid w:val="002227F1"/>
    <w:rsid w:val="00222C5C"/>
    <w:rsid w:val="00222E6E"/>
    <w:rsid w:val="00222FA9"/>
    <w:rsid w:val="00224165"/>
    <w:rsid w:val="00224D4C"/>
    <w:rsid w:val="002250B6"/>
    <w:rsid w:val="002251F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06CA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8CA"/>
    <w:rsid w:val="00244C46"/>
    <w:rsid w:val="00244E73"/>
    <w:rsid w:val="00245511"/>
    <w:rsid w:val="00245947"/>
    <w:rsid w:val="00245955"/>
    <w:rsid w:val="002459C7"/>
    <w:rsid w:val="00245A21"/>
    <w:rsid w:val="00245BD8"/>
    <w:rsid w:val="00246EB0"/>
    <w:rsid w:val="002501E6"/>
    <w:rsid w:val="00250570"/>
    <w:rsid w:val="002507A8"/>
    <w:rsid w:val="00250B7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6B12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E6C"/>
    <w:rsid w:val="002723B4"/>
    <w:rsid w:val="00272464"/>
    <w:rsid w:val="0027298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07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817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6A0"/>
    <w:rsid w:val="002A58F5"/>
    <w:rsid w:val="002A5A1C"/>
    <w:rsid w:val="002A5A2E"/>
    <w:rsid w:val="002A65B7"/>
    <w:rsid w:val="002A6987"/>
    <w:rsid w:val="002A69A1"/>
    <w:rsid w:val="002A6C38"/>
    <w:rsid w:val="002A6C61"/>
    <w:rsid w:val="002A6C88"/>
    <w:rsid w:val="002A704F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4F09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DD7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34F"/>
    <w:rsid w:val="00306412"/>
    <w:rsid w:val="00306FA5"/>
    <w:rsid w:val="003075A1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16CB"/>
    <w:rsid w:val="003117E8"/>
    <w:rsid w:val="0031200A"/>
    <w:rsid w:val="00312250"/>
    <w:rsid w:val="003123C2"/>
    <w:rsid w:val="00312619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95"/>
    <w:rsid w:val="003149C4"/>
    <w:rsid w:val="00314A9E"/>
    <w:rsid w:val="0031503D"/>
    <w:rsid w:val="00315633"/>
    <w:rsid w:val="003156EB"/>
    <w:rsid w:val="00315929"/>
    <w:rsid w:val="0031677E"/>
    <w:rsid w:val="003168BA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6BB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6999"/>
    <w:rsid w:val="00337219"/>
    <w:rsid w:val="003374DD"/>
    <w:rsid w:val="0033755E"/>
    <w:rsid w:val="00337730"/>
    <w:rsid w:val="00337735"/>
    <w:rsid w:val="00337A90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5F9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4AA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1CA0"/>
    <w:rsid w:val="0035222C"/>
    <w:rsid w:val="00352A36"/>
    <w:rsid w:val="00352ACD"/>
    <w:rsid w:val="00352DEC"/>
    <w:rsid w:val="0035314E"/>
    <w:rsid w:val="00353B30"/>
    <w:rsid w:val="00353B85"/>
    <w:rsid w:val="00353DAC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633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A24"/>
    <w:rsid w:val="00375C95"/>
    <w:rsid w:val="003765E5"/>
    <w:rsid w:val="003766EE"/>
    <w:rsid w:val="003768D8"/>
    <w:rsid w:val="00377DEB"/>
    <w:rsid w:val="00380552"/>
    <w:rsid w:val="003805DF"/>
    <w:rsid w:val="0038096F"/>
    <w:rsid w:val="00380A61"/>
    <w:rsid w:val="00380F6C"/>
    <w:rsid w:val="00380FBF"/>
    <w:rsid w:val="00381514"/>
    <w:rsid w:val="0038155A"/>
    <w:rsid w:val="003830EB"/>
    <w:rsid w:val="00383406"/>
    <w:rsid w:val="00384528"/>
    <w:rsid w:val="0038495F"/>
    <w:rsid w:val="00384E16"/>
    <w:rsid w:val="00384EE3"/>
    <w:rsid w:val="0038564C"/>
    <w:rsid w:val="00385D44"/>
    <w:rsid w:val="00385D5F"/>
    <w:rsid w:val="0038606D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26ED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E1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BA4"/>
    <w:rsid w:val="003B7E88"/>
    <w:rsid w:val="003B7F97"/>
    <w:rsid w:val="003C0026"/>
    <w:rsid w:val="003C0069"/>
    <w:rsid w:val="003C12F8"/>
    <w:rsid w:val="003C23BC"/>
    <w:rsid w:val="003C2519"/>
    <w:rsid w:val="003C3588"/>
    <w:rsid w:val="003C3679"/>
    <w:rsid w:val="003C36DE"/>
    <w:rsid w:val="003C37E9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17E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9D0"/>
    <w:rsid w:val="003D6CFA"/>
    <w:rsid w:val="003D6D17"/>
    <w:rsid w:val="003D6E01"/>
    <w:rsid w:val="003D7B6A"/>
    <w:rsid w:val="003D7DCD"/>
    <w:rsid w:val="003E0034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EC3"/>
    <w:rsid w:val="003E6F32"/>
    <w:rsid w:val="003E78DD"/>
    <w:rsid w:val="003E7CE8"/>
    <w:rsid w:val="003F0042"/>
    <w:rsid w:val="003F060F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2E3"/>
    <w:rsid w:val="00436586"/>
    <w:rsid w:val="00436825"/>
    <w:rsid w:val="00436CBC"/>
    <w:rsid w:val="00436DFB"/>
    <w:rsid w:val="00437270"/>
    <w:rsid w:val="00437298"/>
    <w:rsid w:val="00437349"/>
    <w:rsid w:val="00437D40"/>
    <w:rsid w:val="00440396"/>
    <w:rsid w:val="004404B6"/>
    <w:rsid w:val="00440517"/>
    <w:rsid w:val="00440BC0"/>
    <w:rsid w:val="004416B4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76D8"/>
    <w:rsid w:val="0045041A"/>
    <w:rsid w:val="0045041D"/>
    <w:rsid w:val="00450504"/>
    <w:rsid w:val="004510B0"/>
    <w:rsid w:val="00451804"/>
    <w:rsid w:val="00451FC6"/>
    <w:rsid w:val="00452992"/>
    <w:rsid w:val="0045316B"/>
    <w:rsid w:val="004537ED"/>
    <w:rsid w:val="00453F75"/>
    <w:rsid w:val="00454101"/>
    <w:rsid w:val="004544E0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5C3"/>
    <w:rsid w:val="00461B55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AE2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207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0E59"/>
    <w:rsid w:val="004915D8"/>
    <w:rsid w:val="00491DC3"/>
    <w:rsid w:val="0049210F"/>
    <w:rsid w:val="004923BE"/>
    <w:rsid w:val="0049270B"/>
    <w:rsid w:val="0049276C"/>
    <w:rsid w:val="00492AC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656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41D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1B2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961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199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083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1B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7DF"/>
    <w:rsid w:val="00540A8E"/>
    <w:rsid w:val="00541095"/>
    <w:rsid w:val="005412D6"/>
    <w:rsid w:val="0054207A"/>
    <w:rsid w:val="00542098"/>
    <w:rsid w:val="005420D6"/>
    <w:rsid w:val="0054282E"/>
    <w:rsid w:val="00542C28"/>
    <w:rsid w:val="00542CAC"/>
    <w:rsid w:val="00542E54"/>
    <w:rsid w:val="005431CA"/>
    <w:rsid w:val="00543AEF"/>
    <w:rsid w:val="00543C24"/>
    <w:rsid w:val="00544A93"/>
    <w:rsid w:val="00544CCE"/>
    <w:rsid w:val="005452EF"/>
    <w:rsid w:val="005453DD"/>
    <w:rsid w:val="00545A00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4CD0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54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1E0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E38"/>
    <w:rsid w:val="00584591"/>
    <w:rsid w:val="00584DFC"/>
    <w:rsid w:val="005852C0"/>
    <w:rsid w:val="005854E2"/>
    <w:rsid w:val="00585607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09E"/>
    <w:rsid w:val="005A77DD"/>
    <w:rsid w:val="005A7B4F"/>
    <w:rsid w:val="005A7D29"/>
    <w:rsid w:val="005B0E41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3C6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3E1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078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462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3EBB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2DA5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4AC"/>
    <w:rsid w:val="00620826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1E20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212"/>
    <w:rsid w:val="0062659D"/>
    <w:rsid w:val="00626895"/>
    <w:rsid w:val="00626D3E"/>
    <w:rsid w:val="0062743A"/>
    <w:rsid w:val="00627B64"/>
    <w:rsid w:val="006300D7"/>
    <w:rsid w:val="00630382"/>
    <w:rsid w:val="006303C5"/>
    <w:rsid w:val="00630589"/>
    <w:rsid w:val="00631054"/>
    <w:rsid w:val="00631505"/>
    <w:rsid w:val="006317EB"/>
    <w:rsid w:val="00631B14"/>
    <w:rsid w:val="00631FF1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8FB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3A0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6C1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D7D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67E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5ADF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11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328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4F9E"/>
    <w:rsid w:val="00695380"/>
    <w:rsid w:val="00696394"/>
    <w:rsid w:val="00696961"/>
    <w:rsid w:val="00696A51"/>
    <w:rsid w:val="006971BA"/>
    <w:rsid w:val="0069733F"/>
    <w:rsid w:val="006973AC"/>
    <w:rsid w:val="00697764"/>
    <w:rsid w:val="00697F5C"/>
    <w:rsid w:val="006A0019"/>
    <w:rsid w:val="006A06C6"/>
    <w:rsid w:val="006A0A54"/>
    <w:rsid w:val="006A0B69"/>
    <w:rsid w:val="006A0C82"/>
    <w:rsid w:val="006A0F88"/>
    <w:rsid w:val="006A18D6"/>
    <w:rsid w:val="006A1E19"/>
    <w:rsid w:val="006A1E86"/>
    <w:rsid w:val="006A2639"/>
    <w:rsid w:val="006A2995"/>
    <w:rsid w:val="006A2DED"/>
    <w:rsid w:val="006A2F72"/>
    <w:rsid w:val="006A3546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6B0B"/>
    <w:rsid w:val="006A6B94"/>
    <w:rsid w:val="006A706E"/>
    <w:rsid w:val="006A7182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589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964"/>
    <w:rsid w:val="006C7380"/>
    <w:rsid w:val="006C77B1"/>
    <w:rsid w:val="006C7DA1"/>
    <w:rsid w:val="006D084F"/>
    <w:rsid w:val="006D0BFA"/>
    <w:rsid w:val="006D1043"/>
    <w:rsid w:val="006D127E"/>
    <w:rsid w:val="006D1584"/>
    <w:rsid w:val="006D1EBA"/>
    <w:rsid w:val="006D2186"/>
    <w:rsid w:val="006D231D"/>
    <w:rsid w:val="006D25C1"/>
    <w:rsid w:val="006D2601"/>
    <w:rsid w:val="006D26DB"/>
    <w:rsid w:val="006D26FB"/>
    <w:rsid w:val="006D2D51"/>
    <w:rsid w:val="006D2E25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24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CE7"/>
    <w:rsid w:val="00701CE8"/>
    <w:rsid w:val="00701D85"/>
    <w:rsid w:val="00701FE6"/>
    <w:rsid w:val="0070221D"/>
    <w:rsid w:val="00703220"/>
    <w:rsid w:val="00703F10"/>
    <w:rsid w:val="0070420C"/>
    <w:rsid w:val="007045E2"/>
    <w:rsid w:val="00704B18"/>
    <w:rsid w:val="00704D3D"/>
    <w:rsid w:val="00704FE8"/>
    <w:rsid w:val="0070663F"/>
    <w:rsid w:val="00706E2F"/>
    <w:rsid w:val="00706FB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21A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AC6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80D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276"/>
    <w:rsid w:val="0073590B"/>
    <w:rsid w:val="00736B1A"/>
    <w:rsid w:val="00736E62"/>
    <w:rsid w:val="00737019"/>
    <w:rsid w:val="007371C5"/>
    <w:rsid w:val="00737272"/>
    <w:rsid w:val="0073731C"/>
    <w:rsid w:val="007373F6"/>
    <w:rsid w:val="00737527"/>
    <w:rsid w:val="0073786A"/>
    <w:rsid w:val="007378D3"/>
    <w:rsid w:val="00737D00"/>
    <w:rsid w:val="00740C72"/>
    <w:rsid w:val="00740CF4"/>
    <w:rsid w:val="00740EF8"/>
    <w:rsid w:val="00741156"/>
    <w:rsid w:val="00741A29"/>
    <w:rsid w:val="00741DF5"/>
    <w:rsid w:val="00741E47"/>
    <w:rsid w:val="007429FA"/>
    <w:rsid w:val="00742E60"/>
    <w:rsid w:val="0074324E"/>
    <w:rsid w:val="007436B6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58"/>
    <w:rsid w:val="00786D6B"/>
    <w:rsid w:val="007875A8"/>
    <w:rsid w:val="007875BE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4C7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AB0"/>
    <w:rsid w:val="007A5EFC"/>
    <w:rsid w:val="007A65C6"/>
    <w:rsid w:val="007A7829"/>
    <w:rsid w:val="007A7A85"/>
    <w:rsid w:val="007A7E52"/>
    <w:rsid w:val="007B0270"/>
    <w:rsid w:val="007B0DE2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0C00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2D9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C6C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B28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572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1CD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6E43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0F0"/>
    <w:rsid w:val="0082379C"/>
    <w:rsid w:val="00823B56"/>
    <w:rsid w:val="00823D79"/>
    <w:rsid w:val="00824273"/>
    <w:rsid w:val="0082428D"/>
    <w:rsid w:val="0082444D"/>
    <w:rsid w:val="0082476B"/>
    <w:rsid w:val="00824802"/>
    <w:rsid w:val="00824A05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2AE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32F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49E"/>
    <w:rsid w:val="008516BD"/>
    <w:rsid w:val="00851DFB"/>
    <w:rsid w:val="0085228A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6CEA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4BB5"/>
    <w:rsid w:val="00865009"/>
    <w:rsid w:val="0086519F"/>
    <w:rsid w:val="00865220"/>
    <w:rsid w:val="008653ED"/>
    <w:rsid w:val="008655F5"/>
    <w:rsid w:val="008656CE"/>
    <w:rsid w:val="008656EC"/>
    <w:rsid w:val="00865F57"/>
    <w:rsid w:val="00866277"/>
    <w:rsid w:val="0086689A"/>
    <w:rsid w:val="00866D57"/>
    <w:rsid w:val="008673AC"/>
    <w:rsid w:val="008676C8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C40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48E1"/>
    <w:rsid w:val="00884F25"/>
    <w:rsid w:val="00885D1A"/>
    <w:rsid w:val="008864C0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320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0FC6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649"/>
    <w:rsid w:val="008C17C8"/>
    <w:rsid w:val="008C180D"/>
    <w:rsid w:val="008C1BB8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0918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16E"/>
    <w:rsid w:val="008E0277"/>
    <w:rsid w:val="008E069D"/>
    <w:rsid w:val="008E0C4A"/>
    <w:rsid w:val="008E0D68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4607"/>
    <w:rsid w:val="00905935"/>
    <w:rsid w:val="0090611D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8BF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914"/>
    <w:rsid w:val="00920A4A"/>
    <w:rsid w:val="00920C81"/>
    <w:rsid w:val="009219A1"/>
    <w:rsid w:val="0092218E"/>
    <w:rsid w:val="009221EF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ED6"/>
    <w:rsid w:val="0093636C"/>
    <w:rsid w:val="009365CA"/>
    <w:rsid w:val="00936626"/>
    <w:rsid w:val="0093680D"/>
    <w:rsid w:val="0093764F"/>
    <w:rsid w:val="00937E8A"/>
    <w:rsid w:val="0094014F"/>
    <w:rsid w:val="009404BD"/>
    <w:rsid w:val="00940830"/>
    <w:rsid w:val="00940863"/>
    <w:rsid w:val="009408C3"/>
    <w:rsid w:val="0094181C"/>
    <w:rsid w:val="00942042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38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1FE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963"/>
    <w:rsid w:val="00953B2B"/>
    <w:rsid w:val="00953BB6"/>
    <w:rsid w:val="009545E7"/>
    <w:rsid w:val="0095475B"/>
    <w:rsid w:val="00954761"/>
    <w:rsid w:val="00955078"/>
    <w:rsid w:val="00955415"/>
    <w:rsid w:val="00955FD7"/>
    <w:rsid w:val="009564E5"/>
    <w:rsid w:val="009565FA"/>
    <w:rsid w:val="00956E23"/>
    <w:rsid w:val="00956F23"/>
    <w:rsid w:val="00957069"/>
    <w:rsid w:val="009575E3"/>
    <w:rsid w:val="00957A70"/>
    <w:rsid w:val="009601D5"/>
    <w:rsid w:val="00960364"/>
    <w:rsid w:val="00960489"/>
    <w:rsid w:val="00960544"/>
    <w:rsid w:val="009606BB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BD0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FE3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33D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A8F"/>
    <w:rsid w:val="00987B58"/>
    <w:rsid w:val="00987E16"/>
    <w:rsid w:val="00987FD4"/>
    <w:rsid w:val="00990653"/>
    <w:rsid w:val="00990905"/>
    <w:rsid w:val="00991281"/>
    <w:rsid w:val="009914A6"/>
    <w:rsid w:val="00991DEE"/>
    <w:rsid w:val="0099213F"/>
    <w:rsid w:val="00992B04"/>
    <w:rsid w:val="00992DE8"/>
    <w:rsid w:val="00992E83"/>
    <w:rsid w:val="009931FF"/>
    <w:rsid w:val="0099335B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DBB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3FC"/>
    <w:rsid w:val="009C0931"/>
    <w:rsid w:val="009C0B11"/>
    <w:rsid w:val="009C0D65"/>
    <w:rsid w:val="009C1062"/>
    <w:rsid w:val="009C1265"/>
    <w:rsid w:val="009C12D9"/>
    <w:rsid w:val="009C1560"/>
    <w:rsid w:val="009C1796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4E87"/>
    <w:rsid w:val="009C52A0"/>
    <w:rsid w:val="009C5B5A"/>
    <w:rsid w:val="009C5B7C"/>
    <w:rsid w:val="009C609E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1D04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4D9E"/>
    <w:rsid w:val="009E5504"/>
    <w:rsid w:val="009E5B2F"/>
    <w:rsid w:val="009E5FAA"/>
    <w:rsid w:val="009E6070"/>
    <w:rsid w:val="009E64E0"/>
    <w:rsid w:val="009E6792"/>
    <w:rsid w:val="009E6A5F"/>
    <w:rsid w:val="009E6DC4"/>
    <w:rsid w:val="009E6EDA"/>
    <w:rsid w:val="009E70DB"/>
    <w:rsid w:val="009E7F26"/>
    <w:rsid w:val="009F0017"/>
    <w:rsid w:val="009F0720"/>
    <w:rsid w:val="009F097F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03"/>
    <w:rsid w:val="00A04337"/>
    <w:rsid w:val="00A05629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ACE"/>
    <w:rsid w:val="00A23015"/>
    <w:rsid w:val="00A2343D"/>
    <w:rsid w:val="00A235FD"/>
    <w:rsid w:val="00A236D3"/>
    <w:rsid w:val="00A23CAB"/>
    <w:rsid w:val="00A23F88"/>
    <w:rsid w:val="00A24038"/>
    <w:rsid w:val="00A24BE0"/>
    <w:rsid w:val="00A24C5A"/>
    <w:rsid w:val="00A24D98"/>
    <w:rsid w:val="00A2527A"/>
    <w:rsid w:val="00A2527E"/>
    <w:rsid w:val="00A25545"/>
    <w:rsid w:val="00A25A83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1E6"/>
    <w:rsid w:val="00A32ABD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E80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3DFA"/>
    <w:rsid w:val="00A54DC7"/>
    <w:rsid w:val="00A551A9"/>
    <w:rsid w:val="00A55361"/>
    <w:rsid w:val="00A55431"/>
    <w:rsid w:val="00A55CD5"/>
    <w:rsid w:val="00A55F33"/>
    <w:rsid w:val="00A5683D"/>
    <w:rsid w:val="00A56AE4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4C8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AFF"/>
    <w:rsid w:val="00A71BB0"/>
    <w:rsid w:val="00A73328"/>
    <w:rsid w:val="00A733A9"/>
    <w:rsid w:val="00A73602"/>
    <w:rsid w:val="00A739D1"/>
    <w:rsid w:val="00A7406F"/>
    <w:rsid w:val="00A743A4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08F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07A"/>
    <w:rsid w:val="00A924EC"/>
    <w:rsid w:val="00A926AF"/>
    <w:rsid w:val="00A9299C"/>
    <w:rsid w:val="00A92CDD"/>
    <w:rsid w:val="00A953FD"/>
    <w:rsid w:val="00A956B1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381"/>
    <w:rsid w:val="00AA6B69"/>
    <w:rsid w:val="00AA6B92"/>
    <w:rsid w:val="00AA6C32"/>
    <w:rsid w:val="00AA6E30"/>
    <w:rsid w:val="00AA6E77"/>
    <w:rsid w:val="00AA6EA6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4D89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4A11"/>
    <w:rsid w:val="00AD5310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D7E6B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2F96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CDD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AB4"/>
    <w:rsid w:val="00B03DAF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179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3B8C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6B6C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37E7"/>
    <w:rsid w:val="00B24448"/>
    <w:rsid w:val="00B245BB"/>
    <w:rsid w:val="00B245FC"/>
    <w:rsid w:val="00B24AEA"/>
    <w:rsid w:val="00B24CF0"/>
    <w:rsid w:val="00B25270"/>
    <w:rsid w:val="00B256B6"/>
    <w:rsid w:val="00B2570C"/>
    <w:rsid w:val="00B258DB"/>
    <w:rsid w:val="00B25CE3"/>
    <w:rsid w:val="00B25E7F"/>
    <w:rsid w:val="00B25F96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6D3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0EE4"/>
    <w:rsid w:val="00B51088"/>
    <w:rsid w:val="00B51158"/>
    <w:rsid w:val="00B5139D"/>
    <w:rsid w:val="00B52F70"/>
    <w:rsid w:val="00B53922"/>
    <w:rsid w:val="00B540C5"/>
    <w:rsid w:val="00B541FD"/>
    <w:rsid w:val="00B54452"/>
    <w:rsid w:val="00B54E02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349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971"/>
    <w:rsid w:val="00B75B1B"/>
    <w:rsid w:val="00B760DA"/>
    <w:rsid w:val="00B7687E"/>
    <w:rsid w:val="00B768D5"/>
    <w:rsid w:val="00B769AC"/>
    <w:rsid w:val="00B76A7A"/>
    <w:rsid w:val="00B76EE9"/>
    <w:rsid w:val="00B775DE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5BC1"/>
    <w:rsid w:val="00B860F9"/>
    <w:rsid w:val="00B866A7"/>
    <w:rsid w:val="00B872CE"/>
    <w:rsid w:val="00B873B0"/>
    <w:rsid w:val="00B8786B"/>
    <w:rsid w:val="00B8799F"/>
    <w:rsid w:val="00B87C47"/>
    <w:rsid w:val="00B9043D"/>
    <w:rsid w:val="00B9048C"/>
    <w:rsid w:val="00B91382"/>
    <w:rsid w:val="00B914CD"/>
    <w:rsid w:val="00B918F2"/>
    <w:rsid w:val="00B9240C"/>
    <w:rsid w:val="00B924D2"/>
    <w:rsid w:val="00B926B9"/>
    <w:rsid w:val="00B93188"/>
    <w:rsid w:val="00B939D4"/>
    <w:rsid w:val="00B93BA3"/>
    <w:rsid w:val="00B93BD0"/>
    <w:rsid w:val="00B93CFF"/>
    <w:rsid w:val="00B93F58"/>
    <w:rsid w:val="00B94C90"/>
    <w:rsid w:val="00B94DFE"/>
    <w:rsid w:val="00B95A25"/>
    <w:rsid w:val="00B95A41"/>
    <w:rsid w:val="00B95B76"/>
    <w:rsid w:val="00B95D95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00"/>
    <w:rsid w:val="00BB0C1F"/>
    <w:rsid w:val="00BB1A2D"/>
    <w:rsid w:val="00BB1DAD"/>
    <w:rsid w:val="00BB210C"/>
    <w:rsid w:val="00BB21BE"/>
    <w:rsid w:val="00BB2233"/>
    <w:rsid w:val="00BB2330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B7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91C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54EE"/>
    <w:rsid w:val="00BC554A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CE0"/>
    <w:rsid w:val="00BD0F1C"/>
    <w:rsid w:val="00BD119B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BA7"/>
    <w:rsid w:val="00BE3E94"/>
    <w:rsid w:val="00BE4157"/>
    <w:rsid w:val="00BE4546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1F35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BF7E6F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4E8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69"/>
    <w:rsid w:val="00C1348A"/>
    <w:rsid w:val="00C1372C"/>
    <w:rsid w:val="00C13A56"/>
    <w:rsid w:val="00C13CB8"/>
    <w:rsid w:val="00C13D3A"/>
    <w:rsid w:val="00C14872"/>
    <w:rsid w:val="00C14A90"/>
    <w:rsid w:val="00C14F76"/>
    <w:rsid w:val="00C150DB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6B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2E0"/>
    <w:rsid w:val="00C30358"/>
    <w:rsid w:val="00C30A64"/>
    <w:rsid w:val="00C3100F"/>
    <w:rsid w:val="00C3131E"/>
    <w:rsid w:val="00C31367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B37"/>
    <w:rsid w:val="00C34E08"/>
    <w:rsid w:val="00C352BD"/>
    <w:rsid w:val="00C356CC"/>
    <w:rsid w:val="00C35E7F"/>
    <w:rsid w:val="00C35FA7"/>
    <w:rsid w:val="00C3626E"/>
    <w:rsid w:val="00C365C2"/>
    <w:rsid w:val="00C3666B"/>
    <w:rsid w:val="00C36777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EF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5E4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341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5B6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A85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65F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5A9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137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677"/>
    <w:rsid w:val="00CF1A0E"/>
    <w:rsid w:val="00CF1A76"/>
    <w:rsid w:val="00CF1B2C"/>
    <w:rsid w:val="00CF1FDC"/>
    <w:rsid w:val="00CF22F9"/>
    <w:rsid w:val="00CF4108"/>
    <w:rsid w:val="00CF41B5"/>
    <w:rsid w:val="00CF4554"/>
    <w:rsid w:val="00CF45FD"/>
    <w:rsid w:val="00CF4945"/>
    <w:rsid w:val="00CF5207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104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29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0FBF"/>
    <w:rsid w:val="00D310AD"/>
    <w:rsid w:val="00D31B32"/>
    <w:rsid w:val="00D31BBD"/>
    <w:rsid w:val="00D31F2A"/>
    <w:rsid w:val="00D320C7"/>
    <w:rsid w:val="00D3239C"/>
    <w:rsid w:val="00D3295E"/>
    <w:rsid w:val="00D32A7B"/>
    <w:rsid w:val="00D32BBB"/>
    <w:rsid w:val="00D32CEE"/>
    <w:rsid w:val="00D33A0E"/>
    <w:rsid w:val="00D33A1F"/>
    <w:rsid w:val="00D33BB0"/>
    <w:rsid w:val="00D33DB5"/>
    <w:rsid w:val="00D33F6F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184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2BD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1D1"/>
    <w:rsid w:val="00D543A6"/>
    <w:rsid w:val="00D543B4"/>
    <w:rsid w:val="00D547AA"/>
    <w:rsid w:val="00D54BC3"/>
    <w:rsid w:val="00D55617"/>
    <w:rsid w:val="00D55CF5"/>
    <w:rsid w:val="00D561A3"/>
    <w:rsid w:val="00D565DF"/>
    <w:rsid w:val="00D56C55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656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94C"/>
    <w:rsid w:val="00D73CFC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81"/>
    <w:rsid w:val="00D76AFF"/>
    <w:rsid w:val="00D76B27"/>
    <w:rsid w:val="00D76C2A"/>
    <w:rsid w:val="00D7730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3F48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0C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3D2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4D39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76F"/>
    <w:rsid w:val="00DC6DAB"/>
    <w:rsid w:val="00DC6F10"/>
    <w:rsid w:val="00DC759E"/>
    <w:rsid w:val="00DC78C2"/>
    <w:rsid w:val="00DD01B8"/>
    <w:rsid w:val="00DD0226"/>
    <w:rsid w:val="00DD0362"/>
    <w:rsid w:val="00DD0B6F"/>
    <w:rsid w:val="00DD0B8B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B52"/>
    <w:rsid w:val="00DD5BB3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244"/>
    <w:rsid w:val="00DE3529"/>
    <w:rsid w:val="00DE3BC8"/>
    <w:rsid w:val="00DE4821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3CD"/>
    <w:rsid w:val="00E10D30"/>
    <w:rsid w:val="00E10F11"/>
    <w:rsid w:val="00E11211"/>
    <w:rsid w:val="00E11853"/>
    <w:rsid w:val="00E12226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0AF7"/>
    <w:rsid w:val="00E4106E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264D"/>
    <w:rsid w:val="00E53312"/>
    <w:rsid w:val="00E544F1"/>
    <w:rsid w:val="00E5513C"/>
    <w:rsid w:val="00E56040"/>
    <w:rsid w:val="00E5643E"/>
    <w:rsid w:val="00E564A3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8B9"/>
    <w:rsid w:val="00E64AE9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373"/>
    <w:rsid w:val="00E776B2"/>
    <w:rsid w:val="00E77DFF"/>
    <w:rsid w:val="00E77EA5"/>
    <w:rsid w:val="00E8004F"/>
    <w:rsid w:val="00E8176E"/>
    <w:rsid w:val="00E81969"/>
    <w:rsid w:val="00E81B3A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2BC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6B5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480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775"/>
    <w:rsid w:val="00EC186E"/>
    <w:rsid w:val="00EC2020"/>
    <w:rsid w:val="00EC2553"/>
    <w:rsid w:val="00EC3503"/>
    <w:rsid w:val="00EC36E1"/>
    <w:rsid w:val="00EC3A6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B4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CCA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B3E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588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EF3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B5C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6B3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5B8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A0A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3C75"/>
    <w:rsid w:val="00F54161"/>
    <w:rsid w:val="00F54517"/>
    <w:rsid w:val="00F5482A"/>
    <w:rsid w:val="00F5488D"/>
    <w:rsid w:val="00F549CE"/>
    <w:rsid w:val="00F55C9C"/>
    <w:rsid w:val="00F55E70"/>
    <w:rsid w:val="00F5607B"/>
    <w:rsid w:val="00F564FE"/>
    <w:rsid w:val="00F5761E"/>
    <w:rsid w:val="00F577A3"/>
    <w:rsid w:val="00F57D4E"/>
    <w:rsid w:val="00F6005A"/>
    <w:rsid w:val="00F60721"/>
    <w:rsid w:val="00F60897"/>
    <w:rsid w:val="00F609BB"/>
    <w:rsid w:val="00F60E0A"/>
    <w:rsid w:val="00F6116D"/>
    <w:rsid w:val="00F613E6"/>
    <w:rsid w:val="00F618DA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CC2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4E0"/>
    <w:rsid w:val="00F71594"/>
    <w:rsid w:val="00F71C16"/>
    <w:rsid w:val="00F72187"/>
    <w:rsid w:val="00F72444"/>
    <w:rsid w:val="00F724A1"/>
    <w:rsid w:val="00F728A6"/>
    <w:rsid w:val="00F72CC2"/>
    <w:rsid w:val="00F73026"/>
    <w:rsid w:val="00F733D8"/>
    <w:rsid w:val="00F73C15"/>
    <w:rsid w:val="00F74ACC"/>
    <w:rsid w:val="00F761BE"/>
    <w:rsid w:val="00F76409"/>
    <w:rsid w:val="00F7672A"/>
    <w:rsid w:val="00F76DB2"/>
    <w:rsid w:val="00F77290"/>
    <w:rsid w:val="00F773BB"/>
    <w:rsid w:val="00F77668"/>
    <w:rsid w:val="00F8048E"/>
    <w:rsid w:val="00F804A4"/>
    <w:rsid w:val="00F81A1F"/>
    <w:rsid w:val="00F83E0F"/>
    <w:rsid w:val="00F841E0"/>
    <w:rsid w:val="00F84902"/>
    <w:rsid w:val="00F84CBF"/>
    <w:rsid w:val="00F8505F"/>
    <w:rsid w:val="00F85995"/>
    <w:rsid w:val="00F85B23"/>
    <w:rsid w:val="00F85BA5"/>
    <w:rsid w:val="00F8641E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3BFB"/>
    <w:rsid w:val="00F94481"/>
    <w:rsid w:val="00F949A1"/>
    <w:rsid w:val="00F9595C"/>
    <w:rsid w:val="00F95A31"/>
    <w:rsid w:val="00F95C3A"/>
    <w:rsid w:val="00F95CFC"/>
    <w:rsid w:val="00F9637D"/>
    <w:rsid w:val="00F964AF"/>
    <w:rsid w:val="00F96E68"/>
    <w:rsid w:val="00F97082"/>
    <w:rsid w:val="00F972FC"/>
    <w:rsid w:val="00F97747"/>
    <w:rsid w:val="00F97DFB"/>
    <w:rsid w:val="00FA018B"/>
    <w:rsid w:val="00FA03DE"/>
    <w:rsid w:val="00FA054F"/>
    <w:rsid w:val="00FA0993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CA9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B7ED5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2BA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C8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067"/>
    <w:rsid w:val="00FF116F"/>
    <w:rsid w:val="00FF145A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07179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7179"/>
    <w:pPr>
      <w:keepNext/>
      <w:jc w:val="center"/>
      <w:outlineLvl w:val="2"/>
    </w:pPr>
    <w:rPr>
      <w:rFonts w:eastAsia="Batang"/>
      <w:b/>
      <w:bCs/>
      <w:cap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locked/>
    <w:rsid w:val="00B07179"/>
    <w:pPr>
      <w:keepNext/>
      <w:ind w:firstLine="720"/>
      <w:jc w:val="both"/>
      <w:outlineLvl w:val="3"/>
    </w:pPr>
    <w:rPr>
      <w:rFonts w:eastAsia="Batang"/>
      <w:b/>
      <w:bCs/>
      <w:color w:val="000000"/>
      <w:sz w:val="26"/>
      <w:szCs w:val="26"/>
      <w:lang w:eastAsia="ko-KR"/>
    </w:rPr>
  </w:style>
  <w:style w:type="paragraph" w:styleId="5">
    <w:name w:val="heading 5"/>
    <w:basedOn w:val="a"/>
    <w:next w:val="a"/>
    <w:link w:val="50"/>
    <w:uiPriority w:val="99"/>
    <w:qFormat/>
    <w:locked/>
    <w:rsid w:val="00B07179"/>
    <w:pPr>
      <w:keepNext/>
      <w:jc w:val="center"/>
      <w:outlineLvl w:val="4"/>
    </w:pPr>
    <w:rPr>
      <w:rFonts w:eastAsia="Batang"/>
      <w:b/>
      <w:bCs/>
      <w:color w:val="000000"/>
      <w:sz w:val="26"/>
      <w:szCs w:val="26"/>
      <w:lang w:eastAsia="ko-KR"/>
    </w:rPr>
  </w:style>
  <w:style w:type="paragraph" w:styleId="6">
    <w:name w:val="heading 6"/>
    <w:basedOn w:val="a"/>
    <w:next w:val="a"/>
    <w:link w:val="60"/>
    <w:qFormat/>
    <w:locked/>
    <w:rsid w:val="00B07179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22A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22AC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22A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22ACE"/>
    <w:rPr>
      <w:rFonts w:ascii="Calibri" w:hAnsi="Calibri" w:cs="Calibri"/>
      <w:b/>
      <w:bCs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,Основной текст Знак Знак,bt"/>
    <w:basedOn w:val="a"/>
    <w:link w:val="11"/>
    <w:uiPriority w:val="99"/>
    <w:rsid w:val="00BC4042"/>
    <w:pPr>
      <w:spacing w:after="120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8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9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,Текст сноски Знак1 Знак"/>
    <w:basedOn w:val="a"/>
    <w:link w:val="12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link w:val="a9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07179"/>
    <w:pPr>
      <w:tabs>
        <w:tab w:val="center" w:pos="4677"/>
        <w:tab w:val="right" w:pos="9355"/>
      </w:tabs>
    </w:pPr>
    <w:rPr>
      <w:rFonts w:ascii="Calibri" w:eastAsia="Batang" w:hAnsi="Calibri" w:cs="Calibri"/>
      <w:lang w:eastAsia="ko-KR"/>
    </w:rPr>
  </w:style>
  <w:style w:type="character" w:customStyle="1" w:styleId="HeaderChar">
    <w:name w:val="Header Char"/>
    <w:uiPriority w:val="99"/>
    <w:semiHidden/>
    <w:locked/>
    <w:rsid w:val="00A22ACE"/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link w:val="aa"/>
    <w:locked/>
    <w:rsid w:val="00F618DA"/>
    <w:rPr>
      <w:rFonts w:eastAsia="Batang"/>
      <w:sz w:val="24"/>
      <w:szCs w:val="24"/>
      <w:lang w:val="ru-RU" w:eastAsia="ko-KR"/>
    </w:rPr>
  </w:style>
  <w:style w:type="paragraph" w:styleId="ac">
    <w:name w:val="footer"/>
    <w:basedOn w:val="a"/>
    <w:link w:val="ad"/>
    <w:uiPriority w:val="99"/>
    <w:rsid w:val="00B07179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d">
    <w:name w:val="Нижний колонтитул Знак"/>
    <w:link w:val="ac"/>
    <w:uiPriority w:val="99"/>
    <w:semiHidden/>
    <w:locked/>
    <w:rsid w:val="00A22AC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7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otnote reference"/>
    <w:aliases w:val="Знак сноски 1,Знак сноски-FN,Ciae niinee-FN"/>
    <w:uiPriority w:val="99"/>
    <w:semiHidden/>
    <w:rsid w:val="00B07179"/>
    <w:rPr>
      <w:vertAlign w:val="superscript"/>
    </w:rPr>
  </w:style>
  <w:style w:type="paragraph" w:customStyle="1" w:styleId="ConsPlusNormal">
    <w:name w:val="ConsPlusNormal"/>
    <w:rsid w:val="00B07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698610">
    <w:name w:val="rvps698610"/>
    <w:basedOn w:val="a"/>
    <w:uiPriority w:val="99"/>
    <w:rsid w:val="00B07179"/>
    <w:pPr>
      <w:spacing w:after="120"/>
      <w:ind w:right="240"/>
    </w:pPr>
    <w:rPr>
      <w:rFonts w:ascii="Arial Unicode MS" w:hAnsi="Arial Unicode MS" w:cs="Arial Unicode MS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uiPriority w:val="99"/>
    <w:semiHidden/>
    <w:locked/>
    <w:rsid w:val="00B07179"/>
    <w:rPr>
      <w:rFonts w:eastAsia="Batang"/>
      <w:lang w:val="ru-RU" w:eastAsia="ko-KR"/>
    </w:rPr>
  </w:style>
  <w:style w:type="paragraph" w:styleId="af">
    <w:name w:val="Normal (Web)"/>
    <w:basedOn w:val="a"/>
    <w:uiPriority w:val="99"/>
    <w:rsid w:val="00B07179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styleId="23">
    <w:name w:val="List 2"/>
    <w:basedOn w:val="a"/>
    <w:uiPriority w:val="99"/>
    <w:rsid w:val="00B07179"/>
    <w:pPr>
      <w:widowControl w:val="0"/>
      <w:autoSpaceDE w:val="0"/>
      <w:autoSpaceDN w:val="0"/>
      <w:adjustRightInd w:val="0"/>
      <w:ind w:left="566" w:hanging="283"/>
    </w:pPr>
    <w:rPr>
      <w:rFonts w:eastAsia="Calibri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B07179"/>
    <w:pPr>
      <w:spacing w:after="120"/>
    </w:pPr>
    <w:rPr>
      <w:rFonts w:eastAsia="Batang"/>
      <w:sz w:val="16"/>
      <w:szCs w:val="16"/>
      <w:lang w:eastAsia="ko-KR"/>
    </w:rPr>
  </w:style>
  <w:style w:type="character" w:customStyle="1" w:styleId="32">
    <w:name w:val="Основной текст 3 Знак"/>
    <w:link w:val="31"/>
    <w:uiPriority w:val="99"/>
    <w:semiHidden/>
    <w:locked/>
    <w:rsid w:val="00A22ACE"/>
    <w:rPr>
      <w:rFonts w:ascii="Times New Roman" w:hAnsi="Times New Roman" w:cs="Times New Roman"/>
      <w:sz w:val="16"/>
      <w:szCs w:val="16"/>
    </w:rPr>
  </w:style>
  <w:style w:type="character" w:styleId="af0">
    <w:name w:val="Hyperlink"/>
    <w:uiPriority w:val="99"/>
    <w:rsid w:val="00B07179"/>
    <w:rPr>
      <w:color w:val="0000FF"/>
      <w:u w:val="single"/>
    </w:rPr>
  </w:style>
  <w:style w:type="character" w:styleId="af1">
    <w:name w:val="FollowedHyperlink"/>
    <w:uiPriority w:val="99"/>
    <w:rsid w:val="00B07179"/>
    <w:rPr>
      <w:color w:val="auto"/>
      <w:u w:val="single"/>
    </w:rPr>
  </w:style>
  <w:style w:type="paragraph" w:styleId="33">
    <w:name w:val="Body Text Indent 3"/>
    <w:basedOn w:val="a"/>
    <w:link w:val="34"/>
    <w:uiPriority w:val="99"/>
    <w:rsid w:val="00B07179"/>
    <w:pPr>
      <w:spacing w:after="120"/>
      <w:ind w:left="283"/>
    </w:pPr>
    <w:rPr>
      <w:rFonts w:eastAsia="Batang"/>
      <w:sz w:val="16"/>
      <w:szCs w:val="16"/>
      <w:lang w:eastAsia="ko-KR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22ACE"/>
    <w:rPr>
      <w:rFonts w:ascii="Times New Roman" w:hAnsi="Times New Roman" w:cs="Times New Roman"/>
      <w:sz w:val="16"/>
      <w:szCs w:val="16"/>
    </w:rPr>
  </w:style>
  <w:style w:type="paragraph" w:customStyle="1" w:styleId="CharChar4">
    <w:name w:val="Char Char4 Знак Знак Знак"/>
    <w:basedOn w:val="a"/>
    <w:uiPriority w:val="99"/>
    <w:rsid w:val="00B0717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07179"/>
    <w:pPr>
      <w:spacing w:after="120" w:line="480" w:lineRule="auto"/>
      <w:ind w:left="283"/>
    </w:pPr>
    <w:rPr>
      <w:rFonts w:eastAsia="Batang"/>
      <w:lang w:eastAsia="ko-KR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22ACE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B07179"/>
  </w:style>
  <w:style w:type="paragraph" w:customStyle="1" w:styleId="std">
    <w:name w:val="std"/>
    <w:basedOn w:val="a"/>
    <w:uiPriority w:val="99"/>
    <w:rsid w:val="00B07179"/>
    <w:rPr>
      <w:rFonts w:eastAsia="Calibri"/>
    </w:rPr>
  </w:style>
  <w:style w:type="paragraph" w:styleId="af3">
    <w:name w:val="Balloon Text"/>
    <w:basedOn w:val="a"/>
    <w:link w:val="af4"/>
    <w:uiPriority w:val="99"/>
    <w:semiHidden/>
    <w:rsid w:val="00B07179"/>
    <w:rPr>
      <w:rFonts w:ascii="Tahoma" w:eastAsia="Batang" w:hAnsi="Tahoma" w:cs="Tahoma"/>
      <w:sz w:val="16"/>
      <w:szCs w:val="16"/>
      <w:lang w:eastAsia="ko-KR"/>
    </w:rPr>
  </w:style>
  <w:style w:type="character" w:customStyle="1" w:styleId="af4">
    <w:name w:val="Текст выноски Знак"/>
    <w:link w:val="af3"/>
    <w:uiPriority w:val="99"/>
    <w:semiHidden/>
    <w:locked/>
    <w:rsid w:val="00A22ACE"/>
    <w:rPr>
      <w:rFonts w:ascii="Times New Roman" w:hAnsi="Times New Roman" w:cs="Times New Roman"/>
      <w:sz w:val="2"/>
      <w:szCs w:val="2"/>
    </w:rPr>
  </w:style>
  <w:style w:type="character" w:customStyle="1" w:styleId="af5">
    <w:name w:val="Знак Знак"/>
    <w:uiPriority w:val="99"/>
    <w:rsid w:val="00B07179"/>
    <w:rPr>
      <w:rFonts w:ascii="Cambria" w:hAnsi="Cambria" w:cs="Cambria"/>
      <w:b/>
      <w:bCs/>
      <w:kern w:val="32"/>
      <w:sz w:val="32"/>
      <w:szCs w:val="32"/>
      <w:lang w:eastAsia="ko-KR"/>
    </w:rPr>
  </w:style>
  <w:style w:type="paragraph" w:customStyle="1" w:styleId="af6">
    <w:name w:val="Нормальный (таблица)"/>
    <w:basedOn w:val="a"/>
    <w:next w:val="a"/>
    <w:rsid w:val="00B0717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B07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B07179"/>
    <w:pPr>
      <w:jc w:val="both"/>
    </w:pPr>
    <w:rPr>
      <w:sz w:val="26"/>
      <w:szCs w:val="26"/>
      <w:lang w:eastAsia="ar-SA"/>
    </w:rPr>
  </w:style>
  <w:style w:type="paragraph" w:styleId="af7">
    <w:name w:val="Title"/>
    <w:basedOn w:val="a"/>
    <w:next w:val="af8"/>
    <w:link w:val="af9"/>
    <w:uiPriority w:val="99"/>
    <w:qFormat/>
    <w:locked/>
    <w:rsid w:val="00B07179"/>
    <w:pPr>
      <w:widowControl w:val="0"/>
      <w:ind w:firstLine="4802"/>
      <w:jc w:val="center"/>
    </w:pPr>
    <w:rPr>
      <w:caps/>
      <w:color w:val="000000"/>
      <w:sz w:val="26"/>
      <w:szCs w:val="26"/>
      <w:lang w:eastAsia="ar-SA"/>
    </w:rPr>
  </w:style>
  <w:style w:type="character" w:customStyle="1" w:styleId="af9">
    <w:name w:val="Название Знак"/>
    <w:link w:val="af7"/>
    <w:uiPriority w:val="99"/>
    <w:locked/>
    <w:rsid w:val="00A22ACE"/>
    <w:rPr>
      <w:rFonts w:ascii="Cambria" w:hAnsi="Cambria" w:cs="Cambria"/>
      <w:b/>
      <w:bCs/>
      <w:kern w:val="28"/>
      <w:sz w:val="32"/>
      <w:szCs w:val="32"/>
    </w:rPr>
  </w:style>
  <w:style w:type="paragraph" w:styleId="af8">
    <w:name w:val="Subtitle"/>
    <w:basedOn w:val="a"/>
    <w:link w:val="afa"/>
    <w:uiPriority w:val="99"/>
    <w:qFormat/>
    <w:locked/>
    <w:rsid w:val="00B07179"/>
    <w:pPr>
      <w:spacing w:after="60"/>
      <w:jc w:val="center"/>
      <w:outlineLvl w:val="1"/>
    </w:pPr>
    <w:rPr>
      <w:rFonts w:ascii="Arial" w:eastAsia="Batang" w:hAnsi="Arial" w:cs="Arial"/>
      <w:lang w:eastAsia="ko-KR"/>
    </w:rPr>
  </w:style>
  <w:style w:type="character" w:customStyle="1" w:styleId="afa">
    <w:name w:val="Подзаголовок Знак"/>
    <w:link w:val="af8"/>
    <w:uiPriority w:val="99"/>
    <w:locked/>
    <w:rsid w:val="00A22ACE"/>
    <w:rPr>
      <w:rFonts w:ascii="Cambria" w:hAnsi="Cambria" w:cs="Cambria"/>
      <w:sz w:val="24"/>
      <w:szCs w:val="24"/>
    </w:rPr>
  </w:style>
  <w:style w:type="paragraph" w:customStyle="1" w:styleId="13">
    <w:name w:val="1"/>
    <w:basedOn w:val="a"/>
    <w:uiPriority w:val="99"/>
    <w:rsid w:val="00F618D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b">
    <w:name w:val="раздилитель сноски"/>
    <w:basedOn w:val="a"/>
    <w:next w:val="a9"/>
    <w:uiPriority w:val="99"/>
    <w:rsid w:val="00F618DA"/>
    <w:pPr>
      <w:spacing w:after="120"/>
      <w:jc w:val="both"/>
    </w:pPr>
    <w:rPr>
      <w:rFonts w:eastAsia="Calibri"/>
      <w:lang w:val="en-US"/>
    </w:rPr>
  </w:style>
  <w:style w:type="character" w:customStyle="1" w:styleId="afc">
    <w:name w:val="Гипертекстовая ссылка"/>
    <w:uiPriority w:val="99"/>
    <w:rsid w:val="00F618DA"/>
    <w:rPr>
      <w:b/>
      <w:bCs/>
      <w:color w:val="008000"/>
    </w:rPr>
  </w:style>
  <w:style w:type="paragraph" w:customStyle="1" w:styleId="CharChar">
    <w:name w:val="Char Char Знак"/>
    <w:basedOn w:val="a"/>
    <w:uiPriority w:val="99"/>
    <w:rsid w:val="00F618DA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F618DA"/>
  </w:style>
  <w:style w:type="paragraph" w:styleId="afd">
    <w:name w:val="No Spacing"/>
    <w:uiPriority w:val="99"/>
    <w:qFormat/>
    <w:rsid w:val="00F618DA"/>
    <w:rPr>
      <w:rFonts w:cs="Calibri"/>
      <w:sz w:val="22"/>
      <w:szCs w:val="22"/>
    </w:rPr>
  </w:style>
  <w:style w:type="paragraph" w:customStyle="1" w:styleId="afe">
    <w:name w:val="Внимание: недобросовестность!"/>
    <w:basedOn w:val="a"/>
    <w:next w:val="a"/>
    <w:uiPriority w:val="99"/>
    <w:rsid w:val="00F618D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">
    <w:name w:val="Комментарий"/>
    <w:basedOn w:val="a"/>
    <w:next w:val="a"/>
    <w:uiPriority w:val="99"/>
    <w:rsid w:val="00F618DA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618DA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F972FC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F972FC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68">
    <w:name w:val="xl68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1">
    <w:name w:val="xl71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3">
    <w:name w:val="xl73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F97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"/>
    <w:uiPriority w:val="99"/>
    <w:rsid w:val="00F972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8">
    <w:name w:val="xl78"/>
    <w:basedOn w:val="a"/>
    <w:uiPriority w:val="99"/>
    <w:rsid w:val="00F97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0">
    <w:name w:val="xl80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1">
    <w:name w:val="xl81"/>
    <w:basedOn w:val="a"/>
    <w:uiPriority w:val="99"/>
    <w:rsid w:val="00F97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2">
    <w:name w:val="xl82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uiPriority w:val="99"/>
    <w:rsid w:val="00F97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4">
    <w:name w:val="xl84"/>
    <w:basedOn w:val="a"/>
    <w:uiPriority w:val="99"/>
    <w:rsid w:val="00F97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5">
    <w:name w:val="xl85"/>
    <w:basedOn w:val="a"/>
    <w:uiPriority w:val="99"/>
    <w:rsid w:val="00F972F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6">
    <w:name w:val="xl86"/>
    <w:basedOn w:val="a"/>
    <w:uiPriority w:val="99"/>
    <w:rsid w:val="00F972FC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7">
    <w:name w:val="xl87"/>
    <w:basedOn w:val="a"/>
    <w:uiPriority w:val="99"/>
    <w:rsid w:val="00F972F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8">
    <w:name w:val="xl88"/>
    <w:basedOn w:val="a"/>
    <w:uiPriority w:val="99"/>
    <w:rsid w:val="00F972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9">
    <w:name w:val="xl89"/>
    <w:basedOn w:val="a"/>
    <w:uiPriority w:val="99"/>
    <w:rsid w:val="00F972F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0">
    <w:name w:val="xl90"/>
    <w:basedOn w:val="a"/>
    <w:uiPriority w:val="99"/>
    <w:rsid w:val="00F972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F972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4">
    <w:name w:val="xl94"/>
    <w:basedOn w:val="a"/>
    <w:uiPriority w:val="99"/>
    <w:rsid w:val="00F972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5">
    <w:name w:val="xl95"/>
    <w:basedOn w:val="a"/>
    <w:uiPriority w:val="99"/>
    <w:rsid w:val="00F972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7">
    <w:name w:val="xl97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9">
    <w:name w:val="xl99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character" w:customStyle="1" w:styleId="14">
    <w:name w:val="Знак Знак1"/>
    <w:uiPriority w:val="99"/>
    <w:rsid w:val="00B95D95"/>
    <w:rPr>
      <w:rFonts w:ascii="Cambria" w:hAnsi="Cambria" w:cs="Cambria"/>
      <w:b/>
      <w:bCs/>
      <w:kern w:val="32"/>
      <w:sz w:val="32"/>
      <w:szCs w:val="32"/>
      <w:lang w:eastAsia="ko-KR"/>
    </w:rPr>
  </w:style>
  <w:style w:type="paragraph" w:customStyle="1" w:styleId="100">
    <w:name w:val="Знак10"/>
    <w:basedOn w:val="a"/>
    <w:uiPriority w:val="99"/>
    <w:rsid w:val="00B95D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271E6C"/>
    <w:pPr>
      <w:ind w:left="720"/>
    </w:pPr>
    <w:rPr>
      <w:rFonts w:eastAsia="Calibri"/>
    </w:rPr>
  </w:style>
  <w:style w:type="paragraph" w:styleId="aff1">
    <w:name w:val="List Paragraph"/>
    <w:basedOn w:val="a"/>
    <w:uiPriority w:val="34"/>
    <w:qFormat/>
    <w:rsid w:val="00D0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07179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7179"/>
    <w:pPr>
      <w:keepNext/>
      <w:jc w:val="center"/>
      <w:outlineLvl w:val="2"/>
    </w:pPr>
    <w:rPr>
      <w:rFonts w:eastAsia="Batang"/>
      <w:b/>
      <w:bCs/>
      <w:cap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locked/>
    <w:rsid w:val="00B07179"/>
    <w:pPr>
      <w:keepNext/>
      <w:ind w:firstLine="720"/>
      <w:jc w:val="both"/>
      <w:outlineLvl w:val="3"/>
    </w:pPr>
    <w:rPr>
      <w:rFonts w:eastAsia="Batang"/>
      <w:b/>
      <w:bCs/>
      <w:color w:val="000000"/>
      <w:sz w:val="26"/>
      <w:szCs w:val="26"/>
      <w:lang w:eastAsia="ko-KR"/>
    </w:rPr>
  </w:style>
  <w:style w:type="paragraph" w:styleId="5">
    <w:name w:val="heading 5"/>
    <w:basedOn w:val="a"/>
    <w:next w:val="a"/>
    <w:link w:val="50"/>
    <w:uiPriority w:val="99"/>
    <w:qFormat/>
    <w:locked/>
    <w:rsid w:val="00B07179"/>
    <w:pPr>
      <w:keepNext/>
      <w:jc w:val="center"/>
      <w:outlineLvl w:val="4"/>
    </w:pPr>
    <w:rPr>
      <w:rFonts w:eastAsia="Batang"/>
      <w:b/>
      <w:bCs/>
      <w:color w:val="000000"/>
      <w:sz w:val="26"/>
      <w:szCs w:val="26"/>
      <w:lang w:eastAsia="ko-KR"/>
    </w:rPr>
  </w:style>
  <w:style w:type="paragraph" w:styleId="6">
    <w:name w:val="heading 6"/>
    <w:basedOn w:val="a"/>
    <w:next w:val="a"/>
    <w:link w:val="60"/>
    <w:qFormat/>
    <w:locked/>
    <w:rsid w:val="00B07179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22A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22AC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22A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22ACE"/>
    <w:rPr>
      <w:rFonts w:ascii="Calibri" w:hAnsi="Calibri" w:cs="Calibri"/>
      <w:b/>
      <w:bCs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,Основной текст Знак Знак,bt"/>
    <w:basedOn w:val="a"/>
    <w:link w:val="11"/>
    <w:uiPriority w:val="99"/>
    <w:rsid w:val="00BC4042"/>
    <w:pPr>
      <w:spacing w:after="120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8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9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,Текст сноски Знак1 Знак"/>
    <w:basedOn w:val="a"/>
    <w:link w:val="12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link w:val="a9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07179"/>
    <w:pPr>
      <w:tabs>
        <w:tab w:val="center" w:pos="4677"/>
        <w:tab w:val="right" w:pos="9355"/>
      </w:tabs>
    </w:pPr>
    <w:rPr>
      <w:rFonts w:ascii="Calibri" w:eastAsia="Batang" w:hAnsi="Calibri" w:cs="Calibri"/>
      <w:lang w:eastAsia="ko-KR"/>
    </w:rPr>
  </w:style>
  <w:style w:type="character" w:customStyle="1" w:styleId="HeaderChar">
    <w:name w:val="Header Char"/>
    <w:uiPriority w:val="99"/>
    <w:semiHidden/>
    <w:locked/>
    <w:rsid w:val="00A22ACE"/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link w:val="aa"/>
    <w:locked/>
    <w:rsid w:val="00F618DA"/>
    <w:rPr>
      <w:rFonts w:eastAsia="Batang"/>
      <w:sz w:val="24"/>
      <w:szCs w:val="24"/>
      <w:lang w:val="ru-RU" w:eastAsia="ko-KR"/>
    </w:rPr>
  </w:style>
  <w:style w:type="paragraph" w:styleId="ac">
    <w:name w:val="footer"/>
    <w:basedOn w:val="a"/>
    <w:link w:val="ad"/>
    <w:uiPriority w:val="99"/>
    <w:rsid w:val="00B07179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d">
    <w:name w:val="Нижний колонтитул Знак"/>
    <w:link w:val="ac"/>
    <w:uiPriority w:val="99"/>
    <w:semiHidden/>
    <w:locked/>
    <w:rsid w:val="00A22AC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7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otnote reference"/>
    <w:aliases w:val="Знак сноски 1,Знак сноски-FN,Ciae niinee-FN"/>
    <w:uiPriority w:val="99"/>
    <w:semiHidden/>
    <w:rsid w:val="00B07179"/>
    <w:rPr>
      <w:vertAlign w:val="superscript"/>
    </w:rPr>
  </w:style>
  <w:style w:type="paragraph" w:customStyle="1" w:styleId="ConsPlusNormal">
    <w:name w:val="ConsPlusNormal"/>
    <w:rsid w:val="00B07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698610">
    <w:name w:val="rvps698610"/>
    <w:basedOn w:val="a"/>
    <w:uiPriority w:val="99"/>
    <w:rsid w:val="00B07179"/>
    <w:pPr>
      <w:spacing w:after="120"/>
      <w:ind w:right="240"/>
    </w:pPr>
    <w:rPr>
      <w:rFonts w:ascii="Arial Unicode MS" w:hAnsi="Arial Unicode MS" w:cs="Arial Unicode MS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uiPriority w:val="99"/>
    <w:semiHidden/>
    <w:locked/>
    <w:rsid w:val="00B07179"/>
    <w:rPr>
      <w:rFonts w:eastAsia="Batang"/>
      <w:lang w:val="ru-RU" w:eastAsia="ko-KR"/>
    </w:rPr>
  </w:style>
  <w:style w:type="paragraph" w:styleId="af">
    <w:name w:val="Normal (Web)"/>
    <w:basedOn w:val="a"/>
    <w:uiPriority w:val="99"/>
    <w:rsid w:val="00B07179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styleId="23">
    <w:name w:val="List 2"/>
    <w:basedOn w:val="a"/>
    <w:uiPriority w:val="99"/>
    <w:rsid w:val="00B07179"/>
    <w:pPr>
      <w:widowControl w:val="0"/>
      <w:autoSpaceDE w:val="0"/>
      <w:autoSpaceDN w:val="0"/>
      <w:adjustRightInd w:val="0"/>
      <w:ind w:left="566" w:hanging="283"/>
    </w:pPr>
    <w:rPr>
      <w:rFonts w:eastAsia="Calibri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B07179"/>
    <w:pPr>
      <w:spacing w:after="120"/>
    </w:pPr>
    <w:rPr>
      <w:rFonts w:eastAsia="Batang"/>
      <w:sz w:val="16"/>
      <w:szCs w:val="16"/>
      <w:lang w:eastAsia="ko-KR"/>
    </w:rPr>
  </w:style>
  <w:style w:type="character" w:customStyle="1" w:styleId="32">
    <w:name w:val="Основной текст 3 Знак"/>
    <w:link w:val="31"/>
    <w:uiPriority w:val="99"/>
    <w:semiHidden/>
    <w:locked/>
    <w:rsid w:val="00A22ACE"/>
    <w:rPr>
      <w:rFonts w:ascii="Times New Roman" w:hAnsi="Times New Roman" w:cs="Times New Roman"/>
      <w:sz w:val="16"/>
      <w:szCs w:val="16"/>
    </w:rPr>
  </w:style>
  <w:style w:type="character" w:styleId="af0">
    <w:name w:val="Hyperlink"/>
    <w:uiPriority w:val="99"/>
    <w:rsid w:val="00B07179"/>
    <w:rPr>
      <w:color w:val="0000FF"/>
      <w:u w:val="single"/>
    </w:rPr>
  </w:style>
  <w:style w:type="character" w:styleId="af1">
    <w:name w:val="FollowedHyperlink"/>
    <w:uiPriority w:val="99"/>
    <w:rsid w:val="00B07179"/>
    <w:rPr>
      <w:color w:val="auto"/>
      <w:u w:val="single"/>
    </w:rPr>
  </w:style>
  <w:style w:type="paragraph" w:styleId="33">
    <w:name w:val="Body Text Indent 3"/>
    <w:basedOn w:val="a"/>
    <w:link w:val="34"/>
    <w:uiPriority w:val="99"/>
    <w:rsid w:val="00B07179"/>
    <w:pPr>
      <w:spacing w:after="120"/>
      <w:ind w:left="283"/>
    </w:pPr>
    <w:rPr>
      <w:rFonts w:eastAsia="Batang"/>
      <w:sz w:val="16"/>
      <w:szCs w:val="16"/>
      <w:lang w:eastAsia="ko-KR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22ACE"/>
    <w:rPr>
      <w:rFonts w:ascii="Times New Roman" w:hAnsi="Times New Roman" w:cs="Times New Roman"/>
      <w:sz w:val="16"/>
      <w:szCs w:val="16"/>
    </w:rPr>
  </w:style>
  <w:style w:type="paragraph" w:customStyle="1" w:styleId="CharChar4">
    <w:name w:val="Char Char4 Знак Знак Знак"/>
    <w:basedOn w:val="a"/>
    <w:uiPriority w:val="99"/>
    <w:rsid w:val="00B0717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07179"/>
    <w:pPr>
      <w:spacing w:after="120" w:line="480" w:lineRule="auto"/>
      <w:ind w:left="283"/>
    </w:pPr>
    <w:rPr>
      <w:rFonts w:eastAsia="Batang"/>
      <w:lang w:eastAsia="ko-KR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22ACE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B07179"/>
  </w:style>
  <w:style w:type="paragraph" w:customStyle="1" w:styleId="std">
    <w:name w:val="std"/>
    <w:basedOn w:val="a"/>
    <w:uiPriority w:val="99"/>
    <w:rsid w:val="00B07179"/>
    <w:rPr>
      <w:rFonts w:eastAsia="Calibri"/>
    </w:rPr>
  </w:style>
  <w:style w:type="paragraph" w:styleId="af3">
    <w:name w:val="Balloon Text"/>
    <w:basedOn w:val="a"/>
    <w:link w:val="af4"/>
    <w:uiPriority w:val="99"/>
    <w:semiHidden/>
    <w:rsid w:val="00B07179"/>
    <w:rPr>
      <w:rFonts w:ascii="Tahoma" w:eastAsia="Batang" w:hAnsi="Tahoma" w:cs="Tahoma"/>
      <w:sz w:val="16"/>
      <w:szCs w:val="16"/>
      <w:lang w:eastAsia="ko-KR"/>
    </w:rPr>
  </w:style>
  <w:style w:type="character" w:customStyle="1" w:styleId="af4">
    <w:name w:val="Текст выноски Знак"/>
    <w:link w:val="af3"/>
    <w:uiPriority w:val="99"/>
    <w:semiHidden/>
    <w:locked/>
    <w:rsid w:val="00A22ACE"/>
    <w:rPr>
      <w:rFonts w:ascii="Times New Roman" w:hAnsi="Times New Roman" w:cs="Times New Roman"/>
      <w:sz w:val="2"/>
      <w:szCs w:val="2"/>
    </w:rPr>
  </w:style>
  <w:style w:type="character" w:customStyle="1" w:styleId="af5">
    <w:name w:val="Знак Знак"/>
    <w:uiPriority w:val="99"/>
    <w:rsid w:val="00B07179"/>
    <w:rPr>
      <w:rFonts w:ascii="Cambria" w:hAnsi="Cambria" w:cs="Cambria"/>
      <w:b/>
      <w:bCs/>
      <w:kern w:val="32"/>
      <w:sz w:val="32"/>
      <w:szCs w:val="32"/>
      <w:lang w:eastAsia="ko-KR"/>
    </w:rPr>
  </w:style>
  <w:style w:type="paragraph" w:customStyle="1" w:styleId="af6">
    <w:name w:val="Нормальный (таблица)"/>
    <w:basedOn w:val="a"/>
    <w:next w:val="a"/>
    <w:rsid w:val="00B0717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B07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B07179"/>
    <w:pPr>
      <w:jc w:val="both"/>
    </w:pPr>
    <w:rPr>
      <w:sz w:val="26"/>
      <w:szCs w:val="26"/>
      <w:lang w:eastAsia="ar-SA"/>
    </w:rPr>
  </w:style>
  <w:style w:type="paragraph" w:styleId="af7">
    <w:name w:val="Title"/>
    <w:basedOn w:val="a"/>
    <w:next w:val="af8"/>
    <w:link w:val="af9"/>
    <w:uiPriority w:val="99"/>
    <w:qFormat/>
    <w:locked/>
    <w:rsid w:val="00B07179"/>
    <w:pPr>
      <w:widowControl w:val="0"/>
      <w:ind w:firstLine="4802"/>
      <w:jc w:val="center"/>
    </w:pPr>
    <w:rPr>
      <w:caps/>
      <w:color w:val="000000"/>
      <w:sz w:val="26"/>
      <w:szCs w:val="26"/>
      <w:lang w:eastAsia="ar-SA"/>
    </w:rPr>
  </w:style>
  <w:style w:type="character" w:customStyle="1" w:styleId="af9">
    <w:name w:val="Название Знак"/>
    <w:link w:val="af7"/>
    <w:uiPriority w:val="99"/>
    <w:locked/>
    <w:rsid w:val="00A22ACE"/>
    <w:rPr>
      <w:rFonts w:ascii="Cambria" w:hAnsi="Cambria" w:cs="Cambria"/>
      <w:b/>
      <w:bCs/>
      <w:kern w:val="28"/>
      <w:sz w:val="32"/>
      <w:szCs w:val="32"/>
    </w:rPr>
  </w:style>
  <w:style w:type="paragraph" w:styleId="af8">
    <w:name w:val="Subtitle"/>
    <w:basedOn w:val="a"/>
    <w:link w:val="afa"/>
    <w:uiPriority w:val="99"/>
    <w:qFormat/>
    <w:locked/>
    <w:rsid w:val="00B07179"/>
    <w:pPr>
      <w:spacing w:after="60"/>
      <w:jc w:val="center"/>
      <w:outlineLvl w:val="1"/>
    </w:pPr>
    <w:rPr>
      <w:rFonts w:ascii="Arial" w:eastAsia="Batang" w:hAnsi="Arial" w:cs="Arial"/>
      <w:lang w:eastAsia="ko-KR"/>
    </w:rPr>
  </w:style>
  <w:style w:type="character" w:customStyle="1" w:styleId="afa">
    <w:name w:val="Подзаголовок Знак"/>
    <w:link w:val="af8"/>
    <w:uiPriority w:val="99"/>
    <w:locked/>
    <w:rsid w:val="00A22ACE"/>
    <w:rPr>
      <w:rFonts w:ascii="Cambria" w:hAnsi="Cambria" w:cs="Cambria"/>
      <w:sz w:val="24"/>
      <w:szCs w:val="24"/>
    </w:rPr>
  </w:style>
  <w:style w:type="paragraph" w:customStyle="1" w:styleId="13">
    <w:name w:val="1"/>
    <w:basedOn w:val="a"/>
    <w:uiPriority w:val="99"/>
    <w:rsid w:val="00F618D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b">
    <w:name w:val="раздилитель сноски"/>
    <w:basedOn w:val="a"/>
    <w:next w:val="a9"/>
    <w:uiPriority w:val="99"/>
    <w:rsid w:val="00F618DA"/>
    <w:pPr>
      <w:spacing w:after="120"/>
      <w:jc w:val="both"/>
    </w:pPr>
    <w:rPr>
      <w:rFonts w:eastAsia="Calibri"/>
      <w:lang w:val="en-US"/>
    </w:rPr>
  </w:style>
  <w:style w:type="character" w:customStyle="1" w:styleId="afc">
    <w:name w:val="Гипертекстовая ссылка"/>
    <w:uiPriority w:val="99"/>
    <w:rsid w:val="00F618DA"/>
    <w:rPr>
      <w:b/>
      <w:bCs/>
      <w:color w:val="008000"/>
    </w:rPr>
  </w:style>
  <w:style w:type="paragraph" w:customStyle="1" w:styleId="CharChar">
    <w:name w:val="Char Char Знак"/>
    <w:basedOn w:val="a"/>
    <w:uiPriority w:val="99"/>
    <w:rsid w:val="00F618DA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F618DA"/>
  </w:style>
  <w:style w:type="paragraph" w:styleId="afd">
    <w:name w:val="No Spacing"/>
    <w:uiPriority w:val="99"/>
    <w:qFormat/>
    <w:rsid w:val="00F618DA"/>
    <w:rPr>
      <w:rFonts w:cs="Calibri"/>
      <w:sz w:val="22"/>
      <w:szCs w:val="22"/>
    </w:rPr>
  </w:style>
  <w:style w:type="paragraph" w:customStyle="1" w:styleId="afe">
    <w:name w:val="Внимание: недобросовестность!"/>
    <w:basedOn w:val="a"/>
    <w:next w:val="a"/>
    <w:uiPriority w:val="99"/>
    <w:rsid w:val="00F618D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">
    <w:name w:val="Комментарий"/>
    <w:basedOn w:val="a"/>
    <w:next w:val="a"/>
    <w:uiPriority w:val="99"/>
    <w:rsid w:val="00F618DA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618DA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F972FC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F972FC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68">
    <w:name w:val="xl68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1">
    <w:name w:val="xl71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3">
    <w:name w:val="xl73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F97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"/>
    <w:uiPriority w:val="99"/>
    <w:rsid w:val="00F972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8">
    <w:name w:val="xl78"/>
    <w:basedOn w:val="a"/>
    <w:uiPriority w:val="99"/>
    <w:rsid w:val="00F97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0">
    <w:name w:val="xl80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1">
    <w:name w:val="xl81"/>
    <w:basedOn w:val="a"/>
    <w:uiPriority w:val="99"/>
    <w:rsid w:val="00F97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2">
    <w:name w:val="xl82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uiPriority w:val="99"/>
    <w:rsid w:val="00F97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4">
    <w:name w:val="xl84"/>
    <w:basedOn w:val="a"/>
    <w:uiPriority w:val="99"/>
    <w:rsid w:val="00F97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5">
    <w:name w:val="xl85"/>
    <w:basedOn w:val="a"/>
    <w:uiPriority w:val="99"/>
    <w:rsid w:val="00F972F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6">
    <w:name w:val="xl86"/>
    <w:basedOn w:val="a"/>
    <w:uiPriority w:val="99"/>
    <w:rsid w:val="00F972FC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7">
    <w:name w:val="xl87"/>
    <w:basedOn w:val="a"/>
    <w:uiPriority w:val="99"/>
    <w:rsid w:val="00F972F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8">
    <w:name w:val="xl88"/>
    <w:basedOn w:val="a"/>
    <w:uiPriority w:val="99"/>
    <w:rsid w:val="00F972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9">
    <w:name w:val="xl89"/>
    <w:basedOn w:val="a"/>
    <w:uiPriority w:val="99"/>
    <w:rsid w:val="00F972F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0">
    <w:name w:val="xl90"/>
    <w:basedOn w:val="a"/>
    <w:uiPriority w:val="99"/>
    <w:rsid w:val="00F972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F972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4">
    <w:name w:val="xl94"/>
    <w:basedOn w:val="a"/>
    <w:uiPriority w:val="99"/>
    <w:rsid w:val="00F972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5">
    <w:name w:val="xl95"/>
    <w:basedOn w:val="a"/>
    <w:uiPriority w:val="99"/>
    <w:rsid w:val="00F972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7">
    <w:name w:val="xl97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"/>
    <w:uiPriority w:val="99"/>
    <w:rsid w:val="00F972FC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9">
    <w:name w:val="xl99"/>
    <w:basedOn w:val="a"/>
    <w:uiPriority w:val="99"/>
    <w:rsid w:val="00F9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character" w:customStyle="1" w:styleId="14">
    <w:name w:val="Знак Знак1"/>
    <w:uiPriority w:val="99"/>
    <w:rsid w:val="00B95D95"/>
    <w:rPr>
      <w:rFonts w:ascii="Cambria" w:hAnsi="Cambria" w:cs="Cambria"/>
      <w:b/>
      <w:bCs/>
      <w:kern w:val="32"/>
      <w:sz w:val="32"/>
      <w:szCs w:val="32"/>
      <w:lang w:eastAsia="ko-KR"/>
    </w:rPr>
  </w:style>
  <w:style w:type="paragraph" w:customStyle="1" w:styleId="100">
    <w:name w:val="Знак10"/>
    <w:basedOn w:val="a"/>
    <w:uiPriority w:val="99"/>
    <w:rsid w:val="00B95D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271E6C"/>
    <w:pPr>
      <w:ind w:left="720"/>
    </w:pPr>
    <w:rPr>
      <w:rFonts w:eastAsia="Calibri"/>
    </w:rPr>
  </w:style>
  <w:style w:type="paragraph" w:styleId="aff1">
    <w:name w:val="List Paragraph"/>
    <w:basedOn w:val="a"/>
    <w:uiPriority w:val="34"/>
    <w:qFormat/>
    <w:rsid w:val="00D0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990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499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82AA-DB63-4D2A-86A1-C6476BA7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Sao-bol</cp:lastModifiedBy>
  <cp:revision>6</cp:revision>
  <cp:lastPrinted>2019-02-08T06:03:00Z</cp:lastPrinted>
  <dcterms:created xsi:type="dcterms:W3CDTF">2016-02-18T12:51:00Z</dcterms:created>
  <dcterms:modified xsi:type="dcterms:W3CDTF">2019-02-18T06:10:00Z</dcterms:modified>
</cp:coreProperties>
</file>