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795" w:rsidRPr="00514795" w:rsidRDefault="001C1CA0" w:rsidP="00514795">
      <w:pPr>
        <w:jc w:val="right"/>
      </w:pPr>
      <w:r>
        <w:rPr>
          <w:noProof/>
        </w:rPr>
        <w:drawing>
          <wp:anchor distT="0" distB="0" distL="114300" distR="114300" simplePos="0" relativeHeight="251659264" behindDoc="0" locked="0" layoutInCell="1" allowOverlap="1">
            <wp:simplePos x="0" y="0"/>
            <wp:positionH relativeFrom="column">
              <wp:posOffset>2505075</wp:posOffset>
            </wp:positionH>
            <wp:positionV relativeFrom="paragraph">
              <wp:posOffset>0</wp:posOffset>
            </wp:positionV>
            <wp:extent cx="720090" cy="720090"/>
            <wp:effectExtent l="0" t="0" r="3810" b="3810"/>
            <wp:wrapNone/>
            <wp:docPr id="2"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4" w:type="dxa"/>
        <w:tblLook w:val="0000" w:firstRow="0" w:lastRow="0" w:firstColumn="0" w:lastColumn="0" w:noHBand="0" w:noVBand="0"/>
      </w:tblPr>
      <w:tblGrid>
        <w:gridCol w:w="34"/>
        <w:gridCol w:w="4195"/>
        <w:gridCol w:w="1173"/>
        <w:gridCol w:w="552"/>
        <w:gridCol w:w="3650"/>
      </w:tblGrid>
      <w:tr w:rsidR="00514795" w:rsidRPr="00514795" w:rsidTr="003E1C6C">
        <w:trPr>
          <w:gridBefore w:val="1"/>
          <w:wBefore w:w="34" w:type="dxa"/>
          <w:cantSplit/>
          <w:trHeight w:val="253"/>
        </w:trPr>
        <w:tc>
          <w:tcPr>
            <w:tcW w:w="4195" w:type="dxa"/>
          </w:tcPr>
          <w:p w:rsidR="00514795" w:rsidRPr="00514795" w:rsidRDefault="00514795" w:rsidP="00514795">
            <w:pPr>
              <w:jc w:val="center"/>
              <w:rPr>
                <w:sz w:val="22"/>
                <w:szCs w:val="22"/>
              </w:rPr>
            </w:pPr>
            <w:r w:rsidRPr="00514795">
              <w:rPr>
                <w:b/>
                <w:bCs/>
                <w:noProof/>
                <w:sz w:val="22"/>
                <w:szCs w:val="22"/>
              </w:rPr>
              <w:t>ЧĂВАШ  РЕСПУБЛИКИ</w:t>
            </w:r>
          </w:p>
        </w:tc>
        <w:tc>
          <w:tcPr>
            <w:tcW w:w="1173" w:type="dxa"/>
            <w:vMerge w:val="restart"/>
          </w:tcPr>
          <w:p w:rsidR="00514795" w:rsidRPr="00514795" w:rsidRDefault="00514795" w:rsidP="00514795">
            <w:pPr>
              <w:jc w:val="center"/>
              <w:rPr>
                <w:sz w:val="22"/>
                <w:szCs w:val="22"/>
              </w:rPr>
            </w:pPr>
          </w:p>
        </w:tc>
        <w:tc>
          <w:tcPr>
            <w:tcW w:w="4202" w:type="dxa"/>
            <w:gridSpan w:val="2"/>
          </w:tcPr>
          <w:p w:rsidR="00514795" w:rsidRPr="00514795" w:rsidRDefault="00514795" w:rsidP="00514795">
            <w:pPr>
              <w:widowControl w:val="0"/>
              <w:autoSpaceDE w:val="0"/>
              <w:autoSpaceDN w:val="0"/>
              <w:adjustRightInd w:val="0"/>
              <w:spacing w:line="192" w:lineRule="auto"/>
              <w:jc w:val="center"/>
              <w:rPr>
                <w:rFonts w:ascii="Courier New" w:hAnsi="Courier New" w:cs="Courier New"/>
                <w:b/>
                <w:bCs/>
                <w:sz w:val="22"/>
                <w:szCs w:val="22"/>
              </w:rPr>
            </w:pPr>
            <w:r w:rsidRPr="00514795">
              <w:rPr>
                <w:b/>
                <w:bCs/>
                <w:noProof/>
                <w:sz w:val="22"/>
                <w:szCs w:val="22"/>
              </w:rPr>
              <w:t xml:space="preserve">ЧУВАШСКАЯ РЕСПУБЛИКА </w:t>
            </w:r>
          </w:p>
        </w:tc>
      </w:tr>
      <w:tr w:rsidR="00514795" w:rsidRPr="00514795" w:rsidTr="003E1C6C">
        <w:trPr>
          <w:gridBefore w:val="1"/>
          <w:wBefore w:w="34" w:type="dxa"/>
          <w:cantSplit/>
          <w:trHeight w:val="2355"/>
        </w:trPr>
        <w:tc>
          <w:tcPr>
            <w:tcW w:w="4195" w:type="dxa"/>
          </w:tcPr>
          <w:p w:rsidR="00514795" w:rsidRPr="00514795" w:rsidRDefault="00514795" w:rsidP="00514795">
            <w:pPr>
              <w:widowControl w:val="0"/>
              <w:tabs>
                <w:tab w:val="left" w:pos="4285"/>
              </w:tabs>
              <w:autoSpaceDE w:val="0"/>
              <w:autoSpaceDN w:val="0"/>
              <w:adjustRightInd w:val="0"/>
              <w:spacing w:before="80" w:line="192" w:lineRule="auto"/>
              <w:jc w:val="center"/>
              <w:rPr>
                <w:b/>
                <w:bCs/>
                <w:noProof/>
                <w:sz w:val="22"/>
                <w:szCs w:val="22"/>
              </w:rPr>
            </w:pPr>
            <w:r w:rsidRPr="00514795">
              <w:rPr>
                <w:b/>
                <w:bCs/>
                <w:noProof/>
                <w:sz w:val="22"/>
                <w:szCs w:val="22"/>
              </w:rPr>
              <w:t>ÇĚМĚРЛЕ РАЙОНĚН</w:t>
            </w:r>
          </w:p>
          <w:p w:rsidR="00514795" w:rsidRPr="00514795" w:rsidRDefault="00514795" w:rsidP="00514795">
            <w:pPr>
              <w:widowControl w:val="0"/>
              <w:tabs>
                <w:tab w:val="left" w:pos="4285"/>
              </w:tabs>
              <w:autoSpaceDE w:val="0"/>
              <w:autoSpaceDN w:val="0"/>
              <w:adjustRightInd w:val="0"/>
              <w:spacing w:before="80" w:line="192" w:lineRule="auto"/>
              <w:jc w:val="center"/>
              <w:rPr>
                <w:b/>
                <w:bCs/>
                <w:noProof/>
                <w:sz w:val="22"/>
                <w:szCs w:val="22"/>
              </w:rPr>
            </w:pPr>
            <w:r w:rsidRPr="00514795">
              <w:rPr>
                <w:b/>
                <w:bCs/>
                <w:noProof/>
                <w:sz w:val="22"/>
                <w:szCs w:val="22"/>
              </w:rPr>
              <w:t xml:space="preserve">АНАТ КĂМАША ЯЛ ПОСЕЛЕНИЙĚН </w:t>
            </w:r>
          </w:p>
          <w:p w:rsidR="00514795" w:rsidRPr="00514795" w:rsidRDefault="00514795" w:rsidP="00514795">
            <w:pPr>
              <w:widowControl w:val="0"/>
              <w:tabs>
                <w:tab w:val="left" w:pos="4285"/>
              </w:tabs>
              <w:autoSpaceDE w:val="0"/>
              <w:autoSpaceDN w:val="0"/>
              <w:adjustRightInd w:val="0"/>
              <w:spacing w:line="192" w:lineRule="auto"/>
              <w:jc w:val="center"/>
              <w:rPr>
                <w:rFonts w:ascii="Courier New" w:hAnsi="Courier New" w:cs="Courier New"/>
                <w:b/>
                <w:bCs/>
                <w:sz w:val="22"/>
                <w:szCs w:val="22"/>
              </w:rPr>
            </w:pPr>
            <w:r w:rsidRPr="00514795">
              <w:rPr>
                <w:b/>
                <w:bCs/>
                <w:noProof/>
                <w:sz w:val="22"/>
                <w:szCs w:val="22"/>
              </w:rPr>
              <w:t xml:space="preserve">АДМИНИСТРАЦИЙĚ </w:t>
            </w:r>
            <w:r w:rsidRPr="00514795">
              <w:rPr>
                <w:rFonts w:cs="Courier New"/>
                <w:b/>
                <w:bCs/>
                <w:noProof/>
                <w:sz w:val="22"/>
                <w:szCs w:val="22"/>
              </w:rPr>
              <w:t xml:space="preserve"> </w:t>
            </w:r>
          </w:p>
          <w:p w:rsidR="00514795" w:rsidRPr="00514795" w:rsidRDefault="00514795" w:rsidP="00514795">
            <w:pPr>
              <w:spacing w:line="192" w:lineRule="auto"/>
              <w:rPr>
                <w:sz w:val="22"/>
                <w:szCs w:val="22"/>
              </w:rPr>
            </w:pPr>
          </w:p>
          <w:p w:rsidR="00514795" w:rsidRPr="00514795" w:rsidRDefault="00514795" w:rsidP="00514795">
            <w:pPr>
              <w:widowControl w:val="0"/>
              <w:tabs>
                <w:tab w:val="left" w:pos="4285"/>
              </w:tabs>
              <w:autoSpaceDE w:val="0"/>
              <w:autoSpaceDN w:val="0"/>
              <w:adjustRightInd w:val="0"/>
              <w:spacing w:line="192" w:lineRule="auto"/>
              <w:jc w:val="center"/>
              <w:rPr>
                <w:rFonts w:cs="Courier New"/>
                <w:b/>
                <w:bCs/>
                <w:noProof/>
                <w:sz w:val="22"/>
                <w:szCs w:val="22"/>
              </w:rPr>
            </w:pPr>
            <w:r w:rsidRPr="00514795">
              <w:rPr>
                <w:rFonts w:cs="Courier New"/>
                <w:b/>
                <w:bCs/>
                <w:noProof/>
                <w:sz w:val="22"/>
                <w:szCs w:val="22"/>
              </w:rPr>
              <w:t>ЙЫШĂНУ</w:t>
            </w:r>
          </w:p>
          <w:p w:rsidR="00514795" w:rsidRPr="00514795" w:rsidRDefault="00514795" w:rsidP="00514795">
            <w:pPr>
              <w:rPr>
                <w:sz w:val="22"/>
                <w:szCs w:val="22"/>
              </w:rPr>
            </w:pPr>
          </w:p>
          <w:p w:rsidR="00514795" w:rsidRPr="00514795" w:rsidRDefault="00BC2F5C" w:rsidP="00514795">
            <w:pPr>
              <w:widowControl w:val="0"/>
              <w:autoSpaceDE w:val="0"/>
              <w:autoSpaceDN w:val="0"/>
              <w:adjustRightInd w:val="0"/>
              <w:ind w:right="-35"/>
              <w:jc w:val="center"/>
              <w:rPr>
                <w:noProof/>
                <w:sz w:val="22"/>
                <w:szCs w:val="22"/>
              </w:rPr>
            </w:pPr>
            <w:r>
              <w:rPr>
                <w:noProof/>
                <w:sz w:val="22"/>
                <w:szCs w:val="22"/>
              </w:rPr>
              <w:t xml:space="preserve">21.05.2019 г.      </w:t>
            </w:r>
            <w:r w:rsidR="00514795" w:rsidRPr="00514795">
              <w:rPr>
                <w:noProof/>
                <w:sz w:val="22"/>
                <w:szCs w:val="22"/>
              </w:rPr>
              <w:t>№</w:t>
            </w:r>
            <w:r>
              <w:rPr>
                <w:noProof/>
                <w:sz w:val="22"/>
                <w:szCs w:val="22"/>
              </w:rPr>
              <w:t xml:space="preserve"> 45</w:t>
            </w:r>
          </w:p>
          <w:p w:rsidR="00514795" w:rsidRPr="00514795" w:rsidRDefault="00514795" w:rsidP="00514795">
            <w:pPr>
              <w:jc w:val="center"/>
              <w:rPr>
                <w:noProof/>
                <w:sz w:val="22"/>
                <w:szCs w:val="22"/>
              </w:rPr>
            </w:pPr>
            <w:r w:rsidRPr="00514795">
              <w:rPr>
                <w:noProof/>
                <w:sz w:val="22"/>
                <w:szCs w:val="22"/>
              </w:rPr>
              <w:t>Анат Кăмаша сали</w:t>
            </w:r>
          </w:p>
        </w:tc>
        <w:tc>
          <w:tcPr>
            <w:tcW w:w="0" w:type="auto"/>
            <w:vMerge/>
            <w:vAlign w:val="center"/>
          </w:tcPr>
          <w:p w:rsidR="00514795" w:rsidRPr="00514795" w:rsidRDefault="00514795" w:rsidP="00514795">
            <w:pPr>
              <w:rPr>
                <w:sz w:val="22"/>
                <w:szCs w:val="22"/>
              </w:rPr>
            </w:pPr>
          </w:p>
        </w:tc>
        <w:tc>
          <w:tcPr>
            <w:tcW w:w="4202" w:type="dxa"/>
            <w:gridSpan w:val="2"/>
          </w:tcPr>
          <w:p w:rsidR="00514795" w:rsidRPr="00514795" w:rsidRDefault="00514795" w:rsidP="00514795">
            <w:pPr>
              <w:widowControl w:val="0"/>
              <w:autoSpaceDE w:val="0"/>
              <w:autoSpaceDN w:val="0"/>
              <w:adjustRightInd w:val="0"/>
              <w:spacing w:before="80" w:line="192" w:lineRule="auto"/>
              <w:jc w:val="center"/>
              <w:rPr>
                <w:b/>
                <w:bCs/>
                <w:noProof/>
                <w:sz w:val="22"/>
                <w:szCs w:val="22"/>
              </w:rPr>
            </w:pPr>
            <w:r w:rsidRPr="00514795">
              <w:rPr>
                <w:b/>
                <w:bCs/>
                <w:noProof/>
                <w:sz w:val="22"/>
                <w:szCs w:val="22"/>
              </w:rPr>
              <w:t>АДМИНИСТРАЦИЯ</w:t>
            </w:r>
          </w:p>
          <w:p w:rsidR="00514795" w:rsidRPr="00514795" w:rsidRDefault="00514795" w:rsidP="00514795">
            <w:pPr>
              <w:jc w:val="center"/>
              <w:rPr>
                <w:b/>
                <w:bCs/>
                <w:sz w:val="22"/>
                <w:szCs w:val="22"/>
              </w:rPr>
            </w:pPr>
            <w:r w:rsidRPr="00514795">
              <w:rPr>
                <w:b/>
                <w:bCs/>
                <w:sz w:val="22"/>
                <w:szCs w:val="22"/>
              </w:rPr>
              <w:t xml:space="preserve">    НИЖНЕКУМАШКИНСКОГО   СЕЛЬСКОГО ПОСЕЛЕНИЯ</w:t>
            </w:r>
          </w:p>
          <w:p w:rsidR="00514795" w:rsidRPr="00514795" w:rsidRDefault="00514795" w:rsidP="00514795">
            <w:pPr>
              <w:widowControl w:val="0"/>
              <w:autoSpaceDE w:val="0"/>
              <w:autoSpaceDN w:val="0"/>
              <w:adjustRightInd w:val="0"/>
              <w:spacing w:line="192" w:lineRule="auto"/>
              <w:jc w:val="center"/>
              <w:rPr>
                <w:noProof/>
                <w:sz w:val="22"/>
                <w:szCs w:val="22"/>
              </w:rPr>
            </w:pPr>
            <w:r w:rsidRPr="00514795">
              <w:rPr>
                <w:b/>
                <w:bCs/>
                <w:noProof/>
                <w:sz w:val="22"/>
                <w:szCs w:val="22"/>
              </w:rPr>
              <w:t>ШУМЕРЛИНСКОГО РАЙОНА</w:t>
            </w:r>
            <w:r w:rsidRPr="00514795">
              <w:rPr>
                <w:noProof/>
                <w:sz w:val="22"/>
                <w:szCs w:val="22"/>
              </w:rPr>
              <w:t xml:space="preserve"> </w:t>
            </w:r>
          </w:p>
          <w:p w:rsidR="00514795" w:rsidRPr="00514795" w:rsidRDefault="00514795" w:rsidP="00514795">
            <w:pPr>
              <w:widowControl w:val="0"/>
              <w:autoSpaceDE w:val="0"/>
              <w:autoSpaceDN w:val="0"/>
              <w:adjustRightInd w:val="0"/>
              <w:spacing w:line="192" w:lineRule="auto"/>
              <w:jc w:val="center"/>
              <w:rPr>
                <w:rFonts w:ascii="Courier New" w:hAnsi="Courier New" w:cs="Courier New"/>
                <w:b/>
                <w:bCs/>
                <w:sz w:val="22"/>
                <w:szCs w:val="22"/>
              </w:rPr>
            </w:pPr>
          </w:p>
          <w:p w:rsidR="00514795" w:rsidRPr="00514795" w:rsidRDefault="00514795" w:rsidP="00BC2F5C">
            <w:pPr>
              <w:widowControl w:val="0"/>
              <w:autoSpaceDE w:val="0"/>
              <w:autoSpaceDN w:val="0"/>
              <w:adjustRightInd w:val="0"/>
              <w:jc w:val="center"/>
              <w:rPr>
                <w:rFonts w:cs="Courier New"/>
                <w:b/>
                <w:bCs/>
                <w:noProof/>
                <w:sz w:val="22"/>
                <w:szCs w:val="22"/>
              </w:rPr>
            </w:pPr>
            <w:r w:rsidRPr="00514795">
              <w:rPr>
                <w:rFonts w:cs="Courier New"/>
                <w:b/>
                <w:bCs/>
                <w:noProof/>
                <w:sz w:val="22"/>
                <w:szCs w:val="22"/>
              </w:rPr>
              <w:t>ПОСТАНОВЛЕНИЕ</w:t>
            </w:r>
          </w:p>
          <w:p w:rsidR="00BC2F5C" w:rsidRDefault="00BC2F5C" w:rsidP="00BC2F5C">
            <w:pPr>
              <w:jc w:val="center"/>
              <w:rPr>
                <w:noProof/>
                <w:sz w:val="22"/>
                <w:szCs w:val="22"/>
              </w:rPr>
            </w:pPr>
          </w:p>
          <w:p w:rsidR="00514795" w:rsidRPr="00514795" w:rsidRDefault="00BC2F5C" w:rsidP="00BC2F5C">
            <w:pPr>
              <w:jc w:val="center"/>
              <w:rPr>
                <w:noProof/>
                <w:sz w:val="22"/>
                <w:szCs w:val="22"/>
              </w:rPr>
            </w:pPr>
            <w:r>
              <w:rPr>
                <w:noProof/>
                <w:sz w:val="22"/>
                <w:szCs w:val="22"/>
              </w:rPr>
              <w:t xml:space="preserve">21.05.2019 г.   </w:t>
            </w:r>
            <w:r w:rsidR="00514795" w:rsidRPr="00514795">
              <w:rPr>
                <w:noProof/>
                <w:sz w:val="22"/>
                <w:szCs w:val="22"/>
              </w:rPr>
              <w:t xml:space="preserve">№ </w:t>
            </w:r>
            <w:r>
              <w:rPr>
                <w:noProof/>
                <w:sz w:val="22"/>
                <w:szCs w:val="22"/>
              </w:rPr>
              <w:t>45</w:t>
            </w:r>
          </w:p>
          <w:p w:rsidR="00514795" w:rsidRPr="00514795" w:rsidRDefault="00514795" w:rsidP="00514795">
            <w:pPr>
              <w:jc w:val="center"/>
              <w:rPr>
                <w:noProof/>
                <w:sz w:val="22"/>
                <w:szCs w:val="22"/>
              </w:rPr>
            </w:pPr>
            <w:r w:rsidRPr="00514795">
              <w:rPr>
                <w:noProof/>
                <w:sz w:val="22"/>
                <w:szCs w:val="22"/>
              </w:rPr>
              <w:t>село Нижняя Кумашка</w:t>
            </w:r>
          </w:p>
        </w:tc>
      </w:tr>
      <w:tr w:rsidR="00514795" w:rsidRPr="00514795" w:rsidTr="003E1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650" w:type="dxa"/>
        </w:trPr>
        <w:tc>
          <w:tcPr>
            <w:tcW w:w="5954" w:type="dxa"/>
            <w:gridSpan w:val="4"/>
            <w:tcBorders>
              <w:top w:val="nil"/>
              <w:left w:val="nil"/>
              <w:bottom w:val="nil"/>
              <w:right w:val="nil"/>
            </w:tcBorders>
          </w:tcPr>
          <w:p w:rsidR="003E1C6C" w:rsidRDefault="003E1C6C" w:rsidP="00AA5AD2">
            <w:pPr>
              <w:spacing w:after="160" w:line="259" w:lineRule="auto"/>
              <w:jc w:val="both"/>
              <w:rPr>
                <w:rFonts w:eastAsia="Calibri"/>
                <w:lang w:eastAsia="en-US"/>
              </w:rPr>
            </w:pPr>
          </w:p>
          <w:p w:rsidR="003E1C6C" w:rsidRDefault="003E1C6C" w:rsidP="00AA5AD2">
            <w:pPr>
              <w:spacing w:after="160" w:line="259" w:lineRule="auto"/>
              <w:jc w:val="both"/>
              <w:rPr>
                <w:rFonts w:eastAsia="Calibri"/>
                <w:lang w:eastAsia="en-US"/>
              </w:rPr>
            </w:pPr>
          </w:p>
          <w:p w:rsidR="00514795" w:rsidRPr="00514795" w:rsidRDefault="008A78B4" w:rsidP="00AA5AD2">
            <w:pPr>
              <w:spacing w:after="160" w:line="259" w:lineRule="auto"/>
              <w:jc w:val="both"/>
              <w:rPr>
                <w:rFonts w:eastAsia="Calibri"/>
                <w:lang w:eastAsia="en-US"/>
              </w:rPr>
            </w:pPr>
            <w:r w:rsidRPr="008A78B4">
              <w:rPr>
                <w:rFonts w:eastAsia="Calibri"/>
                <w:lang w:eastAsia="en-US"/>
              </w:rPr>
              <w:t xml:space="preserve">О внесении изменения в постановление администрации </w:t>
            </w:r>
            <w:proofErr w:type="spellStart"/>
            <w:r w:rsidRPr="008A78B4">
              <w:rPr>
                <w:rFonts w:eastAsia="Calibri"/>
                <w:lang w:eastAsia="en-US"/>
              </w:rPr>
              <w:t>Нижнекумашкинского</w:t>
            </w:r>
            <w:proofErr w:type="spellEnd"/>
            <w:r w:rsidRPr="008A78B4">
              <w:rPr>
                <w:rFonts w:eastAsia="Calibri"/>
                <w:lang w:eastAsia="en-US"/>
              </w:rPr>
              <w:t xml:space="preserve"> сельского поселения </w:t>
            </w:r>
            <w:proofErr w:type="spellStart"/>
            <w:r w:rsidRPr="008A78B4">
              <w:rPr>
                <w:rFonts w:eastAsia="Calibri"/>
                <w:lang w:eastAsia="en-US"/>
              </w:rPr>
              <w:t>Шумерлинского</w:t>
            </w:r>
            <w:proofErr w:type="spellEnd"/>
            <w:r w:rsidRPr="008A78B4">
              <w:rPr>
                <w:rFonts w:eastAsia="Calibri"/>
                <w:lang w:eastAsia="en-US"/>
              </w:rPr>
              <w:t xml:space="preserve"> района от</w:t>
            </w:r>
            <w:r>
              <w:rPr>
                <w:rFonts w:eastAsia="Calibri"/>
                <w:lang w:eastAsia="en-US"/>
              </w:rPr>
              <w:t xml:space="preserve"> </w:t>
            </w:r>
            <w:r w:rsidRPr="008A78B4">
              <w:rPr>
                <w:rFonts w:eastAsia="Calibri"/>
                <w:lang w:eastAsia="en-US"/>
              </w:rPr>
              <w:t>06.03.2019 г. № 18</w:t>
            </w:r>
            <w:r>
              <w:rPr>
                <w:rFonts w:eastAsia="Calibri"/>
                <w:lang w:eastAsia="en-US"/>
              </w:rPr>
              <w:t xml:space="preserve"> </w:t>
            </w:r>
            <w:r w:rsidRPr="008A78B4">
              <w:rPr>
                <w:rFonts w:eastAsia="Calibri"/>
                <w:lang w:eastAsia="en-US"/>
              </w:rPr>
              <w:t xml:space="preserve"> </w:t>
            </w:r>
            <w:r>
              <w:rPr>
                <w:rFonts w:eastAsia="Calibri"/>
                <w:lang w:eastAsia="en-US"/>
              </w:rPr>
              <w:t>«</w:t>
            </w:r>
            <w:r w:rsidR="00514795" w:rsidRPr="00514795">
              <w:rPr>
                <w:rFonts w:eastAsia="Calibri"/>
                <w:lang w:eastAsia="en-US"/>
              </w:rPr>
              <w:t xml:space="preserve">О муниципальной программе </w:t>
            </w:r>
            <w:proofErr w:type="spellStart"/>
            <w:r w:rsidR="00514795" w:rsidRPr="00514795">
              <w:rPr>
                <w:rFonts w:eastAsia="Calibri"/>
                <w:lang w:eastAsia="en-US"/>
              </w:rPr>
              <w:t>Нижнекумашкинского</w:t>
            </w:r>
            <w:proofErr w:type="spellEnd"/>
            <w:r w:rsidR="00514795" w:rsidRPr="00514795">
              <w:rPr>
                <w:rFonts w:eastAsia="Calibri"/>
                <w:lang w:eastAsia="en-US"/>
              </w:rPr>
              <w:t xml:space="preserve">  сельского поселения </w:t>
            </w:r>
            <w:proofErr w:type="spellStart"/>
            <w:r w:rsidR="00514795" w:rsidRPr="00514795">
              <w:rPr>
                <w:rFonts w:eastAsia="Calibri"/>
                <w:lang w:eastAsia="en-US"/>
              </w:rPr>
              <w:t>Шумерлинского</w:t>
            </w:r>
            <w:proofErr w:type="spellEnd"/>
            <w:r w:rsidR="00514795" w:rsidRPr="00514795">
              <w:rPr>
                <w:rFonts w:eastAsia="Calibri"/>
                <w:lang w:eastAsia="en-US"/>
              </w:rPr>
              <w:t xml:space="preserve"> района «Развитие сельского хозяйства и регулирование рынка сельскохозяйственной продукции, сырья и продовольствия </w:t>
            </w:r>
            <w:proofErr w:type="spellStart"/>
            <w:r w:rsidR="00514795" w:rsidRPr="00514795">
              <w:rPr>
                <w:rFonts w:eastAsia="Calibri"/>
                <w:lang w:eastAsia="en-US"/>
              </w:rPr>
              <w:t>Нижнекумашкинского</w:t>
            </w:r>
            <w:proofErr w:type="spellEnd"/>
            <w:r w:rsidR="00514795" w:rsidRPr="00514795">
              <w:rPr>
                <w:rFonts w:eastAsia="Calibri"/>
                <w:lang w:eastAsia="en-US"/>
              </w:rPr>
              <w:t xml:space="preserve">  сельского поселения </w:t>
            </w:r>
            <w:proofErr w:type="spellStart"/>
            <w:r w:rsidR="00514795" w:rsidRPr="00514795">
              <w:rPr>
                <w:rFonts w:eastAsia="Calibri"/>
                <w:lang w:eastAsia="en-US"/>
              </w:rPr>
              <w:t>Шумерлинского</w:t>
            </w:r>
            <w:proofErr w:type="spellEnd"/>
            <w:r w:rsidR="00514795" w:rsidRPr="00514795">
              <w:rPr>
                <w:rFonts w:eastAsia="Calibri"/>
                <w:lang w:eastAsia="en-US"/>
              </w:rPr>
              <w:t xml:space="preserve"> района Чувашской Республики» </w:t>
            </w:r>
            <w:r w:rsidR="003A2D0A">
              <w:rPr>
                <w:rFonts w:eastAsia="Calibri"/>
                <w:lang w:eastAsia="en-US"/>
              </w:rPr>
              <w:t>на 2019-2035 годы</w:t>
            </w:r>
            <w:r>
              <w:rPr>
                <w:rFonts w:eastAsia="Calibri"/>
                <w:lang w:eastAsia="en-US"/>
              </w:rPr>
              <w:t>»</w:t>
            </w:r>
          </w:p>
        </w:tc>
      </w:tr>
    </w:tbl>
    <w:p w:rsidR="008A78B4" w:rsidRPr="008A78B4" w:rsidRDefault="008A78B4" w:rsidP="008A78B4">
      <w:pPr>
        <w:spacing w:after="160" w:line="259" w:lineRule="auto"/>
        <w:ind w:firstLine="540"/>
        <w:jc w:val="both"/>
        <w:rPr>
          <w:rFonts w:eastAsia="Calibri"/>
          <w:lang w:eastAsia="en-US"/>
        </w:rPr>
      </w:pPr>
      <w:r w:rsidRPr="008A78B4">
        <w:rPr>
          <w:rFonts w:eastAsia="Calibri"/>
          <w:lang w:eastAsia="en-US"/>
        </w:rPr>
        <w:t xml:space="preserve">Администрация  </w:t>
      </w:r>
      <w:proofErr w:type="spellStart"/>
      <w:r w:rsidRPr="008A78B4">
        <w:rPr>
          <w:rFonts w:eastAsia="Calibri"/>
          <w:lang w:eastAsia="en-US"/>
        </w:rPr>
        <w:t>Нижнекумашкинского</w:t>
      </w:r>
      <w:proofErr w:type="spellEnd"/>
      <w:r w:rsidRPr="008A78B4">
        <w:rPr>
          <w:rFonts w:eastAsia="Calibri"/>
          <w:lang w:eastAsia="en-US"/>
        </w:rPr>
        <w:t xml:space="preserve">  сельского поселения </w:t>
      </w:r>
      <w:proofErr w:type="spellStart"/>
      <w:r w:rsidRPr="008A78B4">
        <w:rPr>
          <w:rFonts w:eastAsia="Calibri"/>
          <w:lang w:eastAsia="en-US"/>
        </w:rPr>
        <w:t>Шумерлинского</w:t>
      </w:r>
      <w:proofErr w:type="spellEnd"/>
      <w:r w:rsidRPr="008A78B4">
        <w:rPr>
          <w:rFonts w:eastAsia="Calibri"/>
          <w:lang w:eastAsia="en-US"/>
        </w:rPr>
        <w:t xml:space="preserve"> района  </w:t>
      </w:r>
      <w:proofErr w:type="gramStart"/>
      <w:r w:rsidRPr="008A78B4">
        <w:rPr>
          <w:rFonts w:eastAsia="Calibri"/>
          <w:lang w:eastAsia="en-US"/>
        </w:rPr>
        <w:t>п</w:t>
      </w:r>
      <w:proofErr w:type="gramEnd"/>
      <w:r w:rsidRPr="008A78B4">
        <w:rPr>
          <w:rFonts w:eastAsia="Calibri"/>
          <w:lang w:eastAsia="en-US"/>
        </w:rPr>
        <w:t xml:space="preserve"> о с т а н о в л я е т:</w:t>
      </w:r>
    </w:p>
    <w:p w:rsidR="008A78B4" w:rsidRPr="008A78B4" w:rsidRDefault="008A78B4" w:rsidP="008A78B4">
      <w:pPr>
        <w:spacing w:line="259" w:lineRule="auto"/>
        <w:ind w:firstLine="709"/>
        <w:jc w:val="both"/>
        <w:rPr>
          <w:rFonts w:eastAsia="Calibri"/>
          <w:lang w:eastAsia="en-US"/>
        </w:rPr>
      </w:pPr>
      <w:r w:rsidRPr="008A78B4">
        <w:rPr>
          <w:rFonts w:eastAsia="Calibri"/>
          <w:lang w:eastAsia="en-US"/>
        </w:rPr>
        <w:t xml:space="preserve">1. Внести  в муниципальную программу </w:t>
      </w:r>
      <w:proofErr w:type="spellStart"/>
      <w:r w:rsidRPr="008A78B4">
        <w:rPr>
          <w:rFonts w:eastAsia="Calibri"/>
          <w:lang w:eastAsia="en-US"/>
        </w:rPr>
        <w:t>Нижнекумашкинского</w:t>
      </w:r>
      <w:proofErr w:type="spellEnd"/>
      <w:r w:rsidRPr="008A78B4">
        <w:rPr>
          <w:rFonts w:eastAsia="Calibri"/>
          <w:lang w:eastAsia="en-US"/>
        </w:rPr>
        <w:t xml:space="preserve"> сельского поселения </w:t>
      </w:r>
      <w:proofErr w:type="spellStart"/>
      <w:r w:rsidRPr="008A78B4">
        <w:rPr>
          <w:rFonts w:eastAsia="Calibri"/>
          <w:lang w:eastAsia="en-US"/>
        </w:rPr>
        <w:t>Шумерлинского</w:t>
      </w:r>
      <w:proofErr w:type="spellEnd"/>
      <w:r w:rsidRPr="008A78B4">
        <w:rPr>
          <w:rFonts w:eastAsia="Calibri"/>
          <w:lang w:eastAsia="en-US"/>
        </w:rPr>
        <w:t xml:space="preserve"> района «</w:t>
      </w:r>
      <w:r w:rsidR="00AA5AD2" w:rsidRPr="00AA5AD2">
        <w:rPr>
          <w:rFonts w:eastAsia="Calibri"/>
          <w:lang w:eastAsia="en-US"/>
        </w:rPr>
        <w:t xml:space="preserve">Развитие сельского хозяйства и регулирование рынка сельскохозяйственной продукции, сырья и продовольствия </w:t>
      </w:r>
      <w:proofErr w:type="spellStart"/>
      <w:r w:rsidR="00AA5AD2" w:rsidRPr="00AA5AD2">
        <w:rPr>
          <w:rFonts w:eastAsia="Calibri"/>
          <w:lang w:eastAsia="en-US"/>
        </w:rPr>
        <w:t>Нижнекумашкинского</w:t>
      </w:r>
      <w:proofErr w:type="spellEnd"/>
      <w:r w:rsidR="00AA5AD2" w:rsidRPr="00AA5AD2">
        <w:rPr>
          <w:rFonts w:eastAsia="Calibri"/>
          <w:lang w:eastAsia="en-US"/>
        </w:rPr>
        <w:t xml:space="preserve">  сельского поселения </w:t>
      </w:r>
      <w:proofErr w:type="spellStart"/>
      <w:r w:rsidR="00AA5AD2" w:rsidRPr="00AA5AD2">
        <w:rPr>
          <w:rFonts w:eastAsia="Calibri"/>
          <w:lang w:eastAsia="en-US"/>
        </w:rPr>
        <w:t>Шумерлинского</w:t>
      </w:r>
      <w:proofErr w:type="spellEnd"/>
      <w:r w:rsidR="00AA5AD2" w:rsidRPr="00AA5AD2">
        <w:rPr>
          <w:rFonts w:eastAsia="Calibri"/>
          <w:lang w:eastAsia="en-US"/>
        </w:rPr>
        <w:t xml:space="preserve"> района Чувашской Республики</w:t>
      </w:r>
      <w:r w:rsidRPr="008A78B4">
        <w:rPr>
          <w:rFonts w:eastAsia="Calibri"/>
          <w:lang w:eastAsia="en-US"/>
        </w:rPr>
        <w:t xml:space="preserve">» (далее – Муниципальная программа), утвержденную  постановлением администрации </w:t>
      </w:r>
      <w:proofErr w:type="spellStart"/>
      <w:r w:rsidRPr="008A78B4">
        <w:rPr>
          <w:rFonts w:eastAsia="Calibri"/>
          <w:lang w:eastAsia="en-US"/>
        </w:rPr>
        <w:t>Нижнекумашкинского</w:t>
      </w:r>
      <w:proofErr w:type="spellEnd"/>
      <w:r w:rsidRPr="008A78B4">
        <w:rPr>
          <w:rFonts w:eastAsia="Calibri"/>
          <w:lang w:eastAsia="en-US"/>
        </w:rPr>
        <w:t xml:space="preserve"> сельского поселения </w:t>
      </w:r>
      <w:proofErr w:type="spellStart"/>
      <w:r w:rsidRPr="008A78B4">
        <w:rPr>
          <w:rFonts w:eastAsia="Calibri"/>
          <w:lang w:eastAsia="en-US"/>
        </w:rPr>
        <w:t>Шумерлинского</w:t>
      </w:r>
      <w:proofErr w:type="spellEnd"/>
      <w:r w:rsidRPr="008A78B4">
        <w:rPr>
          <w:rFonts w:eastAsia="Calibri"/>
          <w:lang w:eastAsia="en-US"/>
        </w:rPr>
        <w:t xml:space="preserve"> района от </w:t>
      </w:r>
      <w:r w:rsidR="00AA5AD2" w:rsidRPr="00AA5AD2">
        <w:rPr>
          <w:rFonts w:eastAsia="Calibri"/>
          <w:lang w:eastAsia="en-US"/>
        </w:rPr>
        <w:t xml:space="preserve">06.03.2019 г. № 18  </w:t>
      </w:r>
      <w:r w:rsidRPr="008A78B4">
        <w:rPr>
          <w:rFonts w:eastAsia="Calibri"/>
          <w:lang w:eastAsia="en-US"/>
        </w:rPr>
        <w:t xml:space="preserve">следующие изменения: </w:t>
      </w:r>
    </w:p>
    <w:p w:rsidR="008A78B4" w:rsidRPr="008A78B4" w:rsidRDefault="008A78B4" w:rsidP="008A78B4">
      <w:pPr>
        <w:spacing w:after="160" w:line="259" w:lineRule="auto"/>
        <w:ind w:firstLine="709"/>
        <w:jc w:val="both"/>
        <w:rPr>
          <w:rFonts w:eastAsia="Calibri"/>
          <w:lang w:eastAsia="en-US"/>
        </w:rPr>
      </w:pPr>
      <w:r w:rsidRPr="008A78B4">
        <w:rPr>
          <w:rFonts w:eastAsia="Calibri"/>
          <w:lang w:eastAsia="en-US"/>
        </w:rPr>
        <w:t>1.1. Раздел  9 «Объемы финансирования Муниципальной программы с разбивкой по годам реализации» паспорта муниципальной программы изложить в новой редакции: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80"/>
        <w:gridCol w:w="6241"/>
      </w:tblGrid>
      <w:tr w:rsidR="00AA5AD2" w:rsidRPr="00654563" w:rsidTr="008C7F01">
        <w:tc>
          <w:tcPr>
            <w:tcW w:w="2835" w:type="dxa"/>
            <w:tcBorders>
              <w:top w:val="nil"/>
              <w:left w:val="nil"/>
              <w:bottom w:val="nil"/>
              <w:right w:val="nil"/>
            </w:tcBorders>
          </w:tcPr>
          <w:p w:rsidR="00AA5AD2" w:rsidRPr="00654563" w:rsidRDefault="00AA5AD2" w:rsidP="008C7F01">
            <w:pPr>
              <w:autoSpaceDE w:val="0"/>
              <w:autoSpaceDN w:val="0"/>
              <w:adjustRightInd w:val="0"/>
            </w:pPr>
          </w:p>
          <w:p w:rsidR="00AA5AD2" w:rsidRPr="00654563" w:rsidRDefault="00AA5AD2" w:rsidP="008C7F01">
            <w:pPr>
              <w:autoSpaceDE w:val="0"/>
              <w:autoSpaceDN w:val="0"/>
              <w:adjustRightInd w:val="0"/>
            </w:pPr>
            <w:r w:rsidRPr="00654563">
              <w:t>Объемы финансирования муниципальной программы с разбивкой по годам ее реализации</w:t>
            </w:r>
          </w:p>
        </w:tc>
        <w:tc>
          <w:tcPr>
            <w:tcW w:w="280" w:type="dxa"/>
            <w:tcBorders>
              <w:top w:val="nil"/>
              <w:left w:val="nil"/>
              <w:bottom w:val="nil"/>
              <w:right w:val="nil"/>
            </w:tcBorders>
          </w:tcPr>
          <w:p w:rsidR="00AA5AD2" w:rsidRPr="00654563" w:rsidRDefault="00AA5AD2" w:rsidP="008C7F01">
            <w:pPr>
              <w:autoSpaceDE w:val="0"/>
              <w:autoSpaceDN w:val="0"/>
              <w:adjustRightInd w:val="0"/>
            </w:pPr>
          </w:p>
          <w:p w:rsidR="00AA5AD2" w:rsidRPr="00654563" w:rsidRDefault="00AA5AD2" w:rsidP="008C7F01">
            <w:pPr>
              <w:autoSpaceDE w:val="0"/>
              <w:autoSpaceDN w:val="0"/>
              <w:adjustRightInd w:val="0"/>
            </w:pPr>
            <w:r w:rsidRPr="00654563">
              <w:t>-</w:t>
            </w:r>
          </w:p>
        </w:tc>
        <w:tc>
          <w:tcPr>
            <w:tcW w:w="6241" w:type="dxa"/>
            <w:tcBorders>
              <w:top w:val="nil"/>
              <w:left w:val="nil"/>
              <w:bottom w:val="nil"/>
              <w:right w:val="nil"/>
            </w:tcBorders>
          </w:tcPr>
          <w:p w:rsidR="00AA5AD2" w:rsidRPr="00654563" w:rsidRDefault="00AA5AD2" w:rsidP="008C7F01">
            <w:pPr>
              <w:autoSpaceDE w:val="0"/>
              <w:autoSpaceDN w:val="0"/>
              <w:adjustRightInd w:val="0"/>
            </w:pP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Прогнозируемые объемы бюджетных ассигнований на реализацию мероприятий подпрограммы в 2019-2035 годах составляют</w:t>
            </w:r>
            <w:r>
              <w:rPr>
                <w:color w:val="000000"/>
                <w:szCs w:val="26"/>
              </w:rPr>
              <w:t xml:space="preserve"> </w:t>
            </w:r>
            <w:r w:rsidR="0095126D">
              <w:rPr>
                <w:color w:val="000000"/>
                <w:szCs w:val="26"/>
              </w:rPr>
              <w:t>21527,6</w:t>
            </w:r>
            <w:r>
              <w:rPr>
                <w:color w:val="000000"/>
                <w:szCs w:val="26"/>
              </w:rPr>
              <w:t xml:space="preserve">   тыс. рублей </w:t>
            </w:r>
            <w:r w:rsidRPr="00654563">
              <w:rPr>
                <w:color w:val="000000"/>
                <w:szCs w:val="26"/>
              </w:rPr>
              <w:t>из них средства:</w:t>
            </w:r>
          </w:p>
          <w:p w:rsidR="00AA5AD2" w:rsidRPr="00654563" w:rsidRDefault="00AA5AD2" w:rsidP="008C7F01">
            <w:pPr>
              <w:autoSpaceDE w:val="0"/>
              <w:autoSpaceDN w:val="0"/>
              <w:adjustRightInd w:val="0"/>
              <w:jc w:val="both"/>
              <w:rPr>
                <w:color w:val="000000"/>
                <w:szCs w:val="26"/>
              </w:rPr>
            </w:pPr>
            <w:r w:rsidRPr="00654563">
              <w:rPr>
                <w:color w:val="000000"/>
                <w:szCs w:val="26"/>
              </w:rPr>
              <w:t>федерального бюджета –</w:t>
            </w:r>
            <w:r>
              <w:rPr>
                <w:color w:val="000000"/>
                <w:szCs w:val="26"/>
              </w:rPr>
              <w:t xml:space="preserve"> 17428,8</w:t>
            </w:r>
            <w:r w:rsidRPr="00654563">
              <w:rPr>
                <w:color w:val="000000"/>
                <w:szCs w:val="26"/>
              </w:rPr>
              <w:t>тыс. рублей, в том числе:</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2019 году –</w:t>
            </w:r>
            <w:r>
              <w:rPr>
                <w:color w:val="000000"/>
                <w:szCs w:val="26"/>
              </w:rPr>
              <w:t xml:space="preserve"> </w:t>
            </w:r>
            <w:r w:rsidR="00FC4DC3">
              <w:rPr>
                <w:color w:val="000000"/>
                <w:szCs w:val="26"/>
              </w:rPr>
              <w:t>0,0</w:t>
            </w:r>
            <w:r>
              <w:rPr>
                <w:color w:val="000000"/>
                <w:szCs w:val="26"/>
              </w:rPr>
              <w:t xml:space="preserve">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2020 году –</w:t>
            </w:r>
            <w:r>
              <w:rPr>
                <w:color w:val="000000"/>
                <w:szCs w:val="26"/>
              </w:rPr>
              <w:t xml:space="preserve"> </w:t>
            </w:r>
            <w:r w:rsidR="00FC4DC3">
              <w:rPr>
                <w:color w:val="000000"/>
                <w:szCs w:val="26"/>
              </w:rPr>
              <w:t>0,0</w:t>
            </w:r>
            <w:r>
              <w:rPr>
                <w:color w:val="000000"/>
                <w:szCs w:val="26"/>
              </w:rPr>
              <w:t xml:space="preserve">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2021 году –</w:t>
            </w:r>
            <w:r w:rsidR="00FC4DC3">
              <w:rPr>
                <w:color w:val="000000"/>
                <w:szCs w:val="26"/>
              </w:rPr>
              <w:t xml:space="preserve"> 17428,8</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2022 году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2023 году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2024 году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2025 году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2026 -  годы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2031 – 2035 годы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jc w:val="both"/>
              <w:rPr>
                <w:color w:val="000000"/>
                <w:szCs w:val="26"/>
              </w:rPr>
            </w:pPr>
            <w:r w:rsidRPr="00654563">
              <w:rPr>
                <w:color w:val="000000"/>
                <w:szCs w:val="26"/>
              </w:rPr>
              <w:t>республиканского бюджета Чувашской Республики –</w:t>
            </w:r>
            <w:r w:rsidR="0095126D">
              <w:rPr>
                <w:color w:val="000000"/>
                <w:szCs w:val="26"/>
              </w:rPr>
              <w:t>3482</w:t>
            </w:r>
            <w:r>
              <w:rPr>
                <w:color w:val="000000"/>
                <w:szCs w:val="26"/>
              </w:rPr>
              <w:t xml:space="preserve"> </w:t>
            </w:r>
            <w:r w:rsidRPr="00654563">
              <w:rPr>
                <w:color w:val="000000"/>
                <w:szCs w:val="26"/>
              </w:rPr>
              <w:t>тыс. рублей, в том числе:</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lastRenderedPageBreak/>
              <w:t>в 2019 году –</w:t>
            </w:r>
            <w:r w:rsidR="00FC4DC3">
              <w:rPr>
                <w:color w:val="000000"/>
                <w:szCs w:val="26"/>
              </w:rPr>
              <w:t xml:space="preserve"> 2362,7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2020 году –</w:t>
            </w:r>
            <w:r>
              <w:rPr>
                <w:color w:val="000000"/>
                <w:szCs w:val="26"/>
              </w:rPr>
              <w:t>3,4</w:t>
            </w:r>
            <w:r w:rsidR="00FC4DC3">
              <w:rPr>
                <w:color w:val="000000"/>
                <w:szCs w:val="26"/>
              </w:rPr>
              <w:t xml:space="preserve">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2021 году –</w:t>
            </w:r>
            <w:r>
              <w:rPr>
                <w:color w:val="000000"/>
                <w:szCs w:val="26"/>
              </w:rPr>
              <w:t>1115,9 тыс</w:t>
            </w:r>
            <w:r w:rsidRPr="00654563">
              <w:rPr>
                <w:color w:val="000000"/>
                <w:szCs w:val="26"/>
              </w:rPr>
              <w:t>.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2022 году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2023 году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2024 году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2025 году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 xml:space="preserve">в 2026 - 2030 годы –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2031 – 2035 годы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jc w:val="both"/>
              <w:rPr>
                <w:color w:val="000000"/>
                <w:szCs w:val="26"/>
              </w:rPr>
            </w:pPr>
            <w:r w:rsidRPr="00654563">
              <w:rPr>
                <w:color w:val="000000"/>
                <w:szCs w:val="26"/>
              </w:rPr>
              <w:t>местных бюджетов –</w:t>
            </w:r>
            <w:r w:rsidR="0095126D">
              <w:rPr>
                <w:color w:val="000000"/>
                <w:szCs w:val="26"/>
              </w:rPr>
              <w:t xml:space="preserve"> 616,8 </w:t>
            </w:r>
            <w:r w:rsidRPr="00654563">
              <w:rPr>
                <w:color w:val="000000"/>
                <w:szCs w:val="26"/>
              </w:rPr>
              <w:t>тыс. рублей, в том числе:</w:t>
            </w:r>
          </w:p>
          <w:p w:rsidR="00AA5AD2" w:rsidRPr="00654563" w:rsidRDefault="00AA5AD2" w:rsidP="008C7F01">
            <w:pPr>
              <w:autoSpaceDE w:val="0"/>
              <w:autoSpaceDN w:val="0"/>
              <w:adjustRightInd w:val="0"/>
              <w:ind w:firstLine="567"/>
              <w:jc w:val="both"/>
              <w:rPr>
                <w:color w:val="000000"/>
                <w:szCs w:val="26"/>
              </w:rPr>
            </w:pPr>
            <w:r w:rsidRPr="00BB7812">
              <w:rPr>
                <w:color w:val="000000"/>
                <w:szCs w:val="26"/>
              </w:rPr>
              <w:t>в 2019 году –</w:t>
            </w:r>
            <w:r w:rsidR="0095126D" w:rsidRPr="0095126D">
              <w:rPr>
                <w:color w:val="000000"/>
                <w:szCs w:val="26"/>
              </w:rPr>
              <w:t xml:space="preserve">598,8 </w:t>
            </w:r>
            <w:r w:rsidRPr="00BB7812">
              <w:rPr>
                <w:color w:val="000000"/>
                <w:szCs w:val="26"/>
              </w:rPr>
              <w:t>тыс. рублей</w:t>
            </w:r>
            <w:r w:rsidRPr="00654563">
              <w:rPr>
                <w:color w:val="000000"/>
                <w:szCs w:val="26"/>
              </w:rPr>
              <w:t>;</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2020 году –</w:t>
            </w:r>
            <w:r>
              <w:rPr>
                <w:color w:val="000000"/>
                <w:szCs w:val="26"/>
              </w:rPr>
              <w:t xml:space="preserve">9,0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2021 году –</w:t>
            </w:r>
            <w:r>
              <w:rPr>
                <w:color w:val="000000"/>
                <w:szCs w:val="26"/>
              </w:rPr>
              <w:t xml:space="preserve">9,0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2022 году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2023 году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2024 году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2025 году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2026 - 2030 годы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2031 – 2035 годы –</w:t>
            </w:r>
            <w:r>
              <w:rPr>
                <w:color w:val="000000"/>
                <w:szCs w:val="26"/>
              </w:rPr>
              <w:t xml:space="preserve">0 </w:t>
            </w:r>
            <w:r w:rsidRPr="00654563">
              <w:rPr>
                <w:color w:val="000000"/>
                <w:szCs w:val="26"/>
              </w:rPr>
              <w:t>тыс. рублей</w:t>
            </w:r>
          </w:p>
          <w:p w:rsidR="00AA5AD2" w:rsidRPr="00654563" w:rsidRDefault="00AA5AD2" w:rsidP="008C7F01">
            <w:pPr>
              <w:autoSpaceDE w:val="0"/>
              <w:autoSpaceDN w:val="0"/>
              <w:adjustRightInd w:val="0"/>
              <w:jc w:val="both"/>
              <w:rPr>
                <w:color w:val="000000"/>
                <w:szCs w:val="26"/>
              </w:rPr>
            </w:pPr>
            <w:r w:rsidRPr="00654563">
              <w:rPr>
                <w:color w:val="000000"/>
                <w:szCs w:val="26"/>
              </w:rPr>
              <w:t xml:space="preserve">внебюджетных источников – </w:t>
            </w:r>
            <w:r w:rsidRPr="00654563">
              <w:rPr>
                <w:b/>
                <w:color w:val="000000"/>
                <w:szCs w:val="26"/>
              </w:rPr>
              <w:t>0</w:t>
            </w:r>
            <w:r w:rsidRPr="00654563">
              <w:rPr>
                <w:color w:val="000000"/>
                <w:szCs w:val="26"/>
              </w:rPr>
              <w:t xml:space="preserve"> тыс. рублей, в том числе:</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2019 году – 0 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2020 году – 0 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2021 году – 0 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2022 году – 0 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2023 году – 0 тыс. рублей;</w:t>
            </w:r>
          </w:p>
          <w:p w:rsidR="00AA5AD2" w:rsidRPr="00654563" w:rsidRDefault="00AA5AD2" w:rsidP="008C7F01">
            <w:pPr>
              <w:autoSpaceDE w:val="0"/>
              <w:autoSpaceDN w:val="0"/>
              <w:adjustRightInd w:val="0"/>
              <w:ind w:firstLine="567"/>
              <w:jc w:val="both"/>
              <w:rPr>
                <w:color w:val="000000"/>
                <w:szCs w:val="26"/>
              </w:rPr>
            </w:pPr>
            <w:r w:rsidRPr="00654563">
              <w:rPr>
                <w:color w:val="000000"/>
                <w:szCs w:val="26"/>
              </w:rPr>
              <w:t>в 2024 году – 0 тыс. рублей;</w:t>
            </w:r>
          </w:p>
          <w:p w:rsidR="00AA5AD2" w:rsidRPr="00654563" w:rsidRDefault="00AA5AD2" w:rsidP="008C7F01">
            <w:pPr>
              <w:ind w:firstLine="300"/>
              <w:rPr>
                <w:rFonts w:ascii="Arial" w:hAnsi="Arial" w:cs="Arial"/>
                <w:color w:val="000000"/>
              </w:rPr>
            </w:pPr>
            <w:r w:rsidRPr="00654563">
              <w:rPr>
                <w:color w:val="000000"/>
                <w:szCs w:val="26"/>
              </w:rPr>
              <w:t xml:space="preserve">    в 2025 году – 0 тыс. рублей</w:t>
            </w:r>
          </w:p>
          <w:p w:rsidR="00AA5AD2" w:rsidRPr="00654563" w:rsidRDefault="00AA5AD2" w:rsidP="008C7F01">
            <w:pPr>
              <w:autoSpaceDE w:val="0"/>
              <w:autoSpaceDN w:val="0"/>
              <w:adjustRightInd w:val="0"/>
            </w:pPr>
            <w:r w:rsidRPr="00654563">
              <w:t>.</w:t>
            </w:r>
          </w:p>
        </w:tc>
      </w:tr>
    </w:tbl>
    <w:p w:rsidR="00846760" w:rsidRPr="00846760" w:rsidRDefault="00846760" w:rsidP="00846760">
      <w:pPr>
        <w:spacing w:line="259" w:lineRule="auto"/>
        <w:ind w:firstLine="709"/>
        <w:jc w:val="both"/>
        <w:rPr>
          <w:rFonts w:eastAsia="Calibri"/>
          <w:lang w:eastAsia="en-US"/>
        </w:rPr>
      </w:pPr>
      <w:r>
        <w:rPr>
          <w:rFonts w:eastAsia="Calibri"/>
          <w:lang w:eastAsia="en-US"/>
        </w:rPr>
        <w:lastRenderedPageBreak/>
        <w:t>1.2.</w:t>
      </w:r>
      <w:r w:rsidRPr="00846760">
        <w:rPr>
          <w:rFonts w:eastAsia="Calibri"/>
          <w:lang w:eastAsia="en-US"/>
        </w:rPr>
        <w:t>. 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 Муниципальной программы изложить в новой редакции:</w:t>
      </w:r>
    </w:p>
    <w:p w:rsidR="003E1C6C" w:rsidRDefault="003E1C6C" w:rsidP="00AA5AD2">
      <w:pPr>
        <w:spacing w:line="235" w:lineRule="auto"/>
        <w:jc w:val="center"/>
        <w:rPr>
          <w:rFonts w:ascii="Arial" w:hAnsi="Arial" w:cs="Arial"/>
          <w:b/>
          <w:bCs/>
          <w:color w:val="000000"/>
        </w:rPr>
      </w:pPr>
    </w:p>
    <w:p w:rsidR="00AA5AD2" w:rsidRPr="00654563" w:rsidRDefault="00846760" w:rsidP="00AA5AD2">
      <w:pPr>
        <w:spacing w:line="235" w:lineRule="auto"/>
        <w:jc w:val="center"/>
        <w:rPr>
          <w:b/>
          <w:sz w:val="26"/>
          <w:szCs w:val="26"/>
        </w:rPr>
      </w:pPr>
      <w:r>
        <w:rPr>
          <w:rFonts w:ascii="Arial" w:hAnsi="Arial" w:cs="Arial"/>
          <w:b/>
          <w:bCs/>
          <w:color w:val="000000"/>
        </w:rPr>
        <w:t>«</w:t>
      </w:r>
      <w:r w:rsidR="00AA5AD2" w:rsidRPr="00654563">
        <w:rPr>
          <w:rFonts w:ascii="Arial" w:hAnsi="Arial" w:cs="Arial"/>
          <w:b/>
          <w:bCs/>
          <w:color w:val="000000"/>
        </w:rPr>
        <w:t>I</w:t>
      </w:r>
      <w:r w:rsidR="00AA5AD2" w:rsidRPr="00654563">
        <w:rPr>
          <w:rFonts w:ascii="Arial" w:hAnsi="Arial" w:cs="Arial"/>
          <w:b/>
          <w:bCs/>
          <w:color w:val="000000"/>
          <w:lang w:val="en-US"/>
        </w:rPr>
        <w:t>II</w:t>
      </w:r>
      <w:r w:rsidR="00AA5AD2" w:rsidRPr="00654563">
        <w:rPr>
          <w:rFonts w:ascii="Arial" w:hAnsi="Arial" w:cs="Arial"/>
          <w:b/>
          <w:bCs/>
          <w:color w:val="000000"/>
        </w:rPr>
        <w:t>. </w:t>
      </w:r>
      <w:r w:rsidR="00AA5AD2" w:rsidRPr="00654563">
        <w:rPr>
          <w:b/>
          <w:sz w:val="26"/>
          <w:szCs w:val="26"/>
        </w:rPr>
        <w:t>Раздел III. Обоснование объема финансовых ресурсов,</w:t>
      </w:r>
    </w:p>
    <w:p w:rsidR="00AA5AD2" w:rsidRPr="00654563" w:rsidRDefault="00AA5AD2" w:rsidP="00AA5AD2">
      <w:pPr>
        <w:spacing w:line="235" w:lineRule="auto"/>
        <w:jc w:val="center"/>
        <w:rPr>
          <w:b/>
          <w:sz w:val="26"/>
          <w:szCs w:val="26"/>
        </w:rPr>
      </w:pPr>
      <w:proofErr w:type="gramStart"/>
      <w:r w:rsidRPr="00654563">
        <w:rPr>
          <w:b/>
          <w:sz w:val="26"/>
          <w:szCs w:val="26"/>
        </w:rPr>
        <w:t xml:space="preserve">необходимых для реализации Муниципальной программы </w:t>
      </w:r>
      <w:r w:rsidRPr="00654563">
        <w:rPr>
          <w:b/>
          <w:sz w:val="26"/>
          <w:szCs w:val="26"/>
        </w:rPr>
        <w:br/>
        <w:t xml:space="preserve">(с расшифровкой по источникам финансирования, по этапам и годам </w:t>
      </w:r>
      <w:proofErr w:type="gramEnd"/>
    </w:p>
    <w:p w:rsidR="00AA5AD2" w:rsidRPr="00654563" w:rsidRDefault="00AA5AD2" w:rsidP="00AA5AD2">
      <w:pPr>
        <w:spacing w:line="235" w:lineRule="auto"/>
        <w:jc w:val="center"/>
        <w:rPr>
          <w:b/>
          <w:sz w:val="26"/>
          <w:szCs w:val="26"/>
        </w:rPr>
      </w:pPr>
      <w:r w:rsidRPr="00654563">
        <w:rPr>
          <w:b/>
          <w:sz w:val="26"/>
          <w:szCs w:val="26"/>
        </w:rPr>
        <w:t>реализации Муниципальной программы)</w:t>
      </w:r>
    </w:p>
    <w:p w:rsidR="00AA5AD2" w:rsidRPr="00654563" w:rsidRDefault="00AA5AD2" w:rsidP="00AA5AD2">
      <w:pPr>
        <w:spacing w:line="235" w:lineRule="auto"/>
        <w:jc w:val="center"/>
        <w:rPr>
          <w:b/>
          <w:sz w:val="26"/>
          <w:szCs w:val="26"/>
        </w:rPr>
      </w:pPr>
    </w:p>
    <w:p w:rsidR="00AA5AD2" w:rsidRPr="00654563" w:rsidRDefault="00AA5AD2" w:rsidP="00AA5AD2">
      <w:pPr>
        <w:autoSpaceDE w:val="0"/>
        <w:autoSpaceDN w:val="0"/>
        <w:adjustRightInd w:val="0"/>
        <w:ind w:firstLine="539"/>
        <w:jc w:val="both"/>
        <w:rPr>
          <w:sz w:val="26"/>
          <w:szCs w:val="26"/>
        </w:rPr>
      </w:pPr>
      <w:r w:rsidRPr="00654563">
        <w:rPr>
          <w:sz w:val="26"/>
          <w:szCs w:val="26"/>
        </w:rPr>
        <w:t>Расходы Муниципальной программы формируются за счет средств федерального бюджета, республиканского бюджета Чувашской Республики, местных бюджетов и средств внебюджетных источников.</w:t>
      </w:r>
    </w:p>
    <w:p w:rsidR="00AA5AD2" w:rsidRPr="00654563" w:rsidRDefault="00AA5AD2" w:rsidP="00AA5AD2">
      <w:pPr>
        <w:autoSpaceDE w:val="0"/>
        <w:autoSpaceDN w:val="0"/>
        <w:adjustRightInd w:val="0"/>
        <w:ind w:firstLine="539"/>
        <w:jc w:val="both"/>
        <w:rPr>
          <w:sz w:val="26"/>
          <w:szCs w:val="26"/>
        </w:rPr>
      </w:pPr>
      <w:r w:rsidRPr="00654563">
        <w:rPr>
          <w:sz w:val="26"/>
          <w:szCs w:val="26"/>
        </w:rPr>
        <w:t xml:space="preserve">При </w:t>
      </w:r>
      <w:proofErr w:type="spellStart"/>
      <w:r w:rsidRPr="00654563">
        <w:rPr>
          <w:sz w:val="26"/>
          <w:szCs w:val="26"/>
        </w:rPr>
        <w:t>софинансировании</w:t>
      </w:r>
      <w:proofErr w:type="spellEnd"/>
      <w:r w:rsidRPr="00654563">
        <w:rPr>
          <w:sz w:val="26"/>
          <w:szCs w:val="26"/>
        </w:rPr>
        <w:t xml:space="preserve"> мероприятий Муниципальной программы из внебюджетных источников могут </w:t>
      </w:r>
      <w:proofErr w:type="gramStart"/>
      <w:r w:rsidRPr="00654563">
        <w:rPr>
          <w:sz w:val="26"/>
          <w:szCs w:val="26"/>
        </w:rPr>
        <w:t>использоваться</w:t>
      </w:r>
      <w:proofErr w:type="gramEnd"/>
      <w:r w:rsidRPr="00654563">
        <w:rPr>
          <w:sz w:val="26"/>
          <w:szCs w:val="26"/>
        </w:rPr>
        <w:t xml:space="preserve"> в том числе различные инструменты государственно-частного партнерства.</w:t>
      </w:r>
    </w:p>
    <w:p w:rsidR="00846760" w:rsidRPr="00654563" w:rsidRDefault="00AA5AD2" w:rsidP="00846760">
      <w:pPr>
        <w:autoSpaceDE w:val="0"/>
        <w:autoSpaceDN w:val="0"/>
        <w:adjustRightInd w:val="0"/>
        <w:ind w:firstLine="567"/>
        <w:jc w:val="both"/>
        <w:rPr>
          <w:color w:val="000000"/>
          <w:szCs w:val="26"/>
        </w:rPr>
      </w:pPr>
      <w:r w:rsidRPr="00654563">
        <w:rPr>
          <w:color w:val="000000"/>
          <w:szCs w:val="26"/>
        </w:rPr>
        <w:t>Прогнозируемые объемы бюджетных ассигнований на реализацию мероприятий подпрограммы в 2019-2035 годах составляют</w:t>
      </w:r>
      <w:r>
        <w:rPr>
          <w:color w:val="000000"/>
          <w:szCs w:val="26"/>
        </w:rPr>
        <w:t xml:space="preserve"> </w:t>
      </w:r>
      <w:r w:rsidR="00846760">
        <w:rPr>
          <w:color w:val="000000"/>
          <w:szCs w:val="26"/>
        </w:rPr>
        <w:t xml:space="preserve">21527,6   тыс. рублей </w:t>
      </w:r>
      <w:r w:rsidR="00846760" w:rsidRPr="00654563">
        <w:rPr>
          <w:color w:val="000000"/>
          <w:szCs w:val="26"/>
        </w:rPr>
        <w:t>из них средства:</w:t>
      </w:r>
    </w:p>
    <w:p w:rsidR="00846760" w:rsidRPr="00654563" w:rsidRDefault="00846760" w:rsidP="00846760">
      <w:pPr>
        <w:autoSpaceDE w:val="0"/>
        <w:autoSpaceDN w:val="0"/>
        <w:adjustRightInd w:val="0"/>
        <w:jc w:val="both"/>
        <w:rPr>
          <w:color w:val="000000"/>
          <w:szCs w:val="26"/>
        </w:rPr>
      </w:pPr>
      <w:r w:rsidRPr="00654563">
        <w:rPr>
          <w:color w:val="000000"/>
          <w:szCs w:val="26"/>
        </w:rPr>
        <w:t>федерального бюджета –</w:t>
      </w:r>
      <w:r>
        <w:rPr>
          <w:color w:val="000000"/>
          <w:szCs w:val="26"/>
        </w:rPr>
        <w:t xml:space="preserve"> 17428,8</w:t>
      </w:r>
      <w:r w:rsidRPr="00654563">
        <w:rPr>
          <w:color w:val="000000"/>
          <w:szCs w:val="26"/>
        </w:rPr>
        <w:t>тыс. рублей, в том числе:</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2019 году –</w:t>
      </w:r>
      <w:r>
        <w:rPr>
          <w:color w:val="000000"/>
          <w:szCs w:val="26"/>
        </w:rPr>
        <w:t xml:space="preserve"> 0,0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2020 году –</w:t>
      </w:r>
      <w:r>
        <w:rPr>
          <w:color w:val="000000"/>
          <w:szCs w:val="26"/>
        </w:rPr>
        <w:t xml:space="preserve"> 0,0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2021 году –</w:t>
      </w:r>
      <w:r>
        <w:rPr>
          <w:color w:val="000000"/>
          <w:szCs w:val="26"/>
        </w:rPr>
        <w:t xml:space="preserve"> 17428,8</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2022 году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2023 году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2024 году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lastRenderedPageBreak/>
        <w:t>в 2025 году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2026 -  годы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2031 – 2035 годы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jc w:val="both"/>
        <w:rPr>
          <w:color w:val="000000"/>
          <w:szCs w:val="26"/>
        </w:rPr>
      </w:pPr>
      <w:r w:rsidRPr="00654563">
        <w:rPr>
          <w:color w:val="000000"/>
          <w:szCs w:val="26"/>
        </w:rPr>
        <w:t>республиканского бюджета Чувашской Республики –</w:t>
      </w:r>
      <w:r>
        <w:rPr>
          <w:color w:val="000000"/>
          <w:szCs w:val="26"/>
        </w:rPr>
        <w:t xml:space="preserve">3482 </w:t>
      </w:r>
      <w:r w:rsidRPr="00654563">
        <w:rPr>
          <w:color w:val="000000"/>
          <w:szCs w:val="26"/>
        </w:rPr>
        <w:t>тыс. рублей, в том числе:</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2019 году –</w:t>
      </w:r>
      <w:r>
        <w:rPr>
          <w:color w:val="000000"/>
          <w:szCs w:val="26"/>
        </w:rPr>
        <w:t xml:space="preserve"> 2362,7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2020 году –</w:t>
      </w:r>
      <w:r>
        <w:rPr>
          <w:color w:val="000000"/>
          <w:szCs w:val="26"/>
        </w:rPr>
        <w:t xml:space="preserve">3,4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2021 году –</w:t>
      </w:r>
      <w:r>
        <w:rPr>
          <w:color w:val="000000"/>
          <w:szCs w:val="26"/>
        </w:rPr>
        <w:t>1115,9 тыс</w:t>
      </w:r>
      <w:r w:rsidRPr="00654563">
        <w:rPr>
          <w:color w:val="000000"/>
          <w:szCs w:val="26"/>
        </w:rPr>
        <w:t>.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2022 году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2023 году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2024 году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2025 году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 xml:space="preserve">в 2026 - 2030 годы –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2031 – 2035 годы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jc w:val="both"/>
        <w:rPr>
          <w:color w:val="000000"/>
          <w:szCs w:val="26"/>
        </w:rPr>
      </w:pPr>
      <w:r w:rsidRPr="00654563">
        <w:rPr>
          <w:color w:val="000000"/>
          <w:szCs w:val="26"/>
        </w:rPr>
        <w:t>местных бюджетов –</w:t>
      </w:r>
      <w:r>
        <w:rPr>
          <w:color w:val="000000"/>
          <w:szCs w:val="26"/>
        </w:rPr>
        <w:t xml:space="preserve"> 616,8 </w:t>
      </w:r>
      <w:r w:rsidRPr="00654563">
        <w:rPr>
          <w:color w:val="000000"/>
          <w:szCs w:val="26"/>
        </w:rPr>
        <w:t>тыс. рублей, в том числе:</w:t>
      </w:r>
    </w:p>
    <w:p w:rsidR="00846760" w:rsidRPr="00654563" w:rsidRDefault="00846760" w:rsidP="00846760">
      <w:pPr>
        <w:autoSpaceDE w:val="0"/>
        <w:autoSpaceDN w:val="0"/>
        <w:adjustRightInd w:val="0"/>
        <w:ind w:firstLine="567"/>
        <w:jc w:val="both"/>
        <w:rPr>
          <w:color w:val="000000"/>
          <w:szCs w:val="26"/>
        </w:rPr>
      </w:pPr>
      <w:r w:rsidRPr="00BB7812">
        <w:rPr>
          <w:color w:val="000000"/>
          <w:szCs w:val="26"/>
        </w:rPr>
        <w:t>в 2019 году –</w:t>
      </w:r>
      <w:r w:rsidRPr="0095126D">
        <w:rPr>
          <w:color w:val="000000"/>
          <w:szCs w:val="26"/>
        </w:rPr>
        <w:t xml:space="preserve">598,8 </w:t>
      </w:r>
      <w:r w:rsidRPr="00BB7812">
        <w:rPr>
          <w:color w:val="000000"/>
          <w:szCs w:val="26"/>
        </w:rPr>
        <w:t>тыс. рублей</w:t>
      </w:r>
      <w:r w:rsidRPr="00654563">
        <w:rPr>
          <w:color w:val="000000"/>
          <w:szCs w:val="26"/>
        </w:rPr>
        <w:t>;</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2020 году –</w:t>
      </w:r>
      <w:r>
        <w:rPr>
          <w:color w:val="000000"/>
          <w:szCs w:val="26"/>
        </w:rPr>
        <w:t xml:space="preserve">9,0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2021 году –</w:t>
      </w:r>
      <w:r>
        <w:rPr>
          <w:color w:val="000000"/>
          <w:szCs w:val="26"/>
        </w:rPr>
        <w:t xml:space="preserve">9,0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2022 году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2023 году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2024 году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2025 году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2026 - 2030 годы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2031 – 2035 годы –</w:t>
      </w:r>
      <w:r>
        <w:rPr>
          <w:color w:val="000000"/>
          <w:szCs w:val="26"/>
        </w:rPr>
        <w:t xml:space="preserve">0 </w:t>
      </w:r>
      <w:r w:rsidRPr="00654563">
        <w:rPr>
          <w:color w:val="000000"/>
          <w:szCs w:val="26"/>
        </w:rPr>
        <w:t>тыс. рублей</w:t>
      </w:r>
    </w:p>
    <w:p w:rsidR="00846760" w:rsidRPr="00654563" w:rsidRDefault="00846760" w:rsidP="00846760">
      <w:pPr>
        <w:autoSpaceDE w:val="0"/>
        <w:autoSpaceDN w:val="0"/>
        <w:adjustRightInd w:val="0"/>
        <w:jc w:val="both"/>
        <w:rPr>
          <w:color w:val="000000"/>
          <w:szCs w:val="26"/>
        </w:rPr>
      </w:pPr>
      <w:r w:rsidRPr="00654563">
        <w:rPr>
          <w:color w:val="000000"/>
          <w:szCs w:val="26"/>
        </w:rPr>
        <w:t xml:space="preserve">внебюджетных источников – </w:t>
      </w:r>
      <w:r w:rsidRPr="00654563">
        <w:rPr>
          <w:b/>
          <w:color w:val="000000"/>
          <w:szCs w:val="26"/>
        </w:rPr>
        <w:t>0</w:t>
      </w:r>
      <w:r w:rsidRPr="00654563">
        <w:rPr>
          <w:color w:val="000000"/>
          <w:szCs w:val="26"/>
        </w:rPr>
        <w:t xml:space="preserve"> тыс. рублей, в том числе:</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2019 году – 0 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2020 году – 0 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2021 году – 0 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2022 году – 0 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2023 году – 0 тыс. рублей;</w:t>
      </w:r>
    </w:p>
    <w:p w:rsidR="00846760" w:rsidRPr="00654563" w:rsidRDefault="00846760" w:rsidP="00846760">
      <w:pPr>
        <w:autoSpaceDE w:val="0"/>
        <w:autoSpaceDN w:val="0"/>
        <w:adjustRightInd w:val="0"/>
        <w:ind w:firstLine="567"/>
        <w:jc w:val="both"/>
        <w:rPr>
          <w:color w:val="000000"/>
          <w:szCs w:val="26"/>
        </w:rPr>
      </w:pPr>
      <w:r w:rsidRPr="00654563">
        <w:rPr>
          <w:color w:val="000000"/>
          <w:szCs w:val="26"/>
        </w:rPr>
        <w:t>в 2024 году – 0 тыс. рублей;</w:t>
      </w:r>
    </w:p>
    <w:p w:rsidR="00846760" w:rsidRPr="00654563" w:rsidRDefault="00846760" w:rsidP="00846760">
      <w:pPr>
        <w:ind w:firstLine="300"/>
        <w:rPr>
          <w:rFonts w:ascii="Arial" w:hAnsi="Arial" w:cs="Arial"/>
          <w:color w:val="000000"/>
        </w:rPr>
      </w:pPr>
      <w:r w:rsidRPr="00654563">
        <w:rPr>
          <w:color w:val="000000"/>
          <w:szCs w:val="26"/>
        </w:rPr>
        <w:t xml:space="preserve">    в 2025 году – 0 тыс. рублей</w:t>
      </w:r>
    </w:p>
    <w:p w:rsidR="00AA5AD2" w:rsidRPr="00654563" w:rsidRDefault="00AA5AD2" w:rsidP="00846760">
      <w:pPr>
        <w:autoSpaceDE w:val="0"/>
        <w:autoSpaceDN w:val="0"/>
        <w:adjustRightInd w:val="0"/>
        <w:ind w:firstLine="567"/>
        <w:jc w:val="both"/>
        <w:rPr>
          <w:sz w:val="26"/>
          <w:szCs w:val="26"/>
        </w:rPr>
      </w:pPr>
      <w:r w:rsidRPr="00654563">
        <w:rPr>
          <w:sz w:val="26"/>
          <w:szCs w:val="26"/>
        </w:rPr>
        <w:t>Объемы финансирования Муниципальной программы подлежат ежегодному уточнению исходя из реальных возможностей бюджетов всех уровней.</w:t>
      </w:r>
    </w:p>
    <w:p w:rsidR="00AA5AD2" w:rsidRDefault="00AA5AD2" w:rsidP="00AA5AD2">
      <w:pPr>
        <w:autoSpaceDE w:val="0"/>
        <w:autoSpaceDN w:val="0"/>
        <w:adjustRightInd w:val="0"/>
        <w:ind w:firstLine="539"/>
        <w:jc w:val="both"/>
        <w:rPr>
          <w:sz w:val="26"/>
          <w:szCs w:val="26"/>
        </w:rPr>
      </w:pPr>
      <w:r w:rsidRPr="00654563">
        <w:rPr>
          <w:sz w:val="26"/>
          <w:szCs w:val="26"/>
        </w:rPr>
        <w:t>Финансирование Муниципальной программы во временном разрезе отражено в табл. 1.</w:t>
      </w:r>
      <w:r w:rsidR="00846760">
        <w:rPr>
          <w:sz w:val="26"/>
          <w:szCs w:val="26"/>
        </w:rPr>
        <w:t>»</w:t>
      </w:r>
    </w:p>
    <w:p w:rsidR="00846760" w:rsidRDefault="00846760" w:rsidP="00AA5AD2">
      <w:pPr>
        <w:autoSpaceDE w:val="0"/>
        <w:autoSpaceDN w:val="0"/>
        <w:adjustRightInd w:val="0"/>
        <w:ind w:firstLine="539"/>
        <w:jc w:val="both"/>
        <w:rPr>
          <w:sz w:val="26"/>
          <w:szCs w:val="26"/>
        </w:rPr>
      </w:pPr>
      <w:r>
        <w:rPr>
          <w:sz w:val="26"/>
          <w:szCs w:val="26"/>
        </w:rPr>
        <w:t xml:space="preserve">1.3. Таблицу 1 к Муниципальной программе изложить </w:t>
      </w:r>
      <w:proofErr w:type="gramStart"/>
      <w:r>
        <w:rPr>
          <w:sz w:val="26"/>
          <w:szCs w:val="26"/>
        </w:rPr>
        <w:t>согласно приложения</w:t>
      </w:r>
      <w:proofErr w:type="gramEnd"/>
      <w:r>
        <w:rPr>
          <w:sz w:val="26"/>
          <w:szCs w:val="26"/>
        </w:rPr>
        <w:t xml:space="preserve"> 1 к настоящему постановлению.</w:t>
      </w:r>
    </w:p>
    <w:p w:rsidR="00141A22" w:rsidRDefault="00FE30B9" w:rsidP="00FE30B9">
      <w:pPr>
        <w:autoSpaceDE w:val="0"/>
        <w:autoSpaceDN w:val="0"/>
        <w:adjustRightInd w:val="0"/>
        <w:ind w:firstLine="539"/>
        <w:jc w:val="both"/>
        <w:rPr>
          <w:sz w:val="26"/>
          <w:szCs w:val="26"/>
        </w:rPr>
      </w:pPr>
      <w:r>
        <w:rPr>
          <w:sz w:val="26"/>
          <w:szCs w:val="26"/>
        </w:rPr>
        <w:t xml:space="preserve">1.4. </w:t>
      </w:r>
      <w:r w:rsidRPr="00FE30B9">
        <w:rPr>
          <w:sz w:val="26"/>
          <w:szCs w:val="26"/>
        </w:rPr>
        <w:t>РЕСУРСНОЕ ОБЕСПЕЧЕНИЕ и прогнозная (справочная) оценка расходов за счет всех источников финансирования реализации Муниципальной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r>
        <w:rPr>
          <w:sz w:val="26"/>
          <w:szCs w:val="26"/>
        </w:rPr>
        <w:t xml:space="preserve"> к Муниципальной программе изложить в новой редакции </w:t>
      </w:r>
      <w:proofErr w:type="gramStart"/>
      <w:r>
        <w:rPr>
          <w:sz w:val="26"/>
          <w:szCs w:val="26"/>
        </w:rPr>
        <w:t>согласно приложения</w:t>
      </w:r>
      <w:proofErr w:type="gramEnd"/>
      <w:r>
        <w:rPr>
          <w:sz w:val="26"/>
          <w:szCs w:val="26"/>
        </w:rPr>
        <w:t xml:space="preserve"> 2  к настоящему постановлению</w:t>
      </w:r>
      <w:r w:rsidR="00141A22">
        <w:rPr>
          <w:sz w:val="26"/>
          <w:szCs w:val="26"/>
        </w:rPr>
        <w:t>.</w:t>
      </w:r>
    </w:p>
    <w:p w:rsidR="00FE30B9" w:rsidRPr="00654563" w:rsidRDefault="00141A22" w:rsidP="00EE6628">
      <w:pPr>
        <w:autoSpaceDE w:val="0"/>
        <w:autoSpaceDN w:val="0"/>
        <w:adjustRightInd w:val="0"/>
        <w:ind w:firstLine="539"/>
        <w:jc w:val="both"/>
        <w:rPr>
          <w:sz w:val="26"/>
          <w:szCs w:val="26"/>
        </w:rPr>
      </w:pPr>
      <w:r>
        <w:rPr>
          <w:sz w:val="26"/>
          <w:szCs w:val="26"/>
        </w:rPr>
        <w:t xml:space="preserve">1.5. </w:t>
      </w:r>
      <w:r w:rsidR="00EE6628">
        <w:rPr>
          <w:sz w:val="26"/>
          <w:szCs w:val="26"/>
        </w:rPr>
        <w:t>Раздел 7 «</w:t>
      </w:r>
      <w:r w:rsidR="00EE6628" w:rsidRPr="00654563">
        <w:rPr>
          <w:color w:val="000000"/>
          <w:szCs w:val="26"/>
        </w:rPr>
        <w:t>Объемы финансирования  подпрограммы с разбивкой по годам реализации подпрограммы</w:t>
      </w:r>
      <w:r w:rsidR="00EE6628">
        <w:rPr>
          <w:sz w:val="26"/>
          <w:szCs w:val="26"/>
        </w:rPr>
        <w:t xml:space="preserve">» паспорта подпрограммы </w:t>
      </w:r>
      <w:r w:rsidR="00EE6628" w:rsidRPr="00EE6628">
        <w:rPr>
          <w:sz w:val="26"/>
          <w:szCs w:val="26"/>
        </w:rPr>
        <w:t>«Устойчивое развитие сельских территорий»</w:t>
      </w:r>
      <w:r w:rsidR="00EE6628" w:rsidRPr="00EE6628">
        <w:t xml:space="preserve"> </w:t>
      </w:r>
      <w:r w:rsidR="00EE6628" w:rsidRPr="00EE6628">
        <w:rPr>
          <w:sz w:val="26"/>
          <w:szCs w:val="26"/>
        </w:rPr>
        <w:t>Муниципальной программ</w:t>
      </w:r>
      <w:r w:rsidR="00EE6628">
        <w:rPr>
          <w:sz w:val="26"/>
          <w:szCs w:val="26"/>
        </w:rPr>
        <w:t>ы</w:t>
      </w:r>
      <w:r w:rsidR="00EE6628" w:rsidRPr="00EE6628">
        <w:rPr>
          <w:sz w:val="26"/>
          <w:szCs w:val="26"/>
        </w:rPr>
        <w:t xml:space="preserve"> </w:t>
      </w:r>
      <w:proofErr w:type="spellStart"/>
      <w:r w:rsidR="00EE6628" w:rsidRPr="00EE6628">
        <w:rPr>
          <w:sz w:val="26"/>
          <w:szCs w:val="26"/>
        </w:rPr>
        <w:t>Нижнекумашкинского</w:t>
      </w:r>
      <w:proofErr w:type="spellEnd"/>
      <w:r w:rsidR="00EE6628" w:rsidRPr="00EE6628">
        <w:rPr>
          <w:sz w:val="26"/>
          <w:szCs w:val="26"/>
        </w:rPr>
        <w:t xml:space="preserve"> сельского поселения </w:t>
      </w:r>
      <w:proofErr w:type="spellStart"/>
      <w:r w:rsidR="00EE6628" w:rsidRPr="00EE6628">
        <w:rPr>
          <w:sz w:val="26"/>
          <w:szCs w:val="26"/>
        </w:rPr>
        <w:t>Шумерлинского</w:t>
      </w:r>
      <w:proofErr w:type="spellEnd"/>
      <w:r w:rsidR="00EE6628" w:rsidRPr="00EE6628">
        <w:rPr>
          <w:sz w:val="26"/>
          <w:szCs w:val="26"/>
        </w:rPr>
        <w:t xml:space="preserve"> района «Развитие сельского хозяйства и регулирование рынка сельскохозяйственной продукции, сырья и продовольствия</w:t>
      </w:r>
      <w:r w:rsidR="00EE6628">
        <w:rPr>
          <w:sz w:val="26"/>
          <w:szCs w:val="26"/>
        </w:rPr>
        <w:t>» изложить в новой редакции:</w:t>
      </w:r>
    </w:p>
    <w:tbl>
      <w:tblPr>
        <w:tblW w:w="9640" w:type="dxa"/>
        <w:tblInd w:w="-34" w:type="dxa"/>
        <w:tblLayout w:type="fixed"/>
        <w:tblLook w:val="0000" w:firstRow="0" w:lastRow="0" w:firstColumn="0" w:lastColumn="0" w:noHBand="0" w:noVBand="0"/>
      </w:tblPr>
      <w:tblGrid>
        <w:gridCol w:w="2410"/>
        <w:gridCol w:w="358"/>
        <w:gridCol w:w="6872"/>
      </w:tblGrid>
      <w:tr w:rsidR="00EE6628" w:rsidRPr="00654563" w:rsidTr="003E1C6C">
        <w:trPr>
          <w:trHeight w:val="2698"/>
        </w:trPr>
        <w:tc>
          <w:tcPr>
            <w:tcW w:w="2410" w:type="dxa"/>
          </w:tcPr>
          <w:p w:rsidR="00EE6628" w:rsidRPr="00654563" w:rsidRDefault="00EE6628" w:rsidP="008C7F01">
            <w:pPr>
              <w:rPr>
                <w:color w:val="000000"/>
                <w:szCs w:val="26"/>
              </w:rPr>
            </w:pPr>
            <w:r>
              <w:rPr>
                <w:color w:val="000000"/>
                <w:szCs w:val="26"/>
              </w:rPr>
              <w:lastRenderedPageBreak/>
              <w:t>«</w:t>
            </w:r>
            <w:r w:rsidRPr="00654563">
              <w:rPr>
                <w:color w:val="000000"/>
                <w:szCs w:val="26"/>
              </w:rPr>
              <w:t>Объемы финансирования  подпрограммы с разбивкой по годам реализации подпрограммы</w:t>
            </w:r>
          </w:p>
        </w:tc>
        <w:tc>
          <w:tcPr>
            <w:tcW w:w="358" w:type="dxa"/>
          </w:tcPr>
          <w:p w:rsidR="00EE6628" w:rsidRPr="00654563" w:rsidRDefault="00EE6628" w:rsidP="008C7F01">
            <w:pPr>
              <w:jc w:val="right"/>
              <w:rPr>
                <w:b/>
                <w:color w:val="000000"/>
                <w:szCs w:val="26"/>
              </w:rPr>
            </w:pPr>
            <w:r w:rsidRPr="00654563">
              <w:rPr>
                <w:b/>
                <w:color w:val="000000"/>
                <w:szCs w:val="26"/>
              </w:rPr>
              <w:t>–</w:t>
            </w:r>
          </w:p>
        </w:tc>
        <w:tc>
          <w:tcPr>
            <w:tcW w:w="6872" w:type="dxa"/>
          </w:tcPr>
          <w:p w:rsidR="00EE6628" w:rsidRPr="00654563" w:rsidRDefault="00EE6628" w:rsidP="008C7F01">
            <w:pPr>
              <w:autoSpaceDE w:val="0"/>
              <w:autoSpaceDN w:val="0"/>
              <w:adjustRightInd w:val="0"/>
              <w:ind w:firstLine="567"/>
              <w:jc w:val="both"/>
              <w:rPr>
                <w:color w:val="000000"/>
                <w:szCs w:val="26"/>
              </w:rPr>
            </w:pPr>
            <w:r w:rsidRPr="00654563">
              <w:rPr>
                <w:color w:val="000000"/>
                <w:szCs w:val="26"/>
              </w:rPr>
              <w:t xml:space="preserve">Прогнозируемые объемы бюджетных ассигнований на реализацию мероприятий подпрограммы в 2019-2035 годах составляют </w:t>
            </w:r>
            <w:r w:rsidR="00822175">
              <w:rPr>
                <w:b/>
                <w:color w:val="000000"/>
                <w:szCs w:val="26"/>
              </w:rPr>
              <w:t>20377,9</w:t>
            </w:r>
            <w:r w:rsidRPr="00654563">
              <w:rPr>
                <w:color w:val="000000"/>
                <w:szCs w:val="26"/>
              </w:rPr>
              <w:t xml:space="preserve">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из них средства:</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 xml:space="preserve">федерального бюджета – </w:t>
            </w:r>
            <w:r>
              <w:rPr>
                <w:b/>
                <w:color w:val="000000"/>
                <w:szCs w:val="26"/>
              </w:rPr>
              <w:t>17428,8</w:t>
            </w:r>
            <w:r w:rsidRPr="00654563">
              <w:rPr>
                <w:color w:val="000000"/>
                <w:szCs w:val="26"/>
              </w:rPr>
              <w:t xml:space="preserve"> тыс. рублей, в том числе:</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2019 году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2020 году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 xml:space="preserve">в 2021 году – </w:t>
            </w:r>
            <w:r>
              <w:rPr>
                <w:color w:val="000000"/>
                <w:szCs w:val="26"/>
              </w:rPr>
              <w:t>17428,8</w:t>
            </w:r>
            <w:r w:rsidRPr="00654563">
              <w:rPr>
                <w:color w:val="000000"/>
                <w:szCs w:val="26"/>
              </w:rPr>
              <w:t xml:space="preserve">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2022 году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2023 году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2024 году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2025 году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2026 - 2030 годы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2031 – 2035 годы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 xml:space="preserve">республиканского бюджета Чувашской Республики – </w:t>
            </w:r>
            <w:r>
              <w:rPr>
                <w:b/>
                <w:color w:val="000000"/>
                <w:szCs w:val="26"/>
              </w:rPr>
              <w:t>2359,3</w:t>
            </w:r>
            <w:r w:rsidRPr="00654563">
              <w:rPr>
                <w:color w:val="000000"/>
                <w:szCs w:val="26"/>
              </w:rPr>
              <w:t xml:space="preserve"> тыс. рублей, в том числе:</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2019 году –</w:t>
            </w:r>
            <w:r>
              <w:rPr>
                <w:color w:val="000000"/>
                <w:szCs w:val="26"/>
              </w:rPr>
              <w:t xml:space="preserve">2359,3 </w:t>
            </w:r>
            <w:r w:rsidRPr="00654563">
              <w:rPr>
                <w:color w:val="000000"/>
                <w:szCs w:val="26"/>
              </w:rPr>
              <w:t>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2020 году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2021 году –</w:t>
            </w:r>
            <w:r>
              <w:rPr>
                <w:color w:val="000000"/>
                <w:szCs w:val="26"/>
              </w:rPr>
              <w:t>1112,5</w:t>
            </w:r>
            <w:r w:rsidRPr="00654563">
              <w:rPr>
                <w:color w:val="000000"/>
                <w:szCs w:val="26"/>
              </w:rPr>
              <w:t>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2022 году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2023 году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2024 году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2025 году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2026 - 2030 годы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2031 – 2035 годы –</w:t>
            </w:r>
            <w:r>
              <w:rPr>
                <w:color w:val="000000"/>
                <w:szCs w:val="26"/>
              </w:rPr>
              <w:t>0</w:t>
            </w:r>
            <w:r w:rsidRPr="00654563">
              <w:rPr>
                <w:color w:val="000000"/>
                <w:szCs w:val="26"/>
              </w:rPr>
              <w:t xml:space="preserve">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 xml:space="preserve">местных бюджетов – </w:t>
            </w:r>
            <w:r w:rsidR="00822175">
              <w:rPr>
                <w:b/>
                <w:color w:val="000000"/>
                <w:szCs w:val="26"/>
              </w:rPr>
              <w:t>589,8</w:t>
            </w:r>
            <w:r w:rsidRPr="00654563">
              <w:rPr>
                <w:color w:val="000000"/>
                <w:szCs w:val="26"/>
              </w:rPr>
              <w:t xml:space="preserve"> тыс. рублей, в том числе:</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 xml:space="preserve">в 2019 году – </w:t>
            </w:r>
            <w:r>
              <w:rPr>
                <w:color w:val="000000"/>
                <w:szCs w:val="26"/>
              </w:rPr>
              <w:t>589,8</w:t>
            </w:r>
            <w:r w:rsidRPr="00654563">
              <w:rPr>
                <w:color w:val="000000"/>
                <w:szCs w:val="26"/>
              </w:rPr>
              <w:t xml:space="preserve">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2020 году –</w:t>
            </w:r>
            <w:r>
              <w:rPr>
                <w:color w:val="000000"/>
                <w:szCs w:val="26"/>
              </w:rPr>
              <w:t>0,0</w:t>
            </w:r>
            <w:r w:rsidRPr="00654563">
              <w:rPr>
                <w:color w:val="000000"/>
                <w:szCs w:val="26"/>
              </w:rPr>
              <w:t xml:space="preserve">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2021 году –</w:t>
            </w:r>
            <w:r>
              <w:rPr>
                <w:color w:val="000000"/>
                <w:szCs w:val="26"/>
              </w:rPr>
              <w:t>0,</w:t>
            </w:r>
            <w:r w:rsidRPr="00654563">
              <w:rPr>
                <w:color w:val="000000"/>
                <w:szCs w:val="26"/>
              </w:rPr>
              <w:t>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2022 году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2023 году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2024 году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2025 году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 xml:space="preserve">в 2026 - 2030 годы – </w:t>
            </w:r>
            <w:r>
              <w:rPr>
                <w:color w:val="000000"/>
                <w:szCs w:val="26"/>
              </w:rPr>
              <w:t xml:space="preserve">0 </w:t>
            </w:r>
            <w:r w:rsidRPr="00654563">
              <w:rPr>
                <w:color w:val="000000"/>
                <w:szCs w:val="26"/>
              </w:rPr>
              <w:t>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 xml:space="preserve">в 2031 – 2035 годы – </w:t>
            </w:r>
            <w:r>
              <w:rPr>
                <w:color w:val="000000"/>
                <w:szCs w:val="26"/>
              </w:rPr>
              <w:t>0</w:t>
            </w:r>
            <w:r w:rsidRPr="00654563">
              <w:rPr>
                <w:color w:val="000000"/>
                <w:szCs w:val="26"/>
              </w:rPr>
              <w:t xml:space="preserve">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внебюджетных источников – 0 тыс. рублей, в том числе:</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2019 году –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2020 году –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2021 году –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2022 году –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2023 году –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2024 году – 0 тыс. рублей;</w:t>
            </w:r>
          </w:p>
          <w:p w:rsidR="00EE6628" w:rsidRPr="00654563" w:rsidRDefault="00EE6628" w:rsidP="008C7F01">
            <w:pPr>
              <w:autoSpaceDE w:val="0"/>
              <w:autoSpaceDN w:val="0"/>
              <w:adjustRightInd w:val="0"/>
              <w:ind w:firstLine="567"/>
              <w:jc w:val="both"/>
              <w:rPr>
                <w:color w:val="000000"/>
                <w:szCs w:val="26"/>
              </w:rPr>
            </w:pPr>
            <w:r w:rsidRPr="00654563">
              <w:rPr>
                <w:color w:val="000000"/>
                <w:szCs w:val="26"/>
              </w:rPr>
              <w:t>в 2025 году – 0 тыс. рублей.</w:t>
            </w:r>
          </w:p>
          <w:p w:rsidR="00EE6628" w:rsidRDefault="00EE6628" w:rsidP="008C7F01">
            <w:pPr>
              <w:jc w:val="both"/>
              <w:rPr>
                <w:color w:val="000000"/>
                <w:szCs w:val="26"/>
              </w:rPr>
            </w:pPr>
            <w:r w:rsidRPr="00654563">
              <w:rPr>
                <w:color w:val="000000"/>
                <w:szCs w:val="26"/>
              </w:rPr>
              <w:t>Объем финансирования подлежит уточнению при утверждении бюджетов соответствующих уровней на очередной финансовый год и плановый период</w:t>
            </w:r>
            <w:proofErr w:type="gramStart"/>
            <w:r w:rsidRPr="00654563">
              <w:rPr>
                <w:color w:val="000000"/>
                <w:szCs w:val="26"/>
              </w:rPr>
              <w:t>.</w:t>
            </w:r>
            <w:r w:rsidR="00822175">
              <w:rPr>
                <w:color w:val="000000"/>
                <w:szCs w:val="26"/>
              </w:rPr>
              <w:t>»</w:t>
            </w:r>
            <w:proofErr w:type="gramEnd"/>
          </w:p>
          <w:p w:rsidR="00EE6628" w:rsidRPr="00654563" w:rsidRDefault="00EE6628" w:rsidP="008C7F01">
            <w:pPr>
              <w:jc w:val="both"/>
              <w:rPr>
                <w:color w:val="000000"/>
                <w:szCs w:val="26"/>
              </w:rPr>
            </w:pPr>
          </w:p>
        </w:tc>
      </w:tr>
    </w:tbl>
    <w:p w:rsidR="00EE6628" w:rsidRPr="00822175" w:rsidRDefault="00822175" w:rsidP="00822175">
      <w:pPr>
        <w:jc w:val="both"/>
        <w:rPr>
          <w:sz w:val="26"/>
          <w:szCs w:val="26"/>
        </w:rPr>
      </w:pPr>
      <w:r w:rsidRPr="00822175">
        <w:rPr>
          <w:sz w:val="26"/>
          <w:szCs w:val="26"/>
        </w:rPr>
        <w:t xml:space="preserve">1.6. Приложение 1 к подпрограмме «Устойчивое развитие сельских территорий» Муниципальной программы изложить в новой редакции </w:t>
      </w:r>
      <w:proofErr w:type="gramStart"/>
      <w:r w:rsidRPr="00822175">
        <w:rPr>
          <w:sz w:val="26"/>
          <w:szCs w:val="26"/>
        </w:rPr>
        <w:t>согласно приложения</w:t>
      </w:r>
      <w:proofErr w:type="gramEnd"/>
      <w:r w:rsidRPr="00822175">
        <w:rPr>
          <w:sz w:val="26"/>
          <w:szCs w:val="26"/>
        </w:rPr>
        <w:t xml:space="preserve"> 3 к настоящему постановлению.</w:t>
      </w:r>
    </w:p>
    <w:p w:rsidR="00EE6628" w:rsidRPr="00654563" w:rsidRDefault="00EE6628" w:rsidP="00EE6628">
      <w:pPr>
        <w:autoSpaceDE w:val="0"/>
        <w:autoSpaceDN w:val="0"/>
        <w:adjustRightInd w:val="0"/>
        <w:jc w:val="both"/>
        <w:rPr>
          <w:sz w:val="26"/>
          <w:szCs w:val="26"/>
          <w:lang w:eastAsia="en-US"/>
        </w:rPr>
      </w:pPr>
    </w:p>
    <w:p w:rsidR="00EE6628" w:rsidRPr="00654563" w:rsidRDefault="00EE6628" w:rsidP="00EE6628">
      <w:pPr>
        <w:autoSpaceDE w:val="0"/>
        <w:autoSpaceDN w:val="0"/>
        <w:adjustRightInd w:val="0"/>
        <w:jc w:val="center"/>
        <w:outlineLvl w:val="0"/>
        <w:rPr>
          <w:b/>
          <w:sz w:val="26"/>
          <w:szCs w:val="26"/>
        </w:rPr>
      </w:pPr>
    </w:p>
    <w:p w:rsidR="00EE6628" w:rsidRPr="00654563" w:rsidRDefault="00EE6628" w:rsidP="00EE6628">
      <w:pPr>
        <w:autoSpaceDE w:val="0"/>
        <w:autoSpaceDN w:val="0"/>
        <w:adjustRightInd w:val="0"/>
        <w:jc w:val="both"/>
        <w:rPr>
          <w:sz w:val="26"/>
          <w:szCs w:val="26"/>
        </w:rPr>
      </w:pPr>
    </w:p>
    <w:p w:rsidR="000E520C" w:rsidRPr="00FA440C" w:rsidRDefault="000E520C" w:rsidP="000E520C">
      <w:pPr>
        <w:tabs>
          <w:tab w:val="left" w:pos="5954"/>
          <w:tab w:val="left" w:pos="6521"/>
        </w:tabs>
        <w:jc w:val="both"/>
        <w:rPr>
          <w:rFonts w:eastAsia="Calibri"/>
          <w:lang w:eastAsia="en-US"/>
        </w:rPr>
      </w:pPr>
    </w:p>
    <w:p w:rsidR="007F38F1" w:rsidRPr="00FA440C" w:rsidRDefault="008A78B4" w:rsidP="007F38F1">
      <w:pPr>
        <w:spacing w:after="160" w:line="259" w:lineRule="auto"/>
        <w:ind w:firstLine="709"/>
        <w:jc w:val="both"/>
        <w:rPr>
          <w:rFonts w:eastAsia="Calibri"/>
          <w:lang w:eastAsia="en-US"/>
        </w:rPr>
      </w:pPr>
      <w:r>
        <w:rPr>
          <w:rFonts w:eastAsia="Calibri"/>
          <w:lang w:eastAsia="en-US"/>
        </w:rPr>
        <w:lastRenderedPageBreak/>
        <w:t>2</w:t>
      </w:r>
      <w:r w:rsidR="007F38F1" w:rsidRPr="00FA440C">
        <w:rPr>
          <w:rFonts w:eastAsia="Calibri"/>
          <w:lang w:eastAsia="en-US"/>
        </w:rPr>
        <w:t xml:space="preserve">. Настоящее постановление вступает в силу после его опубликования в информационном издании «Вестник </w:t>
      </w:r>
      <w:proofErr w:type="spellStart"/>
      <w:r w:rsidR="007F38F1" w:rsidRPr="00FA440C">
        <w:rPr>
          <w:rFonts w:eastAsia="Calibri"/>
          <w:lang w:eastAsia="en-US"/>
        </w:rPr>
        <w:t>Нижнекумашкинского</w:t>
      </w:r>
      <w:proofErr w:type="spellEnd"/>
      <w:r w:rsidR="007F38F1" w:rsidRPr="00FA440C">
        <w:rPr>
          <w:rFonts w:eastAsia="Calibri"/>
          <w:lang w:eastAsia="en-US"/>
        </w:rPr>
        <w:t xml:space="preserve"> сельского поселения»</w:t>
      </w:r>
      <w:r>
        <w:rPr>
          <w:rFonts w:eastAsia="Calibri"/>
          <w:lang w:eastAsia="en-US"/>
        </w:rPr>
        <w:t>.</w:t>
      </w:r>
      <w:r w:rsidR="007F38F1" w:rsidRPr="00FA440C">
        <w:rPr>
          <w:rFonts w:eastAsia="Calibri"/>
          <w:lang w:eastAsia="en-US"/>
        </w:rPr>
        <w:t xml:space="preserve"> </w:t>
      </w:r>
    </w:p>
    <w:p w:rsidR="007F38F1" w:rsidRPr="00FA440C" w:rsidRDefault="007F38F1" w:rsidP="00514795">
      <w:pPr>
        <w:spacing w:after="160" w:line="259" w:lineRule="auto"/>
        <w:ind w:firstLine="709"/>
        <w:jc w:val="both"/>
        <w:rPr>
          <w:rFonts w:eastAsia="Calibri"/>
          <w:lang w:eastAsia="en-US"/>
        </w:rPr>
      </w:pPr>
    </w:p>
    <w:p w:rsidR="00514795" w:rsidRPr="00514795" w:rsidRDefault="00514795" w:rsidP="00514795">
      <w:pPr>
        <w:rPr>
          <w:rFonts w:eastAsia="Calibri"/>
          <w:lang w:eastAsia="en-US"/>
        </w:rPr>
      </w:pPr>
      <w:r w:rsidRPr="00514795">
        <w:rPr>
          <w:rFonts w:eastAsia="Calibri"/>
          <w:lang w:eastAsia="en-US"/>
        </w:rPr>
        <w:t xml:space="preserve">Глава администрации </w:t>
      </w:r>
    </w:p>
    <w:p w:rsidR="00514795" w:rsidRPr="00514795" w:rsidRDefault="00514795" w:rsidP="00514795">
      <w:pPr>
        <w:rPr>
          <w:rFonts w:eastAsia="Calibri"/>
          <w:lang w:eastAsia="en-US"/>
        </w:rPr>
      </w:pPr>
      <w:proofErr w:type="spellStart"/>
      <w:r w:rsidRPr="00514795">
        <w:rPr>
          <w:rFonts w:eastAsia="Calibri"/>
          <w:lang w:eastAsia="en-US"/>
        </w:rPr>
        <w:t>Нижнекумаш</w:t>
      </w:r>
      <w:r w:rsidR="00EF48F5">
        <w:rPr>
          <w:rFonts w:eastAsia="Calibri"/>
          <w:lang w:eastAsia="en-US"/>
        </w:rPr>
        <w:t>кинского</w:t>
      </w:r>
      <w:proofErr w:type="spellEnd"/>
      <w:r w:rsidR="00EF48F5">
        <w:rPr>
          <w:rFonts w:eastAsia="Calibri"/>
          <w:lang w:eastAsia="en-US"/>
        </w:rPr>
        <w:t xml:space="preserve"> сельского </w:t>
      </w:r>
      <w:proofErr w:type="spellStart"/>
      <w:r w:rsidR="00EF48F5">
        <w:rPr>
          <w:rFonts w:eastAsia="Calibri"/>
          <w:lang w:eastAsia="en-US"/>
        </w:rPr>
        <w:t>поселени</w:t>
      </w:r>
      <w:proofErr w:type="spellEnd"/>
      <w:r w:rsidRPr="00514795">
        <w:rPr>
          <w:rFonts w:eastAsia="Calibri"/>
          <w:lang w:eastAsia="en-US"/>
        </w:rPr>
        <w:tab/>
        <w:t xml:space="preserve">    </w:t>
      </w:r>
      <w:r w:rsidRPr="00514795">
        <w:rPr>
          <w:rFonts w:eastAsia="Calibri"/>
          <w:lang w:eastAsia="en-US"/>
        </w:rPr>
        <w:tab/>
        <w:t xml:space="preserve">               </w:t>
      </w:r>
      <w:proofErr w:type="spellStart"/>
      <w:r w:rsidRPr="00514795">
        <w:rPr>
          <w:rFonts w:eastAsia="Calibri"/>
          <w:lang w:eastAsia="en-US"/>
        </w:rPr>
        <w:t>В.В.Губанова</w:t>
      </w:r>
      <w:proofErr w:type="spellEnd"/>
    </w:p>
    <w:p w:rsidR="00514795" w:rsidRPr="00514795" w:rsidRDefault="00514795" w:rsidP="00514795">
      <w:pPr>
        <w:spacing w:after="160" w:line="259" w:lineRule="auto"/>
        <w:rPr>
          <w:rFonts w:eastAsia="Calibri"/>
          <w:lang w:eastAsia="en-US"/>
        </w:rPr>
      </w:pPr>
    </w:p>
    <w:p w:rsidR="004978C4" w:rsidRPr="00654563" w:rsidRDefault="004978C4" w:rsidP="004978C4">
      <w:pPr>
        <w:autoSpaceDE w:val="0"/>
        <w:autoSpaceDN w:val="0"/>
        <w:adjustRightInd w:val="0"/>
        <w:ind w:firstLine="539"/>
        <w:jc w:val="both"/>
        <w:rPr>
          <w:sz w:val="26"/>
          <w:szCs w:val="26"/>
        </w:rPr>
        <w:sectPr w:rsidR="004978C4" w:rsidRPr="00654563" w:rsidSect="00EF48F5">
          <w:pgSz w:w="11906" w:h="16838"/>
          <w:pgMar w:top="851" w:right="851" w:bottom="851" w:left="1701" w:header="709" w:footer="709" w:gutter="0"/>
          <w:pgNumType w:start="3"/>
          <w:cols w:space="708"/>
          <w:docGrid w:linePitch="360"/>
        </w:sectPr>
      </w:pPr>
      <w:bookmarkStart w:id="0" w:name="sub_1004"/>
    </w:p>
    <w:p w:rsidR="00FE30B9" w:rsidRPr="00FE30B9" w:rsidRDefault="00FE30B9" w:rsidP="00FE30B9">
      <w:pPr>
        <w:ind w:left="9498"/>
        <w:jc w:val="center"/>
        <w:rPr>
          <w:color w:val="000000"/>
          <w:lang w:eastAsia="en-US"/>
        </w:rPr>
      </w:pPr>
      <w:r w:rsidRPr="00FE30B9">
        <w:rPr>
          <w:color w:val="000000"/>
          <w:lang w:eastAsia="en-US"/>
        </w:rPr>
        <w:lastRenderedPageBreak/>
        <w:t xml:space="preserve">Приложение  1 к постановлению администрации </w:t>
      </w:r>
    </w:p>
    <w:p w:rsidR="00FE30B9" w:rsidRPr="00FE30B9" w:rsidRDefault="00FE30B9" w:rsidP="00FE30B9">
      <w:pPr>
        <w:ind w:left="9498"/>
        <w:jc w:val="center"/>
        <w:rPr>
          <w:color w:val="000000"/>
          <w:lang w:eastAsia="en-US"/>
        </w:rPr>
      </w:pPr>
      <w:proofErr w:type="spellStart"/>
      <w:r w:rsidRPr="00FE30B9">
        <w:rPr>
          <w:color w:val="000000"/>
          <w:lang w:eastAsia="en-US"/>
        </w:rPr>
        <w:t>Нижнекумашкинского</w:t>
      </w:r>
      <w:proofErr w:type="spellEnd"/>
      <w:r w:rsidRPr="00FE30B9">
        <w:rPr>
          <w:color w:val="000000"/>
          <w:lang w:eastAsia="en-US"/>
        </w:rPr>
        <w:t xml:space="preserve"> сельского поселения </w:t>
      </w:r>
    </w:p>
    <w:p w:rsidR="00654563" w:rsidRPr="00654563" w:rsidRDefault="00FE30B9" w:rsidP="00BC2F5C">
      <w:pPr>
        <w:ind w:left="9498"/>
        <w:jc w:val="center"/>
        <w:rPr>
          <w:sz w:val="26"/>
          <w:szCs w:val="26"/>
        </w:rPr>
      </w:pPr>
      <w:r w:rsidRPr="00FE30B9">
        <w:rPr>
          <w:color w:val="000000"/>
          <w:lang w:eastAsia="en-US"/>
        </w:rPr>
        <w:t xml:space="preserve">От  </w:t>
      </w:r>
      <w:r w:rsidR="00BC2F5C" w:rsidRPr="00BC2F5C">
        <w:rPr>
          <w:color w:val="000000"/>
          <w:lang w:eastAsia="en-US"/>
        </w:rPr>
        <w:t>21.05.2019 г.   № 45</w:t>
      </w:r>
    </w:p>
    <w:p w:rsidR="00654563" w:rsidRPr="00654563" w:rsidRDefault="00654563" w:rsidP="004978C4">
      <w:pPr>
        <w:ind w:firstLine="709"/>
        <w:jc w:val="right"/>
        <w:rPr>
          <w:sz w:val="26"/>
          <w:szCs w:val="26"/>
        </w:rPr>
      </w:pPr>
    </w:p>
    <w:p w:rsidR="004978C4" w:rsidRPr="00654563" w:rsidRDefault="004978C4" w:rsidP="004978C4">
      <w:pPr>
        <w:ind w:firstLine="709"/>
        <w:jc w:val="right"/>
        <w:rPr>
          <w:sz w:val="26"/>
          <w:szCs w:val="26"/>
        </w:rPr>
      </w:pPr>
      <w:r w:rsidRPr="00654563">
        <w:rPr>
          <w:sz w:val="26"/>
          <w:szCs w:val="26"/>
        </w:rPr>
        <w:t xml:space="preserve"> Таблица 1</w:t>
      </w:r>
    </w:p>
    <w:p w:rsidR="004978C4" w:rsidRPr="00654563" w:rsidRDefault="004978C4" w:rsidP="004978C4">
      <w:pPr>
        <w:ind w:firstLine="709"/>
        <w:jc w:val="right"/>
        <w:rPr>
          <w:sz w:val="18"/>
          <w:szCs w:val="18"/>
        </w:rPr>
      </w:pPr>
    </w:p>
    <w:p w:rsidR="004978C4" w:rsidRPr="00654563" w:rsidRDefault="004978C4" w:rsidP="004978C4">
      <w:pPr>
        <w:jc w:val="center"/>
        <w:outlineLvl w:val="0"/>
        <w:rPr>
          <w:b/>
          <w:bCs/>
          <w:sz w:val="26"/>
          <w:szCs w:val="26"/>
        </w:rPr>
      </w:pPr>
      <w:r w:rsidRPr="00654563">
        <w:rPr>
          <w:b/>
          <w:bCs/>
          <w:sz w:val="26"/>
          <w:szCs w:val="26"/>
        </w:rPr>
        <w:t xml:space="preserve">Финансирование </w:t>
      </w:r>
      <w:r w:rsidR="00DB7063" w:rsidRPr="00654563">
        <w:rPr>
          <w:b/>
          <w:sz w:val="26"/>
          <w:szCs w:val="26"/>
        </w:rPr>
        <w:t>Муниципальной</w:t>
      </w:r>
      <w:r w:rsidRPr="00654563">
        <w:rPr>
          <w:b/>
          <w:sz w:val="26"/>
          <w:szCs w:val="26"/>
        </w:rPr>
        <w:t xml:space="preserve"> программы </w:t>
      </w:r>
      <w:r w:rsidRPr="00654563">
        <w:rPr>
          <w:b/>
          <w:bCs/>
          <w:sz w:val="26"/>
          <w:szCs w:val="26"/>
        </w:rPr>
        <w:t>в 2019–2035 годах</w:t>
      </w:r>
    </w:p>
    <w:p w:rsidR="004978C4" w:rsidRPr="00654563" w:rsidRDefault="004978C4" w:rsidP="004978C4">
      <w:pPr>
        <w:ind w:right="-291" w:firstLine="709"/>
        <w:jc w:val="right"/>
        <w:rPr>
          <w:sz w:val="18"/>
          <w:szCs w:val="18"/>
        </w:rPr>
      </w:pPr>
    </w:p>
    <w:p w:rsidR="004978C4" w:rsidRPr="00654563" w:rsidRDefault="004978C4" w:rsidP="004978C4">
      <w:pPr>
        <w:ind w:right="12" w:firstLine="709"/>
        <w:jc w:val="right"/>
        <w:rPr>
          <w:sz w:val="22"/>
          <w:szCs w:val="22"/>
        </w:rPr>
      </w:pPr>
      <w:r w:rsidRPr="00654563">
        <w:rPr>
          <w:sz w:val="22"/>
          <w:szCs w:val="22"/>
        </w:rPr>
        <w:t>(тыс. рублей)</w:t>
      </w:r>
    </w:p>
    <w:p w:rsidR="004978C4" w:rsidRPr="00654563" w:rsidRDefault="004978C4" w:rsidP="004978C4">
      <w:pPr>
        <w:autoSpaceDE w:val="0"/>
        <w:autoSpaceDN w:val="0"/>
        <w:adjustRightInd w:val="0"/>
        <w:ind w:firstLine="539"/>
        <w:jc w:val="both"/>
        <w:rPr>
          <w:sz w:val="26"/>
          <w:szCs w:val="26"/>
        </w:rPr>
      </w:pPr>
    </w:p>
    <w:tbl>
      <w:tblPr>
        <w:tblW w:w="5000" w:type="pct"/>
        <w:tblLook w:val="00A0" w:firstRow="1" w:lastRow="0" w:firstColumn="1" w:lastColumn="0" w:noHBand="0" w:noVBand="0"/>
      </w:tblPr>
      <w:tblGrid>
        <w:gridCol w:w="1773"/>
        <w:gridCol w:w="1267"/>
        <w:gridCol w:w="1166"/>
        <w:gridCol w:w="1166"/>
        <w:gridCol w:w="1166"/>
        <w:gridCol w:w="1166"/>
        <w:gridCol w:w="1166"/>
        <w:gridCol w:w="1166"/>
        <w:gridCol w:w="1166"/>
        <w:gridCol w:w="1338"/>
        <w:gridCol w:w="1266"/>
        <w:gridCol w:w="1263"/>
      </w:tblGrid>
      <w:tr w:rsidR="004978C4" w:rsidRPr="00654563" w:rsidTr="00CE6246">
        <w:trPr>
          <w:trHeight w:val="300"/>
        </w:trPr>
        <w:tc>
          <w:tcPr>
            <w:tcW w:w="588" w:type="pct"/>
            <w:vMerge w:val="restart"/>
            <w:tcBorders>
              <w:top w:val="single" w:sz="4" w:space="0" w:color="auto"/>
              <w:left w:val="single" w:sz="4" w:space="0" w:color="auto"/>
              <w:bottom w:val="single" w:sz="4" w:space="0" w:color="auto"/>
              <w:right w:val="single" w:sz="4" w:space="0" w:color="auto"/>
            </w:tcBorders>
            <w:vAlign w:val="center"/>
          </w:tcPr>
          <w:p w:rsidR="004978C4" w:rsidRPr="00654563" w:rsidRDefault="004978C4" w:rsidP="004978C4">
            <w:pPr>
              <w:rPr>
                <w:sz w:val="20"/>
                <w:szCs w:val="20"/>
              </w:rPr>
            </w:pPr>
            <w:r w:rsidRPr="00654563">
              <w:rPr>
                <w:sz w:val="20"/>
                <w:szCs w:val="20"/>
              </w:rPr>
              <w:t> </w:t>
            </w:r>
          </w:p>
        </w:tc>
        <w:tc>
          <w:tcPr>
            <w:tcW w:w="420" w:type="pct"/>
            <w:vMerge w:val="restart"/>
            <w:tcBorders>
              <w:top w:val="single" w:sz="4" w:space="0" w:color="auto"/>
              <w:left w:val="single" w:sz="4" w:space="0" w:color="auto"/>
              <w:bottom w:val="single" w:sz="4" w:space="0" w:color="auto"/>
              <w:right w:val="single" w:sz="4" w:space="0" w:color="auto"/>
            </w:tcBorders>
            <w:vAlign w:val="center"/>
          </w:tcPr>
          <w:p w:rsidR="004978C4" w:rsidRPr="00654563" w:rsidRDefault="004978C4" w:rsidP="004978C4">
            <w:pPr>
              <w:jc w:val="center"/>
              <w:rPr>
                <w:sz w:val="20"/>
                <w:szCs w:val="20"/>
              </w:rPr>
            </w:pPr>
            <w:r w:rsidRPr="00654563">
              <w:rPr>
                <w:sz w:val="20"/>
                <w:szCs w:val="20"/>
              </w:rPr>
              <w:t>Всего</w:t>
            </w:r>
          </w:p>
        </w:tc>
        <w:tc>
          <w:tcPr>
            <w:tcW w:w="3993" w:type="pct"/>
            <w:gridSpan w:val="10"/>
            <w:tcBorders>
              <w:top w:val="single" w:sz="4" w:space="0" w:color="auto"/>
              <w:left w:val="nil"/>
              <w:bottom w:val="single" w:sz="4" w:space="0" w:color="auto"/>
              <w:right w:val="single" w:sz="4" w:space="0" w:color="auto"/>
            </w:tcBorders>
            <w:vAlign w:val="center"/>
          </w:tcPr>
          <w:p w:rsidR="004978C4" w:rsidRPr="00654563" w:rsidRDefault="004978C4" w:rsidP="004978C4">
            <w:pPr>
              <w:jc w:val="center"/>
              <w:rPr>
                <w:sz w:val="20"/>
                <w:szCs w:val="20"/>
              </w:rPr>
            </w:pPr>
            <w:r w:rsidRPr="00654563">
              <w:rPr>
                <w:sz w:val="20"/>
                <w:szCs w:val="20"/>
              </w:rPr>
              <w:t>в том числе</w:t>
            </w:r>
          </w:p>
        </w:tc>
      </w:tr>
      <w:tr w:rsidR="004978C4" w:rsidRPr="00654563" w:rsidTr="00CE6246">
        <w:trPr>
          <w:trHeight w:val="510"/>
        </w:trPr>
        <w:tc>
          <w:tcPr>
            <w:tcW w:w="588" w:type="pct"/>
            <w:vMerge/>
            <w:tcBorders>
              <w:top w:val="single" w:sz="4" w:space="0" w:color="auto"/>
              <w:left w:val="single" w:sz="4" w:space="0" w:color="auto"/>
              <w:bottom w:val="single" w:sz="4" w:space="0" w:color="auto"/>
              <w:right w:val="single" w:sz="4" w:space="0" w:color="auto"/>
            </w:tcBorders>
            <w:vAlign w:val="center"/>
          </w:tcPr>
          <w:p w:rsidR="004978C4" w:rsidRPr="00654563" w:rsidRDefault="004978C4" w:rsidP="004978C4">
            <w:pPr>
              <w:rPr>
                <w:sz w:val="20"/>
                <w:szCs w:val="20"/>
              </w:rPr>
            </w:pPr>
          </w:p>
        </w:tc>
        <w:tc>
          <w:tcPr>
            <w:tcW w:w="420" w:type="pct"/>
            <w:vMerge/>
            <w:tcBorders>
              <w:top w:val="single" w:sz="4" w:space="0" w:color="auto"/>
              <w:left w:val="single" w:sz="4" w:space="0" w:color="auto"/>
              <w:bottom w:val="single" w:sz="4" w:space="0" w:color="auto"/>
              <w:right w:val="single" w:sz="4" w:space="0" w:color="auto"/>
            </w:tcBorders>
            <w:vAlign w:val="center"/>
          </w:tcPr>
          <w:p w:rsidR="004978C4" w:rsidRPr="00654563" w:rsidRDefault="004978C4" w:rsidP="004978C4">
            <w:pPr>
              <w:rPr>
                <w:sz w:val="20"/>
                <w:szCs w:val="20"/>
              </w:rPr>
            </w:pPr>
          </w:p>
        </w:tc>
        <w:tc>
          <w:tcPr>
            <w:tcW w:w="387" w:type="pct"/>
            <w:tcBorders>
              <w:top w:val="nil"/>
              <w:left w:val="nil"/>
              <w:bottom w:val="single" w:sz="4" w:space="0" w:color="auto"/>
              <w:right w:val="single" w:sz="4" w:space="0" w:color="auto"/>
            </w:tcBorders>
            <w:vAlign w:val="center"/>
          </w:tcPr>
          <w:p w:rsidR="004978C4" w:rsidRPr="00654563" w:rsidRDefault="004978C4" w:rsidP="004978C4">
            <w:pPr>
              <w:jc w:val="center"/>
              <w:rPr>
                <w:bCs/>
                <w:sz w:val="20"/>
                <w:szCs w:val="20"/>
              </w:rPr>
            </w:pPr>
            <w:smartTag w:uri="urn:schemas-microsoft-com:office:smarttags" w:element="metricconverter">
              <w:smartTagPr>
                <w:attr w:name="ProductID" w:val="2019 г"/>
              </w:smartTagPr>
              <w:r w:rsidRPr="00654563">
                <w:rPr>
                  <w:bCs/>
                  <w:sz w:val="20"/>
                  <w:szCs w:val="20"/>
                </w:rPr>
                <w:t>2019 г</w:t>
              </w:r>
            </w:smartTag>
            <w:r w:rsidRPr="00654563">
              <w:rPr>
                <w:bCs/>
                <w:sz w:val="20"/>
                <w:szCs w:val="20"/>
              </w:rPr>
              <w:t>.</w:t>
            </w:r>
          </w:p>
        </w:tc>
        <w:tc>
          <w:tcPr>
            <w:tcW w:w="387" w:type="pct"/>
            <w:tcBorders>
              <w:top w:val="nil"/>
              <w:left w:val="nil"/>
              <w:bottom w:val="single" w:sz="4" w:space="0" w:color="auto"/>
              <w:right w:val="single" w:sz="4" w:space="0" w:color="auto"/>
            </w:tcBorders>
            <w:vAlign w:val="center"/>
          </w:tcPr>
          <w:p w:rsidR="004978C4" w:rsidRPr="00654563" w:rsidRDefault="004978C4" w:rsidP="004978C4">
            <w:pPr>
              <w:jc w:val="center"/>
              <w:rPr>
                <w:bCs/>
                <w:sz w:val="20"/>
                <w:szCs w:val="20"/>
              </w:rPr>
            </w:pPr>
            <w:smartTag w:uri="urn:schemas-microsoft-com:office:smarttags" w:element="metricconverter">
              <w:smartTagPr>
                <w:attr w:name="ProductID" w:val="2020 г"/>
              </w:smartTagPr>
              <w:r w:rsidRPr="00654563">
                <w:rPr>
                  <w:bCs/>
                  <w:sz w:val="20"/>
                  <w:szCs w:val="20"/>
                </w:rPr>
                <w:t>2020 г</w:t>
              </w:r>
            </w:smartTag>
            <w:r w:rsidRPr="00654563">
              <w:rPr>
                <w:bCs/>
                <w:sz w:val="20"/>
                <w:szCs w:val="20"/>
              </w:rPr>
              <w:t>.</w:t>
            </w:r>
          </w:p>
        </w:tc>
        <w:tc>
          <w:tcPr>
            <w:tcW w:w="387" w:type="pct"/>
            <w:tcBorders>
              <w:top w:val="nil"/>
              <w:left w:val="nil"/>
              <w:bottom w:val="single" w:sz="4" w:space="0" w:color="auto"/>
              <w:right w:val="single" w:sz="4" w:space="0" w:color="auto"/>
            </w:tcBorders>
            <w:vAlign w:val="center"/>
          </w:tcPr>
          <w:p w:rsidR="004978C4" w:rsidRPr="00654563" w:rsidRDefault="004978C4" w:rsidP="004978C4">
            <w:pPr>
              <w:jc w:val="center"/>
              <w:rPr>
                <w:bCs/>
                <w:sz w:val="20"/>
                <w:szCs w:val="20"/>
              </w:rPr>
            </w:pPr>
            <w:smartTag w:uri="urn:schemas-microsoft-com:office:smarttags" w:element="metricconverter">
              <w:smartTagPr>
                <w:attr w:name="ProductID" w:val="2021 г"/>
              </w:smartTagPr>
              <w:r w:rsidRPr="00654563">
                <w:rPr>
                  <w:bCs/>
                  <w:sz w:val="20"/>
                  <w:szCs w:val="20"/>
                </w:rPr>
                <w:t>2021 г</w:t>
              </w:r>
            </w:smartTag>
            <w:r w:rsidRPr="00654563">
              <w:rPr>
                <w:bCs/>
                <w:sz w:val="20"/>
                <w:szCs w:val="20"/>
              </w:rPr>
              <w:t>.</w:t>
            </w:r>
          </w:p>
        </w:tc>
        <w:tc>
          <w:tcPr>
            <w:tcW w:w="387" w:type="pct"/>
            <w:tcBorders>
              <w:top w:val="nil"/>
              <w:left w:val="nil"/>
              <w:bottom w:val="single" w:sz="4" w:space="0" w:color="auto"/>
              <w:right w:val="single" w:sz="4" w:space="0" w:color="auto"/>
            </w:tcBorders>
            <w:vAlign w:val="center"/>
          </w:tcPr>
          <w:p w:rsidR="004978C4" w:rsidRPr="00654563" w:rsidRDefault="004978C4" w:rsidP="004978C4">
            <w:pPr>
              <w:jc w:val="center"/>
              <w:rPr>
                <w:bCs/>
                <w:sz w:val="20"/>
                <w:szCs w:val="20"/>
              </w:rPr>
            </w:pPr>
            <w:smartTag w:uri="urn:schemas-microsoft-com:office:smarttags" w:element="metricconverter">
              <w:smartTagPr>
                <w:attr w:name="ProductID" w:val="2022 г"/>
              </w:smartTagPr>
              <w:r w:rsidRPr="00654563">
                <w:rPr>
                  <w:bCs/>
                  <w:sz w:val="20"/>
                  <w:szCs w:val="20"/>
                </w:rPr>
                <w:t>2022 г</w:t>
              </w:r>
            </w:smartTag>
            <w:r w:rsidRPr="00654563">
              <w:rPr>
                <w:bCs/>
                <w:sz w:val="20"/>
                <w:szCs w:val="20"/>
              </w:rPr>
              <w:t>.</w:t>
            </w:r>
          </w:p>
        </w:tc>
        <w:tc>
          <w:tcPr>
            <w:tcW w:w="387" w:type="pct"/>
            <w:tcBorders>
              <w:top w:val="nil"/>
              <w:left w:val="nil"/>
              <w:bottom w:val="single" w:sz="4" w:space="0" w:color="auto"/>
              <w:right w:val="single" w:sz="4" w:space="0" w:color="auto"/>
            </w:tcBorders>
            <w:vAlign w:val="center"/>
          </w:tcPr>
          <w:p w:rsidR="004978C4" w:rsidRPr="00654563" w:rsidRDefault="004978C4" w:rsidP="004978C4">
            <w:pPr>
              <w:jc w:val="center"/>
              <w:rPr>
                <w:bCs/>
                <w:sz w:val="20"/>
                <w:szCs w:val="20"/>
              </w:rPr>
            </w:pPr>
            <w:smartTag w:uri="urn:schemas-microsoft-com:office:smarttags" w:element="metricconverter">
              <w:smartTagPr>
                <w:attr w:name="ProductID" w:val="2023 г"/>
              </w:smartTagPr>
              <w:r w:rsidRPr="00654563">
                <w:rPr>
                  <w:bCs/>
                  <w:sz w:val="20"/>
                  <w:szCs w:val="20"/>
                </w:rPr>
                <w:t>2023 г</w:t>
              </w:r>
            </w:smartTag>
            <w:r w:rsidRPr="00654563">
              <w:rPr>
                <w:bCs/>
                <w:sz w:val="20"/>
                <w:szCs w:val="20"/>
              </w:rPr>
              <w:t>.</w:t>
            </w:r>
          </w:p>
        </w:tc>
        <w:tc>
          <w:tcPr>
            <w:tcW w:w="387" w:type="pct"/>
            <w:tcBorders>
              <w:top w:val="nil"/>
              <w:left w:val="nil"/>
              <w:bottom w:val="single" w:sz="4" w:space="0" w:color="auto"/>
              <w:right w:val="single" w:sz="4" w:space="0" w:color="auto"/>
            </w:tcBorders>
            <w:vAlign w:val="center"/>
          </w:tcPr>
          <w:p w:rsidR="004978C4" w:rsidRPr="00654563" w:rsidRDefault="004978C4" w:rsidP="004978C4">
            <w:pPr>
              <w:jc w:val="center"/>
              <w:rPr>
                <w:bCs/>
                <w:sz w:val="20"/>
                <w:szCs w:val="20"/>
              </w:rPr>
            </w:pPr>
            <w:smartTag w:uri="urn:schemas-microsoft-com:office:smarttags" w:element="metricconverter">
              <w:smartTagPr>
                <w:attr w:name="ProductID" w:val="2024 г"/>
              </w:smartTagPr>
              <w:r w:rsidRPr="00654563">
                <w:rPr>
                  <w:bCs/>
                  <w:sz w:val="20"/>
                  <w:szCs w:val="20"/>
                </w:rPr>
                <w:t>2024 г</w:t>
              </w:r>
            </w:smartTag>
            <w:r w:rsidRPr="00654563">
              <w:rPr>
                <w:bCs/>
                <w:sz w:val="20"/>
                <w:szCs w:val="20"/>
              </w:rPr>
              <w:t>.</w:t>
            </w:r>
          </w:p>
        </w:tc>
        <w:tc>
          <w:tcPr>
            <w:tcW w:w="387" w:type="pct"/>
            <w:tcBorders>
              <w:top w:val="nil"/>
              <w:left w:val="nil"/>
              <w:bottom w:val="single" w:sz="4" w:space="0" w:color="auto"/>
              <w:right w:val="single" w:sz="4" w:space="0" w:color="auto"/>
            </w:tcBorders>
            <w:vAlign w:val="center"/>
          </w:tcPr>
          <w:p w:rsidR="004978C4" w:rsidRPr="00654563" w:rsidRDefault="004978C4" w:rsidP="004978C4">
            <w:pPr>
              <w:jc w:val="center"/>
              <w:rPr>
                <w:bCs/>
                <w:sz w:val="20"/>
                <w:szCs w:val="20"/>
              </w:rPr>
            </w:pPr>
            <w:smartTag w:uri="urn:schemas-microsoft-com:office:smarttags" w:element="metricconverter">
              <w:smartTagPr>
                <w:attr w:name="ProductID" w:val="2025 г"/>
              </w:smartTagPr>
              <w:r w:rsidRPr="00654563">
                <w:rPr>
                  <w:bCs/>
                  <w:sz w:val="20"/>
                  <w:szCs w:val="20"/>
                </w:rPr>
                <w:t>2025 г</w:t>
              </w:r>
            </w:smartTag>
            <w:r w:rsidRPr="00654563">
              <w:rPr>
                <w:bCs/>
                <w:sz w:val="20"/>
                <w:szCs w:val="20"/>
              </w:rPr>
              <w:t>.</w:t>
            </w:r>
          </w:p>
        </w:tc>
        <w:tc>
          <w:tcPr>
            <w:tcW w:w="444" w:type="pct"/>
            <w:tcBorders>
              <w:top w:val="nil"/>
              <w:left w:val="nil"/>
              <w:bottom w:val="single" w:sz="4" w:space="0" w:color="auto"/>
              <w:right w:val="single" w:sz="4" w:space="0" w:color="auto"/>
            </w:tcBorders>
            <w:vAlign w:val="center"/>
          </w:tcPr>
          <w:p w:rsidR="004978C4" w:rsidRPr="00654563" w:rsidRDefault="004978C4" w:rsidP="004978C4">
            <w:pPr>
              <w:jc w:val="center"/>
              <w:rPr>
                <w:bCs/>
                <w:sz w:val="20"/>
                <w:szCs w:val="20"/>
              </w:rPr>
            </w:pPr>
            <w:r w:rsidRPr="00654563">
              <w:rPr>
                <w:bCs/>
                <w:sz w:val="20"/>
                <w:szCs w:val="20"/>
              </w:rPr>
              <w:t>2019-2025гг.</w:t>
            </w:r>
          </w:p>
        </w:tc>
        <w:tc>
          <w:tcPr>
            <w:tcW w:w="420" w:type="pct"/>
            <w:tcBorders>
              <w:top w:val="nil"/>
              <w:left w:val="nil"/>
              <w:bottom w:val="single" w:sz="4" w:space="0" w:color="auto"/>
              <w:right w:val="single" w:sz="4" w:space="0" w:color="auto"/>
            </w:tcBorders>
            <w:vAlign w:val="center"/>
          </w:tcPr>
          <w:p w:rsidR="004978C4" w:rsidRPr="00654563" w:rsidRDefault="004978C4" w:rsidP="004978C4">
            <w:pPr>
              <w:jc w:val="center"/>
              <w:rPr>
                <w:bCs/>
                <w:sz w:val="20"/>
                <w:szCs w:val="20"/>
              </w:rPr>
            </w:pPr>
            <w:r w:rsidRPr="00654563">
              <w:rPr>
                <w:bCs/>
                <w:sz w:val="20"/>
                <w:szCs w:val="20"/>
              </w:rPr>
              <w:t>2026-2030гг.</w:t>
            </w:r>
          </w:p>
        </w:tc>
        <w:tc>
          <w:tcPr>
            <w:tcW w:w="419" w:type="pct"/>
            <w:tcBorders>
              <w:top w:val="nil"/>
              <w:left w:val="nil"/>
              <w:bottom w:val="single" w:sz="4" w:space="0" w:color="auto"/>
              <w:right w:val="single" w:sz="4" w:space="0" w:color="auto"/>
            </w:tcBorders>
            <w:vAlign w:val="center"/>
          </w:tcPr>
          <w:p w:rsidR="004978C4" w:rsidRPr="00654563" w:rsidRDefault="004978C4" w:rsidP="004978C4">
            <w:pPr>
              <w:jc w:val="center"/>
              <w:rPr>
                <w:bCs/>
                <w:sz w:val="20"/>
                <w:szCs w:val="20"/>
              </w:rPr>
            </w:pPr>
            <w:r w:rsidRPr="00654563">
              <w:rPr>
                <w:bCs/>
                <w:sz w:val="20"/>
                <w:szCs w:val="20"/>
              </w:rPr>
              <w:t>2031-</w:t>
            </w:r>
            <w:r w:rsidRPr="00654563">
              <w:rPr>
                <w:bCs/>
                <w:sz w:val="20"/>
                <w:szCs w:val="20"/>
              </w:rPr>
              <w:br/>
              <w:t>2035 гг.</w:t>
            </w:r>
          </w:p>
        </w:tc>
      </w:tr>
      <w:tr w:rsidR="0052500D" w:rsidRPr="00654563" w:rsidTr="00DC01C1">
        <w:trPr>
          <w:trHeight w:val="300"/>
        </w:trPr>
        <w:tc>
          <w:tcPr>
            <w:tcW w:w="588" w:type="pct"/>
            <w:tcBorders>
              <w:top w:val="nil"/>
              <w:left w:val="single" w:sz="4" w:space="0" w:color="auto"/>
              <w:bottom w:val="single" w:sz="4" w:space="0" w:color="auto"/>
              <w:right w:val="single" w:sz="4" w:space="0" w:color="auto"/>
            </w:tcBorders>
            <w:vAlign w:val="center"/>
          </w:tcPr>
          <w:p w:rsidR="0052500D" w:rsidRPr="00654563" w:rsidRDefault="0052500D" w:rsidP="004978C4">
            <w:pPr>
              <w:rPr>
                <w:sz w:val="20"/>
                <w:szCs w:val="20"/>
              </w:rPr>
            </w:pPr>
            <w:r w:rsidRPr="00654563">
              <w:rPr>
                <w:sz w:val="20"/>
                <w:szCs w:val="20"/>
              </w:rPr>
              <w:t>Всего</w:t>
            </w:r>
          </w:p>
        </w:tc>
        <w:tc>
          <w:tcPr>
            <w:tcW w:w="420" w:type="pct"/>
            <w:tcBorders>
              <w:top w:val="nil"/>
              <w:left w:val="nil"/>
              <w:bottom w:val="single" w:sz="4" w:space="0" w:color="auto"/>
              <w:right w:val="single" w:sz="4" w:space="0" w:color="auto"/>
            </w:tcBorders>
            <w:vAlign w:val="center"/>
          </w:tcPr>
          <w:p w:rsidR="0052500D" w:rsidRPr="0052500D" w:rsidRDefault="00846760" w:rsidP="00ED7D1C">
            <w:pPr>
              <w:jc w:val="center"/>
              <w:rPr>
                <w:bCs/>
                <w:sz w:val="22"/>
                <w:szCs w:val="22"/>
              </w:rPr>
            </w:pPr>
            <w:r>
              <w:rPr>
                <w:color w:val="000000"/>
                <w:szCs w:val="26"/>
              </w:rPr>
              <w:t xml:space="preserve">21527,6   </w:t>
            </w:r>
          </w:p>
        </w:tc>
        <w:tc>
          <w:tcPr>
            <w:tcW w:w="387" w:type="pct"/>
            <w:tcBorders>
              <w:top w:val="nil"/>
              <w:left w:val="nil"/>
              <w:bottom w:val="single" w:sz="4" w:space="0" w:color="auto"/>
              <w:right w:val="single" w:sz="4" w:space="0" w:color="auto"/>
            </w:tcBorders>
            <w:vAlign w:val="center"/>
          </w:tcPr>
          <w:p w:rsidR="0052500D" w:rsidRPr="0052500D" w:rsidRDefault="00ED7D1C" w:rsidP="0052500D">
            <w:pPr>
              <w:jc w:val="center"/>
              <w:rPr>
                <w:bCs/>
                <w:sz w:val="22"/>
                <w:szCs w:val="22"/>
              </w:rPr>
            </w:pPr>
            <w:r>
              <w:rPr>
                <w:bCs/>
                <w:sz w:val="22"/>
                <w:szCs w:val="22"/>
              </w:rPr>
              <w:t>349,8</w:t>
            </w:r>
          </w:p>
        </w:tc>
        <w:tc>
          <w:tcPr>
            <w:tcW w:w="387" w:type="pct"/>
            <w:tcBorders>
              <w:top w:val="nil"/>
              <w:left w:val="nil"/>
              <w:bottom w:val="single" w:sz="4" w:space="0" w:color="auto"/>
              <w:right w:val="single" w:sz="4" w:space="0" w:color="auto"/>
            </w:tcBorders>
            <w:vAlign w:val="center"/>
          </w:tcPr>
          <w:p w:rsidR="0052500D" w:rsidRPr="0052500D" w:rsidRDefault="00BB7812" w:rsidP="0052500D">
            <w:pPr>
              <w:jc w:val="center"/>
              <w:rPr>
                <w:bCs/>
                <w:sz w:val="22"/>
                <w:szCs w:val="22"/>
              </w:rPr>
            </w:pPr>
            <w:r>
              <w:rPr>
                <w:bCs/>
                <w:sz w:val="22"/>
                <w:szCs w:val="22"/>
              </w:rPr>
              <w:t>12,4</w:t>
            </w:r>
          </w:p>
        </w:tc>
        <w:tc>
          <w:tcPr>
            <w:tcW w:w="387" w:type="pct"/>
            <w:tcBorders>
              <w:top w:val="nil"/>
              <w:left w:val="nil"/>
              <w:bottom w:val="single" w:sz="4" w:space="0" w:color="auto"/>
              <w:right w:val="single" w:sz="4" w:space="0" w:color="auto"/>
            </w:tcBorders>
            <w:vAlign w:val="center"/>
          </w:tcPr>
          <w:p w:rsidR="0052500D" w:rsidRPr="0052500D" w:rsidRDefault="00DC01C1" w:rsidP="00BB7812">
            <w:pPr>
              <w:jc w:val="center"/>
              <w:rPr>
                <w:bCs/>
                <w:sz w:val="22"/>
                <w:szCs w:val="22"/>
              </w:rPr>
            </w:pPr>
            <w:r>
              <w:rPr>
                <w:bCs/>
                <w:sz w:val="22"/>
                <w:szCs w:val="22"/>
              </w:rPr>
              <w:t>185</w:t>
            </w:r>
            <w:r w:rsidR="00BB7812">
              <w:rPr>
                <w:bCs/>
                <w:sz w:val="22"/>
                <w:szCs w:val="22"/>
              </w:rPr>
              <w:t>53,</w:t>
            </w:r>
            <w:r>
              <w:rPr>
                <w:bCs/>
                <w:sz w:val="22"/>
                <w:szCs w:val="22"/>
              </w:rPr>
              <w:t>7</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444"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420"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419"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r>
      <w:tr w:rsidR="0052500D" w:rsidRPr="00654563" w:rsidTr="00DC01C1">
        <w:trPr>
          <w:trHeight w:val="510"/>
        </w:trPr>
        <w:tc>
          <w:tcPr>
            <w:tcW w:w="588" w:type="pct"/>
            <w:tcBorders>
              <w:top w:val="nil"/>
              <w:left w:val="single" w:sz="4" w:space="0" w:color="auto"/>
              <w:bottom w:val="single" w:sz="4" w:space="0" w:color="auto"/>
              <w:right w:val="single" w:sz="4" w:space="0" w:color="auto"/>
            </w:tcBorders>
            <w:vAlign w:val="center"/>
          </w:tcPr>
          <w:p w:rsidR="0052500D" w:rsidRPr="00654563" w:rsidRDefault="0052500D" w:rsidP="004978C4">
            <w:pPr>
              <w:jc w:val="both"/>
              <w:rPr>
                <w:sz w:val="20"/>
                <w:szCs w:val="20"/>
              </w:rPr>
            </w:pPr>
            <w:r w:rsidRPr="00654563">
              <w:rPr>
                <w:sz w:val="20"/>
                <w:szCs w:val="20"/>
              </w:rPr>
              <w:t>в том числе за счет средств:</w:t>
            </w:r>
          </w:p>
        </w:tc>
        <w:tc>
          <w:tcPr>
            <w:tcW w:w="420" w:type="pct"/>
            <w:tcBorders>
              <w:top w:val="nil"/>
              <w:left w:val="nil"/>
              <w:bottom w:val="single" w:sz="4" w:space="0" w:color="auto"/>
              <w:right w:val="single" w:sz="4" w:space="0" w:color="auto"/>
            </w:tcBorders>
            <w:vAlign w:val="center"/>
          </w:tcPr>
          <w:p w:rsidR="0052500D" w:rsidRPr="0052500D" w:rsidRDefault="0052500D" w:rsidP="0052500D">
            <w:pPr>
              <w:jc w:val="center"/>
              <w:rPr>
                <w:bCs/>
                <w:sz w:val="22"/>
                <w:szCs w:val="22"/>
              </w:rPr>
            </w:pPr>
          </w:p>
        </w:tc>
        <w:tc>
          <w:tcPr>
            <w:tcW w:w="387" w:type="pct"/>
            <w:tcBorders>
              <w:top w:val="nil"/>
              <w:left w:val="nil"/>
              <w:bottom w:val="single" w:sz="4" w:space="0" w:color="auto"/>
              <w:right w:val="single" w:sz="4" w:space="0" w:color="auto"/>
            </w:tcBorders>
            <w:vAlign w:val="center"/>
          </w:tcPr>
          <w:p w:rsidR="0052500D" w:rsidRPr="0052500D" w:rsidRDefault="0052500D" w:rsidP="0052500D">
            <w:pPr>
              <w:jc w:val="center"/>
              <w:rPr>
                <w:bCs/>
                <w:sz w:val="22"/>
                <w:szCs w:val="22"/>
              </w:rPr>
            </w:pPr>
          </w:p>
        </w:tc>
        <w:tc>
          <w:tcPr>
            <w:tcW w:w="387" w:type="pct"/>
            <w:tcBorders>
              <w:top w:val="nil"/>
              <w:left w:val="nil"/>
              <w:bottom w:val="single" w:sz="4" w:space="0" w:color="auto"/>
              <w:right w:val="single" w:sz="4" w:space="0" w:color="auto"/>
            </w:tcBorders>
            <w:vAlign w:val="center"/>
          </w:tcPr>
          <w:p w:rsidR="0052500D" w:rsidRPr="0052500D" w:rsidRDefault="0052500D" w:rsidP="0052500D">
            <w:pPr>
              <w:jc w:val="center"/>
              <w:rPr>
                <w:bCs/>
                <w:sz w:val="22"/>
                <w:szCs w:val="22"/>
              </w:rPr>
            </w:pPr>
          </w:p>
        </w:tc>
        <w:tc>
          <w:tcPr>
            <w:tcW w:w="387" w:type="pct"/>
            <w:tcBorders>
              <w:top w:val="nil"/>
              <w:left w:val="nil"/>
              <w:bottom w:val="single" w:sz="4" w:space="0" w:color="auto"/>
              <w:right w:val="single" w:sz="4" w:space="0" w:color="auto"/>
            </w:tcBorders>
            <w:vAlign w:val="center"/>
          </w:tcPr>
          <w:p w:rsidR="0052500D" w:rsidRPr="0052500D" w:rsidRDefault="0052500D" w:rsidP="0052500D">
            <w:pPr>
              <w:jc w:val="center"/>
              <w:rPr>
                <w:bCs/>
                <w:sz w:val="22"/>
                <w:szCs w:val="22"/>
              </w:rPr>
            </w:pP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p>
        </w:tc>
        <w:tc>
          <w:tcPr>
            <w:tcW w:w="444"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p>
        </w:tc>
        <w:tc>
          <w:tcPr>
            <w:tcW w:w="420"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p>
        </w:tc>
        <w:tc>
          <w:tcPr>
            <w:tcW w:w="419"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p>
        </w:tc>
      </w:tr>
      <w:tr w:rsidR="0052500D" w:rsidRPr="00654563" w:rsidTr="00DC01C1">
        <w:trPr>
          <w:trHeight w:val="300"/>
        </w:trPr>
        <w:tc>
          <w:tcPr>
            <w:tcW w:w="588" w:type="pct"/>
            <w:tcBorders>
              <w:top w:val="nil"/>
              <w:left w:val="single" w:sz="4" w:space="0" w:color="auto"/>
              <w:bottom w:val="single" w:sz="4" w:space="0" w:color="auto"/>
              <w:right w:val="single" w:sz="4" w:space="0" w:color="auto"/>
            </w:tcBorders>
            <w:vAlign w:val="center"/>
          </w:tcPr>
          <w:p w:rsidR="0052500D" w:rsidRPr="00654563" w:rsidRDefault="0052500D" w:rsidP="004978C4">
            <w:pPr>
              <w:jc w:val="both"/>
              <w:rPr>
                <w:sz w:val="20"/>
                <w:szCs w:val="20"/>
              </w:rPr>
            </w:pPr>
            <w:r w:rsidRPr="00654563">
              <w:rPr>
                <w:sz w:val="20"/>
                <w:szCs w:val="20"/>
              </w:rPr>
              <w:t>федерального бюджета</w:t>
            </w:r>
          </w:p>
        </w:tc>
        <w:tc>
          <w:tcPr>
            <w:tcW w:w="420" w:type="pct"/>
            <w:tcBorders>
              <w:top w:val="nil"/>
              <w:left w:val="nil"/>
              <w:bottom w:val="single" w:sz="4" w:space="0" w:color="auto"/>
              <w:right w:val="single" w:sz="4" w:space="0" w:color="auto"/>
            </w:tcBorders>
            <w:vAlign w:val="center"/>
          </w:tcPr>
          <w:p w:rsidR="0052500D" w:rsidRPr="0052500D" w:rsidRDefault="00846760" w:rsidP="0052500D">
            <w:pPr>
              <w:jc w:val="center"/>
              <w:rPr>
                <w:bCs/>
                <w:sz w:val="22"/>
                <w:szCs w:val="22"/>
              </w:rPr>
            </w:pPr>
            <w:r w:rsidRPr="00846760">
              <w:rPr>
                <w:bCs/>
                <w:sz w:val="22"/>
                <w:szCs w:val="22"/>
              </w:rPr>
              <w:t>17428,8</w:t>
            </w:r>
          </w:p>
        </w:tc>
        <w:tc>
          <w:tcPr>
            <w:tcW w:w="387" w:type="pct"/>
            <w:tcBorders>
              <w:top w:val="nil"/>
              <w:left w:val="nil"/>
              <w:bottom w:val="single" w:sz="4" w:space="0" w:color="auto"/>
              <w:right w:val="single" w:sz="4" w:space="0" w:color="auto"/>
            </w:tcBorders>
            <w:vAlign w:val="center"/>
          </w:tcPr>
          <w:p w:rsidR="0052500D" w:rsidRPr="0052500D" w:rsidRDefault="00DC01C1" w:rsidP="0052500D">
            <w:pPr>
              <w:jc w:val="center"/>
              <w:rPr>
                <w:bCs/>
                <w:sz w:val="22"/>
                <w:szCs w:val="22"/>
              </w:rPr>
            </w:pPr>
            <w:r>
              <w:rPr>
                <w:bCs/>
                <w:sz w:val="22"/>
                <w:szCs w:val="22"/>
              </w:rPr>
              <w:t>0</w:t>
            </w:r>
          </w:p>
        </w:tc>
        <w:tc>
          <w:tcPr>
            <w:tcW w:w="387" w:type="pct"/>
            <w:tcBorders>
              <w:top w:val="nil"/>
              <w:left w:val="nil"/>
              <w:bottom w:val="single" w:sz="4" w:space="0" w:color="auto"/>
              <w:right w:val="single" w:sz="4" w:space="0" w:color="auto"/>
            </w:tcBorders>
            <w:vAlign w:val="center"/>
          </w:tcPr>
          <w:p w:rsidR="0052500D" w:rsidRPr="0052500D" w:rsidRDefault="00DC01C1" w:rsidP="0052500D">
            <w:pPr>
              <w:jc w:val="center"/>
              <w:rPr>
                <w:sz w:val="22"/>
                <w:szCs w:val="22"/>
              </w:rPr>
            </w:pPr>
            <w:r>
              <w:rPr>
                <w:sz w:val="22"/>
                <w:szCs w:val="22"/>
              </w:rPr>
              <w:t>0</w:t>
            </w:r>
          </w:p>
        </w:tc>
        <w:tc>
          <w:tcPr>
            <w:tcW w:w="387" w:type="pct"/>
            <w:tcBorders>
              <w:top w:val="nil"/>
              <w:left w:val="nil"/>
              <w:bottom w:val="single" w:sz="4" w:space="0" w:color="auto"/>
              <w:right w:val="single" w:sz="4" w:space="0" w:color="auto"/>
            </w:tcBorders>
            <w:vAlign w:val="center"/>
          </w:tcPr>
          <w:p w:rsidR="0052500D" w:rsidRPr="0052500D" w:rsidRDefault="0052500D" w:rsidP="0052500D">
            <w:pPr>
              <w:jc w:val="center"/>
              <w:rPr>
                <w:sz w:val="22"/>
                <w:szCs w:val="22"/>
              </w:rPr>
            </w:pPr>
            <w:r w:rsidRPr="0052500D">
              <w:rPr>
                <w:sz w:val="22"/>
                <w:szCs w:val="22"/>
              </w:rPr>
              <w:t>17428,8</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444"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420"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419"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r>
      <w:tr w:rsidR="0052500D" w:rsidRPr="00654563" w:rsidTr="00DC01C1">
        <w:trPr>
          <w:trHeight w:val="765"/>
        </w:trPr>
        <w:tc>
          <w:tcPr>
            <w:tcW w:w="588" w:type="pct"/>
            <w:tcBorders>
              <w:top w:val="nil"/>
              <w:left w:val="single" w:sz="4" w:space="0" w:color="auto"/>
              <w:bottom w:val="single" w:sz="4" w:space="0" w:color="auto"/>
              <w:right w:val="single" w:sz="4" w:space="0" w:color="auto"/>
            </w:tcBorders>
            <w:vAlign w:val="center"/>
          </w:tcPr>
          <w:p w:rsidR="0052500D" w:rsidRPr="00654563" w:rsidRDefault="0052500D" w:rsidP="004978C4">
            <w:pPr>
              <w:jc w:val="both"/>
              <w:rPr>
                <w:sz w:val="20"/>
                <w:szCs w:val="20"/>
              </w:rPr>
            </w:pPr>
            <w:r w:rsidRPr="00654563">
              <w:rPr>
                <w:sz w:val="20"/>
                <w:szCs w:val="20"/>
              </w:rPr>
              <w:t>республиканского бюджета Чувашской Республики</w:t>
            </w:r>
          </w:p>
        </w:tc>
        <w:tc>
          <w:tcPr>
            <w:tcW w:w="420" w:type="pct"/>
            <w:tcBorders>
              <w:top w:val="nil"/>
              <w:left w:val="nil"/>
              <w:bottom w:val="single" w:sz="4" w:space="0" w:color="auto"/>
              <w:right w:val="single" w:sz="4" w:space="0" w:color="auto"/>
            </w:tcBorders>
            <w:vAlign w:val="center"/>
          </w:tcPr>
          <w:p w:rsidR="0052500D" w:rsidRPr="0052500D" w:rsidRDefault="00846760" w:rsidP="0052500D">
            <w:pPr>
              <w:jc w:val="center"/>
              <w:rPr>
                <w:bCs/>
                <w:sz w:val="22"/>
                <w:szCs w:val="22"/>
              </w:rPr>
            </w:pPr>
            <w:r>
              <w:rPr>
                <w:color w:val="000000"/>
                <w:szCs w:val="26"/>
              </w:rPr>
              <w:t>3482</w:t>
            </w:r>
          </w:p>
        </w:tc>
        <w:tc>
          <w:tcPr>
            <w:tcW w:w="387" w:type="pct"/>
            <w:tcBorders>
              <w:top w:val="nil"/>
              <w:left w:val="nil"/>
              <w:bottom w:val="single" w:sz="4" w:space="0" w:color="auto"/>
              <w:right w:val="single" w:sz="4" w:space="0" w:color="auto"/>
            </w:tcBorders>
            <w:vAlign w:val="center"/>
          </w:tcPr>
          <w:p w:rsidR="0052500D" w:rsidRPr="0052500D" w:rsidRDefault="0052500D" w:rsidP="0052500D">
            <w:pPr>
              <w:jc w:val="center"/>
              <w:rPr>
                <w:bCs/>
                <w:sz w:val="22"/>
                <w:szCs w:val="22"/>
              </w:rPr>
            </w:pPr>
            <w:r w:rsidRPr="0052500D">
              <w:rPr>
                <w:bCs/>
                <w:sz w:val="22"/>
                <w:szCs w:val="22"/>
              </w:rPr>
              <w:t>3,4</w:t>
            </w:r>
          </w:p>
        </w:tc>
        <w:tc>
          <w:tcPr>
            <w:tcW w:w="387" w:type="pct"/>
            <w:tcBorders>
              <w:top w:val="nil"/>
              <w:left w:val="nil"/>
              <w:bottom w:val="single" w:sz="4" w:space="0" w:color="auto"/>
              <w:right w:val="single" w:sz="4" w:space="0" w:color="auto"/>
            </w:tcBorders>
            <w:vAlign w:val="center"/>
          </w:tcPr>
          <w:p w:rsidR="0052500D" w:rsidRPr="0052500D" w:rsidRDefault="0052500D" w:rsidP="0052500D">
            <w:pPr>
              <w:jc w:val="center"/>
              <w:rPr>
                <w:sz w:val="22"/>
                <w:szCs w:val="22"/>
              </w:rPr>
            </w:pPr>
            <w:r w:rsidRPr="0052500D">
              <w:rPr>
                <w:sz w:val="22"/>
                <w:szCs w:val="22"/>
              </w:rPr>
              <w:t>3,4</w:t>
            </w:r>
          </w:p>
        </w:tc>
        <w:tc>
          <w:tcPr>
            <w:tcW w:w="387" w:type="pct"/>
            <w:tcBorders>
              <w:top w:val="nil"/>
              <w:left w:val="nil"/>
              <w:bottom w:val="single" w:sz="4" w:space="0" w:color="auto"/>
              <w:right w:val="single" w:sz="4" w:space="0" w:color="auto"/>
            </w:tcBorders>
            <w:vAlign w:val="center"/>
          </w:tcPr>
          <w:p w:rsidR="0052500D" w:rsidRPr="0052500D" w:rsidRDefault="0052500D" w:rsidP="0052500D">
            <w:pPr>
              <w:jc w:val="center"/>
              <w:rPr>
                <w:sz w:val="22"/>
                <w:szCs w:val="22"/>
              </w:rPr>
            </w:pPr>
            <w:r w:rsidRPr="0052500D">
              <w:rPr>
                <w:sz w:val="22"/>
                <w:szCs w:val="22"/>
              </w:rPr>
              <w:t>1115,9</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444"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420"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419"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r>
      <w:tr w:rsidR="0052500D" w:rsidRPr="00654563" w:rsidTr="00DC01C1">
        <w:trPr>
          <w:trHeight w:val="300"/>
        </w:trPr>
        <w:tc>
          <w:tcPr>
            <w:tcW w:w="588" w:type="pct"/>
            <w:tcBorders>
              <w:top w:val="nil"/>
              <w:left w:val="single" w:sz="4" w:space="0" w:color="auto"/>
              <w:bottom w:val="single" w:sz="4" w:space="0" w:color="auto"/>
              <w:right w:val="single" w:sz="4" w:space="0" w:color="auto"/>
            </w:tcBorders>
            <w:vAlign w:val="center"/>
          </w:tcPr>
          <w:p w:rsidR="0052500D" w:rsidRPr="00654563" w:rsidRDefault="0052500D" w:rsidP="004978C4">
            <w:pPr>
              <w:jc w:val="both"/>
              <w:rPr>
                <w:sz w:val="20"/>
                <w:szCs w:val="20"/>
              </w:rPr>
            </w:pPr>
            <w:r w:rsidRPr="00654563">
              <w:rPr>
                <w:sz w:val="20"/>
                <w:szCs w:val="20"/>
              </w:rPr>
              <w:t>местных бюджетов</w:t>
            </w:r>
          </w:p>
        </w:tc>
        <w:tc>
          <w:tcPr>
            <w:tcW w:w="420" w:type="pct"/>
            <w:tcBorders>
              <w:top w:val="nil"/>
              <w:left w:val="nil"/>
              <w:bottom w:val="single" w:sz="4" w:space="0" w:color="auto"/>
              <w:right w:val="single" w:sz="4" w:space="0" w:color="auto"/>
            </w:tcBorders>
            <w:vAlign w:val="center"/>
          </w:tcPr>
          <w:p w:rsidR="0052500D" w:rsidRPr="0052500D" w:rsidRDefault="00846760" w:rsidP="0052500D">
            <w:pPr>
              <w:jc w:val="center"/>
              <w:rPr>
                <w:bCs/>
                <w:sz w:val="22"/>
                <w:szCs w:val="22"/>
              </w:rPr>
            </w:pPr>
            <w:r>
              <w:rPr>
                <w:color w:val="000000"/>
                <w:szCs w:val="26"/>
              </w:rPr>
              <w:t>616,8</w:t>
            </w:r>
          </w:p>
        </w:tc>
        <w:tc>
          <w:tcPr>
            <w:tcW w:w="387" w:type="pct"/>
            <w:tcBorders>
              <w:top w:val="nil"/>
              <w:left w:val="nil"/>
              <w:bottom w:val="single" w:sz="4" w:space="0" w:color="auto"/>
              <w:right w:val="single" w:sz="4" w:space="0" w:color="auto"/>
            </w:tcBorders>
          </w:tcPr>
          <w:p w:rsidR="0052500D" w:rsidRPr="0052500D" w:rsidRDefault="00ED7D1C" w:rsidP="00ED7D1C">
            <w:pPr>
              <w:jc w:val="center"/>
              <w:rPr>
                <w:sz w:val="22"/>
                <w:szCs w:val="22"/>
              </w:rPr>
            </w:pPr>
            <w:r>
              <w:rPr>
                <w:bCs/>
                <w:sz w:val="22"/>
                <w:szCs w:val="22"/>
              </w:rPr>
              <w:t>346,4</w:t>
            </w:r>
          </w:p>
        </w:tc>
        <w:tc>
          <w:tcPr>
            <w:tcW w:w="387" w:type="pct"/>
            <w:tcBorders>
              <w:top w:val="nil"/>
              <w:left w:val="nil"/>
              <w:bottom w:val="single" w:sz="4" w:space="0" w:color="auto"/>
              <w:right w:val="single" w:sz="4" w:space="0" w:color="auto"/>
            </w:tcBorders>
          </w:tcPr>
          <w:p w:rsidR="0052500D" w:rsidRPr="0052500D" w:rsidRDefault="00BB7812" w:rsidP="0052500D">
            <w:pPr>
              <w:jc w:val="center"/>
              <w:rPr>
                <w:sz w:val="22"/>
                <w:szCs w:val="22"/>
              </w:rPr>
            </w:pPr>
            <w:r>
              <w:rPr>
                <w:bCs/>
                <w:sz w:val="22"/>
                <w:szCs w:val="22"/>
              </w:rPr>
              <w:t>9</w:t>
            </w:r>
            <w:r w:rsidR="0052500D" w:rsidRPr="0052500D">
              <w:rPr>
                <w:bCs/>
                <w:sz w:val="22"/>
                <w:szCs w:val="22"/>
              </w:rPr>
              <w:t>,0</w:t>
            </w:r>
          </w:p>
        </w:tc>
        <w:tc>
          <w:tcPr>
            <w:tcW w:w="387" w:type="pct"/>
            <w:tcBorders>
              <w:top w:val="nil"/>
              <w:left w:val="nil"/>
              <w:bottom w:val="single" w:sz="4" w:space="0" w:color="auto"/>
              <w:right w:val="single" w:sz="4" w:space="0" w:color="auto"/>
            </w:tcBorders>
          </w:tcPr>
          <w:p w:rsidR="0052500D" w:rsidRPr="0052500D" w:rsidRDefault="00BB7812" w:rsidP="0052500D">
            <w:pPr>
              <w:jc w:val="center"/>
              <w:rPr>
                <w:sz w:val="22"/>
                <w:szCs w:val="22"/>
              </w:rPr>
            </w:pPr>
            <w:r>
              <w:rPr>
                <w:bCs/>
                <w:sz w:val="22"/>
                <w:szCs w:val="22"/>
              </w:rPr>
              <w:t>9</w:t>
            </w:r>
            <w:r w:rsidR="0052500D" w:rsidRPr="0052500D">
              <w:rPr>
                <w:bCs/>
                <w:sz w:val="22"/>
                <w:szCs w:val="22"/>
              </w:rPr>
              <w:t>,0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444"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420"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419"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r>
      <w:tr w:rsidR="0052500D" w:rsidRPr="00654563" w:rsidTr="00DC01C1">
        <w:trPr>
          <w:trHeight w:val="510"/>
        </w:trPr>
        <w:tc>
          <w:tcPr>
            <w:tcW w:w="588" w:type="pct"/>
            <w:tcBorders>
              <w:top w:val="nil"/>
              <w:left w:val="single" w:sz="4" w:space="0" w:color="auto"/>
              <w:bottom w:val="single" w:sz="4" w:space="0" w:color="auto"/>
              <w:right w:val="single" w:sz="4" w:space="0" w:color="auto"/>
            </w:tcBorders>
            <w:vAlign w:val="center"/>
          </w:tcPr>
          <w:p w:rsidR="0052500D" w:rsidRPr="00654563" w:rsidRDefault="0052500D" w:rsidP="004978C4">
            <w:pPr>
              <w:jc w:val="both"/>
              <w:rPr>
                <w:sz w:val="20"/>
                <w:szCs w:val="20"/>
              </w:rPr>
            </w:pPr>
            <w:r w:rsidRPr="00654563">
              <w:rPr>
                <w:sz w:val="20"/>
                <w:szCs w:val="20"/>
              </w:rPr>
              <w:t>внебюджетных источников</w:t>
            </w:r>
          </w:p>
        </w:tc>
        <w:tc>
          <w:tcPr>
            <w:tcW w:w="420" w:type="pct"/>
            <w:tcBorders>
              <w:top w:val="nil"/>
              <w:left w:val="nil"/>
              <w:bottom w:val="single" w:sz="4" w:space="0" w:color="auto"/>
              <w:right w:val="single" w:sz="4" w:space="0" w:color="auto"/>
            </w:tcBorders>
            <w:vAlign w:val="center"/>
          </w:tcPr>
          <w:p w:rsidR="0052500D" w:rsidRPr="0052500D" w:rsidRDefault="0052500D" w:rsidP="0052500D">
            <w:pPr>
              <w:jc w:val="center"/>
              <w:rPr>
                <w:bCs/>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387"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444"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420"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c>
          <w:tcPr>
            <w:tcW w:w="419" w:type="pct"/>
            <w:tcBorders>
              <w:top w:val="nil"/>
              <w:left w:val="nil"/>
              <w:bottom w:val="single" w:sz="4" w:space="0" w:color="auto"/>
              <w:right w:val="single" w:sz="4" w:space="0" w:color="auto"/>
            </w:tcBorders>
          </w:tcPr>
          <w:p w:rsidR="0052500D" w:rsidRPr="0052500D" w:rsidRDefault="0052500D" w:rsidP="0052500D">
            <w:pPr>
              <w:jc w:val="center"/>
              <w:rPr>
                <w:sz w:val="22"/>
                <w:szCs w:val="22"/>
              </w:rPr>
            </w:pPr>
            <w:r w:rsidRPr="0052500D">
              <w:rPr>
                <w:bCs/>
                <w:sz w:val="22"/>
                <w:szCs w:val="22"/>
              </w:rPr>
              <w:t>0,0</w:t>
            </w:r>
          </w:p>
        </w:tc>
      </w:tr>
    </w:tbl>
    <w:p w:rsidR="004978C4" w:rsidRPr="00654563" w:rsidRDefault="004978C4" w:rsidP="004978C4">
      <w:pPr>
        <w:autoSpaceDE w:val="0"/>
        <w:autoSpaceDN w:val="0"/>
        <w:adjustRightInd w:val="0"/>
        <w:ind w:firstLine="539"/>
        <w:jc w:val="both"/>
        <w:rPr>
          <w:sz w:val="26"/>
          <w:szCs w:val="26"/>
        </w:rPr>
      </w:pPr>
    </w:p>
    <w:p w:rsidR="004978C4" w:rsidRPr="00654563" w:rsidRDefault="004978C4" w:rsidP="00BD49BA">
      <w:pPr>
        <w:ind w:firstLine="300"/>
        <w:jc w:val="center"/>
        <w:rPr>
          <w:rFonts w:ascii="Arial" w:hAnsi="Arial" w:cs="Arial"/>
          <w:color w:val="000000"/>
          <w:lang w:val="en-US"/>
        </w:rPr>
      </w:pPr>
    </w:p>
    <w:p w:rsidR="0020018A" w:rsidRPr="00654563" w:rsidRDefault="0020018A" w:rsidP="00BD49BA">
      <w:pPr>
        <w:ind w:firstLine="300"/>
        <w:jc w:val="center"/>
        <w:rPr>
          <w:rFonts w:ascii="Arial" w:hAnsi="Arial" w:cs="Arial"/>
          <w:color w:val="000000"/>
          <w:lang w:val="en-US"/>
        </w:rPr>
      </w:pPr>
    </w:p>
    <w:p w:rsidR="0020018A" w:rsidRPr="00654563" w:rsidRDefault="0020018A" w:rsidP="00BD49BA">
      <w:pPr>
        <w:ind w:firstLine="300"/>
        <w:jc w:val="center"/>
        <w:rPr>
          <w:rFonts w:ascii="Arial" w:hAnsi="Arial" w:cs="Arial"/>
          <w:color w:val="000000"/>
          <w:lang w:val="en-US"/>
        </w:rPr>
      </w:pPr>
    </w:p>
    <w:p w:rsidR="0020018A" w:rsidRPr="00654563" w:rsidRDefault="0020018A" w:rsidP="00BD49BA">
      <w:pPr>
        <w:ind w:firstLine="300"/>
        <w:jc w:val="center"/>
        <w:rPr>
          <w:rFonts w:ascii="Arial" w:hAnsi="Arial" w:cs="Arial"/>
          <w:color w:val="000000"/>
          <w:lang w:val="en-US"/>
        </w:rPr>
      </w:pPr>
    </w:p>
    <w:p w:rsidR="0020018A" w:rsidRPr="00654563" w:rsidRDefault="0020018A" w:rsidP="00BD49BA">
      <w:pPr>
        <w:ind w:firstLine="300"/>
        <w:jc w:val="center"/>
        <w:rPr>
          <w:rFonts w:ascii="Arial" w:hAnsi="Arial" w:cs="Arial"/>
          <w:color w:val="000000"/>
          <w:lang w:val="en-US"/>
        </w:rPr>
      </w:pPr>
    </w:p>
    <w:p w:rsidR="0020018A" w:rsidRPr="00654563" w:rsidRDefault="0020018A" w:rsidP="00BD49BA">
      <w:pPr>
        <w:ind w:firstLine="300"/>
        <w:jc w:val="center"/>
        <w:rPr>
          <w:rFonts w:ascii="Arial" w:hAnsi="Arial" w:cs="Arial"/>
          <w:color w:val="000000"/>
          <w:lang w:val="en-US"/>
        </w:rPr>
      </w:pPr>
    </w:p>
    <w:p w:rsidR="0020018A" w:rsidRPr="00654563" w:rsidRDefault="0020018A" w:rsidP="00BD49BA">
      <w:pPr>
        <w:ind w:firstLine="300"/>
        <w:jc w:val="center"/>
        <w:rPr>
          <w:rFonts w:ascii="Arial" w:hAnsi="Arial" w:cs="Arial"/>
          <w:color w:val="000000"/>
          <w:lang w:val="en-US"/>
        </w:rPr>
      </w:pPr>
    </w:p>
    <w:p w:rsidR="0020018A" w:rsidRPr="00FE30B9" w:rsidRDefault="00FE30B9" w:rsidP="00FE30B9">
      <w:pPr>
        <w:ind w:firstLine="300"/>
        <w:jc w:val="right"/>
        <w:rPr>
          <w:rFonts w:ascii="Arial" w:hAnsi="Arial" w:cs="Arial"/>
          <w:color w:val="000000"/>
        </w:rPr>
      </w:pPr>
      <w:proofErr w:type="gramStart"/>
      <w:r>
        <w:rPr>
          <w:rFonts w:ascii="Arial" w:hAnsi="Arial" w:cs="Arial"/>
          <w:color w:val="000000"/>
        </w:rPr>
        <w:t>П</w:t>
      </w:r>
      <w:proofErr w:type="gramEnd"/>
    </w:p>
    <w:p w:rsidR="00FE30B9" w:rsidRDefault="00FE30B9" w:rsidP="00FE30B9">
      <w:pPr>
        <w:ind w:left="9498"/>
        <w:jc w:val="center"/>
        <w:rPr>
          <w:color w:val="000000"/>
          <w:lang w:eastAsia="en-US"/>
        </w:rPr>
      </w:pPr>
    </w:p>
    <w:p w:rsidR="00FE30B9" w:rsidRDefault="00FE30B9" w:rsidP="00FE30B9">
      <w:pPr>
        <w:ind w:left="9498"/>
        <w:jc w:val="center"/>
        <w:rPr>
          <w:color w:val="000000"/>
          <w:lang w:eastAsia="en-US"/>
        </w:rPr>
      </w:pPr>
    </w:p>
    <w:p w:rsidR="00FE30B9" w:rsidRDefault="00FE30B9" w:rsidP="00FE30B9">
      <w:pPr>
        <w:ind w:left="9498"/>
        <w:jc w:val="center"/>
        <w:rPr>
          <w:color w:val="000000"/>
          <w:lang w:eastAsia="en-US"/>
        </w:rPr>
      </w:pPr>
    </w:p>
    <w:p w:rsidR="00FE30B9" w:rsidRPr="00FE30B9" w:rsidRDefault="00FE30B9" w:rsidP="00FE30B9">
      <w:pPr>
        <w:ind w:left="9498"/>
        <w:jc w:val="center"/>
        <w:rPr>
          <w:color w:val="000000"/>
          <w:lang w:eastAsia="en-US"/>
        </w:rPr>
      </w:pPr>
      <w:r w:rsidRPr="00FE30B9">
        <w:rPr>
          <w:color w:val="000000"/>
          <w:lang w:eastAsia="en-US"/>
        </w:rPr>
        <w:lastRenderedPageBreak/>
        <w:t xml:space="preserve">Приложение  </w:t>
      </w:r>
      <w:r>
        <w:rPr>
          <w:color w:val="000000"/>
          <w:lang w:eastAsia="en-US"/>
        </w:rPr>
        <w:t>2</w:t>
      </w:r>
      <w:r w:rsidRPr="00FE30B9">
        <w:rPr>
          <w:color w:val="000000"/>
          <w:lang w:eastAsia="en-US"/>
        </w:rPr>
        <w:t xml:space="preserve"> к постановлению администрации </w:t>
      </w:r>
    </w:p>
    <w:p w:rsidR="00FE30B9" w:rsidRPr="00FE30B9" w:rsidRDefault="00FE30B9" w:rsidP="00FE30B9">
      <w:pPr>
        <w:ind w:left="9498"/>
        <w:jc w:val="center"/>
        <w:rPr>
          <w:color w:val="000000"/>
          <w:lang w:eastAsia="en-US"/>
        </w:rPr>
      </w:pPr>
      <w:proofErr w:type="spellStart"/>
      <w:r w:rsidRPr="00FE30B9">
        <w:rPr>
          <w:color w:val="000000"/>
          <w:lang w:eastAsia="en-US"/>
        </w:rPr>
        <w:t>Нижнекумашкинского</w:t>
      </w:r>
      <w:proofErr w:type="spellEnd"/>
      <w:r w:rsidRPr="00FE30B9">
        <w:rPr>
          <w:color w:val="000000"/>
          <w:lang w:eastAsia="en-US"/>
        </w:rPr>
        <w:t xml:space="preserve"> сельского поселения </w:t>
      </w:r>
    </w:p>
    <w:p w:rsidR="00FE30B9" w:rsidRPr="00FE30B9" w:rsidRDefault="00FE30B9" w:rsidP="00FE30B9">
      <w:pPr>
        <w:ind w:left="9498"/>
        <w:jc w:val="center"/>
        <w:rPr>
          <w:color w:val="000000"/>
          <w:lang w:eastAsia="en-US"/>
        </w:rPr>
      </w:pPr>
      <w:r w:rsidRPr="00FE30B9">
        <w:rPr>
          <w:color w:val="000000"/>
          <w:lang w:eastAsia="en-US"/>
        </w:rPr>
        <w:t xml:space="preserve">От  </w:t>
      </w:r>
      <w:r w:rsidR="00BC2F5C" w:rsidRPr="00BC2F5C">
        <w:rPr>
          <w:color w:val="000000"/>
          <w:lang w:eastAsia="en-US"/>
        </w:rPr>
        <w:t>21.05.2019 г.   № 45</w:t>
      </w:r>
    </w:p>
    <w:p w:rsidR="0020018A" w:rsidRPr="00FE30B9" w:rsidRDefault="0020018A" w:rsidP="00BD49BA">
      <w:pPr>
        <w:ind w:firstLine="300"/>
        <w:jc w:val="center"/>
        <w:rPr>
          <w:rFonts w:ascii="Arial" w:hAnsi="Arial" w:cs="Arial"/>
          <w:color w:val="000000"/>
        </w:rPr>
      </w:pPr>
    </w:p>
    <w:p w:rsidR="004978C4" w:rsidRPr="00654563" w:rsidRDefault="004978C4" w:rsidP="004978C4">
      <w:pPr>
        <w:ind w:left="9400"/>
        <w:jc w:val="center"/>
        <w:rPr>
          <w:sz w:val="26"/>
          <w:szCs w:val="26"/>
        </w:rPr>
      </w:pPr>
      <w:r w:rsidRPr="00654563">
        <w:rPr>
          <w:sz w:val="26"/>
          <w:szCs w:val="26"/>
        </w:rPr>
        <w:t xml:space="preserve">к </w:t>
      </w:r>
      <w:r w:rsidR="00DB7063" w:rsidRPr="00654563">
        <w:rPr>
          <w:sz w:val="26"/>
          <w:szCs w:val="26"/>
        </w:rPr>
        <w:t>Муниципальной</w:t>
      </w:r>
      <w:r w:rsidRPr="00654563">
        <w:rPr>
          <w:sz w:val="26"/>
          <w:szCs w:val="26"/>
        </w:rPr>
        <w:t xml:space="preserve"> программе Чувашской </w:t>
      </w:r>
    </w:p>
    <w:p w:rsidR="004978C4" w:rsidRPr="00654563" w:rsidRDefault="004978C4" w:rsidP="004978C4">
      <w:pPr>
        <w:ind w:left="9400"/>
        <w:jc w:val="center"/>
        <w:rPr>
          <w:sz w:val="26"/>
          <w:szCs w:val="26"/>
        </w:rPr>
      </w:pPr>
      <w:r w:rsidRPr="00654563">
        <w:rPr>
          <w:sz w:val="26"/>
          <w:szCs w:val="26"/>
        </w:rPr>
        <w:t xml:space="preserve">Республики «Развитие сельского хозяйства </w:t>
      </w:r>
    </w:p>
    <w:p w:rsidR="004978C4" w:rsidRPr="00654563" w:rsidRDefault="004978C4" w:rsidP="004978C4">
      <w:pPr>
        <w:ind w:left="9400"/>
        <w:jc w:val="center"/>
        <w:rPr>
          <w:sz w:val="26"/>
          <w:szCs w:val="26"/>
        </w:rPr>
      </w:pPr>
      <w:r w:rsidRPr="00654563">
        <w:rPr>
          <w:sz w:val="26"/>
          <w:szCs w:val="26"/>
        </w:rPr>
        <w:t xml:space="preserve">и регулирование рынка сельскохозяйственной продукции, сырья и продовольствия </w:t>
      </w:r>
    </w:p>
    <w:p w:rsidR="004978C4" w:rsidRPr="00654563" w:rsidRDefault="004978C4" w:rsidP="004978C4">
      <w:pPr>
        <w:ind w:left="9400"/>
        <w:jc w:val="center"/>
        <w:rPr>
          <w:sz w:val="26"/>
          <w:szCs w:val="26"/>
        </w:rPr>
      </w:pPr>
      <w:r w:rsidRPr="00654563">
        <w:rPr>
          <w:sz w:val="26"/>
          <w:szCs w:val="26"/>
        </w:rPr>
        <w:t>Чувашской Республики»</w:t>
      </w:r>
    </w:p>
    <w:p w:rsidR="004978C4" w:rsidRPr="00654563" w:rsidRDefault="004978C4" w:rsidP="004978C4">
      <w:pPr>
        <w:ind w:firstLine="709"/>
        <w:jc w:val="both"/>
        <w:rPr>
          <w:sz w:val="26"/>
          <w:szCs w:val="26"/>
        </w:rPr>
      </w:pPr>
    </w:p>
    <w:p w:rsidR="004978C4" w:rsidRPr="00654563" w:rsidRDefault="004978C4" w:rsidP="004978C4">
      <w:pPr>
        <w:jc w:val="center"/>
        <w:outlineLvl w:val="0"/>
        <w:rPr>
          <w:b/>
          <w:caps/>
        </w:rPr>
      </w:pPr>
      <w:r w:rsidRPr="00654563">
        <w:rPr>
          <w:b/>
          <w:caps/>
        </w:rPr>
        <w:t xml:space="preserve">Ресурсное обеспечение </w:t>
      </w:r>
    </w:p>
    <w:p w:rsidR="004978C4" w:rsidRPr="00654563" w:rsidRDefault="004978C4" w:rsidP="004978C4">
      <w:pPr>
        <w:jc w:val="center"/>
        <w:rPr>
          <w:b/>
        </w:rPr>
      </w:pPr>
      <w:r w:rsidRPr="00654563">
        <w:rPr>
          <w:b/>
        </w:rPr>
        <w:t xml:space="preserve">и прогнозная (справочная) оценка расходов за счет всех источников финансирования реализации </w:t>
      </w:r>
      <w:r w:rsidR="00DB7063" w:rsidRPr="00654563">
        <w:rPr>
          <w:b/>
        </w:rPr>
        <w:t>Муниципальной</w:t>
      </w:r>
      <w:r w:rsidRPr="00654563">
        <w:rPr>
          <w:b/>
        </w:rPr>
        <w:t xml:space="preserve"> программы </w:t>
      </w:r>
      <w:r w:rsidRPr="00654563">
        <w:rPr>
          <w:b/>
        </w:rPr>
        <w:br/>
        <w:t xml:space="preserve">Чувашской Республики «Развитие сельского хозяйства и регулирование рынка сельскохозяйственной продукции, сырья </w:t>
      </w:r>
    </w:p>
    <w:p w:rsidR="004978C4" w:rsidRPr="00654563" w:rsidRDefault="004978C4" w:rsidP="004978C4">
      <w:pPr>
        <w:jc w:val="center"/>
        <w:rPr>
          <w:b/>
        </w:rPr>
      </w:pPr>
      <w:r w:rsidRPr="00654563">
        <w:rPr>
          <w:b/>
        </w:rPr>
        <w:t xml:space="preserve">и продовольствия Чувашской Республики» </w:t>
      </w:r>
    </w:p>
    <w:p w:rsidR="004978C4" w:rsidRPr="00654563" w:rsidRDefault="004978C4" w:rsidP="004978C4">
      <w:pPr>
        <w:pStyle w:val="ConsPlusNormal"/>
        <w:jc w:val="both"/>
        <w:outlineLvl w:val="0"/>
      </w:pPr>
    </w:p>
    <w:tbl>
      <w:tblPr>
        <w:tblW w:w="5276" w:type="pct"/>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
        <w:gridCol w:w="2128"/>
        <w:gridCol w:w="852"/>
        <w:gridCol w:w="1132"/>
        <w:gridCol w:w="1558"/>
        <w:gridCol w:w="999"/>
        <w:gridCol w:w="989"/>
        <w:gridCol w:w="992"/>
        <w:gridCol w:w="1030"/>
        <w:gridCol w:w="1005"/>
        <w:gridCol w:w="995"/>
        <w:gridCol w:w="992"/>
        <w:gridCol w:w="1119"/>
        <w:gridCol w:w="1107"/>
      </w:tblGrid>
      <w:tr w:rsidR="004978C4" w:rsidRPr="00654563" w:rsidTr="004978C4">
        <w:tc>
          <w:tcPr>
            <w:tcW w:w="315" w:type="pct"/>
            <w:vMerge w:val="restart"/>
          </w:tcPr>
          <w:p w:rsidR="004978C4" w:rsidRPr="00654563" w:rsidRDefault="004978C4" w:rsidP="004978C4">
            <w:pPr>
              <w:ind w:left="-57" w:right="-57"/>
              <w:jc w:val="center"/>
              <w:rPr>
                <w:sz w:val="18"/>
                <w:szCs w:val="18"/>
              </w:rPr>
            </w:pPr>
            <w:r w:rsidRPr="00654563">
              <w:rPr>
                <w:sz w:val="18"/>
                <w:szCs w:val="18"/>
              </w:rPr>
              <w:t>Статус</w:t>
            </w:r>
          </w:p>
        </w:tc>
        <w:tc>
          <w:tcPr>
            <w:tcW w:w="669" w:type="pct"/>
            <w:vMerge w:val="restart"/>
          </w:tcPr>
          <w:p w:rsidR="004978C4" w:rsidRPr="00654563" w:rsidRDefault="004978C4" w:rsidP="004978C4">
            <w:pPr>
              <w:ind w:left="-57" w:right="-57"/>
              <w:jc w:val="center"/>
              <w:rPr>
                <w:sz w:val="18"/>
                <w:szCs w:val="18"/>
              </w:rPr>
            </w:pPr>
            <w:r w:rsidRPr="00654563">
              <w:rPr>
                <w:sz w:val="18"/>
                <w:szCs w:val="18"/>
              </w:rPr>
              <w:t xml:space="preserve">Наименование </w:t>
            </w:r>
            <w:r w:rsidR="00DB7063" w:rsidRPr="00654563">
              <w:rPr>
                <w:sz w:val="18"/>
                <w:szCs w:val="18"/>
              </w:rPr>
              <w:t>Муниципальной</w:t>
            </w:r>
            <w:r w:rsidRPr="00654563">
              <w:rPr>
                <w:sz w:val="18"/>
                <w:szCs w:val="18"/>
              </w:rPr>
              <w:t xml:space="preserve"> программы Чувашской Республики (подпрограммы </w:t>
            </w:r>
            <w:r w:rsidR="00DB7063" w:rsidRPr="00654563">
              <w:rPr>
                <w:sz w:val="18"/>
                <w:szCs w:val="18"/>
              </w:rPr>
              <w:t>Муниципальной</w:t>
            </w:r>
            <w:r w:rsidRPr="00654563">
              <w:rPr>
                <w:sz w:val="18"/>
                <w:szCs w:val="18"/>
              </w:rPr>
              <w:t xml:space="preserve"> программы Чувашской Республики, основного мероприятия)</w:t>
            </w:r>
          </w:p>
        </w:tc>
        <w:tc>
          <w:tcPr>
            <w:tcW w:w="624" w:type="pct"/>
            <w:gridSpan w:val="2"/>
          </w:tcPr>
          <w:p w:rsidR="004978C4" w:rsidRPr="00654563" w:rsidRDefault="004978C4" w:rsidP="004978C4">
            <w:pPr>
              <w:ind w:left="-57" w:right="-57"/>
              <w:jc w:val="center"/>
              <w:rPr>
                <w:sz w:val="18"/>
                <w:szCs w:val="18"/>
              </w:rPr>
            </w:pPr>
            <w:r w:rsidRPr="00654563">
              <w:rPr>
                <w:sz w:val="18"/>
                <w:szCs w:val="18"/>
              </w:rPr>
              <w:t>Код бюджетной классификации</w:t>
            </w:r>
          </w:p>
        </w:tc>
        <w:tc>
          <w:tcPr>
            <w:tcW w:w="490" w:type="pct"/>
            <w:vMerge w:val="restart"/>
          </w:tcPr>
          <w:p w:rsidR="004978C4" w:rsidRPr="00654563" w:rsidRDefault="004978C4" w:rsidP="004978C4">
            <w:pPr>
              <w:ind w:left="-57" w:right="-57"/>
              <w:jc w:val="center"/>
              <w:rPr>
                <w:sz w:val="18"/>
                <w:szCs w:val="18"/>
              </w:rPr>
            </w:pPr>
            <w:r w:rsidRPr="00654563">
              <w:rPr>
                <w:sz w:val="18"/>
                <w:szCs w:val="18"/>
              </w:rPr>
              <w:t xml:space="preserve">Источники </w:t>
            </w:r>
            <w:r w:rsidRPr="00654563">
              <w:rPr>
                <w:sz w:val="18"/>
                <w:szCs w:val="18"/>
              </w:rPr>
              <w:br/>
              <w:t>финансирования</w:t>
            </w:r>
          </w:p>
        </w:tc>
        <w:tc>
          <w:tcPr>
            <w:tcW w:w="2902" w:type="pct"/>
            <w:gridSpan w:val="9"/>
            <w:noWrap/>
          </w:tcPr>
          <w:p w:rsidR="004978C4" w:rsidRPr="00654563" w:rsidRDefault="004978C4" w:rsidP="004978C4">
            <w:pPr>
              <w:ind w:left="-57" w:right="-57"/>
              <w:jc w:val="center"/>
              <w:rPr>
                <w:sz w:val="18"/>
                <w:szCs w:val="18"/>
              </w:rPr>
            </w:pPr>
            <w:r w:rsidRPr="00654563">
              <w:rPr>
                <w:sz w:val="18"/>
                <w:szCs w:val="18"/>
              </w:rPr>
              <w:t>Расходы по годам, тыс. рублей</w:t>
            </w:r>
          </w:p>
        </w:tc>
      </w:tr>
      <w:tr w:rsidR="004978C4" w:rsidRPr="00654563" w:rsidTr="004978C4">
        <w:tc>
          <w:tcPr>
            <w:tcW w:w="315" w:type="pct"/>
            <w:vMerge/>
          </w:tcPr>
          <w:p w:rsidR="004978C4" w:rsidRPr="00654563" w:rsidRDefault="004978C4" w:rsidP="004978C4">
            <w:pPr>
              <w:ind w:left="-57" w:right="-57"/>
              <w:rPr>
                <w:sz w:val="18"/>
                <w:szCs w:val="18"/>
              </w:rPr>
            </w:pPr>
          </w:p>
        </w:tc>
        <w:tc>
          <w:tcPr>
            <w:tcW w:w="669" w:type="pct"/>
            <w:vMerge/>
          </w:tcPr>
          <w:p w:rsidR="004978C4" w:rsidRPr="00654563" w:rsidRDefault="004978C4" w:rsidP="004978C4">
            <w:pPr>
              <w:ind w:left="-57" w:right="-57"/>
              <w:rPr>
                <w:sz w:val="18"/>
                <w:szCs w:val="18"/>
              </w:rPr>
            </w:pPr>
          </w:p>
        </w:tc>
        <w:tc>
          <w:tcPr>
            <w:tcW w:w="268" w:type="pct"/>
          </w:tcPr>
          <w:p w:rsidR="004978C4" w:rsidRPr="00654563" w:rsidRDefault="004978C4" w:rsidP="004978C4">
            <w:pPr>
              <w:ind w:left="-57" w:right="-57"/>
              <w:jc w:val="center"/>
              <w:rPr>
                <w:sz w:val="18"/>
                <w:szCs w:val="18"/>
              </w:rPr>
            </w:pPr>
            <w:r w:rsidRPr="00654563">
              <w:rPr>
                <w:sz w:val="18"/>
                <w:szCs w:val="18"/>
              </w:rPr>
              <w:t>главный распорядитель бюджетных средств</w:t>
            </w:r>
          </w:p>
        </w:tc>
        <w:tc>
          <w:tcPr>
            <w:tcW w:w="356" w:type="pct"/>
          </w:tcPr>
          <w:p w:rsidR="004978C4" w:rsidRPr="00654563" w:rsidRDefault="004978C4" w:rsidP="004978C4">
            <w:pPr>
              <w:ind w:left="-57" w:right="-57"/>
              <w:jc w:val="center"/>
              <w:rPr>
                <w:sz w:val="18"/>
                <w:szCs w:val="18"/>
              </w:rPr>
            </w:pPr>
            <w:r w:rsidRPr="00654563">
              <w:rPr>
                <w:sz w:val="18"/>
                <w:szCs w:val="18"/>
              </w:rPr>
              <w:t>целевая статья расходов</w:t>
            </w:r>
          </w:p>
        </w:tc>
        <w:tc>
          <w:tcPr>
            <w:tcW w:w="490" w:type="pct"/>
            <w:vMerge/>
          </w:tcPr>
          <w:p w:rsidR="004978C4" w:rsidRPr="00654563" w:rsidRDefault="004978C4" w:rsidP="004978C4">
            <w:pPr>
              <w:ind w:left="-57" w:right="-57"/>
              <w:rPr>
                <w:sz w:val="18"/>
                <w:szCs w:val="18"/>
              </w:rPr>
            </w:pPr>
          </w:p>
        </w:tc>
        <w:tc>
          <w:tcPr>
            <w:tcW w:w="314" w:type="pct"/>
          </w:tcPr>
          <w:p w:rsidR="004978C4" w:rsidRPr="00654563" w:rsidRDefault="004978C4" w:rsidP="004978C4">
            <w:pPr>
              <w:ind w:left="-57" w:right="-57"/>
              <w:jc w:val="center"/>
              <w:rPr>
                <w:sz w:val="18"/>
                <w:szCs w:val="18"/>
              </w:rPr>
            </w:pPr>
            <w:r w:rsidRPr="00654563">
              <w:rPr>
                <w:sz w:val="18"/>
                <w:szCs w:val="18"/>
              </w:rPr>
              <w:t>2019</w:t>
            </w:r>
          </w:p>
        </w:tc>
        <w:tc>
          <w:tcPr>
            <w:tcW w:w="311" w:type="pct"/>
          </w:tcPr>
          <w:p w:rsidR="004978C4" w:rsidRPr="00654563" w:rsidRDefault="004978C4" w:rsidP="004978C4">
            <w:pPr>
              <w:ind w:left="-57" w:right="-57"/>
              <w:jc w:val="center"/>
              <w:rPr>
                <w:sz w:val="18"/>
                <w:szCs w:val="18"/>
              </w:rPr>
            </w:pPr>
            <w:r w:rsidRPr="00654563">
              <w:rPr>
                <w:sz w:val="18"/>
                <w:szCs w:val="18"/>
              </w:rPr>
              <w:t>2020</w:t>
            </w:r>
          </w:p>
        </w:tc>
        <w:tc>
          <w:tcPr>
            <w:tcW w:w="312" w:type="pct"/>
          </w:tcPr>
          <w:p w:rsidR="004978C4" w:rsidRPr="00654563" w:rsidRDefault="004978C4" w:rsidP="004978C4">
            <w:pPr>
              <w:ind w:left="-57" w:right="-57"/>
              <w:jc w:val="center"/>
              <w:rPr>
                <w:sz w:val="18"/>
                <w:szCs w:val="18"/>
              </w:rPr>
            </w:pPr>
            <w:r w:rsidRPr="00654563">
              <w:rPr>
                <w:sz w:val="18"/>
                <w:szCs w:val="18"/>
              </w:rPr>
              <w:t>2021</w:t>
            </w:r>
          </w:p>
        </w:tc>
        <w:tc>
          <w:tcPr>
            <w:tcW w:w="324" w:type="pct"/>
          </w:tcPr>
          <w:p w:rsidR="004978C4" w:rsidRPr="00654563" w:rsidRDefault="004978C4" w:rsidP="004978C4">
            <w:pPr>
              <w:ind w:left="-57" w:right="-57"/>
              <w:jc w:val="center"/>
              <w:rPr>
                <w:sz w:val="18"/>
                <w:szCs w:val="18"/>
              </w:rPr>
            </w:pPr>
            <w:r w:rsidRPr="00654563">
              <w:rPr>
                <w:sz w:val="18"/>
                <w:szCs w:val="18"/>
              </w:rPr>
              <w:t>2022</w:t>
            </w:r>
          </w:p>
        </w:tc>
        <w:tc>
          <w:tcPr>
            <w:tcW w:w="316" w:type="pct"/>
          </w:tcPr>
          <w:p w:rsidR="004978C4" w:rsidRPr="00654563" w:rsidRDefault="004978C4" w:rsidP="004978C4">
            <w:pPr>
              <w:ind w:left="-57" w:right="-57"/>
              <w:jc w:val="center"/>
              <w:rPr>
                <w:sz w:val="18"/>
                <w:szCs w:val="18"/>
              </w:rPr>
            </w:pPr>
            <w:r w:rsidRPr="00654563">
              <w:rPr>
                <w:sz w:val="18"/>
                <w:szCs w:val="18"/>
              </w:rPr>
              <w:t>2023</w:t>
            </w:r>
          </w:p>
        </w:tc>
        <w:tc>
          <w:tcPr>
            <w:tcW w:w="313" w:type="pct"/>
          </w:tcPr>
          <w:p w:rsidR="004978C4" w:rsidRPr="00654563" w:rsidRDefault="004978C4" w:rsidP="004978C4">
            <w:pPr>
              <w:ind w:left="-57" w:right="-57"/>
              <w:jc w:val="center"/>
              <w:rPr>
                <w:sz w:val="18"/>
                <w:szCs w:val="18"/>
              </w:rPr>
            </w:pPr>
            <w:r w:rsidRPr="00654563">
              <w:rPr>
                <w:sz w:val="18"/>
                <w:szCs w:val="18"/>
              </w:rPr>
              <w:t>2024</w:t>
            </w:r>
          </w:p>
        </w:tc>
        <w:tc>
          <w:tcPr>
            <w:tcW w:w="312" w:type="pct"/>
          </w:tcPr>
          <w:p w:rsidR="004978C4" w:rsidRPr="00654563" w:rsidRDefault="004978C4" w:rsidP="004978C4">
            <w:pPr>
              <w:ind w:left="-57" w:right="-57"/>
              <w:jc w:val="center"/>
              <w:rPr>
                <w:sz w:val="18"/>
                <w:szCs w:val="18"/>
              </w:rPr>
            </w:pPr>
            <w:r w:rsidRPr="00654563">
              <w:rPr>
                <w:sz w:val="18"/>
                <w:szCs w:val="18"/>
              </w:rPr>
              <w:t>2025</w:t>
            </w:r>
          </w:p>
        </w:tc>
        <w:tc>
          <w:tcPr>
            <w:tcW w:w="352" w:type="pct"/>
          </w:tcPr>
          <w:p w:rsidR="004978C4" w:rsidRPr="00654563" w:rsidRDefault="004978C4" w:rsidP="004978C4">
            <w:pPr>
              <w:ind w:left="-57" w:right="-57"/>
              <w:jc w:val="center"/>
              <w:rPr>
                <w:sz w:val="18"/>
                <w:szCs w:val="18"/>
              </w:rPr>
            </w:pPr>
            <w:r w:rsidRPr="00654563">
              <w:rPr>
                <w:sz w:val="18"/>
                <w:szCs w:val="18"/>
              </w:rPr>
              <w:t>2026-</w:t>
            </w:r>
          </w:p>
          <w:p w:rsidR="004978C4" w:rsidRPr="00654563" w:rsidRDefault="004978C4" w:rsidP="004978C4">
            <w:pPr>
              <w:ind w:left="-57" w:right="-57"/>
              <w:jc w:val="center"/>
              <w:rPr>
                <w:sz w:val="18"/>
                <w:szCs w:val="18"/>
              </w:rPr>
            </w:pPr>
            <w:r w:rsidRPr="00654563">
              <w:rPr>
                <w:sz w:val="18"/>
                <w:szCs w:val="18"/>
              </w:rPr>
              <w:t>2030</w:t>
            </w:r>
          </w:p>
        </w:tc>
        <w:tc>
          <w:tcPr>
            <w:tcW w:w="347" w:type="pct"/>
          </w:tcPr>
          <w:p w:rsidR="004978C4" w:rsidRPr="00654563" w:rsidRDefault="004978C4" w:rsidP="004978C4">
            <w:pPr>
              <w:ind w:left="-57" w:right="-57"/>
              <w:jc w:val="center"/>
              <w:rPr>
                <w:sz w:val="18"/>
                <w:szCs w:val="18"/>
              </w:rPr>
            </w:pPr>
            <w:r w:rsidRPr="00654563">
              <w:rPr>
                <w:sz w:val="18"/>
                <w:szCs w:val="18"/>
              </w:rPr>
              <w:t>2031-</w:t>
            </w:r>
          </w:p>
          <w:p w:rsidR="004978C4" w:rsidRPr="00654563" w:rsidRDefault="004978C4" w:rsidP="004978C4">
            <w:pPr>
              <w:ind w:left="-57" w:right="-57"/>
              <w:jc w:val="center"/>
              <w:rPr>
                <w:sz w:val="18"/>
                <w:szCs w:val="18"/>
              </w:rPr>
            </w:pPr>
            <w:r w:rsidRPr="00654563">
              <w:rPr>
                <w:sz w:val="18"/>
                <w:szCs w:val="18"/>
              </w:rPr>
              <w:t>2035</w:t>
            </w:r>
          </w:p>
        </w:tc>
      </w:tr>
    </w:tbl>
    <w:p w:rsidR="004978C4" w:rsidRPr="00654563" w:rsidRDefault="004978C4" w:rsidP="004978C4">
      <w:pPr>
        <w:rPr>
          <w:sz w:val="2"/>
          <w:szCs w:val="2"/>
        </w:rPr>
      </w:pPr>
    </w:p>
    <w:tbl>
      <w:tblPr>
        <w:tblW w:w="5285" w:type="pct"/>
        <w:tblInd w:w="-318" w:type="dxa"/>
        <w:tblLayout w:type="fixed"/>
        <w:tblLook w:val="00A0" w:firstRow="1" w:lastRow="0" w:firstColumn="1" w:lastColumn="0" w:noHBand="0" w:noVBand="0"/>
      </w:tblPr>
      <w:tblGrid>
        <w:gridCol w:w="993"/>
        <w:gridCol w:w="2127"/>
        <w:gridCol w:w="854"/>
        <w:gridCol w:w="1134"/>
        <w:gridCol w:w="1564"/>
        <w:gridCol w:w="994"/>
        <w:gridCol w:w="991"/>
        <w:gridCol w:w="991"/>
        <w:gridCol w:w="1045"/>
        <w:gridCol w:w="991"/>
        <w:gridCol w:w="994"/>
        <w:gridCol w:w="991"/>
        <w:gridCol w:w="1131"/>
        <w:gridCol w:w="1128"/>
      </w:tblGrid>
      <w:tr w:rsidR="004978C4" w:rsidRPr="00654563" w:rsidTr="004978C4">
        <w:trPr>
          <w:trHeight w:val="300"/>
        </w:trPr>
        <w:tc>
          <w:tcPr>
            <w:tcW w:w="312" w:type="pct"/>
            <w:tcBorders>
              <w:top w:val="single" w:sz="4" w:space="0" w:color="auto"/>
              <w:left w:val="single" w:sz="4" w:space="0" w:color="auto"/>
              <w:bottom w:val="single" w:sz="4" w:space="0" w:color="auto"/>
              <w:right w:val="single" w:sz="4" w:space="0" w:color="auto"/>
            </w:tcBorders>
            <w:vAlign w:val="center"/>
          </w:tcPr>
          <w:p w:rsidR="004978C4" w:rsidRPr="00654563" w:rsidRDefault="004978C4" w:rsidP="004978C4">
            <w:pPr>
              <w:jc w:val="center"/>
              <w:rPr>
                <w:sz w:val="16"/>
                <w:szCs w:val="16"/>
              </w:rPr>
            </w:pPr>
            <w:r w:rsidRPr="00654563">
              <w:rPr>
                <w:sz w:val="16"/>
                <w:szCs w:val="16"/>
              </w:rPr>
              <w:t>1</w:t>
            </w:r>
          </w:p>
        </w:tc>
        <w:tc>
          <w:tcPr>
            <w:tcW w:w="668" w:type="pct"/>
            <w:tcBorders>
              <w:top w:val="single" w:sz="4" w:space="0" w:color="auto"/>
              <w:left w:val="nil"/>
              <w:bottom w:val="single" w:sz="4" w:space="0" w:color="auto"/>
              <w:right w:val="single" w:sz="4" w:space="0" w:color="auto"/>
            </w:tcBorders>
            <w:vAlign w:val="center"/>
          </w:tcPr>
          <w:p w:rsidR="004978C4" w:rsidRPr="00654563" w:rsidRDefault="004978C4" w:rsidP="004978C4">
            <w:pPr>
              <w:jc w:val="center"/>
              <w:rPr>
                <w:sz w:val="16"/>
                <w:szCs w:val="16"/>
              </w:rPr>
            </w:pPr>
            <w:r w:rsidRPr="00654563">
              <w:rPr>
                <w:sz w:val="16"/>
                <w:szCs w:val="16"/>
              </w:rPr>
              <w:t>2</w:t>
            </w:r>
          </w:p>
        </w:tc>
        <w:tc>
          <w:tcPr>
            <w:tcW w:w="268" w:type="pct"/>
            <w:tcBorders>
              <w:top w:val="single" w:sz="4" w:space="0" w:color="auto"/>
              <w:left w:val="nil"/>
              <w:bottom w:val="single" w:sz="4" w:space="0" w:color="auto"/>
              <w:right w:val="single" w:sz="4" w:space="0" w:color="auto"/>
            </w:tcBorders>
            <w:vAlign w:val="center"/>
          </w:tcPr>
          <w:p w:rsidR="004978C4" w:rsidRPr="00654563" w:rsidRDefault="004978C4" w:rsidP="004978C4">
            <w:pPr>
              <w:jc w:val="center"/>
              <w:rPr>
                <w:sz w:val="16"/>
                <w:szCs w:val="16"/>
              </w:rPr>
            </w:pPr>
            <w:r w:rsidRPr="00654563">
              <w:rPr>
                <w:sz w:val="16"/>
                <w:szCs w:val="16"/>
              </w:rPr>
              <w:t>3</w:t>
            </w:r>
          </w:p>
        </w:tc>
        <w:tc>
          <w:tcPr>
            <w:tcW w:w="356" w:type="pct"/>
            <w:tcBorders>
              <w:top w:val="single" w:sz="4" w:space="0" w:color="auto"/>
              <w:left w:val="nil"/>
              <w:bottom w:val="single" w:sz="4" w:space="0" w:color="auto"/>
              <w:right w:val="single" w:sz="4" w:space="0" w:color="auto"/>
            </w:tcBorders>
            <w:vAlign w:val="center"/>
          </w:tcPr>
          <w:p w:rsidR="004978C4" w:rsidRPr="00654563" w:rsidRDefault="004978C4" w:rsidP="004978C4">
            <w:pPr>
              <w:jc w:val="center"/>
              <w:rPr>
                <w:sz w:val="16"/>
                <w:szCs w:val="16"/>
              </w:rPr>
            </w:pPr>
            <w:r w:rsidRPr="00654563">
              <w:rPr>
                <w:sz w:val="16"/>
                <w:szCs w:val="16"/>
              </w:rPr>
              <w:t>4</w:t>
            </w:r>
          </w:p>
        </w:tc>
        <w:tc>
          <w:tcPr>
            <w:tcW w:w="491" w:type="pct"/>
            <w:tcBorders>
              <w:top w:val="single" w:sz="4" w:space="0" w:color="auto"/>
              <w:left w:val="nil"/>
              <w:bottom w:val="single" w:sz="4" w:space="0" w:color="auto"/>
              <w:right w:val="single" w:sz="4" w:space="0" w:color="auto"/>
            </w:tcBorders>
            <w:vAlign w:val="center"/>
          </w:tcPr>
          <w:p w:rsidR="004978C4" w:rsidRPr="00654563" w:rsidRDefault="004978C4" w:rsidP="004978C4">
            <w:pPr>
              <w:jc w:val="center"/>
              <w:rPr>
                <w:sz w:val="16"/>
                <w:szCs w:val="16"/>
              </w:rPr>
            </w:pPr>
            <w:r w:rsidRPr="00654563">
              <w:rPr>
                <w:sz w:val="16"/>
                <w:szCs w:val="16"/>
              </w:rPr>
              <w:t>5</w:t>
            </w:r>
          </w:p>
        </w:tc>
        <w:tc>
          <w:tcPr>
            <w:tcW w:w="312" w:type="pct"/>
            <w:tcBorders>
              <w:top w:val="single" w:sz="4" w:space="0" w:color="auto"/>
              <w:left w:val="nil"/>
              <w:bottom w:val="single" w:sz="4" w:space="0" w:color="auto"/>
              <w:right w:val="single" w:sz="4" w:space="0" w:color="auto"/>
            </w:tcBorders>
            <w:vAlign w:val="center"/>
          </w:tcPr>
          <w:p w:rsidR="004978C4" w:rsidRPr="00654563" w:rsidRDefault="004978C4" w:rsidP="004978C4">
            <w:pPr>
              <w:jc w:val="center"/>
              <w:rPr>
                <w:sz w:val="16"/>
                <w:szCs w:val="16"/>
              </w:rPr>
            </w:pPr>
            <w:r w:rsidRPr="00654563">
              <w:rPr>
                <w:sz w:val="16"/>
                <w:szCs w:val="16"/>
              </w:rPr>
              <w:t>6</w:t>
            </w:r>
          </w:p>
        </w:tc>
        <w:tc>
          <w:tcPr>
            <w:tcW w:w="311" w:type="pct"/>
            <w:tcBorders>
              <w:top w:val="single" w:sz="4" w:space="0" w:color="auto"/>
              <w:left w:val="nil"/>
              <w:bottom w:val="single" w:sz="4" w:space="0" w:color="auto"/>
              <w:right w:val="single" w:sz="4" w:space="0" w:color="auto"/>
            </w:tcBorders>
            <w:vAlign w:val="center"/>
          </w:tcPr>
          <w:p w:rsidR="004978C4" w:rsidRPr="00654563" w:rsidRDefault="004978C4" w:rsidP="004978C4">
            <w:pPr>
              <w:jc w:val="center"/>
              <w:rPr>
                <w:sz w:val="16"/>
                <w:szCs w:val="16"/>
              </w:rPr>
            </w:pPr>
            <w:r w:rsidRPr="00654563">
              <w:rPr>
                <w:sz w:val="16"/>
                <w:szCs w:val="16"/>
              </w:rPr>
              <w:t>7</w:t>
            </w:r>
          </w:p>
        </w:tc>
        <w:tc>
          <w:tcPr>
            <w:tcW w:w="311" w:type="pct"/>
            <w:tcBorders>
              <w:top w:val="single" w:sz="4" w:space="0" w:color="auto"/>
              <w:left w:val="nil"/>
              <w:bottom w:val="single" w:sz="4" w:space="0" w:color="auto"/>
              <w:right w:val="single" w:sz="4" w:space="0" w:color="auto"/>
            </w:tcBorders>
            <w:vAlign w:val="center"/>
          </w:tcPr>
          <w:p w:rsidR="004978C4" w:rsidRPr="00654563" w:rsidRDefault="004978C4" w:rsidP="004978C4">
            <w:pPr>
              <w:jc w:val="center"/>
              <w:rPr>
                <w:sz w:val="16"/>
                <w:szCs w:val="16"/>
              </w:rPr>
            </w:pPr>
            <w:r w:rsidRPr="00654563">
              <w:rPr>
                <w:sz w:val="16"/>
                <w:szCs w:val="16"/>
              </w:rPr>
              <w:t>8</w:t>
            </w:r>
          </w:p>
        </w:tc>
        <w:tc>
          <w:tcPr>
            <w:tcW w:w="328" w:type="pct"/>
            <w:tcBorders>
              <w:top w:val="single" w:sz="4" w:space="0" w:color="auto"/>
              <w:left w:val="nil"/>
              <w:bottom w:val="single" w:sz="4" w:space="0" w:color="auto"/>
              <w:right w:val="single" w:sz="4" w:space="0" w:color="auto"/>
            </w:tcBorders>
            <w:vAlign w:val="center"/>
          </w:tcPr>
          <w:p w:rsidR="004978C4" w:rsidRPr="00654563" w:rsidRDefault="004978C4" w:rsidP="004978C4">
            <w:pPr>
              <w:jc w:val="center"/>
              <w:rPr>
                <w:sz w:val="16"/>
                <w:szCs w:val="16"/>
              </w:rPr>
            </w:pPr>
            <w:r w:rsidRPr="00654563">
              <w:rPr>
                <w:sz w:val="16"/>
                <w:szCs w:val="16"/>
              </w:rPr>
              <w:t>9</w:t>
            </w:r>
          </w:p>
        </w:tc>
        <w:tc>
          <w:tcPr>
            <w:tcW w:w="311" w:type="pct"/>
            <w:tcBorders>
              <w:top w:val="single" w:sz="4" w:space="0" w:color="auto"/>
              <w:left w:val="nil"/>
              <w:bottom w:val="single" w:sz="4" w:space="0" w:color="auto"/>
              <w:right w:val="single" w:sz="4" w:space="0" w:color="auto"/>
            </w:tcBorders>
            <w:vAlign w:val="center"/>
          </w:tcPr>
          <w:p w:rsidR="004978C4" w:rsidRPr="00654563" w:rsidRDefault="004978C4" w:rsidP="004978C4">
            <w:pPr>
              <w:jc w:val="center"/>
              <w:rPr>
                <w:sz w:val="16"/>
                <w:szCs w:val="16"/>
              </w:rPr>
            </w:pPr>
            <w:r w:rsidRPr="00654563">
              <w:rPr>
                <w:sz w:val="16"/>
                <w:szCs w:val="16"/>
              </w:rPr>
              <w:t>10</w:t>
            </w:r>
          </w:p>
        </w:tc>
        <w:tc>
          <w:tcPr>
            <w:tcW w:w="312" w:type="pct"/>
            <w:tcBorders>
              <w:top w:val="single" w:sz="4" w:space="0" w:color="auto"/>
              <w:left w:val="nil"/>
              <w:bottom w:val="single" w:sz="4" w:space="0" w:color="auto"/>
              <w:right w:val="single" w:sz="4" w:space="0" w:color="auto"/>
            </w:tcBorders>
            <w:vAlign w:val="center"/>
          </w:tcPr>
          <w:p w:rsidR="004978C4" w:rsidRPr="00654563" w:rsidRDefault="004978C4" w:rsidP="004978C4">
            <w:pPr>
              <w:jc w:val="center"/>
              <w:rPr>
                <w:sz w:val="16"/>
                <w:szCs w:val="16"/>
              </w:rPr>
            </w:pPr>
            <w:r w:rsidRPr="00654563">
              <w:rPr>
                <w:sz w:val="16"/>
                <w:szCs w:val="16"/>
              </w:rPr>
              <w:t>11</w:t>
            </w:r>
          </w:p>
        </w:tc>
        <w:tc>
          <w:tcPr>
            <w:tcW w:w="311" w:type="pct"/>
            <w:tcBorders>
              <w:top w:val="single" w:sz="4" w:space="0" w:color="auto"/>
              <w:left w:val="nil"/>
              <w:bottom w:val="single" w:sz="4" w:space="0" w:color="auto"/>
              <w:right w:val="single" w:sz="4" w:space="0" w:color="auto"/>
            </w:tcBorders>
            <w:vAlign w:val="center"/>
          </w:tcPr>
          <w:p w:rsidR="004978C4" w:rsidRPr="00654563" w:rsidRDefault="004978C4" w:rsidP="004978C4">
            <w:pPr>
              <w:jc w:val="center"/>
              <w:rPr>
                <w:sz w:val="16"/>
                <w:szCs w:val="16"/>
              </w:rPr>
            </w:pPr>
            <w:r w:rsidRPr="00654563">
              <w:rPr>
                <w:sz w:val="16"/>
                <w:szCs w:val="16"/>
              </w:rPr>
              <w:t>12</w:t>
            </w:r>
          </w:p>
        </w:tc>
        <w:tc>
          <w:tcPr>
            <w:tcW w:w="355" w:type="pct"/>
            <w:tcBorders>
              <w:top w:val="single" w:sz="4" w:space="0" w:color="auto"/>
              <w:left w:val="nil"/>
              <w:bottom w:val="single" w:sz="4" w:space="0" w:color="auto"/>
              <w:right w:val="single" w:sz="4" w:space="0" w:color="auto"/>
            </w:tcBorders>
            <w:vAlign w:val="center"/>
          </w:tcPr>
          <w:p w:rsidR="004978C4" w:rsidRPr="00654563" w:rsidRDefault="004978C4" w:rsidP="004978C4">
            <w:pPr>
              <w:jc w:val="center"/>
              <w:rPr>
                <w:sz w:val="16"/>
                <w:szCs w:val="16"/>
              </w:rPr>
            </w:pPr>
            <w:r w:rsidRPr="00654563">
              <w:rPr>
                <w:sz w:val="16"/>
                <w:szCs w:val="16"/>
              </w:rPr>
              <w:t>13</w:t>
            </w:r>
          </w:p>
        </w:tc>
        <w:tc>
          <w:tcPr>
            <w:tcW w:w="354" w:type="pct"/>
            <w:tcBorders>
              <w:top w:val="single" w:sz="4" w:space="0" w:color="auto"/>
              <w:left w:val="nil"/>
              <w:bottom w:val="single" w:sz="4" w:space="0" w:color="auto"/>
              <w:right w:val="single" w:sz="4" w:space="0" w:color="auto"/>
            </w:tcBorders>
            <w:vAlign w:val="center"/>
          </w:tcPr>
          <w:p w:rsidR="004978C4" w:rsidRPr="00654563" w:rsidRDefault="004978C4" w:rsidP="004978C4">
            <w:pPr>
              <w:jc w:val="center"/>
              <w:rPr>
                <w:sz w:val="16"/>
                <w:szCs w:val="16"/>
              </w:rPr>
            </w:pPr>
            <w:r w:rsidRPr="00654563">
              <w:rPr>
                <w:sz w:val="16"/>
                <w:szCs w:val="16"/>
              </w:rPr>
              <w:t>14</w:t>
            </w:r>
          </w:p>
        </w:tc>
      </w:tr>
      <w:tr w:rsidR="00397352" w:rsidRPr="00654563" w:rsidTr="00C24106">
        <w:trPr>
          <w:trHeight w:val="300"/>
        </w:trPr>
        <w:tc>
          <w:tcPr>
            <w:tcW w:w="312" w:type="pct"/>
            <w:vMerge w:val="restart"/>
            <w:tcBorders>
              <w:top w:val="nil"/>
              <w:left w:val="single" w:sz="4" w:space="0" w:color="auto"/>
              <w:bottom w:val="single" w:sz="4" w:space="0" w:color="auto"/>
              <w:right w:val="single" w:sz="4" w:space="0" w:color="auto"/>
            </w:tcBorders>
            <w:vAlign w:val="center"/>
          </w:tcPr>
          <w:p w:rsidR="00397352" w:rsidRPr="00654563" w:rsidRDefault="00397352" w:rsidP="004978C4">
            <w:pPr>
              <w:jc w:val="both"/>
              <w:rPr>
                <w:b/>
                <w:bCs/>
                <w:sz w:val="16"/>
                <w:szCs w:val="16"/>
              </w:rPr>
            </w:pPr>
            <w:r w:rsidRPr="00654563">
              <w:rPr>
                <w:b/>
                <w:bCs/>
                <w:sz w:val="16"/>
                <w:szCs w:val="16"/>
              </w:rPr>
              <w:t>Муниципальная программа Чувашской Республики</w:t>
            </w:r>
          </w:p>
        </w:tc>
        <w:tc>
          <w:tcPr>
            <w:tcW w:w="668" w:type="pct"/>
            <w:vMerge w:val="restart"/>
            <w:tcBorders>
              <w:top w:val="nil"/>
              <w:left w:val="single" w:sz="4" w:space="0" w:color="auto"/>
              <w:bottom w:val="single" w:sz="4" w:space="0" w:color="auto"/>
              <w:right w:val="single" w:sz="4" w:space="0" w:color="auto"/>
            </w:tcBorders>
            <w:vAlign w:val="center"/>
          </w:tcPr>
          <w:p w:rsidR="00397352" w:rsidRPr="00654563" w:rsidRDefault="00397352" w:rsidP="00A37E7B">
            <w:pPr>
              <w:jc w:val="both"/>
              <w:rPr>
                <w:b/>
                <w:bCs/>
                <w:sz w:val="16"/>
                <w:szCs w:val="16"/>
              </w:rPr>
            </w:pPr>
            <w:r w:rsidRPr="00654563">
              <w:rPr>
                <w:b/>
                <w:bCs/>
                <w:sz w:val="16"/>
                <w:szCs w:val="16"/>
              </w:rPr>
              <w:t xml:space="preserve">«Развитие сельского хозяйства и регулирование рынка сельскохозяйственной продукции, сырья и продовольствия» </w:t>
            </w:r>
          </w:p>
        </w:tc>
        <w:tc>
          <w:tcPr>
            <w:tcW w:w="268"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t>всего</w:t>
            </w:r>
          </w:p>
        </w:tc>
        <w:tc>
          <w:tcPr>
            <w:tcW w:w="312" w:type="pct"/>
            <w:tcBorders>
              <w:top w:val="nil"/>
              <w:left w:val="nil"/>
              <w:bottom w:val="single" w:sz="4" w:space="0" w:color="auto"/>
              <w:right w:val="single" w:sz="4" w:space="0" w:color="auto"/>
            </w:tcBorders>
            <w:vAlign w:val="center"/>
          </w:tcPr>
          <w:p w:rsidR="00397352" w:rsidRPr="00654563" w:rsidRDefault="00FE30B9" w:rsidP="00462563">
            <w:pPr>
              <w:jc w:val="center"/>
              <w:rPr>
                <w:sz w:val="16"/>
                <w:szCs w:val="16"/>
              </w:rPr>
            </w:pPr>
            <w:r>
              <w:rPr>
                <w:sz w:val="16"/>
                <w:szCs w:val="16"/>
              </w:rPr>
              <w:t>2961,5</w:t>
            </w:r>
          </w:p>
        </w:tc>
        <w:tc>
          <w:tcPr>
            <w:tcW w:w="311" w:type="pct"/>
            <w:tcBorders>
              <w:top w:val="nil"/>
              <w:left w:val="nil"/>
              <w:bottom w:val="single" w:sz="4" w:space="0" w:color="auto"/>
              <w:right w:val="single" w:sz="4" w:space="0" w:color="auto"/>
            </w:tcBorders>
            <w:vAlign w:val="center"/>
          </w:tcPr>
          <w:p w:rsidR="00397352" w:rsidRPr="00654563" w:rsidRDefault="00397352" w:rsidP="00462563">
            <w:pPr>
              <w:jc w:val="center"/>
              <w:rPr>
                <w:sz w:val="16"/>
                <w:szCs w:val="16"/>
              </w:rPr>
            </w:pPr>
            <w:r>
              <w:rPr>
                <w:sz w:val="16"/>
                <w:szCs w:val="16"/>
              </w:rPr>
              <w:t>12,4</w:t>
            </w:r>
          </w:p>
        </w:tc>
        <w:tc>
          <w:tcPr>
            <w:tcW w:w="311" w:type="pct"/>
            <w:tcBorders>
              <w:top w:val="nil"/>
              <w:left w:val="nil"/>
              <w:bottom w:val="single" w:sz="4" w:space="0" w:color="auto"/>
              <w:right w:val="single" w:sz="4" w:space="0" w:color="auto"/>
            </w:tcBorders>
            <w:vAlign w:val="center"/>
          </w:tcPr>
          <w:p w:rsidR="00397352" w:rsidRPr="00654563" w:rsidRDefault="00694281" w:rsidP="00462563">
            <w:pPr>
              <w:jc w:val="center"/>
              <w:rPr>
                <w:sz w:val="16"/>
                <w:szCs w:val="16"/>
              </w:rPr>
            </w:pPr>
            <w:r>
              <w:rPr>
                <w:sz w:val="16"/>
                <w:szCs w:val="16"/>
              </w:rPr>
              <w:t>18533,7</w:t>
            </w:r>
          </w:p>
        </w:tc>
        <w:tc>
          <w:tcPr>
            <w:tcW w:w="328"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12"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55"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54"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r>
      <w:tr w:rsidR="00397352" w:rsidRPr="00654563" w:rsidTr="00C24106">
        <w:trPr>
          <w:trHeight w:val="300"/>
        </w:trPr>
        <w:tc>
          <w:tcPr>
            <w:tcW w:w="312"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b/>
                <w:bCs/>
                <w:sz w:val="16"/>
                <w:szCs w:val="16"/>
              </w:rPr>
            </w:pPr>
          </w:p>
        </w:tc>
        <w:tc>
          <w:tcPr>
            <w:tcW w:w="668"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b/>
                <w:bCs/>
                <w:sz w:val="16"/>
                <w:szCs w:val="16"/>
              </w:rPr>
            </w:pPr>
          </w:p>
        </w:tc>
        <w:tc>
          <w:tcPr>
            <w:tcW w:w="268"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t>федеральный бюджет</w:t>
            </w:r>
          </w:p>
        </w:tc>
        <w:tc>
          <w:tcPr>
            <w:tcW w:w="312" w:type="pct"/>
            <w:tcBorders>
              <w:top w:val="nil"/>
              <w:left w:val="nil"/>
              <w:bottom w:val="single" w:sz="4" w:space="0" w:color="auto"/>
              <w:right w:val="single" w:sz="4" w:space="0" w:color="auto"/>
            </w:tcBorders>
            <w:vAlign w:val="center"/>
          </w:tcPr>
          <w:p w:rsidR="00397352" w:rsidRPr="00654563" w:rsidRDefault="00397352" w:rsidP="00462563">
            <w:pPr>
              <w:jc w:val="center"/>
              <w:rPr>
                <w:sz w:val="16"/>
                <w:szCs w:val="16"/>
              </w:rPr>
            </w:pPr>
            <w:r>
              <w:rPr>
                <w:sz w:val="16"/>
                <w:szCs w:val="16"/>
              </w:rPr>
              <w:t>0</w:t>
            </w:r>
          </w:p>
        </w:tc>
        <w:tc>
          <w:tcPr>
            <w:tcW w:w="311" w:type="pct"/>
            <w:tcBorders>
              <w:top w:val="nil"/>
              <w:left w:val="nil"/>
              <w:bottom w:val="single" w:sz="4" w:space="0" w:color="auto"/>
              <w:right w:val="single" w:sz="4" w:space="0" w:color="auto"/>
            </w:tcBorders>
            <w:vAlign w:val="center"/>
          </w:tcPr>
          <w:p w:rsidR="00397352" w:rsidRPr="00654563" w:rsidRDefault="00397352" w:rsidP="00462563">
            <w:pPr>
              <w:jc w:val="center"/>
              <w:rPr>
                <w:sz w:val="16"/>
                <w:szCs w:val="16"/>
              </w:rPr>
            </w:pPr>
            <w:r>
              <w:rPr>
                <w:sz w:val="16"/>
                <w:szCs w:val="16"/>
              </w:rPr>
              <w:t>0</w:t>
            </w:r>
          </w:p>
        </w:tc>
        <w:tc>
          <w:tcPr>
            <w:tcW w:w="311" w:type="pct"/>
            <w:tcBorders>
              <w:top w:val="nil"/>
              <w:left w:val="nil"/>
              <w:bottom w:val="single" w:sz="4" w:space="0" w:color="auto"/>
              <w:right w:val="single" w:sz="4" w:space="0" w:color="auto"/>
            </w:tcBorders>
            <w:vAlign w:val="center"/>
          </w:tcPr>
          <w:p w:rsidR="00397352" w:rsidRPr="00654563" w:rsidRDefault="00397352" w:rsidP="00462563">
            <w:pPr>
              <w:jc w:val="center"/>
              <w:rPr>
                <w:sz w:val="16"/>
                <w:szCs w:val="16"/>
              </w:rPr>
            </w:pPr>
            <w:r>
              <w:rPr>
                <w:sz w:val="16"/>
                <w:szCs w:val="16"/>
              </w:rPr>
              <w:t>17428,8</w:t>
            </w:r>
          </w:p>
        </w:tc>
        <w:tc>
          <w:tcPr>
            <w:tcW w:w="328"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12"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55"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54"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r>
      <w:tr w:rsidR="00397352" w:rsidRPr="00654563" w:rsidTr="00C24106">
        <w:trPr>
          <w:trHeight w:val="300"/>
        </w:trPr>
        <w:tc>
          <w:tcPr>
            <w:tcW w:w="312"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b/>
                <w:bCs/>
                <w:sz w:val="16"/>
                <w:szCs w:val="16"/>
              </w:rPr>
            </w:pPr>
          </w:p>
        </w:tc>
        <w:tc>
          <w:tcPr>
            <w:tcW w:w="668"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b/>
                <w:bCs/>
                <w:sz w:val="16"/>
                <w:szCs w:val="16"/>
              </w:rPr>
            </w:pPr>
          </w:p>
        </w:tc>
        <w:tc>
          <w:tcPr>
            <w:tcW w:w="268"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882</w:t>
            </w:r>
          </w:p>
        </w:tc>
        <w:tc>
          <w:tcPr>
            <w:tcW w:w="356"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Ц900000000</w:t>
            </w:r>
          </w:p>
        </w:tc>
        <w:tc>
          <w:tcPr>
            <w:tcW w:w="491" w:type="pct"/>
            <w:tcBorders>
              <w:top w:val="nil"/>
              <w:left w:val="nil"/>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t>республиканский бюджет Чувашской Республики</w:t>
            </w:r>
          </w:p>
        </w:tc>
        <w:tc>
          <w:tcPr>
            <w:tcW w:w="312" w:type="pct"/>
            <w:tcBorders>
              <w:top w:val="nil"/>
              <w:left w:val="nil"/>
              <w:bottom w:val="single" w:sz="4" w:space="0" w:color="auto"/>
              <w:right w:val="single" w:sz="4" w:space="0" w:color="auto"/>
            </w:tcBorders>
            <w:vAlign w:val="center"/>
          </w:tcPr>
          <w:p w:rsidR="00397352" w:rsidRPr="00654563" w:rsidRDefault="00FE30B9" w:rsidP="00462563">
            <w:pPr>
              <w:jc w:val="center"/>
              <w:rPr>
                <w:sz w:val="16"/>
                <w:szCs w:val="16"/>
              </w:rPr>
            </w:pPr>
            <w:r>
              <w:rPr>
                <w:sz w:val="16"/>
                <w:szCs w:val="16"/>
              </w:rPr>
              <w:t>2362,7</w:t>
            </w:r>
          </w:p>
        </w:tc>
        <w:tc>
          <w:tcPr>
            <w:tcW w:w="311" w:type="pct"/>
            <w:tcBorders>
              <w:top w:val="nil"/>
              <w:left w:val="nil"/>
              <w:bottom w:val="single" w:sz="4" w:space="0" w:color="auto"/>
              <w:right w:val="single" w:sz="4" w:space="0" w:color="auto"/>
            </w:tcBorders>
            <w:vAlign w:val="center"/>
          </w:tcPr>
          <w:p w:rsidR="00397352" w:rsidRPr="00654563" w:rsidRDefault="00397352" w:rsidP="00462563">
            <w:pPr>
              <w:jc w:val="center"/>
              <w:rPr>
                <w:sz w:val="16"/>
                <w:szCs w:val="16"/>
              </w:rPr>
            </w:pPr>
            <w:r>
              <w:rPr>
                <w:sz w:val="16"/>
                <w:szCs w:val="16"/>
              </w:rPr>
              <w:t>3,4</w:t>
            </w:r>
          </w:p>
        </w:tc>
        <w:tc>
          <w:tcPr>
            <w:tcW w:w="311" w:type="pct"/>
            <w:tcBorders>
              <w:top w:val="nil"/>
              <w:left w:val="nil"/>
              <w:bottom w:val="single" w:sz="4" w:space="0" w:color="auto"/>
              <w:right w:val="single" w:sz="4" w:space="0" w:color="auto"/>
            </w:tcBorders>
            <w:vAlign w:val="center"/>
          </w:tcPr>
          <w:p w:rsidR="00397352" w:rsidRPr="00654563" w:rsidRDefault="00397352" w:rsidP="00462563">
            <w:pPr>
              <w:jc w:val="center"/>
              <w:rPr>
                <w:sz w:val="16"/>
                <w:szCs w:val="16"/>
              </w:rPr>
            </w:pPr>
            <w:r>
              <w:rPr>
                <w:sz w:val="16"/>
                <w:szCs w:val="16"/>
              </w:rPr>
              <w:t>1115,9</w:t>
            </w:r>
          </w:p>
        </w:tc>
        <w:tc>
          <w:tcPr>
            <w:tcW w:w="328"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12"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55"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54"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r>
      <w:tr w:rsidR="00397352" w:rsidRPr="00654563" w:rsidTr="00C24106">
        <w:trPr>
          <w:trHeight w:val="300"/>
        </w:trPr>
        <w:tc>
          <w:tcPr>
            <w:tcW w:w="312"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b/>
                <w:bCs/>
                <w:sz w:val="16"/>
                <w:szCs w:val="16"/>
              </w:rPr>
            </w:pPr>
          </w:p>
        </w:tc>
        <w:tc>
          <w:tcPr>
            <w:tcW w:w="668"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b/>
                <w:bCs/>
                <w:sz w:val="16"/>
                <w:szCs w:val="16"/>
              </w:rPr>
            </w:pPr>
          </w:p>
        </w:tc>
        <w:tc>
          <w:tcPr>
            <w:tcW w:w="268"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t>местные бюджеты</w:t>
            </w:r>
          </w:p>
        </w:tc>
        <w:tc>
          <w:tcPr>
            <w:tcW w:w="312" w:type="pct"/>
            <w:tcBorders>
              <w:top w:val="nil"/>
              <w:left w:val="nil"/>
              <w:bottom w:val="single" w:sz="4" w:space="0" w:color="auto"/>
              <w:right w:val="single" w:sz="4" w:space="0" w:color="auto"/>
            </w:tcBorders>
            <w:vAlign w:val="center"/>
          </w:tcPr>
          <w:p w:rsidR="00397352" w:rsidRPr="00654563" w:rsidRDefault="00FE30B9" w:rsidP="00462563">
            <w:pPr>
              <w:jc w:val="center"/>
              <w:rPr>
                <w:sz w:val="16"/>
                <w:szCs w:val="16"/>
              </w:rPr>
            </w:pPr>
            <w:r>
              <w:rPr>
                <w:sz w:val="16"/>
                <w:szCs w:val="16"/>
              </w:rPr>
              <w:t>598,8</w:t>
            </w:r>
          </w:p>
        </w:tc>
        <w:tc>
          <w:tcPr>
            <w:tcW w:w="311" w:type="pct"/>
            <w:tcBorders>
              <w:top w:val="nil"/>
              <w:left w:val="nil"/>
              <w:bottom w:val="single" w:sz="4" w:space="0" w:color="auto"/>
              <w:right w:val="single" w:sz="4" w:space="0" w:color="auto"/>
            </w:tcBorders>
            <w:vAlign w:val="center"/>
          </w:tcPr>
          <w:p w:rsidR="00397352" w:rsidRPr="00654563" w:rsidRDefault="00397352" w:rsidP="00462563">
            <w:pPr>
              <w:jc w:val="center"/>
              <w:rPr>
                <w:sz w:val="16"/>
                <w:szCs w:val="16"/>
              </w:rPr>
            </w:pPr>
            <w:r>
              <w:rPr>
                <w:sz w:val="16"/>
                <w:szCs w:val="16"/>
              </w:rPr>
              <w:t>9,0</w:t>
            </w:r>
          </w:p>
        </w:tc>
        <w:tc>
          <w:tcPr>
            <w:tcW w:w="311" w:type="pct"/>
            <w:tcBorders>
              <w:top w:val="nil"/>
              <w:left w:val="nil"/>
              <w:bottom w:val="single" w:sz="4" w:space="0" w:color="auto"/>
              <w:right w:val="single" w:sz="4" w:space="0" w:color="auto"/>
            </w:tcBorders>
            <w:vAlign w:val="center"/>
          </w:tcPr>
          <w:p w:rsidR="00397352" w:rsidRPr="00654563" w:rsidRDefault="00397352" w:rsidP="00462563">
            <w:pPr>
              <w:jc w:val="center"/>
              <w:rPr>
                <w:sz w:val="16"/>
                <w:szCs w:val="16"/>
              </w:rPr>
            </w:pPr>
            <w:r>
              <w:rPr>
                <w:sz w:val="16"/>
                <w:szCs w:val="16"/>
              </w:rPr>
              <w:t>9,0</w:t>
            </w:r>
          </w:p>
        </w:tc>
        <w:tc>
          <w:tcPr>
            <w:tcW w:w="328"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12"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55"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c>
          <w:tcPr>
            <w:tcW w:w="354" w:type="pct"/>
            <w:tcBorders>
              <w:top w:val="nil"/>
              <w:left w:val="nil"/>
              <w:bottom w:val="single" w:sz="4" w:space="0" w:color="auto"/>
              <w:right w:val="single" w:sz="4" w:space="0" w:color="auto"/>
            </w:tcBorders>
          </w:tcPr>
          <w:p w:rsidR="00397352" w:rsidRDefault="00397352" w:rsidP="00397352">
            <w:pPr>
              <w:jc w:val="center"/>
            </w:pPr>
            <w:r w:rsidRPr="00000765">
              <w:rPr>
                <w:sz w:val="16"/>
                <w:szCs w:val="16"/>
              </w:rPr>
              <w:t>0</w:t>
            </w:r>
          </w:p>
        </w:tc>
      </w:tr>
      <w:tr w:rsidR="003E1C6C" w:rsidRPr="00654563" w:rsidTr="004B3151">
        <w:trPr>
          <w:trHeight w:val="300"/>
        </w:trPr>
        <w:tc>
          <w:tcPr>
            <w:tcW w:w="312" w:type="pct"/>
            <w:vMerge/>
            <w:tcBorders>
              <w:top w:val="nil"/>
              <w:left w:val="single" w:sz="4" w:space="0" w:color="auto"/>
              <w:bottom w:val="single" w:sz="4" w:space="0" w:color="auto"/>
              <w:right w:val="single" w:sz="4" w:space="0" w:color="auto"/>
            </w:tcBorders>
            <w:vAlign w:val="center"/>
          </w:tcPr>
          <w:p w:rsidR="003E1C6C" w:rsidRPr="00654563" w:rsidRDefault="003E1C6C" w:rsidP="004978C4">
            <w:pPr>
              <w:rPr>
                <w:b/>
                <w:bCs/>
                <w:sz w:val="16"/>
                <w:szCs w:val="16"/>
              </w:rPr>
            </w:pPr>
          </w:p>
        </w:tc>
        <w:tc>
          <w:tcPr>
            <w:tcW w:w="668" w:type="pct"/>
            <w:vMerge/>
            <w:tcBorders>
              <w:top w:val="nil"/>
              <w:left w:val="single" w:sz="4" w:space="0" w:color="auto"/>
              <w:bottom w:val="single" w:sz="4" w:space="0" w:color="auto"/>
              <w:right w:val="single" w:sz="4" w:space="0" w:color="auto"/>
            </w:tcBorders>
            <w:vAlign w:val="center"/>
          </w:tcPr>
          <w:p w:rsidR="003E1C6C" w:rsidRPr="00654563" w:rsidRDefault="003E1C6C" w:rsidP="004978C4">
            <w:pPr>
              <w:rPr>
                <w:b/>
                <w:bCs/>
                <w:sz w:val="16"/>
                <w:szCs w:val="16"/>
              </w:rPr>
            </w:pPr>
          </w:p>
        </w:tc>
        <w:tc>
          <w:tcPr>
            <w:tcW w:w="268" w:type="pct"/>
            <w:tcBorders>
              <w:top w:val="nil"/>
              <w:left w:val="nil"/>
              <w:bottom w:val="single" w:sz="4" w:space="0" w:color="auto"/>
              <w:right w:val="single" w:sz="4" w:space="0" w:color="auto"/>
            </w:tcBorders>
            <w:vAlign w:val="center"/>
          </w:tcPr>
          <w:p w:rsidR="003E1C6C" w:rsidRPr="00654563" w:rsidRDefault="003E1C6C"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3E1C6C" w:rsidRPr="00654563" w:rsidRDefault="003E1C6C"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E1C6C" w:rsidRPr="00654563" w:rsidRDefault="003E1C6C" w:rsidP="004978C4">
            <w:pPr>
              <w:jc w:val="both"/>
              <w:rPr>
                <w:sz w:val="16"/>
                <w:szCs w:val="16"/>
              </w:rPr>
            </w:pPr>
            <w:r w:rsidRPr="00654563">
              <w:rPr>
                <w:sz w:val="16"/>
                <w:szCs w:val="16"/>
              </w:rPr>
              <w:t>внебюджетные источники</w:t>
            </w:r>
          </w:p>
        </w:tc>
        <w:tc>
          <w:tcPr>
            <w:tcW w:w="312"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11"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11"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28"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11"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12"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11"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55"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54"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r>
      <w:tr w:rsidR="00462563" w:rsidRPr="00654563" w:rsidTr="00462563">
        <w:trPr>
          <w:trHeight w:val="300"/>
        </w:trPr>
        <w:tc>
          <w:tcPr>
            <w:tcW w:w="312" w:type="pct"/>
            <w:vMerge w:val="restart"/>
            <w:tcBorders>
              <w:top w:val="nil"/>
              <w:left w:val="single" w:sz="4" w:space="0" w:color="auto"/>
              <w:bottom w:val="single" w:sz="4" w:space="0" w:color="auto"/>
              <w:right w:val="single" w:sz="4" w:space="0" w:color="auto"/>
            </w:tcBorders>
            <w:shd w:val="clear" w:color="000000" w:fill="FFFFFF"/>
            <w:vAlign w:val="center"/>
          </w:tcPr>
          <w:p w:rsidR="00462563" w:rsidRPr="00654563" w:rsidRDefault="00462563" w:rsidP="004978C4">
            <w:pPr>
              <w:jc w:val="both"/>
              <w:rPr>
                <w:sz w:val="16"/>
                <w:szCs w:val="16"/>
              </w:rPr>
            </w:pPr>
            <w:r w:rsidRPr="00654563">
              <w:rPr>
                <w:bCs/>
                <w:sz w:val="16"/>
                <w:szCs w:val="16"/>
              </w:rPr>
              <w:t xml:space="preserve">Подпрограмма </w:t>
            </w:r>
          </w:p>
        </w:tc>
        <w:tc>
          <w:tcPr>
            <w:tcW w:w="668" w:type="pct"/>
            <w:vMerge w:val="restart"/>
            <w:tcBorders>
              <w:top w:val="nil"/>
              <w:left w:val="single" w:sz="4" w:space="0" w:color="auto"/>
              <w:bottom w:val="single" w:sz="4" w:space="0" w:color="auto"/>
              <w:right w:val="single" w:sz="4" w:space="0" w:color="auto"/>
            </w:tcBorders>
            <w:shd w:val="clear" w:color="000000" w:fill="FFFFFF"/>
            <w:vAlign w:val="center"/>
          </w:tcPr>
          <w:p w:rsidR="00462563" w:rsidRPr="00654563" w:rsidRDefault="00462563" w:rsidP="004978C4">
            <w:pPr>
              <w:jc w:val="both"/>
              <w:rPr>
                <w:sz w:val="16"/>
                <w:szCs w:val="16"/>
              </w:rPr>
            </w:pPr>
            <w:r w:rsidRPr="00654563">
              <w:rPr>
                <w:bCs/>
                <w:sz w:val="16"/>
                <w:szCs w:val="16"/>
              </w:rPr>
              <w:t>«Развитие ветеринарии в Чувашской Республике»</w:t>
            </w:r>
          </w:p>
        </w:tc>
        <w:tc>
          <w:tcPr>
            <w:tcW w:w="268" w:type="pct"/>
            <w:tcBorders>
              <w:top w:val="nil"/>
              <w:left w:val="nil"/>
              <w:bottom w:val="single" w:sz="4" w:space="0" w:color="auto"/>
              <w:right w:val="single" w:sz="4" w:space="0" w:color="auto"/>
            </w:tcBorders>
            <w:shd w:val="clear" w:color="000000" w:fill="FFFFFF"/>
            <w:vAlign w:val="center"/>
          </w:tcPr>
          <w:p w:rsidR="00462563" w:rsidRPr="00654563" w:rsidRDefault="00462563"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shd w:val="clear" w:color="000000" w:fill="FFFFFF"/>
            <w:vAlign w:val="center"/>
          </w:tcPr>
          <w:p w:rsidR="00462563" w:rsidRPr="00654563" w:rsidRDefault="00462563"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shd w:val="clear" w:color="000000" w:fill="FFFFFF"/>
            <w:vAlign w:val="center"/>
          </w:tcPr>
          <w:p w:rsidR="00462563" w:rsidRPr="00654563" w:rsidRDefault="00462563" w:rsidP="004978C4">
            <w:pPr>
              <w:jc w:val="both"/>
              <w:rPr>
                <w:sz w:val="16"/>
                <w:szCs w:val="16"/>
              </w:rPr>
            </w:pPr>
            <w:r w:rsidRPr="00654563">
              <w:rPr>
                <w:sz w:val="16"/>
                <w:szCs w:val="16"/>
              </w:rPr>
              <w:t>всего</w:t>
            </w:r>
          </w:p>
        </w:tc>
        <w:tc>
          <w:tcPr>
            <w:tcW w:w="312" w:type="pct"/>
            <w:tcBorders>
              <w:top w:val="nil"/>
              <w:left w:val="nil"/>
              <w:bottom w:val="single" w:sz="4" w:space="0" w:color="auto"/>
              <w:right w:val="single" w:sz="4" w:space="0" w:color="auto"/>
            </w:tcBorders>
            <w:shd w:val="clear" w:color="000000" w:fill="FFFFFF"/>
            <w:vAlign w:val="center"/>
          </w:tcPr>
          <w:p w:rsidR="00462563" w:rsidRPr="00654563" w:rsidRDefault="00710389" w:rsidP="00462563">
            <w:pPr>
              <w:jc w:val="center"/>
              <w:rPr>
                <w:sz w:val="16"/>
                <w:szCs w:val="16"/>
              </w:rPr>
            </w:pPr>
            <w:r>
              <w:rPr>
                <w:sz w:val="16"/>
                <w:szCs w:val="16"/>
              </w:rPr>
              <w:t>12,4</w:t>
            </w:r>
          </w:p>
        </w:tc>
        <w:tc>
          <w:tcPr>
            <w:tcW w:w="311" w:type="pct"/>
            <w:tcBorders>
              <w:top w:val="nil"/>
              <w:left w:val="nil"/>
              <w:bottom w:val="single" w:sz="4" w:space="0" w:color="auto"/>
              <w:right w:val="single" w:sz="4" w:space="0" w:color="auto"/>
            </w:tcBorders>
            <w:shd w:val="clear" w:color="000000" w:fill="FFFFFF"/>
            <w:vAlign w:val="center"/>
          </w:tcPr>
          <w:p w:rsidR="00462563" w:rsidRPr="00654563" w:rsidRDefault="00710389" w:rsidP="00462563">
            <w:pPr>
              <w:jc w:val="center"/>
              <w:rPr>
                <w:sz w:val="16"/>
                <w:szCs w:val="16"/>
              </w:rPr>
            </w:pPr>
            <w:r>
              <w:rPr>
                <w:sz w:val="16"/>
                <w:szCs w:val="16"/>
              </w:rPr>
              <w:t>12,4</w:t>
            </w:r>
          </w:p>
        </w:tc>
        <w:tc>
          <w:tcPr>
            <w:tcW w:w="311" w:type="pct"/>
            <w:tcBorders>
              <w:top w:val="nil"/>
              <w:left w:val="nil"/>
              <w:bottom w:val="single" w:sz="4" w:space="0" w:color="auto"/>
              <w:right w:val="single" w:sz="4" w:space="0" w:color="auto"/>
            </w:tcBorders>
            <w:shd w:val="clear" w:color="000000" w:fill="FFFFFF"/>
            <w:vAlign w:val="center"/>
          </w:tcPr>
          <w:p w:rsidR="00462563" w:rsidRPr="00654563" w:rsidRDefault="00710389" w:rsidP="00462563">
            <w:pPr>
              <w:jc w:val="center"/>
              <w:rPr>
                <w:sz w:val="16"/>
                <w:szCs w:val="16"/>
              </w:rPr>
            </w:pPr>
            <w:r>
              <w:rPr>
                <w:sz w:val="16"/>
                <w:szCs w:val="16"/>
              </w:rPr>
              <w:t>12,4</w:t>
            </w:r>
          </w:p>
        </w:tc>
        <w:tc>
          <w:tcPr>
            <w:tcW w:w="328"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c>
          <w:tcPr>
            <w:tcW w:w="311"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c>
          <w:tcPr>
            <w:tcW w:w="312"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c>
          <w:tcPr>
            <w:tcW w:w="311"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c>
          <w:tcPr>
            <w:tcW w:w="355"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c>
          <w:tcPr>
            <w:tcW w:w="354"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r>
      <w:tr w:rsidR="003E1C6C" w:rsidRPr="00654563" w:rsidTr="00BB0C3F">
        <w:trPr>
          <w:trHeight w:val="300"/>
        </w:trPr>
        <w:tc>
          <w:tcPr>
            <w:tcW w:w="312" w:type="pct"/>
            <w:vMerge/>
            <w:tcBorders>
              <w:top w:val="nil"/>
              <w:left w:val="single" w:sz="4" w:space="0" w:color="auto"/>
              <w:bottom w:val="single" w:sz="4" w:space="0" w:color="auto"/>
              <w:right w:val="single" w:sz="4" w:space="0" w:color="auto"/>
            </w:tcBorders>
            <w:vAlign w:val="center"/>
          </w:tcPr>
          <w:p w:rsidR="003E1C6C" w:rsidRPr="00654563" w:rsidRDefault="003E1C6C"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3E1C6C" w:rsidRPr="00654563" w:rsidRDefault="003E1C6C" w:rsidP="004978C4">
            <w:pPr>
              <w:rPr>
                <w:sz w:val="16"/>
                <w:szCs w:val="16"/>
              </w:rPr>
            </w:pPr>
          </w:p>
        </w:tc>
        <w:tc>
          <w:tcPr>
            <w:tcW w:w="268" w:type="pct"/>
            <w:tcBorders>
              <w:top w:val="nil"/>
              <w:left w:val="nil"/>
              <w:bottom w:val="single" w:sz="4" w:space="0" w:color="auto"/>
              <w:right w:val="single" w:sz="4" w:space="0" w:color="auto"/>
            </w:tcBorders>
            <w:shd w:val="clear" w:color="000000" w:fill="FFFFFF"/>
            <w:vAlign w:val="center"/>
          </w:tcPr>
          <w:p w:rsidR="003E1C6C" w:rsidRPr="00654563" w:rsidRDefault="003E1C6C"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shd w:val="clear" w:color="000000" w:fill="FFFFFF"/>
            <w:vAlign w:val="center"/>
          </w:tcPr>
          <w:p w:rsidR="003E1C6C" w:rsidRPr="00654563" w:rsidRDefault="003E1C6C"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shd w:val="clear" w:color="000000" w:fill="FFFFFF"/>
            <w:vAlign w:val="center"/>
          </w:tcPr>
          <w:p w:rsidR="003E1C6C" w:rsidRPr="00654563" w:rsidRDefault="003E1C6C" w:rsidP="004978C4">
            <w:pPr>
              <w:jc w:val="both"/>
              <w:rPr>
                <w:sz w:val="16"/>
                <w:szCs w:val="16"/>
              </w:rPr>
            </w:pPr>
            <w:r w:rsidRPr="00654563">
              <w:rPr>
                <w:sz w:val="16"/>
                <w:szCs w:val="16"/>
              </w:rPr>
              <w:t>федеральный бюджет</w:t>
            </w:r>
          </w:p>
        </w:tc>
        <w:tc>
          <w:tcPr>
            <w:tcW w:w="312" w:type="pct"/>
            <w:tcBorders>
              <w:top w:val="nil"/>
              <w:left w:val="nil"/>
              <w:bottom w:val="single" w:sz="4" w:space="0" w:color="auto"/>
              <w:right w:val="single" w:sz="4" w:space="0" w:color="auto"/>
            </w:tcBorders>
            <w:shd w:val="clear" w:color="000000" w:fill="FFFFFF"/>
          </w:tcPr>
          <w:p w:rsidR="003E1C6C" w:rsidRDefault="003E1C6C" w:rsidP="003B6BF7">
            <w:pPr>
              <w:jc w:val="center"/>
            </w:pPr>
            <w:r w:rsidRPr="0004444B">
              <w:rPr>
                <w:sz w:val="16"/>
                <w:szCs w:val="16"/>
              </w:rPr>
              <w:t>0</w:t>
            </w:r>
          </w:p>
        </w:tc>
        <w:tc>
          <w:tcPr>
            <w:tcW w:w="311" w:type="pct"/>
            <w:tcBorders>
              <w:top w:val="nil"/>
              <w:left w:val="nil"/>
              <w:bottom w:val="single" w:sz="4" w:space="0" w:color="auto"/>
              <w:right w:val="single" w:sz="4" w:space="0" w:color="auto"/>
            </w:tcBorders>
            <w:shd w:val="clear" w:color="000000" w:fill="FFFFFF"/>
          </w:tcPr>
          <w:p w:rsidR="003E1C6C" w:rsidRDefault="003E1C6C" w:rsidP="003B6BF7">
            <w:pPr>
              <w:jc w:val="center"/>
            </w:pPr>
            <w:r w:rsidRPr="0004444B">
              <w:rPr>
                <w:sz w:val="16"/>
                <w:szCs w:val="16"/>
              </w:rPr>
              <w:t>0</w:t>
            </w:r>
          </w:p>
        </w:tc>
        <w:tc>
          <w:tcPr>
            <w:tcW w:w="311" w:type="pct"/>
            <w:tcBorders>
              <w:top w:val="nil"/>
              <w:left w:val="nil"/>
              <w:bottom w:val="single" w:sz="4" w:space="0" w:color="auto"/>
              <w:right w:val="single" w:sz="4" w:space="0" w:color="auto"/>
            </w:tcBorders>
            <w:shd w:val="clear" w:color="000000" w:fill="FFFFFF"/>
          </w:tcPr>
          <w:p w:rsidR="003E1C6C" w:rsidRDefault="003E1C6C" w:rsidP="003B6BF7">
            <w:pPr>
              <w:jc w:val="center"/>
            </w:pPr>
            <w:r w:rsidRPr="0004444B">
              <w:rPr>
                <w:sz w:val="16"/>
                <w:szCs w:val="16"/>
              </w:rPr>
              <w:t>0</w:t>
            </w:r>
          </w:p>
        </w:tc>
        <w:tc>
          <w:tcPr>
            <w:tcW w:w="328"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11"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12"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11"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55"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54"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r>
      <w:tr w:rsidR="00462563" w:rsidRPr="00654563" w:rsidTr="00462563">
        <w:trPr>
          <w:trHeight w:val="600"/>
        </w:trPr>
        <w:tc>
          <w:tcPr>
            <w:tcW w:w="312" w:type="pct"/>
            <w:vMerge/>
            <w:tcBorders>
              <w:top w:val="nil"/>
              <w:left w:val="single" w:sz="4" w:space="0" w:color="auto"/>
              <w:bottom w:val="single" w:sz="4" w:space="0" w:color="auto"/>
              <w:right w:val="single" w:sz="4" w:space="0" w:color="auto"/>
            </w:tcBorders>
            <w:vAlign w:val="center"/>
          </w:tcPr>
          <w:p w:rsidR="00462563" w:rsidRPr="00654563" w:rsidRDefault="00462563"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462563" w:rsidRPr="00654563" w:rsidRDefault="00462563" w:rsidP="004978C4">
            <w:pPr>
              <w:rPr>
                <w:sz w:val="16"/>
                <w:szCs w:val="16"/>
              </w:rPr>
            </w:pPr>
          </w:p>
        </w:tc>
        <w:tc>
          <w:tcPr>
            <w:tcW w:w="268" w:type="pct"/>
            <w:tcBorders>
              <w:top w:val="nil"/>
              <w:left w:val="nil"/>
              <w:bottom w:val="single" w:sz="4" w:space="0" w:color="auto"/>
              <w:right w:val="single" w:sz="4" w:space="0" w:color="auto"/>
            </w:tcBorders>
            <w:shd w:val="clear" w:color="000000" w:fill="FFFFFF"/>
            <w:vAlign w:val="center"/>
          </w:tcPr>
          <w:p w:rsidR="00462563" w:rsidRPr="00654563" w:rsidRDefault="00462563" w:rsidP="004978C4">
            <w:pPr>
              <w:jc w:val="center"/>
              <w:rPr>
                <w:sz w:val="16"/>
                <w:szCs w:val="16"/>
              </w:rPr>
            </w:pPr>
            <w:r w:rsidRPr="00654563">
              <w:rPr>
                <w:sz w:val="16"/>
                <w:szCs w:val="16"/>
              </w:rPr>
              <w:t>881</w:t>
            </w:r>
          </w:p>
        </w:tc>
        <w:tc>
          <w:tcPr>
            <w:tcW w:w="356" w:type="pct"/>
            <w:tcBorders>
              <w:top w:val="nil"/>
              <w:left w:val="nil"/>
              <w:bottom w:val="single" w:sz="4" w:space="0" w:color="auto"/>
              <w:right w:val="single" w:sz="4" w:space="0" w:color="auto"/>
            </w:tcBorders>
            <w:shd w:val="clear" w:color="000000" w:fill="FFFFFF"/>
            <w:vAlign w:val="center"/>
          </w:tcPr>
          <w:p w:rsidR="00462563" w:rsidRPr="00654563" w:rsidRDefault="00462563" w:rsidP="004978C4">
            <w:pPr>
              <w:jc w:val="center"/>
              <w:rPr>
                <w:sz w:val="16"/>
                <w:szCs w:val="16"/>
              </w:rPr>
            </w:pPr>
            <w:r w:rsidRPr="00654563">
              <w:rPr>
                <w:sz w:val="16"/>
                <w:szCs w:val="16"/>
              </w:rPr>
              <w:t>Ц970000000</w:t>
            </w:r>
          </w:p>
        </w:tc>
        <w:tc>
          <w:tcPr>
            <w:tcW w:w="491" w:type="pct"/>
            <w:tcBorders>
              <w:top w:val="nil"/>
              <w:left w:val="nil"/>
              <w:bottom w:val="single" w:sz="4" w:space="0" w:color="auto"/>
              <w:right w:val="single" w:sz="4" w:space="0" w:color="auto"/>
            </w:tcBorders>
            <w:shd w:val="clear" w:color="000000" w:fill="FFFFFF"/>
            <w:vAlign w:val="center"/>
          </w:tcPr>
          <w:p w:rsidR="00462563" w:rsidRPr="00654563" w:rsidRDefault="00462563" w:rsidP="004978C4">
            <w:pPr>
              <w:jc w:val="both"/>
              <w:rPr>
                <w:sz w:val="16"/>
                <w:szCs w:val="16"/>
              </w:rPr>
            </w:pPr>
            <w:r w:rsidRPr="00654563">
              <w:rPr>
                <w:sz w:val="16"/>
                <w:szCs w:val="16"/>
              </w:rPr>
              <w:t>республиканский бюджет Чувашской Республики</w:t>
            </w:r>
          </w:p>
        </w:tc>
        <w:tc>
          <w:tcPr>
            <w:tcW w:w="312" w:type="pct"/>
            <w:tcBorders>
              <w:top w:val="nil"/>
              <w:left w:val="nil"/>
              <w:bottom w:val="single" w:sz="4" w:space="0" w:color="auto"/>
              <w:right w:val="single" w:sz="4" w:space="0" w:color="auto"/>
            </w:tcBorders>
            <w:shd w:val="clear" w:color="000000" w:fill="FFFFFF"/>
            <w:vAlign w:val="center"/>
          </w:tcPr>
          <w:p w:rsidR="00462563" w:rsidRPr="00654563" w:rsidRDefault="00710389" w:rsidP="00462563">
            <w:pPr>
              <w:jc w:val="center"/>
              <w:rPr>
                <w:sz w:val="16"/>
                <w:szCs w:val="16"/>
              </w:rPr>
            </w:pPr>
            <w:r>
              <w:rPr>
                <w:sz w:val="16"/>
                <w:szCs w:val="16"/>
              </w:rPr>
              <w:t>3,4</w:t>
            </w:r>
          </w:p>
        </w:tc>
        <w:tc>
          <w:tcPr>
            <w:tcW w:w="311" w:type="pct"/>
            <w:tcBorders>
              <w:top w:val="nil"/>
              <w:left w:val="nil"/>
              <w:bottom w:val="single" w:sz="4" w:space="0" w:color="auto"/>
              <w:right w:val="single" w:sz="4" w:space="0" w:color="auto"/>
            </w:tcBorders>
            <w:shd w:val="clear" w:color="000000" w:fill="FFFFFF"/>
            <w:vAlign w:val="center"/>
          </w:tcPr>
          <w:p w:rsidR="00462563" w:rsidRPr="00654563" w:rsidRDefault="00710389" w:rsidP="00462563">
            <w:pPr>
              <w:jc w:val="center"/>
              <w:rPr>
                <w:sz w:val="16"/>
                <w:szCs w:val="16"/>
              </w:rPr>
            </w:pPr>
            <w:r>
              <w:rPr>
                <w:sz w:val="16"/>
                <w:szCs w:val="16"/>
              </w:rPr>
              <w:t>3,4</w:t>
            </w:r>
          </w:p>
        </w:tc>
        <w:tc>
          <w:tcPr>
            <w:tcW w:w="311" w:type="pct"/>
            <w:tcBorders>
              <w:top w:val="nil"/>
              <w:left w:val="nil"/>
              <w:bottom w:val="single" w:sz="4" w:space="0" w:color="auto"/>
              <w:right w:val="single" w:sz="4" w:space="0" w:color="auto"/>
            </w:tcBorders>
            <w:shd w:val="clear" w:color="000000" w:fill="FFFFFF"/>
            <w:vAlign w:val="center"/>
          </w:tcPr>
          <w:p w:rsidR="00462563" w:rsidRPr="00654563" w:rsidRDefault="00710389" w:rsidP="00462563">
            <w:pPr>
              <w:jc w:val="center"/>
              <w:rPr>
                <w:sz w:val="16"/>
                <w:szCs w:val="16"/>
              </w:rPr>
            </w:pPr>
            <w:r>
              <w:rPr>
                <w:sz w:val="16"/>
                <w:szCs w:val="16"/>
              </w:rPr>
              <w:t>3,4</w:t>
            </w:r>
          </w:p>
        </w:tc>
        <w:tc>
          <w:tcPr>
            <w:tcW w:w="328"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c>
          <w:tcPr>
            <w:tcW w:w="311"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c>
          <w:tcPr>
            <w:tcW w:w="312"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c>
          <w:tcPr>
            <w:tcW w:w="311"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c>
          <w:tcPr>
            <w:tcW w:w="355"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c>
          <w:tcPr>
            <w:tcW w:w="354"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r>
      <w:tr w:rsidR="00462563" w:rsidRPr="00654563" w:rsidTr="00462563">
        <w:trPr>
          <w:trHeight w:val="300"/>
        </w:trPr>
        <w:tc>
          <w:tcPr>
            <w:tcW w:w="312" w:type="pct"/>
            <w:vMerge/>
            <w:tcBorders>
              <w:top w:val="nil"/>
              <w:left w:val="single" w:sz="4" w:space="0" w:color="auto"/>
              <w:bottom w:val="single" w:sz="4" w:space="0" w:color="auto"/>
              <w:right w:val="single" w:sz="4" w:space="0" w:color="auto"/>
            </w:tcBorders>
            <w:vAlign w:val="center"/>
          </w:tcPr>
          <w:p w:rsidR="00462563" w:rsidRPr="00654563" w:rsidRDefault="00462563"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462563" w:rsidRPr="00654563" w:rsidRDefault="00462563" w:rsidP="004978C4">
            <w:pPr>
              <w:rPr>
                <w:sz w:val="16"/>
                <w:szCs w:val="16"/>
              </w:rPr>
            </w:pPr>
          </w:p>
        </w:tc>
        <w:tc>
          <w:tcPr>
            <w:tcW w:w="268" w:type="pct"/>
            <w:tcBorders>
              <w:top w:val="nil"/>
              <w:left w:val="nil"/>
              <w:bottom w:val="single" w:sz="4" w:space="0" w:color="auto"/>
              <w:right w:val="single" w:sz="4" w:space="0" w:color="auto"/>
            </w:tcBorders>
            <w:shd w:val="clear" w:color="000000" w:fill="FFFFFF"/>
            <w:vAlign w:val="center"/>
          </w:tcPr>
          <w:p w:rsidR="00462563" w:rsidRPr="00654563" w:rsidRDefault="00462563"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shd w:val="clear" w:color="000000" w:fill="FFFFFF"/>
            <w:vAlign w:val="center"/>
          </w:tcPr>
          <w:p w:rsidR="00462563" w:rsidRPr="00654563" w:rsidRDefault="00462563"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shd w:val="clear" w:color="000000" w:fill="FFFFFF"/>
            <w:vAlign w:val="center"/>
          </w:tcPr>
          <w:p w:rsidR="00462563" w:rsidRPr="00654563" w:rsidRDefault="00462563" w:rsidP="004978C4">
            <w:pPr>
              <w:jc w:val="both"/>
              <w:rPr>
                <w:sz w:val="16"/>
                <w:szCs w:val="16"/>
              </w:rPr>
            </w:pPr>
            <w:r w:rsidRPr="00654563">
              <w:rPr>
                <w:sz w:val="16"/>
                <w:szCs w:val="16"/>
              </w:rPr>
              <w:t>Местный бюджет</w:t>
            </w:r>
          </w:p>
        </w:tc>
        <w:tc>
          <w:tcPr>
            <w:tcW w:w="312" w:type="pct"/>
            <w:tcBorders>
              <w:top w:val="nil"/>
              <w:left w:val="nil"/>
              <w:bottom w:val="single" w:sz="4" w:space="0" w:color="auto"/>
              <w:right w:val="single" w:sz="4" w:space="0" w:color="auto"/>
            </w:tcBorders>
            <w:shd w:val="clear" w:color="000000" w:fill="FFFFFF"/>
            <w:vAlign w:val="center"/>
          </w:tcPr>
          <w:p w:rsidR="00462563" w:rsidRPr="00654563" w:rsidRDefault="00710389" w:rsidP="00462563">
            <w:pPr>
              <w:jc w:val="center"/>
              <w:rPr>
                <w:sz w:val="16"/>
                <w:szCs w:val="16"/>
              </w:rPr>
            </w:pPr>
            <w:r>
              <w:rPr>
                <w:sz w:val="16"/>
                <w:szCs w:val="16"/>
              </w:rPr>
              <w:t>9,0</w:t>
            </w:r>
          </w:p>
        </w:tc>
        <w:tc>
          <w:tcPr>
            <w:tcW w:w="311" w:type="pct"/>
            <w:tcBorders>
              <w:top w:val="nil"/>
              <w:left w:val="nil"/>
              <w:bottom w:val="single" w:sz="4" w:space="0" w:color="auto"/>
              <w:right w:val="single" w:sz="4" w:space="0" w:color="auto"/>
            </w:tcBorders>
            <w:shd w:val="clear" w:color="000000" w:fill="FFFFFF"/>
            <w:vAlign w:val="center"/>
          </w:tcPr>
          <w:p w:rsidR="00462563" w:rsidRPr="00654563" w:rsidRDefault="00710389" w:rsidP="00462563">
            <w:pPr>
              <w:jc w:val="center"/>
              <w:rPr>
                <w:sz w:val="16"/>
                <w:szCs w:val="16"/>
              </w:rPr>
            </w:pPr>
            <w:r>
              <w:rPr>
                <w:sz w:val="16"/>
                <w:szCs w:val="16"/>
              </w:rPr>
              <w:t>9,0</w:t>
            </w:r>
          </w:p>
        </w:tc>
        <w:tc>
          <w:tcPr>
            <w:tcW w:w="311" w:type="pct"/>
            <w:tcBorders>
              <w:top w:val="nil"/>
              <w:left w:val="nil"/>
              <w:bottom w:val="single" w:sz="4" w:space="0" w:color="auto"/>
              <w:right w:val="single" w:sz="4" w:space="0" w:color="auto"/>
            </w:tcBorders>
            <w:shd w:val="clear" w:color="000000" w:fill="FFFFFF"/>
            <w:vAlign w:val="center"/>
          </w:tcPr>
          <w:p w:rsidR="00462563" w:rsidRPr="00654563" w:rsidRDefault="00710389" w:rsidP="00462563">
            <w:pPr>
              <w:jc w:val="center"/>
              <w:rPr>
                <w:sz w:val="16"/>
                <w:szCs w:val="16"/>
              </w:rPr>
            </w:pPr>
            <w:r>
              <w:rPr>
                <w:sz w:val="16"/>
                <w:szCs w:val="16"/>
              </w:rPr>
              <w:t>9,0</w:t>
            </w:r>
          </w:p>
        </w:tc>
        <w:tc>
          <w:tcPr>
            <w:tcW w:w="328"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c>
          <w:tcPr>
            <w:tcW w:w="311"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c>
          <w:tcPr>
            <w:tcW w:w="312"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c>
          <w:tcPr>
            <w:tcW w:w="311"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c>
          <w:tcPr>
            <w:tcW w:w="355"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c>
          <w:tcPr>
            <w:tcW w:w="354" w:type="pct"/>
            <w:tcBorders>
              <w:top w:val="nil"/>
              <w:left w:val="nil"/>
              <w:bottom w:val="single" w:sz="4" w:space="0" w:color="auto"/>
              <w:right w:val="single" w:sz="4" w:space="0" w:color="auto"/>
            </w:tcBorders>
            <w:vAlign w:val="center"/>
          </w:tcPr>
          <w:p w:rsidR="00462563" w:rsidRPr="00654563" w:rsidRDefault="00710389" w:rsidP="00462563">
            <w:pPr>
              <w:jc w:val="center"/>
              <w:rPr>
                <w:sz w:val="16"/>
                <w:szCs w:val="16"/>
              </w:rPr>
            </w:pPr>
            <w:r>
              <w:rPr>
                <w:sz w:val="16"/>
                <w:szCs w:val="16"/>
              </w:rPr>
              <w:t>0</w:t>
            </w:r>
          </w:p>
        </w:tc>
      </w:tr>
      <w:tr w:rsidR="00397352" w:rsidRPr="00654563" w:rsidTr="00462563">
        <w:trPr>
          <w:trHeight w:val="300"/>
        </w:trPr>
        <w:tc>
          <w:tcPr>
            <w:tcW w:w="312" w:type="pct"/>
            <w:vMerge w:val="restart"/>
            <w:tcBorders>
              <w:top w:val="nil"/>
              <w:left w:val="single" w:sz="4" w:space="0" w:color="auto"/>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lastRenderedPageBreak/>
              <w:t>Основное мероприятие 1</w:t>
            </w:r>
          </w:p>
        </w:tc>
        <w:tc>
          <w:tcPr>
            <w:tcW w:w="668" w:type="pct"/>
            <w:vMerge w:val="restart"/>
            <w:tcBorders>
              <w:top w:val="nil"/>
              <w:left w:val="single" w:sz="4" w:space="0" w:color="auto"/>
              <w:bottom w:val="single" w:sz="4" w:space="0" w:color="auto"/>
              <w:right w:val="single" w:sz="4" w:space="0" w:color="auto"/>
            </w:tcBorders>
            <w:vAlign w:val="center"/>
          </w:tcPr>
          <w:p w:rsidR="00397352" w:rsidRPr="00654563" w:rsidRDefault="00397352" w:rsidP="004978C4">
            <w:pPr>
              <w:jc w:val="both"/>
              <w:rPr>
                <w:sz w:val="16"/>
                <w:szCs w:val="16"/>
              </w:rPr>
            </w:pPr>
            <w:r w:rsidRPr="00654563">
              <w:rPr>
                <w:bCs/>
                <w:sz w:val="16"/>
                <w:szCs w:val="16"/>
              </w:rPr>
              <w:t>Предупреждение и ликвидация болезней животных</w:t>
            </w:r>
          </w:p>
        </w:tc>
        <w:tc>
          <w:tcPr>
            <w:tcW w:w="268"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t>всего</w:t>
            </w:r>
          </w:p>
        </w:tc>
        <w:tc>
          <w:tcPr>
            <w:tcW w:w="312"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12,4</w:t>
            </w:r>
          </w:p>
        </w:tc>
        <w:tc>
          <w:tcPr>
            <w:tcW w:w="311"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12,4</w:t>
            </w:r>
          </w:p>
        </w:tc>
        <w:tc>
          <w:tcPr>
            <w:tcW w:w="311"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12,4</w:t>
            </w:r>
          </w:p>
        </w:tc>
        <w:tc>
          <w:tcPr>
            <w:tcW w:w="328"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c>
          <w:tcPr>
            <w:tcW w:w="311"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c>
          <w:tcPr>
            <w:tcW w:w="312"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c>
          <w:tcPr>
            <w:tcW w:w="311"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c>
          <w:tcPr>
            <w:tcW w:w="355"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c>
          <w:tcPr>
            <w:tcW w:w="354"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r>
      <w:tr w:rsidR="003E1C6C" w:rsidRPr="00654563" w:rsidTr="00FA4ABB">
        <w:trPr>
          <w:trHeight w:val="300"/>
        </w:trPr>
        <w:tc>
          <w:tcPr>
            <w:tcW w:w="312" w:type="pct"/>
            <w:vMerge/>
            <w:tcBorders>
              <w:top w:val="nil"/>
              <w:left w:val="single" w:sz="4" w:space="0" w:color="auto"/>
              <w:bottom w:val="single" w:sz="4" w:space="0" w:color="auto"/>
              <w:right w:val="single" w:sz="4" w:space="0" w:color="auto"/>
            </w:tcBorders>
            <w:vAlign w:val="center"/>
          </w:tcPr>
          <w:p w:rsidR="003E1C6C" w:rsidRPr="00654563" w:rsidRDefault="003E1C6C"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3E1C6C" w:rsidRPr="00654563" w:rsidRDefault="003E1C6C" w:rsidP="004978C4">
            <w:pPr>
              <w:rPr>
                <w:sz w:val="16"/>
                <w:szCs w:val="16"/>
              </w:rPr>
            </w:pPr>
          </w:p>
        </w:tc>
        <w:tc>
          <w:tcPr>
            <w:tcW w:w="268" w:type="pct"/>
            <w:tcBorders>
              <w:top w:val="nil"/>
              <w:left w:val="nil"/>
              <w:bottom w:val="single" w:sz="4" w:space="0" w:color="auto"/>
              <w:right w:val="single" w:sz="4" w:space="0" w:color="auto"/>
            </w:tcBorders>
            <w:vAlign w:val="center"/>
          </w:tcPr>
          <w:p w:rsidR="003E1C6C" w:rsidRPr="00654563" w:rsidRDefault="003E1C6C"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3E1C6C" w:rsidRPr="00654563" w:rsidRDefault="003E1C6C"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E1C6C" w:rsidRPr="00654563" w:rsidRDefault="003E1C6C" w:rsidP="004978C4">
            <w:pPr>
              <w:jc w:val="both"/>
              <w:rPr>
                <w:sz w:val="16"/>
                <w:szCs w:val="16"/>
              </w:rPr>
            </w:pPr>
            <w:r w:rsidRPr="00654563">
              <w:rPr>
                <w:sz w:val="16"/>
                <w:szCs w:val="16"/>
              </w:rPr>
              <w:t>федеральный бюджет</w:t>
            </w:r>
          </w:p>
        </w:tc>
        <w:tc>
          <w:tcPr>
            <w:tcW w:w="312"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11"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11"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28"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11"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12"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11"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55"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354" w:type="pct"/>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r>
      <w:tr w:rsidR="00397352" w:rsidRPr="00654563" w:rsidTr="00462563">
        <w:trPr>
          <w:trHeight w:val="600"/>
        </w:trPr>
        <w:tc>
          <w:tcPr>
            <w:tcW w:w="312"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268"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881</w:t>
            </w:r>
          </w:p>
        </w:tc>
        <w:tc>
          <w:tcPr>
            <w:tcW w:w="356"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t>республиканский бюджет Чувашской Республики</w:t>
            </w:r>
          </w:p>
        </w:tc>
        <w:tc>
          <w:tcPr>
            <w:tcW w:w="312"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3,4</w:t>
            </w:r>
          </w:p>
        </w:tc>
        <w:tc>
          <w:tcPr>
            <w:tcW w:w="311"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3,4</w:t>
            </w:r>
          </w:p>
        </w:tc>
        <w:tc>
          <w:tcPr>
            <w:tcW w:w="311"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3,4</w:t>
            </w:r>
          </w:p>
        </w:tc>
        <w:tc>
          <w:tcPr>
            <w:tcW w:w="328"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c>
          <w:tcPr>
            <w:tcW w:w="311"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c>
          <w:tcPr>
            <w:tcW w:w="312"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c>
          <w:tcPr>
            <w:tcW w:w="311"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c>
          <w:tcPr>
            <w:tcW w:w="355"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c>
          <w:tcPr>
            <w:tcW w:w="354"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r>
      <w:tr w:rsidR="00397352" w:rsidRPr="00654563" w:rsidTr="00462563">
        <w:trPr>
          <w:trHeight w:val="300"/>
        </w:trPr>
        <w:tc>
          <w:tcPr>
            <w:tcW w:w="312"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268"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t>Местный бюджет</w:t>
            </w:r>
          </w:p>
        </w:tc>
        <w:tc>
          <w:tcPr>
            <w:tcW w:w="312"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9,0</w:t>
            </w:r>
          </w:p>
        </w:tc>
        <w:tc>
          <w:tcPr>
            <w:tcW w:w="311"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9,0</w:t>
            </w:r>
          </w:p>
        </w:tc>
        <w:tc>
          <w:tcPr>
            <w:tcW w:w="311"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9,0</w:t>
            </w:r>
          </w:p>
        </w:tc>
        <w:tc>
          <w:tcPr>
            <w:tcW w:w="328"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c>
          <w:tcPr>
            <w:tcW w:w="311"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c>
          <w:tcPr>
            <w:tcW w:w="312"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c>
          <w:tcPr>
            <w:tcW w:w="311"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c>
          <w:tcPr>
            <w:tcW w:w="355"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c>
          <w:tcPr>
            <w:tcW w:w="354" w:type="pct"/>
            <w:tcBorders>
              <w:top w:val="nil"/>
              <w:left w:val="nil"/>
              <w:bottom w:val="single" w:sz="4" w:space="0" w:color="auto"/>
              <w:right w:val="single" w:sz="4" w:space="0" w:color="auto"/>
            </w:tcBorders>
            <w:vAlign w:val="center"/>
          </w:tcPr>
          <w:p w:rsidR="00397352" w:rsidRPr="00654563" w:rsidRDefault="00397352" w:rsidP="00C24106">
            <w:pPr>
              <w:jc w:val="center"/>
              <w:rPr>
                <w:sz w:val="16"/>
                <w:szCs w:val="16"/>
              </w:rPr>
            </w:pPr>
            <w:r>
              <w:rPr>
                <w:sz w:val="16"/>
                <w:szCs w:val="16"/>
              </w:rPr>
              <w:t>0</w:t>
            </w:r>
          </w:p>
        </w:tc>
      </w:tr>
      <w:tr w:rsidR="00397352" w:rsidRPr="00654563" w:rsidTr="00C24106">
        <w:trPr>
          <w:trHeight w:val="300"/>
        </w:trPr>
        <w:tc>
          <w:tcPr>
            <w:tcW w:w="312" w:type="pct"/>
            <w:vMerge w:val="restart"/>
            <w:tcBorders>
              <w:top w:val="nil"/>
              <w:left w:val="single" w:sz="4" w:space="0" w:color="auto"/>
              <w:bottom w:val="single" w:sz="4" w:space="0" w:color="auto"/>
              <w:right w:val="single" w:sz="4" w:space="0" w:color="auto"/>
            </w:tcBorders>
            <w:vAlign w:val="center"/>
          </w:tcPr>
          <w:p w:rsidR="00397352" w:rsidRPr="00654563" w:rsidRDefault="00397352" w:rsidP="004978C4">
            <w:pPr>
              <w:jc w:val="both"/>
              <w:rPr>
                <w:sz w:val="16"/>
                <w:szCs w:val="16"/>
              </w:rPr>
            </w:pPr>
            <w:r w:rsidRPr="00654563">
              <w:rPr>
                <w:bCs/>
                <w:sz w:val="16"/>
                <w:szCs w:val="16"/>
              </w:rPr>
              <w:t xml:space="preserve">Подпрограмма </w:t>
            </w:r>
          </w:p>
        </w:tc>
        <w:tc>
          <w:tcPr>
            <w:tcW w:w="668" w:type="pct"/>
            <w:vMerge w:val="restart"/>
            <w:tcBorders>
              <w:top w:val="nil"/>
              <w:left w:val="single" w:sz="4" w:space="0" w:color="auto"/>
              <w:bottom w:val="single" w:sz="4" w:space="0" w:color="auto"/>
              <w:right w:val="single" w:sz="4" w:space="0" w:color="auto"/>
            </w:tcBorders>
            <w:vAlign w:val="center"/>
          </w:tcPr>
          <w:p w:rsidR="00397352" w:rsidRPr="00654563" w:rsidRDefault="00397352" w:rsidP="004978C4">
            <w:pPr>
              <w:jc w:val="both"/>
              <w:rPr>
                <w:sz w:val="16"/>
                <w:szCs w:val="16"/>
              </w:rPr>
            </w:pPr>
            <w:r w:rsidRPr="00654563">
              <w:rPr>
                <w:bCs/>
                <w:sz w:val="16"/>
                <w:szCs w:val="16"/>
              </w:rPr>
              <w:t xml:space="preserve">«Устойчивое развитие сельских территорий Чувашской Республики» </w:t>
            </w:r>
          </w:p>
        </w:tc>
        <w:tc>
          <w:tcPr>
            <w:tcW w:w="268"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t>всего</w:t>
            </w:r>
          </w:p>
        </w:tc>
        <w:tc>
          <w:tcPr>
            <w:tcW w:w="312" w:type="pct"/>
            <w:tcBorders>
              <w:top w:val="nil"/>
              <w:left w:val="nil"/>
              <w:bottom w:val="single" w:sz="4" w:space="0" w:color="auto"/>
              <w:right w:val="single" w:sz="4" w:space="0" w:color="auto"/>
            </w:tcBorders>
          </w:tcPr>
          <w:p w:rsidR="00397352" w:rsidRDefault="00FE30B9" w:rsidP="00397352">
            <w:pPr>
              <w:jc w:val="center"/>
            </w:pPr>
            <w:r>
              <w:rPr>
                <w:sz w:val="16"/>
                <w:szCs w:val="16"/>
              </w:rPr>
              <w:t>2949,1</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C24106">
            <w:r>
              <w:rPr>
                <w:sz w:val="16"/>
                <w:szCs w:val="16"/>
              </w:rPr>
              <w:t>18541,3</w:t>
            </w:r>
          </w:p>
        </w:tc>
        <w:tc>
          <w:tcPr>
            <w:tcW w:w="328"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2"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5"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4"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r>
      <w:tr w:rsidR="00397352" w:rsidRPr="00654563" w:rsidTr="00C24106">
        <w:trPr>
          <w:trHeight w:val="300"/>
        </w:trPr>
        <w:tc>
          <w:tcPr>
            <w:tcW w:w="312"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268"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t>федеральный бюджет</w:t>
            </w:r>
          </w:p>
        </w:tc>
        <w:tc>
          <w:tcPr>
            <w:tcW w:w="312"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C24106">
            <w:r>
              <w:rPr>
                <w:sz w:val="16"/>
                <w:szCs w:val="16"/>
              </w:rPr>
              <w:t>17428,8</w:t>
            </w:r>
          </w:p>
        </w:tc>
        <w:tc>
          <w:tcPr>
            <w:tcW w:w="328"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2"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5"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4"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r>
      <w:tr w:rsidR="00397352" w:rsidRPr="00654563" w:rsidTr="00C24106">
        <w:trPr>
          <w:trHeight w:val="600"/>
        </w:trPr>
        <w:tc>
          <w:tcPr>
            <w:tcW w:w="312"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268"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882</w:t>
            </w:r>
          </w:p>
        </w:tc>
        <w:tc>
          <w:tcPr>
            <w:tcW w:w="356"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Ц990000000</w:t>
            </w:r>
          </w:p>
        </w:tc>
        <w:tc>
          <w:tcPr>
            <w:tcW w:w="491" w:type="pct"/>
            <w:tcBorders>
              <w:top w:val="nil"/>
              <w:left w:val="nil"/>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t>республиканский бюджет Чувашской Республики</w:t>
            </w:r>
          </w:p>
        </w:tc>
        <w:tc>
          <w:tcPr>
            <w:tcW w:w="312" w:type="pct"/>
            <w:tcBorders>
              <w:top w:val="nil"/>
              <w:left w:val="nil"/>
              <w:bottom w:val="single" w:sz="4" w:space="0" w:color="auto"/>
              <w:right w:val="single" w:sz="4" w:space="0" w:color="auto"/>
            </w:tcBorders>
          </w:tcPr>
          <w:p w:rsidR="00397352" w:rsidRDefault="00FE30B9" w:rsidP="00397352">
            <w:pPr>
              <w:jc w:val="center"/>
            </w:pPr>
            <w:r>
              <w:rPr>
                <w:sz w:val="16"/>
                <w:szCs w:val="16"/>
              </w:rPr>
              <w:t>2359,3</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C24106">
            <w:r>
              <w:rPr>
                <w:sz w:val="16"/>
                <w:szCs w:val="16"/>
              </w:rPr>
              <w:t>1112,5</w:t>
            </w:r>
          </w:p>
        </w:tc>
        <w:tc>
          <w:tcPr>
            <w:tcW w:w="328"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2"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5"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4"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r>
      <w:tr w:rsidR="00397352" w:rsidRPr="00654563" w:rsidTr="00C24106">
        <w:trPr>
          <w:trHeight w:val="300"/>
        </w:trPr>
        <w:tc>
          <w:tcPr>
            <w:tcW w:w="312"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268"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t>местные бюджеты</w:t>
            </w:r>
          </w:p>
        </w:tc>
        <w:tc>
          <w:tcPr>
            <w:tcW w:w="312" w:type="pct"/>
            <w:tcBorders>
              <w:top w:val="nil"/>
              <w:left w:val="nil"/>
              <w:bottom w:val="single" w:sz="4" w:space="0" w:color="auto"/>
              <w:right w:val="single" w:sz="4" w:space="0" w:color="auto"/>
            </w:tcBorders>
          </w:tcPr>
          <w:p w:rsidR="00397352" w:rsidRDefault="00FE30B9" w:rsidP="00397352">
            <w:pPr>
              <w:jc w:val="center"/>
            </w:pPr>
            <w:r>
              <w:rPr>
                <w:sz w:val="16"/>
                <w:szCs w:val="16"/>
              </w:rPr>
              <w:t>589,8</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28"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2"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5"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4"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r>
      <w:tr w:rsidR="00397352" w:rsidRPr="00654563" w:rsidTr="00C24106">
        <w:trPr>
          <w:trHeight w:val="300"/>
        </w:trPr>
        <w:tc>
          <w:tcPr>
            <w:tcW w:w="312"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268"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t>внебюджетные источники</w:t>
            </w:r>
          </w:p>
        </w:tc>
        <w:tc>
          <w:tcPr>
            <w:tcW w:w="312"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28"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2"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5"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4"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r>
      <w:tr w:rsidR="00397352" w:rsidRPr="00654563" w:rsidTr="00C24106">
        <w:trPr>
          <w:trHeight w:val="300"/>
        </w:trPr>
        <w:tc>
          <w:tcPr>
            <w:tcW w:w="312" w:type="pct"/>
            <w:vMerge w:val="restart"/>
            <w:tcBorders>
              <w:top w:val="nil"/>
              <w:left w:val="single" w:sz="4" w:space="0" w:color="auto"/>
              <w:bottom w:val="single" w:sz="4" w:space="0" w:color="auto"/>
              <w:right w:val="single" w:sz="4" w:space="0" w:color="auto"/>
            </w:tcBorders>
            <w:vAlign w:val="center"/>
          </w:tcPr>
          <w:p w:rsidR="00397352" w:rsidRPr="00654563" w:rsidRDefault="00397352" w:rsidP="004978C4">
            <w:pPr>
              <w:jc w:val="both"/>
              <w:rPr>
                <w:sz w:val="16"/>
                <w:szCs w:val="16"/>
              </w:rPr>
            </w:pPr>
            <w:r w:rsidRPr="00654563">
              <w:rPr>
                <w:bCs/>
                <w:sz w:val="16"/>
                <w:szCs w:val="16"/>
              </w:rPr>
              <w:t>Основное мероприятие 1</w:t>
            </w:r>
          </w:p>
        </w:tc>
        <w:tc>
          <w:tcPr>
            <w:tcW w:w="668" w:type="pct"/>
            <w:vMerge w:val="restart"/>
            <w:tcBorders>
              <w:top w:val="nil"/>
              <w:left w:val="single" w:sz="4" w:space="0" w:color="auto"/>
              <w:bottom w:val="single" w:sz="4" w:space="0" w:color="auto"/>
              <w:right w:val="single" w:sz="4" w:space="0" w:color="auto"/>
            </w:tcBorders>
            <w:vAlign w:val="center"/>
          </w:tcPr>
          <w:p w:rsidR="00397352" w:rsidRPr="00654563" w:rsidRDefault="00397352" w:rsidP="004978C4">
            <w:pPr>
              <w:jc w:val="both"/>
              <w:rPr>
                <w:sz w:val="16"/>
                <w:szCs w:val="16"/>
              </w:rPr>
            </w:pPr>
            <w:r w:rsidRPr="00654563">
              <w:rPr>
                <w:bCs/>
                <w:sz w:val="16"/>
                <w:szCs w:val="16"/>
              </w:rPr>
              <w:t>Улучшение жилищных условий граждан на селе</w:t>
            </w:r>
          </w:p>
        </w:tc>
        <w:tc>
          <w:tcPr>
            <w:tcW w:w="268"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t>всего</w:t>
            </w:r>
          </w:p>
        </w:tc>
        <w:tc>
          <w:tcPr>
            <w:tcW w:w="312"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28"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2"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5"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4"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r>
      <w:tr w:rsidR="00397352" w:rsidRPr="00654563" w:rsidTr="00C24106">
        <w:trPr>
          <w:trHeight w:val="300"/>
        </w:trPr>
        <w:tc>
          <w:tcPr>
            <w:tcW w:w="312"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268"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t>федеральный бюджет</w:t>
            </w:r>
          </w:p>
        </w:tc>
        <w:tc>
          <w:tcPr>
            <w:tcW w:w="312"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28"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2"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5"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4"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r>
      <w:tr w:rsidR="00397352" w:rsidRPr="00654563" w:rsidTr="00C24106">
        <w:trPr>
          <w:trHeight w:val="600"/>
        </w:trPr>
        <w:tc>
          <w:tcPr>
            <w:tcW w:w="312"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268"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882</w:t>
            </w:r>
          </w:p>
        </w:tc>
        <w:tc>
          <w:tcPr>
            <w:tcW w:w="356"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t>республиканский бюджет Чувашской Республики</w:t>
            </w:r>
          </w:p>
        </w:tc>
        <w:tc>
          <w:tcPr>
            <w:tcW w:w="312"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28"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2"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5"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4"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r>
      <w:tr w:rsidR="00397352" w:rsidRPr="00654563" w:rsidTr="00C24106">
        <w:trPr>
          <w:trHeight w:val="300"/>
        </w:trPr>
        <w:tc>
          <w:tcPr>
            <w:tcW w:w="312"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268"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t>местные бюджеты</w:t>
            </w:r>
          </w:p>
        </w:tc>
        <w:tc>
          <w:tcPr>
            <w:tcW w:w="312"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28"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2"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5"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4"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r>
      <w:tr w:rsidR="00397352" w:rsidRPr="00654563" w:rsidTr="00C24106">
        <w:trPr>
          <w:trHeight w:val="300"/>
        </w:trPr>
        <w:tc>
          <w:tcPr>
            <w:tcW w:w="312"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397352" w:rsidRPr="00654563" w:rsidRDefault="00397352" w:rsidP="004978C4">
            <w:pPr>
              <w:rPr>
                <w:sz w:val="16"/>
                <w:szCs w:val="16"/>
              </w:rPr>
            </w:pPr>
          </w:p>
        </w:tc>
        <w:tc>
          <w:tcPr>
            <w:tcW w:w="268"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397352" w:rsidRPr="00654563" w:rsidRDefault="00397352"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97352" w:rsidRPr="00654563" w:rsidRDefault="00397352" w:rsidP="004978C4">
            <w:pPr>
              <w:jc w:val="both"/>
              <w:rPr>
                <w:sz w:val="16"/>
                <w:szCs w:val="16"/>
              </w:rPr>
            </w:pPr>
            <w:r w:rsidRPr="00654563">
              <w:rPr>
                <w:sz w:val="16"/>
                <w:szCs w:val="16"/>
              </w:rPr>
              <w:t>внебюджетные источники</w:t>
            </w:r>
          </w:p>
        </w:tc>
        <w:tc>
          <w:tcPr>
            <w:tcW w:w="312"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28"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2"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5"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c>
          <w:tcPr>
            <w:tcW w:w="354" w:type="pct"/>
            <w:tcBorders>
              <w:top w:val="nil"/>
              <w:left w:val="nil"/>
              <w:bottom w:val="single" w:sz="4" w:space="0" w:color="auto"/>
              <w:right w:val="single" w:sz="4" w:space="0" w:color="auto"/>
            </w:tcBorders>
          </w:tcPr>
          <w:p w:rsidR="00397352" w:rsidRDefault="00397352" w:rsidP="00397352">
            <w:pPr>
              <w:jc w:val="center"/>
            </w:pPr>
            <w:r w:rsidRPr="0004444B">
              <w:rPr>
                <w:sz w:val="16"/>
                <w:szCs w:val="16"/>
              </w:rPr>
              <w:t>0</w:t>
            </w:r>
          </w:p>
        </w:tc>
      </w:tr>
      <w:tr w:rsidR="00E21D73" w:rsidRPr="00654563" w:rsidTr="00C24106">
        <w:trPr>
          <w:trHeight w:val="300"/>
        </w:trPr>
        <w:tc>
          <w:tcPr>
            <w:tcW w:w="312" w:type="pct"/>
            <w:vMerge w:val="restart"/>
            <w:tcBorders>
              <w:top w:val="nil"/>
              <w:left w:val="single" w:sz="4" w:space="0" w:color="auto"/>
              <w:bottom w:val="single" w:sz="4" w:space="0" w:color="auto"/>
              <w:right w:val="single" w:sz="4" w:space="0" w:color="auto"/>
            </w:tcBorders>
            <w:vAlign w:val="center"/>
          </w:tcPr>
          <w:p w:rsidR="00E21D73" w:rsidRPr="00654563" w:rsidRDefault="00E21D73" w:rsidP="004978C4">
            <w:pPr>
              <w:jc w:val="both"/>
              <w:rPr>
                <w:sz w:val="16"/>
                <w:szCs w:val="16"/>
              </w:rPr>
            </w:pPr>
            <w:r w:rsidRPr="00654563">
              <w:rPr>
                <w:bCs/>
                <w:sz w:val="16"/>
                <w:szCs w:val="16"/>
              </w:rPr>
              <w:t>Основное мероприятие 2</w:t>
            </w:r>
          </w:p>
        </w:tc>
        <w:tc>
          <w:tcPr>
            <w:tcW w:w="668" w:type="pct"/>
            <w:vMerge w:val="restart"/>
            <w:tcBorders>
              <w:top w:val="nil"/>
              <w:left w:val="single" w:sz="4" w:space="0" w:color="auto"/>
              <w:bottom w:val="single" w:sz="4" w:space="0" w:color="auto"/>
              <w:right w:val="single" w:sz="4" w:space="0" w:color="auto"/>
            </w:tcBorders>
            <w:vAlign w:val="center"/>
          </w:tcPr>
          <w:p w:rsidR="00E21D73" w:rsidRPr="00654563" w:rsidRDefault="00E21D73" w:rsidP="004978C4">
            <w:pPr>
              <w:jc w:val="both"/>
              <w:rPr>
                <w:sz w:val="16"/>
                <w:szCs w:val="16"/>
              </w:rPr>
            </w:pPr>
            <w:r w:rsidRPr="00654563">
              <w:rPr>
                <w:bCs/>
                <w:sz w:val="16"/>
                <w:szCs w:val="16"/>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8" w:type="pct"/>
            <w:tcBorders>
              <w:top w:val="nil"/>
              <w:left w:val="nil"/>
              <w:bottom w:val="single" w:sz="4" w:space="0" w:color="auto"/>
              <w:right w:val="single" w:sz="4" w:space="0" w:color="auto"/>
            </w:tcBorders>
            <w:vAlign w:val="center"/>
          </w:tcPr>
          <w:p w:rsidR="00E21D73" w:rsidRPr="00654563" w:rsidRDefault="00E21D73"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E21D73" w:rsidRPr="00654563" w:rsidRDefault="00E21D73"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E21D73" w:rsidRPr="00654563" w:rsidRDefault="00E21D73" w:rsidP="004978C4">
            <w:pPr>
              <w:jc w:val="both"/>
              <w:rPr>
                <w:sz w:val="16"/>
                <w:szCs w:val="16"/>
              </w:rPr>
            </w:pPr>
            <w:r w:rsidRPr="00654563">
              <w:rPr>
                <w:sz w:val="16"/>
                <w:szCs w:val="16"/>
              </w:rPr>
              <w:t>всего</w:t>
            </w:r>
          </w:p>
        </w:tc>
        <w:tc>
          <w:tcPr>
            <w:tcW w:w="312" w:type="pct"/>
            <w:tcBorders>
              <w:top w:val="nil"/>
              <w:left w:val="nil"/>
              <w:bottom w:val="single" w:sz="4" w:space="0" w:color="auto"/>
              <w:right w:val="single" w:sz="4" w:space="0" w:color="auto"/>
            </w:tcBorders>
          </w:tcPr>
          <w:p w:rsidR="00E21D73" w:rsidRDefault="00E21D73" w:rsidP="008C7F01">
            <w:pPr>
              <w:jc w:val="center"/>
            </w:pPr>
            <w:r>
              <w:rPr>
                <w:sz w:val="16"/>
                <w:szCs w:val="16"/>
              </w:rPr>
              <w:t>2949,1</w:t>
            </w:r>
          </w:p>
        </w:tc>
        <w:tc>
          <w:tcPr>
            <w:tcW w:w="311"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E21D73" w:rsidRDefault="00E21D73">
            <w:r>
              <w:rPr>
                <w:sz w:val="16"/>
                <w:szCs w:val="16"/>
              </w:rPr>
              <w:t>18541,3</w:t>
            </w:r>
          </w:p>
        </w:tc>
        <w:tc>
          <w:tcPr>
            <w:tcW w:w="328"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12"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55"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54"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r>
      <w:tr w:rsidR="00E21D73" w:rsidRPr="00654563" w:rsidTr="00C24106">
        <w:trPr>
          <w:trHeight w:val="300"/>
        </w:trPr>
        <w:tc>
          <w:tcPr>
            <w:tcW w:w="312" w:type="pct"/>
            <w:vMerge/>
            <w:tcBorders>
              <w:top w:val="nil"/>
              <w:left w:val="single" w:sz="4" w:space="0" w:color="auto"/>
              <w:bottom w:val="single" w:sz="4" w:space="0" w:color="auto"/>
              <w:right w:val="single" w:sz="4" w:space="0" w:color="auto"/>
            </w:tcBorders>
            <w:vAlign w:val="center"/>
          </w:tcPr>
          <w:p w:rsidR="00E21D73" w:rsidRPr="00654563" w:rsidRDefault="00E21D73"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E21D73" w:rsidRPr="00654563" w:rsidRDefault="00E21D73" w:rsidP="004978C4">
            <w:pPr>
              <w:rPr>
                <w:sz w:val="16"/>
                <w:szCs w:val="16"/>
              </w:rPr>
            </w:pPr>
          </w:p>
        </w:tc>
        <w:tc>
          <w:tcPr>
            <w:tcW w:w="268" w:type="pct"/>
            <w:tcBorders>
              <w:top w:val="nil"/>
              <w:left w:val="nil"/>
              <w:bottom w:val="single" w:sz="4" w:space="0" w:color="auto"/>
              <w:right w:val="single" w:sz="4" w:space="0" w:color="auto"/>
            </w:tcBorders>
            <w:vAlign w:val="center"/>
          </w:tcPr>
          <w:p w:rsidR="00E21D73" w:rsidRPr="00654563" w:rsidRDefault="00E21D73"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E21D73" w:rsidRPr="00654563" w:rsidRDefault="00E21D73"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E21D73" w:rsidRPr="00654563" w:rsidRDefault="00E21D73" w:rsidP="004978C4">
            <w:pPr>
              <w:jc w:val="both"/>
              <w:rPr>
                <w:sz w:val="16"/>
                <w:szCs w:val="16"/>
              </w:rPr>
            </w:pPr>
            <w:r w:rsidRPr="00654563">
              <w:rPr>
                <w:sz w:val="16"/>
                <w:szCs w:val="16"/>
              </w:rPr>
              <w:t>федеральный бюджет</w:t>
            </w:r>
          </w:p>
        </w:tc>
        <w:tc>
          <w:tcPr>
            <w:tcW w:w="312" w:type="pct"/>
            <w:tcBorders>
              <w:top w:val="nil"/>
              <w:left w:val="nil"/>
              <w:bottom w:val="single" w:sz="4" w:space="0" w:color="auto"/>
              <w:right w:val="single" w:sz="4" w:space="0" w:color="auto"/>
            </w:tcBorders>
          </w:tcPr>
          <w:p w:rsidR="00E21D73" w:rsidRDefault="00E21D73" w:rsidP="008C7F01">
            <w:pPr>
              <w:jc w:val="center"/>
            </w:pPr>
            <w:r w:rsidRPr="0004444B">
              <w:rPr>
                <w:sz w:val="16"/>
                <w:szCs w:val="16"/>
              </w:rPr>
              <w:t>0</w:t>
            </w:r>
          </w:p>
        </w:tc>
        <w:tc>
          <w:tcPr>
            <w:tcW w:w="311"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E21D73" w:rsidRDefault="00E21D73">
            <w:r>
              <w:rPr>
                <w:sz w:val="16"/>
                <w:szCs w:val="16"/>
              </w:rPr>
              <w:t>17428,8</w:t>
            </w:r>
          </w:p>
        </w:tc>
        <w:tc>
          <w:tcPr>
            <w:tcW w:w="328"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12"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55"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54"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r>
      <w:tr w:rsidR="00E21D73" w:rsidRPr="00654563" w:rsidTr="00C24106">
        <w:trPr>
          <w:trHeight w:val="600"/>
        </w:trPr>
        <w:tc>
          <w:tcPr>
            <w:tcW w:w="312" w:type="pct"/>
            <w:vMerge/>
            <w:tcBorders>
              <w:top w:val="nil"/>
              <w:left w:val="single" w:sz="4" w:space="0" w:color="auto"/>
              <w:bottom w:val="single" w:sz="4" w:space="0" w:color="auto"/>
              <w:right w:val="single" w:sz="4" w:space="0" w:color="auto"/>
            </w:tcBorders>
            <w:vAlign w:val="center"/>
          </w:tcPr>
          <w:p w:rsidR="00E21D73" w:rsidRPr="00654563" w:rsidRDefault="00E21D73"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E21D73" w:rsidRPr="00654563" w:rsidRDefault="00E21D73" w:rsidP="004978C4">
            <w:pPr>
              <w:rPr>
                <w:sz w:val="16"/>
                <w:szCs w:val="16"/>
              </w:rPr>
            </w:pPr>
          </w:p>
        </w:tc>
        <w:tc>
          <w:tcPr>
            <w:tcW w:w="268" w:type="pct"/>
            <w:tcBorders>
              <w:top w:val="nil"/>
              <w:left w:val="nil"/>
              <w:bottom w:val="single" w:sz="4" w:space="0" w:color="auto"/>
              <w:right w:val="single" w:sz="4" w:space="0" w:color="auto"/>
            </w:tcBorders>
            <w:vAlign w:val="center"/>
          </w:tcPr>
          <w:p w:rsidR="00E21D73" w:rsidRPr="00654563" w:rsidRDefault="00E21D73" w:rsidP="004978C4">
            <w:pPr>
              <w:jc w:val="center"/>
              <w:rPr>
                <w:sz w:val="16"/>
                <w:szCs w:val="16"/>
              </w:rPr>
            </w:pPr>
            <w:r w:rsidRPr="00654563">
              <w:rPr>
                <w:sz w:val="16"/>
                <w:szCs w:val="16"/>
              </w:rPr>
              <w:t>882</w:t>
            </w:r>
          </w:p>
        </w:tc>
        <w:tc>
          <w:tcPr>
            <w:tcW w:w="356" w:type="pct"/>
            <w:tcBorders>
              <w:top w:val="nil"/>
              <w:left w:val="nil"/>
              <w:bottom w:val="single" w:sz="4" w:space="0" w:color="auto"/>
              <w:right w:val="single" w:sz="4" w:space="0" w:color="auto"/>
            </w:tcBorders>
            <w:vAlign w:val="center"/>
          </w:tcPr>
          <w:p w:rsidR="00E21D73" w:rsidRPr="00654563" w:rsidRDefault="00E21D73"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E21D73" w:rsidRPr="00654563" w:rsidRDefault="00E21D73" w:rsidP="004978C4">
            <w:pPr>
              <w:jc w:val="both"/>
              <w:rPr>
                <w:sz w:val="16"/>
                <w:szCs w:val="16"/>
              </w:rPr>
            </w:pPr>
            <w:r w:rsidRPr="00654563">
              <w:rPr>
                <w:sz w:val="16"/>
                <w:szCs w:val="16"/>
              </w:rPr>
              <w:t>республиканский бюджет Чувашской Республики</w:t>
            </w:r>
          </w:p>
        </w:tc>
        <w:tc>
          <w:tcPr>
            <w:tcW w:w="312" w:type="pct"/>
            <w:tcBorders>
              <w:top w:val="nil"/>
              <w:left w:val="nil"/>
              <w:bottom w:val="single" w:sz="4" w:space="0" w:color="auto"/>
              <w:right w:val="single" w:sz="4" w:space="0" w:color="auto"/>
            </w:tcBorders>
          </w:tcPr>
          <w:p w:rsidR="00E21D73" w:rsidRDefault="00E21D73" w:rsidP="008C7F01">
            <w:pPr>
              <w:jc w:val="center"/>
            </w:pPr>
            <w:r>
              <w:rPr>
                <w:sz w:val="16"/>
                <w:szCs w:val="16"/>
              </w:rPr>
              <w:t>2359,3</w:t>
            </w:r>
          </w:p>
        </w:tc>
        <w:tc>
          <w:tcPr>
            <w:tcW w:w="311"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E21D73" w:rsidRDefault="00E21D73">
            <w:r>
              <w:rPr>
                <w:sz w:val="16"/>
                <w:szCs w:val="16"/>
              </w:rPr>
              <w:t>1112,5</w:t>
            </w:r>
          </w:p>
        </w:tc>
        <w:tc>
          <w:tcPr>
            <w:tcW w:w="328"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12"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55"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54"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r>
      <w:tr w:rsidR="00E21D73" w:rsidRPr="00654563" w:rsidTr="00C24106">
        <w:trPr>
          <w:trHeight w:val="300"/>
        </w:trPr>
        <w:tc>
          <w:tcPr>
            <w:tcW w:w="312" w:type="pct"/>
            <w:vMerge/>
            <w:tcBorders>
              <w:top w:val="nil"/>
              <w:left w:val="single" w:sz="4" w:space="0" w:color="auto"/>
              <w:bottom w:val="single" w:sz="4" w:space="0" w:color="auto"/>
              <w:right w:val="single" w:sz="4" w:space="0" w:color="auto"/>
            </w:tcBorders>
            <w:vAlign w:val="center"/>
          </w:tcPr>
          <w:p w:rsidR="00E21D73" w:rsidRPr="00654563" w:rsidRDefault="00E21D73"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E21D73" w:rsidRPr="00654563" w:rsidRDefault="00E21D73" w:rsidP="004978C4">
            <w:pPr>
              <w:rPr>
                <w:sz w:val="16"/>
                <w:szCs w:val="16"/>
              </w:rPr>
            </w:pPr>
          </w:p>
        </w:tc>
        <w:tc>
          <w:tcPr>
            <w:tcW w:w="268" w:type="pct"/>
            <w:tcBorders>
              <w:top w:val="nil"/>
              <w:left w:val="nil"/>
              <w:bottom w:val="single" w:sz="4" w:space="0" w:color="auto"/>
              <w:right w:val="single" w:sz="4" w:space="0" w:color="auto"/>
            </w:tcBorders>
            <w:vAlign w:val="center"/>
          </w:tcPr>
          <w:p w:rsidR="00E21D73" w:rsidRPr="00654563" w:rsidRDefault="00E21D73"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E21D73" w:rsidRPr="00654563" w:rsidRDefault="00E21D73"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E21D73" w:rsidRPr="00654563" w:rsidRDefault="00E21D73" w:rsidP="004978C4">
            <w:pPr>
              <w:jc w:val="both"/>
              <w:rPr>
                <w:sz w:val="16"/>
                <w:szCs w:val="16"/>
              </w:rPr>
            </w:pPr>
            <w:r w:rsidRPr="00654563">
              <w:rPr>
                <w:sz w:val="16"/>
                <w:szCs w:val="16"/>
              </w:rPr>
              <w:t>местные бюджеты</w:t>
            </w:r>
          </w:p>
        </w:tc>
        <w:tc>
          <w:tcPr>
            <w:tcW w:w="312" w:type="pct"/>
            <w:tcBorders>
              <w:top w:val="nil"/>
              <w:left w:val="nil"/>
              <w:bottom w:val="single" w:sz="4" w:space="0" w:color="auto"/>
              <w:right w:val="single" w:sz="4" w:space="0" w:color="auto"/>
            </w:tcBorders>
          </w:tcPr>
          <w:p w:rsidR="00E21D73" w:rsidRDefault="00E21D73" w:rsidP="008C7F01">
            <w:pPr>
              <w:jc w:val="center"/>
            </w:pPr>
            <w:r>
              <w:rPr>
                <w:sz w:val="16"/>
                <w:szCs w:val="16"/>
              </w:rPr>
              <w:t>589,8</w:t>
            </w:r>
          </w:p>
        </w:tc>
        <w:tc>
          <w:tcPr>
            <w:tcW w:w="311"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E21D73" w:rsidRDefault="00E21D73" w:rsidP="003E1C6C">
            <w:pPr>
              <w:jc w:val="center"/>
            </w:pPr>
            <w:r w:rsidRPr="0004444B">
              <w:rPr>
                <w:sz w:val="16"/>
                <w:szCs w:val="16"/>
              </w:rPr>
              <w:t>0</w:t>
            </w:r>
          </w:p>
        </w:tc>
        <w:tc>
          <w:tcPr>
            <w:tcW w:w="328"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12"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11"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55"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c>
          <w:tcPr>
            <w:tcW w:w="354" w:type="pct"/>
            <w:tcBorders>
              <w:top w:val="nil"/>
              <w:left w:val="nil"/>
              <w:bottom w:val="single" w:sz="4" w:space="0" w:color="auto"/>
              <w:right w:val="single" w:sz="4" w:space="0" w:color="auto"/>
            </w:tcBorders>
          </w:tcPr>
          <w:p w:rsidR="00E21D73" w:rsidRDefault="00E21D73" w:rsidP="00397352">
            <w:pPr>
              <w:jc w:val="center"/>
            </w:pPr>
            <w:r w:rsidRPr="0004444B">
              <w:rPr>
                <w:sz w:val="16"/>
                <w:szCs w:val="16"/>
              </w:rPr>
              <w:t>0</w:t>
            </w:r>
          </w:p>
        </w:tc>
      </w:tr>
      <w:tr w:rsidR="003E1C6C" w:rsidRPr="00654563" w:rsidTr="004546AA">
        <w:trPr>
          <w:trHeight w:val="300"/>
        </w:trPr>
        <w:tc>
          <w:tcPr>
            <w:tcW w:w="312" w:type="pct"/>
            <w:vMerge/>
            <w:tcBorders>
              <w:top w:val="nil"/>
              <w:left w:val="single" w:sz="4" w:space="0" w:color="auto"/>
              <w:bottom w:val="single" w:sz="4" w:space="0" w:color="auto"/>
              <w:right w:val="single" w:sz="4" w:space="0" w:color="auto"/>
            </w:tcBorders>
            <w:vAlign w:val="center"/>
          </w:tcPr>
          <w:p w:rsidR="003E1C6C" w:rsidRPr="00654563" w:rsidRDefault="003E1C6C" w:rsidP="004978C4">
            <w:pPr>
              <w:rPr>
                <w:sz w:val="16"/>
                <w:szCs w:val="16"/>
              </w:rPr>
            </w:pPr>
          </w:p>
        </w:tc>
        <w:tc>
          <w:tcPr>
            <w:tcW w:w="668" w:type="pct"/>
            <w:vMerge/>
            <w:tcBorders>
              <w:top w:val="nil"/>
              <w:left w:val="single" w:sz="4" w:space="0" w:color="auto"/>
              <w:bottom w:val="single" w:sz="4" w:space="0" w:color="auto"/>
              <w:right w:val="single" w:sz="4" w:space="0" w:color="auto"/>
            </w:tcBorders>
            <w:vAlign w:val="center"/>
          </w:tcPr>
          <w:p w:rsidR="003E1C6C" w:rsidRPr="00654563" w:rsidRDefault="003E1C6C" w:rsidP="004978C4">
            <w:pPr>
              <w:rPr>
                <w:sz w:val="16"/>
                <w:szCs w:val="16"/>
              </w:rPr>
            </w:pPr>
          </w:p>
        </w:tc>
        <w:tc>
          <w:tcPr>
            <w:tcW w:w="268" w:type="pct"/>
            <w:tcBorders>
              <w:top w:val="nil"/>
              <w:left w:val="nil"/>
              <w:bottom w:val="single" w:sz="4" w:space="0" w:color="auto"/>
              <w:right w:val="single" w:sz="4" w:space="0" w:color="auto"/>
            </w:tcBorders>
            <w:vAlign w:val="center"/>
          </w:tcPr>
          <w:p w:rsidR="003E1C6C" w:rsidRPr="00654563" w:rsidRDefault="003E1C6C" w:rsidP="004978C4">
            <w:pPr>
              <w:jc w:val="center"/>
              <w:rPr>
                <w:sz w:val="16"/>
                <w:szCs w:val="16"/>
              </w:rPr>
            </w:pPr>
            <w:r w:rsidRPr="00654563">
              <w:rPr>
                <w:sz w:val="16"/>
                <w:szCs w:val="16"/>
              </w:rPr>
              <w:t> </w:t>
            </w:r>
          </w:p>
        </w:tc>
        <w:tc>
          <w:tcPr>
            <w:tcW w:w="356" w:type="pct"/>
            <w:tcBorders>
              <w:top w:val="nil"/>
              <w:left w:val="nil"/>
              <w:bottom w:val="single" w:sz="4" w:space="0" w:color="auto"/>
              <w:right w:val="single" w:sz="4" w:space="0" w:color="auto"/>
            </w:tcBorders>
            <w:vAlign w:val="center"/>
          </w:tcPr>
          <w:p w:rsidR="003E1C6C" w:rsidRPr="00654563" w:rsidRDefault="003E1C6C" w:rsidP="004978C4">
            <w:pPr>
              <w:jc w:val="center"/>
              <w:rPr>
                <w:sz w:val="16"/>
                <w:szCs w:val="16"/>
              </w:rPr>
            </w:pPr>
            <w:r w:rsidRPr="00654563">
              <w:rPr>
                <w:sz w:val="16"/>
                <w:szCs w:val="16"/>
              </w:rPr>
              <w:t> </w:t>
            </w:r>
          </w:p>
        </w:tc>
        <w:tc>
          <w:tcPr>
            <w:tcW w:w="491" w:type="pct"/>
            <w:tcBorders>
              <w:top w:val="nil"/>
              <w:left w:val="nil"/>
              <w:bottom w:val="single" w:sz="4" w:space="0" w:color="auto"/>
              <w:right w:val="single" w:sz="4" w:space="0" w:color="auto"/>
            </w:tcBorders>
            <w:vAlign w:val="center"/>
          </w:tcPr>
          <w:p w:rsidR="003E1C6C" w:rsidRPr="00654563" w:rsidRDefault="003E1C6C" w:rsidP="004978C4">
            <w:pPr>
              <w:jc w:val="both"/>
              <w:rPr>
                <w:sz w:val="16"/>
                <w:szCs w:val="16"/>
              </w:rPr>
            </w:pPr>
            <w:r w:rsidRPr="00654563">
              <w:rPr>
                <w:sz w:val="16"/>
                <w:szCs w:val="16"/>
              </w:rPr>
              <w:t>внебюджетные источники</w:t>
            </w:r>
          </w:p>
        </w:tc>
        <w:tc>
          <w:tcPr>
            <w:tcW w:w="312" w:type="pct"/>
            <w:tcBorders>
              <w:top w:val="nil"/>
              <w:left w:val="nil"/>
              <w:bottom w:val="single" w:sz="4" w:space="0" w:color="auto"/>
              <w:right w:val="single" w:sz="4" w:space="0" w:color="auto"/>
            </w:tcBorders>
          </w:tcPr>
          <w:p w:rsidR="003E1C6C" w:rsidRDefault="003E1C6C" w:rsidP="008C7F01">
            <w:pPr>
              <w:jc w:val="center"/>
            </w:pPr>
            <w:r w:rsidRPr="0004444B">
              <w:rPr>
                <w:sz w:val="16"/>
                <w:szCs w:val="16"/>
              </w:rPr>
              <w:t>0</w:t>
            </w:r>
          </w:p>
        </w:tc>
        <w:tc>
          <w:tcPr>
            <w:tcW w:w="311" w:type="pct"/>
            <w:tcBorders>
              <w:top w:val="nil"/>
              <w:left w:val="nil"/>
              <w:bottom w:val="single" w:sz="4" w:space="0" w:color="auto"/>
              <w:right w:val="single" w:sz="4" w:space="0" w:color="auto"/>
            </w:tcBorders>
          </w:tcPr>
          <w:p w:rsidR="003E1C6C" w:rsidRPr="003E1C6C" w:rsidRDefault="003E1C6C" w:rsidP="003B6BF7">
            <w:pPr>
              <w:jc w:val="center"/>
              <w:rPr>
                <w:sz w:val="16"/>
                <w:szCs w:val="16"/>
              </w:rPr>
            </w:pPr>
            <w:r w:rsidRPr="003E1C6C">
              <w:rPr>
                <w:color w:val="000000" w:themeColor="text1"/>
                <w:sz w:val="16"/>
                <w:szCs w:val="16"/>
              </w:rPr>
              <w:t>0</w:t>
            </w:r>
          </w:p>
        </w:tc>
        <w:tc>
          <w:tcPr>
            <w:tcW w:w="311" w:type="pct"/>
            <w:tcBorders>
              <w:top w:val="nil"/>
              <w:left w:val="nil"/>
              <w:bottom w:val="single" w:sz="4" w:space="0" w:color="auto"/>
              <w:right w:val="single" w:sz="4" w:space="0" w:color="auto"/>
            </w:tcBorders>
          </w:tcPr>
          <w:p w:rsidR="003E1C6C" w:rsidRPr="003E1C6C" w:rsidRDefault="003E1C6C" w:rsidP="003B6BF7">
            <w:pPr>
              <w:jc w:val="center"/>
              <w:rPr>
                <w:sz w:val="16"/>
                <w:szCs w:val="16"/>
              </w:rPr>
            </w:pPr>
            <w:r w:rsidRPr="003E1C6C">
              <w:rPr>
                <w:color w:val="000000" w:themeColor="text1"/>
                <w:sz w:val="16"/>
                <w:szCs w:val="16"/>
              </w:rPr>
              <w:t>0</w:t>
            </w:r>
          </w:p>
        </w:tc>
        <w:tc>
          <w:tcPr>
            <w:tcW w:w="328" w:type="pct"/>
            <w:tcBorders>
              <w:top w:val="nil"/>
              <w:left w:val="nil"/>
              <w:bottom w:val="single" w:sz="4" w:space="0" w:color="auto"/>
              <w:right w:val="single" w:sz="4" w:space="0" w:color="auto"/>
            </w:tcBorders>
          </w:tcPr>
          <w:p w:rsidR="003E1C6C" w:rsidRPr="003E1C6C" w:rsidRDefault="003E1C6C" w:rsidP="003B6BF7">
            <w:pPr>
              <w:jc w:val="center"/>
              <w:rPr>
                <w:sz w:val="16"/>
                <w:szCs w:val="16"/>
              </w:rPr>
            </w:pPr>
            <w:r w:rsidRPr="003E1C6C">
              <w:rPr>
                <w:color w:val="000000" w:themeColor="text1"/>
                <w:sz w:val="16"/>
                <w:szCs w:val="16"/>
              </w:rPr>
              <w:t>0</w:t>
            </w:r>
          </w:p>
        </w:tc>
        <w:tc>
          <w:tcPr>
            <w:tcW w:w="311" w:type="pct"/>
            <w:tcBorders>
              <w:top w:val="nil"/>
              <w:left w:val="nil"/>
              <w:bottom w:val="single" w:sz="4" w:space="0" w:color="auto"/>
              <w:right w:val="single" w:sz="4" w:space="0" w:color="auto"/>
            </w:tcBorders>
          </w:tcPr>
          <w:p w:rsidR="003E1C6C" w:rsidRPr="003E1C6C" w:rsidRDefault="003E1C6C" w:rsidP="003B6BF7">
            <w:pPr>
              <w:jc w:val="center"/>
              <w:rPr>
                <w:sz w:val="16"/>
                <w:szCs w:val="16"/>
              </w:rPr>
            </w:pPr>
            <w:r w:rsidRPr="003E1C6C">
              <w:rPr>
                <w:color w:val="000000" w:themeColor="text1"/>
                <w:sz w:val="16"/>
                <w:szCs w:val="16"/>
              </w:rPr>
              <w:t>0</w:t>
            </w:r>
          </w:p>
        </w:tc>
        <w:tc>
          <w:tcPr>
            <w:tcW w:w="312" w:type="pct"/>
            <w:tcBorders>
              <w:top w:val="nil"/>
              <w:left w:val="nil"/>
              <w:bottom w:val="single" w:sz="4" w:space="0" w:color="auto"/>
              <w:right w:val="single" w:sz="4" w:space="0" w:color="auto"/>
            </w:tcBorders>
          </w:tcPr>
          <w:p w:rsidR="003E1C6C" w:rsidRPr="003E1C6C" w:rsidRDefault="003E1C6C" w:rsidP="003B6BF7">
            <w:pPr>
              <w:jc w:val="center"/>
              <w:rPr>
                <w:sz w:val="16"/>
                <w:szCs w:val="16"/>
              </w:rPr>
            </w:pPr>
            <w:r w:rsidRPr="003E1C6C">
              <w:rPr>
                <w:color w:val="000000" w:themeColor="text1"/>
                <w:sz w:val="16"/>
                <w:szCs w:val="16"/>
              </w:rPr>
              <w:t>0</w:t>
            </w:r>
          </w:p>
        </w:tc>
        <w:tc>
          <w:tcPr>
            <w:tcW w:w="311" w:type="pct"/>
            <w:tcBorders>
              <w:top w:val="nil"/>
              <w:left w:val="nil"/>
              <w:bottom w:val="single" w:sz="4" w:space="0" w:color="auto"/>
              <w:right w:val="single" w:sz="4" w:space="0" w:color="auto"/>
            </w:tcBorders>
          </w:tcPr>
          <w:p w:rsidR="003E1C6C" w:rsidRPr="003E1C6C" w:rsidRDefault="003E1C6C" w:rsidP="003B6BF7">
            <w:pPr>
              <w:jc w:val="center"/>
              <w:rPr>
                <w:sz w:val="16"/>
                <w:szCs w:val="16"/>
              </w:rPr>
            </w:pPr>
            <w:r w:rsidRPr="003E1C6C">
              <w:rPr>
                <w:color w:val="000000" w:themeColor="text1"/>
                <w:sz w:val="16"/>
                <w:szCs w:val="16"/>
              </w:rPr>
              <w:t>0</w:t>
            </w:r>
          </w:p>
        </w:tc>
        <w:tc>
          <w:tcPr>
            <w:tcW w:w="355" w:type="pct"/>
            <w:tcBorders>
              <w:top w:val="nil"/>
              <w:left w:val="nil"/>
              <w:bottom w:val="single" w:sz="4" w:space="0" w:color="auto"/>
              <w:right w:val="single" w:sz="4" w:space="0" w:color="auto"/>
            </w:tcBorders>
          </w:tcPr>
          <w:p w:rsidR="003E1C6C" w:rsidRPr="003E1C6C" w:rsidRDefault="003E1C6C" w:rsidP="003B6BF7">
            <w:pPr>
              <w:jc w:val="center"/>
              <w:rPr>
                <w:sz w:val="16"/>
                <w:szCs w:val="16"/>
              </w:rPr>
            </w:pPr>
            <w:r w:rsidRPr="003E1C6C">
              <w:rPr>
                <w:color w:val="000000" w:themeColor="text1"/>
                <w:sz w:val="16"/>
                <w:szCs w:val="16"/>
              </w:rPr>
              <w:t>0</w:t>
            </w:r>
          </w:p>
        </w:tc>
        <w:tc>
          <w:tcPr>
            <w:tcW w:w="354" w:type="pct"/>
            <w:tcBorders>
              <w:top w:val="nil"/>
              <w:left w:val="nil"/>
              <w:bottom w:val="single" w:sz="4" w:space="0" w:color="auto"/>
              <w:right w:val="single" w:sz="4" w:space="0" w:color="auto"/>
            </w:tcBorders>
          </w:tcPr>
          <w:p w:rsidR="003E1C6C" w:rsidRPr="003E1C6C" w:rsidRDefault="003E1C6C" w:rsidP="003B6BF7">
            <w:pPr>
              <w:jc w:val="center"/>
              <w:rPr>
                <w:sz w:val="16"/>
                <w:szCs w:val="16"/>
              </w:rPr>
            </w:pPr>
            <w:r w:rsidRPr="003E1C6C">
              <w:rPr>
                <w:color w:val="000000" w:themeColor="text1"/>
                <w:sz w:val="16"/>
                <w:szCs w:val="16"/>
              </w:rPr>
              <w:t>0</w:t>
            </w:r>
          </w:p>
        </w:tc>
      </w:tr>
    </w:tbl>
    <w:p w:rsidR="009F29FD" w:rsidRPr="00654563" w:rsidRDefault="009F29FD" w:rsidP="004978C4">
      <w:pPr>
        <w:tabs>
          <w:tab w:val="left" w:pos="4253"/>
        </w:tabs>
        <w:ind w:left="4253"/>
        <w:jc w:val="center"/>
        <w:rPr>
          <w:sz w:val="26"/>
          <w:szCs w:val="26"/>
        </w:rPr>
      </w:pPr>
    </w:p>
    <w:bookmarkEnd w:id="0"/>
    <w:p w:rsidR="00393C18" w:rsidRDefault="00393C18" w:rsidP="004978C4">
      <w:pPr>
        <w:tabs>
          <w:tab w:val="left" w:pos="4253"/>
        </w:tabs>
        <w:ind w:left="4253"/>
        <w:jc w:val="center"/>
        <w:rPr>
          <w:rFonts w:ascii="Arial" w:hAnsi="Arial" w:cs="Arial"/>
          <w:b/>
          <w:bCs/>
          <w:color w:val="000000"/>
        </w:rPr>
        <w:sectPr w:rsidR="00393C18" w:rsidSect="00393C18">
          <w:pgSz w:w="16838" w:h="11906" w:orient="landscape"/>
          <w:pgMar w:top="851" w:right="1134" w:bottom="851" w:left="851" w:header="709" w:footer="709" w:gutter="0"/>
          <w:cols w:space="708"/>
          <w:titlePg/>
          <w:docGrid w:linePitch="360"/>
        </w:sectPr>
      </w:pPr>
    </w:p>
    <w:p w:rsidR="00130A11" w:rsidRPr="00654563" w:rsidRDefault="00130A11" w:rsidP="00462776">
      <w:pPr>
        <w:autoSpaceDE w:val="0"/>
        <w:autoSpaceDN w:val="0"/>
        <w:adjustRightInd w:val="0"/>
        <w:ind w:firstLine="540"/>
        <w:jc w:val="both"/>
        <w:rPr>
          <w:sz w:val="26"/>
          <w:szCs w:val="26"/>
        </w:rPr>
      </w:pPr>
      <w:bookmarkStart w:id="1" w:name="sub_10031"/>
    </w:p>
    <w:p w:rsidR="00822175" w:rsidRPr="00FE30B9" w:rsidRDefault="00822175" w:rsidP="00822175">
      <w:pPr>
        <w:ind w:left="9498"/>
        <w:jc w:val="center"/>
        <w:rPr>
          <w:color w:val="000000"/>
          <w:lang w:eastAsia="en-US"/>
        </w:rPr>
      </w:pPr>
      <w:r w:rsidRPr="00FE30B9">
        <w:rPr>
          <w:color w:val="000000"/>
          <w:lang w:eastAsia="en-US"/>
        </w:rPr>
        <w:t xml:space="preserve">Приложение  </w:t>
      </w:r>
      <w:r>
        <w:rPr>
          <w:color w:val="000000"/>
          <w:lang w:eastAsia="en-US"/>
        </w:rPr>
        <w:t>3</w:t>
      </w:r>
      <w:r w:rsidRPr="00FE30B9">
        <w:rPr>
          <w:color w:val="000000"/>
          <w:lang w:eastAsia="en-US"/>
        </w:rPr>
        <w:t xml:space="preserve"> к постановлению администрации </w:t>
      </w:r>
    </w:p>
    <w:p w:rsidR="00822175" w:rsidRPr="00FE30B9" w:rsidRDefault="00822175" w:rsidP="00822175">
      <w:pPr>
        <w:ind w:left="9498"/>
        <w:jc w:val="center"/>
        <w:rPr>
          <w:color w:val="000000"/>
          <w:lang w:eastAsia="en-US"/>
        </w:rPr>
      </w:pPr>
      <w:proofErr w:type="spellStart"/>
      <w:r w:rsidRPr="00FE30B9">
        <w:rPr>
          <w:color w:val="000000"/>
          <w:lang w:eastAsia="en-US"/>
        </w:rPr>
        <w:t>Нижнекумашкинского</w:t>
      </w:r>
      <w:proofErr w:type="spellEnd"/>
      <w:r w:rsidRPr="00FE30B9">
        <w:rPr>
          <w:color w:val="000000"/>
          <w:lang w:eastAsia="en-US"/>
        </w:rPr>
        <w:t xml:space="preserve"> сельского поселения </w:t>
      </w:r>
    </w:p>
    <w:p w:rsidR="0014362D" w:rsidRPr="00654563" w:rsidRDefault="00822175" w:rsidP="00BC2F5C">
      <w:pPr>
        <w:ind w:left="9498"/>
        <w:jc w:val="center"/>
        <w:rPr>
          <w:sz w:val="26"/>
          <w:szCs w:val="26"/>
        </w:rPr>
      </w:pPr>
      <w:r w:rsidRPr="00FE30B9">
        <w:rPr>
          <w:color w:val="000000"/>
          <w:lang w:eastAsia="en-US"/>
        </w:rPr>
        <w:t xml:space="preserve">От  </w:t>
      </w:r>
      <w:r w:rsidR="00BC2F5C" w:rsidRPr="00BC2F5C">
        <w:rPr>
          <w:color w:val="000000"/>
          <w:lang w:eastAsia="en-US"/>
        </w:rPr>
        <w:t>21.05.2019 г.   № 45</w:t>
      </w:r>
      <w:bookmarkStart w:id="2" w:name="_GoBack"/>
      <w:bookmarkEnd w:id="2"/>
    </w:p>
    <w:p w:rsidR="00822175" w:rsidRDefault="00822175" w:rsidP="00462776">
      <w:pPr>
        <w:ind w:left="9400"/>
        <w:jc w:val="center"/>
      </w:pPr>
    </w:p>
    <w:p w:rsidR="00462776" w:rsidRPr="00654563" w:rsidRDefault="00462776" w:rsidP="00462776">
      <w:pPr>
        <w:ind w:left="9400"/>
        <w:jc w:val="center"/>
      </w:pPr>
      <w:r w:rsidRPr="00654563">
        <w:t>Приложение № 1</w:t>
      </w:r>
    </w:p>
    <w:p w:rsidR="00462776" w:rsidRPr="00654563" w:rsidRDefault="00462776" w:rsidP="000B689B">
      <w:pPr>
        <w:ind w:left="9400"/>
        <w:jc w:val="both"/>
      </w:pPr>
      <w:r w:rsidRPr="00654563">
        <w:t xml:space="preserve">к подпрограмме «Устойчивое развитие сельских территорий» </w:t>
      </w:r>
      <w:r w:rsidR="00DB7063" w:rsidRPr="00654563">
        <w:t>Муниципальной</w:t>
      </w:r>
      <w:r w:rsidRPr="00654563">
        <w:t xml:space="preserve"> программы </w:t>
      </w:r>
      <w:proofErr w:type="spellStart"/>
      <w:r w:rsidR="000B689B" w:rsidRPr="000B689B">
        <w:t>Нижнекумашкинского</w:t>
      </w:r>
      <w:proofErr w:type="spellEnd"/>
      <w:r w:rsidR="000B689B" w:rsidRPr="000B689B">
        <w:t xml:space="preserve"> сельского поселения </w:t>
      </w:r>
      <w:proofErr w:type="spellStart"/>
      <w:r w:rsidR="000B689B" w:rsidRPr="000B689B">
        <w:t>Шумерлинского</w:t>
      </w:r>
      <w:proofErr w:type="spellEnd"/>
      <w:r w:rsidR="000B689B" w:rsidRPr="000B689B">
        <w:t xml:space="preserve"> района </w:t>
      </w:r>
      <w:r w:rsidRPr="00654563">
        <w:t xml:space="preserve">«Развитие сельского хозяйства </w:t>
      </w:r>
    </w:p>
    <w:p w:rsidR="00462776" w:rsidRPr="00654563" w:rsidRDefault="00462776" w:rsidP="000B689B">
      <w:pPr>
        <w:ind w:left="9400"/>
        <w:jc w:val="both"/>
      </w:pPr>
      <w:r w:rsidRPr="00654563">
        <w:t xml:space="preserve">и регулирование рынка сельскохозяйственной продукции, сырья и продовольствия </w:t>
      </w:r>
      <w:proofErr w:type="spellStart"/>
      <w:r w:rsidR="000B689B" w:rsidRPr="000B689B">
        <w:t>Нижнекумашкинского</w:t>
      </w:r>
      <w:proofErr w:type="spellEnd"/>
      <w:r w:rsidR="000B689B" w:rsidRPr="000B689B">
        <w:t xml:space="preserve"> сельского поселения </w:t>
      </w:r>
      <w:proofErr w:type="spellStart"/>
      <w:r w:rsidR="000B689B" w:rsidRPr="000B689B">
        <w:t>Шумерлинского</w:t>
      </w:r>
      <w:proofErr w:type="spellEnd"/>
      <w:r w:rsidR="000B689B" w:rsidRPr="000B689B">
        <w:t xml:space="preserve"> района</w:t>
      </w:r>
      <w:r w:rsidRPr="00654563">
        <w:t>»</w:t>
      </w:r>
    </w:p>
    <w:p w:rsidR="00462776" w:rsidRPr="00654563" w:rsidRDefault="00462776" w:rsidP="00462776">
      <w:pPr>
        <w:ind w:firstLine="709"/>
        <w:jc w:val="both"/>
        <w:rPr>
          <w:sz w:val="26"/>
          <w:szCs w:val="26"/>
        </w:rPr>
      </w:pPr>
    </w:p>
    <w:p w:rsidR="00462776" w:rsidRPr="00654563" w:rsidRDefault="00462776" w:rsidP="00462776">
      <w:pPr>
        <w:jc w:val="center"/>
        <w:outlineLvl w:val="0"/>
        <w:rPr>
          <w:b/>
          <w:caps/>
        </w:rPr>
      </w:pPr>
      <w:r w:rsidRPr="00654563">
        <w:rPr>
          <w:b/>
          <w:caps/>
        </w:rPr>
        <w:t xml:space="preserve">Ресурсное обеспечение </w:t>
      </w:r>
    </w:p>
    <w:p w:rsidR="00462776" w:rsidRPr="00654563" w:rsidRDefault="00462776" w:rsidP="00462776">
      <w:pPr>
        <w:autoSpaceDE w:val="0"/>
        <w:autoSpaceDN w:val="0"/>
        <w:adjustRightInd w:val="0"/>
        <w:jc w:val="center"/>
        <w:rPr>
          <w:b/>
        </w:rPr>
      </w:pPr>
      <w:r w:rsidRPr="00654563">
        <w:rPr>
          <w:b/>
        </w:rPr>
        <w:t xml:space="preserve">реализации подпрограммы «Устойчивое развитие сельских территорий» </w:t>
      </w:r>
      <w:r w:rsidR="00DB7063" w:rsidRPr="00654563">
        <w:rPr>
          <w:b/>
        </w:rPr>
        <w:t>Муниципальной</w:t>
      </w:r>
      <w:r w:rsidRPr="00654563">
        <w:rPr>
          <w:b/>
        </w:rPr>
        <w:t xml:space="preserve"> программы </w:t>
      </w:r>
    </w:p>
    <w:p w:rsidR="00462776" w:rsidRPr="00425986" w:rsidRDefault="00425986" w:rsidP="00425986">
      <w:pPr>
        <w:autoSpaceDE w:val="0"/>
        <w:autoSpaceDN w:val="0"/>
        <w:adjustRightInd w:val="0"/>
        <w:jc w:val="center"/>
        <w:rPr>
          <w:b/>
        </w:rPr>
      </w:pPr>
      <w:proofErr w:type="spellStart"/>
      <w:r w:rsidRPr="00425986">
        <w:rPr>
          <w:b/>
        </w:rPr>
        <w:t>Нижнекумашкинского</w:t>
      </w:r>
      <w:proofErr w:type="spellEnd"/>
      <w:r w:rsidRPr="00425986">
        <w:rPr>
          <w:b/>
        </w:rPr>
        <w:t xml:space="preserve"> сельского поселения </w:t>
      </w:r>
      <w:proofErr w:type="spellStart"/>
      <w:r w:rsidRPr="00425986">
        <w:rPr>
          <w:b/>
        </w:rPr>
        <w:t>Шумерлинского</w:t>
      </w:r>
      <w:proofErr w:type="spellEnd"/>
      <w:r w:rsidRPr="00425986">
        <w:rPr>
          <w:b/>
        </w:rPr>
        <w:t xml:space="preserve"> района</w:t>
      </w:r>
      <w:r w:rsidRPr="00425986">
        <w:t xml:space="preserve"> </w:t>
      </w:r>
      <w:r w:rsidR="00462776" w:rsidRPr="00654563">
        <w:rPr>
          <w:b/>
        </w:rPr>
        <w:t xml:space="preserve">«Развитие сельского хозяйства и регулирование рынка сельскохозяйственной продукции, сырья и </w:t>
      </w:r>
      <w:r w:rsidRPr="00425986">
        <w:rPr>
          <w:b/>
        </w:rPr>
        <w:t>п</w:t>
      </w:r>
      <w:r w:rsidR="00462776" w:rsidRPr="00425986">
        <w:rPr>
          <w:b/>
        </w:rPr>
        <w:t>родовольствия</w:t>
      </w:r>
      <w:r w:rsidRPr="00425986">
        <w:rPr>
          <w:b/>
        </w:rPr>
        <w:t xml:space="preserve"> </w:t>
      </w:r>
      <w:proofErr w:type="spellStart"/>
      <w:r w:rsidRPr="00425986">
        <w:rPr>
          <w:b/>
        </w:rPr>
        <w:t>Нижнекумашкинского</w:t>
      </w:r>
      <w:proofErr w:type="spellEnd"/>
      <w:r w:rsidRPr="00425986">
        <w:rPr>
          <w:b/>
        </w:rPr>
        <w:t xml:space="preserve"> сельского поселения </w:t>
      </w:r>
      <w:proofErr w:type="spellStart"/>
      <w:r w:rsidRPr="00425986">
        <w:rPr>
          <w:b/>
        </w:rPr>
        <w:t>Шумерлинского</w:t>
      </w:r>
      <w:proofErr w:type="spellEnd"/>
      <w:r w:rsidRPr="00425986">
        <w:rPr>
          <w:b/>
        </w:rPr>
        <w:t xml:space="preserve"> района</w:t>
      </w:r>
      <w:r w:rsidR="00462776" w:rsidRPr="00425986">
        <w:rPr>
          <w:b/>
        </w:rPr>
        <w:t>»</w:t>
      </w:r>
    </w:p>
    <w:p w:rsidR="00462776" w:rsidRPr="00654563" w:rsidRDefault="00462776" w:rsidP="00462776">
      <w:pPr>
        <w:autoSpaceDE w:val="0"/>
        <w:autoSpaceDN w:val="0"/>
        <w:adjustRightInd w:val="0"/>
        <w:jc w:val="center"/>
        <w:outlineLvl w:val="0"/>
        <w:rPr>
          <w:b/>
        </w:rPr>
      </w:pPr>
    </w:p>
    <w:tbl>
      <w:tblPr>
        <w:tblW w:w="15311" w:type="dxa"/>
        <w:tblInd w:w="93" w:type="dxa"/>
        <w:tblLayout w:type="fixed"/>
        <w:tblLook w:val="00A0" w:firstRow="1" w:lastRow="0" w:firstColumn="1" w:lastColumn="0" w:noHBand="0" w:noVBand="0"/>
      </w:tblPr>
      <w:tblGrid>
        <w:gridCol w:w="866"/>
        <w:gridCol w:w="992"/>
        <w:gridCol w:w="851"/>
        <w:gridCol w:w="992"/>
        <w:gridCol w:w="709"/>
        <w:gridCol w:w="567"/>
        <w:gridCol w:w="850"/>
        <w:gridCol w:w="728"/>
        <w:gridCol w:w="851"/>
        <w:gridCol w:w="896"/>
        <w:gridCol w:w="891"/>
        <w:gridCol w:w="891"/>
        <w:gridCol w:w="891"/>
        <w:gridCol w:w="891"/>
        <w:gridCol w:w="891"/>
        <w:gridCol w:w="891"/>
        <w:gridCol w:w="826"/>
        <w:gridCol w:w="837"/>
      </w:tblGrid>
      <w:tr w:rsidR="00462776" w:rsidRPr="00654563" w:rsidTr="00462776">
        <w:trPr>
          <w:trHeight w:val="820"/>
        </w:trPr>
        <w:tc>
          <w:tcPr>
            <w:tcW w:w="866" w:type="dxa"/>
            <w:vMerge w:val="restart"/>
            <w:tcBorders>
              <w:top w:val="single" w:sz="4" w:space="0" w:color="auto"/>
              <w:left w:val="single" w:sz="4" w:space="0" w:color="auto"/>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Статус</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 xml:space="preserve">Наименование подпрограммы </w:t>
            </w:r>
            <w:r w:rsidR="00DB7063" w:rsidRPr="00654563">
              <w:rPr>
                <w:sz w:val="16"/>
                <w:szCs w:val="16"/>
              </w:rPr>
              <w:t>Муниципальной</w:t>
            </w:r>
            <w:r w:rsidRPr="00654563">
              <w:rPr>
                <w:sz w:val="16"/>
                <w:szCs w:val="16"/>
              </w:rPr>
              <w:t xml:space="preserve"> программы Чувашской Республики (основного мероприятия, мероприятия)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 xml:space="preserve">Задача подпрограммы </w:t>
            </w:r>
            <w:r w:rsidR="00DB7063" w:rsidRPr="00654563">
              <w:rPr>
                <w:sz w:val="16"/>
                <w:szCs w:val="16"/>
              </w:rPr>
              <w:t>Муниципальной</w:t>
            </w:r>
            <w:r w:rsidRPr="00654563">
              <w:rPr>
                <w:sz w:val="16"/>
                <w:szCs w:val="16"/>
              </w:rPr>
              <w:t xml:space="preserve"> программы Чувашской Республики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Ответственный исполнитель, соисполнитель, участник</w:t>
            </w:r>
          </w:p>
        </w:tc>
        <w:tc>
          <w:tcPr>
            <w:tcW w:w="2854" w:type="dxa"/>
            <w:gridSpan w:val="4"/>
            <w:tcBorders>
              <w:top w:val="single" w:sz="4" w:space="0" w:color="auto"/>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Код бюджетной классификации</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Источники финансирования</w:t>
            </w:r>
          </w:p>
        </w:tc>
        <w:tc>
          <w:tcPr>
            <w:tcW w:w="7905" w:type="dxa"/>
            <w:gridSpan w:val="9"/>
            <w:tcBorders>
              <w:top w:val="single" w:sz="4" w:space="0" w:color="auto"/>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Расходы по годам, тыс. рублей</w:t>
            </w:r>
          </w:p>
          <w:p w:rsidR="00462776" w:rsidRPr="00654563" w:rsidRDefault="00462776" w:rsidP="00462776">
            <w:pPr>
              <w:jc w:val="center"/>
              <w:rPr>
                <w:sz w:val="16"/>
                <w:szCs w:val="16"/>
              </w:rPr>
            </w:pPr>
            <w:r w:rsidRPr="00654563">
              <w:rPr>
                <w:sz w:val="16"/>
                <w:szCs w:val="16"/>
              </w:rPr>
              <w:t> </w:t>
            </w:r>
          </w:p>
        </w:tc>
      </w:tr>
      <w:tr w:rsidR="00462776" w:rsidRPr="00654563" w:rsidTr="00462776">
        <w:trPr>
          <w:trHeight w:val="1660"/>
        </w:trPr>
        <w:tc>
          <w:tcPr>
            <w:tcW w:w="866" w:type="dxa"/>
            <w:vMerge/>
            <w:tcBorders>
              <w:top w:val="single" w:sz="4" w:space="0" w:color="auto"/>
              <w:left w:val="single" w:sz="4" w:space="0" w:color="auto"/>
              <w:bottom w:val="single" w:sz="4" w:space="0" w:color="auto"/>
              <w:right w:val="single" w:sz="4" w:space="0" w:color="auto"/>
            </w:tcBorders>
            <w:vAlign w:val="center"/>
          </w:tcPr>
          <w:p w:rsidR="00462776" w:rsidRPr="00654563" w:rsidRDefault="00462776" w:rsidP="0046277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62776" w:rsidRPr="00654563" w:rsidRDefault="00462776" w:rsidP="00462776">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62776" w:rsidRPr="00654563" w:rsidRDefault="00462776" w:rsidP="0046277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62776" w:rsidRPr="00654563" w:rsidRDefault="00462776" w:rsidP="00462776">
            <w:pPr>
              <w:rPr>
                <w:sz w:val="16"/>
                <w:szCs w:val="16"/>
              </w:rPr>
            </w:pPr>
          </w:p>
        </w:tc>
        <w:tc>
          <w:tcPr>
            <w:tcW w:w="709"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главный распорядитель бюджетных средств</w:t>
            </w:r>
          </w:p>
        </w:tc>
        <w:tc>
          <w:tcPr>
            <w:tcW w:w="567"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раздел, подраздел</w:t>
            </w:r>
          </w:p>
        </w:tc>
        <w:tc>
          <w:tcPr>
            <w:tcW w:w="850"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целевая статья расходов</w:t>
            </w:r>
          </w:p>
        </w:tc>
        <w:tc>
          <w:tcPr>
            <w:tcW w:w="728"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группа (подгруппа) вида расходов</w:t>
            </w:r>
          </w:p>
        </w:tc>
        <w:tc>
          <w:tcPr>
            <w:tcW w:w="851" w:type="dxa"/>
            <w:vMerge/>
            <w:tcBorders>
              <w:top w:val="single" w:sz="4" w:space="0" w:color="auto"/>
              <w:left w:val="single" w:sz="4" w:space="0" w:color="auto"/>
              <w:bottom w:val="single" w:sz="4" w:space="0" w:color="auto"/>
              <w:right w:val="single" w:sz="4" w:space="0" w:color="auto"/>
            </w:tcBorders>
            <w:vAlign w:val="center"/>
          </w:tcPr>
          <w:p w:rsidR="00462776" w:rsidRPr="00654563" w:rsidRDefault="00462776" w:rsidP="00462776">
            <w:pPr>
              <w:rPr>
                <w:sz w:val="16"/>
                <w:szCs w:val="16"/>
              </w:rPr>
            </w:pPr>
          </w:p>
        </w:tc>
        <w:tc>
          <w:tcPr>
            <w:tcW w:w="896"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2019</w:t>
            </w:r>
          </w:p>
        </w:tc>
        <w:tc>
          <w:tcPr>
            <w:tcW w:w="891"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2020</w:t>
            </w:r>
          </w:p>
        </w:tc>
        <w:tc>
          <w:tcPr>
            <w:tcW w:w="891"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2021</w:t>
            </w:r>
          </w:p>
        </w:tc>
        <w:tc>
          <w:tcPr>
            <w:tcW w:w="891"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2022</w:t>
            </w:r>
          </w:p>
        </w:tc>
        <w:tc>
          <w:tcPr>
            <w:tcW w:w="891"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2023</w:t>
            </w:r>
          </w:p>
        </w:tc>
        <w:tc>
          <w:tcPr>
            <w:tcW w:w="891"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2024</w:t>
            </w:r>
          </w:p>
        </w:tc>
        <w:tc>
          <w:tcPr>
            <w:tcW w:w="891"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2025</w:t>
            </w:r>
          </w:p>
        </w:tc>
        <w:tc>
          <w:tcPr>
            <w:tcW w:w="826"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2026-2030</w:t>
            </w:r>
          </w:p>
        </w:tc>
        <w:tc>
          <w:tcPr>
            <w:tcW w:w="837"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2031-2035</w:t>
            </w:r>
          </w:p>
        </w:tc>
      </w:tr>
      <w:tr w:rsidR="00462776" w:rsidRPr="00654563" w:rsidTr="00462776">
        <w:trPr>
          <w:trHeight w:val="290"/>
        </w:trPr>
        <w:tc>
          <w:tcPr>
            <w:tcW w:w="866" w:type="dxa"/>
            <w:tcBorders>
              <w:top w:val="nil"/>
              <w:left w:val="single" w:sz="4" w:space="0" w:color="auto"/>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1</w:t>
            </w:r>
          </w:p>
        </w:tc>
        <w:tc>
          <w:tcPr>
            <w:tcW w:w="992"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2</w:t>
            </w:r>
          </w:p>
        </w:tc>
        <w:tc>
          <w:tcPr>
            <w:tcW w:w="851"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3</w:t>
            </w:r>
          </w:p>
        </w:tc>
        <w:tc>
          <w:tcPr>
            <w:tcW w:w="992"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4</w:t>
            </w:r>
          </w:p>
        </w:tc>
        <w:tc>
          <w:tcPr>
            <w:tcW w:w="709"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5</w:t>
            </w:r>
          </w:p>
        </w:tc>
        <w:tc>
          <w:tcPr>
            <w:tcW w:w="567"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6</w:t>
            </w:r>
          </w:p>
        </w:tc>
        <w:tc>
          <w:tcPr>
            <w:tcW w:w="850"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7</w:t>
            </w:r>
          </w:p>
        </w:tc>
        <w:tc>
          <w:tcPr>
            <w:tcW w:w="728"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8</w:t>
            </w:r>
          </w:p>
        </w:tc>
        <w:tc>
          <w:tcPr>
            <w:tcW w:w="851"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9</w:t>
            </w:r>
          </w:p>
        </w:tc>
        <w:tc>
          <w:tcPr>
            <w:tcW w:w="896"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10</w:t>
            </w:r>
          </w:p>
        </w:tc>
        <w:tc>
          <w:tcPr>
            <w:tcW w:w="891"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11</w:t>
            </w:r>
          </w:p>
        </w:tc>
        <w:tc>
          <w:tcPr>
            <w:tcW w:w="891"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12</w:t>
            </w:r>
          </w:p>
        </w:tc>
        <w:tc>
          <w:tcPr>
            <w:tcW w:w="891"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13</w:t>
            </w:r>
          </w:p>
        </w:tc>
        <w:tc>
          <w:tcPr>
            <w:tcW w:w="891"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14</w:t>
            </w:r>
          </w:p>
        </w:tc>
        <w:tc>
          <w:tcPr>
            <w:tcW w:w="891"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15</w:t>
            </w:r>
          </w:p>
        </w:tc>
        <w:tc>
          <w:tcPr>
            <w:tcW w:w="891"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16</w:t>
            </w:r>
          </w:p>
        </w:tc>
        <w:tc>
          <w:tcPr>
            <w:tcW w:w="826"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17</w:t>
            </w:r>
          </w:p>
        </w:tc>
        <w:tc>
          <w:tcPr>
            <w:tcW w:w="837" w:type="dxa"/>
            <w:tcBorders>
              <w:top w:val="nil"/>
              <w:left w:val="nil"/>
              <w:bottom w:val="single" w:sz="4" w:space="0" w:color="auto"/>
              <w:right w:val="single" w:sz="4" w:space="0" w:color="auto"/>
            </w:tcBorders>
            <w:vAlign w:val="center"/>
          </w:tcPr>
          <w:p w:rsidR="00462776" w:rsidRPr="00654563" w:rsidRDefault="00462776" w:rsidP="00462776">
            <w:pPr>
              <w:jc w:val="center"/>
              <w:rPr>
                <w:sz w:val="16"/>
                <w:szCs w:val="16"/>
              </w:rPr>
            </w:pPr>
            <w:r w:rsidRPr="00654563">
              <w:rPr>
                <w:sz w:val="16"/>
                <w:szCs w:val="16"/>
              </w:rPr>
              <w:t>18</w:t>
            </w:r>
          </w:p>
        </w:tc>
      </w:tr>
      <w:tr w:rsidR="00976FA6" w:rsidRPr="00654563" w:rsidTr="00801B2B">
        <w:trPr>
          <w:trHeight w:val="290"/>
        </w:trPr>
        <w:tc>
          <w:tcPr>
            <w:tcW w:w="866" w:type="dxa"/>
            <w:vMerge w:val="restart"/>
            <w:tcBorders>
              <w:top w:val="nil"/>
              <w:left w:val="single" w:sz="4" w:space="0" w:color="auto"/>
              <w:bottom w:val="single" w:sz="4" w:space="0" w:color="auto"/>
              <w:right w:val="single" w:sz="4" w:space="0" w:color="auto"/>
            </w:tcBorders>
            <w:vAlign w:val="center"/>
          </w:tcPr>
          <w:p w:rsidR="00976FA6" w:rsidRPr="00654563" w:rsidRDefault="00976FA6" w:rsidP="00462776">
            <w:pPr>
              <w:jc w:val="both"/>
              <w:rPr>
                <w:sz w:val="16"/>
                <w:szCs w:val="16"/>
              </w:rPr>
            </w:pPr>
            <w:r w:rsidRPr="00654563">
              <w:rPr>
                <w:sz w:val="16"/>
                <w:szCs w:val="16"/>
              </w:rPr>
              <w:t>Подпрограмма</w:t>
            </w:r>
          </w:p>
        </w:tc>
        <w:tc>
          <w:tcPr>
            <w:tcW w:w="992" w:type="dxa"/>
            <w:vMerge w:val="restart"/>
            <w:tcBorders>
              <w:top w:val="nil"/>
              <w:left w:val="single" w:sz="4" w:space="0" w:color="auto"/>
              <w:bottom w:val="single" w:sz="4" w:space="0" w:color="auto"/>
              <w:right w:val="single" w:sz="4" w:space="0" w:color="auto"/>
            </w:tcBorders>
            <w:vAlign w:val="center"/>
          </w:tcPr>
          <w:p w:rsidR="00976FA6" w:rsidRPr="00654563" w:rsidRDefault="00976FA6" w:rsidP="00425986">
            <w:pPr>
              <w:jc w:val="both"/>
              <w:rPr>
                <w:sz w:val="16"/>
                <w:szCs w:val="16"/>
              </w:rPr>
            </w:pPr>
            <w:r w:rsidRPr="00654563">
              <w:rPr>
                <w:sz w:val="16"/>
                <w:szCs w:val="16"/>
              </w:rPr>
              <w:t>"Устойчивое развитие сельски</w:t>
            </w:r>
            <w:r w:rsidR="00425986">
              <w:rPr>
                <w:sz w:val="16"/>
                <w:szCs w:val="16"/>
              </w:rPr>
              <w:t xml:space="preserve">х </w:t>
            </w:r>
            <w:r w:rsidR="00425986">
              <w:rPr>
                <w:sz w:val="16"/>
                <w:szCs w:val="16"/>
              </w:rPr>
              <w:lastRenderedPageBreak/>
              <w:t>территорий</w:t>
            </w:r>
            <w:r w:rsidRPr="00654563">
              <w:rPr>
                <w:sz w:val="16"/>
                <w:szCs w:val="16"/>
              </w:rPr>
              <w:t>"</w:t>
            </w:r>
          </w:p>
        </w:tc>
        <w:tc>
          <w:tcPr>
            <w:tcW w:w="851" w:type="dxa"/>
            <w:vMerge w:val="restart"/>
            <w:tcBorders>
              <w:top w:val="nil"/>
              <w:left w:val="single" w:sz="4" w:space="0" w:color="auto"/>
              <w:bottom w:val="single" w:sz="4" w:space="0" w:color="auto"/>
              <w:right w:val="single" w:sz="4" w:space="0" w:color="auto"/>
            </w:tcBorders>
            <w:vAlign w:val="center"/>
          </w:tcPr>
          <w:p w:rsidR="00976FA6" w:rsidRPr="00654563" w:rsidRDefault="00976FA6" w:rsidP="00462776">
            <w:pPr>
              <w:rPr>
                <w:sz w:val="16"/>
                <w:szCs w:val="16"/>
              </w:rPr>
            </w:pPr>
            <w:r w:rsidRPr="00654563">
              <w:rPr>
                <w:sz w:val="16"/>
                <w:szCs w:val="16"/>
              </w:rPr>
              <w:lastRenderedPageBreak/>
              <w:t> </w:t>
            </w:r>
          </w:p>
        </w:tc>
        <w:tc>
          <w:tcPr>
            <w:tcW w:w="992" w:type="dxa"/>
            <w:vMerge w:val="restart"/>
            <w:tcBorders>
              <w:top w:val="nil"/>
              <w:left w:val="single" w:sz="4" w:space="0" w:color="auto"/>
              <w:bottom w:val="single" w:sz="4" w:space="0" w:color="auto"/>
              <w:right w:val="single" w:sz="4" w:space="0" w:color="auto"/>
            </w:tcBorders>
            <w:vAlign w:val="center"/>
          </w:tcPr>
          <w:p w:rsidR="00976FA6" w:rsidRPr="00654563" w:rsidRDefault="00153545" w:rsidP="00462776">
            <w:pPr>
              <w:jc w:val="both"/>
              <w:rPr>
                <w:sz w:val="16"/>
                <w:szCs w:val="16"/>
              </w:rPr>
            </w:pPr>
            <w:r>
              <w:rPr>
                <w:sz w:val="16"/>
                <w:szCs w:val="16"/>
              </w:rPr>
              <w:t>Администрация сельского поселения</w:t>
            </w:r>
          </w:p>
        </w:tc>
        <w:tc>
          <w:tcPr>
            <w:tcW w:w="709" w:type="dxa"/>
            <w:tcBorders>
              <w:top w:val="nil"/>
              <w:left w:val="nil"/>
              <w:bottom w:val="single" w:sz="4" w:space="0" w:color="auto"/>
              <w:right w:val="single" w:sz="4" w:space="0" w:color="auto"/>
            </w:tcBorders>
            <w:vAlign w:val="center"/>
          </w:tcPr>
          <w:p w:rsidR="00976FA6" w:rsidRPr="00654563" w:rsidRDefault="00976FA6" w:rsidP="00462776">
            <w:pPr>
              <w:rPr>
                <w:sz w:val="16"/>
                <w:szCs w:val="16"/>
              </w:rPr>
            </w:pPr>
            <w:r w:rsidRPr="00654563">
              <w:rPr>
                <w:sz w:val="16"/>
                <w:szCs w:val="16"/>
              </w:rPr>
              <w:t> </w:t>
            </w:r>
          </w:p>
        </w:tc>
        <w:tc>
          <w:tcPr>
            <w:tcW w:w="567" w:type="dxa"/>
            <w:tcBorders>
              <w:top w:val="nil"/>
              <w:left w:val="nil"/>
              <w:bottom w:val="single" w:sz="4" w:space="0" w:color="auto"/>
              <w:right w:val="single" w:sz="4" w:space="0" w:color="auto"/>
            </w:tcBorders>
            <w:vAlign w:val="center"/>
          </w:tcPr>
          <w:p w:rsidR="00976FA6" w:rsidRPr="00654563" w:rsidRDefault="00976FA6" w:rsidP="00462776">
            <w:pPr>
              <w:rPr>
                <w:sz w:val="16"/>
                <w:szCs w:val="16"/>
              </w:rPr>
            </w:pPr>
            <w:r w:rsidRPr="00654563">
              <w:rPr>
                <w:sz w:val="16"/>
                <w:szCs w:val="16"/>
              </w:rPr>
              <w:t> </w:t>
            </w:r>
          </w:p>
        </w:tc>
        <w:tc>
          <w:tcPr>
            <w:tcW w:w="850" w:type="dxa"/>
            <w:tcBorders>
              <w:top w:val="nil"/>
              <w:left w:val="nil"/>
              <w:bottom w:val="single" w:sz="4" w:space="0" w:color="auto"/>
              <w:right w:val="single" w:sz="4" w:space="0" w:color="auto"/>
            </w:tcBorders>
            <w:vAlign w:val="center"/>
          </w:tcPr>
          <w:p w:rsidR="00976FA6" w:rsidRPr="00654563" w:rsidRDefault="00976FA6" w:rsidP="00462776">
            <w:pPr>
              <w:rPr>
                <w:sz w:val="16"/>
                <w:szCs w:val="16"/>
              </w:rPr>
            </w:pPr>
            <w:r w:rsidRPr="00654563">
              <w:rPr>
                <w:sz w:val="16"/>
                <w:szCs w:val="16"/>
              </w:rPr>
              <w:t> </w:t>
            </w:r>
          </w:p>
        </w:tc>
        <w:tc>
          <w:tcPr>
            <w:tcW w:w="728" w:type="dxa"/>
            <w:tcBorders>
              <w:top w:val="nil"/>
              <w:left w:val="nil"/>
              <w:bottom w:val="single" w:sz="4" w:space="0" w:color="auto"/>
              <w:right w:val="single" w:sz="4" w:space="0" w:color="auto"/>
            </w:tcBorders>
            <w:vAlign w:val="center"/>
          </w:tcPr>
          <w:p w:rsidR="00976FA6" w:rsidRPr="00654563" w:rsidRDefault="00976FA6" w:rsidP="00462776">
            <w:pPr>
              <w:rPr>
                <w:sz w:val="16"/>
                <w:szCs w:val="16"/>
              </w:rPr>
            </w:pPr>
            <w:r w:rsidRPr="00654563">
              <w:rPr>
                <w:sz w:val="16"/>
                <w:szCs w:val="16"/>
              </w:rPr>
              <w:t> </w:t>
            </w:r>
          </w:p>
        </w:tc>
        <w:tc>
          <w:tcPr>
            <w:tcW w:w="851" w:type="dxa"/>
            <w:tcBorders>
              <w:top w:val="nil"/>
              <w:left w:val="nil"/>
              <w:bottom w:val="single" w:sz="4" w:space="0" w:color="auto"/>
              <w:right w:val="single" w:sz="4" w:space="0" w:color="auto"/>
            </w:tcBorders>
            <w:vAlign w:val="center"/>
          </w:tcPr>
          <w:p w:rsidR="00976FA6" w:rsidRPr="00654563" w:rsidRDefault="00976FA6" w:rsidP="00462776">
            <w:pPr>
              <w:jc w:val="both"/>
              <w:rPr>
                <w:sz w:val="16"/>
                <w:szCs w:val="16"/>
              </w:rPr>
            </w:pPr>
            <w:r w:rsidRPr="00654563">
              <w:rPr>
                <w:sz w:val="16"/>
                <w:szCs w:val="16"/>
              </w:rPr>
              <w:t>всего</w:t>
            </w:r>
          </w:p>
        </w:tc>
        <w:tc>
          <w:tcPr>
            <w:tcW w:w="896" w:type="dxa"/>
            <w:tcBorders>
              <w:top w:val="nil"/>
              <w:left w:val="nil"/>
              <w:bottom w:val="single" w:sz="4" w:space="0" w:color="auto"/>
              <w:right w:val="single" w:sz="4" w:space="0" w:color="auto"/>
            </w:tcBorders>
            <w:vAlign w:val="center"/>
          </w:tcPr>
          <w:p w:rsidR="00976FA6" w:rsidRPr="00654563" w:rsidRDefault="003B4EC0" w:rsidP="0014362D">
            <w:pPr>
              <w:jc w:val="center"/>
              <w:rPr>
                <w:sz w:val="16"/>
                <w:szCs w:val="16"/>
              </w:rPr>
            </w:pPr>
            <w:r>
              <w:rPr>
                <w:sz w:val="16"/>
                <w:szCs w:val="16"/>
              </w:rPr>
              <w:t>2949,1</w:t>
            </w:r>
          </w:p>
        </w:tc>
        <w:tc>
          <w:tcPr>
            <w:tcW w:w="891" w:type="dxa"/>
            <w:tcBorders>
              <w:top w:val="nil"/>
              <w:left w:val="nil"/>
              <w:bottom w:val="single" w:sz="4" w:space="0" w:color="auto"/>
              <w:right w:val="single" w:sz="4" w:space="0" w:color="auto"/>
            </w:tcBorders>
            <w:vAlign w:val="center"/>
          </w:tcPr>
          <w:p w:rsidR="00976FA6" w:rsidRPr="00654563" w:rsidRDefault="00951848" w:rsidP="00976FA6">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951848" w:rsidP="00976FA6">
            <w:pPr>
              <w:jc w:val="center"/>
              <w:rPr>
                <w:sz w:val="16"/>
                <w:szCs w:val="16"/>
              </w:rPr>
            </w:pPr>
            <w:r>
              <w:rPr>
                <w:sz w:val="16"/>
                <w:szCs w:val="16"/>
              </w:rPr>
              <w:t>18541,3</w:t>
            </w:r>
          </w:p>
        </w:tc>
        <w:tc>
          <w:tcPr>
            <w:tcW w:w="891" w:type="dxa"/>
            <w:tcBorders>
              <w:top w:val="nil"/>
              <w:left w:val="nil"/>
              <w:bottom w:val="single" w:sz="4" w:space="0" w:color="auto"/>
              <w:right w:val="single" w:sz="4" w:space="0" w:color="auto"/>
            </w:tcBorders>
            <w:vAlign w:val="center"/>
          </w:tcPr>
          <w:p w:rsidR="00976FA6" w:rsidRPr="00654563" w:rsidRDefault="00951848" w:rsidP="00976FA6">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951848" w:rsidP="00976FA6">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951848" w:rsidP="00976FA6">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951848" w:rsidP="00976FA6">
            <w:pPr>
              <w:jc w:val="center"/>
              <w:rPr>
                <w:sz w:val="16"/>
                <w:szCs w:val="16"/>
              </w:rPr>
            </w:pPr>
            <w:r>
              <w:rPr>
                <w:sz w:val="16"/>
                <w:szCs w:val="16"/>
              </w:rPr>
              <w:t>0</w:t>
            </w:r>
          </w:p>
        </w:tc>
        <w:tc>
          <w:tcPr>
            <w:tcW w:w="826" w:type="dxa"/>
            <w:tcBorders>
              <w:top w:val="nil"/>
              <w:left w:val="nil"/>
              <w:bottom w:val="single" w:sz="4" w:space="0" w:color="auto"/>
              <w:right w:val="single" w:sz="4" w:space="0" w:color="auto"/>
            </w:tcBorders>
            <w:vAlign w:val="center"/>
          </w:tcPr>
          <w:p w:rsidR="00976FA6" w:rsidRPr="00654563" w:rsidRDefault="00951848" w:rsidP="00462776">
            <w:pPr>
              <w:jc w:val="center"/>
              <w:rPr>
                <w:sz w:val="16"/>
                <w:szCs w:val="16"/>
              </w:rPr>
            </w:pPr>
            <w:r>
              <w:rPr>
                <w:sz w:val="16"/>
                <w:szCs w:val="16"/>
              </w:rPr>
              <w:t>0</w:t>
            </w:r>
          </w:p>
        </w:tc>
        <w:tc>
          <w:tcPr>
            <w:tcW w:w="837" w:type="dxa"/>
            <w:tcBorders>
              <w:top w:val="nil"/>
              <w:left w:val="nil"/>
              <w:bottom w:val="single" w:sz="4" w:space="0" w:color="auto"/>
              <w:right w:val="single" w:sz="4" w:space="0" w:color="auto"/>
            </w:tcBorders>
            <w:vAlign w:val="center"/>
          </w:tcPr>
          <w:p w:rsidR="00976FA6" w:rsidRPr="00654563" w:rsidRDefault="00951848" w:rsidP="00462776">
            <w:pPr>
              <w:jc w:val="center"/>
              <w:rPr>
                <w:sz w:val="16"/>
                <w:szCs w:val="16"/>
              </w:rPr>
            </w:pPr>
            <w:r>
              <w:rPr>
                <w:sz w:val="16"/>
                <w:szCs w:val="16"/>
              </w:rPr>
              <w:t>0</w:t>
            </w:r>
          </w:p>
        </w:tc>
      </w:tr>
      <w:tr w:rsidR="00976FA6" w:rsidRPr="00654563" w:rsidTr="00462776">
        <w:trPr>
          <w:trHeight w:val="420"/>
        </w:trPr>
        <w:tc>
          <w:tcPr>
            <w:tcW w:w="866" w:type="dxa"/>
            <w:vMerge/>
            <w:tcBorders>
              <w:top w:val="nil"/>
              <w:left w:val="single" w:sz="4" w:space="0" w:color="auto"/>
              <w:bottom w:val="single" w:sz="4" w:space="0" w:color="auto"/>
              <w:right w:val="single" w:sz="4" w:space="0" w:color="auto"/>
            </w:tcBorders>
            <w:vAlign w:val="center"/>
          </w:tcPr>
          <w:p w:rsidR="00976FA6" w:rsidRPr="00654563" w:rsidRDefault="00976FA6" w:rsidP="00462776">
            <w:pPr>
              <w:rPr>
                <w:sz w:val="16"/>
                <w:szCs w:val="16"/>
              </w:rPr>
            </w:pPr>
          </w:p>
        </w:tc>
        <w:tc>
          <w:tcPr>
            <w:tcW w:w="992" w:type="dxa"/>
            <w:vMerge/>
            <w:tcBorders>
              <w:top w:val="nil"/>
              <w:left w:val="single" w:sz="4" w:space="0" w:color="auto"/>
              <w:bottom w:val="single" w:sz="4" w:space="0" w:color="auto"/>
              <w:right w:val="single" w:sz="4" w:space="0" w:color="auto"/>
            </w:tcBorders>
            <w:vAlign w:val="center"/>
          </w:tcPr>
          <w:p w:rsidR="00976FA6" w:rsidRPr="00654563" w:rsidRDefault="00976FA6" w:rsidP="00462776">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976FA6" w:rsidRPr="00654563" w:rsidRDefault="00976FA6" w:rsidP="00462776">
            <w:pPr>
              <w:rPr>
                <w:sz w:val="16"/>
                <w:szCs w:val="16"/>
              </w:rPr>
            </w:pPr>
          </w:p>
        </w:tc>
        <w:tc>
          <w:tcPr>
            <w:tcW w:w="992" w:type="dxa"/>
            <w:vMerge/>
            <w:tcBorders>
              <w:top w:val="nil"/>
              <w:left w:val="single" w:sz="4" w:space="0" w:color="auto"/>
              <w:bottom w:val="single" w:sz="4" w:space="0" w:color="auto"/>
              <w:right w:val="single" w:sz="4" w:space="0" w:color="auto"/>
            </w:tcBorders>
            <w:vAlign w:val="center"/>
          </w:tcPr>
          <w:p w:rsidR="00976FA6" w:rsidRPr="00654563" w:rsidRDefault="00976FA6" w:rsidP="00462776">
            <w:pPr>
              <w:rPr>
                <w:sz w:val="16"/>
                <w:szCs w:val="16"/>
              </w:rPr>
            </w:pPr>
          </w:p>
        </w:tc>
        <w:tc>
          <w:tcPr>
            <w:tcW w:w="709" w:type="dxa"/>
            <w:tcBorders>
              <w:top w:val="nil"/>
              <w:left w:val="nil"/>
              <w:bottom w:val="single" w:sz="4" w:space="0" w:color="auto"/>
              <w:right w:val="single" w:sz="4" w:space="0" w:color="auto"/>
            </w:tcBorders>
            <w:vAlign w:val="center"/>
          </w:tcPr>
          <w:p w:rsidR="00976FA6" w:rsidRPr="00654563" w:rsidRDefault="00976FA6" w:rsidP="00462776">
            <w:pPr>
              <w:rPr>
                <w:sz w:val="16"/>
                <w:szCs w:val="16"/>
              </w:rPr>
            </w:pPr>
            <w:r w:rsidRPr="00654563">
              <w:rPr>
                <w:sz w:val="16"/>
                <w:szCs w:val="16"/>
              </w:rPr>
              <w:t> </w:t>
            </w:r>
          </w:p>
        </w:tc>
        <w:tc>
          <w:tcPr>
            <w:tcW w:w="567" w:type="dxa"/>
            <w:tcBorders>
              <w:top w:val="nil"/>
              <w:left w:val="nil"/>
              <w:bottom w:val="single" w:sz="4" w:space="0" w:color="auto"/>
              <w:right w:val="single" w:sz="4" w:space="0" w:color="auto"/>
            </w:tcBorders>
            <w:vAlign w:val="center"/>
          </w:tcPr>
          <w:p w:rsidR="00976FA6" w:rsidRPr="00654563" w:rsidRDefault="00976FA6" w:rsidP="00462776">
            <w:pPr>
              <w:rPr>
                <w:sz w:val="16"/>
                <w:szCs w:val="16"/>
              </w:rPr>
            </w:pPr>
            <w:r w:rsidRPr="00654563">
              <w:rPr>
                <w:sz w:val="16"/>
                <w:szCs w:val="16"/>
              </w:rPr>
              <w:t> </w:t>
            </w:r>
          </w:p>
        </w:tc>
        <w:tc>
          <w:tcPr>
            <w:tcW w:w="850" w:type="dxa"/>
            <w:tcBorders>
              <w:top w:val="nil"/>
              <w:left w:val="nil"/>
              <w:bottom w:val="single" w:sz="4" w:space="0" w:color="auto"/>
              <w:right w:val="single" w:sz="4" w:space="0" w:color="auto"/>
            </w:tcBorders>
            <w:vAlign w:val="center"/>
          </w:tcPr>
          <w:p w:rsidR="00976FA6" w:rsidRPr="00654563" w:rsidRDefault="00976FA6" w:rsidP="00462776">
            <w:pPr>
              <w:rPr>
                <w:sz w:val="16"/>
                <w:szCs w:val="16"/>
              </w:rPr>
            </w:pPr>
            <w:r w:rsidRPr="00654563">
              <w:rPr>
                <w:sz w:val="16"/>
                <w:szCs w:val="16"/>
              </w:rPr>
              <w:t> </w:t>
            </w:r>
          </w:p>
        </w:tc>
        <w:tc>
          <w:tcPr>
            <w:tcW w:w="728" w:type="dxa"/>
            <w:tcBorders>
              <w:top w:val="nil"/>
              <w:left w:val="nil"/>
              <w:bottom w:val="single" w:sz="4" w:space="0" w:color="auto"/>
              <w:right w:val="single" w:sz="4" w:space="0" w:color="auto"/>
            </w:tcBorders>
            <w:vAlign w:val="center"/>
          </w:tcPr>
          <w:p w:rsidR="00976FA6" w:rsidRPr="00654563" w:rsidRDefault="00976FA6" w:rsidP="00462776">
            <w:pPr>
              <w:rPr>
                <w:sz w:val="16"/>
                <w:szCs w:val="16"/>
              </w:rPr>
            </w:pPr>
            <w:r w:rsidRPr="00654563">
              <w:rPr>
                <w:sz w:val="16"/>
                <w:szCs w:val="16"/>
              </w:rPr>
              <w:t> </w:t>
            </w:r>
          </w:p>
        </w:tc>
        <w:tc>
          <w:tcPr>
            <w:tcW w:w="851" w:type="dxa"/>
            <w:tcBorders>
              <w:top w:val="nil"/>
              <w:left w:val="nil"/>
              <w:bottom w:val="single" w:sz="4" w:space="0" w:color="auto"/>
              <w:right w:val="single" w:sz="4" w:space="0" w:color="auto"/>
            </w:tcBorders>
            <w:vAlign w:val="center"/>
          </w:tcPr>
          <w:p w:rsidR="00976FA6" w:rsidRPr="00654563" w:rsidRDefault="00976FA6" w:rsidP="00462776">
            <w:pPr>
              <w:jc w:val="both"/>
              <w:rPr>
                <w:sz w:val="16"/>
                <w:szCs w:val="16"/>
              </w:rPr>
            </w:pPr>
            <w:r w:rsidRPr="00654563">
              <w:rPr>
                <w:sz w:val="16"/>
                <w:szCs w:val="16"/>
              </w:rPr>
              <w:t>федеральный бюджет</w:t>
            </w:r>
          </w:p>
        </w:tc>
        <w:tc>
          <w:tcPr>
            <w:tcW w:w="896" w:type="dxa"/>
            <w:tcBorders>
              <w:top w:val="nil"/>
              <w:left w:val="nil"/>
              <w:bottom w:val="single" w:sz="4" w:space="0" w:color="auto"/>
              <w:right w:val="single" w:sz="4" w:space="0" w:color="auto"/>
            </w:tcBorders>
            <w:vAlign w:val="center"/>
          </w:tcPr>
          <w:p w:rsidR="00976FA6" w:rsidRPr="00654563" w:rsidRDefault="00153545" w:rsidP="0014362D">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153545" w:rsidP="00976FA6">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153545" w:rsidP="00976FA6">
            <w:pPr>
              <w:jc w:val="center"/>
              <w:rPr>
                <w:sz w:val="16"/>
                <w:szCs w:val="16"/>
              </w:rPr>
            </w:pPr>
            <w:r>
              <w:rPr>
                <w:sz w:val="16"/>
                <w:szCs w:val="16"/>
              </w:rPr>
              <w:t>17428,8</w:t>
            </w:r>
          </w:p>
        </w:tc>
        <w:tc>
          <w:tcPr>
            <w:tcW w:w="891" w:type="dxa"/>
            <w:tcBorders>
              <w:top w:val="nil"/>
              <w:left w:val="nil"/>
              <w:bottom w:val="single" w:sz="4" w:space="0" w:color="auto"/>
              <w:right w:val="single" w:sz="4" w:space="0" w:color="auto"/>
            </w:tcBorders>
            <w:vAlign w:val="center"/>
          </w:tcPr>
          <w:p w:rsidR="00976FA6" w:rsidRPr="00654563" w:rsidRDefault="00153545" w:rsidP="00976FA6">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153545" w:rsidP="00976FA6">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153545" w:rsidP="00976FA6">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153545" w:rsidP="00976FA6">
            <w:pPr>
              <w:jc w:val="center"/>
              <w:rPr>
                <w:sz w:val="16"/>
                <w:szCs w:val="16"/>
              </w:rPr>
            </w:pPr>
            <w:r>
              <w:rPr>
                <w:sz w:val="16"/>
                <w:szCs w:val="16"/>
              </w:rPr>
              <w:t>0</w:t>
            </w:r>
          </w:p>
        </w:tc>
        <w:tc>
          <w:tcPr>
            <w:tcW w:w="826" w:type="dxa"/>
            <w:tcBorders>
              <w:top w:val="nil"/>
              <w:left w:val="nil"/>
              <w:bottom w:val="single" w:sz="4" w:space="0" w:color="auto"/>
              <w:right w:val="single" w:sz="4" w:space="0" w:color="auto"/>
            </w:tcBorders>
            <w:vAlign w:val="center"/>
          </w:tcPr>
          <w:p w:rsidR="00976FA6" w:rsidRPr="00654563" w:rsidRDefault="00153545" w:rsidP="0014362D">
            <w:pPr>
              <w:rPr>
                <w:sz w:val="16"/>
                <w:szCs w:val="16"/>
              </w:rPr>
            </w:pPr>
            <w:r>
              <w:rPr>
                <w:sz w:val="16"/>
                <w:szCs w:val="16"/>
              </w:rPr>
              <w:t>0</w:t>
            </w:r>
          </w:p>
        </w:tc>
        <w:tc>
          <w:tcPr>
            <w:tcW w:w="837" w:type="dxa"/>
            <w:tcBorders>
              <w:top w:val="nil"/>
              <w:left w:val="nil"/>
              <w:bottom w:val="single" w:sz="4" w:space="0" w:color="auto"/>
              <w:right w:val="single" w:sz="4" w:space="0" w:color="auto"/>
            </w:tcBorders>
            <w:vAlign w:val="center"/>
          </w:tcPr>
          <w:p w:rsidR="00976FA6" w:rsidRPr="00654563" w:rsidRDefault="00153545" w:rsidP="0014362D">
            <w:pPr>
              <w:rPr>
                <w:sz w:val="16"/>
                <w:szCs w:val="16"/>
              </w:rPr>
            </w:pPr>
            <w:r>
              <w:rPr>
                <w:sz w:val="16"/>
                <w:szCs w:val="16"/>
              </w:rPr>
              <w:t>0</w:t>
            </w:r>
          </w:p>
        </w:tc>
      </w:tr>
      <w:tr w:rsidR="00976FA6" w:rsidRPr="00654563" w:rsidTr="00462776">
        <w:trPr>
          <w:trHeight w:val="840"/>
        </w:trPr>
        <w:tc>
          <w:tcPr>
            <w:tcW w:w="866" w:type="dxa"/>
            <w:vMerge/>
            <w:tcBorders>
              <w:top w:val="nil"/>
              <w:left w:val="single" w:sz="4" w:space="0" w:color="auto"/>
              <w:bottom w:val="single" w:sz="4" w:space="0" w:color="auto"/>
              <w:right w:val="single" w:sz="4" w:space="0" w:color="auto"/>
            </w:tcBorders>
            <w:vAlign w:val="center"/>
          </w:tcPr>
          <w:p w:rsidR="00976FA6" w:rsidRPr="00654563" w:rsidRDefault="00976FA6" w:rsidP="00462776">
            <w:pPr>
              <w:rPr>
                <w:sz w:val="16"/>
                <w:szCs w:val="16"/>
              </w:rPr>
            </w:pPr>
          </w:p>
        </w:tc>
        <w:tc>
          <w:tcPr>
            <w:tcW w:w="992" w:type="dxa"/>
            <w:vMerge/>
            <w:tcBorders>
              <w:top w:val="nil"/>
              <w:left w:val="single" w:sz="4" w:space="0" w:color="auto"/>
              <w:bottom w:val="single" w:sz="4" w:space="0" w:color="auto"/>
              <w:right w:val="single" w:sz="4" w:space="0" w:color="auto"/>
            </w:tcBorders>
            <w:vAlign w:val="center"/>
          </w:tcPr>
          <w:p w:rsidR="00976FA6" w:rsidRPr="00654563" w:rsidRDefault="00976FA6" w:rsidP="00462776">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976FA6" w:rsidRPr="00654563" w:rsidRDefault="00976FA6" w:rsidP="00462776">
            <w:pPr>
              <w:rPr>
                <w:sz w:val="16"/>
                <w:szCs w:val="16"/>
              </w:rPr>
            </w:pPr>
          </w:p>
        </w:tc>
        <w:tc>
          <w:tcPr>
            <w:tcW w:w="992" w:type="dxa"/>
            <w:vMerge/>
            <w:tcBorders>
              <w:top w:val="nil"/>
              <w:left w:val="single" w:sz="4" w:space="0" w:color="auto"/>
              <w:bottom w:val="single" w:sz="4" w:space="0" w:color="auto"/>
              <w:right w:val="single" w:sz="4" w:space="0" w:color="auto"/>
            </w:tcBorders>
            <w:vAlign w:val="center"/>
          </w:tcPr>
          <w:p w:rsidR="00976FA6" w:rsidRPr="00654563" w:rsidRDefault="00976FA6" w:rsidP="00462776">
            <w:pPr>
              <w:rPr>
                <w:sz w:val="16"/>
                <w:szCs w:val="16"/>
              </w:rPr>
            </w:pPr>
          </w:p>
        </w:tc>
        <w:tc>
          <w:tcPr>
            <w:tcW w:w="709" w:type="dxa"/>
            <w:tcBorders>
              <w:top w:val="nil"/>
              <w:left w:val="nil"/>
              <w:bottom w:val="single" w:sz="4" w:space="0" w:color="auto"/>
              <w:right w:val="single" w:sz="4" w:space="0" w:color="auto"/>
            </w:tcBorders>
            <w:vAlign w:val="center"/>
          </w:tcPr>
          <w:p w:rsidR="00976FA6" w:rsidRPr="00654563" w:rsidRDefault="00976FA6" w:rsidP="00462776">
            <w:pPr>
              <w:rPr>
                <w:sz w:val="16"/>
                <w:szCs w:val="16"/>
              </w:rPr>
            </w:pPr>
            <w:r w:rsidRPr="00654563">
              <w:rPr>
                <w:sz w:val="16"/>
                <w:szCs w:val="16"/>
              </w:rPr>
              <w:t> </w:t>
            </w:r>
          </w:p>
        </w:tc>
        <w:tc>
          <w:tcPr>
            <w:tcW w:w="567" w:type="dxa"/>
            <w:tcBorders>
              <w:top w:val="nil"/>
              <w:left w:val="nil"/>
              <w:bottom w:val="single" w:sz="4" w:space="0" w:color="auto"/>
              <w:right w:val="single" w:sz="4" w:space="0" w:color="auto"/>
            </w:tcBorders>
            <w:vAlign w:val="center"/>
          </w:tcPr>
          <w:p w:rsidR="00976FA6" w:rsidRPr="00654563" w:rsidRDefault="00976FA6" w:rsidP="00462776">
            <w:pPr>
              <w:rPr>
                <w:sz w:val="16"/>
                <w:szCs w:val="16"/>
              </w:rPr>
            </w:pPr>
            <w:r w:rsidRPr="00654563">
              <w:rPr>
                <w:sz w:val="16"/>
                <w:szCs w:val="16"/>
              </w:rPr>
              <w:t> </w:t>
            </w:r>
          </w:p>
        </w:tc>
        <w:tc>
          <w:tcPr>
            <w:tcW w:w="850" w:type="dxa"/>
            <w:tcBorders>
              <w:top w:val="nil"/>
              <w:left w:val="nil"/>
              <w:bottom w:val="single" w:sz="4" w:space="0" w:color="auto"/>
              <w:right w:val="single" w:sz="4" w:space="0" w:color="auto"/>
            </w:tcBorders>
            <w:vAlign w:val="center"/>
          </w:tcPr>
          <w:p w:rsidR="00976FA6" w:rsidRPr="00654563" w:rsidRDefault="00976FA6" w:rsidP="00462776">
            <w:pPr>
              <w:jc w:val="center"/>
              <w:rPr>
                <w:sz w:val="16"/>
                <w:szCs w:val="16"/>
              </w:rPr>
            </w:pPr>
            <w:r w:rsidRPr="00654563">
              <w:rPr>
                <w:sz w:val="16"/>
                <w:szCs w:val="16"/>
              </w:rPr>
              <w:t>Ц990000000</w:t>
            </w:r>
          </w:p>
        </w:tc>
        <w:tc>
          <w:tcPr>
            <w:tcW w:w="728" w:type="dxa"/>
            <w:tcBorders>
              <w:top w:val="nil"/>
              <w:left w:val="nil"/>
              <w:bottom w:val="single" w:sz="4" w:space="0" w:color="auto"/>
              <w:right w:val="single" w:sz="4" w:space="0" w:color="auto"/>
            </w:tcBorders>
            <w:vAlign w:val="center"/>
          </w:tcPr>
          <w:p w:rsidR="00976FA6" w:rsidRPr="00654563" w:rsidRDefault="00976FA6" w:rsidP="00462776">
            <w:pPr>
              <w:rPr>
                <w:sz w:val="16"/>
                <w:szCs w:val="16"/>
              </w:rPr>
            </w:pPr>
            <w:r w:rsidRPr="00654563">
              <w:rPr>
                <w:sz w:val="16"/>
                <w:szCs w:val="16"/>
              </w:rPr>
              <w:t> </w:t>
            </w:r>
          </w:p>
        </w:tc>
        <w:tc>
          <w:tcPr>
            <w:tcW w:w="851" w:type="dxa"/>
            <w:tcBorders>
              <w:top w:val="nil"/>
              <w:left w:val="nil"/>
              <w:bottom w:val="single" w:sz="4" w:space="0" w:color="auto"/>
              <w:right w:val="single" w:sz="4" w:space="0" w:color="auto"/>
            </w:tcBorders>
            <w:vAlign w:val="center"/>
          </w:tcPr>
          <w:p w:rsidR="00976FA6" w:rsidRPr="00654563" w:rsidRDefault="00976FA6" w:rsidP="00462776">
            <w:pPr>
              <w:jc w:val="both"/>
              <w:rPr>
                <w:sz w:val="16"/>
                <w:szCs w:val="16"/>
              </w:rPr>
            </w:pPr>
            <w:r w:rsidRPr="00654563">
              <w:rPr>
                <w:sz w:val="16"/>
                <w:szCs w:val="16"/>
              </w:rPr>
              <w:t>республиканский бюджет Чувашской Республики</w:t>
            </w:r>
          </w:p>
        </w:tc>
        <w:tc>
          <w:tcPr>
            <w:tcW w:w="896" w:type="dxa"/>
            <w:tcBorders>
              <w:top w:val="nil"/>
              <w:left w:val="nil"/>
              <w:bottom w:val="single" w:sz="4" w:space="0" w:color="auto"/>
              <w:right w:val="single" w:sz="4" w:space="0" w:color="auto"/>
            </w:tcBorders>
            <w:vAlign w:val="center"/>
          </w:tcPr>
          <w:p w:rsidR="00976FA6" w:rsidRPr="00654563" w:rsidRDefault="003B4EC0" w:rsidP="0014362D">
            <w:pPr>
              <w:jc w:val="center"/>
              <w:rPr>
                <w:sz w:val="16"/>
                <w:szCs w:val="16"/>
              </w:rPr>
            </w:pPr>
            <w:r>
              <w:rPr>
                <w:sz w:val="16"/>
                <w:szCs w:val="16"/>
              </w:rPr>
              <w:t>2359,3</w:t>
            </w:r>
          </w:p>
        </w:tc>
        <w:tc>
          <w:tcPr>
            <w:tcW w:w="891" w:type="dxa"/>
            <w:tcBorders>
              <w:top w:val="nil"/>
              <w:left w:val="nil"/>
              <w:bottom w:val="single" w:sz="4" w:space="0" w:color="auto"/>
              <w:right w:val="single" w:sz="4" w:space="0" w:color="auto"/>
            </w:tcBorders>
            <w:vAlign w:val="center"/>
          </w:tcPr>
          <w:p w:rsidR="00976FA6" w:rsidRPr="00654563" w:rsidRDefault="00E125FA" w:rsidP="00976FA6">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153545" w:rsidP="00976FA6">
            <w:pPr>
              <w:jc w:val="center"/>
              <w:rPr>
                <w:sz w:val="16"/>
                <w:szCs w:val="16"/>
              </w:rPr>
            </w:pPr>
            <w:r>
              <w:rPr>
                <w:sz w:val="16"/>
                <w:szCs w:val="16"/>
              </w:rPr>
              <w:t>1112,5</w:t>
            </w:r>
          </w:p>
        </w:tc>
        <w:tc>
          <w:tcPr>
            <w:tcW w:w="891" w:type="dxa"/>
            <w:tcBorders>
              <w:top w:val="nil"/>
              <w:left w:val="nil"/>
              <w:bottom w:val="single" w:sz="4" w:space="0" w:color="auto"/>
              <w:right w:val="single" w:sz="4" w:space="0" w:color="auto"/>
            </w:tcBorders>
            <w:vAlign w:val="center"/>
          </w:tcPr>
          <w:p w:rsidR="00976FA6" w:rsidRPr="00654563" w:rsidRDefault="00153545" w:rsidP="00976FA6">
            <w:pPr>
              <w:jc w:val="center"/>
              <w:rPr>
                <w:sz w:val="16"/>
                <w:szCs w:val="16"/>
              </w:rPr>
            </w:pPr>
            <w:r>
              <w:rPr>
                <w:sz w:val="16"/>
                <w:szCs w:val="16"/>
              </w:rPr>
              <w:t>0</w:t>
            </w:r>
            <w:r w:rsidR="00E125FA">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E125FA" w:rsidP="00976FA6">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E125FA" w:rsidP="00976FA6">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E125FA" w:rsidP="00976FA6">
            <w:pPr>
              <w:jc w:val="center"/>
              <w:rPr>
                <w:sz w:val="16"/>
                <w:szCs w:val="16"/>
              </w:rPr>
            </w:pPr>
            <w:r>
              <w:rPr>
                <w:sz w:val="16"/>
                <w:szCs w:val="16"/>
              </w:rPr>
              <w:t>0</w:t>
            </w:r>
          </w:p>
        </w:tc>
        <w:tc>
          <w:tcPr>
            <w:tcW w:w="826" w:type="dxa"/>
            <w:tcBorders>
              <w:top w:val="nil"/>
              <w:left w:val="nil"/>
              <w:bottom w:val="single" w:sz="4" w:space="0" w:color="auto"/>
              <w:right w:val="single" w:sz="4" w:space="0" w:color="auto"/>
            </w:tcBorders>
            <w:vAlign w:val="center"/>
          </w:tcPr>
          <w:p w:rsidR="00976FA6" w:rsidRPr="00654563" w:rsidRDefault="00E125FA" w:rsidP="00462776">
            <w:pPr>
              <w:jc w:val="center"/>
              <w:rPr>
                <w:sz w:val="16"/>
                <w:szCs w:val="16"/>
              </w:rPr>
            </w:pPr>
            <w:r>
              <w:rPr>
                <w:sz w:val="16"/>
                <w:szCs w:val="16"/>
              </w:rPr>
              <w:t>0</w:t>
            </w:r>
          </w:p>
        </w:tc>
        <w:tc>
          <w:tcPr>
            <w:tcW w:w="837" w:type="dxa"/>
            <w:tcBorders>
              <w:top w:val="nil"/>
              <w:left w:val="nil"/>
              <w:bottom w:val="single" w:sz="4" w:space="0" w:color="auto"/>
              <w:right w:val="single" w:sz="4" w:space="0" w:color="auto"/>
            </w:tcBorders>
            <w:vAlign w:val="center"/>
          </w:tcPr>
          <w:p w:rsidR="00976FA6" w:rsidRPr="00654563" w:rsidRDefault="00E125FA" w:rsidP="00462776">
            <w:pPr>
              <w:jc w:val="center"/>
              <w:rPr>
                <w:sz w:val="16"/>
                <w:szCs w:val="16"/>
              </w:rPr>
            </w:pPr>
            <w:r>
              <w:rPr>
                <w:sz w:val="16"/>
                <w:szCs w:val="16"/>
              </w:rPr>
              <w:t>0</w:t>
            </w:r>
          </w:p>
        </w:tc>
      </w:tr>
      <w:tr w:rsidR="00976FA6" w:rsidRPr="00654563" w:rsidTr="00462776">
        <w:trPr>
          <w:trHeight w:val="420"/>
        </w:trPr>
        <w:tc>
          <w:tcPr>
            <w:tcW w:w="866" w:type="dxa"/>
            <w:vMerge/>
            <w:tcBorders>
              <w:top w:val="nil"/>
              <w:left w:val="single" w:sz="4" w:space="0" w:color="auto"/>
              <w:bottom w:val="single" w:sz="4" w:space="0" w:color="auto"/>
              <w:right w:val="single" w:sz="4" w:space="0" w:color="auto"/>
            </w:tcBorders>
            <w:vAlign w:val="center"/>
          </w:tcPr>
          <w:p w:rsidR="00976FA6" w:rsidRPr="00654563" w:rsidRDefault="00976FA6" w:rsidP="00462776">
            <w:pPr>
              <w:rPr>
                <w:sz w:val="16"/>
                <w:szCs w:val="16"/>
              </w:rPr>
            </w:pPr>
          </w:p>
        </w:tc>
        <w:tc>
          <w:tcPr>
            <w:tcW w:w="992" w:type="dxa"/>
            <w:vMerge/>
            <w:tcBorders>
              <w:top w:val="nil"/>
              <w:left w:val="single" w:sz="4" w:space="0" w:color="auto"/>
              <w:bottom w:val="single" w:sz="4" w:space="0" w:color="auto"/>
              <w:right w:val="single" w:sz="4" w:space="0" w:color="auto"/>
            </w:tcBorders>
            <w:vAlign w:val="center"/>
          </w:tcPr>
          <w:p w:rsidR="00976FA6" w:rsidRPr="00654563" w:rsidRDefault="00976FA6" w:rsidP="00462776">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976FA6" w:rsidRPr="00654563" w:rsidRDefault="00976FA6" w:rsidP="00462776">
            <w:pPr>
              <w:rPr>
                <w:sz w:val="16"/>
                <w:szCs w:val="16"/>
              </w:rPr>
            </w:pPr>
          </w:p>
        </w:tc>
        <w:tc>
          <w:tcPr>
            <w:tcW w:w="992" w:type="dxa"/>
            <w:vMerge/>
            <w:tcBorders>
              <w:top w:val="nil"/>
              <w:left w:val="single" w:sz="4" w:space="0" w:color="auto"/>
              <w:bottom w:val="single" w:sz="4" w:space="0" w:color="auto"/>
              <w:right w:val="single" w:sz="4" w:space="0" w:color="auto"/>
            </w:tcBorders>
            <w:vAlign w:val="center"/>
          </w:tcPr>
          <w:p w:rsidR="00976FA6" w:rsidRPr="00654563" w:rsidRDefault="00976FA6" w:rsidP="00462776">
            <w:pPr>
              <w:rPr>
                <w:sz w:val="16"/>
                <w:szCs w:val="16"/>
              </w:rPr>
            </w:pPr>
          </w:p>
        </w:tc>
        <w:tc>
          <w:tcPr>
            <w:tcW w:w="709" w:type="dxa"/>
            <w:tcBorders>
              <w:top w:val="nil"/>
              <w:left w:val="nil"/>
              <w:bottom w:val="single" w:sz="4" w:space="0" w:color="auto"/>
              <w:right w:val="single" w:sz="4" w:space="0" w:color="auto"/>
            </w:tcBorders>
            <w:vAlign w:val="center"/>
          </w:tcPr>
          <w:p w:rsidR="00976FA6" w:rsidRPr="00654563" w:rsidRDefault="00976FA6" w:rsidP="00462776">
            <w:pPr>
              <w:rPr>
                <w:sz w:val="16"/>
                <w:szCs w:val="16"/>
              </w:rPr>
            </w:pPr>
            <w:r w:rsidRPr="00654563">
              <w:rPr>
                <w:sz w:val="16"/>
                <w:szCs w:val="16"/>
              </w:rPr>
              <w:t> </w:t>
            </w:r>
          </w:p>
        </w:tc>
        <w:tc>
          <w:tcPr>
            <w:tcW w:w="567" w:type="dxa"/>
            <w:tcBorders>
              <w:top w:val="nil"/>
              <w:left w:val="nil"/>
              <w:bottom w:val="single" w:sz="4" w:space="0" w:color="auto"/>
              <w:right w:val="single" w:sz="4" w:space="0" w:color="auto"/>
            </w:tcBorders>
            <w:vAlign w:val="center"/>
          </w:tcPr>
          <w:p w:rsidR="00976FA6" w:rsidRPr="00654563" w:rsidRDefault="00976FA6" w:rsidP="00462776">
            <w:pPr>
              <w:rPr>
                <w:sz w:val="16"/>
                <w:szCs w:val="16"/>
              </w:rPr>
            </w:pPr>
            <w:r w:rsidRPr="00654563">
              <w:rPr>
                <w:sz w:val="16"/>
                <w:szCs w:val="16"/>
              </w:rPr>
              <w:t> </w:t>
            </w:r>
          </w:p>
        </w:tc>
        <w:tc>
          <w:tcPr>
            <w:tcW w:w="850" w:type="dxa"/>
            <w:tcBorders>
              <w:top w:val="nil"/>
              <w:left w:val="nil"/>
              <w:bottom w:val="single" w:sz="4" w:space="0" w:color="auto"/>
              <w:right w:val="single" w:sz="4" w:space="0" w:color="auto"/>
            </w:tcBorders>
            <w:vAlign w:val="center"/>
          </w:tcPr>
          <w:p w:rsidR="00976FA6" w:rsidRPr="00654563" w:rsidRDefault="00976FA6" w:rsidP="00462776">
            <w:pPr>
              <w:rPr>
                <w:sz w:val="16"/>
                <w:szCs w:val="16"/>
              </w:rPr>
            </w:pPr>
            <w:r w:rsidRPr="00654563">
              <w:rPr>
                <w:sz w:val="16"/>
                <w:szCs w:val="16"/>
              </w:rPr>
              <w:t> </w:t>
            </w:r>
          </w:p>
        </w:tc>
        <w:tc>
          <w:tcPr>
            <w:tcW w:w="728" w:type="dxa"/>
            <w:tcBorders>
              <w:top w:val="nil"/>
              <w:left w:val="nil"/>
              <w:bottom w:val="single" w:sz="4" w:space="0" w:color="auto"/>
              <w:right w:val="single" w:sz="4" w:space="0" w:color="auto"/>
            </w:tcBorders>
            <w:vAlign w:val="center"/>
          </w:tcPr>
          <w:p w:rsidR="00976FA6" w:rsidRPr="00654563" w:rsidRDefault="00976FA6" w:rsidP="00462776">
            <w:pPr>
              <w:rPr>
                <w:sz w:val="16"/>
                <w:szCs w:val="16"/>
              </w:rPr>
            </w:pPr>
            <w:r w:rsidRPr="00654563">
              <w:rPr>
                <w:sz w:val="16"/>
                <w:szCs w:val="16"/>
              </w:rPr>
              <w:t> </w:t>
            </w:r>
          </w:p>
        </w:tc>
        <w:tc>
          <w:tcPr>
            <w:tcW w:w="851" w:type="dxa"/>
            <w:tcBorders>
              <w:top w:val="nil"/>
              <w:left w:val="nil"/>
              <w:bottom w:val="single" w:sz="4" w:space="0" w:color="auto"/>
              <w:right w:val="single" w:sz="4" w:space="0" w:color="auto"/>
            </w:tcBorders>
            <w:vAlign w:val="center"/>
          </w:tcPr>
          <w:p w:rsidR="00976FA6" w:rsidRPr="00654563" w:rsidRDefault="00976FA6" w:rsidP="00462776">
            <w:pPr>
              <w:jc w:val="both"/>
              <w:rPr>
                <w:sz w:val="16"/>
                <w:szCs w:val="16"/>
              </w:rPr>
            </w:pPr>
            <w:r w:rsidRPr="00654563">
              <w:rPr>
                <w:sz w:val="16"/>
                <w:szCs w:val="16"/>
              </w:rPr>
              <w:t>местные бюджеты</w:t>
            </w:r>
          </w:p>
        </w:tc>
        <w:tc>
          <w:tcPr>
            <w:tcW w:w="896" w:type="dxa"/>
            <w:tcBorders>
              <w:top w:val="nil"/>
              <w:left w:val="nil"/>
              <w:bottom w:val="single" w:sz="4" w:space="0" w:color="auto"/>
              <w:right w:val="single" w:sz="4" w:space="0" w:color="auto"/>
            </w:tcBorders>
            <w:vAlign w:val="center"/>
          </w:tcPr>
          <w:p w:rsidR="00976FA6" w:rsidRPr="00654563" w:rsidRDefault="003B4EC0" w:rsidP="0014362D">
            <w:pPr>
              <w:jc w:val="center"/>
              <w:rPr>
                <w:sz w:val="16"/>
                <w:szCs w:val="16"/>
              </w:rPr>
            </w:pPr>
            <w:r>
              <w:rPr>
                <w:sz w:val="16"/>
                <w:szCs w:val="16"/>
              </w:rPr>
              <w:t>589,8</w:t>
            </w:r>
          </w:p>
        </w:tc>
        <w:tc>
          <w:tcPr>
            <w:tcW w:w="891" w:type="dxa"/>
            <w:tcBorders>
              <w:top w:val="nil"/>
              <w:left w:val="nil"/>
              <w:bottom w:val="single" w:sz="4" w:space="0" w:color="auto"/>
              <w:right w:val="single" w:sz="4" w:space="0" w:color="auto"/>
            </w:tcBorders>
            <w:vAlign w:val="center"/>
          </w:tcPr>
          <w:p w:rsidR="00976FA6" w:rsidRPr="00654563" w:rsidRDefault="00E125FA" w:rsidP="00976FA6">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E125FA" w:rsidP="00976FA6">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E125FA" w:rsidP="00976FA6">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E125FA" w:rsidP="00976FA6">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E125FA" w:rsidP="00976FA6">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976FA6" w:rsidRPr="00654563" w:rsidRDefault="00E125FA" w:rsidP="00976FA6">
            <w:pPr>
              <w:jc w:val="center"/>
              <w:rPr>
                <w:sz w:val="16"/>
                <w:szCs w:val="16"/>
              </w:rPr>
            </w:pPr>
            <w:r>
              <w:rPr>
                <w:sz w:val="16"/>
                <w:szCs w:val="16"/>
              </w:rPr>
              <w:t>0</w:t>
            </w:r>
          </w:p>
        </w:tc>
        <w:tc>
          <w:tcPr>
            <w:tcW w:w="826" w:type="dxa"/>
            <w:tcBorders>
              <w:top w:val="nil"/>
              <w:left w:val="nil"/>
              <w:bottom w:val="single" w:sz="4" w:space="0" w:color="auto"/>
              <w:right w:val="single" w:sz="4" w:space="0" w:color="auto"/>
            </w:tcBorders>
            <w:vAlign w:val="center"/>
          </w:tcPr>
          <w:p w:rsidR="00976FA6" w:rsidRPr="00654563" w:rsidRDefault="00E125FA" w:rsidP="0014362D">
            <w:pPr>
              <w:jc w:val="center"/>
              <w:rPr>
                <w:sz w:val="16"/>
                <w:szCs w:val="16"/>
              </w:rPr>
            </w:pPr>
            <w:r>
              <w:rPr>
                <w:sz w:val="16"/>
                <w:szCs w:val="16"/>
              </w:rPr>
              <w:t>0</w:t>
            </w:r>
          </w:p>
        </w:tc>
        <w:tc>
          <w:tcPr>
            <w:tcW w:w="837" w:type="dxa"/>
            <w:tcBorders>
              <w:top w:val="nil"/>
              <w:left w:val="nil"/>
              <w:bottom w:val="single" w:sz="4" w:space="0" w:color="auto"/>
              <w:right w:val="single" w:sz="4" w:space="0" w:color="auto"/>
            </w:tcBorders>
            <w:vAlign w:val="center"/>
          </w:tcPr>
          <w:p w:rsidR="00976FA6" w:rsidRPr="00654563" w:rsidRDefault="00E125FA" w:rsidP="0014362D">
            <w:pPr>
              <w:jc w:val="center"/>
              <w:rPr>
                <w:sz w:val="16"/>
                <w:szCs w:val="16"/>
              </w:rPr>
            </w:pPr>
            <w:r>
              <w:rPr>
                <w:sz w:val="16"/>
                <w:szCs w:val="16"/>
              </w:rPr>
              <w:t>0</w:t>
            </w:r>
          </w:p>
        </w:tc>
      </w:tr>
      <w:tr w:rsidR="003E1C6C" w:rsidRPr="00654563" w:rsidTr="002F48CD">
        <w:trPr>
          <w:trHeight w:val="630"/>
        </w:trPr>
        <w:tc>
          <w:tcPr>
            <w:tcW w:w="866" w:type="dxa"/>
            <w:vMerge/>
            <w:tcBorders>
              <w:top w:val="nil"/>
              <w:left w:val="single" w:sz="4" w:space="0" w:color="auto"/>
              <w:bottom w:val="single" w:sz="4" w:space="0" w:color="auto"/>
              <w:right w:val="single" w:sz="4" w:space="0" w:color="auto"/>
            </w:tcBorders>
            <w:vAlign w:val="center"/>
          </w:tcPr>
          <w:p w:rsidR="003E1C6C" w:rsidRPr="00654563" w:rsidRDefault="003E1C6C" w:rsidP="00462776">
            <w:pPr>
              <w:rPr>
                <w:sz w:val="16"/>
                <w:szCs w:val="16"/>
              </w:rPr>
            </w:pPr>
          </w:p>
        </w:tc>
        <w:tc>
          <w:tcPr>
            <w:tcW w:w="992" w:type="dxa"/>
            <w:vMerge/>
            <w:tcBorders>
              <w:top w:val="nil"/>
              <w:left w:val="single" w:sz="4" w:space="0" w:color="auto"/>
              <w:bottom w:val="single" w:sz="4" w:space="0" w:color="auto"/>
              <w:right w:val="single" w:sz="4" w:space="0" w:color="auto"/>
            </w:tcBorders>
            <w:vAlign w:val="center"/>
          </w:tcPr>
          <w:p w:rsidR="003E1C6C" w:rsidRPr="00654563" w:rsidRDefault="003E1C6C" w:rsidP="00462776">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3E1C6C" w:rsidRPr="00654563" w:rsidRDefault="003E1C6C" w:rsidP="00462776">
            <w:pPr>
              <w:rPr>
                <w:sz w:val="16"/>
                <w:szCs w:val="16"/>
              </w:rPr>
            </w:pPr>
          </w:p>
        </w:tc>
        <w:tc>
          <w:tcPr>
            <w:tcW w:w="992" w:type="dxa"/>
            <w:vMerge/>
            <w:tcBorders>
              <w:top w:val="nil"/>
              <w:left w:val="single" w:sz="4" w:space="0" w:color="auto"/>
              <w:bottom w:val="single" w:sz="4" w:space="0" w:color="auto"/>
              <w:right w:val="single" w:sz="4" w:space="0" w:color="auto"/>
            </w:tcBorders>
            <w:vAlign w:val="center"/>
          </w:tcPr>
          <w:p w:rsidR="003E1C6C" w:rsidRPr="00654563" w:rsidRDefault="003E1C6C" w:rsidP="00462776">
            <w:pPr>
              <w:rPr>
                <w:sz w:val="16"/>
                <w:szCs w:val="16"/>
              </w:rPr>
            </w:pPr>
          </w:p>
        </w:tc>
        <w:tc>
          <w:tcPr>
            <w:tcW w:w="709" w:type="dxa"/>
            <w:tcBorders>
              <w:top w:val="nil"/>
              <w:left w:val="nil"/>
              <w:bottom w:val="single" w:sz="4" w:space="0" w:color="auto"/>
              <w:right w:val="single" w:sz="4" w:space="0" w:color="auto"/>
            </w:tcBorders>
            <w:vAlign w:val="center"/>
          </w:tcPr>
          <w:p w:rsidR="003E1C6C" w:rsidRPr="00654563" w:rsidRDefault="003E1C6C" w:rsidP="00462776">
            <w:pPr>
              <w:rPr>
                <w:sz w:val="16"/>
                <w:szCs w:val="16"/>
              </w:rPr>
            </w:pPr>
            <w:r w:rsidRPr="00654563">
              <w:rPr>
                <w:sz w:val="16"/>
                <w:szCs w:val="16"/>
              </w:rPr>
              <w:t> </w:t>
            </w:r>
          </w:p>
        </w:tc>
        <w:tc>
          <w:tcPr>
            <w:tcW w:w="567" w:type="dxa"/>
            <w:tcBorders>
              <w:top w:val="nil"/>
              <w:left w:val="nil"/>
              <w:bottom w:val="single" w:sz="4" w:space="0" w:color="auto"/>
              <w:right w:val="single" w:sz="4" w:space="0" w:color="auto"/>
            </w:tcBorders>
            <w:vAlign w:val="center"/>
          </w:tcPr>
          <w:p w:rsidR="003E1C6C" w:rsidRPr="00654563" w:rsidRDefault="003E1C6C" w:rsidP="00462776">
            <w:pPr>
              <w:rPr>
                <w:sz w:val="16"/>
                <w:szCs w:val="16"/>
              </w:rPr>
            </w:pPr>
            <w:r w:rsidRPr="00654563">
              <w:rPr>
                <w:sz w:val="16"/>
                <w:szCs w:val="16"/>
              </w:rPr>
              <w:t> </w:t>
            </w:r>
          </w:p>
        </w:tc>
        <w:tc>
          <w:tcPr>
            <w:tcW w:w="850" w:type="dxa"/>
            <w:tcBorders>
              <w:top w:val="nil"/>
              <w:left w:val="nil"/>
              <w:bottom w:val="single" w:sz="4" w:space="0" w:color="auto"/>
              <w:right w:val="single" w:sz="4" w:space="0" w:color="auto"/>
            </w:tcBorders>
            <w:vAlign w:val="center"/>
          </w:tcPr>
          <w:p w:rsidR="003E1C6C" w:rsidRPr="00654563" w:rsidRDefault="003E1C6C" w:rsidP="00462776">
            <w:pPr>
              <w:rPr>
                <w:sz w:val="16"/>
                <w:szCs w:val="16"/>
              </w:rPr>
            </w:pPr>
            <w:r w:rsidRPr="00654563">
              <w:rPr>
                <w:sz w:val="16"/>
                <w:szCs w:val="16"/>
              </w:rPr>
              <w:t> </w:t>
            </w:r>
          </w:p>
        </w:tc>
        <w:tc>
          <w:tcPr>
            <w:tcW w:w="728" w:type="dxa"/>
            <w:tcBorders>
              <w:top w:val="nil"/>
              <w:left w:val="nil"/>
              <w:bottom w:val="single" w:sz="4" w:space="0" w:color="auto"/>
              <w:right w:val="single" w:sz="4" w:space="0" w:color="auto"/>
            </w:tcBorders>
            <w:vAlign w:val="center"/>
          </w:tcPr>
          <w:p w:rsidR="003E1C6C" w:rsidRPr="00654563" w:rsidRDefault="003E1C6C" w:rsidP="00462776">
            <w:pPr>
              <w:rPr>
                <w:sz w:val="16"/>
                <w:szCs w:val="16"/>
              </w:rPr>
            </w:pPr>
            <w:r w:rsidRPr="00654563">
              <w:rPr>
                <w:sz w:val="16"/>
                <w:szCs w:val="16"/>
              </w:rPr>
              <w:t> </w:t>
            </w:r>
          </w:p>
        </w:tc>
        <w:tc>
          <w:tcPr>
            <w:tcW w:w="851" w:type="dxa"/>
            <w:tcBorders>
              <w:top w:val="nil"/>
              <w:left w:val="nil"/>
              <w:bottom w:val="single" w:sz="4" w:space="0" w:color="auto"/>
              <w:right w:val="single" w:sz="4" w:space="0" w:color="auto"/>
            </w:tcBorders>
            <w:vAlign w:val="center"/>
          </w:tcPr>
          <w:p w:rsidR="003E1C6C" w:rsidRPr="00654563" w:rsidRDefault="003E1C6C" w:rsidP="00462776">
            <w:pPr>
              <w:jc w:val="both"/>
              <w:rPr>
                <w:sz w:val="16"/>
                <w:szCs w:val="16"/>
              </w:rPr>
            </w:pPr>
            <w:r w:rsidRPr="00654563">
              <w:rPr>
                <w:sz w:val="16"/>
                <w:szCs w:val="16"/>
              </w:rPr>
              <w:t>внебюджетные источники</w:t>
            </w:r>
          </w:p>
        </w:tc>
        <w:tc>
          <w:tcPr>
            <w:tcW w:w="896" w:type="dxa"/>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891" w:type="dxa"/>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891" w:type="dxa"/>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891" w:type="dxa"/>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891" w:type="dxa"/>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891" w:type="dxa"/>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891" w:type="dxa"/>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826" w:type="dxa"/>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837" w:type="dxa"/>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r>
      <w:tr w:rsidR="000575DE" w:rsidRPr="00654563" w:rsidTr="00462776">
        <w:trPr>
          <w:trHeight w:val="290"/>
        </w:trPr>
        <w:tc>
          <w:tcPr>
            <w:tcW w:w="14474" w:type="dxa"/>
            <w:gridSpan w:val="17"/>
            <w:tcBorders>
              <w:top w:val="single" w:sz="4" w:space="0" w:color="auto"/>
              <w:left w:val="single" w:sz="4" w:space="0" w:color="auto"/>
              <w:bottom w:val="single" w:sz="4" w:space="0" w:color="auto"/>
              <w:right w:val="single" w:sz="4" w:space="0" w:color="auto"/>
            </w:tcBorders>
            <w:vAlign w:val="center"/>
          </w:tcPr>
          <w:p w:rsidR="000575DE" w:rsidRPr="00654563" w:rsidRDefault="000575DE" w:rsidP="00462776">
            <w:pPr>
              <w:jc w:val="center"/>
              <w:rPr>
                <w:sz w:val="16"/>
                <w:szCs w:val="16"/>
              </w:rPr>
            </w:pPr>
            <w:r w:rsidRPr="00654563">
              <w:rPr>
                <w:sz w:val="16"/>
                <w:szCs w:val="16"/>
              </w:rPr>
              <w:t>Цель "Качественное улучшение условий жизнедеятельности в сельской местности"</w:t>
            </w:r>
          </w:p>
        </w:tc>
        <w:tc>
          <w:tcPr>
            <w:tcW w:w="837" w:type="dxa"/>
            <w:tcBorders>
              <w:top w:val="nil"/>
              <w:left w:val="nil"/>
              <w:bottom w:val="single" w:sz="4" w:space="0" w:color="auto"/>
              <w:right w:val="single" w:sz="4" w:space="0" w:color="auto"/>
            </w:tcBorders>
            <w:vAlign w:val="center"/>
          </w:tcPr>
          <w:p w:rsidR="000575DE" w:rsidRPr="00654563" w:rsidRDefault="000575DE" w:rsidP="00462776">
            <w:pPr>
              <w:jc w:val="center"/>
              <w:rPr>
                <w:sz w:val="16"/>
                <w:szCs w:val="16"/>
              </w:rPr>
            </w:pPr>
            <w:r w:rsidRPr="00654563">
              <w:rPr>
                <w:sz w:val="16"/>
                <w:szCs w:val="16"/>
              </w:rPr>
              <w:t> </w:t>
            </w:r>
          </w:p>
        </w:tc>
      </w:tr>
      <w:tr w:rsidR="00976FA6" w:rsidRPr="00654563" w:rsidTr="00462776">
        <w:trPr>
          <w:trHeight w:val="290"/>
        </w:trPr>
        <w:tc>
          <w:tcPr>
            <w:tcW w:w="15311" w:type="dxa"/>
            <w:gridSpan w:val="18"/>
            <w:tcBorders>
              <w:top w:val="nil"/>
              <w:left w:val="nil"/>
              <w:bottom w:val="nil"/>
              <w:right w:val="nil"/>
            </w:tcBorders>
            <w:vAlign w:val="center"/>
          </w:tcPr>
          <w:p w:rsidR="00976FA6" w:rsidRPr="00654563" w:rsidRDefault="00976FA6" w:rsidP="00462776">
            <w:pPr>
              <w:jc w:val="center"/>
              <w:rPr>
                <w:sz w:val="16"/>
                <w:szCs w:val="16"/>
              </w:rPr>
            </w:pPr>
            <w:r w:rsidRPr="00654563">
              <w:rPr>
                <w:sz w:val="16"/>
                <w:szCs w:val="16"/>
              </w:rPr>
              <w:t>Цель "Стимулирование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tc>
      </w:tr>
      <w:tr w:rsidR="00976FA6" w:rsidRPr="00654563" w:rsidTr="00976FA6">
        <w:trPr>
          <w:trHeight w:val="1319"/>
        </w:trPr>
        <w:tc>
          <w:tcPr>
            <w:tcW w:w="866" w:type="dxa"/>
            <w:tcBorders>
              <w:top w:val="single" w:sz="4" w:space="0" w:color="auto"/>
              <w:left w:val="single" w:sz="4" w:space="0" w:color="auto"/>
              <w:bottom w:val="single" w:sz="4" w:space="0" w:color="auto"/>
              <w:right w:val="single" w:sz="4" w:space="0" w:color="auto"/>
            </w:tcBorders>
            <w:vAlign w:val="center"/>
          </w:tcPr>
          <w:p w:rsidR="00976FA6" w:rsidRPr="00654563" w:rsidRDefault="00976FA6" w:rsidP="00951848">
            <w:pPr>
              <w:jc w:val="both"/>
              <w:rPr>
                <w:sz w:val="16"/>
                <w:szCs w:val="16"/>
              </w:rPr>
            </w:pPr>
            <w:r w:rsidRPr="00654563">
              <w:rPr>
                <w:sz w:val="16"/>
                <w:szCs w:val="16"/>
              </w:rPr>
              <w:t xml:space="preserve">Основное мероприятие </w:t>
            </w:r>
            <w:r w:rsidR="00951848">
              <w:rPr>
                <w:sz w:val="16"/>
                <w:szCs w:val="16"/>
              </w:rPr>
              <w:t>1</w:t>
            </w:r>
          </w:p>
        </w:tc>
        <w:tc>
          <w:tcPr>
            <w:tcW w:w="14445" w:type="dxa"/>
            <w:gridSpan w:val="17"/>
            <w:tcBorders>
              <w:top w:val="single" w:sz="4" w:space="0" w:color="auto"/>
              <w:left w:val="single" w:sz="4" w:space="0" w:color="auto"/>
              <w:bottom w:val="single" w:sz="4" w:space="0" w:color="auto"/>
              <w:right w:val="single" w:sz="4" w:space="0" w:color="auto"/>
            </w:tcBorders>
            <w:vAlign w:val="center"/>
          </w:tcPr>
          <w:p w:rsidR="00976FA6" w:rsidRPr="00654563" w:rsidRDefault="00976FA6" w:rsidP="00462776">
            <w:pPr>
              <w:jc w:val="center"/>
              <w:rPr>
                <w:sz w:val="16"/>
                <w:szCs w:val="16"/>
              </w:rPr>
            </w:pPr>
            <w:r w:rsidRPr="00654563">
              <w:rPr>
                <w:sz w:val="16"/>
                <w:szCs w:val="16"/>
              </w:rPr>
              <w:t xml:space="preserve">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 </w:t>
            </w:r>
          </w:p>
          <w:p w:rsidR="00976FA6" w:rsidRPr="00654563" w:rsidRDefault="00976FA6" w:rsidP="00462776">
            <w:pPr>
              <w:jc w:val="center"/>
              <w:rPr>
                <w:sz w:val="16"/>
                <w:szCs w:val="16"/>
              </w:rPr>
            </w:pPr>
          </w:p>
          <w:p w:rsidR="00976FA6" w:rsidRPr="00654563" w:rsidRDefault="00976FA6" w:rsidP="00462776">
            <w:pPr>
              <w:jc w:val="center"/>
              <w:rPr>
                <w:sz w:val="16"/>
                <w:szCs w:val="16"/>
              </w:rPr>
            </w:pPr>
            <w:r w:rsidRPr="00654563">
              <w:rPr>
                <w:sz w:val="16"/>
                <w:szCs w:val="16"/>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3B4EC0" w:rsidRPr="00654563" w:rsidTr="009D1F66">
        <w:trPr>
          <w:trHeight w:val="290"/>
        </w:trPr>
        <w:tc>
          <w:tcPr>
            <w:tcW w:w="866" w:type="dxa"/>
            <w:vMerge w:val="restart"/>
            <w:tcBorders>
              <w:top w:val="single" w:sz="4" w:space="0" w:color="auto"/>
              <w:left w:val="single" w:sz="4" w:space="0" w:color="auto"/>
              <w:bottom w:val="single" w:sz="4" w:space="0" w:color="auto"/>
              <w:right w:val="single" w:sz="4" w:space="0" w:color="auto"/>
            </w:tcBorders>
            <w:vAlign w:val="center"/>
          </w:tcPr>
          <w:p w:rsidR="003B4EC0" w:rsidRPr="00654563" w:rsidRDefault="003B4EC0" w:rsidP="00951848">
            <w:pPr>
              <w:jc w:val="both"/>
              <w:rPr>
                <w:sz w:val="16"/>
                <w:szCs w:val="16"/>
              </w:rPr>
            </w:pPr>
            <w:r w:rsidRPr="00654563">
              <w:rPr>
                <w:sz w:val="16"/>
                <w:szCs w:val="16"/>
              </w:rPr>
              <w:t xml:space="preserve">Мероприятие </w:t>
            </w:r>
            <w:r>
              <w:rPr>
                <w:sz w:val="16"/>
                <w:szCs w:val="16"/>
              </w:rPr>
              <w:t>1</w:t>
            </w:r>
            <w:r w:rsidRPr="00654563">
              <w:rPr>
                <w:sz w:val="16"/>
                <w:szCs w:val="16"/>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B4EC0" w:rsidRPr="00654563" w:rsidRDefault="003B4EC0" w:rsidP="00462776">
            <w:pPr>
              <w:jc w:val="both"/>
              <w:rPr>
                <w:sz w:val="16"/>
                <w:szCs w:val="16"/>
              </w:rPr>
            </w:pPr>
            <w:r w:rsidRPr="00654563">
              <w:rPr>
                <w:sz w:val="16"/>
                <w:szCs w:val="16"/>
              </w:rPr>
              <w:t>Обустройство населенных пунктов, расположенных в сельской местности, объектами социальной и инженерной инфраструктуры с учетом комплексного (проектного) подхода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B4EC0" w:rsidRPr="00654563" w:rsidRDefault="003B4EC0" w:rsidP="00462776">
            <w:pPr>
              <w:rPr>
                <w:sz w:val="16"/>
                <w:szCs w:val="16"/>
              </w:rPr>
            </w:pPr>
            <w:r w:rsidRPr="00654563">
              <w:rPr>
                <w:sz w:val="16"/>
                <w:szCs w:val="16"/>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B4EC0" w:rsidRPr="00654563" w:rsidRDefault="003B4EC0" w:rsidP="005D4548">
            <w:pPr>
              <w:jc w:val="both"/>
              <w:rPr>
                <w:sz w:val="16"/>
                <w:szCs w:val="16"/>
              </w:rPr>
            </w:pPr>
            <w:r w:rsidRPr="00654563">
              <w:rPr>
                <w:sz w:val="16"/>
                <w:szCs w:val="16"/>
              </w:rPr>
              <w:t xml:space="preserve">ответственный исполнитель </w:t>
            </w:r>
            <w:r>
              <w:rPr>
                <w:sz w:val="16"/>
                <w:szCs w:val="16"/>
              </w:rPr>
              <w:t>–</w:t>
            </w:r>
            <w:r w:rsidRPr="00654563">
              <w:rPr>
                <w:sz w:val="16"/>
                <w:szCs w:val="16"/>
              </w:rPr>
              <w:t xml:space="preserve"> </w:t>
            </w:r>
            <w:r>
              <w:rPr>
                <w:sz w:val="16"/>
                <w:szCs w:val="16"/>
              </w:rPr>
              <w:t>Администрация сельского поселения</w:t>
            </w:r>
          </w:p>
        </w:tc>
        <w:tc>
          <w:tcPr>
            <w:tcW w:w="709" w:type="dxa"/>
            <w:tcBorders>
              <w:top w:val="single" w:sz="4" w:space="0" w:color="auto"/>
              <w:left w:val="nil"/>
              <w:bottom w:val="single" w:sz="4" w:space="0" w:color="auto"/>
              <w:right w:val="single" w:sz="4" w:space="0" w:color="auto"/>
            </w:tcBorders>
            <w:vAlign w:val="center"/>
          </w:tcPr>
          <w:p w:rsidR="003B4EC0" w:rsidRPr="00654563" w:rsidRDefault="003B4EC0" w:rsidP="00462776">
            <w:pPr>
              <w:rPr>
                <w:sz w:val="16"/>
                <w:szCs w:val="16"/>
              </w:rPr>
            </w:pPr>
            <w:r w:rsidRPr="00654563">
              <w:rPr>
                <w:sz w:val="16"/>
                <w:szCs w:val="16"/>
              </w:rPr>
              <w:t> </w:t>
            </w:r>
          </w:p>
        </w:tc>
        <w:tc>
          <w:tcPr>
            <w:tcW w:w="567" w:type="dxa"/>
            <w:tcBorders>
              <w:top w:val="single" w:sz="4" w:space="0" w:color="auto"/>
              <w:left w:val="nil"/>
              <w:bottom w:val="single" w:sz="4" w:space="0" w:color="auto"/>
              <w:right w:val="single" w:sz="4" w:space="0" w:color="auto"/>
            </w:tcBorders>
            <w:vAlign w:val="center"/>
          </w:tcPr>
          <w:p w:rsidR="003B4EC0" w:rsidRPr="00654563" w:rsidRDefault="003B4EC0" w:rsidP="00462776">
            <w:pPr>
              <w:rPr>
                <w:sz w:val="16"/>
                <w:szCs w:val="16"/>
              </w:rPr>
            </w:pPr>
            <w:r w:rsidRPr="00654563">
              <w:rPr>
                <w:sz w:val="16"/>
                <w:szCs w:val="16"/>
              </w:rPr>
              <w:t> </w:t>
            </w:r>
          </w:p>
        </w:tc>
        <w:tc>
          <w:tcPr>
            <w:tcW w:w="850" w:type="dxa"/>
            <w:tcBorders>
              <w:top w:val="single" w:sz="4" w:space="0" w:color="auto"/>
              <w:left w:val="nil"/>
              <w:bottom w:val="single" w:sz="4" w:space="0" w:color="auto"/>
              <w:right w:val="single" w:sz="4" w:space="0" w:color="auto"/>
            </w:tcBorders>
            <w:vAlign w:val="center"/>
          </w:tcPr>
          <w:p w:rsidR="003B4EC0" w:rsidRPr="00654563" w:rsidRDefault="003B4EC0" w:rsidP="00462776">
            <w:pPr>
              <w:rPr>
                <w:sz w:val="16"/>
                <w:szCs w:val="16"/>
              </w:rPr>
            </w:pPr>
            <w:r w:rsidRPr="00654563">
              <w:rPr>
                <w:sz w:val="16"/>
                <w:szCs w:val="16"/>
              </w:rPr>
              <w:t> </w:t>
            </w:r>
          </w:p>
        </w:tc>
        <w:tc>
          <w:tcPr>
            <w:tcW w:w="728" w:type="dxa"/>
            <w:tcBorders>
              <w:top w:val="single" w:sz="4" w:space="0" w:color="auto"/>
              <w:left w:val="nil"/>
              <w:bottom w:val="single" w:sz="4" w:space="0" w:color="auto"/>
              <w:right w:val="single" w:sz="4" w:space="0" w:color="auto"/>
            </w:tcBorders>
            <w:vAlign w:val="center"/>
          </w:tcPr>
          <w:p w:rsidR="003B4EC0" w:rsidRPr="00654563" w:rsidRDefault="003B4EC0" w:rsidP="00462776">
            <w:pPr>
              <w:rPr>
                <w:sz w:val="16"/>
                <w:szCs w:val="16"/>
              </w:rPr>
            </w:pPr>
            <w:r w:rsidRPr="00654563">
              <w:rPr>
                <w:sz w:val="16"/>
                <w:szCs w:val="16"/>
              </w:rPr>
              <w:t> </w:t>
            </w:r>
          </w:p>
        </w:tc>
        <w:tc>
          <w:tcPr>
            <w:tcW w:w="851" w:type="dxa"/>
            <w:tcBorders>
              <w:top w:val="single" w:sz="4" w:space="0" w:color="auto"/>
              <w:left w:val="nil"/>
              <w:bottom w:val="single" w:sz="4" w:space="0" w:color="auto"/>
              <w:right w:val="single" w:sz="4" w:space="0" w:color="auto"/>
            </w:tcBorders>
            <w:vAlign w:val="center"/>
          </w:tcPr>
          <w:p w:rsidR="003B4EC0" w:rsidRPr="00654563" w:rsidRDefault="003B4EC0" w:rsidP="00462776">
            <w:pPr>
              <w:jc w:val="both"/>
              <w:rPr>
                <w:sz w:val="16"/>
                <w:szCs w:val="16"/>
              </w:rPr>
            </w:pPr>
            <w:r w:rsidRPr="00654563">
              <w:rPr>
                <w:sz w:val="16"/>
                <w:szCs w:val="16"/>
              </w:rPr>
              <w:t>всего</w:t>
            </w:r>
          </w:p>
        </w:tc>
        <w:tc>
          <w:tcPr>
            <w:tcW w:w="896" w:type="dxa"/>
            <w:tcBorders>
              <w:top w:val="single" w:sz="4" w:space="0" w:color="auto"/>
              <w:left w:val="nil"/>
              <w:bottom w:val="single" w:sz="4" w:space="0" w:color="auto"/>
              <w:right w:val="single" w:sz="4" w:space="0" w:color="auto"/>
            </w:tcBorders>
            <w:vAlign w:val="center"/>
          </w:tcPr>
          <w:p w:rsidR="003B4EC0" w:rsidRPr="00654563" w:rsidRDefault="003B4EC0" w:rsidP="008C7F01">
            <w:pPr>
              <w:jc w:val="center"/>
              <w:rPr>
                <w:sz w:val="16"/>
                <w:szCs w:val="16"/>
              </w:rPr>
            </w:pPr>
            <w:r>
              <w:rPr>
                <w:sz w:val="16"/>
                <w:szCs w:val="16"/>
              </w:rPr>
              <w:t>2949,1</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18541,3</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26"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37"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r>
      <w:tr w:rsidR="003B4EC0" w:rsidRPr="00654563" w:rsidTr="009D1F66">
        <w:trPr>
          <w:trHeight w:val="982"/>
        </w:trPr>
        <w:tc>
          <w:tcPr>
            <w:tcW w:w="866" w:type="dxa"/>
            <w:vMerge/>
            <w:tcBorders>
              <w:top w:val="single" w:sz="4" w:space="0" w:color="auto"/>
              <w:left w:val="single" w:sz="4" w:space="0" w:color="auto"/>
              <w:bottom w:val="single" w:sz="4" w:space="0" w:color="auto"/>
              <w:right w:val="single" w:sz="4" w:space="0" w:color="auto"/>
            </w:tcBorders>
            <w:vAlign w:val="center"/>
          </w:tcPr>
          <w:p w:rsidR="003B4EC0" w:rsidRPr="00654563" w:rsidRDefault="003B4EC0" w:rsidP="0046277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B4EC0" w:rsidRPr="00654563" w:rsidRDefault="003B4EC0" w:rsidP="00462776">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B4EC0" w:rsidRPr="00654563" w:rsidRDefault="003B4EC0" w:rsidP="0046277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B4EC0" w:rsidRPr="00654563" w:rsidRDefault="003B4EC0" w:rsidP="00462776">
            <w:pPr>
              <w:rPr>
                <w:sz w:val="16"/>
                <w:szCs w:val="16"/>
              </w:rPr>
            </w:pPr>
          </w:p>
        </w:tc>
        <w:tc>
          <w:tcPr>
            <w:tcW w:w="709" w:type="dxa"/>
            <w:tcBorders>
              <w:top w:val="single" w:sz="4" w:space="0" w:color="auto"/>
              <w:left w:val="nil"/>
              <w:bottom w:val="single" w:sz="4" w:space="0" w:color="auto"/>
              <w:right w:val="single" w:sz="4" w:space="0" w:color="auto"/>
            </w:tcBorders>
            <w:vAlign w:val="center"/>
          </w:tcPr>
          <w:p w:rsidR="003B4EC0" w:rsidRPr="00654563" w:rsidRDefault="003B4EC0" w:rsidP="00462776">
            <w:pPr>
              <w:rPr>
                <w:sz w:val="16"/>
                <w:szCs w:val="16"/>
              </w:rPr>
            </w:pPr>
            <w:r w:rsidRPr="00654563">
              <w:rPr>
                <w:sz w:val="16"/>
                <w:szCs w:val="16"/>
              </w:rPr>
              <w:t> </w:t>
            </w:r>
          </w:p>
          <w:p w:rsidR="003B4EC0" w:rsidRPr="00654563" w:rsidRDefault="003B4EC0" w:rsidP="00462776">
            <w:pPr>
              <w:rPr>
                <w:sz w:val="16"/>
                <w:szCs w:val="16"/>
              </w:rPr>
            </w:pPr>
            <w:r w:rsidRPr="00654563">
              <w:rPr>
                <w:sz w:val="16"/>
                <w:szCs w:val="16"/>
              </w:rPr>
              <w:t> </w:t>
            </w:r>
          </w:p>
        </w:tc>
        <w:tc>
          <w:tcPr>
            <w:tcW w:w="567" w:type="dxa"/>
            <w:tcBorders>
              <w:top w:val="single" w:sz="4" w:space="0" w:color="auto"/>
              <w:left w:val="nil"/>
              <w:bottom w:val="single" w:sz="4" w:space="0" w:color="auto"/>
              <w:right w:val="single" w:sz="4" w:space="0" w:color="auto"/>
            </w:tcBorders>
            <w:vAlign w:val="center"/>
          </w:tcPr>
          <w:p w:rsidR="003B4EC0" w:rsidRPr="00654563" w:rsidRDefault="003B4EC0" w:rsidP="00462776">
            <w:pPr>
              <w:rPr>
                <w:sz w:val="16"/>
                <w:szCs w:val="16"/>
              </w:rPr>
            </w:pPr>
            <w:r w:rsidRPr="00654563">
              <w:rPr>
                <w:sz w:val="16"/>
                <w:szCs w:val="16"/>
              </w:rPr>
              <w:t> </w:t>
            </w:r>
          </w:p>
          <w:p w:rsidR="003B4EC0" w:rsidRPr="00654563" w:rsidRDefault="003B4EC0" w:rsidP="00462776">
            <w:pPr>
              <w:rPr>
                <w:sz w:val="16"/>
                <w:szCs w:val="16"/>
              </w:rPr>
            </w:pPr>
            <w:r w:rsidRPr="00654563">
              <w:rPr>
                <w:sz w:val="16"/>
                <w:szCs w:val="16"/>
              </w:rPr>
              <w:t> </w:t>
            </w:r>
          </w:p>
        </w:tc>
        <w:tc>
          <w:tcPr>
            <w:tcW w:w="850" w:type="dxa"/>
            <w:tcBorders>
              <w:top w:val="single" w:sz="4" w:space="0" w:color="auto"/>
              <w:left w:val="nil"/>
              <w:bottom w:val="single" w:sz="4" w:space="0" w:color="auto"/>
              <w:right w:val="single" w:sz="4" w:space="0" w:color="auto"/>
            </w:tcBorders>
            <w:vAlign w:val="center"/>
          </w:tcPr>
          <w:p w:rsidR="003B4EC0" w:rsidRPr="00654563" w:rsidRDefault="003B4EC0" w:rsidP="00462776">
            <w:pPr>
              <w:rPr>
                <w:sz w:val="16"/>
                <w:szCs w:val="16"/>
              </w:rPr>
            </w:pPr>
            <w:r w:rsidRPr="00654563">
              <w:rPr>
                <w:sz w:val="16"/>
                <w:szCs w:val="16"/>
              </w:rPr>
              <w:t> </w:t>
            </w:r>
          </w:p>
          <w:p w:rsidR="003B4EC0" w:rsidRPr="00654563" w:rsidRDefault="003B4EC0" w:rsidP="00462776">
            <w:pPr>
              <w:rPr>
                <w:sz w:val="16"/>
                <w:szCs w:val="16"/>
              </w:rPr>
            </w:pPr>
            <w:r w:rsidRPr="00654563">
              <w:rPr>
                <w:sz w:val="16"/>
                <w:szCs w:val="16"/>
              </w:rPr>
              <w:t> </w:t>
            </w:r>
          </w:p>
        </w:tc>
        <w:tc>
          <w:tcPr>
            <w:tcW w:w="728" w:type="dxa"/>
            <w:tcBorders>
              <w:top w:val="single" w:sz="4" w:space="0" w:color="auto"/>
              <w:left w:val="nil"/>
              <w:bottom w:val="single" w:sz="4" w:space="0" w:color="auto"/>
              <w:right w:val="single" w:sz="4" w:space="0" w:color="auto"/>
            </w:tcBorders>
            <w:vAlign w:val="center"/>
          </w:tcPr>
          <w:p w:rsidR="003B4EC0" w:rsidRPr="00654563" w:rsidRDefault="003B4EC0" w:rsidP="00462776">
            <w:pPr>
              <w:rPr>
                <w:sz w:val="16"/>
                <w:szCs w:val="16"/>
              </w:rPr>
            </w:pPr>
            <w:r w:rsidRPr="00654563">
              <w:rPr>
                <w:sz w:val="16"/>
                <w:szCs w:val="16"/>
              </w:rPr>
              <w:t> </w:t>
            </w:r>
          </w:p>
          <w:p w:rsidR="003B4EC0" w:rsidRPr="00654563" w:rsidRDefault="003B4EC0" w:rsidP="00462776">
            <w:pPr>
              <w:rPr>
                <w:sz w:val="16"/>
                <w:szCs w:val="16"/>
              </w:rPr>
            </w:pPr>
            <w:r w:rsidRPr="00654563">
              <w:rPr>
                <w:sz w:val="16"/>
                <w:szCs w:val="16"/>
              </w:rPr>
              <w:t> </w:t>
            </w:r>
          </w:p>
        </w:tc>
        <w:tc>
          <w:tcPr>
            <w:tcW w:w="851" w:type="dxa"/>
            <w:tcBorders>
              <w:top w:val="single" w:sz="4" w:space="0" w:color="auto"/>
              <w:left w:val="nil"/>
              <w:right w:val="single" w:sz="4" w:space="0" w:color="auto"/>
            </w:tcBorders>
            <w:vAlign w:val="center"/>
          </w:tcPr>
          <w:p w:rsidR="003B4EC0" w:rsidRPr="00654563" w:rsidRDefault="003B4EC0" w:rsidP="00462776">
            <w:pPr>
              <w:jc w:val="both"/>
              <w:rPr>
                <w:sz w:val="16"/>
                <w:szCs w:val="16"/>
              </w:rPr>
            </w:pPr>
            <w:r w:rsidRPr="00654563">
              <w:rPr>
                <w:sz w:val="16"/>
                <w:szCs w:val="16"/>
              </w:rPr>
              <w:t>федеральный бюджет</w:t>
            </w:r>
          </w:p>
        </w:tc>
        <w:tc>
          <w:tcPr>
            <w:tcW w:w="896" w:type="dxa"/>
            <w:tcBorders>
              <w:top w:val="single" w:sz="4" w:space="0" w:color="auto"/>
              <w:left w:val="nil"/>
              <w:bottom w:val="single" w:sz="4" w:space="0" w:color="auto"/>
              <w:right w:val="single" w:sz="4" w:space="0" w:color="auto"/>
            </w:tcBorders>
            <w:vAlign w:val="center"/>
          </w:tcPr>
          <w:p w:rsidR="003B4EC0" w:rsidRPr="00654563" w:rsidRDefault="003B4EC0" w:rsidP="008C7F01">
            <w:pPr>
              <w:jc w:val="center"/>
              <w:rPr>
                <w:sz w:val="16"/>
                <w:szCs w:val="16"/>
              </w:rPr>
            </w:pPr>
            <w:r>
              <w:rPr>
                <w:sz w:val="16"/>
                <w:szCs w:val="16"/>
              </w:rPr>
              <w:t>0</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17428,8</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26" w:type="dxa"/>
            <w:tcBorders>
              <w:top w:val="single" w:sz="4" w:space="0" w:color="auto"/>
              <w:left w:val="nil"/>
              <w:bottom w:val="single" w:sz="4" w:space="0" w:color="auto"/>
              <w:right w:val="single" w:sz="4" w:space="0" w:color="auto"/>
            </w:tcBorders>
            <w:vAlign w:val="center"/>
          </w:tcPr>
          <w:p w:rsidR="003B4EC0" w:rsidRPr="00654563" w:rsidRDefault="003B4EC0" w:rsidP="00FA2C51">
            <w:pPr>
              <w:rPr>
                <w:sz w:val="16"/>
                <w:szCs w:val="16"/>
              </w:rPr>
            </w:pPr>
            <w:r>
              <w:rPr>
                <w:sz w:val="16"/>
                <w:szCs w:val="16"/>
              </w:rPr>
              <w:t>0</w:t>
            </w:r>
          </w:p>
        </w:tc>
        <w:tc>
          <w:tcPr>
            <w:tcW w:w="837" w:type="dxa"/>
            <w:tcBorders>
              <w:top w:val="single" w:sz="4" w:space="0" w:color="auto"/>
              <w:left w:val="nil"/>
              <w:bottom w:val="single" w:sz="4" w:space="0" w:color="auto"/>
              <w:right w:val="single" w:sz="4" w:space="0" w:color="auto"/>
            </w:tcBorders>
            <w:vAlign w:val="center"/>
          </w:tcPr>
          <w:p w:rsidR="003B4EC0" w:rsidRPr="00654563" w:rsidRDefault="003B4EC0" w:rsidP="00FA2C51">
            <w:pPr>
              <w:rPr>
                <w:sz w:val="16"/>
                <w:szCs w:val="16"/>
              </w:rPr>
            </w:pPr>
            <w:r>
              <w:rPr>
                <w:sz w:val="16"/>
                <w:szCs w:val="16"/>
              </w:rPr>
              <w:t>0</w:t>
            </w:r>
          </w:p>
        </w:tc>
      </w:tr>
      <w:tr w:rsidR="003B4EC0" w:rsidRPr="00654563" w:rsidTr="009D1F66">
        <w:trPr>
          <w:trHeight w:val="420"/>
        </w:trPr>
        <w:tc>
          <w:tcPr>
            <w:tcW w:w="866" w:type="dxa"/>
            <w:vMerge/>
            <w:tcBorders>
              <w:top w:val="single" w:sz="4" w:space="0" w:color="auto"/>
              <w:left w:val="single" w:sz="4" w:space="0" w:color="auto"/>
              <w:bottom w:val="single" w:sz="4" w:space="0" w:color="auto"/>
              <w:right w:val="single" w:sz="4" w:space="0" w:color="auto"/>
            </w:tcBorders>
            <w:vAlign w:val="center"/>
          </w:tcPr>
          <w:p w:rsidR="003B4EC0" w:rsidRPr="00654563" w:rsidRDefault="003B4EC0" w:rsidP="0046277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B4EC0" w:rsidRPr="00654563" w:rsidRDefault="003B4EC0" w:rsidP="00462776">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B4EC0" w:rsidRPr="00654563" w:rsidRDefault="003B4EC0" w:rsidP="0046277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B4EC0" w:rsidRPr="00654563" w:rsidRDefault="003B4EC0" w:rsidP="00462776">
            <w:pPr>
              <w:rPr>
                <w:sz w:val="16"/>
                <w:szCs w:val="16"/>
              </w:rPr>
            </w:pPr>
          </w:p>
        </w:tc>
        <w:tc>
          <w:tcPr>
            <w:tcW w:w="709" w:type="dxa"/>
            <w:tcBorders>
              <w:top w:val="single" w:sz="4" w:space="0" w:color="auto"/>
              <w:left w:val="nil"/>
              <w:bottom w:val="single" w:sz="4" w:space="0" w:color="auto"/>
              <w:right w:val="single" w:sz="4" w:space="0" w:color="auto"/>
            </w:tcBorders>
            <w:vAlign w:val="center"/>
          </w:tcPr>
          <w:p w:rsidR="003B4EC0" w:rsidRPr="00DF1021" w:rsidRDefault="003B4EC0" w:rsidP="00FA2C51">
            <w:pPr>
              <w:rPr>
                <w:sz w:val="16"/>
                <w:szCs w:val="16"/>
              </w:rPr>
            </w:pPr>
            <w:r w:rsidRPr="00DF1021">
              <w:rPr>
                <w:sz w:val="16"/>
                <w:szCs w:val="16"/>
              </w:rPr>
              <w:t> </w:t>
            </w:r>
          </w:p>
          <w:p w:rsidR="003B4EC0" w:rsidRPr="00DF1021" w:rsidRDefault="003B4EC0" w:rsidP="00FA2C51">
            <w:pPr>
              <w:rPr>
                <w:sz w:val="16"/>
                <w:szCs w:val="16"/>
              </w:rPr>
            </w:pPr>
            <w:r w:rsidRPr="00DF1021">
              <w:rPr>
                <w:sz w:val="16"/>
                <w:szCs w:val="16"/>
              </w:rPr>
              <w:t> </w:t>
            </w:r>
          </w:p>
          <w:p w:rsidR="003B4EC0" w:rsidRPr="002F3C84" w:rsidRDefault="003B4EC0" w:rsidP="00FA2C51">
            <w:pPr>
              <w:rPr>
                <w:sz w:val="16"/>
                <w:szCs w:val="16"/>
                <w:lang w:val="en-US"/>
              </w:rPr>
            </w:pPr>
            <w:r>
              <w:rPr>
                <w:sz w:val="16"/>
                <w:szCs w:val="16"/>
                <w:lang w:val="en-US"/>
              </w:rPr>
              <w:t>992</w:t>
            </w:r>
          </w:p>
          <w:p w:rsidR="003B4EC0" w:rsidRPr="00DF1021" w:rsidRDefault="003B4EC0" w:rsidP="00FA2C51">
            <w:pPr>
              <w:rPr>
                <w:sz w:val="16"/>
                <w:szCs w:val="16"/>
              </w:rPr>
            </w:pPr>
            <w:r w:rsidRPr="00DF1021">
              <w:rPr>
                <w:sz w:val="16"/>
                <w:szCs w:val="16"/>
              </w:rPr>
              <w:t> </w:t>
            </w:r>
          </w:p>
          <w:p w:rsidR="003B4EC0" w:rsidRPr="00DF1021" w:rsidRDefault="003B4EC0" w:rsidP="00FA2C51">
            <w:pPr>
              <w:rPr>
                <w:sz w:val="16"/>
                <w:szCs w:val="16"/>
              </w:rPr>
            </w:pPr>
            <w:r w:rsidRPr="00DF1021">
              <w:rPr>
                <w:sz w:val="16"/>
                <w:szCs w:val="16"/>
              </w:rPr>
              <w:t> </w:t>
            </w:r>
          </w:p>
        </w:tc>
        <w:tc>
          <w:tcPr>
            <w:tcW w:w="567" w:type="dxa"/>
            <w:tcBorders>
              <w:top w:val="single" w:sz="4" w:space="0" w:color="auto"/>
              <w:left w:val="nil"/>
              <w:bottom w:val="single" w:sz="4" w:space="0" w:color="auto"/>
              <w:right w:val="single" w:sz="4" w:space="0" w:color="auto"/>
            </w:tcBorders>
            <w:vAlign w:val="center"/>
          </w:tcPr>
          <w:p w:rsidR="003B4EC0" w:rsidRPr="00DF1021" w:rsidRDefault="003B4EC0" w:rsidP="00FA2C51">
            <w:pPr>
              <w:rPr>
                <w:sz w:val="16"/>
                <w:szCs w:val="16"/>
              </w:rPr>
            </w:pPr>
            <w:r w:rsidRPr="00DF1021">
              <w:rPr>
                <w:sz w:val="16"/>
                <w:szCs w:val="16"/>
              </w:rPr>
              <w:t> </w:t>
            </w:r>
          </w:p>
          <w:p w:rsidR="003B4EC0" w:rsidRPr="00DF1021" w:rsidRDefault="003B4EC0" w:rsidP="00FA2C51">
            <w:pPr>
              <w:rPr>
                <w:sz w:val="16"/>
                <w:szCs w:val="16"/>
              </w:rPr>
            </w:pPr>
            <w:r w:rsidRPr="00DF1021">
              <w:rPr>
                <w:sz w:val="16"/>
                <w:szCs w:val="16"/>
              </w:rPr>
              <w:t> </w:t>
            </w:r>
          </w:p>
          <w:p w:rsidR="003B4EC0" w:rsidRPr="00DF1021" w:rsidRDefault="003B4EC0" w:rsidP="00FA2C51">
            <w:pPr>
              <w:rPr>
                <w:sz w:val="16"/>
                <w:szCs w:val="16"/>
              </w:rPr>
            </w:pPr>
            <w:r>
              <w:rPr>
                <w:sz w:val="16"/>
                <w:szCs w:val="16"/>
                <w:lang w:val="en-US"/>
              </w:rPr>
              <w:t>05</w:t>
            </w:r>
            <w:r w:rsidRPr="00DF1021">
              <w:rPr>
                <w:sz w:val="16"/>
                <w:szCs w:val="16"/>
              </w:rPr>
              <w:t>02</w:t>
            </w:r>
          </w:p>
          <w:p w:rsidR="003B4EC0" w:rsidRPr="00DF1021" w:rsidRDefault="003B4EC0" w:rsidP="00FA2C51">
            <w:pPr>
              <w:rPr>
                <w:sz w:val="16"/>
                <w:szCs w:val="16"/>
              </w:rPr>
            </w:pPr>
            <w:r w:rsidRPr="00DF1021">
              <w:rPr>
                <w:sz w:val="16"/>
                <w:szCs w:val="16"/>
              </w:rPr>
              <w:t> </w:t>
            </w:r>
          </w:p>
          <w:p w:rsidR="003B4EC0" w:rsidRPr="00DF1021" w:rsidRDefault="003B4EC0" w:rsidP="00FA2C51">
            <w:pPr>
              <w:rPr>
                <w:sz w:val="16"/>
                <w:szCs w:val="16"/>
              </w:rPr>
            </w:pPr>
            <w:r w:rsidRPr="00DF1021">
              <w:rPr>
                <w:sz w:val="16"/>
                <w:szCs w:val="16"/>
              </w:rPr>
              <w:t> </w:t>
            </w:r>
          </w:p>
        </w:tc>
        <w:tc>
          <w:tcPr>
            <w:tcW w:w="850" w:type="dxa"/>
            <w:tcBorders>
              <w:top w:val="single" w:sz="4" w:space="0" w:color="auto"/>
              <w:left w:val="nil"/>
              <w:bottom w:val="single" w:sz="4" w:space="0" w:color="auto"/>
              <w:right w:val="single" w:sz="4" w:space="0" w:color="auto"/>
            </w:tcBorders>
            <w:vAlign w:val="center"/>
          </w:tcPr>
          <w:p w:rsidR="003B4EC0" w:rsidRPr="00DF1021" w:rsidRDefault="003B4EC0" w:rsidP="00FA2C51">
            <w:pPr>
              <w:rPr>
                <w:sz w:val="16"/>
                <w:szCs w:val="16"/>
              </w:rPr>
            </w:pPr>
            <w:r w:rsidRPr="00DF1021">
              <w:rPr>
                <w:sz w:val="16"/>
                <w:szCs w:val="16"/>
              </w:rPr>
              <w:t> </w:t>
            </w:r>
          </w:p>
          <w:p w:rsidR="003B4EC0" w:rsidRPr="00DF1021" w:rsidRDefault="003B4EC0" w:rsidP="00FA2C51">
            <w:pPr>
              <w:rPr>
                <w:sz w:val="16"/>
                <w:szCs w:val="16"/>
              </w:rPr>
            </w:pPr>
            <w:r w:rsidRPr="00DF1021">
              <w:rPr>
                <w:sz w:val="16"/>
                <w:szCs w:val="16"/>
              </w:rPr>
              <w:t> </w:t>
            </w:r>
          </w:p>
          <w:p w:rsidR="003B4EC0" w:rsidRPr="002F3C84" w:rsidRDefault="003B4EC0" w:rsidP="00FA2C51">
            <w:pPr>
              <w:rPr>
                <w:sz w:val="16"/>
                <w:szCs w:val="16"/>
                <w:lang w:val="en-US"/>
              </w:rPr>
            </w:pPr>
            <w:r w:rsidRPr="00DF1021">
              <w:rPr>
                <w:sz w:val="16"/>
                <w:szCs w:val="16"/>
              </w:rPr>
              <w:t>Ц99</w:t>
            </w:r>
            <w:r>
              <w:rPr>
                <w:sz w:val="16"/>
                <w:szCs w:val="16"/>
                <w:lang w:val="en-US"/>
              </w:rPr>
              <w:t>02L5674</w:t>
            </w:r>
          </w:p>
          <w:p w:rsidR="003B4EC0" w:rsidRPr="00DF1021" w:rsidRDefault="003B4EC0" w:rsidP="00FA2C51">
            <w:pPr>
              <w:rPr>
                <w:sz w:val="16"/>
                <w:szCs w:val="16"/>
              </w:rPr>
            </w:pPr>
            <w:r w:rsidRPr="00DF1021">
              <w:rPr>
                <w:sz w:val="16"/>
                <w:szCs w:val="16"/>
              </w:rPr>
              <w:t> </w:t>
            </w:r>
          </w:p>
          <w:p w:rsidR="003B4EC0" w:rsidRPr="00DF1021" w:rsidRDefault="003B4EC0" w:rsidP="00FA2C51">
            <w:pPr>
              <w:rPr>
                <w:sz w:val="16"/>
                <w:szCs w:val="16"/>
              </w:rPr>
            </w:pPr>
            <w:r w:rsidRPr="00DF1021">
              <w:rPr>
                <w:sz w:val="16"/>
                <w:szCs w:val="16"/>
              </w:rPr>
              <w:t> </w:t>
            </w:r>
          </w:p>
        </w:tc>
        <w:tc>
          <w:tcPr>
            <w:tcW w:w="728" w:type="dxa"/>
            <w:tcBorders>
              <w:top w:val="single" w:sz="4" w:space="0" w:color="auto"/>
              <w:left w:val="nil"/>
              <w:bottom w:val="single" w:sz="4" w:space="0" w:color="auto"/>
              <w:right w:val="single" w:sz="4" w:space="0" w:color="auto"/>
            </w:tcBorders>
            <w:vAlign w:val="center"/>
          </w:tcPr>
          <w:p w:rsidR="003B4EC0" w:rsidRPr="00DF1021" w:rsidRDefault="003B4EC0" w:rsidP="00FA2C51">
            <w:pPr>
              <w:rPr>
                <w:sz w:val="16"/>
                <w:szCs w:val="16"/>
              </w:rPr>
            </w:pPr>
            <w:r w:rsidRPr="00DF1021">
              <w:rPr>
                <w:sz w:val="16"/>
                <w:szCs w:val="16"/>
              </w:rPr>
              <w:t> </w:t>
            </w:r>
          </w:p>
          <w:p w:rsidR="003B4EC0" w:rsidRPr="00DF1021" w:rsidRDefault="003B4EC0" w:rsidP="00FA2C51">
            <w:pPr>
              <w:rPr>
                <w:sz w:val="16"/>
                <w:szCs w:val="16"/>
              </w:rPr>
            </w:pPr>
            <w:r w:rsidRPr="00DF1021">
              <w:rPr>
                <w:sz w:val="16"/>
                <w:szCs w:val="16"/>
              </w:rPr>
              <w:t> </w:t>
            </w:r>
          </w:p>
          <w:p w:rsidR="003B4EC0" w:rsidRPr="00DF1021" w:rsidRDefault="003B4EC0" w:rsidP="00FA2C51">
            <w:pPr>
              <w:rPr>
                <w:sz w:val="16"/>
                <w:szCs w:val="16"/>
              </w:rPr>
            </w:pPr>
            <w:r w:rsidRPr="00DF1021">
              <w:rPr>
                <w:sz w:val="16"/>
                <w:szCs w:val="16"/>
              </w:rPr>
              <w:t>5</w:t>
            </w:r>
            <w:r>
              <w:rPr>
                <w:sz w:val="16"/>
                <w:szCs w:val="16"/>
                <w:lang w:val="en-US"/>
              </w:rPr>
              <w:t>2</w:t>
            </w:r>
            <w:r w:rsidRPr="00DF1021">
              <w:rPr>
                <w:sz w:val="16"/>
                <w:szCs w:val="16"/>
              </w:rPr>
              <w:t>0</w:t>
            </w:r>
          </w:p>
          <w:p w:rsidR="003B4EC0" w:rsidRPr="00DF1021" w:rsidRDefault="003B4EC0" w:rsidP="00FA2C51">
            <w:pPr>
              <w:rPr>
                <w:sz w:val="16"/>
                <w:szCs w:val="16"/>
              </w:rPr>
            </w:pPr>
            <w:r w:rsidRPr="00DF1021">
              <w:rPr>
                <w:sz w:val="16"/>
                <w:szCs w:val="16"/>
              </w:rPr>
              <w:t> </w:t>
            </w:r>
          </w:p>
          <w:p w:rsidR="003B4EC0" w:rsidRPr="00DF1021" w:rsidRDefault="003B4EC0" w:rsidP="00FA2C51">
            <w:pPr>
              <w:rPr>
                <w:sz w:val="16"/>
                <w:szCs w:val="16"/>
              </w:rPr>
            </w:pPr>
            <w:r w:rsidRPr="00DF1021">
              <w:rPr>
                <w:sz w:val="16"/>
                <w:szCs w:val="16"/>
              </w:rPr>
              <w:t> </w:t>
            </w:r>
          </w:p>
        </w:tc>
        <w:tc>
          <w:tcPr>
            <w:tcW w:w="851" w:type="dxa"/>
            <w:tcBorders>
              <w:top w:val="single" w:sz="4" w:space="0" w:color="auto"/>
              <w:left w:val="nil"/>
              <w:bottom w:val="single" w:sz="4" w:space="0" w:color="auto"/>
              <w:right w:val="single" w:sz="4" w:space="0" w:color="auto"/>
            </w:tcBorders>
            <w:vAlign w:val="center"/>
          </w:tcPr>
          <w:p w:rsidR="003B4EC0" w:rsidRDefault="003B4EC0" w:rsidP="00462776">
            <w:pPr>
              <w:jc w:val="both"/>
              <w:rPr>
                <w:sz w:val="16"/>
                <w:szCs w:val="16"/>
              </w:rPr>
            </w:pPr>
            <w:r>
              <w:rPr>
                <w:sz w:val="16"/>
                <w:szCs w:val="16"/>
              </w:rPr>
              <w:t>республиканский</w:t>
            </w:r>
            <w:r w:rsidRPr="00654563">
              <w:rPr>
                <w:sz w:val="16"/>
                <w:szCs w:val="16"/>
              </w:rPr>
              <w:t xml:space="preserve"> бюджеты</w:t>
            </w:r>
          </w:p>
        </w:tc>
        <w:tc>
          <w:tcPr>
            <w:tcW w:w="896" w:type="dxa"/>
            <w:tcBorders>
              <w:top w:val="single" w:sz="4" w:space="0" w:color="auto"/>
              <w:left w:val="nil"/>
              <w:bottom w:val="single" w:sz="4" w:space="0" w:color="auto"/>
              <w:right w:val="single" w:sz="4" w:space="0" w:color="auto"/>
            </w:tcBorders>
            <w:vAlign w:val="center"/>
          </w:tcPr>
          <w:p w:rsidR="003B4EC0" w:rsidRPr="00654563" w:rsidRDefault="003B4EC0" w:rsidP="008C7F01">
            <w:pPr>
              <w:jc w:val="center"/>
              <w:rPr>
                <w:sz w:val="16"/>
                <w:szCs w:val="16"/>
              </w:rPr>
            </w:pPr>
            <w:r>
              <w:rPr>
                <w:sz w:val="16"/>
                <w:szCs w:val="16"/>
              </w:rPr>
              <w:t>2359,3</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1112,5</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0,0</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91"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26"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37" w:type="dxa"/>
            <w:tcBorders>
              <w:top w:val="single" w:sz="4" w:space="0" w:color="auto"/>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r>
      <w:tr w:rsidR="003B4EC0" w:rsidRPr="00654563" w:rsidTr="005D4548">
        <w:trPr>
          <w:trHeight w:val="420"/>
        </w:trPr>
        <w:tc>
          <w:tcPr>
            <w:tcW w:w="866" w:type="dxa"/>
            <w:vMerge/>
            <w:tcBorders>
              <w:top w:val="single" w:sz="4" w:space="0" w:color="auto"/>
              <w:left w:val="single" w:sz="4" w:space="0" w:color="auto"/>
              <w:bottom w:val="single" w:sz="4" w:space="0" w:color="auto"/>
              <w:right w:val="single" w:sz="4" w:space="0" w:color="auto"/>
            </w:tcBorders>
            <w:vAlign w:val="center"/>
          </w:tcPr>
          <w:p w:rsidR="003B4EC0" w:rsidRPr="00654563" w:rsidRDefault="003B4EC0" w:rsidP="0046277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B4EC0" w:rsidRPr="00654563" w:rsidRDefault="003B4EC0" w:rsidP="00462776">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B4EC0" w:rsidRPr="00654563" w:rsidRDefault="003B4EC0" w:rsidP="0046277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B4EC0" w:rsidRPr="00654563" w:rsidRDefault="003B4EC0" w:rsidP="00462776">
            <w:pPr>
              <w:rPr>
                <w:sz w:val="16"/>
                <w:szCs w:val="16"/>
              </w:rPr>
            </w:pPr>
          </w:p>
        </w:tc>
        <w:tc>
          <w:tcPr>
            <w:tcW w:w="709" w:type="dxa"/>
            <w:tcBorders>
              <w:top w:val="single" w:sz="4" w:space="0" w:color="auto"/>
              <w:left w:val="nil"/>
              <w:bottom w:val="single" w:sz="4" w:space="0" w:color="auto"/>
              <w:right w:val="single" w:sz="4" w:space="0" w:color="auto"/>
            </w:tcBorders>
            <w:vAlign w:val="center"/>
          </w:tcPr>
          <w:p w:rsidR="003B4EC0" w:rsidRPr="00DF1021" w:rsidRDefault="003B4EC0" w:rsidP="00FA2C51">
            <w:pPr>
              <w:rPr>
                <w:sz w:val="16"/>
                <w:szCs w:val="16"/>
              </w:rPr>
            </w:pPr>
          </w:p>
        </w:tc>
        <w:tc>
          <w:tcPr>
            <w:tcW w:w="567" w:type="dxa"/>
            <w:tcBorders>
              <w:top w:val="single" w:sz="4" w:space="0" w:color="auto"/>
              <w:left w:val="nil"/>
              <w:bottom w:val="single" w:sz="4" w:space="0" w:color="auto"/>
              <w:right w:val="single" w:sz="4" w:space="0" w:color="auto"/>
            </w:tcBorders>
            <w:vAlign w:val="center"/>
          </w:tcPr>
          <w:p w:rsidR="003B4EC0" w:rsidRPr="00DF1021" w:rsidRDefault="003B4EC0" w:rsidP="00FA2C51">
            <w:pPr>
              <w:rPr>
                <w:sz w:val="16"/>
                <w:szCs w:val="16"/>
              </w:rPr>
            </w:pPr>
          </w:p>
        </w:tc>
        <w:tc>
          <w:tcPr>
            <w:tcW w:w="850" w:type="dxa"/>
            <w:tcBorders>
              <w:top w:val="single" w:sz="4" w:space="0" w:color="auto"/>
              <w:left w:val="nil"/>
              <w:bottom w:val="single" w:sz="4" w:space="0" w:color="auto"/>
              <w:right w:val="single" w:sz="4" w:space="0" w:color="auto"/>
            </w:tcBorders>
            <w:vAlign w:val="center"/>
          </w:tcPr>
          <w:p w:rsidR="003B4EC0" w:rsidRPr="00DF1021" w:rsidRDefault="003B4EC0" w:rsidP="00FA2C51">
            <w:pPr>
              <w:rPr>
                <w:sz w:val="16"/>
                <w:szCs w:val="16"/>
              </w:rPr>
            </w:pPr>
          </w:p>
        </w:tc>
        <w:tc>
          <w:tcPr>
            <w:tcW w:w="728" w:type="dxa"/>
            <w:tcBorders>
              <w:top w:val="single" w:sz="4" w:space="0" w:color="auto"/>
              <w:left w:val="nil"/>
              <w:bottom w:val="single" w:sz="4" w:space="0" w:color="auto"/>
              <w:right w:val="single" w:sz="4" w:space="0" w:color="auto"/>
            </w:tcBorders>
            <w:vAlign w:val="center"/>
          </w:tcPr>
          <w:p w:rsidR="003B4EC0" w:rsidRPr="00DF1021" w:rsidRDefault="003B4EC0" w:rsidP="00FA2C51">
            <w:pPr>
              <w:rPr>
                <w:sz w:val="16"/>
                <w:szCs w:val="16"/>
              </w:rPr>
            </w:pPr>
          </w:p>
        </w:tc>
        <w:tc>
          <w:tcPr>
            <w:tcW w:w="851" w:type="dxa"/>
            <w:tcBorders>
              <w:top w:val="single" w:sz="4" w:space="0" w:color="auto"/>
              <w:left w:val="nil"/>
              <w:bottom w:val="single" w:sz="4" w:space="0" w:color="auto"/>
              <w:right w:val="single" w:sz="4" w:space="0" w:color="auto"/>
            </w:tcBorders>
            <w:vAlign w:val="center"/>
          </w:tcPr>
          <w:p w:rsidR="003B4EC0" w:rsidRPr="00654563" w:rsidRDefault="003B4EC0" w:rsidP="00462776">
            <w:pPr>
              <w:jc w:val="both"/>
              <w:rPr>
                <w:sz w:val="16"/>
                <w:szCs w:val="16"/>
              </w:rPr>
            </w:pPr>
            <w:r w:rsidRPr="00654563">
              <w:rPr>
                <w:sz w:val="16"/>
                <w:szCs w:val="16"/>
              </w:rPr>
              <w:t>местные бюджеты</w:t>
            </w:r>
          </w:p>
        </w:tc>
        <w:tc>
          <w:tcPr>
            <w:tcW w:w="896" w:type="dxa"/>
            <w:tcBorders>
              <w:top w:val="single" w:sz="4" w:space="0" w:color="auto"/>
              <w:left w:val="nil"/>
              <w:bottom w:val="single" w:sz="4" w:space="0" w:color="auto"/>
              <w:right w:val="single" w:sz="4" w:space="0" w:color="auto"/>
            </w:tcBorders>
            <w:vAlign w:val="center"/>
          </w:tcPr>
          <w:p w:rsidR="003B4EC0" w:rsidRPr="00654563" w:rsidRDefault="003B4EC0" w:rsidP="008C7F01">
            <w:pPr>
              <w:jc w:val="center"/>
              <w:rPr>
                <w:sz w:val="16"/>
                <w:szCs w:val="16"/>
              </w:rPr>
            </w:pPr>
            <w:r>
              <w:rPr>
                <w:sz w:val="16"/>
                <w:szCs w:val="16"/>
              </w:rPr>
              <w:t>589,8</w:t>
            </w:r>
          </w:p>
        </w:tc>
        <w:tc>
          <w:tcPr>
            <w:tcW w:w="891" w:type="dxa"/>
            <w:tcBorders>
              <w:top w:val="nil"/>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91" w:type="dxa"/>
            <w:tcBorders>
              <w:top w:val="nil"/>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26" w:type="dxa"/>
            <w:tcBorders>
              <w:top w:val="nil"/>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c>
          <w:tcPr>
            <w:tcW w:w="837" w:type="dxa"/>
            <w:tcBorders>
              <w:top w:val="nil"/>
              <w:left w:val="nil"/>
              <w:bottom w:val="single" w:sz="4" w:space="0" w:color="auto"/>
              <w:right w:val="single" w:sz="4" w:space="0" w:color="auto"/>
            </w:tcBorders>
            <w:vAlign w:val="center"/>
          </w:tcPr>
          <w:p w:rsidR="003B4EC0" w:rsidRPr="00654563" w:rsidRDefault="003B4EC0" w:rsidP="00FA2C51">
            <w:pPr>
              <w:jc w:val="center"/>
              <w:rPr>
                <w:sz w:val="16"/>
                <w:szCs w:val="16"/>
              </w:rPr>
            </w:pPr>
            <w:r>
              <w:rPr>
                <w:sz w:val="16"/>
                <w:szCs w:val="16"/>
              </w:rPr>
              <w:t>0</w:t>
            </w:r>
          </w:p>
        </w:tc>
      </w:tr>
      <w:tr w:rsidR="003E1C6C" w:rsidRPr="00654563" w:rsidTr="003E1C6C">
        <w:trPr>
          <w:trHeight w:val="708"/>
        </w:trPr>
        <w:tc>
          <w:tcPr>
            <w:tcW w:w="866" w:type="dxa"/>
            <w:vMerge/>
            <w:tcBorders>
              <w:top w:val="single" w:sz="4" w:space="0" w:color="auto"/>
              <w:left w:val="single" w:sz="4" w:space="0" w:color="auto"/>
              <w:bottom w:val="single" w:sz="4" w:space="0" w:color="auto"/>
              <w:right w:val="single" w:sz="4" w:space="0" w:color="auto"/>
            </w:tcBorders>
            <w:vAlign w:val="center"/>
          </w:tcPr>
          <w:p w:rsidR="003E1C6C" w:rsidRPr="00654563" w:rsidRDefault="003E1C6C" w:rsidP="0046277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E1C6C" w:rsidRPr="00654563" w:rsidRDefault="003E1C6C" w:rsidP="00462776">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E1C6C" w:rsidRPr="00654563" w:rsidRDefault="003E1C6C" w:rsidP="0046277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E1C6C" w:rsidRPr="00654563" w:rsidRDefault="003E1C6C" w:rsidP="00462776">
            <w:pPr>
              <w:rPr>
                <w:sz w:val="16"/>
                <w:szCs w:val="16"/>
              </w:rPr>
            </w:pPr>
          </w:p>
        </w:tc>
        <w:tc>
          <w:tcPr>
            <w:tcW w:w="709" w:type="dxa"/>
            <w:tcBorders>
              <w:top w:val="single" w:sz="4" w:space="0" w:color="auto"/>
              <w:left w:val="nil"/>
              <w:bottom w:val="single" w:sz="4" w:space="0" w:color="auto"/>
              <w:right w:val="single" w:sz="4" w:space="0" w:color="auto"/>
            </w:tcBorders>
            <w:vAlign w:val="center"/>
          </w:tcPr>
          <w:p w:rsidR="003E1C6C" w:rsidRPr="002F3C84" w:rsidRDefault="003E1C6C" w:rsidP="00FA2C51">
            <w:pPr>
              <w:rPr>
                <w:sz w:val="16"/>
                <w:szCs w:val="16"/>
                <w:lang w:val="en-US"/>
              </w:rPr>
            </w:pPr>
          </w:p>
        </w:tc>
        <w:tc>
          <w:tcPr>
            <w:tcW w:w="567" w:type="dxa"/>
            <w:tcBorders>
              <w:top w:val="single" w:sz="4" w:space="0" w:color="auto"/>
              <w:left w:val="nil"/>
              <w:bottom w:val="single" w:sz="4" w:space="0" w:color="auto"/>
              <w:right w:val="single" w:sz="4" w:space="0" w:color="auto"/>
            </w:tcBorders>
            <w:vAlign w:val="center"/>
          </w:tcPr>
          <w:p w:rsidR="003E1C6C" w:rsidRPr="00DF1021" w:rsidRDefault="003E1C6C" w:rsidP="00FA2C51">
            <w:pPr>
              <w:rPr>
                <w:sz w:val="16"/>
                <w:szCs w:val="16"/>
              </w:rPr>
            </w:pPr>
          </w:p>
        </w:tc>
        <w:tc>
          <w:tcPr>
            <w:tcW w:w="850" w:type="dxa"/>
            <w:tcBorders>
              <w:top w:val="single" w:sz="4" w:space="0" w:color="auto"/>
              <w:left w:val="nil"/>
              <w:bottom w:val="single" w:sz="4" w:space="0" w:color="auto"/>
              <w:right w:val="single" w:sz="4" w:space="0" w:color="auto"/>
            </w:tcBorders>
            <w:vAlign w:val="center"/>
          </w:tcPr>
          <w:p w:rsidR="003E1C6C" w:rsidRPr="002F3C84" w:rsidRDefault="003E1C6C" w:rsidP="00FA2C51">
            <w:pPr>
              <w:rPr>
                <w:sz w:val="16"/>
                <w:szCs w:val="16"/>
                <w:lang w:val="en-US"/>
              </w:rPr>
            </w:pPr>
          </w:p>
        </w:tc>
        <w:tc>
          <w:tcPr>
            <w:tcW w:w="728" w:type="dxa"/>
            <w:tcBorders>
              <w:top w:val="single" w:sz="4" w:space="0" w:color="auto"/>
              <w:left w:val="nil"/>
              <w:bottom w:val="single" w:sz="4" w:space="0" w:color="auto"/>
              <w:right w:val="single" w:sz="4" w:space="0" w:color="auto"/>
            </w:tcBorders>
            <w:vAlign w:val="center"/>
          </w:tcPr>
          <w:p w:rsidR="003E1C6C" w:rsidRPr="00DF1021" w:rsidRDefault="003E1C6C" w:rsidP="00FA2C51">
            <w:pPr>
              <w:rPr>
                <w:sz w:val="16"/>
                <w:szCs w:val="16"/>
              </w:rPr>
            </w:pPr>
          </w:p>
        </w:tc>
        <w:tc>
          <w:tcPr>
            <w:tcW w:w="851" w:type="dxa"/>
            <w:tcBorders>
              <w:top w:val="single" w:sz="4" w:space="0" w:color="auto"/>
              <w:left w:val="nil"/>
              <w:bottom w:val="single" w:sz="4" w:space="0" w:color="auto"/>
              <w:right w:val="single" w:sz="4" w:space="0" w:color="auto"/>
            </w:tcBorders>
            <w:vAlign w:val="center"/>
          </w:tcPr>
          <w:p w:rsidR="003E1C6C" w:rsidRPr="00654563" w:rsidRDefault="003E1C6C" w:rsidP="00462776">
            <w:pPr>
              <w:jc w:val="both"/>
              <w:rPr>
                <w:sz w:val="16"/>
                <w:szCs w:val="16"/>
              </w:rPr>
            </w:pPr>
            <w:r w:rsidRPr="00654563">
              <w:rPr>
                <w:sz w:val="16"/>
                <w:szCs w:val="16"/>
              </w:rPr>
              <w:t>внебюджетные источники</w:t>
            </w:r>
          </w:p>
        </w:tc>
        <w:tc>
          <w:tcPr>
            <w:tcW w:w="896" w:type="dxa"/>
            <w:tcBorders>
              <w:top w:val="single" w:sz="4" w:space="0" w:color="auto"/>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891" w:type="dxa"/>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891" w:type="dxa"/>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891" w:type="dxa"/>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891" w:type="dxa"/>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891" w:type="dxa"/>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891" w:type="dxa"/>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826" w:type="dxa"/>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c>
          <w:tcPr>
            <w:tcW w:w="837" w:type="dxa"/>
            <w:tcBorders>
              <w:top w:val="nil"/>
              <w:left w:val="nil"/>
              <w:bottom w:val="single" w:sz="4" w:space="0" w:color="auto"/>
              <w:right w:val="single" w:sz="4" w:space="0" w:color="auto"/>
            </w:tcBorders>
          </w:tcPr>
          <w:p w:rsidR="003E1C6C" w:rsidRDefault="003E1C6C" w:rsidP="003B6BF7">
            <w:pPr>
              <w:jc w:val="center"/>
            </w:pPr>
            <w:r w:rsidRPr="0004444B">
              <w:rPr>
                <w:sz w:val="16"/>
                <w:szCs w:val="16"/>
              </w:rPr>
              <w:t>0</w:t>
            </w:r>
          </w:p>
        </w:tc>
      </w:tr>
    </w:tbl>
    <w:p w:rsidR="00E11E64" w:rsidRPr="00A039E5" w:rsidRDefault="00E11E64" w:rsidP="00153545">
      <w:pPr>
        <w:ind w:left="8505"/>
        <w:jc w:val="center"/>
        <w:rPr>
          <w:sz w:val="18"/>
          <w:szCs w:val="18"/>
          <w:lang w:eastAsia="en-US"/>
        </w:rPr>
      </w:pPr>
      <w:bookmarkStart w:id="3" w:name="RANGE!A1:J38"/>
      <w:bookmarkEnd w:id="1"/>
      <w:bookmarkEnd w:id="3"/>
    </w:p>
    <w:sectPr w:rsidR="00E11E64" w:rsidRPr="00A039E5" w:rsidSect="00425986">
      <w:pgSz w:w="16838" w:h="11906" w:orient="landscape"/>
      <w:pgMar w:top="907"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00" w:rsidRDefault="00F67A00">
      <w:r>
        <w:separator/>
      </w:r>
    </w:p>
  </w:endnote>
  <w:endnote w:type="continuationSeparator" w:id="0">
    <w:p w:rsidR="00F67A00" w:rsidRDefault="00F6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Arial Cyr Chuv">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Journal Chv">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00" w:rsidRDefault="00F67A00">
      <w:r>
        <w:separator/>
      </w:r>
    </w:p>
  </w:footnote>
  <w:footnote w:type="continuationSeparator" w:id="0">
    <w:p w:rsidR="00F67A00" w:rsidRDefault="00F67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758"/>
    <w:multiLevelType w:val="hybridMultilevel"/>
    <w:tmpl w:val="4DD09CC6"/>
    <w:lvl w:ilvl="0" w:tplc="CD26DDBE">
      <w:start w:val="1"/>
      <w:numFmt w:val="upperRoman"/>
      <w:lvlText w:val="%1."/>
      <w:lvlJc w:val="left"/>
      <w:pPr>
        <w:tabs>
          <w:tab w:val="num" w:pos="1080"/>
        </w:tabs>
        <w:ind w:left="1080" w:hanging="720"/>
      </w:pPr>
      <w:rPr>
        <w:rFonts w:hint="default"/>
      </w:rPr>
    </w:lvl>
    <w:lvl w:ilvl="1" w:tplc="7DF489BC" w:tentative="1">
      <w:start w:val="1"/>
      <w:numFmt w:val="lowerLetter"/>
      <w:lvlText w:val="%2."/>
      <w:lvlJc w:val="left"/>
      <w:pPr>
        <w:tabs>
          <w:tab w:val="num" w:pos="1440"/>
        </w:tabs>
        <w:ind w:left="1440" w:hanging="360"/>
      </w:pPr>
    </w:lvl>
    <w:lvl w:ilvl="2" w:tplc="80AA7232" w:tentative="1">
      <w:start w:val="1"/>
      <w:numFmt w:val="lowerRoman"/>
      <w:lvlText w:val="%3."/>
      <w:lvlJc w:val="right"/>
      <w:pPr>
        <w:tabs>
          <w:tab w:val="num" w:pos="2160"/>
        </w:tabs>
        <w:ind w:left="2160" w:hanging="180"/>
      </w:pPr>
    </w:lvl>
    <w:lvl w:ilvl="3" w:tplc="4664EFBE" w:tentative="1">
      <w:start w:val="1"/>
      <w:numFmt w:val="decimal"/>
      <w:lvlText w:val="%4."/>
      <w:lvlJc w:val="left"/>
      <w:pPr>
        <w:tabs>
          <w:tab w:val="num" w:pos="2880"/>
        </w:tabs>
        <w:ind w:left="2880" w:hanging="360"/>
      </w:pPr>
    </w:lvl>
    <w:lvl w:ilvl="4" w:tplc="F48E805E" w:tentative="1">
      <w:start w:val="1"/>
      <w:numFmt w:val="lowerLetter"/>
      <w:lvlText w:val="%5."/>
      <w:lvlJc w:val="left"/>
      <w:pPr>
        <w:tabs>
          <w:tab w:val="num" w:pos="3600"/>
        </w:tabs>
        <w:ind w:left="3600" w:hanging="360"/>
      </w:pPr>
    </w:lvl>
    <w:lvl w:ilvl="5" w:tplc="15861BEC" w:tentative="1">
      <w:start w:val="1"/>
      <w:numFmt w:val="lowerRoman"/>
      <w:lvlText w:val="%6."/>
      <w:lvlJc w:val="right"/>
      <w:pPr>
        <w:tabs>
          <w:tab w:val="num" w:pos="4320"/>
        </w:tabs>
        <w:ind w:left="4320" w:hanging="180"/>
      </w:pPr>
    </w:lvl>
    <w:lvl w:ilvl="6" w:tplc="A9640FAE" w:tentative="1">
      <w:start w:val="1"/>
      <w:numFmt w:val="decimal"/>
      <w:lvlText w:val="%7."/>
      <w:lvlJc w:val="left"/>
      <w:pPr>
        <w:tabs>
          <w:tab w:val="num" w:pos="5040"/>
        </w:tabs>
        <w:ind w:left="5040" w:hanging="360"/>
      </w:pPr>
    </w:lvl>
    <w:lvl w:ilvl="7" w:tplc="F18C45C6" w:tentative="1">
      <w:start w:val="1"/>
      <w:numFmt w:val="lowerLetter"/>
      <w:lvlText w:val="%8."/>
      <w:lvlJc w:val="left"/>
      <w:pPr>
        <w:tabs>
          <w:tab w:val="num" w:pos="5760"/>
        </w:tabs>
        <w:ind w:left="5760" w:hanging="360"/>
      </w:pPr>
    </w:lvl>
    <w:lvl w:ilvl="8" w:tplc="2306F646" w:tentative="1">
      <w:start w:val="1"/>
      <w:numFmt w:val="lowerRoman"/>
      <w:lvlText w:val="%9."/>
      <w:lvlJc w:val="right"/>
      <w:pPr>
        <w:tabs>
          <w:tab w:val="num" w:pos="6480"/>
        </w:tabs>
        <w:ind w:left="6480" w:hanging="180"/>
      </w:pPr>
    </w:lvl>
  </w:abstractNum>
  <w:abstractNum w:abstractNumId="1">
    <w:nsid w:val="06CC00F3"/>
    <w:multiLevelType w:val="hybridMultilevel"/>
    <w:tmpl w:val="12E41CB6"/>
    <w:lvl w:ilvl="0" w:tplc="0419000F">
      <w:start w:val="1"/>
      <w:numFmt w:val="bullet"/>
      <w:lvlText w:val=""/>
      <w:lvlJc w:val="left"/>
      <w:pPr>
        <w:tabs>
          <w:tab w:val="num" w:pos="1287"/>
        </w:tabs>
        <w:ind w:left="128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
    <w:nsid w:val="0F7243F4"/>
    <w:multiLevelType w:val="multilevel"/>
    <w:tmpl w:val="AB240470"/>
    <w:lvl w:ilvl="0">
      <w:start w:val="2"/>
      <w:numFmt w:val="upperRoman"/>
      <w:pStyle w:val="4"/>
      <w:lvlText w:val="%1."/>
      <w:lvlJc w:val="left"/>
      <w:pPr>
        <w:tabs>
          <w:tab w:val="num" w:pos="1080"/>
        </w:tabs>
        <w:ind w:left="1080" w:hanging="720"/>
      </w:pPr>
      <w:rPr>
        <w:rFonts w:hint="default"/>
      </w:rPr>
    </w:lvl>
    <w:lvl w:ilvl="1">
      <w:start w:val="5"/>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B2802F7"/>
    <w:multiLevelType w:val="hybridMultilevel"/>
    <w:tmpl w:val="842C191A"/>
    <w:lvl w:ilvl="0" w:tplc="880217AE">
      <w:start w:val="1"/>
      <w:numFmt w:val="upperRoman"/>
      <w:lvlText w:val="%1."/>
      <w:lvlJc w:val="left"/>
      <w:pPr>
        <w:tabs>
          <w:tab w:val="num" w:pos="1080"/>
        </w:tabs>
        <w:ind w:left="1080" w:hanging="720"/>
      </w:pPr>
      <w:rPr>
        <w:rFonts w:hint="default"/>
      </w:rPr>
    </w:lvl>
    <w:lvl w:ilvl="1" w:tplc="E10C4088" w:tentative="1">
      <w:start w:val="1"/>
      <w:numFmt w:val="bullet"/>
      <w:lvlText w:val="o"/>
      <w:lvlJc w:val="left"/>
      <w:pPr>
        <w:tabs>
          <w:tab w:val="num" w:pos="1440"/>
        </w:tabs>
        <w:ind w:left="1440" w:hanging="360"/>
      </w:pPr>
      <w:rPr>
        <w:rFonts w:ascii="Courier New" w:hAnsi="Courier New" w:hint="default"/>
      </w:rPr>
    </w:lvl>
    <w:lvl w:ilvl="2" w:tplc="F030E55E" w:tentative="1">
      <w:start w:val="1"/>
      <w:numFmt w:val="bullet"/>
      <w:lvlText w:val=""/>
      <w:lvlJc w:val="left"/>
      <w:pPr>
        <w:tabs>
          <w:tab w:val="num" w:pos="2160"/>
        </w:tabs>
        <w:ind w:left="2160" w:hanging="360"/>
      </w:pPr>
      <w:rPr>
        <w:rFonts w:ascii="Wingdings" w:hAnsi="Wingdings" w:hint="default"/>
      </w:rPr>
    </w:lvl>
    <w:lvl w:ilvl="3" w:tplc="EBEEA9AC" w:tentative="1">
      <w:start w:val="1"/>
      <w:numFmt w:val="bullet"/>
      <w:lvlText w:val=""/>
      <w:lvlJc w:val="left"/>
      <w:pPr>
        <w:tabs>
          <w:tab w:val="num" w:pos="2880"/>
        </w:tabs>
        <w:ind w:left="2880" w:hanging="360"/>
      </w:pPr>
      <w:rPr>
        <w:rFonts w:ascii="Symbol" w:hAnsi="Symbol" w:hint="default"/>
      </w:rPr>
    </w:lvl>
    <w:lvl w:ilvl="4" w:tplc="D886337C" w:tentative="1">
      <w:start w:val="1"/>
      <w:numFmt w:val="bullet"/>
      <w:lvlText w:val="o"/>
      <w:lvlJc w:val="left"/>
      <w:pPr>
        <w:tabs>
          <w:tab w:val="num" w:pos="3600"/>
        </w:tabs>
        <w:ind w:left="3600" w:hanging="360"/>
      </w:pPr>
      <w:rPr>
        <w:rFonts w:ascii="Courier New" w:hAnsi="Courier New" w:hint="default"/>
      </w:rPr>
    </w:lvl>
    <w:lvl w:ilvl="5" w:tplc="A0C4EFB6" w:tentative="1">
      <w:start w:val="1"/>
      <w:numFmt w:val="bullet"/>
      <w:lvlText w:val=""/>
      <w:lvlJc w:val="left"/>
      <w:pPr>
        <w:tabs>
          <w:tab w:val="num" w:pos="4320"/>
        </w:tabs>
        <w:ind w:left="4320" w:hanging="360"/>
      </w:pPr>
      <w:rPr>
        <w:rFonts w:ascii="Wingdings" w:hAnsi="Wingdings" w:hint="default"/>
      </w:rPr>
    </w:lvl>
    <w:lvl w:ilvl="6" w:tplc="CA940C96" w:tentative="1">
      <w:start w:val="1"/>
      <w:numFmt w:val="bullet"/>
      <w:lvlText w:val=""/>
      <w:lvlJc w:val="left"/>
      <w:pPr>
        <w:tabs>
          <w:tab w:val="num" w:pos="5040"/>
        </w:tabs>
        <w:ind w:left="5040" w:hanging="360"/>
      </w:pPr>
      <w:rPr>
        <w:rFonts w:ascii="Symbol" w:hAnsi="Symbol" w:hint="default"/>
      </w:rPr>
    </w:lvl>
    <w:lvl w:ilvl="7" w:tplc="2416C604" w:tentative="1">
      <w:start w:val="1"/>
      <w:numFmt w:val="bullet"/>
      <w:lvlText w:val="o"/>
      <w:lvlJc w:val="left"/>
      <w:pPr>
        <w:tabs>
          <w:tab w:val="num" w:pos="5760"/>
        </w:tabs>
        <w:ind w:left="5760" w:hanging="360"/>
      </w:pPr>
      <w:rPr>
        <w:rFonts w:ascii="Courier New" w:hAnsi="Courier New" w:hint="default"/>
      </w:rPr>
    </w:lvl>
    <w:lvl w:ilvl="8" w:tplc="247E7BCE" w:tentative="1">
      <w:start w:val="1"/>
      <w:numFmt w:val="bullet"/>
      <w:lvlText w:val=""/>
      <w:lvlJc w:val="left"/>
      <w:pPr>
        <w:tabs>
          <w:tab w:val="num" w:pos="6480"/>
        </w:tabs>
        <w:ind w:left="6480" w:hanging="360"/>
      </w:pPr>
      <w:rPr>
        <w:rFonts w:ascii="Wingdings" w:hAnsi="Wingdings" w:hint="default"/>
      </w:rPr>
    </w:lvl>
  </w:abstractNum>
  <w:abstractNum w:abstractNumId="4">
    <w:nsid w:val="24A755C7"/>
    <w:multiLevelType w:val="hybridMultilevel"/>
    <w:tmpl w:val="A58093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B716E0"/>
    <w:multiLevelType w:val="multilevel"/>
    <w:tmpl w:val="94BA339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D1D396D"/>
    <w:multiLevelType w:val="hybridMultilevel"/>
    <w:tmpl w:val="E3F84312"/>
    <w:lvl w:ilvl="0" w:tplc="9D007666">
      <w:start w:val="1"/>
      <w:numFmt w:val="bullet"/>
      <w:lvlText w:val=""/>
      <w:lvlJc w:val="left"/>
      <w:pPr>
        <w:tabs>
          <w:tab w:val="num" w:pos="720"/>
        </w:tabs>
        <w:ind w:left="720" w:hanging="360"/>
      </w:pPr>
      <w:rPr>
        <w:rFonts w:ascii="Symbol" w:hAnsi="Symbol" w:hint="default"/>
      </w:rPr>
    </w:lvl>
    <w:lvl w:ilvl="1" w:tplc="95D6D1C8" w:tentative="1">
      <w:start w:val="1"/>
      <w:numFmt w:val="bullet"/>
      <w:lvlText w:val="o"/>
      <w:lvlJc w:val="left"/>
      <w:pPr>
        <w:tabs>
          <w:tab w:val="num" w:pos="1440"/>
        </w:tabs>
        <w:ind w:left="1440" w:hanging="360"/>
      </w:pPr>
      <w:rPr>
        <w:rFonts w:ascii="Courier New" w:hAnsi="Courier New" w:hint="default"/>
      </w:rPr>
    </w:lvl>
    <w:lvl w:ilvl="2" w:tplc="6146321E" w:tentative="1">
      <w:start w:val="1"/>
      <w:numFmt w:val="bullet"/>
      <w:lvlText w:val=""/>
      <w:lvlJc w:val="left"/>
      <w:pPr>
        <w:tabs>
          <w:tab w:val="num" w:pos="2160"/>
        </w:tabs>
        <w:ind w:left="2160" w:hanging="360"/>
      </w:pPr>
      <w:rPr>
        <w:rFonts w:ascii="Wingdings" w:hAnsi="Wingdings" w:hint="default"/>
      </w:rPr>
    </w:lvl>
    <w:lvl w:ilvl="3" w:tplc="17161648" w:tentative="1">
      <w:start w:val="1"/>
      <w:numFmt w:val="bullet"/>
      <w:lvlText w:val=""/>
      <w:lvlJc w:val="left"/>
      <w:pPr>
        <w:tabs>
          <w:tab w:val="num" w:pos="2880"/>
        </w:tabs>
        <w:ind w:left="2880" w:hanging="360"/>
      </w:pPr>
      <w:rPr>
        <w:rFonts w:ascii="Symbol" w:hAnsi="Symbol" w:hint="default"/>
      </w:rPr>
    </w:lvl>
    <w:lvl w:ilvl="4" w:tplc="309425F6" w:tentative="1">
      <w:start w:val="1"/>
      <w:numFmt w:val="bullet"/>
      <w:lvlText w:val="o"/>
      <w:lvlJc w:val="left"/>
      <w:pPr>
        <w:tabs>
          <w:tab w:val="num" w:pos="3600"/>
        </w:tabs>
        <w:ind w:left="3600" w:hanging="360"/>
      </w:pPr>
      <w:rPr>
        <w:rFonts w:ascii="Courier New" w:hAnsi="Courier New" w:hint="default"/>
      </w:rPr>
    </w:lvl>
    <w:lvl w:ilvl="5" w:tplc="B4D0306A" w:tentative="1">
      <w:start w:val="1"/>
      <w:numFmt w:val="bullet"/>
      <w:lvlText w:val=""/>
      <w:lvlJc w:val="left"/>
      <w:pPr>
        <w:tabs>
          <w:tab w:val="num" w:pos="4320"/>
        </w:tabs>
        <w:ind w:left="4320" w:hanging="360"/>
      </w:pPr>
      <w:rPr>
        <w:rFonts w:ascii="Wingdings" w:hAnsi="Wingdings" w:hint="default"/>
      </w:rPr>
    </w:lvl>
    <w:lvl w:ilvl="6" w:tplc="AF26D0E4" w:tentative="1">
      <w:start w:val="1"/>
      <w:numFmt w:val="bullet"/>
      <w:lvlText w:val=""/>
      <w:lvlJc w:val="left"/>
      <w:pPr>
        <w:tabs>
          <w:tab w:val="num" w:pos="5040"/>
        </w:tabs>
        <w:ind w:left="5040" w:hanging="360"/>
      </w:pPr>
      <w:rPr>
        <w:rFonts w:ascii="Symbol" w:hAnsi="Symbol" w:hint="default"/>
      </w:rPr>
    </w:lvl>
    <w:lvl w:ilvl="7" w:tplc="31A62E64" w:tentative="1">
      <w:start w:val="1"/>
      <w:numFmt w:val="bullet"/>
      <w:lvlText w:val="o"/>
      <w:lvlJc w:val="left"/>
      <w:pPr>
        <w:tabs>
          <w:tab w:val="num" w:pos="5760"/>
        </w:tabs>
        <w:ind w:left="5760" w:hanging="360"/>
      </w:pPr>
      <w:rPr>
        <w:rFonts w:ascii="Courier New" w:hAnsi="Courier New" w:hint="default"/>
      </w:rPr>
    </w:lvl>
    <w:lvl w:ilvl="8" w:tplc="3782DACE" w:tentative="1">
      <w:start w:val="1"/>
      <w:numFmt w:val="bullet"/>
      <w:lvlText w:val=""/>
      <w:lvlJc w:val="left"/>
      <w:pPr>
        <w:tabs>
          <w:tab w:val="num" w:pos="6480"/>
        </w:tabs>
        <w:ind w:left="6480" w:hanging="360"/>
      </w:pPr>
      <w:rPr>
        <w:rFonts w:ascii="Wingdings" w:hAnsi="Wingdings" w:hint="default"/>
      </w:rPr>
    </w:lvl>
  </w:abstractNum>
  <w:abstractNum w:abstractNumId="7">
    <w:nsid w:val="642D593B"/>
    <w:multiLevelType w:val="hybridMultilevel"/>
    <w:tmpl w:val="CD12A588"/>
    <w:lvl w:ilvl="0" w:tplc="0419000F">
      <w:start w:val="1"/>
      <w:numFmt w:val="bullet"/>
      <w:lvlText w:val=""/>
      <w:lvlJc w:val="left"/>
      <w:pPr>
        <w:tabs>
          <w:tab w:val="num" w:pos="1287"/>
        </w:tabs>
        <w:ind w:left="128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8">
    <w:nsid w:val="65972FA4"/>
    <w:multiLevelType w:val="multilevel"/>
    <w:tmpl w:val="7856002C"/>
    <w:lvl w:ilvl="0">
      <w:start w:val="1"/>
      <w:numFmt w:val="upperRoman"/>
      <w:lvlText w:val="%1."/>
      <w:lvlJc w:val="left"/>
      <w:pPr>
        <w:tabs>
          <w:tab w:val="num" w:pos="1080"/>
        </w:tabs>
        <w:ind w:left="1080" w:hanging="720"/>
      </w:pPr>
      <w:rPr>
        <w:rFonts w:hint="default"/>
      </w:rPr>
    </w:lvl>
    <w:lvl w:ilvl="1">
      <w:start w:val="1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687927D5"/>
    <w:multiLevelType w:val="hybridMultilevel"/>
    <w:tmpl w:val="D70C6616"/>
    <w:lvl w:ilvl="0" w:tplc="D7CC277E">
      <w:start w:val="3"/>
      <w:numFmt w:val="decimal"/>
      <w:lvlText w:val="%1."/>
      <w:lvlJc w:val="left"/>
      <w:pPr>
        <w:tabs>
          <w:tab w:val="num" w:pos="960"/>
        </w:tabs>
        <w:ind w:left="960" w:hanging="360"/>
      </w:pPr>
      <w:rPr>
        <w:rFonts w:hint="default"/>
      </w:rPr>
    </w:lvl>
    <w:lvl w:ilvl="1" w:tplc="8B6A0396">
      <w:start w:val="1"/>
      <w:numFmt w:val="bullet"/>
      <w:lvlText w:val=""/>
      <w:lvlJc w:val="left"/>
      <w:pPr>
        <w:tabs>
          <w:tab w:val="num" w:pos="1680"/>
        </w:tabs>
        <w:ind w:left="1680" w:hanging="360"/>
      </w:pPr>
      <w:rPr>
        <w:rFonts w:ascii="Symbol" w:hAnsi="Symbol" w:hint="default"/>
      </w:rPr>
    </w:lvl>
    <w:lvl w:ilvl="2" w:tplc="064CE240">
      <w:start w:val="10"/>
      <w:numFmt w:val="bullet"/>
      <w:lvlText w:val="-"/>
      <w:lvlJc w:val="left"/>
      <w:pPr>
        <w:tabs>
          <w:tab w:val="num" w:pos="2580"/>
        </w:tabs>
        <w:ind w:left="2580" w:hanging="360"/>
      </w:pPr>
      <w:rPr>
        <w:rFonts w:ascii="TimesET" w:eastAsia="Times New Roman" w:hAnsi="TimesET" w:cs="Times New Roman" w:hint="default"/>
      </w:rPr>
    </w:lvl>
    <w:lvl w:ilvl="3" w:tplc="54DAAAFA" w:tentative="1">
      <w:start w:val="1"/>
      <w:numFmt w:val="decimal"/>
      <w:lvlText w:val="%4."/>
      <w:lvlJc w:val="left"/>
      <w:pPr>
        <w:tabs>
          <w:tab w:val="num" w:pos="3120"/>
        </w:tabs>
        <w:ind w:left="3120" w:hanging="360"/>
      </w:pPr>
    </w:lvl>
    <w:lvl w:ilvl="4" w:tplc="B7189D36" w:tentative="1">
      <w:start w:val="1"/>
      <w:numFmt w:val="lowerLetter"/>
      <w:lvlText w:val="%5."/>
      <w:lvlJc w:val="left"/>
      <w:pPr>
        <w:tabs>
          <w:tab w:val="num" w:pos="3840"/>
        </w:tabs>
        <w:ind w:left="3840" w:hanging="360"/>
      </w:pPr>
    </w:lvl>
    <w:lvl w:ilvl="5" w:tplc="993E563E" w:tentative="1">
      <w:start w:val="1"/>
      <w:numFmt w:val="lowerRoman"/>
      <w:lvlText w:val="%6."/>
      <w:lvlJc w:val="right"/>
      <w:pPr>
        <w:tabs>
          <w:tab w:val="num" w:pos="4560"/>
        </w:tabs>
        <w:ind w:left="4560" w:hanging="180"/>
      </w:pPr>
    </w:lvl>
    <w:lvl w:ilvl="6" w:tplc="064A7E50" w:tentative="1">
      <w:start w:val="1"/>
      <w:numFmt w:val="decimal"/>
      <w:lvlText w:val="%7."/>
      <w:lvlJc w:val="left"/>
      <w:pPr>
        <w:tabs>
          <w:tab w:val="num" w:pos="5280"/>
        </w:tabs>
        <w:ind w:left="5280" w:hanging="360"/>
      </w:pPr>
    </w:lvl>
    <w:lvl w:ilvl="7" w:tplc="61567C5A" w:tentative="1">
      <w:start w:val="1"/>
      <w:numFmt w:val="lowerLetter"/>
      <w:lvlText w:val="%8."/>
      <w:lvlJc w:val="left"/>
      <w:pPr>
        <w:tabs>
          <w:tab w:val="num" w:pos="6000"/>
        </w:tabs>
        <w:ind w:left="6000" w:hanging="360"/>
      </w:pPr>
    </w:lvl>
    <w:lvl w:ilvl="8" w:tplc="E912060E" w:tentative="1">
      <w:start w:val="1"/>
      <w:numFmt w:val="lowerRoman"/>
      <w:lvlText w:val="%9."/>
      <w:lvlJc w:val="right"/>
      <w:pPr>
        <w:tabs>
          <w:tab w:val="num" w:pos="6720"/>
        </w:tabs>
        <w:ind w:left="6720" w:hanging="180"/>
      </w:pPr>
    </w:lvl>
  </w:abstractNum>
  <w:abstractNum w:abstractNumId="10">
    <w:nsid w:val="6E65551D"/>
    <w:multiLevelType w:val="multilevel"/>
    <w:tmpl w:val="FEA21E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7B454A29"/>
    <w:multiLevelType w:val="hybridMultilevel"/>
    <w:tmpl w:val="842C191A"/>
    <w:lvl w:ilvl="0" w:tplc="6BBA1602">
      <w:start w:val="1"/>
      <w:numFmt w:val="bullet"/>
      <w:lvlText w:val=""/>
      <w:lvlJc w:val="left"/>
      <w:pPr>
        <w:tabs>
          <w:tab w:val="num" w:pos="720"/>
        </w:tabs>
        <w:ind w:left="720" w:hanging="360"/>
      </w:pPr>
      <w:rPr>
        <w:rFonts w:ascii="Symbol" w:hAnsi="Symbol" w:hint="default"/>
      </w:rPr>
    </w:lvl>
    <w:lvl w:ilvl="1" w:tplc="B7DC0CF8" w:tentative="1">
      <w:start w:val="1"/>
      <w:numFmt w:val="bullet"/>
      <w:lvlText w:val="o"/>
      <w:lvlJc w:val="left"/>
      <w:pPr>
        <w:tabs>
          <w:tab w:val="num" w:pos="1440"/>
        </w:tabs>
        <w:ind w:left="1440" w:hanging="360"/>
      </w:pPr>
      <w:rPr>
        <w:rFonts w:ascii="Courier New" w:hAnsi="Courier New" w:hint="default"/>
      </w:rPr>
    </w:lvl>
    <w:lvl w:ilvl="2" w:tplc="FBC0797C" w:tentative="1">
      <w:start w:val="1"/>
      <w:numFmt w:val="bullet"/>
      <w:lvlText w:val=""/>
      <w:lvlJc w:val="left"/>
      <w:pPr>
        <w:tabs>
          <w:tab w:val="num" w:pos="2160"/>
        </w:tabs>
        <w:ind w:left="2160" w:hanging="360"/>
      </w:pPr>
      <w:rPr>
        <w:rFonts w:ascii="Wingdings" w:hAnsi="Wingdings" w:hint="default"/>
      </w:rPr>
    </w:lvl>
    <w:lvl w:ilvl="3" w:tplc="0CA225A4" w:tentative="1">
      <w:start w:val="1"/>
      <w:numFmt w:val="bullet"/>
      <w:lvlText w:val=""/>
      <w:lvlJc w:val="left"/>
      <w:pPr>
        <w:tabs>
          <w:tab w:val="num" w:pos="2880"/>
        </w:tabs>
        <w:ind w:left="2880" w:hanging="360"/>
      </w:pPr>
      <w:rPr>
        <w:rFonts w:ascii="Symbol" w:hAnsi="Symbol" w:hint="default"/>
      </w:rPr>
    </w:lvl>
    <w:lvl w:ilvl="4" w:tplc="92680750" w:tentative="1">
      <w:start w:val="1"/>
      <w:numFmt w:val="bullet"/>
      <w:lvlText w:val="o"/>
      <w:lvlJc w:val="left"/>
      <w:pPr>
        <w:tabs>
          <w:tab w:val="num" w:pos="3600"/>
        </w:tabs>
        <w:ind w:left="3600" w:hanging="360"/>
      </w:pPr>
      <w:rPr>
        <w:rFonts w:ascii="Courier New" w:hAnsi="Courier New" w:hint="default"/>
      </w:rPr>
    </w:lvl>
    <w:lvl w:ilvl="5" w:tplc="FB7E9280" w:tentative="1">
      <w:start w:val="1"/>
      <w:numFmt w:val="bullet"/>
      <w:lvlText w:val=""/>
      <w:lvlJc w:val="left"/>
      <w:pPr>
        <w:tabs>
          <w:tab w:val="num" w:pos="4320"/>
        </w:tabs>
        <w:ind w:left="4320" w:hanging="360"/>
      </w:pPr>
      <w:rPr>
        <w:rFonts w:ascii="Wingdings" w:hAnsi="Wingdings" w:hint="default"/>
      </w:rPr>
    </w:lvl>
    <w:lvl w:ilvl="6" w:tplc="C2DCF17E" w:tentative="1">
      <w:start w:val="1"/>
      <w:numFmt w:val="bullet"/>
      <w:lvlText w:val=""/>
      <w:lvlJc w:val="left"/>
      <w:pPr>
        <w:tabs>
          <w:tab w:val="num" w:pos="5040"/>
        </w:tabs>
        <w:ind w:left="5040" w:hanging="360"/>
      </w:pPr>
      <w:rPr>
        <w:rFonts w:ascii="Symbol" w:hAnsi="Symbol" w:hint="default"/>
      </w:rPr>
    </w:lvl>
    <w:lvl w:ilvl="7" w:tplc="F94EAE2C" w:tentative="1">
      <w:start w:val="1"/>
      <w:numFmt w:val="bullet"/>
      <w:lvlText w:val="o"/>
      <w:lvlJc w:val="left"/>
      <w:pPr>
        <w:tabs>
          <w:tab w:val="num" w:pos="5760"/>
        </w:tabs>
        <w:ind w:left="5760" w:hanging="360"/>
      </w:pPr>
      <w:rPr>
        <w:rFonts w:ascii="Courier New" w:hAnsi="Courier New" w:hint="default"/>
      </w:rPr>
    </w:lvl>
    <w:lvl w:ilvl="8" w:tplc="843EA98A" w:tentative="1">
      <w:start w:val="1"/>
      <w:numFmt w:val="bullet"/>
      <w:lvlText w:val=""/>
      <w:lvlJc w:val="left"/>
      <w:pPr>
        <w:tabs>
          <w:tab w:val="num" w:pos="6480"/>
        </w:tabs>
        <w:ind w:left="6480" w:hanging="360"/>
      </w:pPr>
      <w:rPr>
        <w:rFonts w:ascii="Wingdings" w:hAnsi="Wingdings" w:hint="default"/>
      </w:rPr>
    </w:lvl>
  </w:abstractNum>
  <w:abstractNum w:abstractNumId="12">
    <w:nsid w:val="7EE8565F"/>
    <w:multiLevelType w:val="hybridMultilevel"/>
    <w:tmpl w:val="FDFC55E0"/>
    <w:lvl w:ilvl="0" w:tplc="11C2A8A6">
      <w:start w:val="1"/>
      <w:numFmt w:val="upperRoman"/>
      <w:lvlText w:val="%1."/>
      <w:lvlJc w:val="left"/>
      <w:pPr>
        <w:tabs>
          <w:tab w:val="num" w:pos="761"/>
        </w:tabs>
        <w:ind w:left="761" w:hanging="720"/>
      </w:pPr>
      <w:rPr>
        <w:rFonts w:hint="default"/>
      </w:rPr>
    </w:lvl>
    <w:lvl w:ilvl="1" w:tplc="55B8D074" w:tentative="1">
      <w:start w:val="1"/>
      <w:numFmt w:val="lowerLetter"/>
      <w:lvlText w:val="%2."/>
      <w:lvlJc w:val="left"/>
      <w:pPr>
        <w:tabs>
          <w:tab w:val="num" w:pos="1121"/>
        </w:tabs>
        <w:ind w:left="1121" w:hanging="360"/>
      </w:pPr>
    </w:lvl>
    <w:lvl w:ilvl="2" w:tplc="724AF1C2" w:tentative="1">
      <w:start w:val="1"/>
      <w:numFmt w:val="lowerRoman"/>
      <w:lvlText w:val="%3."/>
      <w:lvlJc w:val="right"/>
      <w:pPr>
        <w:tabs>
          <w:tab w:val="num" w:pos="1841"/>
        </w:tabs>
        <w:ind w:left="1841" w:hanging="180"/>
      </w:pPr>
    </w:lvl>
    <w:lvl w:ilvl="3" w:tplc="3042CFE6" w:tentative="1">
      <w:start w:val="1"/>
      <w:numFmt w:val="decimal"/>
      <w:lvlText w:val="%4."/>
      <w:lvlJc w:val="left"/>
      <w:pPr>
        <w:tabs>
          <w:tab w:val="num" w:pos="2561"/>
        </w:tabs>
        <w:ind w:left="2561" w:hanging="360"/>
      </w:pPr>
    </w:lvl>
    <w:lvl w:ilvl="4" w:tplc="30720FBC" w:tentative="1">
      <w:start w:val="1"/>
      <w:numFmt w:val="lowerLetter"/>
      <w:lvlText w:val="%5."/>
      <w:lvlJc w:val="left"/>
      <w:pPr>
        <w:tabs>
          <w:tab w:val="num" w:pos="3281"/>
        </w:tabs>
        <w:ind w:left="3281" w:hanging="360"/>
      </w:pPr>
    </w:lvl>
    <w:lvl w:ilvl="5" w:tplc="E8D00576" w:tentative="1">
      <w:start w:val="1"/>
      <w:numFmt w:val="lowerRoman"/>
      <w:lvlText w:val="%6."/>
      <w:lvlJc w:val="right"/>
      <w:pPr>
        <w:tabs>
          <w:tab w:val="num" w:pos="4001"/>
        </w:tabs>
        <w:ind w:left="4001" w:hanging="180"/>
      </w:pPr>
    </w:lvl>
    <w:lvl w:ilvl="6" w:tplc="CEDA32AE" w:tentative="1">
      <w:start w:val="1"/>
      <w:numFmt w:val="decimal"/>
      <w:lvlText w:val="%7."/>
      <w:lvlJc w:val="left"/>
      <w:pPr>
        <w:tabs>
          <w:tab w:val="num" w:pos="4721"/>
        </w:tabs>
        <w:ind w:left="4721" w:hanging="360"/>
      </w:pPr>
    </w:lvl>
    <w:lvl w:ilvl="7" w:tplc="C3425B58" w:tentative="1">
      <w:start w:val="1"/>
      <w:numFmt w:val="lowerLetter"/>
      <w:lvlText w:val="%8."/>
      <w:lvlJc w:val="left"/>
      <w:pPr>
        <w:tabs>
          <w:tab w:val="num" w:pos="5441"/>
        </w:tabs>
        <w:ind w:left="5441" w:hanging="360"/>
      </w:pPr>
    </w:lvl>
    <w:lvl w:ilvl="8" w:tplc="C0CE1B94" w:tentative="1">
      <w:start w:val="1"/>
      <w:numFmt w:val="lowerRoman"/>
      <w:lvlText w:val="%9."/>
      <w:lvlJc w:val="right"/>
      <w:pPr>
        <w:tabs>
          <w:tab w:val="num" w:pos="6161"/>
        </w:tabs>
        <w:ind w:left="6161" w:hanging="180"/>
      </w:pPr>
    </w:lvl>
  </w:abstractNum>
  <w:num w:numId="1">
    <w:abstractNumId w:val="9"/>
  </w:num>
  <w:num w:numId="2">
    <w:abstractNumId w:val="1"/>
  </w:num>
  <w:num w:numId="3">
    <w:abstractNumId w:val="7"/>
  </w:num>
  <w:num w:numId="4">
    <w:abstractNumId w:val="10"/>
  </w:num>
  <w:num w:numId="5">
    <w:abstractNumId w:val="6"/>
  </w:num>
  <w:num w:numId="6">
    <w:abstractNumId w:val="11"/>
  </w:num>
  <w:num w:numId="7">
    <w:abstractNumId w:val="4"/>
  </w:num>
  <w:num w:numId="8">
    <w:abstractNumId w:val="12"/>
  </w:num>
  <w:num w:numId="9">
    <w:abstractNumId w:val="0"/>
  </w:num>
  <w:num w:numId="10">
    <w:abstractNumId w:val="8"/>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27"/>
    <w:rsid w:val="000134CC"/>
    <w:rsid w:val="000573E7"/>
    <w:rsid w:val="000575DE"/>
    <w:rsid w:val="00072CDC"/>
    <w:rsid w:val="00074900"/>
    <w:rsid w:val="000A41BA"/>
    <w:rsid w:val="000B689B"/>
    <w:rsid w:val="000E520C"/>
    <w:rsid w:val="000F67C6"/>
    <w:rsid w:val="000F77D4"/>
    <w:rsid w:val="00120BCC"/>
    <w:rsid w:val="00130A11"/>
    <w:rsid w:val="00132657"/>
    <w:rsid w:val="00136357"/>
    <w:rsid w:val="00141A22"/>
    <w:rsid w:val="0014362D"/>
    <w:rsid w:val="00153545"/>
    <w:rsid w:val="00191B74"/>
    <w:rsid w:val="0019250E"/>
    <w:rsid w:val="001A3E96"/>
    <w:rsid w:val="001C1CA0"/>
    <w:rsid w:val="001D6838"/>
    <w:rsid w:val="001E0BE3"/>
    <w:rsid w:val="001F3ADB"/>
    <w:rsid w:val="0020018A"/>
    <w:rsid w:val="002135E1"/>
    <w:rsid w:val="00221E60"/>
    <w:rsid w:val="002269AA"/>
    <w:rsid w:val="00231FDE"/>
    <w:rsid w:val="00232C99"/>
    <w:rsid w:val="00273B71"/>
    <w:rsid w:val="00295507"/>
    <w:rsid w:val="002F40EA"/>
    <w:rsid w:val="003403B3"/>
    <w:rsid w:val="0036052A"/>
    <w:rsid w:val="00393C18"/>
    <w:rsid w:val="00397352"/>
    <w:rsid w:val="003A2D0A"/>
    <w:rsid w:val="003B2209"/>
    <w:rsid w:val="003B4EC0"/>
    <w:rsid w:val="003D0D4B"/>
    <w:rsid w:val="003E1C6C"/>
    <w:rsid w:val="003E6E6F"/>
    <w:rsid w:val="003F1DD7"/>
    <w:rsid w:val="004122D9"/>
    <w:rsid w:val="00420ABB"/>
    <w:rsid w:val="00425986"/>
    <w:rsid w:val="00431365"/>
    <w:rsid w:val="00462563"/>
    <w:rsid w:val="00462776"/>
    <w:rsid w:val="00490AEE"/>
    <w:rsid w:val="004978C4"/>
    <w:rsid w:val="004B05A8"/>
    <w:rsid w:val="004B253B"/>
    <w:rsid w:val="004E7C7A"/>
    <w:rsid w:val="00503581"/>
    <w:rsid w:val="00514795"/>
    <w:rsid w:val="0052500D"/>
    <w:rsid w:val="00573ED2"/>
    <w:rsid w:val="00582592"/>
    <w:rsid w:val="0058798B"/>
    <w:rsid w:val="005A47B5"/>
    <w:rsid w:val="005D3689"/>
    <w:rsid w:val="005D4548"/>
    <w:rsid w:val="005F0205"/>
    <w:rsid w:val="005F2FA5"/>
    <w:rsid w:val="00632E3A"/>
    <w:rsid w:val="0064179D"/>
    <w:rsid w:val="006418A0"/>
    <w:rsid w:val="006423F3"/>
    <w:rsid w:val="00654563"/>
    <w:rsid w:val="0065680F"/>
    <w:rsid w:val="00694281"/>
    <w:rsid w:val="00697D88"/>
    <w:rsid w:val="006F160F"/>
    <w:rsid w:val="00710389"/>
    <w:rsid w:val="00715C49"/>
    <w:rsid w:val="00724A23"/>
    <w:rsid w:val="00725586"/>
    <w:rsid w:val="00760FBF"/>
    <w:rsid w:val="00773B77"/>
    <w:rsid w:val="0077541C"/>
    <w:rsid w:val="007E743A"/>
    <w:rsid w:val="007F38F1"/>
    <w:rsid w:val="00801B2B"/>
    <w:rsid w:val="00802DB4"/>
    <w:rsid w:val="008134D0"/>
    <w:rsid w:val="008210E1"/>
    <w:rsid w:val="00822175"/>
    <w:rsid w:val="00822BB5"/>
    <w:rsid w:val="00846760"/>
    <w:rsid w:val="00865DEC"/>
    <w:rsid w:val="00875ED4"/>
    <w:rsid w:val="008A1537"/>
    <w:rsid w:val="008A78B4"/>
    <w:rsid w:val="008E324B"/>
    <w:rsid w:val="008E4324"/>
    <w:rsid w:val="008E725C"/>
    <w:rsid w:val="008F3CB8"/>
    <w:rsid w:val="009162D5"/>
    <w:rsid w:val="00945D5B"/>
    <w:rsid w:val="0095126D"/>
    <w:rsid w:val="00951848"/>
    <w:rsid w:val="0096089F"/>
    <w:rsid w:val="009625EE"/>
    <w:rsid w:val="00976FA6"/>
    <w:rsid w:val="00980F45"/>
    <w:rsid w:val="009838A1"/>
    <w:rsid w:val="009A11E5"/>
    <w:rsid w:val="009C472E"/>
    <w:rsid w:val="009D1F66"/>
    <w:rsid w:val="009F29FD"/>
    <w:rsid w:val="00A17B3F"/>
    <w:rsid w:val="00A35622"/>
    <w:rsid w:val="00A37E7B"/>
    <w:rsid w:val="00A41C6A"/>
    <w:rsid w:val="00A847D6"/>
    <w:rsid w:val="00AA5AD2"/>
    <w:rsid w:val="00AB2D27"/>
    <w:rsid w:val="00AB61CE"/>
    <w:rsid w:val="00AD4394"/>
    <w:rsid w:val="00AE114E"/>
    <w:rsid w:val="00B03D0C"/>
    <w:rsid w:val="00B15C63"/>
    <w:rsid w:val="00B15CA6"/>
    <w:rsid w:val="00B23B5E"/>
    <w:rsid w:val="00B246CC"/>
    <w:rsid w:val="00B313DA"/>
    <w:rsid w:val="00B3402D"/>
    <w:rsid w:val="00B5684A"/>
    <w:rsid w:val="00B62F82"/>
    <w:rsid w:val="00B63B9A"/>
    <w:rsid w:val="00B71593"/>
    <w:rsid w:val="00B72AE9"/>
    <w:rsid w:val="00BB7812"/>
    <w:rsid w:val="00BC2F5C"/>
    <w:rsid w:val="00BD49BA"/>
    <w:rsid w:val="00BD77A5"/>
    <w:rsid w:val="00C24106"/>
    <w:rsid w:val="00C3611F"/>
    <w:rsid w:val="00C52F45"/>
    <w:rsid w:val="00C545D1"/>
    <w:rsid w:val="00C576D2"/>
    <w:rsid w:val="00C90E69"/>
    <w:rsid w:val="00CC417F"/>
    <w:rsid w:val="00CD1561"/>
    <w:rsid w:val="00CE6246"/>
    <w:rsid w:val="00CF664B"/>
    <w:rsid w:val="00D14D53"/>
    <w:rsid w:val="00D15102"/>
    <w:rsid w:val="00D22D3D"/>
    <w:rsid w:val="00D27FBD"/>
    <w:rsid w:val="00D34623"/>
    <w:rsid w:val="00D53478"/>
    <w:rsid w:val="00D548BB"/>
    <w:rsid w:val="00D678F3"/>
    <w:rsid w:val="00DB7063"/>
    <w:rsid w:val="00DC01C1"/>
    <w:rsid w:val="00DC45F8"/>
    <w:rsid w:val="00E10BC3"/>
    <w:rsid w:val="00E11BB3"/>
    <w:rsid w:val="00E11E64"/>
    <w:rsid w:val="00E125FA"/>
    <w:rsid w:val="00E14FB8"/>
    <w:rsid w:val="00E21D73"/>
    <w:rsid w:val="00E41019"/>
    <w:rsid w:val="00E62D68"/>
    <w:rsid w:val="00EA5626"/>
    <w:rsid w:val="00EB5810"/>
    <w:rsid w:val="00EC23F4"/>
    <w:rsid w:val="00EC5AA8"/>
    <w:rsid w:val="00ED3D25"/>
    <w:rsid w:val="00ED7D1C"/>
    <w:rsid w:val="00EE6628"/>
    <w:rsid w:val="00EF48F5"/>
    <w:rsid w:val="00F601E0"/>
    <w:rsid w:val="00F661A7"/>
    <w:rsid w:val="00F67A00"/>
    <w:rsid w:val="00F73A1E"/>
    <w:rsid w:val="00F74920"/>
    <w:rsid w:val="00FA2C51"/>
    <w:rsid w:val="00FA440C"/>
    <w:rsid w:val="00FB1D6B"/>
    <w:rsid w:val="00FC4DC3"/>
    <w:rsid w:val="00FD0261"/>
    <w:rsid w:val="00FE1E24"/>
    <w:rsid w:val="00FE30B9"/>
    <w:rsid w:val="00FF081A"/>
    <w:rsid w:val="00FF7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D27"/>
    <w:rPr>
      <w:sz w:val="24"/>
      <w:szCs w:val="24"/>
    </w:rPr>
  </w:style>
  <w:style w:type="paragraph" w:styleId="1">
    <w:name w:val="heading 1"/>
    <w:basedOn w:val="a"/>
    <w:next w:val="a"/>
    <w:link w:val="10"/>
    <w:qFormat/>
    <w:rsid w:val="00F661A7"/>
    <w:pPr>
      <w:keepNext/>
      <w:framePr w:w="3930" w:h="1875" w:hSpace="180" w:wrap="around" w:vAnchor="text" w:hAnchor="page" w:x="1551" w:y="6"/>
      <w:jc w:val="center"/>
      <w:outlineLvl w:val="0"/>
    </w:pPr>
    <w:rPr>
      <w:rFonts w:ascii="Arial Cyr Chuv" w:hAnsi="Arial Cyr Chuv"/>
      <w:b/>
      <w:sz w:val="26"/>
    </w:rPr>
  </w:style>
  <w:style w:type="paragraph" w:styleId="2">
    <w:name w:val="heading 2"/>
    <w:basedOn w:val="a"/>
    <w:next w:val="a"/>
    <w:link w:val="20"/>
    <w:qFormat/>
    <w:rsid w:val="00AB2D27"/>
    <w:pPr>
      <w:keepNext/>
      <w:autoSpaceDE w:val="0"/>
      <w:autoSpaceDN w:val="0"/>
      <w:jc w:val="center"/>
      <w:outlineLvl w:val="1"/>
    </w:pPr>
    <w:rPr>
      <w:b/>
      <w:bCs/>
      <w:sz w:val="20"/>
      <w:szCs w:val="20"/>
    </w:rPr>
  </w:style>
  <w:style w:type="paragraph" w:styleId="3">
    <w:name w:val="heading 3"/>
    <w:aliases w:val="H3,&quot;Сапфир&quot;"/>
    <w:basedOn w:val="a"/>
    <w:next w:val="a"/>
    <w:link w:val="30"/>
    <w:qFormat/>
    <w:rsid w:val="00F661A7"/>
    <w:pPr>
      <w:keepNext/>
      <w:outlineLvl w:val="2"/>
    </w:pPr>
    <w:rPr>
      <w:i/>
      <w:iCs/>
    </w:rPr>
  </w:style>
  <w:style w:type="paragraph" w:styleId="4">
    <w:name w:val="heading 4"/>
    <w:basedOn w:val="a"/>
    <w:next w:val="a"/>
    <w:link w:val="40"/>
    <w:qFormat/>
    <w:rsid w:val="00F661A7"/>
    <w:pPr>
      <w:keepNext/>
      <w:numPr>
        <w:numId w:val="11"/>
      </w:numPr>
      <w:tabs>
        <w:tab w:val="clear" w:pos="1080"/>
      </w:tabs>
      <w:jc w:val="center"/>
      <w:outlineLvl w:val="3"/>
    </w:pPr>
    <w:rPr>
      <w:b/>
      <w:bCs/>
    </w:rPr>
  </w:style>
  <w:style w:type="paragraph" w:styleId="5">
    <w:name w:val="heading 5"/>
    <w:basedOn w:val="a"/>
    <w:next w:val="a"/>
    <w:link w:val="50"/>
    <w:qFormat/>
    <w:rsid w:val="00F661A7"/>
    <w:pPr>
      <w:keepNext/>
      <w:widowControl w:val="0"/>
      <w:jc w:val="both"/>
      <w:outlineLvl w:val="4"/>
    </w:pPr>
    <w:rPr>
      <w:b/>
      <w:bCs/>
      <w:snapToGrid w:val="0"/>
      <w:color w:val="000000"/>
      <w:sz w:val="26"/>
      <w:szCs w:val="26"/>
    </w:rPr>
  </w:style>
  <w:style w:type="paragraph" w:styleId="6">
    <w:name w:val="heading 6"/>
    <w:aliases w:val="H6"/>
    <w:basedOn w:val="a"/>
    <w:next w:val="a"/>
    <w:link w:val="60"/>
    <w:qFormat/>
    <w:rsid w:val="00F661A7"/>
    <w:pPr>
      <w:keepNext/>
      <w:autoSpaceDE w:val="0"/>
      <w:autoSpaceDN w:val="0"/>
      <w:adjustRightInd w:val="0"/>
      <w:jc w:val="both"/>
      <w:outlineLvl w:val="5"/>
    </w:pPr>
    <w:rPr>
      <w:b/>
      <w:bCs/>
      <w:sz w:val="28"/>
    </w:rPr>
  </w:style>
  <w:style w:type="paragraph" w:styleId="7">
    <w:name w:val="heading 7"/>
    <w:basedOn w:val="a"/>
    <w:next w:val="a"/>
    <w:link w:val="70"/>
    <w:qFormat/>
    <w:rsid w:val="00F661A7"/>
    <w:pPr>
      <w:keepNext/>
      <w:autoSpaceDE w:val="0"/>
      <w:autoSpaceDN w:val="0"/>
      <w:adjustRightInd w:val="0"/>
      <w:jc w:val="center"/>
      <w:outlineLvl w:val="6"/>
    </w:pPr>
    <w:rPr>
      <w:b/>
      <w:bCs/>
      <w:sz w:val="28"/>
    </w:rPr>
  </w:style>
  <w:style w:type="paragraph" w:styleId="8">
    <w:name w:val="heading 8"/>
    <w:basedOn w:val="a"/>
    <w:next w:val="a"/>
    <w:link w:val="80"/>
    <w:qFormat/>
    <w:rsid w:val="00AB2D27"/>
    <w:pPr>
      <w:keepNext/>
      <w:autoSpaceDE w:val="0"/>
      <w:autoSpaceDN w:val="0"/>
      <w:jc w:val="both"/>
      <w:outlineLvl w:val="7"/>
    </w:pPr>
  </w:style>
  <w:style w:type="paragraph" w:styleId="9">
    <w:name w:val="heading 9"/>
    <w:basedOn w:val="a"/>
    <w:next w:val="a"/>
    <w:link w:val="90"/>
    <w:qFormat/>
    <w:rsid w:val="00AB2D27"/>
    <w:pPr>
      <w:keepNext/>
      <w:jc w:val="center"/>
      <w:outlineLvl w:val="8"/>
    </w:pPr>
    <w:rPr>
      <w:rFonts w:ascii="Arial Cyr Chuv" w:hAnsi="Arial Cyr Chuv" w:cs="Arial Cyr Chuv"/>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AB2D27"/>
    <w:rPr>
      <w:b/>
      <w:bCs/>
      <w:lang w:val="ru-RU" w:eastAsia="ru-RU" w:bidi="ar-SA"/>
    </w:rPr>
  </w:style>
  <w:style w:type="character" w:customStyle="1" w:styleId="80">
    <w:name w:val="Заголовок 8 Знак"/>
    <w:link w:val="8"/>
    <w:semiHidden/>
    <w:locked/>
    <w:rsid w:val="00AB2D27"/>
    <w:rPr>
      <w:sz w:val="24"/>
      <w:szCs w:val="24"/>
      <w:lang w:val="ru-RU" w:eastAsia="ru-RU" w:bidi="ar-SA"/>
    </w:rPr>
  </w:style>
  <w:style w:type="character" w:customStyle="1" w:styleId="90">
    <w:name w:val="Заголовок 9 Знак"/>
    <w:link w:val="9"/>
    <w:semiHidden/>
    <w:locked/>
    <w:rsid w:val="00AB2D27"/>
    <w:rPr>
      <w:rFonts w:ascii="Arial Cyr Chuv" w:hAnsi="Arial Cyr Chuv" w:cs="Arial Cyr Chuv"/>
      <w:b/>
      <w:bCs/>
      <w:sz w:val="24"/>
      <w:szCs w:val="24"/>
      <w:lang w:val="ru-RU" w:eastAsia="ru-RU" w:bidi="ar-SA"/>
    </w:rPr>
  </w:style>
  <w:style w:type="paragraph" w:styleId="31">
    <w:name w:val="Body Text 3"/>
    <w:basedOn w:val="a"/>
    <w:link w:val="32"/>
    <w:rsid w:val="00BD49BA"/>
    <w:pPr>
      <w:spacing w:after="120"/>
    </w:pPr>
    <w:rPr>
      <w:sz w:val="16"/>
      <w:szCs w:val="16"/>
    </w:rPr>
  </w:style>
  <w:style w:type="paragraph" w:customStyle="1" w:styleId="ConsPlusNonformat">
    <w:name w:val="ConsPlusNonformat"/>
    <w:rsid w:val="00BD49BA"/>
    <w:pPr>
      <w:widowControl w:val="0"/>
      <w:autoSpaceDE w:val="0"/>
      <w:autoSpaceDN w:val="0"/>
      <w:adjustRightInd w:val="0"/>
    </w:pPr>
    <w:rPr>
      <w:rFonts w:ascii="Courier New" w:hAnsi="Courier New" w:cs="Courier New"/>
    </w:rPr>
  </w:style>
  <w:style w:type="paragraph" w:styleId="a3">
    <w:name w:val="Body Text"/>
    <w:aliases w:val="Основной текст1,Основной текст Знак Знак,bt"/>
    <w:basedOn w:val="a"/>
    <w:link w:val="33"/>
    <w:rsid w:val="00BD49BA"/>
    <w:pPr>
      <w:spacing w:after="120"/>
    </w:pPr>
  </w:style>
  <w:style w:type="paragraph" w:customStyle="1" w:styleId="a20">
    <w:name w:val="a2"/>
    <w:basedOn w:val="a"/>
    <w:rsid w:val="00BD49BA"/>
    <w:pPr>
      <w:spacing w:before="100" w:beforeAutospacing="1" w:after="100" w:afterAutospacing="1"/>
    </w:pPr>
  </w:style>
  <w:style w:type="paragraph" w:styleId="21">
    <w:name w:val="Body Text 2"/>
    <w:basedOn w:val="a"/>
    <w:link w:val="22"/>
    <w:rsid w:val="00F661A7"/>
    <w:pPr>
      <w:spacing w:after="120" w:line="480" w:lineRule="auto"/>
    </w:pPr>
  </w:style>
  <w:style w:type="character" w:customStyle="1" w:styleId="22">
    <w:name w:val="Основной текст 2 Знак"/>
    <w:link w:val="21"/>
    <w:rsid w:val="00F661A7"/>
    <w:rPr>
      <w:sz w:val="24"/>
      <w:szCs w:val="24"/>
      <w:lang w:val="ru-RU" w:eastAsia="ru-RU" w:bidi="ar-SA"/>
    </w:rPr>
  </w:style>
  <w:style w:type="paragraph" w:styleId="23">
    <w:name w:val="Body Text Indent 2"/>
    <w:aliases w:val="Знак1"/>
    <w:basedOn w:val="a"/>
    <w:link w:val="220"/>
    <w:rsid w:val="00F661A7"/>
    <w:pPr>
      <w:spacing w:after="120" w:line="480" w:lineRule="auto"/>
      <w:ind w:left="283"/>
    </w:pPr>
  </w:style>
  <w:style w:type="paragraph" w:styleId="a4">
    <w:name w:val="Body Text Indent"/>
    <w:basedOn w:val="a"/>
    <w:link w:val="a5"/>
    <w:rsid w:val="00F661A7"/>
    <w:pPr>
      <w:spacing w:after="120"/>
      <w:ind w:left="283"/>
    </w:pPr>
  </w:style>
  <w:style w:type="paragraph" w:styleId="a6">
    <w:name w:val="header"/>
    <w:basedOn w:val="a"/>
    <w:link w:val="a7"/>
    <w:rsid w:val="00F661A7"/>
    <w:pPr>
      <w:tabs>
        <w:tab w:val="center" w:pos="4677"/>
        <w:tab w:val="right" w:pos="9355"/>
      </w:tabs>
      <w:ind w:firstLine="567"/>
      <w:jc w:val="both"/>
    </w:pPr>
    <w:rPr>
      <w:sz w:val="26"/>
    </w:rPr>
  </w:style>
  <w:style w:type="paragraph" w:styleId="a8">
    <w:name w:val="footer"/>
    <w:basedOn w:val="a"/>
    <w:link w:val="a9"/>
    <w:rsid w:val="00F661A7"/>
    <w:pPr>
      <w:tabs>
        <w:tab w:val="center" w:pos="4677"/>
        <w:tab w:val="right" w:pos="9355"/>
      </w:tabs>
      <w:ind w:firstLine="567"/>
      <w:jc w:val="both"/>
    </w:pPr>
    <w:rPr>
      <w:sz w:val="26"/>
    </w:rPr>
  </w:style>
  <w:style w:type="paragraph" w:customStyle="1" w:styleId="ConsTitle">
    <w:name w:val="ConsTitle"/>
    <w:rsid w:val="00F661A7"/>
    <w:pPr>
      <w:widowControl w:val="0"/>
      <w:autoSpaceDE w:val="0"/>
      <w:autoSpaceDN w:val="0"/>
      <w:adjustRightInd w:val="0"/>
    </w:pPr>
    <w:rPr>
      <w:rFonts w:ascii="Arial" w:hAnsi="Arial" w:cs="Arial"/>
      <w:b/>
      <w:bCs/>
      <w:sz w:val="18"/>
      <w:szCs w:val="18"/>
    </w:rPr>
  </w:style>
  <w:style w:type="paragraph" w:customStyle="1" w:styleId="11">
    <w:name w:val="Обычный (веб)1"/>
    <w:basedOn w:val="12"/>
    <w:rsid w:val="00F661A7"/>
    <w:pPr>
      <w:spacing w:before="100" w:after="100"/>
      <w:ind w:firstLine="0"/>
      <w:jc w:val="left"/>
    </w:pPr>
    <w:rPr>
      <w:rFonts w:ascii="Verdana" w:hAnsi="Verdana"/>
      <w:color w:val="000000"/>
      <w:sz w:val="18"/>
    </w:rPr>
  </w:style>
  <w:style w:type="paragraph" w:customStyle="1" w:styleId="12">
    <w:name w:val="Обычный1"/>
    <w:rsid w:val="00F661A7"/>
    <w:pPr>
      <w:ind w:firstLine="567"/>
      <w:jc w:val="both"/>
    </w:pPr>
    <w:rPr>
      <w:sz w:val="24"/>
    </w:rPr>
  </w:style>
  <w:style w:type="paragraph" w:customStyle="1" w:styleId="210">
    <w:name w:val="Основной текст 21"/>
    <w:basedOn w:val="12"/>
    <w:rsid w:val="00F661A7"/>
  </w:style>
  <w:style w:type="paragraph" w:customStyle="1" w:styleId="211">
    <w:name w:val="Основной текст с отступом 21"/>
    <w:basedOn w:val="12"/>
    <w:rsid w:val="00F661A7"/>
    <w:pPr>
      <w:ind w:left="57" w:firstLine="640"/>
    </w:pPr>
    <w:rPr>
      <w:rFonts w:ascii="TimesET" w:hAnsi="TimesET"/>
    </w:rPr>
  </w:style>
  <w:style w:type="paragraph" w:styleId="aa">
    <w:name w:val="Normal (Web)"/>
    <w:basedOn w:val="a"/>
    <w:rsid w:val="00F661A7"/>
    <w:pPr>
      <w:spacing w:before="100" w:beforeAutospacing="1" w:after="100" w:afterAutospacing="1"/>
    </w:pPr>
    <w:rPr>
      <w:rFonts w:ascii="Arial Unicode MS" w:eastAsia="Arial Unicode MS" w:hAnsi="Arial Unicode MS"/>
    </w:rPr>
  </w:style>
  <w:style w:type="character" w:styleId="ab">
    <w:name w:val="page number"/>
    <w:basedOn w:val="a0"/>
    <w:rsid w:val="00F661A7"/>
  </w:style>
  <w:style w:type="paragraph" w:styleId="ac">
    <w:name w:val="Title"/>
    <w:basedOn w:val="a"/>
    <w:link w:val="ad"/>
    <w:qFormat/>
    <w:rsid w:val="00F661A7"/>
    <w:pPr>
      <w:autoSpaceDE w:val="0"/>
      <w:autoSpaceDN w:val="0"/>
      <w:adjustRightInd w:val="0"/>
      <w:jc w:val="center"/>
    </w:pPr>
    <w:rPr>
      <w:rFonts w:ascii="Arial" w:hAnsi="Arial" w:cs="Arial"/>
      <w:b/>
      <w:bCs/>
      <w:color w:val="000080"/>
      <w:szCs w:val="16"/>
    </w:rPr>
  </w:style>
  <w:style w:type="paragraph" w:styleId="34">
    <w:name w:val="Body Text Indent 3"/>
    <w:basedOn w:val="a"/>
    <w:link w:val="320"/>
    <w:rsid w:val="00F661A7"/>
    <w:pPr>
      <w:spacing w:line="235" w:lineRule="auto"/>
      <w:ind w:firstLine="28"/>
      <w:jc w:val="both"/>
    </w:pPr>
    <w:rPr>
      <w:color w:val="000000"/>
      <w:sz w:val="26"/>
      <w:szCs w:val="26"/>
    </w:rPr>
  </w:style>
  <w:style w:type="paragraph" w:customStyle="1" w:styleId="91">
    <w:name w:val="заголовок 9"/>
    <w:basedOn w:val="a"/>
    <w:next w:val="a"/>
    <w:rsid w:val="00F661A7"/>
    <w:pPr>
      <w:keepNext/>
      <w:widowControl w:val="0"/>
      <w:autoSpaceDE w:val="0"/>
      <w:autoSpaceDN w:val="0"/>
      <w:jc w:val="center"/>
    </w:pPr>
    <w:rPr>
      <w:rFonts w:ascii="Arial" w:hAnsi="Arial" w:cs="Arial"/>
    </w:rPr>
  </w:style>
  <w:style w:type="paragraph" w:styleId="ae">
    <w:name w:val="Subtitle"/>
    <w:basedOn w:val="a"/>
    <w:link w:val="af"/>
    <w:qFormat/>
    <w:rsid w:val="00F661A7"/>
    <w:pPr>
      <w:widowControl w:val="0"/>
      <w:autoSpaceDE w:val="0"/>
      <w:autoSpaceDN w:val="0"/>
      <w:jc w:val="center"/>
    </w:pPr>
    <w:rPr>
      <w:rFonts w:ascii="Journal Chv" w:hAnsi="Journal Chv"/>
      <w:color w:val="000000"/>
      <w:sz w:val="26"/>
      <w:szCs w:val="26"/>
    </w:rPr>
  </w:style>
  <w:style w:type="character" w:customStyle="1" w:styleId="af0">
    <w:name w:val="Цветовое выделение"/>
    <w:rsid w:val="00F661A7"/>
    <w:rPr>
      <w:b/>
      <w:bCs/>
      <w:color w:val="000080"/>
    </w:rPr>
  </w:style>
  <w:style w:type="character" w:customStyle="1" w:styleId="af1">
    <w:name w:val="Гипертекстовая ссылка"/>
    <w:rsid w:val="00F661A7"/>
    <w:rPr>
      <w:b/>
      <w:bCs/>
      <w:color w:val="008000"/>
    </w:rPr>
  </w:style>
  <w:style w:type="paragraph" w:customStyle="1" w:styleId="af2">
    <w:name w:val="Нормальный (таблица)"/>
    <w:basedOn w:val="a"/>
    <w:next w:val="a"/>
    <w:rsid w:val="00F661A7"/>
    <w:pPr>
      <w:widowControl w:val="0"/>
      <w:autoSpaceDE w:val="0"/>
      <w:autoSpaceDN w:val="0"/>
      <w:adjustRightInd w:val="0"/>
      <w:jc w:val="both"/>
    </w:pPr>
    <w:rPr>
      <w:rFonts w:ascii="Arial" w:hAnsi="Arial"/>
    </w:rPr>
  </w:style>
  <w:style w:type="paragraph" w:customStyle="1" w:styleId="af3">
    <w:name w:val="Прижатый влево"/>
    <w:basedOn w:val="a"/>
    <w:next w:val="a"/>
    <w:rsid w:val="00F661A7"/>
    <w:pPr>
      <w:widowControl w:val="0"/>
      <w:autoSpaceDE w:val="0"/>
      <w:autoSpaceDN w:val="0"/>
      <w:adjustRightInd w:val="0"/>
    </w:pPr>
    <w:rPr>
      <w:rFonts w:ascii="Arial" w:hAnsi="Arial"/>
    </w:rPr>
  </w:style>
  <w:style w:type="character" w:styleId="af4">
    <w:name w:val="Hyperlink"/>
    <w:rsid w:val="00F661A7"/>
    <w:rPr>
      <w:color w:val="0000FF"/>
      <w:u w:val="single"/>
    </w:rPr>
  </w:style>
  <w:style w:type="paragraph" w:customStyle="1" w:styleId="af5">
    <w:name w:val="Таблицы (моноширинный)"/>
    <w:basedOn w:val="a"/>
    <w:next w:val="a"/>
    <w:rsid w:val="00F661A7"/>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rsid w:val="00F661A7"/>
    <w:pPr>
      <w:widowControl w:val="0"/>
      <w:autoSpaceDE w:val="0"/>
      <w:autoSpaceDN w:val="0"/>
      <w:adjustRightInd w:val="0"/>
      <w:ind w:firstLine="720"/>
    </w:pPr>
    <w:rPr>
      <w:rFonts w:ascii="Arial" w:hAnsi="Arial" w:cs="Arial"/>
    </w:rPr>
  </w:style>
  <w:style w:type="character" w:styleId="af6">
    <w:name w:val="Emphasis"/>
    <w:qFormat/>
    <w:rsid w:val="00F661A7"/>
    <w:rPr>
      <w:i/>
      <w:iCs/>
    </w:rPr>
  </w:style>
  <w:style w:type="paragraph" w:customStyle="1" w:styleId="af7">
    <w:name w:val="Знак"/>
    <w:basedOn w:val="a"/>
    <w:rsid w:val="00F661A7"/>
    <w:pPr>
      <w:spacing w:after="160" w:line="240" w:lineRule="exact"/>
    </w:pPr>
    <w:rPr>
      <w:rFonts w:ascii="Arial" w:hAnsi="Arial" w:cs="Arial"/>
      <w:sz w:val="20"/>
      <w:szCs w:val="20"/>
      <w:lang w:val="en-US" w:eastAsia="en-US"/>
    </w:rPr>
  </w:style>
  <w:style w:type="paragraph" w:customStyle="1" w:styleId="consplusnormal0">
    <w:name w:val="consplusnormal"/>
    <w:basedOn w:val="a"/>
    <w:rsid w:val="00F661A7"/>
    <w:pPr>
      <w:spacing w:before="100" w:beforeAutospacing="1" w:after="100" w:afterAutospacing="1"/>
    </w:pPr>
  </w:style>
  <w:style w:type="paragraph" w:customStyle="1" w:styleId="24">
    <w:name w:val="Основной текст2"/>
    <w:basedOn w:val="12"/>
    <w:rsid w:val="00F661A7"/>
    <w:pPr>
      <w:ind w:firstLine="0"/>
      <w:jc w:val="left"/>
    </w:pPr>
    <w:rPr>
      <w:b/>
      <w:sz w:val="28"/>
    </w:rPr>
  </w:style>
  <w:style w:type="paragraph" w:customStyle="1" w:styleId="Standard">
    <w:name w:val="Standard"/>
    <w:rsid w:val="00F661A7"/>
    <w:pPr>
      <w:autoSpaceDN w:val="0"/>
      <w:textAlignment w:val="baseline"/>
    </w:pPr>
    <w:rPr>
      <w:kern w:val="3"/>
      <w:sz w:val="24"/>
      <w:szCs w:val="24"/>
      <w:lang w:eastAsia="zh-CN"/>
    </w:rPr>
  </w:style>
  <w:style w:type="character" w:customStyle="1" w:styleId="Internetlink">
    <w:name w:val="Internet link"/>
    <w:rsid w:val="00F661A7"/>
    <w:rPr>
      <w:color w:val="0000FF"/>
      <w:u w:val="single"/>
    </w:rPr>
  </w:style>
  <w:style w:type="paragraph" w:customStyle="1" w:styleId="bodytext3">
    <w:name w:val="bodytext3"/>
    <w:basedOn w:val="a"/>
    <w:rsid w:val="00F661A7"/>
    <w:pPr>
      <w:spacing w:before="100" w:beforeAutospacing="1" w:after="100" w:afterAutospacing="1"/>
    </w:pPr>
  </w:style>
  <w:style w:type="table" w:styleId="af8">
    <w:name w:val="Table Grid"/>
    <w:basedOn w:val="a1"/>
    <w:rsid w:val="00F66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4978C4"/>
    <w:rPr>
      <w:b/>
    </w:rPr>
  </w:style>
  <w:style w:type="paragraph" w:customStyle="1" w:styleId="ConsPlusTitle">
    <w:name w:val="ConsPlusTitle"/>
    <w:rsid w:val="004978C4"/>
    <w:pPr>
      <w:widowControl w:val="0"/>
      <w:autoSpaceDE w:val="0"/>
      <w:autoSpaceDN w:val="0"/>
    </w:pPr>
    <w:rPr>
      <w:b/>
      <w:sz w:val="24"/>
    </w:rPr>
  </w:style>
  <w:style w:type="paragraph" w:styleId="afa">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fb"/>
    <w:semiHidden/>
    <w:rsid w:val="004978C4"/>
    <w:rPr>
      <w:sz w:val="20"/>
      <w:szCs w:val="20"/>
    </w:rPr>
  </w:style>
  <w:style w:type="character" w:customStyle="1" w:styleId="afb">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link w:val="afa"/>
    <w:semiHidden/>
    <w:locked/>
    <w:rsid w:val="004978C4"/>
    <w:rPr>
      <w:lang w:val="ru-RU" w:eastAsia="ru-RU" w:bidi="ar-SA"/>
    </w:rPr>
  </w:style>
  <w:style w:type="character" w:styleId="afc">
    <w:name w:val="footnote reference"/>
    <w:semiHidden/>
    <w:rsid w:val="004978C4"/>
    <w:rPr>
      <w:rFonts w:cs="Times New Roman"/>
      <w:vertAlign w:val="superscript"/>
    </w:rPr>
  </w:style>
  <w:style w:type="character" w:customStyle="1" w:styleId="afd">
    <w:name w:val="Текст выноски Знак"/>
    <w:link w:val="afe"/>
    <w:locked/>
    <w:rsid w:val="004978C4"/>
    <w:rPr>
      <w:rFonts w:ascii="Arial" w:hAnsi="Arial"/>
      <w:sz w:val="16"/>
      <w:szCs w:val="16"/>
      <w:lang w:val="x-none" w:eastAsia="ru-RU" w:bidi="ar-SA"/>
    </w:rPr>
  </w:style>
  <w:style w:type="paragraph" w:styleId="afe">
    <w:name w:val="Balloon Text"/>
    <w:basedOn w:val="a"/>
    <w:link w:val="afd"/>
    <w:rsid w:val="004978C4"/>
    <w:rPr>
      <w:rFonts w:ascii="Arial" w:hAnsi="Arial"/>
      <w:sz w:val="16"/>
      <w:szCs w:val="16"/>
      <w:lang w:val="x-none"/>
    </w:rPr>
  </w:style>
  <w:style w:type="character" w:customStyle="1" w:styleId="a9">
    <w:name w:val="Нижний колонтитул Знак"/>
    <w:link w:val="a8"/>
    <w:locked/>
    <w:rsid w:val="004978C4"/>
    <w:rPr>
      <w:sz w:val="26"/>
      <w:szCs w:val="24"/>
      <w:lang w:val="ru-RU" w:eastAsia="ru-RU" w:bidi="ar-SA"/>
    </w:rPr>
  </w:style>
  <w:style w:type="character" w:customStyle="1" w:styleId="a7">
    <w:name w:val="Верхний колонтитул Знак"/>
    <w:link w:val="a6"/>
    <w:locked/>
    <w:rsid w:val="004978C4"/>
    <w:rPr>
      <w:sz w:val="26"/>
      <w:szCs w:val="24"/>
      <w:lang w:val="ru-RU" w:eastAsia="ru-RU" w:bidi="ar-SA"/>
    </w:rPr>
  </w:style>
  <w:style w:type="paragraph" w:customStyle="1" w:styleId="13">
    <w:name w:val="Абзац списка1"/>
    <w:basedOn w:val="a"/>
    <w:rsid w:val="004978C4"/>
    <w:pPr>
      <w:ind w:left="720"/>
      <w:contextualSpacing/>
    </w:pPr>
  </w:style>
  <w:style w:type="paragraph" w:customStyle="1" w:styleId="ConsPlusCell">
    <w:name w:val="ConsPlusCell"/>
    <w:rsid w:val="004978C4"/>
    <w:pPr>
      <w:widowControl w:val="0"/>
      <w:autoSpaceDE w:val="0"/>
      <w:autoSpaceDN w:val="0"/>
    </w:pPr>
    <w:rPr>
      <w:rFonts w:ascii="Courier New" w:hAnsi="Courier New" w:cs="Courier New"/>
    </w:rPr>
  </w:style>
  <w:style w:type="paragraph" w:customStyle="1" w:styleId="ConsPlusDocList">
    <w:name w:val="ConsPlusDocList"/>
    <w:rsid w:val="004978C4"/>
    <w:pPr>
      <w:widowControl w:val="0"/>
      <w:autoSpaceDE w:val="0"/>
      <w:autoSpaceDN w:val="0"/>
    </w:pPr>
    <w:rPr>
      <w:rFonts w:ascii="Courier New" w:hAnsi="Courier New" w:cs="Courier New"/>
    </w:rPr>
  </w:style>
  <w:style w:type="paragraph" w:customStyle="1" w:styleId="ConsPlusTitlePage">
    <w:name w:val="ConsPlusTitlePage"/>
    <w:rsid w:val="004978C4"/>
    <w:pPr>
      <w:widowControl w:val="0"/>
      <w:autoSpaceDE w:val="0"/>
      <w:autoSpaceDN w:val="0"/>
    </w:pPr>
    <w:rPr>
      <w:rFonts w:ascii="Tahoma" w:hAnsi="Tahoma" w:cs="Tahoma"/>
    </w:rPr>
  </w:style>
  <w:style w:type="paragraph" w:customStyle="1" w:styleId="ConsPlusJurTerm">
    <w:name w:val="ConsPlusJurTerm"/>
    <w:rsid w:val="004978C4"/>
    <w:pPr>
      <w:widowControl w:val="0"/>
      <w:autoSpaceDE w:val="0"/>
      <w:autoSpaceDN w:val="0"/>
    </w:pPr>
    <w:rPr>
      <w:rFonts w:ascii="Tahoma" w:hAnsi="Tahoma" w:cs="Tahoma"/>
      <w:sz w:val="26"/>
    </w:rPr>
  </w:style>
  <w:style w:type="paragraph" w:customStyle="1" w:styleId="ConsPlusTextList">
    <w:name w:val="ConsPlusTextList"/>
    <w:rsid w:val="004978C4"/>
    <w:pPr>
      <w:widowControl w:val="0"/>
      <w:autoSpaceDE w:val="0"/>
      <w:autoSpaceDN w:val="0"/>
    </w:pPr>
    <w:rPr>
      <w:rFonts w:ascii="Arial" w:hAnsi="Arial" w:cs="Arial"/>
    </w:rPr>
  </w:style>
  <w:style w:type="character" w:customStyle="1" w:styleId="10">
    <w:name w:val="Заголовок 1 Знак"/>
    <w:link w:val="1"/>
    <w:locked/>
    <w:rsid w:val="004978C4"/>
    <w:rPr>
      <w:rFonts w:ascii="Arial Cyr Chuv" w:hAnsi="Arial Cyr Chuv"/>
      <w:b/>
      <w:sz w:val="26"/>
      <w:szCs w:val="24"/>
      <w:lang w:val="ru-RU" w:eastAsia="ru-RU" w:bidi="ar-SA"/>
    </w:rPr>
  </w:style>
  <w:style w:type="paragraph" w:customStyle="1" w:styleId="14">
    <w:name w:val="заголовок 1"/>
    <w:basedOn w:val="a"/>
    <w:next w:val="a"/>
    <w:rsid w:val="004978C4"/>
    <w:pPr>
      <w:keepNext/>
      <w:jc w:val="center"/>
    </w:pPr>
    <w:rPr>
      <w:rFonts w:ascii="TimesET" w:hAnsi="TimesET"/>
      <w:szCs w:val="20"/>
    </w:rPr>
  </w:style>
  <w:style w:type="paragraph" w:customStyle="1" w:styleId="25">
    <w:name w:val="заголовок 2"/>
    <w:basedOn w:val="a"/>
    <w:next w:val="a"/>
    <w:rsid w:val="004978C4"/>
    <w:pPr>
      <w:keepNext/>
      <w:jc w:val="both"/>
    </w:pPr>
    <w:rPr>
      <w:rFonts w:ascii="TimesEC" w:hAnsi="TimesEC"/>
      <w:szCs w:val="20"/>
    </w:rPr>
  </w:style>
  <w:style w:type="character" w:customStyle="1" w:styleId="15">
    <w:name w:val="Нижний колонтитул Знак1"/>
    <w:semiHidden/>
    <w:rsid w:val="004978C4"/>
    <w:rPr>
      <w:rFonts w:cs="Times New Roman"/>
      <w:sz w:val="22"/>
      <w:szCs w:val="22"/>
    </w:rPr>
  </w:style>
  <w:style w:type="paragraph" w:customStyle="1" w:styleId="aff">
    <w:name w:val="Знак"/>
    <w:basedOn w:val="a"/>
    <w:rsid w:val="004978C4"/>
    <w:pPr>
      <w:widowControl w:val="0"/>
      <w:jc w:val="both"/>
    </w:pPr>
    <w:rPr>
      <w:rFonts w:ascii="Tahoma" w:eastAsia="SimSun" w:hAnsi="Tahoma" w:cs="Tahoma"/>
      <w:kern w:val="2"/>
      <w:lang w:val="en-US" w:eastAsia="zh-CN"/>
    </w:rPr>
  </w:style>
  <w:style w:type="paragraph" w:customStyle="1" w:styleId="ConsPlusTextList1">
    <w:name w:val="ConsPlusTextList1"/>
    <w:rsid w:val="004978C4"/>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4978C4"/>
    <w:rPr>
      <w:i/>
      <w:iCs/>
      <w:sz w:val="24"/>
      <w:szCs w:val="24"/>
      <w:lang w:val="ru-RU" w:eastAsia="ru-RU" w:bidi="ar-SA"/>
    </w:rPr>
  </w:style>
  <w:style w:type="character" w:customStyle="1" w:styleId="40">
    <w:name w:val="Заголовок 4 Знак"/>
    <w:link w:val="4"/>
    <w:locked/>
    <w:rsid w:val="004978C4"/>
    <w:rPr>
      <w:b/>
      <w:bCs/>
      <w:sz w:val="24"/>
      <w:szCs w:val="24"/>
      <w:lang w:val="ru-RU" w:eastAsia="ru-RU" w:bidi="ar-SA"/>
    </w:rPr>
  </w:style>
  <w:style w:type="character" w:customStyle="1" w:styleId="50">
    <w:name w:val="Заголовок 5 Знак"/>
    <w:link w:val="5"/>
    <w:locked/>
    <w:rsid w:val="004978C4"/>
    <w:rPr>
      <w:b/>
      <w:bCs/>
      <w:snapToGrid w:val="0"/>
      <w:color w:val="000000"/>
      <w:sz w:val="26"/>
      <w:szCs w:val="26"/>
      <w:lang w:val="ru-RU" w:eastAsia="ru-RU" w:bidi="ar-SA"/>
    </w:rPr>
  </w:style>
  <w:style w:type="character" w:customStyle="1" w:styleId="60">
    <w:name w:val="Заголовок 6 Знак"/>
    <w:aliases w:val="H6 Знак1"/>
    <w:link w:val="6"/>
    <w:locked/>
    <w:rsid w:val="004978C4"/>
    <w:rPr>
      <w:b/>
      <w:bCs/>
      <w:sz w:val="28"/>
      <w:szCs w:val="24"/>
      <w:lang w:val="ru-RU" w:eastAsia="ru-RU" w:bidi="ar-SA"/>
    </w:rPr>
  </w:style>
  <w:style w:type="character" w:customStyle="1" w:styleId="70">
    <w:name w:val="Заголовок 7 Знак"/>
    <w:link w:val="7"/>
    <w:locked/>
    <w:rsid w:val="004978C4"/>
    <w:rPr>
      <w:b/>
      <w:bCs/>
      <w:sz w:val="28"/>
      <w:szCs w:val="24"/>
      <w:lang w:val="ru-RU" w:eastAsia="ru-RU" w:bidi="ar-SA"/>
    </w:rPr>
  </w:style>
  <w:style w:type="character" w:customStyle="1" w:styleId="26">
    <w:name w:val="Нижний колонтитул Знак2"/>
    <w:locked/>
    <w:rsid w:val="004978C4"/>
    <w:rPr>
      <w:rFonts w:ascii="Calibri" w:hAnsi="Calibri"/>
      <w:lang w:val="en-GB" w:eastAsia="x-none"/>
    </w:rPr>
  </w:style>
  <w:style w:type="paragraph" w:customStyle="1" w:styleId="Web">
    <w:name w:val="Обычный (Web)"/>
    <w:basedOn w:val="a"/>
    <w:rsid w:val="004978C4"/>
    <w:pPr>
      <w:spacing w:before="100" w:after="100"/>
    </w:pPr>
    <w:rPr>
      <w:rFonts w:ascii="Cambria" w:hAnsi="Cambria" w:cs="Cambria"/>
      <w:noProof/>
      <w:szCs w:val="20"/>
    </w:rPr>
  </w:style>
  <w:style w:type="character" w:customStyle="1" w:styleId="BodyText2Char">
    <w:name w:val="Body Text 2 Char"/>
    <w:locked/>
    <w:rsid w:val="004978C4"/>
    <w:rPr>
      <w:rFonts w:ascii="Cambria" w:hAnsi="Cambria" w:cs="Times New Roman"/>
      <w:sz w:val="24"/>
      <w:lang w:val="x-none" w:eastAsia="ru-RU"/>
    </w:rPr>
  </w:style>
  <w:style w:type="paragraph" w:customStyle="1" w:styleId="TableContents">
    <w:name w:val="Table Contents"/>
    <w:basedOn w:val="Standard"/>
    <w:rsid w:val="004978C4"/>
    <w:pPr>
      <w:widowControl w:val="0"/>
      <w:suppressLineNumbers/>
      <w:suppressAutoHyphens/>
      <w:autoSpaceDN/>
    </w:pPr>
    <w:rPr>
      <w:rFonts w:ascii="Cambria" w:eastAsia="MS Mincho" w:hAnsi="Cambria" w:cs="Cambria"/>
      <w:kern w:val="1"/>
      <w:lang w:eastAsia="hi-IN" w:bidi="hi-IN"/>
    </w:rPr>
  </w:style>
  <w:style w:type="character" w:customStyle="1" w:styleId="220">
    <w:name w:val="Основной текст с отступом 2 Знак2"/>
    <w:aliases w:val="Знак1 Знак2"/>
    <w:link w:val="23"/>
    <w:locked/>
    <w:rsid w:val="004978C4"/>
    <w:rPr>
      <w:sz w:val="24"/>
      <w:szCs w:val="24"/>
      <w:lang w:val="ru-RU" w:eastAsia="ru-RU" w:bidi="ar-SA"/>
    </w:rPr>
  </w:style>
  <w:style w:type="character" w:customStyle="1" w:styleId="230">
    <w:name w:val="Знак Знак23"/>
    <w:rsid w:val="004978C4"/>
    <w:rPr>
      <w:rFonts w:ascii="Cambria" w:hAnsi="Cambria"/>
      <w:b/>
      <w:caps/>
      <w:sz w:val="28"/>
      <w:lang w:val="en-US" w:eastAsia="x-none"/>
    </w:rPr>
  </w:style>
  <w:style w:type="character" w:customStyle="1" w:styleId="221">
    <w:name w:val="Знак Знак22"/>
    <w:rsid w:val="004978C4"/>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4978C4"/>
    <w:rPr>
      <w:b/>
      <w:sz w:val="24"/>
      <w:lang w:val="x-none" w:eastAsia="en-US"/>
    </w:rPr>
  </w:style>
  <w:style w:type="character" w:customStyle="1" w:styleId="H6">
    <w:name w:val="H6 Знак Знак"/>
    <w:rsid w:val="004978C4"/>
    <w:rPr>
      <w:rFonts w:ascii="Arial" w:hAnsi="Arial"/>
      <w:i/>
      <w:sz w:val="24"/>
      <w:lang w:val="x-none"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978C4"/>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4978C4"/>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4978C4"/>
    <w:rPr>
      <w:rFonts w:ascii="Cambria" w:hAnsi="Cambria"/>
      <w:sz w:val="20"/>
      <w:lang w:val="x-none" w:eastAsia="ru-RU"/>
    </w:rPr>
  </w:style>
  <w:style w:type="character" w:customStyle="1" w:styleId="27">
    <w:name w:val="Основной текст с отступом 2 Знак"/>
    <w:aliases w:val="Знак1 Знак"/>
    <w:rsid w:val="004978C4"/>
    <w:rPr>
      <w:rFonts w:cs="Times New Roman"/>
      <w:sz w:val="24"/>
      <w:szCs w:val="24"/>
      <w:lang w:val="x-none" w:eastAsia="ru-RU"/>
    </w:rPr>
  </w:style>
  <w:style w:type="character" w:customStyle="1" w:styleId="212">
    <w:name w:val="Основной текст с отступом 2 Знак1"/>
    <w:aliases w:val="Знак1 Знак1"/>
    <w:semiHidden/>
    <w:rsid w:val="004978C4"/>
    <w:rPr>
      <w:sz w:val="20"/>
    </w:rPr>
  </w:style>
  <w:style w:type="character" w:customStyle="1" w:styleId="33">
    <w:name w:val="Основной текст Знак3"/>
    <w:aliases w:val="Основной текст1 Знак,Основной текст Знак Знак Знак,bt Знак"/>
    <w:link w:val="a3"/>
    <w:locked/>
    <w:rsid w:val="004978C4"/>
    <w:rPr>
      <w:sz w:val="24"/>
      <w:szCs w:val="24"/>
      <w:lang w:val="ru-RU" w:eastAsia="ru-RU" w:bidi="ar-SA"/>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4978C4"/>
    <w:rPr>
      <w:rFonts w:ascii="Cambria" w:hAnsi="Cambria"/>
    </w:rPr>
  </w:style>
  <w:style w:type="character" w:customStyle="1" w:styleId="aff1">
    <w:name w:val="Основной текст Знак"/>
    <w:semiHidden/>
    <w:rsid w:val="004978C4"/>
    <w:rPr>
      <w:rFonts w:cs="Times New Roman"/>
      <w:sz w:val="24"/>
      <w:szCs w:val="24"/>
      <w:lang w:val="x-none"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4978C4"/>
    <w:rPr>
      <w:sz w:val="20"/>
    </w:rPr>
  </w:style>
  <w:style w:type="character" w:customStyle="1" w:styleId="28">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4978C4"/>
    <w:rPr>
      <w:sz w:val="20"/>
    </w:rPr>
  </w:style>
  <w:style w:type="character" w:customStyle="1" w:styleId="320">
    <w:name w:val="Основной текст с отступом 3 Знак2"/>
    <w:link w:val="34"/>
    <w:locked/>
    <w:rsid w:val="004978C4"/>
    <w:rPr>
      <w:color w:val="000000"/>
      <w:sz w:val="26"/>
      <w:szCs w:val="26"/>
      <w:lang w:val="ru-RU" w:eastAsia="ru-RU" w:bidi="ar-SA"/>
    </w:rPr>
  </w:style>
  <w:style w:type="paragraph" w:customStyle="1" w:styleId="18">
    <w:name w:val="Абзац списка1"/>
    <w:basedOn w:val="a"/>
    <w:rsid w:val="004978C4"/>
    <w:pPr>
      <w:spacing w:after="200" w:line="276" w:lineRule="auto"/>
      <w:ind w:left="720"/>
      <w:contextualSpacing/>
    </w:pPr>
    <w:rPr>
      <w:rFonts w:ascii="Calibri" w:hAnsi="Calibri"/>
      <w:sz w:val="22"/>
      <w:szCs w:val="22"/>
      <w:lang w:eastAsia="en-US"/>
    </w:rPr>
  </w:style>
  <w:style w:type="paragraph" w:customStyle="1" w:styleId="aff2">
    <w:name w:val="Таблица"/>
    <w:basedOn w:val="a"/>
    <w:rsid w:val="004978C4"/>
    <w:pPr>
      <w:jc w:val="center"/>
    </w:pPr>
    <w:rPr>
      <w:rFonts w:ascii="Cambria" w:eastAsia="MS Mincho" w:hAnsi="Cambria" w:cs="Cambria"/>
      <w:b/>
      <w:sz w:val="28"/>
      <w:szCs w:val="28"/>
    </w:rPr>
  </w:style>
  <w:style w:type="character" w:customStyle="1" w:styleId="35">
    <w:name w:val="Основной текст с отступом 3 Знак"/>
    <w:rsid w:val="004978C4"/>
    <w:rPr>
      <w:rFonts w:cs="Times New Roman"/>
      <w:sz w:val="16"/>
      <w:szCs w:val="16"/>
      <w:lang w:val="x-none" w:eastAsia="ru-RU"/>
    </w:rPr>
  </w:style>
  <w:style w:type="character" w:customStyle="1" w:styleId="310">
    <w:name w:val="Основной текст с отступом 3 Знак1"/>
    <w:semiHidden/>
    <w:rsid w:val="004978C4"/>
    <w:rPr>
      <w:sz w:val="16"/>
    </w:rPr>
  </w:style>
  <w:style w:type="paragraph" w:customStyle="1" w:styleId="19">
    <w:name w:val="Без интервала1"/>
    <w:rsid w:val="004978C4"/>
    <w:pPr>
      <w:suppressAutoHyphens/>
    </w:pPr>
    <w:rPr>
      <w:rFonts w:ascii="MS Mincho" w:eastAsia="MS Mincho" w:cs="Cambria"/>
      <w:sz w:val="22"/>
      <w:szCs w:val="22"/>
      <w:lang w:eastAsia="ar-SA"/>
    </w:rPr>
  </w:style>
  <w:style w:type="paragraph" w:customStyle="1" w:styleId="aff3">
    <w:name w:val="Ст. без интервала"/>
    <w:basedOn w:val="29"/>
    <w:rsid w:val="004978C4"/>
    <w:pPr>
      <w:suppressAutoHyphens w:val="0"/>
      <w:ind w:firstLine="709"/>
      <w:jc w:val="both"/>
    </w:pPr>
    <w:rPr>
      <w:rFonts w:ascii="Cambria" w:hAnsi="Cambria"/>
      <w:sz w:val="28"/>
      <w:szCs w:val="28"/>
      <w:lang w:eastAsia="en-US"/>
    </w:rPr>
  </w:style>
  <w:style w:type="paragraph" w:customStyle="1" w:styleId="29">
    <w:name w:val="Без интервала2"/>
    <w:rsid w:val="004978C4"/>
    <w:pPr>
      <w:suppressAutoHyphens/>
    </w:pPr>
    <w:rPr>
      <w:rFonts w:ascii="MS Mincho" w:eastAsia="MS Mincho" w:cs="Cambria"/>
      <w:sz w:val="22"/>
      <w:szCs w:val="22"/>
      <w:lang w:eastAsia="ar-SA"/>
    </w:rPr>
  </w:style>
  <w:style w:type="character" w:customStyle="1" w:styleId="2a">
    <w:name w:val="Основной текст 2 Знак Знак Знак"/>
    <w:rsid w:val="004978C4"/>
  </w:style>
  <w:style w:type="paragraph" w:customStyle="1" w:styleId="314">
    <w:name w:val="Основной текст с отступом 3 + 14 пт"/>
    <w:aliases w:val="По ширине,Слева:  0 см,Первая строка: ..."/>
    <w:basedOn w:val="34"/>
    <w:rsid w:val="004978C4"/>
    <w:pPr>
      <w:spacing w:after="120" w:line="240" w:lineRule="auto"/>
      <w:ind w:firstLine="540"/>
    </w:pPr>
    <w:rPr>
      <w:bCs/>
      <w:color w:val="auto"/>
      <w:sz w:val="28"/>
      <w:szCs w:val="28"/>
    </w:rPr>
  </w:style>
  <w:style w:type="paragraph" w:customStyle="1" w:styleId="TimesNewRoman">
    <w:name w:val="Times New Roman"/>
    <w:basedOn w:val="a"/>
    <w:rsid w:val="004978C4"/>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4978C4"/>
    <w:pPr>
      <w:spacing w:before="100" w:beforeAutospacing="1" w:after="100" w:afterAutospacing="1"/>
    </w:pPr>
    <w:rPr>
      <w:rFonts w:ascii="Cambria" w:hAnsi="Cambria" w:cs="Cambria"/>
      <w:sz w:val="21"/>
      <w:szCs w:val="21"/>
    </w:rPr>
  </w:style>
  <w:style w:type="character" w:customStyle="1" w:styleId="ad">
    <w:name w:val="Название Знак"/>
    <w:link w:val="ac"/>
    <w:locked/>
    <w:rsid w:val="004978C4"/>
    <w:rPr>
      <w:rFonts w:ascii="Arial" w:hAnsi="Arial" w:cs="Arial"/>
      <w:b/>
      <w:bCs/>
      <w:color w:val="000080"/>
      <w:sz w:val="24"/>
      <w:szCs w:val="16"/>
      <w:lang w:val="ru-RU" w:eastAsia="ru-RU" w:bidi="ar-SA"/>
    </w:rPr>
  </w:style>
  <w:style w:type="character" w:customStyle="1" w:styleId="302">
    <w:name w:val="Знак Знак302"/>
    <w:locked/>
    <w:rsid w:val="004978C4"/>
    <w:rPr>
      <w:rFonts w:ascii="Calibri" w:hAnsi="Calibri"/>
      <w:b/>
      <w:i/>
      <w:sz w:val="28"/>
      <w:lang w:val="ru-RU" w:eastAsia="ru-RU"/>
    </w:rPr>
  </w:style>
  <w:style w:type="character" w:customStyle="1" w:styleId="300">
    <w:name w:val="Знак Знак30"/>
    <w:locked/>
    <w:rsid w:val="004978C4"/>
    <w:rPr>
      <w:rFonts w:ascii="Calibri" w:hAnsi="Calibri"/>
      <w:b/>
      <w:i/>
      <w:sz w:val="28"/>
      <w:lang w:val="ru-RU" w:eastAsia="ru-RU"/>
    </w:rPr>
  </w:style>
  <w:style w:type="character" w:customStyle="1" w:styleId="a5">
    <w:name w:val="Основной текст с отступом Знак"/>
    <w:link w:val="a4"/>
    <w:locked/>
    <w:rsid w:val="004978C4"/>
    <w:rPr>
      <w:sz w:val="24"/>
      <w:szCs w:val="24"/>
      <w:lang w:val="ru-RU" w:eastAsia="ru-RU" w:bidi="ar-SA"/>
    </w:rPr>
  </w:style>
  <w:style w:type="character" w:customStyle="1" w:styleId="163">
    <w:name w:val="Знак Знак163"/>
    <w:locked/>
    <w:rsid w:val="004978C4"/>
    <w:rPr>
      <w:b/>
      <w:sz w:val="26"/>
      <w:lang w:val="ru-RU" w:eastAsia="ru-RU"/>
    </w:rPr>
  </w:style>
  <w:style w:type="paragraph" w:customStyle="1" w:styleId="Default">
    <w:name w:val="Default"/>
    <w:rsid w:val="004978C4"/>
    <w:pPr>
      <w:autoSpaceDE w:val="0"/>
      <w:autoSpaceDN w:val="0"/>
      <w:adjustRightInd w:val="0"/>
    </w:pPr>
    <w:rPr>
      <w:rFonts w:ascii="Cambria" w:hAnsi="Cambria" w:cs="Cambria"/>
      <w:color w:val="000000"/>
      <w:sz w:val="24"/>
      <w:szCs w:val="24"/>
    </w:rPr>
  </w:style>
  <w:style w:type="paragraph" w:customStyle="1" w:styleId="ConsNonformat">
    <w:name w:val="ConsNonformat"/>
    <w:rsid w:val="004978C4"/>
    <w:pPr>
      <w:widowControl w:val="0"/>
      <w:autoSpaceDE w:val="0"/>
      <w:autoSpaceDN w:val="0"/>
      <w:adjustRightInd w:val="0"/>
      <w:ind w:right="19772"/>
    </w:pPr>
    <w:rPr>
      <w:rFonts w:ascii="Calibri" w:hAnsi="Calibri" w:cs="Cambria"/>
    </w:rPr>
  </w:style>
  <w:style w:type="character" w:customStyle="1" w:styleId="153">
    <w:name w:val="Знак Знак153"/>
    <w:rsid w:val="004978C4"/>
    <w:rPr>
      <w:rFonts w:ascii="Courier New" w:hAnsi="Courier New"/>
      <w:sz w:val="16"/>
      <w:lang w:val="x-none" w:eastAsia="ko-KR"/>
    </w:rPr>
  </w:style>
  <w:style w:type="character" w:customStyle="1" w:styleId="203">
    <w:name w:val="Знак Знак203"/>
    <w:rsid w:val="004978C4"/>
    <w:rPr>
      <w:sz w:val="24"/>
    </w:rPr>
  </w:style>
  <w:style w:type="character" w:customStyle="1" w:styleId="290">
    <w:name w:val="Знак Знак29"/>
    <w:rsid w:val="004978C4"/>
    <w:rPr>
      <w:rFonts w:eastAsia="Times New Roman"/>
      <w:b/>
      <w:color w:val="000000"/>
      <w:sz w:val="26"/>
      <w:lang w:val="x-none" w:eastAsia="ko-KR"/>
    </w:rPr>
  </w:style>
  <w:style w:type="character" w:customStyle="1" w:styleId="280">
    <w:name w:val="Знак Знак28"/>
    <w:rsid w:val="004978C4"/>
    <w:rPr>
      <w:rFonts w:eastAsia="Times New Roman"/>
      <w:b/>
      <w:sz w:val="26"/>
      <w:lang w:val="x-none" w:eastAsia="ko-KR"/>
    </w:rPr>
  </w:style>
  <w:style w:type="character" w:customStyle="1" w:styleId="311">
    <w:name w:val="Знак Знак31"/>
    <w:rsid w:val="004978C4"/>
    <w:rPr>
      <w:b/>
      <w:sz w:val="22"/>
    </w:rPr>
  </w:style>
  <w:style w:type="character" w:customStyle="1" w:styleId="H31">
    <w:name w:val="H3 Знак1"/>
    <w:aliases w:val="&quot;Сапфир&quot; Знак Знак1"/>
    <w:rsid w:val="004978C4"/>
    <w:rPr>
      <w:rFonts w:ascii="MS Mincho" w:eastAsia="MS Mincho" w:hAnsi="MS Mincho"/>
      <w:b/>
      <w:sz w:val="24"/>
      <w:lang w:val="x-none" w:eastAsia="en-US"/>
    </w:rPr>
  </w:style>
  <w:style w:type="character" w:customStyle="1" w:styleId="H61">
    <w:name w:val="H6 Знак Знак1"/>
    <w:rsid w:val="004978C4"/>
    <w:rPr>
      <w:rFonts w:ascii="Arial" w:eastAsia="MS Mincho" w:hAnsi="Arial"/>
      <w:i/>
      <w:sz w:val="24"/>
      <w:lang w:val="x-none" w:eastAsia="en-US"/>
    </w:rPr>
  </w:style>
  <w:style w:type="character" w:customStyle="1" w:styleId="270">
    <w:name w:val="Знак Знак27"/>
    <w:rsid w:val="004978C4"/>
    <w:rPr>
      <w:rFonts w:ascii="Arial" w:eastAsia="MS Mincho" w:hAnsi="Arial"/>
      <w:sz w:val="24"/>
      <w:lang w:val="x-none" w:eastAsia="en-US"/>
    </w:rPr>
  </w:style>
  <w:style w:type="character" w:customStyle="1" w:styleId="260">
    <w:name w:val="Знак Знак26"/>
    <w:rsid w:val="004978C4"/>
    <w:rPr>
      <w:rFonts w:ascii="Arial" w:eastAsia="MS Mincho" w:hAnsi="Arial"/>
      <w:i/>
      <w:sz w:val="24"/>
      <w:lang w:val="x-none" w:eastAsia="en-US"/>
    </w:rPr>
  </w:style>
  <w:style w:type="character" w:customStyle="1" w:styleId="250">
    <w:name w:val="Знак Знак25"/>
    <w:rsid w:val="004978C4"/>
    <w:rPr>
      <w:rFonts w:ascii="Arial" w:eastAsia="MS Mincho" w:hAnsi="Arial"/>
      <w:i/>
      <w:sz w:val="24"/>
      <w:lang w:val="x-none" w:eastAsia="en-US"/>
    </w:rPr>
  </w:style>
  <w:style w:type="character" w:customStyle="1" w:styleId="213">
    <w:name w:val="Знак Знак213"/>
    <w:rsid w:val="004978C4"/>
    <w:rPr>
      <w:rFonts w:ascii="Calibri" w:hAnsi="Calibri"/>
      <w:lang w:val="en-GB" w:eastAsia="x-none"/>
    </w:rPr>
  </w:style>
  <w:style w:type="character" w:customStyle="1" w:styleId="55">
    <w:name w:val="Знак Знак55"/>
    <w:rsid w:val="004978C4"/>
    <w:rPr>
      <w:sz w:val="24"/>
      <w:lang w:val="ru-RU" w:eastAsia="ru-RU"/>
    </w:rPr>
  </w:style>
  <w:style w:type="character" w:customStyle="1" w:styleId="62">
    <w:name w:val="Знак Знак62"/>
    <w:rsid w:val="004978C4"/>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4978C4"/>
    <w:rPr>
      <w:rFonts w:eastAsia="Times New Roman"/>
      <w:lang w:val="x-none" w:eastAsia="ko-KR"/>
    </w:rPr>
  </w:style>
  <w:style w:type="paragraph" w:customStyle="1" w:styleId="BodyText22">
    <w:name w:val="Body Text 22"/>
    <w:basedOn w:val="a"/>
    <w:rsid w:val="004978C4"/>
    <w:pPr>
      <w:ind w:firstLine="709"/>
      <w:jc w:val="both"/>
    </w:pPr>
    <w:rPr>
      <w:rFonts w:ascii="Cambria" w:hAnsi="Cambria" w:cs="Cambria"/>
      <w:szCs w:val="20"/>
    </w:rPr>
  </w:style>
  <w:style w:type="character" w:customStyle="1" w:styleId="61">
    <w:name w:val="Знак Знак6"/>
    <w:rsid w:val="004978C4"/>
    <w:rPr>
      <w:b/>
      <w:sz w:val="36"/>
      <w:lang w:val="ru-RU" w:eastAsia="ru-RU"/>
    </w:rPr>
  </w:style>
  <w:style w:type="paragraph" w:customStyle="1" w:styleId="Point">
    <w:name w:val="Point"/>
    <w:basedOn w:val="a"/>
    <w:rsid w:val="004978C4"/>
    <w:pPr>
      <w:spacing w:before="120" w:line="288" w:lineRule="auto"/>
      <w:ind w:firstLine="720"/>
      <w:jc w:val="both"/>
    </w:pPr>
    <w:rPr>
      <w:rFonts w:ascii="Cambria" w:hAnsi="Cambria" w:cs="Cambria"/>
    </w:rPr>
  </w:style>
  <w:style w:type="character" w:customStyle="1" w:styleId="PointChar">
    <w:name w:val="Point Char"/>
    <w:rsid w:val="004978C4"/>
    <w:rPr>
      <w:sz w:val="24"/>
      <w:lang w:val="ru-RU" w:eastAsia="ru-RU"/>
    </w:rPr>
  </w:style>
  <w:style w:type="character" w:customStyle="1" w:styleId="51">
    <w:name w:val="Знак Знак5"/>
    <w:rsid w:val="004978C4"/>
    <w:rPr>
      <w:sz w:val="24"/>
      <w:lang w:val="ru-RU" w:eastAsia="ru-RU"/>
    </w:rPr>
  </w:style>
  <w:style w:type="character" w:customStyle="1" w:styleId="apple-style-span">
    <w:name w:val="apple-style-span"/>
    <w:rsid w:val="004978C4"/>
  </w:style>
  <w:style w:type="character" w:customStyle="1" w:styleId="215">
    <w:name w:val="Знак Знак215"/>
    <w:rsid w:val="004978C4"/>
    <w:rPr>
      <w:rFonts w:ascii="Calibri" w:hAnsi="Calibri"/>
      <w:lang w:val="en-GB" w:eastAsia="x-none"/>
    </w:rPr>
  </w:style>
  <w:style w:type="character" w:customStyle="1" w:styleId="143">
    <w:name w:val="Знак Знак143"/>
    <w:rsid w:val="004978C4"/>
    <w:rPr>
      <w:sz w:val="24"/>
      <w:lang w:val="en-AU" w:eastAsia="ru-RU"/>
    </w:rPr>
  </w:style>
  <w:style w:type="character" w:customStyle="1" w:styleId="apple-converted-space">
    <w:name w:val="apple-converted-space"/>
    <w:rsid w:val="004978C4"/>
  </w:style>
  <w:style w:type="paragraph" w:customStyle="1" w:styleId="std">
    <w:name w:val="std"/>
    <w:basedOn w:val="a"/>
    <w:rsid w:val="004978C4"/>
    <w:rPr>
      <w:rFonts w:ascii="Cambria" w:hAnsi="Cambria" w:cs="Cambria"/>
    </w:rPr>
  </w:style>
  <w:style w:type="character" w:customStyle="1" w:styleId="111">
    <w:name w:val="Основной текст1 Знак11"/>
    <w:aliases w:val="Основной текст Знак Знак Знак11,bt Знак Знак"/>
    <w:rsid w:val="004978C4"/>
    <w:rPr>
      <w:b/>
      <w:sz w:val="40"/>
      <w:u w:val="single"/>
      <w:lang w:val="x-none" w:eastAsia="x-none"/>
    </w:rPr>
  </w:style>
  <w:style w:type="paragraph" w:customStyle="1" w:styleId="ConsNormal">
    <w:name w:val="ConsNormal"/>
    <w:rsid w:val="004978C4"/>
    <w:pPr>
      <w:widowControl w:val="0"/>
      <w:autoSpaceDE w:val="0"/>
      <w:autoSpaceDN w:val="0"/>
      <w:adjustRightInd w:val="0"/>
      <w:ind w:right="19772" w:firstLine="720"/>
    </w:pPr>
    <w:rPr>
      <w:rFonts w:ascii="Calibri" w:hAnsi="Calibri" w:cs="Calibri"/>
    </w:rPr>
  </w:style>
  <w:style w:type="character" w:customStyle="1" w:styleId="af">
    <w:name w:val="Подзаголовок Знак"/>
    <w:link w:val="ae"/>
    <w:locked/>
    <w:rsid w:val="004978C4"/>
    <w:rPr>
      <w:rFonts w:ascii="Journal Chv" w:hAnsi="Journal Chv"/>
      <w:color w:val="000000"/>
      <w:sz w:val="26"/>
      <w:szCs w:val="26"/>
      <w:lang w:val="ru-RU" w:eastAsia="ru-RU" w:bidi="ar-SA"/>
    </w:rPr>
  </w:style>
  <w:style w:type="character" w:customStyle="1" w:styleId="132">
    <w:name w:val="Знак Знак132"/>
    <w:rsid w:val="004978C4"/>
    <w:rPr>
      <w:b/>
      <w:sz w:val="17"/>
    </w:rPr>
  </w:style>
  <w:style w:type="character" w:customStyle="1" w:styleId="133">
    <w:name w:val="Знак Знак133"/>
    <w:rsid w:val="004978C4"/>
    <w:rPr>
      <w:b/>
      <w:sz w:val="17"/>
    </w:rPr>
  </w:style>
  <w:style w:type="paragraph" w:customStyle="1" w:styleId="BodyText21">
    <w:name w:val="Body Text 2.Основной текст 1"/>
    <w:basedOn w:val="a"/>
    <w:rsid w:val="004978C4"/>
    <w:pPr>
      <w:ind w:firstLine="720"/>
      <w:jc w:val="both"/>
    </w:pPr>
    <w:rPr>
      <w:rFonts w:ascii="Cambria" w:hAnsi="Cambria" w:cs="Cambria"/>
      <w:sz w:val="28"/>
      <w:szCs w:val="20"/>
    </w:rPr>
  </w:style>
  <w:style w:type="character" w:customStyle="1" w:styleId="173">
    <w:name w:val="Знак Знак173"/>
    <w:rsid w:val="004978C4"/>
    <w:rPr>
      <w:b/>
      <w:sz w:val="28"/>
    </w:rPr>
  </w:style>
  <w:style w:type="character" w:customStyle="1" w:styleId="193">
    <w:name w:val="Знак Знак193"/>
    <w:rsid w:val="004978C4"/>
    <w:rPr>
      <w:sz w:val="28"/>
      <w:lang w:val="x-none" w:eastAsia="x-none"/>
    </w:rPr>
  </w:style>
  <w:style w:type="character" w:customStyle="1" w:styleId="36">
    <w:name w:val="Знак Знак3"/>
    <w:rsid w:val="004978C4"/>
    <w:rPr>
      <w:sz w:val="24"/>
      <w:lang w:val="ru-RU" w:eastAsia="ru-RU"/>
    </w:rPr>
  </w:style>
  <w:style w:type="paragraph" w:customStyle="1" w:styleId="aff4">
    <w:name w:val="Скобки буквы"/>
    <w:basedOn w:val="a"/>
    <w:rsid w:val="004978C4"/>
    <w:pPr>
      <w:tabs>
        <w:tab w:val="num" w:pos="360"/>
      </w:tabs>
      <w:ind w:left="360" w:hanging="360"/>
    </w:pPr>
    <w:rPr>
      <w:rFonts w:ascii="Cambria" w:hAnsi="Cambria" w:cs="Cambria"/>
      <w:sz w:val="20"/>
      <w:szCs w:val="20"/>
      <w:lang w:eastAsia="en-US"/>
    </w:rPr>
  </w:style>
  <w:style w:type="character" w:customStyle="1" w:styleId="183">
    <w:name w:val="Знак Знак183"/>
    <w:rsid w:val="004978C4"/>
    <w:rPr>
      <w:rFonts w:eastAsia="MS Mincho"/>
      <w:sz w:val="16"/>
    </w:rPr>
  </w:style>
  <w:style w:type="character" w:customStyle="1" w:styleId="32">
    <w:name w:val="Основной текст 3 Знак"/>
    <w:link w:val="31"/>
    <w:semiHidden/>
    <w:locked/>
    <w:rsid w:val="004978C4"/>
    <w:rPr>
      <w:sz w:val="16"/>
      <w:szCs w:val="16"/>
      <w:lang w:val="ru-RU" w:eastAsia="ru-RU" w:bidi="ar-SA"/>
    </w:rPr>
  </w:style>
  <w:style w:type="character" w:customStyle="1" w:styleId="122">
    <w:name w:val="Знак Знак122"/>
    <w:rsid w:val="004978C4"/>
    <w:rPr>
      <w:sz w:val="24"/>
      <w:lang w:val="x-none" w:eastAsia="en-US"/>
    </w:rPr>
  </w:style>
  <w:style w:type="character" w:customStyle="1" w:styleId="123">
    <w:name w:val="Знак Знак123"/>
    <w:rsid w:val="004978C4"/>
    <w:rPr>
      <w:sz w:val="24"/>
      <w:lang w:val="x-none" w:eastAsia="en-US"/>
    </w:rPr>
  </w:style>
  <w:style w:type="paragraph" w:customStyle="1" w:styleId="aff5">
    <w:name w:val="Заголовок текста"/>
    <w:rsid w:val="004978C4"/>
    <w:pPr>
      <w:spacing w:after="240"/>
      <w:jc w:val="center"/>
    </w:pPr>
    <w:rPr>
      <w:rFonts w:ascii="Cambria" w:hAnsi="Cambria" w:cs="Cambria"/>
      <w:b/>
      <w:noProof/>
      <w:sz w:val="27"/>
    </w:rPr>
  </w:style>
  <w:style w:type="character" w:customStyle="1" w:styleId="240">
    <w:name w:val="Знак Знак24"/>
    <w:rsid w:val="004978C4"/>
    <w:rPr>
      <w:sz w:val="24"/>
    </w:rPr>
  </w:style>
  <w:style w:type="paragraph" w:customStyle="1" w:styleId="aff6">
    <w:name w:val="Нумерованный абзац"/>
    <w:rsid w:val="004978C4"/>
    <w:pPr>
      <w:tabs>
        <w:tab w:val="num" w:pos="-1701"/>
        <w:tab w:val="left" w:pos="1134"/>
      </w:tabs>
      <w:suppressAutoHyphens/>
      <w:spacing w:before="240"/>
      <w:ind w:left="-1701" w:hanging="851"/>
      <w:jc w:val="both"/>
    </w:pPr>
    <w:rPr>
      <w:rFonts w:ascii="Cambria" w:hAnsi="Cambria" w:cs="Cambria"/>
      <w:noProof/>
      <w:sz w:val="28"/>
    </w:rPr>
  </w:style>
  <w:style w:type="paragraph" w:styleId="aff7">
    <w:name w:val="Plain Text"/>
    <w:basedOn w:val="a"/>
    <w:link w:val="aff8"/>
    <w:semiHidden/>
    <w:rsid w:val="004978C4"/>
    <w:pPr>
      <w:tabs>
        <w:tab w:val="num" w:pos="1571"/>
      </w:tabs>
      <w:ind w:firstLine="720"/>
      <w:jc w:val="both"/>
    </w:pPr>
    <w:rPr>
      <w:rFonts w:ascii="Verdana" w:hAnsi="Verdana"/>
      <w:szCs w:val="20"/>
    </w:rPr>
  </w:style>
  <w:style w:type="character" w:customStyle="1" w:styleId="aff8">
    <w:name w:val="Текст Знак"/>
    <w:link w:val="aff7"/>
    <w:semiHidden/>
    <w:locked/>
    <w:rsid w:val="004978C4"/>
    <w:rPr>
      <w:rFonts w:ascii="Verdana" w:hAnsi="Verdana"/>
      <w:sz w:val="24"/>
      <w:lang w:val="ru-RU" w:eastAsia="ru-RU" w:bidi="ar-SA"/>
    </w:rPr>
  </w:style>
  <w:style w:type="character" w:customStyle="1" w:styleId="113">
    <w:name w:val="Знак Знак113"/>
    <w:rsid w:val="004978C4"/>
    <w:rPr>
      <w:rFonts w:ascii="Verdana" w:hAnsi="Verdana"/>
      <w:sz w:val="24"/>
    </w:rPr>
  </w:style>
  <w:style w:type="character" w:customStyle="1" w:styleId="115">
    <w:name w:val="Знак Знак115"/>
    <w:rsid w:val="004978C4"/>
    <w:rPr>
      <w:rFonts w:ascii="Verdana" w:hAnsi="Verdana"/>
      <w:sz w:val="24"/>
    </w:rPr>
  </w:style>
  <w:style w:type="paragraph" w:styleId="aff9">
    <w:name w:val="List Bullet"/>
    <w:basedOn w:val="a3"/>
    <w:autoRedefine/>
    <w:semiHidden/>
    <w:rsid w:val="004978C4"/>
    <w:pPr>
      <w:tabs>
        <w:tab w:val="num" w:pos="360"/>
      </w:tabs>
      <w:suppressAutoHyphens/>
      <w:spacing w:after="0"/>
      <w:ind w:left="1080" w:hanging="180"/>
      <w:jc w:val="both"/>
    </w:pPr>
    <w:rPr>
      <w:b/>
      <w:sz w:val="40"/>
      <w:u w:val="single"/>
    </w:rPr>
  </w:style>
  <w:style w:type="character" w:customStyle="1" w:styleId="2b">
    <w:name w:val="Знак Знак2"/>
    <w:rsid w:val="004978C4"/>
    <w:rPr>
      <w:rFonts w:ascii="SimSun" w:eastAsia="SimSun"/>
      <w:sz w:val="16"/>
      <w:lang w:val="ru-RU" w:eastAsia="ru-RU"/>
    </w:rPr>
  </w:style>
  <w:style w:type="paragraph" w:styleId="affa">
    <w:name w:val="annotation text"/>
    <w:basedOn w:val="a"/>
    <w:link w:val="affb"/>
    <w:semiHidden/>
    <w:rsid w:val="004978C4"/>
    <w:rPr>
      <w:rFonts w:ascii="Cambria" w:hAnsi="Cambria" w:cs="Cambria"/>
      <w:sz w:val="20"/>
      <w:szCs w:val="20"/>
    </w:rPr>
  </w:style>
  <w:style w:type="character" w:customStyle="1" w:styleId="affb">
    <w:name w:val="Текст примечания Знак"/>
    <w:link w:val="affa"/>
    <w:semiHidden/>
    <w:locked/>
    <w:rsid w:val="004978C4"/>
    <w:rPr>
      <w:rFonts w:ascii="Cambria" w:hAnsi="Cambria" w:cs="Cambria"/>
      <w:lang w:val="ru-RU" w:eastAsia="ru-RU" w:bidi="ar-SA"/>
    </w:rPr>
  </w:style>
  <w:style w:type="character" w:customStyle="1" w:styleId="102">
    <w:name w:val="Знак Знак102"/>
    <w:rsid w:val="004978C4"/>
  </w:style>
  <w:style w:type="character" w:customStyle="1" w:styleId="103">
    <w:name w:val="Знак Знак103"/>
    <w:rsid w:val="004978C4"/>
  </w:style>
  <w:style w:type="character" w:customStyle="1" w:styleId="1a">
    <w:name w:val="Знак Знак1"/>
    <w:rsid w:val="004978C4"/>
    <w:rPr>
      <w:lang w:val="ru-RU" w:eastAsia="ru-RU"/>
    </w:rPr>
  </w:style>
  <w:style w:type="paragraph" w:styleId="affc">
    <w:name w:val="annotation subject"/>
    <w:basedOn w:val="affa"/>
    <w:next w:val="affa"/>
    <w:link w:val="affd"/>
    <w:rsid w:val="004978C4"/>
    <w:rPr>
      <w:rFonts w:cs="Times New Roman"/>
      <w:b/>
    </w:rPr>
  </w:style>
  <w:style w:type="character" w:customStyle="1" w:styleId="affd">
    <w:name w:val="Тема примечания Знак"/>
    <w:link w:val="affc"/>
    <w:locked/>
    <w:rsid w:val="004978C4"/>
    <w:rPr>
      <w:rFonts w:ascii="Cambria" w:hAnsi="Cambria" w:cs="Cambria"/>
      <w:b/>
      <w:lang w:val="ru-RU" w:eastAsia="ru-RU" w:bidi="ar-SA"/>
    </w:rPr>
  </w:style>
  <w:style w:type="character" w:customStyle="1" w:styleId="92">
    <w:name w:val="Знак Знак92"/>
    <w:rsid w:val="004978C4"/>
    <w:rPr>
      <w:b/>
    </w:rPr>
  </w:style>
  <w:style w:type="character" w:customStyle="1" w:styleId="93">
    <w:name w:val="Знак Знак93"/>
    <w:rsid w:val="004978C4"/>
    <w:rPr>
      <w:b/>
    </w:rPr>
  </w:style>
  <w:style w:type="character" w:customStyle="1" w:styleId="affe">
    <w:name w:val="Знак Знак"/>
    <w:rsid w:val="004978C4"/>
    <w:rPr>
      <w:b/>
      <w:lang w:val="ru-RU" w:eastAsia="ru-RU"/>
    </w:rPr>
  </w:style>
  <w:style w:type="paragraph" w:customStyle="1" w:styleId="rvps698610">
    <w:name w:val="rvps698610"/>
    <w:basedOn w:val="a"/>
    <w:rsid w:val="004978C4"/>
    <w:pPr>
      <w:spacing w:after="120"/>
      <w:ind w:right="240"/>
    </w:pPr>
    <w:rPr>
      <w:rFonts w:ascii="Tahoma" w:hAnsi="Tahoma" w:cs="Tahoma"/>
    </w:rPr>
  </w:style>
  <w:style w:type="paragraph" w:styleId="2c">
    <w:name w:val="List 2"/>
    <w:basedOn w:val="a"/>
    <w:semiHidden/>
    <w:rsid w:val="004978C4"/>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49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4978C4"/>
    <w:rPr>
      <w:rFonts w:ascii="Verdana" w:hAnsi="Verdana"/>
      <w:sz w:val="16"/>
      <w:lang w:val="ru-RU" w:eastAsia="ar-SA" w:bidi="ar-SA"/>
    </w:rPr>
  </w:style>
  <w:style w:type="character" w:customStyle="1" w:styleId="82">
    <w:name w:val="Знак Знак82"/>
    <w:rsid w:val="004978C4"/>
    <w:rPr>
      <w:rFonts w:ascii="Verdana" w:hAnsi="Verdana"/>
      <w:sz w:val="16"/>
      <w:lang w:val="x-none" w:eastAsia="ar-SA" w:bidi="ar-SA"/>
    </w:rPr>
  </w:style>
  <w:style w:type="character" w:customStyle="1" w:styleId="83">
    <w:name w:val="Знак Знак83"/>
    <w:rsid w:val="004978C4"/>
    <w:rPr>
      <w:rFonts w:ascii="Verdana" w:hAnsi="Verdana"/>
      <w:sz w:val="16"/>
      <w:lang w:val="x-none" w:eastAsia="ar-SA" w:bidi="ar-SA"/>
    </w:rPr>
  </w:style>
  <w:style w:type="character" w:customStyle="1" w:styleId="data">
    <w:name w:val="data"/>
    <w:rsid w:val="004978C4"/>
  </w:style>
  <w:style w:type="character" w:customStyle="1" w:styleId="41">
    <w:name w:val="Знак Знак41"/>
    <w:rsid w:val="004978C4"/>
    <w:rPr>
      <w:rFonts w:eastAsia="Times New Roman"/>
      <w:sz w:val="24"/>
      <w:lang w:val="en-AU" w:eastAsia="x-none"/>
    </w:rPr>
  </w:style>
  <w:style w:type="paragraph" w:customStyle="1" w:styleId="37">
    <w:name w:val="Знак3"/>
    <w:basedOn w:val="a"/>
    <w:rsid w:val="004978C4"/>
    <w:rPr>
      <w:rFonts w:ascii="Calibri" w:hAnsi="Calibri" w:cs="Calibri"/>
      <w:sz w:val="20"/>
      <w:szCs w:val="20"/>
      <w:lang w:val="en-US" w:eastAsia="en-US"/>
    </w:rPr>
  </w:style>
  <w:style w:type="paragraph" w:customStyle="1" w:styleId="afff">
    <w:name w:val="раздилитель сноски"/>
    <w:basedOn w:val="a"/>
    <w:next w:val="afa"/>
    <w:rsid w:val="004978C4"/>
    <w:pPr>
      <w:spacing w:after="120"/>
      <w:jc w:val="both"/>
    </w:pPr>
    <w:rPr>
      <w:rFonts w:ascii="Cambria" w:hAnsi="Cambria" w:cs="Cambria"/>
      <w:szCs w:val="20"/>
      <w:lang w:val="en-US"/>
    </w:rPr>
  </w:style>
  <w:style w:type="paragraph" w:customStyle="1" w:styleId="1b">
    <w:name w:val="Стиль1"/>
    <w:rsid w:val="004978C4"/>
    <w:pPr>
      <w:widowControl w:val="0"/>
    </w:pPr>
    <w:rPr>
      <w:rFonts w:ascii="Cambria" w:hAnsi="Cambria" w:cs="Cambria"/>
      <w:sz w:val="28"/>
    </w:rPr>
  </w:style>
  <w:style w:type="paragraph" w:customStyle="1" w:styleId="afff0">
    <w:name w:val="Знак Знак Знак Знак"/>
    <w:basedOn w:val="a"/>
    <w:rsid w:val="004978C4"/>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4978C4"/>
    <w:pPr>
      <w:spacing w:after="160" w:line="240" w:lineRule="exact"/>
    </w:pPr>
    <w:rPr>
      <w:rFonts w:ascii="Calibri" w:hAnsi="Calibri" w:cs="Calibri"/>
      <w:sz w:val="20"/>
      <w:szCs w:val="20"/>
      <w:lang w:val="en-US" w:eastAsia="en-US"/>
    </w:rPr>
  </w:style>
  <w:style w:type="paragraph" w:customStyle="1" w:styleId="Style2">
    <w:name w:val="Style2"/>
    <w:basedOn w:val="a"/>
    <w:rsid w:val="004978C4"/>
    <w:pPr>
      <w:widowControl w:val="0"/>
      <w:autoSpaceDE w:val="0"/>
      <w:autoSpaceDN w:val="0"/>
      <w:adjustRightInd w:val="0"/>
    </w:pPr>
    <w:rPr>
      <w:rFonts w:ascii="Cambria" w:hAnsi="Cambria" w:cs="Cambria"/>
    </w:rPr>
  </w:style>
  <w:style w:type="paragraph" w:customStyle="1" w:styleId="Style3">
    <w:name w:val="Style3"/>
    <w:basedOn w:val="a"/>
    <w:rsid w:val="004978C4"/>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4978C4"/>
    <w:rPr>
      <w:rFonts w:ascii="Cambria" w:hAnsi="Cambria"/>
      <w:sz w:val="26"/>
    </w:rPr>
  </w:style>
  <w:style w:type="paragraph" w:styleId="afff1">
    <w:name w:val="Block Text"/>
    <w:basedOn w:val="a"/>
    <w:semiHidden/>
    <w:rsid w:val="004978C4"/>
    <w:pPr>
      <w:ind w:left="-57" w:right="-57"/>
      <w:jc w:val="center"/>
    </w:pPr>
    <w:rPr>
      <w:rFonts w:ascii="Cambria" w:hAnsi="Cambria" w:cs="Cambria"/>
      <w:sz w:val="22"/>
      <w:szCs w:val="22"/>
    </w:rPr>
  </w:style>
  <w:style w:type="character" w:customStyle="1" w:styleId="610">
    <w:name w:val="Заголовок 6 Знак1"/>
    <w:aliases w:val="H6 Знак"/>
    <w:semiHidden/>
    <w:rsid w:val="004978C4"/>
    <w:rPr>
      <w:rFonts w:ascii="Tahoma" w:hAnsi="Tahoma"/>
      <w:i/>
      <w:color w:val="243F60"/>
      <w:sz w:val="24"/>
    </w:rPr>
  </w:style>
  <w:style w:type="paragraph" w:styleId="afff2">
    <w:name w:val="endnote text"/>
    <w:basedOn w:val="a"/>
    <w:link w:val="afff3"/>
    <w:semiHidden/>
    <w:rsid w:val="004978C4"/>
    <w:rPr>
      <w:rFonts w:ascii="Cambria" w:hAnsi="Cambria"/>
      <w:szCs w:val="20"/>
    </w:rPr>
  </w:style>
  <w:style w:type="character" w:customStyle="1" w:styleId="afff3">
    <w:name w:val="Текст концевой сноски Знак"/>
    <w:link w:val="afff2"/>
    <w:semiHidden/>
    <w:locked/>
    <w:rsid w:val="004978C4"/>
    <w:rPr>
      <w:rFonts w:ascii="Cambria" w:hAnsi="Cambria"/>
      <w:sz w:val="24"/>
      <w:lang w:val="ru-RU" w:eastAsia="ru-RU" w:bidi="ar-SA"/>
    </w:rPr>
  </w:style>
  <w:style w:type="character" w:customStyle="1" w:styleId="72">
    <w:name w:val="Знак Знак72"/>
    <w:rsid w:val="004978C4"/>
  </w:style>
  <w:style w:type="character" w:customStyle="1" w:styleId="73">
    <w:name w:val="Знак Знак73"/>
    <w:rsid w:val="004978C4"/>
  </w:style>
  <w:style w:type="paragraph" w:customStyle="1" w:styleId="2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4978C4"/>
    <w:pPr>
      <w:spacing w:after="160" w:line="240" w:lineRule="exact"/>
    </w:pPr>
    <w:rPr>
      <w:rFonts w:ascii="Cambria" w:hAnsi="Cambria" w:cs="Cambria"/>
      <w:b/>
      <w:sz w:val="28"/>
      <w:lang w:val="en-US" w:eastAsia="en-US"/>
    </w:rPr>
  </w:style>
  <w:style w:type="paragraph" w:customStyle="1" w:styleId="1d">
    <w:name w:val="Обычный1"/>
    <w:rsid w:val="004978C4"/>
    <w:rPr>
      <w:rFonts w:ascii="Cambria" w:hAnsi="Cambria" w:cs="Cambria"/>
    </w:rPr>
  </w:style>
  <w:style w:type="paragraph" w:customStyle="1" w:styleId="1e">
    <w:name w:val="Текст1"/>
    <w:basedOn w:val="1d"/>
    <w:rsid w:val="004978C4"/>
    <w:rPr>
      <w:rFonts w:ascii="Calibri" w:hAnsi="Calibri"/>
    </w:rPr>
  </w:style>
  <w:style w:type="paragraph" w:customStyle="1" w:styleId="main">
    <w:name w:val="main"/>
    <w:basedOn w:val="a"/>
    <w:rsid w:val="004978C4"/>
    <w:pPr>
      <w:spacing w:after="120"/>
      <w:ind w:firstLine="709"/>
      <w:jc w:val="both"/>
    </w:pPr>
    <w:rPr>
      <w:rFonts w:ascii="Cambria" w:hAnsi="Cambria" w:cs="Cambria"/>
      <w:sz w:val="26"/>
      <w:szCs w:val="26"/>
    </w:rPr>
  </w:style>
  <w:style w:type="paragraph" w:customStyle="1" w:styleId="consplusnonformat0">
    <w:name w:val="consplusnonformat"/>
    <w:basedOn w:val="a"/>
    <w:rsid w:val="004978C4"/>
    <w:pPr>
      <w:spacing w:before="100" w:beforeAutospacing="1" w:after="100" w:afterAutospacing="1"/>
    </w:pPr>
    <w:rPr>
      <w:rFonts w:ascii="Cambria" w:hAnsi="Cambria" w:cs="Cambria"/>
    </w:rPr>
  </w:style>
  <w:style w:type="character" w:customStyle="1" w:styleId="232">
    <w:name w:val="Знак Знак232"/>
    <w:rsid w:val="004978C4"/>
    <w:rPr>
      <w:rFonts w:ascii="Cambria" w:hAnsi="Cambria"/>
      <w:b/>
      <w:caps/>
      <w:sz w:val="28"/>
      <w:lang w:val="en-US" w:eastAsia="x-none"/>
    </w:rPr>
  </w:style>
  <w:style w:type="character" w:customStyle="1" w:styleId="222">
    <w:name w:val="Знак Знак222"/>
    <w:rsid w:val="004978C4"/>
    <w:rPr>
      <w:rFonts w:ascii="Cambria" w:hAnsi="Cambria"/>
      <w:b/>
      <w:kern w:val="24"/>
      <w:sz w:val="28"/>
      <w:lang w:val="x-none" w:eastAsia="x-none"/>
    </w:rPr>
  </w:style>
  <w:style w:type="character" w:styleId="afff4">
    <w:name w:val="FollowedHyperlink"/>
    <w:rsid w:val="004978C4"/>
    <w:rPr>
      <w:color w:val="800080"/>
      <w:u w:val="single"/>
    </w:rPr>
  </w:style>
  <w:style w:type="paragraph" w:customStyle="1" w:styleId="xl65">
    <w:name w:val="xl65"/>
    <w:basedOn w:val="a"/>
    <w:rsid w:val="004978C4"/>
    <w:pPr>
      <w:spacing w:before="100" w:beforeAutospacing="1" w:after="100" w:afterAutospacing="1"/>
    </w:pPr>
    <w:rPr>
      <w:rFonts w:ascii="Cambria" w:hAnsi="Cambria" w:cs="Cambria"/>
    </w:rPr>
  </w:style>
  <w:style w:type="paragraph" w:customStyle="1" w:styleId="xl66">
    <w:name w:val="xl66"/>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4978C4"/>
    <w:pPr>
      <w:spacing w:before="100" w:beforeAutospacing="1" w:after="100" w:afterAutospacing="1"/>
    </w:pPr>
    <w:rPr>
      <w:rFonts w:ascii="Cambria" w:hAnsi="Cambria" w:cs="Cambria"/>
    </w:rPr>
  </w:style>
  <w:style w:type="paragraph" w:customStyle="1" w:styleId="xl75">
    <w:name w:val="xl75"/>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4978C4"/>
    <w:pPr>
      <w:spacing w:before="100" w:beforeAutospacing="1" w:after="100" w:afterAutospacing="1"/>
    </w:pPr>
    <w:rPr>
      <w:rFonts w:ascii="Cambria" w:hAnsi="Cambria" w:cs="Cambria"/>
      <w:sz w:val="26"/>
      <w:szCs w:val="26"/>
    </w:rPr>
  </w:style>
  <w:style w:type="paragraph" w:customStyle="1" w:styleId="xl78">
    <w:name w:val="xl78"/>
    <w:basedOn w:val="a"/>
    <w:rsid w:val="004978C4"/>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4978C4"/>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4978C4"/>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4978C4"/>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4978C4"/>
    <w:pPr>
      <w:spacing w:before="100" w:beforeAutospacing="1" w:after="100" w:afterAutospacing="1"/>
      <w:jc w:val="center"/>
    </w:pPr>
    <w:rPr>
      <w:rFonts w:ascii="Cambria" w:hAnsi="Cambria" w:cs="Cambria"/>
      <w:sz w:val="26"/>
      <w:szCs w:val="26"/>
    </w:rPr>
  </w:style>
  <w:style w:type="paragraph" w:customStyle="1" w:styleId="xl83">
    <w:name w:val="xl83"/>
    <w:basedOn w:val="a"/>
    <w:rsid w:val="004978C4"/>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4978C4"/>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4978C4"/>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4978C4"/>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4978C4"/>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4978C4"/>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4978C4"/>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4978C4"/>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4978C4"/>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4978C4"/>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4978C4"/>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4978C4"/>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4978C4"/>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4978C4"/>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4978C4"/>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4978C4"/>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4978C4"/>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4978C4"/>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4978C4"/>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4978C4"/>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4978C4"/>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4978C4"/>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4978C4"/>
    <w:pPr>
      <w:autoSpaceDE w:val="0"/>
      <w:autoSpaceDN w:val="0"/>
    </w:pPr>
    <w:rPr>
      <w:rFonts w:ascii="Cambria" w:eastAsia="MS Mincho" w:hAnsi="Cambria" w:cs="Cambria"/>
      <w:sz w:val="26"/>
      <w:szCs w:val="26"/>
    </w:rPr>
  </w:style>
  <w:style w:type="paragraph" w:customStyle="1" w:styleId="xl163">
    <w:name w:val="xl163"/>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4978C4"/>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4978C4"/>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4978C4"/>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4978C4"/>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4978C4"/>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4978C4"/>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4978C4"/>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4978C4"/>
    <w:pPr>
      <w:spacing w:before="100" w:beforeAutospacing="1" w:after="100" w:afterAutospacing="1"/>
    </w:pPr>
    <w:rPr>
      <w:sz w:val="22"/>
      <w:szCs w:val="22"/>
    </w:rPr>
  </w:style>
  <w:style w:type="paragraph" w:customStyle="1" w:styleId="xl175">
    <w:name w:val="xl175"/>
    <w:basedOn w:val="a"/>
    <w:rsid w:val="004978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4978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4978C4"/>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4978C4"/>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4978C4"/>
    <w:pPr>
      <w:spacing w:before="100" w:beforeAutospacing="1" w:after="100" w:afterAutospacing="1"/>
      <w:jc w:val="center"/>
      <w:textAlignment w:val="top"/>
    </w:pPr>
    <w:rPr>
      <w:sz w:val="22"/>
      <w:szCs w:val="22"/>
    </w:rPr>
  </w:style>
  <w:style w:type="paragraph" w:customStyle="1" w:styleId="xl180">
    <w:name w:val="xl180"/>
    <w:basedOn w:val="a"/>
    <w:rsid w:val="004978C4"/>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4978C4"/>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4978C4"/>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4978C4"/>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4978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4978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4978C4"/>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4978C4"/>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4978C4"/>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4978C4"/>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4978C4"/>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4978C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4978C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4978C4"/>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4978C4"/>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4978C4"/>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4978C4"/>
    <w:rPr>
      <w:b/>
      <w:sz w:val="26"/>
      <w:lang w:val="ru-RU" w:eastAsia="ru-RU"/>
    </w:rPr>
  </w:style>
  <w:style w:type="character" w:customStyle="1" w:styleId="152">
    <w:name w:val="Знак Знак152"/>
    <w:rsid w:val="004978C4"/>
    <w:rPr>
      <w:rFonts w:ascii="Courier New" w:hAnsi="Courier New"/>
      <w:sz w:val="16"/>
      <w:lang w:val="x-none" w:eastAsia="ko-KR"/>
    </w:rPr>
  </w:style>
  <w:style w:type="character" w:customStyle="1" w:styleId="202">
    <w:name w:val="Знак Знак202"/>
    <w:rsid w:val="004978C4"/>
    <w:rPr>
      <w:sz w:val="24"/>
    </w:rPr>
  </w:style>
  <w:style w:type="character" w:customStyle="1" w:styleId="292">
    <w:name w:val="Знак Знак292"/>
    <w:rsid w:val="004978C4"/>
    <w:rPr>
      <w:rFonts w:eastAsia="Times New Roman"/>
      <w:b/>
      <w:color w:val="000000"/>
      <w:sz w:val="26"/>
      <w:lang w:val="x-none" w:eastAsia="ko-KR"/>
    </w:rPr>
  </w:style>
  <w:style w:type="character" w:customStyle="1" w:styleId="282">
    <w:name w:val="Знак Знак282"/>
    <w:rsid w:val="004978C4"/>
    <w:rPr>
      <w:rFonts w:eastAsia="Times New Roman"/>
      <w:b/>
      <w:sz w:val="26"/>
      <w:lang w:val="x-none" w:eastAsia="ko-KR"/>
    </w:rPr>
  </w:style>
  <w:style w:type="character" w:customStyle="1" w:styleId="312">
    <w:name w:val="Знак Знак312"/>
    <w:rsid w:val="004978C4"/>
    <w:rPr>
      <w:b/>
      <w:sz w:val="22"/>
    </w:rPr>
  </w:style>
  <w:style w:type="character" w:customStyle="1" w:styleId="272">
    <w:name w:val="Знак Знак272"/>
    <w:rsid w:val="004978C4"/>
    <w:rPr>
      <w:rFonts w:ascii="Arial" w:eastAsia="MS Mincho" w:hAnsi="Arial"/>
      <w:sz w:val="24"/>
      <w:lang w:val="x-none" w:eastAsia="en-US"/>
    </w:rPr>
  </w:style>
  <w:style w:type="character" w:customStyle="1" w:styleId="262">
    <w:name w:val="Знак Знак262"/>
    <w:rsid w:val="004978C4"/>
    <w:rPr>
      <w:rFonts w:ascii="Arial" w:eastAsia="MS Mincho" w:hAnsi="Arial"/>
      <w:i/>
      <w:sz w:val="24"/>
      <w:lang w:val="x-none" w:eastAsia="en-US"/>
    </w:rPr>
  </w:style>
  <w:style w:type="character" w:customStyle="1" w:styleId="252">
    <w:name w:val="Знак Знак252"/>
    <w:rsid w:val="004978C4"/>
    <w:rPr>
      <w:rFonts w:ascii="Arial" w:eastAsia="MS Mincho" w:hAnsi="Arial"/>
      <w:i/>
      <w:sz w:val="24"/>
      <w:lang w:val="x-none" w:eastAsia="en-US"/>
    </w:rPr>
  </w:style>
  <w:style w:type="character" w:customStyle="1" w:styleId="2e">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4978C4"/>
    <w:rPr>
      <w:rFonts w:eastAsia="Times New Roman"/>
      <w:lang w:val="x-none" w:eastAsia="ko-KR"/>
    </w:rPr>
  </w:style>
  <w:style w:type="character" w:customStyle="1" w:styleId="142">
    <w:name w:val="Знак Знак142"/>
    <w:rsid w:val="004978C4"/>
    <w:rPr>
      <w:sz w:val="24"/>
      <w:lang w:val="en-AU" w:eastAsia="ru-RU"/>
    </w:rPr>
  </w:style>
  <w:style w:type="character" w:customStyle="1" w:styleId="172">
    <w:name w:val="Знак Знак172"/>
    <w:rsid w:val="004978C4"/>
    <w:rPr>
      <w:b/>
      <w:sz w:val="28"/>
    </w:rPr>
  </w:style>
  <w:style w:type="character" w:customStyle="1" w:styleId="192">
    <w:name w:val="Знак Знак192"/>
    <w:rsid w:val="004978C4"/>
    <w:rPr>
      <w:sz w:val="28"/>
      <w:lang w:val="x-none" w:eastAsia="x-none"/>
    </w:rPr>
  </w:style>
  <w:style w:type="character" w:customStyle="1" w:styleId="3100">
    <w:name w:val="Знак Знак310"/>
    <w:rsid w:val="004978C4"/>
    <w:rPr>
      <w:sz w:val="24"/>
      <w:lang w:val="ru-RU" w:eastAsia="ru-RU"/>
    </w:rPr>
  </w:style>
  <w:style w:type="character" w:customStyle="1" w:styleId="182">
    <w:name w:val="Знак Знак182"/>
    <w:rsid w:val="004978C4"/>
    <w:rPr>
      <w:rFonts w:eastAsia="MS Mincho"/>
      <w:sz w:val="16"/>
    </w:rPr>
  </w:style>
  <w:style w:type="character" w:customStyle="1" w:styleId="242">
    <w:name w:val="Знак Знак242"/>
    <w:rsid w:val="004978C4"/>
    <w:rPr>
      <w:sz w:val="24"/>
    </w:rPr>
  </w:style>
  <w:style w:type="character" w:customStyle="1" w:styleId="2120">
    <w:name w:val="Знак Знак212"/>
    <w:rsid w:val="004978C4"/>
    <w:rPr>
      <w:rFonts w:ascii="SimSun" w:eastAsia="SimSun"/>
      <w:sz w:val="16"/>
      <w:lang w:val="ru-RU" w:eastAsia="ru-RU"/>
    </w:rPr>
  </w:style>
  <w:style w:type="character" w:customStyle="1" w:styleId="112">
    <w:name w:val="Знак Знак112"/>
    <w:rsid w:val="004978C4"/>
    <w:rPr>
      <w:lang w:val="ru-RU" w:eastAsia="ru-RU"/>
    </w:rPr>
  </w:style>
  <w:style w:type="character" w:customStyle="1" w:styleId="54">
    <w:name w:val="Знак Знак54"/>
    <w:rsid w:val="004978C4"/>
    <w:rPr>
      <w:b/>
      <w:lang w:val="ru-RU" w:eastAsia="ru-RU"/>
    </w:rPr>
  </w:style>
  <w:style w:type="character" w:customStyle="1" w:styleId="410">
    <w:name w:val="Знак Знак410"/>
    <w:rsid w:val="004978C4"/>
    <w:rPr>
      <w:rFonts w:eastAsia="Times New Roman"/>
      <w:sz w:val="24"/>
      <w:lang w:val="en-AU" w:eastAsia="x-none"/>
    </w:rPr>
  </w:style>
  <w:style w:type="paragraph" w:customStyle="1" w:styleId="2f">
    <w:name w:val="Основной текст2"/>
    <w:rsid w:val="004978C4"/>
    <w:pPr>
      <w:ind w:firstLine="709"/>
      <w:jc w:val="both"/>
    </w:pPr>
    <w:rPr>
      <w:rFonts w:ascii="MS Mincho" w:eastAsia="MS Mincho" w:hAnsi="MS Mincho" w:cs="Cambria"/>
      <w:sz w:val="24"/>
      <w:szCs w:val="22"/>
      <w:lang w:eastAsia="en-US"/>
    </w:rPr>
  </w:style>
  <w:style w:type="paragraph" w:customStyle="1" w:styleId="2f0">
    <w:name w:val="Обычный2"/>
    <w:rsid w:val="004978C4"/>
    <w:pPr>
      <w:jc w:val="center"/>
    </w:pPr>
    <w:rPr>
      <w:rFonts w:ascii="Cambria" w:hAnsi="Cambria" w:cs="Cambria"/>
    </w:rPr>
  </w:style>
  <w:style w:type="table" w:customStyle="1" w:styleId="1f">
    <w:name w:val="Сетка таблицы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Без интервала21"/>
    <w:rsid w:val="004978C4"/>
    <w:pPr>
      <w:suppressAutoHyphens/>
    </w:pPr>
    <w:rPr>
      <w:rFonts w:ascii="MS Mincho" w:eastAsia="MS Mincho" w:cs="Cambria"/>
      <w:sz w:val="22"/>
      <w:szCs w:val="22"/>
      <w:lang w:eastAsia="ar-SA"/>
    </w:rPr>
  </w:style>
  <w:style w:type="paragraph" w:customStyle="1" w:styleId="38">
    <w:name w:val="Основной текст3"/>
    <w:rsid w:val="004978C4"/>
    <w:pPr>
      <w:ind w:firstLine="709"/>
      <w:jc w:val="both"/>
    </w:pPr>
    <w:rPr>
      <w:rFonts w:ascii="MS Mincho" w:eastAsia="MS Mincho" w:hAnsi="MS Mincho" w:cs="Cambria"/>
      <w:sz w:val="24"/>
      <w:szCs w:val="22"/>
      <w:lang w:eastAsia="en-US"/>
    </w:rPr>
  </w:style>
  <w:style w:type="paragraph" w:customStyle="1" w:styleId="39">
    <w:name w:val="Обычный3"/>
    <w:rsid w:val="004978C4"/>
    <w:pPr>
      <w:jc w:val="center"/>
    </w:pPr>
    <w:rPr>
      <w:rFonts w:ascii="Cambria" w:hAnsi="Cambria" w:cs="Cambria"/>
    </w:rPr>
  </w:style>
  <w:style w:type="paragraph" w:styleId="afff5">
    <w:name w:val="Document Map"/>
    <w:basedOn w:val="a"/>
    <w:link w:val="afff6"/>
    <w:semiHidden/>
    <w:rsid w:val="004978C4"/>
    <w:pPr>
      <w:spacing w:after="200" w:line="276" w:lineRule="auto"/>
    </w:pPr>
    <w:rPr>
      <w:rFonts w:ascii="Cambria" w:hAnsi="Cambria"/>
      <w:b/>
      <w:sz w:val="20"/>
      <w:szCs w:val="20"/>
    </w:rPr>
  </w:style>
  <w:style w:type="character" w:customStyle="1" w:styleId="afff6">
    <w:name w:val="Схема документа Знак"/>
    <w:link w:val="afff5"/>
    <w:semiHidden/>
    <w:locked/>
    <w:rsid w:val="004978C4"/>
    <w:rPr>
      <w:rFonts w:ascii="Cambria" w:hAnsi="Cambria"/>
      <w:b/>
      <w:lang w:val="ru-RU" w:eastAsia="ru-RU" w:bidi="ar-SA"/>
    </w:rPr>
  </w:style>
  <w:style w:type="table" w:customStyle="1" w:styleId="110">
    <w:name w:val="Сетка таблицы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978C4"/>
    <w:pPr>
      <w:widowControl w:val="0"/>
      <w:autoSpaceDE w:val="0"/>
      <w:autoSpaceDN w:val="0"/>
      <w:adjustRightInd w:val="0"/>
      <w:spacing w:line="324" w:lineRule="exact"/>
      <w:ind w:firstLine="552"/>
      <w:jc w:val="both"/>
    </w:pPr>
  </w:style>
  <w:style w:type="paragraph" w:customStyle="1" w:styleId="Style5">
    <w:name w:val="Style5"/>
    <w:basedOn w:val="a"/>
    <w:rsid w:val="004978C4"/>
    <w:pPr>
      <w:widowControl w:val="0"/>
      <w:autoSpaceDE w:val="0"/>
      <w:autoSpaceDN w:val="0"/>
      <w:adjustRightInd w:val="0"/>
      <w:spacing w:line="326" w:lineRule="exact"/>
      <w:ind w:hanging="360"/>
    </w:pPr>
  </w:style>
  <w:style w:type="character" w:customStyle="1" w:styleId="FontStyle12">
    <w:name w:val="Font Style12"/>
    <w:rsid w:val="004978C4"/>
    <w:rPr>
      <w:rFonts w:ascii="Times New Roman" w:hAnsi="Times New Roman"/>
      <w:b/>
      <w:sz w:val="26"/>
    </w:rPr>
  </w:style>
  <w:style w:type="table" w:customStyle="1" w:styleId="140">
    <w:name w:val="Сетка таблицы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4978C4"/>
    <w:pPr>
      <w:spacing w:before="100" w:beforeAutospacing="1" w:after="100" w:afterAutospacing="1"/>
    </w:pPr>
    <w:rPr>
      <w:b/>
      <w:bCs/>
      <w:color w:val="000000"/>
      <w:sz w:val="18"/>
      <w:szCs w:val="18"/>
    </w:rPr>
  </w:style>
  <w:style w:type="paragraph" w:customStyle="1" w:styleId="xl111">
    <w:name w:val="xl111"/>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4978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4978C4"/>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4978C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4978C4"/>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4978C4"/>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4978C4"/>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4978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4978C4"/>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4978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4978C4"/>
    <w:pPr>
      <w:spacing w:before="100" w:beforeAutospacing="1" w:after="100" w:afterAutospacing="1"/>
    </w:pPr>
    <w:rPr>
      <w:color w:val="000000"/>
      <w:sz w:val="14"/>
      <w:szCs w:val="14"/>
    </w:rPr>
  </w:style>
  <w:style w:type="paragraph" w:customStyle="1" w:styleId="xl64">
    <w:name w:val="xl64"/>
    <w:basedOn w:val="a"/>
    <w:rsid w:val="004978C4"/>
    <w:pPr>
      <w:spacing w:before="100" w:beforeAutospacing="1" w:after="100" w:afterAutospacing="1"/>
      <w:jc w:val="center"/>
      <w:textAlignment w:val="center"/>
    </w:pPr>
    <w:rPr>
      <w:color w:val="000000"/>
    </w:rPr>
  </w:style>
  <w:style w:type="table" w:customStyle="1" w:styleId="71">
    <w:name w:val="Сетка таблицы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4978C4"/>
    <w:pPr>
      <w:ind w:left="720"/>
      <w:contextualSpacing/>
    </w:pPr>
    <w:rPr>
      <w:sz w:val="26"/>
      <w:szCs w:val="26"/>
    </w:rPr>
  </w:style>
  <w:style w:type="table" w:customStyle="1" w:styleId="190">
    <w:name w:val="Сетка таблицы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4978C4"/>
    <w:pPr>
      <w:suppressAutoHyphens/>
    </w:pPr>
    <w:rPr>
      <w:rFonts w:ascii="MS Mincho" w:eastAsia="MS Mincho" w:cs="Cambria"/>
      <w:sz w:val="22"/>
      <w:szCs w:val="22"/>
      <w:lang w:eastAsia="ar-SA"/>
    </w:rPr>
  </w:style>
  <w:style w:type="character" w:customStyle="1" w:styleId="614">
    <w:name w:val="Знак Знак61"/>
    <w:rsid w:val="004978C4"/>
    <w:rPr>
      <w:b/>
      <w:sz w:val="36"/>
      <w:lang w:val="ru-RU" w:eastAsia="ru-RU"/>
    </w:rPr>
  </w:style>
  <w:style w:type="paragraph" w:customStyle="1" w:styleId="2f2">
    <w:name w:val="Знак2"/>
    <w:basedOn w:val="a"/>
    <w:rsid w:val="004978C4"/>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4978C4"/>
    <w:pPr>
      <w:spacing w:after="160" w:line="240" w:lineRule="exact"/>
    </w:pPr>
    <w:rPr>
      <w:rFonts w:ascii="Cambria" w:hAnsi="Cambria" w:cs="Cambria"/>
      <w:b/>
      <w:sz w:val="28"/>
      <w:lang w:val="en-US" w:eastAsia="en-US"/>
    </w:rPr>
  </w:style>
  <w:style w:type="character" w:customStyle="1" w:styleId="2311">
    <w:name w:val="Знак Знак231"/>
    <w:rsid w:val="004978C4"/>
    <w:rPr>
      <w:rFonts w:ascii="Cambria" w:hAnsi="Cambria"/>
      <w:b/>
      <w:caps/>
      <w:sz w:val="28"/>
      <w:lang w:val="en-US" w:eastAsia="x-none"/>
    </w:rPr>
  </w:style>
  <w:style w:type="character" w:customStyle="1" w:styleId="2212">
    <w:name w:val="Знак Знак221"/>
    <w:rsid w:val="004978C4"/>
    <w:rPr>
      <w:rFonts w:ascii="Cambria" w:hAnsi="Cambria"/>
      <w:b/>
      <w:kern w:val="24"/>
      <w:sz w:val="28"/>
      <w:lang w:val="x-none" w:eastAsia="x-none"/>
    </w:rPr>
  </w:style>
  <w:style w:type="character" w:customStyle="1" w:styleId="301">
    <w:name w:val="Знак Знак301"/>
    <w:locked/>
    <w:rsid w:val="004978C4"/>
    <w:rPr>
      <w:rFonts w:ascii="Calibri" w:hAnsi="Calibri"/>
      <w:b/>
      <w:i/>
      <w:sz w:val="28"/>
      <w:lang w:val="ru-RU" w:eastAsia="ru-RU"/>
    </w:rPr>
  </w:style>
  <w:style w:type="character" w:customStyle="1" w:styleId="1610">
    <w:name w:val="Знак Знак161"/>
    <w:locked/>
    <w:rsid w:val="004978C4"/>
    <w:rPr>
      <w:b/>
      <w:sz w:val="26"/>
      <w:lang w:val="ru-RU" w:eastAsia="ru-RU"/>
    </w:rPr>
  </w:style>
  <w:style w:type="character" w:customStyle="1" w:styleId="1510">
    <w:name w:val="Знак Знак151"/>
    <w:rsid w:val="004978C4"/>
    <w:rPr>
      <w:rFonts w:ascii="Courier New" w:hAnsi="Courier New"/>
      <w:sz w:val="16"/>
      <w:lang w:val="x-none" w:eastAsia="ko-KR"/>
    </w:rPr>
  </w:style>
  <w:style w:type="character" w:customStyle="1" w:styleId="201">
    <w:name w:val="Знак Знак201"/>
    <w:rsid w:val="004978C4"/>
    <w:rPr>
      <w:sz w:val="24"/>
    </w:rPr>
  </w:style>
  <w:style w:type="character" w:customStyle="1" w:styleId="291">
    <w:name w:val="Знак Знак291"/>
    <w:rsid w:val="004978C4"/>
    <w:rPr>
      <w:rFonts w:eastAsia="Times New Roman"/>
      <w:b/>
      <w:color w:val="000000"/>
      <w:sz w:val="26"/>
      <w:lang w:val="x-none" w:eastAsia="ko-KR"/>
    </w:rPr>
  </w:style>
  <w:style w:type="character" w:customStyle="1" w:styleId="281">
    <w:name w:val="Знак Знак281"/>
    <w:rsid w:val="004978C4"/>
    <w:rPr>
      <w:rFonts w:eastAsia="Times New Roman"/>
      <w:b/>
      <w:sz w:val="26"/>
      <w:lang w:val="x-none" w:eastAsia="ko-KR"/>
    </w:rPr>
  </w:style>
  <w:style w:type="character" w:customStyle="1" w:styleId="3114">
    <w:name w:val="Знак Знак311"/>
    <w:rsid w:val="004978C4"/>
    <w:rPr>
      <w:b/>
      <w:sz w:val="22"/>
    </w:rPr>
  </w:style>
  <w:style w:type="character" w:customStyle="1" w:styleId="271">
    <w:name w:val="Знак Знак271"/>
    <w:rsid w:val="004978C4"/>
    <w:rPr>
      <w:rFonts w:ascii="Arial" w:eastAsia="MS Mincho" w:hAnsi="Arial"/>
      <w:sz w:val="24"/>
      <w:lang w:val="x-none" w:eastAsia="en-US"/>
    </w:rPr>
  </w:style>
  <w:style w:type="character" w:customStyle="1" w:styleId="261">
    <w:name w:val="Знак Знак261"/>
    <w:rsid w:val="004978C4"/>
    <w:rPr>
      <w:rFonts w:ascii="Arial" w:eastAsia="MS Mincho" w:hAnsi="Arial"/>
      <w:i/>
      <w:sz w:val="24"/>
      <w:lang w:val="x-none" w:eastAsia="en-US"/>
    </w:rPr>
  </w:style>
  <w:style w:type="character" w:customStyle="1" w:styleId="2510">
    <w:name w:val="Знак Знак251"/>
    <w:rsid w:val="004978C4"/>
    <w:rPr>
      <w:rFonts w:ascii="Arial" w:eastAsia="MS Mincho" w:hAnsi="Arial"/>
      <w:i/>
      <w:sz w:val="24"/>
      <w:lang w:val="x-none" w:eastAsia="en-US"/>
    </w:rPr>
  </w:style>
  <w:style w:type="character" w:customStyle="1" w:styleId="2114">
    <w:name w:val="Знак Знак211"/>
    <w:rsid w:val="004978C4"/>
    <w:rPr>
      <w:rFonts w:ascii="Calibri" w:hAnsi="Calibri"/>
      <w:lang w:val="en-GB" w:eastAsia="x-none"/>
    </w:rPr>
  </w:style>
  <w:style w:type="character" w:customStyle="1" w:styleId="1410">
    <w:name w:val="Знак Знак141"/>
    <w:rsid w:val="004978C4"/>
    <w:rPr>
      <w:sz w:val="24"/>
      <w:lang w:val="en-AU" w:eastAsia="ru-RU"/>
    </w:rPr>
  </w:style>
  <w:style w:type="character" w:customStyle="1" w:styleId="1310">
    <w:name w:val="Знак Знак131"/>
    <w:rsid w:val="004978C4"/>
    <w:rPr>
      <w:b/>
      <w:sz w:val="17"/>
    </w:rPr>
  </w:style>
  <w:style w:type="character" w:customStyle="1" w:styleId="1710">
    <w:name w:val="Знак Знак171"/>
    <w:rsid w:val="004978C4"/>
    <w:rPr>
      <w:b/>
      <w:sz w:val="28"/>
    </w:rPr>
  </w:style>
  <w:style w:type="character" w:customStyle="1" w:styleId="191">
    <w:name w:val="Знак Знак191"/>
    <w:rsid w:val="004978C4"/>
    <w:rPr>
      <w:sz w:val="28"/>
      <w:lang w:val="x-none" w:eastAsia="x-none"/>
    </w:rPr>
  </w:style>
  <w:style w:type="character" w:customStyle="1" w:styleId="1810">
    <w:name w:val="Знак Знак181"/>
    <w:rsid w:val="004978C4"/>
    <w:rPr>
      <w:rFonts w:eastAsia="MS Mincho"/>
      <w:sz w:val="16"/>
    </w:rPr>
  </w:style>
  <w:style w:type="character" w:customStyle="1" w:styleId="1210">
    <w:name w:val="Знак Знак121"/>
    <w:rsid w:val="004978C4"/>
    <w:rPr>
      <w:sz w:val="24"/>
      <w:lang w:val="x-none" w:eastAsia="en-US"/>
    </w:rPr>
  </w:style>
  <w:style w:type="character" w:customStyle="1" w:styleId="2411">
    <w:name w:val="Знак Знак241"/>
    <w:rsid w:val="004978C4"/>
    <w:rPr>
      <w:sz w:val="24"/>
    </w:rPr>
  </w:style>
  <w:style w:type="character" w:customStyle="1" w:styleId="1115">
    <w:name w:val="Знак Знак111"/>
    <w:rsid w:val="004978C4"/>
    <w:rPr>
      <w:rFonts w:ascii="Verdana" w:hAnsi="Verdana"/>
      <w:sz w:val="24"/>
    </w:rPr>
  </w:style>
  <w:style w:type="character" w:customStyle="1" w:styleId="2100">
    <w:name w:val="Знак Знак210"/>
    <w:rsid w:val="004978C4"/>
    <w:rPr>
      <w:rFonts w:ascii="SimSun" w:eastAsia="SimSun"/>
      <w:sz w:val="16"/>
      <w:lang w:val="ru-RU" w:eastAsia="ru-RU"/>
    </w:rPr>
  </w:style>
  <w:style w:type="character" w:customStyle="1" w:styleId="101">
    <w:name w:val="Знак Знак101"/>
    <w:rsid w:val="004978C4"/>
  </w:style>
  <w:style w:type="character" w:customStyle="1" w:styleId="1100">
    <w:name w:val="Знак Знак110"/>
    <w:rsid w:val="004978C4"/>
    <w:rPr>
      <w:lang w:val="ru-RU" w:eastAsia="ru-RU"/>
    </w:rPr>
  </w:style>
  <w:style w:type="character" w:customStyle="1" w:styleId="911">
    <w:name w:val="Знак Знак91"/>
    <w:rsid w:val="004978C4"/>
    <w:rPr>
      <w:b/>
    </w:rPr>
  </w:style>
  <w:style w:type="character" w:customStyle="1" w:styleId="811">
    <w:name w:val="Знак Знак81"/>
    <w:rsid w:val="004978C4"/>
    <w:rPr>
      <w:rFonts w:ascii="Verdana" w:hAnsi="Verdana"/>
      <w:sz w:val="16"/>
      <w:lang w:val="x-none" w:eastAsia="ar-SA" w:bidi="ar-SA"/>
    </w:rPr>
  </w:style>
  <w:style w:type="character" w:customStyle="1" w:styleId="712">
    <w:name w:val="Знак Знак71"/>
    <w:rsid w:val="004978C4"/>
  </w:style>
  <w:style w:type="paragraph" w:customStyle="1" w:styleId="217">
    <w:name w:val="Основной текст21"/>
    <w:rsid w:val="004978C4"/>
    <w:pPr>
      <w:ind w:firstLine="709"/>
      <w:jc w:val="both"/>
    </w:pPr>
    <w:rPr>
      <w:rFonts w:ascii="MS Mincho" w:eastAsia="MS Mincho" w:hAnsi="MS Mincho" w:cs="Cambria"/>
      <w:sz w:val="24"/>
      <w:szCs w:val="22"/>
      <w:lang w:eastAsia="en-US"/>
    </w:rPr>
  </w:style>
  <w:style w:type="paragraph" w:customStyle="1" w:styleId="218">
    <w:name w:val="Обычный21"/>
    <w:rsid w:val="004978C4"/>
    <w:pPr>
      <w:jc w:val="center"/>
    </w:pPr>
    <w:rPr>
      <w:rFonts w:ascii="Cambria" w:hAnsi="Cambria" w:cs="Cambria"/>
    </w:rPr>
  </w:style>
  <w:style w:type="table" w:customStyle="1" w:styleId="200">
    <w:name w:val="Сетка таблицы2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4978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D27"/>
    <w:rPr>
      <w:sz w:val="24"/>
      <w:szCs w:val="24"/>
    </w:rPr>
  </w:style>
  <w:style w:type="paragraph" w:styleId="1">
    <w:name w:val="heading 1"/>
    <w:basedOn w:val="a"/>
    <w:next w:val="a"/>
    <w:link w:val="10"/>
    <w:qFormat/>
    <w:rsid w:val="00F661A7"/>
    <w:pPr>
      <w:keepNext/>
      <w:framePr w:w="3930" w:h="1875" w:hSpace="180" w:wrap="around" w:vAnchor="text" w:hAnchor="page" w:x="1551" w:y="6"/>
      <w:jc w:val="center"/>
      <w:outlineLvl w:val="0"/>
    </w:pPr>
    <w:rPr>
      <w:rFonts w:ascii="Arial Cyr Chuv" w:hAnsi="Arial Cyr Chuv"/>
      <w:b/>
      <w:sz w:val="26"/>
    </w:rPr>
  </w:style>
  <w:style w:type="paragraph" w:styleId="2">
    <w:name w:val="heading 2"/>
    <w:basedOn w:val="a"/>
    <w:next w:val="a"/>
    <w:link w:val="20"/>
    <w:qFormat/>
    <w:rsid w:val="00AB2D27"/>
    <w:pPr>
      <w:keepNext/>
      <w:autoSpaceDE w:val="0"/>
      <w:autoSpaceDN w:val="0"/>
      <w:jc w:val="center"/>
      <w:outlineLvl w:val="1"/>
    </w:pPr>
    <w:rPr>
      <w:b/>
      <w:bCs/>
      <w:sz w:val="20"/>
      <w:szCs w:val="20"/>
    </w:rPr>
  </w:style>
  <w:style w:type="paragraph" w:styleId="3">
    <w:name w:val="heading 3"/>
    <w:aliases w:val="H3,&quot;Сапфир&quot;"/>
    <w:basedOn w:val="a"/>
    <w:next w:val="a"/>
    <w:link w:val="30"/>
    <w:qFormat/>
    <w:rsid w:val="00F661A7"/>
    <w:pPr>
      <w:keepNext/>
      <w:outlineLvl w:val="2"/>
    </w:pPr>
    <w:rPr>
      <w:i/>
      <w:iCs/>
    </w:rPr>
  </w:style>
  <w:style w:type="paragraph" w:styleId="4">
    <w:name w:val="heading 4"/>
    <w:basedOn w:val="a"/>
    <w:next w:val="a"/>
    <w:link w:val="40"/>
    <w:qFormat/>
    <w:rsid w:val="00F661A7"/>
    <w:pPr>
      <w:keepNext/>
      <w:numPr>
        <w:numId w:val="11"/>
      </w:numPr>
      <w:tabs>
        <w:tab w:val="clear" w:pos="1080"/>
      </w:tabs>
      <w:jc w:val="center"/>
      <w:outlineLvl w:val="3"/>
    </w:pPr>
    <w:rPr>
      <w:b/>
      <w:bCs/>
    </w:rPr>
  </w:style>
  <w:style w:type="paragraph" w:styleId="5">
    <w:name w:val="heading 5"/>
    <w:basedOn w:val="a"/>
    <w:next w:val="a"/>
    <w:link w:val="50"/>
    <w:qFormat/>
    <w:rsid w:val="00F661A7"/>
    <w:pPr>
      <w:keepNext/>
      <w:widowControl w:val="0"/>
      <w:jc w:val="both"/>
      <w:outlineLvl w:val="4"/>
    </w:pPr>
    <w:rPr>
      <w:b/>
      <w:bCs/>
      <w:snapToGrid w:val="0"/>
      <w:color w:val="000000"/>
      <w:sz w:val="26"/>
      <w:szCs w:val="26"/>
    </w:rPr>
  </w:style>
  <w:style w:type="paragraph" w:styleId="6">
    <w:name w:val="heading 6"/>
    <w:aliases w:val="H6"/>
    <w:basedOn w:val="a"/>
    <w:next w:val="a"/>
    <w:link w:val="60"/>
    <w:qFormat/>
    <w:rsid w:val="00F661A7"/>
    <w:pPr>
      <w:keepNext/>
      <w:autoSpaceDE w:val="0"/>
      <w:autoSpaceDN w:val="0"/>
      <w:adjustRightInd w:val="0"/>
      <w:jc w:val="both"/>
      <w:outlineLvl w:val="5"/>
    </w:pPr>
    <w:rPr>
      <w:b/>
      <w:bCs/>
      <w:sz w:val="28"/>
    </w:rPr>
  </w:style>
  <w:style w:type="paragraph" w:styleId="7">
    <w:name w:val="heading 7"/>
    <w:basedOn w:val="a"/>
    <w:next w:val="a"/>
    <w:link w:val="70"/>
    <w:qFormat/>
    <w:rsid w:val="00F661A7"/>
    <w:pPr>
      <w:keepNext/>
      <w:autoSpaceDE w:val="0"/>
      <w:autoSpaceDN w:val="0"/>
      <w:adjustRightInd w:val="0"/>
      <w:jc w:val="center"/>
      <w:outlineLvl w:val="6"/>
    </w:pPr>
    <w:rPr>
      <w:b/>
      <w:bCs/>
      <w:sz w:val="28"/>
    </w:rPr>
  </w:style>
  <w:style w:type="paragraph" w:styleId="8">
    <w:name w:val="heading 8"/>
    <w:basedOn w:val="a"/>
    <w:next w:val="a"/>
    <w:link w:val="80"/>
    <w:qFormat/>
    <w:rsid w:val="00AB2D27"/>
    <w:pPr>
      <w:keepNext/>
      <w:autoSpaceDE w:val="0"/>
      <w:autoSpaceDN w:val="0"/>
      <w:jc w:val="both"/>
      <w:outlineLvl w:val="7"/>
    </w:pPr>
  </w:style>
  <w:style w:type="paragraph" w:styleId="9">
    <w:name w:val="heading 9"/>
    <w:basedOn w:val="a"/>
    <w:next w:val="a"/>
    <w:link w:val="90"/>
    <w:qFormat/>
    <w:rsid w:val="00AB2D27"/>
    <w:pPr>
      <w:keepNext/>
      <w:jc w:val="center"/>
      <w:outlineLvl w:val="8"/>
    </w:pPr>
    <w:rPr>
      <w:rFonts w:ascii="Arial Cyr Chuv" w:hAnsi="Arial Cyr Chuv" w:cs="Arial Cyr Chuv"/>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AB2D27"/>
    <w:rPr>
      <w:b/>
      <w:bCs/>
      <w:lang w:val="ru-RU" w:eastAsia="ru-RU" w:bidi="ar-SA"/>
    </w:rPr>
  </w:style>
  <w:style w:type="character" w:customStyle="1" w:styleId="80">
    <w:name w:val="Заголовок 8 Знак"/>
    <w:link w:val="8"/>
    <w:semiHidden/>
    <w:locked/>
    <w:rsid w:val="00AB2D27"/>
    <w:rPr>
      <w:sz w:val="24"/>
      <w:szCs w:val="24"/>
      <w:lang w:val="ru-RU" w:eastAsia="ru-RU" w:bidi="ar-SA"/>
    </w:rPr>
  </w:style>
  <w:style w:type="character" w:customStyle="1" w:styleId="90">
    <w:name w:val="Заголовок 9 Знак"/>
    <w:link w:val="9"/>
    <w:semiHidden/>
    <w:locked/>
    <w:rsid w:val="00AB2D27"/>
    <w:rPr>
      <w:rFonts w:ascii="Arial Cyr Chuv" w:hAnsi="Arial Cyr Chuv" w:cs="Arial Cyr Chuv"/>
      <w:b/>
      <w:bCs/>
      <w:sz w:val="24"/>
      <w:szCs w:val="24"/>
      <w:lang w:val="ru-RU" w:eastAsia="ru-RU" w:bidi="ar-SA"/>
    </w:rPr>
  </w:style>
  <w:style w:type="paragraph" w:styleId="31">
    <w:name w:val="Body Text 3"/>
    <w:basedOn w:val="a"/>
    <w:link w:val="32"/>
    <w:rsid w:val="00BD49BA"/>
    <w:pPr>
      <w:spacing w:after="120"/>
    </w:pPr>
    <w:rPr>
      <w:sz w:val="16"/>
      <w:szCs w:val="16"/>
    </w:rPr>
  </w:style>
  <w:style w:type="paragraph" w:customStyle="1" w:styleId="ConsPlusNonformat">
    <w:name w:val="ConsPlusNonformat"/>
    <w:rsid w:val="00BD49BA"/>
    <w:pPr>
      <w:widowControl w:val="0"/>
      <w:autoSpaceDE w:val="0"/>
      <w:autoSpaceDN w:val="0"/>
      <w:adjustRightInd w:val="0"/>
    </w:pPr>
    <w:rPr>
      <w:rFonts w:ascii="Courier New" w:hAnsi="Courier New" w:cs="Courier New"/>
    </w:rPr>
  </w:style>
  <w:style w:type="paragraph" w:styleId="a3">
    <w:name w:val="Body Text"/>
    <w:aliases w:val="Основной текст1,Основной текст Знак Знак,bt"/>
    <w:basedOn w:val="a"/>
    <w:link w:val="33"/>
    <w:rsid w:val="00BD49BA"/>
    <w:pPr>
      <w:spacing w:after="120"/>
    </w:pPr>
  </w:style>
  <w:style w:type="paragraph" w:customStyle="1" w:styleId="a20">
    <w:name w:val="a2"/>
    <w:basedOn w:val="a"/>
    <w:rsid w:val="00BD49BA"/>
    <w:pPr>
      <w:spacing w:before="100" w:beforeAutospacing="1" w:after="100" w:afterAutospacing="1"/>
    </w:pPr>
  </w:style>
  <w:style w:type="paragraph" w:styleId="21">
    <w:name w:val="Body Text 2"/>
    <w:basedOn w:val="a"/>
    <w:link w:val="22"/>
    <w:rsid w:val="00F661A7"/>
    <w:pPr>
      <w:spacing w:after="120" w:line="480" w:lineRule="auto"/>
    </w:pPr>
  </w:style>
  <w:style w:type="character" w:customStyle="1" w:styleId="22">
    <w:name w:val="Основной текст 2 Знак"/>
    <w:link w:val="21"/>
    <w:rsid w:val="00F661A7"/>
    <w:rPr>
      <w:sz w:val="24"/>
      <w:szCs w:val="24"/>
      <w:lang w:val="ru-RU" w:eastAsia="ru-RU" w:bidi="ar-SA"/>
    </w:rPr>
  </w:style>
  <w:style w:type="paragraph" w:styleId="23">
    <w:name w:val="Body Text Indent 2"/>
    <w:aliases w:val="Знак1"/>
    <w:basedOn w:val="a"/>
    <w:link w:val="220"/>
    <w:rsid w:val="00F661A7"/>
    <w:pPr>
      <w:spacing w:after="120" w:line="480" w:lineRule="auto"/>
      <w:ind w:left="283"/>
    </w:pPr>
  </w:style>
  <w:style w:type="paragraph" w:styleId="a4">
    <w:name w:val="Body Text Indent"/>
    <w:basedOn w:val="a"/>
    <w:link w:val="a5"/>
    <w:rsid w:val="00F661A7"/>
    <w:pPr>
      <w:spacing w:after="120"/>
      <w:ind w:left="283"/>
    </w:pPr>
  </w:style>
  <w:style w:type="paragraph" w:styleId="a6">
    <w:name w:val="header"/>
    <w:basedOn w:val="a"/>
    <w:link w:val="a7"/>
    <w:rsid w:val="00F661A7"/>
    <w:pPr>
      <w:tabs>
        <w:tab w:val="center" w:pos="4677"/>
        <w:tab w:val="right" w:pos="9355"/>
      </w:tabs>
      <w:ind w:firstLine="567"/>
      <w:jc w:val="both"/>
    </w:pPr>
    <w:rPr>
      <w:sz w:val="26"/>
    </w:rPr>
  </w:style>
  <w:style w:type="paragraph" w:styleId="a8">
    <w:name w:val="footer"/>
    <w:basedOn w:val="a"/>
    <w:link w:val="a9"/>
    <w:rsid w:val="00F661A7"/>
    <w:pPr>
      <w:tabs>
        <w:tab w:val="center" w:pos="4677"/>
        <w:tab w:val="right" w:pos="9355"/>
      </w:tabs>
      <w:ind w:firstLine="567"/>
      <w:jc w:val="both"/>
    </w:pPr>
    <w:rPr>
      <w:sz w:val="26"/>
    </w:rPr>
  </w:style>
  <w:style w:type="paragraph" w:customStyle="1" w:styleId="ConsTitle">
    <w:name w:val="ConsTitle"/>
    <w:rsid w:val="00F661A7"/>
    <w:pPr>
      <w:widowControl w:val="0"/>
      <w:autoSpaceDE w:val="0"/>
      <w:autoSpaceDN w:val="0"/>
      <w:adjustRightInd w:val="0"/>
    </w:pPr>
    <w:rPr>
      <w:rFonts w:ascii="Arial" w:hAnsi="Arial" w:cs="Arial"/>
      <w:b/>
      <w:bCs/>
      <w:sz w:val="18"/>
      <w:szCs w:val="18"/>
    </w:rPr>
  </w:style>
  <w:style w:type="paragraph" w:customStyle="1" w:styleId="11">
    <w:name w:val="Обычный (веб)1"/>
    <w:basedOn w:val="12"/>
    <w:rsid w:val="00F661A7"/>
    <w:pPr>
      <w:spacing w:before="100" w:after="100"/>
      <w:ind w:firstLine="0"/>
      <w:jc w:val="left"/>
    </w:pPr>
    <w:rPr>
      <w:rFonts w:ascii="Verdana" w:hAnsi="Verdana"/>
      <w:color w:val="000000"/>
      <w:sz w:val="18"/>
    </w:rPr>
  </w:style>
  <w:style w:type="paragraph" w:customStyle="1" w:styleId="12">
    <w:name w:val="Обычный1"/>
    <w:rsid w:val="00F661A7"/>
    <w:pPr>
      <w:ind w:firstLine="567"/>
      <w:jc w:val="both"/>
    </w:pPr>
    <w:rPr>
      <w:sz w:val="24"/>
    </w:rPr>
  </w:style>
  <w:style w:type="paragraph" w:customStyle="1" w:styleId="210">
    <w:name w:val="Основной текст 21"/>
    <w:basedOn w:val="12"/>
    <w:rsid w:val="00F661A7"/>
  </w:style>
  <w:style w:type="paragraph" w:customStyle="1" w:styleId="211">
    <w:name w:val="Основной текст с отступом 21"/>
    <w:basedOn w:val="12"/>
    <w:rsid w:val="00F661A7"/>
    <w:pPr>
      <w:ind w:left="57" w:firstLine="640"/>
    </w:pPr>
    <w:rPr>
      <w:rFonts w:ascii="TimesET" w:hAnsi="TimesET"/>
    </w:rPr>
  </w:style>
  <w:style w:type="paragraph" w:styleId="aa">
    <w:name w:val="Normal (Web)"/>
    <w:basedOn w:val="a"/>
    <w:rsid w:val="00F661A7"/>
    <w:pPr>
      <w:spacing w:before="100" w:beforeAutospacing="1" w:after="100" w:afterAutospacing="1"/>
    </w:pPr>
    <w:rPr>
      <w:rFonts w:ascii="Arial Unicode MS" w:eastAsia="Arial Unicode MS" w:hAnsi="Arial Unicode MS"/>
    </w:rPr>
  </w:style>
  <w:style w:type="character" w:styleId="ab">
    <w:name w:val="page number"/>
    <w:basedOn w:val="a0"/>
    <w:rsid w:val="00F661A7"/>
  </w:style>
  <w:style w:type="paragraph" w:styleId="ac">
    <w:name w:val="Title"/>
    <w:basedOn w:val="a"/>
    <w:link w:val="ad"/>
    <w:qFormat/>
    <w:rsid w:val="00F661A7"/>
    <w:pPr>
      <w:autoSpaceDE w:val="0"/>
      <w:autoSpaceDN w:val="0"/>
      <w:adjustRightInd w:val="0"/>
      <w:jc w:val="center"/>
    </w:pPr>
    <w:rPr>
      <w:rFonts w:ascii="Arial" w:hAnsi="Arial" w:cs="Arial"/>
      <w:b/>
      <w:bCs/>
      <w:color w:val="000080"/>
      <w:szCs w:val="16"/>
    </w:rPr>
  </w:style>
  <w:style w:type="paragraph" w:styleId="34">
    <w:name w:val="Body Text Indent 3"/>
    <w:basedOn w:val="a"/>
    <w:link w:val="320"/>
    <w:rsid w:val="00F661A7"/>
    <w:pPr>
      <w:spacing w:line="235" w:lineRule="auto"/>
      <w:ind w:firstLine="28"/>
      <w:jc w:val="both"/>
    </w:pPr>
    <w:rPr>
      <w:color w:val="000000"/>
      <w:sz w:val="26"/>
      <w:szCs w:val="26"/>
    </w:rPr>
  </w:style>
  <w:style w:type="paragraph" w:customStyle="1" w:styleId="91">
    <w:name w:val="заголовок 9"/>
    <w:basedOn w:val="a"/>
    <w:next w:val="a"/>
    <w:rsid w:val="00F661A7"/>
    <w:pPr>
      <w:keepNext/>
      <w:widowControl w:val="0"/>
      <w:autoSpaceDE w:val="0"/>
      <w:autoSpaceDN w:val="0"/>
      <w:jc w:val="center"/>
    </w:pPr>
    <w:rPr>
      <w:rFonts w:ascii="Arial" w:hAnsi="Arial" w:cs="Arial"/>
    </w:rPr>
  </w:style>
  <w:style w:type="paragraph" w:styleId="ae">
    <w:name w:val="Subtitle"/>
    <w:basedOn w:val="a"/>
    <w:link w:val="af"/>
    <w:qFormat/>
    <w:rsid w:val="00F661A7"/>
    <w:pPr>
      <w:widowControl w:val="0"/>
      <w:autoSpaceDE w:val="0"/>
      <w:autoSpaceDN w:val="0"/>
      <w:jc w:val="center"/>
    </w:pPr>
    <w:rPr>
      <w:rFonts w:ascii="Journal Chv" w:hAnsi="Journal Chv"/>
      <w:color w:val="000000"/>
      <w:sz w:val="26"/>
      <w:szCs w:val="26"/>
    </w:rPr>
  </w:style>
  <w:style w:type="character" w:customStyle="1" w:styleId="af0">
    <w:name w:val="Цветовое выделение"/>
    <w:rsid w:val="00F661A7"/>
    <w:rPr>
      <w:b/>
      <w:bCs/>
      <w:color w:val="000080"/>
    </w:rPr>
  </w:style>
  <w:style w:type="character" w:customStyle="1" w:styleId="af1">
    <w:name w:val="Гипертекстовая ссылка"/>
    <w:rsid w:val="00F661A7"/>
    <w:rPr>
      <w:b/>
      <w:bCs/>
      <w:color w:val="008000"/>
    </w:rPr>
  </w:style>
  <w:style w:type="paragraph" w:customStyle="1" w:styleId="af2">
    <w:name w:val="Нормальный (таблица)"/>
    <w:basedOn w:val="a"/>
    <w:next w:val="a"/>
    <w:rsid w:val="00F661A7"/>
    <w:pPr>
      <w:widowControl w:val="0"/>
      <w:autoSpaceDE w:val="0"/>
      <w:autoSpaceDN w:val="0"/>
      <w:adjustRightInd w:val="0"/>
      <w:jc w:val="both"/>
    </w:pPr>
    <w:rPr>
      <w:rFonts w:ascii="Arial" w:hAnsi="Arial"/>
    </w:rPr>
  </w:style>
  <w:style w:type="paragraph" w:customStyle="1" w:styleId="af3">
    <w:name w:val="Прижатый влево"/>
    <w:basedOn w:val="a"/>
    <w:next w:val="a"/>
    <w:rsid w:val="00F661A7"/>
    <w:pPr>
      <w:widowControl w:val="0"/>
      <w:autoSpaceDE w:val="0"/>
      <w:autoSpaceDN w:val="0"/>
      <w:adjustRightInd w:val="0"/>
    </w:pPr>
    <w:rPr>
      <w:rFonts w:ascii="Arial" w:hAnsi="Arial"/>
    </w:rPr>
  </w:style>
  <w:style w:type="character" w:styleId="af4">
    <w:name w:val="Hyperlink"/>
    <w:rsid w:val="00F661A7"/>
    <w:rPr>
      <w:color w:val="0000FF"/>
      <w:u w:val="single"/>
    </w:rPr>
  </w:style>
  <w:style w:type="paragraph" w:customStyle="1" w:styleId="af5">
    <w:name w:val="Таблицы (моноширинный)"/>
    <w:basedOn w:val="a"/>
    <w:next w:val="a"/>
    <w:rsid w:val="00F661A7"/>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rsid w:val="00F661A7"/>
    <w:pPr>
      <w:widowControl w:val="0"/>
      <w:autoSpaceDE w:val="0"/>
      <w:autoSpaceDN w:val="0"/>
      <w:adjustRightInd w:val="0"/>
      <w:ind w:firstLine="720"/>
    </w:pPr>
    <w:rPr>
      <w:rFonts w:ascii="Arial" w:hAnsi="Arial" w:cs="Arial"/>
    </w:rPr>
  </w:style>
  <w:style w:type="character" w:styleId="af6">
    <w:name w:val="Emphasis"/>
    <w:qFormat/>
    <w:rsid w:val="00F661A7"/>
    <w:rPr>
      <w:i/>
      <w:iCs/>
    </w:rPr>
  </w:style>
  <w:style w:type="paragraph" w:customStyle="1" w:styleId="af7">
    <w:name w:val="Знак"/>
    <w:basedOn w:val="a"/>
    <w:rsid w:val="00F661A7"/>
    <w:pPr>
      <w:spacing w:after="160" w:line="240" w:lineRule="exact"/>
    </w:pPr>
    <w:rPr>
      <w:rFonts w:ascii="Arial" w:hAnsi="Arial" w:cs="Arial"/>
      <w:sz w:val="20"/>
      <w:szCs w:val="20"/>
      <w:lang w:val="en-US" w:eastAsia="en-US"/>
    </w:rPr>
  </w:style>
  <w:style w:type="paragraph" w:customStyle="1" w:styleId="consplusnormal0">
    <w:name w:val="consplusnormal"/>
    <w:basedOn w:val="a"/>
    <w:rsid w:val="00F661A7"/>
    <w:pPr>
      <w:spacing w:before="100" w:beforeAutospacing="1" w:after="100" w:afterAutospacing="1"/>
    </w:pPr>
  </w:style>
  <w:style w:type="paragraph" w:customStyle="1" w:styleId="24">
    <w:name w:val="Основной текст2"/>
    <w:basedOn w:val="12"/>
    <w:rsid w:val="00F661A7"/>
    <w:pPr>
      <w:ind w:firstLine="0"/>
      <w:jc w:val="left"/>
    </w:pPr>
    <w:rPr>
      <w:b/>
      <w:sz w:val="28"/>
    </w:rPr>
  </w:style>
  <w:style w:type="paragraph" w:customStyle="1" w:styleId="Standard">
    <w:name w:val="Standard"/>
    <w:rsid w:val="00F661A7"/>
    <w:pPr>
      <w:autoSpaceDN w:val="0"/>
      <w:textAlignment w:val="baseline"/>
    </w:pPr>
    <w:rPr>
      <w:kern w:val="3"/>
      <w:sz w:val="24"/>
      <w:szCs w:val="24"/>
      <w:lang w:eastAsia="zh-CN"/>
    </w:rPr>
  </w:style>
  <w:style w:type="character" w:customStyle="1" w:styleId="Internetlink">
    <w:name w:val="Internet link"/>
    <w:rsid w:val="00F661A7"/>
    <w:rPr>
      <w:color w:val="0000FF"/>
      <w:u w:val="single"/>
    </w:rPr>
  </w:style>
  <w:style w:type="paragraph" w:customStyle="1" w:styleId="bodytext3">
    <w:name w:val="bodytext3"/>
    <w:basedOn w:val="a"/>
    <w:rsid w:val="00F661A7"/>
    <w:pPr>
      <w:spacing w:before="100" w:beforeAutospacing="1" w:after="100" w:afterAutospacing="1"/>
    </w:pPr>
  </w:style>
  <w:style w:type="table" w:styleId="af8">
    <w:name w:val="Table Grid"/>
    <w:basedOn w:val="a1"/>
    <w:rsid w:val="00F66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4978C4"/>
    <w:rPr>
      <w:b/>
    </w:rPr>
  </w:style>
  <w:style w:type="paragraph" w:customStyle="1" w:styleId="ConsPlusTitle">
    <w:name w:val="ConsPlusTitle"/>
    <w:rsid w:val="004978C4"/>
    <w:pPr>
      <w:widowControl w:val="0"/>
      <w:autoSpaceDE w:val="0"/>
      <w:autoSpaceDN w:val="0"/>
    </w:pPr>
    <w:rPr>
      <w:b/>
      <w:sz w:val="24"/>
    </w:rPr>
  </w:style>
  <w:style w:type="paragraph" w:styleId="afa">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fb"/>
    <w:semiHidden/>
    <w:rsid w:val="004978C4"/>
    <w:rPr>
      <w:sz w:val="20"/>
      <w:szCs w:val="20"/>
    </w:rPr>
  </w:style>
  <w:style w:type="character" w:customStyle="1" w:styleId="afb">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link w:val="afa"/>
    <w:semiHidden/>
    <w:locked/>
    <w:rsid w:val="004978C4"/>
    <w:rPr>
      <w:lang w:val="ru-RU" w:eastAsia="ru-RU" w:bidi="ar-SA"/>
    </w:rPr>
  </w:style>
  <w:style w:type="character" w:styleId="afc">
    <w:name w:val="footnote reference"/>
    <w:semiHidden/>
    <w:rsid w:val="004978C4"/>
    <w:rPr>
      <w:rFonts w:cs="Times New Roman"/>
      <w:vertAlign w:val="superscript"/>
    </w:rPr>
  </w:style>
  <w:style w:type="character" w:customStyle="1" w:styleId="afd">
    <w:name w:val="Текст выноски Знак"/>
    <w:link w:val="afe"/>
    <w:locked/>
    <w:rsid w:val="004978C4"/>
    <w:rPr>
      <w:rFonts w:ascii="Arial" w:hAnsi="Arial"/>
      <w:sz w:val="16"/>
      <w:szCs w:val="16"/>
      <w:lang w:val="x-none" w:eastAsia="ru-RU" w:bidi="ar-SA"/>
    </w:rPr>
  </w:style>
  <w:style w:type="paragraph" w:styleId="afe">
    <w:name w:val="Balloon Text"/>
    <w:basedOn w:val="a"/>
    <w:link w:val="afd"/>
    <w:rsid w:val="004978C4"/>
    <w:rPr>
      <w:rFonts w:ascii="Arial" w:hAnsi="Arial"/>
      <w:sz w:val="16"/>
      <w:szCs w:val="16"/>
      <w:lang w:val="x-none"/>
    </w:rPr>
  </w:style>
  <w:style w:type="character" w:customStyle="1" w:styleId="a9">
    <w:name w:val="Нижний колонтитул Знак"/>
    <w:link w:val="a8"/>
    <w:locked/>
    <w:rsid w:val="004978C4"/>
    <w:rPr>
      <w:sz w:val="26"/>
      <w:szCs w:val="24"/>
      <w:lang w:val="ru-RU" w:eastAsia="ru-RU" w:bidi="ar-SA"/>
    </w:rPr>
  </w:style>
  <w:style w:type="character" w:customStyle="1" w:styleId="a7">
    <w:name w:val="Верхний колонтитул Знак"/>
    <w:link w:val="a6"/>
    <w:locked/>
    <w:rsid w:val="004978C4"/>
    <w:rPr>
      <w:sz w:val="26"/>
      <w:szCs w:val="24"/>
      <w:lang w:val="ru-RU" w:eastAsia="ru-RU" w:bidi="ar-SA"/>
    </w:rPr>
  </w:style>
  <w:style w:type="paragraph" w:customStyle="1" w:styleId="13">
    <w:name w:val="Абзац списка1"/>
    <w:basedOn w:val="a"/>
    <w:rsid w:val="004978C4"/>
    <w:pPr>
      <w:ind w:left="720"/>
      <w:contextualSpacing/>
    </w:pPr>
  </w:style>
  <w:style w:type="paragraph" w:customStyle="1" w:styleId="ConsPlusCell">
    <w:name w:val="ConsPlusCell"/>
    <w:rsid w:val="004978C4"/>
    <w:pPr>
      <w:widowControl w:val="0"/>
      <w:autoSpaceDE w:val="0"/>
      <w:autoSpaceDN w:val="0"/>
    </w:pPr>
    <w:rPr>
      <w:rFonts w:ascii="Courier New" w:hAnsi="Courier New" w:cs="Courier New"/>
    </w:rPr>
  </w:style>
  <w:style w:type="paragraph" w:customStyle="1" w:styleId="ConsPlusDocList">
    <w:name w:val="ConsPlusDocList"/>
    <w:rsid w:val="004978C4"/>
    <w:pPr>
      <w:widowControl w:val="0"/>
      <w:autoSpaceDE w:val="0"/>
      <w:autoSpaceDN w:val="0"/>
    </w:pPr>
    <w:rPr>
      <w:rFonts w:ascii="Courier New" w:hAnsi="Courier New" w:cs="Courier New"/>
    </w:rPr>
  </w:style>
  <w:style w:type="paragraph" w:customStyle="1" w:styleId="ConsPlusTitlePage">
    <w:name w:val="ConsPlusTitlePage"/>
    <w:rsid w:val="004978C4"/>
    <w:pPr>
      <w:widowControl w:val="0"/>
      <w:autoSpaceDE w:val="0"/>
      <w:autoSpaceDN w:val="0"/>
    </w:pPr>
    <w:rPr>
      <w:rFonts w:ascii="Tahoma" w:hAnsi="Tahoma" w:cs="Tahoma"/>
    </w:rPr>
  </w:style>
  <w:style w:type="paragraph" w:customStyle="1" w:styleId="ConsPlusJurTerm">
    <w:name w:val="ConsPlusJurTerm"/>
    <w:rsid w:val="004978C4"/>
    <w:pPr>
      <w:widowControl w:val="0"/>
      <w:autoSpaceDE w:val="0"/>
      <w:autoSpaceDN w:val="0"/>
    </w:pPr>
    <w:rPr>
      <w:rFonts w:ascii="Tahoma" w:hAnsi="Tahoma" w:cs="Tahoma"/>
      <w:sz w:val="26"/>
    </w:rPr>
  </w:style>
  <w:style w:type="paragraph" w:customStyle="1" w:styleId="ConsPlusTextList">
    <w:name w:val="ConsPlusTextList"/>
    <w:rsid w:val="004978C4"/>
    <w:pPr>
      <w:widowControl w:val="0"/>
      <w:autoSpaceDE w:val="0"/>
      <w:autoSpaceDN w:val="0"/>
    </w:pPr>
    <w:rPr>
      <w:rFonts w:ascii="Arial" w:hAnsi="Arial" w:cs="Arial"/>
    </w:rPr>
  </w:style>
  <w:style w:type="character" w:customStyle="1" w:styleId="10">
    <w:name w:val="Заголовок 1 Знак"/>
    <w:link w:val="1"/>
    <w:locked/>
    <w:rsid w:val="004978C4"/>
    <w:rPr>
      <w:rFonts w:ascii="Arial Cyr Chuv" w:hAnsi="Arial Cyr Chuv"/>
      <w:b/>
      <w:sz w:val="26"/>
      <w:szCs w:val="24"/>
      <w:lang w:val="ru-RU" w:eastAsia="ru-RU" w:bidi="ar-SA"/>
    </w:rPr>
  </w:style>
  <w:style w:type="paragraph" w:customStyle="1" w:styleId="14">
    <w:name w:val="заголовок 1"/>
    <w:basedOn w:val="a"/>
    <w:next w:val="a"/>
    <w:rsid w:val="004978C4"/>
    <w:pPr>
      <w:keepNext/>
      <w:jc w:val="center"/>
    </w:pPr>
    <w:rPr>
      <w:rFonts w:ascii="TimesET" w:hAnsi="TimesET"/>
      <w:szCs w:val="20"/>
    </w:rPr>
  </w:style>
  <w:style w:type="paragraph" w:customStyle="1" w:styleId="25">
    <w:name w:val="заголовок 2"/>
    <w:basedOn w:val="a"/>
    <w:next w:val="a"/>
    <w:rsid w:val="004978C4"/>
    <w:pPr>
      <w:keepNext/>
      <w:jc w:val="both"/>
    </w:pPr>
    <w:rPr>
      <w:rFonts w:ascii="TimesEC" w:hAnsi="TimesEC"/>
      <w:szCs w:val="20"/>
    </w:rPr>
  </w:style>
  <w:style w:type="character" w:customStyle="1" w:styleId="15">
    <w:name w:val="Нижний колонтитул Знак1"/>
    <w:semiHidden/>
    <w:rsid w:val="004978C4"/>
    <w:rPr>
      <w:rFonts w:cs="Times New Roman"/>
      <w:sz w:val="22"/>
      <w:szCs w:val="22"/>
    </w:rPr>
  </w:style>
  <w:style w:type="paragraph" w:customStyle="1" w:styleId="aff">
    <w:name w:val="Знак"/>
    <w:basedOn w:val="a"/>
    <w:rsid w:val="004978C4"/>
    <w:pPr>
      <w:widowControl w:val="0"/>
      <w:jc w:val="both"/>
    </w:pPr>
    <w:rPr>
      <w:rFonts w:ascii="Tahoma" w:eastAsia="SimSun" w:hAnsi="Tahoma" w:cs="Tahoma"/>
      <w:kern w:val="2"/>
      <w:lang w:val="en-US" w:eastAsia="zh-CN"/>
    </w:rPr>
  </w:style>
  <w:style w:type="paragraph" w:customStyle="1" w:styleId="ConsPlusTextList1">
    <w:name w:val="ConsPlusTextList1"/>
    <w:rsid w:val="004978C4"/>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4978C4"/>
    <w:rPr>
      <w:i/>
      <w:iCs/>
      <w:sz w:val="24"/>
      <w:szCs w:val="24"/>
      <w:lang w:val="ru-RU" w:eastAsia="ru-RU" w:bidi="ar-SA"/>
    </w:rPr>
  </w:style>
  <w:style w:type="character" w:customStyle="1" w:styleId="40">
    <w:name w:val="Заголовок 4 Знак"/>
    <w:link w:val="4"/>
    <w:locked/>
    <w:rsid w:val="004978C4"/>
    <w:rPr>
      <w:b/>
      <w:bCs/>
      <w:sz w:val="24"/>
      <w:szCs w:val="24"/>
      <w:lang w:val="ru-RU" w:eastAsia="ru-RU" w:bidi="ar-SA"/>
    </w:rPr>
  </w:style>
  <w:style w:type="character" w:customStyle="1" w:styleId="50">
    <w:name w:val="Заголовок 5 Знак"/>
    <w:link w:val="5"/>
    <w:locked/>
    <w:rsid w:val="004978C4"/>
    <w:rPr>
      <w:b/>
      <w:bCs/>
      <w:snapToGrid w:val="0"/>
      <w:color w:val="000000"/>
      <w:sz w:val="26"/>
      <w:szCs w:val="26"/>
      <w:lang w:val="ru-RU" w:eastAsia="ru-RU" w:bidi="ar-SA"/>
    </w:rPr>
  </w:style>
  <w:style w:type="character" w:customStyle="1" w:styleId="60">
    <w:name w:val="Заголовок 6 Знак"/>
    <w:aliases w:val="H6 Знак1"/>
    <w:link w:val="6"/>
    <w:locked/>
    <w:rsid w:val="004978C4"/>
    <w:rPr>
      <w:b/>
      <w:bCs/>
      <w:sz w:val="28"/>
      <w:szCs w:val="24"/>
      <w:lang w:val="ru-RU" w:eastAsia="ru-RU" w:bidi="ar-SA"/>
    </w:rPr>
  </w:style>
  <w:style w:type="character" w:customStyle="1" w:styleId="70">
    <w:name w:val="Заголовок 7 Знак"/>
    <w:link w:val="7"/>
    <w:locked/>
    <w:rsid w:val="004978C4"/>
    <w:rPr>
      <w:b/>
      <w:bCs/>
      <w:sz w:val="28"/>
      <w:szCs w:val="24"/>
      <w:lang w:val="ru-RU" w:eastAsia="ru-RU" w:bidi="ar-SA"/>
    </w:rPr>
  </w:style>
  <w:style w:type="character" w:customStyle="1" w:styleId="26">
    <w:name w:val="Нижний колонтитул Знак2"/>
    <w:locked/>
    <w:rsid w:val="004978C4"/>
    <w:rPr>
      <w:rFonts w:ascii="Calibri" w:hAnsi="Calibri"/>
      <w:lang w:val="en-GB" w:eastAsia="x-none"/>
    </w:rPr>
  </w:style>
  <w:style w:type="paragraph" w:customStyle="1" w:styleId="Web">
    <w:name w:val="Обычный (Web)"/>
    <w:basedOn w:val="a"/>
    <w:rsid w:val="004978C4"/>
    <w:pPr>
      <w:spacing w:before="100" w:after="100"/>
    </w:pPr>
    <w:rPr>
      <w:rFonts w:ascii="Cambria" w:hAnsi="Cambria" w:cs="Cambria"/>
      <w:noProof/>
      <w:szCs w:val="20"/>
    </w:rPr>
  </w:style>
  <w:style w:type="character" w:customStyle="1" w:styleId="BodyText2Char">
    <w:name w:val="Body Text 2 Char"/>
    <w:locked/>
    <w:rsid w:val="004978C4"/>
    <w:rPr>
      <w:rFonts w:ascii="Cambria" w:hAnsi="Cambria" w:cs="Times New Roman"/>
      <w:sz w:val="24"/>
      <w:lang w:val="x-none" w:eastAsia="ru-RU"/>
    </w:rPr>
  </w:style>
  <w:style w:type="paragraph" w:customStyle="1" w:styleId="TableContents">
    <w:name w:val="Table Contents"/>
    <w:basedOn w:val="Standard"/>
    <w:rsid w:val="004978C4"/>
    <w:pPr>
      <w:widowControl w:val="0"/>
      <w:suppressLineNumbers/>
      <w:suppressAutoHyphens/>
      <w:autoSpaceDN/>
    </w:pPr>
    <w:rPr>
      <w:rFonts w:ascii="Cambria" w:eastAsia="MS Mincho" w:hAnsi="Cambria" w:cs="Cambria"/>
      <w:kern w:val="1"/>
      <w:lang w:eastAsia="hi-IN" w:bidi="hi-IN"/>
    </w:rPr>
  </w:style>
  <w:style w:type="character" w:customStyle="1" w:styleId="220">
    <w:name w:val="Основной текст с отступом 2 Знак2"/>
    <w:aliases w:val="Знак1 Знак2"/>
    <w:link w:val="23"/>
    <w:locked/>
    <w:rsid w:val="004978C4"/>
    <w:rPr>
      <w:sz w:val="24"/>
      <w:szCs w:val="24"/>
      <w:lang w:val="ru-RU" w:eastAsia="ru-RU" w:bidi="ar-SA"/>
    </w:rPr>
  </w:style>
  <w:style w:type="character" w:customStyle="1" w:styleId="230">
    <w:name w:val="Знак Знак23"/>
    <w:rsid w:val="004978C4"/>
    <w:rPr>
      <w:rFonts w:ascii="Cambria" w:hAnsi="Cambria"/>
      <w:b/>
      <w:caps/>
      <w:sz w:val="28"/>
      <w:lang w:val="en-US" w:eastAsia="x-none"/>
    </w:rPr>
  </w:style>
  <w:style w:type="character" w:customStyle="1" w:styleId="221">
    <w:name w:val="Знак Знак22"/>
    <w:rsid w:val="004978C4"/>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4978C4"/>
    <w:rPr>
      <w:b/>
      <w:sz w:val="24"/>
      <w:lang w:val="x-none" w:eastAsia="en-US"/>
    </w:rPr>
  </w:style>
  <w:style w:type="character" w:customStyle="1" w:styleId="H6">
    <w:name w:val="H6 Знак Знак"/>
    <w:rsid w:val="004978C4"/>
    <w:rPr>
      <w:rFonts w:ascii="Arial" w:hAnsi="Arial"/>
      <w:i/>
      <w:sz w:val="24"/>
      <w:lang w:val="x-none"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978C4"/>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4978C4"/>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4978C4"/>
    <w:rPr>
      <w:rFonts w:ascii="Cambria" w:hAnsi="Cambria"/>
      <w:sz w:val="20"/>
      <w:lang w:val="x-none" w:eastAsia="ru-RU"/>
    </w:rPr>
  </w:style>
  <w:style w:type="character" w:customStyle="1" w:styleId="27">
    <w:name w:val="Основной текст с отступом 2 Знак"/>
    <w:aliases w:val="Знак1 Знак"/>
    <w:rsid w:val="004978C4"/>
    <w:rPr>
      <w:rFonts w:cs="Times New Roman"/>
      <w:sz w:val="24"/>
      <w:szCs w:val="24"/>
      <w:lang w:val="x-none" w:eastAsia="ru-RU"/>
    </w:rPr>
  </w:style>
  <w:style w:type="character" w:customStyle="1" w:styleId="212">
    <w:name w:val="Основной текст с отступом 2 Знак1"/>
    <w:aliases w:val="Знак1 Знак1"/>
    <w:semiHidden/>
    <w:rsid w:val="004978C4"/>
    <w:rPr>
      <w:sz w:val="20"/>
    </w:rPr>
  </w:style>
  <w:style w:type="character" w:customStyle="1" w:styleId="33">
    <w:name w:val="Основной текст Знак3"/>
    <w:aliases w:val="Основной текст1 Знак,Основной текст Знак Знак Знак,bt Знак"/>
    <w:link w:val="a3"/>
    <w:locked/>
    <w:rsid w:val="004978C4"/>
    <w:rPr>
      <w:sz w:val="24"/>
      <w:szCs w:val="24"/>
      <w:lang w:val="ru-RU" w:eastAsia="ru-RU" w:bidi="ar-SA"/>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4978C4"/>
    <w:rPr>
      <w:rFonts w:ascii="Cambria" w:hAnsi="Cambria"/>
    </w:rPr>
  </w:style>
  <w:style w:type="character" w:customStyle="1" w:styleId="aff1">
    <w:name w:val="Основной текст Знак"/>
    <w:semiHidden/>
    <w:rsid w:val="004978C4"/>
    <w:rPr>
      <w:rFonts w:cs="Times New Roman"/>
      <w:sz w:val="24"/>
      <w:szCs w:val="24"/>
      <w:lang w:val="x-none"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4978C4"/>
    <w:rPr>
      <w:sz w:val="20"/>
    </w:rPr>
  </w:style>
  <w:style w:type="character" w:customStyle="1" w:styleId="28">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4978C4"/>
    <w:rPr>
      <w:sz w:val="20"/>
    </w:rPr>
  </w:style>
  <w:style w:type="character" w:customStyle="1" w:styleId="320">
    <w:name w:val="Основной текст с отступом 3 Знак2"/>
    <w:link w:val="34"/>
    <w:locked/>
    <w:rsid w:val="004978C4"/>
    <w:rPr>
      <w:color w:val="000000"/>
      <w:sz w:val="26"/>
      <w:szCs w:val="26"/>
      <w:lang w:val="ru-RU" w:eastAsia="ru-RU" w:bidi="ar-SA"/>
    </w:rPr>
  </w:style>
  <w:style w:type="paragraph" w:customStyle="1" w:styleId="18">
    <w:name w:val="Абзац списка1"/>
    <w:basedOn w:val="a"/>
    <w:rsid w:val="004978C4"/>
    <w:pPr>
      <w:spacing w:after="200" w:line="276" w:lineRule="auto"/>
      <w:ind w:left="720"/>
      <w:contextualSpacing/>
    </w:pPr>
    <w:rPr>
      <w:rFonts w:ascii="Calibri" w:hAnsi="Calibri"/>
      <w:sz w:val="22"/>
      <w:szCs w:val="22"/>
      <w:lang w:eastAsia="en-US"/>
    </w:rPr>
  </w:style>
  <w:style w:type="paragraph" w:customStyle="1" w:styleId="aff2">
    <w:name w:val="Таблица"/>
    <w:basedOn w:val="a"/>
    <w:rsid w:val="004978C4"/>
    <w:pPr>
      <w:jc w:val="center"/>
    </w:pPr>
    <w:rPr>
      <w:rFonts w:ascii="Cambria" w:eastAsia="MS Mincho" w:hAnsi="Cambria" w:cs="Cambria"/>
      <w:b/>
      <w:sz w:val="28"/>
      <w:szCs w:val="28"/>
    </w:rPr>
  </w:style>
  <w:style w:type="character" w:customStyle="1" w:styleId="35">
    <w:name w:val="Основной текст с отступом 3 Знак"/>
    <w:rsid w:val="004978C4"/>
    <w:rPr>
      <w:rFonts w:cs="Times New Roman"/>
      <w:sz w:val="16"/>
      <w:szCs w:val="16"/>
      <w:lang w:val="x-none" w:eastAsia="ru-RU"/>
    </w:rPr>
  </w:style>
  <w:style w:type="character" w:customStyle="1" w:styleId="310">
    <w:name w:val="Основной текст с отступом 3 Знак1"/>
    <w:semiHidden/>
    <w:rsid w:val="004978C4"/>
    <w:rPr>
      <w:sz w:val="16"/>
    </w:rPr>
  </w:style>
  <w:style w:type="paragraph" w:customStyle="1" w:styleId="19">
    <w:name w:val="Без интервала1"/>
    <w:rsid w:val="004978C4"/>
    <w:pPr>
      <w:suppressAutoHyphens/>
    </w:pPr>
    <w:rPr>
      <w:rFonts w:ascii="MS Mincho" w:eastAsia="MS Mincho" w:cs="Cambria"/>
      <w:sz w:val="22"/>
      <w:szCs w:val="22"/>
      <w:lang w:eastAsia="ar-SA"/>
    </w:rPr>
  </w:style>
  <w:style w:type="paragraph" w:customStyle="1" w:styleId="aff3">
    <w:name w:val="Ст. без интервала"/>
    <w:basedOn w:val="29"/>
    <w:rsid w:val="004978C4"/>
    <w:pPr>
      <w:suppressAutoHyphens w:val="0"/>
      <w:ind w:firstLine="709"/>
      <w:jc w:val="both"/>
    </w:pPr>
    <w:rPr>
      <w:rFonts w:ascii="Cambria" w:hAnsi="Cambria"/>
      <w:sz w:val="28"/>
      <w:szCs w:val="28"/>
      <w:lang w:eastAsia="en-US"/>
    </w:rPr>
  </w:style>
  <w:style w:type="paragraph" w:customStyle="1" w:styleId="29">
    <w:name w:val="Без интервала2"/>
    <w:rsid w:val="004978C4"/>
    <w:pPr>
      <w:suppressAutoHyphens/>
    </w:pPr>
    <w:rPr>
      <w:rFonts w:ascii="MS Mincho" w:eastAsia="MS Mincho" w:cs="Cambria"/>
      <w:sz w:val="22"/>
      <w:szCs w:val="22"/>
      <w:lang w:eastAsia="ar-SA"/>
    </w:rPr>
  </w:style>
  <w:style w:type="character" w:customStyle="1" w:styleId="2a">
    <w:name w:val="Основной текст 2 Знак Знак Знак"/>
    <w:rsid w:val="004978C4"/>
  </w:style>
  <w:style w:type="paragraph" w:customStyle="1" w:styleId="314">
    <w:name w:val="Основной текст с отступом 3 + 14 пт"/>
    <w:aliases w:val="По ширине,Слева:  0 см,Первая строка: ..."/>
    <w:basedOn w:val="34"/>
    <w:rsid w:val="004978C4"/>
    <w:pPr>
      <w:spacing w:after="120" w:line="240" w:lineRule="auto"/>
      <w:ind w:firstLine="540"/>
    </w:pPr>
    <w:rPr>
      <w:bCs/>
      <w:color w:val="auto"/>
      <w:sz w:val="28"/>
      <w:szCs w:val="28"/>
    </w:rPr>
  </w:style>
  <w:style w:type="paragraph" w:customStyle="1" w:styleId="TimesNewRoman">
    <w:name w:val="Times New Roman"/>
    <w:basedOn w:val="a"/>
    <w:rsid w:val="004978C4"/>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4978C4"/>
    <w:pPr>
      <w:spacing w:before="100" w:beforeAutospacing="1" w:after="100" w:afterAutospacing="1"/>
    </w:pPr>
    <w:rPr>
      <w:rFonts w:ascii="Cambria" w:hAnsi="Cambria" w:cs="Cambria"/>
      <w:sz w:val="21"/>
      <w:szCs w:val="21"/>
    </w:rPr>
  </w:style>
  <w:style w:type="character" w:customStyle="1" w:styleId="ad">
    <w:name w:val="Название Знак"/>
    <w:link w:val="ac"/>
    <w:locked/>
    <w:rsid w:val="004978C4"/>
    <w:rPr>
      <w:rFonts w:ascii="Arial" w:hAnsi="Arial" w:cs="Arial"/>
      <w:b/>
      <w:bCs/>
      <w:color w:val="000080"/>
      <w:sz w:val="24"/>
      <w:szCs w:val="16"/>
      <w:lang w:val="ru-RU" w:eastAsia="ru-RU" w:bidi="ar-SA"/>
    </w:rPr>
  </w:style>
  <w:style w:type="character" w:customStyle="1" w:styleId="302">
    <w:name w:val="Знак Знак302"/>
    <w:locked/>
    <w:rsid w:val="004978C4"/>
    <w:rPr>
      <w:rFonts w:ascii="Calibri" w:hAnsi="Calibri"/>
      <w:b/>
      <w:i/>
      <w:sz w:val="28"/>
      <w:lang w:val="ru-RU" w:eastAsia="ru-RU"/>
    </w:rPr>
  </w:style>
  <w:style w:type="character" w:customStyle="1" w:styleId="300">
    <w:name w:val="Знак Знак30"/>
    <w:locked/>
    <w:rsid w:val="004978C4"/>
    <w:rPr>
      <w:rFonts w:ascii="Calibri" w:hAnsi="Calibri"/>
      <w:b/>
      <w:i/>
      <w:sz w:val="28"/>
      <w:lang w:val="ru-RU" w:eastAsia="ru-RU"/>
    </w:rPr>
  </w:style>
  <w:style w:type="character" w:customStyle="1" w:styleId="a5">
    <w:name w:val="Основной текст с отступом Знак"/>
    <w:link w:val="a4"/>
    <w:locked/>
    <w:rsid w:val="004978C4"/>
    <w:rPr>
      <w:sz w:val="24"/>
      <w:szCs w:val="24"/>
      <w:lang w:val="ru-RU" w:eastAsia="ru-RU" w:bidi="ar-SA"/>
    </w:rPr>
  </w:style>
  <w:style w:type="character" w:customStyle="1" w:styleId="163">
    <w:name w:val="Знак Знак163"/>
    <w:locked/>
    <w:rsid w:val="004978C4"/>
    <w:rPr>
      <w:b/>
      <w:sz w:val="26"/>
      <w:lang w:val="ru-RU" w:eastAsia="ru-RU"/>
    </w:rPr>
  </w:style>
  <w:style w:type="paragraph" w:customStyle="1" w:styleId="Default">
    <w:name w:val="Default"/>
    <w:rsid w:val="004978C4"/>
    <w:pPr>
      <w:autoSpaceDE w:val="0"/>
      <w:autoSpaceDN w:val="0"/>
      <w:adjustRightInd w:val="0"/>
    </w:pPr>
    <w:rPr>
      <w:rFonts w:ascii="Cambria" w:hAnsi="Cambria" w:cs="Cambria"/>
      <w:color w:val="000000"/>
      <w:sz w:val="24"/>
      <w:szCs w:val="24"/>
    </w:rPr>
  </w:style>
  <w:style w:type="paragraph" w:customStyle="1" w:styleId="ConsNonformat">
    <w:name w:val="ConsNonformat"/>
    <w:rsid w:val="004978C4"/>
    <w:pPr>
      <w:widowControl w:val="0"/>
      <w:autoSpaceDE w:val="0"/>
      <w:autoSpaceDN w:val="0"/>
      <w:adjustRightInd w:val="0"/>
      <w:ind w:right="19772"/>
    </w:pPr>
    <w:rPr>
      <w:rFonts w:ascii="Calibri" w:hAnsi="Calibri" w:cs="Cambria"/>
    </w:rPr>
  </w:style>
  <w:style w:type="character" w:customStyle="1" w:styleId="153">
    <w:name w:val="Знак Знак153"/>
    <w:rsid w:val="004978C4"/>
    <w:rPr>
      <w:rFonts w:ascii="Courier New" w:hAnsi="Courier New"/>
      <w:sz w:val="16"/>
      <w:lang w:val="x-none" w:eastAsia="ko-KR"/>
    </w:rPr>
  </w:style>
  <w:style w:type="character" w:customStyle="1" w:styleId="203">
    <w:name w:val="Знак Знак203"/>
    <w:rsid w:val="004978C4"/>
    <w:rPr>
      <w:sz w:val="24"/>
    </w:rPr>
  </w:style>
  <w:style w:type="character" w:customStyle="1" w:styleId="290">
    <w:name w:val="Знак Знак29"/>
    <w:rsid w:val="004978C4"/>
    <w:rPr>
      <w:rFonts w:eastAsia="Times New Roman"/>
      <w:b/>
      <w:color w:val="000000"/>
      <w:sz w:val="26"/>
      <w:lang w:val="x-none" w:eastAsia="ko-KR"/>
    </w:rPr>
  </w:style>
  <w:style w:type="character" w:customStyle="1" w:styleId="280">
    <w:name w:val="Знак Знак28"/>
    <w:rsid w:val="004978C4"/>
    <w:rPr>
      <w:rFonts w:eastAsia="Times New Roman"/>
      <w:b/>
      <w:sz w:val="26"/>
      <w:lang w:val="x-none" w:eastAsia="ko-KR"/>
    </w:rPr>
  </w:style>
  <w:style w:type="character" w:customStyle="1" w:styleId="311">
    <w:name w:val="Знак Знак31"/>
    <w:rsid w:val="004978C4"/>
    <w:rPr>
      <w:b/>
      <w:sz w:val="22"/>
    </w:rPr>
  </w:style>
  <w:style w:type="character" w:customStyle="1" w:styleId="H31">
    <w:name w:val="H3 Знак1"/>
    <w:aliases w:val="&quot;Сапфир&quot; Знак Знак1"/>
    <w:rsid w:val="004978C4"/>
    <w:rPr>
      <w:rFonts w:ascii="MS Mincho" w:eastAsia="MS Mincho" w:hAnsi="MS Mincho"/>
      <w:b/>
      <w:sz w:val="24"/>
      <w:lang w:val="x-none" w:eastAsia="en-US"/>
    </w:rPr>
  </w:style>
  <w:style w:type="character" w:customStyle="1" w:styleId="H61">
    <w:name w:val="H6 Знак Знак1"/>
    <w:rsid w:val="004978C4"/>
    <w:rPr>
      <w:rFonts w:ascii="Arial" w:eastAsia="MS Mincho" w:hAnsi="Arial"/>
      <w:i/>
      <w:sz w:val="24"/>
      <w:lang w:val="x-none" w:eastAsia="en-US"/>
    </w:rPr>
  </w:style>
  <w:style w:type="character" w:customStyle="1" w:styleId="270">
    <w:name w:val="Знак Знак27"/>
    <w:rsid w:val="004978C4"/>
    <w:rPr>
      <w:rFonts w:ascii="Arial" w:eastAsia="MS Mincho" w:hAnsi="Arial"/>
      <w:sz w:val="24"/>
      <w:lang w:val="x-none" w:eastAsia="en-US"/>
    </w:rPr>
  </w:style>
  <w:style w:type="character" w:customStyle="1" w:styleId="260">
    <w:name w:val="Знак Знак26"/>
    <w:rsid w:val="004978C4"/>
    <w:rPr>
      <w:rFonts w:ascii="Arial" w:eastAsia="MS Mincho" w:hAnsi="Arial"/>
      <w:i/>
      <w:sz w:val="24"/>
      <w:lang w:val="x-none" w:eastAsia="en-US"/>
    </w:rPr>
  </w:style>
  <w:style w:type="character" w:customStyle="1" w:styleId="250">
    <w:name w:val="Знак Знак25"/>
    <w:rsid w:val="004978C4"/>
    <w:rPr>
      <w:rFonts w:ascii="Arial" w:eastAsia="MS Mincho" w:hAnsi="Arial"/>
      <w:i/>
      <w:sz w:val="24"/>
      <w:lang w:val="x-none" w:eastAsia="en-US"/>
    </w:rPr>
  </w:style>
  <w:style w:type="character" w:customStyle="1" w:styleId="213">
    <w:name w:val="Знак Знак213"/>
    <w:rsid w:val="004978C4"/>
    <w:rPr>
      <w:rFonts w:ascii="Calibri" w:hAnsi="Calibri"/>
      <w:lang w:val="en-GB" w:eastAsia="x-none"/>
    </w:rPr>
  </w:style>
  <w:style w:type="character" w:customStyle="1" w:styleId="55">
    <w:name w:val="Знак Знак55"/>
    <w:rsid w:val="004978C4"/>
    <w:rPr>
      <w:sz w:val="24"/>
      <w:lang w:val="ru-RU" w:eastAsia="ru-RU"/>
    </w:rPr>
  </w:style>
  <w:style w:type="character" w:customStyle="1" w:styleId="62">
    <w:name w:val="Знак Знак62"/>
    <w:rsid w:val="004978C4"/>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4978C4"/>
    <w:rPr>
      <w:rFonts w:eastAsia="Times New Roman"/>
      <w:lang w:val="x-none" w:eastAsia="ko-KR"/>
    </w:rPr>
  </w:style>
  <w:style w:type="paragraph" w:customStyle="1" w:styleId="BodyText22">
    <w:name w:val="Body Text 22"/>
    <w:basedOn w:val="a"/>
    <w:rsid w:val="004978C4"/>
    <w:pPr>
      <w:ind w:firstLine="709"/>
      <w:jc w:val="both"/>
    </w:pPr>
    <w:rPr>
      <w:rFonts w:ascii="Cambria" w:hAnsi="Cambria" w:cs="Cambria"/>
      <w:szCs w:val="20"/>
    </w:rPr>
  </w:style>
  <w:style w:type="character" w:customStyle="1" w:styleId="61">
    <w:name w:val="Знак Знак6"/>
    <w:rsid w:val="004978C4"/>
    <w:rPr>
      <w:b/>
      <w:sz w:val="36"/>
      <w:lang w:val="ru-RU" w:eastAsia="ru-RU"/>
    </w:rPr>
  </w:style>
  <w:style w:type="paragraph" w:customStyle="1" w:styleId="Point">
    <w:name w:val="Point"/>
    <w:basedOn w:val="a"/>
    <w:rsid w:val="004978C4"/>
    <w:pPr>
      <w:spacing w:before="120" w:line="288" w:lineRule="auto"/>
      <w:ind w:firstLine="720"/>
      <w:jc w:val="both"/>
    </w:pPr>
    <w:rPr>
      <w:rFonts w:ascii="Cambria" w:hAnsi="Cambria" w:cs="Cambria"/>
    </w:rPr>
  </w:style>
  <w:style w:type="character" w:customStyle="1" w:styleId="PointChar">
    <w:name w:val="Point Char"/>
    <w:rsid w:val="004978C4"/>
    <w:rPr>
      <w:sz w:val="24"/>
      <w:lang w:val="ru-RU" w:eastAsia="ru-RU"/>
    </w:rPr>
  </w:style>
  <w:style w:type="character" w:customStyle="1" w:styleId="51">
    <w:name w:val="Знак Знак5"/>
    <w:rsid w:val="004978C4"/>
    <w:rPr>
      <w:sz w:val="24"/>
      <w:lang w:val="ru-RU" w:eastAsia="ru-RU"/>
    </w:rPr>
  </w:style>
  <w:style w:type="character" w:customStyle="1" w:styleId="apple-style-span">
    <w:name w:val="apple-style-span"/>
    <w:rsid w:val="004978C4"/>
  </w:style>
  <w:style w:type="character" w:customStyle="1" w:styleId="215">
    <w:name w:val="Знак Знак215"/>
    <w:rsid w:val="004978C4"/>
    <w:rPr>
      <w:rFonts w:ascii="Calibri" w:hAnsi="Calibri"/>
      <w:lang w:val="en-GB" w:eastAsia="x-none"/>
    </w:rPr>
  </w:style>
  <w:style w:type="character" w:customStyle="1" w:styleId="143">
    <w:name w:val="Знак Знак143"/>
    <w:rsid w:val="004978C4"/>
    <w:rPr>
      <w:sz w:val="24"/>
      <w:lang w:val="en-AU" w:eastAsia="ru-RU"/>
    </w:rPr>
  </w:style>
  <w:style w:type="character" w:customStyle="1" w:styleId="apple-converted-space">
    <w:name w:val="apple-converted-space"/>
    <w:rsid w:val="004978C4"/>
  </w:style>
  <w:style w:type="paragraph" w:customStyle="1" w:styleId="std">
    <w:name w:val="std"/>
    <w:basedOn w:val="a"/>
    <w:rsid w:val="004978C4"/>
    <w:rPr>
      <w:rFonts w:ascii="Cambria" w:hAnsi="Cambria" w:cs="Cambria"/>
    </w:rPr>
  </w:style>
  <w:style w:type="character" w:customStyle="1" w:styleId="111">
    <w:name w:val="Основной текст1 Знак11"/>
    <w:aliases w:val="Основной текст Знак Знак Знак11,bt Знак Знак"/>
    <w:rsid w:val="004978C4"/>
    <w:rPr>
      <w:b/>
      <w:sz w:val="40"/>
      <w:u w:val="single"/>
      <w:lang w:val="x-none" w:eastAsia="x-none"/>
    </w:rPr>
  </w:style>
  <w:style w:type="paragraph" w:customStyle="1" w:styleId="ConsNormal">
    <w:name w:val="ConsNormal"/>
    <w:rsid w:val="004978C4"/>
    <w:pPr>
      <w:widowControl w:val="0"/>
      <w:autoSpaceDE w:val="0"/>
      <w:autoSpaceDN w:val="0"/>
      <w:adjustRightInd w:val="0"/>
      <w:ind w:right="19772" w:firstLine="720"/>
    </w:pPr>
    <w:rPr>
      <w:rFonts w:ascii="Calibri" w:hAnsi="Calibri" w:cs="Calibri"/>
    </w:rPr>
  </w:style>
  <w:style w:type="character" w:customStyle="1" w:styleId="af">
    <w:name w:val="Подзаголовок Знак"/>
    <w:link w:val="ae"/>
    <w:locked/>
    <w:rsid w:val="004978C4"/>
    <w:rPr>
      <w:rFonts w:ascii="Journal Chv" w:hAnsi="Journal Chv"/>
      <w:color w:val="000000"/>
      <w:sz w:val="26"/>
      <w:szCs w:val="26"/>
      <w:lang w:val="ru-RU" w:eastAsia="ru-RU" w:bidi="ar-SA"/>
    </w:rPr>
  </w:style>
  <w:style w:type="character" w:customStyle="1" w:styleId="132">
    <w:name w:val="Знак Знак132"/>
    <w:rsid w:val="004978C4"/>
    <w:rPr>
      <w:b/>
      <w:sz w:val="17"/>
    </w:rPr>
  </w:style>
  <w:style w:type="character" w:customStyle="1" w:styleId="133">
    <w:name w:val="Знак Знак133"/>
    <w:rsid w:val="004978C4"/>
    <w:rPr>
      <w:b/>
      <w:sz w:val="17"/>
    </w:rPr>
  </w:style>
  <w:style w:type="paragraph" w:customStyle="1" w:styleId="BodyText21">
    <w:name w:val="Body Text 2.Основной текст 1"/>
    <w:basedOn w:val="a"/>
    <w:rsid w:val="004978C4"/>
    <w:pPr>
      <w:ind w:firstLine="720"/>
      <w:jc w:val="both"/>
    </w:pPr>
    <w:rPr>
      <w:rFonts w:ascii="Cambria" w:hAnsi="Cambria" w:cs="Cambria"/>
      <w:sz w:val="28"/>
      <w:szCs w:val="20"/>
    </w:rPr>
  </w:style>
  <w:style w:type="character" w:customStyle="1" w:styleId="173">
    <w:name w:val="Знак Знак173"/>
    <w:rsid w:val="004978C4"/>
    <w:rPr>
      <w:b/>
      <w:sz w:val="28"/>
    </w:rPr>
  </w:style>
  <w:style w:type="character" w:customStyle="1" w:styleId="193">
    <w:name w:val="Знак Знак193"/>
    <w:rsid w:val="004978C4"/>
    <w:rPr>
      <w:sz w:val="28"/>
      <w:lang w:val="x-none" w:eastAsia="x-none"/>
    </w:rPr>
  </w:style>
  <w:style w:type="character" w:customStyle="1" w:styleId="36">
    <w:name w:val="Знак Знак3"/>
    <w:rsid w:val="004978C4"/>
    <w:rPr>
      <w:sz w:val="24"/>
      <w:lang w:val="ru-RU" w:eastAsia="ru-RU"/>
    </w:rPr>
  </w:style>
  <w:style w:type="paragraph" w:customStyle="1" w:styleId="aff4">
    <w:name w:val="Скобки буквы"/>
    <w:basedOn w:val="a"/>
    <w:rsid w:val="004978C4"/>
    <w:pPr>
      <w:tabs>
        <w:tab w:val="num" w:pos="360"/>
      </w:tabs>
      <w:ind w:left="360" w:hanging="360"/>
    </w:pPr>
    <w:rPr>
      <w:rFonts w:ascii="Cambria" w:hAnsi="Cambria" w:cs="Cambria"/>
      <w:sz w:val="20"/>
      <w:szCs w:val="20"/>
      <w:lang w:eastAsia="en-US"/>
    </w:rPr>
  </w:style>
  <w:style w:type="character" w:customStyle="1" w:styleId="183">
    <w:name w:val="Знак Знак183"/>
    <w:rsid w:val="004978C4"/>
    <w:rPr>
      <w:rFonts w:eastAsia="MS Mincho"/>
      <w:sz w:val="16"/>
    </w:rPr>
  </w:style>
  <w:style w:type="character" w:customStyle="1" w:styleId="32">
    <w:name w:val="Основной текст 3 Знак"/>
    <w:link w:val="31"/>
    <w:semiHidden/>
    <w:locked/>
    <w:rsid w:val="004978C4"/>
    <w:rPr>
      <w:sz w:val="16"/>
      <w:szCs w:val="16"/>
      <w:lang w:val="ru-RU" w:eastAsia="ru-RU" w:bidi="ar-SA"/>
    </w:rPr>
  </w:style>
  <w:style w:type="character" w:customStyle="1" w:styleId="122">
    <w:name w:val="Знак Знак122"/>
    <w:rsid w:val="004978C4"/>
    <w:rPr>
      <w:sz w:val="24"/>
      <w:lang w:val="x-none" w:eastAsia="en-US"/>
    </w:rPr>
  </w:style>
  <w:style w:type="character" w:customStyle="1" w:styleId="123">
    <w:name w:val="Знак Знак123"/>
    <w:rsid w:val="004978C4"/>
    <w:rPr>
      <w:sz w:val="24"/>
      <w:lang w:val="x-none" w:eastAsia="en-US"/>
    </w:rPr>
  </w:style>
  <w:style w:type="paragraph" w:customStyle="1" w:styleId="aff5">
    <w:name w:val="Заголовок текста"/>
    <w:rsid w:val="004978C4"/>
    <w:pPr>
      <w:spacing w:after="240"/>
      <w:jc w:val="center"/>
    </w:pPr>
    <w:rPr>
      <w:rFonts w:ascii="Cambria" w:hAnsi="Cambria" w:cs="Cambria"/>
      <w:b/>
      <w:noProof/>
      <w:sz w:val="27"/>
    </w:rPr>
  </w:style>
  <w:style w:type="character" w:customStyle="1" w:styleId="240">
    <w:name w:val="Знак Знак24"/>
    <w:rsid w:val="004978C4"/>
    <w:rPr>
      <w:sz w:val="24"/>
    </w:rPr>
  </w:style>
  <w:style w:type="paragraph" w:customStyle="1" w:styleId="aff6">
    <w:name w:val="Нумерованный абзац"/>
    <w:rsid w:val="004978C4"/>
    <w:pPr>
      <w:tabs>
        <w:tab w:val="num" w:pos="-1701"/>
        <w:tab w:val="left" w:pos="1134"/>
      </w:tabs>
      <w:suppressAutoHyphens/>
      <w:spacing w:before="240"/>
      <w:ind w:left="-1701" w:hanging="851"/>
      <w:jc w:val="both"/>
    </w:pPr>
    <w:rPr>
      <w:rFonts w:ascii="Cambria" w:hAnsi="Cambria" w:cs="Cambria"/>
      <w:noProof/>
      <w:sz w:val="28"/>
    </w:rPr>
  </w:style>
  <w:style w:type="paragraph" w:styleId="aff7">
    <w:name w:val="Plain Text"/>
    <w:basedOn w:val="a"/>
    <w:link w:val="aff8"/>
    <w:semiHidden/>
    <w:rsid w:val="004978C4"/>
    <w:pPr>
      <w:tabs>
        <w:tab w:val="num" w:pos="1571"/>
      </w:tabs>
      <w:ind w:firstLine="720"/>
      <w:jc w:val="both"/>
    </w:pPr>
    <w:rPr>
      <w:rFonts w:ascii="Verdana" w:hAnsi="Verdana"/>
      <w:szCs w:val="20"/>
    </w:rPr>
  </w:style>
  <w:style w:type="character" w:customStyle="1" w:styleId="aff8">
    <w:name w:val="Текст Знак"/>
    <w:link w:val="aff7"/>
    <w:semiHidden/>
    <w:locked/>
    <w:rsid w:val="004978C4"/>
    <w:rPr>
      <w:rFonts w:ascii="Verdana" w:hAnsi="Verdana"/>
      <w:sz w:val="24"/>
      <w:lang w:val="ru-RU" w:eastAsia="ru-RU" w:bidi="ar-SA"/>
    </w:rPr>
  </w:style>
  <w:style w:type="character" w:customStyle="1" w:styleId="113">
    <w:name w:val="Знак Знак113"/>
    <w:rsid w:val="004978C4"/>
    <w:rPr>
      <w:rFonts w:ascii="Verdana" w:hAnsi="Verdana"/>
      <w:sz w:val="24"/>
    </w:rPr>
  </w:style>
  <w:style w:type="character" w:customStyle="1" w:styleId="115">
    <w:name w:val="Знак Знак115"/>
    <w:rsid w:val="004978C4"/>
    <w:rPr>
      <w:rFonts w:ascii="Verdana" w:hAnsi="Verdana"/>
      <w:sz w:val="24"/>
    </w:rPr>
  </w:style>
  <w:style w:type="paragraph" w:styleId="aff9">
    <w:name w:val="List Bullet"/>
    <w:basedOn w:val="a3"/>
    <w:autoRedefine/>
    <w:semiHidden/>
    <w:rsid w:val="004978C4"/>
    <w:pPr>
      <w:tabs>
        <w:tab w:val="num" w:pos="360"/>
      </w:tabs>
      <w:suppressAutoHyphens/>
      <w:spacing w:after="0"/>
      <w:ind w:left="1080" w:hanging="180"/>
      <w:jc w:val="both"/>
    </w:pPr>
    <w:rPr>
      <w:b/>
      <w:sz w:val="40"/>
      <w:u w:val="single"/>
    </w:rPr>
  </w:style>
  <w:style w:type="character" w:customStyle="1" w:styleId="2b">
    <w:name w:val="Знак Знак2"/>
    <w:rsid w:val="004978C4"/>
    <w:rPr>
      <w:rFonts w:ascii="SimSun" w:eastAsia="SimSun"/>
      <w:sz w:val="16"/>
      <w:lang w:val="ru-RU" w:eastAsia="ru-RU"/>
    </w:rPr>
  </w:style>
  <w:style w:type="paragraph" w:styleId="affa">
    <w:name w:val="annotation text"/>
    <w:basedOn w:val="a"/>
    <w:link w:val="affb"/>
    <w:semiHidden/>
    <w:rsid w:val="004978C4"/>
    <w:rPr>
      <w:rFonts w:ascii="Cambria" w:hAnsi="Cambria" w:cs="Cambria"/>
      <w:sz w:val="20"/>
      <w:szCs w:val="20"/>
    </w:rPr>
  </w:style>
  <w:style w:type="character" w:customStyle="1" w:styleId="affb">
    <w:name w:val="Текст примечания Знак"/>
    <w:link w:val="affa"/>
    <w:semiHidden/>
    <w:locked/>
    <w:rsid w:val="004978C4"/>
    <w:rPr>
      <w:rFonts w:ascii="Cambria" w:hAnsi="Cambria" w:cs="Cambria"/>
      <w:lang w:val="ru-RU" w:eastAsia="ru-RU" w:bidi="ar-SA"/>
    </w:rPr>
  </w:style>
  <w:style w:type="character" w:customStyle="1" w:styleId="102">
    <w:name w:val="Знак Знак102"/>
    <w:rsid w:val="004978C4"/>
  </w:style>
  <w:style w:type="character" w:customStyle="1" w:styleId="103">
    <w:name w:val="Знак Знак103"/>
    <w:rsid w:val="004978C4"/>
  </w:style>
  <w:style w:type="character" w:customStyle="1" w:styleId="1a">
    <w:name w:val="Знак Знак1"/>
    <w:rsid w:val="004978C4"/>
    <w:rPr>
      <w:lang w:val="ru-RU" w:eastAsia="ru-RU"/>
    </w:rPr>
  </w:style>
  <w:style w:type="paragraph" w:styleId="affc">
    <w:name w:val="annotation subject"/>
    <w:basedOn w:val="affa"/>
    <w:next w:val="affa"/>
    <w:link w:val="affd"/>
    <w:rsid w:val="004978C4"/>
    <w:rPr>
      <w:rFonts w:cs="Times New Roman"/>
      <w:b/>
    </w:rPr>
  </w:style>
  <w:style w:type="character" w:customStyle="1" w:styleId="affd">
    <w:name w:val="Тема примечания Знак"/>
    <w:link w:val="affc"/>
    <w:locked/>
    <w:rsid w:val="004978C4"/>
    <w:rPr>
      <w:rFonts w:ascii="Cambria" w:hAnsi="Cambria" w:cs="Cambria"/>
      <w:b/>
      <w:lang w:val="ru-RU" w:eastAsia="ru-RU" w:bidi="ar-SA"/>
    </w:rPr>
  </w:style>
  <w:style w:type="character" w:customStyle="1" w:styleId="92">
    <w:name w:val="Знак Знак92"/>
    <w:rsid w:val="004978C4"/>
    <w:rPr>
      <w:b/>
    </w:rPr>
  </w:style>
  <w:style w:type="character" w:customStyle="1" w:styleId="93">
    <w:name w:val="Знак Знак93"/>
    <w:rsid w:val="004978C4"/>
    <w:rPr>
      <w:b/>
    </w:rPr>
  </w:style>
  <w:style w:type="character" w:customStyle="1" w:styleId="affe">
    <w:name w:val="Знак Знак"/>
    <w:rsid w:val="004978C4"/>
    <w:rPr>
      <w:b/>
      <w:lang w:val="ru-RU" w:eastAsia="ru-RU"/>
    </w:rPr>
  </w:style>
  <w:style w:type="paragraph" w:customStyle="1" w:styleId="rvps698610">
    <w:name w:val="rvps698610"/>
    <w:basedOn w:val="a"/>
    <w:rsid w:val="004978C4"/>
    <w:pPr>
      <w:spacing w:after="120"/>
      <w:ind w:right="240"/>
    </w:pPr>
    <w:rPr>
      <w:rFonts w:ascii="Tahoma" w:hAnsi="Tahoma" w:cs="Tahoma"/>
    </w:rPr>
  </w:style>
  <w:style w:type="paragraph" w:styleId="2c">
    <w:name w:val="List 2"/>
    <w:basedOn w:val="a"/>
    <w:semiHidden/>
    <w:rsid w:val="004978C4"/>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49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4978C4"/>
    <w:rPr>
      <w:rFonts w:ascii="Verdana" w:hAnsi="Verdana"/>
      <w:sz w:val="16"/>
      <w:lang w:val="ru-RU" w:eastAsia="ar-SA" w:bidi="ar-SA"/>
    </w:rPr>
  </w:style>
  <w:style w:type="character" w:customStyle="1" w:styleId="82">
    <w:name w:val="Знак Знак82"/>
    <w:rsid w:val="004978C4"/>
    <w:rPr>
      <w:rFonts w:ascii="Verdana" w:hAnsi="Verdana"/>
      <w:sz w:val="16"/>
      <w:lang w:val="x-none" w:eastAsia="ar-SA" w:bidi="ar-SA"/>
    </w:rPr>
  </w:style>
  <w:style w:type="character" w:customStyle="1" w:styleId="83">
    <w:name w:val="Знак Знак83"/>
    <w:rsid w:val="004978C4"/>
    <w:rPr>
      <w:rFonts w:ascii="Verdana" w:hAnsi="Verdana"/>
      <w:sz w:val="16"/>
      <w:lang w:val="x-none" w:eastAsia="ar-SA" w:bidi="ar-SA"/>
    </w:rPr>
  </w:style>
  <w:style w:type="character" w:customStyle="1" w:styleId="data">
    <w:name w:val="data"/>
    <w:rsid w:val="004978C4"/>
  </w:style>
  <w:style w:type="character" w:customStyle="1" w:styleId="41">
    <w:name w:val="Знак Знак41"/>
    <w:rsid w:val="004978C4"/>
    <w:rPr>
      <w:rFonts w:eastAsia="Times New Roman"/>
      <w:sz w:val="24"/>
      <w:lang w:val="en-AU" w:eastAsia="x-none"/>
    </w:rPr>
  </w:style>
  <w:style w:type="paragraph" w:customStyle="1" w:styleId="37">
    <w:name w:val="Знак3"/>
    <w:basedOn w:val="a"/>
    <w:rsid w:val="004978C4"/>
    <w:rPr>
      <w:rFonts w:ascii="Calibri" w:hAnsi="Calibri" w:cs="Calibri"/>
      <w:sz w:val="20"/>
      <w:szCs w:val="20"/>
      <w:lang w:val="en-US" w:eastAsia="en-US"/>
    </w:rPr>
  </w:style>
  <w:style w:type="paragraph" w:customStyle="1" w:styleId="afff">
    <w:name w:val="раздилитель сноски"/>
    <w:basedOn w:val="a"/>
    <w:next w:val="afa"/>
    <w:rsid w:val="004978C4"/>
    <w:pPr>
      <w:spacing w:after="120"/>
      <w:jc w:val="both"/>
    </w:pPr>
    <w:rPr>
      <w:rFonts w:ascii="Cambria" w:hAnsi="Cambria" w:cs="Cambria"/>
      <w:szCs w:val="20"/>
      <w:lang w:val="en-US"/>
    </w:rPr>
  </w:style>
  <w:style w:type="paragraph" w:customStyle="1" w:styleId="1b">
    <w:name w:val="Стиль1"/>
    <w:rsid w:val="004978C4"/>
    <w:pPr>
      <w:widowControl w:val="0"/>
    </w:pPr>
    <w:rPr>
      <w:rFonts w:ascii="Cambria" w:hAnsi="Cambria" w:cs="Cambria"/>
      <w:sz w:val="28"/>
    </w:rPr>
  </w:style>
  <w:style w:type="paragraph" w:customStyle="1" w:styleId="afff0">
    <w:name w:val="Знак Знак Знак Знак"/>
    <w:basedOn w:val="a"/>
    <w:rsid w:val="004978C4"/>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4978C4"/>
    <w:pPr>
      <w:spacing w:after="160" w:line="240" w:lineRule="exact"/>
    </w:pPr>
    <w:rPr>
      <w:rFonts w:ascii="Calibri" w:hAnsi="Calibri" w:cs="Calibri"/>
      <w:sz w:val="20"/>
      <w:szCs w:val="20"/>
      <w:lang w:val="en-US" w:eastAsia="en-US"/>
    </w:rPr>
  </w:style>
  <w:style w:type="paragraph" w:customStyle="1" w:styleId="Style2">
    <w:name w:val="Style2"/>
    <w:basedOn w:val="a"/>
    <w:rsid w:val="004978C4"/>
    <w:pPr>
      <w:widowControl w:val="0"/>
      <w:autoSpaceDE w:val="0"/>
      <w:autoSpaceDN w:val="0"/>
      <w:adjustRightInd w:val="0"/>
    </w:pPr>
    <w:rPr>
      <w:rFonts w:ascii="Cambria" w:hAnsi="Cambria" w:cs="Cambria"/>
    </w:rPr>
  </w:style>
  <w:style w:type="paragraph" w:customStyle="1" w:styleId="Style3">
    <w:name w:val="Style3"/>
    <w:basedOn w:val="a"/>
    <w:rsid w:val="004978C4"/>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4978C4"/>
    <w:rPr>
      <w:rFonts w:ascii="Cambria" w:hAnsi="Cambria"/>
      <w:sz w:val="26"/>
    </w:rPr>
  </w:style>
  <w:style w:type="paragraph" w:styleId="afff1">
    <w:name w:val="Block Text"/>
    <w:basedOn w:val="a"/>
    <w:semiHidden/>
    <w:rsid w:val="004978C4"/>
    <w:pPr>
      <w:ind w:left="-57" w:right="-57"/>
      <w:jc w:val="center"/>
    </w:pPr>
    <w:rPr>
      <w:rFonts w:ascii="Cambria" w:hAnsi="Cambria" w:cs="Cambria"/>
      <w:sz w:val="22"/>
      <w:szCs w:val="22"/>
    </w:rPr>
  </w:style>
  <w:style w:type="character" w:customStyle="1" w:styleId="610">
    <w:name w:val="Заголовок 6 Знак1"/>
    <w:aliases w:val="H6 Знак"/>
    <w:semiHidden/>
    <w:rsid w:val="004978C4"/>
    <w:rPr>
      <w:rFonts w:ascii="Tahoma" w:hAnsi="Tahoma"/>
      <w:i/>
      <w:color w:val="243F60"/>
      <w:sz w:val="24"/>
    </w:rPr>
  </w:style>
  <w:style w:type="paragraph" w:styleId="afff2">
    <w:name w:val="endnote text"/>
    <w:basedOn w:val="a"/>
    <w:link w:val="afff3"/>
    <w:semiHidden/>
    <w:rsid w:val="004978C4"/>
    <w:rPr>
      <w:rFonts w:ascii="Cambria" w:hAnsi="Cambria"/>
      <w:szCs w:val="20"/>
    </w:rPr>
  </w:style>
  <w:style w:type="character" w:customStyle="1" w:styleId="afff3">
    <w:name w:val="Текст концевой сноски Знак"/>
    <w:link w:val="afff2"/>
    <w:semiHidden/>
    <w:locked/>
    <w:rsid w:val="004978C4"/>
    <w:rPr>
      <w:rFonts w:ascii="Cambria" w:hAnsi="Cambria"/>
      <w:sz w:val="24"/>
      <w:lang w:val="ru-RU" w:eastAsia="ru-RU" w:bidi="ar-SA"/>
    </w:rPr>
  </w:style>
  <w:style w:type="character" w:customStyle="1" w:styleId="72">
    <w:name w:val="Знак Знак72"/>
    <w:rsid w:val="004978C4"/>
  </w:style>
  <w:style w:type="character" w:customStyle="1" w:styleId="73">
    <w:name w:val="Знак Знак73"/>
    <w:rsid w:val="004978C4"/>
  </w:style>
  <w:style w:type="paragraph" w:customStyle="1" w:styleId="2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4978C4"/>
    <w:pPr>
      <w:spacing w:after="160" w:line="240" w:lineRule="exact"/>
    </w:pPr>
    <w:rPr>
      <w:rFonts w:ascii="Cambria" w:hAnsi="Cambria" w:cs="Cambria"/>
      <w:b/>
      <w:sz w:val="28"/>
      <w:lang w:val="en-US" w:eastAsia="en-US"/>
    </w:rPr>
  </w:style>
  <w:style w:type="paragraph" w:customStyle="1" w:styleId="1d">
    <w:name w:val="Обычный1"/>
    <w:rsid w:val="004978C4"/>
    <w:rPr>
      <w:rFonts w:ascii="Cambria" w:hAnsi="Cambria" w:cs="Cambria"/>
    </w:rPr>
  </w:style>
  <w:style w:type="paragraph" w:customStyle="1" w:styleId="1e">
    <w:name w:val="Текст1"/>
    <w:basedOn w:val="1d"/>
    <w:rsid w:val="004978C4"/>
    <w:rPr>
      <w:rFonts w:ascii="Calibri" w:hAnsi="Calibri"/>
    </w:rPr>
  </w:style>
  <w:style w:type="paragraph" w:customStyle="1" w:styleId="main">
    <w:name w:val="main"/>
    <w:basedOn w:val="a"/>
    <w:rsid w:val="004978C4"/>
    <w:pPr>
      <w:spacing w:after="120"/>
      <w:ind w:firstLine="709"/>
      <w:jc w:val="both"/>
    </w:pPr>
    <w:rPr>
      <w:rFonts w:ascii="Cambria" w:hAnsi="Cambria" w:cs="Cambria"/>
      <w:sz w:val="26"/>
      <w:szCs w:val="26"/>
    </w:rPr>
  </w:style>
  <w:style w:type="paragraph" w:customStyle="1" w:styleId="consplusnonformat0">
    <w:name w:val="consplusnonformat"/>
    <w:basedOn w:val="a"/>
    <w:rsid w:val="004978C4"/>
    <w:pPr>
      <w:spacing w:before="100" w:beforeAutospacing="1" w:after="100" w:afterAutospacing="1"/>
    </w:pPr>
    <w:rPr>
      <w:rFonts w:ascii="Cambria" w:hAnsi="Cambria" w:cs="Cambria"/>
    </w:rPr>
  </w:style>
  <w:style w:type="character" w:customStyle="1" w:styleId="232">
    <w:name w:val="Знак Знак232"/>
    <w:rsid w:val="004978C4"/>
    <w:rPr>
      <w:rFonts w:ascii="Cambria" w:hAnsi="Cambria"/>
      <w:b/>
      <w:caps/>
      <w:sz w:val="28"/>
      <w:lang w:val="en-US" w:eastAsia="x-none"/>
    </w:rPr>
  </w:style>
  <w:style w:type="character" w:customStyle="1" w:styleId="222">
    <w:name w:val="Знак Знак222"/>
    <w:rsid w:val="004978C4"/>
    <w:rPr>
      <w:rFonts w:ascii="Cambria" w:hAnsi="Cambria"/>
      <w:b/>
      <w:kern w:val="24"/>
      <w:sz w:val="28"/>
      <w:lang w:val="x-none" w:eastAsia="x-none"/>
    </w:rPr>
  </w:style>
  <w:style w:type="character" w:styleId="afff4">
    <w:name w:val="FollowedHyperlink"/>
    <w:rsid w:val="004978C4"/>
    <w:rPr>
      <w:color w:val="800080"/>
      <w:u w:val="single"/>
    </w:rPr>
  </w:style>
  <w:style w:type="paragraph" w:customStyle="1" w:styleId="xl65">
    <w:name w:val="xl65"/>
    <w:basedOn w:val="a"/>
    <w:rsid w:val="004978C4"/>
    <w:pPr>
      <w:spacing w:before="100" w:beforeAutospacing="1" w:after="100" w:afterAutospacing="1"/>
    </w:pPr>
    <w:rPr>
      <w:rFonts w:ascii="Cambria" w:hAnsi="Cambria" w:cs="Cambria"/>
    </w:rPr>
  </w:style>
  <w:style w:type="paragraph" w:customStyle="1" w:styleId="xl66">
    <w:name w:val="xl66"/>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4978C4"/>
    <w:pPr>
      <w:spacing w:before="100" w:beforeAutospacing="1" w:after="100" w:afterAutospacing="1"/>
    </w:pPr>
    <w:rPr>
      <w:rFonts w:ascii="Cambria" w:hAnsi="Cambria" w:cs="Cambria"/>
    </w:rPr>
  </w:style>
  <w:style w:type="paragraph" w:customStyle="1" w:styleId="xl75">
    <w:name w:val="xl75"/>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4978C4"/>
    <w:pPr>
      <w:spacing w:before="100" w:beforeAutospacing="1" w:after="100" w:afterAutospacing="1"/>
    </w:pPr>
    <w:rPr>
      <w:rFonts w:ascii="Cambria" w:hAnsi="Cambria" w:cs="Cambria"/>
      <w:sz w:val="26"/>
      <w:szCs w:val="26"/>
    </w:rPr>
  </w:style>
  <w:style w:type="paragraph" w:customStyle="1" w:styleId="xl78">
    <w:name w:val="xl78"/>
    <w:basedOn w:val="a"/>
    <w:rsid w:val="004978C4"/>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4978C4"/>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4978C4"/>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4978C4"/>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4978C4"/>
    <w:pPr>
      <w:spacing w:before="100" w:beforeAutospacing="1" w:after="100" w:afterAutospacing="1"/>
      <w:jc w:val="center"/>
    </w:pPr>
    <w:rPr>
      <w:rFonts w:ascii="Cambria" w:hAnsi="Cambria" w:cs="Cambria"/>
      <w:sz w:val="26"/>
      <w:szCs w:val="26"/>
    </w:rPr>
  </w:style>
  <w:style w:type="paragraph" w:customStyle="1" w:styleId="xl83">
    <w:name w:val="xl83"/>
    <w:basedOn w:val="a"/>
    <w:rsid w:val="004978C4"/>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4978C4"/>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4978C4"/>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4978C4"/>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4978C4"/>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4978C4"/>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4978C4"/>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4978C4"/>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4978C4"/>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4978C4"/>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4978C4"/>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4978C4"/>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4978C4"/>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4978C4"/>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4978C4"/>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4978C4"/>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4978C4"/>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4978C4"/>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4978C4"/>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4978C4"/>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4978C4"/>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4978C4"/>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4978C4"/>
    <w:pPr>
      <w:autoSpaceDE w:val="0"/>
      <w:autoSpaceDN w:val="0"/>
    </w:pPr>
    <w:rPr>
      <w:rFonts w:ascii="Cambria" w:eastAsia="MS Mincho" w:hAnsi="Cambria" w:cs="Cambria"/>
      <w:sz w:val="26"/>
      <w:szCs w:val="26"/>
    </w:rPr>
  </w:style>
  <w:style w:type="paragraph" w:customStyle="1" w:styleId="xl163">
    <w:name w:val="xl163"/>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4978C4"/>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4978C4"/>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4978C4"/>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4978C4"/>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4978C4"/>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4978C4"/>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4978C4"/>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4978C4"/>
    <w:pPr>
      <w:spacing w:before="100" w:beforeAutospacing="1" w:after="100" w:afterAutospacing="1"/>
    </w:pPr>
    <w:rPr>
      <w:sz w:val="22"/>
      <w:szCs w:val="22"/>
    </w:rPr>
  </w:style>
  <w:style w:type="paragraph" w:customStyle="1" w:styleId="xl175">
    <w:name w:val="xl175"/>
    <w:basedOn w:val="a"/>
    <w:rsid w:val="004978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4978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4978C4"/>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4978C4"/>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4978C4"/>
    <w:pPr>
      <w:spacing w:before="100" w:beforeAutospacing="1" w:after="100" w:afterAutospacing="1"/>
      <w:jc w:val="center"/>
      <w:textAlignment w:val="top"/>
    </w:pPr>
    <w:rPr>
      <w:sz w:val="22"/>
      <w:szCs w:val="22"/>
    </w:rPr>
  </w:style>
  <w:style w:type="paragraph" w:customStyle="1" w:styleId="xl180">
    <w:name w:val="xl180"/>
    <w:basedOn w:val="a"/>
    <w:rsid w:val="004978C4"/>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4978C4"/>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4978C4"/>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4978C4"/>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4978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4978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4978C4"/>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4978C4"/>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4978C4"/>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4978C4"/>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4978C4"/>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4978C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4978C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4978C4"/>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4978C4"/>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4978C4"/>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4978C4"/>
    <w:rPr>
      <w:b/>
      <w:sz w:val="26"/>
      <w:lang w:val="ru-RU" w:eastAsia="ru-RU"/>
    </w:rPr>
  </w:style>
  <w:style w:type="character" w:customStyle="1" w:styleId="152">
    <w:name w:val="Знак Знак152"/>
    <w:rsid w:val="004978C4"/>
    <w:rPr>
      <w:rFonts w:ascii="Courier New" w:hAnsi="Courier New"/>
      <w:sz w:val="16"/>
      <w:lang w:val="x-none" w:eastAsia="ko-KR"/>
    </w:rPr>
  </w:style>
  <w:style w:type="character" w:customStyle="1" w:styleId="202">
    <w:name w:val="Знак Знак202"/>
    <w:rsid w:val="004978C4"/>
    <w:rPr>
      <w:sz w:val="24"/>
    </w:rPr>
  </w:style>
  <w:style w:type="character" w:customStyle="1" w:styleId="292">
    <w:name w:val="Знак Знак292"/>
    <w:rsid w:val="004978C4"/>
    <w:rPr>
      <w:rFonts w:eastAsia="Times New Roman"/>
      <w:b/>
      <w:color w:val="000000"/>
      <w:sz w:val="26"/>
      <w:lang w:val="x-none" w:eastAsia="ko-KR"/>
    </w:rPr>
  </w:style>
  <w:style w:type="character" w:customStyle="1" w:styleId="282">
    <w:name w:val="Знак Знак282"/>
    <w:rsid w:val="004978C4"/>
    <w:rPr>
      <w:rFonts w:eastAsia="Times New Roman"/>
      <w:b/>
      <w:sz w:val="26"/>
      <w:lang w:val="x-none" w:eastAsia="ko-KR"/>
    </w:rPr>
  </w:style>
  <w:style w:type="character" w:customStyle="1" w:styleId="312">
    <w:name w:val="Знак Знак312"/>
    <w:rsid w:val="004978C4"/>
    <w:rPr>
      <w:b/>
      <w:sz w:val="22"/>
    </w:rPr>
  </w:style>
  <w:style w:type="character" w:customStyle="1" w:styleId="272">
    <w:name w:val="Знак Знак272"/>
    <w:rsid w:val="004978C4"/>
    <w:rPr>
      <w:rFonts w:ascii="Arial" w:eastAsia="MS Mincho" w:hAnsi="Arial"/>
      <w:sz w:val="24"/>
      <w:lang w:val="x-none" w:eastAsia="en-US"/>
    </w:rPr>
  </w:style>
  <w:style w:type="character" w:customStyle="1" w:styleId="262">
    <w:name w:val="Знак Знак262"/>
    <w:rsid w:val="004978C4"/>
    <w:rPr>
      <w:rFonts w:ascii="Arial" w:eastAsia="MS Mincho" w:hAnsi="Arial"/>
      <w:i/>
      <w:sz w:val="24"/>
      <w:lang w:val="x-none" w:eastAsia="en-US"/>
    </w:rPr>
  </w:style>
  <w:style w:type="character" w:customStyle="1" w:styleId="252">
    <w:name w:val="Знак Знак252"/>
    <w:rsid w:val="004978C4"/>
    <w:rPr>
      <w:rFonts w:ascii="Arial" w:eastAsia="MS Mincho" w:hAnsi="Arial"/>
      <w:i/>
      <w:sz w:val="24"/>
      <w:lang w:val="x-none" w:eastAsia="en-US"/>
    </w:rPr>
  </w:style>
  <w:style w:type="character" w:customStyle="1" w:styleId="2e">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4978C4"/>
    <w:rPr>
      <w:rFonts w:eastAsia="Times New Roman"/>
      <w:lang w:val="x-none" w:eastAsia="ko-KR"/>
    </w:rPr>
  </w:style>
  <w:style w:type="character" w:customStyle="1" w:styleId="142">
    <w:name w:val="Знак Знак142"/>
    <w:rsid w:val="004978C4"/>
    <w:rPr>
      <w:sz w:val="24"/>
      <w:lang w:val="en-AU" w:eastAsia="ru-RU"/>
    </w:rPr>
  </w:style>
  <w:style w:type="character" w:customStyle="1" w:styleId="172">
    <w:name w:val="Знак Знак172"/>
    <w:rsid w:val="004978C4"/>
    <w:rPr>
      <w:b/>
      <w:sz w:val="28"/>
    </w:rPr>
  </w:style>
  <w:style w:type="character" w:customStyle="1" w:styleId="192">
    <w:name w:val="Знак Знак192"/>
    <w:rsid w:val="004978C4"/>
    <w:rPr>
      <w:sz w:val="28"/>
      <w:lang w:val="x-none" w:eastAsia="x-none"/>
    </w:rPr>
  </w:style>
  <w:style w:type="character" w:customStyle="1" w:styleId="3100">
    <w:name w:val="Знак Знак310"/>
    <w:rsid w:val="004978C4"/>
    <w:rPr>
      <w:sz w:val="24"/>
      <w:lang w:val="ru-RU" w:eastAsia="ru-RU"/>
    </w:rPr>
  </w:style>
  <w:style w:type="character" w:customStyle="1" w:styleId="182">
    <w:name w:val="Знак Знак182"/>
    <w:rsid w:val="004978C4"/>
    <w:rPr>
      <w:rFonts w:eastAsia="MS Mincho"/>
      <w:sz w:val="16"/>
    </w:rPr>
  </w:style>
  <w:style w:type="character" w:customStyle="1" w:styleId="242">
    <w:name w:val="Знак Знак242"/>
    <w:rsid w:val="004978C4"/>
    <w:rPr>
      <w:sz w:val="24"/>
    </w:rPr>
  </w:style>
  <w:style w:type="character" w:customStyle="1" w:styleId="2120">
    <w:name w:val="Знак Знак212"/>
    <w:rsid w:val="004978C4"/>
    <w:rPr>
      <w:rFonts w:ascii="SimSun" w:eastAsia="SimSun"/>
      <w:sz w:val="16"/>
      <w:lang w:val="ru-RU" w:eastAsia="ru-RU"/>
    </w:rPr>
  </w:style>
  <w:style w:type="character" w:customStyle="1" w:styleId="112">
    <w:name w:val="Знак Знак112"/>
    <w:rsid w:val="004978C4"/>
    <w:rPr>
      <w:lang w:val="ru-RU" w:eastAsia="ru-RU"/>
    </w:rPr>
  </w:style>
  <w:style w:type="character" w:customStyle="1" w:styleId="54">
    <w:name w:val="Знак Знак54"/>
    <w:rsid w:val="004978C4"/>
    <w:rPr>
      <w:b/>
      <w:lang w:val="ru-RU" w:eastAsia="ru-RU"/>
    </w:rPr>
  </w:style>
  <w:style w:type="character" w:customStyle="1" w:styleId="410">
    <w:name w:val="Знак Знак410"/>
    <w:rsid w:val="004978C4"/>
    <w:rPr>
      <w:rFonts w:eastAsia="Times New Roman"/>
      <w:sz w:val="24"/>
      <w:lang w:val="en-AU" w:eastAsia="x-none"/>
    </w:rPr>
  </w:style>
  <w:style w:type="paragraph" w:customStyle="1" w:styleId="2f">
    <w:name w:val="Основной текст2"/>
    <w:rsid w:val="004978C4"/>
    <w:pPr>
      <w:ind w:firstLine="709"/>
      <w:jc w:val="both"/>
    </w:pPr>
    <w:rPr>
      <w:rFonts w:ascii="MS Mincho" w:eastAsia="MS Mincho" w:hAnsi="MS Mincho" w:cs="Cambria"/>
      <w:sz w:val="24"/>
      <w:szCs w:val="22"/>
      <w:lang w:eastAsia="en-US"/>
    </w:rPr>
  </w:style>
  <w:style w:type="paragraph" w:customStyle="1" w:styleId="2f0">
    <w:name w:val="Обычный2"/>
    <w:rsid w:val="004978C4"/>
    <w:pPr>
      <w:jc w:val="center"/>
    </w:pPr>
    <w:rPr>
      <w:rFonts w:ascii="Cambria" w:hAnsi="Cambria" w:cs="Cambria"/>
    </w:rPr>
  </w:style>
  <w:style w:type="table" w:customStyle="1" w:styleId="1f">
    <w:name w:val="Сетка таблицы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Без интервала21"/>
    <w:rsid w:val="004978C4"/>
    <w:pPr>
      <w:suppressAutoHyphens/>
    </w:pPr>
    <w:rPr>
      <w:rFonts w:ascii="MS Mincho" w:eastAsia="MS Mincho" w:cs="Cambria"/>
      <w:sz w:val="22"/>
      <w:szCs w:val="22"/>
      <w:lang w:eastAsia="ar-SA"/>
    </w:rPr>
  </w:style>
  <w:style w:type="paragraph" w:customStyle="1" w:styleId="38">
    <w:name w:val="Основной текст3"/>
    <w:rsid w:val="004978C4"/>
    <w:pPr>
      <w:ind w:firstLine="709"/>
      <w:jc w:val="both"/>
    </w:pPr>
    <w:rPr>
      <w:rFonts w:ascii="MS Mincho" w:eastAsia="MS Mincho" w:hAnsi="MS Mincho" w:cs="Cambria"/>
      <w:sz w:val="24"/>
      <w:szCs w:val="22"/>
      <w:lang w:eastAsia="en-US"/>
    </w:rPr>
  </w:style>
  <w:style w:type="paragraph" w:customStyle="1" w:styleId="39">
    <w:name w:val="Обычный3"/>
    <w:rsid w:val="004978C4"/>
    <w:pPr>
      <w:jc w:val="center"/>
    </w:pPr>
    <w:rPr>
      <w:rFonts w:ascii="Cambria" w:hAnsi="Cambria" w:cs="Cambria"/>
    </w:rPr>
  </w:style>
  <w:style w:type="paragraph" w:styleId="afff5">
    <w:name w:val="Document Map"/>
    <w:basedOn w:val="a"/>
    <w:link w:val="afff6"/>
    <w:semiHidden/>
    <w:rsid w:val="004978C4"/>
    <w:pPr>
      <w:spacing w:after="200" w:line="276" w:lineRule="auto"/>
    </w:pPr>
    <w:rPr>
      <w:rFonts w:ascii="Cambria" w:hAnsi="Cambria"/>
      <w:b/>
      <w:sz w:val="20"/>
      <w:szCs w:val="20"/>
    </w:rPr>
  </w:style>
  <w:style w:type="character" w:customStyle="1" w:styleId="afff6">
    <w:name w:val="Схема документа Знак"/>
    <w:link w:val="afff5"/>
    <w:semiHidden/>
    <w:locked/>
    <w:rsid w:val="004978C4"/>
    <w:rPr>
      <w:rFonts w:ascii="Cambria" w:hAnsi="Cambria"/>
      <w:b/>
      <w:lang w:val="ru-RU" w:eastAsia="ru-RU" w:bidi="ar-SA"/>
    </w:rPr>
  </w:style>
  <w:style w:type="table" w:customStyle="1" w:styleId="110">
    <w:name w:val="Сетка таблицы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978C4"/>
    <w:pPr>
      <w:widowControl w:val="0"/>
      <w:autoSpaceDE w:val="0"/>
      <w:autoSpaceDN w:val="0"/>
      <w:adjustRightInd w:val="0"/>
      <w:spacing w:line="324" w:lineRule="exact"/>
      <w:ind w:firstLine="552"/>
      <w:jc w:val="both"/>
    </w:pPr>
  </w:style>
  <w:style w:type="paragraph" w:customStyle="1" w:styleId="Style5">
    <w:name w:val="Style5"/>
    <w:basedOn w:val="a"/>
    <w:rsid w:val="004978C4"/>
    <w:pPr>
      <w:widowControl w:val="0"/>
      <w:autoSpaceDE w:val="0"/>
      <w:autoSpaceDN w:val="0"/>
      <w:adjustRightInd w:val="0"/>
      <w:spacing w:line="326" w:lineRule="exact"/>
      <w:ind w:hanging="360"/>
    </w:pPr>
  </w:style>
  <w:style w:type="character" w:customStyle="1" w:styleId="FontStyle12">
    <w:name w:val="Font Style12"/>
    <w:rsid w:val="004978C4"/>
    <w:rPr>
      <w:rFonts w:ascii="Times New Roman" w:hAnsi="Times New Roman"/>
      <w:b/>
      <w:sz w:val="26"/>
    </w:rPr>
  </w:style>
  <w:style w:type="table" w:customStyle="1" w:styleId="140">
    <w:name w:val="Сетка таблицы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4978C4"/>
    <w:pPr>
      <w:spacing w:before="100" w:beforeAutospacing="1" w:after="100" w:afterAutospacing="1"/>
    </w:pPr>
    <w:rPr>
      <w:b/>
      <w:bCs/>
      <w:color w:val="000000"/>
      <w:sz w:val="18"/>
      <w:szCs w:val="18"/>
    </w:rPr>
  </w:style>
  <w:style w:type="paragraph" w:customStyle="1" w:styleId="xl111">
    <w:name w:val="xl111"/>
    <w:basedOn w:val="a"/>
    <w:rsid w:val="004978C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4978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4978C4"/>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4978C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4978C4"/>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4978C4"/>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4978C4"/>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4978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4978C4"/>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4978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4978C4"/>
    <w:pPr>
      <w:spacing w:before="100" w:beforeAutospacing="1" w:after="100" w:afterAutospacing="1"/>
    </w:pPr>
    <w:rPr>
      <w:color w:val="000000"/>
      <w:sz w:val="14"/>
      <w:szCs w:val="14"/>
    </w:rPr>
  </w:style>
  <w:style w:type="paragraph" w:customStyle="1" w:styleId="xl64">
    <w:name w:val="xl64"/>
    <w:basedOn w:val="a"/>
    <w:rsid w:val="004978C4"/>
    <w:pPr>
      <w:spacing w:before="100" w:beforeAutospacing="1" w:after="100" w:afterAutospacing="1"/>
      <w:jc w:val="center"/>
      <w:textAlignment w:val="center"/>
    </w:pPr>
    <w:rPr>
      <w:color w:val="000000"/>
    </w:rPr>
  </w:style>
  <w:style w:type="table" w:customStyle="1" w:styleId="71">
    <w:name w:val="Сетка таблицы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4978C4"/>
    <w:pPr>
      <w:ind w:left="720"/>
      <w:contextualSpacing/>
    </w:pPr>
    <w:rPr>
      <w:sz w:val="26"/>
      <w:szCs w:val="26"/>
    </w:rPr>
  </w:style>
  <w:style w:type="table" w:customStyle="1" w:styleId="190">
    <w:name w:val="Сетка таблицы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4978C4"/>
    <w:pPr>
      <w:suppressAutoHyphens/>
    </w:pPr>
    <w:rPr>
      <w:rFonts w:ascii="MS Mincho" w:eastAsia="MS Mincho" w:cs="Cambria"/>
      <w:sz w:val="22"/>
      <w:szCs w:val="22"/>
      <w:lang w:eastAsia="ar-SA"/>
    </w:rPr>
  </w:style>
  <w:style w:type="character" w:customStyle="1" w:styleId="614">
    <w:name w:val="Знак Знак61"/>
    <w:rsid w:val="004978C4"/>
    <w:rPr>
      <w:b/>
      <w:sz w:val="36"/>
      <w:lang w:val="ru-RU" w:eastAsia="ru-RU"/>
    </w:rPr>
  </w:style>
  <w:style w:type="paragraph" w:customStyle="1" w:styleId="2f2">
    <w:name w:val="Знак2"/>
    <w:basedOn w:val="a"/>
    <w:rsid w:val="004978C4"/>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4978C4"/>
    <w:pPr>
      <w:spacing w:after="160" w:line="240" w:lineRule="exact"/>
    </w:pPr>
    <w:rPr>
      <w:rFonts w:ascii="Cambria" w:hAnsi="Cambria" w:cs="Cambria"/>
      <w:b/>
      <w:sz w:val="28"/>
      <w:lang w:val="en-US" w:eastAsia="en-US"/>
    </w:rPr>
  </w:style>
  <w:style w:type="character" w:customStyle="1" w:styleId="2311">
    <w:name w:val="Знак Знак231"/>
    <w:rsid w:val="004978C4"/>
    <w:rPr>
      <w:rFonts w:ascii="Cambria" w:hAnsi="Cambria"/>
      <w:b/>
      <w:caps/>
      <w:sz w:val="28"/>
      <w:lang w:val="en-US" w:eastAsia="x-none"/>
    </w:rPr>
  </w:style>
  <w:style w:type="character" w:customStyle="1" w:styleId="2212">
    <w:name w:val="Знак Знак221"/>
    <w:rsid w:val="004978C4"/>
    <w:rPr>
      <w:rFonts w:ascii="Cambria" w:hAnsi="Cambria"/>
      <w:b/>
      <w:kern w:val="24"/>
      <w:sz w:val="28"/>
      <w:lang w:val="x-none" w:eastAsia="x-none"/>
    </w:rPr>
  </w:style>
  <w:style w:type="character" w:customStyle="1" w:styleId="301">
    <w:name w:val="Знак Знак301"/>
    <w:locked/>
    <w:rsid w:val="004978C4"/>
    <w:rPr>
      <w:rFonts w:ascii="Calibri" w:hAnsi="Calibri"/>
      <w:b/>
      <w:i/>
      <w:sz w:val="28"/>
      <w:lang w:val="ru-RU" w:eastAsia="ru-RU"/>
    </w:rPr>
  </w:style>
  <w:style w:type="character" w:customStyle="1" w:styleId="1610">
    <w:name w:val="Знак Знак161"/>
    <w:locked/>
    <w:rsid w:val="004978C4"/>
    <w:rPr>
      <w:b/>
      <w:sz w:val="26"/>
      <w:lang w:val="ru-RU" w:eastAsia="ru-RU"/>
    </w:rPr>
  </w:style>
  <w:style w:type="character" w:customStyle="1" w:styleId="1510">
    <w:name w:val="Знак Знак151"/>
    <w:rsid w:val="004978C4"/>
    <w:rPr>
      <w:rFonts w:ascii="Courier New" w:hAnsi="Courier New"/>
      <w:sz w:val="16"/>
      <w:lang w:val="x-none" w:eastAsia="ko-KR"/>
    </w:rPr>
  </w:style>
  <w:style w:type="character" w:customStyle="1" w:styleId="201">
    <w:name w:val="Знак Знак201"/>
    <w:rsid w:val="004978C4"/>
    <w:rPr>
      <w:sz w:val="24"/>
    </w:rPr>
  </w:style>
  <w:style w:type="character" w:customStyle="1" w:styleId="291">
    <w:name w:val="Знак Знак291"/>
    <w:rsid w:val="004978C4"/>
    <w:rPr>
      <w:rFonts w:eastAsia="Times New Roman"/>
      <w:b/>
      <w:color w:val="000000"/>
      <w:sz w:val="26"/>
      <w:lang w:val="x-none" w:eastAsia="ko-KR"/>
    </w:rPr>
  </w:style>
  <w:style w:type="character" w:customStyle="1" w:styleId="281">
    <w:name w:val="Знак Знак281"/>
    <w:rsid w:val="004978C4"/>
    <w:rPr>
      <w:rFonts w:eastAsia="Times New Roman"/>
      <w:b/>
      <w:sz w:val="26"/>
      <w:lang w:val="x-none" w:eastAsia="ko-KR"/>
    </w:rPr>
  </w:style>
  <w:style w:type="character" w:customStyle="1" w:styleId="3114">
    <w:name w:val="Знак Знак311"/>
    <w:rsid w:val="004978C4"/>
    <w:rPr>
      <w:b/>
      <w:sz w:val="22"/>
    </w:rPr>
  </w:style>
  <w:style w:type="character" w:customStyle="1" w:styleId="271">
    <w:name w:val="Знак Знак271"/>
    <w:rsid w:val="004978C4"/>
    <w:rPr>
      <w:rFonts w:ascii="Arial" w:eastAsia="MS Mincho" w:hAnsi="Arial"/>
      <w:sz w:val="24"/>
      <w:lang w:val="x-none" w:eastAsia="en-US"/>
    </w:rPr>
  </w:style>
  <w:style w:type="character" w:customStyle="1" w:styleId="261">
    <w:name w:val="Знак Знак261"/>
    <w:rsid w:val="004978C4"/>
    <w:rPr>
      <w:rFonts w:ascii="Arial" w:eastAsia="MS Mincho" w:hAnsi="Arial"/>
      <w:i/>
      <w:sz w:val="24"/>
      <w:lang w:val="x-none" w:eastAsia="en-US"/>
    </w:rPr>
  </w:style>
  <w:style w:type="character" w:customStyle="1" w:styleId="2510">
    <w:name w:val="Знак Знак251"/>
    <w:rsid w:val="004978C4"/>
    <w:rPr>
      <w:rFonts w:ascii="Arial" w:eastAsia="MS Mincho" w:hAnsi="Arial"/>
      <w:i/>
      <w:sz w:val="24"/>
      <w:lang w:val="x-none" w:eastAsia="en-US"/>
    </w:rPr>
  </w:style>
  <w:style w:type="character" w:customStyle="1" w:styleId="2114">
    <w:name w:val="Знак Знак211"/>
    <w:rsid w:val="004978C4"/>
    <w:rPr>
      <w:rFonts w:ascii="Calibri" w:hAnsi="Calibri"/>
      <w:lang w:val="en-GB" w:eastAsia="x-none"/>
    </w:rPr>
  </w:style>
  <w:style w:type="character" w:customStyle="1" w:styleId="1410">
    <w:name w:val="Знак Знак141"/>
    <w:rsid w:val="004978C4"/>
    <w:rPr>
      <w:sz w:val="24"/>
      <w:lang w:val="en-AU" w:eastAsia="ru-RU"/>
    </w:rPr>
  </w:style>
  <w:style w:type="character" w:customStyle="1" w:styleId="1310">
    <w:name w:val="Знак Знак131"/>
    <w:rsid w:val="004978C4"/>
    <w:rPr>
      <w:b/>
      <w:sz w:val="17"/>
    </w:rPr>
  </w:style>
  <w:style w:type="character" w:customStyle="1" w:styleId="1710">
    <w:name w:val="Знак Знак171"/>
    <w:rsid w:val="004978C4"/>
    <w:rPr>
      <w:b/>
      <w:sz w:val="28"/>
    </w:rPr>
  </w:style>
  <w:style w:type="character" w:customStyle="1" w:styleId="191">
    <w:name w:val="Знак Знак191"/>
    <w:rsid w:val="004978C4"/>
    <w:rPr>
      <w:sz w:val="28"/>
      <w:lang w:val="x-none" w:eastAsia="x-none"/>
    </w:rPr>
  </w:style>
  <w:style w:type="character" w:customStyle="1" w:styleId="1810">
    <w:name w:val="Знак Знак181"/>
    <w:rsid w:val="004978C4"/>
    <w:rPr>
      <w:rFonts w:eastAsia="MS Mincho"/>
      <w:sz w:val="16"/>
    </w:rPr>
  </w:style>
  <w:style w:type="character" w:customStyle="1" w:styleId="1210">
    <w:name w:val="Знак Знак121"/>
    <w:rsid w:val="004978C4"/>
    <w:rPr>
      <w:sz w:val="24"/>
      <w:lang w:val="x-none" w:eastAsia="en-US"/>
    </w:rPr>
  </w:style>
  <w:style w:type="character" w:customStyle="1" w:styleId="2411">
    <w:name w:val="Знак Знак241"/>
    <w:rsid w:val="004978C4"/>
    <w:rPr>
      <w:sz w:val="24"/>
    </w:rPr>
  </w:style>
  <w:style w:type="character" w:customStyle="1" w:styleId="1115">
    <w:name w:val="Знак Знак111"/>
    <w:rsid w:val="004978C4"/>
    <w:rPr>
      <w:rFonts w:ascii="Verdana" w:hAnsi="Verdana"/>
      <w:sz w:val="24"/>
    </w:rPr>
  </w:style>
  <w:style w:type="character" w:customStyle="1" w:styleId="2100">
    <w:name w:val="Знак Знак210"/>
    <w:rsid w:val="004978C4"/>
    <w:rPr>
      <w:rFonts w:ascii="SimSun" w:eastAsia="SimSun"/>
      <w:sz w:val="16"/>
      <w:lang w:val="ru-RU" w:eastAsia="ru-RU"/>
    </w:rPr>
  </w:style>
  <w:style w:type="character" w:customStyle="1" w:styleId="101">
    <w:name w:val="Знак Знак101"/>
    <w:rsid w:val="004978C4"/>
  </w:style>
  <w:style w:type="character" w:customStyle="1" w:styleId="1100">
    <w:name w:val="Знак Знак110"/>
    <w:rsid w:val="004978C4"/>
    <w:rPr>
      <w:lang w:val="ru-RU" w:eastAsia="ru-RU"/>
    </w:rPr>
  </w:style>
  <w:style w:type="character" w:customStyle="1" w:styleId="911">
    <w:name w:val="Знак Знак91"/>
    <w:rsid w:val="004978C4"/>
    <w:rPr>
      <w:b/>
    </w:rPr>
  </w:style>
  <w:style w:type="character" w:customStyle="1" w:styleId="811">
    <w:name w:val="Знак Знак81"/>
    <w:rsid w:val="004978C4"/>
    <w:rPr>
      <w:rFonts w:ascii="Verdana" w:hAnsi="Verdana"/>
      <w:sz w:val="16"/>
      <w:lang w:val="x-none" w:eastAsia="ar-SA" w:bidi="ar-SA"/>
    </w:rPr>
  </w:style>
  <w:style w:type="character" w:customStyle="1" w:styleId="712">
    <w:name w:val="Знак Знак71"/>
    <w:rsid w:val="004978C4"/>
  </w:style>
  <w:style w:type="paragraph" w:customStyle="1" w:styleId="217">
    <w:name w:val="Основной текст21"/>
    <w:rsid w:val="004978C4"/>
    <w:pPr>
      <w:ind w:firstLine="709"/>
      <w:jc w:val="both"/>
    </w:pPr>
    <w:rPr>
      <w:rFonts w:ascii="MS Mincho" w:eastAsia="MS Mincho" w:hAnsi="MS Mincho" w:cs="Cambria"/>
      <w:sz w:val="24"/>
      <w:szCs w:val="22"/>
      <w:lang w:eastAsia="en-US"/>
    </w:rPr>
  </w:style>
  <w:style w:type="paragraph" w:customStyle="1" w:styleId="218">
    <w:name w:val="Обычный21"/>
    <w:rsid w:val="004978C4"/>
    <w:pPr>
      <w:jc w:val="center"/>
    </w:pPr>
    <w:rPr>
      <w:rFonts w:ascii="Cambria" w:hAnsi="Cambria" w:cs="Cambria"/>
    </w:rPr>
  </w:style>
  <w:style w:type="table" w:customStyle="1" w:styleId="200">
    <w:name w:val="Сетка таблицы2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4978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4978C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4978C4"/>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49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4978C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46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1E0BA-0B96-41E5-8D2B-723AC308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2249</Words>
  <Characters>12824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
  <LinksUpToDate>false</LinksUpToDate>
  <CharactersWithSpaces>15043</CharactersWithSpaces>
  <SharedDoc>false</SharedDoc>
  <HLinks>
    <vt:vector size="30" baseType="variant">
      <vt:variant>
        <vt:i4>3539054</vt:i4>
      </vt:variant>
      <vt:variant>
        <vt:i4>12</vt:i4>
      </vt:variant>
      <vt:variant>
        <vt:i4>0</vt:i4>
      </vt:variant>
      <vt:variant>
        <vt:i4>5</vt:i4>
      </vt:variant>
      <vt:variant>
        <vt:lpwstr>consultantplus://offline/ref=64B54837BE0FC4DB98544D59C6B8ED01DCD480C0DEBBB60CCCFFED3078F004D60B719D2ACFEB205EB660249AEA35P</vt:lpwstr>
      </vt:variant>
      <vt:variant>
        <vt:lpwstr/>
      </vt:variant>
      <vt:variant>
        <vt:i4>3539054</vt:i4>
      </vt:variant>
      <vt:variant>
        <vt:i4>9</vt:i4>
      </vt:variant>
      <vt:variant>
        <vt:i4>0</vt:i4>
      </vt:variant>
      <vt:variant>
        <vt:i4>5</vt:i4>
      </vt:variant>
      <vt:variant>
        <vt:lpwstr>consultantplus://offline/ref=64B54837BE0FC4DB98544D59C6B8ED01DCD480C0DEBBB60CCCFFED3078F004D60B719D2ACFEB205EB660249AEA35P</vt:lpwstr>
      </vt:variant>
      <vt:variant>
        <vt:lpwstr/>
      </vt:variant>
      <vt:variant>
        <vt:i4>5373954</vt:i4>
      </vt:variant>
      <vt:variant>
        <vt:i4>6</vt:i4>
      </vt:variant>
      <vt:variant>
        <vt:i4>0</vt:i4>
      </vt:variant>
      <vt:variant>
        <vt:i4>5</vt:i4>
      </vt:variant>
      <vt:variant>
        <vt:lpwstr/>
      </vt:variant>
      <vt:variant>
        <vt:lpwstr>Par23130</vt:lpwstr>
      </vt:variant>
      <vt:variant>
        <vt:i4>7536745</vt:i4>
      </vt:variant>
      <vt:variant>
        <vt:i4>3</vt:i4>
      </vt:variant>
      <vt:variant>
        <vt:i4>0</vt:i4>
      </vt:variant>
      <vt:variant>
        <vt:i4>5</vt:i4>
      </vt:variant>
      <vt:variant>
        <vt:lpwstr>consultantplus://offline/ref=360B64AD30D6F7B1ACBD418316A7AB557F91FDD3F44A47068AC5CA5EA6082DF16F26797794A3ACED62B2E5F8m0FCM</vt:lpwstr>
      </vt:variant>
      <vt:variant>
        <vt:lpwstr/>
      </vt:variant>
      <vt:variant>
        <vt:i4>2687082</vt:i4>
      </vt:variant>
      <vt:variant>
        <vt:i4>0</vt:i4>
      </vt:variant>
      <vt:variant>
        <vt:i4>0</vt:i4>
      </vt:variant>
      <vt:variant>
        <vt:i4>5</vt:i4>
      </vt:variant>
      <vt:variant>
        <vt:lpwstr>consultantplus://offline/ref=99306EFB6D1C095A8B3032AF900EBCB53BDADDCCE9535834F4D384EE9B26658D7921B115304A54FAB480266FNFm4F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agro2</dc:creator>
  <cp:lastModifiedBy>sao-nizh</cp:lastModifiedBy>
  <cp:revision>5</cp:revision>
  <cp:lastPrinted>2019-05-17T04:55:00Z</cp:lastPrinted>
  <dcterms:created xsi:type="dcterms:W3CDTF">2019-05-16T11:12:00Z</dcterms:created>
  <dcterms:modified xsi:type="dcterms:W3CDTF">2019-05-20T08:55:00Z</dcterms:modified>
</cp:coreProperties>
</file>