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99" w:rsidRDefault="00713799" w:rsidP="00713799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</w:t>
      </w:r>
    </w:p>
    <w:p w:rsidR="00713799" w:rsidRDefault="00713799" w:rsidP="00713799">
      <w:pPr>
        <w:spacing w:line="36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13799" w:rsidTr="00713799">
        <w:trPr>
          <w:cantSplit/>
          <w:trHeight w:val="253"/>
        </w:trPr>
        <w:tc>
          <w:tcPr>
            <w:tcW w:w="4195" w:type="dxa"/>
            <w:hideMark/>
          </w:tcPr>
          <w:p w:rsidR="00713799" w:rsidRDefault="00713799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713799" w:rsidRDefault="00713799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713799" w:rsidRDefault="00713799">
            <w:pPr>
              <w:pStyle w:val="a4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713799" w:rsidTr="00713799">
        <w:trPr>
          <w:cantSplit/>
          <w:trHeight w:val="2355"/>
        </w:trPr>
        <w:tc>
          <w:tcPr>
            <w:tcW w:w="4195" w:type="dxa"/>
          </w:tcPr>
          <w:p w:rsidR="00713799" w:rsidRDefault="0071379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 </w:t>
            </w:r>
          </w:p>
          <w:p w:rsidR="00713799" w:rsidRDefault="0071379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</w:p>
          <w:p w:rsidR="00713799" w:rsidRDefault="0071379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ВЫРĂС УЛХАШ ЯЛ ПОСЕЛЕНИЙĚН</w:t>
            </w:r>
          </w:p>
          <w:p w:rsidR="00713799" w:rsidRDefault="0071379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713799" w:rsidRDefault="0071379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713799" w:rsidRDefault="00713799"/>
          <w:p w:rsidR="00713799" w:rsidRDefault="00DF2528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03</w:t>
            </w:r>
            <w:r w:rsidR="00713799">
              <w:rPr>
                <w:rFonts w:ascii="Times New Roman" w:hAnsi="Times New Roman" w:cs="Times New Roman"/>
                <w:noProof/>
                <w:color w:val="000000"/>
                <w:sz w:val="26"/>
              </w:rPr>
              <w:t>. 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</w:t>
            </w:r>
            <w:r w:rsidR="0071379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.201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713799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44</w:t>
            </w:r>
            <w:r w:rsidR="00713799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713799" w:rsidRDefault="00713799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713799" w:rsidRDefault="00713799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713799" w:rsidRDefault="00713799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713799" w:rsidRDefault="0071379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13799" w:rsidRDefault="00713799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13799" w:rsidRDefault="00713799">
            <w:pPr>
              <w:pStyle w:val="a4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713799" w:rsidRDefault="00713799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713799" w:rsidRDefault="00713799"/>
          <w:p w:rsidR="00713799" w:rsidRDefault="00DF2528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03</w:t>
            </w:r>
            <w:r w:rsidR="00713799">
              <w:rPr>
                <w:noProof/>
                <w:sz w:val="26"/>
              </w:rPr>
              <w:t>.0</w:t>
            </w:r>
            <w:r>
              <w:rPr>
                <w:noProof/>
                <w:sz w:val="26"/>
              </w:rPr>
              <w:t>6</w:t>
            </w:r>
            <w:r w:rsidR="00713799">
              <w:rPr>
                <w:noProof/>
                <w:sz w:val="26"/>
              </w:rPr>
              <w:t xml:space="preserve">  .201</w:t>
            </w:r>
            <w:r>
              <w:rPr>
                <w:noProof/>
                <w:sz w:val="26"/>
              </w:rPr>
              <w:t>9</w:t>
            </w:r>
            <w:bookmarkStart w:id="0" w:name="_GoBack"/>
            <w:bookmarkEnd w:id="0"/>
            <w:r w:rsidR="00713799">
              <w:rPr>
                <w:noProof/>
                <w:sz w:val="26"/>
              </w:rPr>
              <w:t xml:space="preserve">   № </w:t>
            </w:r>
            <w:r>
              <w:rPr>
                <w:noProof/>
                <w:sz w:val="26"/>
              </w:rPr>
              <w:t>44</w:t>
            </w:r>
          </w:p>
          <w:p w:rsidR="00713799" w:rsidRDefault="00713799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село Русские Алгаши</w:t>
            </w:r>
          </w:p>
        </w:tc>
      </w:tr>
    </w:tbl>
    <w:p w:rsidR="00713799" w:rsidRDefault="00713799" w:rsidP="00713799">
      <w:pPr>
        <w:pStyle w:val="a3"/>
        <w:spacing w:before="0" w:beforeAutospacing="0" w:after="0" w:afterAutospacing="0"/>
      </w:pPr>
      <w:r>
        <w:t>Об обеспечении безопасности людей</w:t>
      </w:r>
    </w:p>
    <w:p w:rsidR="00713799" w:rsidRDefault="00713799" w:rsidP="00713799">
      <w:pPr>
        <w:pStyle w:val="a3"/>
        <w:spacing w:before="0" w:beforeAutospacing="0" w:after="0" w:afterAutospacing="0"/>
      </w:pPr>
      <w:r>
        <w:t xml:space="preserve">на водных объектах Русско-Алгашинского </w:t>
      </w:r>
      <w:proofErr w:type="gramStart"/>
      <w:r>
        <w:t>сельского</w:t>
      </w:r>
      <w:proofErr w:type="gramEnd"/>
    </w:p>
    <w:p w:rsidR="00713799" w:rsidRDefault="00713799" w:rsidP="00713799">
      <w:pPr>
        <w:pStyle w:val="a3"/>
        <w:spacing w:before="0" w:beforeAutospacing="0" w:after="0" w:afterAutospacing="0"/>
      </w:pPr>
      <w:r>
        <w:t> поселения   в период купального сезона 201</w:t>
      </w:r>
      <w:r w:rsidR="00DF2528">
        <w:t>9</w:t>
      </w:r>
      <w:r>
        <w:t xml:space="preserve"> года</w:t>
      </w:r>
    </w:p>
    <w:p w:rsidR="00713799" w:rsidRDefault="00713799" w:rsidP="00713799">
      <w:pPr>
        <w:pStyle w:val="a3"/>
        <w:spacing w:before="0" w:beforeAutospacing="0" w:after="0" w:afterAutospacing="0"/>
      </w:pPr>
    </w:p>
    <w:p w:rsidR="00713799" w:rsidRDefault="00713799" w:rsidP="00713799">
      <w:pPr>
        <w:pStyle w:val="a3"/>
        <w:jc w:val="both"/>
      </w:pPr>
      <w:r>
        <w:rPr>
          <w:rStyle w:val="a6"/>
        </w:rPr>
        <w:t> </w:t>
      </w:r>
      <w:proofErr w:type="gramStart"/>
      <w:r>
        <w:t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 и от 06.10.2003 г. № 131-ФЗ «Об общих принципах организации местного самоуправления в Российской Федерации» (с изменениями и дополнениями), постановлением Кабинета Министров Чувашской Республики от 26.05.2006 г. № 139 «Об утверждении Правил охраны жизни людей на воде в Чувашской республике», Устава</w:t>
      </w:r>
      <w:proofErr w:type="gramEnd"/>
      <w:r>
        <w:t xml:space="preserve"> Русско-Алгашинского сельского  поселения Шумерлинского района</w:t>
      </w:r>
    </w:p>
    <w:p w:rsidR="00713799" w:rsidRDefault="00713799" w:rsidP="00713799">
      <w:pPr>
        <w:pStyle w:val="a3"/>
        <w:jc w:val="both"/>
      </w:pPr>
      <w:r>
        <w:t> администрация Русско-Алгашинского сельского поселения постановляет:</w:t>
      </w:r>
    </w:p>
    <w:p w:rsidR="00713799" w:rsidRDefault="00713799" w:rsidP="00713799">
      <w:pPr>
        <w:pStyle w:val="a3"/>
        <w:jc w:val="both"/>
      </w:pPr>
      <w:r>
        <w:t> 1</w:t>
      </w:r>
      <w:r>
        <w:t>.</w:t>
      </w:r>
      <w:r>
        <w:t>- установить срок купального сезона с 01 июня по 01 сентября 201</w:t>
      </w:r>
      <w:r w:rsidR="00DF2528">
        <w:t>9</w:t>
      </w:r>
      <w:r>
        <w:t xml:space="preserve"> года.</w:t>
      </w:r>
    </w:p>
    <w:p w:rsidR="00713799" w:rsidRDefault="00713799" w:rsidP="00713799">
      <w:pPr>
        <w:pStyle w:val="a3"/>
        <w:jc w:val="both"/>
      </w:pPr>
      <w:r>
        <w:t>2- разработать и утвердить планы мероприятий по обеспечению безопасности людей на водных объектах в период купального сезона 201</w:t>
      </w:r>
      <w:r w:rsidR="00DF2528">
        <w:t>9</w:t>
      </w:r>
      <w:r>
        <w:t xml:space="preserve"> года;</w:t>
      </w:r>
    </w:p>
    <w:p w:rsidR="00713799" w:rsidRDefault="00713799" w:rsidP="00713799">
      <w:pPr>
        <w:pStyle w:val="a3"/>
        <w:jc w:val="both"/>
      </w:pPr>
      <w:r>
        <w:t>- предусмотреть в бюджете сельского поселения финансирование мероприятий по обеспечению безопасности людей на водных объектах;</w:t>
      </w:r>
    </w:p>
    <w:p w:rsidR="00713799" w:rsidRDefault="00713799" w:rsidP="00713799">
      <w:pPr>
        <w:pStyle w:val="a3"/>
        <w:jc w:val="both"/>
      </w:pPr>
      <w:r>
        <w:t>- провести внеочередные заседания комиссии по предупреждению и ликвидации чрезвычайных ситуаций и обеспечению пожарной безопасности  в сельском поселении по вопросам обеспечения безопасности людей в период купального сезона;</w:t>
      </w:r>
    </w:p>
    <w:p w:rsidR="00713799" w:rsidRDefault="00713799" w:rsidP="00713799">
      <w:pPr>
        <w:pStyle w:val="a3"/>
        <w:jc w:val="both"/>
      </w:pPr>
      <w:r>
        <w:t>- осуществлять взаимодействие с поисково-спасательной группой «</w:t>
      </w:r>
      <w:proofErr w:type="spellStart"/>
      <w:r>
        <w:t>Шумерлинская</w:t>
      </w:r>
      <w:proofErr w:type="spellEnd"/>
      <w:r>
        <w:t xml:space="preserve">»  ГУ «Чувашская республиканская поисково-спасательная служба» ГКЧС Чувашской Республики по проведению </w:t>
      </w:r>
      <w:proofErr w:type="spellStart"/>
      <w:r>
        <w:t>аварийно</w:t>
      </w:r>
      <w:proofErr w:type="spellEnd"/>
      <w:r>
        <w:t xml:space="preserve"> – спасательных и других неотложных работ;</w:t>
      </w:r>
    </w:p>
    <w:p w:rsidR="00713799" w:rsidRDefault="00713799" w:rsidP="00713799">
      <w:pPr>
        <w:pStyle w:val="a3"/>
        <w:jc w:val="both"/>
      </w:pPr>
      <w:r>
        <w:t>- определить и оборудовать места массового отдыха людей вблизи водоемов и обеспечить развертывание на них спасательных постов;</w:t>
      </w:r>
    </w:p>
    <w:p w:rsidR="00713799" w:rsidRDefault="00713799" w:rsidP="00713799">
      <w:pPr>
        <w:pStyle w:val="a3"/>
        <w:jc w:val="both"/>
      </w:pPr>
      <w:r>
        <w:t>- определить потенциально опасные участки водоемов и обозначить их соответствующими предупреждающими и запрещающими знаками;</w:t>
      </w:r>
    </w:p>
    <w:p w:rsidR="00713799" w:rsidRDefault="00713799" w:rsidP="00713799">
      <w:pPr>
        <w:pStyle w:val="a3"/>
        <w:jc w:val="both"/>
      </w:pPr>
      <w:r>
        <w:t>- довести до населения информацию об опасных участках водоемов и местах, запрещающих для купания, через СМИ и печатной агитации;</w:t>
      </w:r>
    </w:p>
    <w:p w:rsidR="00713799" w:rsidRDefault="00713799" w:rsidP="00713799">
      <w:pPr>
        <w:pStyle w:val="a3"/>
        <w:jc w:val="both"/>
      </w:pPr>
      <w:r>
        <w:lastRenderedPageBreak/>
        <w:t>- установить в местах массового отдыха населения вблизи водоемов стенды (щиты) с материалами по профилактике несчастных случаев с людьми на воде и извлечениями из Правил охраны людей на воде в Чувашской Республике;</w:t>
      </w:r>
    </w:p>
    <w:p w:rsidR="00713799" w:rsidRDefault="00713799" w:rsidP="00713799">
      <w:pPr>
        <w:pStyle w:val="a3"/>
        <w:jc w:val="both"/>
      </w:pPr>
      <w:r>
        <w:t>- провести обследование и техническое освидетельствование водоемов и мест массового отдыха населения вблизи водоемов;</w:t>
      </w:r>
    </w:p>
    <w:p w:rsidR="00713799" w:rsidRDefault="00713799" w:rsidP="00713799">
      <w:pPr>
        <w:pStyle w:val="a3"/>
        <w:jc w:val="both"/>
      </w:pPr>
      <w:r>
        <w:t>- организовать регулярные выступления в СМИ по доведению Правил охраны жизни людей на воде.</w:t>
      </w:r>
    </w:p>
    <w:p w:rsidR="00713799" w:rsidRDefault="00713799" w:rsidP="00713799">
      <w:pPr>
        <w:pStyle w:val="a3"/>
      </w:pPr>
      <w:r>
        <w:t> 3. Опубликовать настоящее постановление в издании «Вестник Русско-Алгашинского сельского поселения»</w:t>
      </w:r>
    </w:p>
    <w:p w:rsidR="00713799" w:rsidRDefault="00713799" w:rsidP="00713799">
      <w:pPr>
        <w:pStyle w:val="a3"/>
      </w:pPr>
      <w:r>
        <w:t>4. Контроль настоящего постановления оставляю за собой.</w:t>
      </w:r>
    </w:p>
    <w:p w:rsidR="00713799" w:rsidRDefault="00713799" w:rsidP="00713799">
      <w:pPr>
        <w:pStyle w:val="a3"/>
      </w:pPr>
      <w:r>
        <w:t> </w:t>
      </w:r>
    </w:p>
    <w:p w:rsidR="00713799" w:rsidRDefault="00713799" w:rsidP="00713799">
      <w:pPr>
        <w:pStyle w:val="a3"/>
      </w:pPr>
      <w:r>
        <w:t>Глава Русско-Алгашинского сельского поселения                                      Спиридонов В.Н.</w:t>
      </w: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F1"/>
    <w:rsid w:val="00117B4C"/>
    <w:rsid w:val="00713799"/>
    <w:rsid w:val="00737DF1"/>
    <w:rsid w:val="00B813F9"/>
    <w:rsid w:val="00D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13799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7137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713799"/>
    <w:rPr>
      <w:b/>
      <w:bCs/>
      <w:color w:val="000080"/>
      <w:szCs w:val="20"/>
    </w:rPr>
  </w:style>
  <w:style w:type="character" w:styleId="a6">
    <w:name w:val="Strong"/>
    <w:basedOn w:val="a0"/>
    <w:qFormat/>
    <w:rsid w:val="007137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13799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7137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713799"/>
    <w:rPr>
      <w:b/>
      <w:bCs/>
      <w:color w:val="000080"/>
      <w:szCs w:val="20"/>
    </w:rPr>
  </w:style>
  <w:style w:type="character" w:styleId="a6">
    <w:name w:val="Strong"/>
    <w:basedOn w:val="a0"/>
    <w:qFormat/>
    <w:rsid w:val="00713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2</cp:revision>
  <dcterms:created xsi:type="dcterms:W3CDTF">2019-06-05T06:51:00Z</dcterms:created>
  <dcterms:modified xsi:type="dcterms:W3CDTF">2019-06-05T10:04:00Z</dcterms:modified>
</cp:coreProperties>
</file>