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CF5" w:rsidRDefault="00953CF5" w:rsidP="00953CF5">
      <w:pPr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FEB99EC" wp14:editId="2C7CC921">
            <wp:simplePos x="0" y="0"/>
            <wp:positionH relativeFrom="column">
              <wp:posOffset>2560320</wp:posOffset>
            </wp:positionH>
            <wp:positionV relativeFrom="paragraph">
              <wp:posOffset>34290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3CF5" w:rsidRDefault="00953CF5" w:rsidP="00953CF5">
      <w:pPr>
        <w:spacing w:line="360" w:lineRule="auto"/>
        <w:jc w:val="center"/>
      </w:pPr>
    </w:p>
    <w:tbl>
      <w:tblPr>
        <w:tblpPr w:leftFromText="180" w:rightFromText="180" w:vertAnchor="text" w:horzAnchor="margin" w:tblpY="-70"/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953CF5" w:rsidTr="005044F7">
        <w:trPr>
          <w:cantSplit/>
          <w:trHeight w:val="253"/>
        </w:trPr>
        <w:tc>
          <w:tcPr>
            <w:tcW w:w="4195" w:type="dxa"/>
            <w:hideMark/>
          </w:tcPr>
          <w:p w:rsidR="00953CF5" w:rsidRDefault="00953CF5" w:rsidP="005044F7">
            <w:pPr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953CF5" w:rsidRDefault="00953CF5" w:rsidP="005044F7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  <w:hideMark/>
          </w:tcPr>
          <w:p w:rsidR="00953CF5" w:rsidRDefault="00953CF5" w:rsidP="005044F7">
            <w:pPr>
              <w:pStyle w:val="a4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</w:tc>
      </w:tr>
      <w:tr w:rsidR="00953CF5" w:rsidTr="005044F7">
        <w:trPr>
          <w:cantSplit/>
          <w:trHeight w:val="2355"/>
        </w:trPr>
        <w:tc>
          <w:tcPr>
            <w:tcW w:w="4195" w:type="dxa"/>
          </w:tcPr>
          <w:p w:rsidR="00953CF5" w:rsidRDefault="00953CF5" w:rsidP="005044F7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ÇĚМĚРЛЕ РАЙОНĚ </w:t>
            </w:r>
          </w:p>
          <w:p w:rsidR="00953CF5" w:rsidRDefault="00953CF5" w:rsidP="005044F7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Ě </w:t>
            </w:r>
          </w:p>
          <w:p w:rsidR="00953CF5" w:rsidRDefault="00953CF5" w:rsidP="005044F7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ВЫРĂС УЛХАШ ЯЛ ПОСЕЛЕНИЙĚН</w:t>
            </w:r>
          </w:p>
          <w:p w:rsidR="00953CF5" w:rsidRDefault="00953CF5" w:rsidP="005044F7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</w:p>
          <w:p w:rsidR="00953CF5" w:rsidRDefault="00953CF5" w:rsidP="005044F7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color w:val="000000"/>
                <w:sz w:val="26"/>
              </w:rPr>
            </w:pP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953CF5" w:rsidRDefault="00953CF5" w:rsidP="005044F7"/>
          <w:p w:rsidR="00953CF5" w:rsidRDefault="00113F4F" w:rsidP="005044F7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08.04.2019  34 </w:t>
            </w:r>
            <w:r w:rsidR="00953CF5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№ </w:t>
            </w:r>
          </w:p>
          <w:p w:rsidR="00953CF5" w:rsidRDefault="00953CF5" w:rsidP="005044F7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Вырăс Улхаш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953CF5" w:rsidRDefault="00953CF5" w:rsidP="005044F7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953CF5" w:rsidRDefault="00953CF5" w:rsidP="005044F7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953CF5" w:rsidRDefault="00953CF5" w:rsidP="005044F7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РУССКО-АЛГАШИНСКОГО СЕЛЬСКОГО 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953CF5" w:rsidRDefault="00953CF5" w:rsidP="005044F7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ШУМЕРЛИНСКОГО РАЙОНА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953CF5" w:rsidRDefault="00953CF5" w:rsidP="005044F7">
            <w:pPr>
              <w:pStyle w:val="a4"/>
              <w:spacing w:line="192" w:lineRule="auto"/>
              <w:jc w:val="center"/>
              <w:rPr>
                <w:rStyle w:val="a5"/>
                <w:color w:val="000000"/>
              </w:rPr>
            </w:pPr>
          </w:p>
          <w:p w:rsidR="00953CF5" w:rsidRDefault="00953CF5" w:rsidP="005044F7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953CF5" w:rsidRDefault="00953CF5" w:rsidP="005044F7"/>
          <w:p w:rsidR="00953CF5" w:rsidRDefault="00953CF5" w:rsidP="005044F7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0</w:t>
            </w:r>
            <w:r w:rsidR="00113F4F">
              <w:rPr>
                <w:noProof/>
                <w:sz w:val="26"/>
              </w:rPr>
              <w:t>8</w:t>
            </w:r>
            <w:r>
              <w:rPr>
                <w:noProof/>
                <w:sz w:val="26"/>
              </w:rPr>
              <w:t>.04.2019</w:t>
            </w:r>
            <w:r w:rsidR="00113F4F">
              <w:rPr>
                <w:noProof/>
                <w:sz w:val="26"/>
              </w:rPr>
              <w:t xml:space="preserve">   № 34</w:t>
            </w:r>
          </w:p>
          <w:p w:rsidR="00953CF5" w:rsidRDefault="00953CF5" w:rsidP="005044F7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село Русские Алгаши</w:t>
            </w:r>
          </w:p>
        </w:tc>
      </w:tr>
    </w:tbl>
    <w:p w:rsidR="00953CF5" w:rsidRDefault="00953CF5" w:rsidP="00953CF5">
      <w:pPr>
        <w:rPr>
          <w:b/>
          <w:bCs/>
        </w:rPr>
      </w:pPr>
      <w:r>
        <w:rPr>
          <w:b/>
          <w:bCs/>
        </w:rPr>
        <w:t xml:space="preserve">О мерах по обеспечению </w:t>
      </w:r>
      <w:proofErr w:type="gramStart"/>
      <w:r>
        <w:rPr>
          <w:b/>
          <w:bCs/>
        </w:rPr>
        <w:t>пожарной</w:t>
      </w:r>
      <w:proofErr w:type="gramEnd"/>
      <w:r>
        <w:rPr>
          <w:b/>
          <w:bCs/>
        </w:rPr>
        <w:t xml:space="preserve"> </w:t>
      </w:r>
    </w:p>
    <w:p w:rsidR="00953CF5" w:rsidRDefault="00953CF5" w:rsidP="00953CF5">
      <w:pPr>
        <w:rPr>
          <w:b/>
          <w:bCs/>
        </w:rPr>
      </w:pPr>
      <w:r>
        <w:rPr>
          <w:b/>
          <w:bCs/>
        </w:rPr>
        <w:t>безопасности на территории Русско-</w:t>
      </w:r>
    </w:p>
    <w:p w:rsidR="00953CF5" w:rsidRDefault="00953CF5" w:rsidP="00953CF5">
      <w:pPr>
        <w:rPr>
          <w:b/>
          <w:bCs/>
        </w:rPr>
      </w:pPr>
      <w:r>
        <w:rPr>
          <w:b/>
          <w:bCs/>
        </w:rPr>
        <w:t>Алгашинского сельского поселения</w:t>
      </w:r>
    </w:p>
    <w:p w:rsidR="00953CF5" w:rsidRDefault="00953CF5" w:rsidP="00953CF5">
      <w:pPr>
        <w:rPr>
          <w:b/>
          <w:bCs/>
        </w:rPr>
      </w:pPr>
      <w:r>
        <w:rPr>
          <w:b/>
          <w:bCs/>
        </w:rPr>
        <w:t xml:space="preserve"> Шумерлинского района в </w:t>
      </w:r>
      <w:proofErr w:type="spellStart"/>
      <w:r>
        <w:rPr>
          <w:b/>
          <w:bCs/>
        </w:rPr>
        <w:t>весенне</w:t>
      </w:r>
      <w:proofErr w:type="spellEnd"/>
      <w:r>
        <w:rPr>
          <w:b/>
          <w:bCs/>
        </w:rPr>
        <w:t xml:space="preserve"> – </w:t>
      </w:r>
      <w:bookmarkStart w:id="0" w:name="_GoBack"/>
      <w:bookmarkEnd w:id="0"/>
    </w:p>
    <w:p w:rsidR="00953CF5" w:rsidRDefault="00953CF5" w:rsidP="00953CF5">
      <w:r>
        <w:rPr>
          <w:b/>
          <w:bCs/>
        </w:rPr>
        <w:t>летний пожароопасный период 2019 года</w:t>
      </w:r>
      <w:r>
        <w:t xml:space="preserve"> </w:t>
      </w:r>
    </w:p>
    <w:p w:rsidR="00953CF5" w:rsidRDefault="00953CF5" w:rsidP="00953CF5">
      <w:pPr>
        <w:pStyle w:val="a3"/>
        <w:jc w:val="both"/>
      </w:pPr>
      <w:proofErr w:type="gramStart"/>
      <w:r>
        <w:t>В соответствии со ст. 19 Федерального закона от 21.12.1994 № 69-ФЗ «О пожарной безопасности», со ст. 14 Федерального закона от 06.10.2003 г. № 131 – ФЗ «Об общих принципах организации местного самоуправления в Российской Федерации», Законом Чувашской Республики от 18.10.2004 г. № 19 "Об организации местного самоуправления в Чувашской Республике", руководствуясь Уставом Русско-Алгашинского сельского поселения,</w:t>
      </w:r>
      <w:proofErr w:type="gramEnd"/>
    </w:p>
    <w:p w:rsidR="00953CF5" w:rsidRDefault="00953CF5" w:rsidP="00953CF5">
      <w:pPr>
        <w:pStyle w:val="a3"/>
        <w:jc w:val="both"/>
      </w:pPr>
      <w:r>
        <w:t xml:space="preserve">             администрация Русско-Алгашинского сельского поселения постановляет:</w:t>
      </w:r>
    </w:p>
    <w:p w:rsidR="00953CF5" w:rsidRDefault="00953CF5" w:rsidP="00953CF5">
      <w:pPr>
        <w:pStyle w:val="a3"/>
        <w:jc w:val="both"/>
      </w:pPr>
      <w:r>
        <w:t> 1. Рекомендовать руководителям предприятий, учреждений и организаций (независимо от форм собственности), расположенных на территории Русско-Алгашинского сельского поселения Шумерлинского района:</w:t>
      </w:r>
    </w:p>
    <w:p w:rsidR="00953CF5" w:rsidRDefault="00953CF5" w:rsidP="00953CF5">
      <w:pPr>
        <w:pStyle w:val="a3"/>
        <w:jc w:val="both"/>
      </w:pPr>
      <w:r>
        <w:t>- принять неотложные меры по обеспечению объектов водой для целей пожаротушения, ремонту неисправных пожарных гидрантов, установке указателей в местах их размещения, взятию на учёт и баланс всех пожарных водоёмов и гидрантов;</w:t>
      </w:r>
    </w:p>
    <w:p w:rsidR="00953CF5" w:rsidRDefault="00953CF5" w:rsidP="00953CF5">
      <w:pPr>
        <w:pStyle w:val="a3"/>
        <w:jc w:val="both"/>
      </w:pPr>
      <w:r>
        <w:t>- взять под личный контроль работу по обеспечению пожарной безопасности на соответствующих территориях;</w:t>
      </w:r>
    </w:p>
    <w:p w:rsidR="00953CF5" w:rsidRDefault="00953CF5" w:rsidP="00953CF5">
      <w:pPr>
        <w:pStyle w:val="a3"/>
        <w:jc w:val="both"/>
      </w:pPr>
      <w:r>
        <w:t>- организовать своевременную уборку и вывоз мусора, принять меры по запрету разведения костров и сжигания мусора на закрепленных территориях;</w:t>
      </w:r>
    </w:p>
    <w:p w:rsidR="00953CF5" w:rsidRDefault="00953CF5" w:rsidP="00953CF5">
      <w:pPr>
        <w:pStyle w:val="a3"/>
        <w:jc w:val="both"/>
      </w:pPr>
      <w:r>
        <w:t>- откорректировать схемы оповещения населения в случае возникновения чрезвычайных ситуаций;</w:t>
      </w:r>
    </w:p>
    <w:p w:rsidR="00953CF5" w:rsidRDefault="00953CF5" w:rsidP="00953CF5">
      <w:pPr>
        <w:pStyle w:val="a3"/>
        <w:jc w:val="both"/>
      </w:pPr>
      <w:r>
        <w:t>- силы и средства по ликвидации чрезвычайных ситуаций привести в повышенную готовность, в том числе приспособленную для целей пожаротушения технику;</w:t>
      </w:r>
    </w:p>
    <w:p w:rsidR="00953CF5" w:rsidRDefault="00953CF5" w:rsidP="00953CF5">
      <w:pPr>
        <w:pStyle w:val="a3"/>
        <w:jc w:val="both"/>
      </w:pPr>
      <w:r>
        <w:t>- запретить все виды огневых работ без согласования с отделом надзорной деятельности города Шумерля и Шумерлинского района.</w:t>
      </w:r>
    </w:p>
    <w:p w:rsidR="00953CF5" w:rsidRDefault="00953CF5" w:rsidP="00953CF5">
      <w:pPr>
        <w:pStyle w:val="a3"/>
        <w:jc w:val="both"/>
      </w:pPr>
      <w:r>
        <w:lastRenderedPageBreak/>
        <w:t>2. Рекомендовать гражданам Русско-Алгашинского сельского поселения иметь в хозяйствах необходимый запас воды, предметы и первичные средства пожаротушения, держать свободными противопожарные разрывы между постройками, не допускать открытый огонь по сжиганию мусора и палу сухой травы.</w:t>
      </w:r>
    </w:p>
    <w:p w:rsidR="00953CF5" w:rsidRDefault="00953CF5" w:rsidP="00953CF5">
      <w:pPr>
        <w:pStyle w:val="a3"/>
        <w:jc w:val="both"/>
      </w:pPr>
      <w:r>
        <w:t>3. Администрации Русско-Алгашинского сельского поселения:</w:t>
      </w:r>
    </w:p>
    <w:p w:rsidR="00953CF5" w:rsidRDefault="00953CF5" w:rsidP="00953CF5">
      <w:pPr>
        <w:pStyle w:val="a3"/>
        <w:jc w:val="both"/>
      </w:pPr>
      <w:r>
        <w:t>- провести I этап операции "Жилище - 2019";</w:t>
      </w:r>
    </w:p>
    <w:p w:rsidR="00953CF5" w:rsidRDefault="00953CF5" w:rsidP="00953CF5">
      <w:pPr>
        <w:pStyle w:val="a3"/>
        <w:jc w:val="both"/>
      </w:pPr>
      <w:r>
        <w:t>- провести мероприятия по опашке населенных пунктов и созданию минерализованных полос, ограничить доступ населения в лесные массивы на период пожароопасного сезона;</w:t>
      </w:r>
    </w:p>
    <w:p w:rsidR="00953CF5" w:rsidRDefault="00953CF5" w:rsidP="00953CF5">
      <w:pPr>
        <w:pStyle w:val="a3"/>
        <w:jc w:val="both"/>
      </w:pPr>
      <w:r>
        <w:t xml:space="preserve">- обновить указатели пожарных водоемов и пожарных гидрантов согласно требованиям ГОСТ </w:t>
      </w:r>
      <w:proofErr w:type="gramStart"/>
      <w:r>
        <w:t>Р</w:t>
      </w:r>
      <w:proofErr w:type="gramEnd"/>
      <w:r>
        <w:t xml:space="preserve"> 12.4.026-2001 и НПБ 160-97, обеспечение подъездов к источникам противопожарного водоснабжения;</w:t>
      </w:r>
    </w:p>
    <w:p w:rsidR="00953CF5" w:rsidRDefault="00953CF5" w:rsidP="00953CF5">
      <w:pPr>
        <w:pStyle w:val="a3"/>
        <w:jc w:val="both"/>
      </w:pPr>
      <w:r>
        <w:t>- организовать патрулирование территории населенных пунктов, лесных угодий населением, работниками объектов, членами добровольных пожарных формирований;</w:t>
      </w:r>
    </w:p>
    <w:p w:rsidR="00953CF5" w:rsidRDefault="00953CF5" w:rsidP="00953CF5">
      <w:pPr>
        <w:pStyle w:val="a3"/>
        <w:jc w:val="both"/>
      </w:pPr>
      <w:r>
        <w:t>- обеспечить качественное обучение населения мерам пожарной безопасности.</w:t>
      </w:r>
    </w:p>
    <w:p w:rsidR="00953CF5" w:rsidRDefault="00953CF5" w:rsidP="00953CF5">
      <w:pPr>
        <w:pStyle w:val="a3"/>
        <w:jc w:val="both"/>
      </w:pPr>
      <w:r>
        <w:t>4. Настоящее постановление вступает в силу со дня официального опубликования в издании «Вестник Русско-Алгашинского сельского поселения Шумерлинского района».</w:t>
      </w:r>
    </w:p>
    <w:p w:rsidR="00953CF5" w:rsidRDefault="00953CF5" w:rsidP="00953CF5">
      <w:pPr>
        <w:pStyle w:val="a3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953CF5" w:rsidRDefault="00953CF5" w:rsidP="00953CF5">
      <w:pPr>
        <w:pStyle w:val="a3"/>
        <w:jc w:val="both"/>
      </w:pPr>
      <w:r>
        <w:t> </w:t>
      </w:r>
    </w:p>
    <w:p w:rsidR="00953CF5" w:rsidRDefault="00953CF5" w:rsidP="00953CF5">
      <w:pPr>
        <w:pStyle w:val="a3"/>
        <w:jc w:val="both"/>
      </w:pPr>
      <w:r>
        <w:t>Глава Русско-Алгашинского сельского поселения                               В.Н.Спиридонов</w:t>
      </w:r>
    </w:p>
    <w:p w:rsidR="00B813F9" w:rsidRDefault="00B813F9"/>
    <w:sectPr w:rsidR="00B81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CC"/>
    <w:rsid w:val="00113F4F"/>
    <w:rsid w:val="00117B4C"/>
    <w:rsid w:val="00953CF5"/>
    <w:rsid w:val="00B813F9"/>
    <w:rsid w:val="00BD6ACC"/>
    <w:rsid w:val="00C9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53CF5"/>
    <w:pPr>
      <w:spacing w:before="100" w:beforeAutospacing="1" w:after="100" w:afterAutospacing="1"/>
    </w:pPr>
  </w:style>
  <w:style w:type="paragraph" w:customStyle="1" w:styleId="a4">
    <w:name w:val="Таблицы (моноширинный)"/>
    <w:basedOn w:val="a"/>
    <w:next w:val="a"/>
    <w:rsid w:val="00953CF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953CF5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53CF5"/>
    <w:pPr>
      <w:spacing w:before="100" w:beforeAutospacing="1" w:after="100" w:afterAutospacing="1"/>
    </w:pPr>
  </w:style>
  <w:style w:type="paragraph" w:customStyle="1" w:styleId="a4">
    <w:name w:val="Таблицы (моноширинный)"/>
    <w:basedOn w:val="a"/>
    <w:next w:val="a"/>
    <w:rsid w:val="00953CF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953CF5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05.10.2016</dc:creator>
  <cp:keywords/>
  <dc:description/>
  <cp:lastModifiedBy>sao-rus</cp:lastModifiedBy>
  <cp:revision>4</cp:revision>
  <dcterms:created xsi:type="dcterms:W3CDTF">2019-04-22T07:59:00Z</dcterms:created>
  <dcterms:modified xsi:type="dcterms:W3CDTF">2019-04-22T10:39:00Z</dcterms:modified>
</cp:coreProperties>
</file>