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794"/>
        <w:gridCol w:w="1984"/>
        <w:gridCol w:w="3544"/>
      </w:tblGrid>
      <w:tr w:rsidR="000959AD" w:rsidRPr="000959AD" w:rsidTr="00533627">
        <w:tblPrEx>
          <w:tblCellMar>
            <w:top w:w="0" w:type="dxa"/>
            <w:bottom w:w="0" w:type="dxa"/>
          </w:tblCellMar>
        </w:tblPrEx>
        <w:trPr>
          <w:trHeight w:val="3833"/>
        </w:trPr>
        <w:tc>
          <w:tcPr>
            <w:tcW w:w="3794" w:type="dxa"/>
          </w:tcPr>
          <w:p w:rsidR="000959AD" w:rsidRPr="000959AD" w:rsidRDefault="000959AD" w:rsidP="000959AD">
            <w:pPr>
              <w:keepNext/>
              <w:spacing w:after="0" w:line="216" w:lineRule="auto"/>
              <w:jc w:val="center"/>
              <w:outlineLvl w:val="0"/>
              <w:rPr>
                <w:rFonts w:ascii="Baltica Chv" w:eastAsia="Times New Roman" w:hAnsi="Baltica Chv" w:cs="Times New Roman"/>
                <w:b/>
                <w:sz w:val="24"/>
                <w:szCs w:val="20"/>
                <w:lang w:eastAsia="ru-RU"/>
              </w:rPr>
            </w:pPr>
          </w:p>
          <w:p w:rsidR="000959AD" w:rsidRPr="000959AD" w:rsidRDefault="000959AD" w:rsidP="000959AD">
            <w:pPr>
              <w:keepNext/>
              <w:spacing w:after="0" w:line="216" w:lineRule="auto"/>
              <w:jc w:val="center"/>
              <w:outlineLvl w:val="0"/>
              <w:rPr>
                <w:rFonts w:ascii="Baltica Chv" w:eastAsia="Times New Roman" w:hAnsi="Baltica Chv" w:cs="Times New Roman"/>
                <w:b/>
                <w:sz w:val="24"/>
                <w:szCs w:val="20"/>
                <w:lang w:eastAsia="ru-RU"/>
              </w:rPr>
            </w:pPr>
          </w:p>
          <w:p w:rsidR="000959AD" w:rsidRPr="000959AD" w:rsidRDefault="000959AD" w:rsidP="000959AD">
            <w:pPr>
              <w:keepNext/>
              <w:spacing w:after="0" w:line="216" w:lineRule="auto"/>
              <w:jc w:val="center"/>
              <w:outlineLvl w:val="0"/>
              <w:rPr>
                <w:rFonts w:ascii="Baltica Chv" w:eastAsia="Times New Roman" w:hAnsi="Baltica Chv" w:cs="Times New Roman"/>
                <w:b/>
                <w:sz w:val="24"/>
                <w:szCs w:val="20"/>
                <w:lang w:eastAsia="ru-RU"/>
              </w:rPr>
            </w:pPr>
          </w:p>
          <w:p w:rsidR="000959AD" w:rsidRPr="000959AD" w:rsidRDefault="000959AD" w:rsidP="000959AD">
            <w:pPr>
              <w:spacing w:after="0" w:line="240" w:lineRule="auto"/>
              <w:rPr>
                <w:rFonts w:ascii="Times New Roman" w:eastAsia="Times New Roman" w:hAnsi="Times New Roman" w:cs="Times New Roman"/>
                <w:sz w:val="20"/>
                <w:szCs w:val="20"/>
                <w:lang w:eastAsia="ru-RU"/>
              </w:rPr>
            </w:pPr>
          </w:p>
          <w:p w:rsidR="000959AD" w:rsidRPr="000959AD" w:rsidRDefault="000959AD" w:rsidP="000959AD">
            <w:pPr>
              <w:spacing w:after="0" w:line="240" w:lineRule="auto"/>
              <w:rPr>
                <w:rFonts w:ascii="Times New Roman" w:eastAsia="Times New Roman" w:hAnsi="Times New Roman" w:cs="Times New Roman"/>
                <w:sz w:val="20"/>
                <w:szCs w:val="20"/>
                <w:lang w:eastAsia="ru-RU"/>
              </w:rPr>
            </w:pPr>
          </w:p>
          <w:p w:rsidR="000959AD" w:rsidRPr="000959AD" w:rsidRDefault="000959AD" w:rsidP="000959AD">
            <w:pPr>
              <w:keepNext/>
              <w:spacing w:after="0" w:line="216" w:lineRule="auto"/>
              <w:jc w:val="center"/>
              <w:outlineLvl w:val="0"/>
              <w:rPr>
                <w:rFonts w:ascii="Baltica Chv" w:eastAsia="Times New Roman" w:hAnsi="Baltica Chv" w:cs="Times New Roman"/>
                <w:b/>
                <w:sz w:val="24"/>
                <w:szCs w:val="20"/>
                <w:lang w:eastAsia="ru-RU"/>
              </w:rPr>
            </w:pPr>
          </w:p>
          <w:p w:rsidR="000959AD" w:rsidRPr="000959AD" w:rsidRDefault="000959AD" w:rsidP="000959AD">
            <w:pPr>
              <w:keepNext/>
              <w:spacing w:after="0" w:line="216" w:lineRule="auto"/>
              <w:jc w:val="center"/>
              <w:outlineLvl w:val="0"/>
              <w:rPr>
                <w:rFonts w:ascii="Times New Roman" w:eastAsia="Times New Roman" w:hAnsi="Times New Roman" w:cs="Times New Roman"/>
                <w:b/>
                <w:sz w:val="24"/>
                <w:szCs w:val="24"/>
                <w:lang w:eastAsia="ru-RU"/>
              </w:rPr>
            </w:pPr>
            <w:proofErr w:type="spellStart"/>
            <w:r w:rsidRPr="000959AD">
              <w:rPr>
                <w:rFonts w:ascii="Times New Roman" w:eastAsia="Times New Roman" w:hAnsi="Times New Roman" w:cs="Times New Roman"/>
                <w:b/>
                <w:sz w:val="24"/>
                <w:szCs w:val="24"/>
                <w:lang w:eastAsia="ru-RU"/>
              </w:rPr>
              <w:t>Чăваш</w:t>
            </w:r>
            <w:proofErr w:type="spellEnd"/>
            <w:r w:rsidRPr="000959AD">
              <w:rPr>
                <w:rFonts w:ascii="Times New Roman" w:eastAsia="Times New Roman" w:hAnsi="Times New Roman" w:cs="Times New Roman"/>
                <w:b/>
                <w:sz w:val="24"/>
                <w:szCs w:val="24"/>
                <w:lang w:eastAsia="ru-RU"/>
              </w:rPr>
              <w:t xml:space="preserve"> Республики</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 xml:space="preserve">Красноармейски </w:t>
            </w:r>
            <w:proofErr w:type="spellStart"/>
            <w:r w:rsidRPr="000959AD">
              <w:rPr>
                <w:rFonts w:ascii="Times New Roman" w:eastAsia="Times New Roman" w:hAnsi="Times New Roman" w:cs="Times New Roman"/>
                <w:b/>
                <w:sz w:val="24"/>
                <w:szCs w:val="20"/>
                <w:lang w:eastAsia="ru-RU"/>
              </w:rPr>
              <w:t>районĕнчи</w:t>
            </w:r>
            <w:proofErr w:type="spellEnd"/>
          </w:p>
          <w:p w:rsidR="000959AD" w:rsidRPr="000959AD" w:rsidRDefault="000959AD" w:rsidP="000959AD">
            <w:pPr>
              <w:spacing w:after="0" w:line="216" w:lineRule="auto"/>
              <w:jc w:val="center"/>
              <w:rPr>
                <w:rFonts w:ascii="Times New Roman" w:eastAsia="Times New Roman" w:hAnsi="Times New Roman" w:cs="Times New Roman"/>
                <w:b/>
                <w:sz w:val="24"/>
                <w:szCs w:val="24"/>
                <w:lang w:eastAsia="ru-RU"/>
              </w:rPr>
            </w:pPr>
            <w:r w:rsidRPr="000959AD">
              <w:rPr>
                <w:rFonts w:ascii="Times New Roman" w:eastAsia="Times New Roman" w:hAnsi="Times New Roman" w:cs="Times New Roman"/>
                <w:b/>
                <w:sz w:val="24"/>
                <w:szCs w:val="20"/>
                <w:lang w:eastAsia="ru-RU"/>
              </w:rPr>
              <w:t>Карай</w:t>
            </w:r>
            <w:r w:rsidRPr="000959AD">
              <w:rPr>
                <w:rFonts w:ascii="Times New Roman" w:eastAsia="Times New Roman" w:hAnsi="Times New Roman" w:cs="Times New Roman"/>
                <w:b/>
                <w:sz w:val="24"/>
                <w:szCs w:val="24"/>
                <w:lang w:eastAsia="ru-RU"/>
              </w:rPr>
              <w:t xml:space="preserve"> ял  </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roofErr w:type="spellStart"/>
            <w:r w:rsidRPr="000959AD">
              <w:rPr>
                <w:rFonts w:ascii="Times New Roman" w:eastAsia="Times New Roman" w:hAnsi="Times New Roman" w:cs="Times New Roman"/>
                <w:b/>
                <w:sz w:val="24"/>
                <w:szCs w:val="20"/>
                <w:lang w:eastAsia="ru-RU"/>
              </w:rPr>
              <w:t>поселенийĕн</w:t>
            </w:r>
            <w:proofErr w:type="spellEnd"/>
            <w:r w:rsidRPr="000959AD">
              <w:rPr>
                <w:rFonts w:ascii="Times New Roman" w:eastAsia="Times New Roman" w:hAnsi="Times New Roman" w:cs="Times New Roman"/>
                <w:b/>
                <w:sz w:val="24"/>
                <w:szCs w:val="20"/>
                <w:lang w:eastAsia="ru-RU"/>
              </w:rPr>
              <w:t xml:space="preserve"> </w:t>
            </w:r>
            <w:proofErr w:type="spellStart"/>
            <w:r w:rsidRPr="000959AD">
              <w:rPr>
                <w:rFonts w:ascii="Times New Roman" w:eastAsia="Times New Roman" w:hAnsi="Times New Roman" w:cs="Times New Roman"/>
                <w:b/>
                <w:sz w:val="24"/>
                <w:szCs w:val="20"/>
                <w:lang w:eastAsia="ru-RU"/>
              </w:rPr>
              <w:t>администрацийĕ</w:t>
            </w:r>
            <w:proofErr w:type="spellEnd"/>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32"/>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32"/>
                <w:szCs w:val="20"/>
                <w:lang w:eastAsia="ru-RU"/>
              </w:rPr>
            </w:pPr>
            <w:r w:rsidRPr="000959AD">
              <w:rPr>
                <w:rFonts w:ascii="Times New Roman" w:eastAsia="Times New Roman" w:hAnsi="Times New Roman" w:cs="Times New Roman"/>
                <w:b/>
                <w:sz w:val="32"/>
                <w:szCs w:val="20"/>
                <w:lang w:eastAsia="ru-RU"/>
              </w:rPr>
              <w:t>ЙЫШĂНУ</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 xml:space="preserve">Карай  </w:t>
            </w:r>
            <w:proofErr w:type="spellStart"/>
            <w:r w:rsidRPr="000959AD">
              <w:rPr>
                <w:rFonts w:ascii="Times New Roman" w:eastAsia="Times New Roman" w:hAnsi="Times New Roman" w:cs="Times New Roman"/>
                <w:b/>
                <w:sz w:val="24"/>
                <w:szCs w:val="20"/>
                <w:lang w:eastAsia="ru-RU"/>
              </w:rPr>
              <w:t>сали</w:t>
            </w:r>
            <w:proofErr w:type="spellEnd"/>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42"/>
              <w:gridCol w:w="592"/>
              <w:gridCol w:w="560"/>
            </w:tblGrid>
            <w:tr w:rsidR="000959AD" w:rsidRPr="000959AD" w:rsidTr="00533627">
              <w:trPr>
                <w:trHeight w:val="299"/>
              </w:trPr>
              <w:tc>
                <w:tcPr>
                  <w:tcW w:w="1843" w:type="dxa"/>
                  <w:tcBorders>
                    <w:top w:val="nil"/>
                    <w:left w:val="nil"/>
                    <w:bottom w:val="single" w:sz="4" w:space="0" w:color="auto"/>
                    <w:right w:val="nil"/>
                  </w:tcBorders>
                  <w:hideMark/>
                </w:tcPr>
                <w:p w:rsidR="000959AD" w:rsidRPr="000959AD" w:rsidRDefault="000959AD" w:rsidP="000959AD">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2019.02.20</w:t>
                  </w:r>
                </w:p>
              </w:tc>
              <w:tc>
                <w:tcPr>
                  <w:tcW w:w="542" w:type="dxa"/>
                  <w:tcBorders>
                    <w:top w:val="nil"/>
                    <w:left w:val="nil"/>
                    <w:bottom w:val="nil"/>
                    <w:right w:val="nil"/>
                  </w:tcBorders>
                </w:tcPr>
                <w:p w:rsidR="000959AD" w:rsidRPr="000959AD" w:rsidRDefault="000959AD" w:rsidP="000959AD">
                  <w:pPr>
                    <w:spacing w:after="0" w:line="240" w:lineRule="auto"/>
                    <w:jc w:val="center"/>
                    <w:rPr>
                      <w:rFonts w:ascii="Times New Roman" w:eastAsia="Times New Roman" w:hAnsi="Times New Roman" w:cs="Times New Roman"/>
                      <w:sz w:val="24"/>
                      <w:szCs w:val="24"/>
                      <w:lang w:eastAsia="ru-RU"/>
                    </w:rPr>
                  </w:pPr>
                </w:p>
              </w:tc>
              <w:tc>
                <w:tcPr>
                  <w:tcW w:w="592" w:type="dxa"/>
                  <w:tcBorders>
                    <w:top w:val="nil"/>
                    <w:left w:val="nil"/>
                    <w:bottom w:val="single" w:sz="4" w:space="0" w:color="auto"/>
                    <w:right w:val="nil"/>
                  </w:tcBorders>
                  <w:hideMark/>
                </w:tcPr>
                <w:p w:rsidR="000959AD" w:rsidRPr="000959AD" w:rsidRDefault="000959AD" w:rsidP="000959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0" w:type="dxa"/>
                  <w:tcBorders>
                    <w:top w:val="nil"/>
                    <w:left w:val="nil"/>
                    <w:bottom w:val="nil"/>
                    <w:right w:val="nil"/>
                  </w:tcBorders>
                  <w:hideMark/>
                </w:tcPr>
                <w:p w:rsidR="000959AD" w:rsidRPr="000959AD" w:rsidRDefault="000959AD" w:rsidP="000959AD">
                  <w:pPr>
                    <w:spacing w:after="0" w:line="240" w:lineRule="auto"/>
                    <w:jc w:val="center"/>
                    <w:rPr>
                      <w:rFonts w:ascii="Times New Roman" w:eastAsia="Times New Roman" w:hAnsi="Times New Roman" w:cs="Times New Roman"/>
                      <w:sz w:val="24"/>
                      <w:szCs w:val="24"/>
                      <w:lang w:eastAsia="ru-RU"/>
                    </w:rPr>
                  </w:pPr>
                  <w:r w:rsidRPr="000959AD">
                    <w:rPr>
                      <w:rFonts w:ascii="Times New Roman" w:eastAsia="Times New Roman" w:hAnsi="Times New Roman" w:cs="Times New Roman"/>
                      <w:sz w:val="24"/>
                      <w:szCs w:val="24"/>
                      <w:lang w:eastAsia="ru-RU"/>
                    </w:rPr>
                    <w:t>№</w:t>
                  </w:r>
                </w:p>
              </w:tc>
            </w:tr>
          </w:tbl>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tc>
        <w:tc>
          <w:tcPr>
            <w:tcW w:w="1984" w:type="dxa"/>
          </w:tcPr>
          <w:p w:rsidR="000959AD" w:rsidRPr="000959AD" w:rsidRDefault="000959AD" w:rsidP="000959AD">
            <w:pPr>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0959AD" w:rsidRPr="000959AD" w:rsidRDefault="000959AD" w:rsidP="000959AD">
            <w:pPr>
              <w:spacing w:after="0" w:line="216" w:lineRule="auto"/>
              <w:jc w:val="center"/>
              <w:rPr>
                <w:rFonts w:ascii="TimesET" w:eastAsia="Times New Roman" w:hAnsi="TimesET" w:cs="Times New Roman"/>
                <w:b/>
                <w:sz w:val="24"/>
                <w:szCs w:val="20"/>
                <w:lang w:eastAsia="ru-RU"/>
              </w:rPr>
            </w:pPr>
          </w:p>
        </w:tc>
        <w:tc>
          <w:tcPr>
            <w:tcW w:w="3544" w:type="dxa"/>
          </w:tcPr>
          <w:p w:rsidR="000959AD" w:rsidRPr="000959AD" w:rsidRDefault="000959AD" w:rsidP="000959AD">
            <w:pPr>
              <w:spacing w:after="0" w:line="216" w:lineRule="auto"/>
              <w:jc w:val="center"/>
              <w:rPr>
                <w:rFonts w:ascii="Baltica Chv" w:eastAsia="Times New Roman" w:hAnsi="Baltica Chv" w:cs="Times New Roman"/>
                <w:sz w:val="24"/>
                <w:szCs w:val="20"/>
                <w:lang w:eastAsia="ru-RU"/>
              </w:rPr>
            </w:pPr>
            <w:r w:rsidRPr="000959AD">
              <w:rPr>
                <w:rFonts w:ascii="Baltica Chv" w:eastAsia="Times New Roman" w:hAnsi="Baltica Chv" w:cs="Times New Roman"/>
                <w:sz w:val="24"/>
                <w:szCs w:val="20"/>
                <w:lang w:eastAsia="ru-RU"/>
              </w:rPr>
              <w:t xml:space="preserve">                          </w:t>
            </w:r>
          </w:p>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Чувашская Республика</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Красноармейский район</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 xml:space="preserve">Администрация </w:t>
            </w:r>
            <w:proofErr w:type="spellStart"/>
            <w:r w:rsidRPr="000959AD">
              <w:rPr>
                <w:rFonts w:ascii="Times New Roman" w:eastAsia="Times New Roman" w:hAnsi="Times New Roman" w:cs="Times New Roman"/>
                <w:b/>
                <w:sz w:val="24"/>
                <w:szCs w:val="20"/>
                <w:lang w:eastAsia="ru-RU"/>
              </w:rPr>
              <w:t>Караевского</w:t>
            </w:r>
            <w:proofErr w:type="spellEnd"/>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eastAsia="ru-RU"/>
              </w:rPr>
              <w:t>сельского поселения</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32"/>
                <w:szCs w:val="20"/>
                <w:lang w:eastAsia="ru-RU"/>
              </w:rPr>
              <w:t>ПОСТАНОВЛЕНИЕ</w:t>
            </w: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r w:rsidRPr="000959AD">
              <w:rPr>
                <w:rFonts w:ascii="Times New Roman" w:eastAsia="Times New Roman" w:hAnsi="Times New Roman" w:cs="Times New Roman"/>
                <w:b/>
                <w:sz w:val="24"/>
                <w:szCs w:val="20"/>
                <w:lang w:val="en-US" w:eastAsia="ru-RU"/>
              </w:rPr>
              <w:t>c</w:t>
            </w:r>
            <w:r w:rsidRPr="000959AD">
              <w:rPr>
                <w:rFonts w:ascii="Times New Roman" w:eastAsia="Times New Roman" w:hAnsi="Times New Roman" w:cs="Times New Roman"/>
                <w:b/>
                <w:sz w:val="24"/>
                <w:szCs w:val="20"/>
                <w:lang w:eastAsia="ru-RU"/>
              </w:rPr>
              <w:t xml:space="preserve">. </w:t>
            </w:r>
            <w:proofErr w:type="spellStart"/>
            <w:r w:rsidRPr="000959AD">
              <w:rPr>
                <w:rFonts w:ascii="Times New Roman" w:eastAsia="Times New Roman" w:hAnsi="Times New Roman" w:cs="Times New Roman"/>
                <w:b/>
                <w:sz w:val="24"/>
                <w:szCs w:val="20"/>
                <w:lang w:eastAsia="ru-RU"/>
              </w:rPr>
              <w:t>Караево</w:t>
            </w:r>
            <w:proofErr w:type="spellEnd"/>
          </w:p>
          <w:p w:rsidR="000959AD" w:rsidRPr="000959AD" w:rsidRDefault="000959AD" w:rsidP="000959AD">
            <w:pPr>
              <w:spacing w:after="0" w:line="216"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634"/>
            </w:tblGrid>
            <w:tr w:rsidR="000959AD" w:rsidRPr="000959AD" w:rsidTr="00533627">
              <w:trPr>
                <w:trHeight w:val="299"/>
              </w:trPr>
              <w:tc>
                <w:tcPr>
                  <w:tcW w:w="2268" w:type="dxa"/>
                  <w:tcBorders>
                    <w:top w:val="nil"/>
                    <w:left w:val="nil"/>
                    <w:bottom w:val="single" w:sz="4" w:space="0" w:color="auto"/>
                    <w:right w:val="nil"/>
                  </w:tcBorders>
                  <w:hideMark/>
                </w:tcPr>
                <w:p w:rsidR="000959AD" w:rsidRPr="000959AD" w:rsidRDefault="000959AD" w:rsidP="000959AD">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0959AD">
                    <w:rPr>
                      <w:rFonts w:ascii="Times New Roman" w:eastAsia="Times New Roman" w:hAnsi="Times New Roman" w:cs="Times New Roman"/>
                      <w:sz w:val="24"/>
                      <w:szCs w:val="24"/>
                      <w:lang w:eastAsia="ru-RU"/>
                    </w:rPr>
                    <w:t>.02.2019</w:t>
                  </w:r>
                </w:p>
              </w:tc>
              <w:tc>
                <w:tcPr>
                  <w:tcW w:w="426" w:type="dxa"/>
                  <w:tcBorders>
                    <w:top w:val="nil"/>
                    <w:left w:val="nil"/>
                    <w:bottom w:val="nil"/>
                    <w:right w:val="nil"/>
                  </w:tcBorders>
                  <w:hideMark/>
                </w:tcPr>
                <w:p w:rsidR="000959AD" w:rsidRPr="000959AD" w:rsidRDefault="000959AD" w:rsidP="000959AD">
                  <w:pPr>
                    <w:spacing w:after="0" w:line="240" w:lineRule="auto"/>
                    <w:ind w:right="-391"/>
                    <w:rPr>
                      <w:rFonts w:ascii="Times New Roman" w:eastAsia="Times New Roman" w:hAnsi="Times New Roman" w:cs="Times New Roman"/>
                      <w:sz w:val="24"/>
                      <w:szCs w:val="24"/>
                      <w:lang w:eastAsia="ru-RU"/>
                    </w:rPr>
                  </w:pPr>
                  <w:r w:rsidRPr="000959AD">
                    <w:rPr>
                      <w:rFonts w:ascii="Times New Roman" w:eastAsia="Times New Roman" w:hAnsi="Times New Roman" w:cs="Times New Roman"/>
                      <w:sz w:val="24"/>
                      <w:szCs w:val="24"/>
                      <w:lang w:eastAsia="ru-RU"/>
                    </w:rPr>
                    <w:t>№</w:t>
                  </w:r>
                </w:p>
              </w:tc>
              <w:tc>
                <w:tcPr>
                  <w:tcW w:w="634" w:type="dxa"/>
                  <w:tcBorders>
                    <w:top w:val="nil"/>
                    <w:left w:val="nil"/>
                    <w:bottom w:val="single" w:sz="4" w:space="0" w:color="auto"/>
                    <w:right w:val="nil"/>
                  </w:tcBorders>
                  <w:hideMark/>
                </w:tcPr>
                <w:p w:rsidR="000959AD" w:rsidRPr="000959AD" w:rsidRDefault="000959AD" w:rsidP="000959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0959AD" w:rsidRPr="000959AD" w:rsidRDefault="000959AD" w:rsidP="000959AD">
            <w:pPr>
              <w:spacing w:after="0" w:line="216" w:lineRule="auto"/>
              <w:jc w:val="center"/>
              <w:rPr>
                <w:rFonts w:ascii="Baltica Chv" w:eastAsia="Times New Roman" w:hAnsi="Baltica Chv" w:cs="Times New Roman"/>
                <w:b/>
                <w:sz w:val="24"/>
                <w:szCs w:val="20"/>
                <w:lang w:eastAsia="ru-RU"/>
              </w:rPr>
            </w:pPr>
          </w:p>
        </w:tc>
      </w:tr>
    </w:tbl>
    <w:p w:rsidR="001B29AD" w:rsidRPr="004F26EE" w:rsidRDefault="001B29AD">
      <w:pPr>
        <w:pStyle w:val="ConsPlusNormal"/>
        <w:jc w:val="both"/>
        <w:outlineLvl w:val="0"/>
        <w:rPr>
          <w:rFonts w:ascii="Times New Roman" w:hAnsi="Times New Roman" w:cs="Times New Roman"/>
          <w:sz w:val="24"/>
          <w:szCs w:val="24"/>
        </w:rPr>
      </w:pPr>
    </w:p>
    <w:p w:rsidR="001B29AD" w:rsidRPr="004F26EE" w:rsidRDefault="001B29AD">
      <w:pPr>
        <w:pStyle w:val="ConsPlusNormal"/>
        <w:jc w:val="both"/>
        <w:outlineLvl w:val="0"/>
        <w:rPr>
          <w:rFonts w:ascii="Times New Roman" w:hAnsi="Times New Roman" w:cs="Times New Roman"/>
          <w:sz w:val="24"/>
          <w:szCs w:val="24"/>
        </w:rPr>
      </w:pPr>
    </w:p>
    <w:p w:rsidR="001B29AD" w:rsidRPr="00462F19" w:rsidRDefault="00462F19">
      <w:pPr>
        <w:pStyle w:val="ConsPlusNormal"/>
        <w:jc w:val="both"/>
        <w:outlineLvl w:val="0"/>
        <w:rPr>
          <w:rFonts w:ascii="Times New Roman" w:hAnsi="Times New Roman" w:cs="Times New Roman"/>
          <w:b/>
          <w:sz w:val="24"/>
          <w:szCs w:val="24"/>
        </w:rPr>
      </w:pPr>
      <w:r>
        <w:rPr>
          <w:rFonts w:ascii="Times New Roman" w:hAnsi="Times New Roman" w:cs="Times New Roman"/>
          <w:b/>
          <w:sz w:val="24"/>
          <w:szCs w:val="24"/>
        </w:rPr>
        <w:t>Об утверждении П</w:t>
      </w:r>
      <w:r w:rsidR="001B29AD" w:rsidRPr="00462F19">
        <w:rPr>
          <w:rFonts w:ascii="Times New Roman" w:hAnsi="Times New Roman" w:cs="Times New Roman"/>
          <w:b/>
          <w:sz w:val="24"/>
          <w:szCs w:val="24"/>
        </w:rPr>
        <w:t xml:space="preserve">орядка определения цены, </w:t>
      </w:r>
    </w:p>
    <w:p w:rsidR="001B29AD" w:rsidRPr="00462F19" w:rsidRDefault="001B29AD">
      <w:pPr>
        <w:pStyle w:val="ConsPlusNormal"/>
        <w:jc w:val="both"/>
        <w:outlineLvl w:val="0"/>
        <w:rPr>
          <w:rFonts w:ascii="Times New Roman" w:hAnsi="Times New Roman" w:cs="Times New Roman"/>
          <w:b/>
          <w:sz w:val="24"/>
          <w:szCs w:val="24"/>
        </w:rPr>
      </w:pPr>
      <w:r w:rsidRPr="00462F19">
        <w:rPr>
          <w:rFonts w:ascii="Times New Roman" w:hAnsi="Times New Roman" w:cs="Times New Roman"/>
          <w:b/>
          <w:sz w:val="24"/>
          <w:szCs w:val="24"/>
        </w:rPr>
        <w:t>при заключении договора купли-продажи земельных участков,</w:t>
      </w:r>
    </w:p>
    <w:p w:rsidR="00462F19" w:rsidRPr="00462F19" w:rsidRDefault="001B29AD">
      <w:pPr>
        <w:pStyle w:val="ConsPlusNormal"/>
        <w:jc w:val="both"/>
        <w:outlineLvl w:val="0"/>
        <w:rPr>
          <w:rFonts w:ascii="Times New Roman" w:hAnsi="Times New Roman" w:cs="Times New Roman"/>
          <w:b/>
          <w:sz w:val="24"/>
          <w:szCs w:val="24"/>
        </w:rPr>
      </w:pPr>
      <w:proofErr w:type="gramStart"/>
      <w:r w:rsidRPr="00462F19">
        <w:rPr>
          <w:rFonts w:ascii="Times New Roman" w:hAnsi="Times New Roman" w:cs="Times New Roman"/>
          <w:b/>
          <w:sz w:val="24"/>
          <w:szCs w:val="24"/>
        </w:rPr>
        <w:t>предоставляемых</w:t>
      </w:r>
      <w:proofErr w:type="gramEnd"/>
      <w:r w:rsidRPr="00462F19">
        <w:rPr>
          <w:rFonts w:ascii="Times New Roman" w:hAnsi="Times New Roman" w:cs="Times New Roman"/>
          <w:b/>
          <w:sz w:val="24"/>
          <w:szCs w:val="24"/>
        </w:rPr>
        <w:t xml:space="preserve"> на территории </w:t>
      </w:r>
      <w:proofErr w:type="spellStart"/>
      <w:r w:rsidR="00462F19" w:rsidRPr="00462F19">
        <w:rPr>
          <w:rFonts w:ascii="Times New Roman" w:hAnsi="Times New Roman" w:cs="Times New Roman"/>
          <w:b/>
          <w:sz w:val="24"/>
          <w:szCs w:val="24"/>
        </w:rPr>
        <w:t>Караевского</w:t>
      </w:r>
      <w:proofErr w:type="spellEnd"/>
      <w:r w:rsidR="00462F19" w:rsidRPr="00462F19">
        <w:rPr>
          <w:rFonts w:ascii="Times New Roman" w:hAnsi="Times New Roman" w:cs="Times New Roman"/>
          <w:b/>
          <w:sz w:val="24"/>
          <w:szCs w:val="24"/>
        </w:rPr>
        <w:t xml:space="preserve"> сельского</w:t>
      </w:r>
    </w:p>
    <w:p w:rsidR="00462F19" w:rsidRPr="00462F19" w:rsidRDefault="00462F19">
      <w:pPr>
        <w:pStyle w:val="ConsPlusNormal"/>
        <w:jc w:val="both"/>
        <w:outlineLvl w:val="0"/>
        <w:rPr>
          <w:rFonts w:ascii="Times New Roman" w:hAnsi="Times New Roman" w:cs="Times New Roman"/>
          <w:b/>
          <w:sz w:val="24"/>
          <w:szCs w:val="24"/>
        </w:rPr>
      </w:pPr>
      <w:r w:rsidRPr="00462F19">
        <w:rPr>
          <w:rFonts w:ascii="Times New Roman" w:hAnsi="Times New Roman" w:cs="Times New Roman"/>
          <w:b/>
          <w:sz w:val="24"/>
          <w:szCs w:val="24"/>
        </w:rPr>
        <w:t xml:space="preserve">поселения </w:t>
      </w:r>
      <w:r w:rsidR="001B29AD" w:rsidRPr="00462F19">
        <w:rPr>
          <w:rFonts w:ascii="Times New Roman" w:hAnsi="Times New Roman" w:cs="Times New Roman"/>
          <w:b/>
          <w:sz w:val="24"/>
          <w:szCs w:val="24"/>
        </w:rPr>
        <w:t>Красноармейского района</w:t>
      </w:r>
      <w:r w:rsidRPr="00462F19">
        <w:rPr>
          <w:rFonts w:ascii="Times New Roman" w:hAnsi="Times New Roman" w:cs="Times New Roman"/>
          <w:b/>
          <w:sz w:val="24"/>
          <w:szCs w:val="24"/>
        </w:rPr>
        <w:t xml:space="preserve"> </w:t>
      </w:r>
      <w:r w:rsidR="001B29AD" w:rsidRPr="00462F19">
        <w:rPr>
          <w:rFonts w:ascii="Times New Roman" w:hAnsi="Times New Roman" w:cs="Times New Roman"/>
          <w:b/>
          <w:sz w:val="24"/>
          <w:szCs w:val="24"/>
        </w:rPr>
        <w:t xml:space="preserve">Чувашской Республики, </w:t>
      </w:r>
    </w:p>
    <w:p w:rsidR="00462F19" w:rsidRPr="00462F19" w:rsidRDefault="001B29AD">
      <w:pPr>
        <w:pStyle w:val="ConsPlusNormal"/>
        <w:jc w:val="both"/>
        <w:outlineLvl w:val="0"/>
        <w:rPr>
          <w:rFonts w:ascii="Times New Roman" w:hAnsi="Times New Roman" w:cs="Times New Roman"/>
          <w:b/>
          <w:sz w:val="24"/>
          <w:szCs w:val="24"/>
        </w:rPr>
      </w:pPr>
      <w:r w:rsidRPr="00462F19">
        <w:rPr>
          <w:rFonts w:ascii="Times New Roman" w:hAnsi="Times New Roman" w:cs="Times New Roman"/>
          <w:b/>
          <w:sz w:val="24"/>
          <w:szCs w:val="24"/>
        </w:rPr>
        <w:t>без проведения торгов, находящихся</w:t>
      </w:r>
      <w:r w:rsidR="00462F19" w:rsidRPr="00462F19">
        <w:rPr>
          <w:rFonts w:ascii="Times New Roman" w:hAnsi="Times New Roman" w:cs="Times New Roman"/>
          <w:b/>
          <w:sz w:val="24"/>
          <w:szCs w:val="24"/>
        </w:rPr>
        <w:t xml:space="preserve"> </w:t>
      </w:r>
      <w:r w:rsidRPr="00462F19">
        <w:rPr>
          <w:rFonts w:ascii="Times New Roman" w:hAnsi="Times New Roman" w:cs="Times New Roman"/>
          <w:b/>
          <w:sz w:val="24"/>
          <w:szCs w:val="24"/>
        </w:rPr>
        <w:t>в муниципальной</w:t>
      </w:r>
      <w:r w:rsidR="00462F19" w:rsidRPr="00462F19">
        <w:rPr>
          <w:rFonts w:ascii="Times New Roman" w:hAnsi="Times New Roman" w:cs="Times New Roman"/>
          <w:b/>
          <w:sz w:val="24"/>
          <w:szCs w:val="24"/>
        </w:rPr>
        <w:t xml:space="preserve"> </w:t>
      </w:r>
    </w:p>
    <w:p w:rsidR="00462F19" w:rsidRPr="00462F19" w:rsidRDefault="001B29AD">
      <w:pPr>
        <w:pStyle w:val="ConsPlusNormal"/>
        <w:jc w:val="both"/>
        <w:outlineLvl w:val="0"/>
        <w:rPr>
          <w:rFonts w:ascii="Times New Roman" w:hAnsi="Times New Roman" w:cs="Times New Roman"/>
          <w:b/>
          <w:sz w:val="24"/>
          <w:szCs w:val="24"/>
        </w:rPr>
      </w:pPr>
      <w:r w:rsidRPr="00462F19">
        <w:rPr>
          <w:rFonts w:ascii="Times New Roman" w:hAnsi="Times New Roman" w:cs="Times New Roman"/>
          <w:b/>
          <w:sz w:val="24"/>
          <w:szCs w:val="24"/>
        </w:rPr>
        <w:t xml:space="preserve">собственности </w:t>
      </w:r>
      <w:proofErr w:type="spellStart"/>
      <w:r w:rsidR="00462F19">
        <w:rPr>
          <w:rFonts w:ascii="Times New Roman" w:hAnsi="Times New Roman" w:cs="Times New Roman"/>
          <w:b/>
          <w:sz w:val="24"/>
          <w:szCs w:val="24"/>
        </w:rPr>
        <w:t>К</w:t>
      </w:r>
      <w:r w:rsidR="00462F19" w:rsidRPr="00462F19">
        <w:rPr>
          <w:rFonts w:ascii="Times New Roman" w:hAnsi="Times New Roman" w:cs="Times New Roman"/>
          <w:b/>
          <w:sz w:val="24"/>
          <w:szCs w:val="24"/>
        </w:rPr>
        <w:t>араевского</w:t>
      </w:r>
      <w:proofErr w:type="spellEnd"/>
      <w:r w:rsidR="00462F19" w:rsidRPr="00462F19">
        <w:rPr>
          <w:rFonts w:ascii="Times New Roman" w:hAnsi="Times New Roman" w:cs="Times New Roman"/>
          <w:b/>
          <w:sz w:val="24"/>
          <w:szCs w:val="24"/>
        </w:rPr>
        <w:t xml:space="preserve"> сельского поселения </w:t>
      </w:r>
    </w:p>
    <w:p w:rsidR="001B29AD" w:rsidRPr="00462F19" w:rsidRDefault="001B29AD">
      <w:pPr>
        <w:pStyle w:val="ConsPlusNormal"/>
        <w:jc w:val="both"/>
        <w:outlineLvl w:val="0"/>
        <w:rPr>
          <w:rFonts w:ascii="Times New Roman" w:hAnsi="Times New Roman" w:cs="Times New Roman"/>
          <w:b/>
          <w:sz w:val="24"/>
          <w:szCs w:val="24"/>
        </w:rPr>
      </w:pPr>
      <w:r w:rsidRPr="00462F19">
        <w:rPr>
          <w:rFonts w:ascii="Times New Roman" w:hAnsi="Times New Roman" w:cs="Times New Roman"/>
          <w:b/>
          <w:sz w:val="24"/>
          <w:szCs w:val="24"/>
        </w:rPr>
        <w:t>Красноармейского района</w:t>
      </w:r>
      <w:r w:rsidR="00462F19" w:rsidRPr="00462F19">
        <w:rPr>
          <w:rFonts w:ascii="Times New Roman" w:hAnsi="Times New Roman" w:cs="Times New Roman"/>
          <w:b/>
          <w:sz w:val="24"/>
          <w:szCs w:val="24"/>
        </w:rPr>
        <w:t xml:space="preserve"> </w:t>
      </w:r>
      <w:r w:rsidR="003B13FB" w:rsidRPr="00462F19">
        <w:rPr>
          <w:rFonts w:ascii="Times New Roman" w:hAnsi="Times New Roman" w:cs="Times New Roman"/>
          <w:b/>
          <w:sz w:val="24"/>
          <w:szCs w:val="24"/>
        </w:rPr>
        <w:t>Чувашской Р</w:t>
      </w:r>
      <w:r w:rsidRPr="00462F19">
        <w:rPr>
          <w:rFonts w:ascii="Times New Roman" w:hAnsi="Times New Roman" w:cs="Times New Roman"/>
          <w:b/>
          <w:sz w:val="24"/>
          <w:szCs w:val="24"/>
        </w:rPr>
        <w:t>еспублики</w:t>
      </w:r>
    </w:p>
    <w:p w:rsidR="008F2650" w:rsidRPr="004F26EE" w:rsidRDefault="008F2650">
      <w:pPr>
        <w:pStyle w:val="ConsPlusTitle"/>
        <w:jc w:val="center"/>
        <w:rPr>
          <w:rFonts w:ascii="Times New Roman" w:hAnsi="Times New Roman" w:cs="Times New Roman"/>
          <w:sz w:val="24"/>
          <w:szCs w:val="24"/>
        </w:rPr>
      </w:pPr>
    </w:p>
    <w:p w:rsidR="008F2650" w:rsidRPr="004F26EE" w:rsidRDefault="008F2650">
      <w:pPr>
        <w:pStyle w:val="ConsPlusNormal"/>
        <w:jc w:val="both"/>
        <w:rPr>
          <w:rFonts w:ascii="Times New Roman" w:hAnsi="Times New Roman" w:cs="Times New Roman"/>
          <w:sz w:val="24"/>
          <w:szCs w:val="24"/>
        </w:rPr>
      </w:pPr>
    </w:p>
    <w:p w:rsidR="008F2650" w:rsidRPr="004F26EE" w:rsidRDefault="008F2650">
      <w:pPr>
        <w:pStyle w:val="ConsPlusNormal"/>
        <w:ind w:firstLine="540"/>
        <w:jc w:val="both"/>
        <w:rPr>
          <w:rFonts w:ascii="Times New Roman" w:hAnsi="Times New Roman" w:cs="Times New Roman"/>
          <w:sz w:val="24"/>
          <w:szCs w:val="24"/>
        </w:rPr>
      </w:pPr>
      <w:r w:rsidRPr="004F26EE">
        <w:rPr>
          <w:rFonts w:ascii="Times New Roman" w:hAnsi="Times New Roman" w:cs="Times New Roman"/>
          <w:sz w:val="24"/>
          <w:szCs w:val="24"/>
        </w:rPr>
        <w:t xml:space="preserve">В соответствии с </w:t>
      </w:r>
      <w:hyperlink r:id="rId7" w:history="1">
        <w:r w:rsidRPr="004F26EE">
          <w:rPr>
            <w:rFonts w:ascii="Times New Roman" w:hAnsi="Times New Roman" w:cs="Times New Roman"/>
            <w:sz w:val="24"/>
            <w:szCs w:val="24"/>
          </w:rPr>
          <w:t>подпунктом 3 пункта 2 статьи 39.4</w:t>
        </w:r>
      </w:hyperlink>
      <w:r w:rsidRPr="004F26EE">
        <w:rPr>
          <w:rFonts w:ascii="Times New Roman" w:hAnsi="Times New Roman" w:cs="Times New Roman"/>
          <w:sz w:val="24"/>
          <w:szCs w:val="24"/>
        </w:rPr>
        <w:t xml:space="preserve"> Земельного кодекса Российской Федерации и Уставом </w:t>
      </w:r>
      <w:proofErr w:type="spellStart"/>
      <w:r w:rsidR="00462F19">
        <w:rPr>
          <w:rFonts w:ascii="Times New Roman" w:hAnsi="Times New Roman" w:cs="Times New Roman"/>
          <w:sz w:val="24"/>
          <w:szCs w:val="24"/>
        </w:rPr>
        <w:t>Караевского</w:t>
      </w:r>
      <w:proofErr w:type="spellEnd"/>
      <w:r w:rsidR="00462F19">
        <w:rPr>
          <w:rFonts w:ascii="Times New Roman" w:hAnsi="Times New Roman" w:cs="Times New Roman"/>
          <w:sz w:val="24"/>
          <w:szCs w:val="24"/>
        </w:rPr>
        <w:t xml:space="preserve"> сельского поселения </w:t>
      </w:r>
      <w:r w:rsidR="001B29AD" w:rsidRPr="004F26EE">
        <w:rPr>
          <w:rFonts w:ascii="Times New Roman" w:hAnsi="Times New Roman" w:cs="Times New Roman"/>
          <w:sz w:val="24"/>
          <w:szCs w:val="24"/>
        </w:rPr>
        <w:t>Красноармейского</w:t>
      </w:r>
      <w:r w:rsidRPr="004F26EE">
        <w:rPr>
          <w:rFonts w:ascii="Times New Roman" w:hAnsi="Times New Roman" w:cs="Times New Roman"/>
          <w:sz w:val="24"/>
          <w:szCs w:val="24"/>
        </w:rPr>
        <w:t xml:space="preserve"> района</w:t>
      </w:r>
      <w:r w:rsidR="001B29AD" w:rsidRPr="004F26EE">
        <w:rPr>
          <w:rFonts w:ascii="Times New Roman" w:hAnsi="Times New Roman" w:cs="Times New Roman"/>
          <w:sz w:val="24"/>
          <w:szCs w:val="24"/>
        </w:rPr>
        <w:t xml:space="preserve"> Чувашской Республики,</w:t>
      </w:r>
      <w:r w:rsidRPr="004F26EE">
        <w:rPr>
          <w:rFonts w:ascii="Times New Roman" w:hAnsi="Times New Roman" w:cs="Times New Roman"/>
          <w:sz w:val="24"/>
          <w:szCs w:val="24"/>
        </w:rPr>
        <w:t xml:space="preserve"> администрация </w:t>
      </w:r>
      <w:proofErr w:type="spellStart"/>
      <w:r w:rsidR="00462F19">
        <w:rPr>
          <w:rFonts w:ascii="Times New Roman" w:hAnsi="Times New Roman" w:cs="Times New Roman"/>
          <w:sz w:val="24"/>
          <w:szCs w:val="24"/>
        </w:rPr>
        <w:t>Караевского</w:t>
      </w:r>
      <w:proofErr w:type="spellEnd"/>
      <w:r w:rsidR="00462F19">
        <w:rPr>
          <w:rFonts w:ascii="Times New Roman" w:hAnsi="Times New Roman" w:cs="Times New Roman"/>
          <w:sz w:val="24"/>
          <w:szCs w:val="24"/>
        </w:rPr>
        <w:t xml:space="preserve"> сельского поселения </w:t>
      </w:r>
      <w:r w:rsidRPr="004F26EE">
        <w:rPr>
          <w:rFonts w:ascii="Times New Roman" w:hAnsi="Times New Roman" w:cs="Times New Roman"/>
          <w:sz w:val="24"/>
          <w:szCs w:val="24"/>
        </w:rPr>
        <w:t xml:space="preserve"> постановляет:</w:t>
      </w:r>
    </w:p>
    <w:p w:rsidR="008F2650" w:rsidRPr="004F26EE" w:rsidRDefault="008F2650">
      <w:pPr>
        <w:pStyle w:val="ConsPlusNormal"/>
        <w:spacing w:before="220"/>
        <w:ind w:firstLine="540"/>
        <w:jc w:val="both"/>
        <w:rPr>
          <w:rFonts w:ascii="Times New Roman" w:hAnsi="Times New Roman" w:cs="Times New Roman"/>
          <w:sz w:val="24"/>
          <w:szCs w:val="24"/>
        </w:rPr>
      </w:pPr>
      <w:r w:rsidRPr="004F26EE">
        <w:rPr>
          <w:rFonts w:ascii="Times New Roman" w:hAnsi="Times New Roman" w:cs="Times New Roman"/>
          <w:sz w:val="24"/>
          <w:szCs w:val="24"/>
        </w:rPr>
        <w:t xml:space="preserve">1. Утвердить прилагаемый </w:t>
      </w:r>
      <w:hyperlink w:anchor="P34" w:history="1">
        <w:r w:rsidRPr="004F26EE">
          <w:rPr>
            <w:rFonts w:ascii="Times New Roman" w:hAnsi="Times New Roman" w:cs="Times New Roman"/>
            <w:sz w:val="24"/>
            <w:szCs w:val="24"/>
          </w:rPr>
          <w:t>Порядок</w:t>
        </w:r>
      </w:hyperlink>
      <w:r w:rsidRPr="004F26EE">
        <w:rPr>
          <w:rFonts w:ascii="Times New Roman" w:hAnsi="Times New Roman" w:cs="Times New Roman"/>
          <w:sz w:val="24"/>
          <w:szCs w:val="24"/>
        </w:rPr>
        <w:t xml:space="preserve"> определения цены, при заключении договора купли-продажи земельных участков, предоставляемых на территории </w:t>
      </w:r>
      <w:proofErr w:type="spellStart"/>
      <w:r w:rsidR="00346625">
        <w:rPr>
          <w:rFonts w:ascii="Times New Roman" w:hAnsi="Times New Roman" w:cs="Times New Roman"/>
          <w:sz w:val="24"/>
          <w:szCs w:val="24"/>
        </w:rPr>
        <w:t>Караевского</w:t>
      </w:r>
      <w:proofErr w:type="spellEnd"/>
      <w:r w:rsidR="00346625">
        <w:rPr>
          <w:rFonts w:ascii="Times New Roman" w:hAnsi="Times New Roman" w:cs="Times New Roman"/>
          <w:sz w:val="24"/>
          <w:szCs w:val="24"/>
        </w:rPr>
        <w:t xml:space="preserve"> сельского поселения </w:t>
      </w:r>
      <w:r w:rsidR="001B29AD" w:rsidRPr="004F26EE">
        <w:rPr>
          <w:rFonts w:ascii="Times New Roman" w:hAnsi="Times New Roman" w:cs="Times New Roman"/>
          <w:sz w:val="24"/>
          <w:szCs w:val="24"/>
        </w:rPr>
        <w:t>Красноармейского</w:t>
      </w:r>
      <w:r w:rsidRPr="004F26EE">
        <w:rPr>
          <w:rFonts w:ascii="Times New Roman" w:hAnsi="Times New Roman" w:cs="Times New Roman"/>
          <w:sz w:val="24"/>
          <w:szCs w:val="24"/>
        </w:rPr>
        <w:t xml:space="preserve"> района Чувашской Республики, без проведения торгов, находящихся в муниципальной собственности </w:t>
      </w:r>
      <w:proofErr w:type="spellStart"/>
      <w:r w:rsidR="00346625">
        <w:rPr>
          <w:rFonts w:ascii="Times New Roman" w:hAnsi="Times New Roman" w:cs="Times New Roman"/>
          <w:sz w:val="24"/>
          <w:szCs w:val="24"/>
        </w:rPr>
        <w:t>Караевского</w:t>
      </w:r>
      <w:proofErr w:type="spellEnd"/>
      <w:r w:rsidR="00346625">
        <w:rPr>
          <w:rFonts w:ascii="Times New Roman" w:hAnsi="Times New Roman" w:cs="Times New Roman"/>
          <w:sz w:val="24"/>
          <w:szCs w:val="24"/>
        </w:rPr>
        <w:t xml:space="preserve"> сельского поселения </w:t>
      </w:r>
      <w:r w:rsidR="001B29AD" w:rsidRPr="004F26EE">
        <w:rPr>
          <w:rFonts w:ascii="Times New Roman" w:hAnsi="Times New Roman" w:cs="Times New Roman"/>
          <w:sz w:val="24"/>
          <w:szCs w:val="24"/>
        </w:rPr>
        <w:t>Красноармейского</w:t>
      </w:r>
      <w:r w:rsidRPr="004F26EE">
        <w:rPr>
          <w:rFonts w:ascii="Times New Roman" w:hAnsi="Times New Roman" w:cs="Times New Roman"/>
          <w:sz w:val="24"/>
          <w:szCs w:val="24"/>
        </w:rPr>
        <w:t xml:space="preserve"> района Чувашской Республики.</w:t>
      </w:r>
    </w:p>
    <w:p w:rsidR="008F2650" w:rsidRDefault="001B29AD">
      <w:pPr>
        <w:pStyle w:val="ConsPlusNormal"/>
        <w:spacing w:before="220"/>
        <w:ind w:firstLine="540"/>
        <w:jc w:val="both"/>
        <w:rPr>
          <w:rFonts w:ascii="Times New Roman" w:hAnsi="Times New Roman" w:cs="Times New Roman"/>
          <w:sz w:val="24"/>
          <w:szCs w:val="24"/>
        </w:rPr>
      </w:pPr>
      <w:r w:rsidRPr="004F26EE">
        <w:rPr>
          <w:rFonts w:ascii="Times New Roman" w:hAnsi="Times New Roman" w:cs="Times New Roman"/>
          <w:sz w:val="24"/>
          <w:szCs w:val="24"/>
        </w:rPr>
        <w:t>2</w:t>
      </w:r>
      <w:r w:rsidR="008F2650" w:rsidRPr="004F26EE">
        <w:rPr>
          <w:rFonts w:ascii="Times New Roman" w:hAnsi="Times New Roman" w:cs="Times New Roman"/>
          <w:sz w:val="24"/>
          <w:szCs w:val="24"/>
        </w:rPr>
        <w:t>. Настоящее постановление вступает в силу после</w:t>
      </w:r>
      <w:r w:rsidR="00C605AC">
        <w:rPr>
          <w:rFonts w:ascii="Times New Roman" w:hAnsi="Times New Roman" w:cs="Times New Roman"/>
          <w:sz w:val="24"/>
          <w:szCs w:val="24"/>
        </w:rPr>
        <w:t xml:space="preserve"> его официального опубликования</w:t>
      </w:r>
      <w:r w:rsidR="00216A11">
        <w:rPr>
          <w:rFonts w:ascii="Times New Roman" w:hAnsi="Times New Roman" w:cs="Times New Roman"/>
          <w:sz w:val="24"/>
          <w:szCs w:val="24"/>
        </w:rPr>
        <w:t xml:space="preserve"> </w:t>
      </w:r>
      <w:r w:rsidR="00C605AC">
        <w:rPr>
          <w:rFonts w:ascii="Times New Roman" w:hAnsi="Times New Roman" w:cs="Times New Roman"/>
          <w:sz w:val="24"/>
          <w:szCs w:val="24"/>
        </w:rPr>
        <w:t xml:space="preserve">в периодическом печатном </w:t>
      </w:r>
      <w:proofErr w:type="gramStart"/>
      <w:r w:rsidR="00C605AC">
        <w:rPr>
          <w:rFonts w:ascii="Times New Roman" w:hAnsi="Times New Roman" w:cs="Times New Roman"/>
          <w:sz w:val="24"/>
          <w:szCs w:val="24"/>
        </w:rPr>
        <w:t>издании</w:t>
      </w:r>
      <w:proofErr w:type="gramEnd"/>
      <w:r w:rsidR="00C605AC">
        <w:rPr>
          <w:rFonts w:ascii="Times New Roman" w:hAnsi="Times New Roman" w:cs="Times New Roman"/>
          <w:sz w:val="24"/>
          <w:szCs w:val="24"/>
        </w:rPr>
        <w:t xml:space="preserve"> «</w:t>
      </w:r>
      <w:proofErr w:type="spellStart"/>
      <w:r w:rsidR="00C605AC">
        <w:rPr>
          <w:rFonts w:ascii="Times New Roman" w:hAnsi="Times New Roman" w:cs="Times New Roman"/>
          <w:sz w:val="24"/>
          <w:szCs w:val="24"/>
        </w:rPr>
        <w:t>Караевский</w:t>
      </w:r>
      <w:proofErr w:type="spellEnd"/>
      <w:r w:rsidR="00C605AC">
        <w:rPr>
          <w:rFonts w:ascii="Times New Roman" w:hAnsi="Times New Roman" w:cs="Times New Roman"/>
          <w:sz w:val="24"/>
          <w:szCs w:val="24"/>
        </w:rPr>
        <w:t xml:space="preserve"> вестник».</w:t>
      </w:r>
    </w:p>
    <w:p w:rsidR="00C605AC" w:rsidRDefault="00C605AC">
      <w:pPr>
        <w:pStyle w:val="ConsPlusNormal"/>
        <w:spacing w:before="220"/>
        <w:ind w:firstLine="540"/>
        <w:jc w:val="both"/>
        <w:rPr>
          <w:rFonts w:ascii="Times New Roman" w:hAnsi="Times New Roman" w:cs="Times New Roman"/>
          <w:sz w:val="24"/>
          <w:szCs w:val="24"/>
        </w:rPr>
      </w:pPr>
    </w:p>
    <w:p w:rsidR="00C605AC" w:rsidRDefault="00C605AC">
      <w:pPr>
        <w:pStyle w:val="ConsPlusNormal"/>
        <w:spacing w:before="220"/>
        <w:ind w:firstLine="540"/>
        <w:jc w:val="both"/>
        <w:rPr>
          <w:rFonts w:ascii="Times New Roman" w:hAnsi="Times New Roman" w:cs="Times New Roman"/>
          <w:sz w:val="24"/>
          <w:szCs w:val="24"/>
        </w:rPr>
      </w:pPr>
    </w:p>
    <w:p w:rsidR="00C605AC" w:rsidRDefault="00C605AC">
      <w:pPr>
        <w:pStyle w:val="ConsPlusNormal"/>
        <w:spacing w:before="220"/>
        <w:ind w:firstLine="540"/>
        <w:jc w:val="both"/>
        <w:rPr>
          <w:rFonts w:ascii="Times New Roman" w:hAnsi="Times New Roman" w:cs="Times New Roman"/>
          <w:sz w:val="24"/>
          <w:szCs w:val="24"/>
        </w:rPr>
      </w:pPr>
    </w:p>
    <w:p w:rsidR="00C605AC" w:rsidRDefault="00C605AC">
      <w:pPr>
        <w:pStyle w:val="ConsPlusNormal"/>
        <w:spacing w:before="220"/>
        <w:ind w:firstLine="540"/>
        <w:jc w:val="both"/>
        <w:rPr>
          <w:rFonts w:ascii="Times New Roman" w:hAnsi="Times New Roman" w:cs="Times New Roman"/>
          <w:sz w:val="24"/>
          <w:szCs w:val="24"/>
        </w:rPr>
      </w:pPr>
    </w:p>
    <w:p w:rsidR="00C605AC" w:rsidRPr="004F26EE" w:rsidRDefault="00C605AC" w:rsidP="00C605A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Д. Ф. Платонов         </w:t>
      </w:r>
    </w:p>
    <w:p w:rsidR="008F2650" w:rsidRPr="004F26EE" w:rsidRDefault="008F2650">
      <w:pPr>
        <w:pStyle w:val="ConsPlusNormal"/>
        <w:jc w:val="both"/>
        <w:rPr>
          <w:rFonts w:ascii="Times New Roman" w:hAnsi="Times New Roman" w:cs="Times New Roman"/>
          <w:sz w:val="24"/>
          <w:szCs w:val="24"/>
        </w:rPr>
      </w:pPr>
    </w:p>
    <w:p w:rsidR="008F2650" w:rsidRDefault="008F2650">
      <w:pPr>
        <w:pStyle w:val="ConsPlusNormal"/>
        <w:jc w:val="both"/>
        <w:rPr>
          <w:rFonts w:ascii="Times New Roman" w:hAnsi="Times New Roman" w:cs="Times New Roman"/>
          <w:sz w:val="24"/>
          <w:szCs w:val="24"/>
        </w:rPr>
      </w:pPr>
    </w:p>
    <w:p w:rsidR="000959AD" w:rsidRDefault="000959AD">
      <w:pPr>
        <w:pStyle w:val="ConsPlusNormal"/>
        <w:jc w:val="both"/>
        <w:rPr>
          <w:rFonts w:ascii="Times New Roman" w:hAnsi="Times New Roman" w:cs="Times New Roman"/>
          <w:sz w:val="24"/>
          <w:szCs w:val="24"/>
        </w:rPr>
      </w:pPr>
    </w:p>
    <w:p w:rsidR="003A3040" w:rsidRDefault="003A3040">
      <w:pPr>
        <w:pStyle w:val="ConsPlusNormal"/>
        <w:jc w:val="both"/>
        <w:rPr>
          <w:rFonts w:ascii="Times New Roman" w:hAnsi="Times New Roman" w:cs="Times New Roman"/>
          <w:sz w:val="24"/>
          <w:szCs w:val="24"/>
        </w:rPr>
      </w:pPr>
    </w:p>
    <w:p w:rsidR="001F7332" w:rsidRPr="004F26EE" w:rsidRDefault="001F7332">
      <w:pPr>
        <w:pStyle w:val="ConsPlusNormal"/>
        <w:jc w:val="both"/>
        <w:rPr>
          <w:rFonts w:ascii="Times New Roman" w:hAnsi="Times New Roman" w:cs="Times New Roman"/>
          <w:sz w:val="24"/>
          <w:szCs w:val="24"/>
        </w:rPr>
      </w:pPr>
    </w:p>
    <w:p w:rsidR="008F2650" w:rsidRPr="004F26EE" w:rsidRDefault="008F2650">
      <w:pPr>
        <w:pStyle w:val="ConsPlusNormal"/>
        <w:jc w:val="right"/>
        <w:outlineLvl w:val="0"/>
        <w:rPr>
          <w:rFonts w:ascii="Times New Roman" w:hAnsi="Times New Roman" w:cs="Times New Roman"/>
          <w:sz w:val="24"/>
          <w:szCs w:val="24"/>
        </w:rPr>
      </w:pPr>
      <w:r w:rsidRPr="004F26EE">
        <w:rPr>
          <w:rFonts w:ascii="Times New Roman" w:hAnsi="Times New Roman" w:cs="Times New Roman"/>
          <w:sz w:val="24"/>
          <w:szCs w:val="24"/>
        </w:rPr>
        <w:lastRenderedPageBreak/>
        <w:t>Утвержден</w:t>
      </w:r>
    </w:p>
    <w:p w:rsidR="008F2650" w:rsidRPr="004F26EE" w:rsidRDefault="001F7332">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8F2650" w:rsidRPr="004F26EE">
        <w:rPr>
          <w:rFonts w:ascii="Times New Roman" w:hAnsi="Times New Roman" w:cs="Times New Roman"/>
          <w:sz w:val="24"/>
          <w:szCs w:val="24"/>
        </w:rPr>
        <w:t>остановлением</w:t>
      </w:r>
      <w:r>
        <w:rPr>
          <w:rFonts w:ascii="Times New Roman" w:hAnsi="Times New Roman" w:cs="Times New Roman"/>
          <w:sz w:val="24"/>
          <w:szCs w:val="24"/>
        </w:rPr>
        <w:t xml:space="preserve"> администрации</w:t>
      </w:r>
    </w:p>
    <w:p w:rsidR="008F2650" w:rsidRPr="004F26EE" w:rsidRDefault="001F7332">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w:t>
      </w:r>
    </w:p>
    <w:p w:rsidR="008F2650" w:rsidRPr="004F26EE" w:rsidRDefault="001B29AD">
      <w:pPr>
        <w:pStyle w:val="ConsPlusNormal"/>
        <w:jc w:val="right"/>
        <w:rPr>
          <w:rFonts w:ascii="Times New Roman" w:hAnsi="Times New Roman" w:cs="Times New Roman"/>
          <w:sz w:val="24"/>
          <w:szCs w:val="24"/>
        </w:rPr>
      </w:pPr>
      <w:r w:rsidRPr="004F26EE">
        <w:rPr>
          <w:rFonts w:ascii="Times New Roman" w:hAnsi="Times New Roman" w:cs="Times New Roman"/>
          <w:sz w:val="24"/>
          <w:szCs w:val="24"/>
        </w:rPr>
        <w:t>Красноармейского</w:t>
      </w:r>
      <w:r w:rsidR="008F2650" w:rsidRPr="004F26EE">
        <w:rPr>
          <w:rFonts w:ascii="Times New Roman" w:hAnsi="Times New Roman" w:cs="Times New Roman"/>
          <w:sz w:val="24"/>
          <w:szCs w:val="24"/>
        </w:rPr>
        <w:t xml:space="preserve"> района</w:t>
      </w:r>
    </w:p>
    <w:p w:rsidR="008F2650" w:rsidRPr="004F26EE" w:rsidRDefault="008F2650">
      <w:pPr>
        <w:pStyle w:val="ConsPlusNormal"/>
        <w:jc w:val="right"/>
        <w:rPr>
          <w:rFonts w:ascii="Times New Roman" w:hAnsi="Times New Roman" w:cs="Times New Roman"/>
          <w:sz w:val="24"/>
          <w:szCs w:val="24"/>
        </w:rPr>
      </w:pPr>
      <w:r w:rsidRPr="004F26EE">
        <w:rPr>
          <w:rFonts w:ascii="Times New Roman" w:hAnsi="Times New Roman" w:cs="Times New Roman"/>
          <w:sz w:val="24"/>
          <w:szCs w:val="24"/>
        </w:rPr>
        <w:t>Чувашской Республики</w:t>
      </w:r>
    </w:p>
    <w:p w:rsidR="008F2650" w:rsidRPr="004F26EE" w:rsidRDefault="008F2650">
      <w:pPr>
        <w:pStyle w:val="ConsPlusNormal"/>
        <w:jc w:val="right"/>
        <w:rPr>
          <w:rFonts w:ascii="Times New Roman" w:hAnsi="Times New Roman" w:cs="Times New Roman"/>
          <w:sz w:val="24"/>
          <w:szCs w:val="24"/>
        </w:rPr>
      </w:pPr>
      <w:r w:rsidRPr="004F26EE">
        <w:rPr>
          <w:rFonts w:ascii="Times New Roman" w:hAnsi="Times New Roman" w:cs="Times New Roman"/>
          <w:sz w:val="24"/>
          <w:szCs w:val="24"/>
        </w:rPr>
        <w:t xml:space="preserve">от </w:t>
      </w:r>
      <w:r w:rsidR="000959AD">
        <w:rPr>
          <w:rFonts w:ascii="Times New Roman" w:hAnsi="Times New Roman" w:cs="Times New Roman"/>
          <w:sz w:val="24"/>
          <w:szCs w:val="24"/>
        </w:rPr>
        <w:t>20.02.2019 №</w:t>
      </w:r>
      <w:bookmarkStart w:id="0" w:name="_GoBack"/>
      <w:bookmarkEnd w:id="0"/>
      <w:r w:rsidRPr="004F26EE">
        <w:rPr>
          <w:rFonts w:ascii="Times New Roman" w:hAnsi="Times New Roman" w:cs="Times New Roman"/>
          <w:sz w:val="24"/>
          <w:szCs w:val="24"/>
        </w:rPr>
        <w:t xml:space="preserve"> </w:t>
      </w:r>
      <w:r w:rsidR="000959AD">
        <w:rPr>
          <w:rFonts w:ascii="Times New Roman" w:hAnsi="Times New Roman" w:cs="Times New Roman"/>
          <w:sz w:val="24"/>
          <w:szCs w:val="24"/>
        </w:rPr>
        <w:t>10</w:t>
      </w:r>
    </w:p>
    <w:p w:rsidR="008F2650" w:rsidRPr="004F26EE" w:rsidRDefault="008F2650">
      <w:pPr>
        <w:pStyle w:val="ConsPlusNormal"/>
        <w:jc w:val="both"/>
        <w:rPr>
          <w:rFonts w:ascii="Times New Roman" w:hAnsi="Times New Roman" w:cs="Times New Roman"/>
          <w:sz w:val="24"/>
          <w:szCs w:val="24"/>
        </w:rPr>
      </w:pPr>
    </w:p>
    <w:p w:rsidR="008F2650" w:rsidRPr="003A3040" w:rsidRDefault="004F26EE" w:rsidP="004F26EE">
      <w:pPr>
        <w:pStyle w:val="ConsPlusTitle"/>
        <w:jc w:val="center"/>
        <w:rPr>
          <w:rFonts w:ascii="Times New Roman" w:hAnsi="Times New Roman" w:cs="Times New Roman"/>
          <w:sz w:val="24"/>
          <w:szCs w:val="24"/>
        </w:rPr>
      </w:pPr>
      <w:bookmarkStart w:id="1" w:name="P34"/>
      <w:bookmarkEnd w:id="1"/>
      <w:r w:rsidRPr="003A3040">
        <w:rPr>
          <w:rFonts w:ascii="Times New Roman" w:hAnsi="Times New Roman" w:cs="Times New Roman"/>
          <w:sz w:val="24"/>
          <w:szCs w:val="24"/>
        </w:rPr>
        <w:t xml:space="preserve">Порядок определения цены, при заключении договора купли-продажи земельных участков, предоставляемых на территории </w:t>
      </w:r>
      <w:proofErr w:type="spellStart"/>
      <w:r w:rsidR="001F7332" w:rsidRPr="003A3040">
        <w:rPr>
          <w:rFonts w:ascii="Times New Roman" w:hAnsi="Times New Roman" w:cs="Times New Roman"/>
          <w:sz w:val="24"/>
          <w:szCs w:val="24"/>
        </w:rPr>
        <w:t>Караевского</w:t>
      </w:r>
      <w:proofErr w:type="spellEnd"/>
      <w:r w:rsidR="001F7332" w:rsidRPr="003A3040">
        <w:rPr>
          <w:rFonts w:ascii="Times New Roman" w:hAnsi="Times New Roman" w:cs="Times New Roman"/>
          <w:sz w:val="24"/>
          <w:szCs w:val="24"/>
        </w:rPr>
        <w:t xml:space="preserve"> сельского поселения </w:t>
      </w:r>
      <w:r w:rsidRPr="003A3040">
        <w:rPr>
          <w:rFonts w:ascii="Times New Roman" w:hAnsi="Times New Roman" w:cs="Times New Roman"/>
          <w:sz w:val="24"/>
          <w:szCs w:val="24"/>
        </w:rPr>
        <w:t xml:space="preserve">Красноармейского района Чувашской Республики, без проведения торгов, находящихся в муниципальной собственности </w:t>
      </w:r>
      <w:proofErr w:type="spellStart"/>
      <w:r w:rsidR="001F7332" w:rsidRPr="003A3040">
        <w:rPr>
          <w:rFonts w:ascii="Times New Roman" w:hAnsi="Times New Roman" w:cs="Times New Roman"/>
          <w:sz w:val="24"/>
          <w:szCs w:val="24"/>
        </w:rPr>
        <w:t>Караевского</w:t>
      </w:r>
      <w:proofErr w:type="spellEnd"/>
      <w:r w:rsidR="001F7332" w:rsidRPr="003A3040">
        <w:rPr>
          <w:rFonts w:ascii="Times New Roman" w:hAnsi="Times New Roman" w:cs="Times New Roman"/>
          <w:sz w:val="24"/>
          <w:szCs w:val="24"/>
        </w:rPr>
        <w:t xml:space="preserve"> сельского поселения </w:t>
      </w:r>
      <w:r w:rsidRPr="003A3040">
        <w:rPr>
          <w:rFonts w:ascii="Times New Roman" w:hAnsi="Times New Roman" w:cs="Times New Roman"/>
          <w:sz w:val="24"/>
          <w:szCs w:val="24"/>
        </w:rPr>
        <w:t>Красноармейского района Чувашской</w:t>
      </w:r>
      <w:r w:rsidR="003711B6" w:rsidRPr="003A3040">
        <w:rPr>
          <w:rFonts w:ascii="Times New Roman" w:hAnsi="Times New Roman" w:cs="Times New Roman"/>
          <w:sz w:val="24"/>
          <w:szCs w:val="24"/>
        </w:rPr>
        <w:t xml:space="preserve"> Республики</w:t>
      </w:r>
      <w:r w:rsidRPr="003A3040">
        <w:rPr>
          <w:rFonts w:ascii="Times New Roman" w:hAnsi="Times New Roman" w:cs="Times New Roman"/>
          <w:sz w:val="24"/>
          <w:szCs w:val="24"/>
        </w:rPr>
        <w:t xml:space="preserve"> </w:t>
      </w:r>
    </w:p>
    <w:p w:rsidR="008F2650" w:rsidRPr="004F26EE" w:rsidRDefault="008F2650">
      <w:pPr>
        <w:pStyle w:val="ConsPlusNormal"/>
        <w:jc w:val="both"/>
        <w:rPr>
          <w:rFonts w:ascii="Times New Roman" w:hAnsi="Times New Roman" w:cs="Times New Roman"/>
          <w:sz w:val="24"/>
          <w:szCs w:val="24"/>
        </w:rPr>
      </w:pPr>
    </w:p>
    <w:p w:rsidR="008F2650" w:rsidRPr="004F26EE" w:rsidRDefault="008F2650">
      <w:pPr>
        <w:pStyle w:val="ConsPlusNormal"/>
        <w:ind w:firstLine="540"/>
        <w:jc w:val="both"/>
        <w:rPr>
          <w:rFonts w:ascii="Times New Roman" w:hAnsi="Times New Roman" w:cs="Times New Roman"/>
          <w:sz w:val="24"/>
          <w:szCs w:val="24"/>
        </w:rPr>
      </w:pPr>
      <w:r w:rsidRPr="004F26EE">
        <w:rPr>
          <w:rFonts w:ascii="Times New Roman" w:hAnsi="Times New Roman" w:cs="Times New Roman"/>
          <w:sz w:val="24"/>
          <w:szCs w:val="24"/>
        </w:rPr>
        <w:t xml:space="preserve">При заключении договора купли-продажи земельных участков, находящихся в муниципальной собственности </w:t>
      </w:r>
      <w:proofErr w:type="spellStart"/>
      <w:r w:rsidR="004E4B3F">
        <w:rPr>
          <w:rFonts w:ascii="Times New Roman" w:hAnsi="Times New Roman" w:cs="Times New Roman"/>
          <w:sz w:val="24"/>
          <w:szCs w:val="24"/>
        </w:rPr>
        <w:t>Караевского</w:t>
      </w:r>
      <w:proofErr w:type="spellEnd"/>
      <w:r w:rsidR="004E4B3F">
        <w:rPr>
          <w:rFonts w:ascii="Times New Roman" w:hAnsi="Times New Roman" w:cs="Times New Roman"/>
          <w:sz w:val="24"/>
          <w:szCs w:val="24"/>
        </w:rPr>
        <w:t xml:space="preserve"> сельского поселения </w:t>
      </w:r>
      <w:r w:rsidR="001B29AD" w:rsidRPr="004F26EE">
        <w:rPr>
          <w:rFonts w:ascii="Times New Roman" w:hAnsi="Times New Roman" w:cs="Times New Roman"/>
          <w:sz w:val="24"/>
          <w:szCs w:val="24"/>
        </w:rPr>
        <w:t>Красноармейского</w:t>
      </w:r>
      <w:r w:rsidRPr="004F26EE">
        <w:rPr>
          <w:rFonts w:ascii="Times New Roman" w:hAnsi="Times New Roman" w:cs="Times New Roman"/>
          <w:sz w:val="24"/>
          <w:szCs w:val="24"/>
        </w:rPr>
        <w:t xml:space="preserve"> района Чувашской Республики</w:t>
      </w:r>
      <w:r w:rsidR="005E5408">
        <w:rPr>
          <w:rFonts w:ascii="Times New Roman" w:hAnsi="Times New Roman" w:cs="Times New Roman"/>
          <w:sz w:val="24"/>
          <w:szCs w:val="24"/>
        </w:rPr>
        <w:t xml:space="preserve"> без проведения торгов</w:t>
      </w:r>
      <w:r w:rsidRPr="004F26EE">
        <w:rPr>
          <w:rFonts w:ascii="Times New Roman" w:hAnsi="Times New Roman" w:cs="Times New Roman"/>
          <w:sz w:val="24"/>
          <w:szCs w:val="24"/>
        </w:rPr>
        <w:t>, цена земельных участков устанавливается в размере их кадастровой стоимости, за исключением случаев</w:t>
      </w:r>
      <w:r w:rsidR="005E5408">
        <w:rPr>
          <w:rFonts w:ascii="Times New Roman" w:hAnsi="Times New Roman" w:cs="Times New Roman"/>
          <w:sz w:val="24"/>
          <w:szCs w:val="24"/>
        </w:rPr>
        <w:t xml:space="preserve"> </w:t>
      </w:r>
      <w:r w:rsidRPr="004F26EE">
        <w:rPr>
          <w:rFonts w:ascii="Times New Roman" w:hAnsi="Times New Roman" w:cs="Times New Roman"/>
          <w:sz w:val="24"/>
          <w:szCs w:val="24"/>
        </w:rPr>
        <w:t>приобретения:</w:t>
      </w:r>
    </w:p>
    <w:p w:rsidR="008F2650" w:rsidRPr="004F26EE" w:rsidRDefault="008F2650">
      <w:pPr>
        <w:pStyle w:val="ConsPlusNormal"/>
        <w:spacing w:before="220"/>
        <w:ind w:firstLine="540"/>
        <w:jc w:val="both"/>
        <w:rPr>
          <w:rFonts w:ascii="Times New Roman" w:hAnsi="Times New Roman" w:cs="Times New Roman"/>
          <w:sz w:val="24"/>
          <w:szCs w:val="24"/>
        </w:rPr>
      </w:pPr>
      <w:proofErr w:type="gramStart"/>
      <w:r w:rsidRPr="004F26EE">
        <w:rPr>
          <w:rFonts w:ascii="Times New Roman" w:hAnsi="Times New Roman" w:cs="Times New Roman"/>
          <w:sz w:val="24"/>
          <w:szCs w:val="24"/>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rsidRPr="004F26EE">
        <w:rPr>
          <w:rFonts w:ascii="Times New Roman" w:hAnsi="Times New Roman" w:cs="Times New Roman"/>
          <w:sz w:val="24"/>
          <w:szCs w:val="24"/>
        </w:rPr>
        <w:t>, если федеральными законами для указанных собственников не установлен иной порядок заключения договоров купли-продажи земельных участков;</w:t>
      </w:r>
    </w:p>
    <w:p w:rsidR="008F2650" w:rsidRPr="004F26EE" w:rsidRDefault="008F2650">
      <w:pPr>
        <w:pStyle w:val="ConsPlusNormal"/>
        <w:spacing w:before="220"/>
        <w:ind w:firstLine="540"/>
        <w:jc w:val="both"/>
        <w:rPr>
          <w:rFonts w:ascii="Times New Roman" w:hAnsi="Times New Roman" w:cs="Times New Roman"/>
          <w:sz w:val="24"/>
          <w:szCs w:val="24"/>
        </w:rPr>
      </w:pPr>
      <w:r w:rsidRPr="004F26EE">
        <w:rPr>
          <w:rFonts w:ascii="Times New Roman" w:hAnsi="Times New Roman" w:cs="Times New Roman"/>
          <w:sz w:val="24"/>
          <w:szCs w:val="24"/>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
    <w:p w:rsidR="008F2650" w:rsidRPr="004F26EE" w:rsidRDefault="008F2650">
      <w:pPr>
        <w:pStyle w:val="ConsPlusNormal"/>
        <w:spacing w:before="220"/>
        <w:ind w:firstLine="540"/>
        <w:jc w:val="both"/>
        <w:rPr>
          <w:rFonts w:ascii="Times New Roman" w:hAnsi="Times New Roman" w:cs="Times New Roman"/>
          <w:sz w:val="24"/>
          <w:szCs w:val="24"/>
        </w:rPr>
      </w:pPr>
      <w:r w:rsidRPr="004F26EE">
        <w:rPr>
          <w:rFonts w:ascii="Times New Roman" w:hAnsi="Times New Roman" w:cs="Times New Roman"/>
          <w:sz w:val="24"/>
          <w:szCs w:val="24"/>
        </w:rPr>
        <w:t>членами</w:t>
      </w:r>
      <w:r w:rsidR="001B29AD" w:rsidRPr="004F26EE">
        <w:rPr>
          <w:rFonts w:ascii="Times New Roman" w:hAnsi="Times New Roman" w:cs="Times New Roman"/>
          <w:sz w:val="24"/>
          <w:szCs w:val="24"/>
        </w:rPr>
        <w:t xml:space="preserve"> садоводческого или огороднического некоммерческого</w:t>
      </w:r>
      <w:r w:rsidRPr="004F26EE">
        <w:rPr>
          <w:rFonts w:ascii="Times New Roman" w:hAnsi="Times New Roman" w:cs="Times New Roman"/>
          <w:sz w:val="24"/>
          <w:szCs w:val="24"/>
        </w:rPr>
        <w:t xml:space="preserve"> </w:t>
      </w:r>
      <w:r w:rsidR="001B29AD" w:rsidRPr="004F26EE">
        <w:rPr>
          <w:rFonts w:ascii="Times New Roman" w:hAnsi="Times New Roman" w:cs="Times New Roman"/>
          <w:sz w:val="24"/>
          <w:szCs w:val="24"/>
        </w:rPr>
        <w:t>товарищества земельных участков</w:t>
      </w:r>
      <w:r w:rsidRPr="004F26EE">
        <w:rPr>
          <w:rFonts w:ascii="Times New Roman" w:hAnsi="Times New Roman" w:cs="Times New Roman"/>
          <w:sz w:val="24"/>
          <w:szCs w:val="24"/>
        </w:rPr>
        <w:t>,  образованных из земельного участка</w:t>
      </w:r>
      <w:r w:rsidR="004F26EE" w:rsidRPr="004F26EE">
        <w:rPr>
          <w:rFonts w:ascii="Times New Roman" w:hAnsi="Times New Roman" w:cs="Times New Roman"/>
          <w:sz w:val="24"/>
          <w:szCs w:val="24"/>
        </w:rPr>
        <w:t xml:space="preserve"> предоставленного такому товариществу,</w:t>
      </w:r>
      <w:r w:rsidRPr="004F26EE">
        <w:rPr>
          <w:rFonts w:ascii="Times New Roman" w:hAnsi="Times New Roman" w:cs="Times New Roman"/>
          <w:sz w:val="24"/>
          <w:szCs w:val="24"/>
        </w:rPr>
        <w:t xml:space="preserve"> за исключением земельных участков общего </w:t>
      </w:r>
      <w:r w:rsidR="004F26EE" w:rsidRPr="004F26EE">
        <w:rPr>
          <w:rFonts w:ascii="Times New Roman" w:hAnsi="Times New Roman" w:cs="Times New Roman"/>
          <w:sz w:val="24"/>
          <w:szCs w:val="24"/>
        </w:rPr>
        <w:t>назначения:</w:t>
      </w:r>
    </w:p>
    <w:p w:rsidR="004F26EE" w:rsidRPr="004F26EE" w:rsidRDefault="008F2650">
      <w:pPr>
        <w:pStyle w:val="ConsPlusNormal"/>
        <w:spacing w:before="220"/>
        <w:ind w:firstLine="540"/>
        <w:jc w:val="both"/>
        <w:rPr>
          <w:rFonts w:ascii="Times New Roman" w:hAnsi="Times New Roman" w:cs="Times New Roman"/>
          <w:sz w:val="24"/>
          <w:szCs w:val="24"/>
        </w:rPr>
      </w:pPr>
      <w:proofErr w:type="gramStart"/>
      <w:r w:rsidRPr="004F26EE">
        <w:rPr>
          <w:rFonts w:ascii="Times New Roman" w:hAnsi="Times New Roman" w:cs="Times New Roman"/>
          <w:sz w:val="24"/>
          <w:szCs w:val="24"/>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r w:rsidR="004F26EE" w:rsidRPr="004F26EE">
        <w:rPr>
          <w:rFonts w:ascii="Times New Roman" w:hAnsi="Times New Roman" w:cs="Times New Roman"/>
          <w:sz w:val="24"/>
          <w:szCs w:val="24"/>
        </w:rPr>
        <w:t>:</w:t>
      </w:r>
      <w:proofErr w:type="gramEnd"/>
    </w:p>
    <w:p w:rsidR="008F2650" w:rsidRPr="004F26EE" w:rsidRDefault="008F2650">
      <w:pPr>
        <w:pStyle w:val="ConsPlusNormal"/>
        <w:spacing w:before="220"/>
        <w:ind w:firstLine="540"/>
        <w:jc w:val="both"/>
        <w:rPr>
          <w:rFonts w:ascii="Times New Roman" w:hAnsi="Times New Roman" w:cs="Times New Roman"/>
          <w:sz w:val="24"/>
          <w:szCs w:val="24"/>
        </w:rPr>
      </w:pPr>
      <w:r w:rsidRPr="004F26EE">
        <w:rPr>
          <w:rFonts w:ascii="Times New Roman" w:hAnsi="Times New Roman" w:cs="Times New Roman"/>
          <w:sz w:val="24"/>
          <w:szCs w:val="24"/>
        </w:rPr>
        <w:t xml:space="preserve"> в </w:t>
      </w:r>
      <w:proofErr w:type="gramStart"/>
      <w:r w:rsidRPr="004F26EE">
        <w:rPr>
          <w:rFonts w:ascii="Times New Roman" w:hAnsi="Times New Roman" w:cs="Times New Roman"/>
          <w:sz w:val="24"/>
          <w:szCs w:val="24"/>
        </w:rPr>
        <w:t>отношении</w:t>
      </w:r>
      <w:proofErr w:type="gramEnd"/>
      <w:r w:rsidRPr="004F26EE">
        <w:rPr>
          <w:rFonts w:ascii="Times New Roman" w:hAnsi="Times New Roman" w:cs="Times New Roman"/>
          <w:sz w:val="24"/>
          <w:szCs w:val="24"/>
        </w:rP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p>
    <w:p w:rsidR="004F26EE" w:rsidRPr="004F26EE" w:rsidRDefault="004F26EE">
      <w:pPr>
        <w:pStyle w:val="ConsPlusNormal"/>
        <w:spacing w:before="220"/>
        <w:ind w:firstLine="540"/>
        <w:jc w:val="both"/>
        <w:rPr>
          <w:rFonts w:ascii="Times New Roman" w:hAnsi="Times New Roman" w:cs="Times New Roman"/>
          <w:sz w:val="24"/>
          <w:szCs w:val="24"/>
        </w:rPr>
      </w:pPr>
    </w:p>
    <w:p w:rsidR="00CB0E86" w:rsidRDefault="00CB0E86"/>
    <w:sectPr w:rsidR="00CB0E86" w:rsidSect="00EB5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0"/>
    <w:rsid w:val="000959AD"/>
    <w:rsid w:val="001B29AD"/>
    <w:rsid w:val="001F7332"/>
    <w:rsid w:val="00216A11"/>
    <w:rsid w:val="002F5204"/>
    <w:rsid w:val="00346625"/>
    <w:rsid w:val="003711B6"/>
    <w:rsid w:val="003A3040"/>
    <w:rsid w:val="003B13FB"/>
    <w:rsid w:val="00462F19"/>
    <w:rsid w:val="004E4B3F"/>
    <w:rsid w:val="004E4BD3"/>
    <w:rsid w:val="004F26EE"/>
    <w:rsid w:val="005E5408"/>
    <w:rsid w:val="0064186B"/>
    <w:rsid w:val="008F2650"/>
    <w:rsid w:val="00C36FC5"/>
    <w:rsid w:val="00C605AC"/>
    <w:rsid w:val="00CB0E86"/>
    <w:rsid w:val="00FD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6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59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6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59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5D68FD642A71BE6EBAA84EC319913525B313CE1BE51E1D9201F04CE4833AFBEB19F1E21EAAD0FF721DD6E7B83380D31DE76130E7256S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77CE-50F5-4DDF-9C88-9E0D966D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Арсентьева</dc:creator>
  <cp:lastModifiedBy>sao-karaevo</cp:lastModifiedBy>
  <cp:revision>10</cp:revision>
  <cp:lastPrinted>2019-02-19T08:50:00Z</cp:lastPrinted>
  <dcterms:created xsi:type="dcterms:W3CDTF">2019-02-13T11:10:00Z</dcterms:created>
  <dcterms:modified xsi:type="dcterms:W3CDTF">2019-02-21T06:21:00Z</dcterms:modified>
</cp:coreProperties>
</file>