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0" w:type="auto"/>
        <w:tblLook w:val="0000" w:firstRow="0" w:lastRow="0" w:firstColumn="0" w:lastColumn="0" w:noHBand="0" w:noVBand="0"/>
      </w:tblPr>
      <w:tblGrid>
        <w:gridCol w:w="4192"/>
        <w:gridCol w:w="1171"/>
        <w:gridCol w:w="4199"/>
      </w:tblGrid>
      <w:tr w:rsidR="00633C89" w:rsidRPr="00633C89" w:rsidTr="006A68AA">
        <w:trPr>
          <w:cantSplit/>
          <w:trHeight w:val="432"/>
        </w:trPr>
        <w:tc>
          <w:tcPr>
            <w:tcW w:w="4192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+</w:t>
            </w:r>
            <w:r w:rsidRPr="00633C89"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  <w:lang w:eastAsia="ru-RU"/>
              </w:rPr>
              <w:t>Ě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М</w:t>
            </w:r>
            <w:r w:rsidRPr="00633C89">
              <w:rPr>
                <w:rFonts w:ascii="Arial" w:eastAsia="Times New Roman" w:hAnsi="Arial" w:cs="Arial"/>
                <w:b/>
                <w:bCs/>
                <w:noProof/>
                <w:color w:val="000000"/>
                <w:szCs w:val="24"/>
                <w:lang w:eastAsia="ru-RU"/>
              </w:rPr>
              <w:t>Ě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  <w:t>РЛЕ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РАЙОНĚ</w:t>
            </w:r>
          </w:p>
        </w:tc>
        <w:tc>
          <w:tcPr>
            <w:tcW w:w="1171" w:type="dxa"/>
            <w:vMerge w:val="restart"/>
          </w:tcPr>
          <w:p w:rsidR="00633C89" w:rsidRPr="00633C89" w:rsidRDefault="00633C89" w:rsidP="0063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ЧУВАШСКАЯ РЕСПУБЛИКА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ШУМЕРЛИНСКИЙ РАЙОН</w:t>
            </w:r>
          </w:p>
        </w:tc>
      </w:tr>
      <w:tr w:rsidR="00633C89" w:rsidRPr="00633C89" w:rsidTr="006A68AA">
        <w:trPr>
          <w:cantSplit/>
          <w:trHeight w:val="2355"/>
        </w:trPr>
        <w:tc>
          <w:tcPr>
            <w:tcW w:w="4192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ЧĂВАШ  РЕСПУБЛИКИН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« 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+</w:t>
            </w: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>ĚМĚРЛЕ РАЙОНĔНЧИ</w:t>
            </w:r>
            <w:r w:rsidRPr="00633C89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КУЛЬТУРЁПА АРХИВ ,+,Н ЦЕНТР,»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         МУНИЦИПАЛЛǍ БЮДЖЕТ УЧРЕЖДЕНИЙĔ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633C89" w:rsidRPr="00633C89" w:rsidRDefault="00633C89" w:rsidP="00633C89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>ХУШУ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«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  <w:r w:rsidR="0096027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30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»  </w:t>
            </w:r>
            <w:r w:rsidR="00E36234" w:rsidRPr="00633C89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+</w:t>
            </w:r>
            <w:r w:rsidR="00CC456A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у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201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64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9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  <w:lang w:eastAsia="ru-RU"/>
              </w:rPr>
              <w:t>+.м.рле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ялĕ</w:t>
            </w:r>
          </w:p>
        </w:tc>
        <w:tc>
          <w:tcPr>
            <w:tcW w:w="0" w:type="auto"/>
            <w:vMerge/>
            <w:vAlign w:val="center"/>
          </w:tcPr>
          <w:p w:rsidR="00633C89" w:rsidRPr="00633C89" w:rsidRDefault="00633C89" w:rsidP="00633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99" w:type="dxa"/>
          </w:tcPr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 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«ИНФОРМАЦИОННО-РЕСУРСНЫЙ ЦЕНТР КУЛЬТУРЫ И АРХИВНОГО ДЕЛА ШУМЕРЛИНСКОГО РАЙОНА» 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t xml:space="preserve">ЧУВАШСКОЙ РЕСПУБЛИКИ </w:t>
            </w:r>
          </w:p>
          <w:p w:rsidR="00633C89" w:rsidRPr="00633C89" w:rsidRDefault="00633C89" w:rsidP="00633C89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ПРИКАЗ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« </w:t>
            </w:r>
            <w:r w:rsidR="0096027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30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» 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  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 xml:space="preserve">мая 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201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8</w:t>
            </w:r>
            <w:r w:rsidRPr="00633C8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 </w:t>
            </w:r>
            <w:r w:rsidR="00CC456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64E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9</w:t>
            </w:r>
          </w:p>
          <w:p w:rsidR="00633C89" w:rsidRPr="00633C89" w:rsidRDefault="00633C89" w:rsidP="00633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633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Шумерля</w:t>
            </w:r>
          </w:p>
        </w:tc>
      </w:tr>
    </w:tbl>
    <w:p w:rsidR="00633C89" w:rsidRPr="00633C89" w:rsidRDefault="00633C89" w:rsidP="0063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C89" w:rsidRPr="00633C89" w:rsidRDefault="00633C89" w:rsidP="00633C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27A" w:rsidRDefault="00D1668A" w:rsidP="00E664E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C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4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«Положения </w:t>
      </w:r>
    </w:p>
    <w:p w:rsidR="00E664EF" w:rsidRDefault="00E664EF" w:rsidP="00E66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конкурса «Народная кукла» </w:t>
      </w:r>
    </w:p>
    <w:p w:rsidR="00E664EF" w:rsidRDefault="00E664EF" w:rsidP="00E664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национальном костюме. 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CC8" w:rsidRDefault="00FE2ADF" w:rsidP="000D5CC8">
      <w:pPr>
        <w:tabs>
          <w:tab w:val="left" w:pos="85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20C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664EF">
        <w:rPr>
          <w:rFonts w:ascii="Times New Roman" w:hAnsi="Times New Roman" w:cs="Times New Roman"/>
          <w:sz w:val="24"/>
          <w:szCs w:val="24"/>
        </w:rPr>
        <w:t>Года добровольца (волонтера) в России, 170-летия великого  просветителя чувашского народа И. Я. Яковлева</w:t>
      </w:r>
      <w:r w:rsidR="00CC456A">
        <w:rPr>
          <w:rFonts w:ascii="Times New Roman" w:hAnsi="Times New Roman" w:cs="Times New Roman"/>
          <w:sz w:val="24"/>
          <w:szCs w:val="24"/>
        </w:rPr>
        <w:t>,</w:t>
      </w:r>
      <w:r w:rsidR="00CC456A" w:rsidRPr="004720CF">
        <w:rPr>
          <w:rFonts w:ascii="Times New Roman" w:hAnsi="Times New Roman" w:cs="Times New Roman"/>
          <w:sz w:val="24"/>
          <w:szCs w:val="24"/>
        </w:rPr>
        <w:t xml:space="preserve"> </w:t>
      </w:r>
      <w:r w:rsidR="004720CF" w:rsidRPr="004720CF">
        <w:rPr>
          <w:rFonts w:ascii="Times New Roman" w:hAnsi="Times New Roman" w:cs="Times New Roman"/>
          <w:sz w:val="24"/>
          <w:szCs w:val="24"/>
        </w:rPr>
        <w:t xml:space="preserve">а также в рамках районной целевой программы </w:t>
      </w:r>
      <w:r w:rsidR="00CC456A">
        <w:rPr>
          <w:rFonts w:ascii="Times New Roman" w:hAnsi="Times New Roman" w:cs="Times New Roman"/>
          <w:sz w:val="24"/>
          <w:szCs w:val="24"/>
        </w:rPr>
        <w:t xml:space="preserve">организации летнего досуга для детей и подростков в 2018 году </w:t>
      </w:r>
      <w:r w:rsidR="004720CF" w:rsidRPr="004720CF">
        <w:rPr>
          <w:rFonts w:ascii="Times New Roman" w:hAnsi="Times New Roman" w:cs="Times New Roman"/>
          <w:sz w:val="24"/>
          <w:szCs w:val="24"/>
        </w:rPr>
        <w:t xml:space="preserve">«Лето. Творчество. Досуг», </w:t>
      </w:r>
      <w:r w:rsidRPr="004720C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664EF">
        <w:rPr>
          <w:rFonts w:ascii="Times New Roman" w:hAnsi="Times New Roman" w:cs="Times New Roman"/>
          <w:sz w:val="24"/>
          <w:szCs w:val="24"/>
        </w:rPr>
        <w:t xml:space="preserve">воспитания у подрастающего поколения любви к народам, проживающим в нашей республике, к их историческому прошлому, к их культурному наследию, а также воспитания толерантности,  чувства национальной гордости за свой народ, выявления лучших мастеров – авторов оригинальных кукол, реализации индивидуальных творческих способностей детей и подростков </w:t>
      </w:r>
    </w:p>
    <w:p w:rsidR="00E664EF" w:rsidRDefault="00E664EF" w:rsidP="000D5CC8">
      <w:pPr>
        <w:tabs>
          <w:tab w:val="left" w:pos="8505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0D5CC8" w:rsidRDefault="000D5CC8" w:rsidP="000D5CC8">
      <w:pPr>
        <w:tabs>
          <w:tab w:val="left" w:pos="850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CC8" w:rsidRPr="000D5CC8" w:rsidRDefault="00D1668A" w:rsidP="000D5CC8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Объявить в период с </w:t>
      </w:r>
      <w:r w:rsidR="00CC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по </w:t>
      </w:r>
      <w:r w:rsidR="00E6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августа </w:t>
      </w:r>
      <w:r w:rsidR="00CC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проведение </w:t>
      </w:r>
      <w:r w:rsidR="000D5C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5CC8" w:rsidRPr="0096027A">
        <w:rPr>
          <w:rFonts w:ascii="Times New Roman" w:hAnsi="Times New Roman" w:cs="Times New Roman"/>
          <w:sz w:val="24"/>
          <w:szCs w:val="24"/>
        </w:rPr>
        <w:t>айонн</w:t>
      </w:r>
      <w:r w:rsidR="000D5CC8">
        <w:rPr>
          <w:rFonts w:ascii="Times New Roman" w:hAnsi="Times New Roman" w:cs="Times New Roman"/>
          <w:sz w:val="24"/>
          <w:szCs w:val="24"/>
        </w:rPr>
        <w:t xml:space="preserve">ого </w:t>
      </w:r>
      <w:r w:rsidR="000D5CC8" w:rsidRPr="0096027A">
        <w:rPr>
          <w:rFonts w:ascii="Times New Roman" w:hAnsi="Times New Roman" w:cs="Times New Roman"/>
          <w:sz w:val="24"/>
          <w:szCs w:val="24"/>
        </w:rPr>
        <w:t>конкурс</w:t>
      </w:r>
      <w:r w:rsidR="000D5CC8">
        <w:rPr>
          <w:rFonts w:ascii="Times New Roman" w:hAnsi="Times New Roman" w:cs="Times New Roman"/>
          <w:sz w:val="24"/>
          <w:szCs w:val="24"/>
        </w:rPr>
        <w:t>а</w:t>
      </w:r>
      <w:r w:rsidR="000D5CC8" w:rsidRPr="0096027A">
        <w:rPr>
          <w:rFonts w:ascii="Times New Roman" w:hAnsi="Times New Roman" w:cs="Times New Roman"/>
          <w:sz w:val="24"/>
          <w:szCs w:val="24"/>
        </w:rPr>
        <w:t xml:space="preserve"> </w:t>
      </w:r>
      <w:r w:rsidR="00E664EF">
        <w:rPr>
          <w:rFonts w:ascii="Times New Roman" w:hAnsi="Times New Roman" w:cs="Times New Roman"/>
          <w:sz w:val="24"/>
          <w:szCs w:val="24"/>
        </w:rPr>
        <w:t>на лучшую куклу в национальном костюме</w:t>
      </w:r>
      <w:r w:rsidR="00E664EF" w:rsidRPr="0096027A">
        <w:rPr>
          <w:rFonts w:ascii="Times New Roman" w:hAnsi="Times New Roman" w:cs="Times New Roman"/>
          <w:sz w:val="24"/>
          <w:szCs w:val="24"/>
        </w:rPr>
        <w:t xml:space="preserve"> </w:t>
      </w:r>
      <w:r w:rsidR="00E664EF">
        <w:rPr>
          <w:rFonts w:ascii="Times New Roman" w:hAnsi="Times New Roman" w:cs="Times New Roman"/>
          <w:sz w:val="24"/>
          <w:szCs w:val="24"/>
        </w:rPr>
        <w:t>«Народная кукла».</w:t>
      </w:r>
    </w:p>
    <w:p w:rsidR="000D5CC8" w:rsidRPr="000D5CC8" w:rsidRDefault="00D1668A" w:rsidP="000D5C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r w:rsidR="0069344C" w:rsidRPr="006934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9344C" w:rsidRPr="000D5C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0D5CC8" w:rsidRPr="000D5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 конкурсе </w:t>
      </w:r>
      <w:r w:rsidR="000D5CC8" w:rsidRPr="000D5CC8">
        <w:rPr>
          <w:rFonts w:ascii="Times New Roman" w:hAnsi="Times New Roman" w:cs="Times New Roman"/>
          <w:sz w:val="24"/>
          <w:szCs w:val="24"/>
        </w:rPr>
        <w:t xml:space="preserve"> </w:t>
      </w:r>
      <w:r w:rsidR="00210E25">
        <w:rPr>
          <w:rFonts w:ascii="Times New Roman" w:hAnsi="Times New Roman" w:cs="Times New Roman"/>
          <w:sz w:val="24"/>
          <w:szCs w:val="24"/>
        </w:rPr>
        <w:t>«Народная кукла».</w:t>
      </w:r>
    </w:p>
    <w:p w:rsidR="0069344C" w:rsidRDefault="0069344C" w:rsidP="000D5CC8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Участие всех структурных подразделений МБУ «ИРЦКА Шумерлинского района» обязательно.</w:t>
      </w:r>
    </w:p>
    <w:p w:rsidR="00D1668A" w:rsidRPr="0069344C" w:rsidRDefault="0069344C" w:rsidP="000D5CC8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68A"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68A"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668A"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</w:t>
      </w:r>
      <w:r w:rsidR="008659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 по организационно – творческой деятельности Шварц М.А.</w:t>
      </w: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68A" w:rsidRPr="00D1668A" w:rsidRDefault="00D1668A" w:rsidP="00D1668A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8"/>
        <w:gridCol w:w="300"/>
        <w:gridCol w:w="2570"/>
        <w:gridCol w:w="359"/>
        <w:gridCol w:w="2794"/>
      </w:tblGrid>
      <w:tr w:rsidR="00D1668A" w:rsidRPr="00D1668A" w:rsidTr="006A68AA">
        <w:tc>
          <w:tcPr>
            <w:tcW w:w="3548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00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D1668A" w:rsidRPr="00D1668A" w:rsidRDefault="00D1668A" w:rsidP="0086595F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865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Михайлина</w:t>
            </w:r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1668A" w:rsidRPr="00D1668A" w:rsidTr="006A68AA">
        <w:tc>
          <w:tcPr>
            <w:tcW w:w="3548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D1668A" w:rsidRPr="00D1668A" w:rsidRDefault="00D1668A" w:rsidP="00D1668A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D1668A" w:rsidRPr="00D1668A" w:rsidRDefault="00D1668A" w:rsidP="00D16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44C" w:rsidRDefault="0069344C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Ознакомлены: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0"/>
        <w:gridCol w:w="359"/>
        <w:gridCol w:w="2794"/>
      </w:tblGrid>
      <w:tr w:rsidR="0069344C" w:rsidRPr="00D1668A" w:rsidTr="0017512B"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69344C" w:rsidRPr="00D1668A" w:rsidRDefault="0069344C" w:rsidP="0069344C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М.А.Шварц</w:t>
            </w:r>
            <w:proofErr w:type="spellEnd"/>
            <w:r w:rsidRPr="00D1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344C" w:rsidRPr="00D1668A" w:rsidTr="0017512B"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69344C" w:rsidRPr="00D1668A" w:rsidRDefault="0069344C" w:rsidP="0017512B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1668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410" w:rsidRDefault="00C17410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E25" w:rsidRDefault="00210E25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7410" w:rsidRDefault="00C17410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 xml:space="preserve">к приказу МБУ «ИРЦКА 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>Шумерлинского района»</w:t>
      </w:r>
    </w:p>
    <w:p w:rsidR="0086595F" w:rsidRPr="00CC456A" w:rsidRDefault="0086595F" w:rsidP="008659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C456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C456A">
        <w:rPr>
          <w:rFonts w:ascii="Times New Roman" w:eastAsia="Times New Roman" w:hAnsi="Times New Roman" w:cs="Times New Roman"/>
          <w:lang w:eastAsia="ru-RU"/>
        </w:rPr>
        <w:t>30 мая</w:t>
      </w:r>
      <w:r w:rsidRPr="00CC456A">
        <w:rPr>
          <w:rFonts w:ascii="Times New Roman" w:eastAsia="Times New Roman" w:hAnsi="Times New Roman" w:cs="Times New Roman"/>
          <w:lang w:eastAsia="ru-RU"/>
        </w:rPr>
        <w:t xml:space="preserve">  201</w:t>
      </w:r>
      <w:r w:rsidR="00CC456A">
        <w:rPr>
          <w:rFonts w:ascii="Times New Roman" w:eastAsia="Times New Roman" w:hAnsi="Times New Roman" w:cs="Times New Roman"/>
          <w:lang w:eastAsia="ru-RU"/>
        </w:rPr>
        <w:t>8</w:t>
      </w:r>
      <w:r w:rsidRPr="00CC456A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CC456A">
        <w:rPr>
          <w:rFonts w:ascii="Times New Roman" w:eastAsia="Times New Roman" w:hAnsi="Times New Roman" w:cs="Times New Roman"/>
          <w:lang w:eastAsia="ru-RU"/>
        </w:rPr>
        <w:t>2</w:t>
      </w:r>
      <w:r w:rsidR="00E664EF">
        <w:rPr>
          <w:rFonts w:ascii="Times New Roman" w:eastAsia="Times New Roman" w:hAnsi="Times New Roman" w:cs="Times New Roman"/>
          <w:lang w:eastAsia="ru-RU"/>
        </w:rPr>
        <w:t>9</w:t>
      </w:r>
    </w:p>
    <w:p w:rsidR="0086595F" w:rsidRPr="00CC456A" w:rsidRDefault="0086595F" w:rsidP="00633C89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210E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конкурсе «Народная кукла» 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национальном костюме. 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4EF" w:rsidRDefault="00E664EF" w:rsidP="00E664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E664EF" w:rsidRDefault="00E664EF" w:rsidP="00E664EF">
      <w:pPr>
        <w:spacing w:after="0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на лучшую куклу в национальном костюме проводится в рамках Года добровольца (волонтера) в России, 170-летия великого  просветителя чувашского народа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И.Яковлева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программы организации летнего досуга детей и подростков в Шумерлинском районе «Лето. Творчество.  Досуг».</w:t>
      </w:r>
    </w:p>
    <w:p w:rsidR="00E664EF" w:rsidRDefault="00E664EF" w:rsidP="00210E25">
      <w:pPr>
        <w:spacing w:after="0"/>
        <w:ind w:left="-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Кукла известна с глубокой древности. Всюду, где бы ни селился человек, кукла - неизменный его спутник. Она проста, но в этой простоте таится загадка. Традиционные народные куклы служили ритуальными оберегами, являлись непременными атрибутами праздничных обрядов.</w:t>
      </w:r>
      <w:r>
        <w:rPr>
          <w:sz w:val="24"/>
          <w:szCs w:val="24"/>
        </w:rPr>
        <w:t xml:space="preserve"> </w:t>
      </w:r>
    </w:p>
    <w:p w:rsidR="00E664EF" w:rsidRDefault="00E664EF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 детства ребенка окружают игрушки. С их помощью человек открывает для себя мир и постигает накопленный поколениями опыт. У каждого народа с незапамятных времен существуют свои игрушки, в которых отразились общественный уклад, быт, нравы и обычаи, технические и художественные достижения. Важную роль в этом отводили кукле, так как человек видел в ней себя. Она была символом продолжения рода, и игра в куклы всячески поощрялась взрослыми. Мы предлагаем вам окунуться в сказочное детство и отправиться в волшебное изобретение кукол. Не жалейте времени на изготовление кукол, ведь делая куклу вы можете многому научиться. Вы получите практические навыки лепки, кройки, шитья и вязания. Умения гармонично подбирать цвета и оттенки для платья куклы, приобщитесь к поиску материала по истории быта костюма. Узнаете, как и из чего делали игрушки в древние времена.</w:t>
      </w:r>
    </w:p>
    <w:p w:rsidR="00210E25" w:rsidRDefault="00210E25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pStyle w:val="a3"/>
        <w:numPr>
          <w:ilvl w:val="0"/>
          <w:numId w:val="12"/>
        </w:numPr>
        <w:ind w:left="-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Учредителями конкурса являются:</w:t>
      </w:r>
    </w:p>
    <w:p w:rsidR="00E664EF" w:rsidRDefault="00E664EF" w:rsidP="00E664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«Информационно-ресурсный центр культуры и архивного дела Шумерлинского района», сектор культуры и архивного дела администрации Шумерлинского района.</w:t>
      </w:r>
    </w:p>
    <w:p w:rsidR="00E664EF" w:rsidRDefault="00E664EF" w:rsidP="00E664EF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Цели и задачи конкурса.</w:t>
      </w:r>
    </w:p>
    <w:p w:rsidR="00E664EF" w:rsidRDefault="00E664EF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Воспитание у подрастающего поколения любви к народам, проживающим в нашей республике, к их историческому прошлому, к их культурному наследию, а также воспитание толерантности,  чувства национальной гордости за свой народ.</w:t>
      </w:r>
    </w:p>
    <w:p w:rsidR="00E664EF" w:rsidRDefault="00E664EF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>.Повышение интереса к чувашской народной культуре, расширение знаний о национальных традициях.</w:t>
      </w:r>
    </w:p>
    <w:p w:rsidR="00E664EF" w:rsidRDefault="00E664EF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. Выявление и поощрение лучших мастеров – авторов оригинальных кукол. Реализация индивидуальных творческих способностей детей и подростков. </w:t>
      </w:r>
    </w:p>
    <w:p w:rsidR="00E664EF" w:rsidRDefault="00E664EF" w:rsidP="00210E25">
      <w:pPr>
        <w:spacing w:after="0"/>
        <w:ind w:lef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>
        <w:rPr>
          <w:rFonts w:ascii="Times New Roman" w:hAnsi="Times New Roman" w:cs="Times New Roman"/>
          <w:sz w:val="24"/>
          <w:szCs w:val="24"/>
        </w:rPr>
        <w:t xml:space="preserve">.Знакомство с особенностями и национальным колоритом русского </w:t>
      </w:r>
      <w:r w:rsidR="00210E25">
        <w:rPr>
          <w:rFonts w:ascii="Times New Roman" w:hAnsi="Times New Roman" w:cs="Times New Roman"/>
          <w:sz w:val="24"/>
          <w:szCs w:val="24"/>
        </w:rPr>
        <w:t>и чувашского  народного костюма.</w:t>
      </w:r>
    </w:p>
    <w:p w:rsidR="00210E25" w:rsidRDefault="00210E25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К участию в конкурсе по созданию национальной куклы (обрядовой,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обереговой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игровой) и изготовлению национальной одежды для нее, приглашаются дети и подростки от  5-17 лет и их родители, кружки и любительские объединения при клубных учреждениях.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работ, предоставляемых участниками на конкурс, не ограничивается.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Требования, предъявляемые к работам.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Высота куклы должна быть не менее 10 см и не более 1 метра.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использование для изготовления куклы любых материалов.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В костюме куклы возможно как соблюдение традиционных русских и чувашских мотивов, так и оригинальное авторское решение. 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>.Необходимо предусмотреть возможность установки куклы на выставке.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>.Кукла должна сопровождаться этикеткой с указанием фамилии, имени автора (авторов) и наименования работы.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Основные критерии оценки.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 Мастерство в технике исполнения, как самой куклы, так и деталей (костюма).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 xml:space="preserve"> Верность чувашским или русским национальным традициям в изготовлении куклы и ее одежды.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Оригинальность и яркая самобытность.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>. Соответствие образа и темы.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>. Необычный подход: использование нестандартных материалов, техник, приемов и приспособлений, вторая жизнь обычных вещей.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>. Эстетичность изделия.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Критерии оценки работ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. Мастерство в технике исполнения, как самой куклы, так и деталей костюма;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 Детальная проработанность национального костюма русский, чувашский;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>. Соответствие образу;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6.4</w:t>
      </w:r>
      <w:r>
        <w:rPr>
          <w:rFonts w:ascii="Times New Roman" w:hAnsi="Times New Roman" w:cs="Times New Roman"/>
          <w:sz w:val="24"/>
          <w:szCs w:val="24"/>
        </w:rPr>
        <w:t>. Необычный подход: использование нестандартных материалов, техник, приемов и приспособлений, «вторая жизнь» обычных вещей.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Условия проведения конкурса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Основой для куклы (манекена) могут являться готовые (фабричные) куклы.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>.Необходимо предусмотреть возможность установки куклы на выставке.</w:t>
      </w:r>
    </w:p>
    <w:p w:rsidR="00E664EF" w:rsidRDefault="00E664EF" w:rsidP="00E664E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выполнения творческой работы может быть различной и выбирается автором работы самостоятельно.</w:t>
      </w:r>
    </w:p>
    <w:p w:rsidR="00E664EF" w:rsidRDefault="00E664EF" w:rsidP="00E664E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победителях путем открытого голосования. Конкурсная комиссия может учреждать поощрительные призы для авторов наиболее интересных кукол.</w:t>
      </w:r>
    </w:p>
    <w:p w:rsidR="00E664EF" w:rsidRDefault="00E664EF" w:rsidP="00E664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Номинации конкурса</w:t>
      </w:r>
    </w:p>
    <w:p w:rsidR="00E664EF" w:rsidRDefault="00E664EF" w:rsidP="00E664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 Конкурс проводится по следующим номинациям:</w:t>
      </w:r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«Традиция» - традиционная национальная кукла (русская, чувашская) сохранение народных традиций: композиции и сюжеты;</w:t>
      </w:r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«Современность» - современная кукла в костюме с элементами народности (чувашский, русский компонент).</w:t>
      </w:r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«Народная игрушка» - традиционные народные игрушки (русские, чувашские) из разных природных материалов 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береста, дерево, лыко, соломка;</w:t>
      </w:r>
      <w:proofErr w:type="gramEnd"/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«Кукольный домик» - сюжетное решение из любых материалов,</w:t>
      </w:r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отражающее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быт наших предков, не более 50х50х50 см.</w:t>
      </w:r>
    </w:p>
    <w:p w:rsidR="00E664EF" w:rsidRDefault="00E664EF" w:rsidP="00E664EF">
      <w:pPr>
        <w:pStyle w:val="a3"/>
        <w:numPr>
          <w:ilvl w:val="0"/>
          <w:numId w:val="13"/>
        </w:numPr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«Авторская работа» - авторские разработки моделей костюмов (русские, чувашские) на основе, как авторских, так и фабричных  кукол.</w:t>
      </w:r>
    </w:p>
    <w:p w:rsidR="00E664EF" w:rsidRDefault="00E664EF" w:rsidP="00E664EF">
      <w:pPr>
        <w:pStyle w:val="a3"/>
        <w:ind w:left="9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64EF" w:rsidRDefault="00E664EF" w:rsidP="00E664E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Дополнительные номинации:</w:t>
      </w:r>
    </w:p>
    <w:p w:rsidR="00E664EF" w:rsidRDefault="00E664EF" w:rsidP="00E664EF">
      <w:pPr>
        <w:pStyle w:val="a3"/>
        <w:numPr>
          <w:ilvl w:val="0"/>
          <w:numId w:val="14"/>
        </w:numPr>
        <w:ind w:lef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«Лучшая композиция»;</w:t>
      </w:r>
    </w:p>
    <w:p w:rsidR="00E664EF" w:rsidRDefault="00E664EF" w:rsidP="00E664EF">
      <w:pPr>
        <w:pStyle w:val="a3"/>
        <w:numPr>
          <w:ilvl w:val="0"/>
          <w:numId w:val="14"/>
        </w:numPr>
        <w:ind w:lef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«Лучшая коллективная работа»;</w:t>
      </w:r>
    </w:p>
    <w:p w:rsidR="00E664EF" w:rsidRDefault="00E664EF" w:rsidP="00E664EF">
      <w:pPr>
        <w:pStyle w:val="a3"/>
        <w:numPr>
          <w:ilvl w:val="0"/>
          <w:numId w:val="14"/>
        </w:numPr>
        <w:ind w:lef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«Приз зрительских симпатий».</w:t>
      </w:r>
    </w:p>
    <w:p w:rsidR="00E664EF" w:rsidRDefault="00E664EF" w:rsidP="00E664EF">
      <w:pPr>
        <w:pStyle w:val="a3"/>
        <w:numPr>
          <w:ilvl w:val="0"/>
          <w:numId w:val="14"/>
        </w:numPr>
        <w:ind w:left="-284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«Настроение» (индивидуальная творческая работа, представляющая эмоциональный образ (радость, счастье, печаль, грусть, удивление, восторг);</w:t>
      </w:r>
      <w:proofErr w:type="gramEnd"/>
    </w:p>
    <w:p w:rsidR="00E664EF" w:rsidRDefault="00E664EF" w:rsidP="00E664E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Доставка куклы на выставку осуществляется самостоятельно, до  27 августа 2018 года.</w:t>
      </w:r>
    </w:p>
    <w:p w:rsidR="00210E25" w:rsidRDefault="00210E25" w:rsidP="00E664EF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4EF" w:rsidRDefault="00E664EF" w:rsidP="00E664E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Награждение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4EF" w:rsidRDefault="00E664EF" w:rsidP="00E664E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Конкурса победители I, II, III степени награждаются Грамотами и призами в каждой номинации. Остальные участники получат дипломы об участии в конкурсе. Церемония награждения пройдет на заключительном мероприятии – закрытии программы «Лето. Творчество. Досуг» 30 августа 2018 года.</w:t>
      </w:r>
    </w:p>
    <w:p w:rsidR="00E664EF" w:rsidRDefault="00E664EF" w:rsidP="00E664E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 Итоги конкурса будут освещаться на сайтах администрации Шумерлинского района и МБУ «Информационно-ресурсный центр культуры и архивного дела Шумерлинского района».</w:t>
      </w:r>
    </w:p>
    <w:p w:rsidR="00E664EF" w:rsidRDefault="00E664EF" w:rsidP="00E664EF">
      <w:pPr>
        <w:spacing w:before="120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664EF" w:rsidRDefault="00E664EF" w:rsidP="00E664EF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Возрастные категории</w:t>
      </w:r>
    </w:p>
    <w:p w:rsidR="00E664EF" w:rsidRDefault="00E664EF" w:rsidP="00E664EF">
      <w:pPr>
        <w:pStyle w:val="a3"/>
        <w:numPr>
          <w:ilvl w:val="0"/>
          <w:numId w:val="15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Дошкольный возраст 5-7 лет;</w:t>
      </w:r>
    </w:p>
    <w:p w:rsidR="00E664EF" w:rsidRDefault="00E664EF" w:rsidP="00E664EF">
      <w:pPr>
        <w:pStyle w:val="a3"/>
        <w:numPr>
          <w:ilvl w:val="0"/>
          <w:numId w:val="15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7-10 лет;</w:t>
      </w:r>
    </w:p>
    <w:p w:rsidR="00E664EF" w:rsidRDefault="00E664EF" w:rsidP="00E664EF">
      <w:pPr>
        <w:pStyle w:val="a3"/>
        <w:numPr>
          <w:ilvl w:val="0"/>
          <w:numId w:val="15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11-13 лет;</w:t>
      </w:r>
    </w:p>
    <w:p w:rsidR="00E664EF" w:rsidRDefault="00E664EF" w:rsidP="00E664EF">
      <w:pPr>
        <w:pStyle w:val="a3"/>
        <w:numPr>
          <w:ilvl w:val="0"/>
          <w:numId w:val="15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14-17 лет;</w:t>
      </w:r>
    </w:p>
    <w:p w:rsidR="00210E25" w:rsidRDefault="00210E25" w:rsidP="00E664EF">
      <w:pPr>
        <w:spacing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4EF" w:rsidRDefault="00E664EF" w:rsidP="00E664EF">
      <w:pPr>
        <w:spacing w:after="12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Примечание:</w:t>
      </w:r>
    </w:p>
    <w:p w:rsidR="00E664EF" w:rsidRDefault="00E664EF" w:rsidP="00E664EF">
      <w:pPr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ПРИЛОЖЕНИЕ 1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«Народная кукла»</w:t>
      </w:r>
    </w:p>
    <w:p w:rsidR="00E664EF" w:rsidRDefault="00E664EF" w:rsidP="00E664E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(на лучшую куклу в национальном костюме)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Номинация_________________________________________________________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 (имя куклы) 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элементов одежды_________________________________________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автора_____________________________________________________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Адрес, телефон_____________________________________________________</w:t>
      </w:r>
    </w:p>
    <w:p w:rsidR="00E664EF" w:rsidRDefault="00E664EF" w:rsidP="00E66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отправления заявки: ____________________________________________</w:t>
      </w:r>
    </w:p>
    <w:p w:rsidR="00E664EF" w:rsidRDefault="00E664EF" w:rsidP="00E664EF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9344C" w:rsidRPr="0069344C" w:rsidRDefault="0069344C" w:rsidP="0069344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 xml:space="preserve">Лист ознакомления </w:t>
      </w:r>
    </w:p>
    <w:p w:rsidR="00E664EF" w:rsidRDefault="0069344C" w:rsidP="00E66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с Приказом № 2</w:t>
      </w:r>
      <w:r w:rsidR="00E664E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9</w:t>
      </w:r>
      <w:r w:rsidRPr="0069344C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от 30.06.2018 г. «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D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</w:t>
      </w:r>
      <w:r w:rsidR="00E66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 </w:t>
      </w:r>
      <w:r w:rsidR="00E664EF">
        <w:rPr>
          <w:rFonts w:ascii="Times New Roman" w:hAnsi="Times New Roman" w:cs="Times New Roman"/>
          <w:b/>
          <w:sz w:val="24"/>
          <w:szCs w:val="24"/>
        </w:rPr>
        <w:t>о конкурсе «Народная кукла»  в национальном костюме</w:t>
      </w:r>
      <w:r w:rsidR="00210E25">
        <w:rPr>
          <w:rFonts w:ascii="Times New Roman" w:hAnsi="Times New Roman" w:cs="Times New Roman"/>
          <w:b/>
          <w:sz w:val="24"/>
          <w:szCs w:val="24"/>
        </w:rPr>
        <w:t>»</w:t>
      </w:r>
      <w:r w:rsidR="00E66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</w:t>
            </w: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44C" w:rsidRPr="0069344C" w:rsidTr="0017512B">
        <w:tc>
          <w:tcPr>
            <w:tcW w:w="648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69344C" w:rsidRPr="0069344C" w:rsidRDefault="0069344C" w:rsidP="0069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44C" w:rsidRPr="00CC456A" w:rsidRDefault="0069344C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69344C" w:rsidRPr="00CC456A" w:rsidSect="0096027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FEA"/>
    <w:multiLevelType w:val="hybridMultilevel"/>
    <w:tmpl w:val="478AC5B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1A704AF"/>
    <w:multiLevelType w:val="hybridMultilevel"/>
    <w:tmpl w:val="DD5EF96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72846D4"/>
    <w:multiLevelType w:val="hybridMultilevel"/>
    <w:tmpl w:val="DA462BA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1911E69"/>
    <w:multiLevelType w:val="hybridMultilevel"/>
    <w:tmpl w:val="741A6E1E"/>
    <w:lvl w:ilvl="0" w:tplc="0CA0C8DE">
      <w:start w:val="2"/>
      <w:numFmt w:val="decimal"/>
      <w:lvlText w:val="%1."/>
      <w:lvlJc w:val="left"/>
      <w:pPr>
        <w:ind w:left="-10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>
    <w:nsid w:val="1BBC3239"/>
    <w:multiLevelType w:val="hybridMultilevel"/>
    <w:tmpl w:val="FCF60D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796E"/>
    <w:multiLevelType w:val="hybridMultilevel"/>
    <w:tmpl w:val="25660044"/>
    <w:lvl w:ilvl="0" w:tplc="37DEC0AC">
      <w:start w:val="3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24865CEE"/>
    <w:multiLevelType w:val="hybridMultilevel"/>
    <w:tmpl w:val="AD6448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9344DE"/>
    <w:multiLevelType w:val="hybridMultilevel"/>
    <w:tmpl w:val="9B90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7ED2"/>
    <w:multiLevelType w:val="hybridMultilevel"/>
    <w:tmpl w:val="3ACC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C00BB"/>
    <w:multiLevelType w:val="hybridMultilevel"/>
    <w:tmpl w:val="686EA5B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2566E92"/>
    <w:multiLevelType w:val="hybridMultilevel"/>
    <w:tmpl w:val="447257E0"/>
    <w:lvl w:ilvl="0" w:tplc="F82A0A60">
      <w:start w:val="6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DA004A7"/>
    <w:multiLevelType w:val="hybridMultilevel"/>
    <w:tmpl w:val="3EFA58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D0988"/>
    <w:multiLevelType w:val="hybridMultilevel"/>
    <w:tmpl w:val="B7D891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7307194A"/>
    <w:multiLevelType w:val="hybridMultilevel"/>
    <w:tmpl w:val="B614930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7F5D708B"/>
    <w:multiLevelType w:val="hybridMultilevel"/>
    <w:tmpl w:val="A14E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9"/>
    <w:rsid w:val="000D5CC8"/>
    <w:rsid w:val="00210E25"/>
    <w:rsid w:val="00466B45"/>
    <w:rsid w:val="004720CF"/>
    <w:rsid w:val="00510132"/>
    <w:rsid w:val="00633C89"/>
    <w:rsid w:val="00664691"/>
    <w:rsid w:val="0069344C"/>
    <w:rsid w:val="0086595F"/>
    <w:rsid w:val="0096027A"/>
    <w:rsid w:val="009B7835"/>
    <w:rsid w:val="00C17410"/>
    <w:rsid w:val="00CC456A"/>
    <w:rsid w:val="00D1668A"/>
    <w:rsid w:val="00E36234"/>
    <w:rsid w:val="00E664EF"/>
    <w:rsid w:val="00F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C89"/>
  </w:style>
  <w:style w:type="paragraph" w:styleId="a3">
    <w:name w:val="List Paragraph"/>
    <w:basedOn w:val="a"/>
    <w:uiPriority w:val="34"/>
    <w:qFormat/>
    <w:rsid w:val="00865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0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3C89"/>
  </w:style>
  <w:style w:type="paragraph" w:styleId="a3">
    <w:name w:val="List Paragraph"/>
    <w:basedOn w:val="a"/>
    <w:uiPriority w:val="34"/>
    <w:qFormat/>
    <w:rsid w:val="008659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0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Саерова</dc:creator>
  <cp:lastModifiedBy>Людмила Романова</cp:lastModifiedBy>
  <cp:revision>2</cp:revision>
  <cp:lastPrinted>2018-06-01T15:24:00Z</cp:lastPrinted>
  <dcterms:created xsi:type="dcterms:W3CDTF">2018-06-04T05:42:00Z</dcterms:created>
  <dcterms:modified xsi:type="dcterms:W3CDTF">2018-06-04T05:42:00Z</dcterms:modified>
</cp:coreProperties>
</file>