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55137" w:rsidRDefault="00155137" w:rsidP="00F15BBF">
            <w:pPr>
              <w:jc w:val="center"/>
              <w:rPr>
                <w:b/>
                <w:bCs/>
              </w:rPr>
            </w:pPr>
            <w:r w:rsidRPr="00155137">
              <w:rPr>
                <w:color w:val="000000"/>
              </w:rPr>
              <w:t>г. Чебоксары, п. Северный, д.</w:t>
            </w:r>
            <w:r w:rsidR="00F15BBF">
              <w:rPr>
                <w:color w:val="000000"/>
              </w:rPr>
              <w:t>20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55137" w:rsidRDefault="002E2403" w:rsidP="002B5F60">
            <w:pPr>
              <w:jc w:val="center"/>
              <w:rPr>
                <w:b/>
                <w:bCs/>
              </w:rPr>
            </w:pPr>
            <w:r w:rsidRPr="00155137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F15BB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F15BBF">
              <w:rPr>
                <w:bCs/>
              </w:rPr>
              <w:t>86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F15BBF" w:rsidP="00F679B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F15BBF" w:rsidP="00155137">
            <w:pPr>
              <w:jc w:val="center"/>
              <w:rPr>
                <w:bCs/>
              </w:rPr>
            </w:pPr>
            <w:r>
              <w:rPr>
                <w:bCs/>
              </w:rPr>
              <w:t>6722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F15BBF" w:rsidP="00155137">
            <w:pPr>
              <w:jc w:val="center"/>
              <w:rPr>
                <w:bCs/>
              </w:rPr>
            </w:pPr>
            <w:r>
              <w:rPr>
                <w:bCs/>
              </w:rPr>
              <w:t>1701,80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584231" w:rsidP="00155137">
            <w:pPr>
              <w:jc w:val="center"/>
              <w:rPr>
                <w:bCs/>
              </w:rPr>
            </w:pPr>
            <w:r w:rsidRPr="00584231">
              <w:rPr>
                <w:bCs/>
              </w:rPr>
              <w:t>1701,80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15BBF" w:rsidP="00BF283F">
            <w:pPr>
              <w:pStyle w:val="a3"/>
              <w:ind w:left="-108"/>
              <w:jc w:val="center"/>
            </w:pPr>
            <w:r>
              <w:t>120,90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F15BBF" w:rsidP="006072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F15BBF" w:rsidP="00AF436D">
            <w:pPr>
              <w:jc w:val="center"/>
              <w:rPr>
                <w:bCs/>
              </w:rPr>
            </w:pPr>
            <w:r w:rsidRPr="00F15BBF">
              <w:t>120,90</w:t>
            </w:r>
            <w:r w:rsidR="00D770BA" w:rsidRPr="00A16BE8">
              <w:t xml:space="preserve"> </w:t>
            </w:r>
            <w:r w:rsidR="00D770BA"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751"/>
        <w:gridCol w:w="4252"/>
        <w:gridCol w:w="1842"/>
      </w:tblGrid>
      <w:tr w:rsidR="0057012B" w:rsidRPr="00A2473D" w:rsidTr="00F15BBF">
        <w:tc>
          <w:tcPr>
            <w:tcW w:w="4229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25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751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252" w:type="dxa"/>
            <w:vAlign w:val="bottom"/>
          </w:tcPr>
          <w:p w:rsidR="009A6144" w:rsidRPr="00A2473D" w:rsidRDefault="00F15BBF" w:rsidP="00D770BA">
            <w:r>
              <w:t>Ж/б блоки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751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252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751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252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751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252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252" w:type="dxa"/>
          </w:tcPr>
          <w:p w:rsidR="004B5617" w:rsidRPr="00A2473D" w:rsidRDefault="00F15BBF" w:rsidP="004B5617">
            <w:r>
              <w:t>Ж/б плиты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F15BBF" w:rsidRPr="00A2473D" w:rsidTr="00F15BBF">
        <w:tc>
          <w:tcPr>
            <w:tcW w:w="478" w:type="dxa"/>
          </w:tcPr>
          <w:p w:rsidR="00F15BBF" w:rsidRPr="00A2473D" w:rsidRDefault="00F15BBF" w:rsidP="00F15BBF">
            <w:pPr>
              <w:jc w:val="center"/>
            </w:pPr>
          </w:p>
        </w:tc>
        <w:tc>
          <w:tcPr>
            <w:tcW w:w="3751" w:type="dxa"/>
            <w:vAlign w:val="bottom"/>
          </w:tcPr>
          <w:p w:rsidR="00F15BBF" w:rsidRPr="00A2473D" w:rsidRDefault="00F15BBF" w:rsidP="00F15BBF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252" w:type="dxa"/>
          </w:tcPr>
          <w:p w:rsidR="00F15BBF" w:rsidRDefault="00F15BBF" w:rsidP="00F15BBF">
            <w:r w:rsidRPr="00315CCB">
              <w:t>Ж/б плиты</w:t>
            </w:r>
          </w:p>
        </w:tc>
        <w:tc>
          <w:tcPr>
            <w:tcW w:w="1842" w:type="dxa"/>
            <w:vMerge/>
          </w:tcPr>
          <w:p w:rsidR="00F15BBF" w:rsidRPr="00A2473D" w:rsidRDefault="00F15BBF" w:rsidP="00F15BBF">
            <w:pPr>
              <w:jc w:val="center"/>
            </w:pPr>
          </w:p>
        </w:tc>
      </w:tr>
      <w:tr w:rsidR="00F15BBF" w:rsidRPr="00A2473D" w:rsidTr="00F15BBF">
        <w:tc>
          <w:tcPr>
            <w:tcW w:w="478" w:type="dxa"/>
            <w:shd w:val="clear" w:color="auto" w:fill="auto"/>
          </w:tcPr>
          <w:p w:rsidR="00F15BBF" w:rsidRPr="00A2473D" w:rsidRDefault="00F15BBF" w:rsidP="00F15BBF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F15BBF" w:rsidRPr="00A2473D" w:rsidRDefault="00F15BBF" w:rsidP="00F15BBF">
            <w:pPr>
              <w:ind w:left="708"/>
            </w:pPr>
            <w:r w:rsidRPr="00A2473D">
              <w:t>подвальные</w:t>
            </w:r>
          </w:p>
        </w:tc>
        <w:tc>
          <w:tcPr>
            <w:tcW w:w="4252" w:type="dxa"/>
            <w:shd w:val="clear" w:color="auto" w:fill="auto"/>
          </w:tcPr>
          <w:p w:rsidR="00F15BBF" w:rsidRDefault="00F15BBF" w:rsidP="00F15BBF">
            <w:r w:rsidRPr="00315CCB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F15BBF" w:rsidRPr="00A2473D" w:rsidRDefault="00F15BBF" w:rsidP="00F15BBF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751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F15BBF" w:rsidP="009616CB">
            <w: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252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252" w:type="dxa"/>
            <w:vAlign w:val="bottom"/>
          </w:tcPr>
          <w:p w:rsidR="00E54EF2" w:rsidRPr="00A2473D" w:rsidRDefault="00F15BBF" w:rsidP="00E54EF2">
            <w:r w:rsidRPr="00F15BBF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5137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231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1DD4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5BBF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19F-46B5-4A2F-B791-5D2DE318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9</cp:revision>
  <cp:lastPrinted>2018-07-31T11:51:00Z</cp:lastPrinted>
  <dcterms:created xsi:type="dcterms:W3CDTF">2018-07-26T07:08:00Z</dcterms:created>
  <dcterms:modified xsi:type="dcterms:W3CDTF">2018-07-31T11:51:00Z</dcterms:modified>
</cp:coreProperties>
</file>