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86" w:rsidRPr="00C91586" w:rsidRDefault="00E90AB7" w:rsidP="005862AA">
      <w:pPr>
        <w:spacing w:after="0" w:line="240" w:lineRule="auto"/>
        <w:ind w:left="142" w:right="142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24195D" w:rsidRPr="00C91586" w:rsidRDefault="00E90AB7" w:rsidP="005862AA">
      <w:pPr>
        <w:spacing w:after="0" w:line="240" w:lineRule="auto"/>
        <w:ind w:left="142" w:right="142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>на отчет</w:t>
      </w:r>
      <w:r w:rsidR="00C91586"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r w:rsidR="009B3B59"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исполнения бюджета</w:t>
      </w:r>
      <w:r w:rsidR="0024195D"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Красноармейского района</w:t>
      </w:r>
      <w:r w:rsidR="009B3B59"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B3B59" w:rsidRPr="00C91586" w:rsidRDefault="009B3B59" w:rsidP="005862AA">
      <w:pPr>
        <w:spacing w:after="0" w:line="240" w:lineRule="auto"/>
        <w:ind w:left="142" w:right="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 w:rsidR="0024195D"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91586"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</w:t>
      </w:r>
      <w:r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575FB0"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91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C91586" w:rsidRDefault="0024195D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C91586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158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r w:rsidR="0024195D" w:rsidRPr="00C9158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9158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C91586" w:rsidRPr="00C91586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Pr="00C9158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75FB0" w:rsidRPr="00C915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91586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C91586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Красноармейского района </w:t>
      </w:r>
      <w:r w:rsidRPr="00C9158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575FB0" w:rsidRPr="00C91586">
        <w:rPr>
          <w:rFonts w:ascii="Times New Roman" w:eastAsia="Times New Roman" w:hAnsi="Times New Roman" w:cs="Times New Roman"/>
          <w:bCs/>
          <w:sz w:val="24"/>
          <w:szCs w:val="24"/>
        </w:rPr>
        <w:t>15.12.2017 № С-24/2 «О бюджете Красноармейского района Чувашской Республики на 2018 год и на плановый период 2019 и 2020 годов</w:t>
      </w:r>
      <w:r w:rsidRPr="00C915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C9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86" w:rsidRPr="00C91586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от 27.04.2018 № С-28/2, от 15.06.2018 № С-30/2) </w:t>
      </w:r>
      <w:r w:rsidR="005870E7" w:rsidRPr="00C91586">
        <w:rPr>
          <w:rFonts w:ascii="Times New Roman" w:eastAsia="Times New Roman" w:hAnsi="Times New Roman" w:cs="Times New Roman"/>
          <w:sz w:val="24"/>
          <w:szCs w:val="24"/>
        </w:rPr>
        <w:t>(далее - Решение</w:t>
      </w:r>
      <w:proofErr w:type="gramEnd"/>
      <w:r w:rsidR="005870E7" w:rsidRPr="00C9158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C91586">
        <w:rPr>
          <w:rFonts w:ascii="Times New Roman" w:eastAsia="Times New Roman" w:hAnsi="Times New Roman" w:cs="Times New Roman"/>
          <w:sz w:val="24"/>
          <w:szCs w:val="24"/>
        </w:rPr>
        <w:t xml:space="preserve">показателей сводной бюджетной росписи и показателей, отраженных в отчете об исполнении бюджета </w:t>
      </w:r>
      <w:r w:rsidR="0024195D" w:rsidRPr="00C9158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9158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C91586" w:rsidRPr="00C91586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4B11E7" w:rsidRPr="00C9158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75FB0" w:rsidRPr="00C9158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C9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C9158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91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9" w:rsidRPr="007F0AA7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сумме </w:t>
      </w:r>
      <w:r w:rsidR="007F0AA7" w:rsidRPr="007F0AA7">
        <w:rPr>
          <w:rFonts w:ascii="Times New Roman" w:eastAsia="Times New Roman" w:hAnsi="Times New Roman" w:cs="Times New Roman"/>
          <w:sz w:val="24"/>
          <w:szCs w:val="24"/>
        </w:rPr>
        <w:t>10430,</w:t>
      </w:r>
      <w:r w:rsidR="00EB4115">
        <w:rPr>
          <w:rFonts w:ascii="Times New Roman" w:eastAsia="Times New Roman" w:hAnsi="Times New Roman" w:cs="Times New Roman"/>
          <w:sz w:val="24"/>
          <w:szCs w:val="24"/>
        </w:rPr>
        <w:t>6</w:t>
      </w:r>
      <w:r w:rsidR="00036897" w:rsidRPr="007F0AA7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7F0AA7" w:rsidRPr="007F0AA7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 и </w:t>
      </w:r>
      <w:r w:rsidR="0043011E" w:rsidRPr="007F0AA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объему расходов, утвержденных </w:t>
      </w:r>
      <w:r w:rsidR="00DB2B5B" w:rsidRPr="007F0AA7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 о бюджете, </w:t>
      </w:r>
      <w:r w:rsidR="00DD0820" w:rsidRPr="007F0AA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C2F73" w:rsidRPr="007F0AA7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DD0820" w:rsidRPr="007F0AA7">
        <w:rPr>
          <w:rFonts w:ascii="Times New Roman" w:eastAsia="Times New Roman" w:hAnsi="Times New Roman" w:cs="Times New Roman"/>
          <w:sz w:val="24"/>
          <w:szCs w:val="24"/>
        </w:rPr>
        <w:t xml:space="preserve">енные после утверждения Решения о бюджете, 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учтены в показателях сводной бюджетной росписи по доходам и расходам без внесения изменений в </w:t>
      </w:r>
      <w:r w:rsidR="00DB2B5B" w:rsidRPr="007F0AA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 о бюджете, что не противоречит части 3 статьи 232 Бюджетного кодекса Российской Федерации </w:t>
      </w:r>
      <w:r w:rsidR="008903E9" w:rsidRPr="007F0A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DBC" w:rsidRPr="007F0AA7">
        <w:rPr>
          <w:rFonts w:ascii="Times New Roman" w:eastAsia="Times New Roman" w:hAnsi="Times New Roman" w:cs="Times New Roman"/>
          <w:sz w:val="24"/>
          <w:szCs w:val="24"/>
        </w:rPr>
        <w:t xml:space="preserve">части 1 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422A54" w:rsidRPr="007F0AA7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B5B" w:rsidRPr="007F0AA7">
        <w:rPr>
          <w:rFonts w:ascii="Times New Roman" w:eastAsia="Times New Roman" w:hAnsi="Times New Roman" w:cs="Times New Roman"/>
          <w:sz w:val="24"/>
          <w:szCs w:val="24"/>
        </w:rPr>
        <w:t>Решения</w:t>
      </w:r>
      <w:proofErr w:type="gramEnd"/>
      <w:r w:rsidR="00DB2B5B" w:rsidRPr="007F0AA7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Красноармейского района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«</w:t>
      </w:r>
      <w:r w:rsidR="00934D1E" w:rsidRPr="007F0AA7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90461A" w:rsidRPr="007F0AA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34D1E" w:rsidRPr="007F0AA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регулировании бюджетных правоотношений в </w:t>
      </w:r>
      <w:r w:rsidR="00DB2B5B" w:rsidRPr="007F0AA7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Красноармейском районе </w:t>
      </w:r>
      <w:r w:rsidR="008729DE" w:rsidRPr="007F0AA7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7F0AA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66938" w:rsidRPr="00C91586" w:rsidRDefault="00966938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BC5434" w:rsidRDefault="009B3B59" w:rsidP="005862AA">
      <w:pPr>
        <w:pStyle w:val="a5"/>
        <w:numPr>
          <w:ilvl w:val="0"/>
          <w:numId w:val="1"/>
        </w:numPr>
        <w:spacing w:after="120" w:line="240" w:lineRule="auto"/>
        <w:ind w:left="142" w:right="142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="0079712F" w:rsidRPr="00BC5434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Красноармейского района </w:t>
      </w:r>
      <w:r w:rsidRPr="00BC5434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49062E" w:rsidRDefault="0079712F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2E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о бюджете</w:t>
      </w:r>
      <w:r w:rsidR="009B4F54" w:rsidRPr="0049062E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утверждены в сумме </w:t>
      </w:r>
      <w:r w:rsidR="00EB4115">
        <w:rPr>
          <w:rFonts w:ascii="Times New Roman" w:eastAsia="Times New Roman" w:hAnsi="Times New Roman" w:cs="Times New Roman"/>
          <w:sz w:val="24"/>
          <w:szCs w:val="24"/>
        </w:rPr>
        <w:t>288371,4</w:t>
      </w:r>
      <w:r w:rsidR="0086568D" w:rsidRPr="00490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49062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EB4115">
        <w:rPr>
          <w:rFonts w:ascii="Times New Roman" w:eastAsia="Times New Roman" w:hAnsi="Times New Roman" w:cs="Times New Roman"/>
          <w:sz w:val="24"/>
          <w:szCs w:val="24"/>
        </w:rPr>
        <w:t>205310,1</w:t>
      </w:r>
      <w:r w:rsidR="00117D52" w:rsidRPr="004906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490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B19A6" w:rsidRPr="0049062E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Объем </w:t>
      </w:r>
      <w:r w:rsidR="001B0030" w:rsidRPr="0049062E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и неналоговы</w:t>
      </w:r>
      <w:r w:rsidR="001B0030" w:rsidRPr="0049062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доход</w:t>
      </w:r>
      <w:r w:rsidR="001B0030" w:rsidRPr="0049062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составляет в сумме </w:t>
      </w:r>
      <w:r w:rsidR="005B19A6" w:rsidRPr="0049062E">
        <w:rPr>
          <w:rFonts w:ascii="Times New Roman" w:eastAsia="Times New Roman" w:hAnsi="Times New Roman" w:cs="Times New Roman"/>
          <w:sz w:val="24"/>
          <w:szCs w:val="24"/>
        </w:rPr>
        <w:t>83061,3</w:t>
      </w:r>
      <w:r w:rsidR="00117D52" w:rsidRPr="004906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B19A6" w:rsidRPr="0049062E">
        <w:rPr>
          <w:rFonts w:ascii="Times New Roman" w:eastAsia="Times New Roman" w:hAnsi="Times New Roman" w:cs="Times New Roman"/>
          <w:sz w:val="24"/>
          <w:szCs w:val="24"/>
        </w:rPr>
        <w:t>28,8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6776D5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Сводной бюджетной росписью доходы </w:t>
      </w:r>
      <w:r w:rsidR="00692F27" w:rsidRPr="006776D5">
        <w:rPr>
          <w:rFonts w:ascii="Times New Roman" w:eastAsia="Times New Roman" w:hAnsi="Times New Roman" w:cs="Times New Roman"/>
          <w:sz w:val="24"/>
          <w:szCs w:val="24"/>
        </w:rPr>
        <w:t xml:space="preserve">увеличены </w:t>
      </w: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32501" w:rsidRPr="006776D5">
        <w:rPr>
          <w:rFonts w:ascii="Times New Roman" w:eastAsia="Times New Roman" w:hAnsi="Times New Roman" w:cs="Times New Roman"/>
          <w:sz w:val="24"/>
          <w:szCs w:val="24"/>
        </w:rPr>
        <w:t>10430,</w:t>
      </w:r>
      <w:r w:rsidR="00EB4115">
        <w:rPr>
          <w:rFonts w:ascii="Times New Roman" w:eastAsia="Times New Roman" w:hAnsi="Times New Roman" w:cs="Times New Roman"/>
          <w:sz w:val="24"/>
          <w:szCs w:val="24"/>
        </w:rPr>
        <w:t>6</w:t>
      </w:r>
      <w:r w:rsidR="001B0030" w:rsidRPr="00677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6776D5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7B1A92" w:rsidRPr="00677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рублей или на </w:t>
      </w:r>
      <w:r w:rsidR="00532501" w:rsidRPr="006776D5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% и утверждены в сумме </w:t>
      </w:r>
      <w:r w:rsidR="00532501" w:rsidRPr="006776D5">
        <w:rPr>
          <w:rFonts w:ascii="Times New Roman" w:eastAsia="Times New Roman" w:hAnsi="Times New Roman" w:cs="Times New Roman"/>
          <w:sz w:val="24"/>
          <w:szCs w:val="24"/>
        </w:rPr>
        <w:t>298802,0</w:t>
      </w:r>
      <w:r w:rsidR="00117D52" w:rsidRPr="006776D5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</w:t>
      </w:r>
      <w:r w:rsidR="003A7204" w:rsidRPr="006776D5">
        <w:rPr>
          <w:rFonts w:ascii="Times New Roman" w:eastAsia="Times New Roman" w:hAnsi="Times New Roman" w:cs="Times New Roman"/>
          <w:sz w:val="24"/>
          <w:szCs w:val="24"/>
        </w:rPr>
        <w:t xml:space="preserve">объем налоговых и неналоговых доходов – в сумме </w:t>
      </w:r>
      <w:r w:rsidR="00532501" w:rsidRPr="006776D5">
        <w:rPr>
          <w:rFonts w:ascii="Times New Roman" w:eastAsia="Times New Roman" w:hAnsi="Times New Roman" w:cs="Times New Roman"/>
          <w:sz w:val="24"/>
          <w:szCs w:val="24"/>
        </w:rPr>
        <w:t>83061,3</w:t>
      </w:r>
      <w:r w:rsidR="003A7204" w:rsidRPr="006776D5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6776D5" w:rsidRPr="006776D5">
        <w:rPr>
          <w:rFonts w:ascii="Times New Roman" w:eastAsia="Times New Roman" w:hAnsi="Times New Roman" w:cs="Times New Roman"/>
          <w:sz w:val="24"/>
          <w:szCs w:val="24"/>
        </w:rPr>
        <w:t>27,8</w:t>
      </w:r>
      <w:r w:rsidR="003A7204" w:rsidRPr="006776D5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объем безвозмездных поступлений </w:t>
      </w:r>
      <w:r w:rsidR="001B0030" w:rsidRPr="006776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6776D5" w:rsidRPr="006776D5">
        <w:rPr>
          <w:rFonts w:ascii="Times New Roman" w:eastAsia="Times New Roman" w:hAnsi="Times New Roman" w:cs="Times New Roman"/>
          <w:sz w:val="24"/>
          <w:szCs w:val="24"/>
        </w:rPr>
        <w:t>215740,7</w:t>
      </w:r>
      <w:r w:rsidR="00117D52" w:rsidRPr="006776D5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B26F6D" w:rsidRPr="006776D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2F6" w:rsidRPr="006776D5">
        <w:rPr>
          <w:rFonts w:ascii="Times New Roman" w:eastAsia="Times New Roman" w:hAnsi="Times New Roman" w:cs="Times New Roman"/>
          <w:sz w:val="24"/>
          <w:szCs w:val="24"/>
        </w:rPr>
        <w:t>(</w:t>
      </w:r>
      <w:r w:rsidR="006776D5" w:rsidRPr="006776D5">
        <w:rPr>
          <w:rFonts w:ascii="Times New Roman" w:eastAsia="Times New Roman" w:hAnsi="Times New Roman" w:cs="Times New Roman"/>
          <w:sz w:val="24"/>
          <w:szCs w:val="24"/>
        </w:rPr>
        <w:t>72,2</w:t>
      </w:r>
      <w:r w:rsidR="003A7204" w:rsidRPr="006776D5"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6776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9" w:rsidRPr="0049062E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D5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1586" w:rsidRPr="0049062E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036897" w:rsidRPr="0049062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96552" w:rsidRPr="0049062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49062E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>поступили в сумме 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144744,6</w:t>
      </w:r>
      <w:r w:rsidR="003E60FB" w:rsidRPr="004906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50,2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назначениям, утвержденным </w:t>
      </w:r>
      <w:r w:rsidR="00B26F6D" w:rsidRPr="0049062E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 о бюджете и 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48,4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>% к годовым назначениям, утвержденным сводной бюджетной росписью.</w:t>
      </w:r>
      <w:r w:rsidRPr="00490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49062E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1B0030" w:rsidRPr="0049062E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966938" w:rsidRPr="0049062E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7453F" w:rsidRPr="004906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6938" w:rsidRPr="004906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ь на 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17629,8</w:t>
      </w:r>
      <w:r w:rsidR="003E60FB" w:rsidRPr="004906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13,9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B26F6D" w:rsidRPr="0049062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1586" w:rsidRPr="0049062E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8903E9" w:rsidRPr="0049062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F1656" w:rsidRPr="0049062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127114,8</w:t>
      </w:r>
      <w:r w:rsidR="00966938" w:rsidRPr="00490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49062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A00E2E" w:rsidRDefault="00E17315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E2E">
        <w:rPr>
          <w:rFonts w:ascii="Times New Roman" w:eastAsia="Times New Roman" w:hAnsi="Times New Roman" w:cs="Times New Roman"/>
          <w:sz w:val="24"/>
          <w:szCs w:val="24"/>
        </w:rPr>
        <w:t xml:space="preserve">Налоговые и неналоговые доходы </w:t>
      </w:r>
      <w:r w:rsidR="009B3B59" w:rsidRPr="00A00E2E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 </w:t>
      </w:r>
      <w:r w:rsidR="00A00E2E" w:rsidRPr="00A00E2E">
        <w:rPr>
          <w:rFonts w:ascii="Times New Roman" w:eastAsia="Times New Roman" w:hAnsi="Times New Roman" w:cs="Times New Roman"/>
          <w:sz w:val="24"/>
          <w:szCs w:val="24"/>
        </w:rPr>
        <w:t>41113,1</w:t>
      </w:r>
      <w:r w:rsidR="003E60FB" w:rsidRPr="00A00E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A00E2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A00E2E" w:rsidRPr="00A00E2E">
        <w:rPr>
          <w:rFonts w:ascii="Times New Roman" w:eastAsia="Times New Roman" w:hAnsi="Times New Roman" w:cs="Times New Roman"/>
          <w:sz w:val="24"/>
          <w:szCs w:val="24"/>
        </w:rPr>
        <w:t>49,5</w:t>
      </w:r>
      <w:r w:rsidR="009B3B59" w:rsidRPr="00A00E2E">
        <w:rPr>
          <w:rFonts w:ascii="Times New Roman" w:eastAsia="Times New Roman" w:hAnsi="Times New Roman" w:cs="Times New Roman"/>
          <w:sz w:val="24"/>
          <w:szCs w:val="24"/>
        </w:rPr>
        <w:t xml:space="preserve">% к годовым </w:t>
      </w:r>
      <w:r w:rsidR="009B3B59" w:rsidRPr="00E6742D">
        <w:rPr>
          <w:rFonts w:ascii="Times New Roman" w:eastAsia="Times New Roman" w:hAnsi="Times New Roman" w:cs="Times New Roman"/>
          <w:sz w:val="24"/>
          <w:szCs w:val="24"/>
        </w:rPr>
        <w:t>назначениям (</w:t>
      </w:r>
      <w:r w:rsidR="00A00E2E" w:rsidRPr="00E6742D">
        <w:rPr>
          <w:rFonts w:ascii="Times New Roman" w:eastAsia="Times New Roman" w:hAnsi="Times New Roman" w:cs="Times New Roman"/>
          <w:sz w:val="24"/>
          <w:szCs w:val="24"/>
        </w:rPr>
        <w:t>83061,3</w:t>
      </w:r>
      <w:r w:rsidR="003E60FB"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A00E2E" w:rsidRPr="00E6742D">
        <w:rPr>
          <w:rFonts w:ascii="Times New Roman" w:eastAsia="Times New Roman" w:hAnsi="Times New Roman" w:cs="Times New Roman"/>
          <w:sz w:val="24"/>
          <w:szCs w:val="24"/>
        </w:rPr>
        <w:t>28,4</w:t>
      </w:r>
      <w:r w:rsidR="004578F6" w:rsidRPr="00E6742D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E6742D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</w:t>
      </w:r>
      <w:r w:rsidR="009B3B59" w:rsidRPr="00A00E2E">
        <w:rPr>
          <w:rFonts w:ascii="Times New Roman" w:eastAsia="Times New Roman" w:hAnsi="Times New Roman" w:cs="Times New Roman"/>
          <w:sz w:val="24"/>
          <w:szCs w:val="24"/>
        </w:rPr>
        <w:t>с соответствующим периодом прошлого года</w:t>
      </w:r>
      <w:r w:rsidR="00D7453F" w:rsidRPr="00A00E2E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A00E2E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доходов </w:t>
      </w:r>
      <w:r w:rsidRPr="00A00E2E">
        <w:rPr>
          <w:rFonts w:ascii="Times New Roman" w:eastAsia="Times New Roman" w:hAnsi="Times New Roman" w:cs="Times New Roman"/>
          <w:sz w:val="24"/>
          <w:szCs w:val="24"/>
        </w:rPr>
        <w:t>увеличились</w:t>
      </w:r>
      <w:r w:rsidR="009B3B59" w:rsidRPr="00A00E2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00E2E" w:rsidRPr="00A00E2E">
        <w:rPr>
          <w:rFonts w:ascii="Times New Roman" w:eastAsia="Times New Roman" w:hAnsi="Times New Roman" w:cs="Times New Roman"/>
          <w:sz w:val="24"/>
          <w:szCs w:val="24"/>
        </w:rPr>
        <w:t>83,8</w:t>
      </w:r>
      <w:r w:rsidR="003E60FB" w:rsidRPr="00A00E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A00E2E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A00E2E" w:rsidRPr="00A00E2E">
        <w:rPr>
          <w:rFonts w:ascii="Times New Roman" w:eastAsia="Times New Roman" w:hAnsi="Times New Roman" w:cs="Times New Roman"/>
          <w:sz w:val="24"/>
          <w:szCs w:val="24"/>
        </w:rPr>
        <w:t>0,2</w:t>
      </w:r>
      <w:r w:rsidR="009B3B59" w:rsidRPr="00A00E2E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A00E2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1586" w:rsidRPr="00A00E2E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F76737" w:rsidRPr="00A00E2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90E16" w:rsidRPr="00A00E2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6737" w:rsidRPr="00A0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A00E2E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A00E2E" w:rsidRPr="00A00E2E">
        <w:rPr>
          <w:rFonts w:ascii="Times New Roman" w:eastAsia="Times New Roman" w:hAnsi="Times New Roman" w:cs="Times New Roman"/>
          <w:sz w:val="24"/>
          <w:szCs w:val="24"/>
        </w:rPr>
        <w:t>41029,3</w:t>
      </w:r>
      <w:r w:rsidRPr="00A0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A00E2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A00E2E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9B3B59" w:rsidRPr="00E6742D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54D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E17315" w:rsidRPr="0028454D">
        <w:rPr>
          <w:rFonts w:ascii="Times New Roman" w:eastAsia="Times New Roman" w:hAnsi="Times New Roman" w:cs="Times New Roman"/>
          <w:sz w:val="24"/>
          <w:szCs w:val="24"/>
        </w:rPr>
        <w:t xml:space="preserve">налоговых и неналоговых доходов </w:t>
      </w:r>
      <w:r w:rsidRPr="0028454D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налоговых доходов составили в сумме </w:t>
      </w:r>
      <w:r w:rsidR="0028454D" w:rsidRPr="0028454D">
        <w:rPr>
          <w:rFonts w:ascii="Times New Roman" w:eastAsia="Times New Roman" w:hAnsi="Times New Roman" w:cs="Times New Roman"/>
          <w:sz w:val="24"/>
          <w:szCs w:val="24"/>
        </w:rPr>
        <w:t>38428,2</w:t>
      </w:r>
      <w:r w:rsidR="003E60FB" w:rsidRPr="0028454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8454D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Pr="002A0A1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A0A18" w:rsidRPr="002A0A18">
        <w:rPr>
          <w:rFonts w:ascii="Times New Roman" w:eastAsia="Times New Roman" w:hAnsi="Times New Roman" w:cs="Times New Roman"/>
          <w:sz w:val="24"/>
          <w:szCs w:val="24"/>
        </w:rPr>
        <w:t>49,0</w:t>
      </w:r>
      <w:r w:rsidRPr="002A0A18">
        <w:rPr>
          <w:rFonts w:ascii="Times New Roman" w:eastAsia="Times New Roman" w:hAnsi="Times New Roman" w:cs="Times New Roman"/>
          <w:sz w:val="24"/>
          <w:szCs w:val="24"/>
        </w:rPr>
        <w:t xml:space="preserve">% к годовым 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>назначениям (</w:t>
      </w:r>
      <w:r w:rsidR="002342A3" w:rsidRPr="00E6742D">
        <w:rPr>
          <w:rFonts w:ascii="Times New Roman" w:eastAsia="Times New Roman" w:hAnsi="Times New Roman" w:cs="Times New Roman"/>
          <w:sz w:val="24"/>
          <w:szCs w:val="24"/>
        </w:rPr>
        <w:t>79211,2</w:t>
      </w:r>
      <w:r w:rsidR="00EF63B9"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E17315" w:rsidRPr="00E6742D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E674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A18" w:rsidRPr="00E6742D">
        <w:rPr>
          <w:rFonts w:ascii="Times New Roman" w:eastAsia="Times New Roman" w:hAnsi="Times New Roman" w:cs="Times New Roman"/>
          <w:sz w:val="24"/>
          <w:szCs w:val="24"/>
        </w:rPr>
        <w:t>93,5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211B85" w:rsidRPr="00E6742D">
        <w:rPr>
          <w:rFonts w:ascii="Times New Roman" w:eastAsia="Times New Roman" w:hAnsi="Times New Roman" w:cs="Times New Roman"/>
          <w:sz w:val="24"/>
          <w:szCs w:val="24"/>
        </w:rPr>
        <w:t>величили</w:t>
      </w:r>
      <w:r w:rsidR="005C25EE" w:rsidRPr="00E6742D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E559D" w:rsidRPr="00E6742D">
        <w:rPr>
          <w:rFonts w:ascii="Times New Roman" w:eastAsia="Times New Roman" w:hAnsi="Times New Roman" w:cs="Times New Roman"/>
          <w:sz w:val="24"/>
          <w:szCs w:val="24"/>
        </w:rPr>
        <w:t>237,6</w:t>
      </w:r>
      <w:r w:rsidR="001A078E"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9E559D" w:rsidRPr="00E6742D">
        <w:rPr>
          <w:rFonts w:ascii="Times New Roman" w:eastAsia="Times New Roman" w:hAnsi="Times New Roman" w:cs="Times New Roman"/>
          <w:sz w:val="24"/>
          <w:szCs w:val="24"/>
        </w:rPr>
        <w:t>0,6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E6742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1586" w:rsidRPr="00E6742D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F76737" w:rsidRPr="00E6742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90E16" w:rsidRPr="00E674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6737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9E559D" w:rsidRPr="00E6742D">
        <w:rPr>
          <w:rFonts w:ascii="Times New Roman" w:eastAsia="Times New Roman" w:hAnsi="Times New Roman" w:cs="Times New Roman"/>
          <w:sz w:val="24"/>
          <w:szCs w:val="24"/>
        </w:rPr>
        <w:t>38190,6</w:t>
      </w:r>
      <w:proofErr w:type="gramEnd"/>
      <w:r w:rsidR="00790E16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E6742D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BD1F3D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составили в сумме </w:t>
      </w:r>
      <w:r w:rsidR="0028454D" w:rsidRPr="00E6742D">
        <w:rPr>
          <w:rFonts w:ascii="Times New Roman" w:eastAsia="Times New Roman" w:hAnsi="Times New Roman" w:cs="Times New Roman"/>
          <w:sz w:val="24"/>
          <w:szCs w:val="24"/>
        </w:rPr>
        <w:t>2684,9</w:t>
      </w:r>
      <w:r w:rsidR="001A078E"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28454D" w:rsidRPr="00E6742D">
        <w:rPr>
          <w:rFonts w:ascii="Times New Roman" w:eastAsia="Times New Roman" w:hAnsi="Times New Roman" w:cs="Times New Roman"/>
          <w:sz w:val="24"/>
          <w:szCs w:val="24"/>
        </w:rPr>
        <w:t>57,7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2342A3" w:rsidRPr="00E6742D">
        <w:rPr>
          <w:rFonts w:ascii="Times New Roman" w:eastAsia="Times New Roman" w:hAnsi="Times New Roman" w:cs="Times New Roman"/>
          <w:sz w:val="24"/>
          <w:szCs w:val="24"/>
        </w:rPr>
        <w:t>3850,1</w:t>
      </w:r>
      <w:r w:rsidR="001A078E"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E17315" w:rsidRPr="002A0A18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2A0A18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D602C" w:rsidRPr="002A0A18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2A0A18" w:rsidRPr="002A0A18">
        <w:rPr>
          <w:rFonts w:ascii="Times New Roman" w:eastAsia="Times New Roman" w:hAnsi="Times New Roman" w:cs="Times New Roman"/>
          <w:sz w:val="24"/>
          <w:szCs w:val="24"/>
        </w:rPr>
        <w:t>6,5</w:t>
      </w:r>
      <w:r w:rsidRPr="00BD1F3D">
        <w:rPr>
          <w:rFonts w:ascii="Times New Roman" w:eastAsia="Times New Roman" w:hAnsi="Times New Roman" w:cs="Times New Roman"/>
          <w:sz w:val="24"/>
          <w:szCs w:val="24"/>
        </w:rPr>
        <w:t xml:space="preserve">%. По сравнению с соответствующим периодом прошлого года, в отчетном периоде поступления неналоговых доходов </w:t>
      </w:r>
      <w:r w:rsidR="00D924A9" w:rsidRPr="00BD1F3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D1F3D" w:rsidRPr="00BD1F3D">
        <w:rPr>
          <w:rFonts w:ascii="Times New Roman" w:eastAsia="Times New Roman" w:hAnsi="Times New Roman" w:cs="Times New Roman"/>
          <w:sz w:val="24"/>
          <w:szCs w:val="24"/>
        </w:rPr>
        <w:t>меньши</w:t>
      </w:r>
      <w:r w:rsidR="004D602C" w:rsidRPr="00BD1F3D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147067" w:rsidRPr="00BD1F3D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BD1F3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D1F3D" w:rsidRPr="00BD1F3D">
        <w:rPr>
          <w:rFonts w:ascii="Times New Roman" w:eastAsia="Times New Roman" w:hAnsi="Times New Roman" w:cs="Times New Roman"/>
          <w:sz w:val="24"/>
          <w:szCs w:val="24"/>
        </w:rPr>
        <w:t>153,8</w:t>
      </w:r>
      <w:r w:rsidR="00B31616" w:rsidRPr="00BD1F3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47067" w:rsidRPr="00BD1F3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D158D" w:rsidRPr="00BD1F3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644BC" w:rsidRPr="00B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F3D" w:rsidRPr="00BD1F3D">
        <w:rPr>
          <w:rFonts w:ascii="Times New Roman" w:eastAsia="Times New Roman" w:hAnsi="Times New Roman" w:cs="Times New Roman"/>
          <w:sz w:val="24"/>
          <w:szCs w:val="24"/>
        </w:rPr>
        <w:t>5,4</w:t>
      </w:r>
      <w:r w:rsidR="008B6CBD" w:rsidRPr="00BD1F3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BD1F3D">
        <w:rPr>
          <w:rFonts w:ascii="Times New Roman" w:eastAsia="Times New Roman" w:hAnsi="Times New Roman" w:cs="Times New Roman"/>
          <w:sz w:val="24"/>
          <w:szCs w:val="24"/>
        </w:rPr>
        <w:t>  (</w:t>
      </w:r>
      <w:r w:rsidR="00B31616" w:rsidRPr="00BD1F3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1586" w:rsidRPr="00BD1F3D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790E16" w:rsidRPr="00BD1F3D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F76737" w:rsidRPr="00B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02C" w:rsidRPr="00BD1F3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B6CBD" w:rsidRPr="00BD1F3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4D602C" w:rsidRPr="00BD1F3D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Pr="00B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F3D" w:rsidRPr="00BD1F3D">
        <w:rPr>
          <w:rFonts w:ascii="Times New Roman" w:eastAsia="Times New Roman" w:hAnsi="Times New Roman" w:cs="Times New Roman"/>
          <w:sz w:val="24"/>
          <w:szCs w:val="24"/>
        </w:rPr>
        <w:t>2838,7</w:t>
      </w:r>
      <w:r w:rsidR="00790E16" w:rsidRPr="00B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616" w:rsidRPr="00BD1F3D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BD1F3D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553E13" w:rsidRPr="00BD1F3D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3D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BD1F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8F4615" w:rsidRDefault="00553E13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1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B3B59" w:rsidRPr="002A0A18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2A0A18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2A0A18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2A0A18" w:rsidRPr="002A0A18">
        <w:rPr>
          <w:rFonts w:ascii="Times New Roman" w:eastAsia="Times New Roman" w:hAnsi="Times New Roman" w:cs="Times New Roman"/>
          <w:sz w:val="24"/>
          <w:szCs w:val="24"/>
        </w:rPr>
        <w:t>85,9</w:t>
      </w:r>
      <w:r w:rsidR="009B3B59" w:rsidRPr="002A0A18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2A0A18" w:rsidRPr="002A0A18">
        <w:rPr>
          <w:rFonts w:ascii="Times New Roman" w:eastAsia="Times New Roman" w:hAnsi="Times New Roman" w:cs="Times New Roman"/>
          <w:sz w:val="24"/>
          <w:szCs w:val="24"/>
        </w:rPr>
        <w:t>32991,1</w:t>
      </w:r>
      <w:r w:rsidR="0009613D" w:rsidRPr="002A0A1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2A0A18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2A0A18" w:rsidRPr="002A0A18">
        <w:rPr>
          <w:rFonts w:ascii="Times New Roman" w:eastAsia="Times New Roman" w:hAnsi="Times New Roman" w:cs="Times New Roman"/>
          <w:sz w:val="24"/>
          <w:szCs w:val="24"/>
        </w:rPr>
        <w:t>47,9</w:t>
      </w:r>
      <w:r w:rsidR="009B3B59" w:rsidRPr="002A0A18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2A0A18" w:rsidRPr="002A0A18">
        <w:rPr>
          <w:rFonts w:ascii="Times New Roman" w:eastAsia="Times New Roman" w:hAnsi="Times New Roman" w:cs="Times New Roman"/>
          <w:sz w:val="24"/>
          <w:szCs w:val="24"/>
        </w:rPr>
        <w:t>68902,5</w:t>
      </w:r>
      <w:r w:rsidR="0009613D" w:rsidRPr="002A0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13D" w:rsidRPr="008F4615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аналогичным периодом 201</w:t>
      </w:r>
      <w:r w:rsidR="007B1963" w:rsidRPr="008F46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8F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8F4615">
        <w:rPr>
          <w:rFonts w:ascii="Times New Roman" w:eastAsia="Times New Roman" w:hAnsi="Times New Roman" w:cs="Times New Roman"/>
          <w:sz w:val="24"/>
          <w:szCs w:val="24"/>
        </w:rPr>
        <w:t>(</w:t>
      </w:r>
      <w:r w:rsidR="00C12565" w:rsidRPr="008F4615">
        <w:rPr>
          <w:rFonts w:ascii="Times New Roman" w:eastAsia="Times New Roman" w:hAnsi="Times New Roman" w:cs="Times New Roman"/>
          <w:sz w:val="24"/>
          <w:szCs w:val="24"/>
        </w:rPr>
        <w:t>33572,4</w:t>
      </w:r>
      <w:r w:rsidR="007B1963" w:rsidRPr="008F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89" w:rsidRPr="008F4615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8F46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</w:t>
      </w:r>
      <w:r w:rsidR="007B1963" w:rsidRPr="008F4615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налога на доходы физических лиц на </w:t>
      </w:r>
      <w:r w:rsidR="00C12565" w:rsidRPr="008F4615">
        <w:rPr>
          <w:rFonts w:ascii="Times New Roman" w:eastAsia="Times New Roman" w:hAnsi="Times New Roman" w:cs="Times New Roman"/>
          <w:sz w:val="24"/>
          <w:szCs w:val="24"/>
        </w:rPr>
        <w:t>581,3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525A4" w:rsidRPr="008F461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E5DB4" w:rsidRPr="008F461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12565" w:rsidRPr="008F4615">
        <w:rPr>
          <w:rFonts w:ascii="Times New Roman" w:eastAsia="Times New Roman" w:hAnsi="Times New Roman" w:cs="Times New Roman"/>
          <w:sz w:val="24"/>
          <w:szCs w:val="24"/>
        </w:rPr>
        <w:t>1,7</w:t>
      </w:r>
      <w:r w:rsidR="00B50C52" w:rsidRPr="008F4615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E13" w:rsidRPr="008F4615" w:rsidRDefault="00553E13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8F4615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E92438" w:rsidRPr="008F4615">
        <w:rPr>
          <w:rFonts w:ascii="Times New Roman" w:eastAsia="Times New Roman" w:hAnsi="Times New Roman" w:cs="Times New Roman"/>
          <w:sz w:val="24"/>
          <w:szCs w:val="24"/>
        </w:rPr>
        <w:t>4,1</w:t>
      </w:r>
      <w:r w:rsidR="004844B8" w:rsidRPr="008F4615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2A0A18" w:rsidRPr="008F4615">
        <w:rPr>
          <w:rFonts w:ascii="Times New Roman" w:eastAsia="Times New Roman" w:hAnsi="Times New Roman" w:cs="Times New Roman"/>
          <w:sz w:val="24"/>
          <w:szCs w:val="24"/>
        </w:rPr>
        <w:t>1570,</w:t>
      </w:r>
      <w:r w:rsidR="00330711" w:rsidRPr="008F46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44B8" w:rsidRPr="008F46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A0A18" w:rsidRPr="008F4615">
        <w:rPr>
          <w:rFonts w:ascii="Times New Roman" w:eastAsia="Times New Roman" w:hAnsi="Times New Roman" w:cs="Times New Roman"/>
          <w:sz w:val="24"/>
          <w:szCs w:val="24"/>
        </w:rPr>
        <w:t>48,3</w:t>
      </w:r>
      <w:r w:rsidR="004844B8" w:rsidRPr="008F4615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8F46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8F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438" w:rsidRPr="008F4615">
        <w:rPr>
          <w:rFonts w:ascii="Times New Roman" w:eastAsia="Times New Roman" w:hAnsi="Times New Roman" w:cs="Times New Roman"/>
          <w:sz w:val="24"/>
          <w:szCs w:val="24"/>
        </w:rPr>
        <w:t>3249,2</w:t>
      </w:r>
      <w:r w:rsidR="004844B8" w:rsidRPr="008F461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8F461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8F4615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8F4615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E92438" w:rsidRPr="008F46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8F4615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C12565" w:rsidRPr="008F4615">
        <w:rPr>
          <w:rFonts w:ascii="Times New Roman" w:eastAsia="Times New Roman" w:hAnsi="Times New Roman" w:cs="Times New Roman"/>
          <w:sz w:val="24"/>
          <w:szCs w:val="24"/>
        </w:rPr>
        <w:t>1466,6</w:t>
      </w:r>
      <w:r w:rsidR="00E92438" w:rsidRPr="008F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90" w:rsidRPr="008F4615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82333D" w:rsidRPr="008F4615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7F3190" w:rsidRPr="008F4615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C12565" w:rsidRPr="008F4615">
        <w:rPr>
          <w:rFonts w:ascii="Times New Roman" w:eastAsia="Times New Roman" w:hAnsi="Times New Roman" w:cs="Times New Roman"/>
          <w:sz w:val="24"/>
          <w:szCs w:val="24"/>
        </w:rPr>
        <w:t>103,8</w:t>
      </w:r>
      <w:r w:rsidR="001525A4" w:rsidRPr="008F46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F3190" w:rsidRPr="008F461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12565" w:rsidRPr="008F4615">
        <w:rPr>
          <w:rFonts w:ascii="Times New Roman" w:eastAsia="Times New Roman" w:hAnsi="Times New Roman" w:cs="Times New Roman"/>
          <w:sz w:val="24"/>
          <w:szCs w:val="24"/>
        </w:rPr>
        <w:t>7,1</w:t>
      </w:r>
      <w:r w:rsidR="00B50C52" w:rsidRPr="008F4615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811A95" w:rsidRPr="008F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2ABA" w:rsidRPr="008F4615" w:rsidRDefault="00553E13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8F4615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2A0A18" w:rsidRPr="008F4615">
        <w:rPr>
          <w:rFonts w:ascii="Times New Roman" w:eastAsia="Times New Roman" w:hAnsi="Times New Roman" w:cs="Times New Roman"/>
          <w:sz w:val="24"/>
          <w:szCs w:val="24"/>
        </w:rPr>
        <w:t>7,3</w:t>
      </w:r>
      <w:r w:rsidR="00043982" w:rsidRPr="008F4615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8F4615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2A0A18" w:rsidRPr="008F4615">
        <w:rPr>
          <w:rFonts w:ascii="Times New Roman" w:eastAsia="Times New Roman" w:hAnsi="Times New Roman" w:cs="Times New Roman"/>
          <w:sz w:val="24"/>
          <w:szCs w:val="24"/>
        </w:rPr>
        <w:t>2816,5</w:t>
      </w:r>
      <w:r w:rsidR="009B3B59" w:rsidRPr="008F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8F4615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8F4615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2A0A18" w:rsidRPr="008F4615">
        <w:rPr>
          <w:rFonts w:ascii="Times New Roman" w:eastAsia="Times New Roman" w:hAnsi="Times New Roman" w:cs="Times New Roman"/>
          <w:sz w:val="24"/>
          <w:szCs w:val="24"/>
        </w:rPr>
        <w:t>55,8</w:t>
      </w:r>
      <w:r w:rsidR="009B3B59" w:rsidRPr="008F4615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2333D" w:rsidRPr="008F4615">
        <w:rPr>
          <w:rFonts w:ascii="Times New Roman" w:eastAsia="Times New Roman" w:hAnsi="Times New Roman" w:cs="Times New Roman"/>
          <w:sz w:val="24"/>
          <w:szCs w:val="24"/>
        </w:rPr>
        <w:t>5049,5</w:t>
      </w:r>
      <w:r w:rsidR="004844B8" w:rsidRPr="008F4615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 рублей),</w:t>
      </w:r>
      <w:r w:rsidR="00E30535" w:rsidRPr="008F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>в сравнении с аналогичным периодом 201</w:t>
      </w:r>
      <w:r w:rsidR="0082333D" w:rsidRPr="008F46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E5DB4" w:rsidRPr="008F4615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8F4615" w:rsidRPr="008F4615">
        <w:rPr>
          <w:rFonts w:ascii="Times New Roman" w:eastAsia="Times New Roman" w:hAnsi="Times New Roman" w:cs="Times New Roman"/>
          <w:sz w:val="24"/>
          <w:szCs w:val="24"/>
        </w:rPr>
        <w:t>2426,8</w:t>
      </w:r>
      <w:r w:rsidR="0082333D" w:rsidRPr="008F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DB4" w:rsidRPr="008F4615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82333D" w:rsidRPr="008F4615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налогов на совокупный доход на </w:t>
      </w:r>
      <w:r w:rsidR="008F4615" w:rsidRPr="008F4615">
        <w:rPr>
          <w:rFonts w:ascii="Times New Roman" w:eastAsia="Times New Roman" w:hAnsi="Times New Roman" w:cs="Times New Roman"/>
          <w:sz w:val="24"/>
          <w:szCs w:val="24"/>
        </w:rPr>
        <w:t>389,7</w:t>
      </w:r>
      <w:r w:rsidR="005B4E32" w:rsidRPr="008F46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F4615" w:rsidRPr="008F4615">
        <w:rPr>
          <w:rFonts w:ascii="Times New Roman" w:eastAsia="Times New Roman" w:hAnsi="Times New Roman" w:cs="Times New Roman"/>
          <w:sz w:val="24"/>
          <w:szCs w:val="24"/>
        </w:rPr>
        <w:t>16,1</w:t>
      </w:r>
      <w:r w:rsidR="002B6AB2" w:rsidRPr="008F4615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482ABA" w:rsidRPr="008F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95" w:rsidRPr="00E6742D" w:rsidRDefault="00553E13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AE394D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Pr="00AE394D">
        <w:rPr>
          <w:rFonts w:ascii="Times New Roman" w:eastAsia="Times New Roman" w:hAnsi="Times New Roman" w:cs="Times New Roman"/>
          <w:sz w:val="24"/>
          <w:szCs w:val="24"/>
        </w:rPr>
        <w:t xml:space="preserve"> (транспортный налог) составила </w:t>
      </w:r>
      <w:r w:rsidR="00E65814" w:rsidRPr="00AE394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E394D" w:rsidRPr="00AE39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94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AE394D" w:rsidRPr="00AE394D">
        <w:rPr>
          <w:rFonts w:ascii="Times New Roman" w:eastAsia="Times New Roman" w:hAnsi="Times New Roman" w:cs="Times New Roman"/>
          <w:sz w:val="24"/>
          <w:szCs w:val="24"/>
        </w:rPr>
        <w:t>190,0</w:t>
      </w:r>
      <w:r w:rsidRPr="00AE394D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2342A3" w:rsidRPr="008F461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342A3">
        <w:rPr>
          <w:rFonts w:ascii="Times New Roman" w:eastAsia="Times New Roman" w:hAnsi="Times New Roman" w:cs="Times New Roman"/>
          <w:sz w:val="24"/>
          <w:szCs w:val="24"/>
        </w:rPr>
        <w:t>23,8</w:t>
      </w:r>
      <w:r w:rsidR="002342A3" w:rsidRPr="008F4615">
        <w:rPr>
          <w:rFonts w:ascii="Times New Roman" w:eastAsia="Times New Roman" w:hAnsi="Times New Roman" w:cs="Times New Roman"/>
          <w:sz w:val="24"/>
          <w:szCs w:val="24"/>
        </w:rPr>
        <w:t xml:space="preserve">% к </w:t>
      </w:r>
      <w:r w:rsidR="002342A3">
        <w:rPr>
          <w:rFonts w:ascii="Times New Roman" w:eastAsia="Times New Roman" w:hAnsi="Times New Roman" w:cs="Times New Roman"/>
          <w:sz w:val="24"/>
          <w:szCs w:val="24"/>
        </w:rPr>
        <w:t xml:space="preserve">годовым 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="002342A3" w:rsidRPr="00E6742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2A3" w:rsidRPr="00E6742D">
        <w:rPr>
          <w:rFonts w:ascii="Times New Roman" w:eastAsia="Times New Roman" w:hAnsi="Times New Roman" w:cs="Times New Roman"/>
          <w:sz w:val="24"/>
          <w:szCs w:val="24"/>
        </w:rPr>
        <w:t>80</w:t>
      </w:r>
      <w:r w:rsidR="00C02AB4" w:rsidRPr="00E6742D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811A95" w:rsidRPr="00E6742D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E6742D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5B4E32" w:rsidRPr="00E6742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06A1" w:rsidRPr="00E6742D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93421E" w:rsidRPr="00E6742D">
        <w:rPr>
          <w:rFonts w:ascii="Times New Roman" w:eastAsia="Times New Roman" w:hAnsi="Times New Roman" w:cs="Times New Roman"/>
          <w:sz w:val="24"/>
          <w:szCs w:val="24"/>
        </w:rPr>
        <w:t>176,8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E6742D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E6742D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C02AB4" w:rsidRPr="00E6742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DE3EC2" w:rsidRPr="00E6742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93421E" w:rsidRPr="00E6742D">
        <w:rPr>
          <w:rFonts w:ascii="Times New Roman" w:eastAsia="Times New Roman" w:hAnsi="Times New Roman" w:cs="Times New Roman"/>
          <w:sz w:val="24"/>
          <w:szCs w:val="24"/>
        </w:rPr>
        <w:t>13,2</w:t>
      </w:r>
      <w:r w:rsidR="00DE3EC2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E6742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E6742D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2C06A1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3421E" w:rsidRPr="00E6742D">
        <w:rPr>
          <w:rFonts w:ascii="Times New Roman" w:eastAsia="Times New Roman" w:hAnsi="Times New Roman" w:cs="Times New Roman"/>
          <w:sz w:val="24"/>
          <w:szCs w:val="24"/>
        </w:rPr>
        <w:t>7,5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2C06A1" w:rsidRPr="00E674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421E" w:rsidRPr="00E6742D" w:rsidRDefault="0082333D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- доля налога на добычу полезных ископаемых составила 0,6% (поступило </w:t>
      </w:r>
      <w:r w:rsidR="00AE394D" w:rsidRPr="00E6742D">
        <w:rPr>
          <w:rFonts w:ascii="Times New Roman" w:eastAsia="Times New Roman" w:hAnsi="Times New Roman" w:cs="Times New Roman"/>
          <w:sz w:val="24"/>
          <w:szCs w:val="24"/>
        </w:rPr>
        <w:t>230,2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E394D" w:rsidRPr="00E6742D">
        <w:rPr>
          <w:rFonts w:ascii="Times New Roman" w:eastAsia="Times New Roman" w:hAnsi="Times New Roman" w:cs="Times New Roman"/>
          <w:sz w:val="24"/>
          <w:szCs w:val="24"/>
        </w:rPr>
        <w:t>или 109,6% к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94D" w:rsidRPr="00E6742D">
        <w:rPr>
          <w:rFonts w:ascii="Times New Roman" w:eastAsia="Times New Roman" w:hAnsi="Times New Roman" w:cs="Times New Roman"/>
          <w:sz w:val="24"/>
          <w:szCs w:val="24"/>
        </w:rPr>
        <w:t>годовым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назначения</w:t>
      </w:r>
      <w:r w:rsidR="00AE394D" w:rsidRPr="00E6742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в сумме 210,0 тыс. рублей), </w:t>
      </w:r>
      <w:r w:rsidR="0093421E" w:rsidRPr="00E6742D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периодом 2017 года в сумме 32,0 тыс. рублей наблюдается рост поступлений налогов на </w:t>
      </w:r>
      <w:r w:rsidR="00403EDE" w:rsidRPr="00E6742D">
        <w:rPr>
          <w:rFonts w:ascii="Times New Roman" w:eastAsia="Times New Roman" w:hAnsi="Times New Roman" w:cs="Times New Roman"/>
          <w:sz w:val="24"/>
          <w:szCs w:val="24"/>
        </w:rPr>
        <w:t>198,2</w:t>
      </w:r>
      <w:r w:rsidR="0093421E"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03EDE" w:rsidRPr="00E6742D">
        <w:rPr>
          <w:rFonts w:ascii="Times New Roman" w:eastAsia="Times New Roman" w:hAnsi="Times New Roman" w:cs="Times New Roman"/>
          <w:sz w:val="24"/>
          <w:szCs w:val="24"/>
        </w:rPr>
        <w:t>в 7,19 раза</w:t>
      </w:r>
      <w:r w:rsidR="0093421E" w:rsidRPr="00E674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1677" w:rsidRPr="00E6742D" w:rsidRDefault="00051677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1B41" w:rsidRPr="00E6742D">
        <w:rPr>
          <w:rFonts w:ascii="Times New Roman" w:eastAsia="Times New Roman" w:hAnsi="Times New Roman" w:cs="Times New Roman"/>
          <w:sz w:val="24"/>
          <w:szCs w:val="24"/>
        </w:rPr>
        <w:t xml:space="preserve">доля за государственную пошлину </w:t>
      </w:r>
      <w:r w:rsidR="00811A95" w:rsidRPr="00E6742D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3B1B41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>1,</w:t>
      </w:r>
      <w:r w:rsidR="00AE394D" w:rsidRPr="00E674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B1B41" w:rsidRPr="00E6742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AE394D" w:rsidRPr="00E6742D">
        <w:rPr>
          <w:rFonts w:ascii="Times New Roman" w:eastAsia="Times New Roman" w:hAnsi="Times New Roman" w:cs="Times New Roman"/>
          <w:sz w:val="24"/>
          <w:szCs w:val="24"/>
        </w:rPr>
        <w:t>630,0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B1B41"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AE394D" w:rsidRPr="00E6742D">
        <w:rPr>
          <w:rFonts w:ascii="Times New Roman" w:eastAsia="Times New Roman" w:hAnsi="Times New Roman" w:cs="Times New Roman"/>
          <w:sz w:val="24"/>
          <w:szCs w:val="24"/>
        </w:rPr>
        <w:t>63,0</w:t>
      </w:r>
      <w:r w:rsidR="003B1B41" w:rsidRPr="00E6742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>1000,0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</w:t>
      </w:r>
      <w:r w:rsidR="00B3664B" w:rsidRPr="00E6742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0506" w:rsidRPr="00E6742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B03AA" w:rsidRPr="00E6742D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403EDE" w:rsidRPr="00E6742D">
        <w:rPr>
          <w:rFonts w:ascii="Times New Roman" w:eastAsia="Times New Roman" w:hAnsi="Times New Roman" w:cs="Times New Roman"/>
          <w:sz w:val="24"/>
          <w:szCs w:val="24"/>
        </w:rPr>
        <w:t>516,0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3AA" w:rsidRPr="00E6742D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240506" w:rsidRPr="00E6742D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8D74F1" w:rsidRPr="00E6742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240506" w:rsidRPr="00E6742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</w:t>
      </w:r>
      <w:r w:rsidR="003D7A87" w:rsidRPr="00E674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240506" w:rsidRPr="00E6742D">
        <w:rPr>
          <w:rFonts w:ascii="Times New Roman" w:eastAsia="Times New Roman" w:hAnsi="Times New Roman" w:cs="Times New Roman"/>
          <w:sz w:val="24"/>
          <w:szCs w:val="24"/>
        </w:rPr>
        <w:t xml:space="preserve"> пошлин</w:t>
      </w:r>
      <w:r w:rsidR="003D7A87" w:rsidRPr="00E6742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40506" w:rsidRPr="00E6742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03EDE" w:rsidRPr="00E6742D">
        <w:rPr>
          <w:rFonts w:ascii="Times New Roman" w:eastAsia="Times New Roman" w:hAnsi="Times New Roman" w:cs="Times New Roman"/>
          <w:sz w:val="24"/>
          <w:szCs w:val="24"/>
        </w:rPr>
        <w:t>114,0</w:t>
      </w:r>
      <w:r w:rsidR="003D7A87"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72370D" w:rsidRPr="00E6742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40506" w:rsidRPr="00E674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03EDE" w:rsidRPr="00E6742D">
        <w:rPr>
          <w:rFonts w:ascii="Times New Roman" w:eastAsia="Times New Roman" w:hAnsi="Times New Roman" w:cs="Times New Roman"/>
          <w:sz w:val="24"/>
          <w:szCs w:val="24"/>
        </w:rPr>
        <w:t>22,1</w:t>
      </w:r>
      <w:r w:rsidR="008D74F1" w:rsidRPr="00E6742D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="0082333D" w:rsidRPr="00E674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F3131" w:rsidRPr="00E674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5EB6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0DA" w:rsidRPr="00E6742D" w:rsidRDefault="00E94670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2D">
        <w:rPr>
          <w:rFonts w:ascii="Times New Roman" w:eastAsia="Times New Roman" w:hAnsi="Times New Roman" w:cs="Times New Roman"/>
          <w:sz w:val="24"/>
          <w:szCs w:val="24"/>
        </w:rPr>
        <w:t>В объеме неналоговых доходов</w:t>
      </w:r>
      <w:r w:rsidR="003B10DA" w:rsidRPr="00E674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70" w:rsidRPr="00E6742D" w:rsidRDefault="00E94670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составила </w:t>
      </w:r>
      <w:r w:rsidR="00336D75" w:rsidRPr="00E6742D">
        <w:rPr>
          <w:rFonts w:ascii="Times New Roman" w:eastAsia="Times New Roman" w:hAnsi="Times New Roman" w:cs="Times New Roman"/>
          <w:sz w:val="24"/>
          <w:szCs w:val="24"/>
        </w:rPr>
        <w:t>46,0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336D75" w:rsidRPr="00E6742D">
        <w:rPr>
          <w:rFonts w:ascii="Times New Roman" w:eastAsia="Times New Roman" w:hAnsi="Times New Roman" w:cs="Times New Roman"/>
          <w:sz w:val="24"/>
          <w:szCs w:val="24"/>
        </w:rPr>
        <w:t>1236,1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342A3" w:rsidRPr="00E6742D">
        <w:rPr>
          <w:rFonts w:ascii="Times New Roman" w:eastAsia="Times New Roman" w:hAnsi="Times New Roman" w:cs="Times New Roman"/>
          <w:sz w:val="24"/>
          <w:szCs w:val="24"/>
        </w:rPr>
        <w:t>173,3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% к утвержденным годовым назначениям – </w:t>
      </w:r>
      <w:r w:rsidR="002342A3" w:rsidRPr="00E6742D">
        <w:rPr>
          <w:rFonts w:ascii="Times New Roman" w:eastAsia="Times New Roman" w:hAnsi="Times New Roman" w:cs="Times New Roman"/>
          <w:sz w:val="24"/>
          <w:szCs w:val="24"/>
        </w:rPr>
        <w:t>713,0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рублей), в сравнении с аналогичным </w:t>
      </w:r>
      <w:r w:rsidR="007D67B8" w:rsidRPr="00E6742D">
        <w:rPr>
          <w:rFonts w:ascii="Times New Roman" w:eastAsia="Times New Roman" w:hAnsi="Times New Roman" w:cs="Times New Roman"/>
          <w:sz w:val="24"/>
          <w:szCs w:val="24"/>
        </w:rPr>
        <w:t>периодом 201</w:t>
      </w:r>
      <w:r w:rsidR="008F727B" w:rsidRPr="00E6742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989,6</w:t>
      </w:r>
      <w:r w:rsidR="008F727B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26C" w:rsidRPr="00E6742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AF73EE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8F727B" w:rsidRPr="00E6742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246,5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7C15BD" w:rsidRPr="00E6742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на 24,9 процентов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636" w:rsidRPr="00E6742D" w:rsidRDefault="00395636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7E2B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Pr="00387E2B">
        <w:rPr>
          <w:rFonts w:ascii="Times New Roman" w:eastAsia="Times New Roman" w:hAnsi="Times New Roman" w:cs="Times New Roman"/>
          <w:sz w:val="24"/>
          <w:szCs w:val="24"/>
        </w:rPr>
        <w:t xml:space="preserve">оля поступления платежей при пользовании природными ресурсами составила </w:t>
      </w:r>
      <w:r w:rsidR="00387E2B" w:rsidRPr="00387E2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F727B" w:rsidRPr="00387E2B">
        <w:rPr>
          <w:rFonts w:ascii="Times New Roman" w:eastAsia="Times New Roman" w:hAnsi="Times New Roman" w:cs="Times New Roman"/>
          <w:sz w:val="24"/>
          <w:szCs w:val="24"/>
        </w:rPr>
        <w:t>,3</w:t>
      </w:r>
      <w:r w:rsidRPr="00387E2B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387E2B" w:rsidRPr="00387E2B">
        <w:rPr>
          <w:rFonts w:ascii="Times New Roman" w:eastAsia="Times New Roman" w:hAnsi="Times New Roman" w:cs="Times New Roman"/>
          <w:sz w:val="24"/>
          <w:szCs w:val="24"/>
        </w:rPr>
        <w:t>357,1</w:t>
      </w:r>
      <w:r w:rsidRPr="00387E2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87E2B" w:rsidRPr="00387E2B">
        <w:rPr>
          <w:rFonts w:ascii="Times New Roman" w:eastAsia="Times New Roman" w:hAnsi="Times New Roman" w:cs="Times New Roman"/>
          <w:sz w:val="24"/>
          <w:szCs w:val="24"/>
        </w:rPr>
        <w:t>35,7</w:t>
      </w:r>
      <w:r w:rsidRPr="00387E2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7D67B8" w:rsidRPr="00387E2B">
        <w:rPr>
          <w:rFonts w:ascii="Times New Roman" w:eastAsia="Times New Roman" w:hAnsi="Times New Roman" w:cs="Times New Roman"/>
          <w:sz w:val="24"/>
          <w:szCs w:val="24"/>
        </w:rPr>
        <w:t>1000,0</w:t>
      </w:r>
      <w:r w:rsidRPr="00387E2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>), в сравн</w:t>
      </w:r>
      <w:r w:rsidR="008F727B" w:rsidRPr="00E6742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2017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C0141" w:rsidRPr="00E6742D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222,3</w:t>
      </w:r>
      <w:r w:rsidR="008F727B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141" w:rsidRPr="00E6742D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8F727B" w:rsidRPr="00E6742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134,8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7C15BD" w:rsidRPr="00E6742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в 1,6 раза</w:t>
      </w:r>
      <w:r w:rsidR="00EC0141" w:rsidRPr="00E674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742D" w:rsidRPr="00E6742D" w:rsidRDefault="005D1CD1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96">
        <w:rPr>
          <w:rFonts w:ascii="Times New Roman" w:eastAsia="Times New Roman" w:hAnsi="Times New Roman" w:cs="Times New Roman"/>
          <w:sz w:val="24"/>
          <w:szCs w:val="24"/>
        </w:rPr>
        <w:t xml:space="preserve">- доля поступления </w:t>
      </w:r>
      <w:r w:rsidR="007C58AF" w:rsidRPr="00547C96">
        <w:rPr>
          <w:rFonts w:ascii="Times New Roman" w:eastAsia="Times New Roman" w:hAnsi="Times New Roman" w:cs="Times New Roman"/>
          <w:sz w:val="24"/>
          <w:szCs w:val="24"/>
        </w:rPr>
        <w:t xml:space="preserve">доходов от оказания платных услуг (работ) и компенсации </w:t>
      </w:r>
      <w:r w:rsidR="00950DEA" w:rsidRPr="00547C96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7C58AF" w:rsidRPr="00547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DEA" w:rsidRPr="00547C96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547C9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47C96" w:rsidRPr="00547C96">
        <w:rPr>
          <w:rFonts w:ascii="Times New Roman" w:eastAsia="Times New Roman" w:hAnsi="Times New Roman" w:cs="Times New Roman"/>
          <w:sz w:val="24"/>
          <w:szCs w:val="24"/>
        </w:rPr>
        <w:t>10,6</w:t>
      </w:r>
      <w:r w:rsidRPr="00547C9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547C96" w:rsidRPr="00387E2B">
        <w:rPr>
          <w:rFonts w:ascii="Times New Roman" w:eastAsia="Times New Roman" w:hAnsi="Times New Roman" w:cs="Times New Roman"/>
          <w:sz w:val="24"/>
          <w:szCs w:val="24"/>
        </w:rPr>
        <w:t xml:space="preserve">(поступило </w:t>
      </w:r>
      <w:r w:rsidR="00547C96">
        <w:rPr>
          <w:rFonts w:ascii="Times New Roman" w:eastAsia="Times New Roman" w:hAnsi="Times New Roman" w:cs="Times New Roman"/>
          <w:sz w:val="24"/>
          <w:szCs w:val="24"/>
        </w:rPr>
        <w:t>285,3</w:t>
      </w:r>
      <w:r w:rsidR="00547C96" w:rsidRPr="00387E2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547C96">
        <w:rPr>
          <w:rFonts w:ascii="Times New Roman" w:eastAsia="Times New Roman" w:hAnsi="Times New Roman" w:cs="Times New Roman"/>
          <w:sz w:val="24"/>
          <w:szCs w:val="24"/>
        </w:rPr>
        <w:t>147,1</w:t>
      </w:r>
      <w:r w:rsidR="00547C96" w:rsidRPr="00387E2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547C96">
        <w:rPr>
          <w:rFonts w:ascii="Times New Roman" w:eastAsia="Times New Roman" w:hAnsi="Times New Roman" w:cs="Times New Roman"/>
          <w:sz w:val="24"/>
          <w:szCs w:val="24"/>
        </w:rPr>
        <w:t>194,0</w:t>
      </w:r>
      <w:r w:rsidR="00547C96" w:rsidRPr="00387E2B">
        <w:rPr>
          <w:rFonts w:ascii="Times New Roman" w:eastAsia="Times New Roman" w:hAnsi="Times New Roman" w:cs="Times New Roman"/>
          <w:sz w:val="24"/>
          <w:szCs w:val="24"/>
        </w:rPr>
        <w:t xml:space="preserve"> тыс. рублей),</w:t>
      </w:r>
      <w:r w:rsidRPr="00C9158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периодом 2017 года в сумме </w:t>
      </w:r>
      <w:r w:rsidR="00E6742D">
        <w:rPr>
          <w:rFonts w:ascii="Times New Roman" w:eastAsia="Times New Roman" w:hAnsi="Times New Roman" w:cs="Times New Roman"/>
          <w:sz w:val="24"/>
          <w:szCs w:val="24"/>
        </w:rPr>
        <w:t>20,7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наблюдается рост поступлений на </w:t>
      </w:r>
      <w:r w:rsidR="00E6742D">
        <w:rPr>
          <w:rFonts w:ascii="Times New Roman" w:eastAsia="Times New Roman" w:hAnsi="Times New Roman" w:cs="Times New Roman"/>
          <w:sz w:val="24"/>
          <w:szCs w:val="24"/>
        </w:rPr>
        <w:t>264,6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1</w:t>
      </w:r>
      <w:r w:rsidR="00E674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742D">
        <w:rPr>
          <w:rFonts w:ascii="Times New Roman" w:eastAsia="Times New Roman" w:hAnsi="Times New Roman" w:cs="Times New Roman"/>
          <w:sz w:val="24"/>
          <w:szCs w:val="24"/>
        </w:rPr>
        <w:t>78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 xml:space="preserve"> раза;</w:t>
      </w:r>
    </w:p>
    <w:p w:rsidR="004620D4" w:rsidRPr="00336A84" w:rsidRDefault="003B10DA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DC9" w:rsidRPr="00E6742D">
        <w:rPr>
          <w:rFonts w:ascii="Times New Roman" w:eastAsia="Times New Roman" w:hAnsi="Times New Roman" w:cs="Times New Roman"/>
          <w:sz w:val="24"/>
          <w:szCs w:val="24"/>
        </w:rPr>
        <w:t xml:space="preserve">доля поступления </w:t>
      </w:r>
      <w:r w:rsidR="009B3B59" w:rsidRPr="00E6742D">
        <w:rPr>
          <w:rFonts w:ascii="Times New Roman" w:eastAsia="Times New Roman" w:hAnsi="Times New Roman" w:cs="Times New Roman"/>
          <w:sz w:val="24"/>
          <w:szCs w:val="24"/>
        </w:rPr>
        <w:t>доход</w:t>
      </w:r>
      <w:r w:rsidR="00C53DC9" w:rsidRPr="00E6742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B3B59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ECF" w:rsidRPr="00E6742D">
        <w:rPr>
          <w:rFonts w:ascii="Times New Roman" w:eastAsia="Times New Roman" w:hAnsi="Times New Roman" w:cs="Times New Roman"/>
          <w:sz w:val="24"/>
          <w:szCs w:val="24"/>
        </w:rPr>
        <w:t>от продажи матери</w:t>
      </w:r>
      <w:r w:rsidR="004620D4" w:rsidRPr="00E6742D">
        <w:rPr>
          <w:rFonts w:ascii="Times New Roman" w:eastAsia="Times New Roman" w:hAnsi="Times New Roman" w:cs="Times New Roman"/>
          <w:sz w:val="24"/>
          <w:szCs w:val="24"/>
        </w:rPr>
        <w:t>альных и нематериальных активов</w:t>
      </w:r>
      <w:r w:rsidR="00C53DC9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ECF" w:rsidRPr="00E6742D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E6742D">
        <w:rPr>
          <w:rFonts w:ascii="Times New Roman" w:eastAsia="Times New Roman" w:hAnsi="Times New Roman" w:cs="Times New Roman"/>
          <w:sz w:val="24"/>
          <w:szCs w:val="24"/>
        </w:rPr>
        <w:t>12,5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620D4" w:rsidRPr="00E6742D">
        <w:rPr>
          <w:rFonts w:ascii="Times New Roman" w:eastAsia="Times New Roman" w:hAnsi="Times New Roman" w:cs="Times New Roman"/>
          <w:sz w:val="24"/>
          <w:szCs w:val="24"/>
        </w:rPr>
        <w:t xml:space="preserve">(поступило </w:t>
      </w:r>
      <w:r w:rsidR="0095080C" w:rsidRPr="00336A84">
        <w:rPr>
          <w:rFonts w:ascii="Times New Roman" w:eastAsia="Times New Roman" w:hAnsi="Times New Roman" w:cs="Times New Roman"/>
          <w:sz w:val="24"/>
          <w:szCs w:val="24"/>
        </w:rPr>
        <w:t>334,0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620D4" w:rsidRPr="00336A84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95080C" w:rsidRPr="00336A84">
        <w:rPr>
          <w:rFonts w:ascii="Times New Roman" w:eastAsia="Times New Roman" w:hAnsi="Times New Roman" w:cs="Times New Roman"/>
          <w:sz w:val="24"/>
          <w:szCs w:val="24"/>
        </w:rPr>
        <w:t>47,5</w:t>
      </w:r>
      <w:r w:rsidR="004620D4" w:rsidRPr="00336A84">
        <w:rPr>
          <w:rFonts w:ascii="Times New Roman" w:eastAsia="Times New Roman" w:hAnsi="Times New Roman" w:cs="Times New Roman"/>
          <w:sz w:val="24"/>
          <w:szCs w:val="24"/>
        </w:rPr>
        <w:t xml:space="preserve">% к утвержденным годовым назначениям – </w:t>
      </w:r>
      <w:r w:rsidR="005D1CD1" w:rsidRPr="00336A84">
        <w:rPr>
          <w:rFonts w:ascii="Times New Roman" w:eastAsia="Times New Roman" w:hAnsi="Times New Roman" w:cs="Times New Roman"/>
          <w:sz w:val="24"/>
          <w:szCs w:val="24"/>
        </w:rPr>
        <w:t>703,1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620D4" w:rsidRPr="00336A84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>, в сравн</w:t>
      </w:r>
      <w:r w:rsidR="007F12EF" w:rsidRPr="00336A84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8F727B" w:rsidRPr="00336A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C53DC9" w:rsidRPr="00336A84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E6742D" w:rsidRPr="00336A84">
        <w:rPr>
          <w:rFonts w:ascii="Times New Roman" w:eastAsia="Times New Roman" w:hAnsi="Times New Roman" w:cs="Times New Roman"/>
          <w:sz w:val="24"/>
          <w:szCs w:val="24"/>
        </w:rPr>
        <w:t>1051,5</w:t>
      </w:r>
      <w:r w:rsidR="008F727B" w:rsidRPr="0033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DC9" w:rsidRPr="00336A84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E6742D" w:rsidRPr="00336A84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336A84" w:rsidRPr="00336A84">
        <w:rPr>
          <w:rFonts w:ascii="Times New Roman" w:eastAsia="Times New Roman" w:hAnsi="Times New Roman" w:cs="Times New Roman"/>
          <w:sz w:val="24"/>
          <w:szCs w:val="24"/>
        </w:rPr>
        <w:t>717,5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691ABC" w:rsidRPr="00336A84">
        <w:rPr>
          <w:rFonts w:ascii="Times New Roman" w:eastAsia="Times New Roman" w:hAnsi="Times New Roman" w:cs="Times New Roman"/>
          <w:sz w:val="24"/>
          <w:szCs w:val="24"/>
        </w:rPr>
        <w:t xml:space="preserve"> или в </w:t>
      </w:r>
      <w:r w:rsidR="00336A84" w:rsidRPr="00336A84">
        <w:rPr>
          <w:rFonts w:ascii="Times New Roman" w:eastAsia="Times New Roman" w:hAnsi="Times New Roman" w:cs="Times New Roman"/>
          <w:sz w:val="24"/>
          <w:szCs w:val="24"/>
        </w:rPr>
        <w:t>3,15</w:t>
      </w:r>
      <w:r w:rsidR="00A22F57" w:rsidRPr="00336A84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4620D4" w:rsidRPr="00336A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10DA" w:rsidRPr="00336A84" w:rsidRDefault="003B10DA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3DC9" w:rsidRPr="00E6742D">
        <w:rPr>
          <w:rFonts w:ascii="Times New Roman" w:eastAsia="Times New Roman" w:hAnsi="Times New Roman" w:cs="Times New Roman"/>
          <w:sz w:val="24"/>
          <w:szCs w:val="24"/>
        </w:rPr>
        <w:t xml:space="preserve">доля поступления </w:t>
      </w:r>
      <w:r w:rsidR="004620D4" w:rsidRPr="00E6742D">
        <w:rPr>
          <w:rFonts w:ascii="Times New Roman" w:eastAsia="Times New Roman" w:hAnsi="Times New Roman" w:cs="Times New Roman"/>
          <w:sz w:val="24"/>
          <w:szCs w:val="24"/>
        </w:rPr>
        <w:t xml:space="preserve">штрафов, санкций, возмещений ущерба –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17,5</w:t>
      </w:r>
      <w:r w:rsidR="004620D4" w:rsidRPr="00E6742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470,4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620D4" w:rsidRPr="00E6742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39,1</w:t>
      </w:r>
      <w:r w:rsidR="004620D4" w:rsidRPr="00E6742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5D1CD1" w:rsidRPr="00E6742D">
        <w:rPr>
          <w:rFonts w:ascii="Times New Roman" w:eastAsia="Times New Roman" w:hAnsi="Times New Roman" w:cs="Times New Roman"/>
          <w:sz w:val="24"/>
          <w:szCs w:val="24"/>
        </w:rPr>
        <w:t>1203,0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620D4" w:rsidRPr="00E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0D4" w:rsidRPr="00336A84">
        <w:rPr>
          <w:rFonts w:ascii="Times New Roman" w:eastAsia="Times New Roman" w:hAnsi="Times New Roman" w:cs="Times New Roman"/>
          <w:sz w:val="24"/>
          <w:szCs w:val="24"/>
        </w:rPr>
        <w:t>рублей)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>, в сравнении с аналогичным периодом</w:t>
      </w:r>
      <w:r w:rsidR="008F727B" w:rsidRPr="00336A84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50307" w:rsidRPr="00336A84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336A84" w:rsidRPr="00336A84">
        <w:rPr>
          <w:rFonts w:ascii="Times New Roman" w:eastAsia="Times New Roman" w:hAnsi="Times New Roman" w:cs="Times New Roman"/>
          <w:sz w:val="24"/>
          <w:szCs w:val="24"/>
        </w:rPr>
        <w:t>554,6</w:t>
      </w:r>
      <w:r w:rsidR="008F727B" w:rsidRPr="0033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307" w:rsidRPr="00336A8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</w:t>
      </w:r>
      <w:r w:rsidR="005D1CD1" w:rsidRPr="00336A84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336A84" w:rsidRPr="00336A84">
        <w:rPr>
          <w:rFonts w:ascii="Times New Roman" w:eastAsia="Times New Roman" w:hAnsi="Times New Roman" w:cs="Times New Roman"/>
          <w:sz w:val="24"/>
          <w:szCs w:val="24"/>
        </w:rPr>
        <w:t>84,2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0F5D58" w:rsidRPr="00336A84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5D1CD1" w:rsidRPr="00336A8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36A84" w:rsidRPr="00336A84">
        <w:rPr>
          <w:rFonts w:ascii="Times New Roman" w:eastAsia="Times New Roman" w:hAnsi="Times New Roman" w:cs="Times New Roman"/>
          <w:sz w:val="24"/>
          <w:szCs w:val="24"/>
        </w:rPr>
        <w:t>15,2</w:t>
      </w:r>
      <w:r w:rsidR="005D1CD1" w:rsidRPr="00336A84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5D1CD1" w:rsidRPr="00336A84" w:rsidRDefault="005D1CD1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2D">
        <w:rPr>
          <w:rFonts w:ascii="Times New Roman" w:eastAsia="Times New Roman" w:hAnsi="Times New Roman" w:cs="Times New Roman"/>
          <w:sz w:val="24"/>
          <w:szCs w:val="24"/>
        </w:rPr>
        <w:t>- доля прочих</w:t>
      </w:r>
      <w:r w:rsidR="000A4488" w:rsidRPr="00E6742D">
        <w:rPr>
          <w:rFonts w:ascii="Times New Roman" w:eastAsia="Times New Roman" w:hAnsi="Times New Roman" w:cs="Times New Roman"/>
          <w:sz w:val="24"/>
          <w:szCs w:val="24"/>
        </w:rPr>
        <w:t xml:space="preserve"> неналоговых доходов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0</w:t>
      </w:r>
      <w:r w:rsidR="000A4488" w:rsidRPr="00E6742D">
        <w:rPr>
          <w:rFonts w:ascii="Times New Roman" w:eastAsia="Times New Roman" w:hAnsi="Times New Roman" w:cs="Times New Roman"/>
          <w:sz w:val="24"/>
          <w:szCs w:val="24"/>
        </w:rPr>
        <w:t>,1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E6742D" w:rsidRPr="00E6742D">
        <w:rPr>
          <w:rFonts w:ascii="Times New Roman" w:eastAsia="Times New Roman" w:hAnsi="Times New Roman" w:cs="Times New Roman"/>
          <w:sz w:val="24"/>
          <w:szCs w:val="24"/>
        </w:rPr>
        <w:t>5,5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0A4488" w:rsidRPr="00E6742D">
        <w:rPr>
          <w:rFonts w:ascii="Times New Roman" w:eastAsia="Times New Roman" w:hAnsi="Times New Roman" w:cs="Times New Roman"/>
          <w:sz w:val="24"/>
          <w:szCs w:val="24"/>
        </w:rPr>
        <w:t>37,0</w:t>
      </w:r>
      <w:r w:rsidRPr="00E6742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C58AF" w:rsidRPr="00336A84">
        <w:rPr>
          <w:rFonts w:ascii="Times New Roman" w:eastAsia="Times New Roman" w:hAnsi="Times New Roman" w:cs="Times New Roman"/>
          <w:sz w:val="24"/>
          <w:szCs w:val="24"/>
        </w:rPr>
        <w:t>в аналогично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7C58AF" w:rsidRPr="00336A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 xml:space="preserve"> 2017 года </w:t>
      </w:r>
      <w:r w:rsidR="007C58AF" w:rsidRPr="00336A84">
        <w:rPr>
          <w:rFonts w:ascii="Times New Roman" w:eastAsia="Times New Roman" w:hAnsi="Times New Roman" w:cs="Times New Roman"/>
          <w:sz w:val="24"/>
          <w:szCs w:val="24"/>
        </w:rPr>
        <w:t>поступлений не было</w:t>
      </w:r>
      <w:r w:rsidRPr="00336A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9" w:rsidRPr="0049062E" w:rsidRDefault="00B74088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062E"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49062E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DF3335" w:rsidRPr="0049062E">
        <w:rPr>
          <w:rFonts w:ascii="Times New Roman" w:eastAsia="Times New Roman" w:hAnsi="Times New Roman" w:cs="Times New Roman"/>
          <w:sz w:val="24"/>
          <w:szCs w:val="24"/>
        </w:rPr>
        <w:t>103631,5</w:t>
      </w:r>
      <w:r w:rsidR="00F5189A" w:rsidRPr="004906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DF3335" w:rsidRPr="0049062E">
        <w:rPr>
          <w:rFonts w:ascii="Times New Roman" w:eastAsia="Times New Roman" w:hAnsi="Times New Roman" w:cs="Times New Roman"/>
          <w:sz w:val="24"/>
          <w:szCs w:val="24"/>
        </w:rPr>
        <w:t>48,0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215740,7</w:t>
      </w:r>
      <w:r w:rsidRPr="004906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71,6</w:t>
      </w:r>
      <w:r w:rsidR="00C915F8" w:rsidRPr="0049062E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49062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73DFF" w:rsidRPr="0049062E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D80F71" w:rsidRPr="004906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5569" w:rsidRPr="0049062E">
        <w:rPr>
          <w:rFonts w:ascii="Times New Roman" w:eastAsia="Times New Roman" w:hAnsi="Times New Roman" w:cs="Times New Roman"/>
          <w:sz w:val="24"/>
          <w:szCs w:val="24"/>
        </w:rPr>
        <w:t>лся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17546,0</w:t>
      </w:r>
      <w:r w:rsidR="00C915F8" w:rsidRPr="004906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20,4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D80F71" w:rsidRPr="0049062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1586" w:rsidRPr="0049062E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D80F71" w:rsidRPr="0049062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A4615" w:rsidRPr="0049062E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0F71" w:rsidRPr="0049062E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поступило –  </w:t>
      </w:r>
      <w:r w:rsidR="0049062E" w:rsidRPr="0049062E">
        <w:rPr>
          <w:rFonts w:ascii="Times New Roman" w:eastAsia="Times New Roman" w:hAnsi="Times New Roman" w:cs="Times New Roman"/>
          <w:sz w:val="24"/>
          <w:szCs w:val="24"/>
        </w:rPr>
        <w:t>86085,5</w:t>
      </w:r>
      <w:r w:rsidR="00D80F71" w:rsidRPr="00490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49062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49062E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9B3B59" w:rsidRPr="0049062E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2E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123C80" w:rsidRDefault="00636E43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4">
        <w:rPr>
          <w:rFonts w:ascii="Times New Roman" w:eastAsia="Times New Roman" w:hAnsi="Times New Roman" w:cs="Times New Roman"/>
          <w:sz w:val="24"/>
          <w:szCs w:val="24"/>
        </w:rPr>
        <w:t>- дотаци</w:t>
      </w:r>
      <w:r w:rsidR="00DA4615" w:rsidRPr="00BC543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21589" w:rsidRPr="00BC5434">
        <w:rPr>
          <w:rFonts w:ascii="Times New Roman" w:eastAsia="Times New Roman" w:hAnsi="Times New Roman" w:cs="Times New Roman"/>
          <w:sz w:val="24"/>
          <w:szCs w:val="24"/>
        </w:rPr>
        <w:t xml:space="preserve"> бюджетам </w:t>
      </w:r>
      <w:r w:rsidR="00DA4615" w:rsidRPr="00BC5434">
        <w:rPr>
          <w:rFonts w:ascii="Times New Roman" w:eastAsia="Times New Roman" w:hAnsi="Times New Roman" w:cs="Times New Roman"/>
          <w:sz w:val="24"/>
          <w:szCs w:val="24"/>
        </w:rPr>
        <w:t>бюджетной системы Российской Федерации</w:t>
      </w:r>
      <w:r w:rsidRPr="00BC54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C5434" w:rsidRPr="00BC5434">
        <w:rPr>
          <w:rFonts w:ascii="Times New Roman" w:eastAsia="Times New Roman" w:hAnsi="Times New Roman" w:cs="Times New Roman"/>
          <w:sz w:val="24"/>
          <w:szCs w:val="24"/>
        </w:rPr>
        <w:t>2964,6</w:t>
      </w:r>
      <w:r w:rsidRPr="00BC543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BC5434" w:rsidRPr="00BC5434">
        <w:rPr>
          <w:rFonts w:ascii="Times New Roman" w:eastAsia="Times New Roman" w:hAnsi="Times New Roman" w:cs="Times New Roman"/>
          <w:sz w:val="24"/>
          <w:szCs w:val="24"/>
        </w:rPr>
        <w:t>62,3</w:t>
      </w:r>
      <w:r w:rsidRPr="00BC5434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BC5434" w:rsidRPr="00BC5434">
        <w:rPr>
          <w:rFonts w:ascii="Times New Roman" w:eastAsia="Times New Roman" w:hAnsi="Times New Roman" w:cs="Times New Roman"/>
          <w:sz w:val="24"/>
          <w:szCs w:val="24"/>
        </w:rPr>
        <w:t>4755,5</w:t>
      </w:r>
      <w:r w:rsidRPr="00BC5434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123C80">
        <w:rPr>
          <w:rFonts w:ascii="Times New Roman" w:eastAsia="Times New Roman" w:hAnsi="Times New Roman" w:cs="Times New Roman"/>
          <w:sz w:val="24"/>
          <w:szCs w:val="24"/>
        </w:rPr>
        <w:t xml:space="preserve">рублей, (доля – </w:t>
      </w:r>
      <w:r w:rsidR="00AC4942" w:rsidRPr="00123C80">
        <w:rPr>
          <w:rFonts w:ascii="Times New Roman" w:eastAsia="Times New Roman" w:hAnsi="Times New Roman" w:cs="Times New Roman"/>
          <w:sz w:val="24"/>
          <w:szCs w:val="24"/>
        </w:rPr>
        <w:t>2,9</w:t>
      </w:r>
      <w:r w:rsidRPr="00123C80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427113" w:rsidRPr="00123C80" w:rsidRDefault="00427113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80">
        <w:rPr>
          <w:rFonts w:ascii="Times New Roman" w:eastAsia="Times New Roman" w:hAnsi="Times New Roman" w:cs="Times New Roman"/>
          <w:sz w:val="24"/>
          <w:szCs w:val="24"/>
        </w:rPr>
        <w:t xml:space="preserve">- субсидий бюджетам бюджетной системы Российской Федерации – </w:t>
      </w:r>
      <w:r w:rsidR="00BC5434" w:rsidRPr="00123C80">
        <w:rPr>
          <w:rFonts w:ascii="Times New Roman" w:eastAsia="Times New Roman" w:hAnsi="Times New Roman" w:cs="Times New Roman"/>
          <w:sz w:val="24"/>
          <w:szCs w:val="24"/>
        </w:rPr>
        <w:t>9710,6</w:t>
      </w:r>
      <w:r w:rsidRPr="00123C8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BC5434" w:rsidRPr="00123C80">
        <w:rPr>
          <w:rFonts w:ascii="Times New Roman" w:eastAsia="Times New Roman" w:hAnsi="Times New Roman" w:cs="Times New Roman"/>
          <w:sz w:val="24"/>
          <w:szCs w:val="24"/>
        </w:rPr>
        <w:t>23,4</w:t>
      </w:r>
      <w:r w:rsidRPr="00123C80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AC4942" w:rsidRPr="00123C80">
        <w:rPr>
          <w:rFonts w:ascii="Times New Roman" w:eastAsia="Times New Roman" w:hAnsi="Times New Roman" w:cs="Times New Roman"/>
          <w:sz w:val="24"/>
          <w:szCs w:val="24"/>
        </w:rPr>
        <w:t>41572,1</w:t>
      </w:r>
      <w:r w:rsidRPr="00123C80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123C80" w:rsidRPr="00123C80">
        <w:rPr>
          <w:rFonts w:ascii="Times New Roman" w:eastAsia="Times New Roman" w:hAnsi="Times New Roman" w:cs="Times New Roman"/>
          <w:sz w:val="24"/>
          <w:szCs w:val="24"/>
        </w:rPr>
        <w:t>9,4</w:t>
      </w:r>
      <w:r w:rsidRPr="00123C80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Pr="00123C80" w:rsidRDefault="004C1AAB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субвенций бюджетам </w:t>
      </w:r>
      <w:r w:rsidR="00427113" w:rsidRPr="00123C80">
        <w:rPr>
          <w:rFonts w:ascii="Times New Roman" w:eastAsia="Times New Roman" w:hAnsi="Times New Roman" w:cs="Times New Roman"/>
          <w:sz w:val="24"/>
          <w:szCs w:val="24"/>
        </w:rPr>
        <w:t>бюджетной системы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– </w:t>
      </w:r>
      <w:r w:rsidR="00123C80" w:rsidRPr="00123C80">
        <w:rPr>
          <w:rFonts w:ascii="Times New Roman" w:eastAsia="Times New Roman" w:hAnsi="Times New Roman" w:cs="Times New Roman"/>
          <w:sz w:val="24"/>
          <w:szCs w:val="24"/>
        </w:rPr>
        <w:t>78514,4</w:t>
      </w:r>
      <w:r w:rsidR="00F87282" w:rsidRPr="00123C8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123C80" w:rsidRPr="00123C80">
        <w:rPr>
          <w:rFonts w:ascii="Times New Roman" w:eastAsia="Times New Roman" w:hAnsi="Times New Roman" w:cs="Times New Roman"/>
          <w:sz w:val="24"/>
          <w:szCs w:val="24"/>
        </w:rPr>
        <w:t>55,7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123C80" w:rsidRPr="00123C80">
        <w:rPr>
          <w:rFonts w:ascii="Times New Roman" w:eastAsia="Times New Roman" w:hAnsi="Times New Roman" w:cs="Times New Roman"/>
          <w:sz w:val="24"/>
          <w:szCs w:val="24"/>
        </w:rPr>
        <w:t>140868,2</w:t>
      </w:r>
      <w:r w:rsidR="00F87282" w:rsidRPr="00123C8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123C80" w:rsidRPr="00123C80">
        <w:rPr>
          <w:rFonts w:ascii="Times New Roman" w:eastAsia="Times New Roman" w:hAnsi="Times New Roman" w:cs="Times New Roman"/>
          <w:sz w:val="24"/>
          <w:szCs w:val="24"/>
        </w:rPr>
        <w:t>75,8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Pr="00123C80" w:rsidRDefault="004C1AAB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иных межбюджетных трансфертов  – </w:t>
      </w:r>
      <w:r w:rsidR="00123C80" w:rsidRPr="00123C80">
        <w:rPr>
          <w:rFonts w:ascii="Times New Roman" w:eastAsia="Times New Roman" w:hAnsi="Times New Roman" w:cs="Times New Roman"/>
          <w:sz w:val="24"/>
          <w:szCs w:val="24"/>
        </w:rPr>
        <w:t>12351,7</w:t>
      </w:r>
      <w:r w:rsidR="00F87282" w:rsidRPr="00123C8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123C80" w:rsidRPr="00123C80">
        <w:rPr>
          <w:rFonts w:ascii="Times New Roman" w:eastAsia="Times New Roman" w:hAnsi="Times New Roman" w:cs="Times New Roman"/>
          <w:sz w:val="24"/>
          <w:szCs w:val="24"/>
        </w:rPr>
        <w:t>43,4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123C80" w:rsidRPr="00123C80">
        <w:rPr>
          <w:rFonts w:ascii="Times New Roman" w:eastAsia="Times New Roman" w:hAnsi="Times New Roman" w:cs="Times New Roman"/>
          <w:sz w:val="24"/>
          <w:szCs w:val="24"/>
        </w:rPr>
        <w:t>28454,7</w:t>
      </w:r>
      <w:r w:rsidR="00F87282" w:rsidRPr="00123C8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123C80" w:rsidRPr="00123C80">
        <w:rPr>
          <w:rFonts w:ascii="Times New Roman" w:eastAsia="Times New Roman" w:hAnsi="Times New Roman" w:cs="Times New Roman"/>
          <w:sz w:val="24"/>
          <w:szCs w:val="24"/>
        </w:rPr>
        <w:t>11,9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Pr="00123C80" w:rsidRDefault="004C1AAB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144D" w:rsidRPr="00123C8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12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>возврата остатков субсидий, субвенций и иных межбюджетных трансфертов, имеющих целевое назначение</w:t>
      </w:r>
      <w:r w:rsidR="004E4577" w:rsidRPr="00123C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 прошлых лет –</w:t>
      </w:r>
      <w:r w:rsidR="00915CFD" w:rsidRPr="0012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6B2" w:rsidRPr="00123C80">
        <w:rPr>
          <w:rFonts w:ascii="Times New Roman" w:eastAsia="Times New Roman" w:hAnsi="Times New Roman" w:cs="Times New Roman"/>
          <w:sz w:val="24"/>
          <w:szCs w:val="24"/>
        </w:rPr>
        <w:t>90,1</w:t>
      </w:r>
      <w:r w:rsidR="00F87282" w:rsidRPr="00123C8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123C8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390881" w:rsidRPr="00123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C80" w:rsidRPr="00C91586" w:rsidRDefault="00123C80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D34461" w:rsidRDefault="009B3B59" w:rsidP="005862AA">
      <w:pPr>
        <w:pStyle w:val="a5"/>
        <w:numPr>
          <w:ilvl w:val="0"/>
          <w:numId w:val="2"/>
        </w:numPr>
        <w:spacing w:after="120" w:line="240" w:lineRule="auto"/>
        <w:ind w:left="142" w:right="142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4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="0024195D" w:rsidRPr="00D34461">
        <w:rPr>
          <w:rFonts w:ascii="Times New Roman" w:eastAsia="Times New Roman" w:hAnsi="Times New Roman" w:cs="Times New Roman"/>
          <w:b/>
          <w:sz w:val="24"/>
          <w:szCs w:val="24"/>
        </w:rPr>
        <w:t>Красноармейского района</w:t>
      </w:r>
      <w:r w:rsidR="0024195D" w:rsidRPr="00D34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461">
        <w:rPr>
          <w:rFonts w:ascii="Times New Roman" w:eastAsia="Times New Roman" w:hAnsi="Times New Roman" w:cs="Times New Roman"/>
          <w:b/>
          <w:bCs/>
          <w:sz w:val="24"/>
          <w:szCs w:val="24"/>
        </w:rPr>
        <w:t>по расходам</w:t>
      </w:r>
    </w:p>
    <w:p w:rsidR="009B3B59" w:rsidRPr="00D34461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461">
        <w:rPr>
          <w:rFonts w:ascii="Times New Roman" w:eastAsia="Times New Roman" w:hAnsi="Times New Roman" w:cs="Times New Roman"/>
          <w:sz w:val="24"/>
          <w:szCs w:val="24"/>
        </w:rPr>
        <w:t>Расходы на 201</w:t>
      </w:r>
      <w:r w:rsidR="00150834" w:rsidRPr="00D3446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4461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</w:t>
      </w:r>
      <w:r w:rsidR="0024195D" w:rsidRPr="00D34461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D34461">
        <w:rPr>
          <w:rFonts w:ascii="Times New Roman" w:eastAsia="Times New Roman" w:hAnsi="Times New Roman" w:cs="Times New Roman"/>
          <w:sz w:val="24"/>
          <w:szCs w:val="24"/>
        </w:rPr>
        <w:t xml:space="preserve"> о бюджете в объеме </w:t>
      </w:r>
      <w:r w:rsidR="00D34461" w:rsidRPr="00D34461">
        <w:rPr>
          <w:rFonts w:ascii="Times New Roman" w:eastAsia="Times New Roman" w:hAnsi="Times New Roman" w:cs="Times New Roman"/>
          <w:sz w:val="24"/>
          <w:szCs w:val="24"/>
        </w:rPr>
        <w:t>289995,2</w:t>
      </w:r>
      <w:r w:rsidR="006D1559" w:rsidRPr="00D3446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D34461">
        <w:rPr>
          <w:rFonts w:ascii="Times New Roman" w:eastAsia="Times New Roman" w:hAnsi="Times New Roman" w:cs="Times New Roman"/>
          <w:sz w:val="24"/>
          <w:szCs w:val="24"/>
        </w:rPr>
        <w:t xml:space="preserve"> рублей. Сводной бюджетной росписью расходы </w:t>
      </w:r>
      <w:r w:rsidR="00F02742" w:rsidRPr="00D3446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1635E" w:rsidRPr="00D34461">
        <w:rPr>
          <w:rFonts w:ascii="Times New Roman" w:eastAsia="Times New Roman" w:hAnsi="Times New Roman" w:cs="Times New Roman"/>
          <w:sz w:val="24"/>
          <w:szCs w:val="24"/>
        </w:rPr>
        <w:t>величен</w:t>
      </w:r>
      <w:r w:rsidR="00F02742" w:rsidRPr="00D3446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3446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34461" w:rsidRPr="00D34461">
        <w:rPr>
          <w:rFonts w:ascii="Times New Roman" w:eastAsia="Times New Roman" w:hAnsi="Times New Roman" w:cs="Times New Roman"/>
          <w:sz w:val="24"/>
          <w:szCs w:val="24"/>
        </w:rPr>
        <w:t>10430,7</w:t>
      </w:r>
      <w:r w:rsidR="00150834" w:rsidRPr="00D34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559" w:rsidRPr="00D34461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CB386A" w:rsidRPr="00D34461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D34461" w:rsidRPr="00D34461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D34461">
        <w:rPr>
          <w:rFonts w:ascii="Times New Roman" w:eastAsia="Times New Roman" w:hAnsi="Times New Roman" w:cs="Times New Roman"/>
          <w:sz w:val="24"/>
          <w:szCs w:val="24"/>
        </w:rPr>
        <w:t xml:space="preserve">% и составили </w:t>
      </w:r>
      <w:r w:rsidR="00D34461" w:rsidRPr="00D34461">
        <w:rPr>
          <w:rFonts w:ascii="Times New Roman" w:eastAsia="Times New Roman" w:hAnsi="Times New Roman" w:cs="Times New Roman"/>
          <w:sz w:val="24"/>
          <w:szCs w:val="24"/>
        </w:rPr>
        <w:t>300425,9</w:t>
      </w:r>
      <w:r w:rsidR="006D1559" w:rsidRPr="00D3446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D34461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9B3B59" w:rsidRPr="00EB33CD" w:rsidRDefault="00A452C6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46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1586" w:rsidRPr="00D34461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2B2B8D" w:rsidRPr="00D3446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50834" w:rsidRPr="00D344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2B8D" w:rsidRPr="00D3446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B3B59" w:rsidRPr="00D34461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</w:t>
      </w:r>
      <w:r w:rsidRPr="00D34461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="009B3B59" w:rsidRPr="00D34461">
        <w:rPr>
          <w:rFonts w:ascii="Times New Roman" w:eastAsia="Times New Roman" w:hAnsi="Times New Roman" w:cs="Times New Roman"/>
          <w:sz w:val="24"/>
          <w:szCs w:val="24"/>
        </w:rPr>
        <w:t>исполнена в сумме </w:t>
      </w:r>
      <w:r w:rsidR="00D34461" w:rsidRPr="00D34461">
        <w:rPr>
          <w:rFonts w:ascii="Times New Roman" w:eastAsia="Times New Roman" w:hAnsi="Times New Roman" w:cs="Times New Roman"/>
          <w:sz w:val="24"/>
          <w:szCs w:val="24"/>
        </w:rPr>
        <w:t>144191,2</w:t>
      </w:r>
      <w:r w:rsidR="006D1559" w:rsidRPr="00D34461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9B3B59" w:rsidRPr="00D34461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D34461" w:rsidRPr="00D34461">
        <w:rPr>
          <w:rFonts w:ascii="Times New Roman" w:eastAsia="Times New Roman" w:hAnsi="Times New Roman" w:cs="Times New Roman"/>
          <w:sz w:val="24"/>
          <w:szCs w:val="24"/>
        </w:rPr>
        <w:t>49,7</w:t>
      </w:r>
      <w:r w:rsidR="009B3B59" w:rsidRPr="00D34461">
        <w:rPr>
          <w:rFonts w:ascii="Times New Roman" w:eastAsia="Times New Roman" w:hAnsi="Times New Roman" w:cs="Times New Roman"/>
          <w:sz w:val="24"/>
          <w:szCs w:val="24"/>
        </w:rPr>
        <w:t xml:space="preserve">% к </w:t>
      </w:r>
      <w:r w:rsidR="004E5C41" w:rsidRPr="00D34461">
        <w:rPr>
          <w:rFonts w:ascii="Times New Roman" w:eastAsia="Times New Roman" w:hAnsi="Times New Roman" w:cs="Times New Roman"/>
          <w:sz w:val="24"/>
          <w:szCs w:val="24"/>
        </w:rPr>
        <w:t xml:space="preserve">годовым назначениям, </w:t>
      </w:r>
      <w:r w:rsidR="009B3B59" w:rsidRPr="00D34461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Pr="00D34461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6A5895" w:rsidRPr="00D34461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1B133D" w:rsidRPr="00D3446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E5C41" w:rsidRPr="00D34461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6A5895" w:rsidRPr="00D344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34461" w:rsidRPr="00D34461">
        <w:rPr>
          <w:rFonts w:ascii="Times New Roman" w:eastAsia="Times New Roman" w:hAnsi="Times New Roman" w:cs="Times New Roman"/>
          <w:sz w:val="24"/>
          <w:szCs w:val="24"/>
        </w:rPr>
        <w:t>48,0</w:t>
      </w:r>
      <w:r w:rsidR="009B3B59" w:rsidRPr="00D34461">
        <w:rPr>
          <w:rFonts w:ascii="Times New Roman" w:eastAsia="Times New Roman" w:hAnsi="Times New Roman" w:cs="Times New Roman"/>
          <w:sz w:val="24"/>
          <w:szCs w:val="24"/>
        </w:rPr>
        <w:t xml:space="preserve">% – к годовым назначениям, утвержденным сводной бюджетной </w:t>
      </w:r>
      <w:r w:rsidR="009B3B59" w:rsidRPr="00EB33CD">
        <w:rPr>
          <w:rFonts w:ascii="Times New Roman" w:eastAsia="Times New Roman" w:hAnsi="Times New Roman" w:cs="Times New Roman"/>
          <w:sz w:val="24"/>
          <w:szCs w:val="24"/>
        </w:rPr>
        <w:t xml:space="preserve">росписью. В сравнении с аналогичным периодом прошлого года в отчетном периоде объем расходов </w:t>
      </w:r>
      <w:r w:rsidR="00E11EB8" w:rsidRPr="00EB33CD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="009B3B59" w:rsidRPr="00EB33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B33CD" w:rsidRPr="00EB33CD">
        <w:rPr>
          <w:rFonts w:ascii="Times New Roman" w:eastAsia="Times New Roman" w:hAnsi="Times New Roman" w:cs="Times New Roman"/>
          <w:sz w:val="24"/>
          <w:szCs w:val="24"/>
        </w:rPr>
        <w:t>19046,3</w:t>
      </w:r>
      <w:r w:rsidR="00FC338F" w:rsidRPr="00EB33C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B33CD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EB33CD" w:rsidRPr="00EB33CD">
        <w:rPr>
          <w:rFonts w:ascii="Times New Roman" w:eastAsia="Times New Roman" w:hAnsi="Times New Roman" w:cs="Times New Roman"/>
          <w:sz w:val="24"/>
          <w:szCs w:val="24"/>
        </w:rPr>
        <w:t>15,2</w:t>
      </w:r>
      <w:r w:rsidR="009B3B59" w:rsidRPr="00EB33CD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EB33C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1586" w:rsidRPr="00EB33CD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9B3B59" w:rsidRPr="00EB33CD">
        <w:rPr>
          <w:rFonts w:ascii="Times New Roman" w:eastAsia="Times New Roman" w:hAnsi="Times New Roman" w:cs="Times New Roman"/>
          <w:sz w:val="24"/>
          <w:szCs w:val="24"/>
        </w:rPr>
        <w:t>  201</w:t>
      </w:r>
      <w:r w:rsidR="0050044F" w:rsidRPr="00EB33C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3B59" w:rsidRPr="00EB33CD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</w:t>
      </w:r>
      <w:r w:rsidR="00C319A1" w:rsidRPr="00EB33CD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 w:rsidR="009B3B59" w:rsidRPr="00EB33CD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EB33CD" w:rsidRPr="00EB33CD">
        <w:rPr>
          <w:rFonts w:ascii="Times New Roman" w:eastAsia="Times New Roman" w:hAnsi="Times New Roman" w:cs="Times New Roman"/>
          <w:sz w:val="24"/>
          <w:szCs w:val="24"/>
        </w:rPr>
        <w:t>125144,9</w:t>
      </w:r>
      <w:r w:rsidR="0043011E" w:rsidRPr="00EB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EB33C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EB33CD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EB33CD" w:rsidRPr="00EB33CD">
        <w:rPr>
          <w:rFonts w:ascii="Times New Roman" w:eastAsia="Times New Roman" w:hAnsi="Times New Roman" w:cs="Times New Roman"/>
          <w:sz w:val="24"/>
          <w:szCs w:val="24"/>
        </w:rPr>
        <w:t>48,7</w:t>
      </w:r>
      <w:r w:rsidR="00E11EB8" w:rsidRPr="00EB33C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назначениям, утвержденным Решением и </w:t>
      </w:r>
      <w:r w:rsidR="00EB33CD" w:rsidRPr="00EB33CD">
        <w:rPr>
          <w:rFonts w:ascii="Times New Roman" w:eastAsia="Times New Roman" w:hAnsi="Times New Roman" w:cs="Times New Roman"/>
          <w:sz w:val="24"/>
          <w:szCs w:val="24"/>
        </w:rPr>
        <w:t>48,5</w:t>
      </w:r>
      <w:r w:rsidR="00E11EB8" w:rsidRPr="00EB33CD">
        <w:rPr>
          <w:rFonts w:ascii="Times New Roman" w:eastAsia="Times New Roman" w:hAnsi="Times New Roman" w:cs="Times New Roman"/>
          <w:sz w:val="24"/>
          <w:szCs w:val="24"/>
        </w:rPr>
        <w:t>% – к годовым назначениям, утвержденным сводной бюджетной росписью</w:t>
      </w:r>
      <w:r w:rsidR="009B3B59" w:rsidRPr="00EB33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3B59" w:rsidRPr="00BA3402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02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BA3402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FD45A4" w:rsidRPr="00BA3402">
        <w:rPr>
          <w:rFonts w:ascii="Times New Roman" w:eastAsia="Times New Roman" w:hAnsi="Times New Roman" w:cs="Times New Roman"/>
          <w:sz w:val="24"/>
          <w:szCs w:val="24"/>
        </w:rPr>
        <w:t>16064,5</w:t>
      </w:r>
      <w:r w:rsidR="00AA2509" w:rsidRPr="00BA340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BA3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FD45A4" w:rsidRPr="00BA3402">
        <w:rPr>
          <w:rFonts w:ascii="Times New Roman" w:eastAsia="Times New Roman" w:hAnsi="Times New Roman" w:cs="Times New Roman"/>
          <w:sz w:val="24"/>
          <w:szCs w:val="24"/>
        </w:rPr>
        <w:t>46,7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FD45A4" w:rsidRPr="00BA3402">
        <w:rPr>
          <w:rFonts w:ascii="Times New Roman" w:eastAsia="Times New Roman" w:hAnsi="Times New Roman" w:cs="Times New Roman"/>
          <w:sz w:val="24"/>
          <w:szCs w:val="24"/>
        </w:rPr>
        <w:t>34402,5</w:t>
      </w:r>
      <w:r w:rsidR="00AA2509" w:rsidRPr="00BA340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 рублей),  их доля в общей сумме расходов бюджета составила </w:t>
      </w:r>
      <w:r w:rsidR="00BA3402" w:rsidRPr="00BA3402">
        <w:rPr>
          <w:rFonts w:ascii="Times New Roman" w:eastAsia="Times New Roman" w:hAnsi="Times New Roman" w:cs="Times New Roman"/>
          <w:sz w:val="24"/>
          <w:szCs w:val="24"/>
        </w:rPr>
        <w:t>11,1</w:t>
      </w:r>
      <w:r w:rsidR="00C05175" w:rsidRPr="00BA3402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9B3B59" w:rsidRPr="00054D47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4D47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054D47" w:rsidRPr="00054D47">
        <w:rPr>
          <w:rFonts w:ascii="Times New Roman" w:eastAsia="Times New Roman" w:hAnsi="Times New Roman" w:cs="Times New Roman"/>
          <w:sz w:val="24"/>
          <w:szCs w:val="24"/>
        </w:rPr>
        <w:t>362,8</w:t>
      </w:r>
      <w:r w:rsidRPr="0005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054D47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054D47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054D47" w:rsidRPr="00054D47">
        <w:rPr>
          <w:rFonts w:ascii="Times New Roman" w:eastAsia="Times New Roman" w:hAnsi="Times New Roman" w:cs="Times New Roman"/>
          <w:sz w:val="24"/>
          <w:szCs w:val="24"/>
        </w:rPr>
        <w:t>50,9</w:t>
      </w:r>
      <w:r w:rsidRPr="00054D47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D222E" w:rsidRPr="00054D47">
        <w:rPr>
          <w:rFonts w:ascii="Times New Roman" w:eastAsia="Times New Roman" w:hAnsi="Times New Roman" w:cs="Times New Roman"/>
          <w:sz w:val="24"/>
          <w:szCs w:val="24"/>
        </w:rPr>
        <w:t>712,5</w:t>
      </w:r>
      <w:r w:rsidR="00AA2509" w:rsidRPr="00054D4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054D47">
        <w:rPr>
          <w:rFonts w:ascii="Times New Roman" w:eastAsia="Times New Roman" w:hAnsi="Times New Roman" w:cs="Times New Roman"/>
          <w:sz w:val="24"/>
          <w:szCs w:val="24"/>
        </w:rPr>
        <w:t xml:space="preserve"> рублей),  доля – </w:t>
      </w:r>
      <w:r w:rsidR="0028695C" w:rsidRPr="00054D4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222E" w:rsidRPr="00054D47">
        <w:rPr>
          <w:rFonts w:ascii="Times New Roman" w:eastAsia="Times New Roman" w:hAnsi="Times New Roman" w:cs="Times New Roman"/>
          <w:sz w:val="24"/>
          <w:szCs w:val="24"/>
        </w:rPr>
        <w:t>,3 процента</w:t>
      </w:r>
      <w:r w:rsidRPr="00054D4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BA3402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– </w:t>
      </w:r>
      <w:r w:rsidR="00054D47" w:rsidRPr="00BA3402">
        <w:rPr>
          <w:rFonts w:ascii="Times New Roman" w:eastAsia="Times New Roman" w:hAnsi="Times New Roman" w:cs="Times New Roman"/>
          <w:sz w:val="24"/>
          <w:szCs w:val="24"/>
        </w:rPr>
        <w:t>1714,6</w:t>
      </w:r>
      <w:r w:rsidR="00AA2509" w:rsidRPr="00BA340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BA3402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054D47" w:rsidRPr="00BA3402">
        <w:rPr>
          <w:rFonts w:ascii="Times New Roman" w:eastAsia="Times New Roman" w:hAnsi="Times New Roman" w:cs="Times New Roman"/>
          <w:sz w:val="24"/>
          <w:szCs w:val="24"/>
        </w:rPr>
        <w:t>42,4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BA3402" w:rsidRPr="00BA3402">
        <w:rPr>
          <w:rFonts w:ascii="Times New Roman" w:eastAsia="Times New Roman" w:hAnsi="Times New Roman" w:cs="Times New Roman"/>
          <w:sz w:val="24"/>
          <w:szCs w:val="24"/>
        </w:rPr>
        <w:t>4042,2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BA340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BA3402" w:rsidRPr="00BA3402">
        <w:rPr>
          <w:rFonts w:ascii="Times New Roman" w:eastAsia="Times New Roman" w:hAnsi="Times New Roman" w:cs="Times New Roman"/>
          <w:sz w:val="24"/>
          <w:szCs w:val="24"/>
        </w:rPr>
        <w:t>1,2</w:t>
      </w:r>
      <w:r w:rsidR="00C05175" w:rsidRPr="00BA3402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9B3B59" w:rsidRPr="00BA3402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экономика» – </w:t>
      </w:r>
      <w:r w:rsidR="00BA3402" w:rsidRPr="00BA3402">
        <w:rPr>
          <w:rFonts w:ascii="Times New Roman" w:eastAsia="Times New Roman" w:hAnsi="Times New Roman" w:cs="Times New Roman"/>
          <w:sz w:val="24"/>
          <w:szCs w:val="24"/>
        </w:rPr>
        <w:t>7372,7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BA340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BA3402" w:rsidRPr="00BA3402">
        <w:rPr>
          <w:rFonts w:ascii="Times New Roman" w:eastAsia="Times New Roman" w:hAnsi="Times New Roman" w:cs="Times New Roman"/>
          <w:sz w:val="24"/>
          <w:szCs w:val="24"/>
        </w:rPr>
        <w:t>18,0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BA3402" w:rsidRPr="00BA3402">
        <w:rPr>
          <w:rFonts w:ascii="Times New Roman" w:eastAsia="Times New Roman" w:hAnsi="Times New Roman" w:cs="Times New Roman"/>
          <w:sz w:val="24"/>
          <w:szCs w:val="24"/>
        </w:rPr>
        <w:t>40896,5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BA340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BA3402" w:rsidRPr="00BA3402">
        <w:rPr>
          <w:rFonts w:ascii="Times New Roman" w:eastAsia="Times New Roman" w:hAnsi="Times New Roman" w:cs="Times New Roman"/>
          <w:sz w:val="24"/>
          <w:szCs w:val="24"/>
        </w:rPr>
        <w:t>5,1</w:t>
      </w:r>
      <w:r w:rsidR="00C05175" w:rsidRPr="00BA3402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BA340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82371E" w:rsidRPr="00F60893" w:rsidRDefault="0082371E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893">
        <w:rPr>
          <w:rFonts w:ascii="Times New Roman" w:eastAsia="Times New Roman" w:hAnsi="Times New Roman" w:cs="Times New Roman"/>
          <w:sz w:val="24"/>
          <w:szCs w:val="24"/>
        </w:rPr>
        <w:t xml:space="preserve">«Жилищно-коммунальное хозяйство» – </w:t>
      </w:r>
      <w:r w:rsidR="00BA3402" w:rsidRPr="00F60893">
        <w:rPr>
          <w:rFonts w:ascii="Times New Roman" w:eastAsia="Times New Roman" w:hAnsi="Times New Roman" w:cs="Times New Roman"/>
          <w:sz w:val="24"/>
          <w:szCs w:val="24"/>
        </w:rPr>
        <w:t>10172,7</w:t>
      </w:r>
      <w:r w:rsidRPr="00F60893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BA3402" w:rsidRPr="00F60893">
        <w:rPr>
          <w:rFonts w:ascii="Times New Roman" w:eastAsia="Times New Roman" w:hAnsi="Times New Roman" w:cs="Times New Roman"/>
          <w:sz w:val="24"/>
          <w:szCs w:val="24"/>
        </w:rPr>
        <w:t>90,6</w:t>
      </w:r>
      <w:r w:rsidRPr="00F60893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BA3402" w:rsidRPr="00F60893">
        <w:rPr>
          <w:rFonts w:ascii="Times New Roman" w:eastAsia="Times New Roman" w:hAnsi="Times New Roman" w:cs="Times New Roman"/>
          <w:sz w:val="24"/>
          <w:szCs w:val="24"/>
        </w:rPr>
        <w:t>11226,0</w:t>
      </w:r>
      <w:r w:rsidRPr="00F60893">
        <w:rPr>
          <w:rFonts w:ascii="Times New Roman" w:eastAsia="Times New Roman" w:hAnsi="Times New Roman" w:cs="Times New Roman"/>
          <w:sz w:val="24"/>
          <w:szCs w:val="24"/>
        </w:rPr>
        <w:t xml:space="preserve"> тыс. рублей)</w:t>
      </w:r>
      <w:r w:rsidR="00F60893" w:rsidRPr="00F608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0893" w:rsidRPr="00F60893">
        <w:rPr>
          <w:rFonts w:ascii="Times New Roman" w:eastAsia="Times New Roman" w:hAnsi="Times New Roman" w:cs="Times New Roman"/>
          <w:sz w:val="24"/>
          <w:szCs w:val="24"/>
        </w:rPr>
        <w:t xml:space="preserve">доля – </w:t>
      </w:r>
      <w:r w:rsidR="00F60893" w:rsidRPr="00F6089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60893" w:rsidRPr="00F60893">
        <w:rPr>
          <w:rFonts w:ascii="Times New Roman" w:eastAsia="Times New Roman" w:hAnsi="Times New Roman" w:cs="Times New Roman"/>
          <w:sz w:val="24"/>
          <w:szCs w:val="24"/>
        </w:rPr>
        <w:t>,1 процентов</w:t>
      </w:r>
      <w:r w:rsidRPr="00F6089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F60893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893">
        <w:rPr>
          <w:rFonts w:ascii="Times New Roman" w:eastAsia="Times New Roman" w:hAnsi="Times New Roman" w:cs="Times New Roman"/>
          <w:sz w:val="24"/>
          <w:szCs w:val="24"/>
        </w:rPr>
        <w:t xml:space="preserve">«Образование» – </w:t>
      </w:r>
      <w:r w:rsidR="00F60893" w:rsidRPr="00F60893">
        <w:rPr>
          <w:rFonts w:ascii="Times New Roman" w:eastAsia="Times New Roman" w:hAnsi="Times New Roman" w:cs="Times New Roman"/>
          <w:sz w:val="24"/>
          <w:szCs w:val="24"/>
        </w:rPr>
        <w:t>90246,9</w:t>
      </w:r>
      <w:r w:rsidRPr="00F6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F6089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F60893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F60893" w:rsidRPr="00F60893">
        <w:rPr>
          <w:rFonts w:ascii="Times New Roman" w:eastAsia="Times New Roman" w:hAnsi="Times New Roman" w:cs="Times New Roman"/>
          <w:sz w:val="24"/>
          <w:szCs w:val="24"/>
        </w:rPr>
        <w:t>55,2</w:t>
      </w:r>
      <w:r w:rsidRPr="00F60893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F60893" w:rsidRPr="00F60893">
        <w:rPr>
          <w:rFonts w:ascii="Times New Roman" w:eastAsia="Times New Roman" w:hAnsi="Times New Roman" w:cs="Times New Roman"/>
          <w:sz w:val="24"/>
          <w:szCs w:val="24"/>
        </w:rPr>
        <w:t>163381,4</w:t>
      </w:r>
      <w:r w:rsidR="00AA2509" w:rsidRPr="00F60893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F60893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F60893" w:rsidRPr="00F60893">
        <w:rPr>
          <w:rFonts w:ascii="Times New Roman" w:eastAsia="Times New Roman" w:hAnsi="Times New Roman" w:cs="Times New Roman"/>
          <w:sz w:val="24"/>
          <w:szCs w:val="24"/>
        </w:rPr>
        <w:t>62,6</w:t>
      </w:r>
      <w:r w:rsidR="0082371E" w:rsidRPr="00F60893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  <w:proofErr w:type="gramEnd"/>
    </w:p>
    <w:p w:rsidR="009B3B59" w:rsidRPr="000753EA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53EA">
        <w:rPr>
          <w:rFonts w:ascii="Times New Roman" w:eastAsia="Times New Roman" w:hAnsi="Times New Roman" w:cs="Times New Roman"/>
          <w:sz w:val="24"/>
          <w:szCs w:val="24"/>
        </w:rPr>
        <w:t xml:space="preserve">«Культура, кинематография» – </w:t>
      </w:r>
      <w:r w:rsidR="00F60893" w:rsidRPr="000753EA">
        <w:rPr>
          <w:rFonts w:ascii="Times New Roman" w:eastAsia="Times New Roman" w:hAnsi="Times New Roman" w:cs="Times New Roman"/>
          <w:sz w:val="24"/>
          <w:szCs w:val="24"/>
        </w:rPr>
        <w:t>5766,0</w:t>
      </w:r>
      <w:r w:rsidRPr="00075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0753EA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0753EA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0753EA" w:rsidRPr="000753EA">
        <w:rPr>
          <w:rFonts w:ascii="Times New Roman" w:eastAsia="Times New Roman" w:hAnsi="Times New Roman" w:cs="Times New Roman"/>
          <w:sz w:val="24"/>
          <w:szCs w:val="24"/>
        </w:rPr>
        <w:t>35,3</w:t>
      </w:r>
      <w:r w:rsidRPr="000753E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0753EA" w:rsidRPr="000753EA">
        <w:rPr>
          <w:rFonts w:ascii="Times New Roman" w:eastAsia="Times New Roman" w:hAnsi="Times New Roman" w:cs="Times New Roman"/>
          <w:sz w:val="24"/>
          <w:szCs w:val="24"/>
        </w:rPr>
        <w:t>16326,0</w:t>
      </w:r>
      <w:r w:rsidR="00AA2509" w:rsidRPr="000753E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0753EA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0753EA" w:rsidRPr="000753EA">
        <w:rPr>
          <w:rFonts w:ascii="Times New Roman" w:eastAsia="Times New Roman" w:hAnsi="Times New Roman" w:cs="Times New Roman"/>
          <w:sz w:val="24"/>
          <w:szCs w:val="24"/>
        </w:rPr>
        <w:t>4,0</w:t>
      </w:r>
      <w:r w:rsidR="0082371E" w:rsidRPr="000753EA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  <w:proofErr w:type="gramEnd"/>
    </w:p>
    <w:p w:rsidR="009B3B59" w:rsidRPr="00887BDA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политика» – </w:t>
      </w:r>
      <w:r w:rsidR="000753EA" w:rsidRPr="00887BDA">
        <w:rPr>
          <w:rFonts w:ascii="Times New Roman" w:eastAsia="Times New Roman" w:hAnsi="Times New Roman" w:cs="Times New Roman"/>
          <w:sz w:val="24"/>
          <w:szCs w:val="24"/>
        </w:rPr>
        <w:t>3733,4</w:t>
      </w:r>
      <w:r w:rsidR="00AA2509" w:rsidRPr="00887BDA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887BDA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0753EA" w:rsidRPr="00887BDA">
        <w:rPr>
          <w:rFonts w:ascii="Times New Roman" w:eastAsia="Times New Roman" w:hAnsi="Times New Roman" w:cs="Times New Roman"/>
          <w:sz w:val="24"/>
          <w:szCs w:val="24"/>
        </w:rPr>
        <w:t>34,3</w:t>
      </w:r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87BDA" w:rsidRPr="00887BDA">
        <w:rPr>
          <w:rFonts w:ascii="Times New Roman" w:eastAsia="Times New Roman" w:hAnsi="Times New Roman" w:cs="Times New Roman"/>
          <w:sz w:val="24"/>
          <w:szCs w:val="24"/>
        </w:rPr>
        <w:t>10896,3</w:t>
      </w:r>
      <w:r w:rsidR="00AA2509" w:rsidRPr="00887BDA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887BDA" w:rsidRPr="00887B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EE0" w:rsidRPr="00887BDA">
        <w:rPr>
          <w:rFonts w:ascii="Times New Roman" w:eastAsia="Times New Roman" w:hAnsi="Times New Roman" w:cs="Times New Roman"/>
          <w:sz w:val="24"/>
          <w:szCs w:val="24"/>
        </w:rPr>
        <w:t>,6</w:t>
      </w:r>
      <w:r w:rsidR="0082371E" w:rsidRPr="00887BDA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  <w:proofErr w:type="gramEnd"/>
    </w:p>
    <w:p w:rsidR="009B3B59" w:rsidRPr="00887BDA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«Физическая культура и спорт» – </w:t>
      </w:r>
      <w:r w:rsidR="00887BDA" w:rsidRPr="00887BDA">
        <w:rPr>
          <w:rFonts w:ascii="Times New Roman" w:eastAsia="Times New Roman" w:hAnsi="Times New Roman" w:cs="Times New Roman"/>
          <w:sz w:val="24"/>
          <w:szCs w:val="24"/>
        </w:rPr>
        <w:t>203,0</w:t>
      </w:r>
      <w:r w:rsidR="00AA2509" w:rsidRPr="00887BD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887BDA" w:rsidRPr="00887BDA">
        <w:rPr>
          <w:rFonts w:ascii="Times New Roman" w:eastAsia="Times New Roman" w:hAnsi="Times New Roman" w:cs="Times New Roman"/>
          <w:sz w:val="24"/>
          <w:szCs w:val="24"/>
        </w:rPr>
        <w:t>56,4</w:t>
      </w:r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E070F8" w:rsidRPr="00887BDA">
        <w:rPr>
          <w:rFonts w:ascii="Times New Roman" w:eastAsia="Times New Roman" w:hAnsi="Times New Roman" w:cs="Times New Roman"/>
          <w:sz w:val="24"/>
          <w:szCs w:val="24"/>
        </w:rPr>
        <w:t>360,0</w:t>
      </w:r>
      <w:r w:rsidR="00AA2509" w:rsidRPr="00887BD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59575A" w:rsidRPr="00887BDA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A90EE0" w:rsidRPr="00887BDA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82371E" w:rsidRPr="00887BDA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9B3B59" w:rsidRDefault="009B3B59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«Межбюджетные трансферты общего характера бюджетам субъектов Российской Федерации и муниципальных образований» – </w:t>
      </w:r>
      <w:r w:rsidR="00887BDA" w:rsidRPr="00887BDA">
        <w:rPr>
          <w:rFonts w:ascii="Times New Roman" w:eastAsia="Times New Roman" w:hAnsi="Times New Roman" w:cs="Times New Roman"/>
          <w:sz w:val="24"/>
          <w:szCs w:val="24"/>
        </w:rPr>
        <w:t>8554,6</w:t>
      </w:r>
      <w:r w:rsidR="00AA2509" w:rsidRPr="00887BD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887BDA" w:rsidRPr="00887BDA">
        <w:rPr>
          <w:rFonts w:ascii="Times New Roman" w:eastAsia="Times New Roman" w:hAnsi="Times New Roman" w:cs="Times New Roman"/>
          <w:sz w:val="24"/>
          <w:szCs w:val="24"/>
        </w:rPr>
        <w:t>47,0</w:t>
      </w:r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87BDA" w:rsidRPr="00887BDA">
        <w:rPr>
          <w:rFonts w:ascii="Times New Roman" w:eastAsia="Times New Roman" w:hAnsi="Times New Roman" w:cs="Times New Roman"/>
          <w:sz w:val="24"/>
          <w:szCs w:val="24"/>
        </w:rPr>
        <w:t>18182,5</w:t>
      </w:r>
      <w:r w:rsidR="00AA2509" w:rsidRPr="00887BD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887BDA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887BDA" w:rsidRPr="00887BDA">
        <w:rPr>
          <w:rFonts w:ascii="Times New Roman" w:eastAsia="Times New Roman" w:hAnsi="Times New Roman" w:cs="Times New Roman"/>
          <w:sz w:val="24"/>
          <w:szCs w:val="24"/>
        </w:rPr>
        <w:t>5,9</w:t>
      </w:r>
      <w:r w:rsidR="0082371E" w:rsidRPr="00887BD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C01D2F" w:rsidRPr="00887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BDA" w:rsidRPr="00887BDA" w:rsidRDefault="00887BDA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EA7A3D" w:rsidRDefault="009B3B59" w:rsidP="005862AA">
      <w:pPr>
        <w:pStyle w:val="a5"/>
        <w:numPr>
          <w:ilvl w:val="0"/>
          <w:numId w:val="2"/>
        </w:numPr>
        <w:spacing w:after="120" w:line="240" w:lineRule="auto"/>
        <w:ind w:left="142" w:right="142" w:firstLine="426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A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 исполнения бюджета</w:t>
      </w:r>
      <w:r w:rsidR="00524AB2" w:rsidRPr="00EA7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4AB2" w:rsidRPr="00EA7A3D">
        <w:rPr>
          <w:rFonts w:ascii="Times New Roman" w:eastAsia="Times New Roman" w:hAnsi="Times New Roman" w:cs="Times New Roman"/>
          <w:b/>
          <w:sz w:val="24"/>
          <w:szCs w:val="24"/>
        </w:rPr>
        <w:t>Красноармейского района</w:t>
      </w:r>
    </w:p>
    <w:p w:rsidR="00623AA1" w:rsidRPr="00EA7A3D" w:rsidRDefault="009B3B59" w:rsidP="005862AA">
      <w:pPr>
        <w:spacing w:after="12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A3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EA7A3D" w:rsidRPr="00EA7A3D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EA7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EA7A3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90EE0" w:rsidRPr="00EA7A3D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692B32" w:rsidRPr="00EA7A3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90EE0" w:rsidRPr="00EA7A3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A7A3D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r w:rsidR="00524AB2" w:rsidRPr="00EA7A3D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="009841BA" w:rsidRPr="00EA7A3D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561A3D" w:rsidRPr="00EA7A3D">
        <w:rPr>
          <w:rFonts w:ascii="Times New Roman" w:eastAsia="Times New Roman" w:hAnsi="Times New Roman" w:cs="Times New Roman"/>
          <w:sz w:val="24"/>
          <w:szCs w:val="24"/>
        </w:rPr>
        <w:t>профицитом</w:t>
      </w:r>
      <w:r w:rsidRPr="00EA7A3D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EA7A3D" w:rsidRPr="00EA7A3D">
        <w:rPr>
          <w:rFonts w:ascii="Times New Roman" w:eastAsia="Times New Roman" w:hAnsi="Times New Roman" w:cs="Times New Roman"/>
          <w:sz w:val="24"/>
          <w:szCs w:val="24"/>
        </w:rPr>
        <w:t>553,4</w:t>
      </w:r>
      <w:r w:rsidRPr="00EA7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EA7A3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EA7A3D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561A3D" w:rsidRPr="00EA7A3D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в </w:t>
      </w:r>
      <w:r w:rsidR="00C91586" w:rsidRPr="00EA7A3D">
        <w:rPr>
          <w:rFonts w:ascii="Times New Roman" w:eastAsia="Times New Roman" w:hAnsi="Times New Roman" w:cs="Times New Roman"/>
          <w:sz w:val="24"/>
          <w:szCs w:val="24"/>
        </w:rPr>
        <w:t>1 полугоди</w:t>
      </w:r>
      <w:r w:rsidR="00DF3335" w:rsidRPr="00EA7A3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61A3D" w:rsidRPr="00EA7A3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90EE0" w:rsidRPr="00EA7A3D">
        <w:rPr>
          <w:rFonts w:ascii="Times New Roman" w:eastAsia="Times New Roman" w:hAnsi="Times New Roman" w:cs="Times New Roman"/>
          <w:sz w:val="24"/>
          <w:szCs w:val="24"/>
        </w:rPr>
        <w:t>7</w:t>
      </w:r>
      <w:r w:rsidR="00561A3D" w:rsidRPr="00EA7A3D">
        <w:rPr>
          <w:rFonts w:ascii="Times New Roman" w:eastAsia="Times New Roman" w:hAnsi="Times New Roman" w:cs="Times New Roman"/>
          <w:sz w:val="24"/>
          <w:szCs w:val="24"/>
        </w:rPr>
        <w:t xml:space="preserve"> года было </w:t>
      </w:r>
      <w:proofErr w:type="spellStart"/>
      <w:r w:rsidR="00561A3D" w:rsidRPr="00EA7A3D">
        <w:rPr>
          <w:rFonts w:ascii="Times New Roman" w:eastAsia="Times New Roman" w:hAnsi="Times New Roman" w:cs="Times New Roman"/>
          <w:sz w:val="24"/>
          <w:szCs w:val="24"/>
        </w:rPr>
        <w:t>профицитным</w:t>
      </w:r>
      <w:proofErr w:type="spellEnd"/>
      <w:r w:rsidR="00561A3D" w:rsidRPr="00EA7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3A4" w:rsidRPr="00EA7A3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1A3D" w:rsidRPr="00EA7A3D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EA7A3D" w:rsidRPr="00EA7A3D">
        <w:rPr>
          <w:rFonts w:ascii="Times New Roman" w:eastAsia="Times New Roman" w:hAnsi="Times New Roman" w:cs="Times New Roman"/>
          <w:sz w:val="24"/>
          <w:szCs w:val="24"/>
        </w:rPr>
        <w:t>1969,9</w:t>
      </w:r>
      <w:r w:rsidR="00A90EE0" w:rsidRPr="00EA7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A3D" w:rsidRPr="00EA7A3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841BA" w:rsidRPr="00EA7A3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060A" w:rsidRPr="00EA7A3D" w:rsidRDefault="005E060A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60A" w:rsidRPr="00EA7A3D" w:rsidRDefault="005E060A" w:rsidP="005862AA">
      <w:pPr>
        <w:spacing w:after="0" w:line="240" w:lineRule="auto"/>
        <w:ind w:left="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FB0" w:rsidRPr="00EA7A3D" w:rsidRDefault="005E060A" w:rsidP="005862AA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A3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E060A" w:rsidRPr="00EA7A3D" w:rsidRDefault="005E060A" w:rsidP="005862AA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A3D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5E060A" w:rsidRPr="00EA7A3D" w:rsidRDefault="005E060A" w:rsidP="005862AA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A3D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00054C" w:rsidRPr="00EA7A3D" w:rsidRDefault="0000054C" w:rsidP="005862AA">
      <w:pPr>
        <w:spacing w:before="120" w:after="0" w:line="240" w:lineRule="auto"/>
        <w:ind w:left="142" w:righ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060A" w:rsidRPr="00EA7A3D" w:rsidRDefault="005E060A" w:rsidP="005862AA">
      <w:pPr>
        <w:spacing w:before="120" w:after="0" w:line="240" w:lineRule="auto"/>
        <w:ind w:left="142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7A3D">
        <w:rPr>
          <w:rFonts w:ascii="Times New Roman" w:hAnsi="Times New Roman" w:cs="Times New Roman"/>
          <w:sz w:val="24"/>
          <w:szCs w:val="24"/>
        </w:rPr>
        <w:t>«___» __________</w:t>
      </w:r>
      <w:bookmarkStart w:id="0" w:name="_GoBack"/>
      <w:bookmarkEnd w:id="0"/>
      <w:r w:rsidRPr="00EA7A3D">
        <w:rPr>
          <w:rFonts w:ascii="Times New Roman" w:hAnsi="Times New Roman" w:cs="Times New Roman"/>
          <w:sz w:val="24"/>
          <w:szCs w:val="24"/>
        </w:rPr>
        <w:t>__ 201</w:t>
      </w:r>
      <w:r w:rsidR="00A90EE0" w:rsidRPr="00EA7A3D">
        <w:rPr>
          <w:rFonts w:ascii="Times New Roman" w:hAnsi="Times New Roman" w:cs="Times New Roman"/>
          <w:sz w:val="24"/>
          <w:szCs w:val="24"/>
        </w:rPr>
        <w:t>8</w:t>
      </w:r>
      <w:r w:rsidRPr="00EA7A3D">
        <w:rPr>
          <w:rFonts w:ascii="Times New Roman" w:hAnsi="Times New Roman" w:cs="Times New Roman"/>
          <w:sz w:val="24"/>
          <w:szCs w:val="24"/>
        </w:rPr>
        <w:t>г.</w:t>
      </w:r>
    </w:p>
    <w:sectPr w:rsidR="005E060A" w:rsidRPr="00EA7A3D" w:rsidSect="00AA720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0054C"/>
    <w:rsid w:val="00025224"/>
    <w:rsid w:val="000323A6"/>
    <w:rsid w:val="00033BEA"/>
    <w:rsid w:val="00036897"/>
    <w:rsid w:val="00043982"/>
    <w:rsid w:val="00050938"/>
    <w:rsid w:val="00051677"/>
    <w:rsid w:val="00054D47"/>
    <w:rsid w:val="00055DC2"/>
    <w:rsid w:val="00062800"/>
    <w:rsid w:val="000653F5"/>
    <w:rsid w:val="00065763"/>
    <w:rsid w:val="00073DFF"/>
    <w:rsid w:val="000753EA"/>
    <w:rsid w:val="00087B46"/>
    <w:rsid w:val="0009144F"/>
    <w:rsid w:val="0009613D"/>
    <w:rsid w:val="000A4488"/>
    <w:rsid w:val="000B497B"/>
    <w:rsid w:val="000B7A80"/>
    <w:rsid w:val="000C3499"/>
    <w:rsid w:val="000D67DD"/>
    <w:rsid w:val="000E731A"/>
    <w:rsid w:val="000F581F"/>
    <w:rsid w:val="000F5D58"/>
    <w:rsid w:val="000F62B4"/>
    <w:rsid w:val="00117D52"/>
    <w:rsid w:val="00123C80"/>
    <w:rsid w:val="00124227"/>
    <w:rsid w:val="00125789"/>
    <w:rsid w:val="00132035"/>
    <w:rsid w:val="00145EB6"/>
    <w:rsid w:val="00146968"/>
    <w:rsid w:val="00147067"/>
    <w:rsid w:val="00150834"/>
    <w:rsid w:val="001525A4"/>
    <w:rsid w:val="001544A2"/>
    <w:rsid w:val="001564E3"/>
    <w:rsid w:val="00160141"/>
    <w:rsid w:val="001627BB"/>
    <w:rsid w:val="00170217"/>
    <w:rsid w:val="00170CD2"/>
    <w:rsid w:val="00172594"/>
    <w:rsid w:val="00190089"/>
    <w:rsid w:val="001A078E"/>
    <w:rsid w:val="001A529A"/>
    <w:rsid w:val="001B0030"/>
    <w:rsid w:val="001B133D"/>
    <w:rsid w:val="001C1E7F"/>
    <w:rsid w:val="001C1F95"/>
    <w:rsid w:val="001D32A5"/>
    <w:rsid w:val="001D4598"/>
    <w:rsid w:val="001D5557"/>
    <w:rsid w:val="001F0F3D"/>
    <w:rsid w:val="001F1656"/>
    <w:rsid w:val="001F44C3"/>
    <w:rsid w:val="001F73D2"/>
    <w:rsid w:val="00204B61"/>
    <w:rsid w:val="002103D3"/>
    <w:rsid w:val="00211B85"/>
    <w:rsid w:val="00212954"/>
    <w:rsid w:val="00214732"/>
    <w:rsid w:val="00216925"/>
    <w:rsid w:val="0022358B"/>
    <w:rsid w:val="00226EA3"/>
    <w:rsid w:val="002342A3"/>
    <w:rsid w:val="00235551"/>
    <w:rsid w:val="00240506"/>
    <w:rsid w:val="0024195D"/>
    <w:rsid w:val="00247084"/>
    <w:rsid w:val="0028454D"/>
    <w:rsid w:val="0028695C"/>
    <w:rsid w:val="0029732D"/>
    <w:rsid w:val="002A0A18"/>
    <w:rsid w:val="002A66CA"/>
    <w:rsid w:val="002A6F88"/>
    <w:rsid w:val="002B03AA"/>
    <w:rsid w:val="002B09A4"/>
    <w:rsid w:val="002B0FF4"/>
    <w:rsid w:val="002B2B8D"/>
    <w:rsid w:val="002B53A4"/>
    <w:rsid w:val="002B6AB2"/>
    <w:rsid w:val="002C06A1"/>
    <w:rsid w:val="002F08DE"/>
    <w:rsid w:val="003039B6"/>
    <w:rsid w:val="00330711"/>
    <w:rsid w:val="00336A84"/>
    <w:rsid w:val="00336D75"/>
    <w:rsid w:val="00342E68"/>
    <w:rsid w:val="00345235"/>
    <w:rsid w:val="0034745A"/>
    <w:rsid w:val="00387E2B"/>
    <w:rsid w:val="00390881"/>
    <w:rsid w:val="00393C19"/>
    <w:rsid w:val="00395636"/>
    <w:rsid w:val="003A0A08"/>
    <w:rsid w:val="003A7204"/>
    <w:rsid w:val="003B084A"/>
    <w:rsid w:val="003B10DA"/>
    <w:rsid w:val="003B1B41"/>
    <w:rsid w:val="003B6DB7"/>
    <w:rsid w:val="003B7F9D"/>
    <w:rsid w:val="003D73C6"/>
    <w:rsid w:val="003D7A87"/>
    <w:rsid w:val="003E60FB"/>
    <w:rsid w:val="0040240C"/>
    <w:rsid w:val="00403EDE"/>
    <w:rsid w:val="004164E7"/>
    <w:rsid w:val="00422A54"/>
    <w:rsid w:val="00427113"/>
    <w:rsid w:val="0043011E"/>
    <w:rsid w:val="00431821"/>
    <w:rsid w:val="004401AE"/>
    <w:rsid w:val="00445E39"/>
    <w:rsid w:val="004571C6"/>
    <w:rsid w:val="004578F6"/>
    <w:rsid w:val="004620D4"/>
    <w:rsid w:val="00462C86"/>
    <w:rsid w:val="00471D38"/>
    <w:rsid w:val="004727CF"/>
    <w:rsid w:val="00482339"/>
    <w:rsid w:val="00482ABA"/>
    <w:rsid w:val="004844B8"/>
    <w:rsid w:val="0049062E"/>
    <w:rsid w:val="00490D2E"/>
    <w:rsid w:val="00491C1E"/>
    <w:rsid w:val="00492065"/>
    <w:rsid w:val="00493718"/>
    <w:rsid w:val="004A1511"/>
    <w:rsid w:val="004A6F79"/>
    <w:rsid w:val="004B11E7"/>
    <w:rsid w:val="004B6FD6"/>
    <w:rsid w:val="004C1AAB"/>
    <w:rsid w:val="004D602C"/>
    <w:rsid w:val="004E4577"/>
    <w:rsid w:val="004E5C41"/>
    <w:rsid w:val="004F38E8"/>
    <w:rsid w:val="004F6C61"/>
    <w:rsid w:val="0050044F"/>
    <w:rsid w:val="00510F69"/>
    <w:rsid w:val="00524AB2"/>
    <w:rsid w:val="00532501"/>
    <w:rsid w:val="0054394C"/>
    <w:rsid w:val="00545694"/>
    <w:rsid w:val="00547C96"/>
    <w:rsid w:val="00551FAA"/>
    <w:rsid w:val="00553DFC"/>
    <w:rsid w:val="00553E13"/>
    <w:rsid w:val="005543E6"/>
    <w:rsid w:val="00557AA9"/>
    <w:rsid w:val="00561A3D"/>
    <w:rsid w:val="00565B58"/>
    <w:rsid w:val="00575FB0"/>
    <w:rsid w:val="005862AA"/>
    <w:rsid w:val="005870E7"/>
    <w:rsid w:val="005954CD"/>
    <w:rsid w:val="0059575A"/>
    <w:rsid w:val="005B19A6"/>
    <w:rsid w:val="005B4E32"/>
    <w:rsid w:val="005B5DBC"/>
    <w:rsid w:val="005C25EE"/>
    <w:rsid w:val="005D158D"/>
    <w:rsid w:val="005D1CD1"/>
    <w:rsid w:val="005E060A"/>
    <w:rsid w:val="005E31DD"/>
    <w:rsid w:val="005E58AC"/>
    <w:rsid w:val="005F14EF"/>
    <w:rsid w:val="005F1CB5"/>
    <w:rsid w:val="005F696C"/>
    <w:rsid w:val="00610A1F"/>
    <w:rsid w:val="00623AA1"/>
    <w:rsid w:val="00636E43"/>
    <w:rsid w:val="006517D4"/>
    <w:rsid w:val="00652B89"/>
    <w:rsid w:val="0065646F"/>
    <w:rsid w:val="00676414"/>
    <w:rsid w:val="006776D5"/>
    <w:rsid w:val="00683D8F"/>
    <w:rsid w:val="00691ABC"/>
    <w:rsid w:val="00692B32"/>
    <w:rsid w:val="00692F27"/>
    <w:rsid w:val="006A0A12"/>
    <w:rsid w:val="006A5895"/>
    <w:rsid w:val="006D1559"/>
    <w:rsid w:val="006E35CC"/>
    <w:rsid w:val="006F4D4D"/>
    <w:rsid w:val="006F7B62"/>
    <w:rsid w:val="0070351B"/>
    <w:rsid w:val="00717590"/>
    <w:rsid w:val="00720133"/>
    <w:rsid w:val="00720BAA"/>
    <w:rsid w:val="0072370D"/>
    <w:rsid w:val="0073071A"/>
    <w:rsid w:val="007535E6"/>
    <w:rsid w:val="007604C8"/>
    <w:rsid w:val="00761F8B"/>
    <w:rsid w:val="00765162"/>
    <w:rsid w:val="0076583C"/>
    <w:rsid w:val="00784DD0"/>
    <w:rsid w:val="00790E16"/>
    <w:rsid w:val="00794B0C"/>
    <w:rsid w:val="0079712F"/>
    <w:rsid w:val="007A01C9"/>
    <w:rsid w:val="007A04A2"/>
    <w:rsid w:val="007B1963"/>
    <w:rsid w:val="007B1A92"/>
    <w:rsid w:val="007C15BD"/>
    <w:rsid w:val="007C2F73"/>
    <w:rsid w:val="007C58AF"/>
    <w:rsid w:val="007D67B8"/>
    <w:rsid w:val="007D6F33"/>
    <w:rsid w:val="007F0AA7"/>
    <w:rsid w:val="007F12EF"/>
    <w:rsid w:val="007F3190"/>
    <w:rsid w:val="007F3BDF"/>
    <w:rsid w:val="00801E39"/>
    <w:rsid w:val="008028B6"/>
    <w:rsid w:val="00807C70"/>
    <w:rsid w:val="0081054A"/>
    <w:rsid w:val="00811A95"/>
    <w:rsid w:val="00813C11"/>
    <w:rsid w:val="0082333D"/>
    <w:rsid w:val="0082371E"/>
    <w:rsid w:val="0083051E"/>
    <w:rsid w:val="00831804"/>
    <w:rsid w:val="00835CE9"/>
    <w:rsid w:val="008457C6"/>
    <w:rsid w:val="008562F6"/>
    <w:rsid w:val="0086568D"/>
    <w:rsid w:val="00870248"/>
    <w:rsid w:val="0087255B"/>
    <w:rsid w:val="008729DE"/>
    <w:rsid w:val="00887BDA"/>
    <w:rsid w:val="008903E9"/>
    <w:rsid w:val="0089278E"/>
    <w:rsid w:val="0089502D"/>
    <w:rsid w:val="00896552"/>
    <w:rsid w:val="0089791B"/>
    <w:rsid w:val="008B4023"/>
    <w:rsid w:val="008B6CBD"/>
    <w:rsid w:val="008B75A2"/>
    <w:rsid w:val="008C1654"/>
    <w:rsid w:val="008C5804"/>
    <w:rsid w:val="008C73C5"/>
    <w:rsid w:val="008D0166"/>
    <w:rsid w:val="008D222E"/>
    <w:rsid w:val="008D74F1"/>
    <w:rsid w:val="008E1EFB"/>
    <w:rsid w:val="008E4B81"/>
    <w:rsid w:val="008F4615"/>
    <w:rsid w:val="008F5ECF"/>
    <w:rsid w:val="008F727B"/>
    <w:rsid w:val="008F7DFF"/>
    <w:rsid w:val="0090461A"/>
    <w:rsid w:val="009059D7"/>
    <w:rsid w:val="00911E60"/>
    <w:rsid w:val="00911E8A"/>
    <w:rsid w:val="00915CFD"/>
    <w:rsid w:val="00924195"/>
    <w:rsid w:val="0093421E"/>
    <w:rsid w:val="00934D1E"/>
    <w:rsid w:val="00937FE0"/>
    <w:rsid w:val="00944F6A"/>
    <w:rsid w:val="0095080C"/>
    <w:rsid w:val="00950DEA"/>
    <w:rsid w:val="009513D8"/>
    <w:rsid w:val="009608B3"/>
    <w:rsid w:val="00966938"/>
    <w:rsid w:val="00972443"/>
    <w:rsid w:val="009841BA"/>
    <w:rsid w:val="009850ED"/>
    <w:rsid w:val="00991DE2"/>
    <w:rsid w:val="009921EE"/>
    <w:rsid w:val="009A1420"/>
    <w:rsid w:val="009A2785"/>
    <w:rsid w:val="009B06B2"/>
    <w:rsid w:val="009B3B59"/>
    <w:rsid w:val="009B4F54"/>
    <w:rsid w:val="009B58B9"/>
    <w:rsid w:val="009C6E00"/>
    <w:rsid w:val="009C7372"/>
    <w:rsid w:val="009E559D"/>
    <w:rsid w:val="009E5C92"/>
    <w:rsid w:val="009F3131"/>
    <w:rsid w:val="00A00E2E"/>
    <w:rsid w:val="00A04017"/>
    <w:rsid w:val="00A0779E"/>
    <w:rsid w:val="00A179F2"/>
    <w:rsid w:val="00A22F57"/>
    <w:rsid w:val="00A25DDA"/>
    <w:rsid w:val="00A4126C"/>
    <w:rsid w:val="00A452C6"/>
    <w:rsid w:val="00A50EDE"/>
    <w:rsid w:val="00A523A2"/>
    <w:rsid w:val="00A53668"/>
    <w:rsid w:val="00A619BF"/>
    <w:rsid w:val="00A633E9"/>
    <w:rsid w:val="00A66165"/>
    <w:rsid w:val="00A90EE0"/>
    <w:rsid w:val="00A949EC"/>
    <w:rsid w:val="00AA2509"/>
    <w:rsid w:val="00AA3A1B"/>
    <w:rsid w:val="00AA720D"/>
    <w:rsid w:val="00AA7323"/>
    <w:rsid w:val="00AB2968"/>
    <w:rsid w:val="00AC4942"/>
    <w:rsid w:val="00AD09C3"/>
    <w:rsid w:val="00AE394D"/>
    <w:rsid w:val="00AE4AD8"/>
    <w:rsid w:val="00AF73EE"/>
    <w:rsid w:val="00B2229D"/>
    <w:rsid w:val="00B26F6D"/>
    <w:rsid w:val="00B31616"/>
    <w:rsid w:val="00B33898"/>
    <w:rsid w:val="00B3664B"/>
    <w:rsid w:val="00B45D8B"/>
    <w:rsid w:val="00B50C52"/>
    <w:rsid w:val="00B5477A"/>
    <w:rsid w:val="00B66C12"/>
    <w:rsid w:val="00B67EFA"/>
    <w:rsid w:val="00B74088"/>
    <w:rsid w:val="00B80A09"/>
    <w:rsid w:val="00B83BED"/>
    <w:rsid w:val="00BA3402"/>
    <w:rsid w:val="00BB6EB3"/>
    <w:rsid w:val="00BC32B6"/>
    <w:rsid w:val="00BC5434"/>
    <w:rsid w:val="00BD1F3D"/>
    <w:rsid w:val="00BD3249"/>
    <w:rsid w:val="00BD6A51"/>
    <w:rsid w:val="00BE5483"/>
    <w:rsid w:val="00BE5DB4"/>
    <w:rsid w:val="00BE7E76"/>
    <w:rsid w:val="00BF2073"/>
    <w:rsid w:val="00C01562"/>
    <w:rsid w:val="00C01D2F"/>
    <w:rsid w:val="00C02AB4"/>
    <w:rsid w:val="00C05175"/>
    <w:rsid w:val="00C12565"/>
    <w:rsid w:val="00C1635E"/>
    <w:rsid w:val="00C20DF4"/>
    <w:rsid w:val="00C319A1"/>
    <w:rsid w:val="00C33EA0"/>
    <w:rsid w:val="00C43D21"/>
    <w:rsid w:val="00C50307"/>
    <w:rsid w:val="00C53DC9"/>
    <w:rsid w:val="00C6213E"/>
    <w:rsid w:val="00C64623"/>
    <w:rsid w:val="00C91586"/>
    <w:rsid w:val="00C915F8"/>
    <w:rsid w:val="00C92DF5"/>
    <w:rsid w:val="00C95EB4"/>
    <w:rsid w:val="00CA5883"/>
    <w:rsid w:val="00CB1E2E"/>
    <w:rsid w:val="00CB386A"/>
    <w:rsid w:val="00CD4C3F"/>
    <w:rsid w:val="00CD5E5E"/>
    <w:rsid w:val="00CE4C82"/>
    <w:rsid w:val="00D04063"/>
    <w:rsid w:val="00D34461"/>
    <w:rsid w:val="00D34550"/>
    <w:rsid w:val="00D51F37"/>
    <w:rsid w:val="00D614AF"/>
    <w:rsid w:val="00D6196F"/>
    <w:rsid w:val="00D67D6E"/>
    <w:rsid w:val="00D7453F"/>
    <w:rsid w:val="00D77855"/>
    <w:rsid w:val="00D80072"/>
    <w:rsid w:val="00D80F71"/>
    <w:rsid w:val="00D91DFB"/>
    <w:rsid w:val="00D924A9"/>
    <w:rsid w:val="00DA3B8C"/>
    <w:rsid w:val="00DA4615"/>
    <w:rsid w:val="00DB2B5B"/>
    <w:rsid w:val="00DC1ADF"/>
    <w:rsid w:val="00DC44CE"/>
    <w:rsid w:val="00DC6C9C"/>
    <w:rsid w:val="00DC6ECF"/>
    <w:rsid w:val="00DC7825"/>
    <w:rsid w:val="00DD0046"/>
    <w:rsid w:val="00DD0820"/>
    <w:rsid w:val="00DD439B"/>
    <w:rsid w:val="00DE3EC2"/>
    <w:rsid w:val="00DF3335"/>
    <w:rsid w:val="00DF6464"/>
    <w:rsid w:val="00E070F8"/>
    <w:rsid w:val="00E11EB8"/>
    <w:rsid w:val="00E14F97"/>
    <w:rsid w:val="00E17315"/>
    <w:rsid w:val="00E21589"/>
    <w:rsid w:val="00E23CEF"/>
    <w:rsid w:val="00E30535"/>
    <w:rsid w:val="00E410F5"/>
    <w:rsid w:val="00E55EBE"/>
    <w:rsid w:val="00E65814"/>
    <w:rsid w:val="00E6742D"/>
    <w:rsid w:val="00E90AB7"/>
    <w:rsid w:val="00E911DC"/>
    <w:rsid w:val="00E9144D"/>
    <w:rsid w:val="00E92438"/>
    <w:rsid w:val="00E94670"/>
    <w:rsid w:val="00EA7A3D"/>
    <w:rsid w:val="00EB05D7"/>
    <w:rsid w:val="00EB30AF"/>
    <w:rsid w:val="00EB33CD"/>
    <w:rsid w:val="00EB4115"/>
    <w:rsid w:val="00EB6EC5"/>
    <w:rsid w:val="00EC0141"/>
    <w:rsid w:val="00EC16B1"/>
    <w:rsid w:val="00EF63B9"/>
    <w:rsid w:val="00F01E00"/>
    <w:rsid w:val="00F02742"/>
    <w:rsid w:val="00F038DE"/>
    <w:rsid w:val="00F05969"/>
    <w:rsid w:val="00F21CD2"/>
    <w:rsid w:val="00F304A1"/>
    <w:rsid w:val="00F35569"/>
    <w:rsid w:val="00F41204"/>
    <w:rsid w:val="00F5189A"/>
    <w:rsid w:val="00F53311"/>
    <w:rsid w:val="00F60527"/>
    <w:rsid w:val="00F60893"/>
    <w:rsid w:val="00F612FC"/>
    <w:rsid w:val="00F644BC"/>
    <w:rsid w:val="00F650E6"/>
    <w:rsid w:val="00F720B5"/>
    <w:rsid w:val="00F74994"/>
    <w:rsid w:val="00F76737"/>
    <w:rsid w:val="00F77398"/>
    <w:rsid w:val="00F8443D"/>
    <w:rsid w:val="00F85E52"/>
    <w:rsid w:val="00F87282"/>
    <w:rsid w:val="00F916F0"/>
    <w:rsid w:val="00FB54F2"/>
    <w:rsid w:val="00FC338F"/>
    <w:rsid w:val="00FC3C71"/>
    <w:rsid w:val="00FC4752"/>
    <w:rsid w:val="00FC5573"/>
    <w:rsid w:val="00FD45A4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A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B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A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B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7350-0928-45A0-80C4-D174FD1D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53</cp:revision>
  <cp:lastPrinted>2018-05-18T13:06:00Z</cp:lastPrinted>
  <dcterms:created xsi:type="dcterms:W3CDTF">2018-08-16T06:34:00Z</dcterms:created>
  <dcterms:modified xsi:type="dcterms:W3CDTF">2018-08-16T13:18:00Z</dcterms:modified>
</cp:coreProperties>
</file>