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59" w:rsidRPr="00ED7A30" w:rsidRDefault="00EE5C34" w:rsidP="009E575C">
      <w:pPr>
        <w:spacing w:after="0" w:line="240" w:lineRule="auto"/>
        <w:ind w:left="142" w:right="-1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E275D9" w:rsidRPr="00ED7A30" w:rsidRDefault="009B3B59" w:rsidP="00A04BF4">
      <w:pPr>
        <w:spacing w:after="0" w:line="240" w:lineRule="auto"/>
        <w:ind w:left="142" w:right="-1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7A30">
        <w:rPr>
          <w:rFonts w:ascii="Times New Roman" w:eastAsia="Times New Roman" w:hAnsi="Times New Roman" w:cs="Times New Roman"/>
          <w:b/>
          <w:bCs/>
          <w:sz w:val="24"/>
          <w:szCs w:val="24"/>
        </w:rPr>
        <w:t>о ходе исполнения бюджета</w:t>
      </w:r>
      <w:r w:rsidR="0024195D" w:rsidRPr="00ED7A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7EEF" w:rsidRPr="00ED7A30">
        <w:rPr>
          <w:rFonts w:ascii="Times New Roman" w:eastAsia="Times New Roman" w:hAnsi="Times New Roman" w:cs="Times New Roman"/>
          <w:b/>
          <w:bCs/>
          <w:sz w:val="24"/>
          <w:szCs w:val="24"/>
        </w:rPr>
        <w:t>Яншихово-Челлинского</w:t>
      </w:r>
      <w:proofErr w:type="spellEnd"/>
      <w:r w:rsidR="00D978E2" w:rsidRPr="00ED7A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9B3B59" w:rsidRPr="00ED7A30" w:rsidRDefault="0024195D" w:rsidP="00A04BF4">
      <w:pPr>
        <w:spacing w:after="0" w:line="240" w:lineRule="auto"/>
        <w:ind w:left="142" w:right="-1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A30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Красноармейского района</w:t>
      </w:r>
      <w:r w:rsidR="009B3B59" w:rsidRPr="00ED7A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 w:rsidRPr="00ED7A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B3B59" w:rsidRPr="00ED7A30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="00545694" w:rsidRPr="00ED7A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59D7" w:rsidRPr="00ED7A3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D7A30" w:rsidRPr="00ED7A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квартал</w:t>
      </w:r>
      <w:r w:rsidR="009B3B59" w:rsidRPr="00ED7A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EE5C34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9B3B59" w:rsidRPr="00ED7A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24195D" w:rsidRPr="00ED7A30" w:rsidRDefault="0024195D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B59" w:rsidRPr="00ED7A30" w:rsidRDefault="009B3B59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7A30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ходе исполнения бюджета </w:t>
      </w:r>
      <w:proofErr w:type="spellStart"/>
      <w:r w:rsidR="00337EEF" w:rsidRPr="00ED7A30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D978E2" w:rsidRPr="00ED7A3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ED7A30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ED7A30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за </w:t>
      </w:r>
      <w:r w:rsidR="009059D7" w:rsidRPr="00ED7A3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ED7A30" w:rsidRPr="00ED7A30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ED7A3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CB5AB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D7A30">
        <w:rPr>
          <w:rFonts w:ascii="Times New Roman" w:eastAsia="Times New Roman" w:hAnsi="Times New Roman" w:cs="Times New Roman"/>
          <w:sz w:val="24"/>
          <w:szCs w:val="24"/>
        </w:rPr>
        <w:t xml:space="preserve"> года подготовлена на основе анализа показателей, утвержденных </w:t>
      </w:r>
      <w:r w:rsidR="0024195D" w:rsidRPr="00ED7A30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337EEF" w:rsidRPr="00ED7A30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D978E2" w:rsidRPr="00ED7A3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ED7A30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ED7A30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от </w:t>
      </w:r>
      <w:r w:rsidR="009059D7" w:rsidRPr="00ED7A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ED7A30" w:rsidRPr="00ED7A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4195D" w:rsidRPr="00ED7A30">
        <w:rPr>
          <w:rFonts w:ascii="Times New Roman" w:eastAsia="Times New Roman" w:hAnsi="Times New Roman" w:cs="Times New Roman"/>
          <w:sz w:val="24"/>
          <w:szCs w:val="24"/>
        </w:rPr>
        <w:t>.1</w:t>
      </w:r>
      <w:r w:rsidR="004B11E7" w:rsidRPr="00ED7A3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D7A30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874C5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D7A30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4195D" w:rsidRPr="00ED7A30">
        <w:rPr>
          <w:rFonts w:ascii="Times New Roman" w:eastAsia="Times New Roman" w:hAnsi="Times New Roman" w:cs="Times New Roman"/>
          <w:sz w:val="24"/>
          <w:szCs w:val="24"/>
        </w:rPr>
        <w:t>С-</w:t>
      </w:r>
      <w:r w:rsidR="00874C5B">
        <w:rPr>
          <w:rFonts w:ascii="Times New Roman" w:eastAsia="Times New Roman" w:hAnsi="Times New Roman" w:cs="Times New Roman"/>
          <w:sz w:val="24"/>
          <w:szCs w:val="24"/>
        </w:rPr>
        <w:t>27</w:t>
      </w:r>
      <w:r w:rsidR="0024195D" w:rsidRPr="00ED7A30">
        <w:rPr>
          <w:rFonts w:ascii="Times New Roman" w:eastAsia="Times New Roman" w:hAnsi="Times New Roman" w:cs="Times New Roman"/>
          <w:sz w:val="24"/>
          <w:szCs w:val="24"/>
        </w:rPr>
        <w:t>/</w:t>
      </w:r>
      <w:r w:rsidR="005D5A71" w:rsidRPr="00ED7A3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D7A30">
        <w:rPr>
          <w:rFonts w:ascii="Times New Roman" w:eastAsia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="00337EEF" w:rsidRPr="00ED7A30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D978E2" w:rsidRPr="00ED7A3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ED7A30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ED7A30">
        <w:rPr>
          <w:rFonts w:ascii="Times New Roman" w:eastAsia="Times New Roman" w:hAnsi="Times New Roman" w:cs="Times New Roman"/>
          <w:sz w:val="24"/>
          <w:szCs w:val="24"/>
        </w:rPr>
        <w:t>Чувашской Республики на 201</w:t>
      </w:r>
      <w:r w:rsidR="00BD58E4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5694" w:rsidRPr="00ED7A3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ED7A30" w:rsidRPr="00ED7A30">
        <w:rPr>
          <w:rFonts w:ascii="Times New Roman" w:eastAsia="Times New Roman" w:hAnsi="Times New Roman" w:cs="Times New Roman"/>
          <w:sz w:val="24"/>
          <w:szCs w:val="24"/>
        </w:rPr>
        <w:t xml:space="preserve"> и на плановый период 201</w:t>
      </w:r>
      <w:r w:rsidR="00BD58E4">
        <w:rPr>
          <w:rFonts w:ascii="Times New Roman" w:eastAsia="Times New Roman" w:hAnsi="Times New Roman" w:cs="Times New Roman"/>
          <w:sz w:val="24"/>
          <w:szCs w:val="24"/>
        </w:rPr>
        <w:t>9 и 2020</w:t>
      </w:r>
      <w:r w:rsidR="00ED7A30" w:rsidRPr="00ED7A30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ED7A3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70E7" w:rsidRPr="00ED7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5DA" w:rsidRPr="00ED7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70E7" w:rsidRPr="00ED7A30">
        <w:rPr>
          <w:rFonts w:ascii="Times New Roman" w:eastAsia="Times New Roman" w:hAnsi="Times New Roman" w:cs="Times New Roman"/>
          <w:sz w:val="24"/>
          <w:szCs w:val="24"/>
        </w:rPr>
        <w:t xml:space="preserve">(далее - Решение), </w:t>
      </w:r>
      <w:r w:rsidRPr="00ED7A30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proofErr w:type="gramEnd"/>
      <w:r w:rsidRPr="00ED7A30">
        <w:rPr>
          <w:rFonts w:ascii="Times New Roman" w:eastAsia="Times New Roman" w:hAnsi="Times New Roman" w:cs="Times New Roman"/>
          <w:sz w:val="24"/>
          <w:szCs w:val="24"/>
        </w:rPr>
        <w:t xml:space="preserve"> сводной бюджетной росписи и показателей, отраженных в отчете об исполнении бюджета </w:t>
      </w:r>
      <w:proofErr w:type="spellStart"/>
      <w:r w:rsidR="00337EEF" w:rsidRPr="00ED7A30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D978E2" w:rsidRPr="00ED7A3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ED7A30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ED7A30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за </w:t>
      </w:r>
      <w:r w:rsidR="009059D7" w:rsidRPr="00ED7A3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ED7A30" w:rsidRPr="00ED7A30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4B11E7" w:rsidRPr="00ED7A3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F5EC2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5694" w:rsidRPr="00ED7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53F" w:rsidRPr="00ED7A3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ED7A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6938" w:rsidRPr="00E45C6B" w:rsidRDefault="00966938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9B3B59" w:rsidRPr="00ED7A30" w:rsidRDefault="009B3B59" w:rsidP="004242D7">
      <w:pPr>
        <w:pStyle w:val="a5"/>
        <w:numPr>
          <w:ilvl w:val="0"/>
          <w:numId w:val="1"/>
        </w:numPr>
        <w:spacing w:after="0" w:line="240" w:lineRule="auto"/>
        <w:ind w:left="142" w:right="-1" w:firstLine="0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7A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бюджета </w:t>
      </w:r>
      <w:proofErr w:type="spellStart"/>
      <w:r w:rsidR="00337EEF" w:rsidRPr="00ED7A30">
        <w:rPr>
          <w:rFonts w:ascii="Times New Roman" w:eastAsia="Times New Roman" w:hAnsi="Times New Roman" w:cs="Times New Roman"/>
          <w:b/>
          <w:bCs/>
          <w:sz w:val="24"/>
          <w:szCs w:val="24"/>
        </w:rPr>
        <w:t>Яншихово-Челлинского</w:t>
      </w:r>
      <w:proofErr w:type="spellEnd"/>
      <w:r w:rsidR="00D978E2" w:rsidRPr="00ED7A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D978E2" w:rsidRPr="00ED7A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D7A30">
        <w:rPr>
          <w:rFonts w:ascii="Times New Roman" w:eastAsia="Times New Roman" w:hAnsi="Times New Roman" w:cs="Times New Roman"/>
          <w:b/>
          <w:bCs/>
          <w:sz w:val="24"/>
          <w:szCs w:val="24"/>
        </w:rPr>
        <w:t>по доходам</w:t>
      </w:r>
    </w:p>
    <w:p w:rsidR="009B4F54" w:rsidRPr="00ED7A30" w:rsidRDefault="00183335" w:rsidP="00A04BF4">
      <w:pPr>
        <w:spacing w:before="120"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Доходы на 2018</w:t>
      </w:r>
      <w:r w:rsidR="00E52138" w:rsidRPr="00ED7A30">
        <w:rPr>
          <w:rFonts w:ascii="Times New Roman" w:eastAsia="Times New Roman" w:hAnsi="Times New Roman" w:cs="Times New Roman"/>
          <w:sz w:val="24"/>
          <w:szCs w:val="24"/>
        </w:rPr>
        <w:t xml:space="preserve"> год р</w:t>
      </w:r>
      <w:r w:rsidR="0079712F" w:rsidRPr="00ED7A30">
        <w:rPr>
          <w:rFonts w:ascii="Times New Roman" w:eastAsia="Times New Roman" w:hAnsi="Times New Roman" w:cs="Times New Roman"/>
          <w:sz w:val="24"/>
          <w:szCs w:val="24"/>
        </w:rPr>
        <w:t>ешением</w:t>
      </w:r>
      <w:r w:rsidR="009B3B59" w:rsidRPr="00ED7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CAD" w:rsidRPr="00ED7A30">
        <w:rPr>
          <w:rFonts w:ascii="Times New Roman" w:eastAsia="Times New Roman" w:hAnsi="Times New Roman" w:cs="Times New Roman"/>
          <w:sz w:val="24"/>
          <w:szCs w:val="24"/>
        </w:rPr>
        <w:t xml:space="preserve">и сводной бюджетной росписью </w:t>
      </w:r>
      <w:r w:rsidR="009B3B59" w:rsidRPr="00ED7A30">
        <w:rPr>
          <w:rFonts w:ascii="Times New Roman" w:eastAsia="Times New Roman" w:hAnsi="Times New Roman" w:cs="Times New Roman"/>
          <w:sz w:val="24"/>
          <w:szCs w:val="24"/>
        </w:rPr>
        <w:t xml:space="preserve">утверждены в сумме </w:t>
      </w:r>
      <w:r w:rsidR="00AA71F1">
        <w:rPr>
          <w:rFonts w:ascii="Times New Roman" w:eastAsia="Times New Roman" w:hAnsi="Times New Roman" w:cs="Times New Roman"/>
          <w:sz w:val="24"/>
          <w:szCs w:val="24"/>
        </w:rPr>
        <w:t>3443,3</w:t>
      </w:r>
      <w:r w:rsidR="0086568D" w:rsidRPr="00ED7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D52" w:rsidRPr="00ED7A30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ED7A30" w:rsidRPr="00ED7A30">
        <w:rPr>
          <w:rFonts w:ascii="Times New Roman" w:eastAsia="Times New Roman" w:hAnsi="Times New Roman" w:cs="Times New Roman"/>
          <w:sz w:val="24"/>
          <w:szCs w:val="24"/>
        </w:rPr>
        <w:t xml:space="preserve"> рублей,</w:t>
      </w:r>
      <w:r w:rsidR="009B3B59" w:rsidRPr="00ED7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A30" w:rsidRPr="00ED7A3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9712F" w:rsidRPr="00ED7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ED7A30">
        <w:rPr>
          <w:rFonts w:ascii="Times New Roman" w:eastAsia="Times New Roman" w:hAnsi="Times New Roman" w:cs="Times New Roman"/>
          <w:sz w:val="24"/>
          <w:szCs w:val="24"/>
        </w:rPr>
        <w:t xml:space="preserve">том числе объем безвозмездных поступлений в сумме </w:t>
      </w:r>
      <w:r w:rsidR="00AA71F1">
        <w:rPr>
          <w:rFonts w:ascii="Times New Roman" w:eastAsia="Times New Roman" w:hAnsi="Times New Roman" w:cs="Times New Roman"/>
          <w:sz w:val="24"/>
          <w:szCs w:val="24"/>
        </w:rPr>
        <w:t>1949,1</w:t>
      </w:r>
      <w:r w:rsidR="00117D52" w:rsidRPr="00ED7A30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ED7A30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7B1A92" w:rsidRPr="00ED7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ED7A30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AA71F1">
        <w:rPr>
          <w:rFonts w:ascii="Times New Roman" w:eastAsia="Times New Roman" w:hAnsi="Times New Roman" w:cs="Times New Roman"/>
          <w:sz w:val="24"/>
          <w:szCs w:val="24"/>
        </w:rPr>
        <w:t>56,6</w:t>
      </w:r>
      <w:r w:rsidR="00C55C69" w:rsidRPr="00ED7A30">
        <w:rPr>
          <w:rFonts w:ascii="Times New Roman" w:eastAsia="Times New Roman" w:hAnsi="Times New Roman" w:cs="Times New Roman"/>
          <w:sz w:val="24"/>
          <w:szCs w:val="24"/>
        </w:rPr>
        <w:t>% к объему доходов и о</w:t>
      </w:r>
      <w:r w:rsidR="009B3B59" w:rsidRPr="00ED7A30">
        <w:rPr>
          <w:rFonts w:ascii="Times New Roman" w:eastAsia="Times New Roman" w:hAnsi="Times New Roman" w:cs="Times New Roman"/>
          <w:sz w:val="24"/>
          <w:szCs w:val="24"/>
        </w:rPr>
        <w:t>бъем н</w:t>
      </w:r>
      <w:r w:rsidR="00ED7A30" w:rsidRPr="00ED7A30">
        <w:rPr>
          <w:rFonts w:ascii="Times New Roman" w:eastAsia="Times New Roman" w:hAnsi="Times New Roman" w:cs="Times New Roman"/>
          <w:sz w:val="24"/>
          <w:szCs w:val="24"/>
        </w:rPr>
        <w:t>алоговых и неналоговых доходов</w:t>
      </w:r>
      <w:r w:rsidR="00C55C69" w:rsidRPr="00ED7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ED7A30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AA71F1">
        <w:rPr>
          <w:rFonts w:ascii="Times New Roman" w:eastAsia="Times New Roman" w:hAnsi="Times New Roman" w:cs="Times New Roman"/>
          <w:sz w:val="24"/>
          <w:szCs w:val="24"/>
        </w:rPr>
        <w:t>1494,2</w:t>
      </w:r>
      <w:r w:rsidR="00117D52" w:rsidRPr="00ED7A30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ED7A30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AA71F1">
        <w:rPr>
          <w:rFonts w:ascii="Times New Roman" w:eastAsia="Times New Roman" w:hAnsi="Times New Roman" w:cs="Times New Roman"/>
          <w:sz w:val="24"/>
          <w:szCs w:val="24"/>
        </w:rPr>
        <w:t>43,4</w:t>
      </w:r>
      <w:r w:rsidR="009B3B59" w:rsidRPr="00ED7A30">
        <w:rPr>
          <w:rFonts w:ascii="Times New Roman" w:eastAsia="Times New Roman" w:hAnsi="Times New Roman" w:cs="Times New Roman"/>
          <w:sz w:val="24"/>
          <w:szCs w:val="24"/>
        </w:rPr>
        <w:t xml:space="preserve">% к объему доходов. </w:t>
      </w:r>
    </w:p>
    <w:p w:rsidR="009B3B59" w:rsidRPr="004F1C66" w:rsidRDefault="009B3B59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C66">
        <w:rPr>
          <w:rFonts w:ascii="Times New Roman" w:eastAsia="Times New Roman" w:hAnsi="Times New Roman" w:cs="Times New Roman"/>
          <w:sz w:val="24"/>
          <w:szCs w:val="24"/>
        </w:rPr>
        <w:t xml:space="preserve">Согласно отчету об исполнении бюджета за </w:t>
      </w:r>
      <w:r w:rsidR="00966938" w:rsidRPr="004F1C66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4F1C66" w:rsidRPr="004F1C66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036897" w:rsidRPr="004F1C66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1D744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F1C66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9B4F54" w:rsidRPr="004F1C66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Pr="004F1C66">
        <w:rPr>
          <w:rFonts w:ascii="Times New Roman" w:eastAsia="Times New Roman" w:hAnsi="Times New Roman" w:cs="Times New Roman"/>
          <w:sz w:val="24"/>
          <w:szCs w:val="24"/>
        </w:rPr>
        <w:t xml:space="preserve">поступили в сумме  </w:t>
      </w:r>
      <w:r w:rsidR="00870A19">
        <w:rPr>
          <w:rFonts w:ascii="Times New Roman" w:eastAsia="Times New Roman" w:hAnsi="Times New Roman" w:cs="Times New Roman"/>
          <w:sz w:val="24"/>
          <w:szCs w:val="24"/>
        </w:rPr>
        <w:t>505,6</w:t>
      </w:r>
      <w:r w:rsidR="003E60FB" w:rsidRPr="004F1C6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B26F6D" w:rsidRPr="004F1C66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4F1C66" w:rsidRPr="004F1C66">
        <w:rPr>
          <w:rFonts w:ascii="Times New Roman" w:eastAsia="Times New Roman" w:hAnsi="Times New Roman" w:cs="Times New Roman"/>
          <w:sz w:val="24"/>
          <w:szCs w:val="24"/>
        </w:rPr>
        <w:t>16,0</w:t>
      </w:r>
      <w:r w:rsidRPr="004F1C66">
        <w:rPr>
          <w:rFonts w:ascii="Times New Roman" w:eastAsia="Times New Roman" w:hAnsi="Times New Roman" w:cs="Times New Roman"/>
          <w:sz w:val="24"/>
          <w:szCs w:val="24"/>
        </w:rPr>
        <w:t>% к</w:t>
      </w:r>
      <w:r w:rsidR="00C55C69" w:rsidRPr="004F1C66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утвержденным годовым назначениям</w:t>
      </w:r>
      <w:r w:rsidRPr="004F1C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1C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F1C66">
        <w:rPr>
          <w:rFonts w:ascii="Times New Roman" w:eastAsia="Times New Roman" w:hAnsi="Times New Roman" w:cs="Times New Roman"/>
          <w:sz w:val="24"/>
          <w:szCs w:val="24"/>
        </w:rPr>
        <w:t>По сравнению с соответствующим периодом прошлого года</w:t>
      </w:r>
      <w:r w:rsidR="00D7453F" w:rsidRPr="004F1C66">
        <w:rPr>
          <w:rFonts w:ascii="Times New Roman" w:eastAsia="Times New Roman" w:hAnsi="Times New Roman" w:cs="Times New Roman"/>
          <w:sz w:val="24"/>
          <w:szCs w:val="24"/>
        </w:rPr>
        <w:t>, в отчетном периоде поступления</w:t>
      </w:r>
      <w:r w:rsidRPr="004F1C66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="004F1C66" w:rsidRPr="004F1C66">
        <w:rPr>
          <w:rFonts w:ascii="Times New Roman" w:eastAsia="Times New Roman" w:hAnsi="Times New Roman" w:cs="Times New Roman"/>
          <w:sz w:val="24"/>
          <w:szCs w:val="24"/>
        </w:rPr>
        <w:t>увелич</w:t>
      </w:r>
      <w:r w:rsidR="00E44D75" w:rsidRPr="004F1C6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0874" w:rsidRPr="004F1C66">
        <w:rPr>
          <w:rFonts w:ascii="Times New Roman" w:eastAsia="Times New Roman" w:hAnsi="Times New Roman" w:cs="Times New Roman"/>
          <w:sz w:val="24"/>
          <w:szCs w:val="24"/>
        </w:rPr>
        <w:t>лись</w:t>
      </w:r>
      <w:r w:rsidRPr="004F1C6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30AC8">
        <w:rPr>
          <w:rFonts w:ascii="Times New Roman" w:eastAsia="Times New Roman" w:hAnsi="Times New Roman" w:cs="Times New Roman"/>
          <w:sz w:val="24"/>
          <w:szCs w:val="24"/>
        </w:rPr>
        <w:t>39,6</w:t>
      </w:r>
      <w:r w:rsidR="003E60FB" w:rsidRPr="004F1C6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C55C69" w:rsidRPr="004F1C66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340874" w:rsidRPr="004F1C6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30AC8">
        <w:rPr>
          <w:rFonts w:ascii="Times New Roman" w:eastAsia="Times New Roman" w:hAnsi="Times New Roman" w:cs="Times New Roman"/>
          <w:sz w:val="24"/>
          <w:szCs w:val="24"/>
        </w:rPr>
        <w:t>8,5</w:t>
      </w:r>
      <w:r w:rsidR="00340874" w:rsidRPr="004F1C66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4F1C6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26F6D" w:rsidRPr="004F1C66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66938" w:rsidRPr="004F1C66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4F1C66" w:rsidRPr="004F1C66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8903E9" w:rsidRPr="004F1C66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116F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F1C66">
        <w:rPr>
          <w:rFonts w:ascii="Times New Roman" w:eastAsia="Times New Roman" w:hAnsi="Times New Roman" w:cs="Times New Roman"/>
          <w:sz w:val="24"/>
          <w:szCs w:val="24"/>
        </w:rPr>
        <w:t xml:space="preserve"> года  поступило  </w:t>
      </w:r>
      <w:r w:rsidR="008116FD">
        <w:rPr>
          <w:rFonts w:ascii="Times New Roman" w:eastAsia="Times New Roman" w:hAnsi="Times New Roman" w:cs="Times New Roman"/>
          <w:sz w:val="24"/>
          <w:szCs w:val="24"/>
        </w:rPr>
        <w:t>466,0</w:t>
      </w:r>
      <w:r w:rsidR="00966938" w:rsidRPr="004F1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FB" w:rsidRPr="004F1C66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4F1C66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</w:p>
    <w:p w:rsidR="009B3B59" w:rsidRPr="00472C7D" w:rsidRDefault="004F1C66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2C7D">
        <w:rPr>
          <w:rFonts w:ascii="Times New Roman" w:eastAsia="Times New Roman" w:hAnsi="Times New Roman" w:cs="Times New Roman"/>
          <w:sz w:val="24"/>
          <w:szCs w:val="24"/>
        </w:rPr>
        <w:t>Налоговые</w:t>
      </w:r>
      <w:r w:rsidR="00ED7A30" w:rsidRPr="00472C7D">
        <w:rPr>
          <w:rFonts w:ascii="Times New Roman" w:eastAsia="Times New Roman" w:hAnsi="Times New Roman" w:cs="Times New Roman"/>
          <w:sz w:val="24"/>
          <w:szCs w:val="24"/>
        </w:rPr>
        <w:t xml:space="preserve"> и неналоговы</w:t>
      </w:r>
      <w:r w:rsidRPr="00472C7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B3B59" w:rsidRPr="00472C7D">
        <w:rPr>
          <w:rFonts w:ascii="Times New Roman" w:eastAsia="Times New Roman" w:hAnsi="Times New Roman" w:cs="Times New Roman"/>
          <w:sz w:val="24"/>
          <w:szCs w:val="24"/>
        </w:rPr>
        <w:t xml:space="preserve"> доходы поступили в сумме </w:t>
      </w:r>
      <w:r w:rsidR="000918C1">
        <w:rPr>
          <w:rFonts w:ascii="Times New Roman" w:eastAsia="Times New Roman" w:hAnsi="Times New Roman" w:cs="Times New Roman"/>
          <w:sz w:val="24"/>
          <w:szCs w:val="24"/>
        </w:rPr>
        <w:t>179,0</w:t>
      </w:r>
      <w:r w:rsidR="003E60FB" w:rsidRPr="00472C7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472C7D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0C5D56">
        <w:rPr>
          <w:rFonts w:ascii="Times New Roman" w:eastAsia="Times New Roman" w:hAnsi="Times New Roman" w:cs="Times New Roman"/>
          <w:sz w:val="24"/>
          <w:szCs w:val="24"/>
        </w:rPr>
        <w:t>12,0</w:t>
      </w:r>
      <w:r w:rsidR="009B3B59" w:rsidRPr="00472C7D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0918C1">
        <w:rPr>
          <w:rFonts w:ascii="Times New Roman" w:eastAsia="Times New Roman" w:hAnsi="Times New Roman" w:cs="Times New Roman"/>
          <w:sz w:val="24"/>
          <w:szCs w:val="24"/>
        </w:rPr>
        <w:t>1494,2</w:t>
      </w:r>
      <w:r w:rsidR="003E60FB" w:rsidRPr="00472C7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472C7D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</w:t>
      </w:r>
      <w:r w:rsidR="000C5D56">
        <w:rPr>
          <w:rFonts w:ascii="Times New Roman" w:eastAsia="Times New Roman" w:hAnsi="Times New Roman" w:cs="Times New Roman"/>
          <w:sz w:val="24"/>
          <w:szCs w:val="24"/>
        </w:rPr>
        <w:t xml:space="preserve"> поступивших доходов составляет 35,4</w:t>
      </w:r>
      <w:r w:rsidR="004578F6" w:rsidRPr="00472C7D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472C7D">
        <w:rPr>
          <w:rFonts w:ascii="Times New Roman" w:eastAsia="Times New Roman" w:hAnsi="Times New Roman" w:cs="Times New Roman"/>
          <w:sz w:val="24"/>
          <w:szCs w:val="24"/>
        </w:rPr>
        <w:t>. По сравнению с соответствующим периодом прошлого года</w:t>
      </w:r>
      <w:r w:rsidR="00D7453F" w:rsidRPr="00472C7D">
        <w:rPr>
          <w:rFonts w:ascii="Times New Roman" w:eastAsia="Times New Roman" w:hAnsi="Times New Roman" w:cs="Times New Roman"/>
          <w:sz w:val="24"/>
          <w:szCs w:val="24"/>
        </w:rPr>
        <w:t>, в отчетном периоде поступления</w:t>
      </w:r>
      <w:r w:rsidR="009B3B59" w:rsidRPr="00472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A30" w:rsidRPr="00472C7D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="009B3B59" w:rsidRPr="00472C7D">
        <w:rPr>
          <w:rFonts w:ascii="Times New Roman" w:eastAsia="Times New Roman" w:hAnsi="Times New Roman" w:cs="Times New Roman"/>
          <w:sz w:val="24"/>
          <w:szCs w:val="24"/>
        </w:rPr>
        <w:t xml:space="preserve"> доходов у</w:t>
      </w:r>
      <w:r w:rsidR="00A74AD7">
        <w:rPr>
          <w:rFonts w:ascii="Times New Roman" w:eastAsia="Times New Roman" w:hAnsi="Times New Roman" w:cs="Times New Roman"/>
          <w:sz w:val="24"/>
          <w:szCs w:val="24"/>
        </w:rPr>
        <w:t>величились</w:t>
      </w:r>
      <w:r w:rsidR="009B3B59" w:rsidRPr="00472C7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A74AD7">
        <w:rPr>
          <w:rFonts w:ascii="Times New Roman" w:eastAsia="Times New Roman" w:hAnsi="Times New Roman" w:cs="Times New Roman"/>
          <w:sz w:val="24"/>
          <w:szCs w:val="24"/>
        </w:rPr>
        <w:t>49,4</w:t>
      </w:r>
      <w:r w:rsidR="003E60FB" w:rsidRPr="00472C7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472C7D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9F197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E290B">
        <w:rPr>
          <w:rFonts w:ascii="Times New Roman" w:eastAsia="Times New Roman" w:hAnsi="Times New Roman" w:cs="Times New Roman"/>
          <w:sz w:val="24"/>
          <w:szCs w:val="24"/>
        </w:rPr>
        <w:t xml:space="preserve"> 0,38  раз</w:t>
      </w:r>
      <w:r w:rsidR="009B3B59" w:rsidRPr="00472C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76737" w:rsidRPr="00472C7D">
        <w:rPr>
          <w:rFonts w:ascii="Times New Roman" w:eastAsia="Times New Roman" w:hAnsi="Times New Roman" w:cs="Times New Roman"/>
          <w:sz w:val="24"/>
          <w:szCs w:val="24"/>
        </w:rPr>
        <w:t xml:space="preserve">за 1 </w:t>
      </w:r>
      <w:r w:rsidR="00A96A96" w:rsidRPr="00472C7D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F76737" w:rsidRPr="00472C7D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666B93">
        <w:rPr>
          <w:rFonts w:ascii="Times New Roman" w:eastAsia="Times New Roman" w:hAnsi="Times New Roman" w:cs="Times New Roman"/>
          <w:sz w:val="24"/>
          <w:szCs w:val="24"/>
        </w:rPr>
        <w:t>7</w:t>
      </w:r>
      <w:r w:rsidR="00A96A96" w:rsidRPr="00472C7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F76737" w:rsidRPr="00472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FB" w:rsidRPr="00472C7D">
        <w:rPr>
          <w:rFonts w:ascii="Times New Roman" w:eastAsia="Times New Roman" w:hAnsi="Times New Roman" w:cs="Times New Roman"/>
          <w:sz w:val="24"/>
          <w:szCs w:val="24"/>
        </w:rPr>
        <w:t>поступило </w:t>
      </w:r>
      <w:r w:rsidR="00666B93">
        <w:rPr>
          <w:rFonts w:ascii="Times New Roman" w:eastAsia="Times New Roman" w:hAnsi="Times New Roman" w:cs="Times New Roman"/>
          <w:sz w:val="24"/>
          <w:szCs w:val="24"/>
        </w:rPr>
        <w:t>129,6</w:t>
      </w:r>
      <w:r w:rsidR="00F76737" w:rsidRPr="00472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FB" w:rsidRPr="00472C7D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9B3B59" w:rsidRPr="00472C7D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9B3B59" w:rsidRPr="0024644B" w:rsidRDefault="009B3B59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644B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ED7A30" w:rsidRPr="0024644B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Pr="0024644B">
        <w:rPr>
          <w:rFonts w:ascii="Times New Roman" w:eastAsia="Times New Roman" w:hAnsi="Times New Roman" w:cs="Times New Roman"/>
          <w:sz w:val="24"/>
          <w:szCs w:val="24"/>
        </w:rPr>
        <w:t xml:space="preserve"> доходов поступления налоговых доходов составили в сумме </w:t>
      </w:r>
      <w:r w:rsidR="009F7904">
        <w:rPr>
          <w:rFonts w:ascii="Times New Roman" w:eastAsia="Times New Roman" w:hAnsi="Times New Roman" w:cs="Times New Roman"/>
          <w:sz w:val="24"/>
          <w:szCs w:val="24"/>
        </w:rPr>
        <w:t>159,5</w:t>
      </w:r>
      <w:r w:rsidR="003E60FB" w:rsidRPr="0024644B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24644B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9F7904">
        <w:rPr>
          <w:rFonts w:ascii="Times New Roman" w:eastAsia="Times New Roman" w:hAnsi="Times New Roman" w:cs="Times New Roman"/>
          <w:sz w:val="24"/>
          <w:szCs w:val="24"/>
        </w:rPr>
        <w:t>10,7</w:t>
      </w:r>
      <w:r w:rsidRPr="0024644B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9F7904">
        <w:rPr>
          <w:rFonts w:ascii="Times New Roman" w:eastAsia="Times New Roman" w:hAnsi="Times New Roman" w:cs="Times New Roman"/>
          <w:sz w:val="24"/>
          <w:szCs w:val="24"/>
        </w:rPr>
        <w:t>1494,2</w:t>
      </w:r>
      <w:r w:rsidR="00EF63B9" w:rsidRPr="0024644B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24644B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</w:t>
      </w:r>
      <w:r w:rsidR="00ED7A30" w:rsidRPr="0024644B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Pr="0024644B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="008028B6" w:rsidRPr="0024644B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246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94D">
        <w:rPr>
          <w:rFonts w:ascii="Times New Roman" w:eastAsia="Times New Roman" w:hAnsi="Times New Roman" w:cs="Times New Roman"/>
          <w:sz w:val="24"/>
          <w:szCs w:val="24"/>
        </w:rPr>
        <w:t>89,1</w:t>
      </w:r>
      <w:r w:rsidRPr="0024644B">
        <w:rPr>
          <w:rFonts w:ascii="Times New Roman" w:eastAsia="Times New Roman" w:hAnsi="Times New Roman" w:cs="Times New Roman"/>
          <w:sz w:val="24"/>
          <w:szCs w:val="24"/>
        </w:rPr>
        <w:t>%. По сравнению с соответствующим периодом прошлого года в отчетном периоде поступления налоговых доходов у</w:t>
      </w:r>
      <w:r w:rsidR="004A2C25">
        <w:rPr>
          <w:rFonts w:ascii="Times New Roman" w:eastAsia="Times New Roman" w:hAnsi="Times New Roman" w:cs="Times New Roman"/>
          <w:sz w:val="24"/>
          <w:szCs w:val="24"/>
        </w:rPr>
        <w:t>величились</w:t>
      </w:r>
      <w:r w:rsidRPr="0024644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4A2C25">
        <w:rPr>
          <w:rFonts w:ascii="Times New Roman" w:eastAsia="Times New Roman" w:hAnsi="Times New Roman" w:cs="Times New Roman"/>
          <w:sz w:val="24"/>
          <w:szCs w:val="24"/>
        </w:rPr>
        <w:t>31,7</w:t>
      </w:r>
      <w:r w:rsidR="001A078E" w:rsidRPr="0024644B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24644B">
        <w:rPr>
          <w:rFonts w:ascii="Times New Roman" w:eastAsia="Times New Roman" w:hAnsi="Times New Roman" w:cs="Times New Roman"/>
          <w:sz w:val="24"/>
          <w:szCs w:val="24"/>
        </w:rPr>
        <w:t xml:space="preserve"> рублей или на </w:t>
      </w:r>
      <w:r w:rsidR="004A2C25">
        <w:rPr>
          <w:rFonts w:ascii="Times New Roman" w:eastAsia="Times New Roman" w:hAnsi="Times New Roman" w:cs="Times New Roman"/>
          <w:sz w:val="24"/>
          <w:szCs w:val="24"/>
        </w:rPr>
        <w:t>24,8</w:t>
      </w:r>
      <w:r w:rsidRPr="0024644B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F76737" w:rsidRPr="0024644B">
        <w:rPr>
          <w:rFonts w:ascii="Times New Roman" w:eastAsia="Times New Roman" w:hAnsi="Times New Roman" w:cs="Times New Roman"/>
          <w:sz w:val="24"/>
          <w:szCs w:val="24"/>
        </w:rPr>
        <w:t xml:space="preserve">за 1 </w:t>
      </w:r>
      <w:r w:rsidR="00A96A96" w:rsidRPr="0024644B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C43E41" w:rsidRPr="00246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737" w:rsidRPr="0024644B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909D3">
        <w:rPr>
          <w:rFonts w:ascii="Times New Roman" w:eastAsia="Times New Roman" w:hAnsi="Times New Roman" w:cs="Times New Roman"/>
          <w:sz w:val="24"/>
          <w:szCs w:val="24"/>
        </w:rPr>
        <w:t>7</w:t>
      </w:r>
      <w:r w:rsidR="00A96A96" w:rsidRPr="0024644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F76737" w:rsidRPr="00246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44B">
        <w:rPr>
          <w:rFonts w:ascii="Times New Roman" w:eastAsia="Times New Roman" w:hAnsi="Times New Roman" w:cs="Times New Roman"/>
          <w:sz w:val="24"/>
          <w:szCs w:val="24"/>
        </w:rPr>
        <w:t>поступило</w:t>
      </w:r>
      <w:proofErr w:type="gramEnd"/>
      <w:r w:rsidRPr="00246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909D3">
        <w:rPr>
          <w:rFonts w:ascii="Times New Roman" w:eastAsia="Times New Roman" w:hAnsi="Times New Roman" w:cs="Times New Roman"/>
          <w:sz w:val="24"/>
          <w:szCs w:val="24"/>
        </w:rPr>
        <w:t>127,8</w:t>
      </w:r>
      <w:r w:rsidR="00211B85" w:rsidRPr="00246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3B9" w:rsidRPr="0024644B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24644B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  <w:proofErr w:type="gramEnd"/>
    </w:p>
    <w:p w:rsidR="007C41B2" w:rsidRPr="0024644B" w:rsidRDefault="009B3B59" w:rsidP="00A04BF4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644B">
        <w:rPr>
          <w:rFonts w:ascii="Times New Roman" w:eastAsia="Times New Roman" w:hAnsi="Times New Roman" w:cs="Times New Roman"/>
          <w:sz w:val="24"/>
          <w:szCs w:val="24"/>
        </w:rPr>
        <w:t xml:space="preserve">Поступления неналоговых доходов составили в сумме </w:t>
      </w:r>
      <w:r w:rsidR="00EE1020">
        <w:rPr>
          <w:rFonts w:ascii="Times New Roman" w:eastAsia="Times New Roman" w:hAnsi="Times New Roman" w:cs="Times New Roman"/>
          <w:sz w:val="24"/>
          <w:szCs w:val="24"/>
        </w:rPr>
        <w:t>19,5</w:t>
      </w:r>
      <w:r w:rsidR="001A078E" w:rsidRPr="0024644B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24644B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24644B" w:rsidRPr="0024644B"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24644B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EE1020">
        <w:rPr>
          <w:rFonts w:ascii="Times New Roman" w:eastAsia="Times New Roman" w:hAnsi="Times New Roman" w:cs="Times New Roman"/>
          <w:sz w:val="24"/>
          <w:szCs w:val="24"/>
        </w:rPr>
        <w:t>607,2</w:t>
      </w:r>
      <w:r w:rsidR="001A078E" w:rsidRPr="0024644B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24644B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</w:t>
      </w:r>
      <w:r w:rsidR="00ED7A30" w:rsidRPr="0024644B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Pr="0024644B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="004D602C" w:rsidRPr="0024644B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E24447">
        <w:rPr>
          <w:rFonts w:ascii="Times New Roman" w:eastAsia="Times New Roman" w:hAnsi="Times New Roman" w:cs="Times New Roman"/>
          <w:sz w:val="24"/>
          <w:szCs w:val="24"/>
        </w:rPr>
        <w:t>10,9</w:t>
      </w:r>
      <w:r w:rsidRPr="0024644B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7C41B2" w:rsidRPr="0024644B">
        <w:rPr>
          <w:rFonts w:ascii="Times New Roman" w:eastAsia="Times New Roman" w:hAnsi="Times New Roman" w:cs="Times New Roman"/>
          <w:sz w:val="24"/>
          <w:szCs w:val="24"/>
        </w:rPr>
        <w:t>По сравнению с соответствующим периодом прошлого года в отчетном периоде поступления неналоговых доходов у</w:t>
      </w:r>
      <w:r w:rsidR="00694756">
        <w:rPr>
          <w:rFonts w:ascii="Times New Roman" w:eastAsia="Times New Roman" w:hAnsi="Times New Roman" w:cs="Times New Roman"/>
          <w:sz w:val="24"/>
          <w:szCs w:val="24"/>
        </w:rPr>
        <w:t>величились</w:t>
      </w:r>
      <w:r w:rsidR="007C41B2" w:rsidRPr="0024644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94756">
        <w:rPr>
          <w:rFonts w:ascii="Times New Roman" w:eastAsia="Times New Roman" w:hAnsi="Times New Roman" w:cs="Times New Roman"/>
          <w:sz w:val="24"/>
          <w:szCs w:val="24"/>
        </w:rPr>
        <w:t>17,7</w:t>
      </w:r>
      <w:r w:rsidR="007C41B2" w:rsidRPr="0024644B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694756">
        <w:rPr>
          <w:rFonts w:ascii="Times New Roman" w:eastAsia="Times New Roman" w:hAnsi="Times New Roman" w:cs="Times New Roman"/>
          <w:sz w:val="24"/>
          <w:szCs w:val="24"/>
        </w:rPr>
        <w:t xml:space="preserve"> или в 9,83</w:t>
      </w:r>
      <w:r w:rsidR="0024644B" w:rsidRPr="0024644B">
        <w:rPr>
          <w:rFonts w:ascii="Times New Roman" w:eastAsia="Times New Roman" w:hAnsi="Times New Roman" w:cs="Times New Roman"/>
          <w:sz w:val="24"/>
          <w:szCs w:val="24"/>
        </w:rPr>
        <w:t xml:space="preserve"> раза</w:t>
      </w:r>
      <w:r w:rsidR="007C41B2" w:rsidRPr="0024644B">
        <w:rPr>
          <w:rFonts w:ascii="Times New Roman" w:eastAsia="Times New Roman" w:hAnsi="Times New Roman" w:cs="Times New Roman"/>
          <w:sz w:val="24"/>
          <w:szCs w:val="24"/>
        </w:rPr>
        <w:t xml:space="preserve"> (за 1 </w:t>
      </w:r>
      <w:r w:rsidR="00A96A96" w:rsidRPr="0024644B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7C41B2" w:rsidRPr="0024644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D62F43">
        <w:rPr>
          <w:rFonts w:ascii="Times New Roman" w:eastAsia="Times New Roman" w:hAnsi="Times New Roman" w:cs="Times New Roman"/>
          <w:sz w:val="24"/>
          <w:szCs w:val="24"/>
        </w:rPr>
        <w:t>7</w:t>
      </w:r>
      <w:r w:rsidR="00A96A96" w:rsidRPr="0024644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7C41B2" w:rsidRPr="0024644B">
        <w:rPr>
          <w:rFonts w:ascii="Times New Roman" w:eastAsia="Times New Roman" w:hAnsi="Times New Roman" w:cs="Times New Roman"/>
          <w:sz w:val="24"/>
          <w:szCs w:val="24"/>
        </w:rPr>
        <w:t xml:space="preserve"> поступило </w:t>
      </w:r>
      <w:r w:rsidR="00D62F43">
        <w:rPr>
          <w:rFonts w:ascii="Times New Roman" w:eastAsia="Times New Roman" w:hAnsi="Times New Roman" w:cs="Times New Roman"/>
          <w:sz w:val="24"/>
          <w:szCs w:val="24"/>
        </w:rPr>
        <w:t>1,8</w:t>
      </w:r>
      <w:r w:rsidR="007C41B2" w:rsidRPr="0024644B">
        <w:rPr>
          <w:rFonts w:ascii="Times New Roman" w:eastAsia="Times New Roman" w:hAnsi="Times New Roman" w:cs="Times New Roman"/>
          <w:sz w:val="24"/>
          <w:szCs w:val="24"/>
        </w:rPr>
        <w:t xml:space="preserve"> тыс. рублей).</w:t>
      </w:r>
      <w:proofErr w:type="gramEnd"/>
    </w:p>
    <w:p w:rsidR="00553E13" w:rsidRPr="0024644B" w:rsidRDefault="009B3B59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4B">
        <w:rPr>
          <w:rFonts w:ascii="Times New Roman" w:eastAsia="Times New Roman" w:hAnsi="Times New Roman" w:cs="Times New Roman"/>
          <w:sz w:val="24"/>
          <w:szCs w:val="24"/>
        </w:rPr>
        <w:t>В объеме налоговых доходов</w:t>
      </w:r>
      <w:r w:rsidR="00553E13" w:rsidRPr="002464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3E13" w:rsidRPr="000F601A" w:rsidRDefault="00553E13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01A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3B59" w:rsidRPr="000F601A">
        <w:rPr>
          <w:rFonts w:ascii="Times New Roman" w:eastAsia="Times New Roman" w:hAnsi="Times New Roman" w:cs="Times New Roman"/>
          <w:sz w:val="24"/>
          <w:szCs w:val="24"/>
        </w:rPr>
        <w:t xml:space="preserve"> доля </w:t>
      </w:r>
      <w:r w:rsidR="00E30535" w:rsidRPr="000F601A">
        <w:rPr>
          <w:rFonts w:ascii="Times New Roman" w:eastAsia="Times New Roman" w:hAnsi="Times New Roman" w:cs="Times New Roman"/>
          <w:sz w:val="24"/>
          <w:szCs w:val="24"/>
        </w:rPr>
        <w:t xml:space="preserve">налога на доходы физических лиц </w:t>
      </w:r>
      <w:r w:rsidR="009B3B59" w:rsidRPr="000F601A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4F1C8E">
        <w:rPr>
          <w:rFonts w:ascii="Times New Roman" w:eastAsia="Times New Roman" w:hAnsi="Times New Roman" w:cs="Times New Roman"/>
          <w:sz w:val="24"/>
          <w:szCs w:val="24"/>
        </w:rPr>
        <w:t>8,4</w:t>
      </w:r>
      <w:r w:rsidR="009B3B59" w:rsidRPr="000F601A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E47865">
        <w:rPr>
          <w:rFonts w:ascii="Times New Roman" w:eastAsia="Times New Roman" w:hAnsi="Times New Roman" w:cs="Times New Roman"/>
          <w:sz w:val="24"/>
          <w:szCs w:val="24"/>
        </w:rPr>
        <w:t>13,4</w:t>
      </w:r>
      <w:r w:rsidR="0009613D" w:rsidRPr="000F601A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0F601A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5436EE">
        <w:rPr>
          <w:rFonts w:ascii="Times New Roman" w:eastAsia="Times New Roman" w:hAnsi="Times New Roman" w:cs="Times New Roman"/>
          <w:sz w:val="24"/>
          <w:szCs w:val="24"/>
        </w:rPr>
        <w:t>26,4</w:t>
      </w:r>
      <w:r w:rsidR="009B3B59" w:rsidRPr="000F601A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E47865">
        <w:rPr>
          <w:rFonts w:ascii="Times New Roman" w:eastAsia="Times New Roman" w:hAnsi="Times New Roman" w:cs="Times New Roman"/>
          <w:sz w:val="24"/>
          <w:szCs w:val="24"/>
        </w:rPr>
        <w:t>50,7</w:t>
      </w:r>
      <w:r w:rsidR="0009613D" w:rsidRPr="000F601A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482ABA" w:rsidRPr="000F601A">
        <w:rPr>
          <w:rFonts w:ascii="Times New Roman" w:eastAsia="Times New Roman" w:hAnsi="Times New Roman" w:cs="Times New Roman"/>
          <w:sz w:val="24"/>
          <w:szCs w:val="24"/>
        </w:rPr>
        <w:t xml:space="preserve"> рублей), в сравнении с аналогичным периодом 201</w:t>
      </w:r>
      <w:r w:rsidR="00FB2D7A">
        <w:rPr>
          <w:rFonts w:ascii="Times New Roman" w:eastAsia="Times New Roman" w:hAnsi="Times New Roman" w:cs="Times New Roman"/>
          <w:sz w:val="24"/>
          <w:szCs w:val="24"/>
        </w:rPr>
        <w:t>7</w:t>
      </w:r>
      <w:r w:rsidR="00482ABA" w:rsidRPr="000F601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125789" w:rsidRPr="000F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4BC" w:rsidRPr="000F601A">
        <w:rPr>
          <w:rFonts w:ascii="Times New Roman" w:eastAsia="Times New Roman" w:hAnsi="Times New Roman" w:cs="Times New Roman"/>
          <w:sz w:val="24"/>
          <w:szCs w:val="24"/>
        </w:rPr>
        <w:t>(</w:t>
      </w:r>
      <w:r w:rsidR="00FB2D7A">
        <w:rPr>
          <w:rFonts w:ascii="Times New Roman" w:eastAsia="Times New Roman" w:hAnsi="Times New Roman" w:cs="Times New Roman"/>
          <w:sz w:val="24"/>
          <w:szCs w:val="24"/>
        </w:rPr>
        <w:t>11,2</w:t>
      </w:r>
      <w:r w:rsidR="00E55EBE" w:rsidRPr="000F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789" w:rsidRPr="000F601A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F644BC" w:rsidRPr="000F601A">
        <w:rPr>
          <w:rFonts w:ascii="Times New Roman" w:eastAsia="Times New Roman" w:hAnsi="Times New Roman" w:cs="Times New Roman"/>
          <w:sz w:val="24"/>
          <w:szCs w:val="24"/>
        </w:rPr>
        <w:t>)</w:t>
      </w:r>
      <w:r w:rsidR="00482ABA" w:rsidRPr="000F601A">
        <w:rPr>
          <w:rFonts w:ascii="Times New Roman" w:eastAsia="Times New Roman" w:hAnsi="Times New Roman" w:cs="Times New Roman"/>
          <w:sz w:val="24"/>
          <w:szCs w:val="24"/>
        </w:rPr>
        <w:t xml:space="preserve"> наблюдается </w:t>
      </w:r>
      <w:r w:rsidR="000F601A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="00482ABA" w:rsidRPr="000F601A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налога на доходы физических лиц на </w:t>
      </w:r>
      <w:r w:rsidR="00103F1B">
        <w:rPr>
          <w:rFonts w:ascii="Times New Roman" w:eastAsia="Times New Roman" w:hAnsi="Times New Roman" w:cs="Times New Roman"/>
          <w:sz w:val="24"/>
          <w:szCs w:val="24"/>
        </w:rPr>
        <w:t>2,2</w:t>
      </w:r>
      <w:r w:rsidR="00482ABA" w:rsidRPr="000F601A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1525A4" w:rsidRPr="000F601A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FC62F3" w:rsidRPr="000F601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03F1B">
        <w:rPr>
          <w:rFonts w:ascii="Times New Roman" w:eastAsia="Times New Roman" w:hAnsi="Times New Roman" w:cs="Times New Roman"/>
          <w:sz w:val="24"/>
          <w:szCs w:val="24"/>
        </w:rPr>
        <w:t>19,6</w:t>
      </w:r>
      <w:r w:rsidR="000F601A" w:rsidRPr="000F601A">
        <w:rPr>
          <w:rFonts w:ascii="Times New Roman" w:eastAsia="Times New Roman" w:hAnsi="Times New Roman" w:cs="Times New Roman"/>
          <w:sz w:val="24"/>
          <w:szCs w:val="24"/>
        </w:rPr>
        <w:t xml:space="preserve"> процентов;</w:t>
      </w:r>
    </w:p>
    <w:p w:rsidR="00553E13" w:rsidRPr="000F601A" w:rsidRDefault="00553E13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01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844B8" w:rsidRPr="000F601A">
        <w:rPr>
          <w:rFonts w:ascii="Times New Roman" w:eastAsia="Times New Roman" w:hAnsi="Times New Roman" w:cs="Times New Roman"/>
          <w:sz w:val="24"/>
          <w:szCs w:val="24"/>
        </w:rPr>
        <w:t xml:space="preserve">доля налогов на товары (работы, услуги), реализуемые на территории Российской Федерации составила </w:t>
      </w:r>
      <w:r w:rsidR="00316F1B">
        <w:rPr>
          <w:rFonts w:ascii="Times New Roman" w:eastAsia="Times New Roman" w:hAnsi="Times New Roman" w:cs="Times New Roman"/>
          <w:sz w:val="24"/>
          <w:szCs w:val="24"/>
        </w:rPr>
        <w:t>58,4</w:t>
      </w:r>
      <w:r w:rsidR="004844B8" w:rsidRPr="000F601A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8B4B4F">
        <w:rPr>
          <w:rFonts w:ascii="Times New Roman" w:eastAsia="Times New Roman" w:hAnsi="Times New Roman" w:cs="Times New Roman"/>
          <w:sz w:val="24"/>
          <w:szCs w:val="24"/>
        </w:rPr>
        <w:t>93,2</w:t>
      </w:r>
      <w:r w:rsidR="004844B8" w:rsidRPr="000F601A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8B4B4F">
        <w:rPr>
          <w:rFonts w:ascii="Times New Roman" w:eastAsia="Times New Roman" w:hAnsi="Times New Roman" w:cs="Times New Roman"/>
          <w:sz w:val="24"/>
          <w:szCs w:val="24"/>
        </w:rPr>
        <w:t>23,3</w:t>
      </w:r>
      <w:r w:rsidR="004844B8" w:rsidRPr="000F601A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</w:t>
      </w:r>
      <w:r w:rsidR="007F3190" w:rsidRPr="000F601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844B8" w:rsidRPr="000F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4B4F">
        <w:rPr>
          <w:rFonts w:ascii="Times New Roman" w:eastAsia="Times New Roman" w:hAnsi="Times New Roman" w:cs="Times New Roman"/>
          <w:sz w:val="24"/>
          <w:szCs w:val="24"/>
        </w:rPr>
        <w:t>399,2</w:t>
      </w:r>
      <w:r w:rsidR="004844B8" w:rsidRPr="000F601A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811A95" w:rsidRPr="000F601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7F3190" w:rsidRPr="000F601A">
        <w:rPr>
          <w:rFonts w:ascii="Times New Roman" w:eastAsia="Times New Roman" w:hAnsi="Times New Roman" w:cs="Times New Roman"/>
          <w:sz w:val="24"/>
          <w:szCs w:val="24"/>
        </w:rPr>
        <w:t>в сравн</w:t>
      </w:r>
      <w:r w:rsidR="001525A4" w:rsidRPr="000F601A">
        <w:rPr>
          <w:rFonts w:ascii="Times New Roman" w:eastAsia="Times New Roman" w:hAnsi="Times New Roman" w:cs="Times New Roman"/>
          <w:sz w:val="24"/>
          <w:szCs w:val="24"/>
        </w:rPr>
        <w:t>ении с аналогичным периодом 201</w:t>
      </w:r>
      <w:r w:rsidR="005B601B">
        <w:rPr>
          <w:rFonts w:ascii="Times New Roman" w:eastAsia="Times New Roman" w:hAnsi="Times New Roman" w:cs="Times New Roman"/>
          <w:sz w:val="24"/>
          <w:szCs w:val="24"/>
        </w:rPr>
        <w:t>7</w:t>
      </w:r>
      <w:r w:rsidR="007F3190" w:rsidRPr="000F601A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="005B601B">
        <w:rPr>
          <w:rFonts w:ascii="Times New Roman" w:eastAsia="Times New Roman" w:hAnsi="Times New Roman" w:cs="Times New Roman"/>
          <w:sz w:val="24"/>
          <w:szCs w:val="24"/>
        </w:rPr>
        <w:t>91,0</w:t>
      </w:r>
      <w:r w:rsidR="001525A4" w:rsidRPr="000F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190" w:rsidRPr="000F601A">
        <w:rPr>
          <w:rFonts w:ascii="Times New Roman" w:eastAsia="Times New Roman" w:hAnsi="Times New Roman" w:cs="Times New Roman"/>
          <w:sz w:val="24"/>
          <w:szCs w:val="24"/>
        </w:rPr>
        <w:t xml:space="preserve">тыс. рублей) наблюдается </w:t>
      </w:r>
      <w:r w:rsidR="00490D2E" w:rsidRPr="000F601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164C6">
        <w:rPr>
          <w:rFonts w:ascii="Times New Roman" w:eastAsia="Times New Roman" w:hAnsi="Times New Roman" w:cs="Times New Roman"/>
          <w:sz w:val="24"/>
          <w:szCs w:val="24"/>
        </w:rPr>
        <w:t>величение</w:t>
      </w:r>
      <w:r w:rsidR="007F3190" w:rsidRPr="000F601A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 </w:t>
      </w:r>
      <w:r w:rsidR="005164C6">
        <w:rPr>
          <w:rFonts w:ascii="Times New Roman" w:eastAsia="Times New Roman" w:hAnsi="Times New Roman" w:cs="Times New Roman"/>
          <w:sz w:val="24"/>
          <w:szCs w:val="24"/>
        </w:rPr>
        <w:t>2,2</w:t>
      </w:r>
      <w:r w:rsidR="001525A4" w:rsidRPr="000F601A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5164C6">
        <w:rPr>
          <w:rFonts w:ascii="Times New Roman" w:eastAsia="Times New Roman" w:hAnsi="Times New Roman" w:cs="Times New Roman"/>
          <w:sz w:val="24"/>
          <w:szCs w:val="24"/>
        </w:rPr>
        <w:t>на 2,4 процента.</w:t>
      </w:r>
    </w:p>
    <w:p w:rsidR="00C20F0D" w:rsidRPr="00D31D4C" w:rsidRDefault="00553E13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D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9B3B59" w:rsidRPr="00D31D4C">
        <w:rPr>
          <w:rFonts w:ascii="Times New Roman" w:eastAsia="Times New Roman" w:hAnsi="Times New Roman" w:cs="Times New Roman"/>
          <w:sz w:val="24"/>
          <w:szCs w:val="24"/>
        </w:rPr>
        <w:t xml:space="preserve">доля налогов на совокупный доход – </w:t>
      </w:r>
      <w:r w:rsidR="00A9111E">
        <w:rPr>
          <w:rFonts w:ascii="Times New Roman" w:eastAsia="Times New Roman" w:hAnsi="Times New Roman" w:cs="Times New Roman"/>
          <w:sz w:val="24"/>
          <w:szCs w:val="24"/>
        </w:rPr>
        <w:t>0,1</w:t>
      </w:r>
      <w:r w:rsidR="00043982" w:rsidRPr="00D31D4C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D31D4C">
        <w:rPr>
          <w:rFonts w:ascii="Times New Roman" w:eastAsia="Times New Roman" w:hAnsi="Times New Roman" w:cs="Times New Roman"/>
          <w:sz w:val="24"/>
          <w:szCs w:val="24"/>
        </w:rPr>
        <w:t xml:space="preserve"> (поступило </w:t>
      </w:r>
      <w:r w:rsidR="007E191F">
        <w:rPr>
          <w:rFonts w:ascii="Times New Roman" w:eastAsia="Times New Roman" w:hAnsi="Times New Roman" w:cs="Times New Roman"/>
          <w:sz w:val="24"/>
          <w:szCs w:val="24"/>
        </w:rPr>
        <w:t>0,2</w:t>
      </w:r>
      <w:r w:rsidR="009B3B59" w:rsidRPr="00D31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4B8" w:rsidRPr="00D31D4C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9B3B59" w:rsidRPr="00D31D4C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="00721889" w:rsidRPr="00D31D4C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7E191F">
        <w:rPr>
          <w:rFonts w:ascii="Times New Roman" w:eastAsia="Times New Roman" w:hAnsi="Times New Roman" w:cs="Times New Roman"/>
          <w:sz w:val="24"/>
          <w:szCs w:val="24"/>
        </w:rPr>
        <w:t>11,9</w:t>
      </w:r>
      <w:r w:rsidR="00721889" w:rsidRPr="00D31D4C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9E575C" w:rsidRPr="00D31D4C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9B3B59" w:rsidRPr="00D31D4C">
        <w:rPr>
          <w:rFonts w:ascii="Times New Roman" w:eastAsia="Times New Roman" w:hAnsi="Times New Roman" w:cs="Times New Roman"/>
          <w:sz w:val="24"/>
          <w:szCs w:val="24"/>
        </w:rPr>
        <w:t>годов</w:t>
      </w:r>
      <w:r w:rsidR="009E575C" w:rsidRPr="00D31D4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B3B59" w:rsidRPr="00D31D4C">
        <w:rPr>
          <w:rFonts w:ascii="Times New Roman" w:eastAsia="Times New Roman" w:hAnsi="Times New Roman" w:cs="Times New Roman"/>
          <w:sz w:val="24"/>
          <w:szCs w:val="24"/>
        </w:rPr>
        <w:t>м назначени</w:t>
      </w:r>
      <w:r w:rsidR="009E575C" w:rsidRPr="00D31D4C">
        <w:rPr>
          <w:rFonts w:ascii="Times New Roman" w:eastAsia="Times New Roman" w:hAnsi="Times New Roman" w:cs="Times New Roman"/>
          <w:sz w:val="24"/>
          <w:szCs w:val="24"/>
        </w:rPr>
        <w:t xml:space="preserve">и в сумме </w:t>
      </w:r>
      <w:r w:rsidR="007E191F">
        <w:rPr>
          <w:rFonts w:ascii="Times New Roman" w:eastAsia="Times New Roman" w:hAnsi="Times New Roman" w:cs="Times New Roman"/>
          <w:sz w:val="24"/>
          <w:szCs w:val="24"/>
        </w:rPr>
        <w:t>4,2</w:t>
      </w:r>
      <w:r w:rsidR="004844B8" w:rsidRPr="00D31D4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482ABA" w:rsidRPr="00D31D4C">
        <w:rPr>
          <w:rFonts w:ascii="Times New Roman" w:eastAsia="Times New Roman" w:hAnsi="Times New Roman" w:cs="Times New Roman"/>
          <w:sz w:val="24"/>
          <w:szCs w:val="24"/>
        </w:rPr>
        <w:t xml:space="preserve"> рублей),</w:t>
      </w:r>
      <w:r w:rsidR="00E30535" w:rsidRPr="00D31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F0D" w:rsidRPr="00D31D4C">
        <w:rPr>
          <w:rFonts w:ascii="Times New Roman" w:eastAsia="Times New Roman" w:hAnsi="Times New Roman" w:cs="Times New Roman"/>
          <w:sz w:val="24"/>
          <w:szCs w:val="24"/>
        </w:rPr>
        <w:t>в сравнении с аналогичным периодом 201</w:t>
      </w:r>
      <w:r w:rsidR="0028118E">
        <w:rPr>
          <w:rFonts w:ascii="Times New Roman" w:eastAsia="Times New Roman" w:hAnsi="Times New Roman" w:cs="Times New Roman"/>
          <w:sz w:val="24"/>
          <w:szCs w:val="24"/>
        </w:rPr>
        <w:t>7</w:t>
      </w:r>
      <w:r w:rsidR="00C20F0D" w:rsidRPr="00D31D4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20F0D" w:rsidRPr="00E45C6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C20F0D" w:rsidRPr="00D31D4C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28118E">
        <w:rPr>
          <w:rFonts w:ascii="Times New Roman" w:eastAsia="Times New Roman" w:hAnsi="Times New Roman" w:cs="Times New Roman"/>
          <w:sz w:val="24"/>
          <w:szCs w:val="24"/>
        </w:rPr>
        <w:t>0,6</w:t>
      </w:r>
      <w:r w:rsidR="00C20F0D" w:rsidRPr="00D31D4C">
        <w:rPr>
          <w:rFonts w:ascii="Times New Roman" w:eastAsia="Times New Roman" w:hAnsi="Times New Roman" w:cs="Times New Roman"/>
          <w:sz w:val="24"/>
          <w:szCs w:val="24"/>
        </w:rPr>
        <w:t xml:space="preserve"> тыс. рублей наблюдается у</w:t>
      </w:r>
      <w:r w:rsidR="000F601A" w:rsidRPr="00D31D4C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="00C20F0D" w:rsidRPr="00D31D4C">
        <w:rPr>
          <w:rFonts w:ascii="Times New Roman" w:eastAsia="Times New Roman" w:hAnsi="Times New Roman" w:cs="Times New Roman"/>
          <w:sz w:val="24"/>
          <w:szCs w:val="24"/>
        </w:rPr>
        <w:t xml:space="preserve">ение поступлений налогов на совокупный доход на </w:t>
      </w:r>
      <w:r w:rsidR="0014480A">
        <w:rPr>
          <w:rFonts w:ascii="Times New Roman" w:eastAsia="Times New Roman" w:hAnsi="Times New Roman" w:cs="Times New Roman"/>
          <w:sz w:val="24"/>
          <w:szCs w:val="24"/>
        </w:rPr>
        <w:t xml:space="preserve">0,4 </w:t>
      </w:r>
      <w:r w:rsidR="00EF7961" w:rsidRPr="00D31D4C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C655D0" w:rsidRPr="00D31D4C">
        <w:rPr>
          <w:rFonts w:ascii="Times New Roman" w:eastAsia="Times New Roman" w:hAnsi="Times New Roman" w:cs="Times New Roman"/>
          <w:sz w:val="24"/>
          <w:szCs w:val="24"/>
        </w:rPr>
        <w:t xml:space="preserve"> или в </w:t>
      </w:r>
      <w:r w:rsidR="0014480A">
        <w:rPr>
          <w:rFonts w:ascii="Times New Roman" w:eastAsia="Times New Roman" w:hAnsi="Times New Roman" w:cs="Times New Roman"/>
          <w:sz w:val="24"/>
          <w:szCs w:val="24"/>
        </w:rPr>
        <w:t>2,0</w:t>
      </w:r>
      <w:r w:rsidR="00B10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55D0" w:rsidRPr="00D31D4C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="00C20F0D" w:rsidRPr="00D31D4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1A95" w:rsidRPr="001458DE" w:rsidRDefault="00553E13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8D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844B8" w:rsidRPr="001458DE">
        <w:rPr>
          <w:rFonts w:ascii="Times New Roman" w:eastAsia="Times New Roman" w:hAnsi="Times New Roman" w:cs="Times New Roman"/>
          <w:sz w:val="24"/>
          <w:szCs w:val="24"/>
        </w:rPr>
        <w:t>доля налога на имущество</w:t>
      </w:r>
      <w:r w:rsidR="00252588" w:rsidRPr="00145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58DE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2F4422">
        <w:rPr>
          <w:rFonts w:ascii="Times New Roman" w:eastAsia="Times New Roman" w:hAnsi="Times New Roman" w:cs="Times New Roman"/>
          <w:sz w:val="24"/>
          <w:szCs w:val="24"/>
        </w:rPr>
        <w:t>31,5</w:t>
      </w:r>
      <w:r w:rsidRPr="001458DE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2F4422">
        <w:rPr>
          <w:rFonts w:ascii="Times New Roman" w:eastAsia="Times New Roman" w:hAnsi="Times New Roman" w:cs="Times New Roman"/>
          <w:sz w:val="24"/>
          <w:szCs w:val="24"/>
        </w:rPr>
        <w:t>50,2</w:t>
      </w:r>
      <w:r w:rsidRPr="001458DE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2F4422">
        <w:rPr>
          <w:rFonts w:ascii="Times New Roman" w:eastAsia="Times New Roman" w:hAnsi="Times New Roman" w:cs="Times New Roman"/>
          <w:sz w:val="24"/>
          <w:szCs w:val="24"/>
        </w:rPr>
        <w:t>11,7</w:t>
      </w:r>
      <w:r w:rsidRPr="001458DE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</w:t>
      </w:r>
      <w:r w:rsidR="002F4422">
        <w:rPr>
          <w:rFonts w:ascii="Times New Roman" w:eastAsia="Times New Roman" w:hAnsi="Times New Roman" w:cs="Times New Roman"/>
          <w:sz w:val="24"/>
          <w:szCs w:val="24"/>
        </w:rPr>
        <w:t>427,9</w:t>
      </w:r>
      <w:r w:rsidRPr="001458DE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811A95" w:rsidRPr="001458DE">
        <w:rPr>
          <w:rFonts w:ascii="Times New Roman" w:eastAsia="Times New Roman" w:hAnsi="Times New Roman" w:cs="Times New Roman"/>
          <w:sz w:val="24"/>
          <w:szCs w:val="24"/>
        </w:rPr>
        <w:t xml:space="preserve">рублей), </w:t>
      </w:r>
      <w:r w:rsidR="002C06A1" w:rsidRPr="001458DE">
        <w:rPr>
          <w:rFonts w:ascii="Times New Roman" w:eastAsia="Times New Roman" w:hAnsi="Times New Roman" w:cs="Times New Roman"/>
          <w:sz w:val="24"/>
          <w:szCs w:val="24"/>
        </w:rPr>
        <w:t>в сравн</w:t>
      </w:r>
      <w:r w:rsidR="00CD0AE6">
        <w:rPr>
          <w:rFonts w:ascii="Times New Roman" w:eastAsia="Times New Roman" w:hAnsi="Times New Roman" w:cs="Times New Roman"/>
          <w:sz w:val="24"/>
          <w:szCs w:val="24"/>
        </w:rPr>
        <w:t>ении с аналогичным периодом 2017</w:t>
      </w:r>
      <w:r w:rsidR="002C06A1" w:rsidRPr="001458DE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="00CD0AE6">
        <w:rPr>
          <w:rFonts w:ascii="Times New Roman" w:eastAsia="Times New Roman" w:hAnsi="Times New Roman" w:cs="Times New Roman"/>
          <w:sz w:val="24"/>
          <w:szCs w:val="24"/>
        </w:rPr>
        <w:t>24,2</w:t>
      </w:r>
      <w:r w:rsidR="005B4E32" w:rsidRPr="00145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6A1" w:rsidRPr="001458DE">
        <w:rPr>
          <w:rFonts w:ascii="Times New Roman" w:eastAsia="Times New Roman" w:hAnsi="Times New Roman" w:cs="Times New Roman"/>
          <w:sz w:val="24"/>
          <w:szCs w:val="24"/>
        </w:rPr>
        <w:t>тыс. рублей) наблюда</w:t>
      </w:r>
      <w:r w:rsidR="00DE3EC2" w:rsidRPr="001458DE">
        <w:rPr>
          <w:rFonts w:ascii="Times New Roman" w:eastAsia="Times New Roman" w:hAnsi="Times New Roman" w:cs="Times New Roman"/>
          <w:sz w:val="24"/>
          <w:szCs w:val="24"/>
        </w:rPr>
        <w:t xml:space="preserve">ется </w:t>
      </w:r>
      <w:r w:rsidR="005B4E32" w:rsidRPr="001458D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F0E45">
        <w:rPr>
          <w:rFonts w:ascii="Times New Roman" w:eastAsia="Times New Roman" w:hAnsi="Times New Roman" w:cs="Times New Roman"/>
          <w:sz w:val="24"/>
          <w:szCs w:val="24"/>
        </w:rPr>
        <w:t>величение</w:t>
      </w:r>
      <w:r w:rsidR="00DE3EC2" w:rsidRPr="001458DE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 </w:t>
      </w:r>
      <w:r w:rsidR="00BF0E45">
        <w:rPr>
          <w:rFonts w:ascii="Times New Roman" w:eastAsia="Times New Roman" w:hAnsi="Times New Roman" w:cs="Times New Roman"/>
          <w:sz w:val="24"/>
          <w:szCs w:val="24"/>
        </w:rPr>
        <w:t>26,0</w:t>
      </w:r>
      <w:r w:rsidR="00DE3EC2" w:rsidRPr="00145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6A1" w:rsidRPr="001458DE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72370D" w:rsidRPr="001458DE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="009E598D" w:rsidRPr="00145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E45">
        <w:rPr>
          <w:rFonts w:ascii="Times New Roman" w:eastAsia="Times New Roman" w:hAnsi="Times New Roman" w:cs="Times New Roman"/>
          <w:sz w:val="24"/>
          <w:szCs w:val="24"/>
        </w:rPr>
        <w:t>в 1,07 раз</w:t>
      </w:r>
      <w:r w:rsidR="002C06A1" w:rsidRPr="001458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036D" w:rsidRPr="005A0465" w:rsidRDefault="00A7036D" w:rsidP="00A04BF4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5A046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- доля за государственную пошлину составила </w:t>
      </w:r>
      <w:r w:rsidR="008F527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1,6</w:t>
      </w:r>
      <w:r w:rsidRPr="005A046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% (поступило </w:t>
      </w:r>
      <w:r w:rsidR="00E5160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2,5</w:t>
      </w:r>
      <w:r w:rsidRPr="005A046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тыс. рублей или </w:t>
      </w:r>
      <w:r w:rsidR="008F527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50,0</w:t>
      </w:r>
      <w:r w:rsidRPr="005A046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% к годовым назначениям – </w:t>
      </w:r>
      <w:r w:rsidR="00E5160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5,0</w:t>
      </w:r>
      <w:r w:rsidRPr="005A046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тыс. рублей), в сравнении с аналогичным периодом 201</w:t>
      </w:r>
      <w:r w:rsidR="00F623B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7</w:t>
      </w:r>
      <w:r w:rsidRPr="005A046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года в сумме </w:t>
      </w:r>
      <w:r w:rsidR="00F623B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0,8</w:t>
      </w:r>
      <w:r w:rsidRPr="005A046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ты</w:t>
      </w:r>
      <w:r w:rsidR="001B6BE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с. рублей наблюдается увеличение</w:t>
      </w:r>
      <w:r w:rsidRPr="005A046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поступлений государственной пошлины на </w:t>
      </w:r>
      <w:r w:rsidR="00B719CB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1,7</w:t>
      </w:r>
      <w:r w:rsidRPr="005A046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тыс. рублей или </w:t>
      </w:r>
      <w:r w:rsidR="00B719CB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 2,12</w:t>
      </w:r>
      <w:r w:rsidR="006D65B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раз</w:t>
      </w:r>
      <w:r w:rsidRPr="005A046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</w:p>
    <w:p w:rsidR="009E575C" w:rsidRPr="005A0465" w:rsidRDefault="009E575C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5A046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 объеме неналоговых доходов:</w:t>
      </w:r>
    </w:p>
    <w:p w:rsidR="00545828" w:rsidRPr="00545828" w:rsidRDefault="009E575C" w:rsidP="00A04BF4">
      <w:pPr>
        <w:spacing w:after="0" w:line="240" w:lineRule="auto"/>
        <w:ind w:left="142"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828">
        <w:rPr>
          <w:rFonts w:ascii="Times New Roman" w:eastAsia="Times New Roman" w:hAnsi="Times New Roman" w:cs="Times New Roman"/>
          <w:sz w:val="24"/>
          <w:szCs w:val="24"/>
        </w:rPr>
        <w:t xml:space="preserve">- доля поступления доходов от использования имущества, находящегося в государственной и муниципальной собственности составила </w:t>
      </w:r>
      <w:r w:rsidR="006A0F02">
        <w:rPr>
          <w:rFonts w:ascii="Times New Roman" w:eastAsia="Times New Roman" w:hAnsi="Times New Roman" w:cs="Times New Roman"/>
          <w:sz w:val="24"/>
          <w:szCs w:val="24"/>
        </w:rPr>
        <w:t>86,2</w:t>
      </w:r>
      <w:r w:rsidRPr="00545828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925F96">
        <w:rPr>
          <w:rFonts w:ascii="Times New Roman" w:eastAsia="Times New Roman" w:hAnsi="Times New Roman" w:cs="Times New Roman"/>
          <w:sz w:val="24"/>
          <w:szCs w:val="24"/>
        </w:rPr>
        <w:t>16,8</w:t>
      </w:r>
      <w:r w:rsidRPr="00545828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925F96">
        <w:rPr>
          <w:rFonts w:ascii="Times New Roman" w:eastAsia="Times New Roman" w:hAnsi="Times New Roman" w:cs="Times New Roman"/>
          <w:sz w:val="24"/>
          <w:szCs w:val="24"/>
        </w:rPr>
        <w:t>2,9</w:t>
      </w:r>
      <w:r w:rsidRPr="00545828">
        <w:rPr>
          <w:rFonts w:ascii="Times New Roman" w:eastAsia="Times New Roman" w:hAnsi="Times New Roman" w:cs="Times New Roman"/>
          <w:sz w:val="24"/>
          <w:szCs w:val="24"/>
        </w:rPr>
        <w:t xml:space="preserve">% к утвержденным годовым назначениям – </w:t>
      </w:r>
      <w:r w:rsidR="00925F96">
        <w:rPr>
          <w:rFonts w:ascii="Times New Roman" w:eastAsia="Times New Roman" w:hAnsi="Times New Roman" w:cs="Times New Roman"/>
          <w:sz w:val="24"/>
          <w:szCs w:val="24"/>
        </w:rPr>
        <w:t>573,9</w:t>
      </w:r>
      <w:r w:rsidRPr="00545828">
        <w:rPr>
          <w:rFonts w:ascii="Times New Roman" w:eastAsia="Times New Roman" w:hAnsi="Times New Roman" w:cs="Times New Roman"/>
          <w:sz w:val="24"/>
          <w:szCs w:val="24"/>
        </w:rPr>
        <w:t xml:space="preserve"> тыс. рублей)</w:t>
      </w:r>
      <w:r w:rsidR="00545828" w:rsidRPr="00545828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4205E6">
        <w:rPr>
          <w:rFonts w:ascii="Times New Roman" w:eastAsia="Times New Roman" w:hAnsi="Times New Roman" w:cs="Times New Roman"/>
          <w:sz w:val="24"/>
          <w:szCs w:val="24"/>
        </w:rPr>
        <w:t xml:space="preserve"> сравнении с аналогичным периодом 2017 года в сумме</w:t>
      </w:r>
      <w:r w:rsidR="00967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05E6">
        <w:rPr>
          <w:rFonts w:ascii="Times New Roman" w:eastAsia="Times New Roman" w:hAnsi="Times New Roman" w:cs="Times New Roman"/>
          <w:sz w:val="24"/>
          <w:szCs w:val="24"/>
        </w:rPr>
        <w:t xml:space="preserve">1,8 тыс. рублей наблюдается </w:t>
      </w:r>
      <w:r w:rsidR="00967DDC">
        <w:rPr>
          <w:rFonts w:ascii="Times New Roman" w:eastAsia="Times New Roman" w:hAnsi="Times New Roman" w:cs="Times New Roman"/>
          <w:sz w:val="24"/>
          <w:szCs w:val="24"/>
        </w:rPr>
        <w:t>увеличение поступлений на 15,0 тыс. рублей или в 8,33 раза.</w:t>
      </w:r>
    </w:p>
    <w:p w:rsidR="00DE39A7" w:rsidRPr="00545828" w:rsidRDefault="00DE39A7" w:rsidP="00A04BF4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8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45828">
        <w:rPr>
          <w:rFonts w:ascii="Times New Roman" w:eastAsia="Times New Roman" w:hAnsi="Times New Roman" w:cs="Times New Roman"/>
          <w:bCs/>
          <w:iCs/>
          <w:sz w:val="24"/>
          <w:szCs w:val="24"/>
        </w:rPr>
        <w:t>д</w:t>
      </w:r>
      <w:r w:rsidRPr="00545828">
        <w:rPr>
          <w:rFonts w:ascii="Times New Roman" w:eastAsia="Times New Roman" w:hAnsi="Times New Roman" w:cs="Times New Roman"/>
          <w:sz w:val="24"/>
          <w:szCs w:val="24"/>
        </w:rPr>
        <w:t xml:space="preserve">оля поступления доходов от оказания платных услуг (работ) и компенсации затрат государства составила </w:t>
      </w:r>
      <w:r w:rsidR="0090751F">
        <w:rPr>
          <w:rFonts w:ascii="Times New Roman" w:eastAsia="Times New Roman" w:hAnsi="Times New Roman" w:cs="Times New Roman"/>
          <w:sz w:val="24"/>
          <w:szCs w:val="24"/>
        </w:rPr>
        <w:t>13,8</w:t>
      </w:r>
      <w:r w:rsidRPr="00545828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90751F">
        <w:rPr>
          <w:rFonts w:ascii="Times New Roman" w:eastAsia="Times New Roman" w:hAnsi="Times New Roman" w:cs="Times New Roman"/>
          <w:sz w:val="24"/>
          <w:szCs w:val="24"/>
        </w:rPr>
        <w:t>2,7</w:t>
      </w:r>
      <w:r w:rsidRPr="00545828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545828" w:rsidRPr="00545828">
        <w:rPr>
          <w:rFonts w:ascii="Times New Roman" w:eastAsia="Times New Roman" w:hAnsi="Times New Roman" w:cs="Times New Roman"/>
          <w:sz w:val="24"/>
          <w:szCs w:val="24"/>
        </w:rPr>
        <w:t>при плановых назначениях в сумме 33</w:t>
      </w:r>
      <w:r w:rsidR="00F91EEF" w:rsidRPr="00545828">
        <w:rPr>
          <w:rFonts w:ascii="Times New Roman" w:eastAsia="Times New Roman" w:hAnsi="Times New Roman" w:cs="Times New Roman"/>
          <w:sz w:val="24"/>
          <w:szCs w:val="24"/>
        </w:rPr>
        <w:t>,3</w:t>
      </w:r>
      <w:r w:rsidRPr="00545828">
        <w:rPr>
          <w:rFonts w:ascii="Times New Roman" w:eastAsia="Times New Roman" w:hAnsi="Times New Roman" w:cs="Times New Roman"/>
          <w:sz w:val="24"/>
          <w:szCs w:val="24"/>
        </w:rPr>
        <w:t xml:space="preserve"> тыс. рублей), в </w:t>
      </w:r>
      <w:r w:rsidR="00A96A96" w:rsidRPr="00545828">
        <w:rPr>
          <w:rFonts w:ascii="Times New Roman" w:eastAsia="Times New Roman" w:hAnsi="Times New Roman" w:cs="Times New Roman"/>
          <w:sz w:val="24"/>
          <w:szCs w:val="24"/>
        </w:rPr>
        <w:t>аналогичн</w:t>
      </w:r>
      <w:r w:rsidR="00545828" w:rsidRPr="0054582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96A96" w:rsidRPr="00545828">
        <w:rPr>
          <w:rFonts w:ascii="Times New Roman" w:eastAsia="Times New Roman" w:hAnsi="Times New Roman" w:cs="Times New Roman"/>
          <w:sz w:val="24"/>
          <w:szCs w:val="24"/>
        </w:rPr>
        <w:t>м период</w:t>
      </w:r>
      <w:r w:rsidR="00545828" w:rsidRPr="0054582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D2A3D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Pr="00545828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545828" w:rsidRPr="00545828">
        <w:rPr>
          <w:rFonts w:ascii="Times New Roman" w:eastAsia="Times New Roman" w:hAnsi="Times New Roman" w:cs="Times New Roman"/>
          <w:sz w:val="24"/>
          <w:szCs w:val="24"/>
        </w:rPr>
        <w:t>поступления составили</w:t>
      </w:r>
      <w:r w:rsidRPr="005458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5A8">
        <w:rPr>
          <w:rFonts w:ascii="Times New Roman" w:eastAsia="Times New Roman" w:hAnsi="Times New Roman" w:cs="Times New Roman"/>
          <w:sz w:val="24"/>
          <w:szCs w:val="24"/>
        </w:rPr>
        <w:t>0,0</w:t>
      </w:r>
      <w:r w:rsidR="00545828" w:rsidRPr="00545828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9B3B59" w:rsidRPr="009A6F9A" w:rsidRDefault="00B74088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3F7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9B3B59" w:rsidRPr="00253F79">
        <w:rPr>
          <w:rFonts w:ascii="Times New Roman" w:eastAsia="Times New Roman" w:hAnsi="Times New Roman" w:cs="Times New Roman"/>
          <w:sz w:val="24"/>
          <w:szCs w:val="24"/>
        </w:rPr>
        <w:t>езвозмездны</w:t>
      </w:r>
      <w:r w:rsidRPr="00253F7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45D8B" w:rsidRPr="00253F79">
        <w:rPr>
          <w:rFonts w:ascii="Times New Roman" w:eastAsia="Times New Roman" w:hAnsi="Times New Roman" w:cs="Times New Roman"/>
          <w:sz w:val="24"/>
          <w:szCs w:val="24"/>
        </w:rPr>
        <w:t xml:space="preserve"> поступлени</w:t>
      </w:r>
      <w:r w:rsidRPr="00253F7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B3B59" w:rsidRPr="00253F79">
        <w:rPr>
          <w:rFonts w:ascii="Times New Roman" w:eastAsia="Times New Roman" w:hAnsi="Times New Roman" w:cs="Times New Roman"/>
          <w:sz w:val="24"/>
          <w:szCs w:val="24"/>
        </w:rPr>
        <w:t xml:space="preserve"> составили в сумме </w:t>
      </w:r>
      <w:r w:rsidR="00E61769">
        <w:rPr>
          <w:rFonts w:ascii="Times New Roman" w:eastAsia="Times New Roman" w:hAnsi="Times New Roman" w:cs="Times New Roman"/>
          <w:sz w:val="24"/>
          <w:szCs w:val="24"/>
        </w:rPr>
        <w:t>326,6</w:t>
      </w:r>
      <w:r w:rsidR="00F5189A" w:rsidRPr="00253F79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253F79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E61769">
        <w:rPr>
          <w:rFonts w:ascii="Times New Roman" w:eastAsia="Times New Roman" w:hAnsi="Times New Roman" w:cs="Times New Roman"/>
          <w:sz w:val="24"/>
          <w:szCs w:val="24"/>
        </w:rPr>
        <w:t>16,7</w:t>
      </w:r>
      <w:r w:rsidR="009B3B59" w:rsidRPr="00253F79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E61769">
        <w:rPr>
          <w:rFonts w:ascii="Times New Roman" w:eastAsia="Times New Roman" w:hAnsi="Times New Roman" w:cs="Times New Roman"/>
          <w:sz w:val="24"/>
          <w:szCs w:val="24"/>
        </w:rPr>
        <w:t>1949,1</w:t>
      </w:r>
      <w:r w:rsidRPr="00253F79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253F79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поступивших доходов составляет </w:t>
      </w:r>
      <w:r w:rsidR="00E61769">
        <w:rPr>
          <w:rFonts w:ascii="Times New Roman" w:eastAsia="Times New Roman" w:hAnsi="Times New Roman" w:cs="Times New Roman"/>
          <w:sz w:val="24"/>
          <w:szCs w:val="24"/>
        </w:rPr>
        <w:t>64,6</w:t>
      </w:r>
      <w:r w:rsidR="00C915F8" w:rsidRPr="00253F79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253F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3B59" w:rsidRPr="00E45C6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9B3B59" w:rsidRPr="009A6F9A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соответствующим периодом прошлого года в отчетном периоде объем безвозмездных поступлений </w:t>
      </w:r>
      <w:r w:rsidR="00F35569" w:rsidRPr="009A6F9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67CFD">
        <w:rPr>
          <w:rFonts w:ascii="Times New Roman" w:eastAsia="Times New Roman" w:hAnsi="Times New Roman" w:cs="Times New Roman"/>
          <w:sz w:val="24"/>
          <w:szCs w:val="24"/>
        </w:rPr>
        <w:t>меньшился</w:t>
      </w:r>
      <w:r w:rsidR="009B3B59" w:rsidRPr="009A6F9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67CFD">
        <w:rPr>
          <w:rFonts w:ascii="Times New Roman" w:eastAsia="Times New Roman" w:hAnsi="Times New Roman" w:cs="Times New Roman"/>
          <w:sz w:val="24"/>
          <w:szCs w:val="24"/>
        </w:rPr>
        <w:t>9,8</w:t>
      </w:r>
      <w:r w:rsidR="00C915F8" w:rsidRPr="009A6F9A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9A6F9A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FD73E9" w:rsidRPr="009A6F9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817D9" w:rsidRPr="009A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CFD">
        <w:rPr>
          <w:rFonts w:ascii="Times New Roman" w:eastAsia="Times New Roman" w:hAnsi="Times New Roman" w:cs="Times New Roman"/>
          <w:sz w:val="24"/>
          <w:szCs w:val="24"/>
        </w:rPr>
        <w:t>0,03</w:t>
      </w:r>
      <w:r w:rsidR="00FD73E9" w:rsidRPr="009A6F9A">
        <w:rPr>
          <w:rFonts w:ascii="Times New Roman" w:eastAsia="Times New Roman" w:hAnsi="Times New Roman" w:cs="Times New Roman"/>
          <w:sz w:val="24"/>
          <w:szCs w:val="24"/>
        </w:rPr>
        <w:t xml:space="preserve"> раза</w:t>
      </w:r>
      <w:r w:rsidR="009B3B59" w:rsidRPr="009A6F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80F71" w:rsidRPr="009A6F9A">
        <w:rPr>
          <w:rFonts w:ascii="Times New Roman" w:eastAsia="Times New Roman" w:hAnsi="Times New Roman" w:cs="Times New Roman"/>
          <w:sz w:val="24"/>
          <w:szCs w:val="24"/>
        </w:rPr>
        <w:t xml:space="preserve">за 1 </w:t>
      </w:r>
      <w:r w:rsidR="00A96A96" w:rsidRPr="009A6F9A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D80F71" w:rsidRPr="009A6F9A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93087D">
        <w:rPr>
          <w:rFonts w:ascii="Times New Roman" w:eastAsia="Times New Roman" w:hAnsi="Times New Roman" w:cs="Times New Roman"/>
          <w:sz w:val="24"/>
          <w:szCs w:val="24"/>
        </w:rPr>
        <w:t>7</w:t>
      </w:r>
      <w:r w:rsidR="00D80F71" w:rsidRPr="009A6F9A">
        <w:rPr>
          <w:rFonts w:ascii="Times New Roman" w:eastAsia="Times New Roman" w:hAnsi="Times New Roman" w:cs="Times New Roman"/>
          <w:sz w:val="24"/>
          <w:szCs w:val="24"/>
        </w:rPr>
        <w:t xml:space="preserve"> года  </w:t>
      </w:r>
      <w:r w:rsidR="009B3B59" w:rsidRPr="009A6F9A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93087D">
        <w:rPr>
          <w:rFonts w:ascii="Times New Roman" w:eastAsia="Times New Roman" w:hAnsi="Times New Roman" w:cs="Times New Roman"/>
          <w:sz w:val="24"/>
          <w:szCs w:val="24"/>
        </w:rPr>
        <w:t>336,4</w:t>
      </w:r>
      <w:r w:rsidR="00D80F71" w:rsidRPr="009A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5F8" w:rsidRPr="009A6F9A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9B3B59" w:rsidRPr="009A6F9A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  <w:proofErr w:type="gramEnd"/>
    </w:p>
    <w:p w:rsidR="009B3B59" w:rsidRPr="009A6F9A" w:rsidRDefault="009B3B59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F9A">
        <w:rPr>
          <w:rFonts w:ascii="Times New Roman" w:eastAsia="Times New Roman" w:hAnsi="Times New Roman" w:cs="Times New Roman"/>
          <w:sz w:val="24"/>
          <w:szCs w:val="24"/>
        </w:rPr>
        <w:t>Безвозмездные поступления в сальдированной сумме сложились за счет:</w:t>
      </w:r>
    </w:p>
    <w:p w:rsidR="00636E43" w:rsidRPr="009A6F9A" w:rsidRDefault="00636E43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F9A">
        <w:rPr>
          <w:rFonts w:ascii="Times New Roman" w:eastAsia="Times New Roman" w:hAnsi="Times New Roman" w:cs="Times New Roman"/>
          <w:sz w:val="24"/>
          <w:szCs w:val="24"/>
        </w:rPr>
        <w:t>- дотаций</w:t>
      </w:r>
      <w:r w:rsidR="00E21589" w:rsidRPr="009A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9DF">
        <w:rPr>
          <w:rFonts w:ascii="Times New Roman" w:eastAsia="Times New Roman" w:hAnsi="Times New Roman" w:cs="Times New Roman"/>
          <w:sz w:val="24"/>
          <w:szCs w:val="24"/>
        </w:rPr>
        <w:t>в сумме 307,8</w:t>
      </w:r>
      <w:r w:rsidRPr="009A6F9A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1349DF">
        <w:rPr>
          <w:rFonts w:ascii="Times New Roman" w:eastAsia="Times New Roman" w:hAnsi="Times New Roman" w:cs="Times New Roman"/>
          <w:sz w:val="24"/>
          <w:szCs w:val="24"/>
        </w:rPr>
        <w:t>25,0</w:t>
      </w:r>
      <w:r w:rsidRPr="009A6F9A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1349DF">
        <w:rPr>
          <w:rFonts w:ascii="Times New Roman" w:eastAsia="Times New Roman" w:hAnsi="Times New Roman" w:cs="Times New Roman"/>
          <w:sz w:val="24"/>
          <w:szCs w:val="24"/>
        </w:rPr>
        <w:t>1230,9</w:t>
      </w:r>
      <w:r w:rsidRPr="009A6F9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(доля – </w:t>
      </w:r>
      <w:r w:rsidR="00FF7D2F">
        <w:rPr>
          <w:rFonts w:ascii="Times New Roman" w:eastAsia="Times New Roman" w:hAnsi="Times New Roman" w:cs="Times New Roman"/>
          <w:sz w:val="24"/>
          <w:szCs w:val="24"/>
        </w:rPr>
        <w:t>94,2</w:t>
      </w:r>
      <w:r w:rsidRPr="009A6F9A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B3167D" w:rsidRPr="009A6F9A" w:rsidRDefault="00B3167D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F9A">
        <w:rPr>
          <w:rFonts w:ascii="Times New Roman" w:eastAsia="Times New Roman" w:hAnsi="Times New Roman" w:cs="Times New Roman"/>
          <w:sz w:val="24"/>
          <w:szCs w:val="24"/>
        </w:rPr>
        <w:t xml:space="preserve">- субсидий в сумме </w:t>
      </w:r>
      <w:r w:rsidR="00335BCC">
        <w:rPr>
          <w:rFonts w:ascii="Times New Roman" w:eastAsia="Times New Roman" w:hAnsi="Times New Roman" w:cs="Times New Roman"/>
          <w:sz w:val="24"/>
          <w:szCs w:val="24"/>
        </w:rPr>
        <w:t>0,0 тыс. рублей  годовые назначения</w:t>
      </w:r>
      <w:r w:rsidRPr="009A6F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35BCC">
        <w:rPr>
          <w:rFonts w:ascii="Times New Roman" w:eastAsia="Times New Roman" w:hAnsi="Times New Roman" w:cs="Times New Roman"/>
          <w:sz w:val="24"/>
          <w:szCs w:val="24"/>
        </w:rPr>
        <w:t>297,0</w:t>
      </w:r>
      <w:r w:rsidRPr="009A6F9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(доля – </w:t>
      </w:r>
      <w:r w:rsidR="00256BBA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9A6F9A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4D424A" w:rsidRPr="009A6F9A" w:rsidRDefault="004C1AAB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F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3B59" w:rsidRPr="009A6F9A">
        <w:rPr>
          <w:rFonts w:ascii="Times New Roman" w:eastAsia="Times New Roman" w:hAnsi="Times New Roman" w:cs="Times New Roman"/>
          <w:sz w:val="24"/>
          <w:szCs w:val="24"/>
        </w:rPr>
        <w:t xml:space="preserve">субвенций </w:t>
      </w:r>
      <w:r w:rsidR="00B3167D" w:rsidRPr="009A6F9A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="009B3B59" w:rsidRPr="009A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543">
        <w:rPr>
          <w:rFonts w:ascii="Times New Roman" w:eastAsia="Times New Roman" w:hAnsi="Times New Roman" w:cs="Times New Roman"/>
          <w:sz w:val="24"/>
          <w:szCs w:val="24"/>
        </w:rPr>
        <w:t>18,8</w:t>
      </w:r>
      <w:r w:rsidR="00F87282" w:rsidRPr="009A6F9A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9A6F9A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D02543">
        <w:rPr>
          <w:rFonts w:ascii="Times New Roman" w:eastAsia="Times New Roman" w:hAnsi="Times New Roman" w:cs="Times New Roman"/>
          <w:sz w:val="24"/>
          <w:szCs w:val="24"/>
        </w:rPr>
        <w:t>26,4</w:t>
      </w:r>
      <w:r w:rsidR="009B3B59" w:rsidRPr="009A6F9A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D02543">
        <w:rPr>
          <w:rFonts w:ascii="Times New Roman" w:eastAsia="Times New Roman" w:hAnsi="Times New Roman" w:cs="Times New Roman"/>
          <w:sz w:val="24"/>
          <w:szCs w:val="24"/>
        </w:rPr>
        <w:t>71,2</w:t>
      </w:r>
      <w:r w:rsidR="00F87282" w:rsidRPr="009A6F9A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9A6F9A">
        <w:rPr>
          <w:rFonts w:ascii="Times New Roman" w:eastAsia="Times New Roman" w:hAnsi="Times New Roman" w:cs="Times New Roman"/>
          <w:sz w:val="24"/>
          <w:szCs w:val="24"/>
        </w:rPr>
        <w:t xml:space="preserve"> рублей, (доля – </w:t>
      </w:r>
      <w:r w:rsidR="00015E54">
        <w:rPr>
          <w:rFonts w:ascii="Times New Roman" w:eastAsia="Times New Roman" w:hAnsi="Times New Roman" w:cs="Times New Roman"/>
          <w:sz w:val="24"/>
          <w:szCs w:val="24"/>
        </w:rPr>
        <w:t>5,8</w:t>
      </w:r>
      <w:r w:rsidR="00490C7D" w:rsidRPr="009A6F9A">
        <w:rPr>
          <w:rFonts w:ascii="Times New Roman" w:eastAsia="Times New Roman" w:hAnsi="Times New Roman" w:cs="Times New Roman"/>
          <w:sz w:val="24"/>
          <w:szCs w:val="24"/>
        </w:rPr>
        <w:t>%)</w:t>
      </w:r>
      <w:r w:rsidR="009A6F9A" w:rsidRPr="009A6F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96E" w:rsidRPr="00E45C6B" w:rsidRDefault="001D096E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9B3B59" w:rsidRPr="009A6F9A" w:rsidRDefault="009B3B59" w:rsidP="004242D7">
      <w:pPr>
        <w:pStyle w:val="a5"/>
        <w:numPr>
          <w:ilvl w:val="0"/>
          <w:numId w:val="2"/>
        </w:numPr>
        <w:spacing w:after="0" w:line="240" w:lineRule="auto"/>
        <w:ind w:left="142" w:right="-1" w:firstLine="0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6F9A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Исполнение бюджета</w:t>
      </w:r>
      <w:r w:rsidR="00D978E2" w:rsidRPr="009A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7EEF" w:rsidRPr="009A6F9A">
        <w:rPr>
          <w:rFonts w:ascii="Times New Roman" w:eastAsia="Times New Roman" w:hAnsi="Times New Roman" w:cs="Times New Roman"/>
          <w:b/>
          <w:bCs/>
          <w:sz w:val="24"/>
          <w:szCs w:val="24"/>
        </w:rPr>
        <w:t>Яншихово-Челлинского</w:t>
      </w:r>
      <w:proofErr w:type="spellEnd"/>
      <w:r w:rsidR="00D978E2" w:rsidRPr="009A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9A6F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расходам</w:t>
      </w:r>
    </w:p>
    <w:p w:rsidR="009B3B59" w:rsidRPr="009A6F9A" w:rsidRDefault="009B3B59" w:rsidP="00A04BF4">
      <w:pPr>
        <w:spacing w:before="120"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F9A">
        <w:rPr>
          <w:rFonts w:ascii="Times New Roman" w:eastAsia="Times New Roman" w:hAnsi="Times New Roman" w:cs="Times New Roman"/>
          <w:sz w:val="24"/>
          <w:szCs w:val="24"/>
        </w:rPr>
        <w:t>Расходы на 201</w:t>
      </w:r>
      <w:r w:rsidR="0011182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A6F9A">
        <w:rPr>
          <w:rFonts w:ascii="Times New Roman" w:eastAsia="Times New Roman" w:hAnsi="Times New Roman" w:cs="Times New Roman"/>
          <w:sz w:val="24"/>
          <w:szCs w:val="24"/>
        </w:rPr>
        <w:t xml:space="preserve"> год утверждены </w:t>
      </w:r>
      <w:r w:rsidR="0024195D" w:rsidRPr="009A6F9A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="00133CAD" w:rsidRPr="009A6F9A">
        <w:rPr>
          <w:rFonts w:ascii="Times New Roman" w:eastAsia="Times New Roman" w:hAnsi="Times New Roman" w:cs="Times New Roman"/>
          <w:sz w:val="24"/>
          <w:szCs w:val="24"/>
        </w:rPr>
        <w:t xml:space="preserve"> и сводной бюджетной росписью </w:t>
      </w:r>
      <w:r w:rsidRPr="009A6F9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33CAD" w:rsidRPr="009A6F9A">
        <w:rPr>
          <w:rFonts w:ascii="Times New Roman" w:eastAsia="Times New Roman" w:hAnsi="Times New Roman" w:cs="Times New Roman"/>
          <w:sz w:val="24"/>
          <w:szCs w:val="24"/>
        </w:rPr>
        <w:t>сумме</w:t>
      </w:r>
      <w:r w:rsidRPr="009A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821">
        <w:rPr>
          <w:rFonts w:ascii="Times New Roman" w:eastAsia="Times New Roman" w:hAnsi="Times New Roman" w:cs="Times New Roman"/>
          <w:sz w:val="24"/>
          <w:szCs w:val="24"/>
        </w:rPr>
        <w:t>3443,3</w:t>
      </w:r>
      <w:r w:rsidR="006D1559" w:rsidRPr="009A6F9A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9A6F9A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  <w:r w:rsidR="00BF29CF" w:rsidRPr="009A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2C6" w:rsidRPr="009A6F9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F60527" w:rsidRPr="009A6F9A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9A6F9A" w:rsidRPr="009A6F9A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2B2B8D" w:rsidRPr="009A6F9A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111821">
        <w:rPr>
          <w:rFonts w:ascii="Times New Roman" w:eastAsia="Times New Roman" w:hAnsi="Times New Roman" w:cs="Times New Roman"/>
          <w:sz w:val="24"/>
          <w:szCs w:val="24"/>
        </w:rPr>
        <w:t>8</w:t>
      </w:r>
      <w:r w:rsidR="002B2B8D" w:rsidRPr="009A6F9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9A6F9A">
        <w:rPr>
          <w:rFonts w:ascii="Times New Roman" w:eastAsia="Times New Roman" w:hAnsi="Times New Roman" w:cs="Times New Roman"/>
          <w:sz w:val="24"/>
          <w:szCs w:val="24"/>
        </w:rPr>
        <w:t xml:space="preserve"> расходная часть бюджета </w:t>
      </w:r>
      <w:proofErr w:type="spellStart"/>
      <w:r w:rsidR="00337EEF" w:rsidRPr="009A6F9A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A81F1B" w:rsidRPr="009A6F9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9A6F9A">
        <w:rPr>
          <w:rFonts w:ascii="Times New Roman" w:eastAsia="Times New Roman" w:hAnsi="Times New Roman" w:cs="Times New Roman"/>
          <w:sz w:val="24"/>
          <w:szCs w:val="24"/>
        </w:rPr>
        <w:t xml:space="preserve"> исполнена в сумме </w:t>
      </w:r>
      <w:r w:rsidR="00111821">
        <w:rPr>
          <w:rFonts w:ascii="Times New Roman" w:eastAsia="Times New Roman" w:hAnsi="Times New Roman" w:cs="Times New Roman"/>
          <w:sz w:val="24"/>
          <w:szCs w:val="24"/>
        </w:rPr>
        <w:t>558,9</w:t>
      </w:r>
      <w:r w:rsidR="006D1559" w:rsidRPr="009A6F9A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Pr="009A6F9A">
        <w:rPr>
          <w:rFonts w:ascii="Times New Roman" w:eastAsia="Times New Roman" w:hAnsi="Times New Roman" w:cs="Times New Roman"/>
          <w:sz w:val="24"/>
          <w:szCs w:val="24"/>
        </w:rPr>
        <w:t xml:space="preserve">рублей, что составляет </w:t>
      </w:r>
      <w:r w:rsidR="00706F5D">
        <w:rPr>
          <w:rFonts w:ascii="Times New Roman" w:eastAsia="Times New Roman" w:hAnsi="Times New Roman" w:cs="Times New Roman"/>
          <w:sz w:val="24"/>
          <w:szCs w:val="24"/>
        </w:rPr>
        <w:t>16,2</w:t>
      </w:r>
      <w:r w:rsidRPr="009A6F9A">
        <w:rPr>
          <w:rFonts w:ascii="Times New Roman" w:eastAsia="Times New Roman" w:hAnsi="Times New Roman" w:cs="Times New Roman"/>
          <w:sz w:val="24"/>
          <w:szCs w:val="24"/>
        </w:rPr>
        <w:t xml:space="preserve">% к </w:t>
      </w:r>
      <w:r w:rsidR="008C6947" w:rsidRPr="009A6F9A">
        <w:rPr>
          <w:rFonts w:ascii="Times New Roman" w:eastAsia="Times New Roman" w:hAnsi="Times New Roman" w:cs="Times New Roman"/>
          <w:sz w:val="24"/>
          <w:szCs w:val="24"/>
        </w:rPr>
        <w:t>утвержденным годовым назначениям.</w:t>
      </w:r>
      <w:r w:rsidR="004E5C41" w:rsidRPr="009A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F9A">
        <w:rPr>
          <w:rFonts w:ascii="Times New Roman" w:eastAsia="Times New Roman" w:hAnsi="Times New Roman" w:cs="Times New Roman"/>
          <w:sz w:val="24"/>
          <w:szCs w:val="24"/>
        </w:rPr>
        <w:t xml:space="preserve">В сравнении с аналогичным периодом прошлого года в отчетном периоде объем расходов </w:t>
      </w:r>
      <w:r w:rsidR="00062A78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9A6F9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62A78">
        <w:rPr>
          <w:rFonts w:ascii="Times New Roman" w:eastAsia="Times New Roman" w:hAnsi="Times New Roman" w:cs="Times New Roman"/>
          <w:sz w:val="24"/>
          <w:szCs w:val="24"/>
        </w:rPr>
        <w:t>19,2</w:t>
      </w:r>
      <w:r w:rsidR="00FC338F" w:rsidRPr="009A6F9A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9A6F9A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062A78">
        <w:rPr>
          <w:rFonts w:ascii="Times New Roman" w:eastAsia="Times New Roman" w:hAnsi="Times New Roman" w:cs="Times New Roman"/>
          <w:sz w:val="24"/>
          <w:szCs w:val="24"/>
        </w:rPr>
        <w:t>в 0,03</w:t>
      </w:r>
      <w:r w:rsidR="009A6F9A" w:rsidRPr="009A6F9A">
        <w:rPr>
          <w:rFonts w:ascii="Times New Roman" w:eastAsia="Times New Roman" w:hAnsi="Times New Roman" w:cs="Times New Roman"/>
          <w:sz w:val="24"/>
          <w:szCs w:val="24"/>
        </w:rPr>
        <w:t xml:space="preserve"> раза</w:t>
      </w:r>
      <w:r w:rsidR="00EE4416" w:rsidRPr="009A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F9A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52C6" w:rsidRPr="009A6F9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F60527" w:rsidRPr="009A6F9A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A96A96" w:rsidRPr="009A6F9A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9A6F9A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4E372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A6F9A">
        <w:rPr>
          <w:rFonts w:ascii="Times New Roman" w:eastAsia="Times New Roman" w:hAnsi="Times New Roman" w:cs="Times New Roman"/>
          <w:sz w:val="24"/>
          <w:szCs w:val="24"/>
        </w:rPr>
        <w:t xml:space="preserve"> года  расходы </w:t>
      </w:r>
      <w:r w:rsidR="00C319A1" w:rsidRPr="009A6F9A">
        <w:rPr>
          <w:rFonts w:ascii="Times New Roman" w:eastAsia="Times New Roman" w:hAnsi="Times New Roman" w:cs="Times New Roman"/>
          <w:sz w:val="24"/>
          <w:szCs w:val="24"/>
        </w:rPr>
        <w:t>исполнены</w:t>
      </w:r>
      <w:r w:rsidRPr="009A6F9A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4E3728">
        <w:rPr>
          <w:rFonts w:ascii="Times New Roman" w:eastAsia="Times New Roman" w:hAnsi="Times New Roman" w:cs="Times New Roman"/>
          <w:sz w:val="24"/>
          <w:szCs w:val="24"/>
        </w:rPr>
        <w:t>57</w:t>
      </w:r>
      <w:r w:rsidR="009A6F9A" w:rsidRPr="009A6F9A">
        <w:rPr>
          <w:rFonts w:ascii="Times New Roman" w:eastAsia="Times New Roman" w:hAnsi="Times New Roman" w:cs="Times New Roman"/>
          <w:sz w:val="24"/>
          <w:szCs w:val="24"/>
        </w:rPr>
        <w:t>8,1</w:t>
      </w:r>
      <w:r w:rsidR="00F60527" w:rsidRPr="009A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38F" w:rsidRPr="009A6F9A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9A6F9A">
        <w:rPr>
          <w:rFonts w:ascii="Times New Roman" w:eastAsia="Times New Roman" w:hAnsi="Times New Roman" w:cs="Times New Roman"/>
          <w:sz w:val="24"/>
          <w:szCs w:val="24"/>
        </w:rPr>
        <w:t>рублей).</w:t>
      </w:r>
    </w:p>
    <w:p w:rsidR="009B3B59" w:rsidRPr="009A6F9A" w:rsidRDefault="009B3B59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F9A">
        <w:rPr>
          <w:rFonts w:ascii="Times New Roman" w:eastAsia="Times New Roman" w:hAnsi="Times New Roman" w:cs="Times New Roman"/>
          <w:sz w:val="24"/>
          <w:szCs w:val="24"/>
        </w:rPr>
        <w:t>В разрезе разделов функциональной классификации расходов исполнение составило:</w:t>
      </w:r>
    </w:p>
    <w:p w:rsidR="009B3B59" w:rsidRPr="007D1356" w:rsidRDefault="009B3B59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1356">
        <w:rPr>
          <w:rFonts w:ascii="Times New Roman" w:eastAsia="Times New Roman" w:hAnsi="Times New Roman" w:cs="Times New Roman"/>
          <w:sz w:val="24"/>
          <w:szCs w:val="24"/>
        </w:rPr>
        <w:t xml:space="preserve">«Общегосударственные вопросы» – </w:t>
      </w:r>
      <w:r w:rsidR="00CF0193">
        <w:rPr>
          <w:rFonts w:ascii="Times New Roman" w:eastAsia="Times New Roman" w:hAnsi="Times New Roman" w:cs="Times New Roman"/>
          <w:sz w:val="24"/>
          <w:szCs w:val="24"/>
        </w:rPr>
        <w:t>154,2</w:t>
      </w:r>
      <w:r w:rsidR="00AA2509" w:rsidRPr="007D135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6A5895" w:rsidRPr="007D1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356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="00BF29CF" w:rsidRPr="007D1356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CF0193">
        <w:rPr>
          <w:rFonts w:ascii="Times New Roman" w:eastAsia="Times New Roman" w:hAnsi="Times New Roman" w:cs="Times New Roman"/>
          <w:sz w:val="24"/>
          <w:szCs w:val="24"/>
        </w:rPr>
        <w:t>18,5</w:t>
      </w:r>
      <w:r w:rsidR="0091642E" w:rsidRPr="007D1356">
        <w:rPr>
          <w:rFonts w:ascii="Times New Roman" w:eastAsia="Times New Roman" w:hAnsi="Times New Roman" w:cs="Times New Roman"/>
          <w:sz w:val="24"/>
          <w:szCs w:val="24"/>
        </w:rPr>
        <w:t>% к годовым назначениям в сумме</w:t>
      </w:r>
      <w:r w:rsidRPr="007D1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193">
        <w:rPr>
          <w:rFonts w:ascii="Times New Roman" w:eastAsia="Times New Roman" w:hAnsi="Times New Roman" w:cs="Times New Roman"/>
          <w:sz w:val="24"/>
          <w:szCs w:val="24"/>
        </w:rPr>
        <w:t>832,8</w:t>
      </w:r>
      <w:r w:rsidR="00AA2509" w:rsidRPr="007D135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7D1356">
        <w:rPr>
          <w:rFonts w:ascii="Times New Roman" w:eastAsia="Times New Roman" w:hAnsi="Times New Roman" w:cs="Times New Roman"/>
          <w:sz w:val="24"/>
          <w:szCs w:val="24"/>
        </w:rPr>
        <w:t xml:space="preserve"> рублей),  их доля в общей сумме расходов составила </w:t>
      </w:r>
      <w:r w:rsidR="00CF0193">
        <w:rPr>
          <w:rFonts w:ascii="Times New Roman" w:eastAsia="Times New Roman" w:hAnsi="Times New Roman" w:cs="Times New Roman"/>
          <w:sz w:val="24"/>
          <w:szCs w:val="24"/>
        </w:rPr>
        <w:t>27,6</w:t>
      </w:r>
      <w:r w:rsidR="009A6F9A" w:rsidRPr="007D1356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Pr="007D1356">
        <w:rPr>
          <w:rFonts w:ascii="Times New Roman" w:eastAsia="Times New Roman" w:hAnsi="Times New Roman" w:cs="Times New Roman"/>
          <w:sz w:val="24"/>
          <w:szCs w:val="24"/>
        </w:rPr>
        <w:t>; </w:t>
      </w:r>
      <w:proofErr w:type="gramEnd"/>
    </w:p>
    <w:p w:rsidR="009B3B59" w:rsidRPr="007D1356" w:rsidRDefault="009B3B59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1356">
        <w:rPr>
          <w:rFonts w:ascii="Times New Roman" w:eastAsia="Times New Roman" w:hAnsi="Times New Roman" w:cs="Times New Roman"/>
          <w:sz w:val="24"/>
          <w:szCs w:val="24"/>
        </w:rPr>
        <w:t xml:space="preserve">«Национальная оборона» – </w:t>
      </w:r>
      <w:r w:rsidR="00357C36">
        <w:rPr>
          <w:rFonts w:ascii="Times New Roman" w:eastAsia="Times New Roman" w:hAnsi="Times New Roman" w:cs="Times New Roman"/>
          <w:sz w:val="24"/>
          <w:szCs w:val="24"/>
        </w:rPr>
        <w:t>18,1</w:t>
      </w:r>
      <w:r w:rsidRPr="007D1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7D1356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7D1356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="00BF29CF" w:rsidRPr="007D1356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357C36">
        <w:rPr>
          <w:rFonts w:ascii="Times New Roman" w:eastAsia="Times New Roman" w:hAnsi="Times New Roman" w:cs="Times New Roman"/>
          <w:sz w:val="24"/>
          <w:szCs w:val="24"/>
        </w:rPr>
        <w:t>25,4</w:t>
      </w:r>
      <w:r w:rsidRPr="007D1356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</w:t>
      </w:r>
      <w:r w:rsidR="0091642E" w:rsidRPr="007D1356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Pr="007D1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C36">
        <w:rPr>
          <w:rFonts w:ascii="Times New Roman" w:eastAsia="Times New Roman" w:hAnsi="Times New Roman" w:cs="Times New Roman"/>
          <w:sz w:val="24"/>
          <w:szCs w:val="24"/>
        </w:rPr>
        <w:t>71,2</w:t>
      </w:r>
      <w:r w:rsidR="00AA2509" w:rsidRPr="007D135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6A5895" w:rsidRPr="007D1356">
        <w:rPr>
          <w:rFonts w:ascii="Times New Roman" w:eastAsia="Times New Roman" w:hAnsi="Times New Roman" w:cs="Times New Roman"/>
          <w:sz w:val="24"/>
          <w:szCs w:val="24"/>
        </w:rPr>
        <w:t xml:space="preserve"> рублей),  доля – </w:t>
      </w:r>
      <w:r w:rsidR="0060329A">
        <w:rPr>
          <w:rFonts w:ascii="Times New Roman" w:eastAsia="Times New Roman" w:hAnsi="Times New Roman" w:cs="Times New Roman"/>
          <w:sz w:val="24"/>
          <w:szCs w:val="24"/>
        </w:rPr>
        <w:t>3,3</w:t>
      </w:r>
      <w:r w:rsidR="00357C36">
        <w:rPr>
          <w:rFonts w:ascii="Times New Roman" w:eastAsia="Times New Roman" w:hAnsi="Times New Roman" w:cs="Times New Roman"/>
          <w:sz w:val="24"/>
          <w:szCs w:val="24"/>
        </w:rPr>
        <w:t xml:space="preserve"> процента</w:t>
      </w:r>
      <w:r w:rsidRPr="007D1356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9B3B59" w:rsidRPr="007D1356" w:rsidRDefault="009B3B59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356">
        <w:rPr>
          <w:rFonts w:ascii="Times New Roman" w:eastAsia="Times New Roman" w:hAnsi="Times New Roman" w:cs="Times New Roman"/>
          <w:sz w:val="24"/>
          <w:szCs w:val="24"/>
        </w:rPr>
        <w:t xml:space="preserve">«Национальная экономика» – </w:t>
      </w:r>
      <w:r w:rsidR="00B165D0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7D1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7D1356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7D1356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proofErr w:type="gramStart"/>
      <w:r w:rsidRPr="007D1356">
        <w:rPr>
          <w:rFonts w:ascii="Times New Roman" w:eastAsia="Times New Roman" w:hAnsi="Times New Roman" w:cs="Times New Roman"/>
          <w:sz w:val="24"/>
          <w:szCs w:val="24"/>
        </w:rPr>
        <w:t>(</w:t>
      </w:r>
      <w:r w:rsidR="00B1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B165D0">
        <w:rPr>
          <w:rFonts w:ascii="Times New Roman" w:eastAsia="Times New Roman" w:hAnsi="Times New Roman" w:cs="Times New Roman"/>
          <w:sz w:val="24"/>
          <w:szCs w:val="24"/>
        </w:rPr>
        <w:t>годовые назначения</w:t>
      </w:r>
      <w:r w:rsidRPr="007D1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42E" w:rsidRPr="007D1356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Pr="007D1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5D0">
        <w:rPr>
          <w:rFonts w:ascii="Times New Roman" w:eastAsia="Times New Roman" w:hAnsi="Times New Roman" w:cs="Times New Roman"/>
          <w:sz w:val="24"/>
          <w:szCs w:val="24"/>
        </w:rPr>
        <w:t>746,2</w:t>
      </w:r>
      <w:r w:rsidRPr="007D1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7D1356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7D1356">
        <w:rPr>
          <w:rFonts w:ascii="Times New Roman" w:eastAsia="Times New Roman" w:hAnsi="Times New Roman" w:cs="Times New Roman"/>
          <w:sz w:val="24"/>
          <w:szCs w:val="24"/>
        </w:rPr>
        <w:t xml:space="preserve">рублей), доля – </w:t>
      </w:r>
      <w:r w:rsidR="00B165D0">
        <w:rPr>
          <w:rFonts w:ascii="Times New Roman" w:eastAsia="Times New Roman" w:hAnsi="Times New Roman" w:cs="Times New Roman"/>
          <w:sz w:val="24"/>
          <w:szCs w:val="24"/>
        </w:rPr>
        <w:t>0,0</w:t>
      </w:r>
      <w:r w:rsidR="007D1356" w:rsidRPr="007D1356">
        <w:rPr>
          <w:rFonts w:ascii="Times New Roman" w:eastAsia="Times New Roman" w:hAnsi="Times New Roman" w:cs="Times New Roman"/>
          <w:sz w:val="24"/>
          <w:szCs w:val="24"/>
        </w:rPr>
        <w:t xml:space="preserve"> процентов;</w:t>
      </w:r>
    </w:p>
    <w:p w:rsidR="009B3B59" w:rsidRPr="007D1356" w:rsidRDefault="00E070F8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B3B59" w:rsidRPr="007D135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642E" w:rsidRPr="007D1356">
        <w:rPr>
          <w:rFonts w:ascii="Times New Roman" w:eastAsia="Times New Roman" w:hAnsi="Times New Roman" w:cs="Times New Roman"/>
          <w:sz w:val="24"/>
          <w:szCs w:val="24"/>
        </w:rPr>
        <w:t>Жилищно-коммунальное хозяйство</w:t>
      </w:r>
      <w:r w:rsidR="009B3B59" w:rsidRPr="007D1356">
        <w:rPr>
          <w:rFonts w:ascii="Times New Roman" w:eastAsia="Times New Roman" w:hAnsi="Times New Roman" w:cs="Times New Roman"/>
          <w:sz w:val="24"/>
          <w:szCs w:val="24"/>
        </w:rPr>
        <w:t xml:space="preserve">» – </w:t>
      </w:r>
      <w:r w:rsidR="00B018B5">
        <w:rPr>
          <w:rFonts w:ascii="Times New Roman" w:eastAsia="Times New Roman" w:hAnsi="Times New Roman" w:cs="Times New Roman"/>
          <w:sz w:val="24"/>
          <w:szCs w:val="24"/>
        </w:rPr>
        <w:t>148,9</w:t>
      </w:r>
      <w:r w:rsidR="009B3B59" w:rsidRPr="007D1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7D1356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9B3B59" w:rsidRPr="007D1356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B018B5">
        <w:rPr>
          <w:rFonts w:ascii="Times New Roman" w:eastAsia="Times New Roman" w:hAnsi="Times New Roman" w:cs="Times New Roman"/>
          <w:sz w:val="24"/>
          <w:szCs w:val="24"/>
        </w:rPr>
        <w:t>16,4</w:t>
      </w:r>
      <w:r w:rsidR="009B3B59" w:rsidRPr="007D1356">
        <w:rPr>
          <w:rFonts w:ascii="Times New Roman" w:eastAsia="Times New Roman" w:hAnsi="Times New Roman" w:cs="Times New Roman"/>
          <w:sz w:val="24"/>
          <w:szCs w:val="24"/>
        </w:rPr>
        <w:t>% к годовым</w:t>
      </w:r>
      <w:proofErr w:type="gramEnd"/>
      <w:r w:rsidR="009B3B59" w:rsidRPr="007D1356">
        <w:rPr>
          <w:rFonts w:ascii="Times New Roman" w:eastAsia="Times New Roman" w:hAnsi="Times New Roman" w:cs="Times New Roman"/>
          <w:sz w:val="24"/>
          <w:szCs w:val="24"/>
        </w:rPr>
        <w:t xml:space="preserve"> назначениям – </w:t>
      </w:r>
      <w:r w:rsidR="00B018B5">
        <w:rPr>
          <w:rFonts w:ascii="Times New Roman" w:eastAsia="Times New Roman" w:hAnsi="Times New Roman" w:cs="Times New Roman"/>
          <w:sz w:val="24"/>
          <w:szCs w:val="24"/>
        </w:rPr>
        <w:t>907,5</w:t>
      </w:r>
      <w:r w:rsidR="00AA2509" w:rsidRPr="007D1356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9B3B59" w:rsidRPr="007D1356">
        <w:rPr>
          <w:rFonts w:ascii="Times New Roman" w:eastAsia="Times New Roman" w:hAnsi="Times New Roman" w:cs="Times New Roman"/>
          <w:sz w:val="24"/>
          <w:szCs w:val="24"/>
        </w:rPr>
        <w:t xml:space="preserve"> рублей), доля – </w:t>
      </w:r>
      <w:r w:rsidR="00B018B5">
        <w:rPr>
          <w:rFonts w:ascii="Times New Roman" w:eastAsia="Times New Roman" w:hAnsi="Times New Roman" w:cs="Times New Roman"/>
          <w:sz w:val="24"/>
          <w:szCs w:val="24"/>
        </w:rPr>
        <w:t>26,6</w:t>
      </w:r>
      <w:r w:rsidR="007D1356" w:rsidRPr="007D1356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="009B3B59" w:rsidRPr="007D13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3B59" w:rsidRPr="007D1356" w:rsidRDefault="009B3B59" w:rsidP="00A04BF4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13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«Культура, кинематография» – </w:t>
      </w:r>
      <w:r w:rsidR="00B13DC9">
        <w:rPr>
          <w:rFonts w:ascii="Times New Roman" w:eastAsia="Times New Roman" w:hAnsi="Times New Roman" w:cs="Times New Roman"/>
          <w:sz w:val="24"/>
          <w:szCs w:val="24"/>
        </w:rPr>
        <w:t>237,7</w:t>
      </w:r>
      <w:r w:rsidRPr="007D1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7D1356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7D1356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B13DC9">
        <w:rPr>
          <w:rFonts w:ascii="Times New Roman" w:eastAsia="Times New Roman" w:hAnsi="Times New Roman" w:cs="Times New Roman"/>
          <w:sz w:val="24"/>
          <w:szCs w:val="24"/>
        </w:rPr>
        <w:t>26,8</w:t>
      </w:r>
      <w:r w:rsidRPr="007D1356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B13DC9">
        <w:rPr>
          <w:rFonts w:ascii="Times New Roman" w:eastAsia="Times New Roman" w:hAnsi="Times New Roman" w:cs="Times New Roman"/>
          <w:sz w:val="24"/>
          <w:szCs w:val="24"/>
        </w:rPr>
        <w:t>885,6</w:t>
      </w:r>
      <w:r w:rsidR="00AA2509" w:rsidRPr="007D135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7D1356">
        <w:rPr>
          <w:rFonts w:ascii="Times New Roman" w:eastAsia="Times New Roman" w:hAnsi="Times New Roman" w:cs="Times New Roman"/>
          <w:sz w:val="24"/>
          <w:szCs w:val="24"/>
        </w:rPr>
        <w:t xml:space="preserve"> рублей), доля – </w:t>
      </w:r>
      <w:r w:rsidR="00B13DC9">
        <w:rPr>
          <w:rFonts w:ascii="Times New Roman" w:eastAsia="Times New Roman" w:hAnsi="Times New Roman" w:cs="Times New Roman"/>
          <w:sz w:val="24"/>
          <w:szCs w:val="24"/>
        </w:rPr>
        <w:t>42,5</w:t>
      </w:r>
      <w:r w:rsidR="007D1356" w:rsidRPr="007D1356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="00CA1035" w:rsidRPr="007D135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803B9" w:rsidRPr="007D1356" w:rsidRDefault="00C803B9" w:rsidP="00A04BF4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B59" w:rsidRPr="00C77C52" w:rsidRDefault="009B3B59" w:rsidP="004242D7">
      <w:pPr>
        <w:pStyle w:val="a5"/>
        <w:numPr>
          <w:ilvl w:val="0"/>
          <w:numId w:val="2"/>
        </w:numPr>
        <w:spacing w:before="120" w:after="0" w:line="240" w:lineRule="auto"/>
        <w:ind w:left="142" w:firstLine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C52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 исполнения бюджета</w:t>
      </w:r>
      <w:r w:rsidR="00524AB2" w:rsidRPr="00C77C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7EEF" w:rsidRPr="00C77C52">
        <w:rPr>
          <w:rFonts w:ascii="Times New Roman" w:eastAsia="Times New Roman" w:hAnsi="Times New Roman" w:cs="Times New Roman"/>
          <w:b/>
          <w:bCs/>
          <w:sz w:val="24"/>
          <w:szCs w:val="24"/>
        </w:rPr>
        <w:t>Яншихово-Челлинского</w:t>
      </w:r>
      <w:proofErr w:type="spellEnd"/>
      <w:r w:rsidR="00D978E2" w:rsidRPr="00C77C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D978E2" w:rsidRPr="00C77C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C6ED3" w:rsidRPr="00C77C52" w:rsidRDefault="009B3B59" w:rsidP="00A04BF4">
      <w:pPr>
        <w:spacing w:before="120"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C52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1 </w:t>
      </w:r>
      <w:r w:rsidR="005B0932" w:rsidRPr="00C77C52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114D76" w:rsidRPr="00C77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B32" w:rsidRPr="00C77C52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463517">
        <w:rPr>
          <w:rFonts w:ascii="Times New Roman" w:eastAsia="Times New Roman" w:hAnsi="Times New Roman" w:cs="Times New Roman"/>
          <w:sz w:val="24"/>
          <w:szCs w:val="24"/>
        </w:rPr>
        <w:t>8</w:t>
      </w:r>
      <w:r w:rsidR="00114D76" w:rsidRPr="00C77C5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C77C52">
        <w:rPr>
          <w:rFonts w:ascii="Times New Roman" w:eastAsia="Times New Roman" w:hAnsi="Times New Roman" w:cs="Times New Roman"/>
          <w:sz w:val="24"/>
          <w:szCs w:val="24"/>
        </w:rPr>
        <w:t xml:space="preserve"> бюджет </w:t>
      </w:r>
      <w:proofErr w:type="spellStart"/>
      <w:r w:rsidR="00337EEF" w:rsidRPr="00C77C52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B51DF8" w:rsidRPr="00C77C5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9841BA" w:rsidRPr="00C77C52">
        <w:rPr>
          <w:rFonts w:ascii="Times New Roman" w:eastAsia="Times New Roman" w:hAnsi="Times New Roman" w:cs="Times New Roman"/>
          <w:sz w:val="24"/>
          <w:szCs w:val="24"/>
        </w:rPr>
        <w:t xml:space="preserve">исполнен с </w:t>
      </w:r>
      <w:r w:rsidR="001365DC" w:rsidRPr="00C77C52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CA1035" w:rsidRPr="00C77C52">
        <w:rPr>
          <w:rFonts w:ascii="Times New Roman" w:eastAsia="Times New Roman" w:hAnsi="Times New Roman" w:cs="Times New Roman"/>
          <w:sz w:val="24"/>
          <w:szCs w:val="24"/>
        </w:rPr>
        <w:t>фи</w:t>
      </w:r>
      <w:r w:rsidR="003744E5" w:rsidRPr="00C77C52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561A3D" w:rsidRPr="00C77C5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C77C52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463517">
        <w:rPr>
          <w:rFonts w:ascii="Times New Roman" w:eastAsia="Times New Roman" w:hAnsi="Times New Roman" w:cs="Times New Roman"/>
          <w:sz w:val="24"/>
          <w:szCs w:val="24"/>
        </w:rPr>
        <w:t>53,3</w:t>
      </w:r>
      <w:r w:rsidRPr="00C77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38F" w:rsidRPr="00C77C52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C77C52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="00CA1035" w:rsidRPr="00C77C52">
        <w:rPr>
          <w:rFonts w:ascii="Times New Roman" w:eastAsia="Times New Roman" w:hAnsi="Times New Roman" w:cs="Times New Roman"/>
          <w:sz w:val="24"/>
          <w:szCs w:val="24"/>
        </w:rPr>
        <w:t>(</w:t>
      </w:r>
      <w:r w:rsidR="00C77C52" w:rsidRPr="00C77C52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</w:t>
      </w:r>
      <w:r w:rsidR="00CA1035" w:rsidRPr="00C77C52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F94B06">
        <w:rPr>
          <w:rFonts w:ascii="Times New Roman" w:eastAsia="Times New Roman" w:hAnsi="Times New Roman" w:cs="Times New Roman"/>
          <w:sz w:val="24"/>
          <w:szCs w:val="24"/>
        </w:rPr>
        <w:t>7</w:t>
      </w:r>
      <w:r w:rsidR="00CA1035" w:rsidRPr="00C77C52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C77C52" w:rsidRPr="00C77C52">
        <w:rPr>
          <w:rFonts w:ascii="Times New Roman" w:eastAsia="Times New Roman" w:hAnsi="Times New Roman" w:cs="Times New Roman"/>
          <w:sz w:val="24"/>
          <w:szCs w:val="24"/>
        </w:rPr>
        <w:t xml:space="preserve">бюджет </w:t>
      </w:r>
      <w:proofErr w:type="spellStart"/>
      <w:r w:rsidR="00C77C52" w:rsidRPr="00C77C52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C77C52" w:rsidRPr="00C77C5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C77C52" w:rsidRPr="00C77C52">
        <w:rPr>
          <w:rFonts w:ascii="Times New Roman" w:eastAsia="Times New Roman" w:hAnsi="Times New Roman" w:cs="Times New Roman"/>
          <w:sz w:val="24"/>
          <w:szCs w:val="24"/>
        </w:rPr>
        <w:t>исполнен с дефицитом</w:t>
      </w:r>
      <w:r w:rsidR="00CA1035" w:rsidRPr="00C77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52" w:rsidRPr="00C77C5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94B06">
        <w:rPr>
          <w:rFonts w:ascii="Times New Roman" w:eastAsia="Times New Roman" w:hAnsi="Times New Roman" w:cs="Times New Roman"/>
          <w:sz w:val="24"/>
          <w:szCs w:val="24"/>
        </w:rPr>
        <w:t>сумме 112,1</w:t>
      </w:r>
      <w:r w:rsidR="00CA1035" w:rsidRPr="00C77C52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3744E5" w:rsidRPr="00C77C5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744E5" w:rsidRPr="00C77C52" w:rsidRDefault="003744E5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4E5" w:rsidRPr="00C77C52" w:rsidRDefault="003744E5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4E5" w:rsidRPr="00C77C52" w:rsidRDefault="003744E5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3BB" w:rsidRDefault="00B363BB" w:rsidP="00B363BB">
      <w:pPr>
        <w:tabs>
          <w:tab w:val="left" w:pos="9355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Инспектор </w:t>
      </w:r>
    </w:p>
    <w:p w:rsidR="00B363BB" w:rsidRDefault="00B363BB" w:rsidP="00B363BB">
      <w:pPr>
        <w:tabs>
          <w:tab w:val="left" w:pos="9355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  <w:bookmarkStart w:id="0" w:name="_GoBack"/>
      <w:bookmarkEnd w:id="0"/>
    </w:p>
    <w:p w:rsidR="00B363BB" w:rsidRDefault="00B363BB" w:rsidP="00B363BB">
      <w:pPr>
        <w:tabs>
          <w:tab w:val="left" w:pos="9355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                              Т.В. Якимова</w:t>
      </w:r>
    </w:p>
    <w:p w:rsidR="00890D78" w:rsidRPr="00C77C52" w:rsidRDefault="00890D78" w:rsidP="00A04BF4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D3" w:rsidRPr="00C77C52" w:rsidRDefault="009C6ED3" w:rsidP="00A04BF4">
      <w:pPr>
        <w:spacing w:before="120" w:after="120"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77C52">
        <w:rPr>
          <w:rFonts w:ascii="Times New Roman" w:hAnsi="Times New Roman" w:cs="Times New Roman"/>
          <w:sz w:val="24"/>
          <w:szCs w:val="24"/>
        </w:rPr>
        <w:t>«___» ____________ 201</w:t>
      </w:r>
      <w:r w:rsidR="00836E6A">
        <w:rPr>
          <w:rFonts w:ascii="Times New Roman" w:hAnsi="Times New Roman" w:cs="Times New Roman"/>
          <w:sz w:val="24"/>
          <w:szCs w:val="24"/>
        </w:rPr>
        <w:t>8</w:t>
      </w:r>
      <w:r w:rsidRPr="00C77C52">
        <w:rPr>
          <w:rFonts w:ascii="Times New Roman" w:hAnsi="Times New Roman" w:cs="Times New Roman"/>
          <w:sz w:val="24"/>
          <w:szCs w:val="24"/>
        </w:rPr>
        <w:t>г.</w:t>
      </w:r>
    </w:p>
    <w:sectPr w:rsidR="009C6ED3" w:rsidRPr="00C77C52" w:rsidSect="00B363BB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40CB8"/>
    <w:multiLevelType w:val="hybridMultilevel"/>
    <w:tmpl w:val="46082AC6"/>
    <w:lvl w:ilvl="0" w:tplc="716820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7CA51A4"/>
    <w:multiLevelType w:val="hybridMultilevel"/>
    <w:tmpl w:val="52863564"/>
    <w:lvl w:ilvl="0" w:tplc="DD7A10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3B59"/>
    <w:rsid w:val="00015E54"/>
    <w:rsid w:val="000323A6"/>
    <w:rsid w:val="00033BEA"/>
    <w:rsid w:val="00036897"/>
    <w:rsid w:val="00043982"/>
    <w:rsid w:val="00050938"/>
    <w:rsid w:val="00051677"/>
    <w:rsid w:val="00055DC2"/>
    <w:rsid w:val="00062800"/>
    <w:rsid w:val="00062A78"/>
    <w:rsid w:val="000653F5"/>
    <w:rsid w:val="00065763"/>
    <w:rsid w:val="00074BE3"/>
    <w:rsid w:val="00075C9F"/>
    <w:rsid w:val="00087B46"/>
    <w:rsid w:val="0009144F"/>
    <w:rsid w:val="000918C1"/>
    <w:rsid w:val="0009613D"/>
    <w:rsid w:val="000B497B"/>
    <w:rsid w:val="000B7A80"/>
    <w:rsid w:val="000C3499"/>
    <w:rsid w:val="000C5D56"/>
    <w:rsid w:val="000D67DD"/>
    <w:rsid w:val="000E731A"/>
    <w:rsid w:val="000F581F"/>
    <w:rsid w:val="000F5D58"/>
    <w:rsid w:val="000F601A"/>
    <w:rsid w:val="000F62B4"/>
    <w:rsid w:val="00102472"/>
    <w:rsid w:val="00103F1B"/>
    <w:rsid w:val="00111821"/>
    <w:rsid w:val="00114D76"/>
    <w:rsid w:val="00117D52"/>
    <w:rsid w:val="00124227"/>
    <w:rsid w:val="00125789"/>
    <w:rsid w:val="00126919"/>
    <w:rsid w:val="00132035"/>
    <w:rsid w:val="00133CAD"/>
    <w:rsid w:val="001349DF"/>
    <w:rsid w:val="001365DC"/>
    <w:rsid w:val="0014480A"/>
    <w:rsid w:val="001458DE"/>
    <w:rsid w:val="00145C62"/>
    <w:rsid w:val="00145EB6"/>
    <w:rsid w:val="00145ED8"/>
    <w:rsid w:val="0014666E"/>
    <w:rsid w:val="00146968"/>
    <w:rsid w:val="00147067"/>
    <w:rsid w:val="001525A4"/>
    <w:rsid w:val="00153923"/>
    <w:rsid w:val="001544A2"/>
    <w:rsid w:val="001564E3"/>
    <w:rsid w:val="00160141"/>
    <w:rsid w:val="001627BB"/>
    <w:rsid w:val="00170217"/>
    <w:rsid w:val="00172594"/>
    <w:rsid w:val="00180FD5"/>
    <w:rsid w:val="00183335"/>
    <w:rsid w:val="0018680A"/>
    <w:rsid w:val="00190E20"/>
    <w:rsid w:val="00192BF5"/>
    <w:rsid w:val="001A078E"/>
    <w:rsid w:val="001B133D"/>
    <w:rsid w:val="001B6BE6"/>
    <w:rsid w:val="001C1F95"/>
    <w:rsid w:val="001D096E"/>
    <w:rsid w:val="001D32A5"/>
    <w:rsid w:val="001D4598"/>
    <w:rsid w:val="001D5557"/>
    <w:rsid w:val="001D7449"/>
    <w:rsid w:val="001E290B"/>
    <w:rsid w:val="001F0F3D"/>
    <w:rsid w:val="001F44C3"/>
    <w:rsid w:val="001F73D2"/>
    <w:rsid w:val="00204B61"/>
    <w:rsid w:val="002103D3"/>
    <w:rsid w:val="00211B85"/>
    <w:rsid w:val="00212954"/>
    <w:rsid w:val="00214732"/>
    <w:rsid w:val="00216925"/>
    <w:rsid w:val="0022358B"/>
    <w:rsid w:val="00226EA3"/>
    <w:rsid w:val="00235551"/>
    <w:rsid w:val="00240506"/>
    <w:rsid w:val="0024195D"/>
    <w:rsid w:val="0024644B"/>
    <w:rsid w:val="00246B0D"/>
    <w:rsid w:val="00247084"/>
    <w:rsid w:val="00252588"/>
    <w:rsid w:val="00253F79"/>
    <w:rsid w:val="00256BBA"/>
    <w:rsid w:val="0026484E"/>
    <w:rsid w:val="002655AD"/>
    <w:rsid w:val="00276546"/>
    <w:rsid w:val="0028118E"/>
    <w:rsid w:val="002817D9"/>
    <w:rsid w:val="0028695C"/>
    <w:rsid w:val="0029732D"/>
    <w:rsid w:val="002A66CA"/>
    <w:rsid w:val="002A6F88"/>
    <w:rsid w:val="002B03AA"/>
    <w:rsid w:val="002B09A4"/>
    <w:rsid w:val="002B0FF4"/>
    <w:rsid w:val="002B2B8D"/>
    <w:rsid w:val="002C06A1"/>
    <w:rsid w:val="002D2A3D"/>
    <w:rsid w:val="002F4422"/>
    <w:rsid w:val="003039B6"/>
    <w:rsid w:val="00305951"/>
    <w:rsid w:val="00316F1B"/>
    <w:rsid w:val="00335BCC"/>
    <w:rsid w:val="00337EEF"/>
    <w:rsid w:val="00340874"/>
    <w:rsid w:val="00342E68"/>
    <w:rsid w:val="00345235"/>
    <w:rsid w:val="0034745A"/>
    <w:rsid w:val="00357C36"/>
    <w:rsid w:val="00367CFD"/>
    <w:rsid w:val="003744E5"/>
    <w:rsid w:val="00390881"/>
    <w:rsid w:val="00391734"/>
    <w:rsid w:val="00393C19"/>
    <w:rsid w:val="00395636"/>
    <w:rsid w:val="003B084A"/>
    <w:rsid w:val="003B10DA"/>
    <w:rsid w:val="003B1B41"/>
    <w:rsid w:val="003B294D"/>
    <w:rsid w:val="003B6DB7"/>
    <w:rsid w:val="003B7F9D"/>
    <w:rsid w:val="003C7DBB"/>
    <w:rsid w:val="003D20FF"/>
    <w:rsid w:val="003D73C6"/>
    <w:rsid w:val="003D7A87"/>
    <w:rsid w:val="003E46C4"/>
    <w:rsid w:val="003E60FB"/>
    <w:rsid w:val="0040240C"/>
    <w:rsid w:val="00403526"/>
    <w:rsid w:val="00403E2B"/>
    <w:rsid w:val="004164E7"/>
    <w:rsid w:val="004205E6"/>
    <w:rsid w:val="004242D7"/>
    <w:rsid w:val="00431821"/>
    <w:rsid w:val="004401AE"/>
    <w:rsid w:val="00445E39"/>
    <w:rsid w:val="004578F6"/>
    <w:rsid w:val="00461250"/>
    <w:rsid w:val="004620D4"/>
    <w:rsid w:val="00462C86"/>
    <w:rsid w:val="00463517"/>
    <w:rsid w:val="00470DB5"/>
    <w:rsid w:val="00471D38"/>
    <w:rsid w:val="004727CF"/>
    <w:rsid w:val="00472C7D"/>
    <w:rsid w:val="00482ABA"/>
    <w:rsid w:val="004844B8"/>
    <w:rsid w:val="00485086"/>
    <w:rsid w:val="00490C7D"/>
    <w:rsid w:val="00490D2E"/>
    <w:rsid w:val="00492065"/>
    <w:rsid w:val="004A1511"/>
    <w:rsid w:val="004A2C25"/>
    <w:rsid w:val="004A6F79"/>
    <w:rsid w:val="004B11E7"/>
    <w:rsid w:val="004B6FD6"/>
    <w:rsid w:val="004C1AAB"/>
    <w:rsid w:val="004C3398"/>
    <w:rsid w:val="004D24E1"/>
    <w:rsid w:val="004D424A"/>
    <w:rsid w:val="004D602C"/>
    <w:rsid w:val="004E3728"/>
    <w:rsid w:val="004E4577"/>
    <w:rsid w:val="004E5C41"/>
    <w:rsid w:val="004F1C66"/>
    <w:rsid w:val="004F1C8E"/>
    <w:rsid w:val="004F38E8"/>
    <w:rsid w:val="004F6C61"/>
    <w:rsid w:val="00510F69"/>
    <w:rsid w:val="0051143D"/>
    <w:rsid w:val="005125E5"/>
    <w:rsid w:val="005164C6"/>
    <w:rsid w:val="00524AB2"/>
    <w:rsid w:val="00531C68"/>
    <w:rsid w:val="005436EE"/>
    <w:rsid w:val="0054394C"/>
    <w:rsid w:val="00545694"/>
    <w:rsid w:val="00545828"/>
    <w:rsid w:val="00553E13"/>
    <w:rsid w:val="005543E6"/>
    <w:rsid w:val="00557AA9"/>
    <w:rsid w:val="00561A3D"/>
    <w:rsid w:val="00565B58"/>
    <w:rsid w:val="00565D64"/>
    <w:rsid w:val="005870E7"/>
    <w:rsid w:val="005954CD"/>
    <w:rsid w:val="0059575A"/>
    <w:rsid w:val="005A0465"/>
    <w:rsid w:val="005B0932"/>
    <w:rsid w:val="005B1193"/>
    <w:rsid w:val="005B4E32"/>
    <w:rsid w:val="005B5DBC"/>
    <w:rsid w:val="005B601B"/>
    <w:rsid w:val="005C25EE"/>
    <w:rsid w:val="005D158D"/>
    <w:rsid w:val="005D5A71"/>
    <w:rsid w:val="005E31DD"/>
    <w:rsid w:val="005E58AC"/>
    <w:rsid w:val="005F14EF"/>
    <w:rsid w:val="005F1CB5"/>
    <w:rsid w:val="005F696C"/>
    <w:rsid w:val="0060329A"/>
    <w:rsid w:val="006059C9"/>
    <w:rsid w:val="00610A1F"/>
    <w:rsid w:val="00623AA1"/>
    <w:rsid w:val="00636E43"/>
    <w:rsid w:val="006517D4"/>
    <w:rsid w:val="0065646F"/>
    <w:rsid w:val="00666B93"/>
    <w:rsid w:val="00676414"/>
    <w:rsid w:val="00681F79"/>
    <w:rsid w:val="00683D8F"/>
    <w:rsid w:val="006869E6"/>
    <w:rsid w:val="00691ABC"/>
    <w:rsid w:val="00692B32"/>
    <w:rsid w:val="00692F27"/>
    <w:rsid w:val="00694756"/>
    <w:rsid w:val="006A0A12"/>
    <w:rsid w:val="006A0F02"/>
    <w:rsid w:val="006A5895"/>
    <w:rsid w:val="006D1559"/>
    <w:rsid w:val="006D65B4"/>
    <w:rsid w:val="006E35CC"/>
    <w:rsid w:val="006F4D4D"/>
    <w:rsid w:val="006F65A8"/>
    <w:rsid w:val="006F7B62"/>
    <w:rsid w:val="00702018"/>
    <w:rsid w:val="0070351B"/>
    <w:rsid w:val="00706F5D"/>
    <w:rsid w:val="00711A85"/>
    <w:rsid w:val="00717590"/>
    <w:rsid w:val="00720133"/>
    <w:rsid w:val="00720BAA"/>
    <w:rsid w:val="00721889"/>
    <w:rsid w:val="0072370D"/>
    <w:rsid w:val="0073071A"/>
    <w:rsid w:val="007320F2"/>
    <w:rsid w:val="007604C8"/>
    <w:rsid w:val="00765162"/>
    <w:rsid w:val="0076583C"/>
    <w:rsid w:val="00767501"/>
    <w:rsid w:val="00793C93"/>
    <w:rsid w:val="00794B0C"/>
    <w:rsid w:val="0079712F"/>
    <w:rsid w:val="007A04A2"/>
    <w:rsid w:val="007B1A92"/>
    <w:rsid w:val="007C15BD"/>
    <w:rsid w:val="007C2F73"/>
    <w:rsid w:val="007C41B2"/>
    <w:rsid w:val="007D1356"/>
    <w:rsid w:val="007D6F33"/>
    <w:rsid w:val="007E191F"/>
    <w:rsid w:val="007F12EF"/>
    <w:rsid w:val="007F3190"/>
    <w:rsid w:val="007F3BDF"/>
    <w:rsid w:val="00801E39"/>
    <w:rsid w:val="008028B6"/>
    <w:rsid w:val="00807C70"/>
    <w:rsid w:val="008116FD"/>
    <w:rsid w:val="00811A95"/>
    <w:rsid w:val="00813C11"/>
    <w:rsid w:val="00821AE2"/>
    <w:rsid w:val="0083051E"/>
    <w:rsid w:val="00831804"/>
    <w:rsid w:val="008351A3"/>
    <w:rsid w:val="00835CE9"/>
    <w:rsid w:val="00836E6A"/>
    <w:rsid w:val="0084502F"/>
    <w:rsid w:val="008457C6"/>
    <w:rsid w:val="008562F6"/>
    <w:rsid w:val="0086568D"/>
    <w:rsid w:val="00870248"/>
    <w:rsid w:val="00870A19"/>
    <w:rsid w:val="00871A09"/>
    <w:rsid w:val="0087255B"/>
    <w:rsid w:val="008729DE"/>
    <w:rsid w:val="00874C5B"/>
    <w:rsid w:val="008903E9"/>
    <w:rsid w:val="00890D78"/>
    <w:rsid w:val="0089278E"/>
    <w:rsid w:val="0089791B"/>
    <w:rsid w:val="008B4023"/>
    <w:rsid w:val="008B4B4F"/>
    <w:rsid w:val="008B6CBD"/>
    <w:rsid w:val="008B75A2"/>
    <w:rsid w:val="008C1654"/>
    <w:rsid w:val="008C5804"/>
    <w:rsid w:val="008C6947"/>
    <w:rsid w:val="008D0166"/>
    <w:rsid w:val="008E1EFB"/>
    <w:rsid w:val="008E4B81"/>
    <w:rsid w:val="008E7ED5"/>
    <w:rsid w:val="008F527E"/>
    <w:rsid w:val="008F5EC2"/>
    <w:rsid w:val="008F5ECF"/>
    <w:rsid w:val="008F7DFF"/>
    <w:rsid w:val="0090461A"/>
    <w:rsid w:val="009059D7"/>
    <w:rsid w:val="0090751F"/>
    <w:rsid w:val="00911E60"/>
    <w:rsid w:val="00911E8A"/>
    <w:rsid w:val="0091642E"/>
    <w:rsid w:val="00924195"/>
    <w:rsid w:val="00925F96"/>
    <w:rsid w:val="0093087D"/>
    <w:rsid w:val="00930AC8"/>
    <w:rsid w:val="00934D1E"/>
    <w:rsid w:val="00937FE0"/>
    <w:rsid w:val="00944F6A"/>
    <w:rsid w:val="00946192"/>
    <w:rsid w:val="009513D8"/>
    <w:rsid w:val="009608B3"/>
    <w:rsid w:val="00966938"/>
    <w:rsid w:val="00967DDC"/>
    <w:rsid w:val="00972443"/>
    <w:rsid w:val="009841BA"/>
    <w:rsid w:val="00991DE2"/>
    <w:rsid w:val="009921EE"/>
    <w:rsid w:val="009A2785"/>
    <w:rsid w:val="009A6F9A"/>
    <w:rsid w:val="009B3B59"/>
    <w:rsid w:val="009B4F54"/>
    <w:rsid w:val="009B58B9"/>
    <w:rsid w:val="009C6ED3"/>
    <w:rsid w:val="009C7372"/>
    <w:rsid w:val="009E575C"/>
    <w:rsid w:val="009E598D"/>
    <w:rsid w:val="009E5C92"/>
    <w:rsid w:val="009F197A"/>
    <w:rsid w:val="009F3131"/>
    <w:rsid w:val="009F7904"/>
    <w:rsid w:val="00A04017"/>
    <w:rsid w:val="00A04BF4"/>
    <w:rsid w:val="00A0779E"/>
    <w:rsid w:val="00A179F2"/>
    <w:rsid w:val="00A2228C"/>
    <w:rsid w:val="00A22F57"/>
    <w:rsid w:val="00A25DDA"/>
    <w:rsid w:val="00A4126C"/>
    <w:rsid w:val="00A452C6"/>
    <w:rsid w:val="00A50EDE"/>
    <w:rsid w:val="00A523A2"/>
    <w:rsid w:val="00A53668"/>
    <w:rsid w:val="00A619BF"/>
    <w:rsid w:val="00A633E9"/>
    <w:rsid w:val="00A64092"/>
    <w:rsid w:val="00A66165"/>
    <w:rsid w:val="00A7036D"/>
    <w:rsid w:val="00A74AD7"/>
    <w:rsid w:val="00A81F1B"/>
    <w:rsid w:val="00A9111E"/>
    <w:rsid w:val="00A949EC"/>
    <w:rsid w:val="00A96A96"/>
    <w:rsid w:val="00AA2509"/>
    <w:rsid w:val="00AA3A1B"/>
    <w:rsid w:val="00AA71F1"/>
    <w:rsid w:val="00AA7323"/>
    <w:rsid w:val="00AB2968"/>
    <w:rsid w:val="00AD09C3"/>
    <w:rsid w:val="00AE4AD8"/>
    <w:rsid w:val="00AF73EE"/>
    <w:rsid w:val="00B00BF4"/>
    <w:rsid w:val="00B018B5"/>
    <w:rsid w:val="00B10DBA"/>
    <w:rsid w:val="00B13DC9"/>
    <w:rsid w:val="00B165D0"/>
    <w:rsid w:val="00B168C9"/>
    <w:rsid w:val="00B26F6D"/>
    <w:rsid w:val="00B31616"/>
    <w:rsid w:val="00B3167D"/>
    <w:rsid w:val="00B33898"/>
    <w:rsid w:val="00B363BB"/>
    <w:rsid w:val="00B3664B"/>
    <w:rsid w:val="00B45D8B"/>
    <w:rsid w:val="00B51DF8"/>
    <w:rsid w:val="00B5477A"/>
    <w:rsid w:val="00B66C12"/>
    <w:rsid w:val="00B67EFA"/>
    <w:rsid w:val="00B719CB"/>
    <w:rsid w:val="00B74088"/>
    <w:rsid w:val="00B80A09"/>
    <w:rsid w:val="00B83BED"/>
    <w:rsid w:val="00BA1F0F"/>
    <w:rsid w:val="00BB299A"/>
    <w:rsid w:val="00BB6EB3"/>
    <w:rsid w:val="00BC0583"/>
    <w:rsid w:val="00BC32B6"/>
    <w:rsid w:val="00BD22B7"/>
    <w:rsid w:val="00BD3249"/>
    <w:rsid w:val="00BD58E4"/>
    <w:rsid w:val="00BD6A51"/>
    <w:rsid w:val="00BE5483"/>
    <w:rsid w:val="00BE5DB4"/>
    <w:rsid w:val="00BE7E76"/>
    <w:rsid w:val="00BF0E45"/>
    <w:rsid w:val="00BF2073"/>
    <w:rsid w:val="00BF29CF"/>
    <w:rsid w:val="00C0201F"/>
    <w:rsid w:val="00C1635E"/>
    <w:rsid w:val="00C20DF4"/>
    <w:rsid w:val="00C20F0D"/>
    <w:rsid w:val="00C27431"/>
    <w:rsid w:val="00C319A1"/>
    <w:rsid w:val="00C33EA0"/>
    <w:rsid w:val="00C42DF0"/>
    <w:rsid w:val="00C43D21"/>
    <w:rsid w:val="00C43E41"/>
    <w:rsid w:val="00C50307"/>
    <w:rsid w:val="00C53395"/>
    <w:rsid w:val="00C53DC9"/>
    <w:rsid w:val="00C55C69"/>
    <w:rsid w:val="00C6213E"/>
    <w:rsid w:val="00C63E14"/>
    <w:rsid w:val="00C64623"/>
    <w:rsid w:val="00C655D0"/>
    <w:rsid w:val="00C77C52"/>
    <w:rsid w:val="00C803B9"/>
    <w:rsid w:val="00C909D3"/>
    <w:rsid w:val="00C915F8"/>
    <w:rsid w:val="00C92DF5"/>
    <w:rsid w:val="00C95EB4"/>
    <w:rsid w:val="00CA1035"/>
    <w:rsid w:val="00CA5883"/>
    <w:rsid w:val="00CB1E2E"/>
    <w:rsid w:val="00CB386A"/>
    <w:rsid w:val="00CB5AB0"/>
    <w:rsid w:val="00CD0AE6"/>
    <w:rsid w:val="00CD4C3F"/>
    <w:rsid w:val="00CD5E5E"/>
    <w:rsid w:val="00CE4C82"/>
    <w:rsid w:val="00CF0193"/>
    <w:rsid w:val="00D02543"/>
    <w:rsid w:val="00D04063"/>
    <w:rsid w:val="00D2148A"/>
    <w:rsid w:val="00D31D4C"/>
    <w:rsid w:val="00D34550"/>
    <w:rsid w:val="00D51F37"/>
    <w:rsid w:val="00D5489C"/>
    <w:rsid w:val="00D5533E"/>
    <w:rsid w:val="00D614AF"/>
    <w:rsid w:val="00D6196F"/>
    <w:rsid w:val="00D62F43"/>
    <w:rsid w:val="00D65327"/>
    <w:rsid w:val="00D65BBE"/>
    <w:rsid w:val="00D67D6E"/>
    <w:rsid w:val="00D7453F"/>
    <w:rsid w:val="00D75900"/>
    <w:rsid w:val="00D77855"/>
    <w:rsid w:val="00D80072"/>
    <w:rsid w:val="00D80F71"/>
    <w:rsid w:val="00D91DFB"/>
    <w:rsid w:val="00D978E2"/>
    <w:rsid w:val="00DA3B8C"/>
    <w:rsid w:val="00DB2B5B"/>
    <w:rsid w:val="00DC1ADF"/>
    <w:rsid w:val="00DC44CE"/>
    <w:rsid w:val="00DC6C9C"/>
    <w:rsid w:val="00DC6ECF"/>
    <w:rsid w:val="00DC7825"/>
    <w:rsid w:val="00DD0820"/>
    <w:rsid w:val="00DD439B"/>
    <w:rsid w:val="00DE39A7"/>
    <w:rsid w:val="00DE3EC2"/>
    <w:rsid w:val="00DF6464"/>
    <w:rsid w:val="00E070F8"/>
    <w:rsid w:val="00E13FC1"/>
    <w:rsid w:val="00E14F97"/>
    <w:rsid w:val="00E21589"/>
    <w:rsid w:val="00E24447"/>
    <w:rsid w:val="00E275D9"/>
    <w:rsid w:val="00E30535"/>
    <w:rsid w:val="00E410F5"/>
    <w:rsid w:val="00E44D75"/>
    <w:rsid w:val="00E45C6B"/>
    <w:rsid w:val="00E47865"/>
    <w:rsid w:val="00E47AF2"/>
    <w:rsid w:val="00E51605"/>
    <w:rsid w:val="00E52138"/>
    <w:rsid w:val="00E55EBE"/>
    <w:rsid w:val="00E61769"/>
    <w:rsid w:val="00E63248"/>
    <w:rsid w:val="00E65814"/>
    <w:rsid w:val="00E71A53"/>
    <w:rsid w:val="00E911DC"/>
    <w:rsid w:val="00E9144D"/>
    <w:rsid w:val="00E94670"/>
    <w:rsid w:val="00E97848"/>
    <w:rsid w:val="00EA1E05"/>
    <w:rsid w:val="00EB05D7"/>
    <w:rsid w:val="00EB30AF"/>
    <w:rsid w:val="00EB6EC5"/>
    <w:rsid w:val="00EB7051"/>
    <w:rsid w:val="00EC0141"/>
    <w:rsid w:val="00EC16B1"/>
    <w:rsid w:val="00ED7A30"/>
    <w:rsid w:val="00EE1020"/>
    <w:rsid w:val="00EE39D0"/>
    <w:rsid w:val="00EE4416"/>
    <w:rsid w:val="00EE55DA"/>
    <w:rsid w:val="00EE5C34"/>
    <w:rsid w:val="00EF63B9"/>
    <w:rsid w:val="00EF7961"/>
    <w:rsid w:val="00F01E00"/>
    <w:rsid w:val="00F02742"/>
    <w:rsid w:val="00F038DE"/>
    <w:rsid w:val="00F05969"/>
    <w:rsid w:val="00F21724"/>
    <w:rsid w:val="00F21CD2"/>
    <w:rsid w:val="00F25C45"/>
    <w:rsid w:val="00F304A1"/>
    <w:rsid w:val="00F35569"/>
    <w:rsid w:val="00F41204"/>
    <w:rsid w:val="00F5189A"/>
    <w:rsid w:val="00F53311"/>
    <w:rsid w:val="00F560FB"/>
    <w:rsid w:val="00F60527"/>
    <w:rsid w:val="00F612FC"/>
    <w:rsid w:val="00F623B2"/>
    <w:rsid w:val="00F629D1"/>
    <w:rsid w:val="00F644BC"/>
    <w:rsid w:val="00F650E6"/>
    <w:rsid w:val="00F720B5"/>
    <w:rsid w:val="00F74994"/>
    <w:rsid w:val="00F76737"/>
    <w:rsid w:val="00F77398"/>
    <w:rsid w:val="00F8443D"/>
    <w:rsid w:val="00F85E52"/>
    <w:rsid w:val="00F87282"/>
    <w:rsid w:val="00F916F0"/>
    <w:rsid w:val="00F91EEF"/>
    <w:rsid w:val="00F94B06"/>
    <w:rsid w:val="00FB2D7A"/>
    <w:rsid w:val="00FB54F2"/>
    <w:rsid w:val="00FC338F"/>
    <w:rsid w:val="00FC3C71"/>
    <w:rsid w:val="00FC4752"/>
    <w:rsid w:val="00FC62F3"/>
    <w:rsid w:val="00FD73E9"/>
    <w:rsid w:val="00FE486A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B59"/>
    <w:rPr>
      <w:b/>
      <w:bCs/>
    </w:rPr>
  </w:style>
  <w:style w:type="character" w:styleId="a4">
    <w:name w:val="Emphasis"/>
    <w:basedOn w:val="a0"/>
    <w:uiPriority w:val="20"/>
    <w:qFormat/>
    <w:rsid w:val="009B3B59"/>
    <w:rPr>
      <w:i/>
      <w:iCs/>
    </w:rPr>
  </w:style>
  <w:style w:type="paragraph" w:styleId="a5">
    <w:name w:val="List Paragraph"/>
    <w:basedOn w:val="a"/>
    <w:uiPriority w:val="34"/>
    <w:qFormat/>
    <w:rsid w:val="00241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B59"/>
    <w:rPr>
      <w:b/>
      <w:bCs/>
    </w:rPr>
  </w:style>
  <w:style w:type="character" w:styleId="a4">
    <w:name w:val="Emphasis"/>
    <w:basedOn w:val="a0"/>
    <w:uiPriority w:val="20"/>
    <w:qFormat/>
    <w:rsid w:val="009B3B59"/>
    <w:rPr>
      <w:i/>
      <w:iCs/>
    </w:rPr>
  </w:style>
  <w:style w:type="paragraph" w:styleId="a5">
    <w:name w:val="List Paragraph"/>
    <w:basedOn w:val="a"/>
    <w:uiPriority w:val="34"/>
    <w:qFormat/>
    <w:rsid w:val="0024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8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11F1A-19BE-49BD-903A-5C1111A1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Трофимова</cp:lastModifiedBy>
  <cp:revision>146</cp:revision>
  <cp:lastPrinted>2018-05-25T07:06:00Z</cp:lastPrinted>
  <dcterms:created xsi:type="dcterms:W3CDTF">2016-08-06T09:40:00Z</dcterms:created>
  <dcterms:modified xsi:type="dcterms:W3CDTF">2018-05-25T07:07:00Z</dcterms:modified>
</cp:coreProperties>
</file>