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C5" w:rsidRPr="00046551" w:rsidRDefault="00836DC5" w:rsidP="00836DC5">
      <w:pPr>
        <w:jc w:val="right"/>
        <w:rPr>
          <w:b/>
        </w:rPr>
      </w:pPr>
      <w:r>
        <w:rPr>
          <w:b/>
        </w:rPr>
        <w:t>РОЕКТ</w:t>
      </w:r>
      <w:r w:rsidRPr="00046551">
        <w:rPr>
          <w:b/>
        </w:rPr>
        <w:t xml:space="preserve">                  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29269"/>
        <w:gridCol w:w="222"/>
        <w:gridCol w:w="222"/>
      </w:tblGrid>
      <w:tr w:rsidR="00836DC5" w:rsidRPr="00046551" w:rsidTr="00862604">
        <w:trPr>
          <w:cantSplit/>
          <w:trHeight w:val="542"/>
        </w:trPr>
        <w:tc>
          <w:tcPr>
            <w:tcW w:w="9417" w:type="dxa"/>
          </w:tcPr>
          <w:p w:rsidR="00836DC5" w:rsidRPr="00836DC5" w:rsidRDefault="00836DC5" w:rsidP="00D73C3A">
            <w:pPr>
              <w:spacing w:line="192" w:lineRule="auto"/>
              <w:jc w:val="right"/>
              <w:rPr>
                <w:b/>
              </w:rPr>
            </w:pPr>
            <w:r w:rsidRPr="000465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4ED924" wp14:editId="38ED193D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-228600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6DC5">
              <w:rPr>
                <w:b/>
              </w:rPr>
              <w:t>ПРОЕКТ</w:t>
            </w:r>
          </w:p>
        </w:tc>
        <w:tc>
          <w:tcPr>
            <w:tcW w:w="236" w:type="dxa"/>
            <w:vMerge w:val="restart"/>
          </w:tcPr>
          <w:p w:rsidR="00836DC5" w:rsidRPr="00836DC5" w:rsidRDefault="00836DC5" w:rsidP="00D73C3A">
            <w:pPr>
              <w:jc w:val="center"/>
              <w:rPr>
                <w:b/>
              </w:rPr>
            </w:pPr>
          </w:p>
        </w:tc>
        <w:tc>
          <w:tcPr>
            <w:tcW w:w="218" w:type="dxa"/>
          </w:tcPr>
          <w:p w:rsidR="00836DC5" w:rsidRPr="00046551" w:rsidRDefault="00836DC5" w:rsidP="00D73C3A">
            <w:pPr>
              <w:spacing w:line="192" w:lineRule="auto"/>
              <w:jc w:val="center"/>
            </w:pPr>
          </w:p>
        </w:tc>
      </w:tr>
      <w:tr w:rsidR="00836DC5" w:rsidRPr="00046551" w:rsidTr="00862604">
        <w:trPr>
          <w:cantSplit/>
          <w:trHeight w:val="1785"/>
        </w:trPr>
        <w:tc>
          <w:tcPr>
            <w:tcW w:w="9417" w:type="dxa"/>
          </w:tcPr>
          <w:p w:rsidR="00836DC5" w:rsidRPr="00046551" w:rsidRDefault="00836DC5" w:rsidP="00D73C3A">
            <w:pPr>
              <w:pStyle w:val="aa"/>
              <w:tabs>
                <w:tab w:val="left" w:pos="1530"/>
                <w:tab w:val="center" w:pos="4536"/>
                <w:tab w:val="right" w:pos="907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9053" w:type="dxa"/>
              <w:tblLook w:val="0000" w:firstRow="0" w:lastRow="0" w:firstColumn="0" w:lastColumn="0" w:noHBand="0" w:noVBand="0"/>
            </w:tblPr>
            <w:tblGrid>
              <w:gridCol w:w="3969"/>
              <w:gridCol w:w="1560"/>
              <w:gridCol w:w="3969"/>
              <w:gridCol w:w="3652"/>
              <w:gridCol w:w="2585"/>
              <w:gridCol w:w="4031"/>
              <w:gridCol w:w="4031"/>
              <w:gridCol w:w="1170"/>
              <w:gridCol w:w="4086"/>
            </w:tblGrid>
            <w:tr w:rsidR="00836DC5" w:rsidRPr="00046551" w:rsidTr="00D73C3A">
              <w:trPr>
                <w:cantSplit/>
                <w:trHeight w:val="542"/>
              </w:trPr>
              <w:tc>
                <w:tcPr>
                  <w:tcW w:w="3969" w:type="dxa"/>
                </w:tcPr>
                <w:p w:rsidR="00836DC5" w:rsidRPr="00046551" w:rsidRDefault="00836DC5" w:rsidP="00D73C3A">
                  <w:pPr>
                    <w:spacing w:line="192" w:lineRule="auto"/>
                    <w:ind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836DC5" w:rsidRPr="00046551" w:rsidRDefault="00836DC5" w:rsidP="00D73C3A">
                  <w:pPr>
                    <w:spacing w:line="192" w:lineRule="auto"/>
                    <w:ind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836DC5" w:rsidRPr="00046551" w:rsidRDefault="00836DC5" w:rsidP="00D73C3A">
                  <w:pPr>
                    <w:spacing w:line="192" w:lineRule="auto"/>
                    <w:ind w:hanging="250"/>
                    <w:jc w:val="center"/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ÇĚМĚРЛЕ РАЙОНĚ</w:t>
                  </w:r>
                </w:p>
              </w:tc>
              <w:tc>
                <w:tcPr>
                  <w:tcW w:w="1560" w:type="dxa"/>
                </w:tcPr>
                <w:p w:rsidR="00836DC5" w:rsidRPr="00046551" w:rsidRDefault="00836DC5" w:rsidP="00D73C3A">
                  <w:pPr>
                    <w:ind w:hanging="250"/>
                    <w:jc w:val="center"/>
                  </w:pPr>
                </w:p>
              </w:tc>
              <w:tc>
                <w:tcPr>
                  <w:tcW w:w="3969" w:type="dxa"/>
                </w:tcPr>
                <w:p w:rsidR="00836DC5" w:rsidRPr="00046551" w:rsidRDefault="00836DC5" w:rsidP="00D73C3A">
                  <w:pPr>
                    <w:spacing w:line="192" w:lineRule="auto"/>
                    <w:ind w:left="33"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836DC5" w:rsidRPr="00046551" w:rsidRDefault="00836DC5" w:rsidP="00D73C3A">
                  <w:pPr>
                    <w:spacing w:line="192" w:lineRule="auto"/>
                    <w:ind w:left="33"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836DC5" w:rsidRPr="00046551" w:rsidRDefault="00836DC5" w:rsidP="00D73C3A">
                  <w:pPr>
                    <w:spacing w:line="192" w:lineRule="auto"/>
                    <w:ind w:left="33" w:hanging="250"/>
                    <w:jc w:val="center"/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ШУМЕРЛИНСКИЙ РАЙОН</w:t>
                  </w:r>
                  <w:r w:rsidRPr="00046551">
                    <w:rPr>
                      <w:noProof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652" w:type="dxa"/>
                </w:tcPr>
                <w:p w:rsidR="00836DC5" w:rsidRPr="00046551" w:rsidRDefault="00836DC5" w:rsidP="00D73C3A">
                  <w:pPr>
                    <w:spacing w:line="192" w:lineRule="auto"/>
                    <w:ind w:left="-426" w:firstLine="426"/>
                    <w:jc w:val="center"/>
                  </w:pPr>
                </w:p>
              </w:tc>
              <w:tc>
                <w:tcPr>
                  <w:tcW w:w="2585" w:type="dxa"/>
                </w:tcPr>
                <w:p w:rsidR="00836DC5" w:rsidRPr="00046551" w:rsidRDefault="00836DC5" w:rsidP="00D73C3A">
                  <w:pPr>
                    <w:ind w:left="-426" w:firstLine="426"/>
                    <w:jc w:val="center"/>
                  </w:pPr>
                </w:p>
              </w:tc>
              <w:tc>
                <w:tcPr>
                  <w:tcW w:w="4031" w:type="dxa"/>
                </w:tcPr>
                <w:p w:rsidR="00836DC5" w:rsidRPr="00046551" w:rsidRDefault="00836DC5" w:rsidP="00D73C3A">
                  <w:pPr>
                    <w:spacing w:line="192" w:lineRule="auto"/>
                    <w:ind w:left="-426" w:firstLine="426"/>
                    <w:jc w:val="center"/>
                  </w:pPr>
                </w:p>
              </w:tc>
              <w:tc>
                <w:tcPr>
                  <w:tcW w:w="4031" w:type="dxa"/>
                </w:tcPr>
                <w:p w:rsidR="00836DC5" w:rsidRPr="00046551" w:rsidRDefault="00836DC5" w:rsidP="00D73C3A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1170" w:type="dxa"/>
                  <w:vMerge w:val="restart"/>
                </w:tcPr>
                <w:p w:rsidR="00836DC5" w:rsidRPr="00046551" w:rsidRDefault="00836DC5" w:rsidP="00D73C3A">
                  <w:pPr>
                    <w:jc w:val="center"/>
                  </w:pPr>
                </w:p>
              </w:tc>
              <w:tc>
                <w:tcPr>
                  <w:tcW w:w="4086" w:type="dxa"/>
                </w:tcPr>
                <w:p w:rsidR="00836DC5" w:rsidRPr="00046551" w:rsidRDefault="00836DC5" w:rsidP="00D73C3A">
                  <w:pPr>
                    <w:spacing w:line="192" w:lineRule="auto"/>
                    <w:jc w:val="center"/>
                  </w:pPr>
                </w:p>
              </w:tc>
            </w:tr>
            <w:tr w:rsidR="00836DC5" w:rsidRPr="00046551" w:rsidTr="00D73C3A">
              <w:trPr>
                <w:cantSplit/>
                <w:trHeight w:val="1785"/>
              </w:trPr>
              <w:tc>
                <w:tcPr>
                  <w:tcW w:w="3969" w:type="dxa"/>
                </w:tcPr>
                <w:p w:rsidR="00836DC5" w:rsidRPr="00046551" w:rsidRDefault="00836DC5" w:rsidP="00D73C3A">
                  <w:pPr>
                    <w:spacing w:before="40" w:line="192" w:lineRule="auto"/>
                    <w:ind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 xml:space="preserve">ÇĔМĚРЛЕ ЯЛ ПОСЕЛЕНИЙĚН </w:t>
                  </w:r>
                </w:p>
                <w:p w:rsidR="00836DC5" w:rsidRPr="00046551" w:rsidRDefault="00836DC5" w:rsidP="00D73C3A">
                  <w:pPr>
                    <w:spacing w:before="20" w:line="192" w:lineRule="auto"/>
                    <w:ind w:hanging="250"/>
                    <w:jc w:val="center"/>
                    <w:rPr>
                      <w:rStyle w:val="ab"/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ДЕПУТАТСЕН ПУХĂВĚ</w:t>
                  </w:r>
                  <w:r w:rsidRPr="00046551">
                    <w:rPr>
                      <w:rStyle w:val="ab"/>
                      <w:noProof/>
                      <w:color w:val="000000"/>
                    </w:rPr>
                    <w:t xml:space="preserve"> </w:t>
                  </w:r>
                </w:p>
                <w:p w:rsidR="00836DC5" w:rsidRPr="00046551" w:rsidRDefault="00836DC5" w:rsidP="00D73C3A">
                  <w:pPr>
                    <w:pStyle w:val="aa"/>
                    <w:spacing w:line="192" w:lineRule="auto"/>
                    <w:ind w:right="-35" w:hanging="25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836DC5" w:rsidRPr="00046551" w:rsidRDefault="00836DC5" w:rsidP="00D73C3A">
                  <w:pPr>
                    <w:pStyle w:val="aa"/>
                    <w:spacing w:line="192" w:lineRule="auto"/>
                    <w:ind w:right="-35"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836DC5" w:rsidRPr="00046551" w:rsidRDefault="00836DC5" w:rsidP="00D73C3A">
                  <w:pPr>
                    <w:pStyle w:val="aa"/>
                    <w:spacing w:line="192" w:lineRule="auto"/>
                    <w:ind w:right="-35"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04655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836DC5" w:rsidRPr="00046551" w:rsidRDefault="00836DC5" w:rsidP="00D73C3A">
                  <w:pPr>
                    <w:ind w:hanging="250"/>
                  </w:pPr>
                </w:p>
                <w:p w:rsidR="00836DC5" w:rsidRPr="00046551" w:rsidRDefault="00BB6D5E" w:rsidP="00D73C3A">
                  <w:pPr>
                    <w:pStyle w:val="aa"/>
                    <w:ind w:right="-35" w:hanging="25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19.10</w:t>
                  </w:r>
                  <w:r w:rsidR="00836DC5" w:rsidRPr="000465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.2018 </w:t>
                  </w:r>
                  <w:r w:rsidR="00836DC5" w:rsidRPr="00BB6D5E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16"/>
                      <w:szCs w:val="16"/>
                    </w:rPr>
                    <w:t>Ç</w:t>
                  </w:r>
                  <w:r w:rsidR="00836DC5" w:rsidRPr="000465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42/2</w:t>
                  </w:r>
                  <w:r w:rsidR="00836DC5" w:rsidRPr="000465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№ </w:t>
                  </w:r>
                </w:p>
                <w:p w:rsidR="00836DC5" w:rsidRPr="00046551" w:rsidRDefault="00836DC5" w:rsidP="00D73C3A">
                  <w:pPr>
                    <w:ind w:hanging="250"/>
                    <w:jc w:val="center"/>
                    <w:rPr>
                      <w:noProof/>
                      <w:color w:val="000000"/>
                    </w:rPr>
                  </w:pPr>
                  <w:r w:rsidRPr="00046551">
                    <w:rPr>
                      <w:bCs/>
                      <w:noProof/>
                      <w:color w:val="000000"/>
                    </w:rPr>
                    <w:t>Çěмěрле</w:t>
                  </w:r>
                  <w:r w:rsidRPr="00046551">
                    <w:rPr>
                      <w:noProof/>
                      <w:color w:val="000000"/>
                    </w:rPr>
                    <w:t xml:space="preserve"> ялě </w:t>
                  </w:r>
                </w:p>
              </w:tc>
              <w:tc>
                <w:tcPr>
                  <w:tcW w:w="1560" w:type="dxa"/>
                </w:tcPr>
                <w:p w:rsidR="00836DC5" w:rsidRPr="00046551" w:rsidRDefault="00836DC5" w:rsidP="00D73C3A">
                  <w:pPr>
                    <w:ind w:hanging="250"/>
                    <w:jc w:val="center"/>
                  </w:pPr>
                </w:p>
              </w:tc>
              <w:tc>
                <w:tcPr>
                  <w:tcW w:w="3969" w:type="dxa"/>
                </w:tcPr>
                <w:p w:rsidR="00836DC5" w:rsidRPr="00046551" w:rsidRDefault="00836DC5" w:rsidP="00D73C3A">
                  <w:pPr>
                    <w:spacing w:before="40" w:line="192" w:lineRule="auto"/>
                    <w:ind w:left="33" w:hanging="250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 xml:space="preserve">СОБРАНИЕ ДЕПУТАТОВ </w:t>
                  </w:r>
                </w:p>
                <w:p w:rsidR="00836DC5" w:rsidRPr="00046551" w:rsidRDefault="00836DC5" w:rsidP="00D73C3A">
                  <w:pPr>
                    <w:spacing w:line="192" w:lineRule="auto"/>
                    <w:ind w:left="33" w:hanging="250"/>
                    <w:jc w:val="center"/>
                    <w:rPr>
                      <w:noProof/>
                      <w:color w:val="000000"/>
                    </w:rPr>
                  </w:pPr>
                  <w:r w:rsidRPr="00046551">
                    <w:rPr>
                      <w:b/>
                      <w:bCs/>
                      <w:noProof/>
                      <w:color w:val="000000"/>
                    </w:rPr>
                    <w:t>ШУМЕРЛИНСКОГО СЕЛЬСКОГО ПОСЕЛЕНИЯ</w:t>
                  </w:r>
                  <w:r w:rsidRPr="00046551">
                    <w:rPr>
                      <w:noProof/>
                      <w:color w:val="000000"/>
                    </w:rPr>
                    <w:t xml:space="preserve"> </w:t>
                  </w:r>
                </w:p>
                <w:p w:rsidR="00836DC5" w:rsidRPr="00046551" w:rsidRDefault="00836DC5" w:rsidP="00D73C3A">
                  <w:pPr>
                    <w:pStyle w:val="2"/>
                    <w:keepNext w:val="0"/>
                    <w:spacing w:line="192" w:lineRule="auto"/>
                    <w:ind w:left="33" w:hanging="25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046551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РЕШЕНИЕ</w:t>
                  </w:r>
                </w:p>
                <w:p w:rsidR="00836DC5" w:rsidRPr="00046551" w:rsidRDefault="00836DC5" w:rsidP="00D73C3A">
                  <w:pPr>
                    <w:ind w:left="33" w:hanging="250"/>
                  </w:pPr>
                </w:p>
                <w:p w:rsidR="00836DC5" w:rsidRPr="00046551" w:rsidRDefault="00BB6D5E" w:rsidP="00D73C3A">
                  <w:pPr>
                    <w:pStyle w:val="aa"/>
                    <w:ind w:left="33" w:right="-35" w:hanging="25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19.10</w:t>
                  </w:r>
                  <w:r w:rsidR="00836DC5" w:rsidRPr="000465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.2018 г. №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42/2</w:t>
                  </w:r>
                </w:p>
                <w:p w:rsidR="00836DC5" w:rsidRPr="00046551" w:rsidRDefault="00836DC5" w:rsidP="00D73C3A">
                  <w:pPr>
                    <w:ind w:left="33" w:hanging="250"/>
                    <w:jc w:val="center"/>
                    <w:rPr>
                      <w:noProof/>
                      <w:color w:val="000000"/>
                    </w:rPr>
                  </w:pPr>
                  <w:r w:rsidRPr="00046551">
                    <w:rPr>
                      <w:noProof/>
                      <w:color w:val="000000"/>
                    </w:rPr>
                    <w:t>деревня Шумерля</w:t>
                  </w:r>
                </w:p>
              </w:tc>
              <w:tc>
                <w:tcPr>
                  <w:tcW w:w="3652" w:type="dxa"/>
                </w:tcPr>
                <w:p w:rsidR="00836DC5" w:rsidRPr="00046551" w:rsidRDefault="00836DC5" w:rsidP="00D73C3A">
                  <w:pPr>
                    <w:ind w:left="-426" w:firstLine="426"/>
                    <w:jc w:val="center"/>
                    <w:rPr>
                      <w:noProof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85" w:type="dxa"/>
                </w:tcPr>
                <w:p w:rsidR="00836DC5" w:rsidRPr="00046551" w:rsidRDefault="00836DC5" w:rsidP="00D73C3A">
                  <w:pPr>
                    <w:ind w:left="-426" w:firstLine="426"/>
                    <w:jc w:val="center"/>
                  </w:pPr>
                </w:p>
              </w:tc>
              <w:tc>
                <w:tcPr>
                  <w:tcW w:w="4031" w:type="dxa"/>
                </w:tcPr>
                <w:p w:rsidR="00836DC5" w:rsidRPr="00046551" w:rsidRDefault="00836DC5" w:rsidP="00D73C3A">
                  <w:pPr>
                    <w:ind w:left="-426" w:firstLine="426"/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031" w:type="dxa"/>
                </w:tcPr>
                <w:p w:rsidR="00836DC5" w:rsidRPr="00046551" w:rsidRDefault="00836DC5" w:rsidP="00D73C3A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836DC5" w:rsidRPr="00046551" w:rsidRDefault="00836DC5" w:rsidP="00D73C3A">
                  <w:pPr>
                    <w:jc w:val="center"/>
                  </w:pPr>
                </w:p>
              </w:tc>
              <w:tc>
                <w:tcPr>
                  <w:tcW w:w="4086" w:type="dxa"/>
                </w:tcPr>
                <w:p w:rsidR="00836DC5" w:rsidRPr="00046551" w:rsidRDefault="00836DC5" w:rsidP="00D73C3A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836DC5" w:rsidRPr="00046551" w:rsidRDefault="00836DC5" w:rsidP="00D73C3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36" w:type="dxa"/>
            <w:vMerge/>
          </w:tcPr>
          <w:p w:rsidR="00836DC5" w:rsidRPr="00046551" w:rsidRDefault="00836DC5" w:rsidP="00D73C3A">
            <w:pPr>
              <w:jc w:val="center"/>
            </w:pPr>
          </w:p>
        </w:tc>
        <w:tc>
          <w:tcPr>
            <w:tcW w:w="218" w:type="dxa"/>
          </w:tcPr>
          <w:p w:rsidR="00836DC5" w:rsidRPr="00046551" w:rsidRDefault="00836DC5" w:rsidP="00D73C3A">
            <w:pPr>
              <w:jc w:val="center"/>
              <w:rPr>
                <w:noProof/>
                <w:color w:val="000000"/>
              </w:rPr>
            </w:pPr>
          </w:p>
        </w:tc>
      </w:tr>
    </w:tbl>
    <w:p w:rsidR="001D0258" w:rsidRDefault="001D0258" w:rsidP="001D0258">
      <w:pPr>
        <w:pStyle w:val="a3"/>
        <w:rPr>
          <w:sz w:val="26"/>
          <w:szCs w:val="26"/>
        </w:rPr>
      </w:pPr>
    </w:p>
    <w:p w:rsidR="001D0258" w:rsidRDefault="001D0258" w:rsidP="001D0258">
      <w:pPr>
        <w:pStyle w:val="a3"/>
        <w:rPr>
          <w:sz w:val="26"/>
          <w:szCs w:val="26"/>
        </w:rPr>
      </w:pPr>
    </w:p>
    <w:p w:rsidR="001D0258" w:rsidRPr="00836DC5" w:rsidRDefault="001D0258" w:rsidP="001D0258">
      <w:pPr>
        <w:pStyle w:val="a3"/>
        <w:rPr>
          <w:sz w:val="24"/>
          <w:szCs w:val="24"/>
        </w:rPr>
      </w:pPr>
      <w:r w:rsidRPr="00836DC5">
        <w:rPr>
          <w:sz w:val="24"/>
          <w:szCs w:val="24"/>
        </w:rPr>
        <w:t xml:space="preserve">О внесении изменений в Положение </w:t>
      </w:r>
    </w:p>
    <w:p w:rsidR="001D0258" w:rsidRPr="00836DC5" w:rsidRDefault="001D0258" w:rsidP="001D0258">
      <w:pPr>
        <w:pStyle w:val="a3"/>
        <w:rPr>
          <w:sz w:val="24"/>
          <w:szCs w:val="24"/>
        </w:rPr>
      </w:pPr>
      <w:r w:rsidRPr="00836DC5">
        <w:rPr>
          <w:sz w:val="24"/>
          <w:szCs w:val="24"/>
        </w:rPr>
        <w:t>"О регулировании бюджетных правоотношений</w:t>
      </w:r>
    </w:p>
    <w:p w:rsidR="001D0258" w:rsidRPr="00836DC5" w:rsidRDefault="001D0258" w:rsidP="001D0258">
      <w:pPr>
        <w:pStyle w:val="a3"/>
        <w:rPr>
          <w:sz w:val="24"/>
          <w:szCs w:val="24"/>
        </w:rPr>
      </w:pPr>
      <w:proofErr w:type="gramStart"/>
      <w:r w:rsidRPr="00836DC5">
        <w:rPr>
          <w:sz w:val="24"/>
          <w:szCs w:val="24"/>
        </w:rPr>
        <w:t>в</w:t>
      </w:r>
      <w:proofErr w:type="gramEnd"/>
      <w:r w:rsidRPr="00836DC5">
        <w:rPr>
          <w:sz w:val="24"/>
          <w:szCs w:val="24"/>
        </w:rPr>
        <w:t xml:space="preserve"> </w:t>
      </w:r>
      <w:proofErr w:type="spellStart"/>
      <w:r w:rsidR="00836DC5">
        <w:rPr>
          <w:sz w:val="24"/>
          <w:szCs w:val="24"/>
        </w:rPr>
        <w:t>Шумерлинском</w:t>
      </w:r>
      <w:proofErr w:type="spellEnd"/>
      <w:r w:rsidRPr="00836DC5">
        <w:rPr>
          <w:sz w:val="24"/>
          <w:szCs w:val="24"/>
        </w:rPr>
        <w:t xml:space="preserve"> сельском поселении </w:t>
      </w:r>
    </w:p>
    <w:p w:rsidR="001D0258" w:rsidRPr="00836DC5" w:rsidRDefault="001D0258" w:rsidP="001D0258">
      <w:pPr>
        <w:pStyle w:val="a3"/>
        <w:rPr>
          <w:sz w:val="24"/>
          <w:szCs w:val="24"/>
        </w:rPr>
      </w:pPr>
      <w:proofErr w:type="spellStart"/>
      <w:r w:rsidRPr="00836DC5">
        <w:rPr>
          <w:sz w:val="24"/>
          <w:szCs w:val="24"/>
        </w:rPr>
        <w:t>Шумерлинского</w:t>
      </w:r>
      <w:proofErr w:type="spellEnd"/>
      <w:r w:rsidRPr="00836DC5">
        <w:rPr>
          <w:sz w:val="24"/>
          <w:szCs w:val="24"/>
        </w:rPr>
        <w:t xml:space="preserve"> района Чувашской Республики"</w:t>
      </w:r>
    </w:p>
    <w:p w:rsidR="001D0258" w:rsidRPr="00836DC5" w:rsidRDefault="001D0258" w:rsidP="001D0258">
      <w:pPr>
        <w:pStyle w:val="a3"/>
        <w:rPr>
          <w:sz w:val="24"/>
          <w:szCs w:val="24"/>
        </w:rPr>
      </w:pPr>
    </w:p>
    <w:p w:rsidR="00AB2EA3" w:rsidRPr="00836DC5" w:rsidRDefault="00AB2EA3" w:rsidP="00AB2EA3">
      <w:pPr>
        <w:pStyle w:val="a3"/>
        <w:rPr>
          <w:bCs/>
          <w:sz w:val="24"/>
          <w:szCs w:val="24"/>
        </w:rPr>
      </w:pPr>
      <w:r w:rsidRPr="00836DC5">
        <w:rPr>
          <w:bCs/>
          <w:sz w:val="24"/>
          <w:szCs w:val="24"/>
        </w:rPr>
        <w:t>В соответствии с Федеральным законом от 19.07.2018 № 222-ФЗ "О внесении изменений в Бюджетный кодекс Российской Федерации и статью 4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Законом Чувашской Республики от 30.03.2018 № 12 № "О внесении изменений в Закон Чувашской Республики "О регулировании бюджетных правоотношений в Чувашской Республике" и признании утратившей силу части 1 статьи 3 Закона Чувашской Республики "О внесении изменений в Закон Чувашской Республики "О регулировании бюджетных правоотношений в Чувашской Республике" и статью 14 Закона Чувашской Республики "О Кабинете Министров Чувашской Республики", Законом Чувашской Республики от 20.09.2018 № 52 "О внесении изменений в Закон Чувашской Республики "О регулировании бюджетных правоотношений в Чувашской Республике" и статью 3 Закона Чувашской Республики "О внесении изменений в Закон Чувашской Республики "О регулировании бюджетных правоотношений в Чувашской Республике"</w:t>
      </w:r>
    </w:p>
    <w:p w:rsidR="001D0258" w:rsidRPr="00836DC5" w:rsidRDefault="001D0258" w:rsidP="001D0258">
      <w:pPr>
        <w:pStyle w:val="a3"/>
        <w:rPr>
          <w:bCs/>
          <w:sz w:val="24"/>
          <w:szCs w:val="24"/>
        </w:rPr>
      </w:pPr>
    </w:p>
    <w:p w:rsidR="00836DC5" w:rsidRDefault="001D0258" w:rsidP="001D0258">
      <w:pPr>
        <w:pStyle w:val="a3"/>
        <w:jc w:val="center"/>
        <w:rPr>
          <w:b/>
          <w:bCs/>
          <w:sz w:val="24"/>
          <w:szCs w:val="24"/>
        </w:rPr>
      </w:pPr>
      <w:r w:rsidRPr="00836DC5">
        <w:rPr>
          <w:b/>
          <w:bCs/>
          <w:sz w:val="24"/>
          <w:szCs w:val="24"/>
        </w:rPr>
        <w:t>Собрание депутатов</w:t>
      </w:r>
      <w:r w:rsidR="006F6DD8" w:rsidRPr="00836DC5">
        <w:rPr>
          <w:b/>
          <w:bCs/>
          <w:sz w:val="24"/>
          <w:szCs w:val="24"/>
        </w:rPr>
        <w:t xml:space="preserve"> </w:t>
      </w:r>
      <w:proofErr w:type="spellStart"/>
      <w:r w:rsidR="00836DC5">
        <w:rPr>
          <w:b/>
          <w:bCs/>
          <w:sz w:val="24"/>
          <w:szCs w:val="24"/>
        </w:rPr>
        <w:t>Шумерлинского</w:t>
      </w:r>
      <w:proofErr w:type="spellEnd"/>
      <w:r w:rsidR="006F6DD8" w:rsidRPr="00836DC5">
        <w:rPr>
          <w:b/>
          <w:bCs/>
          <w:sz w:val="24"/>
          <w:szCs w:val="24"/>
        </w:rPr>
        <w:t xml:space="preserve"> сельского поселения </w:t>
      </w:r>
      <w:r w:rsidRPr="00836DC5">
        <w:rPr>
          <w:b/>
          <w:bCs/>
          <w:sz w:val="24"/>
          <w:szCs w:val="24"/>
        </w:rPr>
        <w:t xml:space="preserve"> </w:t>
      </w:r>
    </w:p>
    <w:p w:rsidR="001D0258" w:rsidRPr="00836DC5" w:rsidRDefault="001D0258" w:rsidP="00836DC5">
      <w:pPr>
        <w:pStyle w:val="a3"/>
        <w:jc w:val="center"/>
        <w:rPr>
          <w:b/>
          <w:bCs/>
          <w:sz w:val="24"/>
          <w:szCs w:val="24"/>
        </w:rPr>
      </w:pPr>
      <w:proofErr w:type="spellStart"/>
      <w:r w:rsidRPr="00836DC5">
        <w:rPr>
          <w:b/>
          <w:bCs/>
          <w:sz w:val="24"/>
          <w:szCs w:val="24"/>
        </w:rPr>
        <w:t>Шумерлинского</w:t>
      </w:r>
      <w:proofErr w:type="spellEnd"/>
      <w:r w:rsidRPr="00836DC5">
        <w:rPr>
          <w:b/>
          <w:bCs/>
          <w:sz w:val="24"/>
          <w:szCs w:val="24"/>
        </w:rPr>
        <w:t xml:space="preserve"> района</w:t>
      </w:r>
      <w:r w:rsidR="00836DC5">
        <w:rPr>
          <w:b/>
          <w:bCs/>
          <w:sz w:val="24"/>
          <w:szCs w:val="24"/>
        </w:rPr>
        <w:t xml:space="preserve"> </w:t>
      </w:r>
      <w:r w:rsidRPr="00836DC5">
        <w:rPr>
          <w:b/>
          <w:bCs/>
          <w:sz w:val="24"/>
          <w:szCs w:val="24"/>
        </w:rPr>
        <w:t>Чувашской Республики решило:</w:t>
      </w:r>
    </w:p>
    <w:p w:rsidR="001D0258" w:rsidRPr="00836DC5" w:rsidRDefault="001D0258" w:rsidP="001D0258">
      <w:pPr>
        <w:pStyle w:val="a3"/>
        <w:jc w:val="center"/>
        <w:rPr>
          <w:b/>
          <w:bCs/>
          <w:sz w:val="24"/>
          <w:szCs w:val="24"/>
        </w:rPr>
      </w:pPr>
    </w:p>
    <w:p w:rsidR="000D0BD3" w:rsidRPr="00836DC5" w:rsidRDefault="000D0BD3" w:rsidP="001D0258">
      <w:pPr>
        <w:pStyle w:val="a3"/>
        <w:rPr>
          <w:sz w:val="24"/>
          <w:szCs w:val="24"/>
        </w:rPr>
      </w:pPr>
      <w:r w:rsidRPr="00836DC5">
        <w:rPr>
          <w:sz w:val="24"/>
          <w:szCs w:val="24"/>
        </w:rPr>
        <w:t xml:space="preserve">Статья </w:t>
      </w:r>
      <w:r w:rsidR="001D0258" w:rsidRPr="00836DC5">
        <w:rPr>
          <w:sz w:val="24"/>
          <w:szCs w:val="24"/>
        </w:rPr>
        <w:t xml:space="preserve">1. </w:t>
      </w:r>
    </w:p>
    <w:p w:rsidR="001D0258" w:rsidRPr="00836DC5" w:rsidRDefault="001D0258" w:rsidP="001D0258">
      <w:pPr>
        <w:pStyle w:val="a3"/>
        <w:rPr>
          <w:sz w:val="24"/>
          <w:szCs w:val="24"/>
        </w:rPr>
      </w:pPr>
      <w:r w:rsidRPr="00836DC5">
        <w:rPr>
          <w:sz w:val="24"/>
          <w:szCs w:val="24"/>
        </w:rPr>
        <w:t xml:space="preserve">Внести в Положение "О регулировании бюджетных правоотношений в </w:t>
      </w:r>
      <w:proofErr w:type="spellStart"/>
      <w:r w:rsidR="00836DC5">
        <w:rPr>
          <w:sz w:val="24"/>
          <w:szCs w:val="24"/>
        </w:rPr>
        <w:t>Шумерлинском</w:t>
      </w:r>
      <w:proofErr w:type="spellEnd"/>
      <w:r w:rsidR="006F6DD8" w:rsidRPr="00836DC5">
        <w:rPr>
          <w:sz w:val="24"/>
          <w:szCs w:val="24"/>
        </w:rPr>
        <w:t xml:space="preserve"> сельском поселении </w:t>
      </w:r>
      <w:proofErr w:type="spellStart"/>
      <w:r w:rsidR="006F6DD8" w:rsidRPr="00836DC5">
        <w:rPr>
          <w:sz w:val="24"/>
          <w:szCs w:val="24"/>
        </w:rPr>
        <w:t>Шумерлинского</w:t>
      </w:r>
      <w:proofErr w:type="spellEnd"/>
      <w:r w:rsidRPr="00836DC5">
        <w:rPr>
          <w:sz w:val="24"/>
          <w:szCs w:val="24"/>
        </w:rPr>
        <w:t xml:space="preserve"> район</w:t>
      </w:r>
      <w:r w:rsidR="006F6DD8" w:rsidRPr="00836DC5">
        <w:rPr>
          <w:sz w:val="24"/>
          <w:szCs w:val="24"/>
        </w:rPr>
        <w:t>а</w:t>
      </w:r>
      <w:r w:rsidRPr="00836DC5">
        <w:rPr>
          <w:sz w:val="24"/>
          <w:szCs w:val="24"/>
        </w:rPr>
        <w:t xml:space="preserve"> Чувашской Республики", утвержденное решением Собрания депутатов</w:t>
      </w:r>
      <w:r w:rsidR="00836DC5">
        <w:rPr>
          <w:sz w:val="24"/>
          <w:szCs w:val="24"/>
        </w:rPr>
        <w:t xml:space="preserve"> </w:t>
      </w:r>
      <w:proofErr w:type="spellStart"/>
      <w:r w:rsidR="00836DC5">
        <w:rPr>
          <w:sz w:val="24"/>
          <w:szCs w:val="24"/>
        </w:rPr>
        <w:t>Шумерлинского</w:t>
      </w:r>
      <w:proofErr w:type="spellEnd"/>
      <w:r w:rsidR="00836DC5">
        <w:rPr>
          <w:sz w:val="24"/>
          <w:szCs w:val="24"/>
        </w:rPr>
        <w:t xml:space="preserve"> </w:t>
      </w:r>
      <w:r w:rsidR="006F6DD8" w:rsidRPr="00836DC5">
        <w:rPr>
          <w:sz w:val="24"/>
          <w:szCs w:val="24"/>
        </w:rPr>
        <w:t xml:space="preserve">сельского поселения </w:t>
      </w:r>
      <w:proofErr w:type="spellStart"/>
      <w:r w:rsidRPr="00836DC5">
        <w:rPr>
          <w:sz w:val="24"/>
          <w:szCs w:val="24"/>
        </w:rPr>
        <w:t>Шумерлинского</w:t>
      </w:r>
      <w:proofErr w:type="spellEnd"/>
      <w:r w:rsidRPr="00836DC5">
        <w:rPr>
          <w:sz w:val="24"/>
          <w:szCs w:val="24"/>
        </w:rPr>
        <w:t xml:space="preserve"> района от </w:t>
      </w:r>
      <w:r w:rsidR="00836DC5">
        <w:rPr>
          <w:sz w:val="24"/>
          <w:szCs w:val="24"/>
        </w:rPr>
        <w:t>30</w:t>
      </w:r>
      <w:r w:rsidR="006F6DD8" w:rsidRPr="00836DC5">
        <w:rPr>
          <w:sz w:val="24"/>
          <w:szCs w:val="24"/>
        </w:rPr>
        <w:t>.</w:t>
      </w:r>
      <w:r w:rsidRPr="00836DC5">
        <w:rPr>
          <w:sz w:val="24"/>
          <w:szCs w:val="24"/>
        </w:rPr>
        <w:t xml:space="preserve">11.2017 № </w:t>
      </w:r>
      <w:r w:rsidR="00836DC5">
        <w:rPr>
          <w:sz w:val="24"/>
          <w:szCs w:val="24"/>
        </w:rPr>
        <w:t>29/2</w:t>
      </w:r>
      <w:r w:rsidRPr="00836DC5">
        <w:rPr>
          <w:sz w:val="24"/>
          <w:szCs w:val="24"/>
        </w:rPr>
        <w:t xml:space="preserve"> следующие изменения: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1) статью 1</w:t>
      </w:r>
      <w:r w:rsidR="00D77AF7" w:rsidRPr="00836DC5">
        <w:t>0</w:t>
      </w:r>
      <w:r w:rsidRPr="00836DC5">
        <w:t xml:space="preserve"> дополнить пунктом 2.1</w:t>
      </w:r>
      <w:proofErr w:type="gramStart"/>
      <w:r w:rsidRPr="00836DC5">
        <w:t>. следующего</w:t>
      </w:r>
      <w:proofErr w:type="gramEnd"/>
      <w:r w:rsidRPr="00836DC5">
        <w:t xml:space="preserve"> содержания: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"2.1.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капитального строительства муниципальной собственности </w:t>
      </w:r>
      <w:proofErr w:type="spellStart"/>
      <w:r w:rsidR="00836DC5">
        <w:t>Шумерлинского</w:t>
      </w:r>
      <w:proofErr w:type="spellEnd"/>
      <w:r w:rsidR="00D77AF7" w:rsidRPr="00836DC5">
        <w:t xml:space="preserve"> сельского поселения </w:t>
      </w:r>
      <w:r w:rsidRPr="00836DC5">
        <w:t>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</w:t>
      </w:r>
      <w:r w:rsidRPr="00836DC5">
        <w:lastRenderedPageBreak/>
        <w:t xml:space="preserve">средств бюджета </w:t>
      </w:r>
      <w:proofErr w:type="spellStart"/>
      <w:r w:rsidR="00836DC5">
        <w:t>Шумерлинского</w:t>
      </w:r>
      <w:proofErr w:type="spellEnd"/>
      <w:r w:rsidR="00D77AF7" w:rsidRPr="00836DC5">
        <w:t xml:space="preserve"> сельского поселения </w:t>
      </w:r>
      <w:r w:rsidRPr="00836DC5">
        <w:t xml:space="preserve">и порядок осуществления указанных бюджетных инвестиций устанавливаются администрацией </w:t>
      </w:r>
      <w:proofErr w:type="spellStart"/>
      <w:r w:rsidR="00836DC5">
        <w:t>Шумерлинского</w:t>
      </w:r>
      <w:proofErr w:type="spellEnd"/>
      <w:r w:rsidR="00DD79FF" w:rsidRPr="00836DC5">
        <w:t xml:space="preserve"> сельского поселения</w:t>
      </w:r>
      <w:r w:rsidRPr="00836DC5">
        <w:t>.";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2) статью 1</w:t>
      </w:r>
      <w:r w:rsidR="00D77AF7" w:rsidRPr="00836DC5">
        <w:t>0</w:t>
      </w:r>
      <w:r w:rsidRPr="00836DC5">
        <w:t>.1</w:t>
      </w:r>
      <w:proofErr w:type="gramStart"/>
      <w:r w:rsidR="00D77AF7" w:rsidRPr="00836DC5">
        <w:t>.</w:t>
      </w:r>
      <w:r w:rsidRPr="00836DC5">
        <w:t xml:space="preserve"> дополнить</w:t>
      </w:r>
      <w:proofErr w:type="gramEnd"/>
      <w:r w:rsidRPr="00836DC5">
        <w:t xml:space="preserve"> пунктом 2.1. следующего содержания:</w:t>
      </w:r>
    </w:p>
    <w:p w:rsidR="000D0BD3" w:rsidRPr="00836DC5" w:rsidRDefault="000D0BD3" w:rsidP="000D0BD3">
      <w:pPr>
        <w:autoSpaceDE w:val="0"/>
        <w:autoSpaceDN w:val="0"/>
        <w:adjustRightInd w:val="0"/>
        <w:ind w:firstLine="539"/>
        <w:jc w:val="both"/>
      </w:pPr>
      <w:r w:rsidRPr="00836DC5">
        <w:t xml:space="preserve">"2.1.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муниципальной собственности </w:t>
      </w:r>
      <w:proofErr w:type="spellStart"/>
      <w:r w:rsidR="00836DC5">
        <w:t>Шумерлинского</w:t>
      </w:r>
      <w:proofErr w:type="spellEnd"/>
      <w:r w:rsidR="00D77AF7" w:rsidRPr="00836DC5">
        <w:t xml:space="preserve"> сельского поселения</w:t>
      </w:r>
      <w:r w:rsidRPr="00836DC5">
        <w:t xml:space="preserve">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D0BD3" w:rsidRPr="00836DC5" w:rsidRDefault="000D0BD3" w:rsidP="000D0BD3">
      <w:pPr>
        <w:autoSpaceDE w:val="0"/>
        <w:autoSpaceDN w:val="0"/>
        <w:adjustRightInd w:val="0"/>
        <w:ind w:firstLine="539"/>
        <w:jc w:val="both"/>
      </w:pPr>
      <w:r w:rsidRPr="00836DC5">
        <w:t xml:space="preserve"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</w:t>
      </w:r>
      <w:proofErr w:type="spellStart"/>
      <w:r w:rsidR="00836DC5">
        <w:t>Шумерлинского</w:t>
      </w:r>
      <w:proofErr w:type="spellEnd"/>
      <w:r w:rsidR="00D77AF7" w:rsidRPr="00836DC5">
        <w:t xml:space="preserve"> сельского поселения </w:t>
      </w:r>
      <w:r w:rsidRPr="00836DC5">
        <w:t xml:space="preserve">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</w:t>
      </w:r>
      <w:proofErr w:type="spellStart"/>
      <w:r w:rsidR="00836DC5">
        <w:t>Шумерлинского</w:t>
      </w:r>
      <w:proofErr w:type="spellEnd"/>
      <w:r w:rsidR="00D77AF7" w:rsidRPr="00836DC5">
        <w:t xml:space="preserve"> сельского поселения</w:t>
      </w:r>
      <w:r w:rsidRPr="00836DC5">
        <w:t>.";</w:t>
      </w:r>
    </w:p>
    <w:p w:rsidR="000D0BD3" w:rsidRPr="00836DC5" w:rsidRDefault="00D77AF7" w:rsidP="000D0BD3">
      <w:pPr>
        <w:autoSpaceDE w:val="0"/>
        <w:autoSpaceDN w:val="0"/>
        <w:adjustRightInd w:val="0"/>
        <w:ind w:firstLine="540"/>
        <w:jc w:val="both"/>
      </w:pPr>
      <w:r w:rsidRPr="00836DC5">
        <w:t>3) пункт 1 статьи 11</w:t>
      </w:r>
      <w:r w:rsidR="000D0BD3" w:rsidRPr="00836DC5">
        <w:t xml:space="preserve"> дополнить абзацем следующего содержания: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"В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проектирование.";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4) пункт 5 статьи 3</w:t>
      </w:r>
      <w:r w:rsidR="00123AEA" w:rsidRPr="00836DC5">
        <w:t>0</w:t>
      </w:r>
      <w:r w:rsidRPr="00836DC5">
        <w:t xml:space="preserve"> признать утратившим силу;</w:t>
      </w:r>
    </w:p>
    <w:p w:rsidR="00F11D9D" w:rsidRPr="00836DC5" w:rsidRDefault="000D0BD3" w:rsidP="00F11D9D">
      <w:pPr>
        <w:autoSpaceDE w:val="0"/>
        <w:autoSpaceDN w:val="0"/>
        <w:adjustRightInd w:val="0"/>
        <w:ind w:firstLine="540"/>
        <w:jc w:val="both"/>
      </w:pPr>
      <w:r w:rsidRPr="00836DC5">
        <w:t xml:space="preserve">5) </w:t>
      </w:r>
      <w:r w:rsidR="00F11D9D" w:rsidRPr="00836DC5">
        <w:t>главу 10 дополнить статьей 48.1</w:t>
      </w:r>
      <w:proofErr w:type="gramStart"/>
      <w:r w:rsidR="00F11D9D" w:rsidRPr="00836DC5">
        <w:t>. следующего</w:t>
      </w:r>
      <w:proofErr w:type="gramEnd"/>
      <w:r w:rsidR="00F11D9D" w:rsidRPr="00836DC5">
        <w:t xml:space="preserve"> содержания:</w:t>
      </w:r>
    </w:p>
    <w:p w:rsidR="00F11D9D" w:rsidRPr="00836DC5" w:rsidRDefault="00F11D9D" w:rsidP="00F11D9D">
      <w:pPr>
        <w:autoSpaceDE w:val="0"/>
        <w:autoSpaceDN w:val="0"/>
        <w:adjustRightInd w:val="0"/>
        <w:ind w:firstLine="540"/>
        <w:jc w:val="both"/>
      </w:pPr>
      <w:r w:rsidRPr="00836DC5">
        <w:t xml:space="preserve">"Статья 48.1. Возврат в бюджет </w:t>
      </w:r>
      <w:proofErr w:type="spellStart"/>
      <w:r w:rsidR="00836DC5">
        <w:t>Шумерлинского</w:t>
      </w:r>
      <w:proofErr w:type="spellEnd"/>
      <w:r w:rsidRPr="00836DC5">
        <w:t xml:space="preserve"> сельского поселения остатков субсидий, предоставленных на финансовое обеспечение выполнения муниципальных заданий</w:t>
      </w:r>
    </w:p>
    <w:p w:rsidR="00F11D9D" w:rsidRPr="00836DC5" w:rsidRDefault="00F11D9D" w:rsidP="00F11D9D">
      <w:pPr>
        <w:autoSpaceDE w:val="0"/>
        <w:autoSpaceDN w:val="0"/>
        <w:adjustRightInd w:val="0"/>
        <w:jc w:val="both"/>
        <w:outlineLvl w:val="0"/>
      </w:pPr>
    </w:p>
    <w:p w:rsidR="00F11D9D" w:rsidRPr="00836DC5" w:rsidRDefault="00F11D9D" w:rsidP="00F11D9D">
      <w:pPr>
        <w:autoSpaceDE w:val="0"/>
        <w:autoSpaceDN w:val="0"/>
        <w:adjustRightInd w:val="0"/>
        <w:ind w:firstLine="540"/>
        <w:jc w:val="both"/>
      </w:pPr>
      <w:r w:rsidRPr="00836DC5">
        <w:t xml:space="preserve">Остатки субсидий, предоставленных бюджетным и автономным учреждениям </w:t>
      </w:r>
      <w:proofErr w:type="spellStart"/>
      <w:r w:rsidR="00836DC5">
        <w:t>Шумерлинского</w:t>
      </w:r>
      <w:proofErr w:type="spellEnd"/>
      <w:r w:rsidRPr="00836DC5">
        <w:t xml:space="preserve">_ сельского поселения на финансовое обеспечение выполнения муниципальных заданий на оказание муниципальных услуг (выполнение работ), образовавшиеся в связи с </w:t>
      </w:r>
      <w:proofErr w:type="spellStart"/>
      <w:r w:rsidRPr="00836DC5">
        <w:t>недостижением</w:t>
      </w:r>
      <w:proofErr w:type="spellEnd"/>
      <w:r w:rsidRPr="00836DC5">
        <w:t xml:space="preserve"> установленных муниципальным заданием показателей, характеризующих объем муниципальных услуг (работ), подлежат возврату в бюджет </w:t>
      </w:r>
      <w:proofErr w:type="spellStart"/>
      <w:r w:rsidR="00836DC5">
        <w:t>Шумерлинского</w:t>
      </w:r>
      <w:proofErr w:type="spellEnd"/>
      <w:r w:rsidRPr="00836DC5">
        <w:t xml:space="preserve"> сельского поселения в порядке, установленном администрацией </w:t>
      </w:r>
      <w:proofErr w:type="spellStart"/>
      <w:r w:rsidR="00836DC5">
        <w:t>Шумерлинского</w:t>
      </w:r>
      <w:proofErr w:type="spellEnd"/>
      <w:r w:rsidR="00DA00C2" w:rsidRPr="00836DC5">
        <w:t>_ сельского поселения</w:t>
      </w:r>
      <w:r w:rsidRPr="00836DC5">
        <w:t>.";</w:t>
      </w:r>
    </w:p>
    <w:p w:rsidR="00F11D9D" w:rsidRPr="00836DC5" w:rsidRDefault="000D0BD3" w:rsidP="00F11D9D">
      <w:pPr>
        <w:autoSpaceDE w:val="0"/>
        <w:autoSpaceDN w:val="0"/>
        <w:adjustRightInd w:val="0"/>
        <w:ind w:firstLine="540"/>
        <w:jc w:val="both"/>
      </w:pPr>
      <w:r w:rsidRPr="00836DC5">
        <w:t xml:space="preserve">6) </w:t>
      </w:r>
      <w:hyperlink r:id="rId7" w:history="1">
        <w:r w:rsidR="00F11D9D" w:rsidRPr="00836DC5">
          <w:rPr>
            <w:color w:val="0000FF"/>
          </w:rPr>
          <w:t xml:space="preserve">абзац одиннадцатый пункта 2 статьи </w:t>
        </w:r>
      </w:hyperlink>
      <w:r w:rsidR="00F11D9D" w:rsidRPr="00836DC5">
        <w:t>50 изложить в следующей редакции:</w:t>
      </w:r>
    </w:p>
    <w:p w:rsidR="00F11D9D" w:rsidRPr="00836DC5" w:rsidRDefault="00F11D9D" w:rsidP="00F11D9D">
      <w:pPr>
        <w:autoSpaceDE w:val="0"/>
        <w:autoSpaceDN w:val="0"/>
        <w:adjustRightInd w:val="0"/>
        <w:ind w:firstLine="540"/>
        <w:jc w:val="both"/>
      </w:pPr>
      <w:r w:rsidRPr="00836DC5">
        <w:t xml:space="preserve">"в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</w:t>
      </w:r>
      <w:proofErr w:type="spellStart"/>
      <w:r w:rsidR="00836DC5">
        <w:t>Шумерлинского</w:t>
      </w:r>
      <w:proofErr w:type="spellEnd"/>
      <w:r w:rsidRPr="00836DC5">
        <w:t xml:space="preserve"> сельского поселения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="00836DC5">
        <w:t>Шумерлинского</w:t>
      </w:r>
      <w:proofErr w:type="spellEnd"/>
      <w:r w:rsidRPr="00836DC5">
        <w:t xml:space="preserve"> сельского поселения после внесения изменений в решения, указанные в пункте 2 статьи 10 и пункте 2 статьи 10.1. настоящего Положения,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обязательной";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7) </w:t>
      </w:r>
      <w:r w:rsidR="000A063C" w:rsidRPr="00836DC5">
        <w:t>статью 71</w:t>
      </w:r>
      <w:r w:rsidRPr="00836DC5">
        <w:t xml:space="preserve"> изложить в следующей редакции:</w:t>
      </w:r>
    </w:p>
    <w:p w:rsidR="000D0BD3" w:rsidRPr="00836DC5" w:rsidRDefault="000A063C" w:rsidP="000D0BD3">
      <w:pPr>
        <w:autoSpaceDE w:val="0"/>
        <w:autoSpaceDN w:val="0"/>
        <w:adjustRightInd w:val="0"/>
        <w:ind w:firstLine="540"/>
        <w:jc w:val="both"/>
      </w:pPr>
      <w:r w:rsidRPr="00836DC5">
        <w:t>"Статья 71</w:t>
      </w:r>
      <w:r w:rsidR="000D0BD3" w:rsidRPr="00836DC5">
        <w:t xml:space="preserve">. Полномочия финансового отдела администрации </w:t>
      </w:r>
      <w:proofErr w:type="spellStart"/>
      <w:r w:rsidR="000D0BD3" w:rsidRPr="00836DC5">
        <w:t>Шумерлинского</w:t>
      </w:r>
      <w:proofErr w:type="spellEnd"/>
      <w:r w:rsidR="000D0BD3" w:rsidRPr="00836DC5">
        <w:t xml:space="preserve"> района по осуществлению внутреннего муниципального финансового контроля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lastRenderedPageBreak/>
        <w:t xml:space="preserve">1. Полномочиями финансового отдела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 по осуществлению внутреннего муниципального финансового контроля являются: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proofErr w:type="gramStart"/>
      <w:r w:rsidRPr="00836DC5">
        <w:t>контроль</w:t>
      </w:r>
      <w:proofErr w:type="gramEnd"/>
      <w:r w:rsidRPr="00836DC5">
        <w:t xml:space="preserve">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proofErr w:type="gramStart"/>
      <w:r w:rsidRPr="00836DC5">
        <w:t>контроль</w:t>
      </w:r>
      <w:proofErr w:type="gramEnd"/>
      <w:r w:rsidRPr="00836DC5">
        <w:t xml:space="preserve"> за полнотой и достоверностью отчетности о реализации муниципальных программ </w:t>
      </w:r>
      <w:proofErr w:type="spellStart"/>
      <w:r w:rsidR="00836DC5">
        <w:t>Шумерлинского</w:t>
      </w:r>
      <w:proofErr w:type="spellEnd"/>
      <w:r w:rsidR="000A063C" w:rsidRPr="00836DC5">
        <w:t xml:space="preserve"> </w:t>
      </w:r>
      <w:r w:rsidR="00DD79FF" w:rsidRPr="00836DC5">
        <w:t>сельского поселения</w:t>
      </w:r>
      <w:r w:rsidRPr="00836DC5">
        <w:t>, в том числе отчетности об исполнении муниципальных заданий.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2. При осуществлении полномочий по внутреннему муниципальному финансовому контролю финансовым отделом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района: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1) проводятся проверки, ревизии и обследования;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2) направляются объектам контроля акты, заключения, представления и (или) предписания;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3) направляются органам и должностным лицам, уполномоченным в соответствии с Бюджетным </w:t>
      </w:r>
      <w:hyperlink r:id="rId8" w:history="1">
        <w:r w:rsidRPr="00836DC5">
          <w:rPr>
            <w:color w:val="0000FF"/>
          </w:rPr>
          <w:t>кодексом</w:t>
        </w:r>
      </w:hyperlink>
      <w:r w:rsidRPr="00836DC5">
        <w:t xml:space="preserve"> Российской Федерации, иными актами бюджетного законодательства Российской Федерации принимать решения о применении предусмотренных Бюджетным </w:t>
      </w:r>
      <w:hyperlink r:id="rId9" w:history="1">
        <w:r w:rsidRPr="00836DC5">
          <w:rPr>
            <w:color w:val="0000FF"/>
          </w:rPr>
          <w:t>кодексом</w:t>
        </w:r>
      </w:hyperlink>
      <w:r w:rsidRPr="00836DC5">
        <w:t xml:space="preserve"> Российской Федерации бюджетных мер принуждения, уведомления о применении бюджетных мер принуждения;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>4)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3. Порядок осуществления полномочий финансовым отделом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 по внутреннему муниципальному финансовому контролю определяется нормативным правовым актом </w:t>
      </w:r>
      <w:r w:rsidR="00DD79FF" w:rsidRPr="00836DC5">
        <w:t>местной администрации</w:t>
      </w:r>
      <w:r w:rsidRPr="00836DC5">
        <w:t>, а также стандартами осуществления внутреннего муниципального финансового контроля.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Порядок осуществления полномочий финансовым отделом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финансового отдела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финансового отдела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Стандарты осуществления внутреннего муниципального финансового контроля утверждаются финансовым отделом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 в соответствии с порядком осуществления полномочий финансовым отделом администрации </w:t>
      </w:r>
      <w:proofErr w:type="spellStart"/>
      <w:r w:rsidRPr="00836DC5">
        <w:t>Шумерлинского</w:t>
      </w:r>
      <w:proofErr w:type="spellEnd"/>
      <w:r w:rsidRPr="00836DC5">
        <w:t xml:space="preserve"> района по внутреннему муниципальному финансовому контролю, определенным нормативным правовым актом</w:t>
      </w:r>
      <w:r w:rsidR="00836DC5">
        <w:t xml:space="preserve"> местной</w:t>
      </w:r>
      <w:r w:rsidRPr="00836DC5">
        <w:t xml:space="preserve"> администрации.".</w:t>
      </w: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0D0BD3" w:rsidRPr="00836DC5" w:rsidRDefault="000D0BD3" w:rsidP="000D0BD3">
      <w:pPr>
        <w:autoSpaceDE w:val="0"/>
        <w:autoSpaceDN w:val="0"/>
        <w:adjustRightInd w:val="0"/>
        <w:ind w:firstLine="540"/>
        <w:jc w:val="both"/>
      </w:pPr>
      <w:r w:rsidRPr="00836DC5">
        <w:t xml:space="preserve">Статья 2. </w:t>
      </w:r>
    </w:p>
    <w:p w:rsidR="000D0BD3" w:rsidRPr="00836DC5" w:rsidRDefault="00290229" w:rsidP="000D0BD3">
      <w:pPr>
        <w:autoSpaceDE w:val="0"/>
        <w:autoSpaceDN w:val="0"/>
        <w:adjustRightInd w:val="0"/>
        <w:ind w:firstLine="540"/>
        <w:jc w:val="both"/>
      </w:pPr>
      <w:r w:rsidRPr="00836DC5">
        <w:t>1)</w:t>
      </w:r>
      <w:r w:rsidR="000D0BD3" w:rsidRPr="00836DC5">
        <w:t xml:space="preserve"> Настоящее Положение вступает в силу </w:t>
      </w:r>
      <w:r w:rsidR="00836DC5">
        <w:t>после</w:t>
      </w:r>
      <w:r w:rsidR="000D0BD3" w:rsidRPr="00836DC5">
        <w:t xml:space="preserve"> его официального опубликования.</w:t>
      </w:r>
    </w:p>
    <w:p w:rsidR="000D0BD3" w:rsidRPr="00836DC5" w:rsidRDefault="000D0BD3" w:rsidP="000D0BD3">
      <w:pPr>
        <w:pStyle w:val="a3"/>
        <w:rPr>
          <w:sz w:val="24"/>
          <w:szCs w:val="24"/>
        </w:rPr>
      </w:pPr>
      <w:r w:rsidRPr="00836DC5">
        <w:rPr>
          <w:sz w:val="24"/>
          <w:szCs w:val="24"/>
        </w:rPr>
        <w:t>2</w:t>
      </w:r>
      <w:r w:rsidR="00290229" w:rsidRPr="00836DC5">
        <w:rPr>
          <w:sz w:val="24"/>
          <w:szCs w:val="24"/>
        </w:rPr>
        <w:t>)</w:t>
      </w:r>
      <w:r w:rsidRPr="00836DC5">
        <w:rPr>
          <w:sz w:val="24"/>
          <w:szCs w:val="24"/>
        </w:rPr>
        <w:t xml:space="preserve"> Положения </w:t>
      </w:r>
      <w:hyperlink r:id="rId10" w:history="1">
        <w:r w:rsidRPr="00836DC5">
          <w:rPr>
            <w:sz w:val="24"/>
            <w:szCs w:val="24"/>
          </w:rPr>
          <w:t>пункта 2.1 статьи 1</w:t>
        </w:r>
      </w:hyperlink>
      <w:r w:rsidR="009A6F53" w:rsidRPr="00836DC5">
        <w:rPr>
          <w:sz w:val="24"/>
          <w:szCs w:val="24"/>
        </w:rPr>
        <w:t>0</w:t>
      </w:r>
      <w:r w:rsidRPr="00836DC5">
        <w:rPr>
          <w:sz w:val="24"/>
          <w:szCs w:val="24"/>
        </w:rPr>
        <w:t xml:space="preserve">, </w:t>
      </w:r>
      <w:hyperlink r:id="rId11" w:history="1">
        <w:r w:rsidRPr="00836DC5">
          <w:rPr>
            <w:sz w:val="24"/>
            <w:szCs w:val="24"/>
          </w:rPr>
          <w:t>пункта 2.1 статьи</w:t>
        </w:r>
        <w:r w:rsidRPr="00836DC5">
          <w:rPr>
            <w:color w:val="0000FF"/>
            <w:sz w:val="24"/>
            <w:szCs w:val="24"/>
          </w:rPr>
          <w:t xml:space="preserve"> </w:t>
        </w:r>
      </w:hyperlink>
      <w:r w:rsidRPr="00836DC5">
        <w:rPr>
          <w:sz w:val="24"/>
          <w:szCs w:val="24"/>
        </w:rPr>
        <w:t>1</w:t>
      </w:r>
      <w:r w:rsidR="009A6F53" w:rsidRPr="00836DC5">
        <w:rPr>
          <w:sz w:val="24"/>
          <w:szCs w:val="24"/>
        </w:rPr>
        <w:t>0</w:t>
      </w:r>
      <w:r w:rsidRPr="00836DC5">
        <w:rPr>
          <w:sz w:val="24"/>
          <w:szCs w:val="24"/>
        </w:rPr>
        <w:t xml:space="preserve">.1 и </w:t>
      </w:r>
      <w:hyperlink r:id="rId12" w:history="1">
        <w:r w:rsidRPr="00836DC5">
          <w:rPr>
            <w:sz w:val="24"/>
            <w:szCs w:val="24"/>
          </w:rPr>
          <w:t xml:space="preserve">абзаца третьего пункта 1 статьи </w:t>
        </w:r>
      </w:hyperlink>
      <w:r w:rsidRPr="00836DC5">
        <w:rPr>
          <w:sz w:val="24"/>
          <w:szCs w:val="24"/>
        </w:rPr>
        <w:t>1</w:t>
      </w:r>
      <w:r w:rsidR="009A6F53" w:rsidRPr="00836DC5">
        <w:rPr>
          <w:sz w:val="24"/>
          <w:szCs w:val="24"/>
        </w:rPr>
        <w:t>1</w:t>
      </w:r>
      <w:r w:rsidRPr="00836DC5">
        <w:rPr>
          <w:sz w:val="24"/>
          <w:szCs w:val="24"/>
        </w:rPr>
        <w:t xml:space="preserve"> Положения "О регулировании бюджетных правоотношений </w:t>
      </w:r>
      <w:proofErr w:type="spellStart"/>
      <w:r w:rsidRPr="00836DC5">
        <w:rPr>
          <w:sz w:val="24"/>
          <w:szCs w:val="24"/>
        </w:rPr>
        <w:t>в</w:t>
      </w:r>
      <w:r w:rsidR="00836DC5">
        <w:rPr>
          <w:sz w:val="24"/>
          <w:szCs w:val="24"/>
        </w:rPr>
        <w:t>Шумерлинского</w:t>
      </w:r>
      <w:r w:rsidR="009A6F53" w:rsidRPr="00836DC5">
        <w:rPr>
          <w:sz w:val="24"/>
          <w:szCs w:val="24"/>
        </w:rPr>
        <w:t>сельском</w:t>
      </w:r>
      <w:proofErr w:type="spellEnd"/>
      <w:r w:rsidR="009A6F53" w:rsidRPr="00836DC5">
        <w:rPr>
          <w:sz w:val="24"/>
          <w:szCs w:val="24"/>
        </w:rPr>
        <w:t xml:space="preserve"> поселении </w:t>
      </w:r>
      <w:proofErr w:type="spellStart"/>
      <w:r w:rsidR="009A6F53" w:rsidRPr="00836DC5">
        <w:rPr>
          <w:sz w:val="24"/>
          <w:szCs w:val="24"/>
        </w:rPr>
        <w:t>Шумерлинского</w:t>
      </w:r>
      <w:proofErr w:type="spellEnd"/>
      <w:r w:rsidR="009A6F53" w:rsidRPr="00836DC5">
        <w:rPr>
          <w:sz w:val="24"/>
          <w:szCs w:val="24"/>
        </w:rPr>
        <w:t xml:space="preserve"> района</w:t>
      </w:r>
      <w:r w:rsidRPr="00836DC5">
        <w:rPr>
          <w:sz w:val="24"/>
          <w:szCs w:val="24"/>
        </w:rPr>
        <w:t xml:space="preserve"> Чувашской Республики", утвержденного решением Собрания депутатов </w:t>
      </w:r>
      <w:proofErr w:type="spellStart"/>
      <w:r w:rsidR="00836DC5">
        <w:rPr>
          <w:sz w:val="24"/>
          <w:szCs w:val="24"/>
        </w:rPr>
        <w:t>Шумерлинского</w:t>
      </w:r>
      <w:proofErr w:type="spellEnd"/>
      <w:r w:rsidR="009A6F53" w:rsidRPr="00836DC5">
        <w:rPr>
          <w:sz w:val="24"/>
          <w:szCs w:val="24"/>
        </w:rPr>
        <w:t xml:space="preserve"> сельского поселения </w:t>
      </w:r>
      <w:proofErr w:type="spellStart"/>
      <w:r w:rsidRPr="00836DC5">
        <w:rPr>
          <w:sz w:val="24"/>
          <w:szCs w:val="24"/>
        </w:rPr>
        <w:t>Шумерлинского</w:t>
      </w:r>
      <w:proofErr w:type="spellEnd"/>
      <w:r w:rsidRPr="00836DC5">
        <w:rPr>
          <w:sz w:val="24"/>
          <w:szCs w:val="24"/>
        </w:rPr>
        <w:t xml:space="preserve"> района от </w:t>
      </w:r>
      <w:r w:rsidR="00836DC5">
        <w:rPr>
          <w:sz w:val="24"/>
          <w:szCs w:val="24"/>
        </w:rPr>
        <w:t>30.</w:t>
      </w:r>
      <w:r w:rsidRPr="00836DC5">
        <w:rPr>
          <w:sz w:val="24"/>
          <w:szCs w:val="24"/>
        </w:rPr>
        <w:t xml:space="preserve">11.2017 № </w:t>
      </w:r>
      <w:r w:rsidR="00836DC5">
        <w:rPr>
          <w:sz w:val="24"/>
          <w:szCs w:val="24"/>
        </w:rPr>
        <w:t>29/2</w:t>
      </w:r>
      <w:r w:rsidRPr="00836DC5">
        <w:rPr>
          <w:sz w:val="24"/>
          <w:szCs w:val="24"/>
        </w:rPr>
        <w:t xml:space="preserve"> (в редакции настоящего решения) применяются к объектам капитального строительства, решения (изменения в решения в связи с увеличением стоимости и (или) изменением мощности объекта) о финансовом обеспечении которых за счет средств бюджета </w:t>
      </w:r>
      <w:proofErr w:type="spellStart"/>
      <w:r w:rsidR="00836DC5">
        <w:rPr>
          <w:sz w:val="24"/>
          <w:szCs w:val="24"/>
        </w:rPr>
        <w:t>Шумерлинского</w:t>
      </w:r>
      <w:proofErr w:type="spellEnd"/>
      <w:r w:rsidR="009A6F53" w:rsidRPr="00836DC5">
        <w:rPr>
          <w:sz w:val="24"/>
          <w:szCs w:val="24"/>
        </w:rPr>
        <w:t xml:space="preserve">_ сельского поселения </w:t>
      </w:r>
      <w:proofErr w:type="spellStart"/>
      <w:r w:rsidRPr="00836DC5">
        <w:rPr>
          <w:sz w:val="24"/>
          <w:szCs w:val="24"/>
        </w:rPr>
        <w:t>Шумерлинского</w:t>
      </w:r>
      <w:proofErr w:type="spellEnd"/>
      <w:r w:rsidRPr="00836DC5">
        <w:rPr>
          <w:sz w:val="24"/>
          <w:szCs w:val="24"/>
        </w:rPr>
        <w:t xml:space="preserve"> района принимаются (вносятся) после 1 января 2019 года.</w:t>
      </w:r>
    </w:p>
    <w:p w:rsidR="001D0258" w:rsidRPr="00836DC5" w:rsidRDefault="001D0258" w:rsidP="001D0258">
      <w:pPr>
        <w:ind w:firstLine="567"/>
        <w:jc w:val="both"/>
      </w:pPr>
    </w:p>
    <w:p w:rsidR="001D0258" w:rsidRPr="00836DC5" w:rsidRDefault="001D0258" w:rsidP="00836DC5">
      <w:pPr>
        <w:jc w:val="both"/>
      </w:pPr>
    </w:p>
    <w:p w:rsidR="001D0258" w:rsidRPr="00836DC5" w:rsidRDefault="001D0258" w:rsidP="001D0258">
      <w:pPr>
        <w:ind w:firstLine="567"/>
        <w:jc w:val="both"/>
      </w:pPr>
    </w:p>
    <w:p w:rsidR="001D0258" w:rsidRPr="00836DC5" w:rsidRDefault="001D0258" w:rsidP="00836DC5">
      <w:pPr>
        <w:ind w:firstLine="567"/>
        <w:jc w:val="both"/>
      </w:pPr>
      <w:r w:rsidRPr="00836DC5">
        <w:t>Глава</w:t>
      </w:r>
      <w:r w:rsidR="005519E1" w:rsidRPr="00836DC5">
        <w:t xml:space="preserve"> </w:t>
      </w:r>
      <w:proofErr w:type="spellStart"/>
      <w:r w:rsidR="00836DC5">
        <w:t>Шумерлинского</w:t>
      </w:r>
      <w:proofErr w:type="spellEnd"/>
      <w:r w:rsidR="005519E1" w:rsidRPr="00836DC5">
        <w:t xml:space="preserve"> сельского поселения </w:t>
      </w:r>
      <w:r w:rsidR="00836DC5">
        <w:t xml:space="preserve">                                       </w:t>
      </w:r>
      <w:proofErr w:type="spellStart"/>
      <w:r w:rsidR="00836DC5">
        <w:t>Федяров</w:t>
      </w:r>
      <w:proofErr w:type="spellEnd"/>
      <w:r w:rsidR="00836DC5">
        <w:t xml:space="preserve"> А.А.</w:t>
      </w:r>
    </w:p>
    <w:p w:rsidR="00756B52" w:rsidRPr="00836DC5" w:rsidRDefault="00836DC5">
      <w:r>
        <w:t xml:space="preserve"> </w:t>
      </w:r>
    </w:p>
    <w:sectPr w:rsidR="00756B52" w:rsidRPr="00836DC5" w:rsidSect="00950D2D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4D" w:rsidRDefault="0052764D">
      <w:r>
        <w:separator/>
      </w:r>
    </w:p>
  </w:endnote>
  <w:endnote w:type="continuationSeparator" w:id="0">
    <w:p w:rsidR="0052764D" w:rsidRDefault="0052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4D" w:rsidRDefault="0052764D">
      <w:r>
        <w:separator/>
      </w:r>
    </w:p>
  </w:footnote>
  <w:footnote w:type="continuationSeparator" w:id="0">
    <w:p w:rsidR="0052764D" w:rsidRDefault="0052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16" w:rsidRDefault="006F6DD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116" w:rsidRDefault="005276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16" w:rsidRDefault="0052764D">
    <w:pPr>
      <w:pStyle w:val="a6"/>
      <w:framePr w:wrap="around" w:vAnchor="text" w:hAnchor="margin" w:xAlign="center" w:y="1"/>
      <w:rPr>
        <w:rStyle w:val="a5"/>
      </w:rPr>
    </w:pPr>
  </w:p>
  <w:p w:rsidR="00B83116" w:rsidRDefault="005276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58"/>
    <w:rsid w:val="0000565B"/>
    <w:rsid w:val="0006690E"/>
    <w:rsid w:val="000A063C"/>
    <w:rsid w:val="000D0BD3"/>
    <w:rsid w:val="00123AEA"/>
    <w:rsid w:val="001D0258"/>
    <w:rsid w:val="002031DB"/>
    <w:rsid w:val="00290229"/>
    <w:rsid w:val="00427703"/>
    <w:rsid w:val="0052764D"/>
    <w:rsid w:val="005519E1"/>
    <w:rsid w:val="00614C2C"/>
    <w:rsid w:val="00636AFF"/>
    <w:rsid w:val="006F6DD8"/>
    <w:rsid w:val="00756B52"/>
    <w:rsid w:val="007662A8"/>
    <w:rsid w:val="007E03A0"/>
    <w:rsid w:val="00836DC5"/>
    <w:rsid w:val="00862604"/>
    <w:rsid w:val="009A6F53"/>
    <w:rsid w:val="009C2267"/>
    <w:rsid w:val="009E2916"/>
    <w:rsid w:val="00AB2EA3"/>
    <w:rsid w:val="00B06CB6"/>
    <w:rsid w:val="00B44DBB"/>
    <w:rsid w:val="00BB6D5E"/>
    <w:rsid w:val="00D77AF7"/>
    <w:rsid w:val="00DA00C2"/>
    <w:rsid w:val="00DD79FF"/>
    <w:rsid w:val="00F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0CBBC-0515-4755-BE1F-522E44C8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6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D0258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D0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1D0258"/>
  </w:style>
  <w:style w:type="paragraph" w:styleId="a6">
    <w:name w:val="header"/>
    <w:basedOn w:val="a"/>
    <w:link w:val="a7"/>
    <w:semiHidden/>
    <w:rsid w:val="001D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D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5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36D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a">
    <w:name w:val="Таблицы (моноширинный)"/>
    <w:basedOn w:val="a"/>
    <w:next w:val="a"/>
    <w:rsid w:val="00836D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836DC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8F072F6E3F5A82D4E8D65420C08C6A9E022C58C41E8316D672CC2EAt6k5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B384758C61445753F859A4F7EA2D47DAA8518897A79DD86A22C1680E6D1451B73208C88C45e0TCN" TargetMode="External"/><Relationship Id="rId12" Type="http://schemas.openxmlformats.org/officeDocument/2006/relationships/hyperlink" Target="consultantplus://offline/ref=0BE786FFDE45EBBA32B0673DCFB64E5355FB517E14210783AD798CE8742768283879CC77721FKDoB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E786FFDE45EBBA32B0673DCFB64E5355FB517E14210783AD798CE8742768283879CC77721FKDoE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E786FFDE45EBBA32B0673DCFB64E5355FB517E14210783AD798CE8742768283879CC777316KDo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38F072F6E3F5A82D4E8D65420C08C6A9E022C58C41E8316D672CC2EAt6k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sao-shum</cp:lastModifiedBy>
  <cp:revision>18</cp:revision>
  <cp:lastPrinted>2018-10-24T06:41:00Z</cp:lastPrinted>
  <dcterms:created xsi:type="dcterms:W3CDTF">2018-02-19T07:09:00Z</dcterms:created>
  <dcterms:modified xsi:type="dcterms:W3CDTF">2018-10-24T06:41:00Z</dcterms:modified>
</cp:coreProperties>
</file>