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3BB" w:rsidRPr="00077BE1" w:rsidRDefault="00A053BB" w:rsidP="00A053BB">
      <w:pPr>
        <w:spacing w:line="240" w:lineRule="exact"/>
        <w:jc w:val="both"/>
        <w:rPr>
          <w:sz w:val="28"/>
          <w:szCs w:val="28"/>
        </w:rPr>
      </w:pPr>
    </w:p>
    <w:tbl>
      <w:tblPr>
        <w:tblW w:w="9900" w:type="dxa"/>
        <w:jc w:val="center"/>
        <w:tblInd w:w="468" w:type="dxa"/>
        <w:tblLayout w:type="fixed"/>
        <w:tblLook w:val="01E0" w:firstRow="1" w:lastRow="1" w:firstColumn="1" w:lastColumn="1" w:noHBand="0" w:noVBand="0"/>
      </w:tblPr>
      <w:tblGrid>
        <w:gridCol w:w="3960"/>
        <w:gridCol w:w="1800"/>
        <w:gridCol w:w="4140"/>
      </w:tblGrid>
      <w:tr w:rsidR="005A121E" w:rsidTr="005A121E">
        <w:trPr>
          <w:jc w:val="center"/>
        </w:trPr>
        <w:tc>
          <w:tcPr>
            <w:tcW w:w="3960" w:type="dxa"/>
          </w:tcPr>
          <w:p w:rsidR="005A121E" w:rsidRDefault="005A121E" w:rsidP="005A121E">
            <w:pPr>
              <w:pStyle w:val="1"/>
              <w:tabs>
                <w:tab w:val="left" w:pos="2025"/>
              </w:tabs>
              <w:ind w:left="-360" w:right="72"/>
              <w:rPr>
                <w:bCs/>
                <w:iCs/>
                <w:sz w:val="26"/>
              </w:rPr>
            </w:pPr>
          </w:p>
          <w:p w:rsidR="005A121E" w:rsidRDefault="005A121E" w:rsidP="005A121E">
            <w:pPr>
              <w:pStyle w:val="1"/>
              <w:tabs>
                <w:tab w:val="left" w:pos="2025"/>
              </w:tabs>
              <w:ind w:left="-360" w:right="72"/>
              <w:rPr>
                <w:bCs/>
                <w:iCs/>
                <w:sz w:val="26"/>
              </w:rPr>
            </w:pPr>
          </w:p>
          <w:p w:rsidR="005A121E" w:rsidRDefault="005A121E" w:rsidP="005A121E">
            <w:pPr>
              <w:pStyle w:val="1"/>
              <w:tabs>
                <w:tab w:val="left" w:pos="2025"/>
              </w:tabs>
              <w:ind w:right="72"/>
              <w:rPr>
                <w:bCs/>
                <w:iCs/>
                <w:sz w:val="26"/>
              </w:rPr>
            </w:pPr>
          </w:p>
          <w:p w:rsidR="005A121E" w:rsidRPr="00FA6CD5" w:rsidRDefault="005A121E" w:rsidP="005A121E">
            <w:pPr>
              <w:spacing w:line="240" w:lineRule="auto"/>
              <w:ind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proofErr w:type="spellStart"/>
            <w:r w:rsidRPr="00FA6CD5"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Чёваш</w:t>
            </w:r>
            <w:proofErr w:type="spellEnd"/>
            <w:r w:rsidRPr="00FA6CD5"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5A121E" w:rsidRPr="00FA6CD5" w:rsidRDefault="005A121E" w:rsidP="005A121E">
            <w:pPr>
              <w:spacing w:line="240" w:lineRule="auto"/>
              <w:ind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 w:rsidRPr="00FA6CD5">
              <w:rPr>
                <w:rFonts w:ascii="Arial Cyr Chuv" w:hAnsi="Arial Cyr Chuv"/>
                <w:b/>
                <w:bCs/>
                <w:sz w:val="26"/>
                <w:szCs w:val="26"/>
              </w:rPr>
              <w:t>Елч</w:t>
            </w:r>
            <w:proofErr w:type="gramStart"/>
            <w:r w:rsidRPr="00FA6CD5">
              <w:rPr>
                <w:rFonts w:ascii="Arial Cyr Chuv" w:hAnsi="Arial Cyr Chuv"/>
                <w:b/>
                <w:bCs/>
                <w:sz w:val="26"/>
                <w:szCs w:val="26"/>
              </w:rPr>
              <w:t>.к</w:t>
            </w:r>
            <w:proofErr w:type="spellEnd"/>
            <w:proofErr w:type="gramEnd"/>
            <w:r w:rsidRPr="00FA6CD5"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район.</w:t>
            </w:r>
          </w:p>
          <w:p w:rsidR="005A121E" w:rsidRPr="00FA6CD5" w:rsidRDefault="005A121E" w:rsidP="005A121E">
            <w:pPr>
              <w:spacing w:line="240" w:lineRule="auto"/>
              <w:ind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Лаш</w:t>
            </w:r>
            <w:proofErr w:type="spellEnd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>Таяпа</w:t>
            </w:r>
            <w:proofErr w:type="spellEnd"/>
            <w:r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</w:t>
            </w:r>
            <w:r w:rsidRPr="00FA6CD5"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ял </w:t>
            </w:r>
            <w:proofErr w:type="spellStart"/>
            <w:r w:rsidRPr="00FA6CD5">
              <w:rPr>
                <w:rFonts w:ascii="Arial Cyr Chuv" w:hAnsi="Arial Cyr Chuv"/>
                <w:b/>
                <w:bCs/>
                <w:sz w:val="26"/>
                <w:szCs w:val="26"/>
              </w:rPr>
              <w:t>поселений</w:t>
            </w:r>
            <w:proofErr w:type="gramStart"/>
            <w:r w:rsidRPr="00FA6CD5">
              <w:rPr>
                <w:rFonts w:ascii="Arial Cyr Chuv" w:hAnsi="Arial Cyr Chuv"/>
                <w:b/>
                <w:bCs/>
                <w:sz w:val="26"/>
                <w:szCs w:val="26"/>
              </w:rPr>
              <w:t>.н</w:t>
            </w:r>
            <w:proofErr w:type="spellEnd"/>
            <w:proofErr w:type="gramEnd"/>
          </w:p>
          <w:p w:rsidR="005A121E" w:rsidRPr="00FA6CD5" w:rsidRDefault="005A121E" w:rsidP="005A121E">
            <w:pPr>
              <w:spacing w:line="240" w:lineRule="auto"/>
              <w:ind w:right="74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 w:rsidRPr="00FA6CD5">
              <w:rPr>
                <w:rFonts w:ascii="Arial Cyr Chuv" w:hAnsi="Arial Cyr Chuv"/>
                <w:b/>
                <w:bCs/>
                <w:sz w:val="26"/>
                <w:szCs w:val="26"/>
              </w:rPr>
              <w:t>Депутатсен</w:t>
            </w:r>
            <w:proofErr w:type="spellEnd"/>
            <w:r w:rsidRPr="00FA6CD5"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A6CD5">
              <w:rPr>
                <w:rFonts w:ascii="Arial Cyr Chuv" w:hAnsi="Arial Cyr Chuv"/>
                <w:b/>
                <w:bCs/>
                <w:sz w:val="26"/>
                <w:szCs w:val="26"/>
              </w:rPr>
              <w:t>пухёв</w:t>
            </w:r>
            <w:proofErr w:type="spellEnd"/>
            <w:r w:rsidRPr="00FA6CD5">
              <w:rPr>
                <w:rFonts w:ascii="Arial Cyr Chuv" w:hAnsi="Arial Cyr Chuv"/>
                <w:b/>
                <w:bCs/>
                <w:sz w:val="26"/>
                <w:szCs w:val="26"/>
              </w:rPr>
              <w:t>.</w:t>
            </w:r>
          </w:p>
          <w:p w:rsidR="005A121E" w:rsidRPr="00FA6CD5" w:rsidRDefault="005A121E" w:rsidP="005A121E">
            <w:pPr>
              <w:spacing w:line="240" w:lineRule="auto"/>
              <w:ind w:right="74"/>
              <w:jc w:val="center"/>
              <w:rPr>
                <w:rFonts w:ascii="Arial Cyr Chuv" w:hAnsi="Arial Cyr Chuv"/>
                <w:b/>
                <w:sz w:val="26"/>
              </w:rPr>
            </w:pPr>
          </w:p>
          <w:p w:rsidR="005A121E" w:rsidRPr="00FA6CD5" w:rsidRDefault="005A121E" w:rsidP="005A121E">
            <w:pPr>
              <w:pStyle w:val="4"/>
              <w:spacing w:line="240" w:lineRule="auto"/>
              <w:ind w:left="0"/>
              <w:rPr>
                <w:rFonts w:ascii="Arial Cyr Chuv" w:hAnsi="Arial Cyr Chuv"/>
                <w:bCs w:val="0"/>
                <w:sz w:val="16"/>
                <w:szCs w:val="24"/>
              </w:rPr>
            </w:pPr>
            <w:r w:rsidRPr="00FA6CD5">
              <w:rPr>
                <w:rFonts w:ascii="Arial Cyr Chuv" w:hAnsi="Arial Cyr Chuv"/>
                <w:bCs w:val="0"/>
                <w:szCs w:val="24"/>
              </w:rPr>
              <w:t>ЙЫШЁНУ</w:t>
            </w:r>
          </w:p>
          <w:p w:rsidR="005A121E" w:rsidRPr="002B5F35" w:rsidRDefault="005A121E" w:rsidP="005A121E">
            <w:pPr>
              <w:spacing w:line="240" w:lineRule="auto"/>
              <w:ind w:right="-108"/>
              <w:jc w:val="center"/>
              <w:rPr>
                <w:rFonts w:ascii="Arial Cyr Chuv" w:hAnsi="Arial Cyr Chuv"/>
                <w:sz w:val="18"/>
                <w:szCs w:val="18"/>
              </w:rPr>
            </w:pPr>
            <w:r w:rsidRPr="002B5F35">
              <w:rPr>
                <w:rFonts w:ascii="Arial Cyr Chuv" w:hAnsi="Arial Cyr Chuv"/>
              </w:rPr>
              <w:t xml:space="preserve">2018 =? </w:t>
            </w:r>
            <w:r>
              <w:rPr>
                <w:rFonts w:ascii="Arial Cyr Chuv" w:hAnsi="Arial Cyr Chuv"/>
              </w:rPr>
              <w:t>_________</w:t>
            </w:r>
            <w:r w:rsidRPr="002B5F35">
              <w:rPr>
                <w:rFonts w:ascii="Arial Cyr Chuv" w:hAnsi="Arial Cyr Chuv"/>
              </w:rPr>
              <w:t xml:space="preserve"> -</w:t>
            </w:r>
            <w:proofErr w:type="spellStart"/>
            <w:r w:rsidRPr="002B5F35">
              <w:rPr>
                <w:rFonts w:ascii="Arial Cyr Chuv" w:hAnsi="Arial Cyr Chuv"/>
              </w:rPr>
              <w:t>м.ш</w:t>
            </w:r>
            <w:proofErr w:type="spellEnd"/>
            <w:r w:rsidRPr="002B5F35">
              <w:rPr>
                <w:rFonts w:ascii="Arial Cyr Chuv" w:hAnsi="Arial Cyr Chuv"/>
              </w:rPr>
              <w:t>. №</w:t>
            </w:r>
            <w:r>
              <w:rPr>
                <w:rFonts w:ascii="Arial Cyr Chuv" w:hAnsi="Arial Cyr Chuv"/>
              </w:rPr>
              <w:t xml:space="preserve"> ____</w:t>
            </w:r>
          </w:p>
          <w:p w:rsidR="005A121E" w:rsidRDefault="005A121E" w:rsidP="005A121E">
            <w:pPr>
              <w:spacing w:line="240" w:lineRule="auto"/>
              <w:jc w:val="center"/>
              <w:rPr>
                <w:rFonts w:ascii="Arial Cyr Chuv" w:hAnsi="Arial Cyr Chuv"/>
                <w:sz w:val="20"/>
                <w:szCs w:val="26"/>
              </w:rPr>
            </w:pPr>
          </w:p>
          <w:p w:rsidR="005A121E" w:rsidRDefault="005A121E" w:rsidP="005A121E">
            <w:pPr>
              <w:spacing w:line="240" w:lineRule="auto"/>
              <w:jc w:val="center"/>
              <w:rPr>
                <w:rFonts w:ascii="Times New Roman Chuv" w:hAnsi="Times New Roman Chuv"/>
                <w:sz w:val="18"/>
                <w:szCs w:val="18"/>
              </w:rPr>
            </w:pPr>
            <w:proofErr w:type="spellStart"/>
            <w:r>
              <w:rPr>
                <w:rFonts w:ascii="Arial Cyr Chuv" w:hAnsi="Arial Cyr Chuv"/>
                <w:sz w:val="20"/>
                <w:szCs w:val="26"/>
              </w:rPr>
              <w:t>Лаш</w:t>
            </w:r>
            <w:proofErr w:type="spellEnd"/>
            <w:r>
              <w:rPr>
                <w:rFonts w:ascii="Arial Cyr Chuv" w:hAnsi="Arial Cyr Chuv"/>
                <w:sz w:val="20"/>
                <w:szCs w:val="26"/>
              </w:rPr>
              <w:t xml:space="preserve"> </w:t>
            </w:r>
            <w:proofErr w:type="spellStart"/>
            <w:r>
              <w:rPr>
                <w:rFonts w:ascii="Arial Cyr Chuv" w:hAnsi="Arial Cyr Chuv"/>
                <w:sz w:val="20"/>
                <w:szCs w:val="26"/>
              </w:rPr>
              <w:t>Таяпа</w:t>
            </w:r>
            <w:proofErr w:type="spellEnd"/>
            <w:r w:rsidRPr="00FA6CD5">
              <w:rPr>
                <w:rFonts w:ascii="Arial Cyr Chuv" w:hAnsi="Arial Cyr Chuv"/>
                <w:sz w:val="20"/>
                <w:szCs w:val="20"/>
              </w:rPr>
              <w:t xml:space="preserve"> ял.</w:t>
            </w:r>
          </w:p>
        </w:tc>
        <w:tc>
          <w:tcPr>
            <w:tcW w:w="1800" w:type="dxa"/>
          </w:tcPr>
          <w:p w:rsidR="005A121E" w:rsidRDefault="005A121E" w:rsidP="005A121E">
            <w:pPr>
              <w:spacing w:line="240" w:lineRule="auto"/>
              <w:jc w:val="center"/>
            </w:pPr>
            <w:r>
              <w:rPr>
                <w:noProof/>
                <w:color w:val="000080"/>
                <w:lang w:eastAsia="ru-RU"/>
              </w:rPr>
              <w:drawing>
                <wp:inline distT="0" distB="0" distL="0" distR="0" wp14:anchorId="292F0FFA" wp14:editId="0D84A744">
                  <wp:extent cx="7334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5A121E" w:rsidRDefault="005A121E" w:rsidP="005A121E">
            <w:pPr>
              <w:spacing w:line="240" w:lineRule="auto"/>
            </w:pPr>
          </w:p>
          <w:p w:rsidR="005A121E" w:rsidRDefault="005A121E" w:rsidP="005A121E">
            <w:pPr>
              <w:spacing w:line="240" w:lineRule="auto"/>
            </w:pPr>
          </w:p>
          <w:p w:rsidR="005A121E" w:rsidRDefault="005A121E" w:rsidP="005A121E">
            <w:pPr>
              <w:pStyle w:val="1"/>
              <w:ind w:left="-360" w:right="72"/>
              <w:rPr>
                <w:rFonts w:ascii="Times New Roman Chuv" w:hAnsi="Times New Roman Chuv"/>
                <w:bCs/>
                <w:iCs/>
                <w:sz w:val="26"/>
                <w:szCs w:val="26"/>
              </w:rPr>
            </w:pPr>
          </w:p>
          <w:p w:rsidR="005A121E" w:rsidRDefault="005A121E" w:rsidP="005A121E">
            <w:pPr>
              <w:spacing w:line="240" w:lineRule="auto"/>
              <w:ind w:left="-360" w:right="72"/>
              <w:jc w:val="center"/>
              <w:rPr>
                <w:rFonts w:ascii="Times New Roman Chuv" w:hAnsi="Times New Roman Chuv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 Chuv" w:hAnsi="Times New Roman Chuv"/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5A121E" w:rsidRDefault="005A121E" w:rsidP="005A121E">
            <w:pPr>
              <w:spacing w:line="240" w:lineRule="auto"/>
              <w:ind w:left="-357" w:right="74"/>
              <w:jc w:val="center"/>
              <w:rPr>
                <w:rFonts w:ascii="Times New Roman Chuv" w:hAnsi="Times New Roman Chuv"/>
                <w:b/>
                <w:bCs/>
                <w:sz w:val="26"/>
                <w:szCs w:val="26"/>
              </w:rPr>
            </w:pPr>
            <w:r>
              <w:rPr>
                <w:rFonts w:ascii="Times New Roman Chuv" w:hAnsi="Times New Roman Chuv"/>
                <w:b/>
                <w:bCs/>
                <w:sz w:val="26"/>
                <w:szCs w:val="26"/>
              </w:rPr>
              <w:t>Яльчикский район</w:t>
            </w:r>
          </w:p>
          <w:p w:rsidR="005A121E" w:rsidRDefault="005A121E" w:rsidP="005A121E">
            <w:pPr>
              <w:spacing w:line="240" w:lineRule="auto"/>
              <w:ind w:left="-357" w:right="74"/>
              <w:jc w:val="center"/>
              <w:rPr>
                <w:rFonts w:ascii="Times New Roman Chuv" w:hAnsi="Times New Roman Chuv"/>
                <w:b/>
                <w:bCs/>
                <w:sz w:val="26"/>
                <w:szCs w:val="26"/>
              </w:rPr>
            </w:pPr>
            <w:r>
              <w:rPr>
                <w:rFonts w:ascii="Times New Roman Chuv" w:hAnsi="Times New Roman Chuv"/>
                <w:b/>
                <w:bCs/>
                <w:sz w:val="26"/>
                <w:szCs w:val="26"/>
              </w:rPr>
              <w:t xml:space="preserve">Собрание депутатов </w:t>
            </w:r>
          </w:p>
          <w:p w:rsidR="005A121E" w:rsidRDefault="005A121E" w:rsidP="005A121E">
            <w:pPr>
              <w:pStyle w:val="4"/>
              <w:spacing w:line="240" w:lineRule="auto"/>
            </w:pPr>
            <w:r>
              <w:rPr>
                <w:rFonts w:ascii="Arial Cyr Chuv" w:hAnsi="Arial Cyr Chuv"/>
              </w:rPr>
              <w:t>Лащ-Таябинского</w:t>
            </w:r>
          </w:p>
          <w:p w:rsidR="005A121E" w:rsidRDefault="005A121E" w:rsidP="005A121E">
            <w:pPr>
              <w:spacing w:line="240" w:lineRule="auto"/>
              <w:ind w:left="-357" w:right="74"/>
              <w:jc w:val="center"/>
              <w:rPr>
                <w:rFonts w:ascii="Times New Roman Chuv" w:hAnsi="Times New Roman Chuv"/>
                <w:b/>
                <w:bCs/>
                <w:sz w:val="26"/>
                <w:szCs w:val="26"/>
              </w:rPr>
            </w:pPr>
            <w:r>
              <w:rPr>
                <w:rFonts w:ascii="Times New Roman Chuv" w:hAnsi="Times New Roman Chuv"/>
                <w:b/>
                <w:bCs/>
                <w:sz w:val="26"/>
                <w:szCs w:val="26"/>
              </w:rPr>
              <w:t>сельского поселения</w:t>
            </w:r>
          </w:p>
          <w:p w:rsidR="005A121E" w:rsidRDefault="005A121E" w:rsidP="005A121E">
            <w:pPr>
              <w:pStyle w:val="1"/>
              <w:ind w:left="-357" w:right="74"/>
              <w:rPr>
                <w:rFonts w:ascii="Times New Roman Chuv" w:hAnsi="Times New Roman Chuv"/>
                <w:b/>
              </w:rPr>
            </w:pPr>
            <w:r>
              <w:rPr>
                <w:rFonts w:ascii="Times New Roman Chuv" w:hAnsi="Times New Roman Chuv"/>
                <w:b/>
                <w:sz w:val="26"/>
              </w:rPr>
              <w:t>РЕШЕНИЕ</w:t>
            </w:r>
          </w:p>
          <w:p w:rsidR="005A121E" w:rsidRPr="004A7658" w:rsidRDefault="005A121E" w:rsidP="005A121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A7658">
              <w:rPr>
                <w:sz w:val="26"/>
                <w:szCs w:val="26"/>
              </w:rPr>
              <w:t xml:space="preserve">      </w:t>
            </w:r>
            <w:r w:rsidRPr="002B5F35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__</w:t>
            </w:r>
            <w:r w:rsidRPr="002B5F35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______</w:t>
            </w:r>
            <w:r w:rsidRPr="002B5F35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8</w:t>
            </w:r>
            <w:r w:rsidRPr="002B5F35">
              <w:rPr>
                <w:sz w:val="26"/>
                <w:szCs w:val="26"/>
              </w:rPr>
              <w:t xml:space="preserve"> г. № </w:t>
            </w:r>
            <w:r>
              <w:rPr>
                <w:sz w:val="26"/>
                <w:szCs w:val="26"/>
              </w:rPr>
              <w:t>____</w:t>
            </w:r>
          </w:p>
          <w:p w:rsidR="005A121E" w:rsidRPr="004A7658" w:rsidRDefault="005A121E" w:rsidP="005A121E">
            <w:pPr>
              <w:spacing w:line="240" w:lineRule="auto"/>
              <w:jc w:val="center"/>
              <w:rPr>
                <w:rFonts w:ascii="Times New Roman Chuv" w:hAnsi="Times New Roman Chuv"/>
                <w:sz w:val="20"/>
                <w:szCs w:val="20"/>
              </w:rPr>
            </w:pPr>
            <w:r w:rsidRPr="004A7658">
              <w:rPr>
                <w:rFonts w:ascii="Times New Roman Chuv" w:hAnsi="Times New Roman Chuv"/>
                <w:sz w:val="20"/>
                <w:szCs w:val="20"/>
              </w:rPr>
              <w:t xml:space="preserve">село </w:t>
            </w:r>
            <w:r>
              <w:rPr>
                <w:rFonts w:ascii="Times New Roman Chuv" w:hAnsi="Times New Roman Chuv"/>
                <w:sz w:val="20"/>
                <w:szCs w:val="20"/>
              </w:rPr>
              <w:t>Лащ-Таяба</w:t>
            </w:r>
          </w:p>
        </w:tc>
      </w:tr>
    </w:tbl>
    <w:p w:rsidR="006B7956" w:rsidRDefault="006B7956" w:rsidP="003B04DB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F33B8" w:rsidRPr="003B04DB" w:rsidRDefault="002F33B8" w:rsidP="003B04DB">
      <w:pPr>
        <w:pStyle w:val="ac"/>
        <w:rPr>
          <w:rFonts w:ascii="Times New Roman" w:hAnsi="Times New Roman" w:cs="Times New Roman"/>
          <w:sz w:val="28"/>
          <w:szCs w:val="28"/>
        </w:rPr>
      </w:pPr>
      <w:r w:rsidRPr="003B04D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</w:p>
    <w:p w:rsidR="00B401AD" w:rsidRPr="003B04DB" w:rsidRDefault="002F33B8" w:rsidP="003B04DB">
      <w:pPr>
        <w:pStyle w:val="ac"/>
        <w:rPr>
          <w:rFonts w:ascii="Times New Roman" w:hAnsi="Times New Roman" w:cs="Times New Roman"/>
          <w:sz w:val="28"/>
          <w:szCs w:val="28"/>
        </w:rPr>
      </w:pPr>
      <w:r w:rsidRPr="003B04DB">
        <w:rPr>
          <w:rFonts w:ascii="Times New Roman" w:hAnsi="Times New Roman" w:cs="Times New Roman"/>
          <w:sz w:val="28"/>
          <w:szCs w:val="28"/>
        </w:rPr>
        <w:t xml:space="preserve">в Устав </w:t>
      </w:r>
      <w:r w:rsidR="009A5158" w:rsidRPr="009A5158">
        <w:rPr>
          <w:rFonts w:ascii="Times New Roman" w:hAnsi="Times New Roman" w:cs="Times New Roman"/>
          <w:color w:val="000000"/>
          <w:sz w:val="28"/>
          <w:szCs w:val="28"/>
        </w:rPr>
        <w:t>Лащ-Таябинского</w:t>
      </w:r>
      <w:r w:rsidR="00887FE5">
        <w:rPr>
          <w:rFonts w:ascii="Times New Roman" w:hAnsi="Times New Roman" w:cs="Times New Roman"/>
          <w:sz w:val="28"/>
          <w:szCs w:val="28"/>
        </w:rPr>
        <w:t xml:space="preserve"> </w:t>
      </w:r>
      <w:r w:rsidRPr="003B04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04D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3B04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1AD" w:rsidRPr="003B04DB" w:rsidRDefault="002F33B8" w:rsidP="003B04DB">
      <w:pPr>
        <w:pStyle w:val="ac"/>
        <w:rPr>
          <w:rFonts w:ascii="Times New Roman" w:hAnsi="Times New Roman" w:cs="Times New Roman"/>
          <w:sz w:val="28"/>
          <w:szCs w:val="28"/>
        </w:rPr>
      </w:pPr>
      <w:r w:rsidRPr="003B04DB">
        <w:rPr>
          <w:rFonts w:ascii="Times New Roman" w:hAnsi="Times New Roman" w:cs="Times New Roman"/>
          <w:sz w:val="28"/>
          <w:szCs w:val="28"/>
        </w:rPr>
        <w:t xml:space="preserve">поселения Яльчикского района </w:t>
      </w:r>
    </w:p>
    <w:p w:rsidR="008D21F1" w:rsidRPr="002F0E96" w:rsidRDefault="002F33B8" w:rsidP="002F0E96">
      <w:pPr>
        <w:pStyle w:val="ac"/>
      </w:pPr>
      <w:r w:rsidRPr="003B04DB">
        <w:rPr>
          <w:rFonts w:ascii="Times New Roman" w:hAnsi="Times New Roman" w:cs="Times New Roman"/>
          <w:sz w:val="28"/>
          <w:szCs w:val="28"/>
        </w:rPr>
        <w:t>Чувашской Республики</w:t>
      </w:r>
    </w:p>
    <w:p w:rsidR="002F33B8" w:rsidRPr="001D77FF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 xml:space="preserve">               </w:t>
      </w:r>
      <w:proofErr w:type="gramStart"/>
      <w:r w:rsidRPr="001D77FF">
        <w:rPr>
          <w:color w:val="000000"/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29 декабря 2017 года № 463-ФЗ «О внесении изменений в Федеральный закон «Об общих принципах организации  местного самоуправления в Российской Федерации» и отдельные законодательные акты Российской Федерации», от 5 февраля 2018 года № 15-ФЗ «О внесении изменений в отдельные законодательные акты</w:t>
      </w:r>
      <w:proofErr w:type="gramEnd"/>
      <w:r w:rsidRPr="001D77FF">
        <w:rPr>
          <w:color w:val="000000"/>
          <w:sz w:val="28"/>
          <w:szCs w:val="28"/>
        </w:rPr>
        <w:t xml:space="preserve"> </w:t>
      </w:r>
      <w:proofErr w:type="gramStart"/>
      <w:r w:rsidRPr="001D77FF">
        <w:rPr>
          <w:color w:val="000000"/>
          <w:sz w:val="28"/>
          <w:szCs w:val="28"/>
        </w:rPr>
        <w:t>Российской Федерации по вопросам добровольчества (</w:t>
      </w:r>
      <w:proofErr w:type="spellStart"/>
      <w:r w:rsidRPr="001D77FF">
        <w:rPr>
          <w:color w:val="000000"/>
          <w:sz w:val="28"/>
          <w:szCs w:val="28"/>
        </w:rPr>
        <w:t>волонтерства</w:t>
      </w:r>
      <w:proofErr w:type="spellEnd"/>
      <w:r w:rsidRPr="001D77FF">
        <w:rPr>
          <w:color w:val="000000"/>
          <w:sz w:val="28"/>
          <w:szCs w:val="28"/>
        </w:rPr>
        <w:t>)», от 18 апреля 2018 года 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самоуправления», Законом Чувашской Республики от 13 февраля 2018 года № 9 «О внесении изменений в Закон Чувашской Республики «Об организации местного самоуправления в Чувашской Республике», </w:t>
      </w:r>
      <w:r w:rsidRPr="001D77FF">
        <w:rPr>
          <w:rStyle w:val="apple-converted-space"/>
          <w:color w:val="000000"/>
          <w:sz w:val="28"/>
          <w:szCs w:val="28"/>
        </w:rPr>
        <w:t> </w:t>
      </w:r>
      <w:r w:rsidRPr="001D77FF">
        <w:rPr>
          <w:rStyle w:val="a4"/>
          <w:color w:val="000000"/>
          <w:sz w:val="28"/>
          <w:szCs w:val="28"/>
        </w:rPr>
        <w:t xml:space="preserve">Собрание депутатов </w:t>
      </w:r>
      <w:r w:rsidR="00A053BB">
        <w:rPr>
          <w:rStyle w:val="a4"/>
          <w:color w:val="000000"/>
          <w:sz w:val="28"/>
          <w:szCs w:val="28"/>
        </w:rPr>
        <w:t xml:space="preserve"> </w:t>
      </w:r>
      <w:r w:rsidR="009A5158">
        <w:rPr>
          <w:rStyle w:val="a4"/>
          <w:color w:val="000000"/>
          <w:sz w:val="28"/>
          <w:szCs w:val="28"/>
        </w:rPr>
        <w:t>Лащ-Таябинского</w:t>
      </w:r>
      <w:r w:rsidR="00A053BB">
        <w:rPr>
          <w:rStyle w:val="a4"/>
          <w:color w:val="000000"/>
          <w:sz w:val="28"/>
          <w:szCs w:val="28"/>
        </w:rPr>
        <w:t xml:space="preserve"> сельского поселения </w:t>
      </w:r>
      <w:r w:rsidRPr="001D77FF">
        <w:rPr>
          <w:rStyle w:val="a4"/>
          <w:color w:val="000000"/>
          <w:sz w:val="28"/>
          <w:szCs w:val="28"/>
        </w:rPr>
        <w:t>Яльчикского района Чувашской Республики решило</w:t>
      </w:r>
      <w:r w:rsidRPr="001D77FF">
        <w:rPr>
          <w:color w:val="000000"/>
          <w:sz w:val="28"/>
          <w:szCs w:val="28"/>
        </w:rPr>
        <w:t>:</w:t>
      </w:r>
      <w:proofErr w:type="gramEnd"/>
    </w:p>
    <w:p w:rsidR="002F33B8" w:rsidRDefault="002F33B8" w:rsidP="005F738F">
      <w:pPr>
        <w:pStyle w:val="a3"/>
        <w:numPr>
          <w:ilvl w:val="0"/>
          <w:numId w:val="1"/>
        </w:numPr>
        <w:shd w:val="clear" w:color="auto" w:fill="FFFFFF" w:themeFill="background1"/>
        <w:jc w:val="both"/>
        <w:rPr>
          <w:color w:val="000000"/>
          <w:sz w:val="28"/>
          <w:szCs w:val="28"/>
        </w:rPr>
      </w:pPr>
      <w:proofErr w:type="gramStart"/>
      <w:r w:rsidRPr="001D77FF">
        <w:rPr>
          <w:color w:val="000000"/>
          <w:sz w:val="28"/>
          <w:szCs w:val="28"/>
        </w:rPr>
        <w:t xml:space="preserve">Внести в Устав </w:t>
      </w:r>
      <w:r w:rsidR="00A053BB">
        <w:rPr>
          <w:color w:val="000000"/>
          <w:sz w:val="28"/>
          <w:szCs w:val="28"/>
        </w:rPr>
        <w:t xml:space="preserve"> </w:t>
      </w:r>
      <w:r w:rsidR="009A5158">
        <w:rPr>
          <w:color w:val="000000"/>
          <w:sz w:val="28"/>
          <w:szCs w:val="28"/>
        </w:rPr>
        <w:t>Лащ-Таябинского</w:t>
      </w:r>
      <w:r w:rsidR="00A053BB">
        <w:rPr>
          <w:color w:val="000000"/>
          <w:sz w:val="28"/>
          <w:szCs w:val="28"/>
        </w:rPr>
        <w:t xml:space="preserve"> сельского поселения </w:t>
      </w:r>
      <w:r w:rsidRPr="001D77FF">
        <w:rPr>
          <w:color w:val="000000"/>
          <w:sz w:val="28"/>
          <w:szCs w:val="28"/>
        </w:rPr>
        <w:t xml:space="preserve">Яльчикского района Чувашской Республики, принятый решением Собрания депутатов </w:t>
      </w:r>
      <w:r w:rsidR="00A053BB">
        <w:rPr>
          <w:color w:val="000000"/>
          <w:sz w:val="28"/>
          <w:szCs w:val="28"/>
        </w:rPr>
        <w:t xml:space="preserve"> </w:t>
      </w:r>
      <w:r w:rsidR="009A5158">
        <w:rPr>
          <w:color w:val="000000"/>
          <w:sz w:val="28"/>
          <w:szCs w:val="28"/>
        </w:rPr>
        <w:t>Лащ-Таябинского</w:t>
      </w:r>
      <w:r w:rsidR="00A053BB">
        <w:rPr>
          <w:color w:val="000000"/>
          <w:sz w:val="28"/>
          <w:szCs w:val="28"/>
        </w:rPr>
        <w:t xml:space="preserve"> сельского поселения </w:t>
      </w:r>
      <w:r w:rsidRPr="001D77FF">
        <w:rPr>
          <w:color w:val="000000"/>
          <w:sz w:val="28"/>
          <w:szCs w:val="28"/>
        </w:rPr>
        <w:t xml:space="preserve">Чувашской Республики от </w:t>
      </w:r>
      <w:r w:rsidR="00887FE5">
        <w:rPr>
          <w:color w:val="000000"/>
          <w:sz w:val="28"/>
          <w:szCs w:val="28"/>
        </w:rPr>
        <w:t xml:space="preserve"> </w:t>
      </w:r>
      <w:r w:rsidR="006B7956" w:rsidRPr="00C1117F">
        <w:rPr>
          <w:sz w:val="28"/>
          <w:szCs w:val="28"/>
        </w:rPr>
        <w:t xml:space="preserve">09 декабря </w:t>
      </w:r>
      <w:smartTag w:uri="urn:schemas-microsoft-com:office:smarttags" w:element="metricconverter">
        <w:smartTagPr>
          <w:attr w:name="ProductID" w:val="2013 г"/>
        </w:smartTagPr>
        <w:r w:rsidR="006B7956" w:rsidRPr="00C1117F">
          <w:rPr>
            <w:sz w:val="28"/>
            <w:szCs w:val="28"/>
          </w:rPr>
          <w:t>2013 г</w:t>
        </w:r>
      </w:smartTag>
      <w:r w:rsidR="006B7956" w:rsidRPr="00C1117F">
        <w:rPr>
          <w:sz w:val="28"/>
          <w:szCs w:val="28"/>
        </w:rPr>
        <w:t>. № 2</w:t>
      </w:r>
      <w:r w:rsidR="006B7956">
        <w:rPr>
          <w:sz w:val="28"/>
          <w:szCs w:val="28"/>
        </w:rPr>
        <w:t>6</w:t>
      </w:r>
      <w:r w:rsidR="006B7956" w:rsidRPr="00C1117F">
        <w:rPr>
          <w:sz w:val="28"/>
          <w:szCs w:val="28"/>
        </w:rPr>
        <w:t>/</w:t>
      </w:r>
      <w:r w:rsidR="006B7956">
        <w:rPr>
          <w:sz w:val="28"/>
          <w:szCs w:val="28"/>
        </w:rPr>
        <w:t>5</w:t>
      </w:r>
      <w:r w:rsidR="006B7956" w:rsidRPr="00C1117F">
        <w:rPr>
          <w:sz w:val="28"/>
          <w:szCs w:val="28"/>
        </w:rPr>
        <w:t xml:space="preserve"> (с изменениями от 03 декабря 2014 г. №33/1, 26 июня 2015 г. № 4</w:t>
      </w:r>
      <w:r w:rsidR="006B7956">
        <w:rPr>
          <w:sz w:val="28"/>
          <w:szCs w:val="28"/>
        </w:rPr>
        <w:t>1</w:t>
      </w:r>
      <w:r w:rsidR="006B7956" w:rsidRPr="00C1117F">
        <w:rPr>
          <w:sz w:val="28"/>
          <w:szCs w:val="28"/>
        </w:rPr>
        <w:t>/1, 16 августа 2016 г. №</w:t>
      </w:r>
      <w:r w:rsidR="006B7956">
        <w:rPr>
          <w:sz w:val="28"/>
          <w:szCs w:val="28"/>
        </w:rPr>
        <w:t>8</w:t>
      </w:r>
      <w:r w:rsidR="006B7956" w:rsidRPr="00C1117F">
        <w:rPr>
          <w:sz w:val="28"/>
          <w:szCs w:val="28"/>
        </w:rPr>
        <w:t>/1,</w:t>
      </w:r>
      <w:r w:rsidR="005F738F">
        <w:rPr>
          <w:color w:val="000000"/>
          <w:sz w:val="28"/>
          <w:szCs w:val="28"/>
        </w:rPr>
        <w:t>от 26  сен</w:t>
      </w:r>
      <w:r w:rsidR="00887FE5">
        <w:rPr>
          <w:color w:val="000000"/>
          <w:sz w:val="28"/>
          <w:szCs w:val="28"/>
        </w:rPr>
        <w:t xml:space="preserve">тября 2017 года № </w:t>
      </w:r>
      <w:r w:rsidR="006B7956">
        <w:rPr>
          <w:color w:val="000000"/>
          <w:sz w:val="28"/>
          <w:szCs w:val="28"/>
        </w:rPr>
        <w:t>15</w:t>
      </w:r>
      <w:r w:rsidRPr="001D77FF">
        <w:rPr>
          <w:color w:val="000000"/>
          <w:sz w:val="28"/>
          <w:szCs w:val="28"/>
        </w:rPr>
        <w:t>/1) следующие изменения:</w:t>
      </w:r>
      <w:proofErr w:type="gramEnd"/>
    </w:p>
    <w:p w:rsidR="002F33B8" w:rsidRPr="001D77FF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lastRenderedPageBreak/>
        <w:t xml:space="preserve">      1.1. </w:t>
      </w:r>
      <w:r w:rsidRPr="008D21F1">
        <w:rPr>
          <w:rStyle w:val="a4"/>
        </w:rPr>
        <w:t>в</w:t>
      </w:r>
      <w:r w:rsidRPr="001D77FF">
        <w:rPr>
          <w:rStyle w:val="a4"/>
          <w:color w:val="000000"/>
          <w:sz w:val="28"/>
          <w:szCs w:val="28"/>
        </w:rPr>
        <w:t xml:space="preserve"> части 2 статьи </w:t>
      </w:r>
      <w:r w:rsidR="008D21F1">
        <w:rPr>
          <w:rStyle w:val="a4"/>
          <w:color w:val="000000"/>
          <w:sz w:val="28"/>
          <w:szCs w:val="28"/>
        </w:rPr>
        <w:t>3</w:t>
      </w:r>
      <w:r w:rsidRPr="001D77F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D77FF">
        <w:rPr>
          <w:color w:val="000000"/>
          <w:sz w:val="28"/>
          <w:szCs w:val="28"/>
        </w:rPr>
        <w:t>слова «рекреационные земли» заменить словами «земли рекреационного назначения</w:t>
      </w:r>
      <w:proofErr w:type="gramStart"/>
      <w:r w:rsidRPr="001D77FF">
        <w:rPr>
          <w:color w:val="000000"/>
          <w:sz w:val="28"/>
          <w:szCs w:val="28"/>
        </w:rPr>
        <w:t>,»</w:t>
      </w:r>
      <w:proofErr w:type="gramEnd"/>
      <w:r w:rsidRPr="001D77FF">
        <w:rPr>
          <w:color w:val="000000"/>
          <w:sz w:val="28"/>
          <w:szCs w:val="28"/>
        </w:rPr>
        <w:t>;</w:t>
      </w:r>
    </w:p>
    <w:p w:rsidR="002F33B8" w:rsidRPr="001D77FF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>1.2.</w:t>
      </w:r>
      <w:r w:rsidRPr="001D77FF">
        <w:rPr>
          <w:rStyle w:val="apple-converted-space"/>
          <w:color w:val="000000"/>
          <w:sz w:val="28"/>
          <w:szCs w:val="28"/>
        </w:rPr>
        <w:t> </w:t>
      </w:r>
      <w:r w:rsidRPr="001D77FF">
        <w:rPr>
          <w:rStyle w:val="a4"/>
          <w:color w:val="000000"/>
          <w:sz w:val="28"/>
          <w:szCs w:val="28"/>
        </w:rPr>
        <w:t>в части 1 статьи 6:</w:t>
      </w:r>
    </w:p>
    <w:p w:rsidR="002F33B8" w:rsidRPr="001D77FF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 xml:space="preserve">а) пункт 5 после слов «за сохранностью автомобильных дорог местного значения в границах </w:t>
      </w:r>
      <w:r w:rsidR="008D21F1">
        <w:rPr>
          <w:color w:val="000000"/>
          <w:sz w:val="28"/>
          <w:szCs w:val="28"/>
        </w:rPr>
        <w:t xml:space="preserve">населенных пунктов </w:t>
      </w:r>
      <w:r w:rsidR="009A5158">
        <w:rPr>
          <w:color w:val="000000"/>
          <w:sz w:val="28"/>
          <w:szCs w:val="28"/>
        </w:rPr>
        <w:t>Лащ-Таябинского</w:t>
      </w:r>
      <w:r w:rsidR="002F0E96" w:rsidRPr="001D77FF">
        <w:rPr>
          <w:color w:val="000000"/>
          <w:sz w:val="28"/>
          <w:szCs w:val="28"/>
        </w:rPr>
        <w:t xml:space="preserve"> </w:t>
      </w:r>
      <w:r w:rsidR="002F0E96">
        <w:rPr>
          <w:color w:val="000000"/>
          <w:sz w:val="28"/>
          <w:szCs w:val="28"/>
        </w:rPr>
        <w:t xml:space="preserve"> </w:t>
      </w:r>
      <w:r w:rsidRPr="001D77FF">
        <w:rPr>
          <w:color w:val="000000"/>
          <w:sz w:val="28"/>
          <w:szCs w:val="28"/>
        </w:rPr>
        <w:t>сельского поселения</w:t>
      </w:r>
      <w:proofErr w:type="gramStart"/>
      <w:r w:rsidRPr="001D77FF">
        <w:rPr>
          <w:color w:val="000000"/>
          <w:sz w:val="28"/>
          <w:szCs w:val="28"/>
        </w:rPr>
        <w:t>,»</w:t>
      </w:r>
      <w:proofErr w:type="gramEnd"/>
      <w:r w:rsidRPr="001D77FF">
        <w:rPr>
          <w:color w:val="000000"/>
          <w:sz w:val="28"/>
          <w:szCs w:val="28"/>
        </w:rPr>
        <w:t xml:space="preserve"> дополнить словами «организация дорожного движения,»;</w:t>
      </w:r>
    </w:p>
    <w:p w:rsidR="002F33B8" w:rsidRPr="001D77FF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>б) пункт 15 изложить в следующей редакции:</w:t>
      </w:r>
    </w:p>
    <w:p w:rsidR="002F33B8" w:rsidRPr="001D77FF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>«15)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1D77FF">
        <w:rPr>
          <w:color w:val="000000"/>
          <w:sz w:val="28"/>
          <w:szCs w:val="28"/>
        </w:rPr>
        <w:t>;»</w:t>
      </w:r>
      <w:proofErr w:type="gramEnd"/>
      <w:r w:rsidRPr="001D77FF">
        <w:rPr>
          <w:color w:val="000000"/>
          <w:sz w:val="28"/>
          <w:szCs w:val="28"/>
        </w:rPr>
        <w:t>;</w:t>
      </w:r>
    </w:p>
    <w:p w:rsidR="002F33B8" w:rsidRPr="001D77FF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>в) пункт 16 изложить в следующей редакции:</w:t>
      </w:r>
    </w:p>
    <w:p w:rsidR="002F33B8" w:rsidRPr="001D77FF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>«16) утверждение правил благоустройства территории</w:t>
      </w:r>
      <w:r w:rsidR="002F0E96" w:rsidRPr="002F0E96">
        <w:rPr>
          <w:color w:val="000000"/>
          <w:sz w:val="28"/>
          <w:szCs w:val="28"/>
        </w:rPr>
        <w:t xml:space="preserve"> </w:t>
      </w:r>
      <w:r w:rsidR="009A5158">
        <w:rPr>
          <w:color w:val="000000"/>
          <w:sz w:val="28"/>
          <w:szCs w:val="28"/>
        </w:rPr>
        <w:t>Лащ-Таябинского</w:t>
      </w:r>
      <w:r w:rsidRPr="001D77FF">
        <w:rPr>
          <w:color w:val="000000"/>
          <w:sz w:val="28"/>
          <w:szCs w:val="28"/>
        </w:rPr>
        <w:t xml:space="preserve"> </w:t>
      </w:r>
      <w:r w:rsidR="002F0E96">
        <w:rPr>
          <w:color w:val="000000"/>
          <w:sz w:val="28"/>
          <w:szCs w:val="28"/>
        </w:rPr>
        <w:t xml:space="preserve"> </w:t>
      </w:r>
      <w:r w:rsidRPr="001D77FF">
        <w:rPr>
          <w:color w:val="000000"/>
          <w:sz w:val="28"/>
          <w:szCs w:val="28"/>
        </w:rPr>
        <w:t xml:space="preserve"> сельского поселения, осуществление контроля за их соблюдением, организация благоустройства территории </w:t>
      </w:r>
      <w:r w:rsidR="00A053BB">
        <w:rPr>
          <w:color w:val="000000"/>
          <w:sz w:val="28"/>
          <w:szCs w:val="28"/>
        </w:rPr>
        <w:t xml:space="preserve"> </w:t>
      </w:r>
      <w:r w:rsidR="009A5158">
        <w:rPr>
          <w:color w:val="000000"/>
          <w:sz w:val="28"/>
          <w:szCs w:val="28"/>
        </w:rPr>
        <w:t>Лащ-Таябинского</w:t>
      </w:r>
      <w:r w:rsidR="00A053BB">
        <w:rPr>
          <w:color w:val="000000"/>
          <w:sz w:val="28"/>
          <w:szCs w:val="28"/>
        </w:rPr>
        <w:t xml:space="preserve"> сельского поселения </w:t>
      </w:r>
      <w:r w:rsidRPr="001D77FF">
        <w:rPr>
          <w:color w:val="000000"/>
          <w:sz w:val="28"/>
          <w:szCs w:val="28"/>
        </w:rPr>
        <w:t>в соответствии с указанными правилами</w:t>
      </w:r>
      <w:proofErr w:type="gramStart"/>
      <w:r w:rsidRPr="001D77FF">
        <w:rPr>
          <w:color w:val="000000"/>
          <w:sz w:val="28"/>
          <w:szCs w:val="28"/>
        </w:rPr>
        <w:t>;»</w:t>
      </w:r>
      <w:proofErr w:type="gramEnd"/>
      <w:r w:rsidRPr="001D77FF">
        <w:rPr>
          <w:color w:val="000000"/>
          <w:sz w:val="28"/>
          <w:szCs w:val="28"/>
        </w:rPr>
        <w:t>;</w:t>
      </w:r>
    </w:p>
    <w:p w:rsidR="002F33B8" w:rsidRPr="001D77FF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>1.3.</w:t>
      </w:r>
      <w:r w:rsidRPr="001D77FF">
        <w:rPr>
          <w:rStyle w:val="apple-converted-space"/>
          <w:color w:val="000000"/>
          <w:sz w:val="28"/>
          <w:szCs w:val="28"/>
        </w:rPr>
        <w:t> </w:t>
      </w:r>
      <w:r w:rsidR="007C7B99" w:rsidRPr="001D77FF">
        <w:rPr>
          <w:rStyle w:val="a4"/>
          <w:color w:val="000000"/>
          <w:sz w:val="28"/>
          <w:szCs w:val="28"/>
        </w:rPr>
        <w:t>п</w:t>
      </w:r>
      <w:r w:rsidRPr="001D77FF">
        <w:rPr>
          <w:rStyle w:val="a4"/>
          <w:color w:val="000000"/>
          <w:sz w:val="28"/>
          <w:szCs w:val="28"/>
        </w:rPr>
        <w:t>ункт 11 части 1 статьи 7</w:t>
      </w:r>
      <w:r w:rsidRPr="001D77F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D77FF">
        <w:rPr>
          <w:color w:val="000000"/>
          <w:sz w:val="28"/>
          <w:szCs w:val="28"/>
        </w:rPr>
        <w:t>признать утратившим силу;</w:t>
      </w:r>
    </w:p>
    <w:p w:rsidR="002F33B8" w:rsidRPr="001D77FF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>1.4.</w:t>
      </w:r>
      <w:r w:rsidRPr="001D77FF">
        <w:rPr>
          <w:rStyle w:val="apple-converted-space"/>
          <w:color w:val="000000"/>
          <w:sz w:val="28"/>
          <w:szCs w:val="28"/>
        </w:rPr>
        <w:t> </w:t>
      </w:r>
      <w:r w:rsidR="007C7B99" w:rsidRPr="001D77FF">
        <w:rPr>
          <w:rStyle w:val="a4"/>
          <w:color w:val="000000"/>
          <w:sz w:val="28"/>
          <w:szCs w:val="28"/>
        </w:rPr>
        <w:t>в</w:t>
      </w:r>
      <w:r w:rsidRPr="001D77FF">
        <w:rPr>
          <w:rStyle w:val="a4"/>
          <w:color w:val="000000"/>
          <w:sz w:val="28"/>
          <w:szCs w:val="28"/>
        </w:rPr>
        <w:t xml:space="preserve"> части 1 статьи 8:</w:t>
      </w:r>
    </w:p>
    <w:p w:rsidR="008D21F1" w:rsidRPr="001D77FF" w:rsidRDefault="008D21F1" w:rsidP="008D21F1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1D77FF">
        <w:rPr>
          <w:color w:val="000000"/>
          <w:sz w:val="28"/>
          <w:szCs w:val="28"/>
        </w:rPr>
        <w:t xml:space="preserve"> дополнить пунктом 8.1 следующего содержания:</w:t>
      </w:r>
    </w:p>
    <w:p w:rsidR="008D21F1" w:rsidRPr="001D77FF" w:rsidRDefault="008D21F1" w:rsidP="008D21F1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>«8.1)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</w:t>
      </w:r>
      <w:proofErr w:type="gramStart"/>
      <w:r w:rsidRPr="001D77FF">
        <w:rPr>
          <w:color w:val="000000"/>
          <w:sz w:val="28"/>
          <w:szCs w:val="28"/>
        </w:rPr>
        <w:t>;»</w:t>
      </w:r>
      <w:proofErr w:type="gramEnd"/>
      <w:r w:rsidRPr="001D77FF">
        <w:rPr>
          <w:color w:val="000000"/>
          <w:sz w:val="28"/>
          <w:szCs w:val="28"/>
        </w:rPr>
        <w:t>;</w:t>
      </w:r>
    </w:p>
    <w:p w:rsidR="002F33B8" w:rsidRPr="001D77FF" w:rsidRDefault="001E7345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2F33B8" w:rsidRPr="001D77FF">
        <w:rPr>
          <w:color w:val="000000"/>
          <w:sz w:val="28"/>
          <w:szCs w:val="28"/>
        </w:rPr>
        <w:t>пункт 10 изложить в следующей редакции:</w:t>
      </w:r>
    </w:p>
    <w:p w:rsidR="002F33B8" w:rsidRPr="001D77FF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 xml:space="preserve">«10) организация сбора статистических показателей, характеризующих состояние экономики и социальной сферы </w:t>
      </w:r>
      <w:r w:rsidR="00C67C6B">
        <w:rPr>
          <w:color w:val="000000"/>
          <w:sz w:val="28"/>
          <w:szCs w:val="28"/>
        </w:rPr>
        <w:t xml:space="preserve"> </w:t>
      </w:r>
      <w:r w:rsidR="009A5158">
        <w:rPr>
          <w:color w:val="000000"/>
          <w:sz w:val="28"/>
          <w:szCs w:val="28"/>
        </w:rPr>
        <w:t>Лащ-Таябинского</w:t>
      </w:r>
      <w:r w:rsidR="00C67C6B">
        <w:rPr>
          <w:color w:val="000000"/>
          <w:sz w:val="28"/>
          <w:szCs w:val="28"/>
        </w:rPr>
        <w:t xml:space="preserve"> </w:t>
      </w:r>
      <w:r w:rsidRPr="001D77FF">
        <w:rPr>
          <w:color w:val="000000"/>
          <w:sz w:val="28"/>
          <w:szCs w:val="28"/>
        </w:rPr>
        <w:t>сельского поселения,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1D77FF">
        <w:rPr>
          <w:color w:val="000000"/>
          <w:sz w:val="28"/>
          <w:szCs w:val="28"/>
        </w:rPr>
        <w:t>;»</w:t>
      </w:r>
      <w:proofErr w:type="gramEnd"/>
      <w:r w:rsidRPr="001D77FF">
        <w:rPr>
          <w:color w:val="000000"/>
          <w:sz w:val="28"/>
          <w:szCs w:val="28"/>
        </w:rPr>
        <w:t>;</w:t>
      </w:r>
    </w:p>
    <w:p w:rsidR="002F33B8" w:rsidRPr="001D77FF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>1.5.</w:t>
      </w:r>
      <w:r w:rsidRPr="001D77FF">
        <w:rPr>
          <w:rStyle w:val="apple-converted-space"/>
          <w:color w:val="000000"/>
          <w:sz w:val="28"/>
          <w:szCs w:val="28"/>
        </w:rPr>
        <w:t> </w:t>
      </w:r>
      <w:r w:rsidRPr="001D77FF">
        <w:rPr>
          <w:rStyle w:val="a4"/>
          <w:color w:val="000000"/>
          <w:sz w:val="28"/>
          <w:szCs w:val="28"/>
        </w:rPr>
        <w:t>Статью 15 изложить в следующей редакции:</w:t>
      </w:r>
    </w:p>
    <w:p w:rsidR="002F33B8" w:rsidRPr="001D77FF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> «Статья 15. Публичные слушания, общественные обсуждения</w:t>
      </w:r>
    </w:p>
    <w:p w:rsidR="002F33B8" w:rsidRPr="001D77FF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 xml:space="preserve">1. Для обсуждения проектов муниципальных правовых актов по вопросам местного значения с участием жителей </w:t>
      </w:r>
      <w:r w:rsidR="00A053BB">
        <w:rPr>
          <w:color w:val="000000"/>
          <w:sz w:val="28"/>
          <w:szCs w:val="28"/>
        </w:rPr>
        <w:t xml:space="preserve"> </w:t>
      </w:r>
      <w:r w:rsidR="009A5158">
        <w:rPr>
          <w:color w:val="000000"/>
          <w:sz w:val="28"/>
          <w:szCs w:val="28"/>
        </w:rPr>
        <w:t>Лащ-Таябинского</w:t>
      </w:r>
      <w:r w:rsidR="00A053BB">
        <w:rPr>
          <w:color w:val="000000"/>
          <w:sz w:val="28"/>
          <w:szCs w:val="28"/>
        </w:rPr>
        <w:t xml:space="preserve"> сельского поселения </w:t>
      </w:r>
      <w:r w:rsidR="00C67C6B">
        <w:rPr>
          <w:color w:val="000000"/>
          <w:sz w:val="28"/>
          <w:szCs w:val="28"/>
        </w:rPr>
        <w:t xml:space="preserve">Собранием депутатов </w:t>
      </w:r>
      <w:r w:rsidRPr="001D77FF">
        <w:rPr>
          <w:color w:val="000000"/>
          <w:sz w:val="28"/>
          <w:szCs w:val="28"/>
        </w:rPr>
        <w:t xml:space="preserve"> </w:t>
      </w:r>
      <w:r w:rsidR="009A5158">
        <w:rPr>
          <w:color w:val="000000"/>
          <w:sz w:val="28"/>
          <w:szCs w:val="28"/>
        </w:rPr>
        <w:t>Лащ-Таябинского</w:t>
      </w:r>
      <w:r w:rsidR="00C67C6B" w:rsidRPr="001D77FF">
        <w:rPr>
          <w:color w:val="000000"/>
          <w:sz w:val="28"/>
          <w:szCs w:val="28"/>
        </w:rPr>
        <w:t xml:space="preserve"> </w:t>
      </w:r>
      <w:r w:rsidRPr="001D77FF">
        <w:rPr>
          <w:color w:val="000000"/>
          <w:sz w:val="28"/>
          <w:szCs w:val="28"/>
        </w:rPr>
        <w:t xml:space="preserve">сельского поселения, </w:t>
      </w:r>
      <w:r w:rsidRPr="001D77FF">
        <w:rPr>
          <w:color w:val="000000"/>
          <w:sz w:val="28"/>
          <w:szCs w:val="28"/>
        </w:rPr>
        <w:lastRenderedPageBreak/>
        <w:t xml:space="preserve">главой </w:t>
      </w:r>
      <w:r w:rsidR="00A053BB">
        <w:rPr>
          <w:color w:val="000000"/>
          <w:sz w:val="28"/>
          <w:szCs w:val="28"/>
        </w:rPr>
        <w:t xml:space="preserve"> </w:t>
      </w:r>
      <w:r w:rsidR="009A5158">
        <w:rPr>
          <w:color w:val="000000"/>
          <w:sz w:val="28"/>
          <w:szCs w:val="28"/>
        </w:rPr>
        <w:t>Лащ-Таябинского</w:t>
      </w:r>
      <w:r w:rsidR="00A053BB">
        <w:rPr>
          <w:color w:val="000000"/>
          <w:sz w:val="28"/>
          <w:szCs w:val="28"/>
        </w:rPr>
        <w:t xml:space="preserve"> сельского поселения </w:t>
      </w:r>
      <w:r w:rsidRPr="001D77FF">
        <w:rPr>
          <w:color w:val="000000"/>
          <w:sz w:val="28"/>
          <w:szCs w:val="28"/>
        </w:rPr>
        <w:t>могут проводиться публичные слушания.</w:t>
      </w:r>
    </w:p>
    <w:p w:rsidR="002F33B8" w:rsidRPr="001D77FF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 xml:space="preserve">2. Публичные слушания проводятся по инициативе населения, Собрания депутатов </w:t>
      </w:r>
      <w:r w:rsidR="00A053BB">
        <w:rPr>
          <w:color w:val="000000"/>
          <w:sz w:val="28"/>
          <w:szCs w:val="28"/>
        </w:rPr>
        <w:t xml:space="preserve"> </w:t>
      </w:r>
      <w:r w:rsidR="009A5158">
        <w:rPr>
          <w:color w:val="000000"/>
          <w:sz w:val="28"/>
          <w:szCs w:val="28"/>
        </w:rPr>
        <w:t>Лащ-Таябинского</w:t>
      </w:r>
      <w:r w:rsidR="00A053BB">
        <w:rPr>
          <w:color w:val="000000"/>
          <w:sz w:val="28"/>
          <w:szCs w:val="28"/>
        </w:rPr>
        <w:t xml:space="preserve"> сельского поселения </w:t>
      </w:r>
      <w:r w:rsidR="007C7B99" w:rsidRPr="001D77FF">
        <w:rPr>
          <w:color w:val="000000"/>
          <w:sz w:val="28"/>
          <w:szCs w:val="28"/>
        </w:rPr>
        <w:t xml:space="preserve">или главы </w:t>
      </w:r>
      <w:r w:rsidR="00C67C6B">
        <w:rPr>
          <w:color w:val="000000"/>
          <w:sz w:val="28"/>
          <w:szCs w:val="28"/>
        </w:rPr>
        <w:t xml:space="preserve"> </w:t>
      </w:r>
      <w:r w:rsidR="009A5158">
        <w:rPr>
          <w:color w:val="000000"/>
          <w:sz w:val="28"/>
          <w:szCs w:val="28"/>
        </w:rPr>
        <w:t>Лащ-Таябинского</w:t>
      </w:r>
      <w:r w:rsidR="00C67C6B">
        <w:rPr>
          <w:color w:val="000000"/>
          <w:sz w:val="28"/>
          <w:szCs w:val="28"/>
        </w:rPr>
        <w:t xml:space="preserve"> </w:t>
      </w:r>
      <w:r w:rsidRPr="001D77FF">
        <w:rPr>
          <w:color w:val="000000"/>
          <w:sz w:val="28"/>
          <w:szCs w:val="28"/>
        </w:rPr>
        <w:t>сельского поселения.</w:t>
      </w:r>
    </w:p>
    <w:p w:rsidR="002F33B8" w:rsidRPr="001D77FF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 xml:space="preserve">     Публичные слушания, проводимые по инициативе населения или Собрания депутатов </w:t>
      </w:r>
      <w:r w:rsidR="009A5158">
        <w:rPr>
          <w:color w:val="000000"/>
          <w:sz w:val="28"/>
          <w:szCs w:val="28"/>
        </w:rPr>
        <w:t>Лащ-Таябинского</w:t>
      </w:r>
      <w:r w:rsidR="00C67C6B">
        <w:rPr>
          <w:color w:val="000000"/>
          <w:sz w:val="28"/>
          <w:szCs w:val="28"/>
        </w:rPr>
        <w:t xml:space="preserve"> </w:t>
      </w:r>
      <w:r w:rsidRPr="001D77FF">
        <w:rPr>
          <w:color w:val="000000"/>
          <w:sz w:val="28"/>
          <w:szCs w:val="28"/>
        </w:rPr>
        <w:t xml:space="preserve"> сельского поселения, назначаются Собранием депутатов</w:t>
      </w:r>
      <w:r w:rsidR="00C67C6B" w:rsidRPr="00C67C6B">
        <w:rPr>
          <w:color w:val="000000"/>
          <w:sz w:val="28"/>
          <w:szCs w:val="28"/>
        </w:rPr>
        <w:t xml:space="preserve"> </w:t>
      </w:r>
      <w:r w:rsidR="009A5158">
        <w:rPr>
          <w:color w:val="000000"/>
          <w:sz w:val="28"/>
          <w:szCs w:val="28"/>
        </w:rPr>
        <w:t>Лащ-Таябинского</w:t>
      </w:r>
      <w:r w:rsidR="007C7B99" w:rsidRPr="001D77FF">
        <w:rPr>
          <w:color w:val="000000"/>
          <w:sz w:val="28"/>
          <w:szCs w:val="28"/>
        </w:rPr>
        <w:t xml:space="preserve"> </w:t>
      </w:r>
      <w:r w:rsidRPr="001D77FF">
        <w:rPr>
          <w:color w:val="000000"/>
          <w:sz w:val="28"/>
          <w:szCs w:val="28"/>
        </w:rPr>
        <w:t xml:space="preserve">сельского поселения, а по инициативе главы </w:t>
      </w:r>
      <w:r w:rsidR="00A053BB">
        <w:rPr>
          <w:color w:val="000000"/>
          <w:sz w:val="28"/>
          <w:szCs w:val="28"/>
        </w:rPr>
        <w:t xml:space="preserve"> </w:t>
      </w:r>
      <w:r w:rsidR="009A5158">
        <w:rPr>
          <w:color w:val="000000"/>
          <w:sz w:val="28"/>
          <w:szCs w:val="28"/>
        </w:rPr>
        <w:t>Лащ-Таябинского</w:t>
      </w:r>
      <w:r w:rsidR="00A053BB">
        <w:rPr>
          <w:color w:val="000000"/>
          <w:sz w:val="28"/>
          <w:szCs w:val="28"/>
        </w:rPr>
        <w:t xml:space="preserve"> сельского поселения </w:t>
      </w:r>
      <w:r w:rsidRPr="001D77FF">
        <w:rPr>
          <w:color w:val="000000"/>
          <w:sz w:val="28"/>
          <w:szCs w:val="28"/>
        </w:rPr>
        <w:t xml:space="preserve">- главой </w:t>
      </w:r>
      <w:r w:rsidR="00C67C6B">
        <w:rPr>
          <w:color w:val="000000"/>
          <w:sz w:val="28"/>
          <w:szCs w:val="28"/>
        </w:rPr>
        <w:t xml:space="preserve"> </w:t>
      </w:r>
      <w:r w:rsidR="007C7B99" w:rsidRPr="001D77FF">
        <w:rPr>
          <w:color w:val="000000"/>
          <w:sz w:val="28"/>
          <w:szCs w:val="28"/>
        </w:rPr>
        <w:t xml:space="preserve"> </w:t>
      </w:r>
      <w:r w:rsidRPr="001D77FF">
        <w:rPr>
          <w:color w:val="000000"/>
          <w:sz w:val="28"/>
          <w:szCs w:val="28"/>
        </w:rPr>
        <w:t>сельского поселения.</w:t>
      </w:r>
    </w:p>
    <w:p w:rsidR="002F33B8" w:rsidRPr="001D77FF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>3. На публичные слушания должны выносит</w:t>
      </w:r>
      <w:r w:rsidR="00217854">
        <w:rPr>
          <w:color w:val="000000"/>
          <w:sz w:val="28"/>
          <w:szCs w:val="28"/>
        </w:rPr>
        <w:t>ь</w:t>
      </w:r>
      <w:r w:rsidRPr="001D77FF">
        <w:rPr>
          <w:color w:val="000000"/>
          <w:sz w:val="28"/>
          <w:szCs w:val="28"/>
        </w:rPr>
        <w:t>ся:</w:t>
      </w:r>
    </w:p>
    <w:p w:rsidR="002F33B8" w:rsidRPr="001D77FF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proofErr w:type="gramStart"/>
      <w:r w:rsidRPr="001D77FF">
        <w:rPr>
          <w:color w:val="000000"/>
          <w:sz w:val="28"/>
          <w:szCs w:val="28"/>
        </w:rPr>
        <w:t>1) проект устава</w:t>
      </w:r>
      <w:r w:rsidR="00C67C6B" w:rsidRPr="00C67C6B">
        <w:rPr>
          <w:color w:val="000000"/>
          <w:sz w:val="28"/>
          <w:szCs w:val="28"/>
        </w:rPr>
        <w:t xml:space="preserve"> </w:t>
      </w:r>
      <w:r w:rsidR="009A5158">
        <w:rPr>
          <w:color w:val="000000"/>
          <w:sz w:val="28"/>
          <w:szCs w:val="28"/>
        </w:rPr>
        <w:t>Лащ-Таябинского</w:t>
      </w:r>
      <w:r w:rsidRPr="001D77FF">
        <w:rPr>
          <w:color w:val="000000"/>
          <w:sz w:val="28"/>
          <w:szCs w:val="28"/>
        </w:rPr>
        <w:t xml:space="preserve">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="00A053BB">
        <w:rPr>
          <w:color w:val="000000"/>
          <w:sz w:val="28"/>
          <w:szCs w:val="28"/>
        </w:rPr>
        <w:t xml:space="preserve"> </w:t>
      </w:r>
      <w:r w:rsidR="009A5158">
        <w:rPr>
          <w:color w:val="000000"/>
          <w:sz w:val="28"/>
          <w:szCs w:val="28"/>
        </w:rPr>
        <w:t>Лащ-Таябинского</w:t>
      </w:r>
      <w:r w:rsidR="00A053BB">
        <w:rPr>
          <w:color w:val="000000"/>
          <w:sz w:val="28"/>
          <w:szCs w:val="28"/>
        </w:rPr>
        <w:t xml:space="preserve"> сельского поселения </w:t>
      </w:r>
      <w:r w:rsidRPr="001D77FF">
        <w:rPr>
          <w:color w:val="000000"/>
          <w:sz w:val="28"/>
          <w:szCs w:val="28"/>
        </w:rPr>
        <w:t>вносятся изменения в форме точного воспроизведения положений Конституции Российской Федерации, федеральных законов, Конституции Чувашской Республики или законов Чувашской Республики в целях приведения данного устава в соответствие с этими нормативными правовыми актами;</w:t>
      </w:r>
      <w:proofErr w:type="gramEnd"/>
    </w:p>
    <w:p w:rsidR="002F33B8" w:rsidRPr="001D77FF" w:rsidRDefault="007C7B99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 xml:space="preserve"> 2) проект бюджета </w:t>
      </w:r>
      <w:r w:rsidR="00A053BB">
        <w:rPr>
          <w:color w:val="000000"/>
          <w:sz w:val="28"/>
          <w:szCs w:val="28"/>
        </w:rPr>
        <w:t xml:space="preserve"> </w:t>
      </w:r>
      <w:r w:rsidR="009A5158">
        <w:rPr>
          <w:color w:val="000000"/>
          <w:sz w:val="28"/>
          <w:szCs w:val="28"/>
        </w:rPr>
        <w:t>Лащ-Таябинского</w:t>
      </w:r>
      <w:r w:rsidR="00A053BB">
        <w:rPr>
          <w:color w:val="000000"/>
          <w:sz w:val="28"/>
          <w:szCs w:val="28"/>
        </w:rPr>
        <w:t xml:space="preserve"> сельского поселения </w:t>
      </w:r>
      <w:r w:rsidR="002F33B8" w:rsidRPr="001D77FF">
        <w:rPr>
          <w:color w:val="000000"/>
          <w:sz w:val="28"/>
          <w:szCs w:val="28"/>
        </w:rPr>
        <w:t>и отчет о его исполнении;</w:t>
      </w:r>
    </w:p>
    <w:p w:rsidR="002F33B8" w:rsidRPr="001D77FF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> 3) прое</w:t>
      </w:r>
      <w:proofErr w:type="gramStart"/>
      <w:r w:rsidRPr="001D77FF">
        <w:rPr>
          <w:color w:val="000000"/>
          <w:sz w:val="28"/>
          <w:szCs w:val="28"/>
        </w:rPr>
        <w:t>кт стр</w:t>
      </w:r>
      <w:proofErr w:type="gramEnd"/>
      <w:r w:rsidRPr="001D77FF">
        <w:rPr>
          <w:color w:val="000000"/>
          <w:sz w:val="28"/>
          <w:szCs w:val="28"/>
        </w:rPr>
        <w:t xml:space="preserve">атегии социально-экономического развития </w:t>
      </w:r>
      <w:r w:rsidR="009A5158">
        <w:rPr>
          <w:color w:val="000000"/>
          <w:sz w:val="28"/>
          <w:szCs w:val="28"/>
        </w:rPr>
        <w:t>Лащ-Таябинского</w:t>
      </w:r>
      <w:r w:rsidR="00C67C6B" w:rsidRPr="001D77FF">
        <w:rPr>
          <w:color w:val="000000"/>
          <w:sz w:val="28"/>
          <w:szCs w:val="28"/>
        </w:rPr>
        <w:t xml:space="preserve"> </w:t>
      </w:r>
      <w:r w:rsidR="00C67C6B">
        <w:rPr>
          <w:color w:val="000000"/>
          <w:sz w:val="28"/>
          <w:szCs w:val="28"/>
        </w:rPr>
        <w:t xml:space="preserve"> </w:t>
      </w:r>
      <w:r w:rsidRPr="001D77FF">
        <w:rPr>
          <w:color w:val="000000"/>
          <w:sz w:val="28"/>
          <w:szCs w:val="28"/>
        </w:rPr>
        <w:t xml:space="preserve"> сельского поселения;</w:t>
      </w:r>
    </w:p>
    <w:p w:rsidR="002F33B8" w:rsidRPr="001D77FF" w:rsidRDefault="007C7B99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> 4) вопросы о преобразовании</w:t>
      </w:r>
      <w:r w:rsidR="00C67C6B" w:rsidRPr="00C67C6B">
        <w:rPr>
          <w:color w:val="000000"/>
          <w:sz w:val="28"/>
          <w:szCs w:val="28"/>
        </w:rPr>
        <w:t xml:space="preserve"> </w:t>
      </w:r>
      <w:r w:rsidR="009A5158">
        <w:rPr>
          <w:color w:val="000000"/>
          <w:sz w:val="28"/>
          <w:szCs w:val="28"/>
        </w:rPr>
        <w:t>Лащ-Таябинского</w:t>
      </w:r>
      <w:r w:rsidRPr="001D77FF">
        <w:rPr>
          <w:color w:val="000000"/>
          <w:sz w:val="28"/>
          <w:szCs w:val="28"/>
        </w:rPr>
        <w:t xml:space="preserve"> </w:t>
      </w:r>
      <w:r w:rsidR="00C67C6B">
        <w:rPr>
          <w:color w:val="000000"/>
          <w:sz w:val="28"/>
          <w:szCs w:val="28"/>
        </w:rPr>
        <w:t xml:space="preserve"> </w:t>
      </w:r>
      <w:r w:rsidR="002F33B8" w:rsidRPr="001D77FF">
        <w:rPr>
          <w:color w:val="000000"/>
          <w:sz w:val="28"/>
          <w:szCs w:val="28"/>
        </w:rPr>
        <w:t xml:space="preserve"> сельского поселения,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</w:t>
      </w:r>
      <w:r w:rsidR="00A053BB">
        <w:rPr>
          <w:color w:val="000000"/>
          <w:sz w:val="28"/>
          <w:szCs w:val="28"/>
        </w:rPr>
        <w:t xml:space="preserve"> </w:t>
      </w:r>
      <w:r w:rsidR="009A5158">
        <w:rPr>
          <w:color w:val="000000"/>
          <w:sz w:val="28"/>
          <w:szCs w:val="28"/>
        </w:rPr>
        <w:t>Лащ-Таябинского</w:t>
      </w:r>
      <w:r w:rsidR="00A053BB">
        <w:rPr>
          <w:color w:val="000000"/>
          <w:sz w:val="28"/>
          <w:szCs w:val="28"/>
        </w:rPr>
        <w:t xml:space="preserve"> сельского поселения </w:t>
      </w:r>
      <w:r w:rsidR="002F33B8" w:rsidRPr="001D77FF">
        <w:rPr>
          <w:color w:val="000000"/>
          <w:sz w:val="28"/>
          <w:szCs w:val="28"/>
        </w:rPr>
        <w:t xml:space="preserve">требуется получение согласия населения </w:t>
      </w:r>
      <w:r w:rsidR="00861199">
        <w:rPr>
          <w:color w:val="000000"/>
          <w:sz w:val="28"/>
          <w:szCs w:val="28"/>
        </w:rPr>
        <w:t xml:space="preserve"> </w:t>
      </w:r>
      <w:r w:rsidR="009A5158">
        <w:rPr>
          <w:color w:val="000000"/>
          <w:sz w:val="28"/>
          <w:szCs w:val="28"/>
        </w:rPr>
        <w:t>Лащ-Таябинского</w:t>
      </w:r>
      <w:r w:rsidR="00861199">
        <w:rPr>
          <w:color w:val="000000"/>
          <w:sz w:val="28"/>
          <w:szCs w:val="28"/>
        </w:rPr>
        <w:t xml:space="preserve"> </w:t>
      </w:r>
      <w:r w:rsidR="002F33B8" w:rsidRPr="001D77FF">
        <w:rPr>
          <w:color w:val="000000"/>
          <w:sz w:val="28"/>
          <w:szCs w:val="28"/>
        </w:rPr>
        <w:t>сельского поселения, выраженного путем голосования либо на сходах граждан.</w:t>
      </w:r>
    </w:p>
    <w:p w:rsidR="002F33B8" w:rsidRPr="001D77FF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 xml:space="preserve"> 4. </w:t>
      </w:r>
      <w:proofErr w:type="gramStart"/>
      <w:r w:rsidRPr="001D77FF">
        <w:rPr>
          <w:color w:val="000000"/>
          <w:sz w:val="28"/>
          <w:szCs w:val="28"/>
        </w:rPr>
        <w:t xml:space="preserve">Порядок организации и проведения публичных слушаний по проектам и вопросам, указанным в части 3 настоящей статьи, определяется решением Собрания депутатов </w:t>
      </w:r>
      <w:r w:rsidR="00A053BB">
        <w:rPr>
          <w:color w:val="000000"/>
          <w:sz w:val="28"/>
          <w:szCs w:val="28"/>
        </w:rPr>
        <w:t xml:space="preserve"> </w:t>
      </w:r>
      <w:r w:rsidR="009A5158">
        <w:rPr>
          <w:color w:val="000000"/>
          <w:sz w:val="28"/>
          <w:szCs w:val="28"/>
        </w:rPr>
        <w:t>Лащ-Таябинского</w:t>
      </w:r>
      <w:r w:rsidR="00A053BB">
        <w:rPr>
          <w:color w:val="000000"/>
          <w:sz w:val="28"/>
          <w:szCs w:val="28"/>
        </w:rPr>
        <w:t xml:space="preserve"> сельского поселения </w:t>
      </w:r>
      <w:r w:rsidRPr="001D77FF">
        <w:rPr>
          <w:color w:val="000000"/>
          <w:sz w:val="28"/>
          <w:szCs w:val="28"/>
        </w:rPr>
        <w:t xml:space="preserve">и должен предусматривать заблаговременное оповещение жителей </w:t>
      </w:r>
      <w:r w:rsidR="00A053BB">
        <w:rPr>
          <w:color w:val="000000"/>
          <w:sz w:val="28"/>
          <w:szCs w:val="28"/>
        </w:rPr>
        <w:t xml:space="preserve"> </w:t>
      </w:r>
      <w:r w:rsidR="009A5158">
        <w:rPr>
          <w:color w:val="000000"/>
          <w:sz w:val="28"/>
          <w:szCs w:val="28"/>
        </w:rPr>
        <w:t>Лащ-Таябинского</w:t>
      </w:r>
      <w:r w:rsidR="00A053BB">
        <w:rPr>
          <w:color w:val="000000"/>
          <w:sz w:val="28"/>
          <w:szCs w:val="28"/>
        </w:rPr>
        <w:t xml:space="preserve"> сельского поселения </w:t>
      </w:r>
      <w:r w:rsidRPr="001D77FF">
        <w:rPr>
          <w:color w:val="000000"/>
          <w:sz w:val="28"/>
          <w:szCs w:val="28"/>
        </w:rPr>
        <w:t xml:space="preserve">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r w:rsidR="00C67C6B">
        <w:rPr>
          <w:color w:val="000000"/>
          <w:sz w:val="28"/>
          <w:szCs w:val="28"/>
        </w:rPr>
        <w:t xml:space="preserve"> </w:t>
      </w:r>
      <w:r w:rsidRPr="001D77FF">
        <w:rPr>
          <w:color w:val="000000"/>
          <w:sz w:val="28"/>
          <w:szCs w:val="28"/>
        </w:rPr>
        <w:t xml:space="preserve"> </w:t>
      </w:r>
      <w:r w:rsidR="009A5158">
        <w:rPr>
          <w:color w:val="000000"/>
          <w:sz w:val="28"/>
          <w:szCs w:val="28"/>
        </w:rPr>
        <w:t>Лащ-Таябинского</w:t>
      </w:r>
      <w:r w:rsidR="00C67C6B" w:rsidRPr="001D77FF">
        <w:rPr>
          <w:color w:val="000000"/>
          <w:sz w:val="28"/>
          <w:szCs w:val="28"/>
        </w:rPr>
        <w:t xml:space="preserve"> </w:t>
      </w:r>
      <w:r w:rsidRPr="001D77FF">
        <w:rPr>
          <w:color w:val="000000"/>
          <w:sz w:val="28"/>
          <w:szCs w:val="28"/>
        </w:rPr>
        <w:t>сельского поселения, опубликование (обнародование) результатов</w:t>
      </w:r>
      <w:proofErr w:type="gramEnd"/>
      <w:r w:rsidRPr="001D77FF">
        <w:rPr>
          <w:color w:val="000000"/>
          <w:sz w:val="28"/>
          <w:szCs w:val="28"/>
        </w:rPr>
        <w:t xml:space="preserve"> публичных слушаний, включая мотивированное обоснование принятых решений.</w:t>
      </w:r>
    </w:p>
    <w:p w:rsidR="002F33B8" w:rsidRPr="001D77FF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lastRenderedPageBreak/>
        <w:t xml:space="preserve">  5. </w:t>
      </w:r>
      <w:proofErr w:type="gramStart"/>
      <w:r w:rsidRPr="001D77FF">
        <w:rPr>
          <w:color w:val="000000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1D77FF">
        <w:rPr>
          <w:color w:val="000000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Собрания депутатов </w:t>
      </w:r>
      <w:r w:rsidR="00A053BB">
        <w:rPr>
          <w:color w:val="000000"/>
          <w:sz w:val="28"/>
          <w:szCs w:val="28"/>
        </w:rPr>
        <w:t xml:space="preserve"> </w:t>
      </w:r>
      <w:r w:rsidR="009A5158">
        <w:rPr>
          <w:color w:val="000000"/>
          <w:sz w:val="28"/>
          <w:szCs w:val="28"/>
        </w:rPr>
        <w:t>Лащ-Таябинского</w:t>
      </w:r>
      <w:r w:rsidR="00A053BB">
        <w:rPr>
          <w:color w:val="000000"/>
          <w:sz w:val="28"/>
          <w:szCs w:val="28"/>
        </w:rPr>
        <w:t xml:space="preserve"> сельского поселения </w:t>
      </w:r>
      <w:r w:rsidRPr="001D77FF">
        <w:rPr>
          <w:color w:val="000000"/>
          <w:sz w:val="28"/>
          <w:szCs w:val="28"/>
        </w:rPr>
        <w:t>с учетом положений законодательства о градостроительной деятельности</w:t>
      </w:r>
      <w:proofErr w:type="gramStart"/>
      <w:r w:rsidRPr="001D77FF">
        <w:rPr>
          <w:color w:val="000000"/>
          <w:sz w:val="28"/>
          <w:szCs w:val="28"/>
        </w:rPr>
        <w:t>.»;</w:t>
      </w:r>
      <w:proofErr w:type="gramEnd"/>
    </w:p>
    <w:p w:rsidR="002F33B8" w:rsidRPr="001D77FF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>1.6.</w:t>
      </w:r>
      <w:r w:rsidRPr="001D77FF">
        <w:rPr>
          <w:rStyle w:val="apple-converted-space"/>
          <w:color w:val="000000"/>
          <w:sz w:val="28"/>
          <w:szCs w:val="28"/>
        </w:rPr>
        <w:t> </w:t>
      </w:r>
      <w:r w:rsidR="00217854">
        <w:rPr>
          <w:rStyle w:val="a4"/>
          <w:color w:val="000000"/>
          <w:sz w:val="28"/>
          <w:szCs w:val="28"/>
        </w:rPr>
        <w:t>статью</w:t>
      </w:r>
      <w:r w:rsidRPr="001D77FF">
        <w:rPr>
          <w:rStyle w:val="a4"/>
          <w:color w:val="000000"/>
          <w:sz w:val="28"/>
          <w:szCs w:val="28"/>
        </w:rPr>
        <w:t xml:space="preserve"> 22 дополнить </w:t>
      </w:r>
      <w:r w:rsidR="00217854">
        <w:rPr>
          <w:rStyle w:val="a4"/>
          <w:color w:val="000000"/>
          <w:sz w:val="28"/>
          <w:szCs w:val="28"/>
        </w:rPr>
        <w:t xml:space="preserve">частью 12 </w:t>
      </w:r>
      <w:r w:rsidRPr="001D77FF">
        <w:rPr>
          <w:rStyle w:val="a4"/>
          <w:color w:val="000000"/>
          <w:sz w:val="28"/>
          <w:szCs w:val="28"/>
        </w:rPr>
        <w:t>следующего содержания:</w:t>
      </w:r>
    </w:p>
    <w:p w:rsidR="002F33B8" w:rsidRPr="001D77FF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>«</w:t>
      </w:r>
      <w:r w:rsidR="00217854">
        <w:rPr>
          <w:color w:val="000000"/>
          <w:sz w:val="28"/>
          <w:szCs w:val="28"/>
        </w:rPr>
        <w:t xml:space="preserve">12. </w:t>
      </w:r>
      <w:r w:rsidRPr="001D77FF">
        <w:rPr>
          <w:color w:val="000000"/>
          <w:sz w:val="28"/>
          <w:szCs w:val="28"/>
        </w:rPr>
        <w:t>В случае</w:t>
      </w:r>
      <w:proofErr w:type="gramStart"/>
      <w:r w:rsidRPr="001D77FF">
        <w:rPr>
          <w:color w:val="000000"/>
          <w:sz w:val="28"/>
          <w:szCs w:val="28"/>
        </w:rPr>
        <w:t>,</w:t>
      </w:r>
      <w:proofErr w:type="gramEnd"/>
      <w:r w:rsidRPr="001D77FF">
        <w:rPr>
          <w:color w:val="000000"/>
          <w:sz w:val="28"/>
          <w:szCs w:val="28"/>
        </w:rPr>
        <w:t xml:space="preserve"> если глава </w:t>
      </w:r>
      <w:r w:rsidR="009A5158">
        <w:rPr>
          <w:color w:val="000000"/>
          <w:sz w:val="28"/>
          <w:szCs w:val="28"/>
        </w:rPr>
        <w:t>Лащ-Таябинского</w:t>
      </w:r>
      <w:r w:rsidR="00C67C6B" w:rsidRPr="001D77FF">
        <w:rPr>
          <w:color w:val="000000"/>
          <w:sz w:val="28"/>
          <w:szCs w:val="28"/>
        </w:rPr>
        <w:t xml:space="preserve"> </w:t>
      </w:r>
      <w:r w:rsidRPr="001D77FF">
        <w:rPr>
          <w:color w:val="000000"/>
          <w:sz w:val="28"/>
          <w:szCs w:val="28"/>
        </w:rPr>
        <w:t xml:space="preserve"> сельского поселения, полномочия которого прекращены досрочно на основании правового акта Главы Чувашской Республики об отрешении от должности главы</w:t>
      </w:r>
      <w:r w:rsidR="007C7B99" w:rsidRPr="001D77FF">
        <w:rPr>
          <w:color w:val="000000"/>
          <w:sz w:val="28"/>
          <w:szCs w:val="28"/>
        </w:rPr>
        <w:t xml:space="preserve"> </w:t>
      </w:r>
      <w:r w:rsidR="00A053BB">
        <w:rPr>
          <w:color w:val="000000"/>
          <w:sz w:val="28"/>
          <w:szCs w:val="28"/>
        </w:rPr>
        <w:t xml:space="preserve"> </w:t>
      </w:r>
      <w:r w:rsidR="009A5158">
        <w:rPr>
          <w:color w:val="000000"/>
          <w:sz w:val="28"/>
          <w:szCs w:val="28"/>
        </w:rPr>
        <w:t>Лащ-Таябинского</w:t>
      </w:r>
      <w:r w:rsidR="00A053BB">
        <w:rPr>
          <w:color w:val="000000"/>
          <w:sz w:val="28"/>
          <w:szCs w:val="28"/>
        </w:rPr>
        <w:t xml:space="preserve"> сельского поселения </w:t>
      </w:r>
      <w:r w:rsidRPr="001D77FF">
        <w:rPr>
          <w:color w:val="000000"/>
          <w:sz w:val="28"/>
          <w:szCs w:val="28"/>
        </w:rPr>
        <w:t xml:space="preserve">либо на основании решения Собрания депутатов </w:t>
      </w:r>
      <w:r w:rsidR="00A053BB">
        <w:rPr>
          <w:color w:val="000000"/>
          <w:sz w:val="28"/>
          <w:szCs w:val="28"/>
        </w:rPr>
        <w:t xml:space="preserve"> </w:t>
      </w:r>
      <w:r w:rsidR="009A5158">
        <w:rPr>
          <w:color w:val="000000"/>
          <w:sz w:val="28"/>
          <w:szCs w:val="28"/>
        </w:rPr>
        <w:t>Лащ-Таябинского</w:t>
      </w:r>
      <w:r w:rsidR="00A053BB">
        <w:rPr>
          <w:color w:val="000000"/>
          <w:sz w:val="28"/>
          <w:szCs w:val="28"/>
        </w:rPr>
        <w:t xml:space="preserve"> сельского поселения </w:t>
      </w:r>
      <w:r w:rsidRPr="001D77FF">
        <w:rPr>
          <w:color w:val="000000"/>
          <w:sz w:val="28"/>
          <w:szCs w:val="28"/>
        </w:rPr>
        <w:t xml:space="preserve">об удалении главы </w:t>
      </w:r>
      <w:r w:rsidR="00A053BB">
        <w:rPr>
          <w:color w:val="000000"/>
          <w:sz w:val="28"/>
          <w:szCs w:val="28"/>
        </w:rPr>
        <w:t xml:space="preserve"> </w:t>
      </w:r>
      <w:r w:rsidR="009A5158">
        <w:rPr>
          <w:color w:val="000000"/>
          <w:sz w:val="28"/>
          <w:szCs w:val="28"/>
        </w:rPr>
        <w:t>Лащ-Таябинского</w:t>
      </w:r>
      <w:r w:rsidR="00A053BB">
        <w:rPr>
          <w:color w:val="000000"/>
          <w:sz w:val="28"/>
          <w:szCs w:val="28"/>
        </w:rPr>
        <w:t xml:space="preserve"> сельского поселения </w:t>
      </w:r>
      <w:r w:rsidRPr="001D77FF">
        <w:rPr>
          <w:color w:val="000000"/>
          <w:sz w:val="28"/>
          <w:szCs w:val="28"/>
        </w:rPr>
        <w:t xml:space="preserve">в отставку, обжалует данные правовой акт или решение в судебном порядке, Собрание депутатов </w:t>
      </w:r>
      <w:r w:rsidR="00A053BB">
        <w:rPr>
          <w:color w:val="000000"/>
          <w:sz w:val="28"/>
          <w:szCs w:val="28"/>
        </w:rPr>
        <w:t xml:space="preserve"> </w:t>
      </w:r>
      <w:r w:rsidR="009A5158">
        <w:rPr>
          <w:color w:val="000000"/>
          <w:sz w:val="28"/>
          <w:szCs w:val="28"/>
        </w:rPr>
        <w:t>Лащ-Таябинского</w:t>
      </w:r>
      <w:r w:rsidR="00A053BB">
        <w:rPr>
          <w:color w:val="000000"/>
          <w:sz w:val="28"/>
          <w:szCs w:val="28"/>
        </w:rPr>
        <w:t xml:space="preserve"> сельского поселения </w:t>
      </w:r>
      <w:r w:rsidRPr="001D77FF">
        <w:rPr>
          <w:color w:val="000000"/>
          <w:sz w:val="28"/>
          <w:szCs w:val="28"/>
        </w:rPr>
        <w:t xml:space="preserve">не вправе принимать решение об избрании главы </w:t>
      </w:r>
      <w:r w:rsidR="009A5158">
        <w:rPr>
          <w:color w:val="000000"/>
          <w:sz w:val="28"/>
          <w:szCs w:val="28"/>
        </w:rPr>
        <w:t>Лащ-Таябинского</w:t>
      </w:r>
      <w:r w:rsidR="00C67C6B">
        <w:rPr>
          <w:color w:val="000000"/>
          <w:sz w:val="28"/>
          <w:szCs w:val="28"/>
        </w:rPr>
        <w:t xml:space="preserve"> </w:t>
      </w:r>
      <w:r w:rsidR="007C7B99" w:rsidRPr="001D77FF">
        <w:rPr>
          <w:color w:val="000000"/>
          <w:sz w:val="28"/>
          <w:szCs w:val="28"/>
        </w:rPr>
        <w:t xml:space="preserve"> </w:t>
      </w:r>
      <w:r w:rsidRPr="001D77FF">
        <w:rPr>
          <w:color w:val="000000"/>
          <w:sz w:val="28"/>
          <w:szCs w:val="28"/>
        </w:rPr>
        <w:t xml:space="preserve">сельского поселения, избираемого Собранием депутатов </w:t>
      </w:r>
      <w:r w:rsidR="00A053BB">
        <w:rPr>
          <w:color w:val="000000"/>
          <w:sz w:val="28"/>
          <w:szCs w:val="28"/>
        </w:rPr>
        <w:t xml:space="preserve"> </w:t>
      </w:r>
      <w:r w:rsidR="009A5158">
        <w:rPr>
          <w:color w:val="000000"/>
          <w:sz w:val="28"/>
          <w:szCs w:val="28"/>
        </w:rPr>
        <w:t>Лащ-Таябинского</w:t>
      </w:r>
      <w:r w:rsidR="00A053BB">
        <w:rPr>
          <w:color w:val="000000"/>
          <w:sz w:val="28"/>
          <w:szCs w:val="28"/>
        </w:rPr>
        <w:t xml:space="preserve"> сельского поселения </w:t>
      </w:r>
      <w:r w:rsidRPr="001D77FF">
        <w:rPr>
          <w:color w:val="000000"/>
          <w:sz w:val="28"/>
          <w:szCs w:val="28"/>
        </w:rPr>
        <w:t>из числа кандидатов, представленных конкурсной комиссией по результатам конкурса, до вступления решения суда в законную силу</w:t>
      </w:r>
      <w:proofErr w:type="gramStart"/>
      <w:r w:rsidRPr="001D77FF">
        <w:rPr>
          <w:color w:val="000000"/>
          <w:sz w:val="28"/>
          <w:szCs w:val="28"/>
        </w:rPr>
        <w:t>.»;</w:t>
      </w:r>
      <w:proofErr w:type="gramEnd"/>
    </w:p>
    <w:p w:rsidR="002F33B8" w:rsidRPr="001D77FF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>1.7.</w:t>
      </w:r>
      <w:r w:rsidRPr="001D77FF">
        <w:rPr>
          <w:rStyle w:val="apple-converted-space"/>
          <w:color w:val="000000"/>
          <w:sz w:val="28"/>
          <w:szCs w:val="28"/>
        </w:rPr>
        <w:t> </w:t>
      </w:r>
      <w:r w:rsidR="007C7B99" w:rsidRPr="001D77FF">
        <w:rPr>
          <w:rStyle w:val="a4"/>
          <w:color w:val="000000"/>
          <w:sz w:val="28"/>
          <w:szCs w:val="28"/>
        </w:rPr>
        <w:t>в</w:t>
      </w:r>
      <w:r w:rsidRPr="001D77FF">
        <w:rPr>
          <w:rStyle w:val="a4"/>
          <w:color w:val="000000"/>
          <w:sz w:val="28"/>
          <w:szCs w:val="28"/>
        </w:rPr>
        <w:t xml:space="preserve"> части 1 статьи 26:</w:t>
      </w:r>
    </w:p>
    <w:p w:rsidR="002F33B8" w:rsidRPr="001D77FF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> а) пункт 4 изложить в следующей редакции:</w:t>
      </w:r>
    </w:p>
    <w:p w:rsidR="002F33B8" w:rsidRPr="001D77FF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 xml:space="preserve">«4) утверждение стратегии социально-экономического развития </w:t>
      </w:r>
      <w:r w:rsidR="009A5158">
        <w:rPr>
          <w:color w:val="000000"/>
          <w:sz w:val="28"/>
          <w:szCs w:val="28"/>
        </w:rPr>
        <w:t>Лащ-Таябинского</w:t>
      </w:r>
      <w:r w:rsidR="00C67C6B" w:rsidRPr="001D77FF">
        <w:rPr>
          <w:color w:val="000000"/>
          <w:sz w:val="28"/>
          <w:szCs w:val="28"/>
        </w:rPr>
        <w:t xml:space="preserve"> </w:t>
      </w:r>
      <w:r w:rsidR="00C67C6B">
        <w:rPr>
          <w:color w:val="000000"/>
          <w:sz w:val="28"/>
          <w:szCs w:val="28"/>
        </w:rPr>
        <w:t xml:space="preserve"> </w:t>
      </w:r>
      <w:r w:rsidR="007C7B99" w:rsidRPr="001D77FF">
        <w:rPr>
          <w:color w:val="000000"/>
          <w:sz w:val="28"/>
          <w:szCs w:val="28"/>
        </w:rPr>
        <w:t xml:space="preserve"> </w:t>
      </w:r>
      <w:r w:rsidRPr="001D77FF">
        <w:rPr>
          <w:color w:val="000000"/>
          <w:sz w:val="28"/>
          <w:szCs w:val="28"/>
        </w:rPr>
        <w:t>сельского поселения</w:t>
      </w:r>
      <w:proofErr w:type="gramStart"/>
      <w:r w:rsidRPr="001D77FF">
        <w:rPr>
          <w:color w:val="000000"/>
          <w:sz w:val="28"/>
          <w:szCs w:val="28"/>
        </w:rPr>
        <w:t>;»</w:t>
      </w:r>
      <w:proofErr w:type="gramEnd"/>
      <w:r w:rsidRPr="001D77FF">
        <w:rPr>
          <w:color w:val="000000"/>
          <w:sz w:val="28"/>
          <w:szCs w:val="28"/>
        </w:rPr>
        <w:t>;</w:t>
      </w:r>
    </w:p>
    <w:p w:rsidR="002F33B8" w:rsidRPr="001D77FF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>б) дополнить пунктом 11 следующего содержания:</w:t>
      </w:r>
    </w:p>
    <w:p w:rsidR="002F33B8" w:rsidRPr="001D77FF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>«11) утверждение правил благоустройства территории</w:t>
      </w:r>
      <w:r w:rsidR="007C7B99" w:rsidRPr="001D77FF">
        <w:rPr>
          <w:color w:val="000000"/>
          <w:sz w:val="28"/>
          <w:szCs w:val="28"/>
        </w:rPr>
        <w:t xml:space="preserve"> </w:t>
      </w:r>
      <w:r w:rsidR="00C67C6B">
        <w:rPr>
          <w:color w:val="000000"/>
          <w:sz w:val="28"/>
          <w:szCs w:val="28"/>
        </w:rPr>
        <w:t xml:space="preserve"> </w:t>
      </w:r>
      <w:r w:rsidR="009A5158">
        <w:rPr>
          <w:color w:val="000000"/>
          <w:sz w:val="28"/>
          <w:szCs w:val="28"/>
        </w:rPr>
        <w:t>Лащ-Таябинского</w:t>
      </w:r>
      <w:r w:rsidRPr="001D77FF">
        <w:rPr>
          <w:color w:val="000000"/>
          <w:sz w:val="28"/>
          <w:szCs w:val="28"/>
        </w:rPr>
        <w:t xml:space="preserve"> сельского поселения</w:t>
      </w:r>
      <w:proofErr w:type="gramStart"/>
      <w:r w:rsidRPr="001D77FF">
        <w:rPr>
          <w:color w:val="000000"/>
          <w:sz w:val="28"/>
          <w:szCs w:val="28"/>
        </w:rPr>
        <w:t>.»;</w:t>
      </w:r>
      <w:proofErr w:type="gramEnd"/>
    </w:p>
    <w:p w:rsidR="001D77FF" w:rsidRPr="001D77FF" w:rsidRDefault="001D77FF" w:rsidP="001D77F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0213B4">
        <w:rPr>
          <w:bCs/>
          <w:sz w:val="28"/>
          <w:szCs w:val="28"/>
        </w:rPr>
        <w:t>1.8.</w:t>
      </w:r>
      <w:r w:rsidRPr="001D77FF">
        <w:rPr>
          <w:b/>
          <w:bCs/>
          <w:sz w:val="28"/>
          <w:szCs w:val="28"/>
        </w:rPr>
        <w:t>стать</w:t>
      </w:r>
      <w:r w:rsidR="00217854">
        <w:rPr>
          <w:b/>
          <w:bCs/>
          <w:sz w:val="28"/>
          <w:szCs w:val="28"/>
        </w:rPr>
        <w:t>ю</w:t>
      </w:r>
      <w:r w:rsidRPr="001D77FF">
        <w:rPr>
          <w:b/>
          <w:bCs/>
          <w:sz w:val="28"/>
          <w:szCs w:val="28"/>
        </w:rPr>
        <w:t xml:space="preserve"> 28</w:t>
      </w:r>
      <w:r w:rsidR="00217854">
        <w:rPr>
          <w:b/>
          <w:bCs/>
          <w:sz w:val="28"/>
          <w:szCs w:val="28"/>
        </w:rPr>
        <w:t xml:space="preserve"> дополнить частями 5-6</w:t>
      </w:r>
      <w:r w:rsidR="00217854" w:rsidRPr="001D77FF">
        <w:rPr>
          <w:b/>
          <w:bCs/>
          <w:sz w:val="28"/>
          <w:szCs w:val="28"/>
        </w:rPr>
        <w:t>следующего содержания</w:t>
      </w:r>
      <w:r w:rsidR="00217854">
        <w:rPr>
          <w:b/>
          <w:bCs/>
          <w:sz w:val="28"/>
          <w:szCs w:val="28"/>
        </w:rPr>
        <w:t>:</w:t>
      </w:r>
    </w:p>
    <w:p w:rsidR="00A6319F" w:rsidRDefault="001D77FF" w:rsidP="001D77F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lastRenderedPageBreak/>
        <w:t> «</w:t>
      </w:r>
      <w:r w:rsidR="00217854">
        <w:rPr>
          <w:color w:val="000000"/>
          <w:sz w:val="28"/>
          <w:szCs w:val="28"/>
        </w:rPr>
        <w:t>5</w:t>
      </w:r>
      <w:r w:rsidRPr="001D77FF">
        <w:rPr>
          <w:color w:val="000000"/>
          <w:sz w:val="28"/>
          <w:szCs w:val="28"/>
        </w:rPr>
        <w:t xml:space="preserve">. </w:t>
      </w:r>
      <w:proofErr w:type="gramStart"/>
      <w:r w:rsidRPr="001D77FF">
        <w:rPr>
          <w:color w:val="000000"/>
          <w:sz w:val="28"/>
          <w:szCs w:val="28"/>
        </w:rPr>
        <w:t xml:space="preserve">Депутат Собрания депутатов </w:t>
      </w:r>
      <w:r w:rsidR="009A5158">
        <w:rPr>
          <w:color w:val="000000"/>
          <w:sz w:val="28"/>
          <w:szCs w:val="28"/>
        </w:rPr>
        <w:t>Лащ-Таябинского</w:t>
      </w:r>
      <w:r w:rsidR="00C67C6B" w:rsidRPr="001D77FF">
        <w:rPr>
          <w:color w:val="000000"/>
          <w:sz w:val="28"/>
          <w:szCs w:val="28"/>
        </w:rPr>
        <w:t xml:space="preserve"> </w:t>
      </w:r>
      <w:r w:rsidR="00C67C6B">
        <w:rPr>
          <w:color w:val="000000"/>
          <w:sz w:val="28"/>
          <w:szCs w:val="28"/>
        </w:rPr>
        <w:t xml:space="preserve"> </w:t>
      </w:r>
      <w:r w:rsidRPr="001D77FF">
        <w:rPr>
          <w:color w:val="000000"/>
          <w:sz w:val="28"/>
          <w:szCs w:val="28"/>
        </w:rPr>
        <w:t xml:space="preserve">  сельского поселения должен соблюдать ограничения, запреты, исполнять обязанности, которые установлены Федеральным</w:t>
      </w:r>
      <w:r w:rsidRPr="001D77FF">
        <w:rPr>
          <w:sz w:val="28"/>
          <w:szCs w:val="28"/>
        </w:rPr>
        <w:t> </w:t>
      </w:r>
      <w:hyperlink r:id="rId10" w:history="1">
        <w:r w:rsidRPr="001D77FF">
          <w:rPr>
            <w:color w:val="000000"/>
            <w:sz w:val="28"/>
            <w:szCs w:val="28"/>
          </w:rPr>
          <w:t>законом</w:t>
        </w:r>
      </w:hyperlink>
      <w:r w:rsidRPr="001D77FF">
        <w:rPr>
          <w:sz w:val="28"/>
          <w:szCs w:val="28"/>
        </w:rPr>
        <w:t> </w:t>
      </w:r>
      <w:r w:rsidRPr="001D77FF">
        <w:rPr>
          <w:color w:val="000000"/>
          <w:sz w:val="28"/>
          <w:szCs w:val="28"/>
        </w:rPr>
        <w:t xml:space="preserve">от 25 декабря 2008 года </w:t>
      </w:r>
      <w:r w:rsidR="00A6319F">
        <w:rPr>
          <w:color w:val="000000"/>
          <w:sz w:val="28"/>
          <w:szCs w:val="28"/>
        </w:rPr>
        <w:t>№</w:t>
      </w:r>
      <w:r w:rsidRPr="001D77FF">
        <w:rPr>
          <w:color w:val="000000"/>
          <w:sz w:val="28"/>
          <w:szCs w:val="28"/>
        </w:rPr>
        <w:t>273-ФЗ "О противодействии коррупции", Федеральным</w:t>
      </w:r>
      <w:r w:rsidRPr="001D77FF">
        <w:rPr>
          <w:sz w:val="28"/>
          <w:szCs w:val="28"/>
        </w:rPr>
        <w:t> </w:t>
      </w:r>
      <w:hyperlink r:id="rId11" w:history="1">
        <w:r w:rsidRPr="001D77FF">
          <w:rPr>
            <w:color w:val="000000"/>
            <w:sz w:val="28"/>
            <w:szCs w:val="28"/>
          </w:rPr>
          <w:t>законом</w:t>
        </w:r>
      </w:hyperlink>
      <w:r w:rsidRPr="001D77FF">
        <w:rPr>
          <w:sz w:val="28"/>
          <w:szCs w:val="28"/>
        </w:rPr>
        <w:t> </w:t>
      </w:r>
      <w:r w:rsidRPr="001D77FF">
        <w:rPr>
          <w:color w:val="000000"/>
          <w:sz w:val="28"/>
          <w:szCs w:val="28"/>
        </w:rPr>
        <w:t xml:space="preserve">от 3 декабря 2012 года </w:t>
      </w:r>
      <w:r w:rsidR="00A6319F">
        <w:rPr>
          <w:color w:val="000000"/>
          <w:sz w:val="28"/>
          <w:szCs w:val="28"/>
        </w:rPr>
        <w:t>№</w:t>
      </w:r>
      <w:r w:rsidRPr="001D77FF">
        <w:rPr>
          <w:color w:val="000000"/>
          <w:sz w:val="28"/>
          <w:szCs w:val="28"/>
        </w:rPr>
        <w:t>230-ФЗ "О контроле за соответствием расходов лиц, замещающих государственные должности, и иных лиц их доходам", Федеральным</w:t>
      </w:r>
      <w:r w:rsidRPr="001D77FF">
        <w:rPr>
          <w:sz w:val="28"/>
          <w:szCs w:val="28"/>
        </w:rPr>
        <w:t> </w:t>
      </w:r>
      <w:hyperlink r:id="rId12" w:history="1">
        <w:r w:rsidRPr="001D77FF">
          <w:rPr>
            <w:color w:val="000000"/>
            <w:sz w:val="28"/>
            <w:szCs w:val="28"/>
          </w:rPr>
          <w:t>законом</w:t>
        </w:r>
      </w:hyperlink>
      <w:r w:rsidRPr="001D77FF">
        <w:rPr>
          <w:sz w:val="28"/>
          <w:szCs w:val="28"/>
        </w:rPr>
        <w:t> </w:t>
      </w:r>
      <w:r w:rsidRPr="001D77FF">
        <w:rPr>
          <w:color w:val="000000"/>
          <w:sz w:val="28"/>
          <w:szCs w:val="28"/>
        </w:rPr>
        <w:t xml:space="preserve">от 7 мая 2013 года </w:t>
      </w:r>
      <w:r w:rsidR="00A6319F">
        <w:rPr>
          <w:color w:val="000000"/>
          <w:sz w:val="28"/>
          <w:szCs w:val="28"/>
        </w:rPr>
        <w:t>№</w:t>
      </w:r>
      <w:r w:rsidRPr="001D77FF">
        <w:rPr>
          <w:color w:val="000000"/>
          <w:sz w:val="28"/>
          <w:szCs w:val="28"/>
        </w:rPr>
        <w:t xml:space="preserve"> 79-ФЗ "О запрете отдельным категориям лиц</w:t>
      </w:r>
      <w:proofErr w:type="gramEnd"/>
      <w:r w:rsidRPr="001D77FF">
        <w:rPr>
          <w:color w:val="000000"/>
          <w:sz w:val="28"/>
          <w:szCs w:val="28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1D77FF">
        <w:rPr>
          <w:color w:val="000000"/>
          <w:sz w:val="28"/>
          <w:szCs w:val="28"/>
        </w:rPr>
        <w:t>.»;</w:t>
      </w:r>
      <w:proofErr w:type="gramEnd"/>
    </w:p>
    <w:p w:rsidR="00A6319F" w:rsidRDefault="001D77FF" w:rsidP="001D77F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>«</w:t>
      </w:r>
      <w:r w:rsidR="00217854">
        <w:rPr>
          <w:color w:val="000000"/>
          <w:sz w:val="28"/>
          <w:szCs w:val="28"/>
        </w:rPr>
        <w:t>6</w:t>
      </w:r>
      <w:r w:rsidRPr="001D77FF">
        <w:rPr>
          <w:color w:val="000000"/>
          <w:sz w:val="28"/>
          <w:szCs w:val="28"/>
        </w:rPr>
        <w:t xml:space="preserve">. </w:t>
      </w:r>
      <w:proofErr w:type="gramStart"/>
      <w:r w:rsidRPr="001D77FF">
        <w:rPr>
          <w:color w:val="000000"/>
          <w:sz w:val="28"/>
          <w:szCs w:val="28"/>
        </w:rPr>
        <w:t xml:space="preserve">Встречи депутата с избирателями проводятся в помещениях, специально отведенных местах, а также на </w:t>
      </w:r>
      <w:proofErr w:type="spellStart"/>
      <w:r w:rsidRPr="001D77FF">
        <w:rPr>
          <w:color w:val="000000"/>
          <w:sz w:val="28"/>
          <w:szCs w:val="28"/>
        </w:rPr>
        <w:t>внутридворовых</w:t>
      </w:r>
      <w:proofErr w:type="spellEnd"/>
      <w:r w:rsidRPr="001D77FF">
        <w:rPr>
          <w:color w:val="000000"/>
          <w:sz w:val="28"/>
          <w:szCs w:val="28"/>
        </w:rPr>
        <w:t xml:space="preserve"> территориях при условии, что их   проведение не повлечет за собой нарушение функционирования объектов жизнеобеспечения, транспортной или социальной инфраструктуры, связи, создание помех движению пешеходов и (или) транспортных средств либо доступу граждан</w:t>
      </w:r>
      <w:r w:rsidR="003B04DB">
        <w:rPr>
          <w:color w:val="000000"/>
          <w:sz w:val="28"/>
          <w:szCs w:val="28"/>
        </w:rPr>
        <w:t xml:space="preserve"> </w:t>
      </w:r>
      <w:r w:rsidRPr="001D77FF">
        <w:rPr>
          <w:color w:val="000000"/>
          <w:sz w:val="28"/>
          <w:szCs w:val="28"/>
        </w:rPr>
        <w:t>к</w:t>
      </w:r>
      <w:r w:rsidR="003B04DB">
        <w:rPr>
          <w:color w:val="000000"/>
          <w:sz w:val="28"/>
          <w:szCs w:val="28"/>
        </w:rPr>
        <w:t xml:space="preserve"> </w:t>
      </w:r>
      <w:r w:rsidRPr="001D77FF">
        <w:rPr>
          <w:color w:val="000000"/>
          <w:sz w:val="28"/>
          <w:szCs w:val="28"/>
        </w:rPr>
        <w:t>жилым помещениям</w:t>
      </w:r>
      <w:r w:rsidR="003B04DB">
        <w:rPr>
          <w:color w:val="000000"/>
          <w:sz w:val="28"/>
          <w:szCs w:val="28"/>
        </w:rPr>
        <w:t xml:space="preserve"> </w:t>
      </w:r>
      <w:r w:rsidRPr="001D77FF">
        <w:rPr>
          <w:color w:val="000000"/>
          <w:sz w:val="28"/>
          <w:szCs w:val="28"/>
        </w:rPr>
        <w:t>или объектам транспортной</w:t>
      </w:r>
      <w:r w:rsidR="003B04DB">
        <w:rPr>
          <w:color w:val="000000"/>
          <w:sz w:val="28"/>
          <w:szCs w:val="28"/>
        </w:rPr>
        <w:t xml:space="preserve"> </w:t>
      </w:r>
      <w:r w:rsidRPr="001D77FF">
        <w:rPr>
          <w:color w:val="000000"/>
          <w:sz w:val="28"/>
          <w:szCs w:val="28"/>
        </w:rPr>
        <w:t>или</w:t>
      </w:r>
      <w:r w:rsidR="003B04DB">
        <w:rPr>
          <w:color w:val="000000"/>
          <w:sz w:val="28"/>
          <w:szCs w:val="28"/>
        </w:rPr>
        <w:t xml:space="preserve"> </w:t>
      </w:r>
      <w:r w:rsidRPr="001D77FF">
        <w:rPr>
          <w:color w:val="000000"/>
          <w:sz w:val="28"/>
          <w:szCs w:val="28"/>
        </w:rPr>
        <w:t>социальной</w:t>
      </w:r>
      <w:r w:rsidR="003B04DB">
        <w:rPr>
          <w:color w:val="000000"/>
          <w:sz w:val="28"/>
          <w:szCs w:val="28"/>
        </w:rPr>
        <w:t xml:space="preserve"> </w:t>
      </w:r>
      <w:r w:rsidRPr="001D77FF">
        <w:rPr>
          <w:color w:val="000000"/>
          <w:sz w:val="28"/>
          <w:szCs w:val="28"/>
        </w:rPr>
        <w:t>инфраструктуры.  </w:t>
      </w:r>
      <w:proofErr w:type="gramEnd"/>
    </w:p>
    <w:p w:rsidR="001D77FF" w:rsidRDefault="00217854" w:rsidP="001D77F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Администрация </w:t>
      </w:r>
      <w:r w:rsidR="00A053BB">
        <w:rPr>
          <w:color w:val="000000"/>
          <w:sz w:val="28"/>
          <w:szCs w:val="28"/>
        </w:rPr>
        <w:t xml:space="preserve"> </w:t>
      </w:r>
      <w:r w:rsidR="009A5158">
        <w:rPr>
          <w:color w:val="000000"/>
          <w:sz w:val="28"/>
          <w:szCs w:val="28"/>
        </w:rPr>
        <w:t>Лащ-Таябинского</w:t>
      </w:r>
      <w:r w:rsidR="00A053BB">
        <w:rPr>
          <w:color w:val="000000"/>
          <w:sz w:val="28"/>
          <w:szCs w:val="28"/>
        </w:rPr>
        <w:t xml:space="preserve"> сельского поселения </w:t>
      </w:r>
      <w:r w:rsidR="001D77FF" w:rsidRPr="001D77FF">
        <w:rPr>
          <w:color w:val="000000"/>
          <w:sz w:val="28"/>
          <w:szCs w:val="28"/>
        </w:rPr>
        <w:t>определя</w:t>
      </w:r>
      <w:r>
        <w:rPr>
          <w:color w:val="000000"/>
          <w:sz w:val="28"/>
          <w:szCs w:val="28"/>
        </w:rPr>
        <w:t>е</w:t>
      </w:r>
      <w:r w:rsidR="001D77FF" w:rsidRPr="001D77FF">
        <w:rPr>
          <w:color w:val="000000"/>
          <w:sz w:val="28"/>
          <w:szCs w:val="28"/>
        </w:rPr>
        <w:t xml:space="preserve">т специально отведенные </w:t>
      </w:r>
      <w:r w:rsidR="00596DD4" w:rsidRPr="001D77FF">
        <w:rPr>
          <w:color w:val="000000"/>
          <w:sz w:val="28"/>
          <w:szCs w:val="28"/>
        </w:rPr>
        <w:t>места для</w:t>
      </w:r>
      <w:r w:rsidR="001D77FF" w:rsidRPr="001D77FF">
        <w:rPr>
          <w:color w:val="000000"/>
          <w:sz w:val="28"/>
          <w:szCs w:val="28"/>
        </w:rPr>
        <w:t xml:space="preserve"> проведения встреч депутатов с избирателями, а также определя</w:t>
      </w:r>
      <w:r>
        <w:rPr>
          <w:color w:val="000000"/>
          <w:sz w:val="28"/>
          <w:szCs w:val="28"/>
        </w:rPr>
        <w:t>е</w:t>
      </w:r>
      <w:r w:rsidR="001D77FF" w:rsidRPr="001D77FF">
        <w:rPr>
          <w:color w:val="000000"/>
          <w:sz w:val="28"/>
          <w:szCs w:val="28"/>
        </w:rPr>
        <w:t xml:space="preserve">т перечень помещений, предоставляемых </w:t>
      </w:r>
      <w:r>
        <w:rPr>
          <w:color w:val="000000"/>
          <w:sz w:val="28"/>
          <w:szCs w:val="28"/>
        </w:rPr>
        <w:t xml:space="preserve">администрацией </w:t>
      </w:r>
      <w:r w:rsidR="00A053BB">
        <w:rPr>
          <w:color w:val="000000"/>
          <w:sz w:val="28"/>
          <w:szCs w:val="28"/>
        </w:rPr>
        <w:t xml:space="preserve"> </w:t>
      </w:r>
      <w:r w:rsidR="009A5158">
        <w:rPr>
          <w:color w:val="000000"/>
          <w:sz w:val="28"/>
          <w:szCs w:val="28"/>
        </w:rPr>
        <w:t>Лащ-Таябинского</w:t>
      </w:r>
      <w:r w:rsidR="00A053BB">
        <w:rPr>
          <w:color w:val="000000"/>
          <w:sz w:val="28"/>
          <w:szCs w:val="28"/>
        </w:rPr>
        <w:t xml:space="preserve"> сельского поселения </w:t>
      </w:r>
      <w:r w:rsidR="001D77FF" w:rsidRPr="001D77FF">
        <w:rPr>
          <w:color w:val="000000"/>
          <w:sz w:val="28"/>
          <w:szCs w:val="28"/>
        </w:rPr>
        <w:t>для проведения встреч депутатов с избирателями, и порядок их предоставления</w:t>
      </w:r>
      <w:proofErr w:type="gramStart"/>
      <w:r w:rsidR="001D77FF" w:rsidRPr="001D77FF">
        <w:rPr>
          <w:color w:val="000000"/>
          <w:sz w:val="28"/>
          <w:szCs w:val="28"/>
        </w:rPr>
        <w:t>.»;</w:t>
      </w:r>
      <w:proofErr w:type="gramEnd"/>
    </w:p>
    <w:p w:rsidR="00217854" w:rsidRPr="001D77FF" w:rsidRDefault="00217854" w:rsidP="001D77FF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E765E4" w:rsidRPr="00E765E4">
        <w:rPr>
          <w:color w:val="000000"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</w:t>
      </w:r>
      <w:r w:rsidR="00A6319F">
        <w:rPr>
          <w:color w:val="000000"/>
          <w:sz w:val="28"/>
          <w:szCs w:val="28"/>
        </w:rPr>
        <w:t xml:space="preserve">депутатом Собрания депутатов Яльчикского сельского поселения, </w:t>
      </w:r>
      <w:r w:rsidR="00E765E4" w:rsidRPr="00E765E4">
        <w:rPr>
          <w:color w:val="000000"/>
          <w:sz w:val="28"/>
          <w:szCs w:val="28"/>
        </w:rPr>
        <w:t>размещаются на официальн</w:t>
      </w:r>
      <w:r w:rsidR="00FC2D4F">
        <w:rPr>
          <w:color w:val="000000"/>
          <w:sz w:val="28"/>
          <w:szCs w:val="28"/>
        </w:rPr>
        <w:t xml:space="preserve">ом сайте </w:t>
      </w:r>
      <w:r w:rsidR="00A6319F">
        <w:rPr>
          <w:color w:val="000000"/>
          <w:sz w:val="28"/>
          <w:szCs w:val="28"/>
        </w:rPr>
        <w:t xml:space="preserve">администрации </w:t>
      </w:r>
      <w:r w:rsidR="00A053BB">
        <w:rPr>
          <w:color w:val="000000"/>
          <w:sz w:val="28"/>
          <w:szCs w:val="28"/>
        </w:rPr>
        <w:t xml:space="preserve"> </w:t>
      </w:r>
      <w:r w:rsidR="009A5158">
        <w:rPr>
          <w:color w:val="000000"/>
          <w:sz w:val="28"/>
          <w:szCs w:val="28"/>
        </w:rPr>
        <w:t>Лащ-Таябинского</w:t>
      </w:r>
      <w:r w:rsidR="00A053BB">
        <w:rPr>
          <w:color w:val="000000"/>
          <w:sz w:val="28"/>
          <w:szCs w:val="28"/>
        </w:rPr>
        <w:t xml:space="preserve"> сельского поселения </w:t>
      </w:r>
      <w:r w:rsidR="00E765E4" w:rsidRPr="00E765E4">
        <w:rPr>
          <w:color w:val="000000"/>
          <w:sz w:val="28"/>
          <w:szCs w:val="28"/>
        </w:rPr>
        <w:t>в информационно-телекоммуникационной сети "Интернет" и (или) предоставляются для опубликования средствам массовой информации в порядке, определ</w:t>
      </w:r>
      <w:r w:rsidR="00FC2D4F">
        <w:rPr>
          <w:color w:val="000000"/>
          <w:sz w:val="28"/>
          <w:szCs w:val="28"/>
        </w:rPr>
        <w:t>яемом муниципальным правовым</w:t>
      </w:r>
      <w:r w:rsidR="00E765E4" w:rsidRPr="00E765E4">
        <w:rPr>
          <w:color w:val="000000"/>
          <w:sz w:val="28"/>
          <w:szCs w:val="28"/>
        </w:rPr>
        <w:t xml:space="preserve"> акт</w:t>
      </w:r>
      <w:r w:rsidR="00FC2D4F">
        <w:rPr>
          <w:color w:val="000000"/>
          <w:sz w:val="28"/>
          <w:szCs w:val="28"/>
        </w:rPr>
        <w:t>о</w:t>
      </w:r>
      <w:r w:rsidR="00E765E4" w:rsidRPr="00E765E4">
        <w:rPr>
          <w:color w:val="000000"/>
          <w:sz w:val="28"/>
          <w:szCs w:val="28"/>
        </w:rPr>
        <w:t>м</w:t>
      </w:r>
      <w:r w:rsidR="00FC2D4F">
        <w:rPr>
          <w:color w:val="000000"/>
          <w:sz w:val="28"/>
          <w:szCs w:val="28"/>
        </w:rPr>
        <w:t xml:space="preserve"> </w:t>
      </w:r>
      <w:r w:rsidR="00861199">
        <w:rPr>
          <w:color w:val="000000"/>
          <w:sz w:val="28"/>
          <w:szCs w:val="28"/>
        </w:rPr>
        <w:t xml:space="preserve"> </w:t>
      </w:r>
      <w:r w:rsidR="009A5158">
        <w:rPr>
          <w:color w:val="000000"/>
          <w:sz w:val="28"/>
          <w:szCs w:val="28"/>
        </w:rPr>
        <w:t>Лащ-Таябинского</w:t>
      </w:r>
      <w:r w:rsidR="00861199">
        <w:rPr>
          <w:color w:val="000000"/>
          <w:sz w:val="28"/>
          <w:szCs w:val="28"/>
        </w:rPr>
        <w:t xml:space="preserve"> </w:t>
      </w:r>
      <w:r w:rsidR="00FC2D4F">
        <w:rPr>
          <w:color w:val="000000"/>
          <w:sz w:val="28"/>
          <w:szCs w:val="28"/>
        </w:rPr>
        <w:t>сельского поселения.</w:t>
      </w:r>
    </w:p>
    <w:p w:rsidR="00063C3C" w:rsidRPr="001D77FF" w:rsidRDefault="00063C3C" w:rsidP="00063C3C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sz w:val="28"/>
          <w:szCs w:val="28"/>
        </w:rPr>
        <w:t> 1.</w:t>
      </w:r>
      <w:r w:rsidR="00217854">
        <w:rPr>
          <w:sz w:val="28"/>
          <w:szCs w:val="28"/>
        </w:rPr>
        <w:t>9</w:t>
      </w:r>
      <w:r w:rsidRPr="001D77FF">
        <w:rPr>
          <w:sz w:val="28"/>
          <w:szCs w:val="28"/>
        </w:rPr>
        <w:t xml:space="preserve">. </w:t>
      </w:r>
      <w:r w:rsidRPr="001D77FF">
        <w:rPr>
          <w:b/>
          <w:bCs/>
          <w:sz w:val="28"/>
          <w:szCs w:val="28"/>
        </w:rPr>
        <w:t>часть 3 статьи 34 дополнить абзац</w:t>
      </w:r>
      <w:r w:rsidR="00217854">
        <w:rPr>
          <w:b/>
          <w:bCs/>
          <w:sz w:val="28"/>
          <w:szCs w:val="28"/>
        </w:rPr>
        <w:t>ем</w:t>
      </w:r>
      <w:r w:rsidRPr="001D77FF">
        <w:rPr>
          <w:b/>
          <w:bCs/>
          <w:sz w:val="28"/>
          <w:szCs w:val="28"/>
        </w:rPr>
        <w:t xml:space="preserve"> следующего содержания:</w:t>
      </w:r>
    </w:p>
    <w:p w:rsidR="00063C3C" w:rsidRPr="001D77FF" w:rsidRDefault="00063C3C" w:rsidP="00063C3C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 xml:space="preserve">«В случае обращения Главы Чувашской Республики с заявлением о досрочном прекращении полномочий депутата Собрания депутатов </w:t>
      </w:r>
      <w:r w:rsidR="00A053BB">
        <w:rPr>
          <w:color w:val="000000"/>
          <w:sz w:val="28"/>
          <w:szCs w:val="28"/>
        </w:rPr>
        <w:t xml:space="preserve"> </w:t>
      </w:r>
      <w:r w:rsidR="009A5158">
        <w:rPr>
          <w:color w:val="000000"/>
          <w:sz w:val="28"/>
          <w:szCs w:val="28"/>
        </w:rPr>
        <w:t>Лащ-Таябинского</w:t>
      </w:r>
      <w:r w:rsidR="00A053BB">
        <w:rPr>
          <w:color w:val="000000"/>
          <w:sz w:val="28"/>
          <w:szCs w:val="28"/>
        </w:rPr>
        <w:t xml:space="preserve"> сельского поселения </w:t>
      </w:r>
      <w:r w:rsidRPr="001D77FF">
        <w:rPr>
          <w:color w:val="000000"/>
          <w:sz w:val="28"/>
          <w:szCs w:val="28"/>
        </w:rPr>
        <w:t xml:space="preserve">днем появления основания для досрочного прекращения полномочий является день поступления в Собрание депутатов </w:t>
      </w:r>
      <w:r w:rsidR="00A053BB">
        <w:rPr>
          <w:color w:val="000000"/>
          <w:sz w:val="28"/>
          <w:szCs w:val="28"/>
        </w:rPr>
        <w:t xml:space="preserve"> </w:t>
      </w:r>
      <w:r w:rsidR="009A5158">
        <w:rPr>
          <w:color w:val="000000"/>
          <w:sz w:val="28"/>
          <w:szCs w:val="28"/>
        </w:rPr>
        <w:t>Лащ-Таябинского</w:t>
      </w:r>
      <w:r w:rsidR="00A053BB">
        <w:rPr>
          <w:color w:val="000000"/>
          <w:sz w:val="28"/>
          <w:szCs w:val="28"/>
        </w:rPr>
        <w:t xml:space="preserve"> сельского поселения </w:t>
      </w:r>
      <w:r w:rsidRPr="001D77FF">
        <w:rPr>
          <w:color w:val="000000"/>
          <w:sz w:val="28"/>
          <w:szCs w:val="28"/>
        </w:rPr>
        <w:t>данного заявления</w:t>
      </w:r>
      <w:proofErr w:type="gramStart"/>
      <w:r w:rsidRPr="001D77FF">
        <w:rPr>
          <w:color w:val="000000"/>
          <w:sz w:val="28"/>
          <w:szCs w:val="28"/>
        </w:rPr>
        <w:t>.»;</w:t>
      </w:r>
    </w:p>
    <w:p w:rsidR="002F33B8" w:rsidRPr="001D77FF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proofErr w:type="gramEnd"/>
      <w:r w:rsidRPr="001D77FF">
        <w:rPr>
          <w:color w:val="000000"/>
          <w:sz w:val="28"/>
          <w:szCs w:val="28"/>
        </w:rPr>
        <w:t>1.</w:t>
      </w:r>
      <w:r w:rsidR="000213B4">
        <w:rPr>
          <w:color w:val="000000"/>
          <w:sz w:val="28"/>
          <w:szCs w:val="28"/>
        </w:rPr>
        <w:t>1</w:t>
      </w:r>
      <w:r w:rsidR="00217854">
        <w:rPr>
          <w:color w:val="000000"/>
          <w:sz w:val="28"/>
          <w:szCs w:val="28"/>
        </w:rPr>
        <w:t>0</w:t>
      </w:r>
      <w:r w:rsidRPr="001D77FF">
        <w:rPr>
          <w:color w:val="000000"/>
          <w:sz w:val="28"/>
          <w:szCs w:val="28"/>
        </w:rPr>
        <w:t>.</w:t>
      </w:r>
      <w:r w:rsidRPr="001D77FF">
        <w:rPr>
          <w:rStyle w:val="apple-converted-space"/>
          <w:color w:val="000000"/>
          <w:sz w:val="28"/>
          <w:szCs w:val="28"/>
        </w:rPr>
        <w:t> </w:t>
      </w:r>
      <w:r w:rsidRPr="001D77FF">
        <w:rPr>
          <w:rStyle w:val="a4"/>
          <w:color w:val="000000"/>
          <w:sz w:val="28"/>
          <w:szCs w:val="28"/>
        </w:rPr>
        <w:t>Статью 56 изложить в следующей редакции:             </w:t>
      </w:r>
    </w:p>
    <w:p w:rsidR="002F33B8" w:rsidRPr="001D77FF" w:rsidRDefault="002F33B8" w:rsidP="00063C3C">
      <w:pPr>
        <w:pStyle w:val="a3"/>
        <w:shd w:val="clear" w:color="auto" w:fill="FFFFFF" w:themeFill="background1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>«Статья 56. Самообложение граждан.</w:t>
      </w:r>
    </w:p>
    <w:p w:rsidR="002F33B8" w:rsidRPr="001D77FF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lastRenderedPageBreak/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1D77FF">
        <w:rPr>
          <w:color w:val="000000"/>
          <w:sz w:val="28"/>
          <w:szCs w:val="28"/>
        </w:rPr>
        <w:t xml:space="preserve">Размер платежей в порядке самообложения граждан устанавливается в абсолютной величине равным для всех жителей </w:t>
      </w:r>
      <w:r w:rsidR="00A053BB">
        <w:rPr>
          <w:color w:val="000000"/>
          <w:sz w:val="28"/>
          <w:szCs w:val="28"/>
        </w:rPr>
        <w:t xml:space="preserve"> </w:t>
      </w:r>
      <w:r w:rsidR="009A5158">
        <w:rPr>
          <w:color w:val="000000"/>
          <w:sz w:val="28"/>
          <w:szCs w:val="28"/>
        </w:rPr>
        <w:t>Лащ-Таябинского</w:t>
      </w:r>
      <w:r w:rsidR="00A053BB">
        <w:rPr>
          <w:color w:val="000000"/>
          <w:sz w:val="28"/>
          <w:szCs w:val="28"/>
        </w:rPr>
        <w:t xml:space="preserve"> сельского поселения </w:t>
      </w:r>
      <w:r w:rsidRPr="001D77FF">
        <w:rPr>
          <w:color w:val="000000"/>
          <w:sz w:val="28"/>
          <w:szCs w:val="28"/>
        </w:rPr>
        <w:t>(населен</w:t>
      </w:r>
      <w:r w:rsidR="00861199">
        <w:rPr>
          <w:color w:val="000000"/>
          <w:sz w:val="28"/>
          <w:szCs w:val="28"/>
        </w:rPr>
        <w:t xml:space="preserve">ного пункта, входящего в состав </w:t>
      </w:r>
      <w:r w:rsidR="00217854">
        <w:rPr>
          <w:color w:val="000000"/>
          <w:sz w:val="28"/>
          <w:szCs w:val="28"/>
        </w:rPr>
        <w:t xml:space="preserve"> </w:t>
      </w:r>
      <w:r w:rsidR="009A5158">
        <w:rPr>
          <w:color w:val="000000"/>
          <w:sz w:val="28"/>
          <w:szCs w:val="28"/>
        </w:rPr>
        <w:t>Лащ-Таябинского</w:t>
      </w:r>
      <w:r w:rsidR="00861199">
        <w:rPr>
          <w:color w:val="000000"/>
          <w:sz w:val="28"/>
          <w:szCs w:val="28"/>
        </w:rPr>
        <w:t xml:space="preserve"> </w:t>
      </w:r>
      <w:r w:rsidR="00217854">
        <w:rPr>
          <w:color w:val="000000"/>
          <w:sz w:val="28"/>
          <w:szCs w:val="28"/>
        </w:rPr>
        <w:t xml:space="preserve">сельского </w:t>
      </w:r>
      <w:r w:rsidRPr="001D77FF">
        <w:rPr>
          <w:color w:val="000000"/>
          <w:sz w:val="28"/>
          <w:szCs w:val="28"/>
        </w:rPr>
        <w:t xml:space="preserve">поселения), за исключением отдельных категорий граждан, численность которых не может превышать 30 процентов от общего числа жителей </w:t>
      </w:r>
      <w:r w:rsidR="00A053BB">
        <w:rPr>
          <w:color w:val="000000"/>
          <w:sz w:val="28"/>
          <w:szCs w:val="28"/>
        </w:rPr>
        <w:t xml:space="preserve"> </w:t>
      </w:r>
      <w:r w:rsidR="009A5158">
        <w:rPr>
          <w:color w:val="000000"/>
          <w:sz w:val="28"/>
          <w:szCs w:val="28"/>
        </w:rPr>
        <w:t>Лащ-Таябинского</w:t>
      </w:r>
      <w:r w:rsidR="00A053BB">
        <w:rPr>
          <w:color w:val="000000"/>
          <w:sz w:val="28"/>
          <w:szCs w:val="28"/>
        </w:rPr>
        <w:t xml:space="preserve"> сельского поселения </w:t>
      </w:r>
      <w:r w:rsidRPr="001D77FF">
        <w:rPr>
          <w:color w:val="000000"/>
          <w:sz w:val="28"/>
          <w:szCs w:val="28"/>
        </w:rPr>
        <w:t xml:space="preserve">(населенного пункта, входящего в состав </w:t>
      </w:r>
      <w:r w:rsidR="00861199">
        <w:rPr>
          <w:color w:val="000000"/>
          <w:sz w:val="28"/>
          <w:szCs w:val="28"/>
        </w:rPr>
        <w:t xml:space="preserve"> </w:t>
      </w:r>
      <w:r w:rsidR="009A5158">
        <w:rPr>
          <w:color w:val="000000"/>
          <w:sz w:val="28"/>
          <w:szCs w:val="28"/>
        </w:rPr>
        <w:t>Лащ-Таябинского</w:t>
      </w:r>
      <w:r w:rsidR="00217854">
        <w:rPr>
          <w:color w:val="000000"/>
          <w:sz w:val="28"/>
          <w:szCs w:val="28"/>
        </w:rPr>
        <w:t xml:space="preserve"> сельского </w:t>
      </w:r>
      <w:r w:rsidRPr="001D77FF">
        <w:rPr>
          <w:color w:val="000000"/>
          <w:sz w:val="28"/>
          <w:szCs w:val="28"/>
        </w:rPr>
        <w:t>поселения), и для которых размер платежей может быть уменьшен.</w:t>
      </w:r>
      <w:proofErr w:type="gramEnd"/>
    </w:p>
    <w:p w:rsidR="002F33B8" w:rsidRPr="001D77FF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 xml:space="preserve">2. Вопросы введения и </w:t>
      </w:r>
      <w:proofErr w:type="gramStart"/>
      <w:r w:rsidRPr="001D77FF">
        <w:rPr>
          <w:color w:val="000000"/>
          <w:sz w:val="28"/>
          <w:szCs w:val="28"/>
        </w:rPr>
        <w:t>использования</w:t>
      </w:r>
      <w:proofErr w:type="gramEnd"/>
      <w:r w:rsidRPr="001D77FF">
        <w:rPr>
          <w:color w:val="000000"/>
          <w:sz w:val="28"/>
          <w:szCs w:val="28"/>
        </w:rPr>
        <w:t xml:space="preserve"> указанных в части 1 настоящей статьи разовых платежей граждан решаются на местном референдуме, а в случаях, предусмотренных пунктом 4.1 части 1 статьи 25.1 Федерального закона от 6 октября 2003 г. № 131-ФЗ «Об общих принципах организации местного самоуправления в Российской Федерации», на сходе граждан.».</w:t>
      </w:r>
    </w:p>
    <w:p w:rsidR="00063C3C" w:rsidRPr="001D77FF" w:rsidRDefault="00063C3C" w:rsidP="00063C3C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b/>
          <w:bCs/>
          <w:sz w:val="28"/>
          <w:szCs w:val="28"/>
        </w:rPr>
        <w:t>1.</w:t>
      </w:r>
      <w:r w:rsidR="000213B4">
        <w:rPr>
          <w:b/>
          <w:bCs/>
          <w:sz w:val="28"/>
          <w:szCs w:val="28"/>
        </w:rPr>
        <w:t>1</w:t>
      </w:r>
      <w:r w:rsidR="00217854">
        <w:rPr>
          <w:b/>
          <w:bCs/>
          <w:sz w:val="28"/>
          <w:szCs w:val="28"/>
        </w:rPr>
        <w:t>1</w:t>
      </w:r>
      <w:r w:rsidRPr="001D77FF">
        <w:rPr>
          <w:b/>
          <w:bCs/>
          <w:sz w:val="28"/>
          <w:szCs w:val="28"/>
        </w:rPr>
        <w:t>. часть 2 </w:t>
      </w:r>
      <w:r w:rsidR="00217854">
        <w:rPr>
          <w:b/>
          <w:bCs/>
          <w:sz w:val="28"/>
          <w:szCs w:val="28"/>
        </w:rPr>
        <w:t xml:space="preserve">статьи 63 </w:t>
      </w:r>
      <w:r w:rsidRPr="001D77FF">
        <w:rPr>
          <w:b/>
          <w:bCs/>
          <w:sz w:val="28"/>
          <w:szCs w:val="28"/>
        </w:rPr>
        <w:t>дополнить абзацем следующе</w:t>
      </w:r>
      <w:r w:rsidR="00D90AC9">
        <w:rPr>
          <w:b/>
          <w:bCs/>
          <w:sz w:val="28"/>
          <w:szCs w:val="28"/>
        </w:rPr>
        <w:t>го содержания</w:t>
      </w:r>
      <w:r w:rsidRPr="001D77FF">
        <w:rPr>
          <w:b/>
          <w:bCs/>
          <w:sz w:val="28"/>
          <w:szCs w:val="28"/>
        </w:rPr>
        <w:t>:</w:t>
      </w:r>
    </w:p>
    <w:p w:rsidR="00063C3C" w:rsidRPr="001D77FF" w:rsidRDefault="00063C3C" w:rsidP="00063C3C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> «Изменения и дополнения в Устав </w:t>
      </w:r>
      <w:r w:rsidR="00A053BB">
        <w:rPr>
          <w:color w:val="000000"/>
          <w:sz w:val="28"/>
          <w:szCs w:val="28"/>
        </w:rPr>
        <w:t xml:space="preserve"> </w:t>
      </w:r>
      <w:r w:rsidR="009A5158">
        <w:rPr>
          <w:color w:val="000000"/>
          <w:sz w:val="28"/>
          <w:szCs w:val="28"/>
        </w:rPr>
        <w:t>Лащ-Таябинского</w:t>
      </w:r>
      <w:r w:rsidR="00A053BB">
        <w:rPr>
          <w:color w:val="000000"/>
          <w:sz w:val="28"/>
          <w:szCs w:val="28"/>
        </w:rPr>
        <w:t xml:space="preserve"> сельского поселения </w:t>
      </w:r>
      <w:r w:rsidRPr="001D77FF">
        <w:rPr>
          <w:color w:val="000000"/>
          <w:sz w:val="28"/>
          <w:szCs w:val="28"/>
        </w:rPr>
        <w:t>вносятся муниципальным правовым актом, который оформля</w:t>
      </w:r>
      <w:r w:rsidR="00D90AC9">
        <w:rPr>
          <w:color w:val="000000"/>
          <w:sz w:val="28"/>
          <w:szCs w:val="28"/>
        </w:rPr>
        <w:t>е</w:t>
      </w:r>
      <w:r w:rsidRPr="001D77FF">
        <w:rPr>
          <w:color w:val="000000"/>
          <w:sz w:val="28"/>
          <w:szCs w:val="28"/>
        </w:rPr>
        <w:t xml:space="preserve">тся решением Собрания депутатов </w:t>
      </w:r>
      <w:r w:rsidR="009A5158">
        <w:rPr>
          <w:color w:val="000000"/>
          <w:sz w:val="28"/>
          <w:szCs w:val="28"/>
        </w:rPr>
        <w:t>Лащ-Таябинского</w:t>
      </w:r>
      <w:r w:rsidR="00C67C6B" w:rsidRPr="001D77FF">
        <w:rPr>
          <w:color w:val="000000"/>
          <w:sz w:val="28"/>
          <w:szCs w:val="28"/>
        </w:rPr>
        <w:t xml:space="preserve"> </w:t>
      </w:r>
      <w:r w:rsidR="00C67C6B">
        <w:rPr>
          <w:color w:val="000000"/>
          <w:sz w:val="28"/>
          <w:szCs w:val="28"/>
        </w:rPr>
        <w:t xml:space="preserve"> </w:t>
      </w:r>
      <w:r w:rsidRPr="001D77FF">
        <w:rPr>
          <w:color w:val="000000"/>
          <w:sz w:val="28"/>
          <w:szCs w:val="28"/>
        </w:rPr>
        <w:t>сельского поселения, подписанным</w:t>
      </w:r>
      <w:r w:rsidR="00D90AC9">
        <w:rPr>
          <w:color w:val="000000"/>
          <w:sz w:val="28"/>
          <w:szCs w:val="28"/>
        </w:rPr>
        <w:t xml:space="preserve"> его председателем и </w:t>
      </w:r>
      <w:r w:rsidRPr="001D77FF">
        <w:rPr>
          <w:color w:val="000000"/>
          <w:sz w:val="28"/>
          <w:szCs w:val="28"/>
        </w:rPr>
        <w:t xml:space="preserve">главой </w:t>
      </w:r>
      <w:r w:rsidR="009A5158">
        <w:rPr>
          <w:color w:val="000000"/>
          <w:sz w:val="28"/>
          <w:szCs w:val="28"/>
        </w:rPr>
        <w:t>Лащ-Таябинского</w:t>
      </w:r>
      <w:r w:rsidR="00C67C6B" w:rsidRPr="001D77FF">
        <w:rPr>
          <w:color w:val="000000"/>
          <w:sz w:val="28"/>
          <w:szCs w:val="28"/>
        </w:rPr>
        <w:t xml:space="preserve"> </w:t>
      </w:r>
      <w:r w:rsidR="00C67C6B">
        <w:rPr>
          <w:color w:val="000000"/>
          <w:sz w:val="28"/>
          <w:szCs w:val="28"/>
        </w:rPr>
        <w:t xml:space="preserve"> </w:t>
      </w:r>
      <w:r w:rsidRPr="001D77FF">
        <w:rPr>
          <w:color w:val="000000"/>
          <w:sz w:val="28"/>
          <w:szCs w:val="28"/>
        </w:rPr>
        <w:t xml:space="preserve"> сельского поселения</w:t>
      </w:r>
      <w:proofErr w:type="gramStart"/>
      <w:r w:rsidRPr="001D77FF">
        <w:rPr>
          <w:color w:val="000000"/>
          <w:sz w:val="28"/>
          <w:szCs w:val="28"/>
        </w:rPr>
        <w:t>.».</w:t>
      </w:r>
      <w:proofErr w:type="gramEnd"/>
    </w:p>
    <w:p w:rsidR="002F33B8" w:rsidRPr="001D77FF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> 2. Настоящее решение вступает в силу после государственной регистрации и официального опубликования, за исключением положений, для которых настоящим решением установлены иные сроки вступления их в силу.</w:t>
      </w:r>
    </w:p>
    <w:p w:rsidR="002F33B8" w:rsidRPr="001D77FF" w:rsidRDefault="003B04DB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2F33B8" w:rsidRPr="001D77FF">
        <w:rPr>
          <w:color w:val="000000"/>
          <w:sz w:val="28"/>
          <w:szCs w:val="28"/>
        </w:rPr>
        <w:t> 3. Подпункт «а» пункта 1.2 части 1 настоящего решения вступает в силу с 30 декабря 2018 года.</w:t>
      </w:r>
    </w:p>
    <w:p w:rsidR="002F33B8" w:rsidRPr="001D77FF" w:rsidRDefault="002F33B8" w:rsidP="002F33B8">
      <w:pPr>
        <w:pStyle w:val="a3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1D77FF">
        <w:rPr>
          <w:color w:val="000000"/>
          <w:sz w:val="28"/>
          <w:szCs w:val="28"/>
        </w:rPr>
        <w:t xml:space="preserve"> 4. Подпункт «б» пункта 1.2 части 1 настоящего решения вступает в </w:t>
      </w:r>
      <w:r w:rsidR="007C7B99" w:rsidRPr="001D77FF">
        <w:rPr>
          <w:color w:val="000000"/>
          <w:sz w:val="28"/>
          <w:szCs w:val="28"/>
        </w:rPr>
        <w:t>силу с</w:t>
      </w:r>
      <w:r w:rsidRPr="001D77FF">
        <w:rPr>
          <w:color w:val="000000"/>
          <w:sz w:val="28"/>
          <w:szCs w:val="28"/>
        </w:rPr>
        <w:t xml:space="preserve"> 1 января 2019 года.</w:t>
      </w:r>
    </w:p>
    <w:p w:rsidR="00E94629" w:rsidRPr="001D77FF" w:rsidRDefault="007C7B99" w:rsidP="002F33B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D77F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7C7B99" w:rsidRPr="001D77FF" w:rsidRDefault="00A053BB" w:rsidP="002F33B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158">
        <w:rPr>
          <w:rFonts w:ascii="Times New Roman" w:hAnsi="Times New Roman" w:cs="Times New Roman"/>
          <w:sz w:val="28"/>
          <w:szCs w:val="28"/>
        </w:rPr>
        <w:t>Лащ-Таябинского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B99" w:rsidRPr="001D77F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C7B99" w:rsidRPr="001D77FF" w:rsidRDefault="007C7B99" w:rsidP="002F33B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D77FF">
        <w:rPr>
          <w:rFonts w:ascii="Times New Roman" w:hAnsi="Times New Roman" w:cs="Times New Roman"/>
          <w:sz w:val="28"/>
          <w:szCs w:val="28"/>
        </w:rPr>
        <w:t xml:space="preserve">Яльчикского района                                                             </w:t>
      </w:r>
      <w:r w:rsidR="00C67C6B">
        <w:rPr>
          <w:rFonts w:ascii="Times New Roman" w:hAnsi="Times New Roman" w:cs="Times New Roman"/>
          <w:sz w:val="28"/>
          <w:szCs w:val="28"/>
        </w:rPr>
        <w:t xml:space="preserve"> </w:t>
      </w:r>
      <w:r w:rsidRPr="001D77FF">
        <w:rPr>
          <w:rFonts w:ascii="Times New Roman" w:hAnsi="Times New Roman" w:cs="Times New Roman"/>
          <w:sz w:val="28"/>
          <w:szCs w:val="28"/>
        </w:rPr>
        <w:t xml:space="preserve">   </w:t>
      </w:r>
      <w:r w:rsidR="002D3346">
        <w:rPr>
          <w:rFonts w:ascii="Times New Roman" w:hAnsi="Times New Roman" w:cs="Times New Roman"/>
          <w:sz w:val="28"/>
          <w:szCs w:val="28"/>
        </w:rPr>
        <w:t xml:space="preserve">Л.В.Князев </w:t>
      </w:r>
      <w:r w:rsidR="00A053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494" w:rsidRDefault="00236494" w:rsidP="002F33B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053BB" w:rsidRDefault="007C7B99" w:rsidP="002F33B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D77F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053BB">
        <w:rPr>
          <w:rFonts w:ascii="Times New Roman" w:hAnsi="Times New Roman" w:cs="Times New Roman"/>
          <w:sz w:val="28"/>
          <w:szCs w:val="28"/>
        </w:rPr>
        <w:t xml:space="preserve"> </w:t>
      </w:r>
      <w:r w:rsidR="009A5158">
        <w:rPr>
          <w:rFonts w:ascii="Times New Roman" w:hAnsi="Times New Roman" w:cs="Times New Roman"/>
          <w:sz w:val="28"/>
          <w:szCs w:val="28"/>
        </w:rPr>
        <w:t>Лащ-Таябинского</w:t>
      </w:r>
      <w:r w:rsidR="00A053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B99" w:rsidRPr="001D77FF" w:rsidRDefault="007C7B99" w:rsidP="002F33B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D77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053B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C67C6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A5158">
        <w:rPr>
          <w:rFonts w:ascii="Times New Roman" w:hAnsi="Times New Roman" w:cs="Times New Roman"/>
          <w:sz w:val="28"/>
          <w:szCs w:val="28"/>
        </w:rPr>
        <w:t>М.</w:t>
      </w:r>
      <w:r w:rsidR="00A05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3BB">
        <w:rPr>
          <w:rFonts w:ascii="Times New Roman" w:hAnsi="Times New Roman" w:cs="Times New Roman"/>
          <w:sz w:val="28"/>
          <w:szCs w:val="28"/>
        </w:rPr>
        <w:t>А.</w:t>
      </w:r>
      <w:r w:rsidR="009A5158">
        <w:rPr>
          <w:rFonts w:ascii="Times New Roman" w:hAnsi="Times New Roman" w:cs="Times New Roman"/>
          <w:sz w:val="28"/>
          <w:szCs w:val="28"/>
        </w:rPr>
        <w:t>Егоров</w:t>
      </w:r>
      <w:proofErr w:type="spellEnd"/>
      <w:r w:rsidR="009A5158">
        <w:rPr>
          <w:rFonts w:ascii="Times New Roman" w:hAnsi="Times New Roman" w:cs="Times New Roman"/>
          <w:sz w:val="28"/>
          <w:szCs w:val="28"/>
        </w:rPr>
        <w:t xml:space="preserve">  </w:t>
      </w:r>
      <w:r w:rsidR="00A053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1C0" w:rsidRPr="001D77FF" w:rsidRDefault="00A053BB" w:rsidP="002F33B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D11C0" w:rsidRPr="001D77FF" w:rsidSect="00B401AD">
      <w:headerReference w:type="default" r:id="rId13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006" w:rsidRDefault="005C6006" w:rsidP="002F33B8">
      <w:pPr>
        <w:spacing w:after="0" w:line="240" w:lineRule="auto"/>
      </w:pPr>
      <w:r>
        <w:separator/>
      </w:r>
    </w:p>
  </w:endnote>
  <w:endnote w:type="continuationSeparator" w:id="0">
    <w:p w:rsidR="005C6006" w:rsidRDefault="005C6006" w:rsidP="002F3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006" w:rsidRDefault="005C6006" w:rsidP="002F33B8">
      <w:pPr>
        <w:spacing w:after="0" w:line="240" w:lineRule="auto"/>
      </w:pPr>
      <w:r>
        <w:separator/>
      </w:r>
    </w:p>
  </w:footnote>
  <w:footnote w:type="continuationSeparator" w:id="0">
    <w:p w:rsidR="005C6006" w:rsidRDefault="005C6006" w:rsidP="002F3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3B8" w:rsidRDefault="002F33B8">
    <w:pPr>
      <w:pStyle w:val="a5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55798"/>
    <w:multiLevelType w:val="hybridMultilevel"/>
    <w:tmpl w:val="EA02FE56"/>
    <w:lvl w:ilvl="0" w:tplc="939A1EE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F8"/>
    <w:rsid w:val="000213B4"/>
    <w:rsid w:val="00063C3C"/>
    <w:rsid w:val="001943C5"/>
    <w:rsid w:val="001D67AB"/>
    <w:rsid w:val="001D77FF"/>
    <w:rsid w:val="001E7345"/>
    <w:rsid w:val="00217854"/>
    <w:rsid w:val="00236494"/>
    <w:rsid w:val="00250441"/>
    <w:rsid w:val="002645D2"/>
    <w:rsid w:val="002C4209"/>
    <w:rsid w:val="002D3346"/>
    <w:rsid w:val="002F0E96"/>
    <w:rsid w:val="002F33B8"/>
    <w:rsid w:val="003B04DB"/>
    <w:rsid w:val="003D11C0"/>
    <w:rsid w:val="00506323"/>
    <w:rsid w:val="00542783"/>
    <w:rsid w:val="00596DD4"/>
    <w:rsid w:val="005A121E"/>
    <w:rsid w:val="005A5AF8"/>
    <w:rsid w:val="005C6006"/>
    <w:rsid w:val="005F738F"/>
    <w:rsid w:val="00626153"/>
    <w:rsid w:val="006B7956"/>
    <w:rsid w:val="006C5839"/>
    <w:rsid w:val="007031E2"/>
    <w:rsid w:val="00727B38"/>
    <w:rsid w:val="00765EB7"/>
    <w:rsid w:val="007C7B99"/>
    <w:rsid w:val="0081362B"/>
    <w:rsid w:val="00861199"/>
    <w:rsid w:val="00887FE5"/>
    <w:rsid w:val="008D21F1"/>
    <w:rsid w:val="0091225C"/>
    <w:rsid w:val="009A5158"/>
    <w:rsid w:val="009C543F"/>
    <w:rsid w:val="009F1883"/>
    <w:rsid w:val="00A053BB"/>
    <w:rsid w:val="00A36DA2"/>
    <w:rsid w:val="00A6319F"/>
    <w:rsid w:val="00AE7781"/>
    <w:rsid w:val="00B401AD"/>
    <w:rsid w:val="00C67C6B"/>
    <w:rsid w:val="00C82B82"/>
    <w:rsid w:val="00CC112C"/>
    <w:rsid w:val="00D90AC9"/>
    <w:rsid w:val="00E654AC"/>
    <w:rsid w:val="00E765E4"/>
    <w:rsid w:val="00E94629"/>
    <w:rsid w:val="00FC2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23"/>
  </w:style>
  <w:style w:type="paragraph" w:styleId="1">
    <w:name w:val="heading 1"/>
    <w:basedOn w:val="a"/>
    <w:next w:val="a"/>
    <w:link w:val="10"/>
    <w:qFormat/>
    <w:rsid w:val="005A121E"/>
    <w:pPr>
      <w:keepNext/>
      <w:spacing w:after="0" w:line="240" w:lineRule="auto"/>
      <w:jc w:val="center"/>
      <w:outlineLvl w:val="0"/>
    </w:pPr>
    <w:rPr>
      <w:rFonts w:ascii="Arial Cyr Chuv" w:eastAsia="Times New Roman" w:hAnsi="Arial Cyr Chuv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A121E"/>
    <w:pPr>
      <w:keepNext/>
      <w:spacing w:after="0" w:line="360" w:lineRule="auto"/>
      <w:ind w:left="-357" w:right="74"/>
      <w:jc w:val="center"/>
      <w:outlineLvl w:val="3"/>
    </w:pPr>
    <w:rPr>
      <w:rFonts w:ascii="Times New Roman Chuv" w:eastAsia="Times New Roman" w:hAnsi="Times New Roman Chuv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33B8"/>
  </w:style>
  <w:style w:type="character" w:styleId="a4">
    <w:name w:val="Strong"/>
    <w:basedOn w:val="a0"/>
    <w:uiPriority w:val="22"/>
    <w:qFormat/>
    <w:rsid w:val="002F33B8"/>
    <w:rPr>
      <w:b/>
      <w:bCs/>
    </w:rPr>
  </w:style>
  <w:style w:type="paragraph" w:styleId="a5">
    <w:name w:val="header"/>
    <w:basedOn w:val="a"/>
    <w:link w:val="a6"/>
    <w:uiPriority w:val="99"/>
    <w:unhideWhenUsed/>
    <w:rsid w:val="002F3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33B8"/>
  </w:style>
  <w:style w:type="paragraph" w:styleId="a7">
    <w:name w:val="footer"/>
    <w:basedOn w:val="a"/>
    <w:link w:val="a8"/>
    <w:uiPriority w:val="99"/>
    <w:unhideWhenUsed/>
    <w:rsid w:val="002F3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33B8"/>
  </w:style>
  <w:style w:type="character" w:styleId="a9">
    <w:name w:val="Hyperlink"/>
    <w:basedOn w:val="a0"/>
    <w:uiPriority w:val="99"/>
    <w:semiHidden/>
    <w:unhideWhenUsed/>
    <w:rsid w:val="003D11C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94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43C5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3B04DB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A053BB"/>
  </w:style>
  <w:style w:type="character" w:customStyle="1" w:styleId="10">
    <w:name w:val="Заголовок 1 Знак"/>
    <w:basedOn w:val="a0"/>
    <w:link w:val="1"/>
    <w:rsid w:val="005A121E"/>
    <w:rPr>
      <w:rFonts w:ascii="Arial Cyr Chuv" w:eastAsia="Times New Roman" w:hAnsi="Arial Cyr Chuv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A121E"/>
    <w:rPr>
      <w:rFonts w:ascii="Times New Roman Chuv" w:eastAsia="Times New Roman" w:hAnsi="Times New Roman Chuv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23"/>
  </w:style>
  <w:style w:type="paragraph" w:styleId="1">
    <w:name w:val="heading 1"/>
    <w:basedOn w:val="a"/>
    <w:next w:val="a"/>
    <w:link w:val="10"/>
    <w:qFormat/>
    <w:rsid w:val="005A121E"/>
    <w:pPr>
      <w:keepNext/>
      <w:spacing w:after="0" w:line="240" w:lineRule="auto"/>
      <w:jc w:val="center"/>
      <w:outlineLvl w:val="0"/>
    </w:pPr>
    <w:rPr>
      <w:rFonts w:ascii="Arial Cyr Chuv" w:eastAsia="Times New Roman" w:hAnsi="Arial Cyr Chuv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A121E"/>
    <w:pPr>
      <w:keepNext/>
      <w:spacing w:after="0" w:line="360" w:lineRule="auto"/>
      <w:ind w:left="-357" w:right="74"/>
      <w:jc w:val="center"/>
      <w:outlineLvl w:val="3"/>
    </w:pPr>
    <w:rPr>
      <w:rFonts w:ascii="Times New Roman Chuv" w:eastAsia="Times New Roman" w:hAnsi="Times New Roman Chuv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33B8"/>
  </w:style>
  <w:style w:type="character" w:styleId="a4">
    <w:name w:val="Strong"/>
    <w:basedOn w:val="a0"/>
    <w:uiPriority w:val="22"/>
    <w:qFormat/>
    <w:rsid w:val="002F33B8"/>
    <w:rPr>
      <w:b/>
      <w:bCs/>
    </w:rPr>
  </w:style>
  <w:style w:type="paragraph" w:styleId="a5">
    <w:name w:val="header"/>
    <w:basedOn w:val="a"/>
    <w:link w:val="a6"/>
    <w:uiPriority w:val="99"/>
    <w:unhideWhenUsed/>
    <w:rsid w:val="002F3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33B8"/>
  </w:style>
  <w:style w:type="paragraph" w:styleId="a7">
    <w:name w:val="footer"/>
    <w:basedOn w:val="a"/>
    <w:link w:val="a8"/>
    <w:uiPriority w:val="99"/>
    <w:unhideWhenUsed/>
    <w:rsid w:val="002F3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33B8"/>
  </w:style>
  <w:style w:type="character" w:styleId="a9">
    <w:name w:val="Hyperlink"/>
    <w:basedOn w:val="a0"/>
    <w:uiPriority w:val="99"/>
    <w:semiHidden/>
    <w:unhideWhenUsed/>
    <w:rsid w:val="003D11C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94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43C5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3B04DB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A053BB"/>
  </w:style>
  <w:style w:type="character" w:customStyle="1" w:styleId="10">
    <w:name w:val="Заголовок 1 Знак"/>
    <w:basedOn w:val="a0"/>
    <w:link w:val="1"/>
    <w:rsid w:val="005A121E"/>
    <w:rPr>
      <w:rFonts w:ascii="Arial Cyr Chuv" w:eastAsia="Times New Roman" w:hAnsi="Arial Cyr Chuv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A121E"/>
    <w:rPr>
      <w:rFonts w:ascii="Times New Roman Chuv" w:eastAsia="Times New Roman" w:hAnsi="Times New Roman Chuv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9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1C51C21D9F38AC7857C7952A59E6A5640D788E95F1AA90B4FAF799BA0DAU3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1C51C21D9F38AC7857C7952A59E6A5643DE80EA5C18A90B4FAF799BA0DAU3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1C51C21D9F38AC7857C7952A59E6A5640D788E95F19A90B4FAF799BA0DAU3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CD924-274F-46F7-AE09-AAAEA53FC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1916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Заместитель</cp:lastModifiedBy>
  <cp:revision>5</cp:revision>
  <dcterms:created xsi:type="dcterms:W3CDTF">2018-07-12T04:49:00Z</dcterms:created>
  <dcterms:modified xsi:type="dcterms:W3CDTF">2018-07-12T05:29:00Z</dcterms:modified>
</cp:coreProperties>
</file>