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87" w:rsidRPr="003C3ABB" w:rsidRDefault="00A12187" w:rsidP="00A12187">
      <w:pPr>
        <w:pStyle w:val="a4"/>
        <w:jc w:val="center"/>
        <w:rPr>
          <w:rFonts w:ascii="Times New Roman" w:hAnsi="Times New Roman" w:cs="Times New Roman"/>
          <w:color w:val="000000"/>
          <w:sz w:val="26"/>
        </w:rPr>
      </w:pPr>
      <w:r>
        <w:t>"</w:t>
      </w:r>
      <w:r>
        <w:rPr>
          <w:rFonts w:ascii="Times New Roman" w:hAnsi="Times New Roman" w:cs="Times New Roman"/>
          <w:noProof/>
          <w:color w:val="00000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720090" cy="72009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Pr>
          <w:rFonts w:ascii="Times New Roman" w:hAnsi="Times New Roman" w:cs="Times New Roman"/>
          <w:color w:val="000000"/>
          <w:sz w:val="26"/>
          <w:lang w:val="en-US"/>
        </w:rPr>
        <w:t xml:space="preserve">                                                        </w:t>
      </w:r>
      <w:r>
        <w:rPr>
          <w:rFonts w:ascii="Times New Roman" w:hAnsi="Times New Roman" w:cs="Times New Roman"/>
          <w:color w:val="000000"/>
          <w:sz w:val="26"/>
        </w:rPr>
        <w:t xml:space="preserve">                                                     </w:t>
      </w:r>
    </w:p>
    <w:p w:rsidR="00A12187" w:rsidRPr="00C82EE3" w:rsidRDefault="00A12187" w:rsidP="00A12187">
      <w:pPr>
        <w:pStyle w:val="a5"/>
        <w:jc w:val="center"/>
      </w:pPr>
    </w:p>
    <w:tbl>
      <w:tblPr>
        <w:tblW w:w="0" w:type="auto"/>
        <w:tblLook w:val="0000"/>
      </w:tblPr>
      <w:tblGrid>
        <w:gridCol w:w="4161"/>
        <w:gridCol w:w="1225"/>
        <w:gridCol w:w="4184"/>
      </w:tblGrid>
      <w:tr w:rsidR="00A12187" w:rsidRPr="00C82EE3" w:rsidTr="0052010B">
        <w:trPr>
          <w:cantSplit/>
          <w:trHeight w:val="542"/>
        </w:trPr>
        <w:tc>
          <w:tcPr>
            <w:tcW w:w="4161" w:type="dxa"/>
          </w:tcPr>
          <w:p w:rsidR="00A12187" w:rsidRPr="00D55676" w:rsidRDefault="00A12187" w:rsidP="0052010B">
            <w:pPr>
              <w:pStyle w:val="a5"/>
              <w:jc w:val="center"/>
              <w:rPr>
                <w:rFonts w:ascii="Times New Roman" w:hAnsi="Times New Roman" w:cs="Times New Roman"/>
                <w:b/>
                <w:bCs/>
              </w:rPr>
            </w:pPr>
            <w:r w:rsidRPr="00D55676">
              <w:rPr>
                <w:rFonts w:ascii="Times New Roman" w:hAnsi="Times New Roman" w:cs="Times New Roman"/>
                <w:b/>
                <w:bCs/>
              </w:rPr>
              <w:t>ЧĂ</w:t>
            </w:r>
            <w:proofErr w:type="gramStart"/>
            <w:r w:rsidRPr="00D55676">
              <w:rPr>
                <w:rFonts w:ascii="Times New Roman" w:hAnsi="Times New Roman" w:cs="Times New Roman"/>
                <w:b/>
                <w:bCs/>
              </w:rPr>
              <w:t>ВАШ</w:t>
            </w:r>
            <w:proofErr w:type="gramEnd"/>
            <w:r w:rsidRPr="00D55676">
              <w:rPr>
                <w:rFonts w:ascii="Times New Roman" w:hAnsi="Times New Roman" w:cs="Times New Roman"/>
                <w:b/>
                <w:bCs/>
              </w:rPr>
              <w:t xml:space="preserve"> РЕСПУБЛИКИ</w:t>
            </w:r>
          </w:p>
          <w:p w:rsidR="00A12187" w:rsidRPr="00D55676" w:rsidRDefault="00A12187" w:rsidP="0052010B">
            <w:pPr>
              <w:pStyle w:val="a5"/>
              <w:jc w:val="center"/>
              <w:rPr>
                <w:rFonts w:ascii="Times New Roman" w:hAnsi="Times New Roman" w:cs="Times New Roman"/>
              </w:rPr>
            </w:pPr>
            <w:r w:rsidRPr="00D55676">
              <w:rPr>
                <w:rFonts w:ascii="Times New Roman" w:hAnsi="Times New Roman" w:cs="Times New Roman"/>
                <w:b/>
                <w:bCs/>
              </w:rPr>
              <w:t>ЕТЕРНЕ РАЙОНĚ</w:t>
            </w:r>
          </w:p>
        </w:tc>
        <w:tc>
          <w:tcPr>
            <w:tcW w:w="1225" w:type="dxa"/>
            <w:vMerge w:val="restart"/>
          </w:tcPr>
          <w:p w:rsidR="00A12187" w:rsidRPr="00D55676" w:rsidRDefault="00A12187" w:rsidP="0052010B">
            <w:pPr>
              <w:pStyle w:val="a5"/>
              <w:jc w:val="center"/>
              <w:rPr>
                <w:rFonts w:ascii="Times New Roman" w:hAnsi="Times New Roman" w:cs="Times New Roman"/>
              </w:rPr>
            </w:pPr>
          </w:p>
        </w:tc>
        <w:tc>
          <w:tcPr>
            <w:tcW w:w="4184" w:type="dxa"/>
          </w:tcPr>
          <w:p w:rsidR="00A12187" w:rsidRPr="00D55676" w:rsidRDefault="00A12187" w:rsidP="0052010B">
            <w:pPr>
              <w:pStyle w:val="a5"/>
              <w:jc w:val="center"/>
              <w:rPr>
                <w:rStyle w:val="a3"/>
                <w:rFonts w:ascii="Times New Roman" w:hAnsi="Times New Roman" w:cs="Times New Roman"/>
                <w:b w:val="0"/>
                <w:bCs/>
                <w:color w:val="000000"/>
              </w:rPr>
            </w:pPr>
            <w:r w:rsidRPr="00D55676">
              <w:rPr>
                <w:rFonts w:ascii="Times New Roman" w:hAnsi="Times New Roman" w:cs="Times New Roman"/>
                <w:b/>
                <w:bCs/>
              </w:rPr>
              <w:t>ЧУВАШСКАЯ РЕСПУБЛИКА</w:t>
            </w:r>
          </w:p>
          <w:p w:rsidR="00A12187" w:rsidRPr="00D55676" w:rsidRDefault="00A12187" w:rsidP="0052010B">
            <w:pPr>
              <w:pStyle w:val="a5"/>
              <w:jc w:val="center"/>
              <w:rPr>
                <w:rFonts w:ascii="Times New Roman" w:hAnsi="Times New Roman" w:cs="Times New Roman"/>
              </w:rPr>
            </w:pPr>
            <w:r w:rsidRPr="00D55676">
              <w:rPr>
                <w:rFonts w:ascii="Times New Roman" w:hAnsi="Times New Roman" w:cs="Times New Roman"/>
                <w:b/>
                <w:bCs/>
              </w:rPr>
              <w:t>ЯДРИНСКИЙ РАЙОН</w:t>
            </w:r>
          </w:p>
        </w:tc>
      </w:tr>
      <w:tr w:rsidR="00A12187" w:rsidTr="0052010B">
        <w:trPr>
          <w:cantSplit/>
          <w:trHeight w:val="1785"/>
        </w:trPr>
        <w:tc>
          <w:tcPr>
            <w:tcW w:w="4161" w:type="dxa"/>
          </w:tcPr>
          <w:p w:rsidR="00A12187" w:rsidRPr="00D55676" w:rsidRDefault="00A12187" w:rsidP="0052010B">
            <w:pPr>
              <w:pStyle w:val="a5"/>
              <w:jc w:val="center"/>
              <w:rPr>
                <w:rFonts w:ascii="Times New Roman" w:hAnsi="Times New Roman" w:cs="Times New Roman"/>
                <w:b/>
                <w:bCs/>
              </w:rPr>
            </w:pPr>
            <w:r w:rsidRPr="00D55676">
              <w:rPr>
                <w:rFonts w:ascii="Times New Roman" w:hAnsi="Times New Roman" w:cs="Times New Roman"/>
                <w:b/>
                <w:bCs/>
              </w:rPr>
              <w:t>ХУЧАШ ЯЛ ПОСЕЛЕНИЙĚН</w:t>
            </w:r>
          </w:p>
          <w:p w:rsidR="00A12187" w:rsidRPr="00D55676" w:rsidRDefault="00A12187" w:rsidP="0052010B">
            <w:pPr>
              <w:pStyle w:val="a5"/>
              <w:jc w:val="center"/>
              <w:rPr>
                <w:rStyle w:val="a3"/>
                <w:rFonts w:ascii="Times New Roman" w:hAnsi="Times New Roman" w:cs="Times New Roman"/>
                <w:color w:val="000000"/>
                <w:sz w:val="26"/>
              </w:rPr>
            </w:pPr>
            <w:r w:rsidRPr="00D55676">
              <w:rPr>
                <w:rFonts w:ascii="Times New Roman" w:hAnsi="Times New Roman" w:cs="Times New Roman"/>
                <w:b/>
                <w:bCs/>
              </w:rPr>
              <w:t>АДМИНИСТРАЦИĚ</w:t>
            </w:r>
          </w:p>
          <w:p w:rsidR="00A12187" w:rsidRPr="00D55676" w:rsidRDefault="00A12187" w:rsidP="0052010B">
            <w:pPr>
              <w:pStyle w:val="a5"/>
              <w:jc w:val="center"/>
              <w:rPr>
                <w:rFonts w:ascii="Times New Roman" w:hAnsi="Times New Roman" w:cs="Times New Roman"/>
                <w:noProof/>
              </w:rPr>
            </w:pPr>
          </w:p>
          <w:p w:rsidR="00A12187" w:rsidRPr="00D55676" w:rsidRDefault="00A12187" w:rsidP="0052010B">
            <w:pPr>
              <w:pStyle w:val="a5"/>
              <w:jc w:val="center"/>
              <w:rPr>
                <w:rFonts w:ascii="Times New Roman" w:hAnsi="Times New Roman" w:cs="Times New Roman"/>
                <w:b/>
                <w:bCs/>
                <w:noProof/>
              </w:rPr>
            </w:pPr>
          </w:p>
          <w:p w:rsidR="00A12187" w:rsidRPr="00D55676" w:rsidRDefault="00A12187" w:rsidP="0052010B">
            <w:pPr>
              <w:pStyle w:val="a5"/>
              <w:jc w:val="center"/>
              <w:rPr>
                <w:rFonts w:ascii="Times New Roman" w:hAnsi="Times New Roman" w:cs="Times New Roman"/>
                <w:b/>
                <w:bCs/>
                <w:noProof/>
              </w:rPr>
            </w:pPr>
            <w:r w:rsidRPr="00D55676">
              <w:rPr>
                <w:rFonts w:ascii="Times New Roman" w:hAnsi="Times New Roman" w:cs="Times New Roman"/>
                <w:b/>
                <w:bCs/>
                <w:noProof/>
              </w:rPr>
              <w:t>ЙЫШĂНУ</w:t>
            </w:r>
          </w:p>
          <w:p w:rsidR="00A12187" w:rsidRPr="00D55676" w:rsidRDefault="00A12187" w:rsidP="0052010B">
            <w:pPr>
              <w:pStyle w:val="a5"/>
              <w:jc w:val="center"/>
              <w:rPr>
                <w:rFonts w:ascii="Times New Roman" w:hAnsi="Times New Roman" w:cs="Times New Roman"/>
              </w:rPr>
            </w:pPr>
          </w:p>
          <w:p w:rsidR="00A12187" w:rsidRPr="00D55676" w:rsidRDefault="00A12187" w:rsidP="0052010B">
            <w:pPr>
              <w:pStyle w:val="a5"/>
              <w:jc w:val="center"/>
              <w:rPr>
                <w:rFonts w:ascii="Times New Roman" w:hAnsi="Times New Roman" w:cs="Times New Roman"/>
                <w:noProof/>
              </w:rPr>
            </w:pPr>
            <w:r w:rsidRPr="00D55676">
              <w:rPr>
                <w:rFonts w:ascii="Times New Roman" w:hAnsi="Times New Roman" w:cs="Times New Roman"/>
                <w:noProof/>
              </w:rPr>
              <w:t xml:space="preserve">«» </w:t>
            </w:r>
            <w:r>
              <w:rPr>
                <w:rFonts w:ascii="Times New Roman" w:hAnsi="Times New Roman" w:cs="Times New Roman"/>
                <w:noProof/>
              </w:rPr>
              <w:t>марта</w:t>
            </w:r>
            <w:r w:rsidRPr="00D55676">
              <w:rPr>
                <w:rFonts w:ascii="Times New Roman" w:hAnsi="Times New Roman" w:cs="Times New Roman"/>
                <w:noProof/>
              </w:rPr>
              <w:t xml:space="preserve">  201</w:t>
            </w:r>
            <w:r>
              <w:rPr>
                <w:rFonts w:ascii="Times New Roman" w:hAnsi="Times New Roman" w:cs="Times New Roman"/>
                <w:noProof/>
              </w:rPr>
              <w:t>6</w:t>
            </w:r>
            <w:r w:rsidRPr="00D55676">
              <w:rPr>
                <w:rFonts w:ascii="Times New Roman" w:hAnsi="Times New Roman" w:cs="Times New Roman"/>
                <w:noProof/>
              </w:rPr>
              <w:t xml:space="preserve">г. № </w:t>
            </w:r>
            <w:r w:rsidR="00633712">
              <w:rPr>
                <w:rFonts w:ascii="Times New Roman" w:hAnsi="Times New Roman" w:cs="Times New Roman"/>
                <w:noProof/>
              </w:rPr>
              <w:t>19</w:t>
            </w:r>
            <w:r w:rsidRPr="00D55676">
              <w:rPr>
                <w:rFonts w:ascii="Times New Roman" w:hAnsi="Times New Roman" w:cs="Times New Roman"/>
                <w:noProof/>
              </w:rPr>
              <w:t xml:space="preserve"> </w:t>
            </w:r>
          </w:p>
          <w:p w:rsidR="00A12187" w:rsidRPr="00D55676" w:rsidRDefault="00A12187" w:rsidP="0052010B">
            <w:pPr>
              <w:pStyle w:val="a5"/>
              <w:jc w:val="center"/>
              <w:rPr>
                <w:rFonts w:ascii="Times New Roman" w:hAnsi="Times New Roman" w:cs="Times New Roman"/>
              </w:rPr>
            </w:pPr>
            <w:proofErr w:type="spellStart"/>
            <w:r w:rsidRPr="00D55676">
              <w:rPr>
                <w:rFonts w:ascii="Times New Roman" w:hAnsi="Times New Roman" w:cs="Times New Roman"/>
              </w:rPr>
              <w:t>Хучаш</w:t>
            </w:r>
            <w:proofErr w:type="spellEnd"/>
            <w:r w:rsidRPr="00D55676">
              <w:rPr>
                <w:rFonts w:ascii="Times New Roman" w:hAnsi="Times New Roman" w:cs="Times New Roman"/>
              </w:rPr>
              <w:t xml:space="preserve"> </w:t>
            </w:r>
            <w:proofErr w:type="spellStart"/>
            <w:r w:rsidRPr="00D55676">
              <w:rPr>
                <w:rFonts w:ascii="Times New Roman" w:hAnsi="Times New Roman" w:cs="Times New Roman"/>
              </w:rPr>
              <w:t>ялě</w:t>
            </w:r>
            <w:proofErr w:type="spellEnd"/>
          </w:p>
        </w:tc>
        <w:tc>
          <w:tcPr>
            <w:tcW w:w="1225" w:type="dxa"/>
            <w:vMerge/>
          </w:tcPr>
          <w:p w:rsidR="00A12187" w:rsidRPr="00D55676" w:rsidRDefault="00A12187" w:rsidP="0052010B">
            <w:pPr>
              <w:pStyle w:val="a5"/>
              <w:jc w:val="center"/>
              <w:rPr>
                <w:rFonts w:ascii="Times New Roman" w:hAnsi="Times New Roman" w:cs="Times New Roman"/>
              </w:rPr>
            </w:pPr>
          </w:p>
        </w:tc>
        <w:tc>
          <w:tcPr>
            <w:tcW w:w="4184" w:type="dxa"/>
          </w:tcPr>
          <w:p w:rsidR="00A12187" w:rsidRPr="00D55676" w:rsidRDefault="00A12187" w:rsidP="0052010B">
            <w:pPr>
              <w:pStyle w:val="a5"/>
              <w:jc w:val="center"/>
              <w:rPr>
                <w:rFonts w:ascii="Times New Roman" w:hAnsi="Times New Roman" w:cs="Times New Roman"/>
                <w:b/>
                <w:bCs/>
              </w:rPr>
            </w:pPr>
            <w:r w:rsidRPr="00D55676">
              <w:rPr>
                <w:rFonts w:ascii="Times New Roman" w:hAnsi="Times New Roman" w:cs="Times New Roman"/>
                <w:b/>
                <w:bCs/>
              </w:rPr>
              <w:t>АДМИНИСТРАЦИЯ</w:t>
            </w:r>
          </w:p>
          <w:p w:rsidR="00A12187" w:rsidRPr="00D55676" w:rsidRDefault="00A12187" w:rsidP="0052010B">
            <w:pPr>
              <w:pStyle w:val="a5"/>
              <w:jc w:val="center"/>
              <w:rPr>
                <w:rFonts w:ascii="Times New Roman" w:hAnsi="Times New Roman" w:cs="Times New Roman"/>
                <w:b/>
                <w:bCs/>
              </w:rPr>
            </w:pPr>
            <w:r w:rsidRPr="00D55676">
              <w:rPr>
                <w:rFonts w:ascii="Times New Roman" w:hAnsi="Times New Roman" w:cs="Times New Roman"/>
                <w:b/>
                <w:bCs/>
              </w:rPr>
              <w:t>ХОЧАШЕВСКОГО СЕЛЬСКОГО ПОСЕЛЕНИЯ</w:t>
            </w:r>
          </w:p>
          <w:p w:rsidR="00A12187" w:rsidRPr="00D55676" w:rsidRDefault="00A12187" w:rsidP="0052010B">
            <w:pPr>
              <w:pStyle w:val="a5"/>
              <w:jc w:val="center"/>
              <w:rPr>
                <w:rFonts w:ascii="Times New Roman" w:hAnsi="Times New Roman" w:cs="Times New Roman"/>
              </w:rPr>
            </w:pPr>
          </w:p>
          <w:p w:rsidR="00A12187" w:rsidRPr="00D55676" w:rsidRDefault="00A12187" w:rsidP="0052010B">
            <w:pPr>
              <w:pStyle w:val="a5"/>
              <w:jc w:val="center"/>
              <w:rPr>
                <w:rFonts w:ascii="Times New Roman" w:hAnsi="Times New Roman" w:cs="Times New Roman"/>
                <w:b/>
              </w:rPr>
            </w:pPr>
            <w:r w:rsidRPr="00D55676">
              <w:rPr>
                <w:rFonts w:ascii="Times New Roman" w:hAnsi="Times New Roman" w:cs="Times New Roman"/>
                <w:b/>
              </w:rPr>
              <w:t>ПОСТАНОВЛЕНИЕ</w:t>
            </w:r>
          </w:p>
          <w:p w:rsidR="00A12187" w:rsidRPr="00D55676" w:rsidRDefault="00A12187" w:rsidP="0052010B">
            <w:pPr>
              <w:pStyle w:val="a5"/>
              <w:jc w:val="center"/>
              <w:rPr>
                <w:rFonts w:ascii="Times New Roman" w:hAnsi="Times New Roman" w:cs="Times New Roman"/>
              </w:rPr>
            </w:pPr>
          </w:p>
          <w:p w:rsidR="00A12187" w:rsidRPr="00D55676" w:rsidRDefault="00A12187" w:rsidP="0052010B">
            <w:pPr>
              <w:pStyle w:val="a5"/>
              <w:jc w:val="center"/>
              <w:rPr>
                <w:rFonts w:ascii="Times New Roman" w:hAnsi="Times New Roman" w:cs="Times New Roman"/>
              </w:rPr>
            </w:pPr>
            <w:r w:rsidRPr="00D55676">
              <w:rPr>
                <w:rFonts w:ascii="Times New Roman" w:hAnsi="Times New Roman" w:cs="Times New Roman"/>
              </w:rPr>
              <w:t xml:space="preserve">«» </w:t>
            </w:r>
            <w:r>
              <w:rPr>
                <w:rFonts w:ascii="Times New Roman" w:hAnsi="Times New Roman" w:cs="Times New Roman"/>
              </w:rPr>
              <w:t>марта</w:t>
            </w:r>
            <w:r w:rsidRPr="00D55676">
              <w:rPr>
                <w:rFonts w:ascii="Times New Roman" w:hAnsi="Times New Roman" w:cs="Times New Roman"/>
              </w:rPr>
              <w:t xml:space="preserve"> 201</w:t>
            </w:r>
            <w:r>
              <w:rPr>
                <w:rFonts w:ascii="Times New Roman" w:hAnsi="Times New Roman" w:cs="Times New Roman"/>
              </w:rPr>
              <w:t>6</w:t>
            </w:r>
            <w:r w:rsidRPr="00D55676">
              <w:rPr>
                <w:rFonts w:ascii="Times New Roman" w:hAnsi="Times New Roman" w:cs="Times New Roman"/>
              </w:rPr>
              <w:t>г. №</w:t>
            </w:r>
            <w:r w:rsidR="00633712">
              <w:rPr>
                <w:rFonts w:ascii="Times New Roman" w:hAnsi="Times New Roman" w:cs="Times New Roman"/>
              </w:rPr>
              <w:t>19</w:t>
            </w:r>
          </w:p>
          <w:p w:rsidR="00A12187" w:rsidRPr="00D55676" w:rsidRDefault="00A12187" w:rsidP="0052010B">
            <w:pPr>
              <w:pStyle w:val="a5"/>
              <w:jc w:val="center"/>
              <w:rPr>
                <w:rFonts w:ascii="Times New Roman" w:hAnsi="Times New Roman" w:cs="Times New Roman"/>
              </w:rPr>
            </w:pPr>
            <w:r w:rsidRPr="00D55676">
              <w:rPr>
                <w:rFonts w:ascii="Times New Roman" w:hAnsi="Times New Roman" w:cs="Times New Roman"/>
              </w:rPr>
              <w:t xml:space="preserve">село </w:t>
            </w:r>
            <w:proofErr w:type="spellStart"/>
            <w:r w:rsidRPr="00D55676">
              <w:rPr>
                <w:rFonts w:ascii="Times New Roman" w:hAnsi="Times New Roman" w:cs="Times New Roman"/>
              </w:rPr>
              <w:t>Хочашево</w:t>
            </w:r>
            <w:proofErr w:type="spellEnd"/>
          </w:p>
        </w:tc>
      </w:tr>
    </w:tbl>
    <w:p w:rsidR="00A12187" w:rsidRPr="00F53989" w:rsidRDefault="00A12187" w:rsidP="00A12187"/>
    <w:p w:rsidR="00A12187" w:rsidRPr="00842AAC" w:rsidRDefault="00A12187" w:rsidP="00A12187">
      <w:pPr>
        <w:ind w:right="4545"/>
        <w:jc w:val="both"/>
        <w:rPr>
          <w:rFonts w:ascii="Times New Roman" w:hAnsi="Times New Roman" w:cs="Times New Roman"/>
          <w:b/>
          <w:bCs/>
          <w:sz w:val="26"/>
          <w:szCs w:val="26"/>
        </w:rPr>
      </w:pPr>
      <w:r w:rsidRPr="00842AAC">
        <w:rPr>
          <w:rFonts w:ascii="Times New Roman" w:hAnsi="Times New Roman" w:cs="Times New Roman"/>
          <w:b/>
          <w:bCs/>
          <w:sz w:val="26"/>
          <w:szCs w:val="26"/>
        </w:rPr>
        <w:t>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A12187" w:rsidRPr="00842AAC" w:rsidRDefault="00A12187" w:rsidP="00A12187">
      <w:pPr>
        <w:suppressAutoHyphens/>
        <w:overflowPunct w:val="0"/>
        <w:autoSpaceDE w:val="0"/>
        <w:ind w:firstLine="1006"/>
        <w:jc w:val="both"/>
        <w:textAlignment w:val="baseline"/>
        <w:rPr>
          <w:rFonts w:ascii="Times New Roman" w:hAnsi="Times New Roman" w:cs="Times New Roman"/>
          <w:sz w:val="26"/>
          <w:szCs w:val="26"/>
        </w:rPr>
      </w:pPr>
      <w:r>
        <w:rPr>
          <w:rFonts w:ascii="Times New Roman" w:hAnsi="Times New Roman" w:cs="Times New Roman"/>
          <w:bCs/>
          <w:sz w:val="26"/>
          <w:szCs w:val="26"/>
        </w:rPr>
        <w:t xml:space="preserve">        </w:t>
      </w:r>
      <w:r w:rsidRPr="00842AAC">
        <w:rPr>
          <w:rFonts w:ascii="Times New Roman" w:eastAsia="Arial" w:hAnsi="Times New Roman" w:cs="Times New Roman"/>
          <w:sz w:val="26"/>
          <w:szCs w:val="26"/>
        </w:rPr>
        <w:t xml:space="preserve">В соответствии с  Федеральным </w:t>
      </w:r>
      <w:hyperlink r:id="rId7" w:history="1">
        <w:r w:rsidRPr="00842AAC">
          <w:rPr>
            <w:rStyle w:val="a7"/>
            <w:rFonts w:ascii="Times New Roman" w:eastAsia="Arial" w:hAnsi="Times New Roman" w:cs="Times New Roman"/>
            <w:sz w:val="26"/>
            <w:szCs w:val="26"/>
          </w:rPr>
          <w:t>законом</w:t>
        </w:r>
      </w:hyperlink>
      <w:r w:rsidRPr="00842AAC">
        <w:rPr>
          <w:rFonts w:ascii="Times New Roman" w:eastAsia="Arial" w:hAnsi="Times New Roman" w:cs="Times New Roman"/>
          <w:sz w:val="26"/>
          <w:szCs w:val="26"/>
        </w:rPr>
        <w:t xml:space="preserve"> от 6 октября 2003 г. N 131-ФЗ "Об общих принципах организации местного самоуправления в Российской Федерации", Федеральным </w:t>
      </w:r>
      <w:hyperlink r:id="rId8" w:history="1">
        <w:r w:rsidRPr="00842AAC">
          <w:rPr>
            <w:rStyle w:val="a7"/>
            <w:rFonts w:ascii="Times New Roman" w:eastAsia="Arial" w:hAnsi="Times New Roman" w:cs="Times New Roman"/>
            <w:sz w:val="26"/>
            <w:szCs w:val="26"/>
          </w:rPr>
          <w:t>законом</w:t>
        </w:r>
      </w:hyperlink>
      <w:r w:rsidRPr="00842AAC">
        <w:rPr>
          <w:rFonts w:ascii="Times New Roman" w:eastAsia="Arial" w:hAnsi="Times New Roman" w:cs="Times New Roman"/>
          <w:sz w:val="26"/>
          <w:szCs w:val="26"/>
        </w:rPr>
        <w:t xml:space="preserve"> от 27 июля 2010 г. N 210-ФЗ "Об организации предоставления государственных и муниципальных услуг", и другими законодательными актами постановляю:</w:t>
      </w:r>
    </w:p>
    <w:p w:rsidR="00A12187" w:rsidRPr="00842AAC" w:rsidRDefault="00A12187" w:rsidP="00A12187">
      <w:pPr>
        <w:numPr>
          <w:ilvl w:val="2"/>
          <w:numId w:val="1"/>
        </w:numPr>
        <w:tabs>
          <w:tab w:val="clear" w:pos="1605"/>
          <w:tab w:val="num" w:pos="1440"/>
        </w:tabs>
        <w:suppressAutoHyphens/>
        <w:overflowPunct w:val="0"/>
        <w:autoSpaceDE w:val="0"/>
        <w:spacing w:after="0" w:line="240" w:lineRule="auto"/>
        <w:ind w:left="0" w:firstLine="1006"/>
        <w:jc w:val="both"/>
        <w:textAlignment w:val="baseline"/>
        <w:rPr>
          <w:rFonts w:ascii="Times New Roman" w:hAnsi="Times New Roman" w:cs="Times New Roman"/>
          <w:sz w:val="26"/>
          <w:szCs w:val="26"/>
        </w:rPr>
      </w:pPr>
      <w:r w:rsidRPr="00842AAC">
        <w:rPr>
          <w:rFonts w:ascii="Times New Roman" w:hAnsi="Times New Roman" w:cs="Times New Roman"/>
          <w:sz w:val="26"/>
          <w:szCs w:val="26"/>
        </w:rPr>
        <w:t>Утвердить административный регламент администрации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Хочашевского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Ядринского</w:t>
      </w:r>
      <w:proofErr w:type="spellEnd"/>
      <w:r>
        <w:rPr>
          <w:rFonts w:ascii="Times New Roman" w:hAnsi="Times New Roman" w:cs="Times New Roman"/>
          <w:sz w:val="26"/>
          <w:szCs w:val="26"/>
        </w:rPr>
        <w:t xml:space="preserve"> района </w:t>
      </w:r>
      <w:r w:rsidRPr="00842AAC">
        <w:rPr>
          <w:rFonts w:ascii="Times New Roman" w:hAnsi="Times New Roman" w:cs="Times New Roman"/>
          <w:sz w:val="26"/>
          <w:szCs w:val="26"/>
        </w:rPr>
        <w:t xml:space="preserve"> Чувашской Республики по предоставлению муниципальной услуги "Выдача разрешений на строительство, реконструкцию объектов капитального строительства".</w:t>
      </w:r>
    </w:p>
    <w:p w:rsidR="00A12187" w:rsidRPr="00842AAC" w:rsidRDefault="00A12187" w:rsidP="00A12187">
      <w:pPr>
        <w:numPr>
          <w:ilvl w:val="2"/>
          <w:numId w:val="1"/>
        </w:numPr>
        <w:tabs>
          <w:tab w:val="clear" w:pos="1605"/>
          <w:tab w:val="num" w:pos="1440"/>
        </w:tabs>
        <w:suppressAutoHyphens/>
        <w:overflowPunct w:val="0"/>
        <w:autoSpaceDE w:val="0"/>
        <w:spacing w:after="0" w:line="240" w:lineRule="auto"/>
        <w:ind w:left="0" w:firstLine="1006"/>
        <w:jc w:val="both"/>
        <w:textAlignment w:val="baseline"/>
        <w:rPr>
          <w:rFonts w:ascii="Times New Roman" w:hAnsi="Times New Roman" w:cs="Times New Roman"/>
          <w:sz w:val="26"/>
          <w:szCs w:val="26"/>
        </w:rPr>
      </w:pPr>
      <w:proofErr w:type="gramStart"/>
      <w:r w:rsidRPr="00842AAC">
        <w:rPr>
          <w:rFonts w:ascii="Times New Roman" w:hAnsi="Times New Roman" w:cs="Times New Roman"/>
          <w:sz w:val="26"/>
          <w:szCs w:val="26"/>
        </w:rPr>
        <w:t>Контроль    за</w:t>
      </w:r>
      <w:proofErr w:type="gramEnd"/>
      <w:r w:rsidRPr="00842AAC">
        <w:rPr>
          <w:rFonts w:ascii="Times New Roman" w:hAnsi="Times New Roman" w:cs="Times New Roman"/>
          <w:sz w:val="26"/>
          <w:szCs w:val="26"/>
        </w:rPr>
        <w:t xml:space="preserve">    выполнением    настоящего   постановления </w:t>
      </w:r>
      <w:r>
        <w:rPr>
          <w:rFonts w:ascii="Times New Roman" w:hAnsi="Times New Roman" w:cs="Times New Roman"/>
          <w:sz w:val="26"/>
          <w:szCs w:val="26"/>
        </w:rPr>
        <w:t>оставляю за собой.</w:t>
      </w:r>
    </w:p>
    <w:p w:rsidR="00A12187" w:rsidRDefault="00A12187" w:rsidP="00A12187">
      <w:pPr>
        <w:pStyle w:val="a9"/>
        <w:rPr>
          <w:sz w:val="26"/>
          <w:szCs w:val="26"/>
        </w:rPr>
      </w:pPr>
    </w:p>
    <w:p w:rsidR="00A12187" w:rsidRDefault="00A12187" w:rsidP="00A12187">
      <w:pPr>
        <w:pStyle w:val="a9"/>
        <w:rPr>
          <w:sz w:val="26"/>
          <w:szCs w:val="26"/>
        </w:rPr>
      </w:pPr>
    </w:p>
    <w:p w:rsidR="00A12187" w:rsidRDefault="00A12187" w:rsidP="00A12187">
      <w:pPr>
        <w:autoSpaceDE w:val="0"/>
        <w:ind w:right="-5"/>
        <w:jc w:val="both"/>
        <w:rPr>
          <w:rFonts w:ascii="Times New Roman" w:hAnsi="Times New Roman" w:cs="Times New Roman"/>
          <w:sz w:val="26"/>
        </w:rPr>
      </w:pPr>
      <w:r>
        <w:rPr>
          <w:rFonts w:ascii="Times New Roman" w:hAnsi="Times New Roman" w:cs="Times New Roman"/>
          <w:sz w:val="26"/>
        </w:rPr>
        <w:t xml:space="preserve">Глава  </w:t>
      </w:r>
      <w:proofErr w:type="spellStart"/>
      <w:r>
        <w:rPr>
          <w:rFonts w:ascii="Times New Roman" w:hAnsi="Times New Roman" w:cs="Times New Roman"/>
          <w:sz w:val="26"/>
        </w:rPr>
        <w:t>Хочашевского</w:t>
      </w:r>
      <w:proofErr w:type="spellEnd"/>
      <w:r>
        <w:rPr>
          <w:rFonts w:ascii="Times New Roman" w:hAnsi="Times New Roman" w:cs="Times New Roman"/>
          <w:sz w:val="26"/>
        </w:rPr>
        <w:t xml:space="preserve">  сельского  поселения                             С.Н.Кузьмин</w:t>
      </w: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633712" w:rsidRDefault="00633712" w:rsidP="00A12187">
      <w:pPr>
        <w:rPr>
          <w:rFonts w:ascii="Times New Roman" w:hAnsi="Times New Roman" w:cs="Times New Roman"/>
          <w:sz w:val="26"/>
        </w:rPr>
      </w:pPr>
    </w:p>
    <w:p w:rsidR="00633712" w:rsidRDefault="00633712" w:rsidP="00A12187">
      <w:pPr>
        <w:rPr>
          <w:rFonts w:ascii="Times New Roman" w:hAnsi="Times New Roman" w:cs="Times New Roman"/>
          <w:sz w:val="26"/>
        </w:rPr>
      </w:pPr>
    </w:p>
    <w:p w:rsidR="00A12187" w:rsidRPr="00911646" w:rsidRDefault="00A12187" w:rsidP="00A12187">
      <w:pPr>
        <w:autoSpaceDE w:val="0"/>
        <w:jc w:val="center"/>
        <w:rPr>
          <w:rFonts w:ascii="Times New Roman" w:hAnsi="Times New Roman" w:cs="Times New Roman"/>
          <w:b/>
          <w:bCs/>
          <w:sz w:val="24"/>
          <w:szCs w:val="24"/>
        </w:rPr>
      </w:pPr>
      <w:r w:rsidRPr="00911646">
        <w:rPr>
          <w:rFonts w:ascii="Times New Roman" w:hAnsi="Times New Roman" w:cs="Times New Roman"/>
          <w:b/>
          <w:bCs/>
          <w:sz w:val="24"/>
          <w:szCs w:val="24"/>
        </w:rPr>
        <w:t>АДМИНИСТРАТИВНЫЙ РЕГЛАМЕНТ</w:t>
      </w:r>
    </w:p>
    <w:p w:rsidR="00A12187" w:rsidRPr="00911646" w:rsidRDefault="00A12187" w:rsidP="00A12187">
      <w:pPr>
        <w:jc w:val="center"/>
        <w:rPr>
          <w:rFonts w:ascii="Times New Roman" w:eastAsia="Calibri" w:hAnsi="Times New Roman" w:cs="Times New Roman"/>
          <w:sz w:val="24"/>
          <w:szCs w:val="24"/>
        </w:rPr>
      </w:pPr>
      <w:r>
        <w:rPr>
          <w:rFonts w:ascii="Times New Roman" w:hAnsi="Times New Roman" w:cs="Times New Roman"/>
          <w:b/>
          <w:bCs/>
          <w:sz w:val="24"/>
          <w:szCs w:val="24"/>
        </w:rPr>
        <w:t xml:space="preserve">Администрации </w:t>
      </w:r>
      <w:proofErr w:type="spellStart"/>
      <w:r>
        <w:rPr>
          <w:rFonts w:ascii="Times New Roman" w:hAnsi="Times New Roman" w:cs="Times New Roman"/>
          <w:b/>
          <w:bCs/>
          <w:sz w:val="24"/>
          <w:szCs w:val="24"/>
        </w:rPr>
        <w:t>Хочашевского</w:t>
      </w:r>
      <w:proofErr w:type="spellEnd"/>
      <w:r>
        <w:rPr>
          <w:rFonts w:ascii="Times New Roman" w:hAnsi="Times New Roman" w:cs="Times New Roman"/>
          <w:b/>
          <w:bCs/>
          <w:sz w:val="24"/>
          <w:szCs w:val="24"/>
        </w:rPr>
        <w:t xml:space="preserve"> сельского поселения </w:t>
      </w:r>
      <w:proofErr w:type="spellStart"/>
      <w:r>
        <w:rPr>
          <w:rFonts w:ascii="Times New Roman" w:hAnsi="Times New Roman" w:cs="Times New Roman"/>
          <w:b/>
          <w:bCs/>
          <w:sz w:val="24"/>
          <w:szCs w:val="24"/>
        </w:rPr>
        <w:t>Ядринского</w:t>
      </w:r>
      <w:proofErr w:type="spellEnd"/>
      <w:r>
        <w:rPr>
          <w:rFonts w:ascii="Times New Roman" w:hAnsi="Times New Roman" w:cs="Times New Roman"/>
          <w:b/>
          <w:bCs/>
          <w:sz w:val="24"/>
          <w:szCs w:val="24"/>
        </w:rPr>
        <w:t xml:space="preserve"> района</w:t>
      </w:r>
      <w:r w:rsidRPr="00911646">
        <w:rPr>
          <w:rFonts w:ascii="Times New Roman" w:hAnsi="Times New Roman" w:cs="Times New Roman"/>
          <w:b/>
          <w:bCs/>
          <w:sz w:val="24"/>
          <w:szCs w:val="24"/>
        </w:rPr>
        <w:t xml:space="preserve"> Чувашской Республики по предоставлению муниципальной услуги </w:t>
      </w:r>
      <w:r w:rsidRPr="00911646">
        <w:rPr>
          <w:rFonts w:ascii="Times New Roman" w:hAnsi="Times New Roman" w:cs="Times New Roman"/>
          <w:b/>
          <w:sz w:val="24"/>
          <w:szCs w:val="24"/>
        </w:rPr>
        <w:t>«</w:t>
      </w:r>
      <w:r w:rsidRPr="00911646">
        <w:rPr>
          <w:rFonts w:ascii="Times New Roman" w:hAnsi="Times New Roman" w:cs="Times New Roman"/>
          <w:b/>
          <w:bCs/>
          <w:sz w:val="24"/>
          <w:szCs w:val="24"/>
        </w:rPr>
        <w:t>Выдача разрешений на строительство, реконструкцию объектов капитального строительства</w:t>
      </w:r>
      <w:r w:rsidRPr="00911646">
        <w:rPr>
          <w:rFonts w:ascii="Times New Roman" w:hAnsi="Times New Roman" w:cs="Times New Roman"/>
          <w:b/>
          <w:sz w:val="24"/>
          <w:szCs w:val="24"/>
        </w:rPr>
        <w:t>»</w:t>
      </w:r>
    </w:p>
    <w:p w:rsidR="00A12187" w:rsidRPr="00911646" w:rsidRDefault="00A12187" w:rsidP="00A12187">
      <w:pPr>
        <w:ind w:firstLine="709"/>
        <w:jc w:val="both"/>
        <w:rPr>
          <w:rFonts w:ascii="Times New Roman" w:eastAsia="Calibri" w:hAnsi="Times New Roman" w:cs="Times New Roman"/>
          <w:b/>
          <w:bCs/>
          <w:sz w:val="24"/>
          <w:szCs w:val="24"/>
        </w:rPr>
      </w:pPr>
      <w:r w:rsidRPr="00911646">
        <w:rPr>
          <w:rFonts w:ascii="Times New Roman" w:eastAsia="Calibri" w:hAnsi="Times New Roman" w:cs="Times New Roman"/>
          <w:b/>
          <w:bCs/>
          <w:sz w:val="24"/>
          <w:szCs w:val="24"/>
        </w:rPr>
        <w:t>I. Общие положения</w:t>
      </w:r>
    </w:p>
    <w:p w:rsidR="00A12187" w:rsidRPr="00911646" w:rsidRDefault="00A12187" w:rsidP="00A12187">
      <w:pPr>
        <w:ind w:firstLine="709"/>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1.1. Предмет регулирования административного регламента</w:t>
      </w:r>
      <w:r w:rsidRPr="00911646">
        <w:rPr>
          <w:rFonts w:ascii="Times New Roman" w:eastAsia="Calibri" w:hAnsi="Times New Roman" w:cs="Times New Roman"/>
          <w:bCs/>
          <w:sz w:val="24"/>
          <w:szCs w:val="24"/>
        </w:rPr>
        <w:t xml:space="preserve"> </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строительство, реконструкцию объектов капитального строительства и индивидуальное строительство на территории муниципального образования (далее – муниципальная услуга).</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1.2. Круг заявителей на предоставление муниципальной услуги</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A12187" w:rsidRPr="00911646" w:rsidRDefault="00A12187" w:rsidP="00A12187">
      <w:pPr>
        <w:ind w:firstLine="709"/>
        <w:jc w:val="both"/>
        <w:rPr>
          <w:rFonts w:ascii="Times New Roman" w:eastAsia="Calibri" w:hAnsi="Times New Roman" w:cs="Times New Roman"/>
          <w:b/>
          <w:bCs/>
          <w:sz w:val="24"/>
          <w:szCs w:val="24"/>
        </w:rPr>
      </w:pPr>
      <w:r w:rsidRPr="00911646">
        <w:rPr>
          <w:rFonts w:ascii="Times New Roman" w:eastAsia="Calibri" w:hAnsi="Times New Roman" w:cs="Times New Roman"/>
          <w:b/>
          <w:bCs/>
          <w:sz w:val="24"/>
          <w:szCs w:val="24"/>
        </w:rPr>
        <w:t>1.3. Информирование о порядке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1.3.1. Информация об органах власти, структурных подразделениях, организациях, предоставляющих муниципальную услугу</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9" w:anchor="Приложение1" w:history="1">
        <w:r w:rsidRPr="00911646">
          <w:rPr>
            <w:rStyle w:val="a7"/>
            <w:rFonts w:ascii="Times New Roman" w:eastAsia="Calibri" w:hAnsi="Times New Roman" w:cs="Times New Roman"/>
            <w:bCs/>
            <w:sz w:val="24"/>
            <w:szCs w:val="24"/>
          </w:rPr>
          <w:t>Приложении 1</w:t>
        </w:r>
      </w:hyperlink>
      <w:r w:rsidRPr="00911646">
        <w:rPr>
          <w:rFonts w:ascii="Times New Roman" w:eastAsia="Calibri" w:hAnsi="Times New Roman" w:cs="Times New Roman"/>
          <w:bCs/>
          <w:sz w:val="24"/>
          <w:szCs w:val="24"/>
        </w:rPr>
        <w:t xml:space="preserve"> к Административному регламенту.</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 xml:space="preserve">1.3.2. Способ получения сведений о местонахождении и графике работы </w:t>
      </w:r>
      <w:r>
        <w:rPr>
          <w:rFonts w:ascii="Times New Roman" w:eastAsia="Calibri" w:hAnsi="Times New Roman" w:cs="Times New Roman"/>
          <w:b/>
          <w:bCs/>
          <w:sz w:val="24"/>
          <w:szCs w:val="24"/>
        </w:rPr>
        <w:t xml:space="preserve">администрации </w:t>
      </w:r>
      <w:proofErr w:type="spellStart"/>
      <w:r>
        <w:rPr>
          <w:rFonts w:ascii="Times New Roman" w:eastAsia="Calibri" w:hAnsi="Times New Roman" w:cs="Times New Roman"/>
          <w:b/>
          <w:bCs/>
          <w:sz w:val="24"/>
          <w:szCs w:val="24"/>
        </w:rPr>
        <w:t>Хочашевского</w:t>
      </w:r>
      <w:proofErr w:type="spellEnd"/>
      <w:r>
        <w:rPr>
          <w:rFonts w:ascii="Times New Roman" w:eastAsia="Calibri" w:hAnsi="Times New Roman" w:cs="Times New Roman"/>
          <w:b/>
          <w:bCs/>
          <w:sz w:val="24"/>
          <w:szCs w:val="24"/>
        </w:rPr>
        <w:t xml:space="preserve"> сельского поселения</w:t>
      </w:r>
      <w:r w:rsidRPr="00911646">
        <w:rPr>
          <w:rFonts w:ascii="Times New Roman" w:eastAsia="Calibri" w:hAnsi="Times New Roman" w:cs="Times New Roman"/>
          <w:b/>
          <w:bCs/>
          <w:sz w:val="24"/>
          <w:szCs w:val="24"/>
        </w:rPr>
        <w:t>, организациях, предоставляющих муниципальную услугу</w:t>
      </w:r>
    </w:p>
    <w:p w:rsidR="00A12187" w:rsidRPr="00911646" w:rsidRDefault="00A12187" w:rsidP="00A12187">
      <w:pPr>
        <w:ind w:firstLine="709"/>
        <w:jc w:val="both"/>
        <w:rPr>
          <w:rFonts w:ascii="Times New Roman" w:eastAsia="Calibri" w:hAnsi="Times New Roman" w:cs="Times New Roman"/>
          <w:bCs/>
          <w:sz w:val="24"/>
          <w:szCs w:val="24"/>
        </w:rPr>
      </w:pPr>
      <w:proofErr w:type="gramStart"/>
      <w:r w:rsidRPr="00911646">
        <w:rPr>
          <w:rFonts w:ascii="Times New Roman" w:eastAsia="Calibri" w:hAnsi="Times New Roman" w:cs="Times New Roman"/>
          <w:bCs/>
          <w:sz w:val="24"/>
          <w:szCs w:val="24"/>
        </w:rPr>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w:t>
      </w:r>
      <w:r w:rsidRPr="00911646">
        <w:rPr>
          <w:rFonts w:ascii="Times New Roman" w:eastAsia="Calibri" w:hAnsi="Times New Roman" w:cs="Times New Roman"/>
          <w:bCs/>
          <w:sz w:val="24"/>
          <w:szCs w:val="24"/>
        </w:rPr>
        <w:lastRenderedPageBreak/>
        <w:t>массовой информации (далее - СМИ), на официальных сайтах в сети «Интернет» (</w:t>
      </w:r>
      <w:hyperlink r:id="rId10" w:anchor="Приложение1" w:history="1">
        <w:r w:rsidRPr="00911646">
          <w:rPr>
            <w:rStyle w:val="a7"/>
            <w:rFonts w:ascii="Times New Roman" w:eastAsia="Calibri" w:hAnsi="Times New Roman" w:cs="Times New Roman"/>
            <w:bCs/>
            <w:sz w:val="24"/>
            <w:szCs w:val="24"/>
          </w:rPr>
          <w:t>Приложение 1</w:t>
        </w:r>
      </w:hyperlink>
      <w:r w:rsidRPr="00911646">
        <w:rPr>
          <w:rFonts w:ascii="Times New Roman" w:eastAsia="Calibri" w:hAnsi="Times New Roman" w:cs="Times New Roman"/>
          <w:bCs/>
          <w:sz w:val="24"/>
          <w:szCs w:val="24"/>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w:t>
      </w:r>
      <w:proofErr w:type="gramEnd"/>
      <w:r w:rsidRPr="00911646">
        <w:rPr>
          <w:rFonts w:ascii="Times New Roman" w:eastAsia="Calibri" w:hAnsi="Times New Roman" w:cs="Times New Roman"/>
          <w:bCs/>
          <w:sz w:val="24"/>
          <w:szCs w:val="24"/>
        </w:rPr>
        <w:t xml:space="preserve"> (функций) Чувашской Республики» (далее - Портал) </w:t>
      </w:r>
      <w:hyperlink r:id="rId11" w:history="1">
        <w:r w:rsidRPr="00911646">
          <w:rPr>
            <w:rStyle w:val="a7"/>
            <w:rFonts w:ascii="Times New Roman" w:eastAsia="Calibri" w:hAnsi="Times New Roman" w:cs="Times New Roman"/>
            <w:bCs/>
            <w:sz w:val="24"/>
            <w:szCs w:val="24"/>
          </w:rPr>
          <w:t>www.gosuslugi.cap.ru</w:t>
        </w:r>
      </w:hyperlink>
      <w:r w:rsidRPr="0091164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911646">
        <w:rPr>
          <w:rFonts w:ascii="Times New Roman" w:eastAsia="Calibri" w:hAnsi="Times New Roman" w:cs="Times New Roman"/>
          <w:bCs/>
          <w:sz w:val="24"/>
          <w:szCs w:val="24"/>
        </w:rPr>
        <w:t>на офи</w:t>
      </w:r>
      <w:r>
        <w:rPr>
          <w:rFonts w:ascii="Times New Roman" w:eastAsia="Calibri" w:hAnsi="Times New Roman" w:cs="Times New Roman"/>
          <w:bCs/>
          <w:sz w:val="24"/>
          <w:szCs w:val="24"/>
        </w:rPr>
        <w:t>циальных</w:t>
      </w:r>
      <w:r w:rsidRPr="00911646">
        <w:rPr>
          <w:rFonts w:ascii="Times New Roman" w:eastAsia="Calibri" w:hAnsi="Times New Roman" w:cs="Times New Roman"/>
          <w:bCs/>
          <w:sz w:val="24"/>
          <w:szCs w:val="24"/>
        </w:rPr>
        <w:t xml:space="preserve"> сайт</w:t>
      </w:r>
      <w:r>
        <w:rPr>
          <w:rFonts w:ascii="Times New Roman" w:eastAsia="Calibri" w:hAnsi="Times New Roman" w:cs="Times New Roman"/>
          <w:bCs/>
          <w:sz w:val="24"/>
          <w:szCs w:val="24"/>
        </w:rPr>
        <w:t xml:space="preserve">ах 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lang w:val="en-US"/>
        </w:rPr>
        <w:t>sao</w:t>
      </w:r>
      <w:proofErr w:type="spellEnd"/>
      <w:r w:rsidRPr="00911646">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lang w:val="en-US"/>
        </w:rPr>
        <w:t>xochash</w:t>
      </w:r>
      <w:proofErr w:type="spellEnd"/>
      <w:r w:rsidRPr="00911646">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lang w:val="en-US"/>
        </w:rPr>
        <w:t>yadrin</w:t>
      </w:r>
      <w:proofErr w:type="spellEnd"/>
      <w:r w:rsidRPr="00911646">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cap</w:t>
      </w:r>
      <w:r w:rsidRPr="00911646">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lang w:val="en-US"/>
        </w:rPr>
        <w:t>ru</w:t>
      </w:r>
      <w:proofErr w:type="spellEnd"/>
      <w:r w:rsidRPr="0091164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w:t>
      </w:r>
      <w:r w:rsidRPr="00911646">
        <w:rPr>
          <w:rFonts w:ascii="Times New Roman" w:eastAsia="Calibri" w:hAnsi="Times New Roman" w:cs="Times New Roman"/>
          <w:bCs/>
          <w:sz w:val="24"/>
          <w:szCs w:val="24"/>
        </w:rPr>
        <w:t xml:space="preserve"> автономного учреждения «Многофункциональный центр предоставления государственных и муниципальных услуг» по </w:t>
      </w:r>
      <w:proofErr w:type="spellStart"/>
      <w:r w:rsidRPr="00911646">
        <w:rPr>
          <w:rFonts w:ascii="Times New Roman" w:eastAsia="Calibri" w:hAnsi="Times New Roman" w:cs="Times New Roman"/>
          <w:bCs/>
          <w:sz w:val="24"/>
          <w:szCs w:val="24"/>
        </w:rPr>
        <w:t>Ядринскому</w:t>
      </w:r>
      <w:proofErr w:type="spellEnd"/>
      <w:r w:rsidRPr="00911646">
        <w:rPr>
          <w:rFonts w:ascii="Times New Roman" w:eastAsia="Calibri" w:hAnsi="Times New Roman" w:cs="Times New Roman"/>
          <w:bCs/>
          <w:sz w:val="24"/>
          <w:szCs w:val="24"/>
        </w:rPr>
        <w:t xml:space="preserve"> району Чувашской Республики. </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 xml:space="preserve">Прием и информирование заинтересованных лиц по вопросам предоставления муниципальной услуги осуществляется специалистами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 Чувашской Республики </w:t>
      </w:r>
      <w:r w:rsidRPr="00911646">
        <w:rPr>
          <w:rFonts w:ascii="Times New Roman" w:eastAsia="Calibri" w:hAnsi="Times New Roman" w:cs="Times New Roman"/>
          <w:bCs/>
          <w:sz w:val="24"/>
          <w:szCs w:val="24"/>
        </w:rPr>
        <w:t xml:space="preserve"> (далее - администрация), МФЦ.</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График работы специалистов администрации</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w:t>
      </w:r>
      <w:r w:rsidRPr="00911646">
        <w:rPr>
          <w:rFonts w:ascii="Times New Roman" w:eastAsia="Calibri" w:hAnsi="Times New Roman" w:cs="Times New Roman"/>
          <w:bCs/>
          <w:sz w:val="24"/>
          <w:szCs w:val="24"/>
        </w:rPr>
        <w:t>:</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понедельник – пятница с 8.00 ч. - 17.00 ч., перерыв на обед с 12.00 ч. до 13.00 ч.; выходные дни – суббота, воскресенье.</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График работы специалистов АУ «МФЦ муниципального образования</w:t>
      </w:r>
      <w:r>
        <w:rPr>
          <w:rFonts w:ascii="Times New Roman" w:eastAsia="Calibri" w:hAnsi="Times New Roman" w:cs="Times New Roman"/>
          <w:bCs/>
          <w:sz w:val="24"/>
          <w:szCs w:val="24"/>
        </w:rPr>
        <w:t>»</w:t>
      </w:r>
      <w:r w:rsidRPr="00911646">
        <w:rPr>
          <w:rFonts w:ascii="Times New Roman" w:eastAsia="Calibri" w:hAnsi="Times New Roman" w:cs="Times New Roman"/>
          <w:bCs/>
          <w:sz w:val="24"/>
          <w:szCs w:val="24"/>
        </w:rPr>
        <w:t>:</w:t>
      </w:r>
    </w:p>
    <w:p w:rsidR="00A12187" w:rsidRPr="00911646" w:rsidRDefault="00A12187" w:rsidP="00A12187">
      <w:pPr>
        <w:ind w:firstLine="709"/>
        <w:jc w:val="both"/>
        <w:rPr>
          <w:rFonts w:ascii="Times New Roman" w:eastAsia="Calibri" w:hAnsi="Times New Roman" w:cs="Times New Roman"/>
          <w:b/>
          <w:bCs/>
          <w:sz w:val="24"/>
          <w:szCs w:val="24"/>
        </w:rPr>
      </w:pPr>
      <w:r w:rsidRPr="00911646">
        <w:rPr>
          <w:rFonts w:ascii="Times New Roman" w:eastAsia="Calibri" w:hAnsi="Times New Roman" w:cs="Times New Roman"/>
          <w:bCs/>
          <w:sz w:val="24"/>
          <w:szCs w:val="24"/>
        </w:rPr>
        <w:t>понедельник – пятница с 8.00 ч. до 18.00 ч., суббота – с 9.00 ч. до 12.00 ч. без перерыва на обед; выходной день – воскресенье.</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1.3.3. Порядок получения информации заинтересованными лицами о предоставлении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A12187" w:rsidRPr="00911646" w:rsidRDefault="00A12187" w:rsidP="00A12187">
      <w:pPr>
        <w:numPr>
          <w:ilvl w:val="0"/>
          <w:numId w:val="1"/>
        </w:numPr>
        <w:tabs>
          <w:tab w:val="left" w:pos="0"/>
          <w:tab w:val="left" w:pos="1080"/>
          <w:tab w:val="left" w:pos="1134"/>
        </w:tabs>
        <w:suppressAutoHyphens/>
        <w:ind w:left="0"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устной форме лично или по телефону к специалисту </w:t>
      </w:r>
      <w:r w:rsidRPr="00911646">
        <w:rPr>
          <w:rFonts w:ascii="Times New Roman" w:eastAsia="Calibri" w:hAnsi="Times New Roman" w:cs="Times New Roman"/>
          <w:bCs/>
          <w:sz w:val="24"/>
          <w:szCs w:val="24"/>
        </w:rPr>
        <w:t>администрации</w:t>
      </w:r>
      <w:r w:rsidRPr="00911646">
        <w:rPr>
          <w:rFonts w:ascii="Times New Roman" w:eastAsia="Calibri" w:hAnsi="Times New Roman" w:cs="Times New Roman"/>
          <w:sz w:val="24"/>
          <w:szCs w:val="24"/>
        </w:rPr>
        <w:t xml:space="preserve">  либо к специалисту МФЦ (далее - специалист МФЦ);</w:t>
      </w:r>
    </w:p>
    <w:p w:rsidR="00A12187" w:rsidRPr="00911646" w:rsidRDefault="00A12187" w:rsidP="00A12187">
      <w:pPr>
        <w:tabs>
          <w:tab w:val="left" w:pos="0"/>
        </w:tabs>
        <w:suppressAutoHyphens/>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  </w:t>
      </w:r>
      <w:r w:rsidRPr="00911646">
        <w:rPr>
          <w:rFonts w:ascii="Times New Roman" w:eastAsia="Calibri" w:hAnsi="Times New Roman" w:cs="Times New Roman"/>
          <w:sz w:val="24"/>
          <w:szCs w:val="24"/>
        </w:rPr>
        <w:t xml:space="preserve">в письменном виде почтовым отправлением в адрес главы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либо в МФЦ;</w:t>
      </w:r>
    </w:p>
    <w:p w:rsidR="00A12187" w:rsidRPr="00911646" w:rsidRDefault="00A12187" w:rsidP="00A12187">
      <w:pPr>
        <w:numPr>
          <w:ilvl w:val="0"/>
          <w:numId w:val="1"/>
        </w:numPr>
        <w:tabs>
          <w:tab w:val="left" w:pos="0"/>
          <w:tab w:val="left" w:pos="1080"/>
          <w:tab w:val="left" w:pos="1134"/>
        </w:tabs>
        <w:suppressAutoHyphens/>
        <w:ind w:left="0" w:firstLine="709"/>
        <w:jc w:val="both"/>
        <w:rPr>
          <w:rFonts w:ascii="Times New Roman" w:eastAsia="Calibri" w:hAnsi="Times New Roman" w:cs="Times New Roman"/>
          <w:sz w:val="24"/>
          <w:szCs w:val="24"/>
        </w:rPr>
      </w:pPr>
      <w:r w:rsidRPr="00911646">
        <w:rPr>
          <w:rFonts w:ascii="Times New Roman" w:hAnsi="Times New Roman" w:cs="Times New Roman"/>
          <w:sz w:val="24"/>
          <w:szCs w:val="24"/>
        </w:rPr>
        <w:t xml:space="preserve">через официальный сайт в информационно-телекоммуникационной сети «Интернет» администрации </w:t>
      </w:r>
      <w:r>
        <w:rPr>
          <w:rFonts w:ascii="Times New Roman" w:hAnsi="Times New Roman" w:cs="Times New Roman"/>
          <w:sz w:val="24"/>
          <w:szCs w:val="24"/>
        </w:rPr>
        <w:t xml:space="preserve">и  администрации </w:t>
      </w:r>
      <w:proofErr w:type="spellStart"/>
      <w:r>
        <w:rPr>
          <w:rFonts w:ascii="Times New Roman" w:hAnsi="Times New Roman" w:cs="Times New Roman"/>
          <w:sz w:val="24"/>
          <w:szCs w:val="24"/>
        </w:rPr>
        <w:t>Хочашевского</w:t>
      </w:r>
      <w:proofErr w:type="spellEnd"/>
      <w:r>
        <w:rPr>
          <w:rFonts w:ascii="Times New Roman" w:hAnsi="Times New Roman" w:cs="Times New Roman"/>
          <w:sz w:val="24"/>
          <w:szCs w:val="24"/>
        </w:rPr>
        <w:t xml:space="preserve"> сельского поселения</w:t>
      </w:r>
      <w:r w:rsidRPr="00911646">
        <w:rPr>
          <w:rFonts w:ascii="Times New Roman" w:eastAsia="Calibri" w:hAnsi="Times New Roman" w:cs="Times New Roman"/>
          <w:bCs/>
          <w:sz w:val="24"/>
          <w:szCs w:val="24"/>
        </w:rPr>
        <w:t xml:space="preserve"> </w:t>
      </w:r>
    </w:p>
    <w:p w:rsidR="00A12187" w:rsidRPr="00911646" w:rsidRDefault="00A12187" w:rsidP="00A12187">
      <w:pPr>
        <w:tabs>
          <w:tab w:val="left" w:pos="0"/>
          <w:tab w:val="left" w:pos="1080"/>
          <w:tab w:val="left" w:pos="1134"/>
        </w:tabs>
        <w:suppressAutoHyphens/>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bCs/>
          <w:sz w:val="24"/>
          <w:szCs w:val="24"/>
          <w:lang w:val="en-US"/>
        </w:rPr>
        <w:t>sao</w:t>
      </w:r>
      <w:proofErr w:type="spellEnd"/>
      <w:r w:rsidRPr="00911646">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lang w:val="en-US"/>
        </w:rPr>
        <w:t>xochash</w:t>
      </w:r>
      <w:proofErr w:type="spellEnd"/>
      <w:proofErr w:type="gramEnd"/>
      <w:r w:rsidRPr="00911646">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lang w:val="en-US"/>
        </w:rPr>
        <w:t>yadrin</w:t>
      </w:r>
      <w:proofErr w:type="spellEnd"/>
      <w:r w:rsidRPr="00911646">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cap</w:t>
      </w:r>
      <w:r w:rsidRPr="00911646">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lang w:val="en-US"/>
        </w:rPr>
        <w:t>ru</w:t>
      </w:r>
      <w:proofErr w:type="spellEnd"/>
      <w:r w:rsidRPr="00911646">
        <w:rPr>
          <w:rFonts w:ascii="Times New Roman" w:hAnsi="Times New Roman" w:cs="Times New Roman"/>
          <w:sz w:val="24"/>
          <w:szCs w:val="24"/>
        </w:rPr>
        <w:t xml:space="preserve"> Портал </w:t>
      </w:r>
      <w:hyperlink r:id="rId12" w:history="1">
        <w:r w:rsidRPr="00911646">
          <w:rPr>
            <w:rStyle w:val="a7"/>
            <w:rFonts w:ascii="Times New Roman" w:hAnsi="Times New Roman" w:cs="Times New Roman"/>
            <w:sz w:val="24"/>
            <w:szCs w:val="24"/>
          </w:rPr>
          <w:t>www.gosuslugi.cap.ru</w:t>
        </w:r>
      </w:hyperlink>
      <w:r w:rsidRPr="00911646">
        <w:rPr>
          <w:rFonts w:ascii="Times New Roman" w:eastAsia="Calibri" w:hAnsi="Times New Roman" w:cs="Times New Roman"/>
          <w:sz w:val="24"/>
          <w:szCs w:val="24"/>
        </w:rPr>
        <w:t>.</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либо к специалисту МФЦ.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Основными требованиями к информированию заинтересованных лиц являются:</w:t>
      </w:r>
    </w:p>
    <w:p w:rsidR="00A12187" w:rsidRPr="00911646" w:rsidRDefault="00A12187" w:rsidP="00A12187">
      <w:pPr>
        <w:pStyle w:val="a5"/>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911646">
        <w:rPr>
          <w:rFonts w:ascii="Times New Roman" w:eastAsia="Calibri" w:hAnsi="Times New Roman" w:cs="Times New Roman"/>
          <w:sz w:val="24"/>
          <w:szCs w:val="24"/>
        </w:rPr>
        <w:t>достоверность и полнота информирования о процедуре;</w:t>
      </w:r>
    </w:p>
    <w:p w:rsidR="00A12187" w:rsidRPr="00911646" w:rsidRDefault="00A12187" w:rsidP="00A12187">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четкость в изложении информации о процедуре;</w:t>
      </w:r>
    </w:p>
    <w:p w:rsidR="00A12187" w:rsidRPr="00911646" w:rsidRDefault="00A12187" w:rsidP="00A12187">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удобство и доступность получения информации о процедуре;</w:t>
      </w:r>
    </w:p>
    <w:p w:rsidR="00A12187" w:rsidRPr="00911646" w:rsidRDefault="00A12187" w:rsidP="00A12187">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оперативность предоставления информации о процедуре;</w:t>
      </w:r>
    </w:p>
    <w:p w:rsidR="00A12187" w:rsidRPr="00911646" w:rsidRDefault="00A12187" w:rsidP="00A12187">
      <w:pPr>
        <w:pStyle w:val="a5"/>
        <w:rPr>
          <w:rFonts w:eastAsia="Calibri"/>
        </w:rPr>
      </w:pP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корректность и тактичность в процессе информирования о процедуре.</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A12187" w:rsidRPr="00911646" w:rsidRDefault="00A12187" w:rsidP="00A12187">
      <w:pPr>
        <w:autoSpaceDE w:val="0"/>
        <w:ind w:firstLine="709"/>
        <w:jc w:val="both"/>
        <w:rPr>
          <w:rFonts w:ascii="Times New Roman" w:eastAsia="Times New Roman" w:hAnsi="Times New Roman" w:cs="Times New Roman"/>
          <w:sz w:val="24"/>
          <w:szCs w:val="24"/>
        </w:rPr>
      </w:pPr>
      <w:r w:rsidRPr="00911646">
        <w:rPr>
          <w:rFonts w:ascii="Times New Roman" w:hAnsi="Times New Roman" w:cs="Times New Roman"/>
          <w:b/>
          <w:sz w:val="24"/>
          <w:szCs w:val="24"/>
        </w:rPr>
        <w:t>1.3.4. Публичное устное информирование</w:t>
      </w:r>
    </w:p>
    <w:p w:rsidR="00A12187" w:rsidRPr="00911646" w:rsidRDefault="00A12187" w:rsidP="00A12187">
      <w:pPr>
        <w:autoSpaceDE w:val="0"/>
        <w:ind w:firstLine="709"/>
        <w:jc w:val="both"/>
        <w:rPr>
          <w:rFonts w:ascii="Times New Roman" w:hAnsi="Times New Roman" w:cs="Times New Roman"/>
          <w:b/>
          <w:sz w:val="24"/>
          <w:szCs w:val="24"/>
        </w:rPr>
      </w:pPr>
      <w:r w:rsidRPr="00911646">
        <w:rPr>
          <w:rFonts w:ascii="Times New Roman" w:hAnsi="Times New Roman" w:cs="Times New Roman"/>
          <w:sz w:val="24"/>
          <w:szCs w:val="24"/>
        </w:rPr>
        <w:t>Публичное устное информирование осуществляется с привлечением СМИ.</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hAnsi="Times New Roman" w:cs="Times New Roman"/>
          <w:b/>
          <w:sz w:val="24"/>
          <w:szCs w:val="24"/>
        </w:rPr>
        <w:t>1.3.5. Публичное письменное информирование</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МФЦ, Портале, использования информационных стендов, размещенных в помещениях администрации </w:t>
      </w:r>
      <w:proofErr w:type="spellStart"/>
      <w:r>
        <w:rPr>
          <w:rFonts w:ascii="Times New Roman" w:eastAsia="Calibri" w:hAnsi="Times New Roman" w:cs="Times New Roman"/>
          <w:sz w:val="24"/>
          <w:szCs w:val="24"/>
        </w:rPr>
        <w:t>Хочашевского</w:t>
      </w:r>
      <w:proofErr w:type="spellEnd"/>
      <w:r>
        <w:rPr>
          <w:rFonts w:ascii="Times New Roman" w:eastAsia="Calibri" w:hAnsi="Times New Roman" w:cs="Times New Roman"/>
          <w:sz w:val="24"/>
          <w:szCs w:val="24"/>
        </w:rPr>
        <w:t xml:space="preserve"> сельского</w:t>
      </w:r>
      <w:r w:rsidRPr="00911646">
        <w:rPr>
          <w:rFonts w:ascii="Times New Roman" w:eastAsia="Calibri" w:hAnsi="Times New Roman" w:cs="Times New Roman"/>
          <w:sz w:val="24"/>
          <w:szCs w:val="24"/>
        </w:rPr>
        <w:t xml:space="preserve"> поселения, организаций, участвующих в предоставлении муниципальной услуги.</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A12187" w:rsidRPr="00911646" w:rsidRDefault="00A12187" w:rsidP="00A12187">
      <w:pPr>
        <w:widowControl w:val="0"/>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 полное наименование органа, предоставляющего муниципальную услугу;</w:t>
      </w:r>
    </w:p>
    <w:p w:rsidR="00A12187" w:rsidRPr="00911646" w:rsidRDefault="00A12187" w:rsidP="00A12187">
      <w:pPr>
        <w:widowControl w:val="0"/>
        <w:tabs>
          <w:tab w:val="left" w:pos="0"/>
        </w:tabs>
        <w:autoSpaceDE w:val="0"/>
        <w:ind w:firstLine="720"/>
        <w:jc w:val="both"/>
        <w:rPr>
          <w:rFonts w:ascii="Times New Roman" w:eastAsia="Calibri" w:hAnsi="Times New Roman" w:cs="Times New Roman"/>
          <w:sz w:val="24"/>
          <w:szCs w:val="24"/>
        </w:rPr>
      </w:pPr>
      <w:r w:rsidRPr="00911646">
        <w:rPr>
          <w:rFonts w:ascii="Times New Roman" w:hAnsi="Times New Roman" w:cs="Times New Roman"/>
          <w:sz w:val="24"/>
          <w:szCs w:val="24"/>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процедуры предоставления муниципальной услуги в текстовом виде и в виде блок-схем (</w:t>
      </w:r>
      <w:hyperlink r:id="rId13" w:anchor="pril6" w:history="1">
        <w:r w:rsidRPr="00911646">
          <w:rPr>
            <w:rStyle w:val="a7"/>
            <w:rFonts w:ascii="Times New Roman" w:eastAsia="Calibri" w:hAnsi="Times New Roman" w:cs="Times New Roman"/>
            <w:sz w:val="24"/>
            <w:szCs w:val="24"/>
          </w:rPr>
          <w:t xml:space="preserve">Приложение </w:t>
        </w:r>
      </w:hyperlink>
      <w:r w:rsidRPr="00911646">
        <w:rPr>
          <w:rStyle w:val="a7"/>
          <w:rFonts w:ascii="Times New Roman" w:eastAsia="Calibri" w:hAnsi="Times New Roman" w:cs="Times New Roman"/>
          <w:sz w:val="24"/>
          <w:szCs w:val="24"/>
        </w:rPr>
        <w:t>2</w:t>
      </w:r>
      <w:r>
        <w:rPr>
          <w:rStyle w:val="a7"/>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к Административному регламенту);</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перечень документов, представляемых заинтересованными лицами для получения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образец заявления на получение разрешения на строительство, реконструкцию объектов капитального строительства, капитальный ремонт и индивидуальное строительство (</w:t>
      </w:r>
      <w:hyperlink r:id="rId14" w:anchor="pril2" w:history="1">
        <w:r w:rsidRPr="00911646">
          <w:rPr>
            <w:rStyle w:val="a7"/>
            <w:rFonts w:ascii="Times New Roman" w:eastAsia="Calibri" w:hAnsi="Times New Roman" w:cs="Times New Roman"/>
            <w:sz w:val="24"/>
            <w:szCs w:val="24"/>
          </w:rPr>
          <w:t xml:space="preserve">Приложение </w:t>
        </w:r>
      </w:hyperlink>
      <w:r w:rsidRPr="00911646">
        <w:rPr>
          <w:rStyle w:val="a7"/>
          <w:rFonts w:ascii="Times New Roman" w:eastAsia="Calibri" w:hAnsi="Times New Roman" w:cs="Times New Roman"/>
          <w:sz w:val="24"/>
          <w:szCs w:val="24"/>
        </w:rPr>
        <w:t>3</w:t>
      </w:r>
      <w:r w:rsidRPr="00911646">
        <w:rPr>
          <w:rFonts w:ascii="Times New Roman" w:eastAsia="Calibri" w:hAnsi="Times New Roman" w:cs="Times New Roman"/>
          <w:sz w:val="24"/>
          <w:szCs w:val="24"/>
        </w:rPr>
        <w:t xml:space="preserve"> к Административному регламенту);</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извлечения из законодательных и иных нормативных правовых актов, регулирующих деятельность по предоставлению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перечень оснований для отказа в предоставлении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На Портале размещается следующая обязательная информация:</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сведения о получателях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 xml:space="preserve">перечень документов, необходимых для получения муниципальной услуги, в том числе шаблоны и образцы для заполнения;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описание конечного результата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сроки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основания для приостановления предоставления услуги или отказа в её предоставлении;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сведения о возмездном/безвозмездном характере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сведения об органе (организации), предоставляющем (предоставляющей) муниципальную услугу (график работы, контактные телефоны);</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Административный регламент в электронном виде;</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A12187" w:rsidRPr="00911646" w:rsidRDefault="00A12187" w:rsidP="00A12187">
      <w:pPr>
        <w:ind w:firstLine="709"/>
        <w:jc w:val="both"/>
        <w:rPr>
          <w:rFonts w:ascii="Times New Roman" w:eastAsia="Times New Roman" w:hAnsi="Times New Roman" w:cs="Times New Roman"/>
          <w:b/>
          <w:sz w:val="24"/>
          <w:szCs w:val="24"/>
        </w:rPr>
      </w:pPr>
      <w:r w:rsidRPr="00911646">
        <w:rPr>
          <w:rFonts w:ascii="Times New Roman" w:eastAsia="Calibri"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 xml:space="preserve">1.3.6. Обязанности специалистов </w:t>
      </w:r>
      <w:r>
        <w:rPr>
          <w:rFonts w:ascii="Times New Roman" w:eastAsia="Calibri" w:hAnsi="Times New Roman" w:cs="Times New Roman"/>
          <w:b/>
          <w:bCs/>
          <w:sz w:val="24"/>
          <w:szCs w:val="24"/>
        </w:rPr>
        <w:t xml:space="preserve">Администрации </w:t>
      </w:r>
      <w:proofErr w:type="spellStart"/>
      <w:r>
        <w:rPr>
          <w:rFonts w:ascii="Times New Roman" w:eastAsia="Calibri" w:hAnsi="Times New Roman" w:cs="Times New Roman"/>
          <w:b/>
          <w:bCs/>
          <w:sz w:val="24"/>
          <w:szCs w:val="24"/>
        </w:rPr>
        <w:t>Хочашевского</w:t>
      </w:r>
      <w:proofErr w:type="spellEnd"/>
      <w:r>
        <w:rPr>
          <w:rFonts w:ascii="Times New Roman" w:eastAsia="Calibri" w:hAnsi="Times New Roman" w:cs="Times New Roman"/>
          <w:b/>
          <w:bCs/>
          <w:sz w:val="24"/>
          <w:szCs w:val="24"/>
        </w:rPr>
        <w:t xml:space="preserve"> сельского поселения </w:t>
      </w:r>
      <w:proofErr w:type="spellStart"/>
      <w:r>
        <w:rPr>
          <w:rFonts w:ascii="Times New Roman" w:eastAsia="Calibri" w:hAnsi="Times New Roman" w:cs="Times New Roman"/>
          <w:b/>
          <w:bCs/>
          <w:sz w:val="24"/>
          <w:szCs w:val="24"/>
        </w:rPr>
        <w:t>Ядринского</w:t>
      </w:r>
      <w:proofErr w:type="spellEnd"/>
      <w:r>
        <w:rPr>
          <w:rFonts w:ascii="Times New Roman" w:eastAsia="Calibri" w:hAnsi="Times New Roman" w:cs="Times New Roman"/>
          <w:b/>
          <w:bCs/>
          <w:sz w:val="24"/>
          <w:szCs w:val="24"/>
        </w:rPr>
        <w:t xml:space="preserve"> района</w:t>
      </w:r>
      <w:r w:rsidRPr="00911646">
        <w:rPr>
          <w:rFonts w:ascii="Times New Roman" w:eastAsia="Calibri" w:hAnsi="Times New Roman" w:cs="Times New Roman"/>
          <w:b/>
          <w:sz w:val="24"/>
          <w:szCs w:val="24"/>
        </w:rPr>
        <w:t xml:space="preserve"> Чувашской Республики при ответе на телефонные звонки, устные и письменные обращения граждан или организаций</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администрации  (при необходимости – способ проезда к нему), график работы.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w:t>
      </w:r>
      <w:proofErr w:type="gramStart"/>
      <w:r w:rsidRPr="00911646">
        <w:rPr>
          <w:rFonts w:ascii="Times New Roman" w:eastAsia="Calibri" w:hAnsi="Times New Roman" w:cs="Times New Roman"/>
          <w:sz w:val="24"/>
          <w:szCs w:val="24"/>
        </w:rPr>
        <w:t>виде</w:t>
      </w:r>
      <w:proofErr w:type="gramEnd"/>
      <w:r w:rsidRPr="00911646">
        <w:rPr>
          <w:rFonts w:ascii="Times New Roman" w:eastAsia="Calibri" w:hAnsi="Times New Roman" w:cs="Times New Roman"/>
          <w:sz w:val="24"/>
          <w:szCs w:val="24"/>
        </w:rPr>
        <w:t xml:space="preserve"> либо согласовать другое время для устного информирования.</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При устном обращении заинтересованных лиц лично специалист отдела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Индивидуальное письменное информирование при обращении заинтересованных лиц в администрацию  осуществляется путем почтовых отправлений либо предоставляется лично в администрацию (физические лица, индивидуальные предприниматели, юридические лица) (</w:t>
      </w:r>
      <w:hyperlink r:id="rId15" w:anchor="pril7" w:history="1">
        <w:r w:rsidRPr="00911646">
          <w:rPr>
            <w:rStyle w:val="a7"/>
            <w:rFonts w:ascii="Times New Roman" w:eastAsia="Calibri" w:hAnsi="Times New Roman" w:cs="Times New Roman"/>
            <w:sz w:val="24"/>
            <w:szCs w:val="24"/>
          </w:rPr>
          <w:t xml:space="preserve">Приложение </w:t>
        </w:r>
      </w:hyperlink>
      <w:r w:rsidRPr="00911646">
        <w:rPr>
          <w:rStyle w:val="a7"/>
          <w:rFonts w:ascii="Times New Roman" w:eastAsia="Calibri" w:hAnsi="Times New Roman" w:cs="Times New Roman"/>
          <w:sz w:val="24"/>
          <w:szCs w:val="24"/>
        </w:rPr>
        <w:t>3</w:t>
      </w:r>
      <w:r w:rsidRPr="00911646">
        <w:rPr>
          <w:rFonts w:ascii="Times New Roman" w:eastAsia="Calibri" w:hAnsi="Times New Roman" w:cs="Times New Roman"/>
          <w:sz w:val="24"/>
          <w:szCs w:val="24"/>
        </w:rPr>
        <w:t xml:space="preserve"> к Административному регламенту).</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t xml:space="preserve">Ответ направляется в письменном виде в течение 30 календарных дней </w:t>
      </w:r>
      <w:proofErr w:type="gramStart"/>
      <w:r w:rsidRPr="00911646">
        <w:rPr>
          <w:rFonts w:ascii="Times New Roman" w:eastAsia="Calibri" w:hAnsi="Times New Roman" w:cs="Times New Roman"/>
          <w:sz w:val="24"/>
          <w:szCs w:val="24"/>
        </w:rPr>
        <w:t>с даты регистрации</w:t>
      </w:r>
      <w:proofErr w:type="gramEnd"/>
      <w:r w:rsidRPr="00911646">
        <w:rPr>
          <w:rFonts w:ascii="Times New Roman" w:eastAsia="Calibri" w:hAnsi="Times New Roman" w:cs="Times New Roman"/>
          <w:sz w:val="24"/>
          <w:szCs w:val="24"/>
        </w:rPr>
        <w:t xml:space="preserve"> обращения специалистом отдела по работе с обращениями граждан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bCs/>
          <w:sz w:val="24"/>
          <w:szCs w:val="24"/>
        </w:rPr>
        <w:t>1.3.7. Обязанности специалистов МФЦ при ответе на телефонные звонки, устные и письменные обращения граждан</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Индивидуальное устное информирование осуществляется специалистом МФЦ при обращении заинтересованных лиц за информацией лично.</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отдела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Директор МФЦ либо заместитель директора МФЦ направляет обращение заинтересованного лица с соответствующей визой для рассмотрения и подготовки ответа по существу главному специалисту отдела по обслуживанию граждан. </w:t>
      </w:r>
    </w:p>
    <w:p w:rsidR="00A12187" w:rsidRPr="00911646" w:rsidRDefault="00A12187" w:rsidP="00A12187">
      <w:pPr>
        <w:ind w:firstLine="709"/>
        <w:jc w:val="both"/>
        <w:rPr>
          <w:rFonts w:ascii="Times New Roman" w:eastAsia="Times New Roman" w:hAnsi="Times New Roman" w:cs="Times New Roman"/>
          <w:b/>
          <w:color w:val="FF0000"/>
          <w:sz w:val="24"/>
          <w:szCs w:val="24"/>
        </w:rPr>
      </w:pPr>
      <w:r w:rsidRPr="00911646">
        <w:rPr>
          <w:rFonts w:ascii="Times New Roman" w:eastAsia="Calibri" w:hAnsi="Times New Roman" w:cs="Times New Roman"/>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МФЦ либо заместителем директора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w:t>
      </w:r>
      <w:proofErr w:type="gramStart"/>
      <w:r w:rsidRPr="00911646">
        <w:rPr>
          <w:rFonts w:ascii="Times New Roman" w:eastAsia="Calibri" w:hAnsi="Times New Roman" w:cs="Times New Roman"/>
          <w:sz w:val="24"/>
          <w:szCs w:val="24"/>
        </w:rPr>
        <w:t>с даты регистрации</w:t>
      </w:r>
      <w:proofErr w:type="gramEnd"/>
      <w:r w:rsidRPr="00911646">
        <w:rPr>
          <w:rFonts w:ascii="Times New Roman" w:eastAsia="Calibri" w:hAnsi="Times New Roman" w:cs="Times New Roman"/>
          <w:sz w:val="24"/>
          <w:szCs w:val="24"/>
        </w:rPr>
        <w:t xml:space="preserve"> обращения.</w:t>
      </w:r>
    </w:p>
    <w:p w:rsidR="00A12187" w:rsidRPr="00911646" w:rsidRDefault="00A12187" w:rsidP="00A12187">
      <w:pPr>
        <w:autoSpaceDE w:val="0"/>
        <w:ind w:firstLine="709"/>
        <w:jc w:val="both"/>
        <w:rPr>
          <w:rFonts w:ascii="Times New Roman" w:hAnsi="Times New Roman" w:cs="Times New Roman"/>
          <w:b/>
          <w:sz w:val="24"/>
          <w:szCs w:val="24"/>
        </w:rPr>
      </w:pPr>
      <w:r w:rsidRPr="00911646">
        <w:rPr>
          <w:rFonts w:ascii="Times New Roman" w:hAnsi="Times New Roman" w:cs="Times New Roman"/>
          <w:b/>
          <w:sz w:val="24"/>
          <w:szCs w:val="24"/>
        </w:rPr>
        <w:t>II. Стандарт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2.1. Наименование муниципальной услуги</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bCs/>
          <w:sz w:val="24"/>
          <w:szCs w:val="24"/>
        </w:rPr>
        <w:t>Муниципальная услуга имеет следующее наименование:</w:t>
      </w:r>
    </w:p>
    <w:p w:rsidR="00A12187" w:rsidRPr="00911646" w:rsidRDefault="00A12187" w:rsidP="00A12187">
      <w:pPr>
        <w:autoSpaceDE w:val="0"/>
        <w:ind w:firstLine="709"/>
        <w:jc w:val="both"/>
        <w:rPr>
          <w:rFonts w:ascii="Times New Roman" w:hAnsi="Times New Roman" w:cs="Times New Roman"/>
          <w:b/>
          <w:sz w:val="24"/>
          <w:szCs w:val="24"/>
        </w:rPr>
      </w:pPr>
      <w:r w:rsidRPr="00911646">
        <w:rPr>
          <w:rFonts w:ascii="Times New Roman" w:hAnsi="Times New Roman" w:cs="Times New Roman"/>
          <w:sz w:val="24"/>
          <w:szCs w:val="24"/>
        </w:rPr>
        <w:t>«</w:t>
      </w:r>
      <w:r w:rsidRPr="00911646">
        <w:rPr>
          <w:rFonts w:ascii="Times New Roman" w:eastAsia="Calibri" w:hAnsi="Times New Roman" w:cs="Times New Roman"/>
          <w:bCs/>
          <w:sz w:val="24"/>
          <w:szCs w:val="24"/>
        </w:rPr>
        <w:t>Выдача разрешения на строительство, реконструкцию объектов капитального строител</w:t>
      </w:r>
      <w:r>
        <w:rPr>
          <w:rFonts w:ascii="Times New Roman" w:eastAsia="Calibri" w:hAnsi="Times New Roman" w:cs="Times New Roman"/>
          <w:bCs/>
          <w:sz w:val="24"/>
          <w:szCs w:val="24"/>
        </w:rPr>
        <w:t>ь</w:t>
      </w:r>
      <w:r w:rsidRPr="00911646">
        <w:rPr>
          <w:rFonts w:ascii="Times New Roman" w:eastAsia="Calibri" w:hAnsi="Times New Roman" w:cs="Times New Roman"/>
          <w:bCs/>
          <w:sz w:val="24"/>
          <w:szCs w:val="24"/>
        </w:rPr>
        <w:t>ства и индивидуальное строительство</w:t>
      </w:r>
      <w:r w:rsidRPr="00911646">
        <w:rPr>
          <w:rFonts w:ascii="Times New Roman" w:hAnsi="Times New Roman" w:cs="Times New Roman"/>
          <w:sz w:val="24"/>
          <w:szCs w:val="24"/>
        </w:rPr>
        <w:t>»</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bCs/>
          <w:sz w:val="24"/>
          <w:szCs w:val="24"/>
        </w:rPr>
        <w:t>2.2. Наименование органа, предоставляющего муниципальную услугу</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 xml:space="preserve">Муниципальная услуга предоставляется  </w:t>
      </w:r>
      <w:r>
        <w:rPr>
          <w:rFonts w:ascii="Times New Roman" w:eastAsia="Calibri" w:hAnsi="Times New Roman" w:cs="Times New Roman"/>
          <w:bCs/>
          <w:sz w:val="24"/>
          <w:szCs w:val="24"/>
        </w:rPr>
        <w:t xml:space="preserve">администрацией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bCs/>
          <w:sz w:val="24"/>
          <w:szCs w:val="24"/>
        </w:rPr>
        <w:t xml:space="preserve"> Чувашской Республики.</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lastRenderedPageBreak/>
        <w:t>Прием, регистрация заявления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муниципального образования муниципального образования - столицы Чувашской Республики (далее - МФЦ).</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b/>
          <w:bCs/>
          <w:sz w:val="24"/>
          <w:szCs w:val="24"/>
        </w:rPr>
        <w:t>2.2.1. Государственные и муниципальные органы и организации участвующие в предоставлении муниципальной услуги</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xml:space="preserve">При предоставлении муниципальной услуги </w:t>
      </w:r>
      <w:r w:rsidRPr="00911646">
        <w:rPr>
          <w:rFonts w:ascii="Times New Roman" w:eastAsia="Calibri" w:hAnsi="Times New Roman" w:cs="Times New Roman"/>
          <w:sz w:val="24"/>
          <w:szCs w:val="24"/>
        </w:rPr>
        <w:t>осуществляется процесс взаимодействия</w:t>
      </w:r>
      <w:r w:rsidRPr="00911646">
        <w:rPr>
          <w:rFonts w:ascii="Times New Roman" w:eastAsia="Calibri" w:hAnsi="Times New Roman" w:cs="Times New Roman"/>
          <w:kern w:val="2"/>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Министерством строительства, архитектуры и жилищно-коммунального хозяйства Чувашской Республики;</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Управлением Федеральной службы государственной регистрации, кадастра и картографии по Чувашской Республике;</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xml:space="preserve">- комитетом по управлению имуществом; </w:t>
      </w:r>
    </w:p>
    <w:p w:rsidR="00A12187" w:rsidRPr="00911646" w:rsidRDefault="00A12187" w:rsidP="00A12187">
      <w:pPr>
        <w:ind w:firstLine="709"/>
        <w:jc w:val="both"/>
        <w:rPr>
          <w:rFonts w:ascii="Times New Roman" w:eastAsia="Calibri" w:hAnsi="Times New Roman" w:cs="Times New Roman"/>
          <w:kern w:val="2"/>
          <w:sz w:val="24"/>
          <w:szCs w:val="24"/>
        </w:rPr>
      </w:pPr>
      <w:r w:rsidRPr="00911646">
        <w:rPr>
          <w:rFonts w:ascii="Times New Roman" w:eastAsia="Calibri" w:hAnsi="Times New Roman" w:cs="Times New Roman"/>
          <w:kern w:val="2"/>
          <w:sz w:val="24"/>
          <w:szCs w:val="24"/>
        </w:rPr>
        <w:t xml:space="preserve">- Отделом Государственного пожарного </w:t>
      </w:r>
      <w:proofErr w:type="gramStart"/>
      <w:r w:rsidRPr="00911646">
        <w:rPr>
          <w:rFonts w:ascii="Times New Roman" w:eastAsia="Calibri" w:hAnsi="Times New Roman" w:cs="Times New Roman"/>
          <w:kern w:val="2"/>
          <w:sz w:val="24"/>
          <w:szCs w:val="24"/>
        </w:rPr>
        <w:t>надзора муниципального образования управления Государственного пожарного надзора  Главного управления МЧС России</w:t>
      </w:r>
      <w:proofErr w:type="gramEnd"/>
      <w:r w:rsidRPr="00911646">
        <w:rPr>
          <w:rFonts w:ascii="Times New Roman" w:eastAsia="Calibri" w:hAnsi="Times New Roman" w:cs="Times New Roman"/>
          <w:kern w:val="2"/>
          <w:sz w:val="24"/>
          <w:szCs w:val="24"/>
        </w:rPr>
        <w:t xml:space="preserve"> по Чувашской Республике;  </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kern w:val="2"/>
          <w:sz w:val="24"/>
          <w:szCs w:val="24"/>
        </w:rPr>
        <w:t>- ФГУ «Земельная кадастровая</w:t>
      </w:r>
      <w:r w:rsidRPr="00911646">
        <w:rPr>
          <w:rFonts w:ascii="Times New Roman" w:hAnsi="Times New Roman" w:cs="Times New Roman"/>
          <w:sz w:val="24"/>
          <w:szCs w:val="24"/>
        </w:rPr>
        <w:t xml:space="preserve"> палата» по Чувашской Республике - Чувашии;</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 МБУ «Управление ЖКХ и благоустройства»;</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 МБУ «Управление территориального планирования»</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-МКУ «Земельное управление» муниципального образования</w:t>
      </w:r>
    </w:p>
    <w:p w:rsidR="00A12187" w:rsidRPr="00911646" w:rsidRDefault="00A12187" w:rsidP="00A12187">
      <w:pPr>
        <w:tabs>
          <w:tab w:val="left" w:pos="1134"/>
        </w:tabs>
        <w:ind w:left="709"/>
        <w:jc w:val="both"/>
        <w:rPr>
          <w:rFonts w:ascii="Times New Roman" w:eastAsia="Calibri" w:hAnsi="Times New Roman" w:cs="Times New Roman"/>
          <w:sz w:val="24"/>
          <w:szCs w:val="24"/>
        </w:rPr>
      </w:pPr>
      <w:r w:rsidRPr="00911646">
        <w:rPr>
          <w:rFonts w:ascii="Times New Roman" w:hAnsi="Times New Roman" w:cs="Times New Roman"/>
          <w:sz w:val="24"/>
          <w:szCs w:val="24"/>
        </w:rPr>
        <w:t xml:space="preserve">- </w:t>
      </w:r>
      <w:r>
        <w:rPr>
          <w:rFonts w:ascii="Times New Roman" w:hAnsi="Times New Roman" w:cs="Times New Roman"/>
          <w:sz w:val="24"/>
          <w:szCs w:val="24"/>
        </w:rPr>
        <w:t>ООО</w:t>
      </w:r>
      <w:r w:rsidRPr="00911646">
        <w:rPr>
          <w:rFonts w:ascii="Times New Roman" w:hAnsi="Times New Roman" w:cs="Times New Roman"/>
          <w:sz w:val="24"/>
          <w:szCs w:val="24"/>
        </w:rPr>
        <w:t xml:space="preserve"> «Бюро технической инвентаризации и приватизации жилищного фонда»;</w:t>
      </w:r>
    </w:p>
    <w:p w:rsidR="00A12187" w:rsidRPr="00911646" w:rsidRDefault="00A12187" w:rsidP="00A12187">
      <w:pPr>
        <w:tabs>
          <w:tab w:val="left" w:pos="1134"/>
        </w:tabs>
        <w:ind w:left="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t>- МФЦ;</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 ОАО «</w:t>
      </w:r>
      <w:proofErr w:type="spellStart"/>
      <w:r w:rsidRPr="00911646">
        <w:rPr>
          <w:rFonts w:ascii="Times New Roman" w:hAnsi="Times New Roman" w:cs="Times New Roman"/>
          <w:sz w:val="24"/>
          <w:szCs w:val="24"/>
        </w:rPr>
        <w:t>Чувашсетьгаз</w:t>
      </w:r>
      <w:proofErr w:type="spellEnd"/>
      <w:r w:rsidRPr="00911646">
        <w:rPr>
          <w:rFonts w:ascii="Times New Roman" w:hAnsi="Times New Roman" w:cs="Times New Roman"/>
          <w:sz w:val="24"/>
          <w:szCs w:val="24"/>
        </w:rPr>
        <w:t>»;</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 Филиалом в Чувашской Республике ОАО «</w:t>
      </w:r>
      <w:proofErr w:type="spellStart"/>
      <w:r w:rsidRPr="00911646">
        <w:rPr>
          <w:rFonts w:ascii="Times New Roman" w:hAnsi="Times New Roman" w:cs="Times New Roman"/>
          <w:sz w:val="24"/>
          <w:szCs w:val="24"/>
        </w:rPr>
        <w:t>ВолгаТелеком</w:t>
      </w:r>
      <w:proofErr w:type="spellEnd"/>
      <w:r w:rsidRPr="00911646">
        <w:rPr>
          <w:rFonts w:ascii="Times New Roman" w:hAnsi="Times New Roman" w:cs="Times New Roman"/>
          <w:sz w:val="24"/>
          <w:szCs w:val="24"/>
        </w:rPr>
        <w:t>»;</w:t>
      </w:r>
    </w:p>
    <w:p w:rsidR="00A12187" w:rsidRPr="00911646" w:rsidRDefault="00A12187" w:rsidP="00A12187">
      <w:pPr>
        <w:tabs>
          <w:tab w:val="left" w:pos="1134"/>
        </w:tabs>
        <w:ind w:left="709"/>
        <w:jc w:val="both"/>
        <w:rPr>
          <w:rFonts w:ascii="Times New Roman" w:hAnsi="Times New Roman" w:cs="Times New Roman"/>
          <w:sz w:val="24"/>
          <w:szCs w:val="24"/>
        </w:rPr>
      </w:pPr>
      <w:r w:rsidRPr="00911646">
        <w:rPr>
          <w:rFonts w:ascii="Times New Roman" w:hAnsi="Times New Roman" w:cs="Times New Roman"/>
          <w:sz w:val="24"/>
          <w:szCs w:val="24"/>
        </w:rPr>
        <w:t>- Филиалом ОАО «МРСК ВОЛГИ» - «</w:t>
      </w:r>
      <w:proofErr w:type="spellStart"/>
      <w:r w:rsidRPr="00911646">
        <w:rPr>
          <w:rFonts w:ascii="Times New Roman" w:hAnsi="Times New Roman" w:cs="Times New Roman"/>
          <w:sz w:val="24"/>
          <w:szCs w:val="24"/>
        </w:rPr>
        <w:t>Чувашэнерго</w:t>
      </w:r>
      <w:proofErr w:type="spellEnd"/>
      <w:r w:rsidRPr="00911646">
        <w:rPr>
          <w:rFonts w:ascii="Times New Roman" w:hAnsi="Times New Roman" w:cs="Times New Roman"/>
          <w:sz w:val="24"/>
          <w:szCs w:val="24"/>
        </w:rPr>
        <w:t>»;</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bCs/>
          <w:sz w:val="24"/>
          <w:szCs w:val="24"/>
        </w:rPr>
        <w:t>2.2.2 Особенности взаимодействия с заявителем при предоставлении муниципальной услуги</w:t>
      </w:r>
    </w:p>
    <w:p w:rsidR="00A12187" w:rsidRPr="00911646" w:rsidRDefault="00A12187" w:rsidP="00A12187">
      <w:pPr>
        <w:ind w:firstLine="709"/>
        <w:jc w:val="both"/>
        <w:rPr>
          <w:rFonts w:ascii="Times New Roman" w:eastAsia="Times New Roman" w:hAnsi="Times New Roman" w:cs="Times New Roman"/>
          <w:sz w:val="24"/>
          <w:szCs w:val="24"/>
        </w:rPr>
      </w:pPr>
      <w:proofErr w:type="gramStart"/>
      <w:r w:rsidRPr="00911646">
        <w:rPr>
          <w:rFonts w:ascii="Times New Roman" w:eastAsia="Calibri" w:hAnsi="Times New Roman" w:cs="Times New Roman"/>
          <w:sz w:val="24"/>
          <w:szCs w:val="24"/>
        </w:rPr>
        <w:t>При подаче заявления с документами на предоставление муниципальной услуги в МФЦ</w:t>
      </w:r>
      <w:r w:rsidRPr="00911646">
        <w:rPr>
          <w:rFonts w:ascii="Times New Roman" w:eastAsia="Calibri" w:hAnsi="Times New Roman" w:cs="Times New Roman"/>
          <w:bCs/>
          <w:sz w:val="24"/>
          <w:szCs w:val="24"/>
        </w:rPr>
        <w:t>, администрацию, а также в процессе предоставления муниципальной услуги,</w:t>
      </w:r>
      <w:r w:rsidRPr="00911646">
        <w:rPr>
          <w:rFonts w:ascii="Times New Roman" w:eastAsia="Calibri" w:hAnsi="Times New Roman" w:cs="Times New Roman"/>
          <w:sz w:val="24"/>
          <w:szCs w:val="24"/>
        </w:rPr>
        <w:t xml:space="preserve"> запрещается требовать от заявителя осуществления действий, в том числе согласований, </w:t>
      </w:r>
      <w:r w:rsidRPr="00911646">
        <w:rPr>
          <w:rFonts w:ascii="Times New Roman" w:eastAsia="Calibri" w:hAnsi="Times New Roman" w:cs="Times New Roman"/>
          <w:sz w:val="24"/>
          <w:szCs w:val="24"/>
        </w:rPr>
        <w:lastRenderedPageBreak/>
        <w:t>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roofErr w:type="gramEnd"/>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
          <w:sz w:val="24"/>
          <w:szCs w:val="24"/>
        </w:rPr>
        <w:t>2.3. Результат предоставления муниципальной услуги</w:t>
      </w:r>
    </w:p>
    <w:p w:rsidR="00A12187" w:rsidRPr="00911646" w:rsidRDefault="00A12187" w:rsidP="00A12187">
      <w:pPr>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Конечным результатом предоставления муниципальной услуги является:</w:t>
      </w:r>
    </w:p>
    <w:p w:rsidR="00A12187" w:rsidRPr="00911646" w:rsidRDefault="00A12187" w:rsidP="00A12187">
      <w:pPr>
        <w:tabs>
          <w:tab w:val="left" w:pos="720"/>
        </w:tabs>
        <w:ind w:left="283"/>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ab/>
        <w:t>- выдача заинтересованному лицу (далее - заявителю) разрешения на строительство, реконструкцию объектов капитального строительства и индивидуальное строительство;</w:t>
      </w:r>
    </w:p>
    <w:p w:rsidR="00A12187" w:rsidRPr="00911646" w:rsidRDefault="00A12187" w:rsidP="00A12187">
      <w:pPr>
        <w:tabs>
          <w:tab w:val="left" w:pos="1276"/>
        </w:tabs>
        <w:ind w:firstLine="709"/>
        <w:jc w:val="both"/>
        <w:rPr>
          <w:rFonts w:ascii="Times New Roman" w:eastAsia="Calibri" w:hAnsi="Times New Roman" w:cs="Times New Roman"/>
          <w:bCs/>
          <w:sz w:val="24"/>
          <w:szCs w:val="24"/>
        </w:rPr>
      </w:pPr>
      <w:r w:rsidRPr="00911646">
        <w:rPr>
          <w:rFonts w:ascii="Times New Roman" w:eastAsia="Calibri" w:hAnsi="Times New Roman" w:cs="Times New Roman"/>
          <w:bCs/>
          <w:sz w:val="24"/>
          <w:szCs w:val="24"/>
        </w:rPr>
        <w:t>- отказ в выдаче заявителю разрешения на строительство, реконструкцию объектов капитального строительства, капитальный ремонт и индивидуальное строительство.</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b/>
          <w:sz w:val="24"/>
          <w:szCs w:val="24"/>
        </w:rPr>
        <w:t>2.4. Срок предоставления муниципальной услуги</w:t>
      </w:r>
    </w:p>
    <w:p w:rsidR="00A12187" w:rsidRPr="00911646" w:rsidRDefault="00A12187" w:rsidP="00A12187">
      <w:pPr>
        <w:tabs>
          <w:tab w:val="left" w:pos="2520"/>
        </w:tabs>
        <w:overflowPunct w:val="0"/>
        <w:autoSpaceDE w:val="0"/>
        <w:ind w:firstLine="720"/>
        <w:jc w:val="both"/>
        <w:textAlignment w:val="baseline"/>
        <w:rPr>
          <w:rFonts w:ascii="Times New Roman" w:hAnsi="Times New Roman" w:cs="Times New Roman"/>
          <w:sz w:val="24"/>
          <w:szCs w:val="24"/>
        </w:rPr>
      </w:pPr>
      <w:r w:rsidRPr="00911646">
        <w:rPr>
          <w:rFonts w:ascii="Times New Roman" w:hAnsi="Times New Roman" w:cs="Times New Roman"/>
          <w:sz w:val="24"/>
          <w:szCs w:val="24"/>
        </w:rPr>
        <w:t>Специалист администрации, уполномоченный на выдачу Разрешений, в течение 10 дней со дня получения заявления о выдаче Разрешения:</w:t>
      </w:r>
    </w:p>
    <w:p w:rsidR="00A12187" w:rsidRPr="00911646" w:rsidRDefault="00A12187" w:rsidP="00A12187">
      <w:pPr>
        <w:tabs>
          <w:tab w:val="left" w:pos="2520"/>
        </w:tabs>
        <w:overflowPunct w:val="0"/>
        <w:autoSpaceDE w:val="0"/>
        <w:ind w:firstLine="720"/>
        <w:jc w:val="both"/>
        <w:textAlignment w:val="baseline"/>
        <w:rPr>
          <w:rFonts w:ascii="Times New Roman" w:hAnsi="Times New Roman" w:cs="Times New Roman"/>
          <w:sz w:val="24"/>
          <w:szCs w:val="24"/>
        </w:rPr>
      </w:pPr>
      <w:r w:rsidRPr="00911646">
        <w:rPr>
          <w:rFonts w:ascii="Times New Roman" w:hAnsi="Times New Roman" w:cs="Times New Roman"/>
          <w:sz w:val="24"/>
          <w:szCs w:val="24"/>
        </w:rPr>
        <w:t>- проводит проверку наличия документов, прилагаемых к заявлению;</w:t>
      </w:r>
    </w:p>
    <w:p w:rsidR="00A12187" w:rsidRPr="00911646" w:rsidRDefault="00A12187" w:rsidP="00A12187">
      <w:pPr>
        <w:tabs>
          <w:tab w:val="left" w:pos="2520"/>
        </w:tabs>
        <w:overflowPunct w:val="0"/>
        <w:autoSpaceDE w:val="0"/>
        <w:ind w:firstLine="720"/>
        <w:jc w:val="both"/>
        <w:textAlignment w:val="baseline"/>
        <w:rPr>
          <w:rFonts w:ascii="Times New Roman" w:hAnsi="Times New Roman" w:cs="Times New Roman"/>
          <w:sz w:val="24"/>
          <w:szCs w:val="24"/>
        </w:rPr>
      </w:pPr>
      <w:r w:rsidRPr="00911646">
        <w:rPr>
          <w:rFonts w:ascii="Times New Roman" w:hAnsi="Times New Roman" w:cs="Times New Roman"/>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A12187" w:rsidRPr="00911646" w:rsidRDefault="00A12187" w:rsidP="00A12187">
      <w:pPr>
        <w:tabs>
          <w:tab w:val="left" w:pos="2520"/>
        </w:tabs>
        <w:overflowPunct w:val="0"/>
        <w:autoSpaceDE w:val="0"/>
        <w:ind w:firstLine="720"/>
        <w:jc w:val="both"/>
        <w:textAlignment w:val="baseline"/>
        <w:rPr>
          <w:rFonts w:ascii="Times New Roman" w:hAnsi="Times New Roman" w:cs="Times New Roman"/>
          <w:sz w:val="24"/>
          <w:szCs w:val="24"/>
        </w:rPr>
      </w:pPr>
      <w:r w:rsidRPr="00911646">
        <w:rPr>
          <w:rFonts w:ascii="Times New Roman" w:hAnsi="Times New Roman" w:cs="Times New Roman"/>
          <w:sz w:val="24"/>
          <w:szCs w:val="24"/>
        </w:rPr>
        <w:t>- выдает разрешения на строительство, реконструкцию объектов капитального строительства, капитальный ремонт и индивидуальное строительство или отказывают в выдаче с указанием причин отказа.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bCs/>
          <w:sz w:val="24"/>
          <w:szCs w:val="24"/>
        </w:rPr>
        <w:t>2.5. Нормативные правовые акты, регулирующие предоставление муниципальной услуги</w:t>
      </w:r>
    </w:p>
    <w:p w:rsidR="00A12187" w:rsidRPr="00911646" w:rsidRDefault="00A12187" w:rsidP="00A12187">
      <w:pPr>
        <w:ind w:firstLine="709"/>
        <w:jc w:val="both"/>
        <w:rPr>
          <w:rFonts w:ascii="Times New Roman" w:hAnsi="Times New Roman" w:cs="Times New Roman"/>
          <w:bCs/>
          <w:sz w:val="24"/>
          <w:szCs w:val="24"/>
        </w:rPr>
      </w:pPr>
      <w:r w:rsidRPr="0091164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911646">
        <w:rPr>
          <w:rFonts w:ascii="Times New Roman" w:hAnsi="Times New Roman" w:cs="Times New Roman"/>
          <w:sz w:val="24"/>
          <w:szCs w:val="24"/>
        </w:rPr>
        <w:t>с</w:t>
      </w:r>
      <w:proofErr w:type="gramEnd"/>
      <w:r w:rsidRPr="00911646">
        <w:rPr>
          <w:rFonts w:ascii="Times New Roman" w:hAnsi="Times New Roman" w:cs="Times New Roman"/>
          <w:sz w:val="24"/>
          <w:szCs w:val="24"/>
        </w:rPr>
        <w:t>:</w:t>
      </w:r>
    </w:p>
    <w:p w:rsidR="00A12187" w:rsidRPr="00911646" w:rsidRDefault="00A12187" w:rsidP="00A12187">
      <w:pPr>
        <w:widowControl w:val="0"/>
        <w:autoSpaceDE w:val="0"/>
        <w:ind w:firstLine="741"/>
        <w:jc w:val="both"/>
        <w:rPr>
          <w:rFonts w:ascii="Times New Roman" w:hAnsi="Times New Roman" w:cs="Times New Roman"/>
          <w:bCs/>
          <w:sz w:val="24"/>
          <w:szCs w:val="24"/>
        </w:rPr>
      </w:pPr>
      <w:r w:rsidRPr="00911646">
        <w:rPr>
          <w:rFonts w:ascii="Times New Roman" w:hAnsi="Times New Roman" w:cs="Times New Roman"/>
          <w:bCs/>
          <w:sz w:val="24"/>
          <w:szCs w:val="24"/>
        </w:rPr>
        <w:t>- Конституцией Российской Федерации, принятой 12 декабря 1993 года («Российская газета» от 25 декабря 1993 г. №237)*;</w:t>
      </w:r>
    </w:p>
    <w:p w:rsidR="00A12187" w:rsidRPr="00911646" w:rsidRDefault="00A12187" w:rsidP="00A12187">
      <w:pPr>
        <w:widowControl w:val="0"/>
        <w:autoSpaceDE w:val="0"/>
        <w:ind w:firstLine="741"/>
        <w:jc w:val="both"/>
        <w:rPr>
          <w:rFonts w:ascii="Times New Roman" w:hAnsi="Times New Roman" w:cs="Times New Roman"/>
          <w:sz w:val="24"/>
          <w:szCs w:val="24"/>
        </w:rPr>
      </w:pPr>
      <w:r w:rsidRPr="00911646">
        <w:rPr>
          <w:rFonts w:ascii="Times New Roman" w:hAnsi="Times New Roman" w:cs="Times New Roman"/>
          <w:bCs/>
          <w:sz w:val="24"/>
          <w:szCs w:val="24"/>
        </w:rPr>
        <w:t>- Конституцией Чувашской Республики, принятой 30 ноября 2000 года (газета «Республика» от 9 декабря 2000 г. N 52 (225), газета «</w:t>
      </w:r>
      <w:proofErr w:type="spellStart"/>
      <w:r w:rsidRPr="00911646">
        <w:rPr>
          <w:rFonts w:ascii="Times New Roman" w:hAnsi="Times New Roman" w:cs="Times New Roman"/>
          <w:bCs/>
          <w:sz w:val="24"/>
          <w:szCs w:val="24"/>
        </w:rPr>
        <w:t>Хыпар</w:t>
      </w:r>
      <w:proofErr w:type="spellEnd"/>
      <w:r w:rsidRPr="00911646">
        <w:rPr>
          <w:rFonts w:ascii="Times New Roman" w:hAnsi="Times New Roman" w:cs="Times New Roman"/>
          <w:bCs/>
          <w:sz w:val="24"/>
          <w:szCs w:val="24"/>
        </w:rPr>
        <w:t>» (на чувашском языке) от 9 декабря 2000 г. N 224 (23144)*;</w:t>
      </w:r>
    </w:p>
    <w:p w:rsidR="00A12187" w:rsidRPr="00911646" w:rsidRDefault="00A12187" w:rsidP="00A12187">
      <w:pPr>
        <w:widowControl w:val="0"/>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 Федеральным законом от 29 декабря 2004 года N 190-ФЗ «Градостроительный кодекс Российской Федерации» («Российская газета» от 30 декабря 2004 г. N 290)*;</w:t>
      </w:r>
    </w:p>
    <w:p w:rsidR="00A12187" w:rsidRPr="00911646" w:rsidRDefault="00A12187" w:rsidP="00A12187">
      <w:pPr>
        <w:widowControl w:val="0"/>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 Федеральным законом от 29 декабря 2004 года N 191-ФЗ «О введении в действие </w:t>
      </w:r>
      <w:proofErr w:type="spellStart"/>
      <w:r w:rsidRPr="00911646">
        <w:rPr>
          <w:rFonts w:ascii="Times New Roman" w:hAnsi="Times New Roman" w:cs="Times New Roman"/>
          <w:sz w:val="24"/>
          <w:szCs w:val="24"/>
        </w:rPr>
        <w:t>радостроительного</w:t>
      </w:r>
      <w:proofErr w:type="spellEnd"/>
      <w:r w:rsidRPr="00911646">
        <w:rPr>
          <w:rFonts w:ascii="Times New Roman" w:hAnsi="Times New Roman" w:cs="Times New Roman"/>
          <w:sz w:val="24"/>
          <w:szCs w:val="24"/>
        </w:rPr>
        <w:t xml:space="preserve"> кодекса Российской Федерации» («Российская газета» от 30 декабря 2004 г. N 290)*;</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 Федеральным законом от 25 октября 2001 г. № 136-ФЗ «Земельный кодекс Российской Федерации»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p>
    <w:p w:rsidR="00A12187" w:rsidRPr="00911646" w:rsidRDefault="00A12187" w:rsidP="00A12187">
      <w:pPr>
        <w:ind w:firstLine="709"/>
        <w:jc w:val="both"/>
        <w:rPr>
          <w:rFonts w:ascii="Times New Roman" w:hAnsi="Times New Roman" w:cs="Times New Roman"/>
          <w:sz w:val="24"/>
          <w:szCs w:val="24"/>
        </w:rPr>
      </w:pPr>
      <w:proofErr w:type="gramStart"/>
      <w:r w:rsidRPr="00911646">
        <w:rPr>
          <w:rFonts w:ascii="Times New Roman" w:hAnsi="Times New Roman" w:cs="Times New Roman"/>
          <w:sz w:val="24"/>
          <w:szCs w:val="24"/>
        </w:rPr>
        <w:t>- Федеральным законом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3 июля 2006 г. N 27 ст. 2881, «Парламентская газета» от 13 июля 2006 г. N 114, «Российская газета» от 7 июля 2006 г</w:t>
      </w:r>
      <w:proofErr w:type="gramEnd"/>
      <w:r w:rsidRPr="00911646">
        <w:rPr>
          <w:rFonts w:ascii="Times New Roman" w:hAnsi="Times New Roman" w:cs="Times New Roman"/>
          <w:sz w:val="24"/>
          <w:szCs w:val="24"/>
        </w:rPr>
        <w:t xml:space="preserve">. </w:t>
      </w:r>
      <w:proofErr w:type="gramStart"/>
      <w:r w:rsidRPr="00911646">
        <w:rPr>
          <w:rFonts w:ascii="Times New Roman" w:hAnsi="Times New Roman" w:cs="Times New Roman"/>
          <w:sz w:val="24"/>
          <w:szCs w:val="24"/>
        </w:rPr>
        <w:t>N 146)*;</w:t>
      </w:r>
      <w:proofErr w:type="gramEnd"/>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Федеральным законом от 02 мая 2006 г. № 59-ФЗ «О порядке рассмотрения обращений граждан Российской Федерации» («Парламентская газета» от 11 мая 2006 г. N 70-71, «Российская газета» от 5 мая 2006 г. N 95, Собрание законодательства Российской Федерации от 8 мая 2006 г. N 19 ст. 2060)*;</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 Федеральным законом от 01.12.2007 г. № 315-ФЗ «О </w:t>
      </w:r>
      <w:proofErr w:type="spellStart"/>
      <w:r w:rsidRPr="00911646">
        <w:rPr>
          <w:rFonts w:ascii="Times New Roman" w:hAnsi="Times New Roman" w:cs="Times New Roman"/>
          <w:sz w:val="24"/>
          <w:szCs w:val="24"/>
        </w:rPr>
        <w:t>саморегулируемых</w:t>
      </w:r>
      <w:proofErr w:type="spellEnd"/>
      <w:r w:rsidRPr="00911646">
        <w:rPr>
          <w:rFonts w:ascii="Times New Roman" w:hAnsi="Times New Roman" w:cs="Times New Roman"/>
          <w:sz w:val="24"/>
          <w:szCs w:val="24"/>
        </w:rPr>
        <w:t xml:space="preserve"> организациях» («Российская газета» от 6 декабря 2007 г. N 273, «Парламентская газета» от 11 декабря 2007 г. N 174-176, Собрание законодательства Российской Федерации от 3 декабря 2007 г. N 49 ст. 6076)*;</w:t>
      </w:r>
    </w:p>
    <w:p w:rsidR="00A12187" w:rsidRPr="00911646" w:rsidRDefault="00A12187" w:rsidP="00A12187">
      <w:pPr>
        <w:ind w:firstLine="709"/>
        <w:jc w:val="both"/>
        <w:rPr>
          <w:rFonts w:ascii="Times New Roman" w:hAnsi="Times New Roman" w:cs="Times New Roman"/>
          <w:bCs/>
          <w:sz w:val="24"/>
          <w:szCs w:val="24"/>
        </w:rPr>
      </w:pPr>
      <w:r w:rsidRPr="00911646">
        <w:rPr>
          <w:rFonts w:ascii="Times New Roman" w:hAnsi="Times New Roman" w:cs="Times New Roman"/>
          <w:sz w:val="24"/>
          <w:szCs w:val="24"/>
        </w:rPr>
        <w:t>- Постановлением Правительства Российской Федерации от 24 ноября 2005 года № 698 «О форме разрешения на строительство и форме разрешения на ввод объектов в эксплуатацию» (Собрание законодательства Российской Федерации от 28 ноября 2005 г. N 48 ст. 5047, «Российская газета» от 7 декабря 2005 г. N 275)*;</w:t>
      </w:r>
    </w:p>
    <w:p w:rsidR="00A12187" w:rsidRPr="00911646" w:rsidRDefault="00A12187" w:rsidP="00A12187">
      <w:pPr>
        <w:widowControl w:val="0"/>
        <w:tabs>
          <w:tab w:val="left" w:pos="0"/>
          <w:tab w:val="left" w:pos="709"/>
        </w:tabs>
        <w:autoSpaceDE w:val="0"/>
        <w:ind w:firstLine="660"/>
        <w:jc w:val="both"/>
        <w:rPr>
          <w:rFonts w:ascii="Times New Roman" w:hAnsi="Times New Roman" w:cs="Times New Roman"/>
          <w:sz w:val="24"/>
          <w:szCs w:val="24"/>
        </w:rPr>
      </w:pPr>
      <w:r w:rsidRPr="00911646">
        <w:rPr>
          <w:rFonts w:ascii="Times New Roman" w:hAnsi="Times New Roman" w:cs="Times New Roman"/>
          <w:bCs/>
          <w:sz w:val="24"/>
          <w:szCs w:val="24"/>
        </w:rPr>
        <w:t>- Постановлением Правительства РФ от 16 мая 2011 г. № 373 «</w:t>
      </w:r>
      <w:r w:rsidRPr="0091164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11646">
        <w:rPr>
          <w:rFonts w:ascii="Times New Roman" w:hAnsi="Times New Roman" w:cs="Times New Roman"/>
          <w:bCs/>
          <w:sz w:val="24"/>
          <w:szCs w:val="24"/>
        </w:rPr>
        <w:t>;</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 Постановлением Правительства РФ от 3 октября 2009 г.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w:t>
      </w:r>
      <w:r w:rsidRPr="00911646">
        <w:rPr>
          <w:rFonts w:ascii="Times New Roman" w:hAnsi="Times New Roman" w:cs="Times New Roman"/>
          <w:sz w:val="24"/>
          <w:szCs w:val="24"/>
        </w:rPr>
        <w:lastRenderedPageBreak/>
        <w:t>(муниципальных) услуг» («Российская газета» от 14 октября 2009 г. № 194, Собрание законодательства Российской Федерации от 12 октября 2009 г. № 41 ст. 4782)*;</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Постановлением Кабинета Министров Чувашской Республики от 29 апреля 2011 г. № 166 «О порядке разработки и утверждения административных регламентов ис</w:t>
      </w:r>
      <w:r w:rsidRPr="00911646">
        <w:rPr>
          <w:rFonts w:ascii="Times New Roman" w:hAnsi="Times New Roman" w:cs="Times New Roman"/>
          <w:sz w:val="24"/>
          <w:szCs w:val="24"/>
        </w:rPr>
        <w:softHyphen/>
        <w:t>полнения государственных функций и предоставления государственных услуг» (текст постановления опубликован на Портале органов власти Чувашской Республики в сети «Интернет» (</w:t>
      </w:r>
      <w:hyperlink r:id="rId16" w:history="1">
        <w:r w:rsidRPr="00911646">
          <w:rPr>
            <w:rStyle w:val="a7"/>
            <w:rFonts w:ascii="Times New Roman" w:hAnsi="Times New Roman" w:cs="Times New Roman"/>
            <w:sz w:val="24"/>
            <w:szCs w:val="24"/>
          </w:rPr>
          <w:t>www.cap.ru</w:t>
        </w:r>
      </w:hyperlink>
      <w:r w:rsidRPr="00911646">
        <w:rPr>
          <w:rFonts w:ascii="Times New Roman" w:hAnsi="Times New Roman" w:cs="Times New Roman"/>
          <w:sz w:val="24"/>
          <w:szCs w:val="24"/>
        </w:rPr>
        <w:t>) 6 мая 2011 г)*;</w:t>
      </w:r>
    </w:p>
    <w:p w:rsidR="00A12187" w:rsidRPr="00911646" w:rsidRDefault="00A12187" w:rsidP="00A12187">
      <w:pPr>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__________</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sz w:val="24"/>
          <w:szCs w:val="24"/>
        </w:rPr>
        <w:t>2.6. Перечень документов, необходимых для получения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Основанием для получения муниципальной услуги является представление заявителями (или уполномоченные ими лицами) заявления о выдаче Разрешения (далее – Заявление) в </w:t>
      </w:r>
      <w:r w:rsidRPr="00911646">
        <w:rPr>
          <w:rFonts w:ascii="Times New Roman" w:eastAsia="Calibri" w:hAnsi="Times New Roman" w:cs="Times New Roman"/>
          <w:bCs/>
          <w:sz w:val="24"/>
          <w:szCs w:val="24"/>
        </w:rPr>
        <w:t>администрацию</w:t>
      </w:r>
      <w:r w:rsidRPr="00E33D80">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w:t>
      </w:r>
      <w:r w:rsidRPr="00911646">
        <w:rPr>
          <w:rFonts w:ascii="Times New Roman" w:hAnsi="Times New Roman" w:cs="Times New Roman"/>
          <w:sz w:val="24"/>
          <w:szCs w:val="24"/>
        </w:rPr>
        <w:t xml:space="preserve">или МФЦ.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Днем приема Заявления считается дата регистрации факта приема Заявления в отделе муниципального района, городского округа.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Образцы Заявлений, а также примеры их заполнения размещены на Портале.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К Заявлению прилагаются следующие документы: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1. Материалы, содержащиеся в проектной документации: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а) пояснительная записка;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г) схемы, отображающие </w:t>
      </w:r>
      <w:proofErr w:type="gramStart"/>
      <w:r w:rsidRPr="00911646">
        <w:rPr>
          <w:rFonts w:ascii="Times New Roman" w:hAnsi="Times New Roman" w:cs="Times New Roman"/>
          <w:sz w:val="24"/>
          <w:szCs w:val="24"/>
        </w:rPr>
        <w:t>архитектурные решения</w:t>
      </w:r>
      <w:proofErr w:type="gramEnd"/>
      <w:r w:rsidRPr="00911646">
        <w:rPr>
          <w:rFonts w:ascii="Times New Roman" w:hAnsi="Times New Roman" w:cs="Times New Roman"/>
          <w:sz w:val="24"/>
          <w:szCs w:val="24"/>
        </w:rPr>
        <w:t xml:space="preserve">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proofErr w:type="spellStart"/>
      <w:r w:rsidRPr="00911646">
        <w:rPr>
          <w:rFonts w:ascii="Times New Roman" w:hAnsi="Times New Roman" w:cs="Times New Roman"/>
          <w:sz w:val="24"/>
          <w:szCs w:val="24"/>
        </w:rPr>
        <w:t>д</w:t>
      </w:r>
      <w:proofErr w:type="spellEnd"/>
      <w:r w:rsidRPr="00911646">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е) проект организации строительства объекта капитального строительства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2. Согласие всех правообладателей объекта капитального строительства в случае реконструкции такого объекта (документ предоставляется заявителем лично);</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3.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(документ предоставляется заявителем лично).</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принятия решения о выдаче разрешения на строительство объекта индивидуального жилищного строительства необходимы следующие документы:</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(документы предоставляется в рамках межведомственного и межуровневого взаимодействия);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2) градостроительный план земельного участка (документ предоставляется в рамках межведомственного и межуровневого взаимодействия);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 (документ, является результатом предоставления необходимых и обязательных услуг).</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либо специалистом МФЦ оригиналы возвращаются заявителям. </w:t>
      </w:r>
    </w:p>
    <w:p w:rsidR="00A12187" w:rsidRPr="00911646" w:rsidRDefault="00A12187" w:rsidP="00A12187">
      <w:pPr>
        <w:ind w:firstLine="709"/>
        <w:jc w:val="both"/>
        <w:rPr>
          <w:rFonts w:ascii="Times New Roman" w:hAnsi="Times New Roman" w:cs="Times New Roman"/>
          <w:sz w:val="24"/>
          <w:szCs w:val="24"/>
        </w:rPr>
      </w:pPr>
      <w:proofErr w:type="gramStart"/>
      <w:r w:rsidRPr="00911646">
        <w:rPr>
          <w:rFonts w:ascii="Times New Roman" w:hAnsi="Times New Roman" w:cs="Times New Roman"/>
          <w:sz w:val="24"/>
          <w:szCs w:val="24"/>
        </w:rPr>
        <w:t xml:space="preserve">Застройщик в течение десяти дней со дня получения разрешения на строительство обязан безвозмездно передать в </w:t>
      </w:r>
      <w:r w:rsidRPr="00911646">
        <w:rPr>
          <w:rFonts w:ascii="Times New Roman" w:eastAsia="Calibri" w:hAnsi="Times New Roman" w:cs="Times New Roman"/>
          <w:bCs/>
          <w:sz w:val="24"/>
          <w:szCs w:val="24"/>
        </w:rPr>
        <w:t>администрацию</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w:t>
      </w:r>
      <w:r w:rsidRPr="00911646">
        <w:rPr>
          <w:rFonts w:ascii="Times New Roman" w:hAnsi="Times New Roman" w:cs="Times New Roman"/>
          <w:sz w:val="24"/>
          <w:szCs w:val="24"/>
        </w:rPr>
        <w:t xml:space="preserve">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w:t>
      </w:r>
      <w:proofErr w:type="gramEnd"/>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 перечень мероприятий по охране окружающей среды,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 xml:space="preserve">перечень мероприятий по обеспечению пожарной безопасности,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w:t>
      </w:r>
    </w:p>
    <w:p w:rsidR="00A12187" w:rsidRPr="00911646" w:rsidRDefault="00A12187" w:rsidP="00A12187">
      <w:pPr>
        <w:ind w:firstLine="709"/>
        <w:jc w:val="both"/>
        <w:rPr>
          <w:rFonts w:ascii="Times New Roman" w:hAnsi="Times New Roman" w:cs="Times New Roman"/>
          <w:b/>
          <w:bCs/>
          <w:sz w:val="24"/>
          <w:szCs w:val="24"/>
        </w:rPr>
      </w:pPr>
      <w:r w:rsidRPr="00911646">
        <w:rPr>
          <w:rFonts w:ascii="Times New Roman" w:hAnsi="Times New Roman" w:cs="Times New Roman"/>
          <w:sz w:val="24"/>
          <w:szCs w:val="24"/>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12187" w:rsidRPr="00911646" w:rsidRDefault="00A12187" w:rsidP="00A12187">
      <w:pPr>
        <w:ind w:firstLine="709"/>
        <w:jc w:val="both"/>
        <w:rPr>
          <w:rFonts w:ascii="Times New Roman" w:hAnsi="Times New Roman" w:cs="Times New Roman"/>
          <w:bCs/>
          <w:sz w:val="24"/>
          <w:szCs w:val="24"/>
        </w:rPr>
      </w:pPr>
      <w:r w:rsidRPr="00911646">
        <w:rPr>
          <w:rFonts w:ascii="Times New Roman" w:hAnsi="Times New Roman" w:cs="Times New Roman"/>
          <w:b/>
          <w:bCs/>
          <w:sz w:val="24"/>
          <w:szCs w:val="2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bCs/>
          <w:sz w:val="24"/>
          <w:szCs w:val="24"/>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3. </w:t>
      </w:r>
      <w:proofErr w:type="gramStart"/>
      <w:r w:rsidRPr="00911646">
        <w:rPr>
          <w:rFonts w:ascii="Times New Roman"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911646">
          <w:rPr>
            <w:rStyle w:val="a7"/>
            <w:rFonts w:ascii="Times New Roman" w:hAnsi="Times New Roman" w:cs="Times New Roman"/>
            <w:sz w:val="24"/>
            <w:szCs w:val="24"/>
          </w:rPr>
          <w:t>частью 12.1 статьи 48</w:t>
        </w:r>
      </w:hyperlink>
      <w:r w:rsidRPr="00911646">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18" w:history="1">
        <w:r w:rsidRPr="00911646">
          <w:rPr>
            <w:rStyle w:val="a7"/>
            <w:rFonts w:ascii="Times New Roman" w:hAnsi="Times New Roman" w:cs="Times New Roman"/>
            <w:sz w:val="24"/>
            <w:szCs w:val="24"/>
          </w:rPr>
          <w:t>статьей 49</w:t>
        </w:r>
      </w:hyperlink>
      <w:r w:rsidRPr="00911646">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9" w:history="1">
        <w:r w:rsidRPr="00911646">
          <w:rPr>
            <w:rStyle w:val="a7"/>
            <w:rFonts w:ascii="Times New Roman" w:hAnsi="Times New Roman" w:cs="Times New Roman"/>
            <w:sz w:val="24"/>
            <w:szCs w:val="24"/>
          </w:rPr>
          <w:t>частью 3.4 статьи 49</w:t>
        </w:r>
      </w:hyperlink>
      <w:r w:rsidRPr="00911646">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911646">
        <w:rPr>
          <w:rFonts w:ascii="Times New Roman" w:hAnsi="Times New Roman" w:cs="Times New Roman"/>
          <w:sz w:val="24"/>
          <w:szCs w:val="24"/>
        </w:rPr>
        <w:t xml:space="preserve"> в случаях, предусмотренных </w:t>
      </w:r>
      <w:hyperlink r:id="rId20" w:history="1">
        <w:r w:rsidRPr="00911646">
          <w:rPr>
            <w:rStyle w:val="a7"/>
            <w:rFonts w:ascii="Times New Roman" w:hAnsi="Times New Roman" w:cs="Times New Roman"/>
            <w:sz w:val="24"/>
            <w:szCs w:val="24"/>
          </w:rPr>
          <w:t>частью 6 статьи 49</w:t>
        </w:r>
      </w:hyperlink>
      <w:r w:rsidRPr="00911646">
        <w:rPr>
          <w:rFonts w:ascii="Times New Roman" w:hAnsi="Times New Roman" w:cs="Times New Roman"/>
          <w:sz w:val="24"/>
          <w:szCs w:val="24"/>
        </w:rPr>
        <w:t xml:space="preserve"> Градостроительного кодекса РФ.</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911646">
          <w:rPr>
            <w:rStyle w:val="a7"/>
            <w:rFonts w:ascii="Times New Roman" w:hAnsi="Times New Roman" w:cs="Times New Roman"/>
            <w:sz w:val="24"/>
            <w:szCs w:val="24"/>
          </w:rPr>
          <w:t>статьей 40</w:t>
        </w:r>
      </w:hyperlink>
      <w:r w:rsidRPr="00911646">
        <w:rPr>
          <w:rFonts w:ascii="Times New Roman" w:hAnsi="Times New Roman" w:cs="Times New Roman"/>
          <w:sz w:val="24"/>
          <w:szCs w:val="24"/>
        </w:rPr>
        <w:t xml:space="preserve"> Градостроительного кодекса РФ)</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принятия решения о выдаче разрешения на строительство объекта индивидуального жилищного строительства необходимы следующие документы:</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w:t>
      </w:r>
    </w:p>
    <w:p w:rsidR="00A12187" w:rsidRPr="00911646" w:rsidRDefault="00A12187" w:rsidP="00A12187">
      <w:pPr>
        <w:ind w:firstLine="709"/>
        <w:jc w:val="both"/>
        <w:rPr>
          <w:rFonts w:ascii="Times New Roman" w:hAnsi="Times New Roman" w:cs="Times New Roman"/>
          <w:bCs/>
          <w:sz w:val="24"/>
          <w:szCs w:val="24"/>
        </w:rPr>
      </w:pPr>
      <w:r w:rsidRPr="00911646">
        <w:rPr>
          <w:rFonts w:ascii="Times New Roman" w:hAnsi="Times New Roman" w:cs="Times New Roman"/>
          <w:sz w:val="24"/>
          <w:szCs w:val="24"/>
        </w:rPr>
        <w:lastRenderedPageBreak/>
        <w:t>2) градостроительный план земельного участка.</w:t>
      </w:r>
    </w:p>
    <w:p w:rsidR="00A12187" w:rsidRPr="00911646" w:rsidRDefault="00A12187" w:rsidP="00A12187">
      <w:pPr>
        <w:jc w:val="both"/>
        <w:rPr>
          <w:rFonts w:ascii="Times New Roman" w:hAnsi="Times New Roman" w:cs="Times New Roman"/>
          <w:sz w:val="24"/>
          <w:szCs w:val="24"/>
        </w:rPr>
      </w:pPr>
      <w:r w:rsidRPr="00911646">
        <w:rPr>
          <w:rFonts w:ascii="Times New Roman" w:hAnsi="Times New Roman" w:cs="Times New Roman"/>
          <w:bCs/>
          <w:sz w:val="24"/>
          <w:szCs w:val="24"/>
        </w:rPr>
        <w:t>Документы могут быть представлены лично в администрацию, либо почтовым отправлением в адрес администрации Муниципального образования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bCs/>
          <w:sz w:val="24"/>
          <w:szCs w:val="24"/>
        </w:rPr>
        <w:t>2.6.2. Особенности взаимодействия с заявителем при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При подаче заявления с документами на предоставление муниципальной услуги в МФЦ</w:t>
      </w:r>
      <w:r w:rsidRPr="00911646">
        <w:rPr>
          <w:rFonts w:ascii="Times New Roman" w:hAnsi="Times New Roman" w:cs="Times New Roman"/>
          <w:bCs/>
          <w:sz w:val="24"/>
          <w:szCs w:val="24"/>
        </w:rPr>
        <w:t xml:space="preserve">, </w:t>
      </w:r>
      <w:r w:rsidRPr="00911646">
        <w:rPr>
          <w:rFonts w:ascii="Times New Roman" w:eastAsia="Calibri" w:hAnsi="Times New Roman" w:cs="Times New Roman"/>
          <w:bCs/>
          <w:sz w:val="24"/>
          <w:szCs w:val="24"/>
        </w:rPr>
        <w:t>администрацию</w:t>
      </w:r>
      <w:r w:rsidRPr="00E33D80">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bCs/>
          <w:sz w:val="24"/>
          <w:szCs w:val="24"/>
        </w:rPr>
        <w:t>, а также в процессе предоставления муниципальной услуги,</w:t>
      </w:r>
      <w:r w:rsidRPr="00911646">
        <w:rPr>
          <w:rFonts w:ascii="Times New Roman" w:hAnsi="Times New Roman" w:cs="Times New Roman"/>
          <w:sz w:val="24"/>
          <w:szCs w:val="24"/>
        </w:rPr>
        <w:t xml:space="preserve"> запрещается требовать от заявителя: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2187" w:rsidRPr="00911646" w:rsidRDefault="00A12187" w:rsidP="00A12187">
      <w:pPr>
        <w:ind w:firstLine="709"/>
        <w:jc w:val="both"/>
        <w:rPr>
          <w:rFonts w:ascii="Times New Roman" w:hAnsi="Times New Roman" w:cs="Times New Roman"/>
          <w:sz w:val="24"/>
          <w:szCs w:val="24"/>
        </w:rPr>
      </w:pPr>
      <w:proofErr w:type="gramStart"/>
      <w:r w:rsidRPr="0091164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911646">
        <w:rPr>
          <w:rFonts w:ascii="Times New Roman" w:hAnsi="Times New Roman" w:cs="Times New Roman"/>
          <w:sz w:val="24"/>
          <w:szCs w:val="24"/>
        </w:rPr>
        <w:t xml:space="preserve">, </w:t>
      </w:r>
      <w:proofErr w:type="gramStart"/>
      <w:r w:rsidRPr="00911646">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91164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2187" w:rsidRPr="00911646" w:rsidRDefault="00A12187" w:rsidP="00A12187">
      <w:pPr>
        <w:ind w:firstLine="709"/>
        <w:jc w:val="both"/>
        <w:rPr>
          <w:rFonts w:ascii="Times New Roman" w:hAnsi="Times New Roman" w:cs="Times New Roman"/>
          <w:b/>
          <w:sz w:val="24"/>
          <w:szCs w:val="24"/>
        </w:rPr>
      </w:pPr>
      <w:proofErr w:type="gramStart"/>
      <w:r w:rsidRPr="00911646">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sz w:val="24"/>
          <w:szCs w:val="24"/>
        </w:rPr>
        <w:t>2.7. Основания для отказа в приеме документов, необходимых для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A12187" w:rsidRPr="00911646" w:rsidRDefault="00A12187" w:rsidP="00A12187">
      <w:pPr>
        <w:tabs>
          <w:tab w:val="left" w:pos="0"/>
          <w:tab w:val="left" w:pos="720"/>
        </w:tabs>
        <w:ind w:firstLine="709"/>
        <w:jc w:val="both"/>
        <w:rPr>
          <w:rFonts w:ascii="Times New Roman" w:hAnsi="Times New Roman" w:cs="Times New Roman"/>
          <w:sz w:val="24"/>
          <w:szCs w:val="24"/>
        </w:rPr>
      </w:pPr>
      <w:r w:rsidRPr="00911646">
        <w:rPr>
          <w:rFonts w:ascii="Times New Roman" w:hAnsi="Times New Roman" w:cs="Times New Roman"/>
          <w:sz w:val="24"/>
          <w:szCs w:val="24"/>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A12187" w:rsidRPr="00911646" w:rsidRDefault="00A12187" w:rsidP="00A12187">
      <w:pPr>
        <w:tabs>
          <w:tab w:val="left" w:pos="0"/>
        </w:tabs>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наличие факсимильных подписей, содержащихся на представляемых документах;</w:t>
      </w:r>
    </w:p>
    <w:p w:rsidR="00A12187" w:rsidRPr="00911646" w:rsidRDefault="00A12187" w:rsidP="00A12187">
      <w:pPr>
        <w:tabs>
          <w:tab w:val="left" w:pos="0"/>
        </w:tabs>
        <w:ind w:firstLine="709"/>
        <w:jc w:val="both"/>
        <w:rPr>
          <w:rFonts w:ascii="Times New Roman" w:eastAsia="Calibri" w:hAnsi="Times New Roman" w:cs="Times New Roman"/>
          <w:b/>
          <w:sz w:val="24"/>
          <w:szCs w:val="24"/>
        </w:rPr>
      </w:pPr>
      <w:r w:rsidRPr="00911646">
        <w:rPr>
          <w:rFonts w:ascii="Times New Roman" w:hAnsi="Times New Roman" w:cs="Times New Roman"/>
          <w:sz w:val="24"/>
          <w:szCs w:val="24"/>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A12187" w:rsidRPr="00911646" w:rsidRDefault="00A12187" w:rsidP="00A12187">
      <w:pPr>
        <w:tabs>
          <w:tab w:val="left" w:pos="1080"/>
        </w:tabs>
        <w:autoSpaceDE w:val="0"/>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b/>
          <w:sz w:val="24"/>
          <w:szCs w:val="24"/>
        </w:rPr>
        <w:t>2.8. Основания для приостановления и (или) отказа в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Основаниями для приостановления предоставления муниципальной услуги являются:</w:t>
      </w:r>
    </w:p>
    <w:p w:rsidR="00A12187" w:rsidRPr="00911646" w:rsidRDefault="00A12187" w:rsidP="00A12187">
      <w:pPr>
        <w:tabs>
          <w:tab w:val="left" w:pos="0"/>
        </w:tabs>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представление заявителем неполных и (или) заведомо недостоверных сведений; </w:t>
      </w:r>
    </w:p>
    <w:p w:rsidR="00A12187" w:rsidRPr="00911646" w:rsidRDefault="00A12187" w:rsidP="00A12187">
      <w:pPr>
        <w:tabs>
          <w:tab w:val="left" w:pos="0"/>
        </w:tabs>
        <w:ind w:firstLine="709"/>
        <w:jc w:val="both"/>
        <w:rPr>
          <w:rFonts w:ascii="Times New Roman" w:hAnsi="Times New Roman" w:cs="Times New Roman"/>
          <w:sz w:val="24"/>
          <w:szCs w:val="24"/>
        </w:rPr>
      </w:pPr>
      <w:r w:rsidRPr="00911646">
        <w:rPr>
          <w:rFonts w:ascii="Times New Roman" w:hAnsi="Times New Roman" w:cs="Times New Roman"/>
          <w:sz w:val="24"/>
          <w:szCs w:val="24"/>
        </w:rPr>
        <w:t>несоответствие представленных документов по форме или содержанию требованиям действующего законодательства;</w:t>
      </w:r>
    </w:p>
    <w:p w:rsidR="00A12187" w:rsidRPr="00911646" w:rsidRDefault="00A12187" w:rsidP="00A12187">
      <w:pPr>
        <w:tabs>
          <w:tab w:val="left" w:pos="0"/>
        </w:tabs>
        <w:ind w:firstLine="709"/>
        <w:jc w:val="both"/>
        <w:rPr>
          <w:rFonts w:ascii="Times New Roman" w:hAnsi="Times New Roman" w:cs="Times New Roman"/>
          <w:sz w:val="24"/>
          <w:szCs w:val="24"/>
        </w:rPr>
      </w:pPr>
      <w:r w:rsidRPr="00911646">
        <w:rPr>
          <w:rFonts w:ascii="Times New Roman" w:hAnsi="Times New Roman" w:cs="Times New Roman"/>
          <w:sz w:val="24"/>
          <w:szCs w:val="24"/>
        </w:rPr>
        <w:t>наличие судебных актов, решений правоохранительных органов.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Основаниями для отказа в предоставлении муниципальной услуги являются:</w:t>
      </w:r>
    </w:p>
    <w:p w:rsidR="00A12187" w:rsidRPr="00911646" w:rsidRDefault="00A12187" w:rsidP="00A12187">
      <w:pPr>
        <w:tabs>
          <w:tab w:val="left" w:pos="993"/>
        </w:tabs>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отсутствие документов, перечисленных в </w:t>
      </w:r>
      <w:hyperlink r:id="rId22" w:anchor="Подпункт2_6" w:history="1">
        <w:r w:rsidRPr="00911646">
          <w:rPr>
            <w:rStyle w:val="a7"/>
            <w:rFonts w:ascii="Times New Roman" w:hAnsi="Times New Roman" w:cs="Times New Roman"/>
            <w:sz w:val="24"/>
            <w:szCs w:val="24"/>
          </w:rPr>
          <w:t>пункте 2.6</w:t>
        </w:r>
      </w:hyperlink>
      <w:r w:rsidRPr="00911646">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A12187" w:rsidRPr="00911646" w:rsidRDefault="00A12187" w:rsidP="00A12187">
      <w:pPr>
        <w:tabs>
          <w:tab w:val="left" w:pos="1134"/>
        </w:tabs>
        <w:ind w:firstLine="709"/>
        <w:jc w:val="both"/>
        <w:rPr>
          <w:rFonts w:ascii="Times New Roman" w:hAnsi="Times New Roman" w:cs="Times New Roman"/>
          <w:sz w:val="24"/>
          <w:szCs w:val="24"/>
        </w:rPr>
      </w:pPr>
      <w:r w:rsidRPr="00911646">
        <w:rPr>
          <w:rFonts w:ascii="Times New Roman" w:hAnsi="Times New Roman" w:cs="Times New Roman"/>
          <w:sz w:val="24"/>
          <w:szCs w:val="24"/>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hyperlink r:id="rId23" w:anchor="Подпункт2_6" w:history="1">
        <w:r w:rsidRPr="00911646">
          <w:rPr>
            <w:rStyle w:val="a7"/>
            <w:rFonts w:ascii="Times New Roman" w:hAnsi="Times New Roman" w:cs="Times New Roman"/>
            <w:sz w:val="24"/>
            <w:szCs w:val="24"/>
          </w:rPr>
          <w:t>пунктом 2.6</w:t>
        </w:r>
      </w:hyperlink>
      <w:r w:rsidRPr="00911646">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hAnsi="Times New Roman" w:cs="Times New Roman"/>
          <w:b/>
          <w:sz w:val="24"/>
          <w:szCs w:val="24"/>
        </w:rPr>
        <w:t xml:space="preserve">2.9. </w:t>
      </w:r>
      <w:r w:rsidRPr="00911646">
        <w:rPr>
          <w:rFonts w:ascii="Times New Roman" w:eastAsia="Calibri" w:hAnsi="Times New Roman" w:cs="Times New Roman"/>
          <w:b/>
          <w:sz w:val="24"/>
          <w:szCs w:val="24"/>
        </w:rPr>
        <w:t>Порядок, размер и основания взимания платы за предоставление муниципальной услуги</w:t>
      </w:r>
    </w:p>
    <w:p w:rsidR="00A12187" w:rsidRPr="00911646" w:rsidRDefault="00A12187" w:rsidP="00A12187">
      <w:pPr>
        <w:ind w:firstLine="709"/>
        <w:rPr>
          <w:rFonts w:ascii="Times New Roman" w:eastAsia="Times New Roman" w:hAnsi="Times New Roman" w:cs="Times New Roman"/>
          <w:b/>
          <w:sz w:val="24"/>
          <w:szCs w:val="24"/>
        </w:rPr>
      </w:pPr>
      <w:r w:rsidRPr="00911646">
        <w:rPr>
          <w:rFonts w:ascii="Times New Roman" w:eastAsia="Calibri" w:hAnsi="Times New Roman" w:cs="Times New Roman"/>
          <w:sz w:val="24"/>
          <w:szCs w:val="24"/>
        </w:rPr>
        <w:t>Муниципальная услуга предоставляется на безвозмездной основе.</w:t>
      </w:r>
    </w:p>
    <w:p w:rsidR="00A12187" w:rsidRPr="00911646" w:rsidRDefault="00A12187" w:rsidP="00A12187">
      <w:pPr>
        <w:ind w:firstLine="709"/>
        <w:rPr>
          <w:rFonts w:ascii="Times New Roman" w:hAnsi="Times New Roman" w:cs="Times New Roman"/>
          <w:sz w:val="24"/>
          <w:szCs w:val="24"/>
        </w:rPr>
      </w:pPr>
      <w:r w:rsidRPr="00911646">
        <w:rPr>
          <w:rFonts w:ascii="Times New Roman" w:eastAsia="Calibri" w:hAnsi="Times New Roman" w:cs="Times New Roman"/>
          <w:b/>
          <w:sz w:val="24"/>
          <w:szCs w:val="24"/>
        </w:rPr>
        <w:t>2.10. Срок ожидания заявителя в очереди при подаче документов, получении информации, получении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Время ожидания заявителей в очереди в </w:t>
      </w:r>
      <w:r w:rsidRPr="00911646">
        <w:rPr>
          <w:rFonts w:ascii="Times New Roman" w:eastAsia="Calibri" w:hAnsi="Times New Roman" w:cs="Times New Roman"/>
          <w:bCs/>
          <w:sz w:val="24"/>
          <w:szCs w:val="24"/>
        </w:rPr>
        <w:t>администрацию</w:t>
      </w:r>
      <w:r w:rsidRPr="00E33D80">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и в МФЦ:</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получения информации (консультации) не должно превышать 15 минут;</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подачи документов не должно превышать 15 минут;</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получения документов не должно превышать 15 минут.</w:t>
      </w:r>
    </w:p>
    <w:p w:rsidR="00A12187" w:rsidRPr="00911646" w:rsidRDefault="00A12187" w:rsidP="00A12187">
      <w:pPr>
        <w:autoSpaceDE w:val="0"/>
        <w:ind w:firstLine="709"/>
        <w:jc w:val="both"/>
        <w:rPr>
          <w:rFonts w:ascii="Times New Roman" w:hAnsi="Times New Roman" w:cs="Times New Roman"/>
          <w:sz w:val="24"/>
          <w:szCs w:val="24"/>
        </w:rPr>
      </w:pP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sz w:val="24"/>
          <w:szCs w:val="24"/>
        </w:rPr>
        <w:lastRenderedPageBreak/>
        <w:t>2.11. Срок и порядок регистрации запроса заявителя о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Заявление на предоставление муниципальной услуги регистрируется: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в журнале регистрации заявлений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путем присвоения входящего номера и даты поступления документа в течение 1 рабочего дня </w:t>
      </w:r>
      <w:proofErr w:type="gramStart"/>
      <w:r w:rsidRPr="00911646">
        <w:rPr>
          <w:rFonts w:ascii="Times New Roman" w:hAnsi="Times New Roman" w:cs="Times New Roman"/>
          <w:sz w:val="24"/>
          <w:szCs w:val="24"/>
        </w:rPr>
        <w:t>с даты поступления</w:t>
      </w:r>
      <w:proofErr w:type="gramEnd"/>
      <w:r w:rsidRPr="00911646">
        <w:rPr>
          <w:rFonts w:ascii="Times New Roman" w:hAnsi="Times New Roman" w:cs="Times New Roman"/>
          <w:sz w:val="24"/>
          <w:szCs w:val="24"/>
        </w:rPr>
        <w:t>;</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911646">
        <w:rPr>
          <w:rFonts w:ascii="Times New Roman" w:hAnsi="Times New Roman" w:cs="Times New Roman"/>
          <w:sz w:val="24"/>
          <w:szCs w:val="24"/>
        </w:rPr>
        <w:t>с даты поступления</w:t>
      </w:r>
      <w:proofErr w:type="gramEnd"/>
      <w:r w:rsidRPr="00911646">
        <w:rPr>
          <w:rFonts w:ascii="Times New Roman" w:hAnsi="Times New Roman" w:cs="Times New Roman"/>
          <w:sz w:val="24"/>
          <w:szCs w:val="24"/>
        </w:rPr>
        <w:t xml:space="preserve"> (МФЦ).</w:t>
      </w:r>
    </w:p>
    <w:p w:rsidR="00A12187" w:rsidRPr="00911646" w:rsidRDefault="00A12187" w:rsidP="00A12187">
      <w:pPr>
        <w:tabs>
          <w:tab w:val="left" w:pos="720"/>
        </w:tabs>
        <w:ind w:firstLine="709"/>
        <w:jc w:val="both"/>
        <w:rPr>
          <w:rFonts w:ascii="Times New Roman" w:hAnsi="Times New Roman" w:cs="Times New Roman"/>
          <w:sz w:val="24"/>
          <w:szCs w:val="24"/>
        </w:rPr>
      </w:pPr>
      <w:r w:rsidRPr="00911646">
        <w:rPr>
          <w:rFonts w:ascii="Times New Roman" w:hAnsi="Times New Roman" w:cs="Times New Roman"/>
          <w:b/>
          <w:sz w:val="24"/>
          <w:szCs w:val="24"/>
        </w:rPr>
        <w:t>2.12. Требования к помещениям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Вход в здание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оформлен вывеской с указанием основных реквизитов администрации  на русском и чувашском языках, на местонахождение отделов по работе с обращениями граждан, делопроизводства  указывают соответствующие вывески с основными реквизитами администрации  и графиком работы специалистов данных отделов.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На прилегающей территории администрации  находится парковка для автомобилей.</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Прием заявителей для оказания муниципальной услуги осуществляется согласно графику приёма граждан специалистами администрации.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номера телефонов для справок, процедура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Специалист администрации имеет настольные таблички с указанием должности, фамилии, имени, отчества.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911646">
        <w:rPr>
          <w:rFonts w:ascii="Times New Roman" w:hAnsi="Times New Roman" w:cs="Times New Roman"/>
          <w:sz w:val="24"/>
          <w:szCs w:val="24"/>
        </w:rPr>
        <w:t>кулер</w:t>
      </w:r>
      <w:proofErr w:type="spellEnd"/>
      <w:r w:rsidRPr="00911646">
        <w:rPr>
          <w:rFonts w:ascii="Times New Roman" w:hAnsi="Times New Roman" w:cs="Times New Roman"/>
          <w:sz w:val="24"/>
          <w:szCs w:val="24"/>
        </w:rPr>
        <w:t xml:space="preserve"> с питьевой водой.</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В МФЦ для организации взаимодействия с заявителями помещение разделено на следующие функциональные сектора (зоны):</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сектор информирования;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сектор ожидания;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сектор приема заявителей.</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eastAsia="Calibri" w:hAnsi="Times New Roman" w:cs="Times New Roman"/>
          <w:b/>
          <w:sz w:val="24"/>
          <w:szCs w:val="24"/>
        </w:rPr>
        <w:t>2.13. Показатели доступности и качества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Показатели доступности и качества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организация предоставления муниципальной услуги через МФЦ, предусматривающая: повышенные условия комфортности, меньший срок ожидания в </w:t>
      </w:r>
      <w:r w:rsidRPr="00911646">
        <w:rPr>
          <w:rFonts w:ascii="Times New Roman" w:hAnsi="Times New Roman" w:cs="Times New Roman"/>
          <w:sz w:val="24"/>
          <w:szCs w:val="24"/>
        </w:rPr>
        <w:lastRenderedPageBreak/>
        <w:t>очереди при подаче документов, получении консультации и результатов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возможность получения информации о муниципальной услуге в электронной форме, при личном обращении, по телефону;</w:t>
      </w:r>
    </w:p>
    <w:p w:rsidR="00A12187" w:rsidRPr="00911646" w:rsidRDefault="00A12187" w:rsidP="00A12187">
      <w:pPr>
        <w:ind w:firstLine="709"/>
        <w:jc w:val="both"/>
        <w:rPr>
          <w:rFonts w:ascii="Times New Roman" w:eastAsia="Calibri" w:hAnsi="Times New Roman" w:cs="Times New Roman"/>
          <w:b/>
          <w:sz w:val="24"/>
          <w:szCs w:val="24"/>
        </w:rPr>
      </w:pPr>
      <w:r w:rsidRPr="00911646">
        <w:rPr>
          <w:rFonts w:ascii="Times New Roman" w:hAnsi="Times New Roman" w:cs="Times New Roman"/>
          <w:sz w:val="24"/>
          <w:szCs w:val="24"/>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hAnsi="Times New Roman" w:cs="Times New Roman"/>
          <w:b/>
          <w:bCs/>
          <w:iCs/>
          <w:sz w:val="24"/>
          <w:szCs w:val="24"/>
          <w:lang w:val="en-US"/>
        </w:rPr>
        <w:t>III</w:t>
      </w:r>
      <w:r w:rsidRPr="00911646">
        <w:rPr>
          <w:rFonts w:ascii="Times New Roman" w:hAnsi="Times New Roman" w:cs="Times New Roman"/>
          <w:b/>
          <w:bCs/>
          <w:i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b/>
          <w:sz w:val="24"/>
          <w:szCs w:val="24"/>
        </w:rPr>
        <w:t xml:space="preserve">3.1. </w:t>
      </w:r>
      <w:r w:rsidRPr="00911646">
        <w:rPr>
          <w:rFonts w:ascii="Times New Roman" w:eastAsia="Calibri" w:hAnsi="Times New Roman" w:cs="Times New Roman"/>
          <w:b/>
          <w:sz w:val="24"/>
          <w:szCs w:val="24"/>
        </w:rPr>
        <w:t>Перечень административных процедур, необходимых для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Описание </w:t>
      </w:r>
      <w:proofErr w:type="gramStart"/>
      <w:r w:rsidRPr="00911646">
        <w:rPr>
          <w:rFonts w:ascii="Times New Roman" w:hAnsi="Times New Roman" w:cs="Times New Roman"/>
          <w:sz w:val="24"/>
          <w:szCs w:val="24"/>
        </w:rPr>
        <w:t>последовательности прохождения процедуры предоставления муниципальной услуги</w:t>
      </w:r>
      <w:proofErr w:type="gramEnd"/>
      <w:r w:rsidRPr="00911646">
        <w:rPr>
          <w:rFonts w:ascii="Times New Roman" w:hAnsi="Times New Roman" w:cs="Times New Roman"/>
          <w:sz w:val="24"/>
          <w:szCs w:val="24"/>
        </w:rPr>
        <w:t xml:space="preserve"> представлено в блок–схемах (</w:t>
      </w:r>
      <w:hyperlink r:id="rId24" w:anchor="pril6" w:history="1">
        <w:r w:rsidRPr="00911646">
          <w:rPr>
            <w:rStyle w:val="a7"/>
            <w:rFonts w:ascii="Times New Roman" w:hAnsi="Times New Roman" w:cs="Times New Roman"/>
            <w:sz w:val="24"/>
            <w:szCs w:val="24"/>
          </w:rPr>
          <w:t xml:space="preserve">Приложение </w:t>
        </w:r>
      </w:hyperlink>
      <w:r w:rsidRPr="00911646">
        <w:rPr>
          <w:rStyle w:val="a7"/>
          <w:rFonts w:ascii="Times New Roman" w:hAnsi="Times New Roman" w:cs="Times New Roman"/>
          <w:sz w:val="24"/>
          <w:szCs w:val="24"/>
        </w:rPr>
        <w:t>2</w:t>
      </w:r>
      <w:r w:rsidRPr="00911646">
        <w:rPr>
          <w:rFonts w:ascii="Times New Roman" w:hAnsi="Times New Roman" w:cs="Times New Roman"/>
          <w:sz w:val="24"/>
          <w:szCs w:val="24"/>
        </w:rPr>
        <w:t xml:space="preserve"> к Административному регламенту).</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первичный прием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рассмотрение принятых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письменное уведомление об отказе в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подготовка и выдача разрешения;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исправление технических ошибок и внесение изменений в разрешение;</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основания для прекращения действия разрешения;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предоставление ответа на письменное обращение заявителя;</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рассмотрение устного обращения и предоставление ответа заявителю.</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hAnsi="Times New Roman" w:cs="Times New Roman"/>
          <w:b/>
          <w:sz w:val="24"/>
          <w:szCs w:val="24"/>
        </w:rPr>
        <w:t xml:space="preserve">3.1.1. Первичный прием документов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1) в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Основанием для получения муниципальной услуги является представление Заявления с приложением документов, предусмотренных </w:t>
      </w:r>
      <w:hyperlink r:id="rId25" w:anchor="p25" w:history="1">
        <w:r w:rsidRPr="00911646">
          <w:rPr>
            <w:rStyle w:val="a7"/>
            <w:rFonts w:ascii="Times New Roman" w:eastAsia="Calibri" w:hAnsi="Times New Roman" w:cs="Times New Roman"/>
            <w:sz w:val="24"/>
            <w:szCs w:val="24"/>
          </w:rPr>
          <w:t>пунктом 2.6</w:t>
        </w:r>
      </w:hyperlink>
      <w:r w:rsidRPr="00911646">
        <w:rPr>
          <w:rFonts w:ascii="Times New Roman" w:eastAsia="Calibri" w:hAnsi="Times New Roman" w:cs="Times New Roman"/>
          <w:sz w:val="24"/>
          <w:szCs w:val="24"/>
        </w:rPr>
        <w:t xml:space="preserve"> настоящего </w:t>
      </w:r>
      <w:r w:rsidRPr="00911646">
        <w:rPr>
          <w:rFonts w:ascii="Times New Roman" w:eastAsia="Calibri" w:hAnsi="Times New Roman" w:cs="Times New Roman"/>
          <w:sz w:val="24"/>
          <w:szCs w:val="24"/>
        </w:rPr>
        <w:lastRenderedPageBreak/>
        <w:t xml:space="preserve">Административного регламента, в администрацию заявителя лично либо его уполномоченным лицом при наличии надлежаще оформленных документов.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Документы, в ходе проверки которых выявлены нарушения, не подлежат приему.</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Если при наличии оснований для отказа в </w:t>
      </w:r>
      <w:hyperlink r:id="rId26" w:anchor="Подпункт2_7" w:history="1">
        <w:r w:rsidRPr="00911646">
          <w:rPr>
            <w:rStyle w:val="a7"/>
            <w:rFonts w:ascii="Times New Roman" w:eastAsia="Calibri" w:hAnsi="Times New Roman" w:cs="Times New Roman"/>
            <w:sz w:val="24"/>
            <w:szCs w:val="24"/>
          </w:rPr>
          <w:t>пунктах 2.7.</w:t>
        </w:r>
      </w:hyperlink>
      <w:r w:rsidRPr="00911646">
        <w:rPr>
          <w:rFonts w:ascii="Times New Roman" w:eastAsia="Calibri" w:hAnsi="Times New Roman" w:cs="Times New Roman"/>
          <w:sz w:val="24"/>
          <w:szCs w:val="24"/>
        </w:rPr>
        <w:t xml:space="preserve">, </w:t>
      </w:r>
      <w:hyperlink r:id="rId27" w:anchor="Подпункт2_8" w:history="1">
        <w:r w:rsidRPr="00911646">
          <w:rPr>
            <w:rStyle w:val="a7"/>
            <w:rFonts w:ascii="Times New Roman" w:eastAsia="Calibri" w:hAnsi="Times New Roman" w:cs="Times New Roman"/>
            <w:sz w:val="24"/>
            <w:szCs w:val="24"/>
          </w:rPr>
          <w:t>2.8</w:t>
        </w:r>
      </w:hyperlink>
      <w:r w:rsidRPr="00911646">
        <w:rPr>
          <w:rFonts w:ascii="Times New Roman" w:eastAsia="Calibri" w:hAnsi="Times New Roman" w:cs="Times New Roman"/>
          <w:sz w:val="24"/>
          <w:szCs w:val="24"/>
        </w:rPr>
        <w:t>. настоящего Административного регламента, заявитель настаивает на приеме документов, специалист администрации осуществляет прием документов.</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о выдаче разрешений. </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hAnsi="Times New Roman" w:cs="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2) в МФЦ:</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proofErr w:type="spellStart"/>
      <w:r w:rsidRPr="00911646">
        <w:rPr>
          <w:rFonts w:ascii="Times New Roman" w:hAnsi="Times New Roman" w:cs="Times New Roman"/>
          <w:sz w:val="24"/>
          <w:szCs w:val="24"/>
        </w:rPr>
        <w:t>абз</w:t>
      </w:r>
      <w:proofErr w:type="spellEnd"/>
      <w:r w:rsidRPr="00911646">
        <w:rPr>
          <w:rFonts w:ascii="Times New Roman" w:hAnsi="Times New Roman" w:cs="Times New Roman"/>
          <w:sz w:val="24"/>
          <w:szCs w:val="24"/>
        </w:rPr>
        <w:t xml:space="preserve">. 4, </w:t>
      </w:r>
      <w:proofErr w:type="spellStart"/>
      <w:r w:rsidRPr="00911646">
        <w:rPr>
          <w:rFonts w:ascii="Times New Roman" w:hAnsi="Times New Roman" w:cs="Times New Roman"/>
          <w:sz w:val="24"/>
          <w:szCs w:val="24"/>
        </w:rPr>
        <w:t>абз</w:t>
      </w:r>
      <w:proofErr w:type="spellEnd"/>
      <w:r w:rsidRPr="00911646">
        <w:rPr>
          <w:rFonts w:ascii="Times New Roman" w:hAnsi="Times New Roman" w:cs="Times New Roman"/>
          <w:sz w:val="24"/>
          <w:szCs w:val="24"/>
        </w:rPr>
        <w:t>. 5 подпункта 3.1.1. Административного регламента.</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hyperlink r:id="rId28" w:anchor="Подпункт2_6" w:history="1">
        <w:r w:rsidRPr="00911646">
          <w:rPr>
            <w:rStyle w:val="a7"/>
            <w:rFonts w:ascii="Times New Roman" w:hAnsi="Times New Roman" w:cs="Times New Roman"/>
            <w:sz w:val="24"/>
            <w:szCs w:val="24"/>
          </w:rPr>
          <w:t>пункта 2.6.</w:t>
        </w:r>
      </w:hyperlink>
      <w:r w:rsidRPr="00911646">
        <w:rPr>
          <w:rFonts w:ascii="Times New Roman" w:hAnsi="Times New Roman" w:cs="Times New Roman"/>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w:t>
      </w:r>
      <w:proofErr w:type="gramStart"/>
      <w:r w:rsidRPr="00911646">
        <w:rPr>
          <w:rFonts w:ascii="Times New Roman" w:eastAsia="Calibri" w:hAnsi="Times New Roman" w:cs="Times New Roman"/>
          <w:sz w:val="24"/>
          <w:szCs w:val="24"/>
        </w:rPr>
        <w:t xml:space="preserve">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МКУ «Земельное управление» муниципального образования, 3 - </w:t>
      </w:r>
      <w:proofErr w:type="spellStart"/>
      <w:r w:rsidRPr="00911646">
        <w:rPr>
          <w:rFonts w:ascii="Times New Roman" w:eastAsia="Calibri" w:hAnsi="Times New Roman" w:cs="Times New Roman"/>
          <w:sz w:val="24"/>
          <w:szCs w:val="24"/>
        </w:rPr>
        <w:t>ий</w:t>
      </w:r>
      <w:proofErr w:type="spellEnd"/>
      <w:r w:rsidRPr="00911646">
        <w:rPr>
          <w:rFonts w:ascii="Times New Roman" w:eastAsia="Calibri" w:hAnsi="Times New Roman" w:cs="Times New Roman"/>
          <w:sz w:val="24"/>
          <w:szCs w:val="24"/>
        </w:rPr>
        <w:t xml:space="preserve"> остается в МФЦ) в соответствии с действующими правилами ведения учета документов.</w:t>
      </w:r>
      <w:proofErr w:type="gramEnd"/>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 расписке указываются следующие пункты:</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согласие на обработку персональных данных;</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данные о заявителе;</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расписка – уведомление о принятии документов;</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порядковый номер заявления;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дата поступления документов;</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подпись специалиста;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перечень принятых документов;</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сроки предоставления услуги;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расписка о выдаче результата.</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муниципального образования при этом меняя статус в СЭД </w:t>
      </w:r>
      <w:proofErr w:type="gramStart"/>
      <w:r w:rsidRPr="00911646">
        <w:rPr>
          <w:rFonts w:ascii="Times New Roman" w:eastAsia="Calibri" w:hAnsi="Times New Roman" w:cs="Times New Roman"/>
          <w:sz w:val="24"/>
          <w:szCs w:val="24"/>
        </w:rPr>
        <w:t>на</w:t>
      </w:r>
      <w:proofErr w:type="gramEnd"/>
      <w:r w:rsidRPr="00911646">
        <w:rPr>
          <w:rFonts w:ascii="Times New Roman" w:eastAsia="Calibri"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A12187" w:rsidRPr="00911646" w:rsidRDefault="00A12187" w:rsidP="00A12187">
      <w:pPr>
        <w:ind w:firstLine="709"/>
        <w:jc w:val="both"/>
        <w:rPr>
          <w:rFonts w:ascii="Times New Roman" w:eastAsia="Times New Roman" w:hAnsi="Times New Roman" w:cs="Times New Roman"/>
          <w:sz w:val="24"/>
          <w:szCs w:val="24"/>
        </w:rPr>
      </w:pPr>
      <w:r w:rsidRPr="00911646">
        <w:rPr>
          <w:rFonts w:ascii="Times New Roman" w:eastAsia="Calibri" w:hAnsi="Times New Roman" w:cs="Times New Roman"/>
          <w:sz w:val="24"/>
          <w:szCs w:val="24"/>
        </w:rPr>
        <w:lastRenderedPageBreak/>
        <w:t>Начальник отдела строительства, дорожного хозяйства и ЖКХ в течение рабочего дня определяет специалиста отдела ответственным исполнителем по данным документам.</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Результатом предоставления муниципальной услуги является регистрация Заявления с приложениями документов в журнале регистрации входящих документов. </w:t>
      </w:r>
    </w:p>
    <w:p w:rsidR="00A12187" w:rsidRPr="00911646" w:rsidRDefault="00A12187" w:rsidP="00A12187">
      <w:pPr>
        <w:pStyle w:val="ConsNormal"/>
        <w:tabs>
          <w:tab w:val="left" w:pos="1406"/>
        </w:tabs>
        <w:ind w:right="-1" w:firstLine="709"/>
        <w:jc w:val="both"/>
        <w:rPr>
          <w:rFonts w:ascii="Times New Roman" w:hAnsi="Times New Roman" w:cs="Times New Roman"/>
          <w:sz w:val="24"/>
          <w:szCs w:val="24"/>
        </w:rPr>
      </w:pPr>
      <w:r w:rsidRPr="00911646">
        <w:rPr>
          <w:rFonts w:ascii="Times New Roman"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A12187" w:rsidRPr="00911646" w:rsidRDefault="00A12187" w:rsidP="00A12187">
      <w:pPr>
        <w:ind w:firstLine="709"/>
        <w:jc w:val="both"/>
        <w:rPr>
          <w:rFonts w:ascii="Times New Roman" w:hAnsi="Times New Roman" w:cs="Times New Roman"/>
          <w:sz w:val="24"/>
          <w:szCs w:val="24"/>
        </w:rPr>
      </w:pPr>
      <w:proofErr w:type="gramStart"/>
      <w:r w:rsidRPr="00911646">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911646">
        <w:rPr>
          <w:rFonts w:ascii="Times New Roman" w:hAnsi="Times New Roman" w:cs="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Межведомственный запрос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наименование органа, направляющего межведомственный запрос;</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наименование органа, в адрес которого направляется межведомственный запрос;</w:t>
      </w:r>
    </w:p>
    <w:p w:rsidR="00A12187" w:rsidRPr="00911646" w:rsidRDefault="00A12187" w:rsidP="00A12187">
      <w:pPr>
        <w:autoSpaceDE w:val="0"/>
        <w:ind w:firstLine="708"/>
        <w:jc w:val="both"/>
        <w:rPr>
          <w:rFonts w:ascii="Times New Roman" w:hAnsi="Times New Roman" w:cs="Times New Roman"/>
          <w:sz w:val="24"/>
          <w:szCs w:val="24"/>
        </w:rPr>
      </w:pPr>
      <w:r w:rsidRPr="00911646">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12187" w:rsidRPr="00911646" w:rsidRDefault="00A12187" w:rsidP="00A12187">
      <w:pPr>
        <w:autoSpaceDE w:val="0"/>
        <w:ind w:firstLine="708"/>
        <w:jc w:val="both"/>
        <w:rPr>
          <w:rFonts w:ascii="Times New Roman" w:hAnsi="Times New Roman" w:cs="Times New Roman"/>
          <w:sz w:val="24"/>
          <w:szCs w:val="24"/>
        </w:rPr>
      </w:pPr>
      <w:r w:rsidRPr="00911646">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911646">
        <w:rPr>
          <w:rFonts w:ascii="Times New Roman" w:hAnsi="Times New Roman" w:cs="Times New Roman"/>
          <w:sz w:val="24"/>
          <w:szCs w:val="24"/>
        </w:rPr>
        <w:t>необходимых</w:t>
      </w:r>
      <w:proofErr w:type="gramEnd"/>
      <w:r w:rsidRPr="00911646">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11646">
        <w:rPr>
          <w:rFonts w:ascii="Times New Roman" w:hAnsi="Times New Roman" w:cs="Times New Roman"/>
          <w:sz w:val="24"/>
          <w:szCs w:val="24"/>
        </w:rPr>
        <w:t>таких</w:t>
      </w:r>
      <w:proofErr w:type="gramEnd"/>
      <w:r w:rsidRPr="00911646">
        <w:rPr>
          <w:rFonts w:ascii="Times New Roman" w:hAnsi="Times New Roman" w:cs="Times New Roman"/>
          <w:sz w:val="24"/>
          <w:szCs w:val="24"/>
        </w:rPr>
        <w:t xml:space="preserve"> документа и (или) информации;</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контактная информация для направления ответа на межведомственный запрос;</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 дата направления межведомственного запроса;</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2187" w:rsidRPr="00911646" w:rsidRDefault="00A12187" w:rsidP="00A12187">
      <w:pPr>
        <w:autoSpaceDE w:val="0"/>
        <w:ind w:firstLine="708"/>
        <w:jc w:val="both"/>
        <w:rPr>
          <w:rFonts w:ascii="Times New Roman" w:hAnsi="Times New Roman" w:cs="Times New Roman"/>
          <w:sz w:val="24"/>
          <w:szCs w:val="24"/>
        </w:rPr>
      </w:pPr>
      <w:r w:rsidRPr="00911646">
        <w:rPr>
          <w:rFonts w:ascii="Times New Roman" w:hAnsi="Times New Roman" w:cs="Times New Roman"/>
          <w:sz w:val="24"/>
          <w:szCs w:val="24"/>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A12187" w:rsidRPr="00911646" w:rsidRDefault="00A12187" w:rsidP="00A12187">
      <w:pPr>
        <w:pStyle w:val="21"/>
        <w:tabs>
          <w:tab w:val="left" w:pos="0"/>
        </w:tabs>
        <w:ind w:right="0"/>
        <w:rPr>
          <w:sz w:val="24"/>
          <w:szCs w:val="24"/>
        </w:rPr>
      </w:pPr>
      <w:r w:rsidRPr="00911646">
        <w:rPr>
          <w:sz w:val="24"/>
          <w:szCs w:val="24"/>
        </w:rPr>
        <w:t>Результатом процедуры является направление межведомственного запроса в соответствующий орган (организацию).</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hAnsi="Times New Roman" w:cs="Times New Roman"/>
          <w:b/>
          <w:sz w:val="24"/>
          <w:szCs w:val="24"/>
        </w:rPr>
        <w:t xml:space="preserve">3.1.3. Рассмотрение принятых документов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Основанием для получения муниципальной услуги является принятое Заявление с прилагаемыми к нему документами к рассмотрению.</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уполномоченный на выдачу разрешений, в течение 10 дней со дня получения заявления о выдаче Разрешения с прилагаемыми к нему документами, предусмотренными </w:t>
      </w:r>
      <w:hyperlink r:id="rId29" w:anchor="Подпункт2_6" w:history="1">
        <w:r w:rsidRPr="00911646">
          <w:rPr>
            <w:rStyle w:val="a7"/>
            <w:rFonts w:ascii="Times New Roman" w:eastAsia="Calibri" w:hAnsi="Times New Roman" w:cs="Times New Roman"/>
            <w:sz w:val="24"/>
            <w:szCs w:val="24"/>
          </w:rPr>
          <w:t>пунктом 2.6.</w:t>
        </w:r>
      </w:hyperlink>
      <w:r w:rsidRPr="00911646">
        <w:rPr>
          <w:rFonts w:ascii="Times New Roman" w:eastAsia="Calibri" w:hAnsi="Times New Roman" w:cs="Times New Roman"/>
          <w:sz w:val="24"/>
          <w:szCs w:val="24"/>
        </w:rPr>
        <w:t xml:space="preserve"> настоящего Административного регламента: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проводит проверку наличия документов, прилагаемых к заявлению;</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выдает разрешения на строительство или отказывают в выдаче с указанием причин отказа.</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Результатом является рассмотрение заявления и приложенных документов.</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3.1.4. Письменное уведомление об отказе в предоставлении муниципальной услуги</w:t>
      </w:r>
    </w:p>
    <w:p w:rsidR="00A12187" w:rsidRPr="00911646" w:rsidRDefault="00A12187" w:rsidP="00A12187">
      <w:pPr>
        <w:ind w:right="29" w:firstLine="709"/>
        <w:jc w:val="both"/>
        <w:rPr>
          <w:rFonts w:ascii="Times New Roman" w:eastAsia="Calibri" w:hAnsi="Times New Roman" w:cs="Times New Roman"/>
          <w:sz w:val="24"/>
          <w:szCs w:val="24"/>
        </w:rPr>
      </w:pPr>
      <w:proofErr w:type="gramStart"/>
      <w:r w:rsidRPr="00911646">
        <w:rPr>
          <w:rFonts w:ascii="Times New Roman" w:eastAsia="Calibri" w:hAnsi="Times New Roman" w:cs="Times New Roman"/>
          <w:sz w:val="24"/>
          <w:szCs w:val="24"/>
        </w:rPr>
        <w:t xml:space="preserve">Основанием является отсутствие полного перечня документов, прилагаемых к Заявлению в соответствии с </w:t>
      </w:r>
      <w:hyperlink r:id="rId30" w:anchor="Подпункт2_6" w:history="1">
        <w:r w:rsidRPr="00911646">
          <w:rPr>
            <w:rStyle w:val="a7"/>
            <w:rFonts w:ascii="Times New Roman" w:eastAsia="Calibri" w:hAnsi="Times New Roman" w:cs="Times New Roman"/>
            <w:sz w:val="24"/>
            <w:szCs w:val="24"/>
          </w:rPr>
          <w:t>пунктом 2.6.</w:t>
        </w:r>
      </w:hyperlink>
      <w:r w:rsidRPr="00911646">
        <w:rPr>
          <w:rFonts w:ascii="Times New Roman" w:eastAsia="Calibri" w:hAnsi="Times New Roman" w:cs="Times New Roman"/>
          <w:sz w:val="24"/>
          <w:szCs w:val="24"/>
        </w:rPr>
        <w:t xml:space="preserve"> настоящего Административного регламента, либо в случае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специалист</w:t>
      </w:r>
      <w:proofErr w:type="gramEnd"/>
      <w:r w:rsidRPr="00911646">
        <w:rPr>
          <w:rFonts w:ascii="Times New Roman" w:eastAsia="Calibri" w:hAnsi="Times New Roman" w:cs="Times New Roman"/>
          <w:sz w:val="24"/>
          <w:szCs w:val="24"/>
        </w:rPr>
        <w:t xml:space="preserve"> отдела готовит в течение пяти рабочих дней письменное уведомление об </w:t>
      </w:r>
      <w:r w:rsidRPr="00911646">
        <w:rPr>
          <w:rFonts w:ascii="Times New Roman" w:eastAsia="Calibri" w:hAnsi="Times New Roman" w:cs="Times New Roman"/>
          <w:sz w:val="24"/>
          <w:szCs w:val="24"/>
        </w:rPr>
        <w:lastRenderedPageBreak/>
        <w:t>отказе в выдаче Разрешения (</w:t>
      </w:r>
      <w:hyperlink r:id="rId31" w:anchor="pril3" w:history="1">
        <w:r w:rsidRPr="00911646">
          <w:rPr>
            <w:rStyle w:val="a7"/>
            <w:rFonts w:ascii="Times New Roman" w:eastAsia="Calibri" w:hAnsi="Times New Roman" w:cs="Times New Roman"/>
            <w:sz w:val="24"/>
            <w:szCs w:val="24"/>
          </w:rPr>
          <w:t xml:space="preserve">Приложение </w:t>
        </w:r>
      </w:hyperlink>
      <w:r w:rsidRPr="00911646">
        <w:rPr>
          <w:rStyle w:val="a7"/>
          <w:rFonts w:ascii="Times New Roman" w:eastAsia="Calibri" w:hAnsi="Times New Roman" w:cs="Times New Roman"/>
          <w:sz w:val="24"/>
          <w:szCs w:val="24"/>
        </w:rPr>
        <w:t>4)</w:t>
      </w:r>
      <w:r w:rsidRPr="00911646">
        <w:rPr>
          <w:rFonts w:ascii="Times New Roman" w:eastAsia="Calibri" w:hAnsi="Times New Roman" w:cs="Times New Roman"/>
          <w:sz w:val="24"/>
          <w:szCs w:val="24"/>
        </w:rPr>
        <w:t xml:space="preserve"> к Административному регламенту) за подписью заместителя главы администрации муниципального образования – начальника управления архитектуры и градостроительства. Уведомление вручается заявителю лично под роспись либо направляется почтовым уведомлением в адрес заявителя с указанием причин отказа и возможностей их устранения с внесением соответствующей записи в журнал регистрации заявлений о выдаче Разрешений и учета выданных уведомлений об отказе. Вместе с уведомлением заявителям (их уполномоченным представителям) возвращаются все представленные ими документы.</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случае если Заявление с прилагаемыми документами </w:t>
      </w:r>
      <w:proofErr w:type="gramStart"/>
      <w:r w:rsidRPr="00911646">
        <w:rPr>
          <w:rFonts w:ascii="Times New Roman" w:eastAsia="Calibri" w:hAnsi="Times New Roman" w:cs="Times New Roman"/>
          <w:sz w:val="24"/>
          <w:szCs w:val="24"/>
        </w:rPr>
        <w:t>поступило из МФЦ специалист администрации в течение рабочего дня со дня установления факта не</w:t>
      </w: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устранения замечаний составляет</w:t>
      </w:r>
      <w:proofErr w:type="gramEnd"/>
      <w:r w:rsidRPr="00911646">
        <w:rPr>
          <w:rFonts w:ascii="Times New Roman" w:eastAsia="Calibri" w:hAnsi="Times New Roman" w:cs="Times New Roman"/>
          <w:sz w:val="24"/>
          <w:szCs w:val="24"/>
        </w:rPr>
        <w:t xml:space="preserve">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МФЦ в день поступления письменного уведомления об отказе фиксирует в СЭД о смене статуса документа </w:t>
      </w:r>
      <w:proofErr w:type="gramStart"/>
      <w:r w:rsidRPr="00911646">
        <w:rPr>
          <w:rFonts w:ascii="Times New Roman" w:eastAsia="Calibri" w:hAnsi="Times New Roman" w:cs="Times New Roman"/>
          <w:sz w:val="24"/>
          <w:szCs w:val="24"/>
        </w:rPr>
        <w:t>на</w:t>
      </w:r>
      <w:proofErr w:type="gramEnd"/>
      <w:r w:rsidRPr="00911646">
        <w:rPr>
          <w:rFonts w:ascii="Times New Roman" w:eastAsia="Calibri" w:hAnsi="Times New Roman" w:cs="Times New Roman"/>
          <w:sz w:val="24"/>
          <w:szCs w:val="24"/>
        </w:rPr>
        <w:t xml:space="preserve"> «отказано </w:t>
      </w:r>
      <w:proofErr w:type="gramStart"/>
      <w:r w:rsidRPr="00911646">
        <w:rPr>
          <w:rFonts w:ascii="Times New Roman" w:eastAsia="Calibri" w:hAnsi="Times New Roman" w:cs="Times New Roman"/>
          <w:sz w:val="24"/>
          <w:szCs w:val="24"/>
        </w:rPr>
        <w:t>в</w:t>
      </w:r>
      <w:proofErr w:type="gramEnd"/>
      <w:r w:rsidRPr="00911646">
        <w:rPr>
          <w:rFonts w:ascii="Times New Roman" w:eastAsia="Calibri" w:hAnsi="Times New Roman" w:cs="Times New Roman"/>
          <w:sz w:val="24"/>
          <w:szCs w:val="24"/>
        </w:rPr>
        <w:t xml:space="preserve"> услуге» и извещает заявителя по телефону.</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Результатом является выдача уведомления об отказе в предоставлении муниципальной услуги. </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3.1.5  Подготовка и выдача разрешения на строительство</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Основанием является соответствие представленных документов требованиям градостроительного плана, а также требованиям, установленным в разрешении на отклонение от предельных параметров разрешенного строительства, реконструкции, специалистом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готовится Разрешение и направляется на согласование главе администрации.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Разрешение оформляется по форме, утвержденной постановлением Правительства Российской Федерации от </w:t>
      </w:r>
      <w:r w:rsidRPr="00911646">
        <w:rPr>
          <w:rFonts w:ascii="Times New Roman" w:eastAsia="Arial" w:hAnsi="Times New Roman" w:cs="Times New Roman"/>
          <w:sz w:val="24"/>
          <w:szCs w:val="24"/>
        </w:rPr>
        <w:t>06 мая 2015г. №437</w:t>
      </w:r>
      <w:r w:rsidRPr="00911646">
        <w:rPr>
          <w:rFonts w:ascii="Times New Roman" w:eastAsia="Calibri" w:hAnsi="Times New Roman" w:cs="Times New Roman"/>
          <w:sz w:val="24"/>
          <w:szCs w:val="24"/>
        </w:rPr>
        <w:t xml:space="preserve"> (</w:t>
      </w:r>
      <w:hyperlink r:id="rId32" w:anchor="_Приложение_4" w:history="1">
        <w:r w:rsidRPr="00911646">
          <w:rPr>
            <w:rStyle w:val="a7"/>
            <w:rFonts w:ascii="Times New Roman" w:eastAsia="Calibri" w:hAnsi="Times New Roman" w:cs="Times New Roman"/>
            <w:sz w:val="24"/>
            <w:szCs w:val="24"/>
          </w:rPr>
          <w:t xml:space="preserve">Приложение </w:t>
        </w:r>
      </w:hyperlink>
      <w:r w:rsidRPr="00911646">
        <w:rPr>
          <w:rStyle w:val="a7"/>
          <w:rFonts w:ascii="Times New Roman" w:eastAsia="Calibri" w:hAnsi="Times New Roman" w:cs="Times New Roman"/>
          <w:sz w:val="24"/>
          <w:szCs w:val="24"/>
        </w:rPr>
        <w:t>5)</w:t>
      </w:r>
      <w:r w:rsidRPr="00911646">
        <w:rPr>
          <w:rFonts w:ascii="Times New Roman" w:eastAsia="Calibri" w:hAnsi="Times New Roman" w:cs="Times New Roman"/>
          <w:sz w:val="24"/>
          <w:szCs w:val="24"/>
        </w:rPr>
        <w:t xml:space="preserve"> к Административному регламенту).</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Глава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bCs/>
          <w:sz w:val="24"/>
          <w:szCs w:val="24"/>
        </w:rPr>
        <w:t xml:space="preserve"> Чувашской Республики</w:t>
      </w:r>
      <w:r w:rsidRPr="00911646">
        <w:rPr>
          <w:rFonts w:ascii="Times New Roman" w:eastAsia="Calibri" w:hAnsi="Times New Roman" w:cs="Times New Roman"/>
          <w:sz w:val="24"/>
          <w:szCs w:val="24"/>
        </w:rPr>
        <w:t xml:space="preserve">  в течение рабочего дня подписывает Разрешение в двух экземплярах с приложением документов, один из которых выдается заявителю (его уполномоченному представителю), второй хранится в архиве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 xml:space="preserve">Копии указанных документов остаются в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Факт выдачи Разрешения фиксируется специалистом администрации в журналах учета выданных разрешений на производство 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администрации не позднее  3-х рабочих дней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сроком на 10 лет.</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Продление, временное приостановление и прекращение действия разрешения на строительство, выданного лицу, осуществляющему строительство на территории </w:t>
      </w:r>
      <w:proofErr w:type="spellStart"/>
      <w:r>
        <w:rPr>
          <w:rFonts w:ascii="Times New Roman" w:eastAsia="Calibri" w:hAnsi="Times New Roman" w:cs="Times New Roman"/>
          <w:sz w:val="24"/>
          <w:szCs w:val="24"/>
        </w:rPr>
        <w:t>Хочашевского</w:t>
      </w:r>
      <w:proofErr w:type="spellEnd"/>
      <w:r>
        <w:rPr>
          <w:rFonts w:ascii="Times New Roman" w:eastAsia="Calibri" w:hAnsi="Times New Roman" w:cs="Times New Roman"/>
          <w:sz w:val="24"/>
          <w:szCs w:val="24"/>
        </w:rPr>
        <w:t xml:space="preserve"> сельского </w:t>
      </w:r>
      <w:r w:rsidRPr="00911646">
        <w:rPr>
          <w:rFonts w:ascii="Times New Roman" w:eastAsia="Calibri" w:hAnsi="Times New Roman" w:cs="Times New Roman"/>
          <w:sz w:val="24"/>
          <w:szCs w:val="24"/>
        </w:rPr>
        <w:t xml:space="preserve"> поселения, осуществляются в соответствии с законодательством Российской Федерации.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Срок действия разрешения на строительство может быть продлен администрацией по заявлению застройщика, поданному не менее чем за 60 календарных дней до истечения срока действия такого Разрешения. К заявлению о продлении срока действия разрешения на строительство прилагается проект организации строительства.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продлении срока действия Разрешения может быть отказано в случае, если строительство, реконструкция объектов капитального строительства, не начаты до истечения срока подачи такого заявления.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w:t>
      </w:r>
      <w:hyperlink r:id="rId33" w:anchor="sub_3_1_6" w:history="1">
        <w:r w:rsidRPr="00911646">
          <w:rPr>
            <w:rStyle w:val="a7"/>
            <w:rFonts w:ascii="Times New Roman" w:eastAsia="Calibri" w:hAnsi="Times New Roman" w:cs="Times New Roman"/>
            <w:sz w:val="24"/>
            <w:szCs w:val="24"/>
          </w:rPr>
          <w:t>п.3.1.6.</w:t>
        </w:r>
      </w:hyperlink>
      <w:r w:rsidRPr="00911646">
        <w:rPr>
          <w:rFonts w:ascii="Times New Roman" w:eastAsia="Calibri" w:hAnsi="Times New Roman" w:cs="Times New Roman"/>
          <w:sz w:val="24"/>
          <w:szCs w:val="24"/>
        </w:rPr>
        <w:t xml:space="preserve">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Действие Разрешения прекращается по истечении обозначенного в нем срока окончания строительства, реконструкции.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 случае если Заявление с прилагаемыми документами поступило из МФЦ, специалист администрации  в течение  восьми дней  со дня поступления заявления и прилагаемых документов готовит разрешение.</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Специалист МФЦ в день поступления от администрации муниципального образования конечного результата услуги фиксирует в СЭД информацию о смене статуса документа </w:t>
      </w:r>
      <w:proofErr w:type="gramStart"/>
      <w:r w:rsidRPr="00911646">
        <w:rPr>
          <w:rFonts w:ascii="Times New Roman" w:eastAsia="Calibri" w:hAnsi="Times New Roman" w:cs="Times New Roman"/>
          <w:sz w:val="24"/>
          <w:szCs w:val="24"/>
        </w:rPr>
        <w:t>на</w:t>
      </w:r>
      <w:proofErr w:type="gramEnd"/>
      <w:r w:rsidRPr="00911646">
        <w:rPr>
          <w:rFonts w:ascii="Times New Roman" w:eastAsia="Calibri" w:hAnsi="Times New Roman" w:cs="Times New Roman"/>
          <w:sz w:val="24"/>
          <w:szCs w:val="24"/>
        </w:rPr>
        <w:t xml:space="preserve"> «готово к выдаче».</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Застройщик до начала строительных работ на объекте:</w:t>
      </w:r>
    </w:p>
    <w:p w:rsidR="00A12187"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 оформляет ордер на земляные работы в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w:t>
      </w:r>
    </w:p>
    <w:p w:rsidR="00A12187" w:rsidRPr="00911646" w:rsidRDefault="00A12187" w:rsidP="00A12187">
      <w:pPr>
        <w:ind w:right="2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1646">
        <w:rPr>
          <w:rFonts w:ascii="Times New Roman" w:eastAsia="Calibri" w:hAnsi="Times New Roman" w:cs="Times New Roman"/>
          <w:sz w:val="24"/>
          <w:szCs w:val="24"/>
        </w:rPr>
        <w:t>извещает о начале строительных работ не позднее семи рабочих дней до начала строительства отдел</w:t>
      </w:r>
      <w:r>
        <w:rPr>
          <w:rFonts w:ascii="Times New Roman" w:eastAsia="Calibri" w:hAnsi="Times New Roman" w:cs="Times New Roman"/>
          <w:sz w:val="24"/>
          <w:szCs w:val="24"/>
        </w:rPr>
        <w:t xml:space="preserve">  строительства, дорожного хозяйства и ЖКХ </w:t>
      </w:r>
      <w:proofErr w:type="spellStart"/>
      <w:r>
        <w:rPr>
          <w:rFonts w:ascii="Times New Roman" w:eastAsia="Calibri" w:hAnsi="Times New Roman" w:cs="Times New Roman"/>
          <w:sz w:val="24"/>
          <w:szCs w:val="24"/>
        </w:rPr>
        <w:t>Ядринской</w:t>
      </w:r>
      <w:proofErr w:type="spellEnd"/>
      <w:r>
        <w:rPr>
          <w:rFonts w:ascii="Times New Roman" w:eastAsia="Calibri" w:hAnsi="Times New Roman" w:cs="Times New Roman"/>
          <w:sz w:val="24"/>
          <w:szCs w:val="24"/>
        </w:rPr>
        <w:t xml:space="preserve"> районной администрации;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извещает о начале строительных работ не позднее семи рабочих дней до начала строительства отдел государственного строительного надзора Министерства строительства, архитектуры и жилищно-коммунального хозяйства Чувашской Республики (г</w:t>
      </w:r>
      <w:proofErr w:type="gramStart"/>
      <w:r w:rsidRPr="00911646">
        <w:rPr>
          <w:rFonts w:ascii="Times New Roman" w:eastAsia="Calibri" w:hAnsi="Times New Roman" w:cs="Times New Roman"/>
          <w:sz w:val="24"/>
          <w:szCs w:val="24"/>
        </w:rPr>
        <w:t>.Ч</w:t>
      </w:r>
      <w:proofErr w:type="gramEnd"/>
      <w:r w:rsidRPr="00911646">
        <w:rPr>
          <w:rFonts w:ascii="Times New Roman" w:eastAsia="Calibri" w:hAnsi="Times New Roman" w:cs="Times New Roman"/>
          <w:sz w:val="24"/>
          <w:szCs w:val="24"/>
        </w:rPr>
        <w:t xml:space="preserve">ебоксары, Президентский бульвар, д.17, тел. 62-20-47). </w:t>
      </w:r>
    </w:p>
    <w:p w:rsidR="00A12187" w:rsidRPr="00911646" w:rsidRDefault="00A12187" w:rsidP="00A12187">
      <w:pPr>
        <w:ind w:firstLine="709"/>
        <w:jc w:val="both"/>
        <w:rPr>
          <w:rFonts w:ascii="Times New Roman" w:eastAsia="Calibri" w:hAnsi="Times New Roman" w:cs="Times New Roman"/>
          <w:b/>
          <w:sz w:val="24"/>
          <w:szCs w:val="24"/>
        </w:rPr>
      </w:pPr>
      <w:r w:rsidRPr="00911646">
        <w:rPr>
          <w:rFonts w:ascii="Times New Roman" w:eastAsia="Calibri" w:hAnsi="Times New Roman" w:cs="Times New Roman"/>
          <w:sz w:val="24"/>
          <w:szCs w:val="24"/>
        </w:rPr>
        <w:t>Результатом является выдача разрешения на строительство.</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3.1.5.1 Уведомление об изменении условий, в соответствии с которыми выдано разрешение на строительство.</w:t>
      </w:r>
    </w:p>
    <w:p w:rsidR="00A12187" w:rsidRPr="00911646" w:rsidRDefault="00A12187" w:rsidP="00A12187">
      <w:pPr>
        <w:ind w:right="29" w:firstLine="709"/>
        <w:jc w:val="both"/>
        <w:rPr>
          <w:rFonts w:ascii="Times New Roman" w:eastAsia="Calibri" w:hAnsi="Times New Roman" w:cs="Times New Roman"/>
          <w:sz w:val="24"/>
          <w:szCs w:val="24"/>
        </w:rPr>
      </w:pPr>
      <w:bookmarkStart w:id="0" w:name="sub_01"/>
      <w:r w:rsidRPr="00911646">
        <w:rPr>
          <w:rFonts w:ascii="Times New Roman" w:eastAsia="Calibri" w:hAnsi="Times New Roman" w:cs="Times New Roman"/>
          <w:sz w:val="24"/>
          <w:szCs w:val="24"/>
        </w:rPr>
        <w:t>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bookmarkEnd w:id="0"/>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Случаи образования земельных участков:</w:t>
      </w:r>
    </w:p>
    <w:p w:rsidR="00A12187" w:rsidRPr="00911646" w:rsidRDefault="00A12187" w:rsidP="00A12187">
      <w:pPr>
        <w:ind w:right="29" w:firstLine="709"/>
        <w:jc w:val="both"/>
        <w:rPr>
          <w:rFonts w:ascii="Times New Roman" w:eastAsia="Calibri" w:hAnsi="Times New Roman" w:cs="Times New Roman"/>
          <w:sz w:val="24"/>
          <w:szCs w:val="24"/>
        </w:rPr>
      </w:pPr>
      <w:bookmarkStart w:id="1" w:name="sub_01_1"/>
      <w:proofErr w:type="gramStart"/>
      <w:r w:rsidRPr="00911646">
        <w:rPr>
          <w:rFonts w:ascii="Times New Roman" w:eastAsia="Calibri" w:hAnsi="Times New Roman" w:cs="Times New Roman"/>
          <w:sz w:val="24"/>
          <w:szCs w:val="24"/>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12187" w:rsidRPr="00911646" w:rsidRDefault="00A12187" w:rsidP="00A12187">
      <w:pPr>
        <w:ind w:right="29" w:firstLine="709"/>
        <w:jc w:val="both"/>
        <w:rPr>
          <w:rFonts w:ascii="Times New Roman" w:eastAsia="Calibri" w:hAnsi="Times New Roman" w:cs="Times New Roman"/>
          <w:sz w:val="24"/>
          <w:szCs w:val="24"/>
        </w:rPr>
      </w:pPr>
      <w:bookmarkStart w:id="2" w:name="sub_01_2"/>
      <w:bookmarkEnd w:id="1"/>
      <w:proofErr w:type="gramStart"/>
      <w:r w:rsidRPr="00911646">
        <w:rPr>
          <w:rFonts w:ascii="Times New Roman" w:eastAsia="Calibri" w:hAnsi="Times New Roman" w:cs="Times New Roman"/>
          <w:sz w:val="24"/>
          <w:szCs w:val="24"/>
        </w:rPr>
        <w:t>2) образование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w:t>
      </w:r>
      <w:proofErr w:type="gramEnd"/>
      <w:r w:rsidRPr="00911646">
        <w:rPr>
          <w:rFonts w:ascii="Times New Roman" w:eastAsia="Calibri" w:hAnsi="Times New Roman" w:cs="Times New Roman"/>
          <w:sz w:val="24"/>
          <w:szCs w:val="24"/>
        </w:rPr>
        <w:t xml:space="preserve"> строительства, </w:t>
      </w:r>
      <w:proofErr w:type="gramStart"/>
      <w:r w:rsidRPr="00911646">
        <w:rPr>
          <w:rFonts w:ascii="Times New Roman" w:eastAsia="Calibri" w:hAnsi="Times New Roman" w:cs="Times New Roman"/>
          <w:sz w:val="24"/>
          <w:szCs w:val="24"/>
        </w:rPr>
        <w:t>установленных</w:t>
      </w:r>
      <w:proofErr w:type="gramEnd"/>
      <w:r w:rsidRPr="00911646">
        <w:rPr>
          <w:rFonts w:ascii="Times New Roman" w:eastAsia="Calibri" w:hAnsi="Times New Roman" w:cs="Times New Roman"/>
          <w:sz w:val="24"/>
          <w:szCs w:val="24"/>
        </w:rPr>
        <w:t xml:space="preserve"> в соответствии с настоящим Кодексом и </w:t>
      </w:r>
      <w:hyperlink r:id="rId34" w:history="1">
        <w:r w:rsidRPr="00911646">
          <w:rPr>
            <w:rStyle w:val="a7"/>
            <w:rFonts w:ascii="Times New Roman" w:eastAsia="Calibri" w:hAnsi="Times New Roman" w:cs="Times New Roman"/>
            <w:sz w:val="24"/>
            <w:szCs w:val="24"/>
          </w:rPr>
          <w:t>земельным</w:t>
        </w:r>
      </w:hyperlink>
      <w:r w:rsidRPr="00911646">
        <w:rPr>
          <w:rFonts w:ascii="Times New Roman" w:eastAsia="Calibri" w:hAnsi="Times New Roman" w:cs="Times New Roman"/>
          <w:sz w:val="24"/>
          <w:szCs w:val="24"/>
        </w:rPr>
        <w:t xml:space="preserve"> законодательством. В этом случае требуется получение градостроительного плана образованного земельного участка, на котором планируется </w:t>
      </w:r>
      <w:r w:rsidRPr="00911646">
        <w:rPr>
          <w:rFonts w:ascii="Times New Roman" w:eastAsia="Calibri" w:hAnsi="Times New Roman" w:cs="Times New Roman"/>
          <w:sz w:val="24"/>
          <w:szCs w:val="24"/>
        </w:rPr>
        <w:lastRenderedPageBreak/>
        <w:t>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bookmarkEnd w:id="2"/>
    <w:p w:rsidR="00A12187" w:rsidRPr="00911646" w:rsidRDefault="00A12187" w:rsidP="00A12187">
      <w:pPr>
        <w:ind w:right="29" w:firstLine="709"/>
        <w:jc w:val="both"/>
        <w:rPr>
          <w:rFonts w:ascii="Times New Roman" w:eastAsia="Calibri" w:hAnsi="Times New Roman" w:cs="Times New Roman"/>
          <w:sz w:val="24"/>
          <w:szCs w:val="24"/>
        </w:rPr>
      </w:pPr>
      <w:proofErr w:type="gramStart"/>
      <w:r w:rsidRPr="00911646">
        <w:rPr>
          <w:rFonts w:ascii="Times New Roman" w:eastAsia="Calibri" w:hAnsi="Times New Roman" w:cs="Times New Roman"/>
          <w:sz w:val="24"/>
          <w:szCs w:val="24"/>
        </w:rPr>
        <w:t>3)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A12187" w:rsidRPr="00911646" w:rsidRDefault="00A12187" w:rsidP="00A12187">
      <w:pPr>
        <w:ind w:right="29" w:firstLine="709"/>
        <w:jc w:val="both"/>
        <w:rPr>
          <w:rFonts w:ascii="Times New Roman" w:eastAsia="Calibri" w:hAnsi="Times New Roman" w:cs="Times New Roman"/>
          <w:sz w:val="24"/>
          <w:szCs w:val="24"/>
        </w:rPr>
      </w:pPr>
      <w:bookmarkStart w:id="3" w:name="sub_01_4"/>
      <w:r w:rsidRPr="00911646">
        <w:rPr>
          <w:rFonts w:ascii="Times New Roman" w:eastAsia="Calibri"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12187" w:rsidRPr="00911646" w:rsidRDefault="00A12187" w:rsidP="00A12187">
      <w:pPr>
        <w:ind w:right="29" w:firstLine="709"/>
        <w:jc w:val="both"/>
        <w:rPr>
          <w:rFonts w:ascii="Times New Roman" w:eastAsia="Calibri" w:hAnsi="Times New Roman" w:cs="Times New Roman"/>
          <w:sz w:val="24"/>
          <w:szCs w:val="24"/>
        </w:rPr>
      </w:pPr>
      <w:bookmarkStart w:id="4" w:name="sub_7"/>
      <w:bookmarkEnd w:id="3"/>
      <w:r w:rsidRPr="00911646">
        <w:rPr>
          <w:rFonts w:ascii="Times New Roman" w:eastAsia="Calibri" w:hAnsi="Times New Roman" w:cs="Times New Roman"/>
          <w:sz w:val="24"/>
          <w:szCs w:val="24"/>
        </w:rPr>
        <w:t xml:space="preserve">Лица, указанные в </w:t>
      </w:r>
      <w:hyperlink r:id="rId35" w:anchor="sub_0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1</w:t>
        </w:r>
      </w:hyperlink>
      <w:r w:rsidRPr="00911646">
        <w:rPr>
          <w:rFonts w:ascii="Times New Roman" w:eastAsia="Calibri" w:hAnsi="Times New Roman" w:cs="Times New Roman"/>
          <w:sz w:val="24"/>
          <w:szCs w:val="24"/>
        </w:rPr>
        <w:t xml:space="preserve">,  </w:t>
      </w:r>
      <w:hyperlink r:id="rId36" w:anchor="sub_01_1" w:history="1">
        <w:r w:rsidRPr="00911646">
          <w:rPr>
            <w:rStyle w:val="a7"/>
            <w:rFonts w:ascii="Times New Roman" w:eastAsia="Calibri" w:hAnsi="Times New Roman" w:cs="Times New Roman"/>
            <w:sz w:val="24"/>
            <w:szCs w:val="24"/>
          </w:rPr>
          <w:t>3</w:t>
        </w:r>
      </w:hyperlink>
      <w:r w:rsidRPr="00911646">
        <w:rPr>
          <w:rFonts w:ascii="Times New Roman" w:eastAsia="Calibri" w:hAnsi="Times New Roman" w:cs="Times New Roman"/>
          <w:sz w:val="24"/>
          <w:szCs w:val="24"/>
        </w:rPr>
        <w:t xml:space="preserve">, </w:t>
      </w:r>
      <w:hyperlink r:id="rId37" w:anchor="sub_01_2" w:history="1">
        <w:r w:rsidRPr="00911646">
          <w:rPr>
            <w:rStyle w:val="a7"/>
            <w:rFonts w:ascii="Times New Roman" w:eastAsia="Calibri" w:hAnsi="Times New Roman" w:cs="Times New Roman"/>
            <w:sz w:val="24"/>
            <w:szCs w:val="24"/>
          </w:rPr>
          <w:t>4</w:t>
        </w:r>
      </w:hyperlink>
      <w:r w:rsidRPr="00911646">
        <w:rPr>
          <w:rFonts w:ascii="Times New Roman" w:eastAsia="Calibri" w:hAnsi="Times New Roman" w:cs="Times New Roman"/>
          <w:sz w:val="24"/>
          <w:szCs w:val="24"/>
        </w:rPr>
        <w:t xml:space="preserve">, </w:t>
      </w:r>
      <w:hyperlink r:id="rId38" w:anchor="sub_01_4" w:history="1">
        <w:r w:rsidRPr="00911646">
          <w:rPr>
            <w:rStyle w:val="a7"/>
            <w:rFonts w:ascii="Times New Roman" w:eastAsia="Calibri" w:hAnsi="Times New Roman" w:cs="Times New Roman"/>
            <w:sz w:val="24"/>
            <w:szCs w:val="24"/>
          </w:rPr>
          <w:t>6</w:t>
        </w:r>
      </w:hyperlink>
      <w:r w:rsidRPr="00911646">
        <w:rPr>
          <w:rFonts w:ascii="Times New Roman" w:eastAsia="Calibri" w:hAnsi="Times New Roman" w:cs="Times New Roman"/>
          <w:sz w:val="24"/>
          <w:szCs w:val="24"/>
        </w:rPr>
        <w:t xml:space="preserve"> данного пункта, обязаны уведомить в письменной форме о переходе к ним прав на земельные участки, права пользования недрами, об образовании земельного участка отдел градостроительной деятельности, с указанием реквизитов:</w:t>
      </w:r>
    </w:p>
    <w:p w:rsidR="00A12187" w:rsidRPr="00911646" w:rsidRDefault="00A12187" w:rsidP="00A12187">
      <w:pPr>
        <w:ind w:right="29" w:firstLine="709"/>
        <w:jc w:val="both"/>
        <w:rPr>
          <w:rFonts w:ascii="Times New Roman" w:eastAsia="Calibri" w:hAnsi="Times New Roman" w:cs="Times New Roman"/>
          <w:sz w:val="24"/>
          <w:szCs w:val="24"/>
        </w:rPr>
      </w:pPr>
      <w:bookmarkStart w:id="5" w:name="sub_8_11"/>
      <w:bookmarkEnd w:id="4"/>
      <w:r w:rsidRPr="00911646">
        <w:rPr>
          <w:rFonts w:ascii="Times New Roman" w:eastAsia="Calibri" w:hAnsi="Times New Roman" w:cs="Times New Roman"/>
          <w:sz w:val="24"/>
          <w:szCs w:val="24"/>
        </w:rPr>
        <w:t xml:space="preserve">1) правоустанавливающих документов на такие земельные участки в случае, указанном в </w:t>
      </w:r>
      <w:hyperlink r:id="rId39" w:anchor="sub_0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1</w:t>
        </w:r>
      </w:hyperlink>
      <w:r w:rsidRPr="00911646">
        <w:rPr>
          <w:rFonts w:ascii="Times New Roman" w:eastAsia="Calibri" w:hAnsi="Times New Roman" w:cs="Times New Roman"/>
          <w:sz w:val="24"/>
          <w:szCs w:val="24"/>
        </w:rPr>
        <w:t>;</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2) решения об образовании земельных участков в случаях, предусмотренных </w:t>
      </w:r>
      <w:hyperlink r:id="rId40" w:anchor="sub_01_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3</w:t>
        </w:r>
      </w:hyperlink>
      <w:r w:rsidRPr="00911646">
        <w:rPr>
          <w:rFonts w:ascii="Times New Roman" w:eastAsia="Calibri" w:hAnsi="Times New Roman" w:cs="Times New Roman"/>
          <w:sz w:val="24"/>
          <w:szCs w:val="24"/>
        </w:rPr>
        <w:t xml:space="preserve"> и </w:t>
      </w:r>
      <w:hyperlink r:id="rId41" w:anchor="sub_01_2"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4</w:t>
        </w:r>
      </w:hyperlink>
      <w:r w:rsidRPr="00911646">
        <w:rPr>
          <w:rFonts w:ascii="Times New Roman" w:eastAsia="Calibri" w:hAnsi="Times New Roman" w:cs="Times New Roman"/>
          <w:sz w:val="24"/>
          <w:szCs w:val="24"/>
        </w:rPr>
        <w:t xml:space="preserve"> настоящего пункта, если в соответствии с земельным </w:t>
      </w:r>
      <w:hyperlink r:id="rId42" w:history="1">
        <w:r w:rsidRPr="00911646">
          <w:rPr>
            <w:rStyle w:val="a7"/>
            <w:rFonts w:ascii="Times New Roman" w:eastAsia="Calibri" w:hAnsi="Times New Roman" w:cs="Times New Roman"/>
            <w:sz w:val="24"/>
            <w:szCs w:val="24"/>
          </w:rPr>
          <w:t>законодательством</w:t>
        </w:r>
      </w:hyperlink>
      <w:r w:rsidRPr="00911646">
        <w:rPr>
          <w:rFonts w:ascii="Times New Roman" w:eastAsia="Calibri"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3" w:anchor="sub_01_2"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4</w:t>
        </w:r>
      </w:hyperlink>
      <w:r w:rsidRPr="00911646">
        <w:rPr>
          <w:rFonts w:ascii="Times New Roman" w:eastAsia="Calibri" w:hAnsi="Times New Roman" w:cs="Times New Roman"/>
          <w:sz w:val="24"/>
          <w:szCs w:val="24"/>
        </w:rPr>
        <w:t xml:space="preserve"> настоящего пункта;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4" w:anchor="sub_01_4"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6</w:t>
        </w:r>
      </w:hyperlink>
      <w:r w:rsidRPr="00911646">
        <w:rPr>
          <w:rFonts w:ascii="Times New Roman" w:eastAsia="Calibri" w:hAnsi="Times New Roman" w:cs="Times New Roman"/>
          <w:sz w:val="24"/>
          <w:szCs w:val="24"/>
        </w:rPr>
        <w:t xml:space="preserve"> настоящего пункта.</w:t>
      </w:r>
    </w:p>
    <w:bookmarkEnd w:id="5"/>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Лица, указанные в </w:t>
      </w:r>
      <w:hyperlink r:id="rId45" w:anchor="sub_0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1</w:t>
        </w:r>
      </w:hyperlink>
      <w:r w:rsidRPr="00911646">
        <w:rPr>
          <w:rFonts w:ascii="Times New Roman" w:eastAsia="Calibri" w:hAnsi="Times New Roman" w:cs="Times New Roman"/>
          <w:sz w:val="24"/>
          <w:szCs w:val="24"/>
        </w:rPr>
        <w:t xml:space="preserve">, </w:t>
      </w:r>
      <w:hyperlink r:id="rId46" w:anchor="sub_01_1" w:history="1">
        <w:r w:rsidRPr="00911646">
          <w:rPr>
            <w:rStyle w:val="a7"/>
            <w:rFonts w:ascii="Times New Roman" w:eastAsia="Calibri" w:hAnsi="Times New Roman" w:cs="Times New Roman"/>
            <w:sz w:val="24"/>
            <w:szCs w:val="24"/>
          </w:rPr>
          <w:t>3</w:t>
        </w:r>
      </w:hyperlink>
      <w:r w:rsidRPr="00911646">
        <w:rPr>
          <w:rFonts w:ascii="Times New Roman" w:eastAsia="Calibri" w:hAnsi="Times New Roman" w:cs="Times New Roman"/>
          <w:sz w:val="24"/>
          <w:szCs w:val="24"/>
        </w:rPr>
        <w:t xml:space="preserve">, </w:t>
      </w:r>
      <w:hyperlink r:id="rId47" w:anchor="sub_01_2" w:history="1">
        <w:r w:rsidRPr="00911646">
          <w:rPr>
            <w:rStyle w:val="a7"/>
            <w:rFonts w:ascii="Times New Roman" w:eastAsia="Calibri" w:hAnsi="Times New Roman" w:cs="Times New Roman"/>
            <w:sz w:val="24"/>
            <w:szCs w:val="24"/>
          </w:rPr>
          <w:t>4</w:t>
        </w:r>
      </w:hyperlink>
      <w:r w:rsidRPr="00911646">
        <w:rPr>
          <w:rFonts w:ascii="Times New Roman" w:eastAsia="Calibri" w:hAnsi="Times New Roman" w:cs="Times New Roman"/>
          <w:sz w:val="24"/>
          <w:szCs w:val="24"/>
        </w:rPr>
        <w:t xml:space="preserve">, </w:t>
      </w:r>
      <w:hyperlink r:id="rId48" w:anchor="sub_01_4" w:history="1">
        <w:r w:rsidRPr="00911646">
          <w:rPr>
            <w:rStyle w:val="a7"/>
            <w:rFonts w:ascii="Times New Roman" w:eastAsia="Calibri" w:hAnsi="Times New Roman" w:cs="Times New Roman"/>
            <w:sz w:val="24"/>
            <w:szCs w:val="24"/>
          </w:rPr>
          <w:t>6</w:t>
        </w:r>
      </w:hyperlink>
      <w:r w:rsidRPr="00911646">
        <w:rPr>
          <w:rFonts w:ascii="Times New Roman" w:eastAsia="Calibri" w:hAnsi="Times New Roman" w:cs="Times New Roman"/>
          <w:sz w:val="24"/>
          <w:szCs w:val="24"/>
        </w:rPr>
        <w:t xml:space="preserve"> данного пункта,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отдел градостроительной деятельности, копии документов, предусмотренных </w:t>
      </w:r>
      <w:hyperlink r:id="rId49" w:anchor="sub_8_1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8-11</w:t>
        </w:r>
      </w:hyperlink>
      <w:r w:rsidRPr="00911646">
        <w:rPr>
          <w:rFonts w:ascii="Times New Roman" w:eastAsia="Calibri" w:hAnsi="Times New Roman" w:cs="Times New Roman"/>
          <w:sz w:val="24"/>
          <w:szCs w:val="24"/>
        </w:rPr>
        <w:t xml:space="preserve"> настоящего пункта.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 случае</w:t>
      </w:r>
      <w:proofErr w:type="gramStart"/>
      <w:r w:rsidRPr="00911646">
        <w:rPr>
          <w:rFonts w:ascii="Times New Roman" w:eastAsia="Calibri" w:hAnsi="Times New Roman" w:cs="Times New Roman"/>
          <w:sz w:val="24"/>
          <w:szCs w:val="24"/>
        </w:rPr>
        <w:t>,</w:t>
      </w:r>
      <w:proofErr w:type="gramEnd"/>
      <w:r w:rsidRPr="00911646">
        <w:rPr>
          <w:rFonts w:ascii="Times New Roman" w:eastAsia="Calibri" w:hAnsi="Times New Roman" w:cs="Times New Roman"/>
          <w:sz w:val="24"/>
          <w:szCs w:val="24"/>
        </w:rPr>
        <w:t xml:space="preserve"> если документы, предусмотренные </w:t>
      </w:r>
      <w:hyperlink r:id="rId50" w:anchor="sub_8_1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8-11</w:t>
        </w:r>
      </w:hyperlink>
      <w:r w:rsidRPr="00911646">
        <w:rPr>
          <w:rFonts w:ascii="Times New Roman" w:eastAsia="Calibri" w:hAnsi="Times New Roman" w:cs="Times New Roman"/>
          <w:sz w:val="24"/>
          <w:szCs w:val="24"/>
        </w:rPr>
        <w:t xml:space="preserve"> настоящего пункта, не представлены заявителем, уполномоченные на выдачу разрешений на строительство, специалисты администрации обязаны запросить такие документы или сведения, </w:t>
      </w:r>
      <w:r w:rsidRPr="00911646">
        <w:rPr>
          <w:rFonts w:ascii="Times New Roman" w:eastAsia="Calibri" w:hAnsi="Times New Roman" w:cs="Times New Roman"/>
          <w:sz w:val="24"/>
          <w:szCs w:val="24"/>
        </w:rPr>
        <w:lastRenderedPageBreak/>
        <w:t>содержащиеся в них, в соответствующих органах государственной власти или органах местного самоуправления.</w:t>
      </w:r>
    </w:p>
    <w:p w:rsidR="00A12187" w:rsidRPr="00911646" w:rsidRDefault="00A12187" w:rsidP="00A12187">
      <w:pPr>
        <w:ind w:right="29" w:firstLine="709"/>
        <w:jc w:val="both"/>
        <w:rPr>
          <w:rFonts w:ascii="Times New Roman" w:eastAsia="Calibri" w:hAnsi="Times New Roman" w:cs="Times New Roman"/>
          <w:sz w:val="24"/>
          <w:szCs w:val="24"/>
        </w:rPr>
      </w:pPr>
      <w:bookmarkStart w:id="6" w:name="sub_14"/>
      <w:r w:rsidRPr="00911646">
        <w:rPr>
          <w:rFonts w:ascii="Times New Roman" w:eastAsia="Calibri" w:hAnsi="Times New Roman" w:cs="Times New Roman"/>
          <w:sz w:val="24"/>
          <w:szCs w:val="24"/>
        </w:rPr>
        <w:t>В случае</w:t>
      </w:r>
      <w:proofErr w:type="gramStart"/>
      <w:r w:rsidRPr="00911646">
        <w:rPr>
          <w:rFonts w:ascii="Times New Roman" w:eastAsia="Calibri" w:hAnsi="Times New Roman" w:cs="Times New Roman"/>
          <w:sz w:val="24"/>
          <w:szCs w:val="24"/>
        </w:rPr>
        <w:t>,</w:t>
      </w:r>
      <w:proofErr w:type="gramEnd"/>
      <w:r w:rsidRPr="00911646">
        <w:rPr>
          <w:rFonts w:ascii="Times New Roman" w:eastAsia="Calibri" w:hAnsi="Times New Roman" w:cs="Times New Roman"/>
          <w:sz w:val="24"/>
          <w:szCs w:val="24"/>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отдел градостроительной деятельности, обязано представить лицо, указанное в </w:t>
      </w:r>
      <w:hyperlink r:id="rId51" w:anchor="sub_0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1</w:t>
        </w:r>
      </w:hyperlink>
      <w:r w:rsidRPr="00911646">
        <w:rPr>
          <w:rFonts w:ascii="Times New Roman" w:eastAsia="Calibri" w:hAnsi="Times New Roman" w:cs="Times New Roman"/>
          <w:sz w:val="24"/>
          <w:szCs w:val="24"/>
        </w:rPr>
        <w:t xml:space="preserve"> настоящего пункта.</w:t>
      </w:r>
    </w:p>
    <w:bookmarkEnd w:id="6"/>
    <w:p w:rsidR="00A12187" w:rsidRPr="00911646" w:rsidRDefault="00A12187" w:rsidP="00A12187">
      <w:pPr>
        <w:ind w:right="29" w:firstLine="709"/>
        <w:jc w:val="both"/>
        <w:rPr>
          <w:rFonts w:ascii="Times New Roman" w:eastAsia="Calibri" w:hAnsi="Times New Roman" w:cs="Times New Roman"/>
          <w:sz w:val="24"/>
          <w:szCs w:val="24"/>
        </w:rPr>
      </w:pP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b/>
          <w:sz w:val="24"/>
          <w:szCs w:val="24"/>
        </w:rPr>
        <w:t xml:space="preserve">3.1.6. Исправление технических ошибок и внесение изменений в разрешение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Основанием является допущение технических ошибок в разрешении.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Исправление технических ошибок, допущенных при подготовке разрешения, осуществляется в случае, если нет оснований полагать, что такое исправление может причинить </w:t>
      </w:r>
      <w:proofErr w:type="gramStart"/>
      <w:r w:rsidRPr="00911646">
        <w:rPr>
          <w:rFonts w:ascii="Times New Roman" w:eastAsia="Calibri" w:hAnsi="Times New Roman" w:cs="Times New Roman"/>
          <w:sz w:val="24"/>
          <w:szCs w:val="24"/>
        </w:rPr>
        <w:t>ущерб</w:t>
      </w:r>
      <w:proofErr w:type="gramEnd"/>
      <w:r w:rsidRPr="00911646">
        <w:rPr>
          <w:rFonts w:ascii="Times New Roman" w:eastAsia="Calibri" w:hAnsi="Times New Roman" w:cs="Times New Roman"/>
          <w:sz w:val="24"/>
          <w:szCs w:val="24"/>
        </w:rPr>
        <w:t xml:space="preserve"> либо нарушить законные права заявителя (застройщика).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случае обнаружения технической ошибки в Разрешении заявитель (застройщик) письменно обращается в </w:t>
      </w:r>
      <w:r w:rsidRPr="00911646">
        <w:rPr>
          <w:rFonts w:ascii="Times New Roman" w:eastAsia="Calibri" w:hAnsi="Times New Roman" w:cs="Times New Roman"/>
          <w:bCs/>
          <w:sz w:val="24"/>
          <w:szCs w:val="24"/>
        </w:rPr>
        <w:t>администрацию</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либо в МФЦ с просьбой об устранении технических ошибок на своем экземпляре разрешения.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Срок устранения технических ошибок в разрешении на строительство составляет 10 дней.</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срок не более чем десять рабочих дней со дня получения уведомления, указанного в </w:t>
      </w:r>
      <w:hyperlink r:id="rId52" w:anchor="sub_7" w:history="1">
        <w:r w:rsidRPr="00911646">
          <w:rPr>
            <w:rStyle w:val="a7"/>
            <w:rFonts w:ascii="Times New Roman" w:eastAsia="Calibri" w:hAnsi="Times New Roman" w:cs="Times New Roman"/>
            <w:sz w:val="24"/>
            <w:szCs w:val="24"/>
          </w:rPr>
          <w:t>абз.7 п.3.1.4.1</w:t>
        </w:r>
      </w:hyperlink>
      <w:r w:rsidRPr="00911646">
        <w:rPr>
          <w:rFonts w:ascii="Times New Roman" w:eastAsia="Calibri" w:hAnsi="Times New Roman" w:cs="Times New Roman"/>
          <w:sz w:val="24"/>
          <w:szCs w:val="24"/>
        </w:rPr>
        <w:t>, специалисты администрации  принимают решение о внесении изменений в разрешение на строительство.</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Основанием для отказа во внесении изменений в разрешение на строительство является: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3" w:anchor="sub_8_11"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8-11 п. 3.1.4.1</w:t>
        </w:r>
      </w:hyperlink>
      <w:r w:rsidRPr="00911646">
        <w:rPr>
          <w:rFonts w:ascii="Times New Roman" w:eastAsia="Calibri" w:hAnsi="Times New Roman" w:cs="Times New Roman"/>
          <w:sz w:val="24"/>
          <w:szCs w:val="24"/>
        </w:rPr>
        <w:t xml:space="preserve">, или отсутствие правоустанавливающего документа на земельный участок в случае, указанном в </w:t>
      </w:r>
      <w:hyperlink r:id="rId54" w:anchor="sub_14" w:history="1">
        <w:proofErr w:type="spellStart"/>
        <w:r w:rsidRPr="00911646">
          <w:rPr>
            <w:rStyle w:val="a7"/>
            <w:rFonts w:ascii="Times New Roman" w:eastAsia="Calibri" w:hAnsi="Times New Roman" w:cs="Times New Roman"/>
            <w:sz w:val="24"/>
            <w:szCs w:val="24"/>
          </w:rPr>
          <w:t>абз</w:t>
        </w:r>
        <w:proofErr w:type="spellEnd"/>
        <w:r w:rsidRPr="00911646">
          <w:rPr>
            <w:rStyle w:val="a7"/>
            <w:rFonts w:ascii="Times New Roman" w:eastAsia="Calibri" w:hAnsi="Times New Roman" w:cs="Times New Roman"/>
            <w:sz w:val="24"/>
            <w:szCs w:val="24"/>
          </w:rPr>
          <w:t xml:space="preserve">. 14 п. 3.1.4.1 </w:t>
        </w:r>
      </w:hyperlink>
      <w:r w:rsidRPr="00911646">
        <w:rPr>
          <w:rFonts w:ascii="Times New Roman" w:eastAsia="Calibri" w:hAnsi="Times New Roman" w:cs="Times New Roman"/>
          <w:sz w:val="24"/>
          <w:szCs w:val="24"/>
        </w:rPr>
        <w:t>;</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55" w:anchor="sub_01_2" w:history="1">
        <w:r w:rsidRPr="00911646">
          <w:rPr>
            <w:rStyle w:val="a7"/>
            <w:rFonts w:ascii="Times New Roman" w:eastAsia="Calibri" w:hAnsi="Times New Roman" w:cs="Times New Roman"/>
            <w:sz w:val="24"/>
            <w:szCs w:val="24"/>
          </w:rPr>
          <w:t>абз.4 п.3.1.4.1</w:t>
        </w:r>
      </w:hyperlink>
      <w:r w:rsidRPr="00911646">
        <w:rPr>
          <w:rFonts w:ascii="Times New Roman" w:eastAsia="Calibri" w:hAnsi="Times New Roman" w:cs="Times New Roman"/>
          <w:sz w:val="24"/>
          <w:szCs w:val="24"/>
        </w:rPr>
        <w:t xml:space="preserve"> настоящей статьи.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Результатом является устранение допущенных ошибок в разрешении на строительство.</w:t>
      </w:r>
    </w:p>
    <w:p w:rsidR="00A12187" w:rsidRPr="00911646" w:rsidRDefault="00A12187" w:rsidP="00A12187">
      <w:pPr>
        <w:ind w:firstLine="709"/>
        <w:jc w:val="both"/>
        <w:rPr>
          <w:rFonts w:ascii="Times New Roman" w:eastAsia="Calibri" w:hAnsi="Times New Roman" w:cs="Times New Roman"/>
          <w:sz w:val="24"/>
          <w:szCs w:val="24"/>
        </w:rPr>
      </w:pPr>
    </w:p>
    <w:p w:rsidR="00A12187" w:rsidRPr="00911646" w:rsidRDefault="00A12187" w:rsidP="00A12187">
      <w:pPr>
        <w:ind w:firstLine="709"/>
        <w:jc w:val="both"/>
        <w:rPr>
          <w:rFonts w:ascii="Times New Roman" w:eastAsia="Calibri" w:hAnsi="Times New Roman" w:cs="Times New Roman"/>
          <w:sz w:val="24"/>
          <w:szCs w:val="24"/>
        </w:rPr>
      </w:pPr>
      <w:bookmarkStart w:id="7" w:name="sub_3_1_6"/>
      <w:r w:rsidRPr="00911646">
        <w:rPr>
          <w:rFonts w:ascii="Times New Roman" w:eastAsia="Calibri" w:hAnsi="Times New Roman" w:cs="Times New Roman"/>
          <w:b/>
          <w:sz w:val="24"/>
          <w:szCs w:val="24"/>
        </w:rPr>
        <w:lastRenderedPageBreak/>
        <w:t xml:space="preserve">3.1.7. </w:t>
      </w:r>
      <w:bookmarkEnd w:id="7"/>
      <w:r w:rsidRPr="00911646">
        <w:rPr>
          <w:rFonts w:ascii="Times New Roman" w:eastAsia="Calibri" w:hAnsi="Times New Roman" w:cs="Times New Roman"/>
          <w:b/>
          <w:sz w:val="24"/>
          <w:szCs w:val="24"/>
        </w:rPr>
        <w:t xml:space="preserve">Основания для прекращения разрешения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1. Действие разрешения на строительство прекращается на основании решения в случае:</w:t>
      </w:r>
    </w:p>
    <w:p w:rsidR="00A12187" w:rsidRPr="00911646" w:rsidRDefault="00A12187" w:rsidP="00A12187">
      <w:pPr>
        <w:ind w:firstLine="709"/>
        <w:jc w:val="both"/>
        <w:rPr>
          <w:rFonts w:ascii="Times New Roman" w:eastAsia="Calibri" w:hAnsi="Times New Roman" w:cs="Times New Roman"/>
          <w:sz w:val="24"/>
          <w:szCs w:val="24"/>
        </w:rPr>
      </w:pPr>
      <w:bookmarkStart w:id="8" w:name="%25252525252525252525252525252525D0%2525"/>
      <w:bookmarkEnd w:id="8"/>
      <w:r w:rsidRPr="00911646">
        <w:rPr>
          <w:rFonts w:ascii="Times New Roman" w:eastAsia="Calibri"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2) отказа от права собственности и иных прав на земельные участки;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A12187" w:rsidRPr="00911646" w:rsidRDefault="00A12187" w:rsidP="00A12187">
      <w:pPr>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2. </w:t>
      </w:r>
      <w:r>
        <w:rPr>
          <w:rFonts w:ascii="Times New Roman" w:eastAsia="Calibri" w:hAnsi="Times New Roman" w:cs="Times New Roman"/>
          <w:bCs/>
          <w:sz w:val="24"/>
          <w:szCs w:val="24"/>
        </w:rPr>
        <w:t>А</w:t>
      </w:r>
      <w:r w:rsidRPr="00911646">
        <w:rPr>
          <w:rFonts w:ascii="Times New Roman" w:eastAsia="Calibri" w:hAnsi="Times New Roman" w:cs="Times New Roman"/>
          <w:bCs/>
          <w:sz w:val="24"/>
          <w:szCs w:val="24"/>
        </w:rPr>
        <w:t>дминистрацией</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sz w:val="24"/>
          <w:szCs w:val="24"/>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 данного пункта, при получении одного из следующих документов:</w:t>
      </w:r>
    </w:p>
    <w:p w:rsidR="00A12187" w:rsidRPr="00911646" w:rsidRDefault="00A12187" w:rsidP="00A12187">
      <w:pPr>
        <w:autoSpaceDE w:val="0"/>
        <w:ind w:firstLine="540"/>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12187" w:rsidRPr="00911646" w:rsidRDefault="00A12187" w:rsidP="00A12187">
      <w:pPr>
        <w:autoSpaceDE w:val="0"/>
        <w:ind w:firstLine="540"/>
        <w:jc w:val="both"/>
        <w:rPr>
          <w:rFonts w:ascii="Times New Roman" w:hAnsi="Times New Roman" w:cs="Times New Roman"/>
          <w:sz w:val="24"/>
          <w:szCs w:val="24"/>
        </w:rPr>
      </w:pPr>
      <w:r w:rsidRPr="00911646">
        <w:rPr>
          <w:rFonts w:ascii="Times New Roman" w:eastAsia="Calibri" w:hAnsi="Times New Roman" w:cs="Times New Roman"/>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hAnsi="Times New Roman" w:cs="Times New Roman"/>
          <w:b/>
          <w:bCs/>
          <w:sz w:val="24"/>
          <w:szCs w:val="24"/>
        </w:rPr>
        <w:t>3.1.8. Предоставление ответа на письменное обращение заявителя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Основанием для начала административной процедуры является письменное обращение заявителя.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w:t>
      </w:r>
      <w:proofErr w:type="gramStart"/>
      <w:r w:rsidRPr="00911646">
        <w:rPr>
          <w:rFonts w:ascii="Times New Roman" w:eastAsia="Calibri" w:hAnsi="Times New Roman" w:cs="Times New Roman"/>
          <w:sz w:val="24"/>
          <w:szCs w:val="24"/>
        </w:rPr>
        <w:t>срок, не превышающий 30 календарных дней со дня регистрации обращения в канцелярии и регистрируется</w:t>
      </w:r>
      <w:proofErr w:type="gramEnd"/>
      <w:r w:rsidRPr="00911646">
        <w:rPr>
          <w:rFonts w:ascii="Times New Roman" w:eastAsia="Calibri" w:hAnsi="Times New Roman" w:cs="Times New Roman"/>
          <w:sz w:val="24"/>
          <w:szCs w:val="24"/>
        </w:rPr>
        <w:t xml:space="preserve"> в течение рабочего дня.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В случае если обращение </w:t>
      </w:r>
      <w:proofErr w:type="gramStart"/>
      <w:r w:rsidRPr="00911646">
        <w:rPr>
          <w:rFonts w:ascii="Times New Roman" w:eastAsia="Calibri" w:hAnsi="Times New Roman" w:cs="Times New Roman"/>
          <w:sz w:val="24"/>
          <w:szCs w:val="24"/>
        </w:rPr>
        <w:t>поступило из МФЦ специалист администрации организует</w:t>
      </w:r>
      <w:proofErr w:type="gramEnd"/>
      <w:r w:rsidRPr="00911646">
        <w:rPr>
          <w:rFonts w:ascii="Times New Roman" w:eastAsia="Calibri" w:hAnsi="Times New Roman" w:cs="Times New Roman"/>
          <w:sz w:val="24"/>
          <w:szCs w:val="24"/>
        </w:rPr>
        <w:t xml:space="preserve"> доставку в МФЦ подписанного письма (1 экз., оригинал) заявителю, в течение рабочего дня со дня подписания.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lastRenderedPageBreak/>
        <w:t xml:space="preserve">Специалист МФЦ в день поступления конечного результата рассмотренного обращения фиксирует в СЭД о смене статуса документа </w:t>
      </w:r>
      <w:proofErr w:type="gramStart"/>
      <w:r w:rsidRPr="00911646">
        <w:rPr>
          <w:rFonts w:ascii="Times New Roman" w:eastAsia="Calibri" w:hAnsi="Times New Roman" w:cs="Times New Roman"/>
          <w:sz w:val="24"/>
          <w:szCs w:val="24"/>
        </w:rPr>
        <w:t>на</w:t>
      </w:r>
      <w:proofErr w:type="gramEnd"/>
      <w:r w:rsidRPr="00911646">
        <w:rPr>
          <w:rFonts w:ascii="Times New Roman" w:eastAsia="Calibri" w:hAnsi="Times New Roman" w:cs="Times New Roman"/>
          <w:sz w:val="24"/>
          <w:szCs w:val="24"/>
        </w:rPr>
        <w:t xml:space="preserve"> «готово к выдаче». Специалист МФЦ, ответственный за выдачу документов, фиксирует выдачу конечного результата в расписке, раздел «выдача результата» своей подписью и подписью заявителя с указанием даты выдачи результата, при этом меняя статус в СЭД на «выдано».</w:t>
      </w:r>
    </w:p>
    <w:p w:rsidR="00A12187" w:rsidRPr="00911646" w:rsidRDefault="00A12187" w:rsidP="00A12187">
      <w:pPr>
        <w:ind w:right="29" w:firstLine="709"/>
        <w:jc w:val="both"/>
        <w:rPr>
          <w:rFonts w:ascii="Times New Roman" w:eastAsia="Times New Roman" w:hAnsi="Times New Roman" w:cs="Times New Roman"/>
          <w:b/>
          <w:sz w:val="24"/>
          <w:szCs w:val="24"/>
        </w:rPr>
      </w:pPr>
      <w:r w:rsidRPr="00911646">
        <w:rPr>
          <w:rFonts w:ascii="Times New Roman" w:eastAsia="Calibri" w:hAnsi="Times New Roman" w:cs="Times New Roman"/>
          <w:sz w:val="24"/>
          <w:szCs w:val="24"/>
        </w:rPr>
        <w:t>Результатом является выдача ответ на письменное обращение заявителя.</w:t>
      </w:r>
    </w:p>
    <w:p w:rsidR="00A12187" w:rsidRPr="00911646" w:rsidRDefault="00A12187" w:rsidP="00A12187">
      <w:pPr>
        <w:autoSpaceDE w:val="0"/>
        <w:ind w:firstLine="709"/>
        <w:jc w:val="both"/>
        <w:rPr>
          <w:rFonts w:ascii="Times New Roman" w:eastAsia="Calibri" w:hAnsi="Times New Roman" w:cs="Times New Roman"/>
          <w:sz w:val="24"/>
          <w:szCs w:val="24"/>
        </w:rPr>
      </w:pPr>
      <w:r w:rsidRPr="00911646">
        <w:rPr>
          <w:rFonts w:ascii="Times New Roman" w:hAnsi="Times New Roman" w:cs="Times New Roman"/>
          <w:b/>
          <w:sz w:val="24"/>
          <w:szCs w:val="24"/>
        </w:rPr>
        <w:t>3.1.9. Рассмотрение устного обращения и предоставление ответа заявителю</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Основанием для начала административной процедуры является непосредственное устное обращение к специалистам администрации.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 xml:space="preserve">Предоставление муниципальной услуги по устному обращению заявителей осуществляется согласно графику </w:t>
      </w:r>
      <w:hyperlink r:id="rId56" w:anchor="Приложение1" w:history="1">
        <w:r w:rsidRPr="00911646">
          <w:rPr>
            <w:rStyle w:val="a7"/>
            <w:rFonts w:ascii="Times New Roman" w:eastAsia="Calibri" w:hAnsi="Times New Roman" w:cs="Times New Roman"/>
            <w:sz w:val="24"/>
            <w:szCs w:val="24"/>
          </w:rPr>
          <w:t>(Приложение 1</w:t>
        </w:r>
      </w:hyperlink>
      <w:r w:rsidRPr="00911646">
        <w:rPr>
          <w:rFonts w:ascii="Times New Roman" w:eastAsia="Calibri" w:hAnsi="Times New Roman" w:cs="Times New Roman"/>
          <w:sz w:val="24"/>
          <w:szCs w:val="24"/>
        </w:rPr>
        <w:t xml:space="preserve"> к Административному регламенту). </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На устное обращение, как правило, дается ответ в устной форме. В случае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В случае</w:t>
      </w:r>
      <w:proofErr w:type="gramStart"/>
      <w:r w:rsidRPr="00911646">
        <w:rPr>
          <w:rFonts w:ascii="Times New Roman" w:eastAsia="Calibri" w:hAnsi="Times New Roman" w:cs="Times New Roman"/>
          <w:sz w:val="24"/>
          <w:szCs w:val="24"/>
        </w:rPr>
        <w:t>,</w:t>
      </w:r>
      <w:proofErr w:type="gramEnd"/>
      <w:r w:rsidRPr="00911646">
        <w:rPr>
          <w:rFonts w:ascii="Times New Roman" w:eastAsia="Calibri" w:hAnsi="Times New Roman" w:cs="Times New Roman"/>
          <w:sz w:val="24"/>
          <w:szCs w:val="24"/>
        </w:rPr>
        <w:t xml:space="preserve"> если устное обращение содержит вопросы, решение которых не входит в компетенцию отдела, либо в устном обращении обжалуется судебное решение, специалист отдела (должностное лицо) разъясняет порядок обращения заявителя в уполномоченные органы для получения ответов на поставленные вопросы.</w:t>
      </w:r>
    </w:p>
    <w:p w:rsidR="00A12187" w:rsidRPr="00911646" w:rsidRDefault="00A12187" w:rsidP="00A12187">
      <w:pPr>
        <w:ind w:right="29" w:firstLine="709"/>
        <w:jc w:val="both"/>
        <w:rPr>
          <w:rFonts w:ascii="Times New Roman" w:eastAsia="Calibri" w:hAnsi="Times New Roman" w:cs="Times New Roman"/>
          <w:sz w:val="24"/>
          <w:szCs w:val="24"/>
        </w:rPr>
      </w:pPr>
      <w:r w:rsidRPr="00911646">
        <w:rPr>
          <w:rFonts w:ascii="Times New Roman" w:eastAsia="Calibri" w:hAnsi="Times New Roman" w:cs="Times New Roman"/>
          <w:sz w:val="24"/>
          <w:szCs w:val="24"/>
        </w:rPr>
        <w:t>Результатом является предоставление информации в устной форме.</w:t>
      </w:r>
    </w:p>
    <w:p w:rsidR="00A12187" w:rsidRPr="00911646" w:rsidRDefault="00A12187" w:rsidP="00A12187">
      <w:pPr>
        <w:ind w:firstLine="720"/>
        <w:jc w:val="both"/>
        <w:rPr>
          <w:rFonts w:ascii="Times New Roman" w:hAnsi="Times New Roman" w:cs="Times New Roman"/>
          <w:bCs/>
          <w:sz w:val="24"/>
          <w:szCs w:val="24"/>
        </w:rPr>
      </w:pPr>
      <w:r w:rsidRPr="00911646">
        <w:rPr>
          <w:rFonts w:ascii="Times New Roman" w:hAnsi="Times New Roman" w:cs="Times New Roman"/>
          <w:b/>
          <w:sz w:val="24"/>
          <w:szCs w:val="24"/>
        </w:rPr>
        <w:t>3.2. Порядок осуществления административных процедур и административных действий в электронной форме</w:t>
      </w:r>
    </w:p>
    <w:p w:rsidR="00A12187" w:rsidRPr="00911646" w:rsidRDefault="00A12187" w:rsidP="00A12187">
      <w:pPr>
        <w:pStyle w:val="22"/>
        <w:tabs>
          <w:tab w:val="left" w:pos="1080"/>
        </w:tabs>
        <w:autoSpaceDE w:val="0"/>
        <w:spacing w:after="0" w:line="240" w:lineRule="auto"/>
        <w:ind w:left="0" w:firstLine="720"/>
        <w:jc w:val="both"/>
        <w:rPr>
          <w:bCs/>
        </w:rPr>
      </w:pPr>
      <w:r w:rsidRPr="00911646">
        <w:rPr>
          <w:bCs/>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rPr>
          <w:rFonts w:eastAsia="Calibri"/>
          <w:bCs/>
        </w:rPr>
        <w:t xml:space="preserve">Администрации </w:t>
      </w:r>
      <w:proofErr w:type="spellStart"/>
      <w:r>
        <w:rPr>
          <w:rFonts w:eastAsia="Calibri"/>
          <w:bCs/>
        </w:rPr>
        <w:t>Хочашевского</w:t>
      </w:r>
      <w:proofErr w:type="spellEnd"/>
      <w:r>
        <w:rPr>
          <w:rFonts w:eastAsia="Calibri"/>
          <w:bCs/>
        </w:rPr>
        <w:t xml:space="preserve"> сельского поселения </w:t>
      </w:r>
      <w:proofErr w:type="spellStart"/>
      <w:r>
        <w:rPr>
          <w:rFonts w:eastAsia="Calibri"/>
          <w:bCs/>
        </w:rPr>
        <w:t>Ядринского</w:t>
      </w:r>
      <w:proofErr w:type="spellEnd"/>
      <w:r>
        <w:rPr>
          <w:rFonts w:eastAsia="Calibri"/>
          <w:bCs/>
        </w:rPr>
        <w:t xml:space="preserve"> района</w:t>
      </w:r>
      <w:r w:rsidRPr="00911646">
        <w:rPr>
          <w:rFonts w:eastAsia="Calibri"/>
          <w:bCs/>
        </w:rPr>
        <w:t xml:space="preserve">  </w:t>
      </w:r>
      <w:r w:rsidRPr="00911646">
        <w:rPr>
          <w:bCs/>
        </w:rPr>
        <w:t>Чувашской Республики в сети «Интернет».</w:t>
      </w:r>
    </w:p>
    <w:p w:rsidR="00A12187" w:rsidRPr="00911646" w:rsidRDefault="00A12187" w:rsidP="00A12187">
      <w:pPr>
        <w:pStyle w:val="22"/>
        <w:tabs>
          <w:tab w:val="left" w:pos="1080"/>
        </w:tabs>
        <w:autoSpaceDE w:val="0"/>
        <w:spacing w:after="0" w:line="240" w:lineRule="auto"/>
        <w:ind w:left="0" w:firstLine="720"/>
        <w:jc w:val="both"/>
        <w:rPr>
          <w:bCs/>
        </w:rPr>
      </w:pPr>
      <w:r w:rsidRPr="00911646">
        <w:rPr>
          <w:bCs/>
        </w:rPr>
        <w:t xml:space="preserve">Заявитель имеет возможность получения информации по вопросам, входящим в компетенцию </w:t>
      </w:r>
      <w:r>
        <w:rPr>
          <w:rFonts w:eastAsia="Calibri"/>
          <w:bCs/>
        </w:rPr>
        <w:t xml:space="preserve">Администрации </w:t>
      </w:r>
      <w:proofErr w:type="spellStart"/>
      <w:r>
        <w:rPr>
          <w:rFonts w:eastAsia="Calibri"/>
          <w:bCs/>
        </w:rPr>
        <w:t>Хочашевского</w:t>
      </w:r>
      <w:proofErr w:type="spellEnd"/>
      <w:r>
        <w:rPr>
          <w:rFonts w:eastAsia="Calibri"/>
          <w:bCs/>
        </w:rPr>
        <w:t xml:space="preserve"> сельского поселения </w:t>
      </w:r>
      <w:proofErr w:type="spellStart"/>
      <w:r>
        <w:rPr>
          <w:rFonts w:eastAsia="Calibri"/>
          <w:bCs/>
        </w:rPr>
        <w:t>Ядринского</w:t>
      </w:r>
      <w:proofErr w:type="spellEnd"/>
      <w:r>
        <w:rPr>
          <w:rFonts w:eastAsia="Calibri"/>
          <w:bCs/>
        </w:rPr>
        <w:t xml:space="preserve"> района</w:t>
      </w:r>
      <w:r w:rsidRPr="00911646">
        <w:rPr>
          <w:bCs/>
        </w:rPr>
        <w:t xml:space="preserve">  Чувашской Республики, посредством размещения </w:t>
      </w:r>
      <w:r>
        <w:rPr>
          <w:bCs/>
        </w:rPr>
        <w:t xml:space="preserve">вопроса </w:t>
      </w:r>
      <w:r w:rsidRPr="00911646">
        <w:rPr>
          <w:bCs/>
        </w:rPr>
        <w:t xml:space="preserve">на официальном сайте </w:t>
      </w:r>
      <w:r>
        <w:rPr>
          <w:rFonts w:eastAsia="Calibri"/>
          <w:bCs/>
        </w:rPr>
        <w:t xml:space="preserve">Администрации </w:t>
      </w:r>
      <w:proofErr w:type="spellStart"/>
      <w:r>
        <w:rPr>
          <w:rFonts w:eastAsia="Calibri"/>
          <w:bCs/>
        </w:rPr>
        <w:t>Хочашевского</w:t>
      </w:r>
      <w:proofErr w:type="spellEnd"/>
      <w:r>
        <w:rPr>
          <w:rFonts w:eastAsia="Calibri"/>
          <w:bCs/>
        </w:rPr>
        <w:t xml:space="preserve"> сельского поселения </w:t>
      </w:r>
      <w:proofErr w:type="spellStart"/>
      <w:r>
        <w:rPr>
          <w:rFonts w:eastAsia="Calibri"/>
          <w:bCs/>
        </w:rPr>
        <w:t>Ядринского</w:t>
      </w:r>
      <w:proofErr w:type="spellEnd"/>
      <w:r>
        <w:rPr>
          <w:rFonts w:eastAsia="Calibri"/>
          <w:bCs/>
        </w:rPr>
        <w:t xml:space="preserve"> района</w:t>
      </w:r>
      <w:r w:rsidRPr="00911646">
        <w:rPr>
          <w:bCs/>
        </w:rPr>
        <w:t xml:space="preserve"> Чувашской Республики в сети «Интернет». </w:t>
      </w:r>
    </w:p>
    <w:p w:rsidR="00A12187" w:rsidRPr="00911646" w:rsidRDefault="00A12187" w:rsidP="00A12187">
      <w:pPr>
        <w:pStyle w:val="22"/>
        <w:tabs>
          <w:tab w:val="left" w:pos="1080"/>
        </w:tabs>
        <w:autoSpaceDE w:val="0"/>
        <w:spacing w:after="0" w:line="240" w:lineRule="auto"/>
        <w:ind w:left="0" w:firstLine="720"/>
        <w:jc w:val="both"/>
        <w:rPr>
          <w:bCs/>
        </w:rPr>
      </w:pPr>
      <w:r w:rsidRPr="00911646">
        <w:rPr>
          <w:bCs/>
        </w:rPr>
        <w:t>Поступившие обращения рассматриваются в сроки, установленные п. 2.4. Административного регламента.</w:t>
      </w:r>
    </w:p>
    <w:p w:rsidR="00A12187" w:rsidRPr="00911646" w:rsidRDefault="00A12187" w:rsidP="00A12187">
      <w:pPr>
        <w:pStyle w:val="22"/>
        <w:tabs>
          <w:tab w:val="left" w:pos="1080"/>
        </w:tabs>
        <w:autoSpaceDE w:val="0"/>
        <w:spacing w:after="0" w:line="240" w:lineRule="auto"/>
        <w:ind w:left="0" w:firstLine="720"/>
        <w:jc w:val="both"/>
        <w:rPr>
          <w:bCs/>
        </w:rPr>
      </w:pPr>
      <w:r w:rsidRPr="00911646">
        <w:rPr>
          <w:bCs/>
        </w:rPr>
        <w:lastRenderedPageBreak/>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A12187" w:rsidRPr="00911646" w:rsidRDefault="00A12187" w:rsidP="00A12187">
      <w:pPr>
        <w:pStyle w:val="22"/>
        <w:tabs>
          <w:tab w:val="left" w:pos="1080"/>
        </w:tabs>
        <w:autoSpaceDE w:val="0"/>
        <w:spacing w:after="0" w:line="240" w:lineRule="auto"/>
        <w:ind w:left="0" w:firstLine="720"/>
        <w:jc w:val="both"/>
        <w:rPr>
          <w:bCs/>
        </w:rPr>
      </w:pPr>
    </w:p>
    <w:p w:rsidR="00A12187" w:rsidRPr="00911646" w:rsidRDefault="00A12187" w:rsidP="00A12187">
      <w:pPr>
        <w:ind w:firstLine="720"/>
        <w:jc w:val="center"/>
        <w:rPr>
          <w:rFonts w:ascii="Times New Roman" w:hAnsi="Times New Roman" w:cs="Times New Roman"/>
          <w:sz w:val="24"/>
          <w:szCs w:val="24"/>
        </w:rPr>
      </w:pPr>
      <w:r w:rsidRPr="00911646">
        <w:rPr>
          <w:rFonts w:ascii="Times New Roman" w:hAnsi="Times New Roman" w:cs="Times New Roman"/>
          <w:b/>
          <w:sz w:val="24"/>
          <w:szCs w:val="24"/>
          <w:lang w:val="en-US"/>
        </w:rPr>
        <w:t>IV</w:t>
      </w:r>
      <w:r w:rsidRPr="00911646">
        <w:rPr>
          <w:rFonts w:ascii="Times New Roman" w:hAnsi="Times New Roman" w:cs="Times New Roman"/>
          <w:b/>
          <w:sz w:val="24"/>
          <w:szCs w:val="24"/>
        </w:rPr>
        <w:t>. Формы контроля за исполнением административного регламента</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Текущий </w:t>
      </w:r>
      <w:proofErr w:type="gramStart"/>
      <w:r w:rsidRPr="00911646">
        <w:rPr>
          <w:rFonts w:ascii="Times New Roman" w:hAnsi="Times New Roman" w:cs="Times New Roman"/>
          <w:sz w:val="24"/>
          <w:szCs w:val="24"/>
        </w:rPr>
        <w:t>контроль за</w:t>
      </w:r>
      <w:proofErr w:type="gramEnd"/>
      <w:r w:rsidRPr="00911646">
        <w:rPr>
          <w:rFonts w:ascii="Times New Roman" w:hAnsi="Times New Roman" w:cs="Times New Roman"/>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w:t>
      </w:r>
      <w:r>
        <w:rPr>
          <w:rFonts w:ascii="Times New Roman" w:hAnsi="Times New Roman" w:cs="Times New Roman"/>
          <w:sz w:val="24"/>
          <w:szCs w:val="24"/>
        </w:rPr>
        <w:t>главным специалистом-экспертом</w:t>
      </w:r>
      <w:r w:rsidRPr="00911646">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bCs/>
          <w:sz w:val="24"/>
          <w:szCs w:val="24"/>
        </w:rPr>
        <w:t xml:space="preserve"> Чувашской Республики</w:t>
      </w:r>
      <w:r w:rsidRPr="00911646">
        <w:rPr>
          <w:rFonts w:ascii="Times New Roman" w:hAnsi="Times New Roman" w:cs="Times New Roman"/>
          <w:iCs/>
          <w:sz w:val="24"/>
          <w:szCs w:val="24"/>
        </w:rPr>
        <w:t>.</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Текущий контроль осуществляется путем согласования и </w:t>
      </w:r>
      <w:proofErr w:type="gramStart"/>
      <w:r w:rsidRPr="00911646">
        <w:rPr>
          <w:rFonts w:ascii="Times New Roman" w:hAnsi="Times New Roman" w:cs="Times New Roman"/>
          <w:sz w:val="24"/>
          <w:szCs w:val="24"/>
        </w:rPr>
        <w:t>визирования</w:t>
      </w:r>
      <w:proofErr w:type="gramEnd"/>
      <w:r w:rsidRPr="00911646">
        <w:rPr>
          <w:rFonts w:ascii="Times New Roman" w:hAnsi="Times New Roman" w:cs="Times New Roman"/>
          <w:sz w:val="24"/>
          <w:szCs w:val="24"/>
        </w:rPr>
        <w:t xml:space="preserve"> подготовленных специалистом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A12187" w:rsidRPr="00911646" w:rsidRDefault="00A12187" w:rsidP="00A12187">
      <w:pPr>
        <w:ind w:firstLine="720"/>
        <w:jc w:val="both"/>
        <w:rPr>
          <w:rFonts w:ascii="Times New Roman" w:hAnsi="Times New Roman" w:cs="Times New Roman"/>
          <w:sz w:val="24"/>
          <w:szCs w:val="24"/>
        </w:rPr>
      </w:pPr>
      <w:proofErr w:type="gramStart"/>
      <w:r w:rsidRPr="0091164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Порядок проведения проверок осуществляется путём проведения  </w:t>
      </w:r>
      <w:r>
        <w:rPr>
          <w:rFonts w:ascii="Times New Roman" w:hAnsi="Times New Roman" w:cs="Times New Roman"/>
          <w:sz w:val="24"/>
          <w:szCs w:val="24"/>
        </w:rPr>
        <w:t>главным специалистом-экспертом</w:t>
      </w:r>
      <w:r w:rsidRPr="00911646">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eastAsia="Calibri" w:hAnsi="Times New Roman" w:cs="Times New Roman"/>
          <w:bCs/>
          <w:sz w:val="24"/>
          <w:szCs w:val="24"/>
        </w:rPr>
        <w:t xml:space="preserve"> </w:t>
      </w:r>
      <w:r w:rsidRPr="00911646">
        <w:rPr>
          <w:rFonts w:ascii="Times New Roman" w:hAnsi="Times New Roman" w:cs="Times New Roman"/>
          <w:bCs/>
          <w:sz w:val="24"/>
          <w:szCs w:val="24"/>
        </w:rPr>
        <w:t>Чувашской Республики</w:t>
      </w:r>
      <w:r w:rsidRPr="00911646">
        <w:rPr>
          <w:rFonts w:ascii="Times New Roman" w:hAnsi="Times New Roman" w:cs="Times New Roman"/>
          <w:iCs/>
          <w:sz w:val="24"/>
          <w:szCs w:val="24"/>
        </w:rPr>
        <w:t xml:space="preserve">, курирующим предоставление муниципальной услуги </w:t>
      </w:r>
      <w:r w:rsidRPr="00911646">
        <w:rPr>
          <w:rFonts w:ascii="Times New Roman" w:hAnsi="Times New Roman" w:cs="Times New Roman"/>
          <w:sz w:val="24"/>
          <w:szCs w:val="24"/>
        </w:rPr>
        <w:t>проверок соблюдения и исп</w:t>
      </w:r>
      <w:r>
        <w:rPr>
          <w:rFonts w:ascii="Times New Roman" w:hAnsi="Times New Roman" w:cs="Times New Roman"/>
          <w:sz w:val="24"/>
          <w:szCs w:val="24"/>
        </w:rPr>
        <w:t>олнения специалистом администрат</w:t>
      </w:r>
      <w:r w:rsidRPr="00911646">
        <w:rPr>
          <w:rFonts w:ascii="Times New Roman" w:hAnsi="Times New Roman" w:cs="Times New Roman"/>
          <w:sz w:val="24"/>
          <w:szCs w:val="24"/>
        </w:rPr>
        <w:t xml:space="preserve">ивного регламента, нормативных правовых актов Российской Федерации и </w:t>
      </w:r>
      <w:r w:rsidRPr="00911646">
        <w:rPr>
          <w:rFonts w:ascii="Times New Roman" w:hAnsi="Times New Roman" w:cs="Times New Roman"/>
          <w:iCs/>
          <w:sz w:val="24"/>
          <w:szCs w:val="24"/>
        </w:rPr>
        <w:t>Чувашской Республики</w:t>
      </w:r>
      <w:r w:rsidRPr="00911646">
        <w:rPr>
          <w:rFonts w:ascii="Times New Roman" w:hAnsi="Times New Roman" w:cs="Times New Roman"/>
          <w:sz w:val="24"/>
          <w:szCs w:val="24"/>
        </w:rPr>
        <w:t>.</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По результатам проведенных проверок в случае выявления нарушений прав заявителей  </w:t>
      </w:r>
      <w:r>
        <w:rPr>
          <w:rFonts w:ascii="Times New Roman" w:hAnsi="Times New Roman" w:cs="Times New Roman"/>
          <w:sz w:val="24"/>
          <w:szCs w:val="24"/>
        </w:rPr>
        <w:t>главным специалистом-экспертом</w:t>
      </w:r>
      <w:r w:rsidRPr="00911646">
        <w:rPr>
          <w:rFonts w:ascii="Times New Roman" w:hAnsi="Times New Roman" w:cs="Times New Roman"/>
          <w:sz w:val="24"/>
          <w:szCs w:val="24"/>
        </w:rPr>
        <w:t xml:space="preserve"> администрации, курирующий предоставление муниципальной услуги, направляет необходимые документы главе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bCs/>
          <w:sz w:val="24"/>
          <w:szCs w:val="24"/>
        </w:rPr>
        <w:t xml:space="preserve"> Чувашской Республики</w:t>
      </w:r>
      <w:r w:rsidRPr="00911646">
        <w:rPr>
          <w:rFonts w:ascii="Times New Roman" w:hAnsi="Times New Roman" w:cs="Times New Roman"/>
          <w:sz w:val="24"/>
          <w:szCs w:val="24"/>
        </w:rPr>
        <w:t xml:space="preserve"> для привлечения лиц, допустивших нарушение, к ответственности в соответствии с действующим законодательством.</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Специалист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несет ответственность </w:t>
      </w:r>
      <w:proofErr w:type="gramStart"/>
      <w:r w:rsidRPr="00911646">
        <w:rPr>
          <w:rFonts w:ascii="Times New Roman" w:hAnsi="Times New Roman" w:cs="Times New Roman"/>
          <w:sz w:val="24"/>
          <w:szCs w:val="24"/>
        </w:rPr>
        <w:t>за</w:t>
      </w:r>
      <w:proofErr w:type="gramEnd"/>
      <w:r w:rsidRPr="00911646">
        <w:rPr>
          <w:rFonts w:ascii="Times New Roman" w:hAnsi="Times New Roman" w:cs="Times New Roman"/>
          <w:sz w:val="24"/>
          <w:szCs w:val="24"/>
        </w:rPr>
        <w:t>:</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 полноту и грамотность проведенного консультирования заявителей; </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lastRenderedPageBreak/>
        <w:t>- соблюдение сроков и порядка приёма документов, правильность внесения записи в журнал учёта входящих документов;</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соответствие результатов рассмотрения документов требованиям действующего законодательства;</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полноту представленных заявителями документов;</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соблюдения сроков, порядка предоставления муниципальной услуги, подготовки отказа в предоставлении муниципальной услуги;</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порядок выдачи документов.</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Ответственность специалиста администрации закрепляется его должностной инструкцией.</w:t>
      </w:r>
    </w:p>
    <w:p w:rsidR="00A12187" w:rsidRPr="00911646" w:rsidRDefault="00A12187" w:rsidP="00A12187">
      <w:pPr>
        <w:ind w:firstLine="720"/>
        <w:jc w:val="both"/>
        <w:rPr>
          <w:rFonts w:ascii="Times New Roman" w:hAnsi="Times New Roman" w:cs="Times New Roman"/>
          <w:b/>
          <w:sz w:val="24"/>
          <w:szCs w:val="24"/>
        </w:rPr>
      </w:pPr>
      <w:r w:rsidRPr="00911646">
        <w:rPr>
          <w:rFonts w:ascii="Times New Roman" w:hAnsi="Times New Roman" w:cs="Times New Roman"/>
          <w:sz w:val="24"/>
          <w:szCs w:val="24"/>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bCs/>
          <w:sz w:val="24"/>
          <w:szCs w:val="24"/>
        </w:rPr>
        <w:t xml:space="preserve"> Чувашской Республики</w:t>
      </w:r>
      <w:r w:rsidRPr="00911646">
        <w:rPr>
          <w:rFonts w:ascii="Times New Roman" w:hAnsi="Times New Roman" w:cs="Times New Roman"/>
          <w:sz w:val="24"/>
          <w:szCs w:val="24"/>
        </w:rPr>
        <w:t>, о сроках и условиях предоставления муниципальной услуги, определенных настоящим Административным регламентом.</w:t>
      </w:r>
    </w:p>
    <w:p w:rsidR="00A12187" w:rsidRPr="00911646" w:rsidRDefault="00A12187" w:rsidP="00A12187">
      <w:pPr>
        <w:pStyle w:val="22"/>
        <w:spacing w:after="0" w:line="240" w:lineRule="auto"/>
        <w:ind w:left="0"/>
        <w:jc w:val="center"/>
        <w:rPr>
          <w:b/>
          <w:bCs/>
        </w:rPr>
      </w:pPr>
      <w:r w:rsidRPr="00911646">
        <w:rPr>
          <w:b/>
          <w:bCs/>
          <w:lang w:val="en-US"/>
        </w:rPr>
        <w:t>V</w:t>
      </w:r>
      <w:r w:rsidRPr="00911646">
        <w:rPr>
          <w:b/>
          <w:bCs/>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A12187" w:rsidRPr="00911646" w:rsidRDefault="00A12187" w:rsidP="00A12187">
      <w:pPr>
        <w:pStyle w:val="22"/>
        <w:spacing w:line="240" w:lineRule="auto"/>
        <w:ind w:left="0" w:firstLine="720"/>
        <w:jc w:val="both"/>
      </w:pPr>
      <w:r w:rsidRPr="00911646">
        <w:rPr>
          <w:b/>
          <w:bCs/>
        </w:rPr>
        <w:t>5.1.</w:t>
      </w:r>
      <w:r w:rsidRPr="00911646">
        <w:rPr>
          <w:rFonts w:eastAsia="Arial Unicode MS"/>
          <w:b/>
          <w:bCs/>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A12187" w:rsidRPr="00911646"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A12187" w:rsidRPr="00911646" w:rsidRDefault="00A12187" w:rsidP="00A12187">
      <w:pPr>
        <w:ind w:firstLine="709"/>
        <w:jc w:val="both"/>
        <w:rPr>
          <w:rFonts w:ascii="Times New Roman" w:hAnsi="Times New Roman" w:cs="Times New Roman"/>
          <w:sz w:val="24"/>
          <w:szCs w:val="24"/>
        </w:rPr>
      </w:pPr>
      <w:r w:rsidRPr="00911646">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A12187" w:rsidRPr="00911646" w:rsidRDefault="00A12187" w:rsidP="00A12187">
      <w:pPr>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При обращении заинтересованного лица устно к главе администрации </w:t>
      </w:r>
      <w:proofErr w:type="spellStart"/>
      <w:r>
        <w:rPr>
          <w:rFonts w:ascii="Times New Roman" w:hAnsi="Times New Roman" w:cs="Times New Roman"/>
          <w:sz w:val="24"/>
          <w:szCs w:val="24"/>
        </w:rPr>
        <w:t>Хочашевского</w:t>
      </w:r>
      <w:proofErr w:type="spellEnd"/>
      <w:r>
        <w:rPr>
          <w:rFonts w:ascii="Times New Roman" w:hAnsi="Times New Roman" w:cs="Times New Roman"/>
          <w:sz w:val="24"/>
          <w:szCs w:val="24"/>
        </w:rPr>
        <w:t xml:space="preserve"> сельского</w:t>
      </w:r>
      <w:r w:rsidRPr="00911646">
        <w:rPr>
          <w:rFonts w:ascii="Times New Roman" w:hAnsi="Times New Roman" w:cs="Times New Roman"/>
          <w:sz w:val="24"/>
          <w:szCs w:val="24"/>
        </w:rPr>
        <w:t xml:space="preserve"> поселения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Заявитель может обратиться с жалобой, в том числе в следующих случаях:</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2) нарушение срока предоставления муниципальной услуги;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911646">
        <w:rPr>
          <w:rFonts w:ascii="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sz w:val="24"/>
          <w:szCs w:val="24"/>
        </w:rPr>
      </w:pPr>
      <w:proofErr w:type="gramStart"/>
      <w:r w:rsidRPr="009116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2187" w:rsidRPr="00911646" w:rsidRDefault="00A12187" w:rsidP="00A12187">
      <w:pPr>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В письменном обращении  заинтересованные лица в обязательном порядке указывают:</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2187" w:rsidRPr="00911646" w:rsidRDefault="00A12187" w:rsidP="00A12187">
      <w:pPr>
        <w:ind w:firstLine="539"/>
        <w:jc w:val="both"/>
        <w:rPr>
          <w:rFonts w:ascii="Times New Roman" w:hAnsi="Times New Roman" w:cs="Times New Roman"/>
          <w:sz w:val="24"/>
          <w:szCs w:val="24"/>
        </w:rPr>
      </w:pPr>
      <w:proofErr w:type="gramStart"/>
      <w:r w:rsidRPr="009116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2187" w:rsidRPr="00911646" w:rsidRDefault="00A12187" w:rsidP="00A12187">
      <w:pPr>
        <w:autoSpaceDE w:val="0"/>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Письменное обращение должно быть написано разборчивым почерком, не содержать нецензурных выражений. </w:t>
      </w:r>
    </w:p>
    <w:p w:rsidR="00A12187" w:rsidRPr="00911646" w:rsidRDefault="00A12187" w:rsidP="00A12187">
      <w:pPr>
        <w:autoSpaceDE w:val="0"/>
        <w:ind w:firstLine="720"/>
        <w:jc w:val="both"/>
        <w:rPr>
          <w:rFonts w:ascii="Times New Roman" w:hAnsi="Times New Roman" w:cs="Times New Roman"/>
          <w:vanish/>
          <w:sz w:val="24"/>
          <w:szCs w:val="24"/>
        </w:rPr>
      </w:pPr>
      <w:proofErr w:type="gramStart"/>
      <w:r w:rsidRPr="00911646">
        <w:rPr>
          <w:rFonts w:ascii="Times New Roman" w:hAnsi="Times New Roman" w:cs="Times New Roman"/>
          <w:sz w:val="24"/>
          <w:szCs w:val="24"/>
        </w:rPr>
        <w:lastRenderedPageBreak/>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принимает решение о безосновательности очередного обращения и прекращении переписки по данному вопросу.</w:t>
      </w:r>
      <w:proofErr w:type="gramEnd"/>
      <w:r w:rsidRPr="00911646">
        <w:rPr>
          <w:rFonts w:ascii="Times New Roman" w:hAnsi="Times New Roman" w:cs="Times New Roman"/>
          <w:sz w:val="24"/>
          <w:szCs w:val="24"/>
        </w:rPr>
        <w:t xml:space="preserve"> О принятом решении в адрес заинтересованного лица, направившего обращение, направляется сообщение.</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vanish/>
          <w:sz w:val="24"/>
          <w:szCs w:val="24"/>
        </w:rPr>
      </w:pPr>
      <w:proofErr w:type="gramStart"/>
      <w:r w:rsidRPr="00911646">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11646">
        <w:rPr>
          <w:rFonts w:ascii="Times New Roman" w:hAnsi="Times New Roman" w:cs="Times New Roman"/>
          <w:sz w:val="24"/>
          <w:szCs w:val="24"/>
        </w:rPr>
        <w:t xml:space="preserve"> исправлений - в течение пяти рабочих дней со дня ее регистрации.</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12187" w:rsidRPr="00911646" w:rsidRDefault="00A12187" w:rsidP="00A12187">
      <w:pPr>
        <w:ind w:firstLine="539"/>
        <w:jc w:val="both"/>
        <w:rPr>
          <w:rFonts w:ascii="Times New Roman" w:hAnsi="Times New Roman" w:cs="Times New Roman"/>
          <w:sz w:val="24"/>
          <w:szCs w:val="24"/>
        </w:rPr>
      </w:pPr>
      <w:proofErr w:type="gramStart"/>
      <w:r w:rsidRPr="0091164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12187" w:rsidRPr="00911646" w:rsidRDefault="00A12187" w:rsidP="00A12187">
      <w:pPr>
        <w:ind w:firstLine="539"/>
        <w:jc w:val="both"/>
        <w:rPr>
          <w:rFonts w:ascii="Times New Roman" w:hAnsi="Times New Roman" w:cs="Times New Roman"/>
          <w:vanish/>
          <w:sz w:val="24"/>
          <w:szCs w:val="24"/>
        </w:rPr>
      </w:pPr>
      <w:r w:rsidRPr="00911646">
        <w:rPr>
          <w:rFonts w:ascii="Times New Roman" w:hAnsi="Times New Roman" w:cs="Times New Roman"/>
          <w:sz w:val="24"/>
          <w:szCs w:val="24"/>
        </w:rPr>
        <w:t>2) отказывает в удовлетворении жалобы.</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vanish/>
          <w:sz w:val="24"/>
          <w:szCs w:val="24"/>
        </w:rPr>
        <w:t> </w:t>
      </w:r>
    </w:p>
    <w:p w:rsidR="00A12187" w:rsidRPr="00911646" w:rsidRDefault="00A12187" w:rsidP="00A12187">
      <w:pPr>
        <w:ind w:firstLine="539"/>
        <w:jc w:val="both"/>
        <w:rPr>
          <w:rFonts w:ascii="Times New Roman" w:hAnsi="Times New Roman" w:cs="Times New Roman"/>
          <w:sz w:val="24"/>
          <w:szCs w:val="24"/>
        </w:rPr>
      </w:pPr>
      <w:r w:rsidRPr="0091164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187" w:rsidRPr="00911646" w:rsidRDefault="00A12187" w:rsidP="00A12187">
      <w:pPr>
        <w:autoSpaceDE w:val="0"/>
        <w:ind w:firstLine="720"/>
        <w:jc w:val="both"/>
        <w:rPr>
          <w:rFonts w:ascii="Times New Roman" w:hAnsi="Times New Roman" w:cs="Times New Roman"/>
          <w:b/>
          <w:bCs/>
          <w:sz w:val="24"/>
          <w:szCs w:val="24"/>
        </w:rPr>
      </w:pPr>
      <w:r w:rsidRPr="00911646">
        <w:rPr>
          <w:rFonts w:ascii="Times New Roman" w:hAnsi="Times New Roman" w:cs="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A12187" w:rsidRPr="00911646" w:rsidRDefault="00A12187" w:rsidP="00A12187">
      <w:pPr>
        <w:tabs>
          <w:tab w:val="left" w:pos="0"/>
        </w:tabs>
        <w:ind w:right="-1" w:firstLine="720"/>
        <w:jc w:val="both"/>
        <w:rPr>
          <w:rFonts w:ascii="Times New Roman" w:hAnsi="Times New Roman" w:cs="Times New Roman"/>
          <w:sz w:val="24"/>
          <w:szCs w:val="24"/>
        </w:rPr>
      </w:pPr>
      <w:r w:rsidRPr="00911646">
        <w:rPr>
          <w:rFonts w:ascii="Times New Roman" w:hAnsi="Times New Roman" w:cs="Times New Roman"/>
          <w:b/>
          <w:bCs/>
          <w:sz w:val="24"/>
          <w:szCs w:val="24"/>
        </w:rPr>
        <w:t xml:space="preserve">5.2. </w:t>
      </w:r>
      <w:r w:rsidRPr="00911646">
        <w:rPr>
          <w:rFonts w:ascii="Times New Roman" w:eastAsia="Arial Unicode MS" w:hAnsi="Times New Roman" w:cs="Times New Roman"/>
          <w:b/>
          <w:bCs/>
          <w:sz w:val="24"/>
          <w:szCs w:val="24"/>
        </w:rPr>
        <w:t>Обжалование действия (бездействия) и решений, осуществляемых (принятых) в ходе предоставления муниципальной услуги, в судебном порядке</w:t>
      </w:r>
    </w:p>
    <w:p w:rsidR="00A12187" w:rsidRPr="00911646" w:rsidRDefault="00A12187" w:rsidP="00A12187">
      <w:pPr>
        <w:tabs>
          <w:tab w:val="left" w:pos="858"/>
          <w:tab w:val="left" w:pos="6660"/>
        </w:tabs>
        <w:snapToGrid w:val="0"/>
        <w:ind w:firstLine="680"/>
        <w:jc w:val="both"/>
        <w:rPr>
          <w:rFonts w:ascii="Times New Roman" w:hAnsi="Times New Roman" w:cs="Times New Roman"/>
          <w:sz w:val="24"/>
          <w:szCs w:val="24"/>
        </w:rPr>
      </w:pPr>
      <w:r w:rsidRPr="00911646">
        <w:rPr>
          <w:rFonts w:ascii="Times New Roman" w:hAnsi="Times New Roman" w:cs="Times New Roman"/>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A12187" w:rsidRPr="00911646" w:rsidRDefault="00A12187" w:rsidP="00A12187">
      <w:pPr>
        <w:tabs>
          <w:tab w:val="left" w:pos="0"/>
        </w:tabs>
        <w:ind w:right="-1"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911646">
        <w:rPr>
          <w:rFonts w:ascii="Times New Roman" w:hAnsi="Times New Roman" w:cs="Times New Roman"/>
          <w:sz w:val="24"/>
          <w:szCs w:val="24"/>
        </w:rPr>
        <w:t>решения</w:t>
      </w:r>
      <w:proofErr w:type="gramEnd"/>
      <w:r w:rsidRPr="00911646">
        <w:rPr>
          <w:rFonts w:ascii="Times New Roman" w:hAnsi="Times New Roman" w:cs="Times New Roman"/>
          <w:sz w:val="24"/>
          <w:szCs w:val="24"/>
        </w:rPr>
        <w:t xml:space="preserve"> либо совершения действия (бездействия). </w:t>
      </w:r>
    </w:p>
    <w:p w:rsidR="00A12187"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lastRenderedPageBreak/>
        <w:t xml:space="preserve">Жалоба подается в суд общей юрисдикции по месту расположения ответчика </w:t>
      </w:r>
    </w:p>
    <w:p w:rsidR="00A12187" w:rsidRDefault="00A12187" w:rsidP="00A12187">
      <w:pPr>
        <w:ind w:firstLine="720"/>
        <w:jc w:val="both"/>
        <w:rPr>
          <w:rFonts w:ascii="Times New Roman" w:hAnsi="Times New Roman" w:cs="Times New Roman"/>
          <w:sz w:val="24"/>
          <w:szCs w:val="24"/>
        </w:rPr>
      </w:pPr>
      <w:r w:rsidRPr="00911646">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Администрации </w:t>
      </w:r>
      <w:proofErr w:type="spellStart"/>
      <w:r>
        <w:rPr>
          <w:rFonts w:ascii="Times New Roman" w:eastAsia="Calibri" w:hAnsi="Times New Roman" w:cs="Times New Roman"/>
          <w:bCs/>
          <w:sz w:val="24"/>
          <w:szCs w:val="24"/>
        </w:rPr>
        <w:t>Хочашевского</w:t>
      </w:r>
      <w:proofErr w:type="spellEnd"/>
      <w:r>
        <w:rPr>
          <w:rFonts w:ascii="Times New Roman" w:eastAsia="Calibri" w:hAnsi="Times New Roman" w:cs="Times New Roman"/>
          <w:bCs/>
          <w:sz w:val="24"/>
          <w:szCs w:val="24"/>
        </w:rPr>
        <w:t xml:space="preserve"> сельского поселения </w:t>
      </w:r>
      <w:proofErr w:type="spellStart"/>
      <w:r>
        <w:rPr>
          <w:rFonts w:ascii="Times New Roman" w:eastAsia="Calibri" w:hAnsi="Times New Roman" w:cs="Times New Roman"/>
          <w:bCs/>
          <w:sz w:val="24"/>
          <w:szCs w:val="24"/>
        </w:rPr>
        <w:t>Ядринского</w:t>
      </w:r>
      <w:proofErr w:type="spellEnd"/>
      <w:r>
        <w:rPr>
          <w:rFonts w:ascii="Times New Roman" w:eastAsia="Calibri" w:hAnsi="Times New Roman" w:cs="Times New Roman"/>
          <w:bCs/>
          <w:sz w:val="24"/>
          <w:szCs w:val="24"/>
        </w:rPr>
        <w:t xml:space="preserve"> района</w:t>
      </w:r>
      <w:r w:rsidRPr="00911646">
        <w:rPr>
          <w:rFonts w:ascii="Times New Roman" w:hAnsi="Times New Roman" w:cs="Times New Roman"/>
          <w:sz w:val="24"/>
          <w:szCs w:val="24"/>
        </w:rPr>
        <w:t xml:space="preserve"> Чувашской Республики) или по месту жительства заявителя.</w:t>
      </w: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tbl>
      <w:tblPr>
        <w:tblW w:w="0" w:type="auto"/>
        <w:tblInd w:w="55" w:type="dxa"/>
        <w:tblLayout w:type="fixed"/>
        <w:tblCellMar>
          <w:left w:w="55" w:type="dxa"/>
          <w:right w:w="55" w:type="dxa"/>
        </w:tblCellMar>
        <w:tblLook w:val="0000"/>
      </w:tblPr>
      <w:tblGrid>
        <w:gridCol w:w="4717"/>
        <w:gridCol w:w="4921"/>
      </w:tblGrid>
      <w:tr w:rsidR="00A12187" w:rsidRPr="00A317E8" w:rsidTr="0052010B">
        <w:trPr>
          <w:trHeight w:val="1"/>
        </w:trPr>
        <w:tc>
          <w:tcPr>
            <w:tcW w:w="4717"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194083" w:rsidRDefault="00A12187" w:rsidP="0052010B">
            <w:pPr>
              <w:autoSpaceDE w:val="0"/>
              <w:autoSpaceDN w:val="0"/>
              <w:adjustRightInd w:val="0"/>
              <w:spacing w:after="0" w:line="240" w:lineRule="auto"/>
              <w:jc w:val="both"/>
              <w:rPr>
                <w:rFonts w:ascii="Calibri" w:hAnsi="Calibri" w:cs="Calibri"/>
              </w:rPr>
            </w:pPr>
          </w:p>
        </w:tc>
        <w:tc>
          <w:tcPr>
            <w:tcW w:w="492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A317E8" w:rsidRDefault="00A12187" w:rsidP="0052010B">
            <w:pPr>
              <w:autoSpaceDE w:val="0"/>
              <w:autoSpaceDN w:val="0"/>
              <w:adjustRightInd w:val="0"/>
              <w:spacing w:after="0" w:line="240" w:lineRule="auto"/>
              <w:jc w:val="center"/>
              <w:rPr>
                <w:rFonts w:ascii="Times New Roman CYR" w:hAnsi="Times New Roman CYR" w:cs="Times New Roman CYR"/>
                <w:sz w:val="20"/>
                <w:szCs w:val="20"/>
              </w:rPr>
            </w:pPr>
            <w:r w:rsidRPr="00A317E8">
              <w:rPr>
                <w:rFonts w:ascii="Times New Roman" w:hAnsi="Times New Roman" w:cs="Times New Roman"/>
                <w:sz w:val="24"/>
                <w:szCs w:val="24"/>
              </w:rPr>
              <w:t xml:space="preserve"> </w:t>
            </w:r>
            <w:r w:rsidRPr="00A317E8">
              <w:rPr>
                <w:rFonts w:ascii="Times New Roman CYR" w:hAnsi="Times New Roman CYR" w:cs="Times New Roman CYR"/>
                <w:sz w:val="20"/>
                <w:szCs w:val="20"/>
              </w:rPr>
              <w:t>Приложение N 1</w:t>
            </w:r>
          </w:p>
          <w:p w:rsidR="00A12187" w:rsidRPr="00A317E8" w:rsidRDefault="00A12187" w:rsidP="0052010B">
            <w:pPr>
              <w:autoSpaceDE w:val="0"/>
              <w:autoSpaceDN w:val="0"/>
              <w:adjustRightInd w:val="0"/>
              <w:spacing w:after="0" w:line="240" w:lineRule="auto"/>
              <w:jc w:val="both"/>
              <w:rPr>
                <w:rFonts w:ascii="Calibri" w:hAnsi="Calibri" w:cs="Calibri"/>
              </w:rPr>
            </w:pPr>
            <w:r w:rsidRPr="00A317E8">
              <w:rPr>
                <w:rFonts w:ascii="Times New Roman CYR" w:hAnsi="Times New Roman CYR" w:cs="Times New Roman CYR"/>
                <w:sz w:val="20"/>
                <w:szCs w:val="20"/>
              </w:rPr>
              <w:t xml:space="preserve">к Административному регламенту предоставления администрацией </w:t>
            </w:r>
            <w:proofErr w:type="spellStart"/>
            <w:r w:rsidRPr="00A317E8">
              <w:rPr>
                <w:rFonts w:ascii="Times New Roman CYR" w:hAnsi="Times New Roman CYR" w:cs="Times New Roman CYR"/>
                <w:sz w:val="20"/>
                <w:szCs w:val="20"/>
              </w:rPr>
              <w:t>Хочашевского</w:t>
            </w:r>
            <w:proofErr w:type="spellEnd"/>
            <w:r w:rsidRPr="00A317E8">
              <w:rPr>
                <w:rFonts w:ascii="Times New Roman CYR" w:hAnsi="Times New Roman CYR" w:cs="Times New Roman CYR"/>
                <w:sz w:val="20"/>
                <w:szCs w:val="20"/>
              </w:rPr>
              <w:t xml:space="preserve"> сельского поселения  </w:t>
            </w:r>
            <w:proofErr w:type="spellStart"/>
            <w:r w:rsidRPr="00A317E8">
              <w:rPr>
                <w:rFonts w:ascii="Times New Roman CYR" w:hAnsi="Times New Roman CYR" w:cs="Times New Roman CYR"/>
                <w:sz w:val="20"/>
                <w:szCs w:val="20"/>
              </w:rPr>
              <w:t>Ядринского</w:t>
            </w:r>
            <w:proofErr w:type="spellEnd"/>
            <w:r w:rsidRPr="00A317E8">
              <w:rPr>
                <w:rFonts w:ascii="Times New Roman CYR" w:hAnsi="Times New Roman CYR" w:cs="Times New Roman CYR"/>
                <w:sz w:val="20"/>
                <w:szCs w:val="20"/>
              </w:rPr>
              <w:t xml:space="preserve"> района Чувашской Республики муниципальной услуги </w:t>
            </w:r>
            <w:r w:rsidRPr="00A317E8">
              <w:rPr>
                <w:rFonts w:ascii="Times New Roman CYR" w:hAnsi="Times New Roman CYR" w:cs="Times New Roman CYR"/>
                <w:color w:val="000000"/>
                <w:sz w:val="20"/>
                <w:szCs w:val="20"/>
              </w:rPr>
              <w:t>"Выдача разрешений на строительство, реконструкцию объектов капитального строительства</w:t>
            </w:r>
            <w:r>
              <w:rPr>
                <w:rFonts w:ascii="Times New Roman CYR" w:hAnsi="Times New Roman CYR" w:cs="Times New Roman CYR"/>
                <w:color w:val="000000"/>
                <w:sz w:val="24"/>
                <w:szCs w:val="24"/>
              </w:rPr>
              <w:t>"</w:t>
            </w:r>
          </w:p>
        </w:tc>
      </w:tr>
    </w:tbl>
    <w:p w:rsidR="00A12187" w:rsidRPr="00A317E8" w:rsidRDefault="00A12187" w:rsidP="00A12187">
      <w:pPr>
        <w:autoSpaceDE w:val="0"/>
        <w:autoSpaceDN w:val="0"/>
        <w:adjustRightInd w:val="0"/>
        <w:spacing w:after="0" w:line="240" w:lineRule="auto"/>
        <w:jc w:val="both"/>
        <w:rPr>
          <w:rFonts w:ascii="Times New Roman" w:hAnsi="Times New Roman" w:cs="Times New Roman"/>
          <w:sz w:val="24"/>
          <w:szCs w:val="24"/>
        </w:rPr>
      </w:pPr>
      <w:r w:rsidRPr="00A317E8">
        <w:rPr>
          <w:rFonts w:ascii="Times New Roman" w:hAnsi="Times New Roman" w:cs="Times New Roman"/>
          <w:sz w:val="24"/>
          <w:szCs w:val="24"/>
        </w:rPr>
        <w:t xml:space="preserve">                    </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Сведения</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местонахождении и режиме работы</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администрации </w:t>
      </w:r>
      <w:proofErr w:type="spellStart"/>
      <w:r>
        <w:rPr>
          <w:rFonts w:ascii="Times New Roman CYR" w:hAnsi="Times New Roman CYR" w:cs="Times New Roman CYR"/>
          <w:b/>
          <w:bCs/>
          <w:sz w:val="24"/>
          <w:szCs w:val="24"/>
        </w:rPr>
        <w:t>Ядринского</w:t>
      </w:r>
      <w:proofErr w:type="spellEnd"/>
      <w:r>
        <w:rPr>
          <w:rFonts w:ascii="Times New Roman CYR" w:hAnsi="Times New Roman CYR" w:cs="Times New Roman CYR"/>
          <w:b/>
          <w:bCs/>
          <w:sz w:val="24"/>
          <w:szCs w:val="24"/>
        </w:rPr>
        <w:t xml:space="preserve"> городского поселения</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Адрес: 429060, г. Ядрин, ул. 30 лет Победы, д. 1</w:t>
      </w:r>
    </w:p>
    <w:p w:rsidR="00A12187" w:rsidRPr="00A317E8" w:rsidRDefault="00A12187" w:rsidP="00A12187">
      <w:pPr>
        <w:autoSpaceDE w:val="0"/>
        <w:autoSpaceDN w:val="0"/>
        <w:adjustRightInd w:val="0"/>
        <w:spacing w:after="0" w:line="240" w:lineRule="auto"/>
        <w:ind w:firstLine="540"/>
        <w:jc w:val="both"/>
        <w:rPr>
          <w:rFonts w:ascii="Arial" w:hAnsi="Arial" w:cs="Arial"/>
          <w:sz w:val="20"/>
          <w:szCs w:val="20"/>
        </w:rPr>
      </w:pPr>
      <w:r>
        <w:rPr>
          <w:rFonts w:ascii="Times New Roman CYR" w:hAnsi="Times New Roman CYR" w:cs="Times New Roman CYR"/>
          <w:sz w:val="24"/>
          <w:szCs w:val="24"/>
        </w:rPr>
        <w:t xml:space="preserve">Адрес официального сайта в сети Интернет: </w:t>
      </w:r>
      <w:hyperlink r:id="rId57" w:history="1">
        <w:r>
          <w:rPr>
            <w:rFonts w:ascii="Arial CYR" w:hAnsi="Arial CYR" w:cs="Arial CYR"/>
            <w:color w:val="0000FF"/>
            <w:sz w:val="20"/>
            <w:szCs w:val="20"/>
            <w:u w:val="single"/>
          </w:rPr>
          <w:t>http://gov.cap.ru/Default.aspx?gov_id=78</w:t>
        </w:r>
      </w:hyperlink>
      <w:r w:rsidRPr="00A317E8">
        <w:rPr>
          <w:rFonts w:ascii="Arial" w:hAnsi="Arial" w:cs="Arial"/>
          <w:sz w:val="20"/>
          <w:szCs w:val="20"/>
        </w:rPr>
        <w:t xml:space="preserve"> </w:t>
      </w:r>
    </w:p>
    <w:p w:rsidR="00A12187" w:rsidRPr="00A317E8" w:rsidRDefault="00A12187" w:rsidP="00A12187">
      <w:pPr>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CYR" w:hAnsi="Times New Roman CYR" w:cs="Times New Roman CYR"/>
          <w:sz w:val="24"/>
          <w:szCs w:val="24"/>
        </w:rPr>
        <w:t xml:space="preserve">Адрес электронной почты: </w:t>
      </w:r>
      <w:hyperlink r:id="rId58" w:history="1">
        <w:r>
          <w:rPr>
            <w:rFonts w:ascii="Times New Roman CYR" w:hAnsi="Times New Roman CYR" w:cs="Times New Roman CYR"/>
            <w:color w:val="0000FF"/>
            <w:sz w:val="24"/>
            <w:szCs w:val="24"/>
            <w:u w:val="single"/>
          </w:rPr>
          <w:t>yadrin@</w:t>
        </w:r>
      </w:hyperlink>
      <w:r>
        <w:rPr>
          <w:rFonts w:ascii="Times New Roman" w:hAnsi="Times New Roman" w:cs="Times New Roman"/>
          <w:sz w:val="24"/>
          <w:szCs w:val="24"/>
          <w:u w:val="single"/>
          <w:lang w:val="en-US"/>
        </w:rPr>
        <w:t>cap</w:t>
      </w:r>
      <w:r w:rsidRPr="00A317E8">
        <w:rPr>
          <w:rFonts w:ascii="Times New Roman" w:hAnsi="Times New Roman" w:cs="Times New Roman"/>
          <w:sz w:val="24"/>
          <w:szCs w:val="24"/>
          <w:u w:val="single"/>
        </w:rPr>
        <w:t>.</w:t>
      </w:r>
      <w:r>
        <w:rPr>
          <w:rFonts w:ascii="Times New Roman" w:hAnsi="Times New Roman" w:cs="Times New Roman"/>
          <w:sz w:val="24"/>
          <w:szCs w:val="24"/>
          <w:u w:val="single"/>
          <w:lang w:val="en-US"/>
        </w:rPr>
        <w:t>ru</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tbl>
      <w:tblPr>
        <w:tblW w:w="0" w:type="auto"/>
        <w:tblInd w:w="74" w:type="dxa"/>
        <w:tblLayout w:type="fixed"/>
        <w:tblCellMar>
          <w:left w:w="74" w:type="dxa"/>
          <w:right w:w="74" w:type="dxa"/>
        </w:tblCellMar>
        <w:tblLook w:val="0000"/>
      </w:tblPr>
      <w:tblGrid>
        <w:gridCol w:w="3978"/>
        <w:gridCol w:w="936"/>
        <w:gridCol w:w="1536"/>
        <w:gridCol w:w="2683"/>
      </w:tblGrid>
      <w:tr w:rsidR="00A12187" w:rsidTr="0052010B">
        <w:trPr>
          <w:trHeight w:val="400"/>
        </w:trPr>
        <w:tc>
          <w:tcPr>
            <w:tcW w:w="3978"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sidRPr="00A317E8">
              <w:rPr>
                <w:rFonts w:ascii="Times New Roman" w:hAnsi="Times New Roman" w:cs="Times New Roman"/>
                <w:sz w:val="24"/>
                <w:szCs w:val="24"/>
              </w:rPr>
              <w:t xml:space="preserve">            </w:t>
            </w:r>
            <w:r>
              <w:rPr>
                <w:rFonts w:ascii="Times New Roman CYR" w:hAnsi="Times New Roman CYR" w:cs="Times New Roman CYR"/>
                <w:sz w:val="24"/>
                <w:szCs w:val="24"/>
              </w:rPr>
              <w:t xml:space="preserve">Должность           </w:t>
            </w:r>
          </w:p>
        </w:tc>
        <w:tc>
          <w:tcPr>
            <w:tcW w:w="936"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N </w:t>
            </w:r>
            <w:proofErr w:type="spellStart"/>
            <w:r>
              <w:rPr>
                <w:rFonts w:ascii="Times New Roman CYR" w:hAnsi="Times New Roman CYR" w:cs="Times New Roman CYR"/>
                <w:sz w:val="24"/>
                <w:szCs w:val="24"/>
              </w:rPr>
              <w:t>каб</w:t>
            </w:r>
            <w:proofErr w:type="spellEnd"/>
            <w:r>
              <w:rPr>
                <w:rFonts w:ascii="Times New Roman CYR" w:hAnsi="Times New Roman CYR" w:cs="Times New Roman CYR"/>
                <w:sz w:val="24"/>
                <w:szCs w:val="24"/>
              </w:rPr>
              <w:t>.</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Служебный  </w:t>
            </w:r>
          </w:p>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телефон   </w:t>
            </w:r>
          </w:p>
        </w:tc>
        <w:tc>
          <w:tcPr>
            <w:tcW w:w="2683"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Электронный адрес </w:t>
            </w:r>
          </w:p>
        </w:tc>
      </w:tr>
      <w:tr w:rsidR="00A12187" w:rsidTr="0052010B">
        <w:trPr>
          <w:trHeight w:val="400"/>
        </w:trPr>
        <w:tc>
          <w:tcPr>
            <w:tcW w:w="3978"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Приемная глава  администрации                   </w:t>
            </w:r>
          </w:p>
        </w:tc>
        <w:tc>
          <w:tcPr>
            <w:tcW w:w="9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1</w:t>
            </w:r>
          </w:p>
        </w:tc>
        <w:tc>
          <w:tcPr>
            <w:tcW w:w="15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22350</w:t>
            </w:r>
          </w:p>
        </w:tc>
        <w:tc>
          <w:tcPr>
            <w:tcW w:w="2683"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yadrin@cap.ru      </w:t>
            </w:r>
          </w:p>
        </w:tc>
      </w:tr>
      <w:tr w:rsidR="00A12187" w:rsidTr="0052010B">
        <w:trPr>
          <w:trHeight w:val="600"/>
        </w:trPr>
        <w:tc>
          <w:tcPr>
            <w:tcW w:w="3978"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Заместитель     главы</w:t>
            </w:r>
          </w:p>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администрации          </w:t>
            </w:r>
          </w:p>
        </w:tc>
        <w:tc>
          <w:tcPr>
            <w:tcW w:w="9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210</w:t>
            </w:r>
          </w:p>
        </w:tc>
        <w:tc>
          <w:tcPr>
            <w:tcW w:w="15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22223</w:t>
            </w:r>
          </w:p>
        </w:tc>
        <w:tc>
          <w:tcPr>
            <w:tcW w:w="2683"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oks2@yadrin.cap.ru</w:t>
            </w:r>
          </w:p>
        </w:tc>
      </w:tr>
      <w:tr w:rsidR="00A12187" w:rsidTr="0052010B">
        <w:trPr>
          <w:trHeight w:val="445"/>
        </w:trPr>
        <w:tc>
          <w:tcPr>
            <w:tcW w:w="3978"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Главныйспециалист-эксперт</w:t>
            </w:r>
            <w:proofErr w:type="spellEnd"/>
          </w:p>
        </w:tc>
        <w:tc>
          <w:tcPr>
            <w:tcW w:w="9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210</w:t>
            </w:r>
          </w:p>
        </w:tc>
        <w:tc>
          <w:tcPr>
            <w:tcW w:w="1536"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23828</w:t>
            </w:r>
          </w:p>
        </w:tc>
        <w:tc>
          <w:tcPr>
            <w:tcW w:w="2683"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construc5@yadrin.cap.ru</w:t>
            </w:r>
          </w:p>
        </w:tc>
      </w:tr>
    </w:tbl>
    <w:p w:rsidR="00A12187" w:rsidRDefault="00A12187" w:rsidP="00A12187">
      <w:pPr>
        <w:autoSpaceDE w:val="0"/>
        <w:autoSpaceDN w:val="0"/>
        <w:adjustRightInd w:val="0"/>
        <w:spacing w:after="0" w:line="240" w:lineRule="auto"/>
        <w:ind w:firstLine="540"/>
        <w:jc w:val="both"/>
        <w:rPr>
          <w:rFonts w:ascii="Calibri" w:hAnsi="Calibri" w:cs="Calibri"/>
          <w:lang w:val="en-US"/>
        </w:rPr>
      </w:pP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Режим работы </w:t>
      </w:r>
      <w:proofErr w:type="spellStart"/>
      <w:r>
        <w:rPr>
          <w:rFonts w:ascii="Times New Roman CYR" w:hAnsi="Times New Roman CYR" w:cs="Times New Roman CYR"/>
          <w:sz w:val="24"/>
          <w:szCs w:val="24"/>
        </w:rPr>
        <w:t>Ядринской</w:t>
      </w:r>
      <w:proofErr w:type="spellEnd"/>
      <w:r>
        <w:rPr>
          <w:rFonts w:ascii="Times New Roman CYR" w:hAnsi="Times New Roman CYR" w:cs="Times New Roman CYR"/>
          <w:sz w:val="24"/>
          <w:szCs w:val="24"/>
        </w:rPr>
        <w:t xml:space="preserve"> районной администрации</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понедельник - пятница с 08.00 до 17.00 ч.</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перерыв на обед с 12.00 до 13.00 ч.</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выходные дни - суббота, воскресенье.</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Сведения</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местонахождении и режиме работы</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Автономного учреждения </w:t>
      </w:r>
      <w:r w:rsidRPr="00A317E8">
        <w:rPr>
          <w:rFonts w:ascii="Times New Roman" w:hAnsi="Times New Roman" w:cs="Times New Roman"/>
          <w:b/>
          <w:bCs/>
          <w:sz w:val="24"/>
          <w:szCs w:val="24"/>
        </w:rPr>
        <w:t>«</w:t>
      </w:r>
      <w:r>
        <w:rPr>
          <w:rFonts w:ascii="Times New Roman CYR" w:hAnsi="Times New Roman CYR" w:cs="Times New Roman CYR"/>
          <w:b/>
          <w:bCs/>
          <w:sz w:val="24"/>
          <w:szCs w:val="24"/>
        </w:rPr>
        <w:t>Многофункциональный центр по предоставлению</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государственных и муниципальных услуг</w:t>
      </w:r>
      <w:r w:rsidRPr="00A317E8">
        <w:rPr>
          <w:rFonts w:ascii="Times New Roman" w:hAnsi="Times New Roman" w:cs="Times New Roman"/>
          <w:b/>
          <w:bCs/>
          <w:sz w:val="24"/>
          <w:szCs w:val="24"/>
        </w:rPr>
        <w:t xml:space="preserve">» </w:t>
      </w:r>
      <w:proofErr w:type="spellStart"/>
      <w:r>
        <w:rPr>
          <w:rFonts w:ascii="Times New Roman CYR" w:hAnsi="Times New Roman CYR" w:cs="Times New Roman CYR"/>
          <w:b/>
          <w:bCs/>
          <w:sz w:val="24"/>
          <w:szCs w:val="24"/>
        </w:rPr>
        <w:t>Ядринского</w:t>
      </w:r>
      <w:proofErr w:type="spellEnd"/>
      <w:r>
        <w:rPr>
          <w:rFonts w:ascii="Times New Roman CYR" w:hAnsi="Times New Roman CYR" w:cs="Times New Roman CYR"/>
          <w:b/>
          <w:bCs/>
          <w:sz w:val="24"/>
          <w:szCs w:val="24"/>
        </w:rPr>
        <w:t xml:space="preserve"> района Чувашской Республики</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Адрес: 429060, Чувашская Республика,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Ядрин, ул. 30 лет Победы, д. 1</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Адрес официального сайта в сети </w:t>
      </w:r>
      <w:proofErr w:type="spellStart"/>
      <w:r>
        <w:rPr>
          <w:rFonts w:ascii="Times New Roman CYR" w:hAnsi="Times New Roman CYR" w:cs="Times New Roman CYR"/>
          <w:sz w:val="24"/>
          <w:szCs w:val="24"/>
        </w:rPr>
        <w:t>Интернет:http</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gosuslugi.cap.ru</w:t>
      </w:r>
      <w:proofErr w:type="spellEnd"/>
      <w:r>
        <w:rPr>
          <w:rFonts w:ascii="Times New Roman CYR" w:hAnsi="Times New Roman CYR" w:cs="Times New Roman CYR"/>
          <w:sz w:val="24"/>
          <w:szCs w:val="24"/>
        </w:rPr>
        <w:t>/Orgs.aspx?r=26&amp;o=825</w:t>
      </w:r>
    </w:p>
    <w:p w:rsidR="00A12187" w:rsidRPr="00A317E8" w:rsidRDefault="00A12187" w:rsidP="00A1218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lang w:val="en-US"/>
        </w:rPr>
        <w:t>hhtp</w:t>
      </w:r>
      <w:proofErr w:type="spellEnd"/>
      <w:r w:rsidRPr="00A317E8">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A317E8">
        <w:rPr>
          <w:rFonts w:ascii="Times New Roman" w:hAnsi="Times New Roman" w:cs="Times New Roman"/>
          <w:sz w:val="24"/>
          <w:szCs w:val="24"/>
        </w:rPr>
        <w:t>.</w:t>
      </w:r>
      <w:r>
        <w:rPr>
          <w:rFonts w:ascii="Times New Roman" w:hAnsi="Times New Roman" w:cs="Times New Roman"/>
          <w:sz w:val="24"/>
          <w:szCs w:val="24"/>
          <w:lang w:val="en-US"/>
        </w:rPr>
        <w:t>cap</w:t>
      </w:r>
      <w:r w:rsidRPr="00A317E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A317E8">
        <w:rPr>
          <w:rFonts w:ascii="Times New Roman" w:hAnsi="Times New Roman" w:cs="Times New Roman"/>
          <w:sz w:val="24"/>
          <w:szCs w:val="24"/>
        </w:rPr>
        <w:t>/</w:t>
      </w:r>
      <w:r>
        <w:rPr>
          <w:rFonts w:ascii="Times New Roman" w:hAnsi="Times New Roman" w:cs="Times New Roman"/>
          <w:sz w:val="24"/>
          <w:szCs w:val="24"/>
          <w:lang w:val="en-US"/>
        </w:rPr>
        <w:t>Default</w:t>
      </w:r>
      <w:r w:rsidRPr="00A317E8">
        <w:rPr>
          <w:rFonts w:ascii="Times New Roman" w:hAnsi="Times New Roman" w:cs="Times New Roman"/>
          <w:sz w:val="24"/>
          <w:szCs w:val="24"/>
        </w:rPr>
        <w:t>.</w:t>
      </w:r>
      <w:proofErr w:type="spellStart"/>
      <w:r>
        <w:rPr>
          <w:rFonts w:ascii="Times New Roman" w:hAnsi="Times New Roman" w:cs="Times New Roman"/>
          <w:sz w:val="24"/>
          <w:szCs w:val="24"/>
          <w:lang w:val="en-US"/>
        </w:rPr>
        <w:t>aspx</w:t>
      </w:r>
      <w:proofErr w:type="spellEnd"/>
      <w:r w:rsidRPr="00A317E8">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A317E8">
        <w:rPr>
          <w:rFonts w:ascii="Times New Roman" w:hAnsi="Times New Roman" w:cs="Times New Roman"/>
          <w:sz w:val="24"/>
          <w:szCs w:val="24"/>
        </w:rPr>
        <w:t>_</w:t>
      </w:r>
      <w:r>
        <w:rPr>
          <w:rFonts w:ascii="Times New Roman" w:hAnsi="Times New Roman" w:cs="Times New Roman"/>
          <w:sz w:val="24"/>
          <w:szCs w:val="24"/>
          <w:lang w:val="en-US"/>
        </w:rPr>
        <w:t>id</w:t>
      </w:r>
      <w:r w:rsidRPr="00A317E8">
        <w:rPr>
          <w:rFonts w:ascii="Times New Roman" w:hAnsi="Times New Roman" w:cs="Times New Roman"/>
          <w:sz w:val="24"/>
          <w:szCs w:val="24"/>
        </w:rPr>
        <w:t>=810</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tbl>
      <w:tblPr>
        <w:tblW w:w="0" w:type="auto"/>
        <w:tblInd w:w="74" w:type="dxa"/>
        <w:tblLayout w:type="fixed"/>
        <w:tblCellMar>
          <w:left w:w="74" w:type="dxa"/>
          <w:right w:w="74" w:type="dxa"/>
        </w:tblCellMar>
        <w:tblLook w:val="0000"/>
      </w:tblPr>
      <w:tblGrid>
        <w:gridCol w:w="5031"/>
        <w:gridCol w:w="1521"/>
      </w:tblGrid>
      <w:tr w:rsidR="00A12187" w:rsidTr="0052010B">
        <w:trPr>
          <w:trHeight w:val="400"/>
        </w:trPr>
        <w:tc>
          <w:tcPr>
            <w:tcW w:w="5031"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sidRPr="00A317E8">
              <w:rPr>
                <w:rFonts w:ascii="Times New Roman" w:hAnsi="Times New Roman" w:cs="Times New Roman"/>
                <w:sz w:val="24"/>
                <w:szCs w:val="24"/>
              </w:rPr>
              <w:t xml:space="preserve">                 </w:t>
            </w:r>
            <w:r>
              <w:rPr>
                <w:rFonts w:ascii="Times New Roman CYR" w:hAnsi="Times New Roman CYR" w:cs="Times New Roman CYR"/>
                <w:sz w:val="24"/>
                <w:szCs w:val="24"/>
              </w:rPr>
              <w:t xml:space="preserve">Должность               </w:t>
            </w:r>
          </w:p>
        </w:tc>
        <w:tc>
          <w:tcPr>
            <w:tcW w:w="1521" w:type="dxa"/>
            <w:tcBorders>
              <w:top w:val="single" w:sz="8"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Служебный </w:t>
            </w:r>
          </w:p>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телефон  </w:t>
            </w:r>
          </w:p>
        </w:tc>
      </w:tr>
      <w:tr w:rsidR="00A12187" w:rsidTr="0052010B">
        <w:trPr>
          <w:trHeight w:val="1"/>
        </w:trPr>
        <w:tc>
          <w:tcPr>
            <w:tcW w:w="5031"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Директор                                 </w:t>
            </w:r>
          </w:p>
        </w:tc>
        <w:tc>
          <w:tcPr>
            <w:tcW w:w="1521"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22166 </w:t>
            </w:r>
          </w:p>
        </w:tc>
      </w:tr>
      <w:tr w:rsidR="00A12187" w:rsidTr="0052010B">
        <w:trPr>
          <w:trHeight w:val="1"/>
        </w:trPr>
        <w:tc>
          <w:tcPr>
            <w:tcW w:w="5031" w:type="dxa"/>
            <w:tcBorders>
              <w:top w:val="single" w:sz="2" w:space="0" w:color="000000"/>
              <w:left w:val="single" w:sz="8" w:space="0" w:color="000000"/>
              <w:bottom w:val="single" w:sz="8" w:space="0" w:color="000000"/>
              <w:right w:val="single" w:sz="8" w:space="0" w:color="000000"/>
            </w:tcBorders>
            <w:shd w:val="clear" w:color="000000" w:fill="FFFFFF"/>
          </w:tcPr>
          <w:p w:rsidR="00A12187" w:rsidRPr="00A317E8" w:rsidRDefault="00A12187" w:rsidP="0052010B">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Специалисты по приему и выдаче документов</w:t>
            </w:r>
          </w:p>
        </w:tc>
        <w:tc>
          <w:tcPr>
            <w:tcW w:w="1521" w:type="dxa"/>
            <w:tcBorders>
              <w:top w:val="single" w:sz="2" w:space="0" w:color="000000"/>
              <w:left w:val="single" w:sz="8" w:space="0" w:color="000000"/>
              <w:bottom w:val="single" w:sz="8" w:space="0" w:color="000000"/>
              <w:right w:val="single" w:sz="8"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r w:rsidRPr="00A317E8">
              <w:rPr>
                <w:rFonts w:ascii="Times New Roman" w:hAnsi="Times New Roman" w:cs="Times New Roman"/>
                <w:sz w:val="24"/>
                <w:szCs w:val="24"/>
              </w:rPr>
              <w:t xml:space="preserve"> </w:t>
            </w:r>
            <w:r>
              <w:rPr>
                <w:rFonts w:ascii="Times New Roman" w:hAnsi="Times New Roman" w:cs="Times New Roman"/>
                <w:sz w:val="24"/>
                <w:szCs w:val="24"/>
                <w:lang w:val="en-US"/>
              </w:rPr>
              <w:t xml:space="preserve">22166  </w:t>
            </w:r>
          </w:p>
        </w:tc>
      </w:tr>
    </w:tbl>
    <w:p w:rsidR="00A12187" w:rsidRDefault="00A12187" w:rsidP="00A12187">
      <w:pPr>
        <w:autoSpaceDE w:val="0"/>
        <w:autoSpaceDN w:val="0"/>
        <w:adjustRightInd w:val="0"/>
        <w:spacing w:after="0" w:line="240" w:lineRule="auto"/>
        <w:ind w:firstLine="540"/>
        <w:jc w:val="both"/>
        <w:rPr>
          <w:rFonts w:ascii="Calibri" w:hAnsi="Calibri" w:cs="Calibri"/>
          <w:lang w:val="en-US"/>
        </w:rPr>
      </w:pP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График приема и консультирование граждан специалистами МФЦ, осуществляющими прием и выдачу документов:</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понедельник - пятница с 08.00 ч. до 18.00 ч.</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суббота - с 09.00 ч. до 12.00 ч. без перерыва на обед</w:t>
      </w:r>
    </w:p>
    <w:p w:rsidR="00A12187" w:rsidRDefault="00A12187" w:rsidP="00A1218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выходной день - воскресенье, праздничные нерабочие дни.</w:t>
      </w:r>
    </w:p>
    <w:p w:rsidR="00A12187" w:rsidRPr="00A317E8" w:rsidRDefault="00A12187" w:rsidP="00A12187">
      <w:pPr>
        <w:autoSpaceDE w:val="0"/>
        <w:autoSpaceDN w:val="0"/>
        <w:adjustRightInd w:val="0"/>
        <w:spacing w:after="0" w:line="240" w:lineRule="auto"/>
        <w:ind w:firstLine="540"/>
        <w:jc w:val="both"/>
        <w:rPr>
          <w:rFonts w:ascii="Calibri" w:hAnsi="Calibri" w:cs="Calibri"/>
        </w:rPr>
      </w:pPr>
    </w:p>
    <w:tbl>
      <w:tblPr>
        <w:tblW w:w="0" w:type="auto"/>
        <w:tblInd w:w="55" w:type="dxa"/>
        <w:tblLayout w:type="fixed"/>
        <w:tblCellMar>
          <w:left w:w="55" w:type="dxa"/>
          <w:right w:w="55" w:type="dxa"/>
        </w:tblCellMar>
        <w:tblLook w:val="0000"/>
      </w:tblPr>
      <w:tblGrid>
        <w:gridCol w:w="4717"/>
        <w:gridCol w:w="4921"/>
      </w:tblGrid>
      <w:tr w:rsidR="00A12187" w:rsidRPr="00A317E8" w:rsidTr="0052010B">
        <w:trPr>
          <w:trHeight w:val="1"/>
        </w:trPr>
        <w:tc>
          <w:tcPr>
            <w:tcW w:w="4717"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194083" w:rsidRDefault="00A12187" w:rsidP="0052010B">
            <w:pPr>
              <w:autoSpaceDE w:val="0"/>
              <w:autoSpaceDN w:val="0"/>
              <w:adjustRightInd w:val="0"/>
              <w:spacing w:after="0" w:line="240" w:lineRule="auto"/>
              <w:jc w:val="both"/>
              <w:rPr>
                <w:rFonts w:ascii="Calibri" w:hAnsi="Calibri" w:cs="Calibri"/>
              </w:rPr>
            </w:pPr>
          </w:p>
        </w:tc>
        <w:tc>
          <w:tcPr>
            <w:tcW w:w="492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A317E8" w:rsidRDefault="00A12187" w:rsidP="0052010B">
            <w:pPr>
              <w:autoSpaceDE w:val="0"/>
              <w:autoSpaceDN w:val="0"/>
              <w:adjustRightInd w:val="0"/>
              <w:spacing w:after="0" w:line="240" w:lineRule="auto"/>
              <w:jc w:val="center"/>
              <w:rPr>
                <w:rFonts w:ascii="Times New Roman CYR" w:hAnsi="Times New Roman CYR" w:cs="Times New Roman CYR"/>
                <w:sz w:val="20"/>
                <w:szCs w:val="20"/>
              </w:rPr>
            </w:pPr>
            <w:r w:rsidRPr="00A317E8">
              <w:rPr>
                <w:rFonts w:ascii="Times New Roman" w:hAnsi="Times New Roman" w:cs="Times New Roman"/>
                <w:sz w:val="24"/>
                <w:szCs w:val="24"/>
              </w:rPr>
              <w:t xml:space="preserve"> </w:t>
            </w:r>
            <w:r w:rsidRPr="00A317E8">
              <w:rPr>
                <w:rFonts w:ascii="Times New Roman CYR" w:hAnsi="Times New Roman CYR" w:cs="Times New Roman CYR"/>
                <w:sz w:val="20"/>
                <w:szCs w:val="20"/>
              </w:rPr>
              <w:t>Приложение N 2</w:t>
            </w:r>
          </w:p>
          <w:p w:rsidR="00A12187" w:rsidRPr="00A317E8" w:rsidRDefault="00A12187" w:rsidP="0052010B">
            <w:pPr>
              <w:autoSpaceDE w:val="0"/>
              <w:autoSpaceDN w:val="0"/>
              <w:adjustRightInd w:val="0"/>
              <w:spacing w:after="0" w:line="240" w:lineRule="auto"/>
              <w:jc w:val="both"/>
              <w:rPr>
                <w:rFonts w:ascii="Calibri" w:hAnsi="Calibri" w:cs="Calibri"/>
              </w:rPr>
            </w:pPr>
            <w:r w:rsidRPr="00A317E8">
              <w:rPr>
                <w:rFonts w:ascii="Times New Roman CYR" w:hAnsi="Times New Roman CYR" w:cs="Times New Roman CYR"/>
                <w:sz w:val="20"/>
                <w:szCs w:val="20"/>
              </w:rPr>
              <w:t>к Административному регламенту предоставления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 услуги </w:t>
            </w:r>
            <w:r w:rsidRPr="00A317E8">
              <w:rPr>
                <w:rFonts w:ascii="Times New Roman CYR" w:hAnsi="Times New Roman CYR" w:cs="Times New Roman CYR"/>
                <w:color w:val="000000"/>
                <w:sz w:val="20"/>
                <w:szCs w:val="20"/>
              </w:rPr>
              <w:t>"Выдача разрешений на строительство, реконструкцию объектов капитального строительства"</w:t>
            </w:r>
          </w:p>
        </w:tc>
      </w:tr>
    </w:tbl>
    <w:p w:rsidR="00A12187" w:rsidRPr="00A317E8" w:rsidRDefault="00A12187" w:rsidP="00A12187">
      <w:pPr>
        <w:autoSpaceDE w:val="0"/>
        <w:autoSpaceDN w:val="0"/>
        <w:adjustRightInd w:val="0"/>
        <w:spacing w:after="0" w:line="240" w:lineRule="auto"/>
        <w:ind w:firstLine="720"/>
        <w:jc w:val="right"/>
        <w:rPr>
          <w:rFonts w:ascii="Calibri" w:hAnsi="Calibri" w:cs="Calibri"/>
        </w:rPr>
      </w:pPr>
    </w:p>
    <w:p w:rsidR="00A12187" w:rsidRPr="00A317E8" w:rsidRDefault="00A12187" w:rsidP="00A12187">
      <w:pPr>
        <w:autoSpaceDE w:val="0"/>
        <w:autoSpaceDN w:val="0"/>
        <w:adjustRightInd w:val="0"/>
        <w:spacing w:before="108" w:after="108" w:line="240" w:lineRule="auto"/>
        <w:jc w:val="center"/>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Блок-схема</w:t>
      </w:r>
      <w:r>
        <w:rPr>
          <w:rFonts w:ascii="Times New Roman CYR" w:hAnsi="Times New Roman CYR" w:cs="Times New Roman CYR"/>
          <w:b/>
          <w:bCs/>
          <w:color w:val="000000"/>
          <w:sz w:val="24"/>
          <w:szCs w:val="24"/>
        </w:rPr>
        <w:br/>
        <w:t xml:space="preserve">предоставления администрацией </w:t>
      </w:r>
      <w:proofErr w:type="spellStart"/>
      <w:r>
        <w:rPr>
          <w:rFonts w:ascii="Times New Roman CYR" w:hAnsi="Times New Roman CYR" w:cs="Times New Roman CYR"/>
          <w:b/>
          <w:bCs/>
          <w:color w:val="000000"/>
          <w:sz w:val="24"/>
          <w:szCs w:val="24"/>
        </w:rPr>
        <w:t>Хочашевского</w:t>
      </w:r>
      <w:proofErr w:type="spellEnd"/>
      <w:r>
        <w:rPr>
          <w:rFonts w:ascii="Times New Roman CYR" w:hAnsi="Times New Roman CYR" w:cs="Times New Roman CYR"/>
          <w:b/>
          <w:bCs/>
          <w:color w:val="000000"/>
          <w:sz w:val="24"/>
          <w:szCs w:val="24"/>
        </w:rPr>
        <w:t xml:space="preserve"> сельского поселения </w:t>
      </w:r>
      <w:proofErr w:type="spellStart"/>
      <w:r>
        <w:rPr>
          <w:rFonts w:ascii="Times New Roman CYR" w:hAnsi="Times New Roman CYR" w:cs="Times New Roman CYR"/>
          <w:b/>
          <w:bCs/>
          <w:color w:val="000000"/>
          <w:sz w:val="24"/>
          <w:szCs w:val="24"/>
        </w:rPr>
        <w:t>Ядринского</w:t>
      </w:r>
      <w:proofErr w:type="spellEnd"/>
      <w:r>
        <w:rPr>
          <w:rFonts w:ascii="Times New Roman CYR" w:hAnsi="Times New Roman CYR" w:cs="Times New Roman CYR"/>
          <w:b/>
          <w:bCs/>
          <w:color w:val="000000"/>
          <w:sz w:val="24"/>
          <w:szCs w:val="24"/>
        </w:rPr>
        <w:t xml:space="preserve"> района Чувашской Республики муниципальной услуги </w:t>
      </w:r>
      <w:r w:rsidRPr="00A317E8">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Выдача разрешений на строительство, реконструкцию объектов капитального строительства</w:t>
      </w:r>
      <w:r w:rsidRPr="00A317E8">
        <w:rPr>
          <w:rFonts w:ascii="Times New Roman" w:hAnsi="Times New Roman" w:cs="Times New Roman"/>
          <w:b/>
          <w:bCs/>
          <w:color w:val="000000"/>
          <w:sz w:val="24"/>
          <w:szCs w:val="24"/>
        </w:rPr>
        <w:t>»</w:t>
      </w:r>
    </w:p>
    <w:p w:rsidR="00A12187" w:rsidRPr="00A317E8" w:rsidRDefault="00A12187" w:rsidP="00A12187">
      <w:pPr>
        <w:autoSpaceDE w:val="0"/>
        <w:autoSpaceDN w:val="0"/>
        <w:adjustRightInd w:val="0"/>
        <w:spacing w:after="0" w:line="240" w:lineRule="auto"/>
        <w:rPr>
          <w:rFonts w:ascii="Calibri" w:hAnsi="Calibri" w:cs="Calibri"/>
        </w:rPr>
      </w:pPr>
    </w:p>
    <w:tbl>
      <w:tblPr>
        <w:tblW w:w="0" w:type="auto"/>
        <w:tblInd w:w="-25" w:type="dxa"/>
        <w:tblLayout w:type="fixed"/>
        <w:tblLook w:val="0000"/>
      </w:tblPr>
      <w:tblGrid>
        <w:gridCol w:w="10266"/>
      </w:tblGrid>
      <w:tr w:rsidR="00A12187" w:rsidRPr="00A317E8" w:rsidTr="0052010B">
        <w:trPr>
          <w:trHeight w:val="1"/>
        </w:trPr>
        <w:tc>
          <w:tcPr>
            <w:tcW w:w="10266" w:type="dxa"/>
            <w:tcBorders>
              <w:top w:val="single" w:sz="4" w:space="0" w:color="000000"/>
              <w:left w:val="single" w:sz="4" w:space="0" w:color="000000"/>
              <w:bottom w:val="single" w:sz="4" w:space="0" w:color="000000"/>
              <w:right w:val="single" w:sz="4" w:space="0" w:color="000000"/>
            </w:tcBorders>
            <w:shd w:val="clear" w:color="000000" w:fill="FFFFFF"/>
          </w:tcPr>
          <w:p w:rsidR="00A12187" w:rsidRPr="00A317E8" w:rsidRDefault="00A12187" w:rsidP="0052010B">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Прием документов, представленных заявителем, их направление Главе администрации, регистрация (не более 3 рабочих дней)</w:t>
            </w:r>
          </w:p>
        </w:tc>
      </w:tr>
    </w:tbl>
    <w:p w:rsidR="00A12187" w:rsidRDefault="00A12187" w:rsidP="00A1218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t>
      </w:r>
      <w:proofErr w:type="spellEnd"/>
    </w:p>
    <w:p w:rsidR="00A12187" w:rsidRDefault="00A12187" w:rsidP="00A12187">
      <w:pPr>
        <w:autoSpaceDE w:val="0"/>
        <w:autoSpaceDN w:val="0"/>
        <w:adjustRightInd w:val="0"/>
        <w:spacing w:after="0" w:line="240" w:lineRule="auto"/>
        <w:ind w:firstLine="720"/>
        <w:jc w:val="both"/>
        <w:rPr>
          <w:rFonts w:ascii="Calibri" w:hAnsi="Calibri" w:cs="Calibri"/>
          <w:lang w:val="en-US"/>
        </w:rPr>
      </w:pPr>
    </w:p>
    <w:tbl>
      <w:tblPr>
        <w:tblW w:w="0" w:type="auto"/>
        <w:tblInd w:w="-25" w:type="dxa"/>
        <w:tblLayout w:type="fixed"/>
        <w:tblLook w:val="0000"/>
      </w:tblPr>
      <w:tblGrid>
        <w:gridCol w:w="5108"/>
        <w:gridCol w:w="5158"/>
      </w:tblGrid>
      <w:tr w:rsidR="00A12187" w:rsidTr="0052010B">
        <w:trPr>
          <w:trHeight w:val="1"/>
        </w:trPr>
        <w:tc>
          <w:tcPr>
            <w:tcW w:w="5108" w:type="dxa"/>
            <w:tcBorders>
              <w:top w:val="single" w:sz="4" w:space="0" w:color="000000"/>
              <w:left w:val="single" w:sz="4" w:space="0" w:color="000000"/>
              <w:bottom w:val="single" w:sz="4"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Представлены все документы</w:t>
            </w:r>
          </w:p>
        </w:tc>
        <w:tc>
          <w:tcPr>
            <w:tcW w:w="5158" w:type="dxa"/>
            <w:tcBorders>
              <w:top w:val="single" w:sz="4" w:space="0" w:color="000000"/>
              <w:left w:val="single" w:sz="4" w:space="0" w:color="000000"/>
              <w:bottom w:val="single" w:sz="4" w:space="0" w:color="000000"/>
              <w:right w:val="single" w:sz="4" w:space="0" w:color="000000"/>
            </w:tcBorders>
            <w:shd w:val="clear" w:color="000000" w:fill="FFFFFF"/>
          </w:tcPr>
          <w:p w:rsidR="00A12187" w:rsidRDefault="00A12187" w:rsidP="0052010B">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Представлены не все документы</w:t>
            </w:r>
          </w:p>
        </w:tc>
      </w:tr>
    </w:tbl>
    <w:p w:rsidR="00A12187" w:rsidRDefault="00A12187" w:rsidP="00A1218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t>
      </w:r>
      <w:proofErr w:type="spellEnd"/>
    </w:p>
    <w:p w:rsidR="00A12187" w:rsidRDefault="00A12187" w:rsidP="00A12187">
      <w:pPr>
        <w:autoSpaceDE w:val="0"/>
        <w:autoSpaceDN w:val="0"/>
        <w:adjustRightInd w:val="0"/>
        <w:spacing w:after="0" w:line="240" w:lineRule="auto"/>
        <w:ind w:firstLine="720"/>
        <w:jc w:val="both"/>
        <w:rPr>
          <w:rFonts w:ascii="Calibri" w:hAnsi="Calibri" w:cs="Calibri"/>
          <w:lang w:val="en-US"/>
        </w:rPr>
      </w:pPr>
    </w:p>
    <w:tbl>
      <w:tblPr>
        <w:tblW w:w="0" w:type="auto"/>
        <w:tblInd w:w="-25" w:type="dxa"/>
        <w:tblLayout w:type="fixed"/>
        <w:tblLook w:val="0000"/>
      </w:tblPr>
      <w:tblGrid>
        <w:gridCol w:w="5108"/>
        <w:gridCol w:w="5158"/>
      </w:tblGrid>
      <w:tr w:rsidR="00A12187" w:rsidRPr="00A317E8" w:rsidTr="0052010B">
        <w:trPr>
          <w:trHeight w:val="1"/>
        </w:trPr>
        <w:tc>
          <w:tcPr>
            <w:tcW w:w="5108" w:type="dxa"/>
            <w:tcBorders>
              <w:top w:val="single" w:sz="4" w:space="0" w:color="000000"/>
              <w:left w:val="single" w:sz="4" w:space="0" w:color="000000"/>
              <w:bottom w:val="single" w:sz="4"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Рассмотрение документов, представленных заявителем,  формирование и направление запросов в органы (организации), участвующие в предоставлении муниципальных услуг</w:t>
            </w:r>
          </w:p>
          <w:p w:rsidR="00A12187" w:rsidRPr="00A317E8" w:rsidRDefault="00A12187" w:rsidP="0052010B">
            <w:pPr>
              <w:autoSpaceDE w:val="0"/>
              <w:autoSpaceDN w:val="0"/>
              <w:adjustRightInd w:val="0"/>
              <w:spacing w:after="0" w:line="240" w:lineRule="auto"/>
              <w:jc w:val="both"/>
              <w:rPr>
                <w:rFonts w:ascii="Calibri" w:hAnsi="Calibri" w:cs="Calibri"/>
              </w:rPr>
            </w:pPr>
          </w:p>
        </w:tc>
        <w:tc>
          <w:tcPr>
            <w:tcW w:w="5158" w:type="dxa"/>
            <w:tcBorders>
              <w:top w:val="single" w:sz="4" w:space="0" w:color="000000"/>
              <w:left w:val="single" w:sz="4" w:space="0" w:color="000000"/>
              <w:bottom w:val="single" w:sz="4" w:space="0" w:color="000000"/>
              <w:right w:val="single" w:sz="4" w:space="0" w:color="000000"/>
            </w:tcBorders>
            <w:shd w:val="clear" w:color="000000" w:fill="FFFFFF"/>
          </w:tcPr>
          <w:p w:rsidR="00A12187" w:rsidRDefault="00A12187" w:rsidP="0052010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Направление заявителю уведомления об отказе в выдаче Разрешения (не более 10 дней со дня регистрации запроса заявителя)</w:t>
            </w:r>
          </w:p>
          <w:p w:rsidR="00A12187" w:rsidRPr="00A317E8" w:rsidRDefault="00A12187" w:rsidP="0052010B">
            <w:pPr>
              <w:autoSpaceDE w:val="0"/>
              <w:autoSpaceDN w:val="0"/>
              <w:adjustRightInd w:val="0"/>
              <w:spacing w:after="0" w:line="240" w:lineRule="auto"/>
              <w:jc w:val="both"/>
              <w:rPr>
                <w:rFonts w:ascii="Calibri" w:hAnsi="Calibri" w:cs="Calibri"/>
              </w:rPr>
            </w:pPr>
          </w:p>
        </w:tc>
      </w:tr>
    </w:tbl>
    <w:p w:rsidR="00A12187" w:rsidRDefault="00A12187" w:rsidP="00A12187">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12187" w:rsidRDefault="00A12187" w:rsidP="00A12187">
      <w:pPr>
        <w:autoSpaceDE w:val="0"/>
        <w:autoSpaceDN w:val="0"/>
        <w:adjustRightInd w:val="0"/>
        <w:spacing w:after="0" w:line="240" w:lineRule="auto"/>
        <w:ind w:firstLine="720"/>
        <w:jc w:val="both"/>
        <w:rPr>
          <w:rFonts w:ascii="Calibri" w:hAnsi="Calibri" w:cs="Calibri"/>
          <w:lang w:val="en-US"/>
        </w:rPr>
      </w:pPr>
    </w:p>
    <w:tbl>
      <w:tblPr>
        <w:tblW w:w="0" w:type="auto"/>
        <w:tblInd w:w="-25" w:type="dxa"/>
        <w:tblLayout w:type="fixed"/>
        <w:tblLook w:val="0000"/>
      </w:tblPr>
      <w:tblGrid>
        <w:gridCol w:w="5120"/>
      </w:tblGrid>
      <w:tr w:rsidR="00A12187" w:rsidRPr="00A317E8" w:rsidTr="0052010B">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Pr>
          <w:p w:rsidR="00A12187" w:rsidRDefault="00A12187" w:rsidP="0052010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Выдача заявителю  Разрешения (не более 10  дней со дня регистрации запроса заявителя)</w:t>
            </w:r>
          </w:p>
          <w:p w:rsidR="00A12187" w:rsidRPr="00A317E8" w:rsidRDefault="00A12187" w:rsidP="0052010B">
            <w:pPr>
              <w:autoSpaceDE w:val="0"/>
              <w:autoSpaceDN w:val="0"/>
              <w:adjustRightInd w:val="0"/>
              <w:spacing w:after="0" w:line="240" w:lineRule="auto"/>
              <w:jc w:val="both"/>
              <w:rPr>
                <w:rFonts w:ascii="Calibri" w:hAnsi="Calibri" w:cs="Calibri"/>
              </w:rPr>
            </w:pPr>
          </w:p>
        </w:tc>
      </w:tr>
    </w:tbl>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tbl>
      <w:tblPr>
        <w:tblW w:w="9638" w:type="dxa"/>
        <w:tblInd w:w="55" w:type="dxa"/>
        <w:tblLayout w:type="fixed"/>
        <w:tblCellMar>
          <w:left w:w="55" w:type="dxa"/>
          <w:right w:w="55" w:type="dxa"/>
        </w:tblCellMar>
        <w:tblLook w:val="0000"/>
      </w:tblPr>
      <w:tblGrid>
        <w:gridCol w:w="4717"/>
        <w:gridCol w:w="4921"/>
      </w:tblGrid>
      <w:tr w:rsidR="00A12187" w:rsidRPr="00684E48" w:rsidTr="00FB68BD">
        <w:trPr>
          <w:trHeight w:val="1"/>
        </w:trPr>
        <w:tc>
          <w:tcPr>
            <w:tcW w:w="4717"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5D6C03" w:rsidRDefault="00A12187" w:rsidP="0052010B">
            <w:pPr>
              <w:autoSpaceDE w:val="0"/>
              <w:autoSpaceDN w:val="0"/>
              <w:adjustRightInd w:val="0"/>
              <w:spacing w:after="0" w:line="240" w:lineRule="auto"/>
              <w:jc w:val="both"/>
              <w:rPr>
                <w:rFonts w:ascii="Calibri" w:hAnsi="Calibri" w:cs="Calibri"/>
              </w:rPr>
            </w:pPr>
          </w:p>
        </w:tc>
        <w:tc>
          <w:tcPr>
            <w:tcW w:w="492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Times New Roman CYR" w:hAnsi="Times New Roman CYR" w:cs="Times New Roman CYR"/>
                <w:sz w:val="20"/>
                <w:szCs w:val="20"/>
              </w:rPr>
            </w:pPr>
            <w:r w:rsidRPr="00684E48">
              <w:rPr>
                <w:rFonts w:ascii="Times New Roman" w:hAnsi="Times New Roman" w:cs="Times New Roman"/>
                <w:sz w:val="24"/>
                <w:szCs w:val="24"/>
              </w:rPr>
              <w:t xml:space="preserve"> </w:t>
            </w:r>
            <w:r w:rsidRPr="00684E48">
              <w:rPr>
                <w:rFonts w:ascii="Times New Roman CYR" w:hAnsi="Times New Roman CYR" w:cs="Times New Roman CYR"/>
                <w:sz w:val="20"/>
                <w:szCs w:val="20"/>
              </w:rPr>
              <w:t>Приложение N 3</w:t>
            </w:r>
          </w:p>
          <w:p w:rsidR="00A12187" w:rsidRPr="00684E48" w:rsidRDefault="00A12187" w:rsidP="0052010B">
            <w:pPr>
              <w:autoSpaceDE w:val="0"/>
              <w:autoSpaceDN w:val="0"/>
              <w:adjustRightInd w:val="0"/>
              <w:spacing w:after="0" w:line="240" w:lineRule="auto"/>
              <w:jc w:val="both"/>
              <w:rPr>
                <w:rFonts w:ascii="Calibri" w:hAnsi="Calibri" w:cs="Calibri"/>
              </w:rPr>
            </w:pPr>
            <w:r w:rsidRPr="00A317E8">
              <w:rPr>
                <w:rFonts w:ascii="Times New Roman CYR" w:hAnsi="Times New Roman CYR" w:cs="Times New Roman CYR"/>
                <w:sz w:val="20"/>
                <w:szCs w:val="20"/>
              </w:rPr>
              <w:t>к Административному регламенту предоставления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 услуги </w:t>
            </w:r>
            <w:r w:rsidRPr="00A317E8">
              <w:rPr>
                <w:rFonts w:ascii="Times New Roman CYR" w:hAnsi="Times New Roman CYR" w:cs="Times New Roman CYR"/>
                <w:color w:val="000000"/>
                <w:sz w:val="20"/>
                <w:szCs w:val="20"/>
              </w:rPr>
              <w:t>"Выдача разрешений на строительство, реконструкцию объектов капитального строительства"</w:t>
            </w:r>
          </w:p>
        </w:tc>
      </w:tr>
    </w:tbl>
    <w:p w:rsidR="00A12187" w:rsidRPr="00684E48" w:rsidRDefault="00A12187" w:rsidP="00A12187">
      <w:pPr>
        <w:autoSpaceDE w:val="0"/>
        <w:autoSpaceDN w:val="0"/>
        <w:adjustRightInd w:val="0"/>
        <w:spacing w:after="0" w:line="240" w:lineRule="auto"/>
        <w:jc w:val="right"/>
        <w:rPr>
          <w:rFonts w:ascii="Calibri" w:hAnsi="Calibri" w:cs="Calibri"/>
        </w:rPr>
      </w:pPr>
    </w:p>
    <w:p w:rsidR="00A12187" w:rsidRPr="00684E4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Администрация </w:t>
      </w:r>
      <w:proofErr w:type="spellStart"/>
      <w:r>
        <w:rPr>
          <w:rFonts w:ascii="Times New Roman CYR" w:hAnsi="Times New Roman CYR" w:cs="Times New Roman CYR"/>
          <w:sz w:val="24"/>
          <w:szCs w:val="24"/>
        </w:rPr>
        <w:t>Хочашевского</w:t>
      </w:r>
      <w:proofErr w:type="spellEnd"/>
      <w:r>
        <w:rPr>
          <w:rFonts w:ascii="Times New Roman CYR" w:hAnsi="Times New Roman CYR" w:cs="Times New Roman CYR"/>
          <w:sz w:val="24"/>
          <w:szCs w:val="24"/>
        </w:rPr>
        <w:t xml:space="preserve"> сельского поселения</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от кого: 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 застройщик,</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планирующего</w:t>
      </w:r>
      <w:proofErr w:type="gramEnd"/>
      <w:r>
        <w:rPr>
          <w:rFonts w:ascii="Times New Roman CYR" w:hAnsi="Times New Roman CYR" w:cs="Times New Roman CYR"/>
          <w:sz w:val="24"/>
          <w:szCs w:val="24"/>
        </w:rPr>
        <w:t xml:space="preserve"> осуществлять строительство, капитальный</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ремонт или реконструкцию;</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ИНН; юридический и почтовый адреса;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Ф.И.О. руководителя; телефон;</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банковские реквизиты (наименование банка,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/с,</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к/с, БИК)</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Заявление</w:t>
      </w: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выдаче разрешения строительство</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Прошу выдать разрешение на строительство, реконструкцию 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нужное подчеркнуть)</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объекта 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земельном участке по адресу: 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город, район, улица, кадастровый номер участка)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сроком на _________________________________ месяц</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ев).</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этом сообщаю:</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(реконструкция) будет осуществляться на основании 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документа)</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_________________________________________ </w:t>
      </w:r>
      <w:r>
        <w:rPr>
          <w:rFonts w:ascii="Times New Roman CYR" w:hAnsi="Times New Roman CYR" w:cs="Times New Roman CYR"/>
          <w:sz w:val="24"/>
          <w:szCs w:val="24"/>
        </w:rPr>
        <w:t xml:space="preserve">от "___" ___________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N 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 на пользование землей закреплено 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документа)</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_________________________________________ </w:t>
      </w:r>
      <w:r>
        <w:rPr>
          <w:rFonts w:ascii="Times New Roman CYR" w:hAnsi="Times New Roman CYR" w:cs="Times New Roman CYR"/>
          <w:sz w:val="24"/>
          <w:szCs w:val="24"/>
        </w:rPr>
        <w:t xml:space="preserve">от "___" ___________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N 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проектная документация на строительство объекта разработана 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проектной организации, ИНН, юридический и почтовый адреса,</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номер телефона, банковские реквизиты (наименование банка,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/с, к/с, БИК)</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имеющей</w:t>
      </w:r>
      <w:proofErr w:type="gramEnd"/>
      <w:r>
        <w:rPr>
          <w:rFonts w:ascii="Times New Roman CYR" w:hAnsi="Times New Roman CYR" w:cs="Times New Roman CYR"/>
          <w:sz w:val="24"/>
          <w:szCs w:val="24"/>
        </w:rPr>
        <w:t xml:space="preserve"> право на выполнение проектных работ, закрепленное 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lastRenderedPageBreak/>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документа и уполномоченной организации, его выдавшей)</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w:hAnsi="Times New Roman" w:cs="Times New Roman"/>
          <w:sz w:val="24"/>
          <w:szCs w:val="24"/>
          <w:lang w:val="en-US"/>
        </w:rPr>
        <w:t>N</w:t>
      </w:r>
      <w:r w:rsidRPr="00684E48">
        <w:rPr>
          <w:rFonts w:ascii="Times New Roman" w:hAnsi="Times New Roman" w:cs="Times New Roman"/>
          <w:sz w:val="24"/>
          <w:szCs w:val="24"/>
        </w:rPr>
        <w:t xml:space="preserve"> _____________________________________ </w:t>
      </w:r>
      <w:r>
        <w:rPr>
          <w:rFonts w:ascii="Times New Roman CYR" w:hAnsi="Times New Roman CYR" w:cs="Times New Roman CYR"/>
          <w:sz w:val="24"/>
          <w:szCs w:val="24"/>
        </w:rPr>
        <w:t>от "____" ___________________ г.</w:t>
      </w:r>
      <w:proofErr w:type="gramEnd"/>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Положительное заключение государственной (негосударственной) экспертизы</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w:t>
      </w:r>
      <w:r>
        <w:rPr>
          <w:rFonts w:ascii="Times New Roman CYR" w:hAnsi="Times New Roman CYR" w:cs="Times New Roman CYR"/>
          <w:sz w:val="24"/>
          <w:szCs w:val="24"/>
        </w:rPr>
        <w:t xml:space="preserve">наименование органа, выдавшего заключение, N _______ от </w:t>
      </w:r>
      <w:proofErr w:type="spellStart"/>
      <w:r>
        <w:rPr>
          <w:rFonts w:ascii="Times New Roman CYR" w:hAnsi="Times New Roman CYR" w:cs="Times New Roman CYR"/>
          <w:sz w:val="24"/>
          <w:szCs w:val="24"/>
        </w:rPr>
        <w:t>_______________</w:t>
      </w:r>
      <w:proofErr w:type="gramStart"/>
      <w:r>
        <w:rPr>
          <w:rFonts w:ascii="Times New Roman CYR" w:hAnsi="Times New Roman CYR" w:cs="Times New Roman CYR"/>
          <w:sz w:val="24"/>
          <w:szCs w:val="24"/>
        </w:rPr>
        <w:t>г</w:t>
      </w:r>
      <w:proofErr w:type="spellEnd"/>
      <w:proofErr w:type="gramEnd"/>
      <w:r>
        <w:rPr>
          <w:rFonts w:ascii="Times New Roman CYR" w:hAnsi="Times New Roman CYR" w:cs="Times New Roman CYR"/>
          <w:sz w:val="24"/>
          <w:szCs w:val="24"/>
        </w:rPr>
        <w:t>.)</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Проектно-сметная документация утверждена 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_______________ </w:t>
      </w:r>
      <w:r>
        <w:rPr>
          <w:rFonts w:ascii="Times New Roman CYR" w:hAnsi="Times New Roman CYR" w:cs="Times New Roman CYR"/>
          <w:sz w:val="24"/>
          <w:szCs w:val="24"/>
        </w:rPr>
        <w:t xml:space="preserve">за N _________________ от "____" _______________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Одновременно ставлю Вас в известность, что основные показатели объекта: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приводятся в соответствие со </w:t>
      </w:r>
      <w:proofErr w:type="spellStart"/>
      <w:r>
        <w:rPr>
          <w:rFonts w:ascii="Times New Roman CYR" w:hAnsi="Times New Roman CYR" w:cs="Times New Roman CYR"/>
          <w:sz w:val="24"/>
          <w:szCs w:val="24"/>
        </w:rPr>
        <w:t>СНиП</w:t>
      </w:r>
      <w:proofErr w:type="spellEnd"/>
      <w:r>
        <w:rPr>
          <w:rFonts w:ascii="Times New Roman CYR" w:hAnsi="Times New Roman CYR" w:cs="Times New Roman CYR"/>
          <w:sz w:val="24"/>
          <w:szCs w:val="24"/>
        </w:rPr>
        <w:t xml:space="preserve"> 11-01-95, приложения</w:t>
      </w:r>
      <w:proofErr w:type="gramStart"/>
      <w:r>
        <w:rPr>
          <w:rFonts w:ascii="Times New Roman CYR" w:hAnsi="Times New Roman CYR" w:cs="Times New Roman CYR"/>
          <w:sz w:val="24"/>
          <w:szCs w:val="24"/>
        </w:rPr>
        <w:t xml:space="preserve"> В</w:t>
      </w:r>
      <w:proofErr w:type="gramEnd"/>
      <w:r>
        <w:rPr>
          <w:rFonts w:ascii="Times New Roman CYR" w:hAnsi="Times New Roman CYR" w:cs="Times New Roman CYR"/>
          <w:sz w:val="24"/>
          <w:szCs w:val="24"/>
        </w:rPr>
        <w:t>, Г и Д)</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Дополнительно информируем, что:</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финансирование   строительства   (реконструкции)   застройщиком  будет</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осуществляться 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банковские реквизиты и номер счета)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работы   будут  производиться  подрядным  (хозяйственным)  способом  </w:t>
      </w:r>
      <w:proofErr w:type="gramStart"/>
      <w:r>
        <w:rPr>
          <w:rFonts w:ascii="Times New Roman CYR" w:hAnsi="Times New Roman CYR" w:cs="Times New Roman CYR"/>
          <w:sz w:val="24"/>
          <w:szCs w:val="24"/>
        </w:rPr>
        <w:t>в</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соответствии</w:t>
      </w:r>
      <w:proofErr w:type="gramEnd"/>
      <w:r>
        <w:rPr>
          <w:rFonts w:ascii="Times New Roman CYR" w:hAnsi="Times New Roman CYR" w:cs="Times New Roman CYR"/>
          <w:sz w:val="24"/>
          <w:szCs w:val="24"/>
        </w:rPr>
        <w:t xml:space="preserve"> с договором N ________ от "___" _____________ 20____ г.</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организации, ИНН, юридический и почтовый адреса,</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Ф.И.О. руководителя, номер телефона, банковские реквизиты</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наименование банка,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/с, к/с, БИК)</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 выполнения строительно-монтажных работ закреплено 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документа и уполномоченной организации, его выдавшей)</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w:hAnsi="Times New Roman" w:cs="Times New Roman"/>
          <w:sz w:val="24"/>
          <w:szCs w:val="24"/>
          <w:lang w:val="en-US"/>
        </w:rPr>
        <w:t>N</w:t>
      </w:r>
      <w:r w:rsidRPr="00684E48">
        <w:rPr>
          <w:rFonts w:ascii="Times New Roman" w:hAnsi="Times New Roman" w:cs="Times New Roman"/>
          <w:sz w:val="24"/>
          <w:szCs w:val="24"/>
        </w:rPr>
        <w:t xml:space="preserve"> ___________________________________________ </w:t>
      </w:r>
      <w:r>
        <w:rPr>
          <w:rFonts w:ascii="Times New Roman CYR" w:hAnsi="Times New Roman CYR" w:cs="Times New Roman CYR"/>
          <w:sz w:val="24"/>
          <w:szCs w:val="24"/>
        </w:rPr>
        <w:t>от "____" ________________ г.</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производителем работ приказом N ________ от "____" ____________ г. </w:t>
      </w:r>
      <w:proofErr w:type="gramStart"/>
      <w:r>
        <w:rPr>
          <w:rFonts w:ascii="Times New Roman CYR" w:hAnsi="Times New Roman CYR" w:cs="Times New Roman CYR"/>
          <w:sz w:val="24"/>
          <w:szCs w:val="24"/>
        </w:rPr>
        <w:t>назначен</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должность, фамилия, имя, отчество)</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имеющий _____________ специальное образование и стаж работы в строительстве</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высшее, среднее)</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 </w:t>
      </w:r>
      <w:r>
        <w:rPr>
          <w:rFonts w:ascii="Times New Roman CYR" w:hAnsi="Times New Roman CYR" w:cs="Times New Roman CYR"/>
          <w:sz w:val="24"/>
          <w:szCs w:val="24"/>
        </w:rPr>
        <w:t>лет;</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функции заказчика (застройщика) в соответствии с договором N 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от "___" </w:t>
      </w:r>
      <w:proofErr w:type="spellStart"/>
      <w:r>
        <w:rPr>
          <w:rFonts w:ascii="Times New Roman CYR" w:hAnsi="Times New Roman CYR" w:cs="Times New Roman CYR"/>
          <w:sz w:val="24"/>
          <w:szCs w:val="24"/>
        </w:rPr>
        <w:t>____________</w:t>
      </w:r>
      <w:proofErr w:type="gramStart"/>
      <w:r>
        <w:rPr>
          <w:rFonts w:ascii="Times New Roman CYR" w:hAnsi="Times New Roman CYR" w:cs="Times New Roman CYR"/>
          <w:sz w:val="24"/>
          <w:szCs w:val="24"/>
        </w:rPr>
        <w:t>г</w:t>
      </w:r>
      <w:proofErr w:type="spellEnd"/>
      <w:proofErr w:type="gramEnd"/>
      <w:r>
        <w:rPr>
          <w:rFonts w:ascii="Times New Roman CYR" w:hAnsi="Times New Roman CYR" w:cs="Times New Roman CYR"/>
          <w:sz w:val="24"/>
          <w:szCs w:val="24"/>
        </w:rPr>
        <w:t>. будет осуществлять 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организации, ИНН,</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юридический и почтовый адреса, Ф.И.О. руководителя, номер телефона,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банковские реквизиты (наименование банка,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/с, к/с, БИК)</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 выполнения функций заказчика (застройщика) закреплено _______________</w:t>
      </w:r>
    </w:p>
    <w:p w:rsidR="00A12187" w:rsidRPr="005D6C03" w:rsidRDefault="00A12187" w:rsidP="00A12187">
      <w:pPr>
        <w:autoSpaceDE w:val="0"/>
        <w:autoSpaceDN w:val="0"/>
        <w:adjustRightInd w:val="0"/>
        <w:spacing w:after="0" w:line="240" w:lineRule="auto"/>
        <w:rPr>
          <w:rFonts w:ascii="Times New Roman" w:hAnsi="Times New Roman" w:cs="Times New Roman"/>
          <w:sz w:val="24"/>
          <w:szCs w:val="24"/>
        </w:rPr>
      </w:pPr>
      <w:r w:rsidRPr="005D6C03">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документа и уполномоченной организации, его выдавшей)</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N</w:t>
      </w:r>
      <w:r w:rsidRPr="005D6C03">
        <w:rPr>
          <w:rFonts w:ascii="Times New Roman" w:hAnsi="Times New Roman" w:cs="Times New Roman"/>
          <w:sz w:val="24"/>
          <w:szCs w:val="24"/>
        </w:rPr>
        <w:t xml:space="preserve"> ___________________________________________ </w:t>
      </w:r>
      <w:r>
        <w:rPr>
          <w:rFonts w:ascii="Times New Roman CYR" w:hAnsi="Times New Roman CYR" w:cs="Times New Roman CYR"/>
          <w:sz w:val="24"/>
          <w:szCs w:val="24"/>
        </w:rPr>
        <w:t xml:space="preserve">от "____" _______________ </w:t>
      </w:r>
      <w:proofErr w:type="gramStart"/>
      <w:r>
        <w:rPr>
          <w:rFonts w:ascii="Times New Roman CYR" w:hAnsi="Times New Roman CYR" w:cs="Times New Roman CYR"/>
          <w:sz w:val="24"/>
          <w:szCs w:val="24"/>
        </w:rPr>
        <w:t>г.;</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 строительный контроль в соответствии с договором N ___ от "___" 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будет осуществляться 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организации, ИНН,</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юридический и почтовый адреса, Ф.И.О. руководителя, номер телефона,</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 xml:space="preserve">банковские реквизиты (наименование банка,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/с, к/с, БИК)</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 выполнения функций заказчика (застройщика) закреплено 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____________________________________________ </w:t>
      </w:r>
      <w:r>
        <w:rPr>
          <w:rFonts w:ascii="Times New Roman" w:hAnsi="Times New Roman" w:cs="Times New Roman"/>
          <w:sz w:val="24"/>
          <w:szCs w:val="24"/>
          <w:lang w:val="en-US"/>
        </w:rPr>
        <w:t>N</w:t>
      </w:r>
      <w:r w:rsidRPr="00684E48">
        <w:rPr>
          <w:rFonts w:ascii="Times New Roman" w:hAnsi="Times New Roman" w:cs="Times New Roman"/>
          <w:sz w:val="24"/>
          <w:szCs w:val="24"/>
        </w:rPr>
        <w:t xml:space="preserve"> </w:t>
      </w:r>
      <w:proofErr w:type="spellStart"/>
      <w:r w:rsidRPr="00684E48">
        <w:rPr>
          <w:rFonts w:ascii="Times New Roman" w:hAnsi="Times New Roman" w:cs="Times New Roman"/>
          <w:sz w:val="24"/>
          <w:szCs w:val="24"/>
        </w:rPr>
        <w:t>______</w:t>
      </w:r>
      <w:r>
        <w:rPr>
          <w:rFonts w:ascii="Times New Roman CYR" w:hAnsi="Times New Roman CYR" w:cs="Times New Roman CYR"/>
          <w:sz w:val="24"/>
          <w:szCs w:val="24"/>
        </w:rPr>
        <w:t>от</w:t>
      </w:r>
      <w:proofErr w:type="spellEnd"/>
      <w:r>
        <w:rPr>
          <w:rFonts w:ascii="Times New Roman CYR" w:hAnsi="Times New Roman CYR" w:cs="Times New Roman CYR"/>
          <w:sz w:val="24"/>
          <w:szCs w:val="24"/>
        </w:rPr>
        <w:t xml:space="preserve"> "___" __________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документа и организации, его выдавшей)</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Обязуюсь   обо  всех  изменениях,  связанных  с  </w:t>
      </w:r>
      <w:proofErr w:type="gramStart"/>
      <w:r>
        <w:rPr>
          <w:rFonts w:ascii="Times New Roman CYR" w:hAnsi="Times New Roman CYR" w:cs="Times New Roman CYR"/>
          <w:sz w:val="24"/>
          <w:szCs w:val="24"/>
        </w:rPr>
        <w:t>приведенными</w:t>
      </w:r>
      <w:proofErr w:type="gramEnd"/>
      <w:r>
        <w:rPr>
          <w:rFonts w:ascii="Times New Roman CYR" w:hAnsi="Times New Roman CYR" w:cs="Times New Roman CYR"/>
          <w:sz w:val="24"/>
          <w:szCs w:val="24"/>
        </w:rPr>
        <w:t xml:space="preserve">  в  настоящем</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заявлении сведениями, сообщать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наименование организации,</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которая</w:t>
      </w:r>
      <w:proofErr w:type="gramEnd"/>
      <w:r>
        <w:rPr>
          <w:rFonts w:ascii="Times New Roman CYR" w:hAnsi="Times New Roman CYR" w:cs="Times New Roman CYR"/>
          <w:sz w:val="24"/>
          <w:szCs w:val="24"/>
        </w:rPr>
        <w:t xml:space="preserve"> осуществляет выдачу разрешения на строительство</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планирующее осуществлять строительство или реконструкцию</w:t>
      </w:r>
    </w:p>
    <w:p w:rsidR="00A12187" w:rsidRPr="00684E48" w:rsidRDefault="00A12187" w:rsidP="00A12187">
      <w:pPr>
        <w:autoSpaceDE w:val="0"/>
        <w:autoSpaceDN w:val="0"/>
        <w:adjustRightInd w:val="0"/>
        <w:spacing w:after="0" w:line="240" w:lineRule="auto"/>
        <w:rPr>
          <w:rFonts w:ascii="Calibri" w:hAnsi="Calibri" w:cs="Calibri"/>
        </w:rPr>
      </w:pP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  ________________  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должность)          (подпись)                  (Ф И.О.)</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М.П.</w:t>
      </w:r>
    </w:p>
    <w:p w:rsidR="00A12187" w:rsidRPr="005D6C03" w:rsidRDefault="00A12187" w:rsidP="00A12187">
      <w:pPr>
        <w:autoSpaceDE w:val="0"/>
        <w:autoSpaceDN w:val="0"/>
        <w:adjustRightInd w:val="0"/>
        <w:spacing w:after="0" w:line="240" w:lineRule="auto"/>
        <w:rPr>
          <w:rFonts w:ascii="Calibri" w:hAnsi="Calibri" w:cs="Calibri"/>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Pr="00684E48"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684E48">
        <w:rPr>
          <w:rFonts w:ascii="Times New Roman CYR" w:hAnsi="Times New Roman CYR" w:cs="Times New Roman CYR"/>
          <w:sz w:val="20"/>
          <w:szCs w:val="20"/>
        </w:rPr>
        <w:t>Приложение N</w:t>
      </w:r>
      <w:r>
        <w:rPr>
          <w:rFonts w:ascii="Times New Roman CYR" w:hAnsi="Times New Roman CYR" w:cs="Times New Roman CYR"/>
          <w:sz w:val="20"/>
          <w:szCs w:val="20"/>
        </w:rPr>
        <w:t>4</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к Административному регламенту предоставления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 xml:space="preserve">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w:t>
      </w:r>
    </w:p>
    <w:p w:rsidR="00A12187" w:rsidRDefault="00A12187" w:rsidP="00A12187">
      <w:pPr>
        <w:autoSpaceDE w:val="0"/>
        <w:autoSpaceDN w:val="0"/>
        <w:adjustRightInd w:val="0"/>
        <w:spacing w:after="0" w:line="240" w:lineRule="auto"/>
        <w:jc w:val="right"/>
        <w:rPr>
          <w:rFonts w:ascii="Times New Roman CYR" w:hAnsi="Times New Roman CYR" w:cs="Times New Roman CYR"/>
          <w:color w:val="000000"/>
          <w:sz w:val="20"/>
          <w:szCs w:val="20"/>
        </w:rPr>
      </w:pPr>
      <w:r w:rsidRPr="00A317E8">
        <w:rPr>
          <w:rFonts w:ascii="Times New Roman CYR" w:hAnsi="Times New Roman CYR" w:cs="Times New Roman CYR"/>
          <w:sz w:val="20"/>
          <w:szCs w:val="20"/>
        </w:rPr>
        <w:t xml:space="preserve"> услуги </w:t>
      </w:r>
      <w:r w:rsidRPr="00A317E8">
        <w:rPr>
          <w:rFonts w:ascii="Times New Roman CYR" w:hAnsi="Times New Roman CYR" w:cs="Times New Roman CYR"/>
          <w:color w:val="000000"/>
          <w:sz w:val="20"/>
          <w:szCs w:val="20"/>
        </w:rPr>
        <w:t xml:space="preserve">"Выдача разрешений на строительство, </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4"/>
          <w:szCs w:val="24"/>
        </w:rPr>
      </w:pPr>
      <w:r w:rsidRPr="00A317E8">
        <w:rPr>
          <w:rFonts w:ascii="Times New Roman CYR" w:hAnsi="Times New Roman CYR" w:cs="Times New Roman CYR"/>
          <w:color w:val="000000"/>
          <w:sz w:val="20"/>
          <w:szCs w:val="20"/>
        </w:rPr>
        <w:t>реконструкцию объектов капитального строительства"</w:t>
      </w:r>
    </w:p>
    <w:p w:rsidR="00A12187" w:rsidRPr="00684E48" w:rsidRDefault="00A12187" w:rsidP="00A12187">
      <w:pPr>
        <w:autoSpaceDE w:val="0"/>
        <w:autoSpaceDN w:val="0"/>
        <w:adjustRightInd w:val="0"/>
        <w:spacing w:after="0" w:line="240" w:lineRule="auto"/>
        <w:jc w:val="right"/>
        <w:rPr>
          <w:rFonts w:ascii="Calibri" w:hAnsi="Calibri" w:cs="Calibri"/>
        </w:rPr>
      </w:pP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w:t>
      </w: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УВЕДОМЛЕНИЯ ОБ ОТКАЗЕ В ВЫДАЧЕ РАЗРЕШЕНИЯ</w:t>
      </w:r>
    </w:p>
    <w:p w:rsidR="00A12187" w:rsidRPr="00684E48" w:rsidRDefault="00A12187" w:rsidP="00A12187">
      <w:pPr>
        <w:autoSpaceDE w:val="0"/>
        <w:autoSpaceDN w:val="0"/>
        <w:adjustRightInd w:val="0"/>
        <w:spacing w:after="0" w:line="240" w:lineRule="auto"/>
        <w:jc w:val="both"/>
        <w:rPr>
          <w:rFonts w:ascii="Calibri" w:hAnsi="Calibri" w:cs="Calibri"/>
        </w:rPr>
      </w:pP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 xml:space="preserve">                </w:t>
      </w:r>
    </w:p>
    <w:p w:rsidR="00A12187" w:rsidRDefault="00A12187" w:rsidP="00A1218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w:t>
      </w:r>
      <w:proofErr w:type="spellStart"/>
      <w:r>
        <w:rPr>
          <w:rFonts w:ascii="Times New Roman CYR" w:hAnsi="Times New Roman CYR" w:cs="Times New Roman CYR"/>
          <w:sz w:val="24"/>
          <w:szCs w:val="24"/>
        </w:rPr>
        <w:t>Хочашевского</w:t>
      </w:r>
      <w:proofErr w:type="spellEnd"/>
      <w:r>
        <w:rPr>
          <w:rFonts w:ascii="Times New Roman CYR" w:hAnsi="Times New Roman CYR" w:cs="Times New Roman CYR"/>
          <w:sz w:val="24"/>
          <w:szCs w:val="24"/>
        </w:rPr>
        <w:t xml:space="preserve"> сельского поселения Чувашской Республики</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УВЕДОМЛЕНИЕ</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об отказе в выдаче разрешения на строительство</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"___" _______________ 20___ </w:t>
      </w:r>
      <w:r>
        <w:rPr>
          <w:rFonts w:ascii="Times New Roman CYR" w:hAnsi="Times New Roman CYR" w:cs="Times New Roman CYR"/>
          <w:sz w:val="24"/>
          <w:szCs w:val="24"/>
        </w:rPr>
        <w:t>г.</w:t>
      </w:r>
    </w:p>
    <w:p w:rsidR="00A12187" w:rsidRPr="00684E48" w:rsidRDefault="00A12187" w:rsidP="00A12187">
      <w:pPr>
        <w:autoSpaceDE w:val="0"/>
        <w:autoSpaceDN w:val="0"/>
        <w:adjustRightInd w:val="0"/>
        <w:spacing w:after="0" w:line="240" w:lineRule="auto"/>
        <w:rPr>
          <w:rFonts w:ascii="Calibri" w:hAnsi="Calibri" w:cs="Calibri"/>
        </w:rPr>
      </w:pP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осуществляющего выдачу разрешения)</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уведомляет 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полное наименование организации,</w:t>
      </w:r>
      <w:proofErr w:type="gramEnd"/>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ИНН/КПП, ЕГРН, юридический адрес</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ФИО индивидуального предпринимателя, ИНН, ЕГРНИП, адрес места жительства)</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 отказе в выдаче разрешения на строительство.</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Причина отказа: 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___________________________________________________________________________</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должность уполномоченного</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сотрудника органа,</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осуществляющего выдачу разрешения</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строительство)</w:t>
      </w:r>
    </w:p>
    <w:p w:rsidR="00A12187" w:rsidRPr="00684E48" w:rsidRDefault="00A12187" w:rsidP="00A12187">
      <w:pPr>
        <w:autoSpaceDE w:val="0"/>
        <w:autoSpaceDN w:val="0"/>
        <w:adjustRightInd w:val="0"/>
        <w:spacing w:after="0" w:line="240" w:lineRule="auto"/>
        <w:rPr>
          <w:rFonts w:ascii="Times New Roman" w:hAnsi="Times New Roman" w:cs="Times New Roman"/>
          <w:sz w:val="24"/>
          <w:szCs w:val="24"/>
        </w:rPr>
      </w:pPr>
      <w:r w:rsidRPr="00684E48">
        <w:rPr>
          <w:rFonts w:ascii="Times New Roman" w:hAnsi="Times New Roman" w:cs="Times New Roman"/>
          <w:sz w:val="24"/>
          <w:szCs w:val="24"/>
        </w:rPr>
        <w:t>_______________________________   ___________   ___________________________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подпись)            (Ф.И.О.)</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Уведомление получил:</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____________________________________   _________   "__" ___________ 20__ </w:t>
      </w:r>
      <w:r>
        <w:rPr>
          <w:rFonts w:ascii="Times New Roman CYR" w:hAnsi="Times New Roman CYR" w:cs="Times New Roman CYR"/>
          <w:sz w:val="24"/>
          <w:szCs w:val="24"/>
        </w:rPr>
        <w:t>г.</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Ф.И.О. руководителя организации,    (подпись)      (дата получения)</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sidRPr="00684E48">
        <w:rPr>
          <w:rFonts w:ascii="Times New Roman" w:hAnsi="Times New Roman" w:cs="Times New Roman"/>
          <w:sz w:val="24"/>
          <w:szCs w:val="24"/>
        </w:rPr>
        <w:t xml:space="preserve">  </w:t>
      </w:r>
      <w:r>
        <w:rPr>
          <w:rFonts w:ascii="Times New Roman CYR" w:hAnsi="Times New Roman CYR" w:cs="Times New Roman CYR"/>
          <w:sz w:val="24"/>
          <w:szCs w:val="24"/>
        </w:rPr>
        <w:t>полное наименование организации</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Ф.И.О. физического лица либо Ф.И.О.</w:t>
      </w:r>
      <w:proofErr w:type="gramEnd"/>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ее (его) представителя)</w:t>
      </w:r>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Исполнитель:</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Ф.И.О. _______________</w:t>
      </w:r>
    </w:p>
    <w:p w:rsidR="00A12187" w:rsidRDefault="00A12187" w:rsidP="00A1218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_____________</w:t>
      </w:r>
    </w:p>
    <w:p w:rsidR="00A12187" w:rsidRPr="00684E4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ind w:firstLine="720"/>
        <w:jc w:val="both"/>
        <w:rPr>
          <w:rFonts w:ascii="Times New Roman" w:hAnsi="Times New Roman" w:cs="Times New Roman"/>
          <w:sz w:val="24"/>
          <w:szCs w:val="24"/>
        </w:rPr>
      </w:pPr>
    </w:p>
    <w:p w:rsidR="00A12187" w:rsidRDefault="00A12187" w:rsidP="00A12187">
      <w:pPr>
        <w:ind w:firstLine="720"/>
        <w:jc w:val="both"/>
        <w:rPr>
          <w:rFonts w:ascii="Times New Roman" w:hAnsi="Times New Roman" w:cs="Times New Roman"/>
          <w:sz w:val="24"/>
          <w:szCs w:val="24"/>
        </w:rPr>
      </w:pPr>
    </w:p>
    <w:p w:rsidR="00A12187" w:rsidRPr="00684E48"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684E48">
        <w:rPr>
          <w:rFonts w:ascii="Times New Roman CYR" w:hAnsi="Times New Roman CYR" w:cs="Times New Roman CYR"/>
          <w:sz w:val="20"/>
          <w:szCs w:val="20"/>
        </w:rPr>
        <w:lastRenderedPageBreak/>
        <w:t>Приложение N</w:t>
      </w:r>
      <w:r>
        <w:rPr>
          <w:rFonts w:ascii="Times New Roman CYR" w:hAnsi="Times New Roman CYR" w:cs="Times New Roman CYR"/>
          <w:sz w:val="20"/>
          <w:szCs w:val="20"/>
        </w:rPr>
        <w:t>5</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к Административному регламенту предоставления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 xml:space="preserve">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w:t>
      </w:r>
    </w:p>
    <w:p w:rsidR="00A12187" w:rsidRDefault="00A12187" w:rsidP="00A12187">
      <w:pPr>
        <w:autoSpaceDE w:val="0"/>
        <w:autoSpaceDN w:val="0"/>
        <w:adjustRightInd w:val="0"/>
        <w:spacing w:after="0" w:line="240" w:lineRule="auto"/>
        <w:jc w:val="right"/>
        <w:rPr>
          <w:rFonts w:ascii="Times New Roman CYR" w:hAnsi="Times New Roman CYR" w:cs="Times New Roman CYR"/>
          <w:color w:val="000000"/>
          <w:sz w:val="20"/>
          <w:szCs w:val="20"/>
        </w:rPr>
      </w:pPr>
      <w:r w:rsidRPr="00A317E8">
        <w:rPr>
          <w:rFonts w:ascii="Times New Roman CYR" w:hAnsi="Times New Roman CYR" w:cs="Times New Roman CYR"/>
          <w:sz w:val="20"/>
          <w:szCs w:val="20"/>
        </w:rPr>
        <w:t xml:space="preserve"> услуги </w:t>
      </w:r>
      <w:r w:rsidRPr="00A317E8">
        <w:rPr>
          <w:rFonts w:ascii="Times New Roman CYR" w:hAnsi="Times New Roman CYR" w:cs="Times New Roman CYR"/>
          <w:color w:val="000000"/>
          <w:sz w:val="20"/>
          <w:szCs w:val="20"/>
        </w:rPr>
        <w:t xml:space="preserve">"Выдача разрешений на строительство, </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4"/>
          <w:szCs w:val="24"/>
        </w:rPr>
      </w:pPr>
      <w:r w:rsidRPr="00A317E8">
        <w:rPr>
          <w:rFonts w:ascii="Times New Roman CYR" w:hAnsi="Times New Roman CYR" w:cs="Times New Roman CYR"/>
          <w:color w:val="000000"/>
          <w:sz w:val="20"/>
          <w:szCs w:val="20"/>
        </w:rPr>
        <w:t>реконструкцию объектов капитального строительства"</w:t>
      </w:r>
    </w:p>
    <w:p w:rsidR="00A12187" w:rsidRDefault="00A12187" w:rsidP="00A12187">
      <w:pPr>
        <w:ind w:firstLine="720"/>
        <w:jc w:val="both"/>
        <w:rPr>
          <w:rFonts w:ascii="Times New Roman" w:hAnsi="Times New Roman" w:cs="Times New Roman"/>
          <w:sz w:val="24"/>
          <w:szCs w:val="24"/>
        </w:rPr>
      </w:pPr>
    </w:p>
    <w:p w:rsidR="00A12187" w:rsidRDefault="00A12187" w:rsidP="00A12187">
      <w:pPr>
        <w:autoSpaceDE w:val="0"/>
        <w:autoSpaceDN w:val="0"/>
        <w:adjustRightInd w:val="0"/>
        <w:spacing w:after="0" w:line="240" w:lineRule="auto"/>
        <w:ind w:left="4467" w:hanging="17"/>
        <w:jc w:val="center"/>
        <w:rPr>
          <w:rFonts w:ascii="Times New Roman CYR" w:hAnsi="Times New Roman CYR" w:cs="Times New Roman CYR"/>
          <w:sz w:val="24"/>
          <w:szCs w:val="24"/>
        </w:rPr>
      </w:pPr>
      <w:r>
        <w:rPr>
          <w:rFonts w:ascii="Times New Roman CYR" w:hAnsi="Times New Roman CYR" w:cs="Times New Roman CYR"/>
          <w:sz w:val="24"/>
          <w:szCs w:val="24"/>
        </w:rPr>
        <w:t xml:space="preserve">УТВЕРЖДЕНА </w:t>
      </w:r>
    </w:p>
    <w:p w:rsidR="00A12187" w:rsidRDefault="00A12187" w:rsidP="00A12187">
      <w:pPr>
        <w:autoSpaceDE w:val="0"/>
        <w:autoSpaceDN w:val="0"/>
        <w:adjustRightInd w:val="0"/>
        <w:spacing w:after="0" w:line="240" w:lineRule="auto"/>
        <w:ind w:left="4467" w:hanging="17"/>
        <w:jc w:val="center"/>
        <w:rPr>
          <w:rFonts w:ascii="Times New Roman CYR" w:hAnsi="Times New Roman CYR" w:cs="Times New Roman CYR"/>
          <w:sz w:val="24"/>
          <w:szCs w:val="24"/>
        </w:rPr>
      </w:pPr>
      <w:r>
        <w:rPr>
          <w:rFonts w:ascii="Times New Roman CYR" w:hAnsi="Times New Roman CYR" w:cs="Times New Roman CYR"/>
          <w:sz w:val="24"/>
          <w:szCs w:val="24"/>
        </w:rPr>
        <w:t>постановлением правительства</w:t>
      </w:r>
    </w:p>
    <w:p w:rsidR="00A12187" w:rsidRDefault="00A12187" w:rsidP="00A12187">
      <w:pPr>
        <w:autoSpaceDE w:val="0"/>
        <w:autoSpaceDN w:val="0"/>
        <w:adjustRightInd w:val="0"/>
        <w:spacing w:after="0" w:line="240" w:lineRule="auto"/>
        <w:ind w:left="4467" w:hanging="17"/>
        <w:jc w:val="center"/>
        <w:rPr>
          <w:rFonts w:ascii="Times New Roman CYR" w:hAnsi="Times New Roman CYR" w:cs="Times New Roman CYR"/>
          <w:sz w:val="24"/>
          <w:szCs w:val="24"/>
        </w:rPr>
      </w:pPr>
      <w:r>
        <w:rPr>
          <w:rFonts w:ascii="Times New Roman CYR" w:hAnsi="Times New Roman CYR" w:cs="Times New Roman CYR"/>
          <w:sz w:val="24"/>
          <w:szCs w:val="24"/>
        </w:rPr>
        <w:t>Российской Федерации</w:t>
      </w:r>
    </w:p>
    <w:p w:rsidR="00A12187" w:rsidRDefault="00A12187" w:rsidP="00A12187">
      <w:pPr>
        <w:autoSpaceDE w:val="0"/>
        <w:autoSpaceDN w:val="0"/>
        <w:adjustRightInd w:val="0"/>
        <w:spacing w:after="0" w:line="240" w:lineRule="auto"/>
        <w:ind w:left="4467" w:hanging="17"/>
        <w:jc w:val="center"/>
        <w:rPr>
          <w:rFonts w:ascii="Times New Roman CYR" w:hAnsi="Times New Roman CYR" w:cs="Times New Roman CYR"/>
          <w:sz w:val="24"/>
          <w:szCs w:val="24"/>
        </w:rPr>
      </w:pPr>
      <w:r>
        <w:rPr>
          <w:rFonts w:ascii="Times New Roman CYR" w:hAnsi="Times New Roman CYR" w:cs="Times New Roman CYR"/>
          <w:sz w:val="24"/>
          <w:szCs w:val="24"/>
        </w:rPr>
        <w:t>от 06 мая 2015г. №437</w:t>
      </w:r>
    </w:p>
    <w:p w:rsidR="00A12187" w:rsidRPr="00684E48" w:rsidRDefault="00A12187" w:rsidP="00A12187">
      <w:pPr>
        <w:autoSpaceDE w:val="0"/>
        <w:autoSpaceDN w:val="0"/>
        <w:adjustRightInd w:val="0"/>
        <w:spacing w:after="0" w:line="240" w:lineRule="auto"/>
        <w:ind w:firstLine="540"/>
        <w:jc w:val="both"/>
        <w:rPr>
          <w:rFonts w:ascii="Calibri" w:hAnsi="Calibri" w:cs="Calibri"/>
        </w:rPr>
      </w:pPr>
    </w:p>
    <w:p w:rsidR="00A12187" w:rsidRDefault="00A12187" w:rsidP="00A1218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r>
        <w:rPr>
          <w:rFonts w:ascii="Times New Roman CYR" w:hAnsi="Times New Roman CYR" w:cs="Times New Roman CYR"/>
          <w:b/>
          <w:bCs/>
          <w:sz w:val="24"/>
          <w:szCs w:val="24"/>
        </w:rPr>
        <w:br/>
        <w:t>РАЗРЕШЕНИЯ НА СТРОИТЕЛЬСТВО</w:t>
      </w:r>
    </w:p>
    <w:p w:rsidR="00A12187" w:rsidRDefault="00A12187" w:rsidP="00A12187">
      <w:pPr>
        <w:autoSpaceDE w:val="0"/>
        <w:autoSpaceDN w:val="0"/>
        <w:adjustRightInd w:val="0"/>
        <w:spacing w:after="0" w:line="240" w:lineRule="auto"/>
        <w:ind w:left="5670"/>
        <w:rPr>
          <w:rFonts w:ascii="Times New Roman CYR" w:hAnsi="Times New Roman CYR" w:cs="Times New Roman CYR"/>
          <w:sz w:val="20"/>
          <w:szCs w:val="20"/>
        </w:rPr>
      </w:pPr>
      <w:r>
        <w:rPr>
          <w:rFonts w:ascii="Times New Roman CYR" w:hAnsi="Times New Roman CYR" w:cs="Times New Roman CYR"/>
          <w:sz w:val="20"/>
          <w:szCs w:val="20"/>
        </w:rPr>
        <w:t xml:space="preserve">Кому  </w:t>
      </w:r>
    </w:p>
    <w:p w:rsidR="00A12187" w:rsidRDefault="00A12187" w:rsidP="00A12187">
      <w:pPr>
        <w:autoSpaceDE w:val="0"/>
        <w:autoSpaceDN w:val="0"/>
        <w:adjustRightInd w:val="0"/>
        <w:spacing w:after="0" w:line="240" w:lineRule="auto"/>
        <w:ind w:left="6237"/>
        <w:jc w:val="center"/>
        <w:rPr>
          <w:rFonts w:ascii="Times New Roman CYR" w:hAnsi="Times New Roman CYR" w:cs="Times New Roman CYR"/>
          <w:sz w:val="18"/>
          <w:szCs w:val="18"/>
        </w:rPr>
      </w:pPr>
      <w:proofErr w:type="gramStart"/>
      <w:r w:rsidRPr="00684E48">
        <w:rPr>
          <w:rFonts w:ascii="Times New Roman CYR" w:hAnsi="Times New Roman CYR" w:cs="Times New Roman CYR"/>
          <w:sz w:val="18"/>
          <w:szCs w:val="18"/>
        </w:rPr>
        <w:t>(</w:t>
      </w:r>
      <w:r>
        <w:rPr>
          <w:rFonts w:ascii="Times New Roman CYR" w:hAnsi="Times New Roman CYR" w:cs="Times New Roman CYR"/>
          <w:sz w:val="18"/>
          <w:szCs w:val="18"/>
        </w:rPr>
        <w:t>наименование застройщика</w:t>
      </w:r>
      <w:proofErr w:type="gramEnd"/>
    </w:p>
    <w:p w:rsidR="00A12187" w:rsidRPr="00684E48" w:rsidRDefault="00A12187" w:rsidP="00A12187">
      <w:pPr>
        <w:autoSpaceDE w:val="0"/>
        <w:autoSpaceDN w:val="0"/>
        <w:adjustRightInd w:val="0"/>
        <w:spacing w:after="0" w:line="240" w:lineRule="auto"/>
        <w:ind w:left="5670"/>
        <w:rPr>
          <w:rFonts w:ascii="Calibri" w:hAnsi="Calibri" w:cs="Calibri"/>
        </w:rPr>
      </w:pPr>
    </w:p>
    <w:p w:rsidR="00A12187" w:rsidRDefault="00A12187" w:rsidP="00A12187">
      <w:pPr>
        <w:autoSpaceDE w:val="0"/>
        <w:autoSpaceDN w:val="0"/>
        <w:adjustRightInd w:val="0"/>
        <w:spacing w:after="0" w:line="240" w:lineRule="auto"/>
        <w:ind w:left="5670"/>
        <w:jc w:val="center"/>
        <w:rPr>
          <w:rFonts w:ascii="Times New Roman CYR" w:hAnsi="Times New Roman CYR" w:cs="Times New Roman CYR"/>
          <w:sz w:val="18"/>
          <w:szCs w:val="18"/>
        </w:rPr>
      </w:pPr>
      <w:proofErr w:type="gramStart"/>
      <w:r w:rsidRPr="00684E48">
        <w:rPr>
          <w:rFonts w:ascii="Times New Roman CYR" w:hAnsi="Times New Roman CYR" w:cs="Times New Roman CYR"/>
          <w:sz w:val="18"/>
          <w:szCs w:val="18"/>
        </w:rPr>
        <w:t>(</w:t>
      </w:r>
      <w:r>
        <w:rPr>
          <w:rFonts w:ascii="Times New Roman CYR" w:hAnsi="Times New Roman CYR" w:cs="Times New Roman CYR"/>
          <w:sz w:val="18"/>
          <w:szCs w:val="18"/>
        </w:rPr>
        <w:t>фамилия, имя, отчество – для граждан,</w:t>
      </w:r>
      <w:proofErr w:type="gramEnd"/>
    </w:p>
    <w:p w:rsidR="00A12187" w:rsidRPr="00684E48" w:rsidRDefault="00A12187" w:rsidP="00A12187">
      <w:pPr>
        <w:autoSpaceDE w:val="0"/>
        <w:autoSpaceDN w:val="0"/>
        <w:adjustRightInd w:val="0"/>
        <w:spacing w:after="0" w:line="240" w:lineRule="auto"/>
        <w:ind w:left="5670"/>
        <w:rPr>
          <w:rFonts w:ascii="Calibri" w:hAnsi="Calibri" w:cs="Calibri"/>
        </w:rPr>
      </w:pPr>
    </w:p>
    <w:p w:rsidR="00A12187" w:rsidRDefault="00A12187" w:rsidP="00A12187">
      <w:pPr>
        <w:autoSpaceDE w:val="0"/>
        <w:autoSpaceDN w:val="0"/>
        <w:adjustRightInd w:val="0"/>
        <w:spacing w:after="0" w:line="240" w:lineRule="auto"/>
        <w:ind w:left="567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полное наименование организации – </w:t>
      </w:r>
      <w:proofErr w:type="gramStart"/>
      <w:r>
        <w:rPr>
          <w:rFonts w:ascii="Times New Roman CYR" w:hAnsi="Times New Roman CYR" w:cs="Times New Roman CYR"/>
          <w:sz w:val="18"/>
          <w:szCs w:val="18"/>
        </w:rPr>
        <w:t>для</w:t>
      </w:r>
      <w:proofErr w:type="gramEnd"/>
    </w:p>
    <w:p w:rsidR="00A12187" w:rsidRPr="00684E48" w:rsidRDefault="00A12187" w:rsidP="00A12187">
      <w:pPr>
        <w:autoSpaceDE w:val="0"/>
        <w:autoSpaceDN w:val="0"/>
        <w:adjustRightInd w:val="0"/>
        <w:spacing w:after="0" w:line="240" w:lineRule="auto"/>
        <w:ind w:left="5670"/>
        <w:rPr>
          <w:rFonts w:ascii="Calibri" w:hAnsi="Calibri" w:cs="Calibri"/>
        </w:rPr>
      </w:pPr>
    </w:p>
    <w:p w:rsidR="00A12187" w:rsidRDefault="00A12187" w:rsidP="00A12187">
      <w:pPr>
        <w:autoSpaceDE w:val="0"/>
        <w:autoSpaceDN w:val="0"/>
        <w:adjustRightInd w:val="0"/>
        <w:spacing w:after="0" w:line="240" w:lineRule="auto"/>
        <w:ind w:left="5670"/>
        <w:jc w:val="center"/>
        <w:rPr>
          <w:rFonts w:ascii="Times New Roman CYR" w:hAnsi="Times New Roman CYR" w:cs="Times New Roman CYR"/>
          <w:sz w:val="18"/>
          <w:szCs w:val="18"/>
        </w:rPr>
      </w:pPr>
      <w:r>
        <w:rPr>
          <w:rFonts w:ascii="Times New Roman CYR" w:hAnsi="Times New Roman CYR" w:cs="Times New Roman CYR"/>
          <w:sz w:val="18"/>
          <w:szCs w:val="18"/>
        </w:rPr>
        <w:t>юридических лиц), его почтовый индекс</w:t>
      </w:r>
    </w:p>
    <w:p w:rsidR="00A12187" w:rsidRPr="00684E48" w:rsidRDefault="00A12187" w:rsidP="00A12187">
      <w:pPr>
        <w:autoSpaceDE w:val="0"/>
        <w:autoSpaceDN w:val="0"/>
        <w:adjustRightInd w:val="0"/>
        <w:spacing w:after="0" w:line="240" w:lineRule="auto"/>
        <w:ind w:left="5670"/>
        <w:rPr>
          <w:rFonts w:ascii="Calibri" w:hAnsi="Calibri" w:cs="Calibri"/>
        </w:rPr>
      </w:pPr>
    </w:p>
    <w:p w:rsidR="00A12187" w:rsidRDefault="00A12187" w:rsidP="00A12187">
      <w:pPr>
        <w:autoSpaceDE w:val="0"/>
        <w:autoSpaceDN w:val="0"/>
        <w:adjustRightInd w:val="0"/>
        <w:spacing w:after="480" w:line="240" w:lineRule="auto"/>
        <w:ind w:left="5670"/>
        <w:jc w:val="center"/>
        <w:rPr>
          <w:rFonts w:ascii="Times New Roman CYR" w:hAnsi="Times New Roman CYR" w:cs="Times New Roman CYR"/>
          <w:sz w:val="18"/>
          <w:szCs w:val="18"/>
          <w:vertAlign w:val="superscript"/>
        </w:rPr>
      </w:pPr>
      <w:r>
        <w:rPr>
          <w:rFonts w:ascii="Times New Roman CYR" w:hAnsi="Times New Roman CYR" w:cs="Times New Roman CYR"/>
          <w:sz w:val="18"/>
          <w:szCs w:val="18"/>
        </w:rPr>
        <w:t>и адрес, адрес электронной почты)</w:t>
      </w:r>
      <w:r>
        <w:rPr>
          <w:rFonts w:ascii="Times New Roman CYR" w:hAnsi="Times New Roman CYR" w:cs="Times New Roman CYR"/>
          <w:sz w:val="18"/>
          <w:szCs w:val="18"/>
          <w:vertAlign w:val="superscript"/>
        </w:rPr>
        <w:t>1</w:t>
      </w:r>
    </w:p>
    <w:p w:rsidR="00A12187" w:rsidRDefault="00A12187" w:rsidP="00A12187">
      <w:pPr>
        <w:autoSpaceDE w:val="0"/>
        <w:autoSpaceDN w:val="0"/>
        <w:adjustRightInd w:val="0"/>
        <w:spacing w:after="24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РАЗРЕШЕНИЕ</w:t>
      </w:r>
      <w:r>
        <w:rPr>
          <w:rFonts w:ascii="Times New Roman CYR" w:hAnsi="Times New Roman CYR" w:cs="Times New Roman CYR"/>
          <w:b/>
          <w:bCs/>
          <w:sz w:val="26"/>
          <w:szCs w:val="26"/>
        </w:rPr>
        <w:br/>
        <w:t>на строительство</w:t>
      </w:r>
    </w:p>
    <w:tbl>
      <w:tblPr>
        <w:tblW w:w="0" w:type="auto"/>
        <w:tblLayout w:type="fixed"/>
        <w:tblCellMar>
          <w:left w:w="28" w:type="dxa"/>
          <w:right w:w="28" w:type="dxa"/>
        </w:tblCellMar>
        <w:tblLook w:val="0000"/>
      </w:tblPr>
      <w:tblGrid>
        <w:gridCol w:w="624"/>
        <w:gridCol w:w="1814"/>
        <w:gridCol w:w="5160"/>
        <w:gridCol w:w="397"/>
        <w:gridCol w:w="1814"/>
        <w:gridCol w:w="341"/>
      </w:tblGrid>
      <w:tr w:rsidR="00A12187" w:rsidTr="0052010B">
        <w:trPr>
          <w:trHeight w:val="1"/>
        </w:trPr>
        <w:tc>
          <w:tcPr>
            <w:tcW w:w="6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Дата</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vertAlign w:val="superscript"/>
                <w:lang w:val="en-US"/>
              </w:rPr>
              <w:t>2</w:t>
            </w:r>
          </w:p>
        </w:tc>
        <w:tc>
          <w:tcPr>
            <w:tcW w:w="39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4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vertAlign w:val="superscript"/>
                <w:lang w:val="en-US"/>
              </w:rPr>
              <w:t>3</w:t>
            </w:r>
          </w:p>
        </w:tc>
      </w:tr>
    </w:tbl>
    <w:p w:rsidR="00A12187" w:rsidRDefault="00A12187" w:rsidP="00A12187">
      <w:pPr>
        <w:autoSpaceDE w:val="0"/>
        <w:autoSpaceDN w:val="0"/>
        <w:adjustRightInd w:val="0"/>
        <w:spacing w:before="240" w:after="0" w:line="240" w:lineRule="auto"/>
        <w:rPr>
          <w:rFonts w:ascii="Calibri" w:hAnsi="Calibri" w:cs="Calibri"/>
          <w:lang w:val="en-US"/>
        </w:rPr>
      </w:pPr>
    </w:p>
    <w:p w:rsidR="00A12187" w:rsidRDefault="00A12187" w:rsidP="00A12187">
      <w:pPr>
        <w:autoSpaceDE w:val="0"/>
        <w:autoSpaceDN w:val="0"/>
        <w:adjustRightInd w:val="0"/>
        <w:spacing w:after="120" w:line="240" w:lineRule="auto"/>
        <w:jc w:val="center"/>
        <w:rPr>
          <w:rFonts w:ascii="Times New Roman CYR" w:hAnsi="Times New Roman CYR" w:cs="Times New Roman CYR"/>
          <w:sz w:val="14"/>
          <w:szCs w:val="14"/>
        </w:rPr>
      </w:pPr>
      <w:proofErr w:type="gramStart"/>
      <w:r w:rsidRPr="00684E48">
        <w:rPr>
          <w:rFonts w:ascii="Times New Roman CYR" w:hAnsi="Times New Roman CYR" w:cs="Times New Roman CYR"/>
          <w:sz w:val="14"/>
          <w:szCs w:val="14"/>
        </w:rPr>
        <w:t>(</w:t>
      </w:r>
      <w:r>
        <w:rPr>
          <w:rFonts w:ascii="Times New Roman CYR" w:hAnsi="Times New Roman CYR" w:cs="Times New Roman CY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roofErr w:type="gramEnd"/>
    </w:p>
    <w:p w:rsidR="00A12187" w:rsidRPr="00684E48" w:rsidRDefault="00A12187" w:rsidP="00A12187">
      <w:pPr>
        <w:autoSpaceDE w:val="0"/>
        <w:autoSpaceDN w:val="0"/>
        <w:adjustRightInd w:val="0"/>
        <w:spacing w:after="0" w:line="240" w:lineRule="auto"/>
        <w:rPr>
          <w:rFonts w:ascii="Calibri" w:hAnsi="Calibri" w:cs="Calibri"/>
        </w:rPr>
      </w:pPr>
    </w:p>
    <w:p w:rsidR="00A12187" w:rsidRDefault="00A12187" w:rsidP="00A12187">
      <w:pPr>
        <w:autoSpaceDE w:val="0"/>
        <w:autoSpaceDN w:val="0"/>
        <w:adjustRightInd w:val="0"/>
        <w:spacing w:after="36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 xml:space="preserve">местного самоуправления, </w:t>
      </w:r>
      <w:proofErr w:type="gramStart"/>
      <w:r>
        <w:rPr>
          <w:rFonts w:ascii="Times New Roman CYR" w:hAnsi="Times New Roman CYR" w:cs="Times New Roman CYR"/>
          <w:sz w:val="14"/>
          <w:szCs w:val="14"/>
        </w:rPr>
        <w:t>осуществляющих</w:t>
      </w:r>
      <w:proofErr w:type="gramEnd"/>
      <w:r>
        <w:rPr>
          <w:rFonts w:ascii="Times New Roman CYR" w:hAnsi="Times New Roman CYR" w:cs="Times New Roman CYR"/>
          <w:sz w:val="14"/>
          <w:szCs w:val="14"/>
        </w:rPr>
        <w:t xml:space="preserve"> выдачу разрешения на строительство. </w:t>
      </w:r>
      <w:proofErr w:type="gramStart"/>
      <w:r>
        <w:rPr>
          <w:rFonts w:ascii="Times New Roman CYR" w:hAnsi="Times New Roman CYR" w:cs="Times New Roman CYR"/>
          <w:sz w:val="14"/>
          <w:szCs w:val="14"/>
        </w:rPr>
        <w:t>Государственная корпорация по атомной энергии “</w:t>
      </w:r>
      <w:proofErr w:type="spellStart"/>
      <w:r>
        <w:rPr>
          <w:rFonts w:ascii="Times New Roman CYR" w:hAnsi="Times New Roman CYR" w:cs="Times New Roman CYR"/>
          <w:sz w:val="14"/>
          <w:szCs w:val="14"/>
        </w:rPr>
        <w:t>Росатом</w:t>
      </w:r>
      <w:proofErr w:type="spellEnd"/>
      <w:r>
        <w:rPr>
          <w:rFonts w:ascii="Times New Roman CYR" w:hAnsi="Times New Roman CYR" w:cs="Times New Roman CYR"/>
          <w:sz w:val="14"/>
          <w:szCs w:val="14"/>
        </w:rPr>
        <w:t>”)</w:t>
      </w:r>
      <w:proofErr w:type="gramEnd"/>
    </w:p>
    <w:p w:rsidR="00A12187" w:rsidRDefault="00A12187" w:rsidP="00A12187">
      <w:pPr>
        <w:autoSpaceDE w:val="0"/>
        <w:autoSpaceDN w:val="0"/>
        <w:adjustRightInd w:val="0"/>
        <w:spacing w:after="240" w:line="240" w:lineRule="auto"/>
        <w:jc w:val="both"/>
        <w:rPr>
          <w:rFonts w:ascii="Times New Roman CYR" w:hAnsi="Times New Roman CYR" w:cs="Times New Roman CYR"/>
          <w:spacing w:val="4"/>
          <w:sz w:val="24"/>
          <w:szCs w:val="24"/>
        </w:rPr>
      </w:pPr>
      <w:r>
        <w:rPr>
          <w:rFonts w:ascii="Times New Roman CYR" w:hAnsi="Times New Roman CYR" w:cs="Times New Roman CY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tblPr>
      <w:tblGrid>
        <w:gridCol w:w="680"/>
        <w:gridCol w:w="5160"/>
        <w:gridCol w:w="3629"/>
        <w:gridCol w:w="482"/>
      </w:tblGrid>
      <w:tr w:rsidR="00A12187" w:rsidTr="0052010B">
        <w:trPr>
          <w:trHeight w:val="510"/>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1</w:t>
            </w:r>
          </w:p>
        </w:tc>
        <w:tc>
          <w:tcPr>
            <w:tcW w:w="87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jc w:val="both"/>
              <w:rPr>
                <w:rFonts w:ascii="Calibri" w:hAnsi="Calibri" w:cs="Calibri"/>
                <w:lang w:val="en-US"/>
              </w:rPr>
            </w:pPr>
            <w:r>
              <w:rPr>
                <w:rFonts w:ascii="Times New Roman CYR" w:hAnsi="Times New Roman CYR" w:cs="Times New Roman CYR"/>
                <w:sz w:val="24"/>
                <w:szCs w:val="24"/>
              </w:rPr>
              <w:t>Строительство объекта капитального строительства</w:t>
            </w:r>
            <w:r>
              <w:rPr>
                <w:rFonts w:ascii="Times New Roman CYR" w:hAnsi="Times New Roman CYR" w:cs="Times New Roman CYR"/>
                <w:sz w:val="24"/>
                <w:szCs w:val="24"/>
                <w:lang w:val="en-US"/>
              </w:rPr>
              <w:t> </w:t>
            </w:r>
            <w:r>
              <w:rPr>
                <w:rFonts w:ascii="Times New Roman CYR" w:hAnsi="Times New Roman CYR" w:cs="Times New Roman CYR"/>
                <w:sz w:val="24"/>
                <w:szCs w:val="24"/>
                <w:vertAlign w:val="superscript"/>
                <w:lang w:val="en-US"/>
              </w:rPr>
              <w:t>4</w:t>
            </w:r>
          </w:p>
        </w:tc>
        <w:tc>
          <w:tcPr>
            <w:tcW w:w="482" w:type="dxa"/>
            <w:tcBorders>
              <w:top w:val="single" w:sz="2" w:space="0" w:color="000000"/>
              <w:left w:val="single" w:sz="2" w:space="0" w:color="000000"/>
              <w:bottom w:val="single" w:sz="2" w:space="0" w:color="000000"/>
              <w:right w:val="single" w:sz="2" w:space="0" w:color="000000"/>
            </w:tcBorders>
            <w:shd w:val="clear" w:color="000000" w:fill="B2B2B2"/>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510"/>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87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jc w:val="both"/>
              <w:rPr>
                <w:rFonts w:ascii="Calibri" w:hAnsi="Calibri" w:cs="Calibri"/>
                <w:lang w:val="en-US"/>
              </w:rPr>
            </w:pPr>
            <w:r>
              <w:rPr>
                <w:rFonts w:ascii="Times New Roman CYR" w:hAnsi="Times New Roman CYR" w:cs="Times New Roman CYR"/>
                <w:sz w:val="24"/>
                <w:szCs w:val="24"/>
              </w:rPr>
              <w:t>Реконструкцию объекта капитального строительства</w:t>
            </w:r>
            <w:r>
              <w:rPr>
                <w:rFonts w:ascii="Times New Roman CYR" w:hAnsi="Times New Roman CYR" w:cs="Times New Roman CYR"/>
                <w:sz w:val="24"/>
                <w:szCs w:val="24"/>
                <w:lang w:val="en-US"/>
              </w:rPr>
              <w:t> </w:t>
            </w:r>
            <w:r>
              <w:rPr>
                <w:rFonts w:ascii="Times New Roman CYR" w:hAnsi="Times New Roman CYR" w:cs="Times New Roman CYR"/>
                <w:sz w:val="24"/>
                <w:szCs w:val="24"/>
                <w:vertAlign w:val="superscript"/>
                <w:lang w:val="en-US"/>
              </w:rPr>
              <w:t>4</w:t>
            </w:r>
          </w:p>
        </w:tc>
        <w:tc>
          <w:tcPr>
            <w:tcW w:w="482" w:type="dxa"/>
            <w:tcBorders>
              <w:top w:val="single" w:sz="2" w:space="0" w:color="000000"/>
              <w:left w:val="single" w:sz="2" w:space="0" w:color="000000"/>
              <w:bottom w:val="single" w:sz="2" w:space="0" w:color="000000"/>
              <w:right w:val="single" w:sz="2" w:space="0" w:color="000000"/>
            </w:tcBorders>
            <w:shd w:val="clear" w:color="000000" w:fill="B2B2B2"/>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87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4</w:t>
            </w:r>
          </w:p>
        </w:tc>
        <w:tc>
          <w:tcPr>
            <w:tcW w:w="482" w:type="dxa"/>
            <w:tcBorders>
              <w:top w:val="single" w:sz="2" w:space="0" w:color="000000"/>
              <w:left w:val="single" w:sz="2" w:space="0" w:color="000000"/>
              <w:bottom w:val="single" w:sz="2" w:space="0" w:color="000000"/>
              <w:right w:val="single" w:sz="2" w:space="0" w:color="000000"/>
            </w:tcBorders>
            <w:shd w:val="clear" w:color="000000" w:fill="B2B2B2"/>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87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Строительство линейного объекта (объекта капитального строительства, входящего в состав линейного объекта)</w:t>
            </w:r>
            <w:r>
              <w:rPr>
                <w:rFonts w:ascii="Times New Roman CYR" w:hAnsi="Times New Roman CYR" w:cs="Times New Roman CYR"/>
                <w:sz w:val="24"/>
                <w:szCs w:val="24"/>
                <w:vertAlign w:val="superscript"/>
              </w:rPr>
              <w:t>4</w:t>
            </w:r>
          </w:p>
        </w:tc>
        <w:tc>
          <w:tcPr>
            <w:tcW w:w="482" w:type="dxa"/>
            <w:tcBorders>
              <w:top w:val="single" w:sz="2" w:space="0" w:color="000000"/>
              <w:left w:val="single" w:sz="2" w:space="0" w:color="000000"/>
              <w:bottom w:val="single" w:sz="2" w:space="0" w:color="000000"/>
              <w:right w:val="single" w:sz="2" w:space="0" w:color="000000"/>
            </w:tcBorders>
            <w:shd w:val="clear" w:color="000000" w:fill="B2B2B2"/>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87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Реконструкцию линейного объекта (объекта капитального строительства, входящего в состав линейного объекта)</w:t>
            </w:r>
            <w:r>
              <w:rPr>
                <w:rFonts w:ascii="Times New Roman CYR" w:hAnsi="Times New Roman CYR" w:cs="Times New Roman CYR"/>
                <w:sz w:val="24"/>
                <w:szCs w:val="24"/>
                <w:vertAlign w:val="superscript"/>
              </w:rPr>
              <w:t>4</w:t>
            </w:r>
          </w:p>
        </w:tc>
        <w:tc>
          <w:tcPr>
            <w:tcW w:w="482" w:type="dxa"/>
            <w:tcBorders>
              <w:top w:val="single" w:sz="2" w:space="0" w:color="000000"/>
              <w:left w:val="single" w:sz="2" w:space="0" w:color="000000"/>
              <w:bottom w:val="single" w:sz="2" w:space="0" w:color="000000"/>
              <w:right w:val="single" w:sz="2" w:space="0" w:color="000000"/>
            </w:tcBorders>
            <w:shd w:val="clear" w:color="000000" w:fill="B2B2B2"/>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2</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Наименование объекта капитального строительства (этапа) в соответствии с проектной документацией</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5</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 xml:space="preserve">Наименование организации, выдавшей </w:t>
            </w:r>
            <w:r>
              <w:rPr>
                <w:rFonts w:ascii="Times New Roman CYR" w:hAnsi="Times New Roman CYR" w:cs="Times New Roman CYR"/>
                <w:sz w:val="24"/>
                <w:szCs w:val="24"/>
              </w:rPr>
              <w:lastRenderedPageBreak/>
              <w:t>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bl>
    <w:p w:rsidR="00A12187" w:rsidRPr="00684E48" w:rsidRDefault="00A12187" w:rsidP="00A12187">
      <w:pPr>
        <w:autoSpaceDE w:val="0"/>
        <w:autoSpaceDN w:val="0"/>
        <w:adjustRightInd w:val="0"/>
        <w:spacing w:after="0" w:line="240" w:lineRule="auto"/>
        <w:rPr>
          <w:rFonts w:ascii="Calibri" w:hAnsi="Calibri" w:cs="Calibri"/>
        </w:rPr>
      </w:pPr>
    </w:p>
    <w:tbl>
      <w:tblPr>
        <w:tblW w:w="0" w:type="auto"/>
        <w:tblLayout w:type="fixed"/>
        <w:tblCellMar>
          <w:left w:w="28" w:type="dxa"/>
          <w:right w:w="28" w:type="dxa"/>
        </w:tblCellMar>
        <w:tblLook w:val="0000"/>
      </w:tblPr>
      <w:tblGrid>
        <w:gridCol w:w="680"/>
        <w:gridCol w:w="2126"/>
        <w:gridCol w:w="2098"/>
        <w:gridCol w:w="936"/>
        <w:gridCol w:w="2183"/>
        <w:gridCol w:w="1928"/>
      </w:tblGrid>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6</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3</w:t>
            </w: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7</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7</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Кадастровый номер реконструируемого объекта капитального строительства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8</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3.1</w:t>
            </w: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Сведения о градостроительном плане земельного участка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9</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3.2</w:t>
            </w: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Сведения о проекте планировки и проекте межевания территории</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10</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3.3</w:t>
            </w:r>
          </w:p>
        </w:tc>
        <w:tc>
          <w:tcPr>
            <w:tcW w:w="51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11</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4</w:t>
            </w:r>
          </w:p>
        </w:tc>
        <w:tc>
          <w:tcPr>
            <w:tcW w:w="927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jc w:val="both"/>
              <w:rPr>
                <w:rFonts w:ascii="Calibri" w:hAnsi="Calibri" w:cs="Calibri"/>
              </w:rPr>
            </w:pPr>
            <w:r>
              <w:rPr>
                <w:rFonts w:ascii="Times New Roman CYR" w:hAnsi="Times New Roman CYR" w:cs="Times New Roman CYR"/>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CYR" w:hAnsi="Times New Roman CYR" w:cs="Times New Roman CYR"/>
                <w:sz w:val="24"/>
                <w:szCs w:val="24"/>
                <w:vertAlign w:val="superscript"/>
              </w:rPr>
              <w:t>12</w:t>
            </w:r>
            <w:r>
              <w:rPr>
                <w:rFonts w:ascii="Times New Roman CYR" w:hAnsi="Times New Roman CYR" w:cs="Times New Roman CYR"/>
                <w:sz w:val="24"/>
                <w:szCs w:val="24"/>
              </w:rPr>
              <w:t xml:space="preserve"> </w:t>
            </w:r>
          </w:p>
        </w:tc>
      </w:tr>
      <w:tr w:rsidR="00A12187" w:rsidRPr="00684E48" w:rsidTr="0052010B">
        <w:trPr>
          <w:trHeight w:val="1276"/>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927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jc w:val="both"/>
              <w:rPr>
                <w:rFonts w:ascii="Times New Roman CYR" w:hAnsi="Times New Roman CYR" w:cs="Times New Roman CYR"/>
                <w:sz w:val="24"/>
                <w:szCs w:val="24"/>
                <w:vertAlign w:val="superscript"/>
              </w:rPr>
            </w:pPr>
            <w:r>
              <w:rPr>
                <w:rFonts w:ascii="Times New Roman CYR" w:hAnsi="Times New Roman CYR" w:cs="Times New Roman CY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r>
              <w:rPr>
                <w:rFonts w:ascii="Times New Roman CYR" w:hAnsi="Times New Roman CYR" w:cs="Times New Roman CYR"/>
                <w:sz w:val="24"/>
                <w:szCs w:val="24"/>
                <w:vertAlign w:val="superscript"/>
              </w:rPr>
              <w:t>13</w:t>
            </w:r>
          </w:p>
          <w:p w:rsidR="00A12187" w:rsidRPr="00684E48" w:rsidRDefault="00A12187" w:rsidP="0052010B">
            <w:pPr>
              <w:autoSpaceDE w:val="0"/>
              <w:autoSpaceDN w:val="0"/>
              <w:adjustRightInd w:val="0"/>
              <w:spacing w:after="0" w:line="240" w:lineRule="auto"/>
              <w:ind w:left="57" w:right="57"/>
              <w:jc w:val="both"/>
              <w:rPr>
                <w:rFonts w:ascii="Calibri" w:hAnsi="Calibri" w:cs="Calibri"/>
              </w:rPr>
            </w:pPr>
          </w:p>
        </w:tc>
      </w:tr>
      <w:tr w:rsidR="00A12187"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Общая площадь</w:t>
            </w:r>
            <w:r>
              <w:rPr>
                <w:rFonts w:ascii="Times New Roman CYR" w:hAnsi="Times New Roman CYR" w:cs="Times New Roman CYR"/>
                <w:sz w:val="24"/>
                <w:szCs w:val="24"/>
              </w:rPr>
              <w:br/>
            </w:r>
            <w:r>
              <w:rPr>
                <w:rFonts w:ascii="Times New Roman CYR" w:hAnsi="Times New Roman CYR" w:cs="Times New Roman CYR"/>
                <w:sz w:val="24"/>
                <w:szCs w:val="24"/>
                <w:lang w:val="en-US"/>
              </w:rPr>
              <w:t>(</w:t>
            </w:r>
            <w:r>
              <w:rPr>
                <w:rFonts w:ascii="Times New Roman CYR" w:hAnsi="Times New Roman CYR" w:cs="Times New Roman CYR"/>
                <w:sz w:val="24"/>
                <w:szCs w:val="24"/>
              </w:rPr>
              <w:t>кв. м):</w:t>
            </w:r>
          </w:p>
        </w:tc>
        <w:tc>
          <w:tcPr>
            <w:tcW w:w="209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Площадь</w:t>
            </w:r>
            <w:r>
              <w:rPr>
                <w:rFonts w:ascii="Times New Roman CYR" w:hAnsi="Times New Roman CYR" w:cs="Times New Roman CYR"/>
                <w:sz w:val="24"/>
                <w:szCs w:val="24"/>
              </w:rPr>
              <w:br/>
              <w:t>участка (кв. м):</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Объем</w:t>
            </w:r>
            <w:r>
              <w:rPr>
                <w:rFonts w:ascii="Times New Roman CYR" w:hAnsi="Times New Roman CYR" w:cs="Times New Roman CYR"/>
                <w:sz w:val="24"/>
                <w:szCs w:val="24"/>
              </w:rPr>
              <w:br/>
            </w:r>
            <w:r>
              <w:rPr>
                <w:rFonts w:ascii="Times New Roman CYR" w:hAnsi="Times New Roman CYR" w:cs="Times New Roman CYR"/>
                <w:sz w:val="24"/>
                <w:szCs w:val="24"/>
                <w:lang w:val="en-US"/>
              </w:rPr>
              <w:t>(</w:t>
            </w:r>
            <w:r>
              <w:rPr>
                <w:rFonts w:ascii="Times New Roman CYR" w:hAnsi="Times New Roman CYR" w:cs="Times New Roman CYR"/>
                <w:sz w:val="24"/>
                <w:szCs w:val="24"/>
              </w:rPr>
              <w:t>куб. м):</w:t>
            </w:r>
          </w:p>
        </w:tc>
        <w:tc>
          <w:tcPr>
            <w:tcW w:w="209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rPr>
                <w:rFonts w:ascii="Calibri" w:hAnsi="Calibri" w:cs="Calibri"/>
              </w:rPr>
            </w:pPr>
            <w:r>
              <w:rPr>
                <w:rFonts w:ascii="Times New Roman CYR" w:hAnsi="Times New Roman CYR" w:cs="Times New Roman CYR"/>
                <w:sz w:val="24"/>
                <w:szCs w:val="24"/>
              </w:rPr>
              <w:t>в том числе</w:t>
            </w:r>
            <w:r>
              <w:rPr>
                <w:rFonts w:ascii="Times New Roman CYR" w:hAnsi="Times New Roman CYR" w:cs="Times New Roman CYR"/>
                <w:sz w:val="24"/>
                <w:szCs w:val="24"/>
              </w:rPr>
              <w:br/>
              <w:t>подземной части (куб</w:t>
            </w:r>
            <w:proofErr w:type="gramStart"/>
            <w:r>
              <w:rPr>
                <w:rFonts w:ascii="Times New Roman CYR" w:hAnsi="Times New Roman CYR" w:cs="Times New Roman CYR"/>
                <w:sz w:val="24"/>
                <w:szCs w:val="24"/>
              </w:rPr>
              <w:t>.м</w:t>
            </w:r>
            <w:proofErr w:type="gramEnd"/>
            <w:r>
              <w:rPr>
                <w:rFonts w:ascii="Times New Roman CYR" w:hAnsi="Times New Roman CYR" w:cs="Times New Roman CYR"/>
                <w:sz w:val="24"/>
                <w:szCs w:val="24"/>
              </w:rPr>
              <w:t>):</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Количество этажей (шт.):</w:t>
            </w:r>
          </w:p>
        </w:tc>
        <w:tc>
          <w:tcPr>
            <w:tcW w:w="209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Высота (м):</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 xml:space="preserve">Количество </w:t>
            </w:r>
            <w:r>
              <w:rPr>
                <w:rFonts w:ascii="Times New Roman CYR" w:hAnsi="Times New Roman CYR" w:cs="Times New Roman CYR"/>
                <w:sz w:val="24"/>
                <w:szCs w:val="24"/>
              </w:rPr>
              <w:lastRenderedPageBreak/>
              <w:t>подземных этажей (шт.):</w:t>
            </w:r>
          </w:p>
        </w:tc>
        <w:tc>
          <w:tcPr>
            <w:tcW w:w="209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Вместимость (чел.):</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Площадь застройки (кв. м):</w:t>
            </w:r>
          </w:p>
        </w:tc>
        <w:tc>
          <w:tcPr>
            <w:tcW w:w="209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Иные</w:t>
            </w:r>
            <w:r>
              <w:rPr>
                <w:rFonts w:ascii="Times New Roman CYR" w:hAnsi="Times New Roman CYR" w:cs="Times New Roman CYR"/>
                <w:sz w:val="24"/>
                <w:szCs w:val="24"/>
              </w:rPr>
              <w:br/>
              <w:t xml:space="preserve">показатели </w:t>
            </w:r>
            <w:r>
              <w:rPr>
                <w:rFonts w:ascii="Times New Roman CYR" w:hAnsi="Times New Roman CYR" w:cs="Times New Roman CYR"/>
                <w:sz w:val="24"/>
                <w:szCs w:val="24"/>
                <w:vertAlign w:val="superscript"/>
              </w:rPr>
              <w:t>14</w:t>
            </w:r>
            <w:r>
              <w:rPr>
                <w:rFonts w:ascii="Times New Roman CYR" w:hAnsi="Times New Roman CYR" w:cs="Times New Roman CYR"/>
                <w:sz w:val="24"/>
                <w:szCs w:val="24"/>
              </w:rPr>
              <w:t>:</w:t>
            </w:r>
          </w:p>
        </w:tc>
        <w:tc>
          <w:tcPr>
            <w:tcW w:w="714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p>
        </w:tc>
      </w:tr>
      <w:tr w:rsidR="00A12187" w:rsidTr="0052010B">
        <w:trPr>
          <w:trHeight w:val="539"/>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5</w:t>
            </w:r>
          </w:p>
        </w:tc>
        <w:tc>
          <w:tcPr>
            <w:tcW w:w="42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 xml:space="preserve">Адрес (местоположение) объекта </w:t>
            </w:r>
            <w:r>
              <w:rPr>
                <w:rFonts w:ascii="Times New Roman CYR" w:hAnsi="Times New Roman CYR" w:cs="Times New Roman CYR"/>
                <w:sz w:val="24"/>
                <w:szCs w:val="24"/>
                <w:vertAlign w:val="superscript"/>
              </w:rPr>
              <w:t>15</w:t>
            </w:r>
            <w:r>
              <w:rPr>
                <w:rFonts w:ascii="Times New Roman CYR" w:hAnsi="Times New Roman CYR" w:cs="Times New Roman CYR"/>
                <w:sz w:val="24"/>
                <w:szCs w:val="24"/>
              </w:rPr>
              <w:t>:</w:t>
            </w:r>
          </w:p>
        </w:tc>
        <w:tc>
          <w:tcPr>
            <w:tcW w:w="504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p>
        </w:tc>
      </w:tr>
      <w:tr w:rsidR="00A12187" w:rsidRPr="00684E48" w:rsidTr="0052010B">
        <w:trPr>
          <w:trHeight w:val="539"/>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en-US"/>
              </w:rPr>
              <w:t>6</w:t>
            </w:r>
          </w:p>
        </w:tc>
        <w:tc>
          <w:tcPr>
            <w:tcW w:w="927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rPr>
                <w:rFonts w:ascii="Calibri" w:hAnsi="Calibri" w:cs="Calibri"/>
              </w:rPr>
            </w:pPr>
            <w:r>
              <w:rPr>
                <w:rFonts w:ascii="Times New Roman CYR" w:hAnsi="Times New Roman CYR" w:cs="Times New Roman CYR"/>
                <w:sz w:val="24"/>
                <w:szCs w:val="24"/>
              </w:rPr>
              <w:t>Краткие проектные характеристики линейного объекта</w:t>
            </w:r>
            <w:r>
              <w:rPr>
                <w:rFonts w:ascii="Times New Roman CYR" w:hAnsi="Times New Roman CYR" w:cs="Times New Roman CYR"/>
                <w:sz w:val="24"/>
                <w:szCs w:val="24"/>
                <w:lang w:val="en-US"/>
              </w:rPr>
              <w:t> </w:t>
            </w:r>
            <w:r w:rsidRPr="00684E48">
              <w:rPr>
                <w:rFonts w:ascii="Times New Roman CYR" w:hAnsi="Times New Roman CYR" w:cs="Times New Roman CYR"/>
                <w:sz w:val="24"/>
                <w:szCs w:val="24"/>
                <w:vertAlign w:val="superscript"/>
              </w:rPr>
              <w:t>16</w:t>
            </w:r>
            <w:r w:rsidRPr="00684E48">
              <w:rPr>
                <w:rFonts w:ascii="Times New Roman CYR" w:hAnsi="Times New Roman CYR" w:cs="Times New Roman CYR"/>
                <w:sz w:val="24"/>
                <w:szCs w:val="24"/>
              </w:rPr>
              <w:t>:</w:t>
            </w:r>
          </w:p>
        </w:tc>
      </w:tr>
    </w:tbl>
    <w:p w:rsidR="00A12187" w:rsidRPr="00684E48" w:rsidRDefault="00A12187" w:rsidP="00A12187">
      <w:pPr>
        <w:autoSpaceDE w:val="0"/>
        <w:autoSpaceDN w:val="0"/>
        <w:adjustRightInd w:val="0"/>
        <w:spacing w:after="0" w:line="240" w:lineRule="auto"/>
        <w:rPr>
          <w:rFonts w:ascii="Calibri" w:hAnsi="Calibri" w:cs="Calibri"/>
        </w:rPr>
      </w:pPr>
    </w:p>
    <w:tbl>
      <w:tblPr>
        <w:tblW w:w="0" w:type="auto"/>
        <w:tblLayout w:type="fixed"/>
        <w:tblCellMar>
          <w:left w:w="28" w:type="dxa"/>
          <w:right w:w="28" w:type="dxa"/>
        </w:tblCellMar>
        <w:tblLook w:val="0000"/>
      </w:tblPr>
      <w:tblGrid>
        <w:gridCol w:w="680"/>
        <w:gridCol w:w="5160"/>
        <w:gridCol w:w="4111"/>
      </w:tblGrid>
      <w:tr w:rsidR="00A12187" w:rsidTr="0052010B">
        <w:trPr>
          <w:trHeight w:val="539"/>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Категория:</w:t>
            </w:r>
            <w:r>
              <w:rPr>
                <w:rFonts w:ascii="Times New Roman CYR" w:hAnsi="Times New Roman CYR" w:cs="Times New Roman CYR"/>
                <w:sz w:val="24"/>
                <w:szCs w:val="24"/>
              </w:rPr>
              <w:br/>
            </w:r>
            <w:r>
              <w:rPr>
                <w:rFonts w:ascii="Times New Roman CYR" w:hAnsi="Times New Roman CYR" w:cs="Times New Roman CYR"/>
                <w:sz w:val="24"/>
                <w:szCs w:val="24"/>
                <w:lang w:val="en-US"/>
              </w:rPr>
              <w:t>(</w:t>
            </w:r>
            <w:r>
              <w:rPr>
                <w:rFonts w:ascii="Times New Roman CYR" w:hAnsi="Times New Roman CYR" w:cs="Times New Roman CYR"/>
                <w:sz w:val="24"/>
                <w:szCs w:val="24"/>
              </w:rPr>
              <w:t>класс)</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539"/>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Протяженность:</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RPr="00684E48" w:rsidTr="0052010B">
        <w:trPr>
          <w:trHeight w:val="820"/>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rPr>
                <w:rFonts w:ascii="Calibri" w:hAnsi="Calibri" w:cs="Calibri"/>
              </w:rPr>
            </w:pPr>
            <w:r>
              <w:rPr>
                <w:rFonts w:ascii="Times New Roman CYR" w:hAnsi="Times New Roman CYR" w:cs="Times New Roman CYR"/>
                <w:sz w:val="24"/>
                <w:szCs w:val="24"/>
              </w:rPr>
              <w:t>Мощность (пропускная способность, грузооборот, интенсивность движения):</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RPr="00684E48" w:rsidTr="0052010B">
        <w:trPr>
          <w:trHeight w:val="1"/>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rPr>
                <w:rFonts w:ascii="Calibri" w:hAnsi="Calibri" w:cs="Calibri"/>
              </w:rPr>
            </w:pPr>
            <w:r>
              <w:rPr>
                <w:rFonts w:ascii="Times New Roman CYR" w:hAnsi="Times New Roman CYR" w:cs="Times New Roman CYR"/>
                <w:sz w:val="24"/>
                <w:szCs w:val="24"/>
              </w:rPr>
              <w:t xml:space="preserve">Тип (КЛ, </w:t>
            </w:r>
            <w:proofErr w:type="gramStart"/>
            <w:r>
              <w:rPr>
                <w:rFonts w:ascii="Times New Roman CYR" w:hAnsi="Times New Roman CYR" w:cs="Times New Roman CYR"/>
                <w:sz w:val="24"/>
                <w:szCs w:val="24"/>
              </w:rPr>
              <w:t>ВЛ</w:t>
            </w:r>
            <w:proofErr w:type="gramEnd"/>
            <w:r>
              <w:rPr>
                <w:rFonts w:ascii="Times New Roman CYR" w:hAnsi="Times New Roman CYR" w:cs="Times New Roman CYR"/>
                <w:sz w:val="24"/>
                <w:szCs w:val="24"/>
              </w:rPr>
              <w:t>, КВЛ), уровень напряжения линий электропередачи</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RPr="00684E48" w:rsidTr="0052010B">
        <w:trPr>
          <w:trHeight w:val="820"/>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ind w:left="57" w:right="57"/>
              <w:rPr>
                <w:rFonts w:ascii="Calibri" w:hAnsi="Calibri" w:cs="Calibri"/>
              </w:rPr>
            </w:pPr>
            <w:r>
              <w:rPr>
                <w:rFonts w:ascii="Times New Roman CYR" w:hAnsi="Times New Roman CYR" w:cs="Times New Roman CYR"/>
                <w:sz w:val="24"/>
                <w:szCs w:val="24"/>
              </w:rPr>
              <w:t>Перечень конструктивных элементов, оказывающих влияние на безопасность:</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r>
      <w:tr w:rsidR="00A12187" w:rsidTr="0052010B">
        <w:trPr>
          <w:trHeight w:val="539"/>
        </w:trPr>
        <w:tc>
          <w:tcPr>
            <w:tcW w:w="680"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ind w:left="57" w:right="57"/>
              <w:rPr>
                <w:rFonts w:ascii="Calibri" w:hAnsi="Calibri" w:cs="Calibri"/>
                <w:lang w:val="en-US"/>
              </w:rPr>
            </w:pPr>
            <w:r>
              <w:rPr>
                <w:rFonts w:ascii="Times New Roman CYR" w:hAnsi="Times New Roman CYR" w:cs="Times New Roman CYR"/>
                <w:sz w:val="24"/>
                <w:szCs w:val="24"/>
              </w:rPr>
              <w:t xml:space="preserve">Иные показатели </w:t>
            </w:r>
            <w:r>
              <w:rPr>
                <w:rFonts w:ascii="Times New Roman CYR" w:hAnsi="Times New Roman CYR" w:cs="Times New Roman CYR"/>
                <w:sz w:val="24"/>
                <w:szCs w:val="24"/>
                <w:vertAlign w:val="superscript"/>
              </w:rPr>
              <w:t>17</w:t>
            </w:r>
            <w:r>
              <w:rPr>
                <w:rFonts w:ascii="Times New Roman CYR" w:hAnsi="Times New Roman CYR" w:cs="Times New Roman CYR"/>
                <w:sz w:val="24"/>
                <w:szCs w:val="24"/>
              </w:rPr>
              <w:t>:</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p>
        </w:tc>
      </w:tr>
    </w:tbl>
    <w:p w:rsidR="00A12187" w:rsidRDefault="00A12187" w:rsidP="00A12187">
      <w:pPr>
        <w:autoSpaceDE w:val="0"/>
        <w:autoSpaceDN w:val="0"/>
        <w:adjustRightInd w:val="0"/>
        <w:spacing w:after="240" w:line="240" w:lineRule="auto"/>
        <w:rPr>
          <w:rFonts w:ascii="Calibri" w:hAnsi="Calibri" w:cs="Calibri"/>
          <w:lang w:val="en-US"/>
        </w:rPr>
      </w:pPr>
    </w:p>
    <w:tbl>
      <w:tblPr>
        <w:tblW w:w="0" w:type="auto"/>
        <w:tblLayout w:type="fixed"/>
        <w:tblCellMar>
          <w:left w:w="28" w:type="dxa"/>
          <w:right w:w="28" w:type="dxa"/>
        </w:tblCellMar>
        <w:tblLook w:val="0000"/>
      </w:tblPr>
      <w:tblGrid>
        <w:gridCol w:w="3827"/>
        <w:gridCol w:w="1108"/>
        <w:gridCol w:w="454"/>
        <w:gridCol w:w="227"/>
        <w:gridCol w:w="1247"/>
        <w:gridCol w:w="340"/>
        <w:gridCol w:w="340"/>
        <w:gridCol w:w="1758"/>
        <w:gridCol w:w="1616"/>
      </w:tblGrid>
      <w:tr w:rsidR="00A12187" w:rsidTr="0052010B">
        <w:trPr>
          <w:trHeight w:val="1"/>
        </w:trPr>
        <w:tc>
          <w:tcPr>
            <w:tcW w:w="38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Pr="00684E48" w:rsidRDefault="00A12187" w:rsidP="0052010B">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 xml:space="preserve">Срок действия настоящего разрешения – </w:t>
            </w:r>
            <w:proofErr w:type="gramStart"/>
            <w:r>
              <w:rPr>
                <w:rFonts w:ascii="Times New Roman CYR" w:hAnsi="Times New Roman CYR" w:cs="Times New Roman CYR"/>
                <w:sz w:val="20"/>
                <w:szCs w:val="20"/>
              </w:rPr>
              <w:t>до</w:t>
            </w:r>
            <w:proofErr w:type="gramEnd"/>
          </w:p>
        </w:tc>
        <w:tc>
          <w:tcPr>
            <w:tcW w:w="110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w:t>
            </w:r>
          </w:p>
        </w:tc>
        <w:tc>
          <w:tcPr>
            <w:tcW w:w="45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20</w:t>
            </w: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175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ind w:left="57"/>
              <w:rPr>
                <w:rFonts w:ascii="Calibri" w:hAnsi="Calibri" w:cs="Calibri"/>
                <w:lang w:val="en-US"/>
              </w:rPr>
            </w:pPr>
            <w:r>
              <w:rPr>
                <w:rFonts w:ascii="Times New Roman CYR" w:hAnsi="Times New Roman CYR" w:cs="Times New Roman CYR"/>
                <w:sz w:val="20"/>
                <w:szCs w:val="20"/>
              </w:rPr>
              <w:t xml:space="preserve">г. в соответствии </w:t>
            </w:r>
            <w:proofErr w:type="gramStart"/>
            <w:r>
              <w:rPr>
                <w:rFonts w:ascii="Times New Roman CYR" w:hAnsi="Times New Roman CYR" w:cs="Times New Roman CYR"/>
                <w:sz w:val="20"/>
                <w:szCs w:val="20"/>
              </w:rPr>
              <w:t>с</w:t>
            </w:r>
            <w:proofErr w:type="gramEnd"/>
          </w:p>
        </w:tc>
        <w:tc>
          <w:tcPr>
            <w:tcW w:w="161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r>
    </w:tbl>
    <w:p w:rsidR="00A12187" w:rsidRDefault="00A12187" w:rsidP="00A12187">
      <w:pPr>
        <w:tabs>
          <w:tab w:val="right" w:pos="9923"/>
        </w:tabs>
        <w:autoSpaceDE w:val="0"/>
        <w:autoSpaceDN w:val="0"/>
        <w:adjustRightInd w:val="0"/>
        <w:spacing w:after="0" w:line="240"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ab/>
      </w:r>
      <w:r>
        <w:rPr>
          <w:rFonts w:ascii="Times New Roman CYR" w:hAnsi="Times New Roman CYR" w:cs="Times New Roman CYR"/>
          <w:sz w:val="20"/>
          <w:szCs w:val="20"/>
          <w:vertAlign w:val="superscript"/>
          <w:lang w:val="en-US"/>
        </w:rPr>
        <w:t>18</w:t>
      </w:r>
    </w:p>
    <w:p w:rsidR="00A12187" w:rsidRDefault="00A12187" w:rsidP="00A12187">
      <w:pPr>
        <w:autoSpaceDE w:val="0"/>
        <w:autoSpaceDN w:val="0"/>
        <w:adjustRightInd w:val="0"/>
        <w:spacing w:after="360" w:line="240" w:lineRule="auto"/>
        <w:ind w:right="198"/>
        <w:rPr>
          <w:rFonts w:ascii="Calibri" w:hAnsi="Calibri" w:cs="Calibri"/>
          <w:lang w:val="en-US"/>
        </w:rPr>
      </w:pPr>
    </w:p>
    <w:tbl>
      <w:tblPr>
        <w:tblW w:w="0" w:type="auto"/>
        <w:tblLayout w:type="fixed"/>
        <w:tblCellMar>
          <w:left w:w="28" w:type="dxa"/>
          <w:right w:w="28" w:type="dxa"/>
        </w:tblCellMar>
        <w:tblLook w:val="0000"/>
      </w:tblPr>
      <w:tblGrid>
        <w:gridCol w:w="3175"/>
        <w:gridCol w:w="851"/>
        <w:gridCol w:w="1701"/>
        <w:gridCol w:w="1304"/>
        <w:gridCol w:w="2948"/>
      </w:tblGrid>
      <w:tr w:rsidR="00A12187" w:rsidTr="0052010B">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130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294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r w:rsidRPr="00684E48">
              <w:rPr>
                <w:rFonts w:ascii="Times New Roman CYR" w:hAnsi="Times New Roman CYR" w:cs="Times New Roman CYR"/>
                <w:sz w:val="18"/>
                <w:szCs w:val="18"/>
              </w:rPr>
              <w:t>(</w:t>
            </w:r>
            <w:r>
              <w:rPr>
                <w:rFonts w:ascii="Times New Roman CYR" w:hAnsi="Times New Roman CYR" w:cs="Times New Roman CYR"/>
                <w:sz w:val="18"/>
                <w:szCs w:val="18"/>
              </w:rPr>
              <w:t>должность уполномоченного</w:t>
            </w:r>
            <w:r>
              <w:rPr>
                <w:rFonts w:ascii="Times New Roman CYR" w:hAnsi="Times New Roman CYR" w:cs="Times New Roman CYR"/>
                <w:sz w:val="18"/>
                <w:szCs w:val="18"/>
              </w:rPr>
              <w:br/>
              <w:t>лица органа, осуществляющего</w:t>
            </w:r>
            <w:r>
              <w:rPr>
                <w:rFonts w:ascii="Times New Roman CYR" w:hAnsi="Times New Roman CYR" w:cs="Times New Roman CYR"/>
                <w:sz w:val="18"/>
                <w:szCs w:val="18"/>
              </w:rPr>
              <w:br/>
              <w:t>выдачу разрешения на строительство)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18"/>
                <w:szCs w:val="18"/>
                <w:lang w:val="en-US"/>
              </w:rPr>
              <w:t>(</w:t>
            </w:r>
            <w:r>
              <w:rPr>
                <w:rFonts w:ascii="Times New Roman CYR" w:hAnsi="Times New Roman CYR" w:cs="Times New Roman CYR"/>
                <w:sz w:val="18"/>
                <w:szCs w:val="18"/>
              </w:rPr>
              <w:t>подпись)</w:t>
            </w:r>
          </w:p>
        </w:tc>
        <w:tc>
          <w:tcPr>
            <w:tcW w:w="1304"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p>
        </w:tc>
        <w:tc>
          <w:tcPr>
            <w:tcW w:w="294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18"/>
                <w:szCs w:val="18"/>
                <w:lang w:val="en-US"/>
              </w:rPr>
              <w:t>(</w:t>
            </w:r>
            <w:r>
              <w:rPr>
                <w:rFonts w:ascii="Times New Roman CYR" w:hAnsi="Times New Roman CYR" w:cs="Times New Roman CYR"/>
                <w:sz w:val="18"/>
                <w:szCs w:val="18"/>
              </w:rPr>
              <w:t>расшифровка подписи)</w:t>
            </w:r>
          </w:p>
        </w:tc>
      </w:tr>
    </w:tbl>
    <w:p w:rsidR="00A12187" w:rsidRDefault="00A12187" w:rsidP="00A12187">
      <w:pPr>
        <w:autoSpaceDE w:val="0"/>
        <w:autoSpaceDN w:val="0"/>
        <w:adjustRightInd w:val="0"/>
        <w:spacing w:after="240" w:line="240" w:lineRule="auto"/>
        <w:rPr>
          <w:rFonts w:ascii="Calibri" w:hAnsi="Calibri" w:cs="Calibri"/>
          <w:lang w:val="en-US"/>
        </w:rPr>
      </w:pPr>
    </w:p>
    <w:tbl>
      <w:tblPr>
        <w:tblW w:w="0" w:type="auto"/>
        <w:tblLayout w:type="fixed"/>
        <w:tblCellMar>
          <w:left w:w="28" w:type="dxa"/>
          <w:right w:w="28" w:type="dxa"/>
        </w:tblCellMar>
        <w:tblLook w:val="0000"/>
      </w:tblPr>
      <w:tblGrid>
        <w:gridCol w:w="469"/>
        <w:gridCol w:w="454"/>
        <w:gridCol w:w="227"/>
        <w:gridCol w:w="1247"/>
        <w:gridCol w:w="340"/>
        <w:gridCol w:w="340"/>
        <w:gridCol w:w="511"/>
      </w:tblGrid>
      <w:tr w:rsidR="00A12187" w:rsidTr="0052010B">
        <w:trPr>
          <w:trHeight w:val="1"/>
        </w:trPr>
        <w:tc>
          <w:tcPr>
            <w:tcW w:w="46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w:t>
            </w:r>
          </w:p>
        </w:tc>
        <w:tc>
          <w:tcPr>
            <w:tcW w:w="45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20</w:t>
            </w: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51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ind w:left="57"/>
              <w:rPr>
                <w:rFonts w:ascii="Calibri" w:hAnsi="Calibri" w:cs="Calibri"/>
                <w:lang w:val="en-US"/>
              </w:rPr>
            </w:pPr>
            <w:proofErr w:type="gramStart"/>
            <w:r>
              <w:rPr>
                <w:rFonts w:ascii="Times New Roman CYR" w:hAnsi="Times New Roman CYR" w:cs="Times New Roman CYR"/>
                <w:sz w:val="20"/>
                <w:szCs w:val="20"/>
              </w:rPr>
              <w:t>г</w:t>
            </w:r>
            <w:proofErr w:type="gramEnd"/>
            <w:r>
              <w:rPr>
                <w:rFonts w:ascii="Times New Roman CYR" w:hAnsi="Times New Roman CYR" w:cs="Times New Roman CYR"/>
                <w:sz w:val="20"/>
                <w:szCs w:val="20"/>
              </w:rPr>
              <w:t>.</w:t>
            </w:r>
          </w:p>
        </w:tc>
      </w:tr>
    </w:tbl>
    <w:p w:rsidR="00A12187" w:rsidRDefault="00A12187" w:rsidP="00A12187">
      <w:pPr>
        <w:autoSpaceDE w:val="0"/>
        <w:autoSpaceDN w:val="0"/>
        <w:adjustRightInd w:val="0"/>
        <w:spacing w:before="240" w:after="0" w:line="240" w:lineRule="auto"/>
        <w:rPr>
          <w:rFonts w:ascii="Times New Roman CYR" w:hAnsi="Times New Roman CYR" w:cs="Times New Roman CYR"/>
          <w:sz w:val="20"/>
          <w:szCs w:val="20"/>
        </w:rPr>
      </w:pPr>
      <w:r>
        <w:rPr>
          <w:rFonts w:ascii="Times New Roman CYR" w:hAnsi="Times New Roman CYR" w:cs="Times New Roman CYR"/>
          <w:sz w:val="20"/>
          <w:szCs w:val="20"/>
        </w:rPr>
        <w:t>М.П.</w:t>
      </w:r>
    </w:p>
    <w:p w:rsidR="00A12187" w:rsidRDefault="00A12187" w:rsidP="00A12187">
      <w:pPr>
        <w:autoSpaceDE w:val="0"/>
        <w:autoSpaceDN w:val="0"/>
        <w:adjustRightInd w:val="0"/>
        <w:spacing w:before="600"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Действие настоящего разрешения</w:t>
      </w:r>
    </w:p>
    <w:tbl>
      <w:tblPr>
        <w:tblW w:w="0" w:type="auto"/>
        <w:tblLayout w:type="fixed"/>
        <w:tblCellMar>
          <w:left w:w="28" w:type="dxa"/>
          <w:right w:w="28" w:type="dxa"/>
        </w:tblCellMar>
        <w:tblLook w:val="0000"/>
      </w:tblPr>
      <w:tblGrid>
        <w:gridCol w:w="1134"/>
        <w:gridCol w:w="552"/>
        <w:gridCol w:w="454"/>
        <w:gridCol w:w="227"/>
        <w:gridCol w:w="1247"/>
        <w:gridCol w:w="340"/>
        <w:gridCol w:w="340"/>
        <w:gridCol w:w="511"/>
      </w:tblGrid>
      <w:tr w:rsidR="00A12187" w:rsidTr="0052010B">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продлено до</w:t>
            </w:r>
          </w:p>
        </w:tc>
        <w:tc>
          <w:tcPr>
            <w:tcW w:w="55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w:t>
            </w:r>
          </w:p>
        </w:tc>
        <w:tc>
          <w:tcPr>
            <w:tcW w:w="45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20</w:t>
            </w: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51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ind w:left="57"/>
              <w:rPr>
                <w:rFonts w:ascii="Calibri" w:hAnsi="Calibri" w:cs="Calibri"/>
                <w:lang w:val="en-US"/>
              </w:rPr>
            </w:pPr>
            <w:r>
              <w:rPr>
                <w:rFonts w:ascii="Times New Roman CYR" w:hAnsi="Times New Roman CYR" w:cs="Times New Roman CYR"/>
                <w:sz w:val="20"/>
                <w:szCs w:val="20"/>
              </w:rPr>
              <w:t>г.</w:t>
            </w:r>
            <w:r>
              <w:rPr>
                <w:rFonts w:ascii="Times New Roman CYR" w:hAnsi="Times New Roman CYR" w:cs="Times New Roman CYR"/>
                <w:sz w:val="20"/>
                <w:szCs w:val="20"/>
                <w:vertAlign w:val="superscript"/>
              </w:rPr>
              <w:t>19</w:t>
            </w:r>
          </w:p>
        </w:tc>
      </w:tr>
    </w:tbl>
    <w:p w:rsidR="00A12187" w:rsidRDefault="00A12187" w:rsidP="00A12187">
      <w:pPr>
        <w:autoSpaceDE w:val="0"/>
        <w:autoSpaceDN w:val="0"/>
        <w:adjustRightInd w:val="0"/>
        <w:spacing w:after="120" w:line="240" w:lineRule="auto"/>
        <w:rPr>
          <w:rFonts w:ascii="Calibri" w:hAnsi="Calibri" w:cs="Calibri"/>
          <w:lang w:val="en-US"/>
        </w:rPr>
      </w:pPr>
    </w:p>
    <w:tbl>
      <w:tblPr>
        <w:tblW w:w="0" w:type="auto"/>
        <w:tblLayout w:type="fixed"/>
        <w:tblCellMar>
          <w:left w:w="28" w:type="dxa"/>
          <w:right w:w="28" w:type="dxa"/>
        </w:tblCellMar>
        <w:tblLook w:val="0000"/>
      </w:tblPr>
      <w:tblGrid>
        <w:gridCol w:w="3175"/>
        <w:gridCol w:w="851"/>
        <w:gridCol w:w="1701"/>
        <w:gridCol w:w="1304"/>
        <w:gridCol w:w="2948"/>
      </w:tblGrid>
      <w:tr w:rsidR="00A12187" w:rsidTr="0052010B">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130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294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r>
      <w:tr w:rsidR="00A12187" w:rsidTr="0052010B">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jc w:val="center"/>
              <w:rPr>
                <w:rFonts w:ascii="Calibri" w:hAnsi="Calibri" w:cs="Calibri"/>
              </w:rPr>
            </w:pPr>
            <w:r w:rsidRPr="00684E48">
              <w:rPr>
                <w:rFonts w:ascii="Times New Roman CYR" w:hAnsi="Times New Roman CYR" w:cs="Times New Roman CYR"/>
                <w:sz w:val="18"/>
                <w:szCs w:val="18"/>
              </w:rPr>
              <w:t>(</w:t>
            </w:r>
            <w:r>
              <w:rPr>
                <w:rFonts w:ascii="Times New Roman CYR" w:hAnsi="Times New Roman CYR" w:cs="Times New Roman CYR"/>
                <w:sz w:val="18"/>
                <w:szCs w:val="18"/>
              </w:rPr>
              <w:t>должность уполномоченного</w:t>
            </w:r>
            <w:r>
              <w:rPr>
                <w:rFonts w:ascii="Times New Roman CYR" w:hAnsi="Times New Roman CYR" w:cs="Times New Roman CYR"/>
                <w:sz w:val="18"/>
                <w:szCs w:val="18"/>
              </w:rPr>
              <w:br/>
              <w:t>лица органа, осуществляющего</w:t>
            </w:r>
            <w:r>
              <w:rPr>
                <w:rFonts w:ascii="Times New Roman CYR" w:hAnsi="Times New Roman CYR" w:cs="Times New Roman CYR"/>
                <w:sz w:val="18"/>
                <w:szCs w:val="18"/>
              </w:rPr>
              <w:br/>
              <w:t>выдачу разрешения на строительство)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A12187" w:rsidRPr="00684E48" w:rsidRDefault="00A12187" w:rsidP="0052010B">
            <w:pPr>
              <w:autoSpaceDE w:val="0"/>
              <w:autoSpaceDN w:val="0"/>
              <w:adjustRightInd w:val="0"/>
              <w:spacing w:after="0" w:line="240" w:lineRule="auto"/>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18"/>
                <w:szCs w:val="18"/>
                <w:lang w:val="en-US"/>
              </w:rPr>
              <w:t>(</w:t>
            </w:r>
            <w:r>
              <w:rPr>
                <w:rFonts w:ascii="Times New Roman CYR" w:hAnsi="Times New Roman CYR" w:cs="Times New Roman CYR"/>
                <w:sz w:val="18"/>
                <w:szCs w:val="18"/>
              </w:rPr>
              <w:t>подпись)</w:t>
            </w:r>
          </w:p>
        </w:tc>
        <w:tc>
          <w:tcPr>
            <w:tcW w:w="1304"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rPr>
                <w:rFonts w:ascii="Calibri" w:hAnsi="Calibri" w:cs="Calibri"/>
                <w:lang w:val="en-US"/>
              </w:rPr>
            </w:pPr>
          </w:p>
        </w:tc>
        <w:tc>
          <w:tcPr>
            <w:tcW w:w="2948" w:type="dxa"/>
            <w:tcBorders>
              <w:top w:val="single" w:sz="2" w:space="0" w:color="000000"/>
              <w:left w:val="single" w:sz="2" w:space="0" w:color="000000"/>
              <w:bottom w:val="single" w:sz="2" w:space="0" w:color="000000"/>
              <w:right w:val="single" w:sz="2" w:space="0" w:color="000000"/>
            </w:tcBorders>
            <w:shd w:val="clear" w:color="000000" w:fill="FFFFFF"/>
          </w:tcPr>
          <w:p w:rsidR="00A12187" w:rsidRDefault="00A12187" w:rsidP="0052010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18"/>
                <w:szCs w:val="18"/>
                <w:lang w:val="en-US"/>
              </w:rPr>
              <w:t>(</w:t>
            </w:r>
            <w:r>
              <w:rPr>
                <w:rFonts w:ascii="Times New Roman CYR" w:hAnsi="Times New Roman CYR" w:cs="Times New Roman CYR"/>
                <w:sz w:val="18"/>
                <w:szCs w:val="18"/>
              </w:rPr>
              <w:t>расшифровка подписи)</w:t>
            </w:r>
          </w:p>
        </w:tc>
      </w:tr>
    </w:tbl>
    <w:p w:rsidR="00A12187" w:rsidRDefault="00A12187" w:rsidP="00A12187">
      <w:pPr>
        <w:autoSpaceDE w:val="0"/>
        <w:autoSpaceDN w:val="0"/>
        <w:adjustRightInd w:val="0"/>
        <w:spacing w:after="240" w:line="240" w:lineRule="auto"/>
        <w:rPr>
          <w:rFonts w:ascii="Calibri" w:hAnsi="Calibri" w:cs="Calibri"/>
          <w:lang w:val="en-US"/>
        </w:rPr>
      </w:pPr>
    </w:p>
    <w:tbl>
      <w:tblPr>
        <w:tblW w:w="0" w:type="auto"/>
        <w:tblLayout w:type="fixed"/>
        <w:tblCellMar>
          <w:left w:w="28" w:type="dxa"/>
          <w:right w:w="28" w:type="dxa"/>
        </w:tblCellMar>
        <w:tblLook w:val="0000"/>
      </w:tblPr>
      <w:tblGrid>
        <w:gridCol w:w="469"/>
        <w:gridCol w:w="454"/>
        <w:gridCol w:w="227"/>
        <w:gridCol w:w="1247"/>
        <w:gridCol w:w="340"/>
        <w:gridCol w:w="340"/>
        <w:gridCol w:w="511"/>
      </w:tblGrid>
      <w:tr w:rsidR="00A12187" w:rsidTr="0052010B">
        <w:trPr>
          <w:trHeight w:val="1"/>
        </w:trPr>
        <w:tc>
          <w:tcPr>
            <w:tcW w:w="46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w:t>
            </w:r>
          </w:p>
        </w:tc>
        <w:tc>
          <w:tcPr>
            <w:tcW w:w="45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2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center"/>
              <w:rPr>
                <w:rFonts w:ascii="Calibri" w:hAnsi="Calibri" w:cs="Calibri"/>
                <w:lang w:val="en-US"/>
              </w:rPr>
            </w:pP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0"/>
                <w:szCs w:val="20"/>
                <w:lang w:val="en-US"/>
              </w:rPr>
              <w:t>20</w:t>
            </w:r>
          </w:p>
        </w:tc>
        <w:tc>
          <w:tcPr>
            <w:tcW w:w="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rPr>
                <w:rFonts w:ascii="Calibri" w:hAnsi="Calibri" w:cs="Calibri"/>
                <w:lang w:val="en-US"/>
              </w:rPr>
            </w:pPr>
          </w:p>
        </w:tc>
        <w:tc>
          <w:tcPr>
            <w:tcW w:w="51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12187" w:rsidRDefault="00A12187" w:rsidP="0052010B">
            <w:pPr>
              <w:autoSpaceDE w:val="0"/>
              <w:autoSpaceDN w:val="0"/>
              <w:adjustRightInd w:val="0"/>
              <w:spacing w:after="0" w:line="240" w:lineRule="auto"/>
              <w:ind w:left="57"/>
              <w:rPr>
                <w:rFonts w:ascii="Calibri" w:hAnsi="Calibri" w:cs="Calibri"/>
                <w:lang w:val="en-US"/>
              </w:rPr>
            </w:pPr>
            <w:proofErr w:type="gramStart"/>
            <w:r>
              <w:rPr>
                <w:rFonts w:ascii="Times New Roman CYR" w:hAnsi="Times New Roman CYR" w:cs="Times New Roman CYR"/>
                <w:sz w:val="20"/>
                <w:szCs w:val="20"/>
              </w:rPr>
              <w:t>г</w:t>
            </w:r>
            <w:proofErr w:type="gramEnd"/>
            <w:r>
              <w:rPr>
                <w:rFonts w:ascii="Times New Roman CYR" w:hAnsi="Times New Roman CYR" w:cs="Times New Roman CYR"/>
                <w:sz w:val="20"/>
                <w:szCs w:val="20"/>
              </w:rPr>
              <w:t>.</w:t>
            </w:r>
          </w:p>
        </w:tc>
      </w:tr>
    </w:tbl>
    <w:p w:rsidR="00A12187" w:rsidRDefault="00A12187" w:rsidP="00A12187">
      <w:pPr>
        <w:autoSpaceDE w:val="0"/>
        <w:autoSpaceDN w:val="0"/>
        <w:adjustRightInd w:val="0"/>
        <w:spacing w:before="240" w:after="0" w:line="240" w:lineRule="auto"/>
        <w:rPr>
          <w:rFonts w:ascii="Times New Roman CYR" w:hAnsi="Times New Roman CYR" w:cs="Times New Roman CYR"/>
          <w:sz w:val="20"/>
          <w:szCs w:val="20"/>
        </w:rPr>
      </w:pPr>
      <w:r>
        <w:rPr>
          <w:rFonts w:ascii="Times New Roman CYR" w:hAnsi="Times New Roman CYR" w:cs="Times New Roman CYR"/>
          <w:sz w:val="20"/>
          <w:szCs w:val="20"/>
        </w:rPr>
        <w:t>М.П.</w:t>
      </w:r>
    </w:p>
    <w:p w:rsidR="00A12187" w:rsidRPr="00684E48"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684E48">
        <w:rPr>
          <w:rFonts w:ascii="Times New Roman CYR" w:hAnsi="Times New Roman CYR" w:cs="Times New Roman CYR"/>
          <w:sz w:val="20"/>
          <w:szCs w:val="20"/>
        </w:rPr>
        <w:lastRenderedPageBreak/>
        <w:t>Приложение N</w:t>
      </w:r>
      <w:r>
        <w:rPr>
          <w:rFonts w:ascii="Times New Roman CYR" w:hAnsi="Times New Roman CYR" w:cs="Times New Roman CYR"/>
          <w:sz w:val="20"/>
          <w:szCs w:val="20"/>
        </w:rPr>
        <w:t>6</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к Административному регламенту предоставления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 xml:space="preserve">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w:t>
      </w:r>
    </w:p>
    <w:p w:rsidR="00A12187" w:rsidRDefault="00A12187" w:rsidP="00A12187">
      <w:pPr>
        <w:autoSpaceDE w:val="0"/>
        <w:autoSpaceDN w:val="0"/>
        <w:adjustRightInd w:val="0"/>
        <w:spacing w:after="0" w:line="240" w:lineRule="auto"/>
        <w:jc w:val="right"/>
        <w:rPr>
          <w:rFonts w:ascii="Times New Roman CYR" w:hAnsi="Times New Roman CYR" w:cs="Times New Roman CYR"/>
          <w:color w:val="000000"/>
          <w:sz w:val="20"/>
          <w:szCs w:val="20"/>
        </w:rPr>
      </w:pPr>
      <w:r w:rsidRPr="00A317E8">
        <w:rPr>
          <w:rFonts w:ascii="Times New Roman CYR" w:hAnsi="Times New Roman CYR" w:cs="Times New Roman CYR"/>
          <w:sz w:val="20"/>
          <w:szCs w:val="20"/>
        </w:rPr>
        <w:t xml:space="preserve"> услуги </w:t>
      </w:r>
      <w:r w:rsidRPr="00A317E8">
        <w:rPr>
          <w:rFonts w:ascii="Times New Roman CYR" w:hAnsi="Times New Roman CYR" w:cs="Times New Roman CYR"/>
          <w:color w:val="000000"/>
          <w:sz w:val="20"/>
          <w:szCs w:val="20"/>
        </w:rPr>
        <w:t xml:space="preserve">"Выдача разрешений на строительство, </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4"/>
          <w:szCs w:val="24"/>
        </w:rPr>
      </w:pPr>
      <w:r w:rsidRPr="00A317E8">
        <w:rPr>
          <w:rFonts w:ascii="Times New Roman CYR" w:hAnsi="Times New Roman CYR" w:cs="Times New Roman CYR"/>
          <w:color w:val="000000"/>
          <w:sz w:val="20"/>
          <w:szCs w:val="20"/>
        </w:rPr>
        <w:t>реконструкцию объектов капитального строительства"</w:t>
      </w:r>
    </w:p>
    <w:p w:rsidR="00A12187" w:rsidRDefault="00A12187" w:rsidP="00A12187">
      <w:pPr>
        <w:autoSpaceDE w:val="0"/>
        <w:ind w:left="4933"/>
        <w:rPr>
          <w:rFonts w:ascii="Times New Roman" w:eastAsia="Courier New" w:hAnsi="Times New Roman" w:cs="Times New Roman"/>
          <w:kern w:val="2"/>
          <w:sz w:val="24"/>
          <w:lang w:eastAsia="hi-IN" w:bidi="hi-IN"/>
        </w:rPr>
      </w:pPr>
    </w:p>
    <w:p w:rsidR="00A12187" w:rsidRDefault="00A12187" w:rsidP="00A12187">
      <w:pPr>
        <w:pStyle w:val="ConsPlusNonformat"/>
        <w:ind w:left="4933"/>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Хочашевского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Ядринского</w:t>
      </w:r>
      <w:proofErr w:type="spellEnd"/>
      <w:r>
        <w:rPr>
          <w:rFonts w:ascii="Times New Roman" w:hAnsi="Times New Roman" w:cs="Times New Roman"/>
          <w:sz w:val="24"/>
          <w:szCs w:val="24"/>
        </w:rPr>
        <w:t xml:space="preserve"> района  Чувашской  Республики</w:t>
      </w:r>
    </w:p>
    <w:p w:rsidR="00A12187" w:rsidRDefault="00A12187" w:rsidP="00A12187">
      <w:pPr>
        <w:pStyle w:val="ConsPlusNonformat"/>
        <w:ind w:left="3900"/>
        <w:rPr>
          <w:rFonts w:ascii="Times New Roman" w:hAnsi="Times New Roman" w:cs="Times New Roman"/>
          <w:sz w:val="24"/>
          <w:szCs w:val="24"/>
        </w:rPr>
      </w:pP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от кого: _______________________________</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 xml:space="preserve"> </w:t>
      </w:r>
      <w:proofErr w:type="gramStart"/>
      <w:r>
        <w:rPr>
          <w:rFonts w:ascii="Times New Roman" w:hAnsi="Times New Roman" w:cs="Times New Roman"/>
          <w:sz w:val="16"/>
          <w:szCs w:val="16"/>
        </w:rPr>
        <w:t>(наименование юридического лица - застройщик,</w:t>
      </w:r>
      <w:proofErr w:type="gramEnd"/>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16"/>
          <w:szCs w:val="16"/>
        </w:rPr>
        <w:t>планирующего</w:t>
      </w:r>
      <w:proofErr w:type="gramEnd"/>
      <w:r>
        <w:rPr>
          <w:rFonts w:ascii="Times New Roman" w:hAnsi="Times New Roman" w:cs="Times New Roman"/>
          <w:sz w:val="16"/>
          <w:szCs w:val="16"/>
        </w:rPr>
        <w:t xml:space="preserve"> осуществлять строительство, капитальный</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 xml:space="preserve">    ремонт или реконструкцию;</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 xml:space="preserve">   ИНН; юридический и почтовый адреса;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                                            </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Ф.И.О. руководителя; телефон;</w:t>
      </w:r>
      <w:r>
        <w:rPr>
          <w:rFonts w:ascii="Times New Roman" w:hAnsi="Times New Roman" w:cs="Times New Roman"/>
          <w:sz w:val="24"/>
          <w:szCs w:val="24"/>
        </w:rPr>
        <w:t xml:space="preserve">                 _______________________________________</w:t>
      </w: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 xml:space="preserve">банковские реквизиты (наименование банка, </w:t>
      </w:r>
      <w:proofErr w:type="spellStart"/>
      <w:proofErr w:type="gramStart"/>
      <w:r>
        <w:rPr>
          <w:rFonts w:ascii="Times New Roman" w:hAnsi="Times New Roman" w:cs="Times New Roman"/>
          <w:sz w:val="16"/>
          <w:szCs w:val="16"/>
        </w:rPr>
        <w:t>р</w:t>
      </w:r>
      <w:proofErr w:type="spellEnd"/>
      <w:proofErr w:type="gramEnd"/>
      <w:r>
        <w:rPr>
          <w:rFonts w:ascii="Times New Roman" w:hAnsi="Times New Roman" w:cs="Times New Roman"/>
          <w:sz w:val="16"/>
          <w:szCs w:val="16"/>
        </w:rPr>
        <w:t>/с, к/с, БИК)</w:t>
      </w:r>
    </w:p>
    <w:p w:rsidR="00A12187" w:rsidRDefault="00A12187" w:rsidP="00A12187">
      <w:pPr>
        <w:autoSpaceDE w:val="0"/>
        <w:ind w:left="3900"/>
        <w:rPr>
          <w:rFonts w:ascii="Times New Roman" w:eastAsia="Courier New" w:hAnsi="Times New Roman" w:cs="Times New Roman"/>
          <w:sz w:val="24"/>
          <w:szCs w:val="24"/>
        </w:rPr>
      </w:pPr>
    </w:p>
    <w:p w:rsidR="00A12187" w:rsidRDefault="00A12187" w:rsidP="00A12187">
      <w:pPr>
        <w:pStyle w:val="ConsPlusNonformat"/>
        <w:ind w:left="3900"/>
        <w:rPr>
          <w:rFonts w:ascii="Times New Roman" w:hAnsi="Times New Roman" w:cs="Times New Roman"/>
          <w:sz w:val="24"/>
          <w:szCs w:val="24"/>
        </w:rPr>
      </w:pPr>
      <w:r>
        <w:rPr>
          <w:rFonts w:ascii="Times New Roman" w:hAnsi="Times New Roman" w:cs="Times New Roman"/>
          <w:sz w:val="24"/>
          <w:szCs w:val="24"/>
        </w:rPr>
        <w:t xml:space="preserve">                   </w:t>
      </w:r>
    </w:p>
    <w:p w:rsidR="00A12187" w:rsidRDefault="00A12187" w:rsidP="00A12187">
      <w:pPr>
        <w:pStyle w:val="ConsPlusNonformat"/>
        <w:rPr>
          <w:rFonts w:ascii="Times New Roman" w:hAnsi="Times New Roman" w:cs="Times New Roman"/>
          <w:sz w:val="24"/>
          <w:szCs w:val="24"/>
        </w:rPr>
      </w:pPr>
    </w:p>
    <w:p w:rsidR="00A12187" w:rsidRDefault="00A12187" w:rsidP="00A1218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12187" w:rsidRDefault="00A12187" w:rsidP="00A12187">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продлении срока действия разрешения на строительство</w:t>
      </w:r>
    </w:p>
    <w:p w:rsidR="00A12187" w:rsidRDefault="00A12187" w:rsidP="00A12187">
      <w:pPr>
        <w:pStyle w:val="ConsPlusNonformat"/>
        <w:rPr>
          <w:rFonts w:ascii="Times New Roman" w:hAnsi="Times New Roman" w:cs="Times New Roman"/>
          <w:sz w:val="24"/>
          <w:szCs w:val="24"/>
        </w:rPr>
      </w:pP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Прошу продлить разрешение на строительство реконструкцию 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от "___" __________ 20__ г. N ________ 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объекта)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на земельном участке по адресу: 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(город, район, улица,</w:t>
      </w:r>
      <w:proofErr w:type="gramEnd"/>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кадастровый номер участка)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сроком на ____________ месяц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-ев).</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Строительство (реконструкция) будет осуществляться на основании ____________ 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от "___" 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Право на пользование землей закреплено 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 от "___" 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Проектная документация на строительство объекта разработана 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руководителя, номер телефона, банковские реквизиты</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банка,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к/с, БИК)</w:t>
      </w:r>
    </w:p>
    <w:p w:rsidR="00A12187" w:rsidRDefault="00A12187" w:rsidP="00A1218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имеющей</w:t>
      </w:r>
      <w:proofErr w:type="gramEnd"/>
      <w:r>
        <w:rPr>
          <w:rFonts w:ascii="Times New Roman" w:hAnsi="Times New Roman" w:cs="Times New Roman"/>
          <w:sz w:val="24"/>
          <w:szCs w:val="24"/>
        </w:rPr>
        <w:t xml:space="preserve"> право на выполнение проектных работ, закрепленное 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и уполномоченной организации, его выдавшей)</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от  "___"  __________  г.  N  _____ и </w:t>
      </w:r>
      <w:proofErr w:type="gramStart"/>
      <w:r>
        <w:rPr>
          <w:rFonts w:ascii="Times New Roman" w:hAnsi="Times New Roman" w:cs="Times New Roman"/>
          <w:sz w:val="24"/>
          <w:szCs w:val="24"/>
        </w:rPr>
        <w:t>согласована</w:t>
      </w:r>
      <w:proofErr w:type="gramEnd"/>
      <w:r>
        <w:rPr>
          <w:rFonts w:ascii="Times New Roman" w:hAnsi="Times New Roman" w:cs="Times New Roman"/>
          <w:sz w:val="24"/>
          <w:szCs w:val="24"/>
        </w:rPr>
        <w:t xml:space="preserve"> в установленном порядке с</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заинтересованными     организациями     и     органами     архитектуры    и</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градостроительства: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 положительное заключение экспертизы получено за N _________ от "____"___________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 схема планировочной организации земельного участка согласована 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 за N _________ от "____" </w:t>
      </w:r>
      <w:proofErr w:type="spellStart"/>
      <w:r>
        <w:rPr>
          <w:rFonts w:ascii="Times New Roman" w:hAnsi="Times New Roman" w:cs="Times New Roman"/>
          <w:sz w:val="24"/>
          <w:szCs w:val="24"/>
        </w:rPr>
        <w:t>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Проектно-сметная документация утверждена 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за N __________ от "___" 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Финансирование    строительства    (реконструкции)    застройщиком    будет</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осуществляться 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(банковские реквизиты и номер счета)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Работы   будут   производиться   подрядным   (хозяйственным)   способом   </w:t>
      </w:r>
      <w:proofErr w:type="gramStart"/>
      <w:r>
        <w:rPr>
          <w:rFonts w:ascii="Times New Roman" w:hAnsi="Times New Roman" w:cs="Times New Roman"/>
          <w:sz w:val="24"/>
          <w:szCs w:val="24"/>
        </w:rPr>
        <w:t>в</w:t>
      </w:r>
      <w:proofErr w:type="gramEnd"/>
    </w:p>
    <w:p w:rsidR="00A12187" w:rsidRDefault="00A12187" w:rsidP="00A1218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договором от "___" ___________ 20__ г. N 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организации, ИНН,</w:t>
      </w:r>
      <w:proofErr w:type="gramEnd"/>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юридический и почтовый адреса, Ф.И.О. руководителя, номер телефона,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банковские реквизиты (наименование банка,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к/с, БИК)</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Право выполнения строительно-монтажных работ закреплено 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и уполномоченной организации, его выдавшей)</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от "___" 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Производителем работ приказом __________ от "___" 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назначен 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имеющий _____________ специальное образование и стаж работы в строительстве</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(высшее, среднее) лет.</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Строительный контроль в соответствии с договором от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N ______________ будет осуществляться </w:t>
      </w:r>
      <w:r>
        <w:rPr>
          <w:rFonts w:ascii="Times New Roman" w:hAnsi="Times New Roman" w:cs="Times New Roman"/>
          <w:sz w:val="24"/>
          <w:szCs w:val="24"/>
        </w:rPr>
        <w:lastRenderedPageBreak/>
        <w:t>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организации, ИНН, юридический и</w:t>
      </w:r>
      <w:proofErr w:type="gramEnd"/>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почтовый адреса, Ф.И.О. руководителя, номер телефона,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банковские реквизиты (наименование банка,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к/с, БИК))</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право выполнения функций заказчика (застройщика) закреплено 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и организации, его выдавшей)</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N _____________ от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Обязуюсь   обо  всех  изменениях,  связанных  с  </w:t>
      </w:r>
      <w:proofErr w:type="gramStart"/>
      <w:r>
        <w:rPr>
          <w:rFonts w:ascii="Times New Roman" w:hAnsi="Times New Roman" w:cs="Times New Roman"/>
          <w:sz w:val="24"/>
          <w:szCs w:val="24"/>
        </w:rPr>
        <w:t>приведенными</w:t>
      </w:r>
      <w:proofErr w:type="gramEnd"/>
      <w:r>
        <w:rPr>
          <w:rFonts w:ascii="Times New Roman" w:hAnsi="Times New Roman" w:cs="Times New Roman"/>
          <w:sz w:val="24"/>
          <w:szCs w:val="24"/>
        </w:rPr>
        <w:t xml:space="preserve">  в  настоящем</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заявлении сведениями, сообщать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уполномоченного органа)</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A12187" w:rsidRDefault="00A12187" w:rsidP="00A12187">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A12187" w:rsidRDefault="00A12187" w:rsidP="00A12187">
      <w:pPr>
        <w:pStyle w:val="ConsPlusNonformat"/>
      </w:pPr>
      <w:r>
        <w:rPr>
          <w:rFonts w:ascii="Times New Roman" w:hAnsi="Times New Roman" w:cs="Times New Roman"/>
          <w:sz w:val="24"/>
          <w:szCs w:val="24"/>
        </w:rPr>
        <w:t xml:space="preserve">    М.П.</w:t>
      </w:r>
    </w:p>
    <w:p w:rsidR="00A12187" w:rsidRPr="00911646" w:rsidRDefault="00A12187" w:rsidP="00A12187">
      <w:pPr>
        <w:rPr>
          <w:rFonts w:ascii="Times New Roman" w:hAnsi="Times New Roman" w:cs="Times New Roman"/>
          <w:sz w:val="24"/>
          <w:szCs w:val="24"/>
        </w:rPr>
      </w:pPr>
    </w:p>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Pr="00684E48"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684E48">
        <w:rPr>
          <w:rFonts w:ascii="Times New Roman CYR" w:hAnsi="Times New Roman CYR" w:cs="Times New Roman CYR"/>
          <w:sz w:val="20"/>
          <w:szCs w:val="20"/>
        </w:rPr>
        <w:lastRenderedPageBreak/>
        <w:t>Приложение N</w:t>
      </w:r>
      <w:r>
        <w:rPr>
          <w:rFonts w:ascii="Times New Roman CYR" w:hAnsi="Times New Roman CYR" w:cs="Times New Roman CYR"/>
          <w:sz w:val="20"/>
          <w:szCs w:val="20"/>
        </w:rPr>
        <w:t>6</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к Административному регламенту предоставления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sidRPr="00A317E8">
        <w:rPr>
          <w:rFonts w:ascii="Times New Roman CYR" w:hAnsi="Times New Roman CYR" w:cs="Times New Roman CYR"/>
          <w:sz w:val="20"/>
          <w:szCs w:val="20"/>
        </w:rPr>
        <w:t xml:space="preserve"> администрацией</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Хочашевского</w:t>
      </w:r>
      <w:proofErr w:type="spellEnd"/>
      <w:r>
        <w:rPr>
          <w:rFonts w:ascii="Times New Roman CYR" w:hAnsi="Times New Roman CYR" w:cs="Times New Roman CYR"/>
          <w:sz w:val="20"/>
          <w:szCs w:val="20"/>
        </w:rPr>
        <w:t xml:space="preserve"> сельского поселения</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Ядринского</w:t>
      </w:r>
      <w:proofErr w:type="spellEnd"/>
      <w:r>
        <w:rPr>
          <w:rFonts w:ascii="Times New Roman CYR" w:hAnsi="Times New Roman CYR" w:cs="Times New Roman CYR"/>
          <w:sz w:val="20"/>
          <w:szCs w:val="20"/>
        </w:rPr>
        <w:t xml:space="preserve"> района</w:t>
      </w:r>
      <w:r w:rsidRPr="00A317E8">
        <w:rPr>
          <w:rFonts w:ascii="Times New Roman CYR" w:hAnsi="Times New Roman CYR" w:cs="Times New Roman CYR"/>
          <w:sz w:val="20"/>
          <w:szCs w:val="20"/>
        </w:rPr>
        <w:t xml:space="preserve"> Чувашской Республики муниципальной</w:t>
      </w:r>
    </w:p>
    <w:p w:rsidR="00A12187" w:rsidRDefault="00A12187" w:rsidP="00A12187">
      <w:pPr>
        <w:autoSpaceDE w:val="0"/>
        <w:autoSpaceDN w:val="0"/>
        <w:adjustRightInd w:val="0"/>
        <w:spacing w:after="0" w:line="240" w:lineRule="auto"/>
        <w:jc w:val="right"/>
        <w:rPr>
          <w:rFonts w:ascii="Times New Roman CYR" w:hAnsi="Times New Roman CYR" w:cs="Times New Roman CYR"/>
          <w:color w:val="000000"/>
          <w:sz w:val="20"/>
          <w:szCs w:val="20"/>
        </w:rPr>
      </w:pPr>
      <w:r w:rsidRPr="00A317E8">
        <w:rPr>
          <w:rFonts w:ascii="Times New Roman CYR" w:hAnsi="Times New Roman CYR" w:cs="Times New Roman CYR"/>
          <w:sz w:val="20"/>
          <w:szCs w:val="20"/>
        </w:rPr>
        <w:t xml:space="preserve"> услуги </w:t>
      </w:r>
      <w:r w:rsidRPr="00A317E8">
        <w:rPr>
          <w:rFonts w:ascii="Times New Roman CYR" w:hAnsi="Times New Roman CYR" w:cs="Times New Roman CYR"/>
          <w:color w:val="000000"/>
          <w:sz w:val="20"/>
          <w:szCs w:val="20"/>
        </w:rPr>
        <w:t xml:space="preserve">"Выдача разрешений на строительство, </w:t>
      </w:r>
    </w:p>
    <w:p w:rsidR="00A12187" w:rsidRDefault="00A12187" w:rsidP="00A12187">
      <w:pPr>
        <w:autoSpaceDE w:val="0"/>
        <w:autoSpaceDN w:val="0"/>
        <w:adjustRightInd w:val="0"/>
        <w:spacing w:after="0" w:line="240" w:lineRule="auto"/>
        <w:jc w:val="right"/>
        <w:rPr>
          <w:rFonts w:ascii="Times New Roman CYR" w:hAnsi="Times New Roman CYR" w:cs="Times New Roman CYR"/>
          <w:sz w:val="24"/>
          <w:szCs w:val="24"/>
        </w:rPr>
      </w:pPr>
      <w:r w:rsidRPr="00A317E8">
        <w:rPr>
          <w:rFonts w:ascii="Times New Roman CYR" w:hAnsi="Times New Roman CYR" w:cs="Times New Roman CYR"/>
          <w:color w:val="000000"/>
          <w:sz w:val="20"/>
          <w:szCs w:val="20"/>
        </w:rPr>
        <w:t>реконструкцию объектов капитального строительства"</w:t>
      </w:r>
    </w:p>
    <w:p w:rsidR="00A12187" w:rsidRDefault="00A12187" w:rsidP="00A12187"/>
    <w:p w:rsidR="00A12187" w:rsidRDefault="00A12187" w:rsidP="00A12187"/>
    <w:p w:rsidR="00A12187" w:rsidRDefault="00A12187" w:rsidP="00A12187">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РАСПИСКА</w:t>
      </w:r>
    </w:p>
    <w:p w:rsidR="00A12187" w:rsidRDefault="00A12187" w:rsidP="00A12187">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в принятии документов для предоставления муниципальной услуги </w:t>
      </w:r>
      <w:r w:rsidRPr="00684E48">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Выдача разрешений на строительство, реконструкцию объектов капитального строительства,</w:t>
      </w:r>
    </w:p>
    <w:p w:rsidR="00A12187" w:rsidRPr="00684E48" w:rsidRDefault="00A12187" w:rsidP="00A1218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капитальный ремонт и индивидуальное строительство</w:t>
      </w:r>
      <w:r w:rsidRPr="00684E48">
        <w:rPr>
          <w:rFonts w:ascii="Times New Roman" w:hAnsi="Times New Roman" w:cs="Times New Roman"/>
          <w:b/>
          <w:bCs/>
          <w:color w:val="000000"/>
          <w:sz w:val="24"/>
          <w:szCs w:val="24"/>
        </w:rPr>
        <w:t>»</w:t>
      </w:r>
    </w:p>
    <w:p w:rsidR="00A12187" w:rsidRPr="00684E48" w:rsidRDefault="00A12187" w:rsidP="00A12187">
      <w:pPr>
        <w:autoSpaceDE w:val="0"/>
        <w:autoSpaceDN w:val="0"/>
        <w:adjustRightInd w:val="0"/>
        <w:spacing w:after="0" w:line="240" w:lineRule="auto"/>
        <w:ind w:firstLine="720"/>
        <w:jc w:val="both"/>
        <w:rPr>
          <w:rFonts w:ascii="Calibri" w:hAnsi="Calibri" w:cs="Calibri"/>
        </w:rPr>
      </w:pP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Выдана _________________________________________________________________,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sidRPr="00684E48">
        <w:rPr>
          <w:rFonts w:ascii="Times New Roman" w:hAnsi="Times New Roman" w:cs="Times New Roman"/>
          <w:sz w:val="24"/>
          <w:szCs w:val="24"/>
        </w:rPr>
        <w:t>(</w:t>
      </w:r>
      <w:r>
        <w:rPr>
          <w:rFonts w:ascii="Times New Roman CYR" w:hAnsi="Times New Roman CYR" w:cs="Times New Roman CYR"/>
          <w:sz w:val="24"/>
          <w:szCs w:val="24"/>
        </w:rPr>
        <w:t>Ф.И.О. заявителя, наименование юридического лица, сдавшего документы)</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Проживающего (находящегося) 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sidRPr="00684E48">
        <w:rPr>
          <w:rFonts w:ascii="Times New Roman" w:hAnsi="Times New Roman" w:cs="Times New Roman"/>
          <w:sz w:val="24"/>
          <w:szCs w:val="24"/>
        </w:rPr>
        <w:t>(</w:t>
      </w:r>
      <w:r>
        <w:rPr>
          <w:rFonts w:ascii="Times New Roman CYR" w:hAnsi="Times New Roman CYR" w:cs="Times New Roman CYR"/>
          <w:sz w:val="24"/>
          <w:szCs w:val="24"/>
        </w:rPr>
        <w:t>адрес лица, сдавшего документы) 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которым представлены следующие документы: 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sidRPr="00684E48">
        <w:rPr>
          <w:rFonts w:ascii="Times New Roman" w:hAnsi="Times New Roman" w:cs="Times New Roman"/>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 наименование документов _____________________________________________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Количество документов ___________________________________________________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Количество листов  в документах _____________________________________________,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том числе:</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подлинники ______________________________________________________________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копии ___________________________________________________________________</w:t>
      </w:r>
    </w:p>
    <w:p w:rsidR="00A12187" w:rsidRPr="00684E48" w:rsidRDefault="00A12187" w:rsidP="00A12187">
      <w:pPr>
        <w:autoSpaceDE w:val="0"/>
        <w:autoSpaceDN w:val="0"/>
        <w:adjustRightInd w:val="0"/>
        <w:spacing w:after="0" w:line="240" w:lineRule="auto"/>
        <w:ind w:firstLine="720"/>
        <w:jc w:val="both"/>
        <w:rPr>
          <w:rFonts w:ascii="Calibri" w:hAnsi="Calibri" w:cs="Calibri"/>
        </w:rPr>
      </w:pPr>
    </w:p>
    <w:p w:rsidR="00A12187" w:rsidRPr="00684E48" w:rsidRDefault="00A12187" w:rsidP="00A12187">
      <w:pPr>
        <w:autoSpaceDE w:val="0"/>
        <w:autoSpaceDN w:val="0"/>
        <w:adjustRightInd w:val="0"/>
        <w:spacing w:after="0" w:line="240" w:lineRule="auto"/>
        <w:jc w:val="both"/>
        <w:rPr>
          <w:rFonts w:ascii="Times New Roman" w:hAnsi="Times New Roman" w:cs="Times New Roman"/>
          <w:sz w:val="24"/>
          <w:szCs w:val="24"/>
        </w:rPr>
      </w:pPr>
      <w:r w:rsidRPr="00684E48">
        <w:rPr>
          <w:rFonts w:ascii="Times New Roman" w:hAnsi="Times New Roman" w:cs="Times New Roman"/>
          <w:sz w:val="24"/>
          <w:szCs w:val="24"/>
        </w:rPr>
        <w:t>_______________________________________________  __________  ____________________</w:t>
      </w:r>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proofErr w:type="gramStart"/>
      <w:r w:rsidRPr="00684E48">
        <w:rPr>
          <w:rFonts w:ascii="Times New Roman" w:hAnsi="Times New Roman" w:cs="Times New Roman"/>
          <w:sz w:val="24"/>
          <w:szCs w:val="24"/>
        </w:rPr>
        <w:t>(</w:t>
      </w:r>
      <w:r>
        <w:rPr>
          <w:rFonts w:ascii="Times New Roman CYR" w:hAnsi="Times New Roman CYR" w:cs="Times New Roman CYR"/>
          <w:sz w:val="24"/>
          <w:szCs w:val="24"/>
        </w:rPr>
        <w:t xml:space="preserve">Должность, Ф.И.О. должностного лица, принявшего </w:t>
      </w:r>
      <w:proofErr w:type="gramEnd"/>
    </w:p>
    <w:p w:rsidR="00A12187" w:rsidRDefault="00A12187" w:rsidP="00A1218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документы)                                                                               (подпись)                        (дата)</w:t>
      </w:r>
    </w:p>
    <w:p w:rsidR="00A12187" w:rsidRDefault="00A12187" w:rsidP="00A12187">
      <w:pPr>
        <w:autoSpaceDE w:val="0"/>
        <w:autoSpaceDN w:val="0"/>
        <w:adjustRightInd w:val="0"/>
        <w:spacing w:after="0" w:line="240" w:lineRule="auto"/>
        <w:ind w:firstLine="720"/>
        <w:jc w:val="both"/>
        <w:rPr>
          <w:rFonts w:ascii="Calibri" w:hAnsi="Calibri" w:cs="Calibri"/>
          <w:lang w:val="en-US"/>
        </w:rPr>
      </w:pPr>
    </w:p>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p w:rsidR="00A12187" w:rsidRDefault="00A12187" w:rsidP="00A12187">
      <w:bookmarkStart w:id="9" w:name="_GoBack"/>
      <w:bookmarkEnd w:id="9"/>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Default="00A12187" w:rsidP="00A12187">
      <w:pPr>
        <w:rPr>
          <w:rFonts w:ascii="Times New Roman" w:hAnsi="Times New Roman" w:cs="Times New Roman"/>
          <w:sz w:val="26"/>
        </w:rPr>
      </w:pPr>
    </w:p>
    <w:p w:rsidR="00A12187" w:rsidRPr="00D55676" w:rsidRDefault="00A12187" w:rsidP="00A12187">
      <w:pPr>
        <w:rPr>
          <w:rFonts w:ascii="Times New Roman" w:hAnsi="Times New Roman" w:cs="Times New Roman"/>
          <w:sz w:val="26"/>
        </w:rPr>
      </w:pPr>
    </w:p>
    <w:p w:rsidR="00345864" w:rsidRDefault="00345864"/>
    <w:sectPr w:rsidR="00345864" w:rsidSect="00BC0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3"/>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1605"/>
        </w:tabs>
        <w:ind w:left="1605" w:hanging="885"/>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A12187"/>
    <w:rsid w:val="002532EC"/>
    <w:rsid w:val="00345864"/>
    <w:rsid w:val="00630124"/>
    <w:rsid w:val="00633712"/>
    <w:rsid w:val="00925EC6"/>
    <w:rsid w:val="00A12187"/>
    <w:rsid w:val="00F53989"/>
    <w:rsid w:val="00FB6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EC"/>
  </w:style>
  <w:style w:type="paragraph" w:styleId="1">
    <w:name w:val="heading 1"/>
    <w:basedOn w:val="a"/>
    <w:next w:val="a"/>
    <w:link w:val="10"/>
    <w:uiPriority w:val="9"/>
    <w:qFormat/>
    <w:rsid w:val="00A121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A12187"/>
    <w:pPr>
      <w:keepNext w:val="0"/>
      <w:keepLines w:val="0"/>
      <w:widowControl w:val="0"/>
      <w:autoSpaceDE w:val="0"/>
      <w:autoSpaceDN w:val="0"/>
      <w:adjustRightInd w:val="0"/>
      <w:spacing w:before="0" w:line="240" w:lineRule="auto"/>
      <w:jc w:val="both"/>
      <w:outlineLvl w:val="1"/>
    </w:pPr>
    <w:rPr>
      <w:rFonts w:ascii="Arial" w:eastAsia="Times New Roman" w:hAnsi="Arial" w:cs="Arial"/>
      <w:b w:val="0"/>
      <w:bCs w:val="0"/>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1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12187"/>
    <w:rPr>
      <w:rFonts w:ascii="Arial" w:eastAsia="Times New Roman" w:hAnsi="Arial" w:cs="Arial"/>
      <w:sz w:val="24"/>
      <w:szCs w:val="24"/>
    </w:rPr>
  </w:style>
  <w:style w:type="character" w:customStyle="1" w:styleId="a3">
    <w:name w:val="Цветовое выделение"/>
    <w:rsid w:val="00A12187"/>
    <w:rPr>
      <w:b/>
      <w:color w:val="000080"/>
    </w:rPr>
  </w:style>
  <w:style w:type="paragraph" w:customStyle="1" w:styleId="a4">
    <w:name w:val="Таблицы (моноширинный)"/>
    <w:basedOn w:val="a"/>
    <w:next w:val="a"/>
    <w:rsid w:val="00A12187"/>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5">
    <w:name w:val="No Spacing"/>
    <w:uiPriority w:val="1"/>
    <w:qFormat/>
    <w:rsid w:val="00A12187"/>
    <w:pPr>
      <w:spacing w:after="0" w:line="240" w:lineRule="auto"/>
    </w:pPr>
  </w:style>
  <w:style w:type="paragraph" w:styleId="a6">
    <w:name w:val="List Paragraph"/>
    <w:basedOn w:val="a"/>
    <w:uiPriority w:val="34"/>
    <w:qFormat/>
    <w:rsid w:val="00A12187"/>
    <w:pPr>
      <w:ind w:left="720"/>
      <w:contextualSpacing/>
    </w:pPr>
  </w:style>
  <w:style w:type="character" w:styleId="a7">
    <w:name w:val="Hyperlink"/>
    <w:semiHidden/>
    <w:unhideWhenUsed/>
    <w:rsid w:val="00A12187"/>
    <w:rPr>
      <w:color w:val="000080"/>
      <w:u w:val="single"/>
    </w:rPr>
  </w:style>
  <w:style w:type="paragraph" w:customStyle="1" w:styleId="22">
    <w:name w:val="Основной текст с отступом 22"/>
    <w:basedOn w:val="a"/>
    <w:rsid w:val="00A1218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rmal">
    <w:name w:val="ConsNormal"/>
    <w:rsid w:val="00A1218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A12187"/>
    <w:pPr>
      <w:widowControl w:val="0"/>
      <w:tabs>
        <w:tab w:val="left" w:pos="1440"/>
      </w:tabs>
      <w:suppressAutoHyphens/>
      <w:overflowPunct w:val="0"/>
      <w:autoSpaceDE w:val="0"/>
      <w:spacing w:after="0" w:line="240" w:lineRule="auto"/>
      <w:ind w:right="-1" w:firstLine="720"/>
      <w:jc w:val="both"/>
    </w:pPr>
    <w:rPr>
      <w:rFonts w:ascii="Times New Roman" w:eastAsia="Times New Roman" w:hAnsi="Times New Roman" w:cs="Times New Roman"/>
      <w:sz w:val="28"/>
      <w:szCs w:val="20"/>
      <w:lang w:eastAsia="ar-SA"/>
    </w:rPr>
  </w:style>
  <w:style w:type="paragraph" w:customStyle="1" w:styleId="ConsPlusDocList">
    <w:name w:val="ConsPlusDocList"/>
    <w:next w:val="a"/>
    <w:rsid w:val="00A1218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nformat">
    <w:name w:val="ConsPlusNonformat"/>
    <w:next w:val="a"/>
    <w:rsid w:val="00A12187"/>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a8">
    <w:name w:val="Содержимое таблицы"/>
    <w:basedOn w:val="a"/>
    <w:rsid w:val="00A12187"/>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a9">
    <w:name w:val="Body Text"/>
    <w:basedOn w:val="a"/>
    <w:link w:val="aa"/>
    <w:rsid w:val="00A12187"/>
    <w:pPr>
      <w:suppressAutoHyphens/>
      <w:overflowPunct w:val="0"/>
      <w:autoSpaceDE w:val="0"/>
      <w:spacing w:after="120" w:line="240" w:lineRule="auto"/>
      <w:textAlignment w:val="baseline"/>
    </w:pPr>
    <w:rPr>
      <w:rFonts w:ascii="TimesET" w:eastAsia="Times New Roman" w:hAnsi="TimesET" w:cs="Times New Roman"/>
      <w:sz w:val="20"/>
      <w:szCs w:val="20"/>
      <w:lang w:eastAsia="ar-SA"/>
    </w:rPr>
  </w:style>
  <w:style w:type="character" w:customStyle="1" w:styleId="aa">
    <w:name w:val="Основной текст Знак"/>
    <w:basedOn w:val="a0"/>
    <w:link w:val="a9"/>
    <w:rsid w:val="00A12187"/>
    <w:rPr>
      <w:rFonts w:ascii="TimesET" w:eastAsia="Times New Roman" w:hAnsi="TimesET"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18" Type="http://schemas.openxmlformats.org/officeDocument/2006/relationships/hyperlink" Target="consultantplus://offline/ref=ED39AAA3BCEE9A1A8CDE8D141E625C7DD593C543A8DD7D542CB777B2DA20A2D311FD0F7AD140DB12w1y9O" TargetMode="External"/><Relationship Id="rId26"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9"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21" Type="http://schemas.openxmlformats.org/officeDocument/2006/relationships/hyperlink" Target="consultantplus://offline/ref=C6DC5D810DF253B03EEDC2EA5A9E803A456A3E08B1F90530E207FF724EF5776B2963D7783B1DCD4AW55CO" TargetMode="External"/><Relationship Id="rId34" Type="http://schemas.openxmlformats.org/officeDocument/2006/relationships/hyperlink" Target="consultantplus://offline/ref=5FB3E7785A6FCFB814476A7E1E69CF05BA366CEB073D2E1D490C344650F8CF74A7F96304D8580F22K4dDN" TargetMode="External"/><Relationship Id="rId42" Type="http://schemas.openxmlformats.org/officeDocument/2006/relationships/hyperlink" Target="consultantplus://offline/ref=AC66444CB2E28632C887A93039AB56B998CF5F0C70987C6F282DB372C1787F4E1AB97256E5h4D0O" TargetMode="External"/><Relationship Id="rId47"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0"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5"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7" Type="http://schemas.openxmlformats.org/officeDocument/2006/relationships/hyperlink" Target="consultantplus://offline/ref=255A77793B1E52663988C5D3846621953DE2383B816549F0829A923D24oDg5L" TargetMode="External"/><Relationship Id="rId12" Type="http://schemas.openxmlformats.org/officeDocument/2006/relationships/hyperlink" Target="http://www.gosuslugi.cap.ru/" TargetMode="External"/><Relationship Id="rId17" Type="http://schemas.openxmlformats.org/officeDocument/2006/relationships/hyperlink" Target="consultantplus://offline/ref=ED39AAA3BCEE9A1A8CDE8D141E625C7DD593C543A8DD7D542CB777B2DA20A2D311FD0F7FD5w4y9O" TargetMode="External"/><Relationship Id="rId25"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3"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8"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6"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p.ru/" TargetMode="External"/><Relationship Id="rId20" Type="http://schemas.openxmlformats.org/officeDocument/2006/relationships/hyperlink" Target="consultantplus://offline/ref=ED39AAA3BCEE9A1A8CDE8D141E625C7DD593C543A8DD7D542CB777B2DA20A2D311FD0F7AD140DF1Bw1yAO" TargetMode="External"/><Relationship Id="rId29"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1"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4"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cap.ru/" TargetMode="External"/><Relationship Id="rId24"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2"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7"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0"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5"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3"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8" Type="http://schemas.openxmlformats.org/officeDocument/2006/relationships/hyperlink" Target="mailto:sao-yadrin@eadrin" TargetMode="External"/><Relationship Id="rId5" Type="http://schemas.openxmlformats.org/officeDocument/2006/relationships/webSettings" Target="webSettings.xml"/><Relationship Id="rId15"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23"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28"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6"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9"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7" Type="http://schemas.openxmlformats.org/officeDocument/2006/relationships/hyperlink" Target="http://gov.cap.ru/Default.aspx?gov_id=78" TargetMode="External"/><Relationship Id="rId10"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19" Type="http://schemas.openxmlformats.org/officeDocument/2006/relationships/hyperlink" Target="consultantplus://offline/ref=ED39AAA3BCEE9A1A8CDE8D141E625C7DD593C543A8DD7D542CB777B2DA20A2D311FD0F7ED1w4y1O" TargetMode="External"/><Relationship Id="rId31"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4"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2"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14"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22"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27"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0"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5"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3"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48"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56"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8" Type="http://schemas.openxmlformats.org/officeDocument/2006/relationships/hyperlink" Target="consultantplus://offline/ref=255A77793B1E52663988C5D3846621953DE23833836749F0829A923D24D5D7295578335E9CDC1B34o3g0L" TargetMode="External"/><Relationship Id="rId51" Type="http://schemas.openxmlformats.org/officeDocument/2006/relationships/hyperlink" Target="file:///C:\Users\info\AppData\Local\Microsoft\Windows\Temporary%20Internet%20Files\Content.IE5\GBDBLFTA\&#1042;&#1099;&#1076;&#1072;&#1095;&#1072;%20&#1088;&#1072;&#1079;&#1088;&#1077;&#1096;&#1077;&#1085;&#1080;&#1081;%20&#1085;&#1072;%20&#1089;&#1090;&#1088;-&#1074;&#1086;.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27B5-0C97-4027-9243-09C722DB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17031</Words>
  <Characters>97078</Characters>
  <Application>Microsoft Office Word</Application>
  <DocSecurity>0</DocSecurity>
  <Lines>808</Lines>
  <Paragraphs>227</Paragraphs>
  <ScaleCrop>false</ScaleCrop>
  <Company>Reanimator Extreme Edition</Company>
  <LinksUpToDate>false</LinksUpToDate>
  <CharactersWithSpaces>113882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5</cp:revision>
  <dcterms:created xsi:type="dcterms:W3CDTF">2016-03-16T11:24:00Z</dcterms:created>
  <dcterms:modified xsi:type="dcterms:W3CDTF">2016-03-24T07:19:00Z</dcterms:modified>
</cp:coreProperties>
</file>