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2" w:rsidRPr="00DC787B" w:rsidRDefault="00801F22" w:rsidP="00801F22">
      <w:pPr>
        <w:jc w:val="center"/>
      </w:pPr>
      <w:r w:rsidRPr="00DC787B">
        <w:t>МИНИСТЕРСТВО ЭКОНОМИЧЕСКОГО РАЗВИТИЯ И ТОРГОВЛИ</w:t>
      </w:r>
    </w:p>
    <w:p w:rsidR="00801F22" w:rsidRPr="00DC787B" w:rsidRDefault="00801F22" w:rsidP="00801F22">
      <w:pPr>
        <w:jc w:val="center"/>
      </w:pPr>
      <w:r w:rsidRPr="00DC787B">
        <w:t xml:space="preserve">ЧУВАШСКОЙ РЕСПУБЛИКИ </w:t>
      </w:r>
    </w:p>
    <w:p w:rsidR="00801F22" w:rsidRPr="00DC787B" w:rsidRDefault="00801F22" w:rsidP="00801F22">
      <w:pPr>
        <w:jc w:val="both"/>
      </w:pPr>
    </w:p>
    <w:p w:rsidR="00801F22" w:rsidRPr="00DC787B" w:rsidRDefault="00801F22" w:rsidP="00801F22">
      <w:pPr>
        <w:pStyle w:val="1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801F22" w:rsidRPr="00D11C41" w:rsidRDefault="00801F22" w:rsidP="00801F22">
      <w:pPr>
        <w:pStyle w:val="a3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801F22" w:rsidRPr="00D11C41" w:rsidRDefault="00801F22" w:rsidP="00801F22">
      <w:pPr>
        <w:pStyle w:val="a3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801F22" w:rsidRDefault="00801F22" w:rsidP="00801F22">
      <w:pPr>
        <w:pStyle w:val="a3"/>
        <w:ind w:firstLine="709"/>
        <w:rPr>
          <w:b/>
          <w:bCs/>
        </w:rPr>
      </w:pPr>
    </w:p>
    <w:p w:rsidR="00801F22" w:rsidRDefault="00801F22" w:rsidP="00801F22">
      <w:pPr>
        <w:pStyle w:val="a3"/>
        <w:ind w:firstLine="709"/>
        <w:rPr>
          <w:b/>
          <w:bCs/>
        </w:rPr>
      </w:pPr>
    </w:p>
    <w:p w:rsidR="00801F22" w:rsidRDefault="00801F22" w:rsidP="00801F22">
      <w:pPr>
        <w:pStyle w:val="a3"/>
        <w:ind w:hanging="180"/>
        <w:rPr>
          <w:bCs/>
        </w:rPr>
      </w:pPr>
      <w:r>
        <w:rPr>
          <w:bCs/>
        </w:rPr>
        <w:t xml:space="preserve">12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</w:rPr>
          <w:t xml:space="preserve">2009 </w:t>
        </w:r>
        <w:r w:rsidRPr="00D11C41">
          <w:rPr>
            <w:bCs/>
          </w:rPr>
          <w:t>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</w:t>
      </w:r>
      <w:r w:rsidRPr="000C5F42">
        <w:rPr>
          <w:bCs/>
        </w:rPr>
        <w:t xml:space="preserve">        </w:t>
      </w:r>
      <w:r w:rsidRPr="00D11C41">
        <w:rPr>
          <w:bCs/>
        </w:rPr>
        <w:t xml:space="preserve"> № </w:t>
      </w:r>
      <w:r>
        <w:rPr>
          <w:bCs/>
        </w:rPr>
        <w:t>13/92</w:t>
      </w:r>
    </w:p>
    <w:p w:rsidR="00801F22" w:rsidRDefault="00801F22" w:rsidP="00801F22">
      <w:pPr>
        <w:pStyle w:val="a3"/>
        <w:ind w:hanging="180"/>
      </w:pPr>
    </w:p>
    <w:p w:rsidR="00801F22" w:rsidRDefault="00801F22" w:rsidP="00801F22">
      <w:pPr>
        <w:pStyle w:val="a3"/>
        <w:ind w:hanging="180"/>
      </w:pPr>
    </w:p>
    <w:p w:rsidR="00801F22" w:rsidRDefault="00801F22" w:rsidP="00801F22">
      <w:pPr>
        <w:pStyle w:val="a3"/>
        <w:ind w:hanging="180"/>
      </w:pPr>
    </w:p>
    <w:p w:rsidR="00801F22" w:rsidRDefault="00801F22" w:rsidP="00801F22">
      <w:pPr>
        <w:pStyle w:val="a3"/>
        <w:ind w:hanging="180"/>
      </w:pP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801F22" w:rsidRPr="00D11C41" w:rsidTr="0020617A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801F22" w:rsidRPr="00D11C41" w:rsidRDefault="00801F22" w:rsidP="0020617A">
            <w:pPr>
              <w:pStyle w:val="a3"/>
              <w:spacing w:line="216" w:lineRule="auto"/>
              <w:ind w:firstLine="709"/>
            </w:pPr>
            <w:r w:rsidRPr="00D11C41">
              <w:t>Председательствующий: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801F22" w:rsidRPr="00D11C41" w:rsidRDefault="00801F22" w:rsidP="0020617A">
            <w:pPr>
              <w:pStyle w:val="a3"/>
              <w:spacing w:line="216" w:lineRule="auto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801F22" w:rsidRPr="00D11C41" w:rsidRDefault="00801F22" w:rsidP="0020617A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801F22" w:rsidRPr="00D11C41" w:rsidRDefault="00801F22" w:rsidP="0020617A">
            <w:pPr>
              <w:pStyle w:val="a3"/>
              <w:spacing w:line="216" w:lineRule="auto"/>
            </w:pPr>
            <w:r>
              <w:t xml:space="preserve">министр экономического развития и торговли Чувашской Республики 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801F22" w:rsidRPr="00D11C41" w:rsidRDefault="00801F22" w:rsidP="0020617A">
            <w:pPr>
              <w:pStyle w:val="a3"/>
              <w:spacing w:line="216" w:lineRule="auto"/>
              <w:ind w:firstLine="709"/>
            </w:pPr>
            <w:r w:rsidRPr="00D11C41">
              <w:t>Члены комиссии: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160" w:type="dxa"/>
          </w:tcPr>
          <w:p w:rsidR="00801F22" w:rsidRDefault="00801F22" w:rsidP="0020617A">
            <w:pPr>
              <w:pStyle w:val="a3"/>
              <w:spacing w:line="216" w:lineRule="auto"/>
            </w:pPr>
            <w:r>
              <w:t xml:space="preserve">Дмитриева Н. В. </w:t>
            </w:r>
          </w:p>
        </w:tc>
        <w:tc>
          <w:tcPr>
            <w:tcW w:w="720" w:type="dxa"/>
          </w:tcPr>
          <w:p w:rsidR="00801F22" w:rsidRDefault="00801F22" w:rsidP="0020617A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801F22" w:rsidRPr="00F757E4" w:rsidRDefault="00801F22" w:rsidP="0020617A">
            <w:pPr>
              <w:pStyle w:val="a3"/>
              <w:spacing w:line="216" w:lineRule="auto"/>
            </w:pPr>
            <w:r>
              <w:t>заместитель министра промышленности и энергетики Чувашской Республики;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0" w:type="dxa"/>
          </w:tcPr>
          <w:p w:rsidR="00801F22" w:rsidRPr="00D11C41" w:rsidRDefault="00801F22" w:rsidP="0020617A">
            <w:pPr>
              <w:pStyle w:val="a3"/>
              <w:spacing w:line="216" w:lineRule="auto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801F22" w:rsidRPr="00D11C41" w:rsidRDefault="00801F22" w:rsidP="0020617A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801F22" w:rsidRPr="00D11C41" w:rsidRDefault="00801F22" w:rsidP="0020617A">
            <w:pPr>
              <w:pStyle w:val="a3"/>
              <w:spacing w:line="216" w:lineRule="auto"/>
            </w:pPr>
            <w:r>
              <w:t>президент Торгово-промышленной палаты Чувашской Республики</w:t>
            </w:r>
            <w:r w:rsidRPr="00DB1156">
              <w:t>;</w:t>
            </w:r>
            <w:r>
              <w:t xml:space="preserve"> 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0" w:type="dxa"/>
          </w:tcPr>
          <w:p w:rsidR="00801F22" w:rsidRDefault="00801F22" w:rsidP="0020617A">
            <w:pPr>
              <w:pStyle w:val="a3"/>
              <w:spacing w:line="216" w:lineRule="auto"/>
            </w:pPr>
            <w:r>
              <w:t xml:space="preserve">Лебедева Р.П. </w:t>
            </w:r>
          </w:p>
        </w:tc>
        <w:tc>
          <w:tcPr>
            <w:tcW w:w="720" w:type="dxa"/>
          </w:tcPr>
          <w:p w:rsidR="00801F22" w:rsidRDefault="00801F22" w:rsidP="0020617A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801F22" w:rsidRPr="00475E13" w:rsidRDefault="00801F22" w:rsidP="0020617A">
            <w:pPr>
              <w:pStyle w:val="a3"/>
              <w:spacing w:line="216" w:lineRule="auto"/>
            </w:pPr>
            <w:r>
              <w:t>начальник отдела экономического анализа и прогнозирования Министерства сельского хозяйства Чувашской Республики;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801F22" w:rsidRPr="00D11C41" w:rsidRDefault="00801F22" w:rsidP="0020617A">
            <w:pPr>
              <w:pStyle w:val="a3"/>
              <w:spacing w:line="216" w:lineRule="auto"/>
            </w:pPr>
            <w:r>
              <w:t>Котова Л.Г.</w:t>
            </w:r>
          </w:p>
        </w:tc>
        <w:tc>
          <w:tcPr>
            <w:tcW w:w="720" w:type="dxa"/>
          </w:tcPr>
          <w:p w:rsidR="00801F22" w:rsidRPr="00D11C41" w:rsidRDefault="00801F22" w:rsidP="0020617A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801F22" w:rsidRPr="00D11C41" w:rsidRDefault="00801F22" w:rsidP="0020617A">
            <w:pPr>
              <w:pStyle w:val="a3"/>
              <w:spacing w:line="216" w:lineRule="auto"/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 xml:space="preserve">Управления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60" w:type="dxa"/>
          </w:tcPr>
          <w:p w:rsidR="00801F22" w:rsidRPr="00D11C41" w:rsidRDefault="00801F22" w:rsidP="0020617A">
            <w:pPr>
              <w:pStyle w:val="a3"/>
              <w:spacing w:line="216" w:lineRule="auto"/>
            </w:pPr>
            <w:r w:rsidRPr="00D11C41">
              <w:t>Лукина Т.Л.</w:t>
            </w:r>
          </w:p>
        </w:tc>
        <w:tc>
          <w:tcPr>
            <w:tcW w:w="720" w:type="dxa"/>
          </w:tcPr>
          <w:p w:rsidR="00801F22" w:rsidRPr="00D11C41" w:rsidRDefault="00801F22" w:rsidP="0020617A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801F22" w:rsidRPr="00D0164A" w:rsidRDefault="00801F22" w:rsidP="0020617A">
            <w:pPr>
              <w:pStyle w:val="a3"/>
            </w:pPr>
            <w:r w:rsidRPr="00D11C41">
              <w:t>начальник отдела развития предпринимательства и ремесел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801F22" w:rsidRPr="00D11C41" w:rsidRDefault="00801F22" w:rsidP="0020617A">
            <w:pPr>
              <w:pStyle w:val="a3"/>
              <w:spacing w:line="216" w:lineRule="auto"/>
              <w:rPr>
                <w:color w:val="000000"/>
              </w:rPr>
            </w:pPr>
            <w:r>
              <w:t xml:space="preserve">Николаева </w:t>
            </w:r>
            <w:r w:rsidRPr="00D11C41">
              <w:t>Т.</w:t>
            </w:r>
            <w:r>
              <w:t>В</w:t>
            </w:r>
            <w:r w:rsidRPr="00D11C41">
              <w:t>.</w:t>
            </w:r>
          </w:p>
        </w:tc>
        <w:tc>
          <w:tcPr>
            <w:tcW w:w="720" w:type="dxa"/>
          </w:tcPr>
          <w:p w:rsidR="00801F22" w:rsidRPr="00D11C41" w:rsidRDefault="00801F22" w:rsidP="0020617A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801F22" w:rsidRPr="003D0D69" w:rsidRDefault="00801F22" w:rsidP="0020617A">
            <w:pPr>
              <w:pStyle w:val="a3"/>
              <w:spacing w:line="216" w:lineRule="auto"/>
              <w:rPr>
                <w:color w:val="000000"/>
              </w:rPr>
            </w:pPr>
            <w:r w:rsidRPr="00D11C41">
              <w:t>начальник отдела правовой и кадровой политики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>
              <w:t>;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801F22" w:rsidRDefault="00801F22" w:rsidP="0020617A">
            <w:pPr>
              <w:pStyle w:val="a3"/>
              <w:spacing w:line="216" w:lineRule="auto"/>
            </w:pPr>
            <w:r>
              <w:t xml:space="preserve">Иванова И.С. </w:t>
            </w:r>
          </w:p>
        </w:tc>
        <w:tc>
          <w:tcPr>
            <w:tcW w:w="720" w:type="dxa"/>
          </w:tcPr>
          <w:p w:rsidR="00801F22" w:rsidRDefault="00801F22" w:rsidP="0020617A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801F22" w:rsidRPr="005E537D" w:rsidRDefault="00801F22" w:rsidP="0020617A">
            <w:pPr>
              <w:pStyle w:val="a3"/>
              <w:spacing w:line="216" w:lineRule="auto"/>
            </w:pPr>
            <w:r>
              <w:t xml:space="preserve">заведующий сектором торговли, потребительского рынка и сферы услуг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5E537D">
              <w:t>;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801F22" w:rsidRPr="00D11C41" w:rsidRDefault="00801F22" w:rsidP="0020617A">
            <w:pPr>
              <w:pStyle w:val="a3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801F22" w:rsidRPr="00D11C41" w:rsidRDefault="00801F22" w:rsidP="0020617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801F22" w:rsidRPr="00D11C41" w:rsidRDefault="00801F22" w:rsidP="0020617A">
            <w:pPr>
              <w:pStyle w:val="a3"/>
            </w:pPr>
            <w: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D11C41">
              <w:t>;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801F22" w:rsidRPr="00D11C41" w:rsidRDefault="00801F22" w:rsidP="0020617A">
            <w:pPr>
              <w:pStyle w:val="a3"/>
            </w:pPr>
            <w:proofErr w:type="spellStart"/>
            <w:r w:rsidRPr="00D11C41">
              <w:t>Хамзин</w:t>
            </w:r>
            <w:proofErr w:type="spellEnd"/>
            <w:r w:rsidRPr="00D11C41">
              <w:t xml:space="preserve"> И.М.</w:t>
            </w:r>
          </w:p>
        </w:tc>
        <w:tc>
          <w:tcPr>
            <w:tcW w:w="720" w:type="dxa"/>
          </w:tcPr>
          <w:p w:rsidR="00801F22" w:rsidRPr="00D11C41" w:rsidRDefault="00801F22" w:rsidP="0020617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801F22" w:rsidRPr="00D11C41" w:rsidRDefault="00801F22" w:rsidP="0020617A">
            <w:pPr>
              <w:pStyle w:val="a3"/>
            </w:pPr>
            <w:r w:rsidRPr="00D11C41">
              <w:rPr>
                <w:spacing w:val="-4"/>
              </w:rPr>
              <w:t>председатель Республиканского союза кредитных потребительских кооперативов граждан</w:t>
            </w:r>
            <w:r>
              <w:rPr>
                <w:spacing w:val="-4"/>
              </w:rPr>
              <w:t>.</w:t>
            </w:r>
          </w:p>
        </w:tc>
      </w:tr>
    </w:tbl>
    <w:p w:rsidR="00801F22" w:rsidRDefault="00801F22" w:rsidP="00801F22">
      <w:pPr>
        <w:pStyle w:val="a3"/>
        <w:spacing w:line="216" w:lineRule="auto"/>
        <w:ind w:firstLine="709"/>
      </w:pPr>
    </w:p>
    <w:p w:rsidR="00801F22" w:rsidRDefault="00801F22" w:rsidP="00801F22">
      <w:pPr>
        <w:pStyle w:val="a3"/>
        <w:spacing w:line="216" w:lineRule="auto"/>
        <w:ind w:firstLine="709"/>
      </w:pPr>
    </w:p>
    <w:p w:rsidR="00801F22" w:rsidRDefault="00801F22" w:rsidP="00801F22">
      <w:pPr>
        <w:pStyle w:val="a3"/>
        <w:spacing w:line="216" w:lineRule="auto"/>
        <w:ind w:firstLine="709"/>
      </w:pPr>
    </w:p>
    <w:p w:rsidR="00801F22" w:rsidRDefault="00801F22" w:rsidP="00801F22">
      <w:pPr>
        <w:pStyle w:val="a3"/>
        <w:spacing w:line="216" w:lineRule="auto"/>
        <w:ind w:firstLine="709"/>
      </w:pPr>
      <w:r w:rsidRPr="00D11C41">
        <w:t>Приглашенные:</w:t>
      </w:r>
    </w:p>
    <w:p w:rsidR="00801F22" w:rsidRPr="00D11C41" w:rsidRDefault="00801F22" w:rsidP="00801F22">
      <w:pPr>
        <w:pStyle w:val="a3"/>
        <w:spacing w:line="216" w:lineRule="auto"/>
        <w:ind w:firstLine="709"/>
      </w:pPr>
    </w:p>
    <w:tbl>
      <w:tblPr>
        <w:tblW w:w="9720" w:type="dxa"/>
        <w:tblInd w:w="-72" w:type="dxa"/>
        <w:tblLayout w:type="fixed"/>
        <w:tblLook w:val="0000"/>
      </w:tblPr>
      <w:tblGrid>
        <w:gridCol w:w="3600"/>
        <w:gridCol w:w="540"/>
        <w:gridCol w:w="5580"/>
      </w:tblGrid>
      <w:tr w:rsidR="00801F22" w:rsidRPr="00D11C41" w:rsidTr="0020617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600" w:type="dxa"/>
          </w:tcPr>
          <w:p w:rsidR="00801F22" w:rsidRPr="005519CF" w:rsidRDefault="00801F22" w:rsidP="0020617A">
            <w:pPr>
              <w:spacing w:line="216" w:lineRule="auto"/>
            </w:pPr>
            <w:proofErr w:type="spellStart"/>
            <w:r w:rsidRPr="005519CF">
              <w:t>Ляльков</w:t>
            </w:r>
            <w:proofErr w:type="spellEnd"/>
            <w:r w:rsidRPr="005519CF">
              <w:t xml:space="preserve"> Александр Геннадьевич</w:t>
            </w:r>
          </w:p>
        </w:tc>
        <w:tc>
          <w:tcPr>
            <w:tcW w:w="540" w:type="dxa"/>
          </w:tcPr>
          <w:p w:rsidR="00801F22" w:rsidRDefault="00801F22" w:rsidP="0020617A">
            <w:pPr>
              <w:spacing w:line="216" w:lineRule="auto"/>
            </w:pPr>
            <w:r>
              <w:t>-</w:t>
            </w:r>
          </w:p>
        </w:tc>
        <w:tc>
          <w:tcPr>
            <w:tcW w:w="5580" w:type="dxa"/>
          </w:tcPr>
          <w:p w:rsidR="00801F22" w:rsidRDefault="00801F22" w:rsidP="0020617A">
            <w:pPr>
              <w:spacing w:line="216" w:lineRule="auto"/>
            </w:pPr>
            <w:r w:rsidRPr="005519CF">
              <w:t xml:space="preserve">помощник генерального директора </w:t>
            </w:r>
          </w:p>
          <w:p w:rsidR="00801F22" w:rsidRPr="005519CF" w:rsidRDefault="00801F22" w:rsidP="0020617A">
            <w:pPr>
              <w:spacing w:line="216" w:lineRule="auto"/>
              <w:rPr>
                <w:u w:val="single"/>
              </w:rPr>
            </w:pPr>
            <w:r w:rsidRPr="005519CF">
              <w:t>ООО «</w:t>
            </w:r>
            <w:proofErr w:type="spellStart"/>
            <w:r w:rsidRPr="005519CF">
              <w:t>Порецкий</w:t>
            </w:r>
            <w:proofErr w:type="spellEnd"/>
            <w:r w:rsidRPr="005519CF">
              <w:t xml:space="preserve"> кирпичный завод»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01F22" w:rsidRPr="005519CF" w:rsidRDefault="00801F22" w:rsidP="0020617A">
            <w:pPr>
              <w:spacing w:line="216" w:lineRule="auto"/>
            </w:pPr>
            <w:r w:rsidRPr="005519CF">
              <w:t>Казакова Алла Валериановна</w:t>
            </w:r>
          </w:p>
        </w:tc>
        <w:tc>
          <w:tcPr>
            <w:tcW w:w="540" w:type="dxa"/>
          </w:tcPr>
          <w:p w:rsidR="00801F22" w:rsidRDefault="00801F22" w:rsidP="0020617A">
            <w:pPr>
              <w:spacing w:line="216" w:lineRule="auto"/>
            </w:pPr>
            <w:r>
              <w:t>-</w:t>
            </w:r>
          </w:p>
        </w:tc>
        <w:tc>
          <w:tcPr>
            <w:tcW w:w="5580" w:type="dxa"/>
          </w:tcPr>
          <w:p w:rsidR="00801F22" w:rsidRPr="005519CF" w:rsidRDefault="00801F22" w:rsidP="0020617A">
            <w:pPr>
              <w:spacing w:line="216" w:lineRule="auto"/>
              <w:rPr>
                <w:lang w:val="en-US"/>
              </w:rPr>
            </w:pPr>
            <w:r w:rsidRPr="005519CF">
              <w:t>директор ООО «</w:t>
            </w:r>
            <w:proofErr w:type="spellStart"/>
            <w:r w:rsidRPr="005519CF">
              <w:t>ТекстильПрофи</w:t>
            </w:r>
            <w:proofErr w:type="spellEnd"/>
            <w:r w:rsidRPr="005519CF">
              <w:t>»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01F22" w:rsidRPr="005519CF" w:rsidRDefault="00801F22" w:rsidP="0020617A">
            <w:pPr>
              <w:spacing w:line="216" w:lineRule="auto"/>
            </w:pPr>
            <w:r w:rsidRPr="005519CF">
              <w:t>Николаев Валерий Николаевич</w:t>
            </w:r>
          </w:p>
        </w:tc>
        <w:tc>
          <w:tcPr>
            <w:tcW w:w="540" w:type="dxa"/>
          </w:tcPr>
          <w:p w:rsidR="00801F22" w:rsidRDefault="00801F22" w:rsidP="0020617A">
            <w:pPr>
              <w:spacing w:line="216" w:lineRule="auto"/>
            </w:pPr>
            <w:r>
              <w:t>-</w:t>
            </w:r>
          </w:p>
        </w:tc>
        <w:tc>
          <w:tcPr>
            <w:tcW w:w="5580" w:type="dxa"/>
          </w:tcPr>
          <w:p w:rsidR="00801F22" w:rsidRPr="005519CF" w:rsidRDefault="00801F22" w:rsidP="0020617A">
            <w:pPr>
              <w:spacing w:line="216" w:lineRule="auto"/>
              <w:rPr>
                <w:lang w:val="en-US"/>
              </w:rPr>
            </w:pPr>
            <w:r w:rsidRPr="005519CF">
              <w:t>директор ООО «Гален»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01F22" w:rsidRPr="005519CF" w:rsidRDefault="00801F22" w:rsidP="0020617A">
            <w:pPr>
              <w:spacing w:line="216" w:lineRule="auto"/>
            </w:pPr>
            <w:r w:rsidRPr="005519CF">
              <w:t>Фокина Зинаида Георгиевна</w:t>
            </w:r>
          </w:p>
        </w:tc>
        <w:tc>
          <w:tcPr>
            <w:tcW w:w="540" w:type="dxa"/>
          </w:tcPr>
          <w:p w:rsidR="00801F22" w:rsidRDefault="00801F22" w:rsidP="0020617A">
            <w:pPr>
              <w:spacing w:line="216" w:lineRule="auto"/>
            </w:pPr>
            <w:r>
              <w:t>-</w:t>
            </w:r>
          </w:p>
        </w:tc>
        <w:tc>
          <w:tcPr>
            <w:tcW w:w="5580" w:type="dxa"/>
          </w:tcPr>
          <w:p w:rsidR="00801F22" w:rsidRPr="005519CF" w:rsidRDefault="00801F22" w:rsidP="0020617A">
            <w:pPr>
              <w:spacing w:line="216" w:lineRule="auto"/>
            </w:pPr>
            <w:r w:rsidRPr="005519CF">
              <w:t>главный бухгалтер ООО «Гален»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01F22" w:rsidRPr="005519CF" w:rsidRDefault="00801F22" w:rsidP="0020617A">
            <w:pPr>
              <w:spacing w:line="216" w:lineRule="auto"/>
            </w:pPr>
            <w:r w:rsidRPr="005519CF">
              <w:t>Кригер Владислав Валерьевич</w:t>
            </w:r>
          </w:p>
        </w:tc>
        <w:tc>
          <w:tcPr>
            <w:tcW w:w="540" w:type="dxa"/>
          </w:tcPr>
          <w:p w:rsidR="00801F22" w:rsidRDefault="00801F22" w:rsidP="0020617A">
            <w:pPr>
              <w:spacing w:line="216" w:lineRule="auto"/>
            </w:pPr>
            <w:r>
              <w:t>-</w:t>
            </w:r>
          </w:p>
        </w:tc>
        <w:tc>
          <w:tcPr>
            <w:tcW w:w="5580" w:type="dxa"/>
          </w:tcPr>
          <w:p w:rsidR="00801F22" w:rsidRPr="005519CF" w:rsidRDefault="00801F22" w:rsidP="0020617A">
            <w:pPr>
              <w:spacing w:line="216" w:lineRule="auto"/>
            </w:pPr>
            <w:r w:rsidRPr="005519CF">
              <w:t>индивидуальный предприниматель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01F22" w:rsidRPr="005519CF" w:rsidRDefault="00801F22" w:rsidP="0020617A">
            <w:pPr>
              <w:spacing w:line="216" w:lineRule="auto"/>
            </w:pPr>
            <w:r w:rsidRPr="005519CF">
              <w:t>Никитина Нина Геннадьевна</w:t>
            </w:r>
          </w:p>
        </w:tc>
        <w:tc>
          <w:tcPr>
            <w:tcW w:w="540" w:type="dxa"/>
          </w:tcPr>
          <w:p w:rsidR="00801F22" w:rsidRDefault="00801F22" w:rsidP="0020617A">
            <w:pPr>
              <w:spacing w:line="216" w:lineRule="auto"/>
            </w:pPr>
            <w:r>
              <w:t>-</w:t>
            </w:r>
          </w:p>
        </w:tc>
        <w:tc>
          <w:tcPr>
            <w:tcW w:w="5580" w:type="dxa"/>
          </w:tcPr>
          <w:p w:rsidR="00801F22" w:rsidRPr="005519CF" w:rsidRDefault="00801F22" w:rsidP="0020617A">
            <w:pPr>
              <w:spacing w:line="216" w:lineRule="auto"/>
            </w:pPr>
            <w:r w:rsidRPr="005519CF">
              <w:t>главный бухгалтер ИП Кригер В.В.</w:t>
            </w:r>
          </w:p>
        </w:tc>
      </w:tr>
      <w:tr w:rsidR="00801F22" w:rsidRPr="00D11C41" w:rsidTr="0020617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01F22" w:rsidRPr="005519CF" w:rsidRDefault="00801F22" w:rsidP="0020617A">
            <w:pPr>
              <w:spacing w:line="216" w:lineRule="auto"/>
            </w:pPr>
            <w:r w:rsidRPr="005519CF">
              <w:t>Кузина Наталья Кузьминична</w:t>
            </w:r>
          </w:p>
        </w:tc>
        <w:tc>
          <w:tcPr>
            <w:tcW w:w="540" w:type="dxa"/>
          </w:tcPr>
          <w:p w:rsidR="00801F22" w:rsidRDefault="00801F22" w:rsidP="0020617A">
            <w:pPr>
              <w:spacing w:line="216" w:lineRule="auto"/>
            </w:pPr>
            <w:r>
              <w:t>-</w:t>
            </w:r>
          </w:p>
        </w:tc>
        <w:tc>
          <w:tcPr>
            <w:tcW w:w="5580" w:type="dxa"/>
          </w:tcPr>
          <w:p w:rsidR="00801F22" w:rsidRPr="005519CF" w:rsidRDefault="00801F22" w:rsidP="0020617A">
            <w:pPr>
              <w:spacing w:line="216" w:lineRule="auto"/>
            </w:pPr>
            <w:r w:rsidRPr="005519CF">
              <w:t>заместитель директор</w:t>
            </w:r>
            <w:proofErr w:type="gramStart"/>
            <w:r w:rsidRPr="005519CF">
              <w:t>а ООО</w:t>
            </w:r>
            <w:proofErr w:type="gramEnd"/>
            <w:r w:rsidRPr="005519CF">
              <w:t xml:space="preserve"> «</w:t>
            </w:r>
            <w:proofErr w:type="spellStart"/>
            <w:r w:rsidRPr="005519CF">
              <w:t>Чебоксарская</w:t>
            </w:r>
            <w:proofErr w:type="spellEnd"/>
            <w:r w:rsidRPr="005519CF">
              <w:t xml:space="preserve"> </w:t>
            </w:r>
            <w:r>
              <w:t>эле</w:t>
            </w:r>
            <w:r w:rsidRPr="005519CF">
              <w:t xml:space="preserve">ктротехника и </w:t>
            </w:r>
            <w:r>
              <w:t>а</w:t>
            </w:r>
            <w:r w:rsidRPr="005519CF">
              <w:t>втоматика»</w:t>
            </w:r>
          </w:p>
        </w:tc>
      </w:tr>
    </w:tbl>
    <w:p w:rsidR="00801F22" w:rsidRDefault="00801F22" w:rsidP="00801F22">
      <w:pPr>
        <w:pStyle w:val="a3"/>
        <w:jc w:val="center"/>
      </w:pPr>
    </w:p>
    <w:p w:rsidR="00801F22" w:rsidRDefault="00801F22" w:rsidP="00801F22">
      <w:pPr>
        <w:pStyle w:val="a3"/>
        <w:jc w:val="center"/>
      </w:pPr>
    </w:p>
    <w:p w:rsidR="00801F22" w:rsidRPr="00D11C41" w:rsidRDefault="00801F22" w:rsidP="00801F22">
      <w:pPr>
        <w:pStyle w:val="a3"/>
        <w:jc w:val="center"/>
      </w:pPr>
      <w:r w:rsidRPr="00D11C41">
        <w:lastRenderedPageBreak/>
        <w:t>ПОВЕСТКА ДНЯ:</w:t>
      </w:r>
    </w:p>
    <w:p w:rsidR="00801F22" w:rsidRPr="00D11C41" w:rsidRDefault="00801F22" w:rsidP="00801F22">
      <w:pPr>
        <w:pStyle w:val="a3"/>
        <w:ind w:firstLine="709"/>
      </w:pPr>
    </w:p>
    <w:p w:rsidR="00801F22" w:rsidRDefault="00801F22" w:rsidP="00801F22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180"/>
        </w:tabs>
        <w:ind w:left="0" w:firstLine="0"/>
        <w:jc w:val="center"/>
        <w:rPr>
          <w:b/>
        </w:rPr>
      </w:pPr>
      <w:r>
        <w:rPr>
          <w:b/>
        </w:rPr>
        <w:t xml:space="preserve"> </w:t>
      </w: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</w:t>
      </w:r>
    </w:p>
    <w:p w:rsidR="00801F22" w:rsidRDefault="00801F22" w:rsidP="00801F22">
      <w:pPr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Котова, Николаева, </w:t>
      </w:r>
      <w:proofErr w:type="spellStart"/>
      <w:r>
        <w:t>Кустарин</w:t>
      </w:r>
      <w:proofErr w:type="spellEnd"/>
      <w:r>
        <w:t xml:space="preserve">,  Дмитриева, Иванова, </w:t>
      </w:r>
      <w:proofErr w:type="spellStart"/>
      <w:r>
        <w:t>Салмина</w:t>
      </w:r>
      <w:proofErr w:type="spellEnd"/>
      <w:r>
        <w:t xml:space="preserve">, </w:t>
      </w:r>
      <w:proofErr w:type="spellStart"/>
      <w:r>
        <w:t>Хамзин</w:t>
      </w:r>
      <w:proofErr w:type="spellEnd"/>
      <w:r>
        <w:t>)</w:t>
      </w:r>
    </w:p>
    <w:p w:rsidR="00801F22" w:rsidRDefault="00801F22" w:rsidP="00801F22">
      <w:pPr>
        <w:pStyle w:val="a3"/>
        <w:ind w:firstLine="709"/>
      </w:pPr>
      <w:r w:rsidRPr="002A05C0">
        <w:t>Решили:</w:t>
      </w:r>
    </w:p>
    <w:p w:rsidR="00801F22" w:rsidRPr="002A05C0" w:rsidRDefault="00801F22" w:rsidP="00801F22">
      <w:pPr>
        <w:pStyle w:val="a3"/>
        <w:ind w:firstLine="709"/>
      </w:pPr>
    </w:p>
    <w:p w:rsidR="00801F22" w:rsidRDefault="00801F22" w:rsidP="00801F22">
      <w:pPr>
        <w:pStyle w:val="a3"/>
        <w:tabs>
          <w:tab w:val="left" w:pos="1080"/>
        </w:tabs>
        <w:ind w:firstLine="720"/>
      </w:pPr>
      <w:r w:rsidRPr="002A05C0">
        <w:t xml:space="preserve">1.1.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100,                                 ООО «</w:t>
      </w:r>
      <w:proofErr w:type="spellStart"/>
      <w:r>
        <w:t>ТекстильПрофи</w:t>
      </w:r>
      <w:proofErr w:type="spellEnd"/>
      <w:r w:rsidRPr="00073E2C">
        <w:t>»</w:t>
      </w:r>
      <w:r w:rsidRPr="00EC05FB">
        <w:t xml:space="preserve"> (</w:t>
      </w:r>
      <w:r>
        <w:t>г</w:t>
      </w:r>
      <w:proofErr w:type="gramStart"/>
      <w:r>
        <w:t>.Ч</w:t>
      </w:r>
      <w:proofErr w:type="gramEnd"/>
      <w:r>
        <w:t>ебоксары</w:t>
      </w:r>
      <w:r w:rsidRPr="00EC05FB">
        <w:t>, ИНН</w:t>
      </w:r>
      <w:r w:rsidRPr="00D76032">
        <w:t xml:space="preserve"> </w:t>
      </w:r>
      <w:r>
        <w:t>2130037083</w:t>
      </w:r>
      <w:r w:rsidRPr="00EC05FB">
        <w:t xml:space="preserve">) </w:t>
      </w:r>
      <w:r>
        <w:t xml:space="preserve">на общую сумму 5 500,0 тыс.рублей (по кредитному договору от 22.06.2009 </w:t>
      </w:r>
      <w:r w:rsidRPr="000F3D68">
        <w:t>№</w:t>
      </w:r>
      <w:r>
        <w:t xml:space="preserve"> 6059) после представления</w:t>
      </w:r>
      <w:r w:rsidRPr="00822540">
        <w:t xml:space="preserve"> в Минэкономразвития Чуваши</w:t>
      </w:r>
      <w:r>
        <w:t xml:space="preserve"> </w:t>
      </w:r>
      <w:r w:rsidRPr="00822540">
        <w:t>графика увеличения заработной платы работников организации</w:t>
      </w:r>
      <w:r>
        <w:t>.</w:t>
      </w:r>
    </w:p>
    <w:p w:rsidR="00801F22" w:rsidRDefault="00801F22" w:rsidP="00801F22">
      <w:pPr>
        <w:pStyle w:val="a3"/>
        <w:tabs>
          <w:tab w:val="left" w:pos="1080"/>
        </w:tabs>
        <w:ind w:firstLine="720"/>
      </w:pPr>
    </w:p>
    <w:p w:rsidR="00801F22" w:rsidRDefault="00801F22" w:rsidP="00801F22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801F22" w:rsidRDefault="00801F22" w:rsidP="00801F22">
      <w:pPr>
        <w:pStyle w:val="a3"/>
        <w:jc w:val="center"/>
      </w:pPr>
    </w:p>
    <w:p w:rsidR="00801F22" w:rsidRPr="00822540" w:rsidRDefault="00801F22" w:rsidP="00801F22">
      <w:pPr>
        <w:pStyle w:val="a3"/>
        <w:tabs>
          <w:tab w:val="left" w:pos="1080"/>
        </w:tabs>
        <w:ind w:firstLine="720"/>
      </w:pPr>
      <w:r w:rsidRPr="00822540">
        <w:t xml:space="preserve">1.2.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100,                              ООО «</w:t>
      </w:r>
      <w:r>
        <w:t>Гален</w:t>
      </w:r>
      <w:r w:rsidRPr="00822540">
        <w:t>» (г</w:t>
      </w:r>
      <w:proofErr w:type="gramStart"/>
      <w:r w:rsidRPr="00822540">
        <w:t>.Ч</w:t>
      </w:r>
      <w:proofErr w:type="gramEnd"/>
      <w:r w:rsidRPr="00822540">
        <w:t>ебоксары, ИНН 212</w:t>
      </w:r>
      <w:r>
        <w:t>7318197</w:t>
      </w:r>
      <w:r w:rsidRPr="00822540">
        <w:t xml:space="preserve">) на общую сумму 4 000,0 тыс.рублей </w:t>
      </w:r>
      <w:r>
        <w:t>(</w:t>
      </w:r>
      <w:r w:rsidRPr="00822540">
        <w:t xml:space="preserve">по кредитному договору от </w:t>
      </w:r>
      <w:r>
        <w:t>09</w:t>
      </w:r>
      <w:r w:rsidRPr="00822540">
        <w:t>.0</w:t>
      </w:r>
      <w:r>
        <w:t>6</w:t>
      </w:r>
      <w:r w:rsidRPr="00822540">
        <w:t>.2009 № 7</w:t>
      </w:r>
      <w:r>
        <w:t>21/0053-0000469)</w:t>
      </w:r>
      <w:r w:rsidRPr="00822540">
        <w:t xml:space="preserve">. </w:t>
      </w:r>
    </w:p>
    <w:p w:rsidR="00801F22" w:rsidRPr="00822540" w:rsidRDefault="00801F22" w:rsidP="00801F22">
      <w:pPr>
        <w:pStyle w:val="a3"/>
        <w:tabs>
          <w:tab w:val="left" w:pos="1080"/>
        </w:tabs>
        <w:ind w:firstLine="720"/>
      </w:pPr>
    </w:p>
    <w:p w:rsidR="00801F22" w:rsidRDefault="00801F22" w:rsidP="00801F22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801F22" w:rsidRDefault="00801F22" w:rsidP="00801F22">
      <w:pPr>
        <w:pStyle w:val="a3"/>
        <w:jc w:val="center"/>
      </w:pPr>
    </w:p>
    <w:p w:rsidR="00801F22" w:rsidRDefault="00801F22" w:rsidP="00801F22">
      <w:pPr>
        <w:pStyle w:val="a3"/>
        <w:tabs>
          <w:tab w:val="left" w:pos="1080"/>
        </w:tabs>
        <w:ind w:firstLine="720"/>
      </w:pPr>
      <w:r>
        <w:t xml:space="preserve">1.3. </w:t>
      </w:r>
      <w:proofErr w:type="gramStart"/>
      <w:r>
        <w:t>С</w:t>
      </w:r>
      <w:r w:rsidRPr="00D11C41">
        <w:t xml:space="preserve">читать </w:t>
      </w:r>
      <w:r>
        <w:t>не</w:t>
      </w:r>
      <w:r w:rsidRPr="00D11C41">
        <w:t>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100, ИП Кригер В.В. </w:t>
      </w:r>
      <w:r w:rsidRPr="00EC05FB">
        <w:t>(</w:t>
      </w:r>
      <w:r>
        <w:t>г</w:t>
      </w:r>
      <w:proofErr w:type="gramStart"/>
      <w:r>
        <w:t>.Н</w:t>
      </w:r>
      <w:proofErr w:type="gramEnd"/>
      <w:r>
        <w:t>овочебоксарск</w:t>
      </w:r>
      <w:r w:rsidRPr="00EC05FB">
        <w:t>, ИНН</w:t>
      </w:r>
      <w:r w:rsidRPr="00D76032">
        <w:t xml:space="preserve"> </w:t>
      </w:r>
      <w:r>
        <w:t>212400101104</w:t>
      </w:r>
      <w:r w:rsidRPr="00EC05FB">
        <w:t xml:space="preserve">) </w:t>
      </w:r>
      <w:r w:rsidRPr="00822540">
        <w:t>на общую сумму 4</w:t>
      </w:r>
      <w:r>
        <w:t>0</w:t>
      </w:r>
      <w:r w:rsidRPr="00822540">
        <w:t xml:space="preserve"> 000,0 тыс.рублей </w:t>
      </w:r>
      <w:r>
        <w:t xml:space="preserve">(по кредитному договору от 28.04.2008 № 721/0053-0000457) в связи с низкой бюджетной </w:t>
      </w:r>
      <w:r>
        <w:lastRenderedPageBreak/>
        <w:t>эффективностью, заработной платой работников и не приоритетностью направления деятельности предпринимателя..</w:t>
      </w:r>
    </w:p>
    <w:p w:rsidR="00801F22" w:rsidRDefault="00801F22" w:rsidP="00801F22">
      <w:pPr>
        <w:pStyle w:val="a3"/>
        <w:tabs>
          <w:tab w:val="left" w:pos="1080"/>
        </w:tabs>
        <w:ind w:firstLine="720"/>
      </w:pPr>
    </w:p>
    <w:p w:rsidR="00801F22" w:rsidRDefault="00801F22" w:rsidP="00801F22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801F22" w:rsidRDefault="00801F22" w:rsidP="00801F22">
      <w:pPr>
        <w:pStyle w:val="a3"/>
        <w:jc w:val="center"/>
      </w:pPr>
    </w:p>
    <w:p w:rsidR="00801F22" w:rsidRDefault="00801F22" w:rsidP="00801F22">
      <w:pPr>
        <w:pStyle w:val="a3"/>
        <w:tabs>
          <w:tab w:val="left" w:pos="1080"/>
        </w:tabs>
        <w:ind w:firstLine="720"/>
      </w:pPr>
      <w:r>
        <w:t xml:space="preserve">1.4. </w:t>
      </w:r>
      <w:proofErr w:type="gramStart"/>
      <w:r>
        <w:t>С</w:t>
      </w:r>
      <w:r w:rsidRPr="00D11C41">
        <w:t xml:space="preserve">читать </w:t>
      </w:r>
      <w:r>
        <w:t>ц</w:t>
      </w:r>
      <w:r w:rsidRPr="00D11C41">
        <w:t>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100, ООО «</w:t>
      </w:r>
      <w:proofErr w:type="spellStart"/>
      <w:r>
        <w:t>Порецкий</w:t>
      </w:r>
      <w:proofErr w:type="spellEnd"/>
      <w:r>
        <w:t xml:space="preserve"> кирпичный завод»</w:t>
      </w:r>
      <w:r w:rsidRPr="00EC05FB">
        <w:t xml:space="preserve"> (</w:t>
      </w:r>
      <w:proofErr w:type="spellStart"/>
      <w:r>
        <w:t>Порецкий</w:t>
      </w:r>
      <w:proofErr w:type="spellEnd"/>
      <w:r>
        <w:t xml:space="preserve"> район</w:t>
      </w:r>
      <w:r w:rsidRPr="00EC05FB">
        <w:t>, ИНН</w:t>
      </w:r>
      <w:r w:rsidRPr="00D76032">
        <w:t xml:space="preserve"> </w:t>
      </w:r>
      <w:r>
        <w:t>21113003800</w:t>
      </w:r>
      <w:r w:rsidRPr="00EC05FB">
        <w:t xml:space="preserve">) </w:t>
      </w:r>
      <w:r w:rsidRPr="00822540">
        <w:t xml:space="preserve">на общую сумму </w:t>
      </w:r>
      <w:r>
        <w:t>27 619,86</w:t>
      </w:r>
      <w:r w:rsidRPr="00822540">
        <w:t xml:space="preserve"> тыс</w:t>
      </w:r>
      <w:proofErr w:type="gramStart"/>
      <w:r w:rsidRPr="00822540">
        <w:t>.р</w:t>
      </w:r>
      <w:proofErr w:type="gramEnd"/>
      <w:r w:rsidRPr="00822540">
        <w:t xml:space="preserve">ублей </w:t>
      </w:r>
      <w:r>
        <w:t xml:space="preserve">(по кредитному договору от 01.09.2008  № 4528-020). </w:t>
      </w:r>
    </w:p>
    <w:p w:rsidR="00801F22" w:rsidRDefault="00801F22" w:rsidP="00801F22">
      <w:pPr>
        <w:pStyle w:val="a3"/>
        <w:tabs>
          <w:tab w:val="left" w:pos="1080"/>
        </w:tabs>
        <w:ind w:firstLine="720"/>
      </w:pPr>
      <w:r>
        <w:t xml:space="preserve">Отделу развития предпринимательства и ремесел в срок до 15 октября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выехать на предприятие в целях мониторинга использования кредитных ресурсов. </w:t>
      </w:r>
    </w:p>
    <w:p w:rsidR="00801F22" w:rsidRDefault="00801F22" w:rsidP="00801F22">
      <w:pPr>
        <w:pStyle w:val="a3"/>
        <w:tabs>
          <w:tab w:val="left" w:pos="1080"/>
        </w:tabs>
        <w:ind w:firstLine="720"/>
      </w:pPr>
    </w:p>
    <w:p w:rsidR="00801F22" w:rsidRDefault="00801F22" w:rsidP="00801F22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801F22" w:rsidRDefault="00801F22" w:rsidP="00801F22">
      <w:pPr>
        <w:pStyle w:val="a3"/>
        <w:jc w:val="center"/>
      </w:pPr>
    </w:p>
    <w:p w:rsidR="00801F22" w:rsidRDefault="00801F22" w:rsidP="00801F22">
      <w:pPr>
        <w:pStyle w:val="a3"/>
        <w:jc w:val="center"/>
      </w:pPr>
    </w:p>
    <w:p w:rsidR="00801F22" w:rsidRPr="00E27665" w:rsidRDefault="00801F22" w:rsidP="00801F22">
      <w:pPr>
        <w:ind w:firstLine="720"/>
        <w:jc w:val="center"/>
        <w:rPr>
          <w:b/>
        </w:rPr>
      </w:pPr>
      <w:r w:rsidRPr="00E27665">
        <w:rPr>
          <w:b/>
        </w:rPr>
        <w:t xml:space="preserve">2. Об оказании государственной поддержки субъектам малого и среднего предпринимательства, представившим документы на конкурс, в форме возмещения части затрат, затрат на участие в региональных, межрегиональных, зарубежных </w:t>
      </w:r>
      <w:r w:rsidRPr="00E27665">
        <w:rPr>
          <w:b/>
          <w:u w:val="single"/>
        </w:rPr>
        <w:t>__________________________________выставках_________________________________</w:t>
      </w:r>
    </w:p>
    <w:p w:rsidR="00801F22" w:rsidRDefault="00801F22" w:rsidP="00801F22">
      <w:pPr>
        <w:pStyle w:val="a3"/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Котова, Николаева, </w:t>
      </w:r>
      <w:proofErr w:type="spellStart"/>
      <w:r>
        <w:t>Кустарин</w:t>
      </w:r>
      <w:proofErr w:type="spellEnd"/>
      <w:r>
        <w:t xml:space="preserve">,  Дмитриева, Иванова, </w:t>
      </w:r>
      <w:proofErr w:type="spellStart"/>
      <w:r>
        <w:t>Салмина</w:t>
      </w:r>
      <w:proofErr w:type="spellEnd"/>
      <w:r>
        <w:t xml:space="preserve">, </w:t>
      </w:r>
      <w:proofErr w:type="spellStart"/>
      <w:r>
        <w:t>Хамзин</w:t>
      </w:r>
      <w:proofErr w:type="spellEnd"/>
      <w:r w:rsidRPr="00D11C41">
        <w:t>)</w:t>
      </w:r>
    </w:p>
    <w:p w:rsidR="00801F22" w:rsidRDefault="00801F22" w:rsidP="00801F22">
      <w:pPr>
        <w:pStyle w:val="a3"/>
        <w:jc w:val="center"/>
      </w:pPr>
    </w:p>
    <w:p w:rsidR="00801F22" w:rsidRDefault="00801F22" w:rsidP="00801F22">
      <w:pPr>
        <w:pStyle w:val="a3"/>
        <w:ind w:firstLine="709"/>
      </w:pPr>
      <w:r w:rsidRPr="002A05C0">
        <w:t>Решили:</w:t>
      </w:r>
    </w:p>
    <w:p w:rsidR="00801F22" w:rsidRDefault="00801F22" w:rsidP="00801F22">
      <w:pPr>
        <w:pStyle w:val="a3"/>
        <w:ind w:firstLine="709"/>
      </w:pPr>
    </w:p>
    <w:p w:rsidR="00801F22" w:rsidRDefault="00801F22" w:rsidP="00801F22">
      <w:pPr>
        <w:autoSpaceDE w:val="0"/>
        <w:autoSpaceDN w:val="0"/>
        <w:adjustRightInd w:val="0"/>
        <w:ind w:firstLine="540"/>
        <w:jc w:val="both"/>
      </w:pPr>
      <w:r>
        <w:t xml:space="preserve">2.1. Считать целесообразным предоставление </w:t>
      </w:r>
      <w:r w:rsidRPr="00941842">
        <w:t xml:space="preserve">государственной поддержки в форме </w:t>
      </w:r>
      <w:r w:rsidRPr="00735E0B">
        <w:t>во</w:t>
      </w:r>
      <w:r w:rsidRPr="00735E0B">
        <w:t>з</w:t>
      </w:r>
      <w:r w:rsidRPr="00735E0B">
        <w:t xml:space="preserve">мещения </w:t>
      </w:r>
      <w:r>
        <w:t xml:space="preserve">2/3 </w:t>
      </w:r>
      <w:r w:rsidRPr="00735E0B">
        <w:t xml:space="preserve">затрат на участие в межрегиональных, зарубежных выставках </w:t>
      </w:r>
      <w:r>
        <w:t xml:space="preserve">                        ООО «</w:t>
      </w:r>
      <w:proofErr w:type="spellStart"/>
      <w:r>
        <w:t>Чебоксарская</w:t>
      </w:r>
      <w:proofErr w:type="spellEnd"/>
      <w:r>
        <w:t xml:space="preserve"> электротехника и автоматика»</w:t>
      </w:r>
      <w:r w:rsidRPr="00F1021E">
        <w:t xml:space="preserve"> </w:t>
      </w:r>
      <w:r>
        <w:t>(г</w:t>
      </w:r>
      <w:proofErr w:type="gramStart"/>
      <w:r>
        <w:t>.Ч</w:t>
      </w:r>
      <w:proofErr w:type="gramEnd"/>
      <w:r>
        <w:t>ебоксары, ИНН 2129042924) в сумме 389 504,07 рублей.</w:t>
      </w:r>
    </w:p>
    <w:p w:rsidR="00801F22" w:rsidRDefault="00801F22" w:rsidP="00801F22">
      <w:pPr>
        <w:pStyle w:val="a3"/>
        <w:ind w:firstLine="709"/>
      </w:pPr>
    </w:p>
    <w:p w:rsidR="00801F22" w:rsidRDefault="00801F22" w:rsidP="00801F22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801F22" w:rsidRDefault="00801F22" w:rsidP="00801F22">
      <w:pPr>
        <w:pStyle w:val="a3"/>
      </w:pPr>
    </w:p>
    <w:p w:rsidR="00801F22" w:rsidRDefault="00801F22" w:rsidP="00801F22">
      <w:pPr>
        <w:pStyle w:val="a3"/>
      </w:pPr>
    </w:p>
    <w:p w:rsidR="00801F22" w:rsidRDefault="00801F22" w:rsidP="00801F22">
      <w:pPr>
        <w:pStyle w:val="a3"/>
      </w:pPr>
    </w:p>
    <w:p w:rsidR="003C198F" w:rsidRDefault="00801F22" w:rsidP="00801F22"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 И.Б. </w:t>
      </w:r>
      <w:proofErr w:type="spellStart"/>
      <w:r>
        <w:t>Моторин</w:t>
      </w:r>
      <w:proofErr w:type="spellEnd"/>
    </w:p>
    <w:sectPr w:rsidR="003C198F" w:rsidSect="003C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75"/>
    <w:multiLevelType w:val="multilevel"/>
    <w:tmpl w:val="C936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1F22"/>
    <w:rsid w:val="003C198F"/>
    <w:rsid w:val="0080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F2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01F22"/>
    <w:pPr>
      <w:jc w:val="both"/>
    </w:pPr>
  </w:style>
  <w:style w:type="character" w:customStyle="1" w:styleId="a4">
    <w:name w:val="Основной текст Знак"/>
    <w:basedOn w:val="a0"/>
    <w:link w:val="a3"/>
    <w:rsid w:val="00801F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6113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2018-12-13T12:05:00Z</dcterms:created>
  <dcterms:modified xsi:type="dcterms:W3CDTF">2018-12-13T12:05:00Z</dcterms:modified>
</cp:coreProperties>
</file>