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1C" w:rsidRPr="006A245B" w:rsidRDefault="0020761C" w:rsidP="0020761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</w:pPr>
      <w:bookmarkStart w:id="0" w:name="_GoBack"/>
      <w:bookmarkEnd w:id="0"/>
      <w:r w:rsidRPr="006A245B"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  <w:t xml:space="preserve">Федеральное государственное бюджетное образовательное учреждение высшего </w:t>
      </w:r>
    </w:p>
    <w:p w:rsidR="0020761C" w:rsidRPr="006A245B" w:rsidRDefault="0020761C" w:rsidP="0020761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</w:pPr>
      <w:r w:rsidRPr="006A245B"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  <w:t xml:space="preserve">образования «Российская академия народного хозяйства и  </w:t>
      </w:r>
    </w:p>
    <w:p w:rsidR="0020761C" w:rsidRPr="006A245B" w:rsidRDefault="0020761C" w:rsidP="0020761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</w:pPr>
      <w:r w:rsidRPr="006A245B">
        <w:rPr>
          <w:rFonts w:ascii="Times New Roman" w:eastAsia="Arial Unicode MS" w:hAnsi="Times New Roman"/>
          <w:b/>
          <w:color w:val="000000"/>
          <w:sz w:val="24"/>
          <w:szCs w:val="24"/>
          <w:lang w:val="ru"/>
        </w:rPr>
        <w:t>государственной службы  при Президенте Российской Федерации»</w:t>
      </w:r>
    </w:p>
    <w:p w:rsidR="0020761C" w:rsidRPr="006A245B" w:rsidRDefault="0020761C" w:rsidP="002076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45B">
        <w:rPr>
          <w:rFonts w:ascii="Times New Roman" w:hAnsi="Times New Roman"/>
          <w:b/>
          <w:sz w:val="24"/>
          <w:szCs w:val="24"/>
        </w:rPr>
        <w:t>Чебоксарский филиал  РАНХиГС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5"/>
        <w:gridCol w:w="4870"/>
      </w:tblGrid>
      <w:tr w:rsidR="0020761C" w:rsidRPr="006A245B" w:rsidTr="00B430F3">
        <w:tc>
          <w:tcPr>
            <w:tcW w:w="4644" w:type="dxa"/>
            <w:shd w:val="clear" w:color="auto" w:fill="auto"/>
          </w:tcPr>
          <w:p w:rsidR="0020761C" w:rsidRPr="006A245B" w:rsidRDefault="0020761C" w:rsidP="006A2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20761C" w:rsidRPr="006A245B" w:rsidRDefault="0020761C" w:rsidP="006A2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61C" w:rsidRPr="006A245B" w:rsidRDefault="0020761C" w:rsidP="006A2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761C" w:rsidRPr="006A245B" w:rsidRDefault="0020761C" w:rsidP="006A2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45B">
              <w:rPr>
                <w:rFonts w:ascii="Times New Roman" w:hAnsi="Times New Roman"/>
                <w:sz w:val="24"/>
                <w:szCs w:val="24"/>
              </w:rPr>
              <w:t>УТВЕРЖАЮ</w:t>
            </w:r>
          </w:p>
          <w:p w:rsidR="0020761C" w:rsidRPr="006A245B" w:rsidRDefault="0020761C" w:rsidP="006A2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5B">
              <w:rPr>
                <w:rFonts w:ascii="Times New Roman" w:hAnsi="Times New Roman"/>
                <w:sz w:val="24"/>
                <w:szCs w:val="24"/>
              </w:rPr>
              <w:t>Директор Чебоксарского филиала РАНХиГС</w:t>
            </w:r>
          </w:p>
          <w:p w:rsidR="0020761C" w:rsidRPr="006A245B" w:rsidRDefault="0020761C" w:rsidP="006A2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61C" w:rsidRPr="006A245B" w:rsidTr="00B430F3">
        <w:tc>
          <w:tcPr>
            <w:tcW w:w="4644" w:type="dxa"/>
            <w:shd w:val="clear" w:color="auto" w:fill="auto"/>
          </w:tcPr>
          <w:p w:rsidR="0020761C" w:rsidRPr="006A245B" w:rsidRDefault="0020761C" w:rsidP="006A2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20761C" w:rsidRPr="006A245B" w:rsidRDefault="0020761C" w:rsidP="006A245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5B">
              <w:rPr>
                <w:rFonts w:ascii="Times New Roman" w:hAnsi="Times New Roman"/>
                <w:sz w:val="24"/>
                <w:szCs w:val="24"/>
              </w:rPr>
              <w:t>_______________________ И.Г. Голышев</w:t>
            </w:r>
          </w:p>
          <w:p w:rsidR="0020761C" w:rsidRPr="006A245B" w:rsidRDefault="0020761C" w:rsidP="002076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45B">
              <w:rPr>
                <w:rFonts w:ascii="Times New Roman" w:hAnsi="Times New Roman"/>
                <w:sz w:val="24"/>
                <w:szCs w:val="24"/>
              </w:rPr>
              <w:t>«___» ______________________2018 г.</w:t>
            </w:r>
          </w:p>
        </w:tc>
      </w:tr>
    </w:tbl>
    <w:p w:rsidR="00B430F3" w:rsidRDefault="00B430F3" w:rsidP="0020761C">
      <w:pPr>
        <w:pStyle w:val="a4"/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</w:p>
    <w:p w:rsidR="0020761C" w:rsidRPr="006A245B" w:rsidRDefault="0020761C" w:rsidP="0020761C">
      <w:pPr>
        <w:pStyle w:val="a4"/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6A245B">
        <w:rPr>
          <w:rFonts w:ascii="Times New Roman" w:hAnsi="Times New Roman"/>
          <w:b/>
          <w:sz w:val="24"/>
          <w:szCs w:val="24"/>
        </w:rPr>
        <w:t>УЧЕБНЫЙ ПЛАН</w:t>
      </w:r>
    </w:p>
    <w:p w:rsidR="0020761C" w:rsidRPr="006A245B" w:rsidRDefault="0020761C" w:rsidP="0020761C">
      <w:pPr>
        <w:pStyle w:val="a4"/>
        <w:pBdr>
          <w:bottom w:val="single" w:sz="12" w:space="1" w:color="auto"/>
        </w:pBdr>
        <w:spacing w:after="0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6A245B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20761C" w:rsidRPr="006A245B" w:rsidRDefault="0020761C" w:rsidP="0020761C">
      <w:pPr>
        <w:pStyle w:val="a4"/>
        <w:pBdr>
          <w:bottom w:val="single" w:sz="12" w:space="1" w:color="auto"/>
        </w:pBdr>
        <w:spacing w:after="0"/>
        <w:ind w:left="900"/>
        <w:jc w:val="center"/>
        <w:rPr>
          <w:rFonts w:ascii="Times New Roman" w:hAnsi="Times New Roman"/>
          <w:sz w:val="24"/>
          <w:szCs w:val="24"/>
        </w:rPr>
      </w:pPr>
      <w:r w:rsidRPr="006A245B"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20761C" w:rsidRPr="006A245B" w:rsidRDefault="0020761C" w:rsidP="0020761C">
      <w:pPr>
        <w:pStyle w:val="a4"/>
        <w:pBdr>
          <w:bottom w:val="single" w:sz="12" w:space="1" w:color="auto"/>
        </w:pBdr>
        <w:spacing w:after="0"/>
        <w:ind w:left="900"/>
        <w:jc w:val="center"/>
        <w:rPr>
          <w:rFonts w:ascii="Times New Roman" w:hAnsi="Times New Roman"/>
          <w:i/>
          <w:sz w:val="24"/>
          <w:szCs w:val="24"/>
        </w:rPr>
      </w:pPr>
      <w:r w:rsidRPr="006A245B">
        <w:rPr>
          <w:rFonts w:ascii="Times New Roman" w:hAnsi="Times New Roman"/>
          <w:i/>
          <w:sz w:val="24"/>
          <w:szCs w:val="24"/>
        </w:rPr>
        <w:t>«</w:t>
      </w:r>
      <w:r w:rsidR="00566EB4" w:rsidRPr="00B353B6">
        <w:rPr>
          <w:rFonts w:ascii="Times New Roman" w:hAnsi="Times New Roman"/>
          <w:b/>
          <w:sz w:val="24"/>
          <w:szCs w:val="24"/>
        </w:rPr>
        <w:t>Оценка персонала</w:t>
      </w:r>
      <w:r w:rsidR="007764F7" w:rsidRPr="00BE0C7D">
        <w:rPr>
          <w:b/>
        </w:rPr>
        <w:t>»</w:t>
      </w:r>
    </w:p>
    <w:p w:rsidR="00AA2149" w:rsidRPr="00924BC4" w:rsidRDefault="00AA2149" w:rsidP="000B5A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A2149" w:rsidRPr="00924BC4" w:rsidRDefault="00AA2149" w:rsidP="000B5ACC">
      <w:pPr>
        <w:spacing w:after="0" w:line="240" w:lineRule="auto"/>
        <w:jc w:val="both"/>
        <w:rPr>
          <w:rFonts w:ascii="Times New Roman" w:eastAsia="Calibri" w:hAnsi="Times New Roman"/>
        </w:rPr>
      </w:pPr>
      <w:r w:rsidRPr="00924BC4">
        <w:rPr>
          <w:rFonts w:ascii="Times New Roman" w:eastAsia="Calibri" w:hAnsi="Times New Roman"/>
          <w:b/>
          <w:i/>
        </w:rPr>
        <w:t>Категория обучаемых:</w:t>
      </w:r>
      <w:r w:rsidRPr="00924BC4">
        <w:rPr>
          <w:rFonts w:ascii="Times New Roman" w:eastAsia="Calibri" w:hAnsi="Times New Roman"/>
        </w:rPr>
        <w:t xml:space="preserve"> государственные гражданские служащие Чувашской Республики </w:t>
      </w:r>
      <w:r w:rsidRPr="00924BC4">
        <w:rPr>
          <w:rFonts w:ascii="Times New Roman" w:eastAsia="Calibri" w:hAnsi="Times New Roman"/>
          <w:spacing w:val="3"/>
        </w:rPr>
        <w:t>(далее – гражданские служащие)</w:t>
      </w:r>
    </w:p>
    <w:p w:rsidR="00AA2149" w:rsidRPr="00B353B6" w:rsidRDefault="00AA2149" w:rsidP="000B5ACC">
      <w:pPr>
        <w:spacing w:after="0" w:line="240" w:lineRule="auto"/>
        <w:jc w:val="both"/>
        <w:rPr>
          <w:rFonts w:ascii="Times New Roman" w:eastAsia="Calibri" w:hAnsi="Times New Roman"/>
        </w:rPr>
      </w:pPr>
      <w:r w:rsidRPr="00924BC4">
        <w:rPr>
          <w:rFonts w:ascii="Times New Roman" w:eastAsia="Calibri" w:hAnsi="Times New Roman"/>
          <w:b/>
          <w:i/>
        </w:rPr>
        <w:t xml:space="preserve">Объем: </w:t>
      </w:r>
      <w:r w:rsidRPr="00B353B6">
        <w:rPr>
          <w:rFonts w:ascii="Times New Roman" w:eastAsia="Calibri" w:hAnsi="Times New Roman"/>
        </w:rPr>
        <w:t>18 академических часов</w:t>
      </w:r>
    </w:p>
    <w:p w:rsidR="00B353B6" w:rsidRDefault="00AA2149" w:rsidP="00B353B6">
      <w:pPr>
        <w:spacing w:after="0" w:line="240" w:lineRule="auto"/>
        <w:jc w:val="both"/>
        <w:rPr>
          <w:rFonts w:ascii="Times New Roman" w:eastAsia="Calibri" w:hAnsi="Times New Roman"/>
        </w:rPr>
      </w:pPr>
      <w:r w:rsidRPr="00924BC4">
        <w:rPr>
          <w:rFonts w:ascii="Times New Roman" w:eastAsia="Calibri" w:hAnsi="Times New Roman"/>
          <w:b/>
          <w:i/>
        </w:rPr>
        <w:t>Сроки проведения повышения квалификации</w:t>
      </w:r>
      <w:r w:rsidR="00B12534">
        <w:rPr>
          <w:rFonts w:ascii="Times New Roman" w:eastAsia="Calibri" w:hAnsi="Times New Roman"/>
          <w:b/>
          <w:i/>
        </w:rPr>
        <w:t>:</w:t>
      </w:r>
      <w:r w:rsidR="00DB5652">
        <w:rPr>
          <w:rFonts w:ascii="Times New Roman" w:eastAsia="Calibri" w:hAnsi="Times New Roman"/>
          <w:b/>
          <w:i/>
        </w:rPr>
        <w:t xml:space="preserve"> </w:t>
      </w:r>
      <w:r w:rsidR="00DB5652" w:rsidRPr="00DB5652">
        <w:rPr>
          <w:rFonts w:ascii="Times New Roman" w:eastAsia="Calibri" w:hAnsi="Times New Roman"/>
        </w:rPr>
        <w:t>с 4 по 7</w:t>
      </w:r>
      <w:r w:rsidR="00B37B67">
        <w:rPr>
          <w:rFonts w:ascii="Times New Roman" w:eastAsia="Calibri" w:hAnsi="Times New Roman"/>
        </w:rPr>
        <w:t xml:space="preserve"> декабря </w:t>
      </w:r>
      <w:r w:rsidR="008E593F">
        <w:rPr>
          <w:rFonts w:ascii="Times New Roman" w:eastAsia="Calibri" w:hAnsi="Times New Roman"/>
        </w:rPr>
        <w:t>2018 г.</w:t>
      </w:r>
    </w:p>
    <w:p w:rsidR="006E34A7" w:rsidRPr="00924BC4" w:rsidRDefault="006E34A7" w:rsidP="006E34A7">
      <w:pPr>
        <w:spacing w:after="0" w:line="240" w:lineRule="auto"/>
        <w:jc w:val="both"/>
        <w:rPr>
          <w:rFonts w:ascii="Times New Roman" w:eastAsia="Calibri" w:hAnsi="Times New Roman"/>
        </w:rPr>
      </w:pPr>
      <w:r w:rsidRPr="00924BC4">
        <w:rPr>
          <w:rFonts w:ascii="Times New Roman" w:eastAsia="Calibri" w:hAnsi="Times New Roman"/>
          <w:b/>
          <w:i/>
        </w:rPr>
        <w:t>Количество обучаемых:</w:t>
      </w:r>
      <w:r w:rsidRPr="00924BC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10</w:t>
      </w:r>
      <w:r w:rsidRPr="00924BC4">
        <w:rPr>
          <w:rFonts w:ascii="Times New Roman" w:eastAsia="Calibri" w:hAnsi="Times New Roman"/>
        </w:rPr>
        <w:t xml:space="preserve"> чел.</w:t>
      </w:r>
    </w:p>
    <w:p w:rsidR="006E34A7" w:rsidRPr="00B353B6" w:rsidRDefault="006E34A7" w:rsidP="00B353B6">
      <w:pPr>
        <w:spacing w:after="0" w:line="240" w:lineRule="auto"/>
        <w:jc w:val="both"/>
        <w:rPr>
          <w:rFonts w:ascii="Times New Roman" w:eastAsia="Calibri" w:hAnsi="Times New Roman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9"/>
        <w:gridCol w:w="567"/>
        <w:gridCol w:w="709"/>
        <w:gridCol w:w="709"/>
        <w:gridCol w:w="992"/>
        <w:gridCol w:w="708"/>
        <w:gridCol w:w="2268"/>
      </w:tblGrid>
      <w:tr w:rsidR="00566EB4" w:rsidTr="006E34A7">
        <w:trPr>
          <w:trHeight w:val="392"/>
        </w:trPr>
        <w:tc>
          <w:tcPr>
            <w:tcW w:w="3999" w:type="dxa"/>
            <w:vMerge w:val="restart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566EB4" w:rsidRPr="006E1C2F" w:rsidRDefault="00566EB4" w:rsidP="00566EB4">
            <w:pPr>
              <w:pStyle w:val="a4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Общая трудоемкость, час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Аудиторные занятия, час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566EB4" w:rsidTr="006E34A7">
        <w:trPr>
          <w:trHeight w:val="445"/>
        </w:trPr>
        <w:tc>
          <w:tcPr>
            <w:tcW w:w="3999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66EB4" w:rsidRPr="006E1C2F" w:rsidRDefault="00566EB4" w:rsidP="00566EB4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66EB4" w:rsidTr="006E34A7">
        <w:tc>
          <w:tcPr>
            <w:tcW w:w="3999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6EB4" w:rsidRPr="006E1C2F" w:rsidRDefault="00566EB4" w:rsidP="00566EB4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566EB4" w:rsidRPr="006E1C2F" w:rsidRDefault="00566EB4" w:rsidP="00566EB4">
            <w:pPr>
              <w:pStyle w:val="a4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C2F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6E1C2F">
              <w:rPr>
                <w:rFonts w:ascii="Times New Roman" w:hAnsi="Times New Roman"/>
                <w:sz w:val="24"/>
                <w:szCs w:val="24"/>
              </w:rPr>
              <w:t>. занятия, семинары, лаб. работы</w:t>
            </w:r>
          </w:p>
        </w:tc>
        <w:tc>
          <w:tcPr>
            <w:tcW w:w="708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EB4" w:rsidTr="00954CE6">
        <w:trPr>
          <w:trHeight w:val="157"/>
        </w:trPr>
        <w:tc>
          <w:tcPr>
            <w:tcW w:w="3999" w:type="dxa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66EB4" w:rsidRPr="006E1C2F" w:rsidRDefault="00566EB4" w:rsidP="006E34A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66EB4" w:rsidRPr="006E1C2F" w:rsidRDefault="00566EB4" w:rsidP="006E34A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66EB4" w:rsidRPr="006E1C2F" w:rsidRDefault="00566EB4" w:rsidP="006E34A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66EB4" w:rsidRPr="006E1C2F" w:rsidRDefault="00566EB4" w:rsidP="00566EB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566EB4" w:rsidRPr="006E1C2F" w:rsidRDefault="00566EB4" w:rsidP="00954CE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C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2533B8">
              <w:rPr>
                <w:rFonts w:ascii="Times New Roman" w:hAnsi="Times New Roman"/>
              </w:rPr>
              <w:t>Оценка персонала. Задачи и предмет оценки, субъекты и объекты оценки персонала. Факторы, влияющие на оценку персонала.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1(Т)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3304C7" w:rsidRDefault="00FC0EB5" w:rsidP="008A5E1B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D50">
              <w:rPr>
                <w:rFonts w:ascii="Times New Roman" w:hAnsi="Times New Roman"/>
              </w:rPr>
              <w:t xml:space="preserve">Чернов Александр Валентинович, директор </w:t>
            </w:r>
            <w:proofErr w:type="spellStart"/>
            <w:r w:rsidRPr="00835D50">
              <w:rPr>
                <w:rFonts w:ascii="Times New Roman" w:hAnsi="Times New Roman"/>
              </w:rPr>
              <w:t>коучингового</w:t>
            </w:r>
            <w:proofErr w:type="spellEnd"/>
            <w:r w:rsidRPr="00835D50">
              <w:rPr>
                <w:rFonts w:ascii="Times New Roman" w:hAnsi="Times New Roman"/>
              </w:rPr>
              <w:t xml:space="preserve"> центра «</w:t>
            </w:r>
            <w:proofErr w:type="spellStart"/>
            <w:r w:rsidRPr="00835D50">
              <w:rPr>
                <w:rFonts w:ascii="Times New Roman" w:hAnsi="Times New Roman"/>
              </w:rPr>
              <w:t>Синергос</w:t>
            </w:r>
            <w:proofErr w:type="spellEnd"/>
            <w:r w:rsidRPr="00835D50">
              <w:rPr>
                <w:rFonts w:ascii="Times New Roman" w:hAnsi="Times New Roman"/>
              </w:rPr>
              <w:t>», бизнес-тренер</w:t>
            </w:r>
            <w:r w:rsidRPr="00B115B2">
              <w:rPr>
                <w:rFonts w:ascii="Times New Roman" w:hAnsi="Times New Roman"/>
              </w:rPr>
              <w:t xml:space="preserve">  </w:t>
            </w:r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2533B8">
              <w:rPr>
                <w:rFonts w:ascii="Times New Roman" w:hAnsi="Times New Roman"/>
              </w:rPr>
              <w:t xml:space="preserve">Психологические типы личности. Их особенности и методы взаимодействия с ними.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304C7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3304C7" w:rsidRDefault="00835D50" w:rsidP="00D4538C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Алимова Ольга Владиславовна, канд</w:t>
            </w:r>
            <w:r w:rsidR="00954CE6">
              <w:rPr>
                <w:rFonts w:ascii="Times New Roman" w:hAnsi="Times New Roman"/>
              </w:rPr>
              <w:t>идат</w:t>
            </w:r>
            <w:r>
              <w:rPr>
                <w:rFonts w:ascii="Times New Roman" w:hAnsi="Times New Roman"/>
              </w:rPr>
              <w:t xml:space="preserve"> филос</w:t>
            </w:r>
            <w:r w:rsidR="00954CE6">
              <w:rPr>
                <w:rFonts w:ascii="Times New Roman" w:hAnsi="Times New Roman"/>
              </w:rPr>
              <w:t>офских</w:t>
            </w:r>
            <w:r>
              <w:rPr>
                <w:rFonts w:ascii="Times New Roman" w:hAnsi="Times New Roman"/>
              </w:rPr>
              <w:t xml:space="preserve"> наук, доцент Чебоксарского филиала 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  <w:r w:rsidRPr="002533B8">
              <w:rPr>
                <w:rFonts w:ascii="Times New Roman" w:hAnsi="Times New Roman"/>
              </w:rPr>
              <w:t>Методы и критерии оценки кандидатов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A1234F" w:rsidRDefault="00FC0EB5" w:rsidP="00D4538C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 w:rsidRPr="00A1234F">
              <w:rPr>
                <w:rFonts w:ascii="Times New Roman" w:hAnsi="Times New Roman"/>
              </w:rPr>
              <w:t xml:space="preserve">Чернов Александр Валентинович, директор </w:t>
            </w:r>
            <w:proofErr w:type="spellStart"/>
            <w:r w:rsidRPr="00A1234F">
              <w:rPr>
                <w:rFonts w:ascii="Times New Roman" w:hAnsi="Times New Roman"/>
              </w:rPr>
              <w:t>коучингового</w:t>
            </w:r>
            <w:proofErr w:type="spellEnd"/>
            <w:r w:rsidRPr="00A1234F">
              <w:rPr>
                <w:rFonts w:ascii="Times New Roman" w:hAnsi="Times New Roman"/>
              </w:rPr>
              <w:t xml:space="preserve"> центра «</w:t>
            </w:r>
            <w:proofErr w:type="spellStart"/>
            <w:r w:rsidRPr="00A1234F">
              <w:rPr>
                <w:rFonts w:ascii="Times New Roman" w:hAnsi="Times New Roman"/>
              </w:rPr>
              <w:t>Синергос</w:t>
            </w:r>
            <w:proofErr w:type="spellEnd"/>
            <w:r w:rsidRPr="00A1234F">
              <w:rPr>
                <w:rFonts w:ascii="Times New Roman" w:hAnsi="Times New Roman"/>
              </w:rPr>
              <w:t>», бизнес-тренер</w:t>
            </w:r>
          </w:p>
        </w:tc>
      </w:tr>
      <w:tr w:rsidR="00566EB4" w:rsidTr="00954CE6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  <w:r w:rsidRPr="002533B8">
              <w:rPr>
                <w:rFonts w:ascii="Times New Roman" w:hAnsi="Times New Roman"/>
              </w:rPr>
              <w:t xml:space="preserve">Собеседование, его виды и типы. Виды вопросов, применяемых в собеседовании, и их влияние на уровень контакта с кандидатом. Встреча кандидата </w:t>
            </w:r>
            <w:r w:rsidRPr="002533B8">
              <w:rPr>
                <w:rFonts w:ascii="Times New Roman" w:hAnsi="Times New Roman"/>
              </w:rPr>
              <w:lastRenderedPageBreak/>
              <w:t>– на что следует обратить внимание. Анализ и интерпретация полученной информации.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1(Т)</w:t>
            </w:r>
          </w:p>
        </w:tc>
        <w:tc>
          <w:tcPr>
            <w:tcW w:w="2268" w:type="dxa"/>
            <w:shd w:val="clear" w:color="auto" w:fill="auto"/>
          </w:tcPr>
          <w:p w:rsidR="00566EB4" w:rsidRPr="00A1234F" w:rsidRDefault="00A1234F" w:rsidP="00D4538C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A1234F">
              <w:rPr>
                <w:rFonts w:ascii="Times New Roman" w:hAnsi="Times New Roman"/>
              </w:rPr>
              <w:t>СемедоваПолупан</w:t>
            </w:r>
            <w:proofErr w:type="spellEnd"/>
            <w:r w:rsidRPr="00A1234F">
              <w:rPr>
                <w:rFonts w:ascii="Times New Roman" w:hAnsi="Times New Roman"/>
              </w:rPr>
              <w:t xml:space="preserve"> Нина Григорьевна, </w:t>
            </w:r>
            <w:r w:rsidR="00954CE6">
              <w:rPr>
                <w:rFonts w:ascii="Times New Roman" w:hAnsi="Times New Roman"/>
              </w:rPr>
              <w:t>к</w:t>
            </w:r>
            <w:r w:rsidRPr="00A1234F">
              <w:rPr>
                <w:rFonts w:ascii="Times New Roman" w:hAnsi="Times New Roman"/>
              </w:rPr>
              <w:t>анд</w:t>
            </w:r>
            <w:r w:rsidR="00954CE6">
              <w:rPr>
                <w:rFonts w:ascii="Times New Roman" w:hAnsi="Times New Roman"/>
              </w:rPr>
              <w:t>идат</w:t>
            </w:r>
            <w:r w:rsidRPr="00A1234F">
              <w:rPr>
                <w:rFonts w:ascii="Times New Roman" w:hAnsi="Times New Roman"/>
              </w:rPr>
              <w:t xml:space="preserve"> соц</w:t>
            </w:r>
            <w:r w:rsidR="00954CE6">
              <w:rPr>
                <w:rFonts w:ascii="Times New Roman" w:hAnsi="Times New Roman"/>
              </w:rPr>
              <w:t>иологических</w:t>
            </w:r>
            <w:r w:rsidRPr="00A1234F">
              <w:rPr>
                <w:rFonts w:ascii="Times New Roman" w:hAnsi="Times New Roman"/>
              </w:rPr>
              <w:t xml:space="preserve"> наук, доцент  </w:t>
            </w:r>
            <w:r w:rsidRPr="00A1234F">
              <w:rPr>
                <w:rFonts w:ascii="Times New Roman" w:hAnsi="Times New Roman"/>
              </w:rPr>
              <w:lastRenderedPageBreak/>
              <w:t xml:space="preserve">Чебоксарского филиала </w:t>
            </w:r>
            <w:proofErr w:type="spellStart"/>
            <w:r w:rsidRPr="00A1234F"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  <w:r w:rsidRPr="002533B8">
              <w:rPr>
                <w:rFonts w:ascii="Times New Roman" w:hAnsi="Times New Roman"/>
              </w:rPr>
              <w:t>Групповые дискуссии. Выбор темы, виды групповых дискуссий. Анализ результатов.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8E593F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 w:rsidRPr="00B115B2">
              <w:rPr>
                <w:rFonts w:ascii="Times New Roman" w:hAnsi="Times New Roman"/>
              </w:rPr>
              <w:t>Терентьев Владимир Константинович</w:t>
            </w:r>
            <w:r w:rsidR="00954CE6">
              <w:rPr>
                <w:rFonts w:ascii="Times New Roman" w:hAnsi="Times New Roman"/>
              </w:rPr>
              <w:t>,</w:t>
            </w:r>
            <w:r w:rsidR="00B115B2" w:rsidRPr="00B115B2">
              <w:rPr>
                <w:rFonts w:ascii="Times New Roman" w:hAnsi="Times New Roman"/>
              </w:rPr>
              <w:t xml:space="preserve">  преподаватель Чебоксарского филиала </w:t>
            </w:r>
            <w:proofErr w:type="spellStart"/>
            <w:r w:rsidR="00B115B2" w:rsidRPr="00B115B2"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8A5E1B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  <w:r w:rsidRPr="002533B8">
              <w:rPr>
                <w:rFonts w:ascii="Times New Roman" w:hAnsi="Times New Roman"/>
              </w:rPr>
              <w:t xml:space="preserve">Диагностика «360 градусов». Этапы проведения, примеры, рекомендации. </w:t>
            </w:r>
            <w:r w:rsidR="008A5E1B">
              <w:rPr>
                <w:rFonts w:ascii="Times New Roman" w:hAnsi="Times New Roman"/>
              </w:rPr>
              <w:t xml:space="preserve"> Развивающая обратная  связь.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1(Т)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9E4C0B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Салтыкова Ольга Юрьевна, канд</w:t>
            </w:r>
            <w:r w:rsidR="001D1A3A">
              <w:rPr>
                <w:rFonts w:ascii="Times New Roman" w:hAnsi="Times New Roman"/>
              </w:rPr>
              <w:t>идат</w:t>
            </w:r>
            <w:r>
              <w:rPr>
                <w:rFonts w:ascii="Times New Roman" w:hAnsi="Times New Roman"/>
              </w:rPr>
              <w:t xml:space="preserve"> полит</w:t>
            </w:r>
            <w:r w:rsidR="001D1A3A">
              <w:rPr>
                <w:rFonts w:ascii="Times New Roman" w:hAnsi="Times New Roman"/>
              </w:rPr>
              <w:t>ических</w:t>
            </w:r>
            <w:r>
              <w:rPr>
                <w:rFonts w:ascii="Times New Roman" w:hAnsi="Times New Roman"/>
              </w:rPr>
              <w:t xml:space="preserve"> наук, доцент Чебоксарского филиала 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1D1A3A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 w:rsidRPr="002533B8">
              <w:rPr>
                <w:rFonts w:ascii="Times New Roman" w:hAnsi="Times New Roman"/>
              </w:rPr>
              <w:t>Интервью по компетенциям, сфера применения. Структура интервью, этапы подготовки и проведения, способы проведения. Обработка и анализ результатов, отчет о проведении. Преимущества использования интервью.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0A7F2E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1(Т)</w:t>
            </w:r>
          </w:p>
        </w:tc>
        <w:tc>
          <w:tcPr>
            <w:tcW w:w="2268" w:type="dxa"/>
            <w:shd w:val="clear" w:color="auto" w:fill="auto"/>
          </w:tcPr>
          <w:p w:rsidR="001D1A3A" w:rsidRDefault="00673044" w:rsidP="0067304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Плотникова </w:t>
            </w:r>
          </w:p>
          <w:p w:rsidR="00566EB4" w:rsidRPr="001D1A3A" w:rsidRDefault="00673044" w:rsidP="0067304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Ярославна Порфирьевна, директор по персоналу ОАО «</w:t>
            </w:r>
            <w:proofErr w:type="spellStart"/>
            <w:r>
              <w:rPr>
                <w:rFonts w:ascii="Times New Roman" w:hAnsi="Times New Roman"/>
              </w:rPr>
              <w:t>Алнас</w:t>
            </w:r>
            <w:proofErr w:type="spellEnd"/>
            <w:r>
              <w:rPr>
                <w:rFonts w:ascii="Times New Roman" w:hAnsi="Times New Roman"/>
              </w:rPr>
              <w:t>» (ГК «</w:t>
            </w:r>
            <w:proofErr w:type="spellStart"/>
            <w:r>
              <w:rPr>
                <w:rFonts w:ascii="Times New Roman" w:hAnsi="Times New Roman"/>
              </w:rPr>
              <w:t>Римера</w:t>
            </w:r>
            <w:proofErr w:type="spellEnd"/>
            <w:r>
              <w:rPr>
                <w:rFonts w:ascii="Times New Roman" w:hAnsi="Times New Roman"/>
              </w:rPr>
              <w:t>»)</w:t>
            </w:r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8. </w:t>
            </w:r>
            <w:proofErr w:type="spellStart"/>
            <w:r w:rsidRPr="002533B8">
              <w:rPr>
                <w:rFonts w:ascii="Times New Roman" w:hAnsi="Times New Roman"/>
              </w:rPr>
              <w:t>Ассессмент</w:t>
            </w:r>
            <w:proofErr w:type="spellEnd"/>
            <w:r w:rsidRPr="002533B8">
              <w:rPr>
                <w:rFonts w:ascii="Times New Roman" w:hAnsi="Times New Roman"/>
              </w:rPr>
              <w:t xml:space="preserve">-центр. Принципы и этапы проведения. Преимущества и недостатки.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835D50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Салтыкова Ольга Юрьевна, канд</w:t>
            </w:r>
            <w:r w:rsidR="00954CE6">
              <w:rPr>
                <w:rFonts w:ascii="Times New Roman" w:hAnsi="Times New Roman"/>
              </w:rPr>
              <w:t>идат</w:t>
            </w:r>
            <w:r>
              <w:rPr>
                <w:rFonts w:ascii="Times New Roman" w:hAnsi="Times New Roman"/>
              </w:rPr>
              <w:t xml:space="preserve"> полит</w:t>
            </w:r>
            <w:r w:rsidR="00954CE6">
              <w:rPr>
                <w:rFonts w:ascii="Times New Roman" w:hAnsi="Times New Roman"/>
              </w:rPr>
              <w:t>ических</w:t>
            </w:r>
            <w:r>
              <w:rPr>
                <w:rFonts w:ascii="Times New Roman" w:hAnsi="Times New Roman"/>
              </w:rPr>
              <w:t xml:space="preserve"> наук, доцент Чебоксарского филиала 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2533B8">
              <w:rPr>
                <w:rFonts w:ascii="Times New Roman" w:hAnsi="Times New Roman"/>
              </w:rPr>
              <w:t xml:space="preserve">Тестирование. Виды тестирования персонала.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835D50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Алимова  Ольга  Владиславовна, канд</w:t>
            </w:r>
            <w:r w:rsidR="00954CE6">
              <w:rPr>
                <w:rFonts w:ascii="Times New Roman" w:hAnsi="Times New Roman"/>
              </w:rPr>
              <w:t>идат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филос</w:t>
            </w:r>
            <w:r w:rsidR="00954CE6">
              <w:rPr>
                <w:rFonts w:ascii="Times New Roman" w:hAnsi="Times New Roman"/>
              </w:rPr>
              <w:t>овских</w:t>
            </w:r>
            <w:proofErr w:type="spellEnd"/>
            <w:r>
              <w:rPr>
                <w:rFonts w:ascii="Times New Roman" w:hAnsi="Times New Roman"/>
              </w:rPr>
              <w:t xml:space="preserve"> наук, доцент Чебоксарского филиала </w:t>
            </w:r>
            <w:proofErr w:type="spellStart"/>
            <w:r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2533B8">
              <w:rPr>
                <w:rFonts w:ascii="Times New Roman" w:hAnsi="Times New Roman"/>
              </w:rPr>
              <w:t xml:space="preserve">Деловая игра. Возможности деловой игры в оценке персонала. Критерии выбора деловой игры. Особенности деловой игры. Результаты деловой игры, оформление документов.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835D50" w:rsidP="008A5E1B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r w:rsidRPr="00835D50">
              <w:rPr>
                <w:rFonts w:ascii="Times New Roman" w:hAnsi="Times New Roman"/>
              </w:rPr>
              <w:t xml:space="preserve">Чернов Александр Валентинович, директор </w:t>
            </w:r>
            <w:proofErr w:type="spellStart"/>
            <w:r w:rsidRPr="00835D50">
              <w:rPr>
                <w:rFonts w:ascii="Times New Roman" w:hAnsi="Times New Roman"/>
              </w:rPr>
              <w:t>коучингового</w:t>
            </w:r>
            <w:proofErr w:type="spellEnd"/>
            <w:r w:rsidRPr="00835D50">
              <w:rPr>
                <w:rFonts w:ascii="Times New Roman" w:hAnsi="Times New Roman"/>
              </w:rPr>
              <w:t xml:space="preserve"> центра «</w:t>
            </w:r>
            <w:proofErr w:type="spellStart"/>
            <w:r w:rsidRPr="00835D50">
              <w:rPr>
                <w:rFonts w:ascii="Times New Roman" w:hAnsi="Times New Roman"/>
              </w:rPr>
              <w:t>Синергос</w:t>
            </w:r>
            <w:proofErr w:type="spellEnd"/>
            <w:r w:rsidRPr="00835D50">
              <w:rPr>
                <w:rFonts w:ascii="Times New Roman" w:hAnsi="Times New Roman"/>
              </w:rPr>
              <w:t>», бизнес-тренер</w:t>
            </w:r>
            <w:r w:rsidRPr="00B115B2">
              <w:rPr>
                <w:rFonts w:ascii="Times New Roman" w:hAnsi="Times New Roman"/>
              </w:rPr>
              <w:t xml:space="preserve">  </w:t>
            </w:r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tabs>
                <w:tab w:val="left" w:pos="0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11. </w:t>
            </w:r>
            <w:r w:rsidRPr="002533B8">
              <w:rPr>
                <w:rFonts w:ascii="Times New Roman" w:hAnsi="Times New Roman"/>
              </w:rPr>
              <w:t>Сложные ситуации в процессе оценки персонала. Методы снижения эмоционального напряжения кандидатов. Антистрессовые техники.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66EB4" w:rsidRPr="00B115B2" w:rsidRDefault="00566EB4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B115B2">
              <w:rPr>
                <w:rFonts w:ascii="Times New Roman" w:hAnsi="Times New Roman"/>
              </w:rPr>
              <w:t>Сыромятникова</w:t>
            </w:r>
            <w:proofErr w:type="spellEnd"/>
            <w:r w:rsidR="00835D50" w:rsidRPr="00B115B2">
              <w:rPr>
                <w:rFonts w:ascii="Times New Roman" w:hAnsi="Times New Roman"/>
              </w:rPr>
              <w:t xml:space="preserve"> Ольга Павловна</w:t>
            </w:r>
            <w:r w:rsidR="00954CE6">
              <w:rPr>
                <w:rFonts w:ascii="Times New Roman" w:hAnsi="Times New Roman"/>
              </w:rPr>
              <w:t>,</w:t>
            </w:r>
            <w:r w:rsidR="00835D50" w:rsidRPr="00B115B2">
              <w:rPr>
                <w:rFonts w:ascii="Times New Roman" w:hAnsi="Times New Roman"/>
              </w:rPr>
              <w:t xml:space="preserve"> канд</w:t>
            </w:r>
            <w:r w:rsidR="00954CE6">
              <w:rPr>
                <w:rFonts w:ascii="Times New Roman" w:hAnsi="Times New Roman"/>
              </w:rPr>
              <w:t>идат</w:t>
            </w:r>
            <w:r w:rsidR="00835D50" w:rsidRPr="00B115B2">
              <w:rPr>
                <w:rFonts w:ascii="Times New Roman" w:hAnsi="Times New Roman"/>
              </w:rPr>
              <w:t xml:space="preserve"> экон</w:t>
            </w:r>
            <w:r w:rsidR="00954CE6">
              <w:rPr>
                <w:rFonts w:ascii="Times New Roman" w:hAnsi="Times New Roman"/>
              </w:rPr>
              <w:t>омических</w:t>
            </w:r>
            <w:r w:rsidR="00835D50" w:rsidRPr="00B115B2">
              <w:rPr>
                <w:rFonts w:ascii="Times New Roman" w:hAnsi="Times New Roman"/>
              </w:rPr>
              <w:t xml:space="preserve"> наук, доцент </w:t>
            </w:r>
            <w:r w:rsidR="00835D50">
              <w:rPr>
                <w:rFonts w:ascii="Times New Roman" w:hAnsi="Times New Roman"/>
              </w:rPr>
              <w:t xml:space="preserve">Чебоксарского филиала </w:t>
            </w:r>
            <w:proofErr w:type="spellStart"/>
            <w:r w:rsidR="00835D50">
              <w:rPr>
                <w:rFonts w:ascii="Times New Roman" w:hAnsi="Times New Roman"/>
              </w:rPr>
              <w:t>РАНХиГС</w:t>
            </w:r>
            <w:proofErr w:type="spellEnd"/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spacing w:line="36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572D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566EB4" w:rsidRPr="003304C7" w:rsidRDefault="00566EB4" w:rsidP="006E34A7">
            <w:pPr>
              <w:spacing w:line="360" w:lineRule="auto"/>
              <w:ind w:left="34" w:firstLine="2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304C7">
              <w:rPr>
                <w:rFonts w:ascii="Times New Roman" w:eastAsia="MS Mincho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66EB4" w:rsidRPr="003304C7" w:rsidRDefault="00566EB4" w:rsidP="006E34A7">
            <w:pPr>
              <w:pStyle w:val="a4"/>
              <w:spacing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304C7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3304C7">
              <w:rPr>
                <w:rFonts w:ascii="Times New Roman" w:eastAsia="MS Mincho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566EB4" w:rsidRPr="003304C7" w:rsidRDefault="00566EB4" w:rsidP="006E34A7">
            <w:pPr>
              <w:pStyle w:val="a4"/>
              <w:spacing w:line="360" w:lineRule="auto"/>
              <w:ind w:left="12" w:right="-57" w:hanging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C7">
              <w:rPr>
                <w:rFonts w:ascii="Times New Roman" w:hAnsi="Times New Roman"/>
                <w:sz w:val="24"/>
                <w:szCs w:val="24"/>
              </w:rPr>
              <w:t>5(Т)</w:t>
            </w:r>
          </w:p>
        </w:tc>
        <w:tc>
          <w:tcPr>
            <w:tcW w:w="2268" w:type="dxa"/>
            <w:shd w:val="clear" w:color="auto" w:fill="auto"/>
          </w:tcPr>
          <w:p w:rsidR="00566EB4" w:rsidRPr="003304C7" w:rsidRDefault="00566EB4" w:rsidP="008A5E1B">
            <w:pPr>
              <w:pStyle w:val="a4"/>
              <w:spacing w:after="0" w:line="240" w:lineRule="auto"/>
              <w:ind w:left="34" w:right="-57"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EB4" w:rsidTr="006E34A7">
        <w:tc>
          <w:tcPr>
            <w:tcW w:w="3999" w:type="dxa"/>
            <w:shd w:val="clear" w:color="auto" w:fill="auto"/>
          </w:tcPr>
          <w:p w:rsidR="00566EB4" w:rsidRPr="00572D00" w:rsidRDefault="00566EB4" w:rsidP="00566EB4">
            <w:pPr>
              <w:pStyle w:val="a4"/>
              <w:spacing w:line="360" w:lineRule="auto"/>
              <w:ind w:left="34" w:firstLine="142"/>
              <w:rPr>
                <w:rFonts w:ascii="Times New Roman" w:hAnsi="Times New Roman"/>
                <w:sz w:val="24"/>
                <w:szCs w:val="24"/>
              </w:rPr>
            </w:pPr>
            <w:r w:rsidRPr="00572D0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shd w:val="clear" w:color="auto" w:fill="auto"/>
          </w:tcPr>
          <w:p w:rsidR="00566EB4" w:rsidRPr="003304C7" w:rsidRDefault="00566EB4" w:rsidP="00566EB4">
            <w:pPr>
              <w:spacing w:line="360" w:lineRule="auto"/>
              <w:ind w:left="34" w:firstLine="142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66EB4" w:rsidRPr="003304C7" w:rsidRDefault="00566EB4" w:rsidP="006E34A7">
            <w:pPr>
              <w:pStyle w:val="a4"/>
              <w:spacing w:line="36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6EB4" w:rsidRPr="003304C7" w:rsidRDefault="00566EB4" w:rsidP="006E34A7">
            <w:pPr>
              <w:spacing w:line="36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66EB4" w:rsidRPr="003304C7" w:rsidRDefault="00566EB4" w:rsidP="00566EB4">
            <w:pPr>
              <w:pStyle w:val="a4"/>
              <w:spacing w:line="360" w:lineRule="auto"/>
              <w:ind w:left="34" w:right="-57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66EB4" w:rsidRPr="003304C7" w:rsidRDefault="00835D50" w:rsidP="00954CE6">
            <w:pPr>
              <w:pStyle w:val="a4"/>
              <w:spacing w:after="0" w:line="240" w:lineRule="auto"/>
              <w:ind w:left="34" w:right="-57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D50">
              <w:rPr>
                <w:rFonts w:ascii="Times New Roman" w:hAnsi="Times New Roman"/>
              </w:rPr>
              <w:t>Итоговая аттестационная комиссия</w:t>
            </w:r>
          </w:p>
        </w:tc>
      </w:tr>
    </w:tbl>
    <w:p w:rsidR="00566EB4" w:rsidRDefault="00566EB4" w:rsidP="000B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566EB4" w:rsidRPr="00924BC4" w:rsidRDefault="00566EB4" w:rsidP="000B5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20761C" w:rsidRDefault="0020761C" w:rsidP="000B5AC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430F3" w:rsidRDefault="00310F13" w:rsidP="00B430F3">
      <w:pPr>
        <w:spacing w:after="0"/>
        <w:ind w:right="-142"/>
        <w:rPr>
          <w:rFonts w:ascii="Times New Roman" w:hAnsi="Times New Roman"/>
          <w:sz w:val="24"/>
          <w:szCs w:val="24"/>
        </w:rPr>
      </w:pPr>
      <w:r w:rsidRPr="00E11C81">
        <w:rPr>
          <w:rFonts w:ascii="Times New Roman" w:hAnsi="Times New Roman"/>
          <w:sz w:val="24"/>
          <w:szCs w:val="24"/>
        </w:rPr>
        <w:t>Директор центра  «ВШГУ»</w:t>
      </w:r>
    </w:p>
    <w:p w:rsidR="003630F9" w:rsidRPr="00E11C81" w:rsidRDefault="00B430F3" w:rsidP="00B430F3">
      <w:pPr>
        <w:spacing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Чебоксарского филиала РАНХиГС</w:t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310F13" w:rsidRPr="00E11C81">
        <w:rPr>
          <w:rFonts w:ascii="Times New Roman" w:hAnsi="Times New Roman"/>
          <w:sz w:val="24"/>
          <w:szCs w:val="24"/>
        </w:rPr>
        <w:tab/>
      </w:r>
      <w:r w:rsidR="006A245B">
        <w:rPr>
          <w:rFonts w:ascii="Times New Roman" w:hAnsi="Times New Roman"/>
          <w:sz w:val="24"/>
          <w:szCs w:val="24"/>
        </w:rPr>
        <w:t xml:space="preserve">      </w:t>
      </w:r>
      <w:r w:rsidR="00310F13" w:rsidRPr="00E11C81">
        <w:rPr>
          <w:rFonts w:ascii="Times New Roman" w:hAnsi="Times New Roman"/>
          <w:sz w:val="24"/>
          <w:szCs w:val="24"/>
        </w:rPr>
        <w:t>Ильина Л.Н.</w:t>
      </w:r>
    </w:p>
    <w:sectPr w:rsidR="003630F9" w:rsidRPr="00E11C81" w:rsidSect="00B430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1C2C"/>
    <w:multiLevelType w:val="multilevel"/>
    <w:tmpl w:val="134A5E94"/>
    <w:lvl w:ilvl="0">
      <w:start w:val="1"/>
      <w:numFmt w:val="decimal"/>
      <w:lvlText w:val="%1."/>
      <w:lvlJc w:val="left"/>
      <w:pPr>
        <w:ind w:left="390" w:hanging="390"/>
      </w:pPr>
      <w:rPr>
        <w:rFonts w:ascii="Calibri" w:hAnsi="Calibri"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Calibri" w:hAnsi="Calibri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6"/>
      </w:rPr>
    </w:lvl>
  </w:abstractNum>
  <w:abstractNum w:abstractNumId="1" w15:restartNumberingAfterBreak="0">
    <w:nsid w:val="49DB0F06"/>
    <w:multiLevelType w:val="hybridMultilevel"/>
    <w:tmpl w:val="2D2C40E8"/>
    <w:lvl w:ilvl="0" w:tplc="64B62BAE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3CB3C4F"/>
    <w:multiLevelType w:val="hybridMultilevel"/>
    <w:tmpl w:val="2D765F94"/>
    <w:lvl w:ilvl="0" w:tplc="95904C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1C"/>
    <w:rsid w:val="000905D4"/>
    <w:rsid w:val="000A7F2E"/>
    <w:rsid w:val="000B5ACC"/>
    <w:rsid w:val="00110838"/>
    <w:rsid w:val="00180648"/>
    <w:rsid w:val="001D1A3A"/>
    <w:rsid w:val="0020761C"/>
    <w:rsid w:val="0022601D"/>
    <w:rsid w:val="00260A21"/>
    <w:rsid w:val="00260F38"/>
    <w:rsid w:val="002724F3"/>
    <w:rsid w:val="00296D1C"/>
    <w:rsid w:val="002B69AC"/>
    <w:rsid w:val="00310F13"/>
    <w:rsid w:val="00320525"/>
    <w:rsid w:val="00340BC5"/>
    <w:rsid w:val="003630F9"/>
    <w:rsid w:val="00405DC3"/>
    <w:rsid w:val="00406831"/>
    <w:rsid w:val="00465F83"/>
    <w:rsid w:val="00471DF8"/>
    <w:rsid w:val="004872C1"/>
    <w:rsid w:val="005126D4"/>
    <w:rsid w:val="00512743"/>
    <w:rsid w:val="0056545B"/>
    <w:rsid w:val="00566EB4"/>
    <w:rsid w:val="005B4A42"/>
    <w:rsid w:val="005D4093"/>
    <w:rsid w:val="00673044"/>
    <w:rsid w:val="0068650E"/>
    <w:rsid w:val="006A245B"/>
    <w:rsid w:val="006A2C55"/>
    <w:rsid w:val="006E34A7"/>
    <w:rsid w:val="0076576B"/>
    <w:rsid w:val="007764F7"/>
    <w:rsid w:val="007D422E"/>
    <w:rsid w:val="007D6BF4"/>
    <w:rsid w:val="00835D50"/>
    <w:rsid w:val="008550DF"/>
    <w:rsid w:val="00870F5E"/>
    <w:rsid w:val="00884F0A"/>
    <w:rsid w:val="00896BD8"/>
    <w:rsid w:val="008A5E1B"/>
    <w:rsid w:val="008E593F"/>
    <w:rsid w:val="00924BC4"/>
    <w:rsid w:val="00954CE6"/>
    <w:rsid w:val="009943CC"/>
    <w:rsid w:val="009A3DDD"/>
    <w:rsid w:val="009A719F"/>
    <w:rsid w:val="009C40A3"/>
    <w:rsid w:val="009D054B"/>
    <w:rsid w:val="009D7752"/>
    <w:rsid w:val="009E4C0B"/>
    <w:rsid w:val="009F08AA"/>
    <w:rsid w:val="00A1234F"/>
    <w:rsid w:val="00AA2149"/>
    <w:rsid w:val="00B115B2"/>
    <w:rsid w:val="00B12534"/>
    <w:rsid w:val="00B353B6"/>
    <w:rsid w:val="00B37B67"/>
    <w:rsid w:val="00B430F3"/>
    <w:rsid w:val="00B64A05"/>
    <w:rsid w:val="00BF6152"/>
    <w:rsid w:val="00C048B1"/>
    <w:rsid w:val="00C209D0"/>
    <w:rsid w:val="00C67C3B"/>
    <w:rsid w:val="00C87F2D"/>
    <w:rsid w:val="00CA4A22"/>
    <w:rsid w:val="00CD7B76"/>
    <w:rsid w:val="00D15729"/>
    <w:rsid w:val="00D4538C"/>
    <w:rsid w:val="00DB5652"/>
    <w:rsid w:val="00E11C81"/>
    <w:rsid w:val="00E1719C"/>
    <w:rsid w:val="00E17F96"/>
    <w:rsid w:val="00E24DDB"/>
    <w:rsid w:val="00E43337"/>
    <w:rsid w:val="00EB79D7"/>
    <w:rsid w:val="00EC6A0F"/>
    <w:rsid w:val="00EE506A"/>
    <w:rsid w:val="00F021F5"/>
    <w:rsid w:val="00F20628"/>
    <w:rsid w:val="00F72D4E"/>
    <w:rsid w:val="00FA5283"/>
    <w:rsid w:val="00FA7D89"/>
    <w:rsid w:val="00FC0EB5"/>
    <w:rsid w:val="00FD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E75B5-CB7D-413D-8914-3ED1E17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6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6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литеральный,it_List1,Bullet List,FooterText,numbered,Paragraphe de liste1,lp1,Bullet 1,Use Case List Paragraph,Абзац основного текста,Bullet Number,Индексы,Num Bullet 1,Таблицы,Подпись рисунка,Маркированный список_уровень1"/>
    <w:basedOn w:val="a"/>
    <w:link w:val="a5"/>
    <w:uiPriority w:val="34"/>
    <w:qFormat/>
    <w:rsid w:val="0020761C"/>
    <w:pPr>
      <w:ind w:left="720"/>
      <w:contextualSpacing/>
    </w:pPr>
    <w:rPr>
      <w:rFonts w:eastAsia="MS Mincho"/>
      <w:lang w:eastAsia="ru-RU"/>
    </w:rPr>
  </w:style>
  <w:style w:type="paragraph" w:customStyle="1" w:styleId="ConsPlusNormal">
    <w:name w:val="ConsPlusNormal"/>
    <w:link w:val="ConsPlusNormal0"/>
    <w:rsid w:val="005126D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126D4"/>
    <w:rPr>
      <w:rFonts w:ascii="Arial" w:eastAsia="Times New Roman" w:hAnsi="Arial" w:cs="Times New Roman"/>
      <w:lang w:eastAsia="ru-RU"/>
    </w:rPr>
  </w:style>
  <w:style w:type="paragraph" w:customStyle="1" w:styleId="ConsPlusTitle">
    <w:name w:val="ConsPlusTitle"/>
    <w:rsid w:val="006A2C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76B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Абзац списка литеральный Знак,it_List1 Знак,Bullet List Знак,FooterText Знак,numbered Знак,Paragraphe de liste1 Знак,lp1 Знак,Bullet 1 Знак,Use Case List Paragraph Знак,Абзац основного текста Знак,Bullet Number Знак,Индексы Знак"/>
    <w:link w:val="a4"/>
    <w:uiPriority w:val="34"/>
    <w:locked/>
    <w:rsid w:val="00110838"/>
    <w:rPr>
      <w:rFonts w:ascii="Calibri" w:eastAsia="MS Mincho" w:hAnsi="Calibri" w:cs="Times New Roman"/>
      <w:lang w:eastAsia="ru-RU"/>
    </w:rPr>
  </w:style>
  <w:style w:type="character" w:customStyle="1" w:styleId="iceouttxt6">
    <w:name w:val="iceouttxt6"/>
    <w:basedOn w:val="a0"/>
    <w:rsid w:val="00E17F96"/>
    <w:rPr>
      <w:rFonts w:ascii="Arial" w:hAnsi="Arial" w:cs="Arial" w:hint="default"/>
      <w:color w:val="666666"/>
      <w:sz w:val="11"/>
      <w:szCs w:val="11"/>
    </w:rPr>
  </w:style>
  <w:style w:type="character" w:customStyle="1" w:styleId="a8">
    <w:name w:val="Основной текст_"/>
    <w:basedOn w:val="a0"/>
    <w:link w:val="6"/>
    <w:rsid w:val="003630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Курсив"/>
    <w:basedOn w:val="a8"/>
    <w:rsid w:val="003630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8"/>
    <w:rsid w:val="003630F9"/>
    <w:pPr>
      <w:widowControl w:val="0"/>
      <w:shd w:val="clear" w:color="auto" w:fill="FFFFFF"/>
      <w:spacing w:after="0" w:line="322" w:lineRule="exact"/>
      <w:ind w:hanging="9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BEEF-73F3-40A8-A9B9-8AAE7E25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Васильева</cp:lastModifiedBy>
  <cp:revision>2</cp:revision>
  <cp:lastPrinted>2018-11-26T11:46:00Z</cp:lastPrinted>
  <dcterms:created xsi:type="dcterms:W3CDTF">2018-12-10T06:02:00Z</dcterms:created>
  <dcterms:modified xsi:type="dcterms:W3CDTF">2018-12-10T06:02:00Z</dcterms:modified>
</cp:coreProperties>
</file>