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30" w:rsidRPr="00944E08" w:rsidRDefault="005C5930" w:rsidP="00135F9E">
      <w:pPr>
        <w:spacing w:line="360" w:lineRule="auto"/>
        <w:ind w:left="4962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УТВЕРЖДАЮ</w:t>
      </w:r>
    </w:p>
    <w:p w:rsidR="009F3468" w:rsidRPr="00C45A9D" w:rsidRDefault="0085018D" w:rsidP="00135F9E">
      <w:pPr>
        <w:tabs>
          <w:tab w:val="right" w:pos="9356"/>
        </w:tabs>
        <w:spacing w:line="360" w:lineRule="auto"/>
        <w:ind w:left="4962"/>
        <w:rPr>
          <w:sz w:val="24"/>
        </w:rPr>
      </w:pPr>
      <w:r>
        <w:rPr>
          <w:color w:val="000000"/>
          <w:sz w:val="24"/>
        </w:rPr>
        <w:t>Глава</w:t>
      </w:r>
      <w:r w:rsidR="008B7506">
        <w:rPr>
          <w:color w:val="000000"/>
          <w:sz w:val="24"/>
        </w:rPr>
        <w:t xml:space="preserve"> </w:t>
      </w:r>
      <w:r w:rsidR="00C45A9D">
        <w:rPr>
          <w:color w:val="000000"/>
          <w:sz w:val="24"/>
        </w:rPr>
        <w:t>Порецкого сельского поселения</w:t>
      </w:r>
      <w:r>
        <w:rPr>
          <w:sz w:val="24"/>
        </w:rPr>
        <w:t xml:space="preserve"> Порецкого</w:t>
      </w:r>
      <w:r w:rsidR="00EA66D7">
        <w:rPr>
          <w:sz w:val="24"/>
        </w:rPr>
        <w:t xml:space="preserve"> </w:t>
      </w:r>
      <w:r>
        <w:rPr>
          <w:sz w:val="24"/>
        </w:rPr>
        <w:t xml:space="preserve">района </w:t>
      </w:r>
      <w:r w:rsidR="00C45A9D">
        <w:rPr>
          <w:sz w:val="24"/>
        </w:rPr>
        <w:t xml:space="preserve">Чувашской </w:t>
      </w:r>
      <w:r>
        <w:rPr>
          <w:sz w:val="24"/>
        </w:rPr>
        <w:t>Республики</w:t>
      </w:r>
    </w:p>
    <w:p w:rsidR="005C5930" w:rsidRPr="00944E08" w:rsidRDefault="000576B9" w:rsidP="00135F9E">
      <w:pPr>
        <w:spacing w:line="360" w:lineRule="auto"/>
        <w:ind w:left="4962"/>
        <w:outlineLvl w:val="0"/>
        <w:rPr>
          <w:bCs/>
          <w:sz w:val="24"/>
          <w:szCs w:val="24"/>
        </w:rPr>
      </w:pPr>
      <w:r>
        <w:rPr>
          <w:color w:val="000000"/>
          <w:sz w:val="24"/>
        </w:rPr>
        <w:t>______________</w:t>
      </w:r>
      <w:r w:rsidR="003C7470">
        <w:rPr>
          <w:color w:val="000000"/>
          <w:sz w:val="24"/>
        </w:rPr>
        <w:t>_</w:t>
      </w:r>
      <w:r>
        <w:rPr>
          <w:color w:val="000000"/>
          <w:sz w:val="24"/>
        </w:rPr>
        <w:t>__</w:t>
      </w:r>
      <w:r w:rsidR="00C45A9D">
        <w:rPr>
          <w:color w:val="000000" w:themeColor="text1"/>
          <w:sz w:val="24"/>
        </w:rPr>
        <w:t>А.Е. Барыкин</w:t>
      </w:r>
    </w:p>
    <w:p w:rsidR="005C5930" w:rsidRPr="00944E08" w:rsidRDefault="005C5930" w:rsidP="00135F9E">
      <w:pPr>
        <w:spacing w:line="360" w:lineRule="auto"/>
        <w:ind w:left="4962"/>
        <w:rPr>
          <w:sz w:val="24"/>
          <w:szCs w:val="24"/>
        </w:rPr>
      </w:pPr>
      <w:r w:rsidRPr="00944E08">
        <w:rPr>
          <w:sz w:val="24"/>
          <w:szCs w:val="24"/>
        </w:rPr>
        <w:t>«</w:t>
      </w:r>
      <w:r w:rsidR="00EA66D7">
        <w:rPr>
          <w:sz w:val="24"/>
          <w:szCs w:val="24"/>
        </w:rPr>
        <w:t>01</w:t>
      </w:r>
      <w:r w:rsidRPr="00944E08">
        <w:rPr>
          <w:sz w:val="24"/>
          <w:szCs w:val="24"/>
        </w:rPr>
        <w:t>»</w:t>
      </w:r>
      <w:r w:rsidR="00EA66D7">
        <w:rPr>
          <w:sz w:val="24"/>
          <w:szCs w:val="24"/>
        </w:rPr>
        <w:t xml:space="preserve"> ноября </w:t>
      </w:r>
      <w:r w:rsidRPr="00944E08">
        <w:rPr>
          <w:sz w:val="24"/>
          <w:szCs w:val="24"/>
        </w:rPr>
        <w:t>20</w:t>
      </w:r>
      <w:r w:rsidR="00272170">
        <w:rPr>
          <w:sz w:val="24"/>
          <w:szCs w:val="24"/>
        </w:rPr>
        <w:t>1</w:t>
      </w:r>
      <w:r w:rsidR="00C45A9D">
        <w:rPr>
          <w:sz w:val="24"/>
          <w:szCs w:val="24"/>
        </w:rPr>
        <w:t>8</w:t>
      </w:r>
      <w:r w:rsidRPr="00944E08">
        <w:rPr>
          <w:sz w:val="24"/>
          <w:szCs w:val="24"/>
        </w:rPr>
        <w:t xml:space="preserve"> г.</w:t>
      </w:r>
    </w:p>
    <w:p w:rsidR="008205D1" w:rsidRDefault="008205D1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8205D1" w:rsidRDefault="008205D1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A31AB3" w:rsidRDefault="00A31AB3" w:rsidP="00C45A9D">
      <w:pPr>
        <w:tabs>
          <w:tab w:val="left" w:pos="851"/>
        </w:tabs>
        <w:ind w:firstLine="567"/>
        <w:jc w:val="center"/>
        <w:rPr>
          <w:sz w:val="24"/>
          <w:szCs w:val="24"/>
        </w:rPr>
      </w:pPr>
    </w:p>
    <w:p w:rsidR="00A31AB3" w:rsidRPr="00C62B3E" w:rsidRDefault="00A31AB3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74230C" w:rsidRDefault="0074230C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1975FC" w:rsidRDefault="001975FC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74230C" w:rsidRPr="00C62B3E" w:rsidRDefault="0074230C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4C006B" w:rsidRDefault="001975FC" w:rsidP="001975FC">
      <w:pPr>
        <w:tabs>
          <w:tab w:val="left" w:pos="851"/>
        </w:tabs>
        <w:spacing w:line="480" w:lineRule="auto"/>
        <w:ind w:firstLine="567"/>
        <w:jc w:val="center"/>
        <w:rPr>
          <w:b/>
          <w:sz w:val="36"/>
          <w:szCs w:val="36"/>
        </w:rPr>
      </w:pPr>
      <w:r w:rsidRPr="001975FC">
        <w:rPr>
          <w:b/>
          <w:sz w:val="36"/>
          <w:szCs w:val="36"/>
        </w:rPr>
        <w:t>КОНЦЕПЦИЯ ИНФОРМАЦИОННОЙ БЕЗОПАСНОСТИ ИНФОРМАЦИО</w:t>
      </w:r>
      <w:r>
        <w:rPr>
          <w:b/>
          <w:sz w:val="36"/>
          <w:szCs w:val="36"/>
        </w:rPr>
        <w:t>ННЫХ СИСТЕМ ПЕРСОНАЛЬНЫХ ДАННЫХ</w:t>
      </w:r>
    </w:p>
    <w:p w:rsidR="00135F9E" w:rsidRDefault="00C45A9D" w:rsidP="0085018D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Порецко</w:t>
      </w:r>
      <w:r w:rsidR="00135F9E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сельско</w:t>
      </w:r>
      <w:r w:rsidR="00135F9E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поселени</w:t>
      </w:r>
      <w:r w:rsidR="00135F9E">
        <w:rPr>
          <w:b/>
          <w:bCs/>
          <w:sz w:val="28"/>
          <w:szCs w:val="28"/>
        </w:rPr>
        <w:t>я</w:t>
      </w:r>
      <w:r w:rsidR="0085018D" w:rsidRPr="0085018D">
        <w:rPr>
          <w:b/>
          <w:bCs/>
          <w:sz w:val="28"/>
          <w:szCs w:val="28"/>
        </w:rPr>
        <w:t xml:space="preserve"> Порецкого района </w:t>
      </w:r>
    </w:p>
    <w:p w:rsidR="001975FC" w:rsidRPr="0085018D" w:rsidRDefault="0085018D" w:rsidP="0085018D">
      <w:pPr>
        <w:tabs>
          <w:tab w:val="left" w:pos="851"/>
        </w:tabs>
        <w:spacing w:line="360" w:lineRule="auto"/>
        <w:jc w:val="center"/>
        <w:rPr>
          <w:b/>
          <w:sz w:val="24"/>
          <w:szCs w:val="24"/>
        </w:rPr>
      </w:pPr>
      <w:r w:rsidRPr="0085018D">
        <w:rPr>
          <w:b/>
          <w:bCs/>
          <w:sz w:val="28"/>
          <w:szCs w:val="28"/>
        </w:rPr>
        <w:t>Чувашской Республики</w:t>
      </w:r>
    </w:p>
    <w:p w:rsidR="001975FC" w:rsidRDefault="001975FC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5F4DD6" w:rsidRDefault="005F4DD6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5F4DD6" w:rsidRDefault="005F4DD6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5F4DD6" w:rsidRDefault="005F4DD6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5F4DD6" w:rsidRDefault="005F4DD6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5F4DD6" w:rsidRDefault="005F4DD6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5F4DD6" w:rsidRDefault="005F4DD6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74230C" w:rsidRPr="00C62B3E" w:rsidRDefault="0074230C" w:rsidP="001975FC">
      <w:pPr>
        <w:tabs>
          <w:tab w:val="left" w:pos="851"/>
        </w:tabs>
        <w:rPr>
          <w:sz w:val="24"/>
          <w:szCs w:val="24"/>
        </w:rPr>
      </w:pPr>
    </w:p>
    <w:p w:rsidR="0074230C" w:rsidRPr="00C62B3E" w:rsidRDefault="0074230C" w:rsidP="0053575C">
      <w:pPr>
        <w:tabs>
          <w:tab w:val="left" w:pos="851"/>
        </w:tabs>
        <w:ind w:firstLine="567"/>
        <w:rPr>
          <w:sz w:val="24"/>
          <w:szCs w:val="24"/>
        </w:rPr>
      </w:pPr>
    </w:p>
    <w:p w:rsidR="00EE3DE9" w:rsidRDefault="00EE3DE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4230C" w:rsidRPr="00C62B3E" w:rsidRDefault="0074230C" w:rsidP="0053575C">
      <w:pPr>
        <w:tabs>
          <w:tab w:val="left" w:pos="851"/>
          <w:tab w:val="left" w:leader="dot" w:pos="9072"/>
        </w:tabs>
        <w:spacing w:line="360" w:lineRule="auto"/>
        <w:ind w:firstLine="567"/>
        <w:jc w:val="center"/>
        <w:rPr>
          <w:b/>
          <w:sz w:val="24"/>
          <w:szCs w:val="24"/>
        </w:rPr>
      </w:pPr>
      <w:r w:rsidRPr="00C62B3E">
        <w:rPr>
          <w:b/>
          <w:sz w:val="24"/>
          <w:szCs w:val="24"/>
        </w:rPr>
        <w:lastRenderedPageBreak/>
        <w:t>СОДЕРЖАНИЕ</w:t>
      </w:r>
    </w:p>
    <w:p w:rsidR="0074230C" w:rsidRPr="00C62B3E" w:rsidRDefault="0074230C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>Определения</w:t>
      </w:r>
      <w:r w:rsidRPr="00C62B3E">
        <w:rPr>
          <w:sz w:val="24"/>
          <w:szCs w:val="24"/>
        </w:rPr>
        <w:tab/>
        <w:t>4</w:t>
      </w:r>
    </w:p>
    <w:p w:rsidR="0074230C" w:rsidRPr="00C62B3E" w:rsidRDefault="00F44BE3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Обозначения и сокращения</w:t>
      </w:r>
      <w:r>
        <w:rPr>
          <w:sz w:val="24"/>
          <w:szCs w:val="24"/>
        </w:rPr>
        <w:tab/>
        <w:t>10</w:t>
      </w:r>
    </w:p>
    <w:p w:rsidR="0074230C" w:rsidRPr="00C62B3E" w:rsidRDefault="00F44BE3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Введение</w:t>
      </w:r>
      <w:r>
        <w:rPr>
          <w:sz w:val="24"/>
          <w:szCs w:val="24"/>
        </w:rPr>
        <w:tab/>
        <w:t>11</w:t>
      </w:r>
    </w:p>
    <w:p w:rsidR="0074230C" w:rsidRPr="00C62B3E" w:rsidRDefault="00F44BE3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  <w:r>
        <w:rPr>
          <w:sz w:val="24"/>
          <w:szCs w:val="24"/>
        </w:rPr>
        <w:tab/>
        <w:t>13</w:t>
      </w:r>
    </w:p>
    <w:p w:rsidR="0074230C" w:rsidRPr="00C62B3E" w:rsidRDefault="00F44BE3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 Задачи СЗПДн</w:t>
      </w:r>
      <w:r>
        <w:rPr>
          <w:sz w:val="24"/>
          <w:szCs w:val="24"/>
        </w:rPr>
        <w:tab/>
        <w:t>15</w:t>
      </w:r>
    </w:p>
    <w:p w:rsidR="0074230C" w:rsidRPr="00C62B3E" w:rsidRDefault="00F44BE3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 Объекты защиты</w:t>
      </w:r>
      <w:r>
        <w:rPr>
          <w:sz w:val="24"/>
          <w:szCs w:val="24"/>
        </w:rPr>
        <w:tab/>
        <w:t>17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851"/>
        <w:rPr>
          <w:sz w:val="24"/>
          <w:szCs w:val="24"/>
        </w:rPr>
      </w:pPr>
      <w:r w:rsidRPr="00C62B3E">
        <w:rPr>
          <w:sz w:val="24"/>
          <w:szCs w:val="24"/>
        </w:rPr>
        <w:t xml:space="preserve">   3.1. П</w:t>
      </w:r>
      <w:r w:rsidR="00F44BE3">
        <w:rPr>
          <w:sz w:val="24"/>
          <w:szCs w:val="24"/>
        </w:rPr>
        <w:t>еречень информационных систем</w:t>
      </w:r>
      <w:r w:rsidR="00F44BE3">
        <w:rPr>
          <w:sz w:val="24"/>
          <w:szCs w:val="24"/>
        </w:rPr>
        <w:tab/>
        <w:t>17</w:t>
      </w:r>
    </w:p>
    <w:p w:rsidR="0074230C" w:rsidRPr="00C62B3E" w:rsidRDefault="00F44BE3" w:rsidP="00145479">
      <w:pPr>
        <w:tabs>
          <w:tab w:val="left" w:leader="dot" w:pos="9072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3.2. Перечень объектов защиты</w:t>
      </w:r>
      <w:r>
        <w:rPr>
          <w:sz w:val="24"/>
          <w:szCs w:val="24"/>
        </w:rPr>
        <w:tab/>
        <w:t>17</w:t>
      </w:r>
    </w:p>
    <w:p w:rsidR="0074230C" w:rsidRPr="00C62B3E" w:rsidRDefault="0074230C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>4. Клас</w:t>
      </w:r>
      <w:r w:rsidR="00F44BE3">
        <w:rPr>
          <w:sz w:val="24"/>
          <w:szCs w:val="24"/>
        </w:rPr>
        <w:t>сификация пользователей ИСПДн</w:t>
      </w:r>
      <w:r w:rsidR="00F44BE3">
        <w:rPr>
          <w:sz w:val="24"/>
          <w:szCs w:val="24"/>
        </w:rPr>
        <w:tab/>
        <w:t>18</w:t>
      </w:r>
    </w:p>
    <w:p w:rsidR="0074230C" w:rsidRPr="00C62B3E" w:rsidRDefault="0074230C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5. Основные принципы построения системы </w:t>
      </w:r>
      <w:r w:rsidR="00F44BE3">
        <w:rPr>
          <w:sz w:val="24"/>
          <w:szCs w:val="24"/>
        </w:rPr>
        <w:t>комплексной защиты информации</w:t>
      </w:r>
      <w:r w:rsidR="00F44BE3">
        <w:rPr>
          <w:sz w:val="24"/>
          <w:szCs w:val="24"/>
        </w:rPr>
        <w:tab/>
        <w:t>20</w:t>
      </w:r>
    </w:p>
    <w:p w:rsidR="0074230C" w:rsidRPr="00C62B3E" w:rsidRDefault="00F44BE3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5.1. Законность</w:t>
      </w:r>
      <w:r>
        <w:rPr>
          <w:sz w:val="24"/>
          <w:szCs w:val="24"/>
        </w:rPr>
        <w:tab/>
        <w:t>20</w:t>
      </w:r>
    </w:p>
    <w:p w:rsidR="0074230C" w:rsidRPr="00C62B3E" w:rsidRDefault="00F44BE3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5.2. Системность</w:t>
      </w:r>
      <w:r>
        <w:rPr>
          <w:sz w:val="24"/>
          <w:szCs w:val="24"/>
        </w:rPr>
        <w:tab/>
        <w:t>20</w:t>
      </w:r>
    </w:p>
    <w:p w:rsidR="0074230C" w:rsidRPr="00C62B3E" w:rsidRDefault="00F44BE3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5.3. Комплексность</w:t>
      </w:r>
      <w:r>
        <w:rPr>
          <w:sz w:val="24"/>
          <w:szCs w:val="24"/>
        </w:rPr>
        <w:tab/>
        <w:t>21</w:t>
      </w:r>
    </w:p>
    <w:p w:rsidR="0074230C" w:rsidRPr="00C62B3E" w:rsidRDefault="0094041C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5.4. Непрерывность защиты ПДн</w:t>
      </w:r>
      <w:r>
        <w:rPr>
          <w:sz w:val="24"/>
          <w:szCs w:val="24"/>
        </w:rPr>
        <w:tab/>
        <w:t>21</w:t>
      </w:r>
    </w:p>
    <w:p w:rsidR="0074230C" w:rsidRPr="00C62B3E" w:rsidRDefault="0094041C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5.5. Своевременность</w:t>
      </w:r>
      <w:r>
        <w:rPr>
          <w:sz w:val="24"/>
          <w:szCs w:val="24"/>
        </w:rPr>
        <w:tab/>
        <w:t>21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 w:rsidRPr="00C62B3E">
        <w:rPr>
          <w:sz w:val="24"/>
          <w:szCs w:val="24"/>
        </w:rPr>
        <w:t xml:space="preserve">   5.6. Преемс</w:t>
      </w:r>
      <w:r w:rsidR="00F44BE3">
        <w:rPr>
          <w:sz w:val="24"/>
          <w:szCs w:val="24"/>
        </w:rPr>
        <w:t>твенность и совершенствование</w:t>
      </w:r>
      <w:r w:rsidR="00F44BE3">
        <w:rPr>
          <w:sz w:val="24"/>
          <w:szCs w:val="24"/>
        </w:rPr>
        <w:tab/>
      </w:r>
      <w:r w:rsidR="0094041C">
        <w:rPr>
          <w:sz w:val="24"/>
          <w:szCs w:val="24"/>
        </w:rPr>
        <w:t>22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 w:rsidRPr="00C62B3E">
        <w:rPr>
          <w:sz w:val="24"/>
          <w:szCs w:val="24"/>
        </w:rPr>
        <w:t xml:space="preserve">   5.7. Персональная ответственность</w:t>
      </w:r>
      <w:r w:rsidRPr="00C62B3E">
        <w:rPr>
          <w:sz w:val="24"/>
          <w:szCs w:val="24"/>
        </w:rPr>
        <w:tab/>
        <w:t>2</w:t>
      </w:r>
      <w:r w:rsidR="0094041C">
        <w:rPr>
          <w:sz w:val="24"/>
          <w:szCs w:val="24"/>
        </w:rPr>
        <w:t>2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 w:rsidRPr="00C62B3E">
        <w:rPr>
          <w:sz w:val="24"/>
          <w:szCs w:val="24"/>
        </w:rPr>
        <w:t xml:space="preserve">   5.8. П</w:t>
      </w:r>
      <w:r w:rsidR="0094041C">
        <w:rPr>
          <w:sz w:val="24"/>
          <w:szCs w:val="24"/>
        </w:rPr>
        <w:t>ринцип минимизации полномочий</w:t>
      </w:r>
      <w:r w:rsidR="0094041C">
        <w:rPr>
          <w:sz w:val="24"/>
          <w:szCs w:val="24"/>
        </w:rPr>
        <w:tab/>
        <w:t>22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 w:rsidRPr="00C62B3E">
        <w:rPr>
          <w:sz w:val="24"/>
          <w:szCs w:val="24"/>
        </w:rPr>
        <w:t xml:space="preserve">   5.9. Вз</w:t>
      </w:r>
      <w:r w:rsidR="0094041C">
        <w:rPr>
          <w:sz w:val="24"/>
          <w:szCs w:val="24"/>
        </w:rPr>
        <w:t>аимодействие и сотрудничество</w:t>
      </w:r>
      <w:r w:rsidR="0094041C">
        <w:rPr>
          <w:sz w:val="24"/>
          <w:szCs w:val="24"/>
        </w:rPr>
        <w:tab/>
        <w:t>23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 w:rsidRPr="00C62B3E">
        <w:rPr>
          <w:sz w:val="24"/>
          <w:szCs w:val="24"/>
        </w:rPr>
        <w:t xml:space="preserve">   5.10</w:t>
      </w:r>
      <w:r w:rsidR="0094041C">
        <w:rPr>
          <w:sz w:val="24"/>
          <w:szCs w:val="24"/>
        </w:rPr>
        <w:t>. Гибкость системы защиты ПДн</w:t>
      </w:r>
      <w:r w:rsidR="0094041C">
        <w:rPr>
          <w:sz w:val="24"/>
          <w:szCs w:val="24"/>
        </w:rPr>
        <w:tab/>
        <w:t>23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 w:rsidRPr="00C62B3E">
        <w:rPr>
          <w:sz w:val="24"/>
          <w:szCs w:val="24"/>
        </w:rPr>
        <w:t xml:space="preserve">   5.11. Открытость а</w:t>
      </w:r>
      <w:r w:rsidR="0094041C">
        <w:rPr>
          <w:sz w:val="24"/>
          <w:szCs w:val="24"/>
        </w:rPr>
        <w:t>лгоритмов и механизмов защиты</w:t>
      </w:r>
      <w:r w:rsidR="0094041C">
        <w:rPr>
          <w:sz w:val="24"/>
          <w:szCs w:val="24"/>
        </w:rPr>
        <w:tab/>
        <w:t>23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 w:rsidRPr="00C62B3E">
        <w:rPr>
          <w:sz w:val="24"/>
          <w:szCs w:val="24"/>
        </w:rPr>
        <w:t xml:space="preserve">   5.12. Прост</w:t>
      </w:r>
      <w:r w:rsidR="00F44BE3">
        <w:rPr>
          <w:sz w:val="24"/>
          <w:szCs w:val="24"/>
        </w:rPr>
        <w:t>ота применения средс</w:t>
      </w:r>
      <w:r w:rsidR="0094041C">
        <w:rPr>
          <w:sz w:val="24"/>
          <w:szCs w:val="24"/>
        </w:rPr>
        <w:t>тв защиты</w:t>
      </w:r>
      <w:r w:rsidR="0094041C">
        <w:rPr>
          <w:sz w:val="24"/>
          <w:szCs w:val="24"/>
        </w:rPr>
        <w:tab/>
        <w:t>23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 w:rsidRPr="00C62B3E">
        <w:rPr>
          <w:sz w:val="24"/>
          <w:szCs w:val="24"/>
        </w:rPr>
        <w:t xml:space="preserve">   5.13. Научная обоснованност</w:t>
      </w:r>
      <w:r w:rsidR="00F44BE3">
        <w:rPr>
          <w:sz w:val="24"/>
          <w:szCs w:val="24"/>
        </w:rPr>
        <w:t>ь и техническая реализуемость</w:t>
      </w:r>
      <w:r w:rsidR="00F44BE3">
        <w:rPr>
          <w:sz w:val="24"/>
          <w:szCs w:val="24"/>
        </w:rPr>
        <w:tab/>
        <w:t>24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 w:rsidRPr="00C62B3E">
        <w:rPr>
          <w:sz w:val="24"/>
          <w:szCs w:val="24"/>
        </w:rPr>
        <w:t xml:space="preserve">   5.14. Сп</w:t>
      </w:r>
      <w:r w:rsidR="00F44BE3">
        <w:rPr>
          <w:sz w:val="24"/>
          <w:szCs w:val="24"/>
        </w:rPr>
        <w:t>ециализация и профессионализм</w:t>
      </w:r>
      <w:r w:rsidR="00F44BE3">
        <w:rPr>
          <w:sz w:val="24"/>
          <w:szCs w:val="24"/>
        </w:rPr>
        <w:tab/>
        <w:t>24</w:t>
      </w:r>
    </w:p>
    <w:p w:rsidR="0074230C" w:rsidRPr="00C62B3E" w:rsidRDefault="00F44BE3" w:rsidP="00145479">
      <w:pPr>
        <w:tabs>
          <w:tab w:val="left" w:leader="dot" w:pos="9072"/>
        </w:tabs>
        <w:spacing w:line="36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5.15. Обязательность контроля</w:t>
      </w:r>
      <w:r>
        <w:rPr>
          <w:sz w:val="24"/>
          <w:szCs w:val="24"/>
        </w:rPr>
        <w:tab/>
        <w:t>24</w:t>
      </w:r>
    </w:p>
    <w:p w:rsidR="0074230C" w:rsidRPr="00C62B3E" w:rsidRDefault="0074230C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>6. Меры, методы и средства обеспечения т</w:t>
      </w:r>
      <w:r w:rsidR="00F44BE3">
        <w:rPr>
          <w:sz w:val="24"/>
          <w:szCs w:val="24"/>
        </w:rPr>
        <w:t>ребуемого уровня защищенности</w:t>
      </w:r>
      <w:r w:rsidR="00F44BE3">
        <w:rPr>
          <w:sz w:val="24"/>
          <w:szCs w:val="24"/>
        </w:rPr>
        <w:tab/>
        <w:t>25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1134"/>
        <w:rPr>
          <w:sz w:val="24"/>
          <w:szCs w:val="24"/>
        </w:rPr>
      </w:pPr>
      <w:r w:rsidRPr="00C62B3E">
        <w:rPr>
          <w:sz w:val="24"/>
          <w:szCs w:val="24"/>
        </w:rPr>
        <w:t xml:space="preserve">   6.1. Законодательные (пр</w:t>
      </w:r>
      <w:r w:rsidR="0094041C">
        <w:rPr>
          <w:sz w:val="24"/>
          <w:szCs w:val="24"/>
        </w:rPr>
        <w:t>авовые) меры защиты</w:t>
      </w:r>
      <w:r w:rsidR="0094041C">
        <w:rPr>
          <w:sz w:val="24"/>
          <w:szCs w:val="24"/>
        </w:rPr>
        <w:tab/>
        <w:t>25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1134"/>
        <w:rPr>
          <w:sz w:val="24"/>
          <w:szCs w:val="24"/>
        </w:rPr>
      </w:pPr>
      <w:r w:rsidRPr="00C62B3E">
        <w:rPr>
          <w:sz w:val="24"/>
          <w:szCs w:val="24"/>
        </w:rPr>
        <w:t xml:space="preserve">   6.2. Морально</w:t>
      </w:r>
      <w:r w:rsidR="008C3569">
        <w:rPr>
          <w:sz w:val="24"/>
          <w:szCs w:val="24"/>
        </w:rPr>
        <w:t>-</w:t>
      </w:r>
      <w:r w:rsidR="0094041C">
        <w:rPr>
          <w:sz w:val="24"/>
          <w:szCs w:val="24"/>
        </w:rPr>
        <w:t>этические меры защиты</w:t>
      </w:r>
      <w:r w:rsidR="0094041C">
        <w:rPr>
          <w:sz w:val="24"/>
          <w:szCs w:val="24"/>
        </w:rPr>
        <w:tab/>
        <w:t>25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1134"/>
        <w:rPr>
          <w:sz w:val="24"/>
          <w:szCs w:val="24"/>
        </w:rPr>
      </w:pPr>
      <w:r w:rsidRPr="00C62B3E">
        <w:rPr>
          <w:sz w:val="24"/>
          <w:szCs w:val="24"/>
        </w:rPr>
        <w:t xml:space="preserve">   6.3. Организационные (</w:t>
      </w:r>
      <w:r w:rsidR="0094041C">
        <w:rPr>
          <w:sz w:val="24"/>
          <w:szCs w:val="24"/>
        </w:rPr>
        <w:t>административные) меры защиты</w:t>
      </w:r>
      <w:r w:rsidR="0094041C">
        <w:rPr>
          <w:sz w:val="24"/>
          <w:szCs w:val="24"/>
        </w:rPr>
        <w:tab/>
        <w:t>25</w:t>
      </w:r>
    </w:p>
    <w:p w:rsidR="0074230C" w:rsidRPr="00C62B3E" w:rsidRDefault="0094041C" w:rsidP="00145479">
      <w:pPr>
        <w:tabs>
          <w:tab w:val="left" w:leader="dot" w:pos="9072"/>
        </w:tabs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6.4. Физические меры защиты</w:t>
      </w:r>
      <w:r>
        <w:rPr>
          <w:sz w:val="24"/>
          <w:szCs w:val="24"/>
        </w:rPr>
        <w:tab/>
        <w:t>27</w:t>
      </w:r>
    </w:p>
    <w:p w:rsidR="0074230C" w:rsidRPr="00C62B3E" w:rsidRDefault="0074230C" w:rsidP="00145479">
      <w:pPr>
        <w:tabs>
          <w:tab w:val="left" w:leader="dot" w:pos="9072"/>
        </w:tabs>
        <w:spacing w:line="360" w:lineRule="auto"/>
        <w:ind w:firstLine="1134"/>
        <w:rPr>
          <w:sz w:val="24"/>
          <w:szCs w:val="24"/>
        </w:rPr>
      </w:pPr>
      <w:r w:rsidRPr="00C62B3E">
        <w:rPr>
          <w:sz w:val="24"/>
          <w:szCs w:val="24"/>
        </w:rPr>
        <w:t xml:space="preserve">   6.5. Аппаратно</w:t>
      </w:r>
      <w:r w:rsidR="008C3569">
        <w:rPr>
          <w:sz w:val="24"/>
          <w:szCs w:val="24"/>
        </w:rPr>
        <w:t>-</w:t>
      </w:r>
      <w:r w:rsidRPr="00C62B3E">
        <w:rPr>
          <w:sz w:val="24"/>
          <w:szCs w:val="24"/>
        </w:rPr>
        <w:t>пр</w:t>
      </w:r>
      <w:r w:rsidR="0094041C">
        <w:rPr>
          <w:sz w:val="24"/>
          <w:szCs w:val="24"/>
        </w:rPr>
        <w:t>ограммные средства защиты ПДн</w:t>
      </w:r>
      <w:r w:rsidR="0094041C">
        <w:rPr>
          <w:sz w:val="24"/>
          <w:szCs w:val="24"/>
        </w:rPr>
        <w:tab/>
        <w:t>28</w:t>
      </w:r>
    </w:p>
    <w:p w:rsidR="0074230C" w:rsidRPr="00C62B3E" w:rsidRDefault="0074230C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>7. Контроль эффективности системы защиты ИСПДн</w:t>
      </w:r>
      <w:r w:rsidR="00EA66D7">
        <w:rPr>
          <w:sz w:val="24"/>
          <w:szCs w:val="24"/>
        </w:rPr>
        <w:t xml:space="preserve"> </w:t>
      </w:r>
      <w:r w:rsidR="0085018D">
        <w:rPr>
          <w:sz w:val="24"/>
          <w:szCs w:val="24"/>
        </w:rPr>
        <w:t>Администрации</w:t>
      </w:r>
      <w:r w:rsidR="006E1EDB">
        <w:rPr>
          <w:sz w:val="24"/>
          <w:szCs w:val="24"/>
        </w:rPr>
        <w:tab/>
        <w:t>29</w:t>
      </w:r>
    </w:p>
    <w:p w:rsidR="0074230C" w:rsidRPr="00C62B3E" w:rsidRDefault="0074230C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>8. Сферы ответс</w:t>
      </w:r>
      <w:r w:rsidR="0094041C">
        <w:rPr>
          <w:sz w:val="24"/>
          <w:szCs w:val="24"/>
        </w:rPr>
        <w:t>твенности за безопасность ПД</w:t>
      </w:r>
      <w:r w:rsidR="006E1EDB">
        <w:rPr>
          <w:sz w:val="24"/>
          <w:szCs w:val="24"/>
        </w:rPr>
        <w:t>н</w:t>
      </w:r>
      <w:r w:rsidR="006E1EDB">
        <w:rPr>
          <w:sz w:val="24"/>
          <w:szCs w:val="24"/>
        </w:rPr>
        <w:tab/>
        <w:t>30</w:t>
      </w:r>
    </w:p>
    <w:p w:rsidR="0074230C" w:rsidRPr="00C62B3E" w:rsidRDefault="0074230C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>9. М</w:t>
      </w:r>
      <w:r w:rsidR="006E1EDB">
        <w:rPr>
          <w:sz w:val="24"/>
          <w:szCs w:val="24"/>
        </w:rPr>
        <w:t>одель нарушителя безопасности</w:t>
      </w:r>
      <w:r w:rsidR="006E1EDB">
        <w:rPr>
          <w:sz w:val="24"/>
          <w:szCs w:val="24"/>
        </w:rPr>
        <w:tab/>
        <w:t>31</w:t>
      </w:r>
    </w:p>
    <w:p w:rsidR="0074230C" w:rsidRPr="00C62B3E" w:rsidRDefault="0094041C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10. Модель угроз безопасности</w:t>
      </w:r>
      <w:r>
        <w:rPr>
          <w:sz w:val="24"/>
          <w:szCs w:val="24"/>
        </w:rPr>
        <w:tab/>
        <w:t>3</w:t>
      </w:r>
      <w:r w:rsidR="006E1EDB">
        <w:rPr>
          <w:sz w:val="24"/>
          <w:szCs w:val="24"/>
        </w:rPr>
        <w:t>2</w:t>
      </w:r>
    </w:p>
    <w:p w:rsidR="0074230C" w:rsidRPr="00C62B3E" w:rsidRDefault="0074230C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11. </w:t>
      </w:r>
      <w:r w:rsidR="0094041C">
        <w:rPr>
          <w:sz w:val="24"/>
          <w:szCs w:val="24"/>
        </w:rPr>
        <w:t>Механизм реализации Концепции</w:t>
      </w:r>
      <w:r w:rsidR="0094041C">
        <w:rPr>
          <w:sz w:val="24"/>
          <w:szCs w:val="24"/>
        </w:rPr>
        <w:tab/>
        <w:t>3</w:t>
      </w:r>
      <w:r w:rsidR="006E1EDB">
        <w:rPr>
          <w:sz w:val="24"/>
          <w:szCs w:val="24"/>
        </w:rPr>
        <w:t>3</w:t>
      </w:r>
    </w:p>
    <w:p w:rsidR="0074230C" w:rsidRPr="00C62B3E" w:rsidRDefault="0074230C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>12. Ожидаемый э</w:t>
      </w:r>
      <w:r w:rsidR="0094041C">
        <w:rPr>
          <w:sz w:val="24"/>
          <w:szCs w:val="24"/>
        </w:rPr>
        <w:t>ффект от реализации Концепции</w:t>
      </w:r>
      <w:r w:rsidR="0094041C">
        <w:rPr>
          <w:sz w:val="24"/>
          <w:szCs w:val="24"/>
        </w:rPr>
        <w:tab/>
        <w:t>3</w:t>
      </w:r>
      <w:r w:rsidR="006E1EDB">
        <w:rPr>
          <w:sz w:val="24"/>
          <w:szCs w:val="24"/>
        </w:rPr>
        <w:t>4</w:t>
      </w:r>
    </w:p>
    <w:p w:rsidR="0074230C" w:rsidRPr="00C62B3E" w:rsidRDefault="0074230C" w:rsidP="0053575C">
      <w:pPr>
        <w:tabs>
          <w:tab w:val="left" w:pos="851"/>
          <w:tab w:val="left" w:leader="dot" w:pos="9072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>13. Список использованных источников</w:t>
      </w:r>
      <w:r w:rsidRPr="00C62B3E">
        <w:rPr>
          <w:sz w:val="24"/>
          <w:szCs w:val="24"/>
        </w:rPr>
        <w:tab/>
      </w:r>
      <w:r w:rsidR="0094041C">
        <w:rPr>
          <w:sz w:val="24"/>
          <w:szCs w:val="24"/>
        </w:rPr>
        <w:t>3</w:t>
      </w:r>
      <w:r w:rsidR="006E1EDB">
        <w:rPr>
          <w:sz w:val="24"/>
          <w:szCs w:val="24"/>
        </w:rPr>
        <w:t>5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</w:p>
    <w:p w:rsidR="00331E44" w:rsidRPr="00C62B3E" w:rsidRDefault="00331E44" w:rsidP="0053575C">
      <w:pPr>
        <w:tabs>
          <w:tab w:val="left" w:pos="851"/>
        </w:tabs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br w:type="page"/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center"/>
        <w:rPr>
          <w:b/>
          <w:sz w:val="24"/>
          <w:szCs w:val="24"/>
        </w:rPr>
      </w:pPr>
      <w:r w:rsidRPr="00C62B3E">
        <w:rPr>
          <w:b/>
          <w:sz w:val="24"/>
          <w:szCs w:val="24"/>
        </w:rPr>
        <w:t>ОПРЕДЕЛЕНИЯ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В настоящем документе используются следующие термины и их определения.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Автоматизированная система</w:t>
      </w:r>
      <w:r w:rsidRPr="00C62B3E">
        <w:rPr>
          <w:sz w:val="24"/>
          <w:szCs w:val="24"/>
        </w:rPr>
        <w:t xml:space="preserve"> – система, состоящая из п</w:t>
      </w:r>
      <w:r w:rsidR="00331E44" w:rsidRPr="00C62B3E">
        <w:rPr>
          <w:sz w:val="24"/>
          <w:szCs w:val="24"/>
        </w:rPr>
        <w:t>ерсонала и комплекса средств ав</w:t>
      </w:r>
      <w:r w:rsidRPr="00C62B3E">
        <w:rPr>
          <w:sz w:val="24"/>
          <w:szCs w:val="24"/>
        </w:rPr>
        <w:t>томатизации его де</w:t>
      </w:r>
      <w:r w:rsidR="00331E44" w:rsidRPr="00C62B3E">
        <w:rPr>
          <w:sz w:val="24"/>
          <w:szCs w:val="24"/>
        </w:rPr>
        <w:t>ятельности, реализующая информа</w:t>
      </w:r>
      <w:r w:rsidRPr="00C62B3E">
        <w:rPr>
          <w:sz w:val="24"/>
          <w:szCs w:val="24"/>
        </w:rPr>
        <w:t>ционную технологию выполнения установленных функций.</w:t>
      </w:r>
    </w:p>
    <w:p w:rsidR="00C62B3E" w:rsidRPr="00C62B3E" w:rsidRDefault="00C62B3E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color w:val="000000"/>
          <w:sz w:val="24"/>
          <w:szCs w:val="24"/>
        </w:rPr>
        <w:t>Автоматизированная обработка персональных данных</w:t>
      </w:r>
      <w:r w:rsidR="009F3468">
        <w:rPr>
          <w:b/>
          <w:color w:val="000000"/>
          <w:sz w:val="24"/>
          <w:szCs w:val="24"/>
        </w:rPr>
        <w:t xml:space="preserve"> –</w:t>
      </w:r>
      <w:r w:rsidRPr="00C62B3E">
        <w:rPr>
          <w:color w:val="000000"/>
          <w:sz w:val="24"/>
          <w:szCs w:val="24"/>
        </w:rPr>
        <w:t xml:space="preserve"> обработка персональных данных с помощью средств </w:t>
      </w:r>
      <w:r w:rsidR="00493424" w:rsidRPr="00C62B3E">
        <w:rPr>
          <w:color w:val="000000"/>
          <w:sz w:val="24"/>
          <w:szCs w:val="24"/>
        </w:rPr>
        <w:t>вычислительной</w:t>
      </w:r>
      <w:r w:rsidR="00EA66D7">
        <w:rPr>
          <w:color w:val="000000"/>
          <w:sz w:val="24"/>
          <w:szCs w:val="24"/>
        </w:rPr>
        <w:t xml:space="preserve"> </w:t>
      </w:r>
      <w:r w:rsidRPr="00C62B3E">
        <w:rPr>
          <w:color w:val="000000"/>
          <w:sz w:val="24"/>
          <w:szCs w:val="24"/>
        </w:rPr>
        <w:t>техники</w:t>
      </w:r>
      <w:r w:rsidR="00151B4C">
        <w:rPr>
          <w:color w:val="000000"/>
          <w:sz w:val="24"/>
          <w:szCs w:val="24"/>
        </w:rPr>
        <w:t>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Аутентификация отправителя данных</w:t>
      </w:r>
      <w:r w:rsidR="00B86548" w:rsidRPr="00C62B3E">
        <w:rPr>
          <w:sz w:val="24"/>
          <w:szCs w:val="24"/>
        </w:rPr>
        <w:t xml:space="preserve"> – подтверждение того, что от</w:t>
      </w:r>
      <w:r w:rsidRPr="00C62B3E">
        <w:rPr>
          <w:sz w:val="24"/>
          <w:szCs w:val="24"/>
        </w:rPr>
        <w:t>правит</w:t>
      </w:r>
      <w:r w:rsidR="00B86548" w:rsidRPr="00C62B3E">
        <w:rPr>
          <w:sz w:val="24"/>
          <w:szCs w:val="24"/>
        </w:rPr>
        <w:t>ель по</w:t>
      </w:r>
      <w:r w:rsidRPr="00C62B3E">
        <w:rPr>
          <w:sz w:val="24"/>
          <w:szCs w:val="24"/>
        </w:rPr>
        <w:t>лученн</w:t>
      </w:r>
      <w:r w:rsidR="005E4349">
        <w:rPr>
          <w:sz w:val="24"/>
          <w:szCs w:val="24"/>
        </w:rPr>
        <w:t>ых данных соответствует заявленн</w:t>
      </w:r>
      <w:r w:rsidRPr="00C62B3E">
        <w:rPr>
          <w:sz w:val="24"/>
          <w:szCs w:val="24"/>
        </w:rPr>
        <w:t>ому.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Безопасность персональных данных</w:t>
      </w:r>
      <w:r w:rsidR="00B86548" w:rsidRPr="00C62B3E">
        <w:rPr>
          <w:sz w:val="24"/>
          <w:szCs w:val="24"/>
        </w:rPr>
        <w:t xml:space="preserve"> – состояние защищенности персональных данных, ха</w:t>
      </w:r>
      <w:r w:rsidRPr="00C62B3E">
        <w:rPr>
          <w:sz w:val="24"/>
          <w:szCs w:val="24"/>
        </w:rPr>
        <w:t>рактеризуемое способностью пользователей, технических средств и информационных технологий обеспечить конфиденциальность, ц</w:t>
      </w:r>
      <w:r w:rsidR="00B86548" w:rsidRPr="00C62B3E">
        <w:rPr>
          <w:sz w:val="24"/>
          <w:szCs w:val="24"/>
        </w:rPr>
        <w:t>е</w:t>
      </w:r>
      <w:r w:rsidRPr="00C62B3E">
        <w:rPr>
          <w:sz w:val="24"/>
          <w:szCs w:val="24"/>
        </w:rPr>
        <w:t>лостность и доступность персональных да</w:t>
      </w:r>
      <w:r w:rsidR="00B86548" w:rsidRPr="00C62B3E">
        <w:rPr>
          <w:sz w:val="24"/>
          <w:szCs w:val="24"/>
        </w:rPr>
        <w:t>нных при их обработке в информа</w:t>
      </w:r>
      <w:r w:rsidRPr="00C62B3E">
        <w:rPr>
          <w:sz w:val="24"/>
          <w:szCs w:val="24"/>
        </w:rPr>
        <w:t>ционных системах персональных данных.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Биометрические персональные данные</w:t>
      </w:r>
      <w:r w:rsidRPr="00C62B3E">
        <w:rPr>
          <w:sz w:val="24"/>
          <w:szCs w:val="24"/>
        </w:rPr>
        <w:t xml:space="preserve"> – сведения, ко</w:t>
      </w:r>
      <w:r w:rsidR="00B86548" w:rsidRPr="00C62B3E">
        <w:rPr>
          <w:sz w:val="24"/>
          <w:szCs w:val="24"/>
        </w:rPr>
        <w:t>торые характеризуют физиологиче</w:t>
      </w:r>
      <w:r w:rsidRPr="00C62B3E">
        <w:rPr>
          <w:sz w:val="24"/>
          <w:szCs w:val="24"/>
        </w:rPr>
        <w:t>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:rsidR="00CA53DD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62B3E">
        <w:rPr>
          <w:b/>
          <w:sz w:val="24"/>
          <w:szCs w:val="24"/>
        </w:rPr>
        <w:t>Блокирование персональных данных</w:t>
      </w:r>
      <w:r w:rsidRPr="00C62B3E">
        <w:rPr>
          <w:sz w:val="24"/>
          <w:szCs w:val="24"/>
        </w:rPr>
        <w:t xml:space="preserve"> –</w:t>
      </w:r>
      <w:r w:rsidR="00CA53DD" w:rsidRPr="00297197">
        <w:rPr>
          <w:color w:val="000000"/>
          <w:sz w:val="24"/>
          <w:szCs w:val="24"/>
        </w:rPr>
        <w:t>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 w:rsidR="00151B4C">
        <w:rPr>
          <w:color w:val="000000"/>
          <w:sz w:val="24"/>
          <w:szCs w:val="24"/>
        </w:rPr>
        <w:t>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Вирус</w:t>
      </w:r>
      <w:r w:rsidRPr="00C62B3E">
        <w:rPr>
          <w:sz w:val="24"/>
          <w:szCs w:val="24"/>
        </w:rPr>
        <w:t xml:space="preserve"> (компьютерный, программный) – исполняемый</w:t>
      </w:r>
      <w:r w:rsidR="00B86548" w:rsidRPr="00C62B3E">
        <w:rPr>
          <w:sz w:val="24"/>
          <w:szCs w:val="24"/>
        </w:rPr>
        <w:t xml:space="preserve"> программный код или интерпрети</w:t>
      </w:r>
      <w:r w:rsidRPr="00C62B3E">
        <w:rPr>
          <w:sz w:val="24"/>
          <w:szCs w:val="24"/>
        </w:rPr>
        <w:t>руемый набор инстр</w:t>
      </w:r>
      <w:r w:rsidR="00B86548" w:rsidRPr="00C62B3E">
        <w:rPr>
          <w:sz w:val="24"/>
          <w:szCs w:val="24"/>
        </w:rPr>
        <w:t>укций, обладающий свойствами несанкционированного распро</w:t>
      </w:r>
      <w:r w:rsidRPr="00C62B3E">
        <w:rPr>
          <w:sz w:val="24"/>
          <w:szCs w:val="24"/>
        </w:rPr>
        <w:t>странения и самовоспроизведения. Созданные дубликаты компьютерного вируса не всегд</w:t>
      </w:r>
      <w:r w:rsidR="00B86548" w:rsidRPr="00C62B3E">
        <w:rPr>
          <w:sz w:val="24"/>
          <w:szCs w:val="24"/>
        </w:rPr>
        <w:t>а совпадают с оригиналом, но со</w:t>
      </w:r>
      <w:r w:rsidRPr="00C62B3E">
        <w:rPr>
          <w:sz w:val="24"/>
          <w:szCs w:val="24"/>
        </w:rPr>
        <w:t>храняют способность к дальнейшему рас</w:t>
      </w:r>
      <w:r w:rsidR="00B86548" w:rsidRPr="00C62B3E">
        <w:rPr>
          <w:sz w:val="24"/>
          <w:szCs w:val="24"/>
        </w:rPr>
        <w:t>пространению и самовоспроизведе</w:t>
      </w:r>
      <w:r w:rsidRPr="00C62B3E">
        <w:rPr>
          <w:sz w:val="24"/>
          <w:szCs w:val="24"/>
        </w:rPr>
        <w:t>нию.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Вредоносная программа</w:t>
      </w:r>
      <w:r w:rsidRPr="00C62B3E">
        <w:rPr>
          <w:sz w:val="24"/>
          <w:szCs w:val="24"/>
        </w:rPr>
        <w:t xml:space="preserve"> – программа, предназначенная д</w:t>
      </w:r>
      <w:r w:rsidR="00B86548" w:rsidRPr="00C62B3E">
        <w:rPr>
          <w:sz w:val="24"/>
          <w:szCs w:val="24"/>
        </w:rPr>
        <w:t>ля осуществления несанкциониро</w:t>
      </w:r>
      <w:r w:rsidRPr="00C62B3E">
        <w:rPr>
          <w:sz w:val="24"/>
          <w:szCs w:val="24"/>
        </w:rPr>
        <w:t>ванного доступа и (или) воздействия на персональные данные или ресурсы информационной системы персональных данных.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Вспомогательные технические средства и системы</w:t>
      </w:r>
      <w:r w:rsidR="00B86548" w:rsidRPr="00C62B3E">
        <w:rPr>
          <w:sz w:val="24"/>
          <w:szCs w:val="24"/>
        </w:rPr>
        <w:t xml:space="preserve"> – технические сред</w:t>
      </w:r>
      <w:r w:rsidRPr="00C62B3E">
        <w:rPr>
          <w:sz w:val="24"/>
          <w:szCs w:val="24"/>
        </w:rPr>
        <w:t>ства и системы, не предназначенные для передачи, обработки и хранен</w:t>
      </w:r>
      <w:r w:rsidR="00B86548" w:rsidRPr="00C62B3E">
        <w:rPr>
          <w:sz w:val="24"/>
          <w:szCs w:val="24"/>
        </w:rPr>
        <w:t>ия персональных данных, устанав</w:t>
      </w:r>
      <w:r w:rsidRPr="00C62B3E">
        <w:rPr>
          <w:sz w:val="24"/>
          <w:szCs w:val="24"/>
        </w:rPr>
        <w:t>ливаемые совмест</w:t>
      </w:r>
      <w:r w:rsidR="00B86548" w:rsidRPr="00C62B3E">
        <w:rPr>
          <w:sz w:val="24"/>
          <w:szCs w:val="24"/>
        </w:rPr>
        <w:t>но с техническими средст</w:t>
      </w:r>
      <w:r w:rsidRPr="00C62B3E">
        <w:rPr>
          <w:sz w:val="24"/>
          <w:szCs w:val="24"/>
        </w:rPr>
        <w:t>вами и системами, предназначенными для обработки персональных данных или в помещениях, в которых у</w:t>
      </w:r>
      <w:r w:rsidR="00B86548" w:rsidRPr="00C62B3E">
        <w:rPr>
          <w:sz w:val="24"/>
          <w:szCs w:val="24"/>
        </w:rPr>
        <w:t>становлены информационные системы персо</w:t>
      </w:r>
      <w:r w:rsidRPr="00C62B3E">
        <w:rPr>
          <w:sz w:val="24"/>
          <w:szCs w:val="24"/>
        </w:rPr>
        <w:t>нальных данных.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Доступ в операционную среду компьютера</w:t>
      </w:r>
      <w:r w:rsidRPr="00C62B3E">
        <w:rPr>
          <w:sz w:val="24"/>
          <w:szCs w:val="24"/>
        </w:rPr>
        <w:t xml:space="preserve"> (информационной системы персональных данных) – получение возможности запуска на выполнение штатных команд, функций, процедур операционной системы (уничтожения, копирования, перемещения и т.п.), ис</w:t>
      </w:r>
      <w:r w:rsidR="00331E44" w:rsidRPr="00C62B3E">
        <w:rPr>
          <w:sz w:val="24"/>
          <w:szCs w:val="24"/>
        </w:rPr>
        <w:t>полняемых файлов прикладных про</w:t>
      </w:r>
      <w:r w:rsidRPr="00C62B3E">
        <w:rPr>
          <w:sz w:val="24"/>
          <w:szCs w:val="24"/>
        </w:rPr>
        <w:t>грамм.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Доступ к информации</w:t>
      </w:r>
      <w:r w:rsidRPr="00C62B3E">
        <w:rPr>
          <w:sz w:val="24"/>
          <w:szCs w:val="24"/>
        </w:rPr>
        <w:t xml:space="preserve"> – возможность получения информации и е</w:t>
      </w:r>
      <w:r w:rsidR="00331E44" w:rsidRPr="00C62B3E">
        <w:rPr>
          <w:sz w:val="24"/>
          <w:szCs w:val="24"/>
        </w:rPr>
        <w:t>е ис</w:t>
      </w:r>
      <w:r w:rsidRPr="00C62B3E">
        <w:rPr>
          <w:sz w:val="24"/>
          <w:szCs w:val="24"/>
        </w:rPr>
        <w:t>пользования.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Закладочное устройство</w:t>
      </w:r>
      <w:r w:rsidRPr="00C62B3E">
        <w:rPr>
          <w:sz w:val="24"/>
          <w:szCs w:val="24"/>
        </w:rPr>
        <w:t xml:space="preserve"> – элемент с</w:t>
      </w:r>
      <w:r w:rsidR="00331E44" w:rsidRPr="00C62B3E">
        <w:rPr>
          <w:sz w:val="24"/>
          <w:szCs w:val="24"/>
        </w:rPr>
        <w:t>редства съема информации, скрыт</w:t>
      </w:r>
      <w:r w:rsidRPr="00C62B3E">
        <w:rPr>
          <w:sz w:val="24"/>
          <w:szCs w:val="24"/>
        </w:rPr>
        <w:t xml:space="preserve">но внедряемый (закладываемый или вносимый) в места возможного съема информации (в том числе в ограждение, </w:t>
      </w:r>
      <w:r w:rsidR="00331E44" w:rsidRPr="00C62B3E">
        <w:rPr>
          <w:sz w:val="24"/>
          <w:szCs w:val="24"/>
        </w:rPr>
        <w:t>конструкцию, оборудование, пред</w:t>
      </w:r>
      <w:r w:rsidRPr="00C62B3E">
        <w:rPr>
          <w:sz w:val="24"/>
          <w:szCs w:val="24"/>
        </w:rPr>
        <w:t>меты интерьера, транспортные средства, а также в технические средства и системы обработки информации).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Защищаемая информация</w:t>
      </w:r>
      <w:r w:rsidRPr="00C62B3E">
        <w:rPr>
          <w:sz w:val="24"/>
          <w:szCs w:val="24"/>
        </w:rPr>
        <w:t xml:space="preserve"> – инфор</w:t>
      </w:r>
      <w:r w:rsidR="00331E44" w:rsidRPr="00C62B3E">
        <w:rPr>
          <w:sz w:val="24"/>
          <w:szCs w:val="24"/>
        </w:rPr>
        <w:t>мация, являющаяся предметом соб</w:t>
      </w:r>
      <w:r w:rsidRPr="00C62B3E">
        <w:rPr>
          <w:sz w:val="24"/>
          <w:szCs w:val="24"/>
        </w:rPr>
        <w:t>ственности и подлежащая защите в соответствии с требованиями правовых документов или требованиями, устанавливаемыми собственни</w:t>
      </w:r>
      <w:r w:rsidR="00331E44" w:rsidRPr="00C62B3E">
        <w:rPr>
          <w:sz w:val="24"/>
          <w:szCs w:val="24"/>
        </w:rPr>
        <w:t>ком информа</w:t>
      </w:r>
      <w:r w:rsidRPr="00C62B3E">
        <w:rPr>
          <w:sz w:val="24"/>
          <w:szCs w:val="24"/>
        </w:rPr>
        <w:t>ции.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Идентификация</w:t>
      </w:r>
      <w:r w:rsidRPr="00C62B3E">
        <w:rPr>
          <w:sz w:val="24"/>
          <w:szCs w:val="24"/>
        </w:rPr>
        <w:t xml:space="preserve"> – присвоение субъ</w:t>
      </w:r>
      <w:r w:rsidR="00331E44" w:rsidRPr="00C62B3E">
        <w:rPr>
          <w:sz w:val="24"/>
          <w:szCs w:val="24"/>
        </w:rPr>
        <w:t>ектам и объектам доступа иденти</w:t>
      </w:r>
      <w:r w:rsidRPr="00C62B3E">
        <w:rPr>
          <w:sz w:val="24"/>
          <w:szCs w:val="24"/>
        </w:rPr>
        <w:t>фикатора и (или) сравнение предъявляемого идентификатора с перечнем присвоенных идентификаторов.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Информативный сигнал</w:t>
      </w:r>
      <w:r w:rsidRPr="00C62B3E">
        <w:rPr>
          <w:sz w:val="24"/>
          <w:szCs w:val="24"/>
        </w:rPr>
        <w:t xml:space="preserve"> – электричес</w:t>
      </w:r>
      <w:r w:rsidR="00331E44" w:rsidRPr="00C62B3E">
        <w:rPr>
          <w:sz w:val="24"/>
          <w:szCs w:val="24"/>
        </w:rPr>
        <w:t>кие сигналы, акустические, элек</w:t>
      </w:r>
      <w:r w:rsidRPr="00C62B3E">
        <w:rPr>
          <w:sz w:val="24"/>
          <w:szCs w:val="24"/>
        </w:rPr>
        <w:t>тромагнитные и</w:t>
      </w:r>
      <w:r w:rsidR="00331E44" w:rsidRPr="00C62B3E">
        <w:rPr>
          <w:sz w:val="24"/>
          <w:szCs w:val="24"/>
        </w:rPr>
        <w:t xml:space="preserve"> другие фи</w:t>
      </w:r>
      <w:r w:rsidRPr="00C62B3E">
        <w:rPr>
          <w:sz w:val="24"/>
          <w:szCs w:val="24"/>
        </w:rPr>
        <w:t>зические поля, по параметрам которых может быть раскрыта кон</w:t>
      </w:r>
      <w:r w:rsidR="00331E44" w:rsidRPr="00C62B3E">
        <w:rPr>
          <w:sz w:val="24"/>
          <w:szCs w:val="24"/>
        </w:rPr>
        <w:t>фиденциальная информация (персональные данные) обрабаты</w:t>
      </w:r>
      <w:r w:rsidRPr="00C62B3E">
        <w:rPr>
          <w:sz w:val="24"/>
          <w:szCs w:val="24"/>
        </w:rPr>
        <w:t>ваемая в информационной системе персональных данных.</w:t>
      </w:r>
    </w:p>
    <w:p w:rsidR="00270FE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62B3E">
        <w:rPr>
          <w:b/>
          <w:sz w:val="24"/>
          <w:szCs w:val="24"/>
        </w:rPr>
        <w:t>Информационная система персональных данных</w:t>
      </w:r>
      <w:r w:rsidRPr="00C62B3E">
        <w:rPr>
          <w:sz w:val="24"/>
          <w:szCs w:val="24"/>
        </w:rPr>
        <w:t xml:space="preserve"> (ИСПДн) – </w:t>
      </w:r>
      <w:r w:rsidR="00270FEF" w:rsidRPr="00297197">
        <w:rPr>
          <w:color w:val="000000"/>
          <w:sz w:val="24"/>
          <w:szCs w:val="24"/>
        </w:rPr>
        <w:t>совокупность содержащихся в базах данных персональных данных и обеспечивающих их обработку информационных технологий и технических средств;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Информационные технологии</w:t>
      </w:r>
      <w:r w:rsidRPr="00C62B3E">
        <w:rPr>
          <w:sz w:val="24"/>
          <w:szCs w:val="24"/>
        </w:rPr>
        <w:t xml:space="preserve"> – проц</w:t>
      </w:r>
      <w:r w:rsidR="00CA2AED" w:rsidRPr="00C62B3E">
        <w:rPr>
          <w:sz w:val="24"/>
          <w:szCs w:val="24"/>
        </w:rPr>
        <w:t>ессы, методы поиска, сбора, хранения, обработки, предо</w:t>
      </w:r>
      <w:r w:rsidRPr="00C62B3E">
        <w:rPr>
          <w:sz w:val="24"/>
          <w:szCs w:val="24"/>
        </w:rPr>
        <w:t>ставления, распространения информации и способы осуществления таких процессов и методов.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Использование персональных данных</w:t>
      </w:r>
      <w:r w:rsidRPr="00C62B3E">
        <w:rPr>
          <w:sz w:val="24"/>
          <w:szCs w:val="24"/>
        </w:rPr>
        <w:t xml:space="preserve"> – действия (операции) с персональными данными, совершаемые оператором в целях принятия решений и</w:t>
      </w:r>
      <w:r w:rsidR="00CA2AED" w:rsidRPr="00C62B3E">
        <w:rPr>
          <w:sz w:val="24"/>
          <w:szCs w:val="24"/>
        </w:rPr>
        <w:t>ли совершения иных действий, по</w:t>
      </w:r>
      <w:r w:rsidRPr="00C62B3E">
        <w:rPr>
          <w:sz w:val="24"/>
          <w:szCs w:val="24"/>
        </w:rPr>
        <w:t>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9E61A4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Источник угрозы безопасности инф</w:t>
      </w:r>
      <w:r w:rsidR="00CA2AED" w:rsidRPr="00C62B3E">
        <w:rPr>
          <w:b/>
          <w:sz w:val="24"/>
          <w:szCs w:val="24"/>
        </w:rPr>
        <w:t>ормации</w:t>
      </w:r>
      <w:r w:rsidR="00CA2AED" w:rsidRPr="00C62B3E">
        <w:rPr>
          <w:sz w:val="24"/>
          <w:szCs w:val="24"/>
        </w:rPr>
        <w:t xml:space="preserve"> – субъект доступа, материальный объект или фи</w:t>
      </w:r>
      <w:r w:rsidRPr="00C62B3E">
        <w:rPr>
          <w:sz w:val="24"/>
          <w:szCs w:val="24"/>
        </w:rPr>
        <w:t>зическое явлени</w:t>
      </w:r>
      <w:r w:rsidR="00CA2AED" w:rsidRPr="00C62B3E">
        <w:rPr>
          <w:sz w:val="24"/>
          <w:szCs w:val="24"/>
        </w:rPr>
        <w:t>е, являющиеся причиной возникно</w:t>
      </w:r>
      <w:r w:rsidRPr="00C62B3E">
        <w:rPr>
          <w:sz w:val="24"/>
          <w:szCs w:val="24"/>
        </w:rPr>
        <w:t>вения угрозы безопасности информации.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Контролируемая зона</w:t>
      </w:r>
      <w:r w:rsidRPr="00C62B3E">
        <w:rPr>
          <w:sz w:val="24"/>
          <w:szCs w:val="24"/>
        </w:rPr>
        <w:t xml:space="preserve"> – пространство (территория, здание, часть здания, помещение), в котором исключено некон</w:t>
      </w:r>
      <w:r w:rsidR="00CA2AED" w:rsidRPr="00C62B3E">
        <w:rPr>
          <w:sz w:val="24"/>
          <w:szCs w:val="24"/>
        </w:rPr>
        <w:t>тролируемое пребывание посторон</w:t>
      </w:r>
      <w:r w:rsidRPr="00C62B3E">
        <w:rPr>
          <w:sz w:val="24"/>
          <w:szCs w:val="24"/>
        </w:rPr>
        <w:t>них лиц, а также транспортных, технических и иных материальных средств.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 xml:space="preserve">Конфиденциальность персональных </w:t>
      </w:r>
      <w:r w:rsidR="00CA2AED" w:rsidRPr="00C62B3E">
        <w:rPr>
          <w:b/>
          <w:sz w:val="24"/>
          <w:szCs w:val="24"/>
        </w:rPr>
        <w:t>данных</w:t>
      </w:r>
      <w:r w:rsidR="00CA2AED" w:rsidRPr="00C62B3E">
        <w:rPr>
          <w:sz w:val="24"/>
          <w:szCs w:val="24"/>
        </w:rPr>
        <w:t xml:space="preserve"> – обязательное для соблю</w:t>
      </w:r>
      <w:r w:rsidRPr="00C62B3E">
        <w:rPr>
          <w:sz w:val="24"/>
          <w:szCs w:val="24"/>
        </w:rPr>
        <w:t>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Межсетевой экран</w:t>
      </w:r>
      <w:r w:rsidRPr="00C62B3E">
        <w:rPr>
          <w:sz w:val="24"/>
          <w:szCs w:val="24"/>
        </w:rPr>
        <w:t xml:space="preserve"> – локальное (од</w:t>
      </w:r>
      <w:r w:rsidR="00CA2AED" w:rsidRPr="00C62B3E">
        <w:rPr>
          <w:sz w:val="24"/>
          <w:szCs w:val="24"/>
        </w:rPr>
        <w:t>нокомпонентное) или функциональ</w:t>
      </w:r>
      <w:r w:rsidRPr="00C62B3E">
        <w:rPr>
          <w:sz w:val="24"/>
          <w:szCs w:val="24"/>
        </w:rPr>
        <w:t>но</w:t>
      </w:r>
      <w:r w:rsidR="005E4349">
        <w:rPr>
          <w:sz w:val="24"/>
          <w:szCs w:val="24"/>
        </w:rPr>
        <w:t>-</w:t>
      </w:r>
      <w:r w:rsidRPr="00C62B3E">
        <w:rPr>
          <w:sz w:val="24"/>
          <w:szCs w:val="24"/>
        </w:rPr>
        <w:t>распределенное программное (прогр</w:t>
      </w:r>
      <w:r w:rsidR="00CA2AED" w:rsidRPr="00C62B3E">
        <w:rPr>
          <w:sz w:val="24"/>
          <w:szCs w:val="24"/>
        </w:rPr>
        <w:t>аммно</w:t>
      </w:r>
      <w:r w:rsidR="005E4349">
        <w:rPr>
          <w:sz w:val="24"/>
          <w:szCs w:val="24"/>
        </w:rPr>
        <w:t>-</w:t>
      </w:r>
      <w:r w:rsidR="00CA2AED" w:rsidRPr="00C62B3E">
        <w:rPr>
          <w:sz w:val="24"/>
          <w:szCs w:val="24"/>
        </w:rPr>
        <w:t>аппаратное) средство (ком</w:t>
      </w:r>
      <w:r w:rsidRPr="00C62B3E">
        <w:rPr>
          <w:sz w:val="24"/>
          <w:szCs w:val="24"/>
        </w:rPr>
        <w:t>плекс), реализующее контроль за инфор</w:t>
      </w:r>
      <w:r w:rsidR="00CA2AED" w:rsidRPr="00C62B3E">
        <w:rPr>
          <w:sz w:val="24"/>
          <w:szCs w:val="24"/>
        </w:rPr>
        <w:t>мацией, поступающей в информаци</w:t>
      </w:r>
      <w:r w:rsidRPr="00C62B3E">
        <w:rPr>
          <w:sz w:val="24"/>
          <w:szCs w:val="24"/>
        </w:rPr>
        <w:t>онную систему персональных данных и</w:t>
      </w:r>
      <w:r w:rsidR="00CA2AED" w:rsidRPr="00C62B3E">
        <w:rPr>
          <w:sz w:val="24"/>
          <w:szCs w:val="24"/>
        </w:rPr>
        <w:t xml:space="preserve"> (или) выходящей из информацион</w:t>
      </w:r>
      <w:r w:rsidRPr="00C62B3E">
        <w:rPr>
          <w:sz w:val="24"/>
          <w:szCs w:val="24"/>
        </w:rPr>
        <w:t>ной системы.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Нарушитель безопасности персональных данных</w:t>
      </w:r>
      <w:r w:rsidRPr="00C62B3E">
        <w:rPr>
          <w:sz w:val="24"/>
          <w:szCs w:val="24"/>
        </w:rPr>
        <w:t xml:space="preserve"> – физическое лицо, сл</w:t>
      </w:r>
      <w:r w:rsidR="00CA2AED" w:rsidRPr="00C62B3E">
        <w:rPr>
          <w:sz w:val="24"/>
          <w:szCs w:val="24"/>
        </w:rPr>
        <w:t>учайно или преднаме</w:t>
      </w:r>
      <w:r w:rsidRPr="00C62B3E">
        <w:rPr>
          <w:sz w:val="24"/>
          <w:szCs w:val="24"/>
        </w:rPr>
        <w:t>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Неавтоматизированная обработка персональных данных</w:t>
      </w:r>
      <w:r w:rsidR="00CA2AED" w:rsidRPr="00C62B3E">
        <w:rPr>
          <w:sz w:val="24"/>
          <w:szCs w:val="24"/>
        </w:rPr>
        <w:t xml:space="preserve"> – обработка персональных дан</w:t>
      </w:r>
      <w:r w:rsidRPr="00C62B3E">
        <w:rPr>
          <w:sz w:val="24"/>
          <w:szCs w:val="24"/>
        </w:rPr>
        <w:t>ных, содержащихся в информационной системе персональных данных либо извлеченных из такой системы, считается осуществленной без использова</w:t>
      </w:r>
      <w:r w:rsidR="00CA2AED" w:rsidRPr="00C62B3E">
        <w:rPr>
          <w:sz w:val="24"/>
          <w:szCs w:val="24"/>
        </w:rPr>
        <w:t>ния средств автоматизации (неав</w:t>
      </w:r>
      <w:r w:rsidRPr="00C62B3E">
        <w:rPr>
          <w:sz w:val="24"/>
          <w:szCs w:val="24"/>
        </w:rPr>
        <w:t>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Недекларированные возможности</w:t>
      </w:r>
      <w:r w:rsidRPr="00C62B3E">
        <w:rPr>
          <w:sz w:val="24"/>
          <w:szCs w:val="24"/>
        </w:rPr>
        <w:t xml:space="preserve"> – функциональные возможности средств вычислительной техники, не описанные или не соответствующие описанным в документации, при использовании которых возможно нарушение конфиденциальности, доступности ил</w:t>
      </w:r>
      <w:r w:rsidR="00CA2AED" w:rsidRPr="00C62B3E">
        <w:rPr>
          <w:sz w:val="24"/>
          <w:szCs w:val="24"/>
        </w:rPr>
        <w:t>и целостности обрабатываемой ин</w:t>
      </w:r>
      <w:r w:rsidRPr="00C62B3E">
        <w:rPr>
          <w:sz w:val="24"/>
          <w:szCs w:val="24"/>
        </w:rPr>
        <w:t>формации.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Несанкционированный доступ</w:t>
      </w:r>
      <w:r w:rsidRPr="00C62B3E">
        <w:rPr>
          <w:sz w:val="24"/>
          <w:szCs w:val="24"/>
        </w:rPr>
        <w:t xml:space="preserve"> (несанкционирова</w:t>
      </w:r>
      <w:r w:rsidR="00CA2AED" w:rsidRPr="00C62B3E">
        <w:rPr>
          <w:sz w:val="24"/>
          <w:szCs w:val="24"/>
        </w:rPr>
        <w:t>нные действия) – дос</w:t>
      </w:r>
      <w:r w:rsidRPr="00C62B3E">
        <w:rPr>
          <w:sz w:val="24"/>
          <w:szCs w:val="24"/>
        </w:rPr>
        <w:t>туп к информации или действия с инфо</w:t>
      </w:r>
      <w:r w:rsidR="00CA2AED" w:rsidRPr="00C62B3E">
        <w:rPr>
          <w:sz w:val="24"/>
          <w:szCs w:val="24"/>
        </w:rPr>
        <w:t>рмацией, нарушающие правила раз</w:t>
      </w:r>
      <w:r w:rsidRPr="00C62B3E">
        <w:rPr>
          <w:sz w:val="24"/>
          <w:szCs w:val="24"/>
        </w:rPr>
        <w:t>граничения доступа с использованием штатных средств, предоставляемых информационными системами персональных данных.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Носитель информации</w:t>
      </w:r>
      <w:r w:rsidRPr="00C62B3E">
        <w:rPr>
          <w:sz w:val="24"/>
          <w:szCs w:val="24"/>
        </w:rPr>
        <w:t xml:space="preserve"> 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</w:t>
      </w:r>
      <w:r w:rsidR="00CA2AED" w:rsidRPr="00C62B3E">
        <w:rPr>
          <w:sz w:val="24"/>
          <w:szCs w:val="24"/>
        </w:rPr>
        <w:t>еских решений и процессов, коли</w:t>
      </w:r>
      <w:r w:rsidRPr="00C62B3E">
        <w:rPr>
          <w:sz w:val="24"/>
          <w:szCs w:val="24"/>
        </w:rPr>
        <w:t>чественных характеристик физических величин.</w:t>
      </w:r>
    </w:p>
    <w:p w:rsidR="00270FEF" w:rsidRPr="00297197" w:rsidRDefault="0074230C" w:rsidP="0053575C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62B3E">
        <w:rPr>
          <w:b/>
          <w:sz w:val="24"/>
          <w:szCs w:val="24"/>
        </w:rPr>
        <w:t>Обезличивание персональных данных</w:t>
      </w:r>
      <w:r w:rsidRPr="00C62B3E">
        <w:rPr>
          <w:sz w:val="24"/>
          <w:szCs w:val="24"/>
        </w:rPr>
        <w:t xml:space="preserve"> – </w:t>
      </w:r>
      <w:r w:rsidR="00270FEF" w:rsidRPr="00297197">
        <w:rPr>
          <w:color w:val="000000"/>
          <w:sz w:val="24"/>
          <w:szCs w:val="24"/>
        </w:rPr>
        <w:t>действия, в результате которых становится невозможным без использования дополнительно</w:t>
      </w:r>
      <w:r w:rsidR="00BF3409">
        <w:rPr>
          <w:color w:val="000000"/>
          <w:sz w:val="24"/>
          <w:szCs w:val="24"/>
        </w:rPr>
        <w:t xml:space="preserve">й </w:t>
      </w:r>
      <w:r w:rsidR="00270FEF" w:rsidRPr="00297197">
        <w:rPr>
          <w:color w:val="000000"/>
          <w:sz w:val="24"/>
          <w:szCs w:val="24"/>
        </w:rPr>
        <w:t>информации определить принадлежность персональных данных конкретному субъекту персональных данных</w:t>
      </w:r>
      <w:r w:rsidR="00151B4C">
        <w:rPr>
          <w:color w:val="000000"/>
          <w:sz w:val="24"/>
          <w:szCs w:val="24"/>
        </w:rPr>
        <w:t>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62B3E">
        <w:rPr>
          <w:b/>
          <w:sz w:val="24"/>
          <w:szCs w:val="24"/>
        </w:rPr>
        <w:t>Обработка персональных данных</w:t>
      </w:r>
      <w:r w:rsidRPr="00C62B3E">
        <w:rPr>
          <w:sz w:val="24"/>
          <w:szCs w:val="24"/>
        </w:rPr>
        <w:t xml:space="preserve"> – </w:t>
      </w:r>
      <w:r w:rsidR="00C62B3E" w:rsidRPr="00C62B3E">
        <w:rPr>
          <w:color w:val="000000"/>
          <w:sz w:val="24"/>
          <w:szCs w:val="24"/>
        </w:rPr>
        <w:t xml:space="preserve">любое </w:t>
      </w:r>
      <w:r w:rsidR="00666070" w:rsidRPr="00C62B3E">
        <w:rPr>
          <w:color w:val="000000"/>
          <w:sz w:val="24"/>
          <w:szCs w:val="24"/>
        </w:rPr>
        <w:t>действие</w:t>
      </w:r>
      <w:r w:rsidR="00C62B3E" w:rsidRPr="00C62B3E">
        <w:rPr>
          <w:color w:val="000000"/>
          <w:sz w:val="24"/>
          <w:szCs w:val="24"/>
        </w:rPr>
        <w:t xml:space="preserve"> (операция) или совокупность </w:t>
      </w:r>
      <w:r w:rsidR="005E4349" w:rsidRPr="00C62B3E">
        <w:rPr>
          <w:color w:val="000000"/>
          <w:sz w:val="24"/>
          <w:szCs w:val="24"/>
        </w:rPr>
        <w:t>действи</w:t>
      </w:r>
      <w:r w:rsidR="00BF3409">
        <w:rPr>
          <w:color w:val="000000"/>
          <w:sz w:val="24"/>
          <w:szCs w:val="24"/>
        </w:rPr>
        <w:t>й</w:t>
      </w:r>
      <w:r w:rsidR="00C62B3E" w:rsidRPr="00C62B3E">
        <w:rPr>
          <w:color w:val="000000"/>
          <w:sz w:val="24"/>
          <w:szCs w:val="24"/>
        </w:rPr>
        <w:t>(операций),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65440C">
        <w:rPr>
          <w:color w:val="000000"/>
          <w:sz w:val="24"/>
          <w:szCs w:val="24"/>
        </w:rPr>
        <w:t>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Общедоступные персональные данные</w:t>
      </w:r>
      <w:r w:rsidRPr="00C62B3E">
        <w:rPr>
          <w:sz w:val="24"/>
          <w:szCs w:val="24"/>
        </w:rPr>
        <w:t xml:space="preserve"> 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C62B3E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62B3E">
        <w:rPr>
          <w:b/>
          <w:sz w:val="24"/>
          <w:szCs w:val="24"/>
        </w:rPr>
        <w:t>Оператор</w:t>
      </w:r>
      <w:r w:rsidR="00CA53DD">
        <w:rPr>
          <w:sz w:val="24"/>
          <w:szCs w:val="24"/>
        </w:rPr>
        <w:t xml:space="preserve"> (персональных данных) –</w:t>
      </w:r>
      <w:r w:rsidR="00CA53DD" w:rsidRPr="00C62B3E">
        <w:rPr>
          <w:color w:val="000000"/>
          <w:sz w:val="24"/>
          <w:szCs w:val="24"/>
        </w:rPr>
        <w:t>государственны</w:t>
      </w:r>
      <w:r w:rsidR="00BF3409">
        <w:rPr>
          <w:color w:val="000000"/>
          <w:sz w:val="24"/>
          <w:szCs w:val="24"/>
        </w:rPr>
        <w:t xml:space="preserve">й </w:t>
      </w:r>
      <w:r w:rsidR="00C62B3E" w:rsidRPr="00C62B3E">
        <w:rPr>
          <w:color w:val="000000"/>
          <w:sz w:val="24"/>
          <w:szCs w:val="24"/>
        </w:rPr>
        <w:t xml:space="preserve">орган, </w:t>
      </w:r>
      <w:r w:rsidR="00CA53DD" w:rsidRPr="00C62B3E">
        <w:rPr>
          <w:color w:val="000000"/>
          <w:sz w:val="24"/>
          <w:szCs w:val="24"/>
        </w:rPr>
        <w:t>муниципальны</w:t>
      </w:r>
      <w:r w:rsidR="00BF3409">
        <w:rPr>
          <w:color w:val="000000"/>
          <w:sz w:val="24"/>
          <w:szCs w:val="24"/>
        </w:rPr>
        <w:t xml:space="preserve">й </w:t>
      </w:r>
      <w:r w:rsidR="00C62B3E" w:rsidRPr="00C62B3E">
        <w:rPr>
          <w:color w:val="000000"/>
          <w:sz w:val="24"/>
          <w:szCs w:val="24"/>
        </w:rPr>
        <w:t xml:space="preserve">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</w:t>
      </w:r>
      <w:r w:rsidR="00CA53DD" w:rsidRPr="00C62B3E">
        <w:rPr>
          <w:color w:val="000000"/>
          <w:sz w:val="24"/>
          <w:szCs w:val="24"/>
        </w:rPr>
        <w:t>действия</w:t>
      </w:r>
      <w:r w:rsidR="00C62B3E" w:rsidRPr="00C62B3E">
        <w:rPr>
          <w:color w:val="000000"/>
          <w:sz w:val="24"/>
          <w:szCs w:val="24"/>
        </w:rPr>
        <w:t xml:space="preserve"> (операции), совершаемые с персональными данными</w:t>
      </w:r>
      <w:r w:rsidR="0065440C">
        <w:rPr>
          <w:color w:val="000000"/>
          <w:sz w:val="24"/>
          <w:szCs w:val="24"/>
        </w:rPr>
        <w:t>.</w:t>
      </w:r>
    </w:p>
    <w:p w:rsidR="00C62B3E" w:rsidRPr="00C62B3E" w:rsidRDefault="00C62B3E" w:rsidP="0053575C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000000"/>
          <w:sz w:val="24"/>
          <w:szCs w:val="24"/>
        </w:rPr>
      </w:pPr>
      <w:r w:rsidRPr="00C62B3E">
        <w:rPr>
          <w:b/>
          <w:color w:val="000000"/>
          <w:sz w:val="24"/>
          <w:szCs w:val="24"/>
        </w:rPr>
        <w:t>Предоставление персональных данных</w:t>
      </w:r>
      <w:r w:rsidR="009F3468">
        <w:rPr>
          <w:b/>
          <w:color w:val="000000"/>
          <w:sz w:val="24"/>
          <w:szCs w:val="24"/>
        </w:rPr>
        <w:t xml:space="preserve"> – </w:t>
      </w:r>
      <w:r w:rsidR="00CA53DD" w:rsidRPr="00C62B3E">
        <w:rPr>
          <w:color w:val="000000"/>
          <w:sz w:val="24"/>
          <w:szCs w:val="24"/>
        </w:rPr>
        <w:t>действия</w:t>
      </w:r>
      <w:r w:rsidRPr="00C62B3E">
        <w:rPr>
          <w:color w:val="000000"/>
          <w:sz w:val="24"/>
          <w:szCs w:val="24"/>
        </w:rPr>
        <w:t>, направленные на раскрытие персональных данных определенному лицу или определенному кругу лиц</w:t>
      </w:r>
      <w:r w:rsidR="00151B4C">
        <w:rPr>
          <w:color w:val="000000"/>
          <w:sz w:val="24"/>
          <w:szCs w:val="24"/>
        </w:rPr>
        <w:t>.</w:t>
      </w:r>
      <w:r w:rsidRPr="00C62B3E">
        <w:rPr>
          <w:b/>
          <w:color w:val="000000"/>
          <w:sz w:val="24"/>
          <w:szCs w:val="24"/>
        </w:rPr>
        <w:tab/>
      </w:r>
    </w:p>
    <w:p w:rsidR="00C62B3E" w:rsidRPr="00C62B3E" w:rsidRDefault="00C62B3E" w:rsidP="0053575C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</w:t>
      </w:r>
      <w:r w:rsidRPr="00C62B3E">
        <w:rPr>
          <w:b/>
          <w:color w:val="000000"/>
          <w:sz w:val="24"/>
          <w:szCs w:val="24"/>
        </w:rPr>
        <w:t>аспространение персональных данных</w:t>
      </w:r>
      <w:r w:rsidR="009F3468">
        <w:rPr>
          <w:b/>
          <w:color w:val="000000"/>
          <w:sz w:val="24"/>
          <w:szCs w:val="24"/>
        </w:rPr>
        <w:t xml:space="preserve"> – </w:t>
      </w:r>
      <w:r w:rsidR="009E61A4" w:rsidRPr="00C62B3E">
        <w:rPr>
          <w:color w:val="000000"/>
          <w:sz w:val="24"/>
          <w:szCs w:val="24"/>
        </w:rPr>
        <w:t>действия</w:t>
      </w:r>
      <w:r w:rsidRPr="00C62B3E">
        <w:rPr>
          <w:color w:val="000000"/>
          <w:sz w:val="24"/>
          <w:szCs w:val="24"/>
        </w:rPr>
        <w:t>, направленные на раскрытие персональных д</w:t>
      </w:r>
      <w:r w:rsidR="00362E59">
        <w:rPr>
          <w:color w:val="000000"/>
          <w:sz w:val="24"/>
          <w:szCs w:val="24"/>
        </w:rPr>
        <w:t>анных неопределенному кругу лиц</w:t>
      </w:r>
      <w:r w:rsidR="00151B4C">
        <w:rPr>
          <w:color w:val="000000"/>
          <w:sz w:val="24"/>
          <w:szCs w:val="24"/>
        </w:rPr>
        <w:t>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 xml:space="preserve">Перехват </w:t>
      </w:r>
      <w:r w:rsidRPr="00C62B3E">
        <w:rPr>
          <w:sz w:val="24"/>
          <w:szCs w:val="24"/>
        </w:rPr>
        <w:t>(информации) – неправом</w:t>
      </w:r>
      <w:r w:rsidR="00CA2AED" w:rsidRPr="00C62B3E">
        <w:rPr>
          <w:sz w:val="24"/>
          <w:szCs w:val="24"/>
        </w:rPr>
        <w:t>ерное получение информации с использованием техни</w:t>
      </w:r>
      <w:r w:rsidRPr="00C62B3E">
        <w:rPr>
          <w:sz w:val="24"/>
          <w:szCs w:val="24"/>
        </w:rPr>
        <w:t>ческого средства, осуществляющего обнаружение, прием и обрабо</w:t>
      </w:r>
      <w:r w:rsidR="00CA2AED" w:rsidRPr="00C62B3E">
        <w:rPr>
          <w:sz w:val="24"/>
          <w:szCs w:val="24"/>
        </w:rPr>
        <w:t>тку информативных сиг</w:t>
      </w:r>
      <w:r w:rsidRPr="00C62B3E">
        <w:rPr>
          <w:sz w:val="24"/>
          <w:szCs w:val="24"/>
        </w:rPr>
        <w:t>налов.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Персональные данные</w:t>
      </w:r>
      <w:r w:rsidRPr="00C62B3E">
        <w:rPr>
          <w:sz w:val="24"/>
          <w:szCs w:val="24"/>
        </w:rPr>
        <w:t xml:space="preserve"> –</w:t>
      </w:r>
      <w:r w:rsidR="006E3B6A" w:rsidRPr="00C62B3E">
        <w:rPr>
          <w:color w:val="000000"/>
          <w:sz w:val="24"/>
          <w:szCs w:val="24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</w:t>
      </w:r>
      <w:r w:rsidR="0065440C">
        <w:rPr>
          <w:color w:val="000000"/>
          <w:sz w:val="24"/>
          <w:szCs w:val="24"/>
        </w:rPr>
        <w:t>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Побочные электромагнитные излучения и наводки</w:t>
      </w:r>
      <w:r w:rsidRPr="00C62B3E">
        <w:rPr>
          <w:sz w:val="24"/>
          <w:szCs w:val="24"/>
        </w:rPr>
        <w:t xml:space="preserve"> – электром</w:t>
      </w:r>
      <w:r w:rsidR="009E61A4">
        <w:rPr>
          <w:sz w:val="24"/>
          <w:szCs w:val="24"/>
        </w:rPr>
        <w:t>агнитные излучения техни</w:t>
      </w:r>
      <w:r w:rsidRPr="00C62B3E">
        <w:rPr>
          <w:sz w:val="24"/>
          <w:szCs w:val="24"/>
        </w:rPr>
        <w:t>ческих средств обработ</w:t>
      </w:r>
      <w:r w:rsidR="009E61A4">
        <w:rPr>
          <w:sz w:val="24"/>
          <w:szCs w:val="24"/>
        </w:rPr>
        <w:t>ки защищаемой информации, возни</w:t>
      </w:r>
      <w:r w:rsidRPr="00C62B3E">
        <w:rPr>
          <w:sz w:val="24"/>
          <w:szCs w:val="24"/>
        </w:rPr>
        <w:t>кающие как побочное явление и вызванны</w:t>
      </w:r>
      <w:r w:rsidR="009E61A4">
        <w:rPr>
          <w:sz w:val="24"/>
          <w:szCs w:val="24"/>
        </w:rPr>
        <w:t>е электрическими сигналами, дей</w:t>
      </w:r>
      <w:r w:rsidRPr="00C62B3E">
        <w:rPr>
          <w:sz w:val="24"/>
          <w:szCs w:val="24"/>
        </w:rPr>
        <w:t xml:space="preserve">ствующими в </w:t>
      </w:r>
      <w:r w:rsidR="009E61A4">
        <w:rPr>
          <w:sz w:val="24"/>
          <w:szCs w:val="24"/>
        </w:rPr>
        <w:t>их электрических и магнитных цепях, а также электромагнит</w:t>
      </w:r>
      <w:r w:rsidRPr="00C62B3E">
        <w:rPr>
          <w:sz w:val="24"/>
          <w:szCs w:val="24"/>
        </w:rPr>
        <w:t>ные наводки этих сигналов на токопро</w:t>
      </w:r>
      <w:r w:rsidR="009E61A4">
        <w:rPr>
          <w:sz w:val="24"/>
          <w:szCs w:val="24"/>
        </w:rPr>
        <w:t>водящие линии, конструк</w:t>
      </w:r>
      <w:r w:rsidRPr="00C62B3E">
        <w:rPr>
          <w:sz w:val="24"/>
          <w:szCs w:val="24"/>
        </w:rPr>
        <w:t>ции и цепи питания.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Политика «чистого стола»</w:t>
      </w:r>
      <w:r w:rsidRPr="00C62B3E">
        <w:rPr>
          <w:sz w:val="24"/>
          <w:szCs w:val="24"/>
        </w:rPr>
        <w:t xml:space="preserve"> –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Пользователь информационной системы персональных данных</w:t>
      </w:r>
      <w:r w:rsidRPr="00C62B3E">
        <w:rPr>
          <w:sz w:val="24"/>
          <w:szCs w:val="24"/>
        </w:rPr>
        <w:t xml:space="preserve"> – лицо, участвующее в функционировании информационной системы персонал</w:t>
      </w:r>
      <w:r w:rsidR="009E61A4">
        <w:rPr>
          <w:sz w:val="24"/>
          <w:szCs w:val="24"/>
        </w:rPr>
        <w:t>ьных данных или использующее ре</w:t>
      </w:r>
      <w:r w:rsidRPr="00C62B3E">
        <w:rPr>
          <w:sz w:val="24"/>
          <w:szCs w:val="24"/>
        </w:rPr>
        <w:t>зультаты ее функционирования.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Правила разграничения доступа</w:t>
      </w:r>
      <w:r w:rsidRPr="00C62B3E">
        <w:rPr>
          <w:sz w:val="24"/>
          <w:szCs w:val="24"/>
        </w:rPr>
        <w:t xml:space="preserve"> – </w:t>
      </w:r>
      <w:r w:rsidR="009E61A4">
        <w:rPr>
          <w:sz w:val="24"/>
          <w:szCs w:val="24"/>
        </w:rPr>
        <w:t>совокупность правил, регламенти</w:t>
      </w:r>
      <w:r w:rsidRPr="00C62B3E">
        <w:rPr>
          <w:sz w:val="24"/>
          <w:szCs w:val="24"/>
        </w:rPr>
        <w:t>рующих права доступа субъектов доступа к объектам доступа.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Программная закладка</w:t>
      </w:r>
      <w:r w:rsidRPr="00C62B3E">
        <w:rPr>
          <w:sz w:val="24"/>
          <w:szCs w:val="24"/>
        </w:rPr>
        <w:t xml:space="preserve"> – код программы, преднамеренно внесенный в программу с целью осуществить утечку, изменить, блокировать, уничтожить</w:t>
      </w:r>
      <w:r w:rsidR="009E61A4">
        <w:rPr>
          <w:sz w:val="24"/>
          <w:szCs w:val="24"/>
        </w:rPr>
        <w:t xml:space="preserve"> информацию или уничтожить и мо</w:t>
      </w:r>
      <w:r w:rsidRPr="00C62B3E">
        <w:rPr>
          <w:sz w:val="24"/>
          <w:szCs w:val="24"/>
        </w:rPr>
        <w:t xml:space="preserve">дифицировать программное обеспечение информационной системы персональных </w:t>
      </w:r>
      <w:r w:rsidR="009E61A4">
        <w:rPr>
          <w:sz w:val="24"/>
          <w:szCs w:val="24"/>
        </w:rPr>
        <w:t>данных и (или) блокировать аппа</w:t>
      </w:r>
      <w:r w:rsidRPr="00C62B3E">
        <w:rPr>
          <w:sz w:val="24"/>
          <w:szCs w:val="24"/>
        </w:rPr>
        <w:t>ратные средства.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Программное (программно</w:t>
      </w:r>
      <w:r w:rsidR="00666070">
        <w:rPr>
          <w:b/>
          <w:sz w:val="24"/>
          <w:szCs w:val="24"/>
        </w:rPr>
        <w:t>-</w:t>
      </w:r>
      <w:r w:rsidRPr="009E61A4">
        <w:rPr>
          <w:b/>
          <w:sz w:val="24"/>
          <w:szCs w:val="24"/>
        </w:rPr>
        <w:t>математическое) воздействие</w:t>
      </w:r>
      <w:r w:rsidR="009E61A4">
        <w:rPr>
          <w:sz w:val="24"/>
          <w:szCs w:val="24"/>
        </w:rPr>
        <w:t xml:space="preserve"> – несанкционированное воздей</w:t>
      </w:r>
      <w:r w:rsidRPr="00C62B3E">
        <w:rPr>
          <w:sz w:val="24"/>
          <w:szCs w:val="24"/>
        </w:rPr>
        <w:t>ствие на ресурсы автоматизированной информационной с</w:t>
      </w:r>
      <w:r w:rsidR="009E61A4">
        <w:rPr>
          <w:sz w:val="24"/>
          <w:szCs w:val="24"/>
        </w:rPr>
        <w:t>истемы, осуществляемое с исполь</w:t>
      </w:r>
      <w:r w:rsidRPr="00C62B3E">
        <w:rPr>
          <w:sz w:val="24"/>
          <w:szCs w:val="24"/>
        </w:rPr>
        <w:t>зованием вредоносных программ.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Раскрытие персональных данных</w:t>
      </w:r>
      <w:r w:rsidRPr="00C62B3E">
        <w:rPr>
          <w:sz w:val="24"/>
          <w:szCs w:val="24"/>
        </w:rPr>
        <w:t xml:space="preserve"> – умышленное или</w:t>
      </w:r>
      <w:r w:rsidR="009E61A4">
        <w:rPr>
          <w:sz w:val="24"/>
          <w:szCs w:val="24"/>
        </w:rPr>
        <w:t xml:space="preserve"> случайное нарушение конфиденци</w:t>
      </w:r>
      <w:r w:rsidRPr="00C62B3E">
        <w:rPr>
          <w:sz w:val="24"/>
          <w:szCs w:val="24"/>
        </w:rPr>
        <w:t>альности персональных данных.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 xml:space="preserve">Распространение персональных данных </w:t>
      </w:r>
      <w:r w:rsidRPr="00C62B3E">
        <w:rPr>
          <w:sz w:val="24"/>
          <w:szCs w:val="24"/>
        </w:rPr>
        <w:t>– действия,</w:t>
      </w:r>
      <w:r w:rsidR="009E61A4">
        <w:rPr>
          <w:sz w:val="24"/>
          <w:szCs w:val="24"/>
        </w:rPr>
        <w:t xml:space="preserve"> направленные на передачу персо</w:t>
      </w:r>
      <w:r w:rsidRPr="00C62B3E">
        <w:rPr>
          <w:sz w:val="24"/>
          <w:szCs w:val="24"/>
        </w:rPr>
        <w:t>нальных данных определенному кругу лиц (передача пер</w:t>
      </w:r>
      <w:r w:rsidR="009E61A4">
        <w:rPr>
          <w:sz w:val="24"/>
          <w:szCs w:val="24"/>
        </w:rPr>
        <w:t>сональных данных) или на озна</w:t>
      </w:r>
      <w:r w:rsidRPr="00C62B3E">
        <w:rPr>
          <w:sz w:val="24"/>
          <w:szCs w:val="24"/>
        </w:rPr>
        <w:t>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 w:rsidR="00666070">
        <w:rPr>
          <w:sz w:val="24"/>
          <w:szCs w:val="24"/>
        </w:rPr>
        <w:t>-</w:t>
      </w:r>
      <w:r w:rsidRPr="00C62B3E">
        <w:rPr>
          <w:sz w:val="24"/>
          <w:szCs w:val="24"/>
        </w:rPr>
        <w:t>телекоммуникационных сетях или предоставление доступа к персональным данным каким</w:t>
      </w:r>
      <w:r w:rsidR="00666070">
        <w:rPr>
          <w:sz w:val="24"/>
          <w:szCs w:val="24"/>
        </w:rPr>
        <w:t>-</w:t>
      </w:r>
      <w:r w:rsidRPr="00C62B3E">
        <w:rPr>
          <w:sz w:val="24"/>
          <w:szCs w:val="24"/>
        </w:rPr>
        <w:t>либо иным способом.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Ресурс информационной системы</w:t>
      </w:r>
      <w:r w:rsidRPr="00C62B3E">
        <w:rPr>
          <w:sz w:val="24"/>
          <w:szCs w:val="24"/>
        </w:rPr>
        <w:t xml:space="preserve"> – именованный элемент системного, прикладного или аппаратного обеспечения функционирования информационной системы.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Специальные категории персональных данных</w:t>
      </w:r>
      <w:r w:rsidRPr="00C62B3E">
        <w:rPr>
          <w:sz w:val="24"/>
          <w:szCs w:val="24"/>
        </w:rPr>
        <w:t xml:space="preserve"> – персональные данные, каса</w:t>
      </w:r>
      <w:r w:rsidR="009E61A4">
        <w:rPr>
          <w:sz w:val="24"/>
          <w:szCs w:val="24"/>
        </w:rPr>
        <w:t>ющиеся ра</w:t>
      </w:r>
      <w:r w:rsidRPr="00C62B3E">
        <w:rPr>
          <w:sz w:val="24"/>
          <w:szCs w:val="24"/>
        </w:rPr>
        <w:t>совой, национальной принадлежности, политических вз</w:t>
      </w:r>
      <w:r w:rsidR="009E61A4">
        <w:rPr>
          <w:sz w:val="24"/>
          <w:szCs w:val="24"/>
        </w:rPr>
        <w:t>глядов, религиозных или философ</w:t>
      </w:r>
      <w:r w:rsidRPr="00C62B3E">
        <w:rPr>
          <w:sz w:val="24"/>
          <w:szCs w:val="24"/>
        </w:rPr>
        <w:t>ских убеждений, состояния здоровья и интимной жизни субъекта персональных данных.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Средства вычислительной техники</w:t>
      </w:r>
      <w:r w:rsidRPr="00C62B3E">
        <w:rPr>
          <w:sz w:val="24"/>
          <w:szCs w:val="24"/>
        </w:rPr>
        <w:t xml:space="preserve"> –</w:t>
      </w:r>
      <w:r w:rsidR="009E61A4">
        <w:rPr>
          <w:sz w:val="24"/>
          <w:szCs w:val="24"/>
        </w:rPr>
        <w:t xml:space="preserve"> совокупность программных и тех</w:t>
      </w:r>
      <w:r w:rsidRPr="00C62B3E">
        <w:rPr>
          <w:sz w:val="24"/>
          <w:szCs w:val="24"/>
        </w:rPr>
        <w:t>нических элементов систем обработки данных, способных функционировать самостоятельно или в составе других систем.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Субъект доступа (субъект)</w:t>
      </w:r>
      <w:r w:rsidRPr="00C62B3E">
        <w:rPr>
          <w:sz w:val="24"/>
          <w:szCs w:val="24"/>
        </w:rPr>
        <w:t xml:space="preserve"> – лицо или</w:t>
      </w:r>
      <w:r w:rsidR="009E61A4">
        <w:rPr>
          <w:sz w:val="24"/>
          <w:szCs w:val="24"/>
        </w:rPr>
        <w:t xml:space="preserve"> процесс, действия которого рег</w:t>
      </w:r>
      <w:r w:rsidRPr="00C62B3E">
        <w:rPr>
          <w:sz w:val="24"/>
          <w:szCs w:val="24"/>
        </w:rPr>
        <w:t>ламентируются правилами разграничения доступа.</w:t>
      </w:r>
    </w:p>
    <w:p w:rsidR="00CA53DD" w:rsidRPr="00C62B3E" w:rsidRDefault="00CA53DD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b/>
          <w:sz w:val="24"/>
          <w:szCs w:val="24"/>
        </w:rPr>
        <w:t>Технические средства информационной системы персональных данных</w:t>
      </w:r>
      <w:r w:rsidRPr="00C62B3E">
        <w:rPr>
          <w:sz w:val="24"/>
          <w:szCs w:val="24"/>
        </w:rPr>
        <w:t xml:space="preserve"> – средства вычислительной техники, информационно</w:t>
      </w:r>
      <w:r w:rsidR="00666070">
        <w:rPr>
          <w:sz w:val="24"/>
          <w:szCs w:val="24"/>
        </w:rPr>
        <w:t>-</w:t>
      </w:r>
      <w:r w:rsidRPr="00C62B3E">
        <w:rPr>
          <w:sz w:val="24"/>
          <w:szCs w:val="24"/>
        </w:rPr>
        <w:t>вычислительные комплексы и сети, средства и системы передачи, приема и обработки ПДн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 и буквенно</w:t>
      </w:r>
      <w:r w:rsidR="00666070">
        <w:rPr>
          <w:sz w:val="24"/>
          <w:szCs w:val="24"/>
        </w:rPr>
        <w:t>-</w:t>
      </w:r>
      <w:r w:rsidRPr="00C62B3E">
        <w:rPr>
          <w:sz w:val="24"/>
          <w:szCs w:val="24"/>
        </w:rPr>
        <w:t>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74230C" w:rsidRPr="00270FE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270FEF">
        <w:rPr>
          <w:b/>
          <w:sz w:val="24"/>
          <w:szCs w:val="24"/>
        </w:rPr>
        <w:t>Технический канал утечки информации</w:t>
      </w:r>
      <w:r w:rsidRPr="00C62B3E">
        <w:rPr>
          <w:sz w:val="24"/>
          <w:szCs w:val="24"/>
        </w:rPr>
        <w:t xml:space="preserve"> – совокупность но</w:t>
      </w:r>
      <w:r w:rsidR="009E61A4">
        <w:rPr>
          <w:sz w:val="24"/>
          <w:szCs w:val="24"/>
        </w:rPr>
        <w:t>сителя информации (средства об</w:t>
      </w:r>
      <w:r w:rsidRPr="00C62B3E">
        <w:rPr>
          <w:sz w:val="24"/>
          <w:szCs w:val="24"/>
        </w:rPr>
        <w:t>работки), физичес</w:t>
      </w:r>
      <w:r w:rsidR="009E61A4">
        <w:rPr>
          <w:sz w:val="24"/>
          <w:szCs w:val="24"/>
        </w:rPr>
        <w:t>кой среды распространения инфор</w:t>
      </w:r>
      <w:r w:rsidRPr="00C62B3E">
        <w:rPr>
          <w:sz w:val="24"/>
          <w:szCs w:val="24"/>
        </w:rPr>
        <w:t xml:space="preserve">мативного сигнала и средств, </w:t>
      </w:r>
      <w:r w:rsidR="009E61A4">
        <w:rPr>
          <w:sz w:val="24"/>
          <w:szCs w:val="24"/>
        </w:rPr>
        <w:t>которыми добы</w:t>
      </w:r>
      <w:r w:rsidRPr="00270FEF">
        <w:rPr>
          <w:sz w:val="24"/>
          <w:szCs w:val="24"/>
        </w:rPr>
        <w:t>вается защищаемая инфо</w:t>
      </w:r>
      <w:r w:rsidR="009E61A4">
        <w:rPr>
          <w:sz w:val="24"/>
          <w:szCs w:val="24"/>
        </w:rPr>
        <w:t>рма</w:t>
      </w:r>
      <w:r w:rsidRPr="00270FEF">
        <w:rPr>
          <w:sz w:val="24"/>
          <w:szCs w:val="24"/>
        </w:rPr>
        <w:t>ция.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270FEF">
        <w:rPr>
          <w:b/>
          <w:sz w:val="24"/>
          <w:szCs w:val="24"/>
        </w:rPr>
        <w:t>Трансграничная передача персональных данных</w:t>
      </w:r>
      <w:r w:rsidRPr="00C62B3E">
        <w:rPr>
          <w:sz w:val="24"/>
          <w:szCs w:val="24"/>
        </w:rPr>
        <w:t xml:space="preserve"> – пер</w:t>
      </w:r>
      <w:r w:rsidR="009E61A4">
        <w:rPr>
          <w:sz w:val="24"/>
          <w:szCs w:val="24"/>
        </w:rPr>
        <w:t>едача персональных данных опера</w:t>
      </w:r>
      <w:r w:rsidRPr="00C62B3E">
        <w:rPr>
          <w:sz w:val="24"/>
          <w:szCs w:val="24"/>
        </w:rPr>
        <w:t>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Угрозы безопасности персональных данных</w:t>
      </w:r>
      <w:r w:rsidRPr="00C62B3E">
        <w:rPr>
          <w:sz w:val="24"/>
          <w:szCs w:val="24"/>
        </w:rPr>
        <w:t xml:space="preserve"> – совокупность условий и факторов, создающих опасность несанкцио</w:t>
      </w:r>
      <w:r w:rsidR="009E61A4">
        <w:rPr>
          <w:sz w:val="24"/>
          <w:szCs w:val="24"/>
        </w:rPr>
        <w:t>нированного, в том числе случай</w:t>
      </w:r>
      <w:r w:rsidRPr="00C62B3E">
        <w:rPr>
          <w:sz w:val="24"/>
          <w:szCs w:val="24"/>
        </w:rPr>
        <w:t>ного, доступа к персональным данным, результатом которого может стать уничтожение, изменение, блокирование, копирование, распрост</w:t>
      </w:r>
      <w:r w:rsidR="009E61A4">
        <w:rPr>
          <w:sz w:val="24"/>
          <w:szCs w:val="24"/>
        </w:rPr>
        <w:t>ранение пер</w:t>
      </w:r>
      <w:r w:rsidRPr="00C62B3E">
        <w:rPr>
          <w:sz w:val="24"/>
          <w:szCs w:val="24"/>
        </w:rPr>
        <w:t>сональных данных, а также иных несанкционированных действий при их обработке в информационной системе персональных данных.</w:t>
      </w:r>
    </w:p>
    <w:p w:rsidR="00270FEF" w:rsidRPr="00297197" w:rsidRDefault="0074230C" w:rsidP="0053575C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70FEF">
        <w:rPr>
          <w:b/>
          <w:sz w:val="24"/>
          <w:szCs w:val="24"/>
        </w:rPr>
        <w:t>Уничтожение персональных данных</w:t>
      </w:r>
      <w:r w:rsidRPr="00C62B3E">
        <w:rPr>
          <w:sz w:val="24"/>
          <w:szCs w:val="24"/>
        </w:rPr>
        <w:t xml:space="preserve"> – </w:t>
      </w:r>
      <w:r w:rsidR="00270FEF" w:rsidRPr="00297197">
        <w:rPr>
          <w:color w:val="000000"/>
          <w:sz w:val="24"/>
          <w:szCs w:val="24"/>
        </w:rPr>
        <w:t>действия, в результате которых становится невозможным восстановить содержание персональных данных в информационно</w:t>
      </w:r>
      <w:r w:rsidR="00BF3409">
        <w:rPr>
          <w:color w:val="000000"/>
          <w:sz w:val="24"/>
          <w:szCs w:val="24"/>
        </w:rPr>
        <w:t>й</w:t>
      </w:r>
      <w:r w:rsidR="00270FEF" w:rsidRPr="00297197">
        <w:rPr>
          <w:color w:val="000000"/>
          <w:sz w:val="24"/>
          <w:szCs w:val="24"/>
        </w:rPr>
        <w:t>системе персональных данных и (или) в результате которых уничтожаются материальн</w:t>
      </w:r>
      <w:r w:rsidR="00362E59">
        <w:rPr>
          <w:color w:val="000000"/>
          <w:sz w:val="24"/>
          <w:szCs w:val="24"/>
        </w:rPr>
        <w:t>ые носители персональных данных.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Утечка (защищаемой) информации по техническим каналам</w:t>
      </w:r>
      <w:r w:rsidR="009E61A4">
        <w:rPr>
          <w:sz w:val="24"/>
          <w:szCs w:val="24"/>
        </w:rPr>
        <w:t xml:space="preserve"> – неконтролируемое распро</w:t>
      </w:r>
      <w:r w:rsidRPr="00C62B3E">
        <w:rPr>
          <w:sz w:val="24"/>
          <w:szCs w:val="24"/>
        </w:rPr>
        <w:t>странение информации от носителя защищаемой инфо</w:t>
      </w:r>
      <w:r w:rsidR="009E61A4">
        <w:rPr>
          <w:sz w:val="24"/>
          <w:szCs w:val="24"/>
        </w:rPr>
        <w:t>р</w:t>
      </w:r>
      <w:r w:rsidRPr="00C62B3E">
        <w:rPr>
          <w:sz w:val="24"/>
          <w:szCs w:val="24"/>
        </w:rPr>
        <w:t>мации через физическую среду до технического средства, осуществляющего перехват информации.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Уязвимость</w:t>
      </w:r>
      <w:r w:rsidRPr="00C62B3E">
        <w:rPr>
          <w:sz w:val="24"/>
          <w:szCs w:val="24"/>
        </w:rPr>
        <w:t xml:space="preserve"> – слабость в средствах</w:t>
      </w:r>
      <w:r w:rsidR="009E61A4">
        <w:rPr>
          <w:sz w:val="24"/>
          <w:szCs w:val="24"/>
        </w:rPr>
        <w:t xml:space="preserve"> защиты, которую можно использо</w:t>
      </w:r>
      <w:r w:rsidRPr="00C62B3E">
        <w:rPr>
          <w:sz w:val="24"/>
          <w:szCs w:val="24"/>
        </w:rPr>
        <w:t>вать для нарушения системы или содержащейся в ней информации.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9E61A4">
        <w:rPr>
          <w:b/>
          <w:sz w:val="24"/>
          <w:szCs w:val="24"/>
        </w:rPr>
        <w:t>Целостность информации</w:t>
      </w:r>
      <w:r w:rsidRPr="00C62B3E">
        <w:rPr>
          <w:sz w:val="24"/>
          <w:szCs w:val="24"/>
        </w:rPr>
        <w:t xml:space="preserve"> – способност</w:t>
      </w:r>
      <w:r w:rsidR="009E61A4">
        <w:rPr>
          <w:sz w:val="24"/>
          <w:szCs w:val="24"/>
        </w:rPr>
        <w:t>ь средства вычислительной тех</w:t>
      </w:r>
      <w:r w:rsidRPr="00C62B3E">
        <w:rPr>
          <w:sz w:val="24"/>
          <w:szCs w:val="24"/>
        </w:rPr>
        <w:t xml:space="preserve">ники или автоматизированной системы </w:t>
      </w:r>
      <w:r w:rsidR="009E61A4">
        <w:rPr>
          <w:sz w:val="24"/>
          <w:szCs w:val="24"/>
        </w:rPr>
        <w:t>обеспечивать неизменность инфор</w:t>
      </w:r>
      <w:r w:rsidRPr="00C62B3E">
        <w:rPr>
          <w:sz w:val="24"/>
          <w:szCs w:val="24"/>
        </w:rPr>
        <w:t>мации в условиях случайного и/или преднамеренного искажения (разрушения).</w:t>
      </w:r>
    </w:p>
    <w:p w:rsidR="009E61A4" w:rsidRDefault="009E61A4" w:rsidP="0053575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230C" w:rsidRPr="009E61A4" w:rsidRDefault="0074230C" w:rsidP="0053575C">
      <w:pPr>
        <w:tabs>
          <w:tab w:val="left" w:pos="851"/>
        </w:tabs>
        <w:spacing w:line="360" w:lineRule="auto"/>
        <w:ind w:firstLine="567"/>
        <w:jc w:val="center"/>
        <w:rPr>
          <w:b/>
          <w:sz w:val="24"/>
          <w:szCs w:val="24"/>
        </w:rPr>
      </w:pPr>
      <w:r w:rsidRPr="009E61A4">
        <w:rPr>
          <w:b/>
          <w:sz w:val="24"/>
          <w:szCs w:val="24"/>
        </w:rPr>
        <w:t>ОБОЗНАЧЕНИЯ И СОКРАЩЕНИЯ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АВС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антивирусные средства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АРМ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автоматизированное рабочее место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ВТСС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вспомогательные технические средства и системы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ИСПДн </w:t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информационная система персональных данных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КЗ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контролируемая зона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ЛВС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локальная вычислительная сеть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МЭ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межсетевой экран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НСД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несанкционированный доступ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ОС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операционная система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ПДн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персональные данные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ПМВ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программно</w:t>
      </w:r>
      <w:r w:rsidR="00666070">
        <w:rPr>
          <w:sz w:val="24"/>
          <w:szCs w:val="24"/>
        </w:rPr>
        <w:t>-</w:t>
      </w:r>
      <w:r w:rsidRPr="00C62B3E">
        <w:rPr>
          <w:sz w:val="24"/>
          <w:szCs w:val="24"/>
        </w:rPr>
        <w:t>математическое воздействие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ПО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программное обеспечение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ПЭМИН </w:t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побочные электромагнитные излучения и наводки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САЗ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система анализа защищенности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СЗИ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средства защиты информации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СЗПДн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система (подсистема) защиты персональных данных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СОВ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система обнаружения вторжений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ТКУИ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технические каналы утечки информации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C62B3E">
        <w:rPr>
          <w:sz w:val="24"/>
          <w:szCs w:val="24"/>
        </w:rPr>
        <w:t xml:space="preserve">УБПДн </w:t>
      </w:r>
      <w:r w:rsidR="009F3468">
        <w:rPr>
          <w:sz w:val="24"/>
          <w:szCs w:val="24"/>
        </w:rPr>
        <w:tab/>
      </w:r>
      <w:r w:rsidR="009F3468">
        <w:rPr>
          <w:sz w:val="24"/>
          <w:szCs w:val="24"/>
        </w:rPr>
        <w:tab/>
      </w:r>
      <w:r w:rsidRPr="00C62B3E">
        <w:rPr>
          <w:sz w:val="24"/>
          <w:szCs w:val="24"/>
        </w:rPr>
        <w:t>угрозы безопасности персональных данных</w:t>
      </w:r>
    </w:p>
    <w:p w:rsidR="009E61A4" w:rsidRDefault="009E61A4" w:rsidP="0053575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230C" w:rsidRPr="009E61A4" w:rsidRDefault="0074230C" w:rsidP="0053575C">
      <w:pPr>
        <w:tabs>
          <w:tab w:val="left" w:pos="851"/>
        </w:tabs>
        <w:spacing w:line="360" w:lineRule="auto"/>
        <w:ind w:firstLine="567"/>
        <w:jc w:val="center"/>
        <w:rPr>
          <w:b/>
          <w:sz w:val="24"/>
          <w:szCs w:val="24"/>
        </w:rPr>
      </w:pPr>
      <w:r w:rsidRPr="009E61A4">
        <w:rPr>
          <w:b/>
          <w:sz w:val="24"/>
          <w:szCs w:val="24"/>
        </w:rPr>
        <w:t>ВВЕДЕНИЕ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Настоящая Концепция информационной безопасности ИСПДн </w:t>
      </w:r>
      <w:r w:rsidR="003C7470">
        <w:rPr>
          <w:sz w:val="24"/>
          <w:szCs w:val="24"/>
        </w:rPr>
        <w:t>а</w:t>
      </w:r>
      <w:r w:rsidR="00DD04C8">
        <w:rPr>
          <w:sz w:val="24"/>
          <w:szCs w:val="24"/>
        </w:rPr>
        <w:t>дминистрации   Порецкого</w:t>
      </w:r>
      <w:r w:rsidR="008B7506">
        <w:rPr>
          <w:sz w:val="24"/>
          <w:szCs w:val="24"/>
        </w:rPr>
        <w:t xml:space="preserve"> </w:t>
      </w:r>
      <w:r w:rsidR="00DD04C8">
        <w:rPr>
          <w:sz w:val="24"/>
          <w:szCs w:val="24"/>
        </w:rPr>
        <w:t xml:space="preserve">сельского поселения Порецкого </w:t>
      </w:r>
      <w:r w:rsidR="0085018D">
        <w:rPr>
          <w:sz w:val="24"/>
          <w:szCs w:val="24"/>
        </w:rPr>
        <w:t>района Чувашской Республики</w:t>
      </w:r>
      <w:r w:rsidR="008B7506">
        <w:rPr>
          <w:sz w:val="24"/>
          <w:szCs w:val="24"/>
        </w:rPr>
        <w:t xml:space="preserve"> </w:t>
      </w:r>
      <w:r w:rsidR="009F3468">
        <w:rPr>
          <w:sz w:val="24"/>
          <w:szCs w:val="24"/>
        </w:rPr>
        <w:t>(</w:t>
      </w:r>
      <w:r w:rsidR="00151B4C">
        <w:rPr>
          <w:sz w:val="24"/>
          <w:szCs w:val="24"/>
        </w:rPr>
        <w:t>д</w:t>
      </w:r>
      <w:r w:rsidR="009F3468">
        <w:rPr>
          <w:sz w:val="24"/>
          <w:szCs w:val="24"/>
        </w:rPr>
        <w:t xml:space="preserve">алее </w:t>
      </w:r>
      <w:r w:rsidR="00DD04C8">
        <w:rPr>
          <w:sz w:val="24"/>
          <w:szCs w:val="24"/>
        </w:rPr>
        <w:t>–а</w:t>
      </w:r>
      <w:r w:rsidR="0085018D">
        <w:rPr>
          <w:sz w:val="24"/>
          <w:szCs w:val="24"/>
        </w:rPr>
        <w:t>дминистрация</w:t>
      </w:r>
      <w:r w:rsidR="00DD04C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 xml:space="preserve">) является официальным документом, в котором определена система взглядов на обеспечение информационной безопасности </w:t>
      </w:r>
      <w:r w:rsidR="00DD04C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DD04C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>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Необходимость разработки Концепции обусловлена стремительным расширением сферы применения новейших информационных технологий и про</w:t>
      </w:r>
      <w:r w:rsidR="009E61A4">
        <w:rPr>
          <w:sz w:val="24"/>
          <w:szCs w:val="24"/>
        </w:rPr>
        <w:t xml:space="preserve">цессов в </w:t>
      </w:r>
      <w:r w:rsidR="00DD04C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DD04C8">
        <w:rPr>
          <w:sz w:val="24"/>
          <w:szCs w:val="24"/>
        </w:rPr>
        <w:t xml:space="preserve"> Порецкого сельского поселения</w:t>
      </w:r>
      <w:r w:rsidR="009E61A4">
        <w:rPr>
          <w:sz w:val="24"/>
          <w:szCs w:val="24"/>
        </w:rPr>
        <w:t>, при обра</w:t>
      </w:r>
      <w:r w:rsidRPr="00C62B3E">
        <w:rPr>
          <w:sz w:val="24"/>
          <w:szCs w:val="24"/>
        </w:rPr>
        <w:t>ботке информации вообще и персональных данных в частности.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Настоящая Концепция определяет основные цели и задачи, а также общую стратегию построения системы защиты персональных данных (СЗПДн) </w:t>
      </w:r>
      <w:r w:rsidR="00DD04C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DD04C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>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Концепция разработана в соотв</w:t>
      </w:r>
      <w:r w:rsidR="009F3468">
        <w:rPr>
          <w:sz w:val="24"/>
          <w:szCs w:val="24"/>
        </w:rPr>
        <w:t xml:space="preserve">етствии с </w:t>
      </w:r>
      <w:r w:rsidRPr="00C62B3E">
        <w:rPr>
          <w:sz w:val="24"/>
          <w:szCs w:val="24"/>
        </w:rPr>
        <w:t xml:space="preserve">системным подходом к обеспечению информационной безопасности. Системный подход предполагает проведение комплекса мероприятий, включающих исследование угроз информационной безопасности и разработку системы защиты ПДн, с позиции комплексного применения технических и </w:t>
      </w:r>
      <w:r w:rsidR="005F4DD6" w:rsidRPr="00C62B3E">
        <w:rPr>
          <w:sz w:val="24"/>
          <w:szCs w:val="24"/>
        </w:rPr>
        <w:t>организационных мер,</w:t>
      </w:r>
      <w:r w:rsidRPr="00C62B3E">
        <w:rPr>
          <w:sz w:val="24"/>
          <w:szCs w:val="24"/>
        </w:rPr>
        <w:t xml:space="preserve"> и средств защиты.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Под информационной безопасностью ПДн понимается защищенность персональных данных и обрабатывающей их инфраструктур</w:t>
      </w:r>
      <w:r w:rsidR="00362E59">
        <w:rPr>
          <w:sz w:val="24"/>
          <w:szCs w:val="24"/>
        </w:rPr>
        <w:t>ы</w:t>
      </w:r>
      <w:r w:rsidRPr="00C62B3E">
        <w:rPr>
          <w:sz w:val="24"/>
          <w:szCs w:val="24"/>
        </w:rPr>
        <w:t xml:space="preserve"> от любых случайных или злонамеренных воздействий, результатом которых может явиться нанесение ущерба самой информации, ее владельцам (субъектам ПДн) или инфраструктуре. Задачи информационной безопасности сводятся к минимизации ущерба от возможной реализации угроз безопасности ПДн, а также к прогнозированию и предотвращению таких воздействий.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Концепция служит основой для разработки комплекса организационных и технических мер по обеспечению информационной безопасности </w:t>
      </w:r>
      <w:r w:rsidR="00DD04C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DD04C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>, а также нормативных и методических документов, обеспечивающих ее реализацию, отвечающих за обеспечение безопасности информационных технологий и защиту информации.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Концепция является методологической основой для: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1.</w:t>
      </w:r>
      <w:r w:rsidRPr="00C62B3E">
        <w:rPr>
          <w:sz w:val="24"/>
          <w:szCs w:val="24"/>
        </w:rPr>
        <w:tab/>
        <w:t xml:space="preserve">Формирования и проведения единой политики в области обеспечения безопасности ПДн в ИСПДн </w:t>
      </w:r>
      <w:r w:rsidR="00DD04C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DD04C8">
        <w:rPr>
          <w:sz w:val="24"/>
          <w:szCs w:val="24"/>
        </w:rPr>
        <w:t xml:space="preserve"> Порецкого сельского поселения</w:t>
      </w:r>
      <w:r w:rsidR="00151B4C">
        <w:rPr>
          <w:sz w:val="24"/>
          <w:szCs w:val="24"/>
        </w:rPr>
        <w:t>;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2.</w:t>
      </w:r>
      <w:r w:rsidRPr="00C62B3E">
        <w:rPr>
          <w:sz w:val="24"/>
          <w:szCs w:val="24"/>
        </w:rPr>
        <w:tab/>
        <w:t xml:space="preserve">Принятия управленческих решений и </w:t>
      </w:r>
      <w:r w:rsidR="007E4F68" w:rsidRPr="00C62B3E">
        <w:rPr>
          <w:sz w:val="24"/>
          <w:szCs w:val="24"/>
        </w:rPr>
        <w:t>разработки,</w:t>
      </w:r>
      <w:r w:rsidRPr="00C62B3E">
        <w:rPr>
          <w:sz w:val="24"/>
          <w:szCs w:val="24"/>
        </w:rPr>
        <w:t xml:space="preserve"> практических мер по воплощению политики безопасности ПДн и выработки комплекса согласованных мер нормативно</w:t>
      </w:r>
      <w:r w:rsidR="00666070">
        <w:rPr>
          <w:sz w:val="24"/>
          <w:szCs w:val="24"/>
        </w:rPr>
        <w:t>-</w:t>
      </w:r>
      <w:r w:rsidRPr="00C62B3E">
        <w:rPr>
          <w:sz w:val="24"/>
          <w:szCs w:val="24"/>
        </w:rPr>
        <w:t>правового, технологического и организационно</w:t>
      </w:r>
      <w:r w:rsidR="00666070">
        <w:rPr>
          <w:sz w:val="24"/>
          <w:szCs w:val="24"/>
        </w:rPr>
        <w:t>-</w:t>
      </w:r>
      <w:r w:rsidRPr="00C62B3E">
        <w:rPr>
          <w:sz w:val="24"/>
          <w:szCs w:val="24"/>
        </w:rPr>
        <w:t>технического характера, направленных на выявление, отражение и ликвидацию последствий реали</w:t>
      </w:r>
      <w:r w:rsidR="00362E59">
        <w:rPr>
          <w:sz w:val="24"/>
          <w:szCs w:val="24"/>
        </w:rPr>
        <w:t>зации различных видов угроз 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3.</w:t>
      </w:r>
      <w:r w:rsidRPr="00C62B3E">
        <w:rPr>
          <w:sz w:val="24"/>
          <w:szCs w:val="24"/>
        </w:rPr>
        <w:tab/>
        <w:t xml:space="preserve">Координации деятельности структурных подразделений </w:t>
      </w:r>
      <w:r w:rsidR="00DD04C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DD04C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 xml:space="preserve"> при проведении работ по развитию и эксплуатации ИСПДн с соблюдением требован</w:t>
      </w:r>
      <w:r w:rsidR="00362E59">
        <w:rPr>
          <w:sz w:val="24"/>
          <w:szCs w:val="24"/>
        </w:rPr>
        <w:t>ий обеспечения безопасности 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4.</w:t>
      </w:r>
      <w:r w:rsidRPr="00C62B3E">
        <w:rPr>
          <w:sz w:val="24"/>
          <w:szCs w:val="24"/>
        </w:rPr>
        <w:tab/>
        <w:t xml:space="preserve">Разработки предложений по совершенствованию правового, нормативного, методического, технического и организационного обеспечения безопасности ПДн в ИСПДн </w:t>
      </w:r>
      <w:r w:rsidR="00DD04C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DD04C8">
        <w:rPr>
          <w:sz w:val="24"/>
          <w:szCs w:val="24"/>
        </w:rPr>
        <w:t xml:space="preserve"> Порецкого сельского поселения.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Область применения Концепции распространяется на все технические и программные средства ИСПДн, в которых осуществляется автоматизированная обработка ПДн, а также на подразделения, осуществляющие сопровождение, обслуживание и обеспечение нормального функционирования ИСПДн.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Правовой базой для разработки настоящей Концепции служат требования действующих в России законодательных и нормативных документов по обеспечению безопасности персональных данных (ПДн).</w:t>
      </w:r>
    </w:p>
    <w:p w:rsidR="00DC2DEC" w:rsidRDefault="00DC2DEC" w:rsidP="0053575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230C" w:rsidRPr="00DC2DEC" w:rsidRDefault="00DC2DEC" w:rsidP="0053575C">
      <w:pPr>
        <w:tabs>
          <w:tab w:val="left" w:pos="851"/>
        </w:tabs>
        <w:spacing w:line="360" w:lineRule="auto"/>
        <w:ind w:firstLine="567"/>
        <w:jc w:val="center"/>
        <w:rPr>
          <w:b/>
          <w:sz w:val="24"/>
          <w:szCs w:val="24"/>
        </w:rPr>
      </w:pPr>
      <w:r w:rsidRPr="00DC2DEC">
        <w:rPr>
          <w:b/>
          <w:sz w:val="24"/>
          <w:szCs w:val="24"/>
        </w:rPr>
        <w:t>1</w:t>
      </w:r>
      <w:r w:rsidR="00AD1820">
        <w:rPr>
          <w:b/>
          <w:sz w:val="24"/>
          <w:szCs w:val="24"/>
        </w:rPr>
        <w:t>.</w:t>
      </w:r>
      <w:r w:rsidRPr="00DC2DEC">
        <w:rPr>
          <w:b/>
          <w:sz w:val="24"/>
          <w:szCs w:val="24"/>
        </w:rPr>
        <w:t xml:space="preserve"> ОБЩИЕ ПОЛОЖЕНИЯ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Настоящая Концепция определяет основные цели и задачи, а также общую стратегию построения системы защиты персональных данных (СЗПДн) </w:t>
      </w:r>
      <w:r w:rsidR="00DD04C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DD04C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>, в соответствии с Перечнем ИСПДн. Концепция определяет основные требования и базовые подходы к их реализации для достижения требуемого уровня безопасности информации.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СЗПДн представляет собой совокупность организационных и технических мероприятий для защиты ПДн от неправомерного или случайного доступа к ним, уничтожения, изменения, блокирования, копирования, распространения ПДн, а также иных неправомерных действий с ними.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Структура, состав и основные функции СЗПДн определяются исходя из класса ИСПДн. СЗПДн включает организационные меры и технические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</w:t>
      </w:r>
      <w:r w:rsidR="0053575C">
        <w:rPr>
          <w:sz w:val="24"/>
          <w:szCs w:val="24"/>
        </w:rPr>
        <w:t>-</w:t>
      </w:r>
      <w:r w:rsidRPr="00C62B3E">
        <w:rPr>
          <w:sz w:val="24"/>
          <w:szCs w:val="24"/>
        </w:rPr>
        <w:t>технических воздействий на технические средства обработки ПДн), а также используемые в информационной системе информационные технологии.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Эти меры призваны обеспечить: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1.</w:t>
      </w:r>
      <w:r w:rsidRPr="00C62B3E">
        <w:rPr>
          <w:sz w:val="24"/>
          <w:szCs w:val="24"/>
        </w:rPr>
        <w:tab/>
        <w:t>конфиденциальность информации (защита от несанкционированного ознакомления);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2.</w:t>
      </w:r>
      <w:r w:rsidRPr="00C62B3E">
        <w:rPr>
          <w:sz w:val="24"/>
          <w:szCs w:val="24"/>
        </w:rPr>
        <w:tab/>
        <w:t xml:space="preserve">целостность информации (актуальность и непротиворечивость информации, ее защищенность от разрушения и несанкционированного изменения); </w:t>
      </w:r>
    </w:p>
    <w:p w:rsidR="0074230C" w:rsidRPr="00C62B3E" w:rsidRDefault="0074230C" w:rsidP="00124E80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3.</w:t>
      </w:r>
      <w:r w:rsidRPr="00C62B3E">
        <w:rPr>
          <w:sz w:val="24"/>
          <w:szCs w:val="24"/>
        </w:rPr>
        <w:tab/>
        <w:t>доступность информации (возможность за приемлемое время получить требуем</w:t>
      </w:r>
      <w:r w:rsidR="00124E80">
        <w:rPr>
          <w:sz w:val="24"/>
          <w:szCs w:val="24"/>
        </w:rPr>
        <w:t xml:space="preserve">ую информационную услугу).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Организационные меры предусматривают создание и поддержание правовой базы безопасности ПДн и разработку (введение в действие) предусмотренных Политикой информационной безопасности ИСПДн следующих организационно</w:t>
      </w:r>
      <w:r w:rsidR="00124E80">
        <w:rPr>
          <w:sz w:val="24"/>
          <w:szCs w:val="24"/>
        </w:rPr>
        <w:t>-</w:t>
      </w:r>
      <w:r w:rsidRPr="00C62B3E">
        <w:rPr>
          <w:sz w:val="24"/>
          <w:szCs w:val="24"/>
        </w:rPr>
        <w:t>распорядительных документов:</w:t>
      </w:r>
    </w:p>
    <w:p w:rsidR="0074230C" w:rsidRPr="00124E80" w:rsidRDefault="0074230C" w:rsidP="00124E80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24E80">
        <w:rPr>
          <w:sz w:val="24"/>
          <w:szCs w:val="24"/>
        </w:rPr>
        <w:t>План мероприятий по обеспечению защиты ПДн при их обработке в ИСПДн;</w:t>
      </w:r>
    </w:p>
    <w:p w:rsidR="0074230C" w:rsidRPr="00124E80" w:rsidRDefault="0074230C" w:rsidP="00124E80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24E80">
        <w:rPr>
          <w:sz w:val="24"/>
          <w:szCs w:val="24"/>
        </w:rPr>
        <w:t>План мероприятий по контролю обеспечения защиты ПДн;</w:t>
      </w:r>
    </w:p>
    <w:p w:rsidR="0074230C" w:rsidRPr="00124E80" w:rsidRDefault="0074230C" w:rsidP="00124E80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24E80">
        <w:rPr>
          <w:sz w:val="24"/>
          <w:szCs w:val="24"/>
        </w:rPr>
        <w:t>Порядок резервирования и восстановления работоспособности ТС и ПО, баз данных и СЗИ;</w:t>
      </w:r>
    </w:p>
    <w:p w:rsidR="0074230C" w:rsidRPr="00124E80" w:rsidRDefault="0074230C" w:rsidP="00124E80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24E80">
        <w:rPr>
          <w:sz w:val="24"/>
          <w:szCs w:val="24"/>
        </w:rPr>
        <w:t>Должностная инструкция администратора ИСПДн в части обеспечения безопасности ПДн при их обработке в ИСПДн;</w:t>
      </w:r>
    </w:p>
    <w:p w:rsidR="0074230C" w:rsidRPr="00124E80" w:rsidRDefault="0074230C" w:rsidP="00124E80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24E80">
        <w:rPr>
          <w:sz w:val="24"/>
          <w:szCs w:val="24"/>
        </w:rPr>
        <w:t>Должностная инструкция администратора безопасности ИСПДн;</w:t>
      </w:r>
    </w:p>
    <w:p w:rsidR="0074230C" w:rsidRPr="00124E80" w:rsidRDefault="0074230C" w:rsidP="00124E80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24E80">
        <w:rPr>
          <w:sz w:val="24"/>
          <w:szCs w:val="24"/>
        </w:rPr>
        <w:t>Должностная инструкция пользователя ИСПДн в части обеспечения безопасности ПДн при их обработке в ИСПДн;</w:t>
      </w:r>
    </w:p>
    <w:p w:rsidR="0074230C" w:rsidRPr="00124E80" w:rsidRDefault="0074230C" w:rsidP="00124E80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24E80">
        <w:rPr>
          <w:sz w:val="24"/>
          <w:szCs w:val="24"/>
        </w:rPr>
        <w:t xml:space="preserve">Инструкция на случай возникновения внештатной ситуации; </w:t>
      </w:r>
    </w:p>
    <w:p w:rsidR="0074230C" w:rsidRPr="00124E80" w:rsidRDefault="0074230C" w:rsidP="00124E80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24E80">
        <w:rPr>
          <w:sz w:val="24"/>
          <w:szCs w:val="24"/>
        </w:rPr>
        <w:t>Рекомендации по использованию программных и аппаратных средств защиты информации.</w:t>
      </w:r>
    </w:p>
    <w:p w:rsidR="0074230C" w:rsidRPr="00C62B3E" w:rsidRDefault="00AD1820" w:rsidP="00124E80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230C" w:rsidRPr="00C62B3E">
        <w:rPr>
          <w:sz w:val="24"/>
          <w:szCs w:val="24"/>
        </w:rPr>
        <w:t>Технические меры защиты реализуются при помощи соответствующих программно</w:t>
      </w:r>
      <w:r w:rsidR="00124E80">
        <w:rPr>
          <w:sz w:val="24"/>
          <w:szCs w:val="24"/>
        </w:rPr>
        <w:t>-</w:t>
      </w:r>
      <w:r w:rsidR="0074230C" w:rsidRPr="00C62B3E">
        <w:rPr>
          <w:sz w:val="24"/>
          <w:szCs w:val="24"/>
        </w:rPr>
        <w:t>технических средств и методов защиты.</w:t>
      </w:r>
    </w:p>
    <w:p w:rsidR="0074230C" w:rsidRPr="00C62B3E" w:rsidRDefault="00AD1820" w:rsidP="00AD1820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230C" w:rsidRPr="00C62B3E">
        <w:rPr>
          <w:sz w:val="24"/>
          <w:szCs w:val="24"/>
        </w:rPr>
        <w:t xml:space="preserve">Перечень необходимых мер защиты информации определяется по результатам внутренней проверки безопасности ИСПДн </w:t>
      </w:r>
      <w:r w:rsidR="00C1265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C12658">
        <w:rPr>
          <w:sz w:val="24"/>
          <w:szCs w:val="24"/>
        </w:rPr>
        <w:t xml:space="preserve"> Порецкого сельского поселения</w:t>
      </w:r>
      <w:r w:rsidR="0074230C" w:rsidRPr="00C62B3E">
        <w:rPr>
          <w:sz w:val="24"/>
          <w:szCs w:val="24"/>
        </w:rPr>
        <w:t>.</w:t>
      </w:r>
    </w:p>
    <w:p w:rsidR="0074230C" w:rsidRDefault="00EA66D7" w:rsidP="00EA66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8179DB" w:rsidRPr="008179DB">
        <w:rPr>
          <w:b/>
          <w:sz w:val="24"/>
          <w:szCs w:val="24"/>
        </w:rPr>
        <w:t>2. ЗАДАЧИ СЗПДН</w:t>
      </w:r>
    </w:p>
    <w:p w:rsidR="00EA66D7" w:rsidRPr="008179DB" w:rsidRDefault="00EA66D7" w:rsidP="00EA66D7">
      <w:pPr>
        <w:rPr>
          <w:b/>
          <w:sz w:val="24"/>
          <w:szCs w:val="24"/>
        </w:rPr>
      </w:pP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Основной целью СЗПДн является минимизация ущерба от возможной реализации угроз безопасности 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Для достижения основной цели система безопасности ПДн ИСПДн должна обеспечивать эффективное решение следующих задач: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1.</w:t>
      </w:r>
      <w:r w:rsidRPr="00C62B3E">
        <w:rPr>
          <w:sz w:val="24"/>
          <w:szCs w:val="24"/>
        </w:rPr>
        <w:tab/>
        <w:t>защиту от вмешательства в процесс функционирования ИСПДн посторонних лиц (возможность использования АС и доступ к ее ресурсам должны иметь только зарегистрированные установленным порядком пользователи);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2.</w:t>
      </w:r>
      <w:r w:rsidRPr="00C62B3E">
        <w:rPr>
          <w:sz w:val="24"/>
          <w:szCs w:val="24"/>
        </w:rPr>
        <w:tab/>
        <w:t>разграничение доступа зарегистрированных пользователей к аппаратным, программным и информационным ресурсам ИСПДн (возможность доступа только к тем ресурсам и выполнения только тех операций с ними, которые необходимы конкретным пользователям ИСПДн для выполнения своих служебных обязанностей), то есть защиту от несанкционированного доступа: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а) к информации, циркулирующей в ИСПДн;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б) средствам вычислительной техники ИСПДн;</w:t>
      </w:r>
    </w:p>
    <w:p w:rsidR="0074230C" w:rsidRPr="00C62B3E" w:rsidRDefault="008179DB" w:rsidP="005F4DD6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74230C" w:rsidRPr="00C62B3E">
        <w:rPr>
          <w:sz w:val="24"/>
          <w:szCs w:val="24"/>
        </w:rPr>
        <w:t>аппаратным, программным и криптографическим средствам защиты, используемым в ИСПДн;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3.</w:t>
      </w:r>
      <w:r w:rsidRPr="00C62B3E">
        <w:rPr>
          <w:sz w:val="24"/>
          <w:szCs w:val="24"/>
        </w:rPr>
        <w:tab/>
        <w:t>регистрацию действий пользователей при использовании защищаемых ресурсов ИСПДн в системных журналах и периодический контроль корректности действий пользователей системы путем анализа содержимого этих журналов;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4.</w:t>
      </w:r>
      <w:r w:rsidRPr="00C62B3E">
        <w:rPr>
          <w:sz w:val="24"/>
          <w:szCs w:val="24"/>
        </w:rPr>
        <w:tab/>
        <w:t xml:space="preserve">контроль целостности (обеспечение неизменности) среды исполнения программ и ее восстановление в случае нарушения;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5.</w:t>
      </w:r>
      <w:r w:rsidRPr="00C62B3E">
        <w:rPr>
          <w:sz w:val="24"/>
          <w:szCs w:val="24"/>
        </w:rPr>
        <w:tab/>
        <w:t>защиту от несанкционированной модификации и контроль целостности используемых в ИСПДн программных средств, а также защиту системы от внедрения несанкционированных программ;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6.</w:t>
      </w:r>
      <w:r w:rsidRPr="00C62B3E">
        <w:rPr>
          <w:sz w:val="24"/>
          <w:szCs w:val="24"/>
        </w:rPr>
        <w:tab/>
        <w:t xml:space="preserve">защиту ПДн от утечки по техническим каналам при ее обработке, хранении и передаче по каналам связи;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7.</w:t>
      </w:r>
      <w:r w:rsidRPr="00C62B3E">
        <w:rPr>
          <w:sz w:val="24"/>
          <w:szCs w:val="24"/>
        </w:rPr>
        <w:tab/>
        <w:t xml:space="preserve">защиту ПДн, хранимой, обрабатываемой и передаваемой по каналам связи, от несанкционированного разглашения или искажения;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8.</w:t>
      </w:r>
      <w:r w:rsidRPr="00C62B3E">
        <w:rPr>
          <w:sz w:val="24"/>
          <w:szCs w:val="24"/>
        </w:rPr>
        <w:tab/>
        <w:t>обеспечение живучести криптографических средств защиты информации при компрометации части ключевой системы;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9.</w:t>
      </w:r>
      <w:r w:rsidRPr="00C62B3E">
        <w:rPr>
          <w:sz w:val="24"/>
          <w:szCs w:val="24"/>
        </w:rPr>
        <w:tab/>
        <w:t xml:space="preserve">своевременное выявление источников угроз безопасности ПДн, причин и условий, способствующих нанесению ущерба субъектам ПДн, создание механизма оперативного реагирования на угрозы безопасности ПДн и негативные тенденции; </w:t>
      </w:r>
    </w:p>
    <w:p w:rsidR="0074230C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10.</w:t>
      </w:r>
      <w:r w:rsidRPr="00C62B3E">
        <w:rPr>
          <w:sz w:val="24"/>
          <w:szCs w:val="24"/>
        </w:rPr>
        <w:tab/>
        <w:t>создание условий для минимизации и локализации наносимого ущерба неправомерными действиями физических и юридических лиц, ослабление негативного влияния и ликвидация последствий нарушения безопасности ПДн.</w:t>
      </w:r>
    </w:p>
    <w:p w:rsidR="00EA66D7" w:rsidRPr="00C62B3E" w:rsidRDefault="00EA66D7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</w:p>
    <w:p w:rsidR="0074230C" w:rsidRPr="008179DB" w:rsidRDefault="00EA66D7" w:rsidP="00EA66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8179DB" w:rsidRPr="008179DB">
        <w:rPr>
          <w:b/>
          <w:sz w:val="24"/>
          <w:szCs w:val="24"/>
        </w:rPr>
        <w:t>3</w:t>
      </w:r>
      <w:r w:rsidR="001F441F">
        <w:rPr>
          <w:b/>
          <w:sz w:val="24"/>
          <w:szCs w:val="24"/>
        </w:rPr>
        <w:t>.</w:t>
      </w:r>
      <w:r w:rsidR="008179DB" w:rsidRPr="008179DB">
        <w:rPr>
          <w:b/>
          <w:sz w:val="24"/>
          <w:szCs w:val="24"/>
        </w:rPr>
        <w:t xml:space="preserve"> ОБЪЕКТЫ ЗАЩИТЫ</w:t>
      </w:r>
    </w:p>
    <w:p w:rsidR="0074230C" w:rsidRPr="008179DB" w:rsidRDefault="000F0B48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="0074230C" w:rsidRPr="008179DB">
        <w:rPr>
          <w:b/>
          <w:sz w:val="24"/>
          <w:szCs w:val="24"/>
        </w:rPr>
        <w:t>Перечень информационных систем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В </w:t>
      </w:r>
      <w:r w:rsidR="00C1265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C1265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 xml:space="preserve"> производится обработка персональных данных в информационных система</w:t>
      </w:r>
      <w:r w:rsidR="00362E59">
        <w:rPr>
          <w:sz w:val="24"/>
          <w:szCs w:val="24"/>
        </w:rPr>
        <w:t>х</w:t>
      </w:r>
      <w:r w:rsidRPr="00C62B3E">
        <w:rPr>
          <w:sz w:val="24"/>
          <w:szCs w:val="24"/>
        </w:rPr>
        <w:t xml:space="preserve"> обработки персональных данных (ИСПДн). </w:t>
      </w:r>
    </w:p>
    <w:p w:rsidR="0074230C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Перечень ИСПДн определяется на основании </w:t>
      </w:r>
      <w:r w:rsidR="000F0B48">
        <w:rPr>
          <w:sz w:val="24"/>
          <w:szCs w:val="24"/>
        </w:rPr>
        <w:t>Акта обследования текущего состояния технической защиты ПДн</w:t>
      </w:r>
      <w:r w:rsidR="000F0B48" w:rsidRPr="000F0B48">
        <w:rPr>
          <w:sz w:val="24"/>
          <w:szCs w:val="24"/>
        </w:rPr>
        <w:t>.</w:t>
      </w:r>
    </w:p>
    <w:p w:rsidR="000F0B48" w:rsidRPr="00C62B3E" w:rsidRDefault="000F0B48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</w:p>
    <w:p w:rsidR="0074230C" w:rsidRPr="008179DB" w:rsidRDefault="000F0B48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 w:rsidR="0074230C" w:rsidRPr="008179DB">
        <w:rPr>
          <w:b/>
          <w:sz w:val="24"/>
          <w:szCs w:val="24"/>
        </w:rPr>
        <w:t>Перечень объектов защиты</w:t>
      </w:r>
    </w:p>
    <w:p w:rsidR="0074230C" w:rsidRPr="000F0B48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Объектами защиты являются</w:t>
      </w:r>
      <w:r w:rsidR="00F501FF">
        <w:rPr>
          <w:sz w:val="24"/>
          <w:szCs w:val="24"/>
        </w:rPr>
        <w:t>:</w:t>
      </w:r>
      <w:r w:rsidRPr="00C62B3E">
        <w:rPr>
          <w:sz w:val="24"/>
          <w:szCs w:val="24"/>
        </w:rPr>
        <w:t xml:space="preserve"> информация, обрабатываемая в ИСПДн, и технические средства ее обработки и защиты. Перечень персональных данных, подлежащи</w:t>
      </w:r>
      <w:r w:rsidR="00F501FF">
        <w:rPr>
          <w:sz w:val="24"/>
          <w:szCs w:val="24"/>
        </w:rPr>
        <w:t>х</w:t>
      </w:r>
      <w:r w:rsidRPr="00C62B3E">
        <w:rPr>
          <w:sz w:val="24"/>
          <w:szCs w:val="24"/>
        </w:rPr>
        <w:t xml:space="preserve"> защите, определен в </w:t>
      </w:r>
      <w:r w:rsidRPr="000F0B48">
        <w:rPr>
          <w:sz w:val="24"/>
          <w:szCs w:val="24"/>
        </w:rPr>
        <w:t xml:space="preserve">Перечне персональных данных, подлежащих защите в ИСПД.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Объекты защиты включают: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1) Обрабатываемая информация.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2) Технологическая информация.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3) Программно</w:t>
      </w:r>
      <w:r w:rsidR="008179DB">
        <w:rPr>
          <w:sz w:val="24"/>
          <w:szCs w:val="24"/>
        </w:rPr>
        <w:t>-</w:t>
      </w:r>
      <w:r w:rsidRPr="00C62B3E">
        <w:rPr>
          <w:sz w:val="24"/>
          <w:szCs w:val="24"/>
        </w:rPr>
        <w:t>технические средства обработки.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4) Средства защиты 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5) Каналы информационного обмена и телекоммуникации.</w:t>
      </w:r>
    </w:p>
    <w:p w:rsidR="008179DB" w:rsidRDefault="0074230C" w:rsidP="00EA66D7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6) Объекты и помещения, в которых размещены компоненты ИСПДн.</w:t>
      </w:r>
      <w:r w:rsidR="008179DB">
        <w:rPr>
          <w:sz w:val="24"/>
          <w:szCs w:val="24"/>
        </w:rPr>
        <w:br w:type="page"/>
      </w:r>
    </w:p>
    <w:p w:rsidR="0074230C" w:rsidRPr="008179DB" w:rsidRDefault="008179DB" w:rsidP="008179DB">
      <w:pPr>
        <w:tabs>
          <w:tab w:val="left" w:pos="851"/>
        </w:tabs>
        <w:spacing w:line="360" w:lineRule="auto"/>
        <w:ind w:firstLine="567"/>
        <w:jc w:val="center"/>
        <w:rPr>
          <w:b/>
          <w:sz w:val="24"/>
          <w:szCs w:val="24"/>
        </w:rPr>
      </w:pPr>
      <w:r w:rsidRPr="008179DB">
        <w:rPr>
          <w:b/>
          <w:sz w:val="24"/>
          <w:szCs w:val="24"/>
        </w:rPr>
        <w:t>4</w:t>
      </w:r>
      <w:r w:rsidR="001F441F">
        <w:rPr>
          <w:b/>
          <w:sz w:val="24"/>
          <w:szCs w:val="24"/>
        </w:rPr>
        <w:t>.</w:t>
      </w:r>
      <w:r w:rsidRPr="008179DB">
        <w:rPr>
          <w:b/>
          <w:sz w:val="24"/>
          <w:szCs w:val="24"/>
        </w:rPr>
        <w:t xml:space="preserve"> КЛАССИФИКАЦИЯ ПОЛЬЗОВАТЕЛЕЙ ИСПДН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Пользователем ИСПДн является лицо, участвующее в функционировании информационной системы персональных данных или использующее результаты ее функционирования. Пользователем ИСПДн является любой сотрудник </w:t>
      </w:r>
      <w:r w:rsidR="00C1265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C1265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>, имеющий доступ к ИСПДн и ее ресурсам в соответствии с установленным порядком, в соответствии с его функциональными обязанностями.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Пользователи ИСПДн делятся на три основные категории: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1) Администратор ИСПДн. Сотрудники </w:t>
      </w:r>
      <w:r w:rsidR="00C1265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C1265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>, которые занимаются настройкой, внедрением и сопровождением системы. Администратор ИСПДн обладает следующим уровнем доступа:</w:t>
      </w:r>
    </w:p>
    <w:p w:rsidR="0074230C" w:rsidRPr="00C62B3E" w:rsidRDefault="008179DB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230C" w:rsidRPr="00C62B3E">
        <w:rPr>
          <w:sz w:val="24"/>
          <w:szCs w:val="24"/>
        </w:rPr>
        <w:t>а) обладает полной информацией о системном и прикладном программном обеспечении ИСПДн;</w:t>
      </w:r>
    </w:p>
    <w:p w:rsidR="0074230C" w:rsidRPr="00C62B3E" w:rsidRDefault="008179DB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230C" w:rsidRPr="00C62B3E">
        <w:rPr>
          <w:sz w:val="24"/>
          <w:szCs w:val="24"/>
        </w:rPr>
        <w:t>б) обладает полной информацией о технических средствах и конфигурации ИСПДн;</w:t>
      </w:r>
    </w:p>
    <w:p w:rsidR="0074230C" w:rsidRPr="00C62B3E" w:rsidRDefault="008179DB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230C" w:rsidRPr="00C62B3E">
        <w:rPr>
          <w:sz w:val="24"/>
          <w:szCs w:val="24"/>
        </w:rPr>
        <w:t>в) имеет доступ ко всем техническим средствам обработки информации и данным ИСПДн;</w:t>
      </w:r>
    </w:p>
    <w:p w:rsidR="0074230C" w:rsidRPr="00C62B3E" w:rsidRDefault="008179DB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230C" w:rsidRPr="00C62B3E">
        <w:rPr>
          <w:sz w:val="24"/>
          <w:szCs w:val="24"/>
        </w:rPr>
        <w:t>г) обладает правами конфигурирования и административной настройки технических средств ИСПДн.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2) Программист</w:t>
      </w:r>
      <w:r w:rsidR="008179DB">
        <w:rPr>
          <w:sz w:val="24"/>
          <w:szCs w:val="24"/>
        </w:rPr>
        <w:t>-</w:t>
      </w:r>
      <w:r w:rsidRPr="00C62B3E">
        <w:rPr>
          <w:sz w:val="24"/>
          <w:szCs w:val="24"/>
        </w:rPr>
        <w:t xml:space="preserve">разработчик ИСПДн. Сотрудники </w:t>
      </w:r>
      <w:r w:rsidR="00C1265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C1265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 xml:space="preserve"> или сторонних организаций, которые занимаются разработкой программного обеспечения. Разработчик ИСПДн обладает следующим уровнем доступа:</w:t>
      </w:r>
    </w:p>
    <w:p w:rsidR="0074230C" w:rsidRPr="00C62B3E" w:rsidRDefault="008179DB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230C" w:rsidRPr="00C62B3E">
        <w:rPr>
          <w:sz w:val="24"/>
          <w:szCs w:val="24"/>
        </w:rPr>
        <w:t>а) обладает информацией об алгоритмах и программах обработки информации на ИСПДн;</w:t>
      </w:r>
    </w:p>
    <w:p w:rsidR="0074230C" w:rsidRPr="00C62B3E" w:rsidRDefault="008179DB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230C" w:rsidRPr="00C62B3E">
        <w:rPr>
          <w:sz w:val="24"/>
          <w:szCs w:val="24"/>
        </w:rPr>
        <w:t xml:space="preserve">б) обладает возможностями внесения ошибок, </w:t>
      </w:r>
      <w:r w:rsidRPr="00C62B3E">
        <w:rPr>
          <w:sz w:val="24"/>
          <w:szCs w:val="24"/>
        </w:rPr>
        <w:t>не декларированных</w:t>
      </w:r>
      <w:r w:rsidR="0074230C" w:rsidRPr="00C62B3E">
        <w:rPr>
          <w:sz w:val="24"/>
          <w:szCs w:val="24"/>
        </w:rPr>
        <w:t xml:space="preserve"> возможностей, программных закладок, вредоносных программ в программное обеспечение ИСПДн на стадии ее разработки, внедрения и сопровождения;</w:t>
      </w:r>
    </w:p>
    <w:p w:rsidR="0074230C" w:rsidRPr="00C62B3E" w:rsidRDefault="008179DB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230C" w:rsidRPr="00C62B3E">
        <w:rPr>
          <w:sz w:val="24"/>
          <w:szCs w:val="24"/>
        </w:rPr>
        <w:t>в) может располагать любыми фрагментами информации о топологии ИСПДн и технических средствах обработки и защиты ПДн, обрабатываемых в ИСПДн.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3) Оператор ИСПДн. Сотрудники подразделений </w:t>
      </w:r>
      <w:r w:rsidR="00C1265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C12658">
        <w:rPr>
          <w:sz w:val="24"/>
          <w:szCs w:val="24"/>
        </w:rPr>
        <w:t xml:space="preserve"> Порецкого сельского поселения</w:t>
      </w:r>
      <w:r w:rsidR="00F501FF">
        <w:rPr>
          <w:sz w:val="24"/>
          <w:szCs w:val="24"/>
        </w:rPr>
        <w:t>,</w:t>
      </w:r>
      <w:r w:rsidRPr="00C62B3E">
        <w:rPr>
          <w:sz w:val="24"/>
          <w:szCs w:val="24"/>
        </w:rPr>
        <w:t xml:space="preserve"> участвующих в процессе эксплуатации ИСПДн. Оператор ИСПДн обладает следующим уровнем доступа:</w:t>
      </w:r>
    </w:p>
    <w:p w:rsidR="0074230C" w:rsidRPr="00C62B3E" w:rsidRDefault="008179DB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230C" w:rsidRPr="00C62B3E">
        <w:rPr>
          <w:sz w:val="24"/>
          <w:szCs w:val="24"/>
        </w:rPr>
        <w:t>а) обладает всеми необходимыми атрибутами (например, паролем), обеспечивающими доступ к некоторому подмножеству ПДн;</w:t>
      </w:r>
    </w:p>
    <w:p w:rsidR="0074230C" w:rsidRPr="00C62B3E" w:rsidRDefault="008179DB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230C" w:rsidRPr="00C62B3E">
        <w:rPr>
          <w:sz w:val="24"/>
          <w:szCs w:val="24"/>
        </w:rPr>
        <w:t>б) располагает конфиденциальными данными, к которым имеет доступ.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Категории пользователей должны быть определены для каждой ИСПДн. Должно быть уточнено разделение сотрудников внутри категорий в соответствии с типами пользователей</w:t>
      </w:r>
      <w:r w:rsidR="00F501FF">
        <w:rPr>
          <w:sz w:val="24"/>
          <w:szCs w:val="24"/>
        </w:rPr>
        <w:t>,</w:t>
      </w:r>
      <w:r w:rsidRPr="00C62B3E">
        <w:rPr>
          <w:sz w:val="24"/>
          <w:szCs w:val="24"/>
        </w:rPr>
        <w:t xml:space="preserve"> определенными в Политике информационной безопасности.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Все выявленные группы пользователей отражаются в</w:t>
      </w:r>
      <w:r w:rsidR="00F044BC">
        <w:rPr>
          <w:sz w:val="24"/>
          <w:szCs w:val="24"/>
        </w:rPr>
        <w:t xml:space="preserve"> Акте обследования текущего состояния защиты ПДн.</w:t>
      </w:r>
      <w:r w:rsidRPr="00C62B3E">
        <w:rPr>
          <w:sz w:val="24"/>
          <w:szCs w:val="24"/>
        </w:rPr>
        <w:t xml:space="preserve"> На основании </w:t>
      </w:r>
      <w:r w:rsidR="00F044BC">
        <w:rPr>
          <w:sz w:val="24"/>
          <w:szCs w:val="24"/>
        </w:rPr>
        <w:t>этого акты</w:t>
      </w:r>
      <w:r w:rsidRPr="00C62B3E">
        <w:rPr>
          <w:sz w:val="24"/>
          <w:szCs w:val="24"/>
        </w:rPr>
        <w:t xml:space="preserve"> определяются права доступа к элементам ИСПДн для всех групп пользователей и отражаются в </w:t>
      </w:r>
      <w:r w:rsidRPr="00F044BC">
        <w:rPr>
          <w:sz w:val="24"/>
          <w:szCs w:val="24"/>
        </w:rPr>
        <w:t>Матрице доступа в Положении о разграничении прав доступа к обрабатываемым персональным данным.</w:t>
      </w:r>
    </w:p>
    <w:p w:rsidR="008179DB" w:rsidRDefault="008179D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230C" w:rsidRPr="008179DB" w:rsidRDefault="008179DB" w:rsidP="008179DB">
      <w:pPr>
        <w:tabs>
          <w:tab w:val="left" w:pos="851"/>
        </w:tabs>
        <w:spacing w:line="360" w:lineRule="auto"/>
        <w:ind w:firstLine="567"/>
        <w:jc w:val="center"/>
        <w:rPr>
          <w:b/>
          <w:sz w:val="24"/>
          <w:szCs w:val="24"/>
        </w:rPr>
      </w:pPr>
      <w:r w:rsidRPr="008179DB">
        <w:rPr>
          <w:b/>
          <w:sz w:val="24"/>
          <w:szCs w:val="24"/>
        </w:rPr>
        <w:t>5</w:t>
      </w:r>
      <w:r w:rsidR="009049DD">
        <w:rPr>
          <w:b/>
          <w:sz w:val="24"/>
          <w:szCs w:val="24"/>
        </w:rPr>
        <w:t>.</w:t>
      </w:r>
      <w:r w:rsidRPr="008179DB">
        <w:rPr>
          <w:b/>
          <w:sz w:val="24"/>
          <w:szCs w:val="24"/>
        </w:rPr>
        <w:t xml:space="preserve"> ОСНОВНЫЕ ПРИНЦИПЫ ПОСТРОЕНИЯ СИСТЕМЫ КОМПЛЕКСНОЙ ЗАЩИТЫ ИНФОРМАЦИИ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Построение системы обеспечения безопасности ПДн ИСПДн </w:t>
      </w:r>
      <w:r w:rsidR="00C1265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C1265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 xml:space="preserve"> и ее функционирование должны осуществляться в соответствии со следующими основными принципами: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законность;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системность;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комплексность;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непрерывность;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своевременность;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преемственность и непрерывность совершенствования;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персональная ответственность;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минимизация полномочий;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взаимодействие и сотрудничество;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гибкость системы защиты;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 xml:space="preserve">открытость алгоритмов и механизмов защиты; 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простота применения средств защиты;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научная обоснованность и техническая реализуемость;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специализация и профессионализм;</w:t>
      </w:r>
    </w:p>
    <w:p w:rsidR="0074230C" w:rsidRPr="008179DB" w:rsidRDefault="0074230C" w:rsidP="008179D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179DB">
        <w:rPr>
          <w:sz w:val="24"/>
          <w:szCs w:val="24"/>
        </w:rPr>
        <w:t>обязательность контроля.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</w:p>
    <w:p w:rsidR="0074230C" w:rsidRPr="008179DB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8179DB">
        <w:rPr>
          <w:b/>
          <w:sz w:val="24"/>
          <w:szCs w:val="24"/>
        </w:rPr>
        <w:t>Законность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Предполагает осуществление защитных мероприятий и разработку СЗПДн </w:t>
      </w:r>
      <w:r w:rsidR="00C1265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C1265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 xml:space="preserve"> в соответствии с действующим законодательством в области защиты ПДн и других нормативных актов по безопасности информации, утвержденных органами государственной власти и управления в пределах их компетенции.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Пользователи и обслуживающий персонал ПДн ИСПДн </w:t>
      </w:r>
      <w:r w:rsidR="00C1265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C1265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 xml:space="preserve"> должны быть осведомлены о порядке работы с защищаемой информацией и об ответственности за защиты ПДн.</w:t>
      </w:r>
    </w:p>
    <w:p w:rsidR="0074230C" w:rsidRPr="008179DB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8179DB">
        <w:rPr>
          <w:b/>
          <w:sz w:val="24"/>
          <w:szCs w:val="24"/>
        </w:rPr>
        <w:t>Системность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Системный подход к построению СЗПДн </w:t>
      </w:r>
      <w:r w:rsidR="00C1265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C1265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 xml:space="preserve"> предполагает учет всех взаимосвязанных, взаимодействующих и изменяющихся во времени элементов, </w:t>
      </w:r>
      <w:r w:rsidR="004860FF">
        <w:rPr>
          <w:sz w:val="24"/>
          <w:szCs w:val="24"/>
        </w:rPr>
        <w:t>условий и факторов, существенно</w:t>
      </w:r>
      <w:r w:rsidR="008B7506">
        <w:rPr>
          <w:sz w:val="24"/>
          <w:szCs w:val="24"/>
        </w:rPr>
        <w:t xml:space="preserve"> </w:t>
      </w:r>
      <w:r w:rsidRPr="00C62B3E">
        <w:rPr>
          <w:sz w:val="24"/>
          <w:szCs w:val="24"/>
        </w:rPr>
        <w:t xml:space="preserve">значимых для понимания и решения проблемы обеспечения безопасности ПДн ИСПДн </w:t>
      </w:r>
      <w:r w:rsidR="00C12658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C12658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>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При создании системы защиты должны учитываться все слабые и наиболее уязвимые места системы обработки ПДн, а также характер, возможные объекты и направления атак на систему со стороны нарушителей (особенно высококвалифицированных злоумышленников), пути проникновения в распределенные системы и НСД к информации. Система защиты должна строиться с учетом не только всех известных каналов проникновения и НСД к информации, но и с учетом возможности появления принципиально новых путей реализации угроз безопасности.</w:t>
      </w:r>
    </w:p>
    <w:p w:rsidR="0074230C" w:rsidRPr="004860F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>Комплексность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Комплексное использование методов и средств защиты предполагает согласованное применение разнородных средств при построении целостной системы защиты, перекрывающей все существенные (значимые) каналы реализации угроз и не содержащей слабых мест на стыках отдельных ее компонентов.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 Защита должна строиться эшелонирова</w:t>
      </w:r>
      <w:r w:rsidR="0065440C">
        <w:rPr>
          <w:sz w:val="24"/>
          <w:szCs w:val="24"/>
        </w:rPr>
        <w:t>н</w:t>
      </w:r>
      <w:r w:rsidRPr="00C62B3E">
        <w:rPr>
          <w:sz w:val="24"/>
          <w:szCs w:val="24"/>
        </w:rPr>
        <w:t xml:space="preserve">но. Для каждого канала утечки информации и для каждой угрозы безопасности должно существовать несколько защитных рубежей. Создание защитных рубежей осуществляется с учетом того, чтобы для их преодоления потенциальному злоумышленнику требовались профессиональные навыки в нескольких невзаимосвязанных областях.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Внешняя защита должна обеспечиваться физическими средствами, организационными и правовыми мерами. Одним из наиболее укрепленных рубежей призваны быть средства криптографической защиты, реализованные с использованием технологии VPN. Прикладной уровень защиты, учитывающий особенности предметной области, представляет внутренний рубеж защиты.</w:t>
      </w:r>
    </w:p>
    <w:p w:rsidR="0074230C" w:rsidRPr="004860F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>Непрерывность защиты ПДн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Защита ПДн – не разовое мероприятие и не простая совокупность проведенных мероприятий и установленных средств защиты, а непрерывный целенаправленный процесс, предполагающий принятие соответствующих мер на всех этапах жизненного цикла ИСПДн.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ИСПДн должны находиться в защищенном состоянии на протяжении всего времени их функционирования. В соответствии с этим принципом должны приниматься меры по недопущению перехода ИСПДн в незащищенное состояние.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Большинству физических и технических средств защиты для эффективного выполнения своих функций необходима постоянная техническая и организационная (административная) поддержка (своевременная смена и обеспечение правильного хранения и применения имен, паролей, ключей шифрования, переопределение полномочий и т.п.). Перерывы в работе средств защиты могут быть использованы злоумышленниками для анализа применяемых методов и средств защиты, для внедрения специальных программных и аппаратных "закладок" и других средств преодоления системы защиты после восстановления ее функционирования.</w:t>
      </w:r>
    </w:p>
    <w:p w:rsidR="0074230C" w:rsidRPr="004860F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>Своевременность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Предполагает упреждающий характер мер обеспечения безопасности ПДн, то есть постановку задач по комплексной защите ИСПДн и реализацию мер обеспечения безопасности ПДн на ранних стадиях разработки ИСПДн в целом и ее системы защиты информации, в частности.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Разработка системы защиты должна вестись параллельно с разработкой и развитием самой защищаемой системы. Это позволит учесть требования безопасности при проектировании архитектуры и, в конечном счете, создать более эффективные (как по затратам ресурсов, так и по стойкости) защищенные системы. </w:t>
      </w:r>
    </w:p>
    <w:p w:rsidR="0074230C" w:rsidRPr="004860F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>Преемственность и совершенствование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Предполагают постоянное совершенствование мер и средств защиты информации на основе преемственности организационных и технических решений, кадрового состава, анализа функционирования ИСПДн и ее системы защиты с учетом изменений в методах и средствах перехвата информации, нормативных требований по защите, достигнутого отечественного и зарубежного опыта в этой области.</w:t>
      </w:r>
    </w:p>
    <w:p w:rsidR="0074230C" w:rsidRPr="004860F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 xml:space="preserve">Персональная ответственность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Предполагает возложение ответственности за обеспечение безопасности ПДн и системы их обработки на каждого сотрудника в пределах его полномочий. В соответствии с этим принципом распределение прав и обязанностей сотрудников строится таким образом, чтобы в случае любого нарушения круг виновников был четко известен или сведен к минимуму.</w:t>
      </w:r>
    </w:p>
    <w:p w:rsidR="0074230C" w:rsidRPr="004860F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>Принцип минимизации полномочий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Означает предоставление пользователям минимальных прав доступа в соответствии с производственной необходимостью, на основе принципа «все, что не разрешено, запрещено».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Доступ к ПДн должен предоставляться только в том случае и объеме, если это необходимо сотруднику для выполнения его должностных обязанностей.</w:t>
      </w:r>
    </w:p>
    <w:p w:rsidR="0074230C" w:rsidRPr="004860F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 xml:space="preserve">Взаимодействие и сотрудничество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Предполагает создание благоприятной атмосферы в коллективах подразделений, обеспечивающих деятельность ИСПДн </w:t>
      </w:r>
      <w:r w:rsidR="00285F5E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285F5E">
        <w:rPr>
          <w:sz w:val="24"/>
          <w:szCs w:val="24"/>
        </w:rPr>
        <w:t xml:space="preserve"> Порецкого сельского поселния</w:t>
      </w:r>
      <w:r w:rsidRPr="00C62B3E">
        <w:rPr>
          <w:sz w:val="24"/>
          <w:szCs w:val="24"/>
        </w:rPr>
        <w:t>, для снижения вероятности возникновения негативных действий</w:t>
      </w:r>
      <w:r w:rsidR="00F501FF">
        <w:rPr>
          <w:sz w:val="24"/>
          <w:szCs w:val="24"/>
        </w:rPr>
        <w:t>,</w:t>
      </w:r>
      <w:r w:rsidRPr="00C62B3E">
        <w:rPr>
          <w:sz w:val="24"/>
          <w:szCs w:val="24"/>
        </w:rPr>
        <w:t xml:space="preserve"> связанных с человеческим фактором.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В такой обстановке сотрудники должны осознанно соблюдать установленные правила и оказывать содействие в деятельности подразделений технической защиты информации.</w:t>
      </w:r>
    </w:p>
    <w:p w:rsidR="0074230C" w:rsidRPr="004860F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>Гибкость системы защиты ПДн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Принятые меры и установленные средства защиты, особенно в начальный период их эксплуатации, могут обеспечивать как чрезмерный, так и недостаточный уровень защиты. Для обеспечения возможности варьирования уровнем защищенности средства защиты должны обладать определенной гибкостью. Особенно важным это свойство является в тех случаях, когда установку средств защиты необходимо осуществлять на работающую систему, не нарушая процесса ее нормального функционирования. </w:t>
      </w:r>
    </w:p>
    <w:p w:rsidR="0074230C" w:rsidRPr="004860F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 xml:space="preserve">Открытость алгоритмов и механизмов защиты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Суть принципа открытости алгоритмов и механизмов защиты состоит в том, что защита не должна обеспечиваться только за счет секретности структурной организации и алгоритмов функционирования ее подсистем. Знание алгоритмов работы системы защиты не должно давать возможности ее преодоления (даже авторам). Однако, это не означает, что информация о конкретной системе защиты должна быть общедоступна.</w:t>
      </w:r>
    </w:p>
    <w:p w:rsidR="0074230C" w:rsidRPr="004860F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 xml:space="preserve">Простота применения средств защиты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Механизмы защиты должны быть интуитивно понятны и просты в использовании. Применение средств защиты не должно быть связано со знанием специальных языков или с выполнением действий, требующих значительных дополнительных трудозатрат при обычной работе зарегистрированных установленным порядком пользователей, а также не должно требовать от пользователя выполнения рутинных малопонятных ему операций (ввод нескольких паролей и имен и т.д.).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Должна достигаться автоматизация максимального числа действий пользователей и администраторов ИСПДн.</w:t>
      </w:r>
    </w:p>
    <w:p w:rsidR="0074230C" w:rsidRPr="004860F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>Научная обоснованность и техническая реализуемость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Информационные технологии, технические и программные средства, средства и меры защиты информации должны быть реализованы на современном уровне развития науки и техники, научно обоснова</w:t>
      </w:r>
      <w:r w:rsidR="003544DE">
        <w:rPr>
          <w:sz w:val="24"/>
          <w:szCs w:val="24"/>
        </w:rPr>
        <w:t>н</w:t>
      </w:r>
      <w:r w:rsidRPr="00C62B3E">
        <w:rPr>
          <w:sz w:val="24"/>
          <w:szCs w:val="24"/>
        </w:rPr>
        <w:t>ы с точки зрения достижения заданного уровня безопасности информации и должны соответствовать установленным нормам и требованиям по безопасности 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СЗПДн должна быть ориентирована на решения, возможные риски для которых и меры противодействия этим рискам прошли всестороннюю теоретическую и практическую проверку.</w:t>
      </w:r>
    </w:p>
    <w:p w:rsidR="0074230C" w:rsidRPr="004860F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>Специализация и профессионализм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Предполагает привлечение к разработке средств и реализации мер защиты информации специализированных организаций, наиболее подготовленных к конкретному виду деятельности по обеспечению безопасности ПДн, имеющих опыт практической работы в этой области. Реализация административных мер и эксплуатация средств защиты должна осуществляться профессионально подготовленными специалистами </w:t>
      </w:r>
      <w:r w:rsidR="00285F5E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285F5E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>.</w:t>
      </w:r>
    </w:p>
    <w:p w:rsidR="0074230C" w:rsidRPr="004860FF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>Обязательность контроля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Предполагает обязательность и своевременность выявления и пресечения попыток нарушения установленных правил обеспечения безопасности ПДн на основе используемых систем и средств защиты информации при совершенствовании критериев и </w:t>
      </w:r>
      <w:r w:rsidR="006E1EDB" w:rsidRPr="00C62B3E">
        <w:rPr>
          <w:sz w:val="24"/>
          <w:szCs w:val="24"/>
        </w:rPr>
        <w:t>методов о</w:t>
      </w:r>
      <w:r w:rsidR="006E1EDB">
        <w:rPr>
          <w:sz w:val="24"/>
          <w:szCs w:val="24"/>
        </w:rPr>
        <w:t>ценки эффективности этих систем</w:t>
      </w:r>
      <w:r w:rsidRPr="00C62B3E">
        <w:rPr>
          <w:sz w:val="24"/>
          <w:szCs w:val="24"/>
        </w:rPr>
        <w:t xml:space="preserve"> и средств.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Контроль за деятельностью любого пользователя,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несанкционированные, так и санкционированные действия пользователей.</w:t>
      </w:r>
    </w:p>
    <w:p w:rsidR="0074230C" w:rsidRPr="004860FF" w:rsidRDefault="004860FF" w:rsidP="00EA66D7">
      <w:pPr>
        <w:rPr>
          <w:b/>
          <w:sz w:val="24"/>
          <w:szCs w:val="24"/>
        </w:rPr>
      </w:pPr>
      <w:r w:rsidRPr="004860FF">
        <w:rPr>
          <w:b/>
          <w:sz w:val="24"/>
          <w:szCs w:val="24"/>
        </w:rPr>
        <w:t>6</w:t>
      </w:r>
      <w:r w:rsidR="009049DD">
        <w:rPr>
          <w:b/>
          <w:sz w:val="24"/>
          <w:szCs w:val="24"/>
        </w:rPr>
        <w:t>.</w:t>
      </w:r>
      <w:r w:rsidRPr="004860FF">
        <w:rPr>
          <w:b/>
          <w:sz w:val="24"/>
          <w:szCs w:val="24"/>
        </w:rPr>
        <w:t xml:space="preserve"> МЕРЫ, МЕТОДЫ И СРЕДСТВА ОБЕСПЕЧЕНИЯ ТРЕБУЕМОГО УРОВНЯ ЗАЩИЩЕННОСТИ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Обеспечение требуемого уровня защищенности </w:t>
      </w:r>
      <w:r w:rsidR="00362E59">
        <w:rPr>
          <w:sz w:val="24"/>
          <w:szCs w:val="24"/>
        </w:rPr>
        <w:t>долж</w:t>
      </w:r>
      <w:r w:rsidR="003544DE">
        <w:rPr>
          <w:sz w:val="24"/>
          <w:szCs w:val="24"/>
        </w:rPr>
        <w:t>но</w:t>
      </w:r>
      <w:r w:rsidRPr="00C62B3E">
        <w:rPr>
          <w:sz w:val="24"/>
          <w:szCs w:val="24"/>
        </w:rPr>
        <w:t xml:space="preserve"> достигаться с использованием мер, методов и средств безопасности. Все меры обеспечения безопасности ИСПДн подразделяются на: </w:t>
      </w:r>
    </w:p>
    <w:p w:rsidR="0074230C" w:rsidRPr="00CA52ED" w:rsidRDefault="0074230C" w:rsidP="00CA52ED">
      <w:pPr>
        <w:pStyle w:val="a8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CA52ED">
        <w:rPr>
          <w:sz w:val="24"/>
          <w:szCs w:val="24"/>
        </w:rPr>
        <w:t xml:space="preserve">законодательные (правовые); </w:t>
      </w:r>
    </w:p>
    <w:p w:rsidR="0074230C" w:rsidRPr="00CA52ED" w:rsidRDefault="0074230C" w:rsidP="00CA52ED">
      <w:pPr>
        <w:pStyle w:val="a8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CA52ED">
        <w:rPr>
          <w:sz w:val="24"/>
          <w:szCs w:val="24"/>
        </w:rPr>
        <w:t>морально</w:t>
      </w:r>
      <w:r w:rsidR="00CA52ED">
        <w:rPr>
          <w:sz w:val="24"/>
          <w:szCs w:val="24"/>
        </w:rPr>
        <w:t>-</w:t>
      </w:r>
      <w:r w:rsidRPr="00CA52ED">
        <w:rPr>
          <w:sz w:val="24"/>
          <w:szCs w:val="24"/>
        </w:rPr>
        <w:t xml:space="preserve">этические; </w:t>
      </w:r>
    </w:p>
    <w:p w:rsidR="0074230C" w:rsidRPr="00CA52ED" w:rsidRDefault="0074230C" w:rsidP="00CA52ED">
      <w:pPr>
        <w:pStyle w:val="a8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CA52ED">
        <w:rPr>
          <w:sz w:val="24"/>
          <w:szCs w:val="24"/>
        </w:rPr>
        <w:t xml:space="preserve">организационные (административные); </w:t>
      </w:r>
    </w:p>
    <w:p w:rsidR="0074230C" w:rsidRPr="00CA52ED" w:rsidRDefault="0074230C" w:rsidP="00CA52ED">
      <w:pPr>
        <w:pStyle w:val="a8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CA52ED">
        <w:rPr>
          <w:sz w:val="24"/>
          <w:szCs w:val="24"/>
        </w:rPr>
        <w:t>физические;</w:t>
      </w:r>
    </w:p>
    <w:p w:rsidR="0074230C" w:rsidRPr="00CA52ED" w:rsidRDefault="0074230C" w:rsidP="00CA52ED">
      <w:pPr>
        <w:pStyle w:val="a8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CA52ED">
        <w:rPr>
          <w:sz w:val="24"/>
          <w:szCs w:val="24"/>
        </w:rPr>
        <w:t xml:space="preserve">технические (аппаратные и программные).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Перечень выбранных мер обеспечения безопасности отражается в Плане мероприятий по обеспечению защиты персональных данных.</w:t>
      </w:r>
    </w:p>
    <w:p w:rsidR="0074230C" w:rsidRPr="00CA52ED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CA52ED">
        <w:rPr>
          <w:b/>
          <w:sz w:val="24"/>
          <w:szCs w:val="24"/>
        </w:rPr>
        <w:t>Законодательные (правовые) меры защиты</w:t>
      </w:r>
      <w:r w:rsidR="00362E59">
        <w:rPr>
          <w:b/>
          <w:sz w:val="24"/>
          <w:szCs w:val="24"/>
        </w:rPr>
        <w:t xml:space="preserve"> ИСПДн.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К правовым мерам защиты относятся действующие в стране законы, указы и нормативные акты, регламентирующие правила обращения с ПДн, закрепляющие права и обязанности участников информационных отношений в процессе ее обработки и использования, а также устанавливающие ответственность за нарушения этих правил, препятствуя тем самым неправомерному использованию ПДн и являющиеся сдерживающим фактором для потенциальных нарушителей.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Правовые меры защиты носят в основном упреждающий, профилактический характер и требуют постоянной разъяснительной работы с пользователями и обслуживающим персоналом системы.</w:t>
      </w:r>
    </w:p>
    <w:p w:rsidR="0074230C" w:rsidRPr="00CA52ED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CA52ED">
        <w:rPr>
          <w:b/>
          <w:sz w:val="24"/>
          <w:szCs w:val="24"/>
        </w:rPr>
        <w:t>Морально</w:t>
      </w:r>
      <w:r w:rsidR="00CA52ED">
        <w:rPr>
          <w:b/>
          <w:sz w:val="24"/>
          <w:szCs w:val="24"/>
        </w:rPr>
        <w:t>-</w:t>
      </w:r>
      <w:r w:rsidRPr="00CA52ED">
        <w:rPr>
          <w:b/>
          <w:sz w:val="24"/>
          <w:szCs w:val="24"/>
        </w:rPr>
        <w:t>этические меры защиты</w:t>
      </w:r>
      <w:r w:rsidR="00362E59">
        <w:rPr>
          <w:b/>
          <w:sz w:val="24"/>
          <w:szCs w:val="24"/>
        </w:rPr>
        <w:t xml:space="preserve"> ИСПДн.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К морально</w:t>
      </w:r>
      <w:r w:rsidR="00CA52ED">
        <w:rPr>
          <w:sz w:val="24"/>
          <w:szCs w:val="24"/>
        </w:rPr>
        <w:t>-</w:t>
      </w:r>
      <w:r w:rsidRPr="00C62B3E">
        <w:rPr>
          <w:sz w:val="24"/>
          <w:szCs w:val="24"/>
        </w:rPr>
        <w:t>этическим мерам относятся нормы поведения, которые традиционно сложились или складываются по мере распространения ЭВМ в стране или обществе. Эти нормы большей частью не являются обязательными, как законодательно утвержденные нормативные акты, однако их несоблюдение ведет обычно к падению авторитета, престижа человека, группы лиц или организации. Морально</w:t>
      </w:r>
      <w:r w:rsidR="00CA52ED">
        <w:rPr>
          <w:sz w:val="24"/>
          <w:szCs w:val="24"/>
        </w:rPr>
        <w:t>-</w:t>
      </w:r>
      <w:r w:rsidRPr="00C62B3E">
        <w:rPr>
          <w:sz w:val="24"/>
          <w:szCs w:val="24"/>
        </w:rPr>
        <w:t xml:space="preserve">этические нормы бывают как неписаные (например, общепризнанные нормы честности, патриотизма и т.п.), так и писаные, то есть оформленные в некоторый свод (устав) правил или предписаний.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Морально</w:t>
      </w:r>
      <w:r w:rsidR="00CA52ED">
        <w:rPr>
          <w:sz w:val="24"/>
          <w:szCs w:val="24"/>
        </w:rPr>
        <w:t>-</w:t>
      </w:r>
      <w:r w:rsidRPr="00C62B3E">
        <w:rPr>
          <w:sz w:val="24"/>
          <w:szCs w:val="24"/>
        </w:rPr>
        <w:t xml:space="preserve">этические меры защиты являются профилактическими и требуют постоянной работы по созданию здорового морального климата в коллективах подразделений. </w:t>
      </w:r>
      <w:r w:rsidR="00CA52ED" w:rsidRPr="00C62B3E">
        <w:rPr>
          <w:sz w:val="24"/>
          <w:szCs w:val="24"/>
        </w:rPr>
        <w:t>Морально-этические</w:t>
      </w:r>
      <w:r w:rsidRPr="00C62B3E">
        <w:rPr>
          <w:sz w:val="24"/>
          <w:szCs w:val="24"/>
        </w:rPr>
        <w:t xml:space="preserve"> меры защиты снижают вероятность возникновения негативных действий связанных с человеческим фактором.</w:t>
      </w:r>
    </w:p>
    <w:p w:rsidR="0074230C" w:rsidRPr="00CA52ED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CA52ED">
        <w:rPr>
          <w:b/>
          <w:sz w:val="24"/>
          <w:szCs w:val="24"/>
        </w:rPr>
        <w:t>Организационные (административные) меры защиты</w:t>
      </w:r>
      <w:r w:rsidR="00362E59">
        <w:rPr>
          <w:b/>
          <w:sz w:val="24"/>
          <w:szCs w:val="24"/>
        </w:rPr>
        <w:t xml:space="preserve"> ИСПДн.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Организационные </w:t>
      </w:r>
      <w:r w:rsidR="00F3764A">
        <w:rPr>
          <w:sz w:val="24"/>
          <w:szCs w:val="24"/>
        </w:rPr>
        <w:t xml:space="preserve">(административные) меры защиты – </w:t>
      </w:r>
      <w:r w:rsidRPr="00C62B3E">
        <w:rPr>
          <w:sz w:val="24"/>
          <w:szCs w:val="24"/>
        </w:rPr>
        <w:t>это меры организационного характера, регламентирующие процессы функционирования ИСПДн, использование ресурсов ИСПДн, деятельность обслуживающего персонала, а также порядок взаимодействия пользователей с ИСПДн таким образом, чтобы в наибольшей степени затруднить или исключить возможность реализации угроз безопасности или снизить размер потерь в случае их реализации.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Главная цель административных мер, предпринимаемых на высшем управленческом уровне – сформировать Политику информационной безопасности ПДн (отражающую подходы к защите информации) и обеспечить ее выполнение, выделяя необходимые ресурсы и контролируя состояние дел.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Реализация Политики информационной безопасности ПДн в ИСПДн сос</w:t>
      </w:r>
      <w:r w:rsidR="003544DE">
        <w:rPr>
          <w:sz w:val="24"/>
          <w:szCs w:val="24"/>
        </w:rPr>
        <w:t>тоит</w:t>
      </w:r>
      <w:r w:rsidRPr="00C62B3E">
        <w:rPr>
          <w:sz w:val="24"/>
          <w:szCs w:val="24"/>
        </w:rPr>
        <w:t xml:space="preserve"> из мер административного уровня и организационных (процедурных) мер защиты информации.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К административному уровню относятся решения руководства, затрагивающие деятельность ИСПДн в целом. Эти решения закрепляются в Политике информационной безопасности.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Примером таких решений могут быть:</w:t>
      </w:r>
    </w:p>
    <w:p w:rsidR="0074230C" w:rsidRPr="00CA52ED" w:rsidRDefault="0074230C" w:rsidP="00CA52ED">
      <w:pPr>
        <w:pStyle w:val="a8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CA52ED">
        <w:rPr>
          <w:sz w:val="24"/>
          <w:szCs w:val="24"/>
        </w:rPr>
        <w:t>принятие решения о формировании или пересмотре комплексной программы обеспечения безопасности ПДн, определение ответственных за ее реализацию;</w:t>
      </w:r>
    </w:p>
    <w:p w:rsidR="0074230C" w:rsidRPr="00CA52ED" w:rsidRDefault="0074230C" w:rsidP="00CA52ED">
      <w:pPr>
        <w:pStyle w:val="a8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CA52ED">
        <w:rPr>
          <w:sz w:val="24"/>
          <w:szCs w:val="24"/>
        </w:rPr>
        <w:t>формулирование целей, постановка задач, определение направлений деятельности в области безопасности ПДн;</w:t>
      </w:r>
    </w:p>
    <w:p w:rsidR="0074230C" w:rsidRPr="00CA52ED" w:rsidRDefault="0074230C" w:rsidP="00CA52ED">
      <w:pPr>
        <w:pStyle w:val="a8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CA52ED">
        <w:rPr>
          <w:sz w:val="24"/>
          <w:szCs w:val="24"/>
        </w:rPr>
        <w:t xml:space="preserve">принятие решений по вопросам реализации программы безопасности, которые рассматриваются на уровне </w:t>
      </w:r>
      <w:r w:rsidR="00E077A5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8B7506">
        <w:rPr>
          <w:sz w:val="24"/>
          <w:szCs w:val="24"/>
        </w:rPr>
        <w:t xml:space="preserve"> </w:t>
      </w:r>
      <w:r w:rsidR="00E077A5">
        <w:rPr>
          <w:sz w:val="24"/>
          <w:szCs w:val="24"/>
        </w:rPr>
        <w:t xml:space="preserve">Порецкого сельского поселения </w:t>
      </w:r>
      <w:r w:rsidRPr="00CA52ED">
        <w:rPr>
          <w:sz w:val="24"/>
          <w:szCs w:val="24"/>
        </w:rPr>
        <w:t>в целом;</w:t>
      </w:r>
    </w:p>
    <w:p w:rsidR="0074230C" w:rsidRPr="00CA52ED" w:rsidRDefault="0074230C" w:rsidP="00CA52ED">
      <w:pPr>
        <w:pStyle w:val="a8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CA52ED">
        <w:rPr>
          <w:sz w:val="24"/>
          <w:szCs w:val="24"/>
        </w:rPr>
        <w:t>обеспечение нормативной (правовой) базы вопросов безопасности и т.п.</w:t>
      </w:r>
    </w:p>
    <w:p w:rsidR="0074230C" w:rsidRPr="00C62B3E" w:rsidRDefault="0074230C" w:rsidP="00CA52ED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Политика верхнего уровня должна четко очертить сферу влияния и ограничения при определении целей безопасности ПДн, определить</w:t>
      </w:r>
      <w:r w:rsidR="003544DE">
        <w:rPr>
          <w:sz w:val="24"/>
          <w:szCs w:val="24"/>
        </w:rPr>
        <w:t>,</w:t>
      </w:r>
      <w:r w:rsidRPr="00C62B3E">
        <w:rPr>
          <w:sz w:val="24"/>
          <w:szCs w:val="24"/>
        </w:rPr>
        <w:t xml:space="preserve"> какими ресурсами (материальные, персонал) они будут достигнуты</w:t>
      </w:r>
      <w:r w:rsidR="003544DE">
        <w:rPr>
          <w:sz w:val="24"/>
          <w:szCs w:val="24"/>
        </w:rPr>
        <w:t>,</w:t>
      </w:r>
      <w:r w:rsidRPr="00C62B3E">
        <w:rPr>
          <w:sz w:val="24"/>
          <w:szCs w:val="24"/>
        </w:rPr>
        <w:t xml:space="preserve"> и найти разумный компромисс между приемлемым уровнем безопасн</w:t>
      </w:r>
      <w:r w:rsidR="00CA52ED">
        <w:rPr>
          <w:sz w:val="24"/>
          <w:szCs w:val="24"/>
        </w:rPr>
        <w:t>ости и функциональностью ИСПДн.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На организационном уровне определяются процедуры и правила достижения целей и решения задач Политики информационной безопасности ПДн. Эти правила определяют:</w:t>
      </w:r>
    </w:p>
    <w:p w:rsidR="0074230C" w:rsidRPr="00060226" w:rsidRDefault="0074230C" w:rsidP="006E1EDB">
      <w:pPr>
        <w:pStyle w:val="a8"/>
        <w:numPr>
          <w:ilvl w:val="0"/>
          <w:numId w:val="9"/>
        </w:numPr>
        <w:tabs>
          <w:tab w:val="left" w:pos="851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какова область применения политики безопасности ПДн;</w:t>
      </w:r>
    </w:p>
    <w:p w:rsidR="0074230C" w:rsidRPr="00060226" w:rsidRDefault="0074230C" w:rsidP="006E1EDB">
      <w:pPr>
        <w:pStyle w:val="a8"/>
        <w:numPr>
          <w:ilvl w:val="0"/>
          <w:numId w:val="9"/>
        </w:numPr>
        <w:tabs>
          <w:tab w:val="left" w:pos="851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каковы роли и обязанности должностных лиц, отвечающие за проведение полит</w:t>
      </w:r>
      <w:r w:rsidR="00362E59">
        <w:rPr>
          <w:sz w:val="24"/>
          <w:szCs w:val="24"/>
        </w:rPr>
        <w:t xml:space="preserve">ики безопасности ПДн, а так же </w:t>
      </w:r>
      <w:r w:rsidRPr="00060226">
        <w:rPr>
          <w:sz w:val="24"/>
          <w:szCs w:val="24"/>
        </w:rPr>
        <w:t>установ</w:t>
      </w:r>
      <w:r w:rsidR="00362E59">
        <w:rPr>
          <w:sz w:val="24"/>
          <w:szCs w:val="24"/>
        </w:rPr>
        <w:t>ка их меры</w:t>
      </w:r>
      <w:r w:rsidRPr="00060226">
        <w:rPr>
          <w:sz w:val="24"/>
          <w:szCs w:val="24"/>
        </w:rPr>
        <w:t xml:space="preserve"> ответственност</w:t>
      </w:r>
      <w:r w:rsidR="00362E59">
        <w:rPr>
          <w:sz w:val="24"/>
          <w:szCs w:val="24"/>
        </w:rPr>
        <w:t>и</w:t>
      </w:r>
      <w:r w:rsidRPr="00060226">
        <w:rPr>
          <w:sz w:val="24"/>
          <w:szCs w:val="24"/>
        </w:rPr>
        <w:t>;</w:t>
      </w:r>
    </w:p>
    <w:p w:rsidR="0074230C" w:rsidRPr="00060226" w:rsidRDefault="0074230C" w:rsidP="006E1EDB">
      <w:pPr>
        <w:pStyle w:val="a8"/>
        <w:numPr>
          <w:ilvl w:val="0"/>
          <w:numId w:val="9"/>
        </w:numPr>
        <w:tabs>
          <w:tab w:val="left" w:pos="851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кто имеет права доступа к ПДн;</w:t>
      </w:r>
    </w:p>
    <w:p w:rsidR="0074230C" w:rsidRPr="00060226" w:rsidRDefault="0074230C" w:rsidP="006E1EDB">
      <w:pPr>
        <w:pStyle w:val="a8"/>
        <w:numPr>
          <w:ilvl w:val="0"/>
          <w:numId w:val="9"/>
        </w:numPr>
        <w:tabs>
          <w:tab w:val="left" w:pos="851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какими мерами и средствами обеспечивается защита ПДн;</w:t>
      </w:r>
    </w:p>
    <w:p w:rsidR="0074230C" w:rsidRPr="00060226" w:rsidRDefault="0074230C" w:rsidP="006E1EDB">
      <w:pPr>
        <w:pStyle w:val="a8"/>
        <w:numPr>
          <w:ilvl w:val="0"/>
          <w:numId w:val="9"/>
        </w:numPr>
        <w:tabs>
          <w:tab w:val="left" w:pos="851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какими мерами и средствами обеспечивается контроль за соблюдением введенного режима безопасности.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Организационные меры должны:</w:t>
      </w:r>
    </w:p>
    <w:p w:rsidR="0074230C" w:rsidRPr="00060226" w:rsidRDefault="0074230C" w:rsidP="006E1EDB">
      <w:pPr>
        <w:pStyle w:val="a8"/>
        <w:numPr>
          <w:ilvl w:val="0"/>
          <w:numId w:val="10"/>
        </w:numPr>
        <w:tabs>
          <w:tab w:val="left" w:pos="851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предусматривать регламент информационных отношений, исключающих возможность несанкционированных действий в отношении объектов защиты;</w:t>
      </w:r>
    </w:p>
    <w:p w:rsidR="0074230C" w:rsidRPr="00060226" w:rsidRDefault="0074230C" w:rsidP="006E1EDB">
      <w:pPr>
        <w:pStyle w:val="a8"/>
        <w:numPr>
          <w:ilvl w:val="0"/>
          <w:numId w:val="10"/>
        </w:numPr>
        <w:tabs>
          <w:tab w:val="left" w:pos="851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 xml:space="preserve">определять коалиционные и иерархические принципы и методы разграничения доступа к ПДн; </w:t>
      </w:r>
    </w:p>
    <w:p w:rsidR="0074230C" w:rsidRPr="00060226" w:rsidRDefault="0074230C" w:rsidP="006E1EDB">
      <w:pPr>
        <w:pStyle w:val="a8"/>
        <w:numPr>
          <w:ilvl w:val="0"/>
          <w:numId w:val="10"/>
        </w:numPr>
        <w:tabs>
          <w:tab w:val="left" w:pos="851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определять порядок работы с программно</w:t>
      </w:r>
      <w:r w:rsidR="009049DD">
        <w:rPr>
          <w:sz w:val="24"/>
          <w:szCs w:val="24"/>
        </w:rPr>
        <w:t>-</w:t>
      </w:r>
      <w:r w:rsidRPr="00060226">
        <w:rPr>
          <w:sz w:val="24"/>
          <w:szCs w:val="24"/>
        </w:rPr>
        <w:t>математическими и техническими (аппаратные) средствами защиты и криптозащиты и других защитных механизмов;</w:t>
      </w:r>
    </w:p>
    <w:p w:rsidR="0074230C" w:rsidRPr="00060226" w:rsidRDefault="0074230C" w:rsidP="006E1EDB">
      <w:pPr>
        <w:pStyle w:val="a8"/>
        <w:numPr>
          <w:ilvl w:val="0"/>
          <w:numId w:val="10"/>
        </w:numPr>
        <w:tabs>
          <w:tab w:val="left" w:pos="851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организовать меры противодействия НСД пользователями на этапах аутентификации, авторизации, идентификации, обеспечивающих гарантии реализации прав и ответственности субъектов информационных отношений.</w:t>
      </w:r>
    </w:p>
    <w:p w:rsidR="0074230C" w:rsidRPr="00C62B3E" w:rsidRDefault="00060226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Организационные меры состоят</w:t>
      </w:r>
      <w:r w:rsidR="0074230C" w:rsidRPr="00C62B3E">
        <w:rPr>
          <w:sz w:val="24"/>
          <w:szCs w:val="24"/>
        </w:rPr>
        <w:t xml:space="preserve"> из:</w:t>
      </w:r>
    </w:p>
    <w:p w:rsidR="0074230C" w:rsidRPr="00060226" w:rsidRDefault="0074230C" w:rsidP="006E1EDB">
      <w:pPr>
        <w:pStyle w:val="a8"/>
        <w:numPr>
          <w:ilvl w:val="0"/>
          <w:numId w:val="1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регламента доступа в помещения ИСПДн;</w:t>
      </w:r>
    </w:p>
    <w:p w:rsidR="0074230C" w:rsidRPr="00060226" w:rsidRDefault="0074230C" w:rsidP="006E1EDB">
      <w:pPr>
        <w:pStyle w:val="a8"/>
        <w:numPr>
          <w:ilvl w:val="0"/>
          <w:numId w:val="1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 xml:space="preserve">порядок допуска сотрудников к использованию ресурсов ИСПДн </w:t>
      </w:r>
      <w:r w:rsidR="00E077A5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E077A5">
        <w:rPr>
          <w:sz w:val="24"/>
          <w:szCs w:val="24"/>
        </w:rPr>
        <w:t xml:space="preserve"> Порецкого сельского поселения</w:t>
      </w:r>
      <w:r w:rsidRPr="00060226">
        <w:rPr>
          <w:sz w:val="24"/>
          <w:szCs w:val="24"/>
        </w:rPr>
        <w:t>;</w:t>
      </w:r>
    </w:p>
    <w:p w:rsidR="0074230C" w:rsidRPr="00060226" w:rsidRDefault="0074230C" w:rsidP="006E1EDB">
      <w:pPr>
        <w:pStyle w:val="a8"/>
        <w:numPr>
          <w:ilvl w:val="0"/>
          <w:numId w:val="1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регламента процессов ведения баз данных и осуществления модификации информационных ресурсов;</w:t>
      </w:r>
    </w:p>
    <w:p w:rsidR="0074230C" w:rsidRPr="00060226" w:rsidRDefault="0074230C" w:rsidP="006E1EDB">
      <w:pPr>
        <w:pStyle w:val="a8"/>
        <w:numPr>
          <w:ilvl w:val="0"/>
          <w:numId w:val="1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регламента процессов обслуживания и осуществления модификации аппаратных и программных ресурсов ИСПДн;</w:t>
      </w:r>
    </w:p>
    <w:p w:rsidR="0074230C" w:rsidRPr="00060226" w:rsidRDefault="0074230C" w:rsidP="006E1EDB">
      <w:pPr>
        <w:pStyle w:val="a8"/>
        <w:numPr>
          <w:ilvl w:val="0"/>
          <w:numId w:val="1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инструкций пользователей ИСПДн (администратора ИСПДн, администратора безопасности, оператора ИСПДн);</w:t>
      </w:r>
    </w:p>
    <w:p w:rsidR="0074230C" w:rsidRPr="00060226" w:rsidRDefault="0074230C" w:rsidP="006E1EDB">
      <w:pPr>
        <w:pStyle w:val="a8"/>
        <w:numPr>
          <w:ilvl w:val="0"/>
          <w:numId w:val="1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60226">
        <w:rPr>
          <w:sz w:val="24"/>
          <w:szCs w:val="24"/>
        </w:rPr>
        <w:t xml:space="preserve">инструкция пользователя при возникновении внештатных ситуаций. </w:t>
      </w:r>
    </w:p>
    <w:p w:rsidR="0074230C" w:rsidRPr="00060226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060226">
        <w:rPr>
          <w:b/>
          <w:sz w:val="24"/>
          <w:szCs w:val="24"/>
        </w:rPr>
        <w:t>Физические меры защиты</w:t>
      </w:r>
      <w:r w:rsidR="00362E59">
        <w:rPr>
          <w:b/>
          <w:sz w:val="24"/>
          <w:szCs w:val="24"/>
        </w:rPr>
        <w:t xml:space="preserve"> ИСПДн.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Физические меры защиты основаны на применении разного рода механических, электро</w:t>
      </w:r>
      <w:r w:rsidR="00060226">
        <w:rPr>
          <w:sz w:val="24"/>
          <w:szCs w:val="24"/>
        </w:rPr>
        <w:t>-</w:t>
      </w:r>
      <w:r w:rsidRPr="00C62B3E">
        <w:rPr>
          <w:sz w:val="24"/>
          <w:szCs w:val="24"/>
        </w:rPr>
        <w:t xml:space="preserve"> или электронно</w:t>
      </w:r>
      <w:r w:rsidR="00060226">
        <w:rPr>
          <w:sz w:val="24"/>
          <w:szCs w:val="24"/>
        </w:rPr>
        <w:t>-</w:t>
      </w:r>
      <w:r w:rsidRPr="00C62B3E">
        <w:rPr>
          <w:sz w:val="24"/>
          <w:szCs w:val="24"/>
        </w:rPr>
        <w:t xml:space="preserve">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информации, а также технических средств визуального наблюдения, связи и охранной сигнализации. 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Физическая защита зданий, помещений, объектов и средств информатизации должна осуществляться путем установления 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здание, помещения посторонних лиц, хищение информационных носителей, самих средств информатизации, исключающими нахождение внутри контролируемой (охраняемой) зоны технических средств разведки.</w:t>
      </w:r>
    </w:p>
    <w:p w:rsidR="0074230C" w:rsidRPr="00060226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060226">
        <w:rPr>
          <w:b/>
          <w:sz w:val="24"/>
          <w:szCs w:val="24"/>
        </w:rPr>
        <w:t>Аппаратно</w:t>
      </w:r>
      <w:r w:rsidR="00060226">
        <w:rPr>
          <w:b/>
          <w:sz w:val="24"/>
          <w:szCs w:val="24"/>
        </w:rPr>
        <w:t>-</w:t>
      </w:r>
      <w:r w:rsidRPr="00060226">
        <w:rPr>
          <w:b/>
          <w:sz w:val="24"/>
          <w:szCs w:val="24"/>
        </w:rPr>
        <w:t>программные средства защиты ПДн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Технические (аппаратно</w:t>
      </w:r>
      <w:r w:rsidR="00060226">
        <w:rPr>
          <w:sz w:val="24"/>
          <w:szCs w:val="24"/>
        </w:rPr>
        <w:t>-</w:t>
      </w:r>
      <w:r w:rsidRPr="00C62B3E">
        <w:rPr>
          <w:sz w:val="24"/>
          <w:szCs w:val="24"/>
        </w:rPr>
        <w:t>программные) меры защиты основаны на использовании различных электронных устройств и специальных программ, входящих в состав ИСПДн и выполняющих (самостоятельно или в комплексе с другими средствами) функции защиты (идентификацию и аутентификацию пользователей, разграничение доступа к ресурсам, регистрацию событий, криптографическое закрытие информации и т.д.).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С учетом всех требований и принципов обеспечения безопасности ПДн в ИСПДн по всем направлениям защиты в состав системы защиты должны быть включены следующие средства:</w:t>
      </w:r>
    </w:p>
    <w:p w:rsidR="0074230C" w:rsidRPr="00060226" w:rsidRDefault="0074230C" w:rsidP="006E1EDB">
      <w:pPr>
        <w:pStyle w:val="a8"/>
        <w:numPr>
          <w:ilvl w:val="0"/>
          <w:numId w:val="12"/>
        </w:numPr>
        <w:tabs>
          <w:tab w:val="left" w:pos="851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средства идентификации (опознавания) и аутентификации (подтверждения подлинности) пользователей ИСПДн;</w:t>
      </w:r>
    </w:p>
    <w:p w:rsidR="0074230C" w:rsidRPr="00060226" w:rsidRDefault="0074230C" w:rsidP="006E1EDB">
      <w:pPr>
        <w:pStyle w:val="a8"/>
        <w:numPr>
          <w:ilvl w:val="0"/>
          <w:numId w:val="12"/>
        </w:numPr>
        <w:tabs>
          <w:tab w:val="left" w:pos="851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60226">
        <w:rPr>
          <w:sz w:val="24"/>
          <w:szCs w:val="24"/>
        </w:rPr>
        <w:t xml:space="preserve">средства разграничения доступа зарегистрированных пользователей системы к ресурсам ИСПДн </w:t>
      </w:r>
      <w:r w:rsidR="00E077A5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E077A5">
        <w:rPr>
          <w:sz w:val="24"/>
          <w:szCs w:val="24"/>
        </w:rPr>
        <w:t xml:space="preserve"> Порецкого сельского поселения</w:t>
      </w:r>
      <w:r w:rsidRPr="00060226">
        <w:rPr>
          <w:sz w:val="24"/>
          <w:szCs w:val="24"/>
        </w:rPr>
        <w:t>;</w:t>
      </w:r>
    </w:p>
    <w:p w:rsidR="0074230C" w:rsidRPr="00060226" w:rsidRDefault="0074230C" w:rsidP="006E1EDB">
      <w:pPr>
        <w:pStyle w:val="a8"/>
        <w:numPr>
          <w:ilvl w:val="0"/>
          <w:numId w:val="12"/>
        </w:numPr>
        <w:tabs>
          <w:tab w:val="left" w:pos="851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средства обеспечения и контроля целостности программных и информационных ресурсов;</w:t>
      </w:r>
    </w:p>
    <w:p w:rsidR="0074230C" w:rsidRPr="00060226" w:rsidRDefault="0074230C" w:rsidP="006E1EDB">
      <w:pPr>
        <w:pStyle w:val="a8"/>
        <w:numPr>
          <w:ilvl w:val="0"/>
          <w:numId w:val="12"/>
        </w:numPr>
        <w:tabs>
          <w:tab w:val="left" w:pos="851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средства оперативного контроля и регистрации событий безопасности;</w:t>
      </w:r>
    </w:p>
    <w:p w:rsidR="0074230C" w:rsidRPr="00060226" w:rsidRDefault="0074230C" w:rsidP="006E1EDB">
      <w:pPr>
        <w:pStyle w:val="a8"/>
        <w:numPr>
          <w:ilvl w:val="0"/>
          <w:numId w:val="12"/>
        </w:numPr>
        <w:tabs>
          <w:tab w:val="left" w:pos="851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60226">
        <w:rPr>
          <w:sz w:val="24"/>
          <w:szCs w:val="24"/>
        </w:rPr>
        <w:t>криптографические средства защиты 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Успешное применение технических средств защиты на основании принципов (раздел 5) предполагает, что выполнение перечисленных ниже требований обеспечено организационными (административными) мерами и используемыми физическими средствами защиты:</w:t>
      </w:r>
    </w:p>
    <w:p w:rsidR="0074230C" w:rsidRPr="00060226" w:rsidRDefault="0074230C" w:rsidP="006E1EDB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060226">
        <w:rPr>
          <w:sz w:val="24"/>
          <w:szCs w:val="24"/>
        </w:rPr>
        <w:t xml:space="preserve">обеспечена физическая целостность всех компонент ИСПДн; </w:t>
      </w:r>
    </w:p>
    <w:p w:rsidR="0074230C" w:rsidRPr="00060226" w:rsidRDefault="0074230C" w:rsidP="006E1EDB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060226">
        <w:rPr>
          <w:sz w:val="24"/>
          <w:szCs w:val="24"/>
        </w:rPr>
        <w:t xml:space="preserve">каждый сотрудник (пользователь ИСПДн) или группа пользователей  имеет уникальное системное имя и минимально необходимые для выполнения им своих функциональных обязанностей полномочия по доступу к ресурсам системы; </w:t>
      </w:r>
    </w:p>
    <w:p w:rsidR="0074230C" w:rsidRPr="00060226" w:rsidRDefault="0074230C" w:rsidP="006E1EDB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060226">
        <w:rPr>
          <w:sz w:val="24"/>
          <w:szCs w:val="24"/>
        </w:rPr>
        <w:t xml:space="preserve">в ИСПДн </w:t>
      </w:r>
      <w:r w:rsidR="00E077A5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8B7506">
        <w:rPr>
          <w:sz w:val="24"/>
          <w:szCs w:val="24"/>
        </w:rPr>
        <w:t xml:space="preserve"> </w:t>
      </w:r>
      <w:r w:rsidR="00E077A5">
        <w:rPr>
          <w:sz w:val="24"/>
          <w:szCs w:val="24"/>
        </w:rPr>
        <w:t xml:space="preserve">Порецкого сельского поселения </w:t>
      </w:r>
      <w:r w:rsidRPr="00060226">
        <w:rPr>
          <w:sz w:val="24"/>
          <w:szCs w:val="24"/>
        </w:rPr>
        <w:t xml:space="preserve">разработка и отладка программ осуществляется за пределами ИСПДн, на испытательных стендах; </w:t>
      </w:r>
    </w:p>
    <w:p w:rsidR="0074230C" w:rsidRPr="00060226" w:rsidRDefault="0074230C" w:rsidP="006E1EDB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060226">
        <w:rPr>
          <w:sz w:val="24"/>
          <w:szCs w:val="24"/>
        </w:rPr>
        <w:t xml:space="preserve">все изменения конфигурации технических и программных средств ИСПДн производятся строго установленным порядком (регистрируются и контролируются) только на основании распоряжений руководства </w:t>
      </w:r>
      <w:r w:rsidR="00E077A5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E077A5">
        <w:rPr>
          <w:sz w:val="24"/>
          <w:szCs w:val="24"/>
        </w:rPr>
        <w:t xml:space="preserve"> Порецкого сельского поселения</w:t>
      </w:r>
      <w:r w:rsidRPr="00060226">
        <w:rPr>
          <w:sz w:val="24"/>
          <w:szCs w:val="24"/>
        </w:rPr>
        <w:t xml:space="preserve">; </w:t>
      </w:r>
    </w:p>
    <w:p w:rsidR="0074230C" w:rsidRPr="00DF37DE" w:rsidRDefault="0074230C" w:rsidP="006E1EDB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DF37DE">
        <w:rPr>
          <w:sz w:val="24"/>
          <w:szCs w:val="24"/>
        </w:rPr>
        <w:t>сетевое оборудование (концентраторы, комм</w:t>
      </w:r>
      <w:r w:rsidR="00060226" w:rsidRPr="00DF37DE">
        <w:rPr>
          <w:sz w:val="24"/>
          <w:szCs w:val="24"/>
        </w:rPr>
        <w:t xml:space="preserve">утаторы, маршрутизаторы и т.п.) </w:t>
      </w:r>
      <w:r w:rsidRPr="00DF37DE">
        <w:rPr>
          <w:sz w:val="24"/>
          <w:szCs w:val="24"/>
        </w:rPr>
        <w:t xml:space="preserve">располагается в местах, недоступных для посторонних (специальных помещениях, шкафах, и т.п.). </w:t>
      </w:r>
    </w:p>
    <w:p w:rsidR="00400DDC" w:rsidRPr="006E1EDB" w:rsidRDefault="0074230C" w:rsidP="00A534AB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6E1EDB">
        <w:rPr>
          <w:sz w:val="24"/>
          <w:szCs w:val="24"/>
        </w:rPr>
        <w:t xml:space="preserve">специалистами </w:t>
      </w:r>
      <w:r w:rsidR="00E077A5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E077A5">
        <w:rPr>
          <w:sz w:val="24"/>
          <w:szCs w:val="24"/>
        </w:rPr>
        <w:t xml:space="preserve"> Порецкого сельского поселения</w:t>
      </w:r>
      <w:r w:rsidRPr="006E1EDB">
        <w:rPr>
          <w:sz w:val="24"/>
          <w:szCs w:val="24"/>
        </w:rPr>
        <w:t xml:space="preserve"> осуществляется непрерывное управление и административная поддержка функционирования средств защиты. </w:t>
      </w:r>
    </w:p>
    <w:p w:rsidR="0074230C" w:rsidRPr="009049DD" w:rsidRDefault="00400DDC" w:rsidP="009049DD">
      <w:pPr>
        <w:pStyle w:val="a8"/>
        <w:numPr>
          <w:ilvl w:val="0"/>
          <w:numId w:val="13"/>
        </w:numPr>
        <w:tabs>
          <w:tab w:val="left" w:pos="851"/>
        </w:tabs>
        <w:spacing w:line="360" w:lineRule="auto"/>
        <w:jc w:val="center"/>
        <w:rPr>
          <w:b/>
          <w:sz w:val="24"/>
          <w:szCs w:val="24"/>
        </w:rPr>
      </w:pPr>
      <w:r w:rsidRPr="009049DD">
        <w:rPr>
          <w:b/>
          <w:sz w:val="24"/>
          <w:szCs w:val="24"/>
        </w:rPr>
        <w:t xml:space="preserve"> КОНТРОЛЬ ЭФФЕКТИВНОСТИ СИСТЕМЫ ЗАЩИТЫ ИСПДН </w:t>
      </w:r>
      <w:r w:rsidR="0085018D">
        <w:rPr>
          <w:b/>
          <w:sz w:val="24"/>
          <w:szCs w:val="24"/>
        </w:rPr>
        <w:t>АДМИНИСТРАЦИИ</w:t>
      </w:r>
      <w:r w:rsidR="00E077A5">
        <w:rPr>
          <w:b/>
          <w:sz w:val="24"/>
          <w:szCs w:val="24"/>
        </w:rPr>
        <w:t xml:space="preserve"> ПОРЕЦКОГО СЕЛЬСКОГО ПОСЕЛЕНИЯ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Контроль эффективности СЗПДн должен осуществляется на периодической основе. Целью контроля эффективности является своевременное выявление ненадлежащих режимов работы СЗПДн (отключение средств защиты, нарушение режимов защиты, несанкционированное изменение режима защиты и т.п.), а так</w:t>
      </w:r>
      <w:r w:rsidR="003544DE">
        <w:rPr>
          <w:sz w:val="24"/>
          <w:szCs w:val="24"/>
        </w:rPr>
        <w:t>же</w:t>
      </w:r>
      <w:r w:rsidRPr="00C62B3E">
        <w:rPr>
          <w:sz w:val="24"/>
          <w:szCs w:val="24"/>
        </w:rPr>
        <w:t xml:space="preserve"> прогнозирование и превентивное реагирование на новые угрозы безопасности 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Контроль может проводиться как администраторами безопасности ИСПДн (оперативный контроль в процессе информационного взаимодействия в ИСПДн), так и привлекаемыми для этой цели компетентными организациями, имеющими лицензию на этот вид деятельности, а также ФСТЭК России и ФСБ России в пределах их компетенции.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Контроль может осуществляться администратором безопасности как с помощью штатных средств системы защиты ПДн, так и с помощью специальных программных средств контроля.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Оценка эффективности мер защиты ПДн проводится с использованием технических и программных средств контроля на предмет соответствия установленным требованиям.</w:t>
      </w:r>
    </w:p>
    <w:p w:rsidR="00EA66D7" w:rsidRDefault="00EA66D7" w:rsidP="00EA66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74230C" w:rsidRPr="009049DD" w:rsidRDefault="00EA66D7" w:rsidP="00EA66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8. </w:t>
      </w:r>
      <w:r w:rsidR="00400DDC" w:rsidRPr="009049DD">
        <w:rPr>
          <w:b/>
          <w:sz w:val="24"/>
          <w:szCs w:val="24"/>
        </w:rPr>
        <w:t>СФЕРЫ ОТВЕТСТВЕННОСТИ ЗА БЕЗОПАСНОСТЬ ПДН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Ответственным за разработку мер и контроль над обеспечением безопасности персональных данных является руководитель </w:t>
      </w:r>
      <w:r w:rsidR="00E077A5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E077A5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>. Руководитель может делегировать часть полномочий по обеспечению безопасности персональных данных.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Сфера ответственности руководителя включает следующие направления обеспечения безопасности ПДн: </w:t>
      </w:r>
    </w:p>
    <w:p w:rsidR="0074230C" w:rsidRPr="00400DDC" w:rsidRDefault="0074230C" w:rsidP="00400DDC">
      <w:pPr>
        <w:pStyle w:val="a8"/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400DDC">
        <w:rPr>
          <w:sz w:val="24"/>
          <w:szCs w:val="24"/>
        </w:rPr>
        <w:t>Планирование и реализация мер по обеспечению безопасности ПДн;</w:t>
      </w:r>
    </w:p>
    <w:p w:rsidR="0074230C" w:rsidRPr="00400DDC" w:rsidRDefault="0074230C" w:rsidP="00400DDC">
      <w:pPr>
        <w:pStyle w:val="a8"/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400DDC">
        <w:rPr>
          <w:sz w:val="24"/>
          <w:szCs w:val="24"/>
        </w:rPr>
        <w:t>Анализ угроз безопасности ПДн;</w:t>
      </w:r>
    </w:p>
    <w:p w:rsidR="0074230C" w:rsidRPr="00400DDC" w:rsidRDefault="0074230C" w:rsidP="00400DDC">
      <w:pPr>
        <w:pStyle w:val="a8"/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400DDC">
        <w:rPr>
          <w:sz w:val="24"/>
          <w:szCs w:val="24"/>
        </w:rPr>
        <w:t>Разработку, внедрение, контроль исполнения и поддержание в актуальном состоянии политик, руководств, концепций, процедур, регламентов, инструкций и других организационных документов по обеспечению безопасности;</w:t>
      </w:r>
    </w:p>
    <w:p w:rsidR="009049DD" w:rsidRDefault="00400DDC" w:rsidP="009049DD">
      <w:pPr>
        <w:pStyle w:val="a8"/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400DDC">
        <w:rPr>
          <w:sz w:val="24"/>
          <w:szCs w:val="24"/>
        </w:rPr>
        <w:t>Контроль защищенности ИТ-</w:t>
      </w:r>
      <w:r w:rsidR="0074230C" w:rsidRPr="00400DDC">
        <w:rPr>
          <w:sz w:val="24"/>
          <w:szCs w:val="24"/>
        </w:rPr>
        <w:t>инфраструк</w:t>
      </w:r>
      <w:r w:rsidR="009049DD">
        <w:rPr>
          <w:sz w:val="24"/>
          <w:szCs w:val="24"/>
        </w:rPr>
        <w:t>туры Компании от угроз ИБ;</w:t>
      </w:r>
    </w:p>
    <w:p w:rsidR="0074230C" w:rsidRDefault="009049DD" w:rsidP="0006331A">
      <w:pPr>
        <w:pStyle w:val="a8"/>
        <w:numPr>
          <w:ilvl w:val="0"/>
          <w:numId w:val="14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Обучение и информирование</w:t>
      </w:r>
      <w:r w:rsidR="0074230C" w:rsidRPr="009049DD">
        <w:rPr>
          <w:sz w:val="24"/>
          <w:szCs w:val="24"/>
        </w:rPr>
        <w:t xml:space="preserve"> пользователей ИСПДн, о порядке работы с ПДн и средствами защиты;</w:t>
      </w:r>
    </w:p>
    <w:p w:rsidR="0074230C" w:rsidRPr="0006331A" w:rsidRDefault="0074230C" w:rsidP="005F4DD6">
      <w:pPr>
        <w:pStyle w:val="a8"/>
        <w:numPr>
          <w:ilvl w:val="0"/>
          <w:numId w:val="14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06331A">
        <w:rPr>
          <w:sz w:val="24"/>
          <w:szCs w:val="24"/>
        </w:rPr>
        <w:t>Предотвращение, выявление, реагирование и расследование нарушений безопасности 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При взаимодействии со сторонними организациями в случаях, когда сотрудникам этих организаций предоставляется доступ к объектам защиты (раздел 3), с этими организациями должно быть заключено «Соглашение о конфиденциальности», либо «Соглашение о соблюдении режима безопасности ПДн при выполнении работ в ИСПДн». Подготовка типовых вариантов этих соглашений осуществляется совместно с </w:t>
      </w:r>
      <w:r w:rsidR="0006331A">
        <w:rPr>
          <w:sz w:val="24"/>
          <w:szCs w:val="24"/>
        </w:rPr>
        <w:t>ю</w:t>
      </w:r>
      <w:r w:rsidRPr="00C62B3E">
        <w:rPr>
          <w:sz w:val="24"/>
          <w:szCs w:val="24"/>
        </w:rPr>
        <w:t>ридическим отделом.</w:t>
      </w:r>
    </w:p>
    <w:p w:rsidR="00EA66D7" w:rsidRDefault="00EA66D7" w:rsidP="00EA66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74230C" w:rsidRDefault="00EA66D7" w:rsidP="00EA66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9.</w:t>
      </w:r>
      <w:r w:rsidR="00E232C2" w:rsidRPr="009049DD">
        <w:rPr>
          <w:b/>
          <w:sz w:val="24"/>
          <w:szCs w:val="24"/>
        </w:rPr>
        <w:t>МОДЕЛЬ НАРУШИТЕЛЯ БЕЗОПАСНОСТИ</w:t>
      </w:r>
    </w:p>
    <w:p w:rsidR="00EA66D7" w:rsidRPr="009049DD" w:rsidRDefault="00EA66D7" w:rsidP="00EA66D7">
      <w:pPr>
        <w:rPr>
          <w:b/>
          <w:sz w:val="24"/>
          <w:szCs w:val="24"/>
        </w:rPr>
      </w:pP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Под нарушителем </w:t>
      </w:r>
      <w:r w:rsidR="00F3764A">
        <w:rPr>
          <w:sz w:val="24"/>
          <w:szCs w:val="24"/>
        </w:rPr>
        <w:t>в</w:t>
      </w:r>
      <w:r w:rsidR="00EA66D7">
        <w:rPr>
          <w:sz w:val="24"/>
          <w:szCs w:val="24"/>
        </w:rPr>
        <w:t xml:space="preserve"> </w:t>
      </w:r>
      <w:r w:rsidR="00E077A5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E077A5">
        <w:rPr>
          <w:sz w:val="24"/>
          <w:szCs w:val="24"/>
        </w:rPr>
        <w:t xml:space="preserve"> Порецкого сельского поселения</w:t>
      </w:r>
      <w:r w:rsidRPr="00C62B3E">
        <w:rPr>
          <w:sz w:val="24"/>
          <w:szCs w:val="24"/>
        </w:rPr>
        <w:t xml:space="preserve"> понимается лицо, которое в результате умышленных или неумышленных действий может нанести ущерб объектам защиты (раздел 3).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Нарушители подразделяются по признаку принадлежности к ИСПДн. Все нарушители делятся на две группы:</w:t>
      </w:r>
    </w:p>
    <w:p w:rsidR="0074230C" w:rsidRPr="00E232C2" w:rsidRDefault="0074230C" w:rsidP="00E232C2">
      <w:pPr>
        <w:pStyle w:val="a8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E232C2">
        <w:rPr>
          <w:sz w:val="24"/>
          <w:szCs w:val="24"/>
        </w:rPr>
        <w:t>внешние нарушители – физические лица, не имеющие права пребывания на территории контролируемой зоны, в пределах которой размещается оборудование ИСПДн;</w:t>
      </w:r>
    </w:p>
    <w:p w:rsidR="0074230C" w:rsidRPr="00E232C2" w:rsidRDefault="0074230C" w:rsidP="00E232C2">
      <w:pPr>
        <w:pStyle w:val="a8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E232C2">
        <w:rPr>
          <w:sz w:val="24"/>
          <w:szCs w:val="24"/>
        </w:rPr>
        <w:t>внутренние нарушители – физические лица, имеющие право пребывания на территории контролируемой зоны, в пределах которой размещается оборудование ИСПДн.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Классификация нарушителей представлена в Модели угроз безопасности персональных данных каждой ИСПДн.</w:t>
      </w:r>
    </w:p>
    <w:p w:rsidR="0074230C" w:rsidRPr="009049DD" w:rsidRDefault="00EA66D7" w:rsidP="00EA66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10. </w:t>
      </w:r>
      <w:r w:rsidR="00380B8A" w:rsidRPr="009049DD">
        <w:rPr>
          <w:b/>
          <w:sz w:val="24"/>
          <w:szCs w:val="24"/>
        </w:rPr>
        <w:t>МОДЕЛЬ УГРОЗ БЕЗОПАСНОСТИ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 xml:space="preserve">Для ИСПДн </w:t>
      </w:r>
      <w:r w:rsidR="00E077A5">
        <w:rPr>
          <w:sz w:val="24"/>
          <w:szCs w:val="24"/>
        </w:rPr>
        <w:t>а</w:t>
      </w:r>
      <w:r w:rsidR="0085018D">
        <w:rPr>
          <w:sz w:val="24"/>
          <w:szCs w:val="24"/>
        </w:rPr>
        <w:t>дминистрации</w:t>
      </w:r>
      <w:r w:rsidR="00E077A5">
        <w:rPr>
          <w:sz w:val="24"/>
          <w:szCs w:val="24"/>
        </w:rPr>
        <w:t xml:space="preserve"> Порецкого сельского поселения</w:t>
      </w:r>
      <w:bookmarkStart w:id="0" w:name="_GoBack"/>
      <w:bookmarkEnd w:id="0"/>
      <w:r w:rsidRPr="00C62B3E">
        <w:rPr>
          <w:sz w:val="24"/>
          <w:szCs w:val="24"/>
        </w:rPr>
        <w:t xml:space="preserve"> выделяются следующие основные категории угроз безопасности персональных данных: </w:t>
      </w:r>
    </w:p>
    <w:p w:rsidR="009049DD" w:rsidRDefault="0074230C" w:rsidP="009049DD">
      <w:pPr>
        <w:pStyle w:val="a8"/>
        <w:numPr>
          <w:ilvl w:val="0"/>
          <w:numId w:val="19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9049DD">
        <w:rPr>
          <w:sz w:val="24"/>
          <w:szCs w:val="24"/>
        </w:rPr>
        <w:t>Угрозы от утечки по техническим каналам.</w:t>
      </w:r>
    </w:p>
    <w:p w:rsidR="009049DD" w:rsidRDefault="0074230C" w:rsidP="009049DD">
      <w:pPr>
        <w:pStyle w:val="a8"/>
        <w:numPr>
          <w:ilvl w:val="0"/>
          <w:numId w:val="19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9049DD">
        <w:rPr>
          <w:sz w:val="24"/>
          <w:szCs w:val="24"/>
        </w:rPr>
        <w:t>Угрозы несанкциони</w:t>
      </w:r>
      <w:r w:rsidR="009049DD">
        <w:rPr>
          <w:sz w:val="24"/>
          <w:szCs w:val="24"/>
        </w:rPr>
        <w:t>рованного доступа к информации:</w:t>
      </w:r>
    </w:p>
    <w:p w:rsidR="009049DD" w:rsidRPr="009049DD" w:rsidRDefault="0074230C" w:rsidP="009049DD">
      <w:pPr>
        <w:pStyle w:val="a8"/>
        <w:numPr>
          <w:ilvl w:val="1"/>
          <w:numId w:val="19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9049DD">
        <w:rPr>
          <w:sz w:val="24"/>
          <w:szCs w:val="24"/>
        </w:rPr>
        <w:t>Угрозы уничтожения, хищения аппаратных средств ИСПДн носителей информации путем физического доступа к элементам ИСПДн.</w:t>
      </w:r>
    </w:p>
    <w:p w:rsidR="009049DD" w:rsidRDefault="0074230C" w:rsidP="009049DD">
      <w:pPr>
        <w:pStyle w:val="a8"/>
        <w:numPr>
          <w:ilvl w:val="1"/>
          <w:numId w:val="19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9049DD">
        <w:rPr>
          <w:sz w:val="24"/>
          <w:szCs w:val="24"/>
        </w:rPr>
        <w:t>Угрозы хищения, несанкционированной модификации или блокирования информации за счет несанкционированного доступа (НСД) с применением программно</w:t>
      </w:r>
      <w:r w:rsidR="00380B8A" w:rsidRPr="009049DD">
        <w:rPr>
          <w:sz w:val="24"/>
          <w:szCs w:val="24"/>
        </w:rPr>
        <w:t>-</w:t>
      </w:r>
      <w:r w:rsidRPr="009049DD">
        <w:rPr>
          <w:sz w:val="24"/>
          <w:szCs w:val="24"/>
        </w:rPr>
        <w:t>аппаратных и программных средств (в том числе программно</w:t>
      </w:r>
      <w:r w:rsidR="00380B8A" w:rsidRPr="009049DD">
        <w:rPr>
          <w:sz w:val="24"/>
          <w:szCs w:val="24"/>
        </w:rPr>
        <w:t>-</w:t>
      </w:r>
      <w:r w:rsidRPr="009049DD">
        <w:rPr>
          <w:sz w:val="24"/>
          <w:szCs w:val="24"/>
        </w:rPr>
        <w:t>математических воздействий).</w:t>
      </w:r>
    </w:p>
    <w:p w:rsidR="009049DD" w:rsidRDefault="0074230C" w:rsidP="009049DD">
      <w:pPr>
        <w:pStyle w:val="a8"/>
        <w:numPr>
          <w:ilvl w:val="1"/>
          <w:numId w:val="19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9049DD">
        <w:rPr>
          <w:sz w:val="24"/>
          <w:szCs w:val="24"/>
        </w:rPr>
        <w:t>Угрозы непреднамеренных действий пользователей и нарушений безопасности функционирования ИСПДн и СЗПДн в ее составе из</w:t>
      </w:r>
      <w:r w:rsidR="00380B8A" w:rsidRPr="009049DD">
        <w:rPr>
          <w:sz w:val="24"/>
          <w:szCs w:val="24"/>
        </w:rPr>
        <w:t>-</w:t>
      </w:r>
      <w:r w:rsidRPr="009049DD">
        <w:rPr>
          <w:sz w:val="24"/>
          <w:szCs w:val="24"/>
        </w:rPr>
        <w:t>за сбоев в программном обеспечении, а также от угроз неантропогенного (сбоев аппаратуры из</w:t>
      </w:r>
      <w:r w:rsidR="00380B8A" w:rsidRPr="009049DD">
        <w:rPr>
          <w:sz w:val="24"/>
          <w:szCs w:val="24"/>
        </w:rPr>
        <w:t>-</w:t>
      </w:r>
      <w:r w:rsidRPr="009049DD">
        <w:rPr>
          <w:sz w:val="24"/>
          <w:szCs w:val="24"/>
        </w:rPr>
        <w:t>за ненадежности элементов, сбоев электропитания) и стихийного (ударов молний, пожаров, наводнений и т.п.) характера.</w:t>
      </w:r>
    </w:p>
    <w:p w:rsidR="009049DD" w:rsidRDefault="0074230C" w:rsidP="009049DD">
      <w:pPr>
        <w:pStyle w:val="a8"/>
        <w:numPr>
          <w:ilvl w:val="1"/>
          <w:numId w:val="19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9049DD">
        <w:rPr>
          <w:sz w:val="24"/>
          <w:szCs w:val="24"/>
        </w:rPr>
        <w:t>Угрозы преднамеренных действий внутренних нарушителей.</w:t>
      </w:r>
    </w:p>
    <w:p w:rsidR="009049DD" w:rsidRDefault="0074230C" w:rsidP="009049DD">
      <w:pPr>
        <w:pStyle w:val="a8"/>
        <w:numPr>
          <w:ilvl w:val="1"/>
          <w:numId w:val="19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9049DD">
        <w:rPr>
          <w:sz w:val="24"/>
          <w:szCs w:val="24"/>
        </w:rPr>
        <w:t>Угрозы несанкционирова</w:t>
      </w:r>
      <w:r w:rsidR="00380B8A" w:rsidRPr="009049DD">
        <w:rPr>
          <w:sz w:val="24"/>
          <w:szCs w:val="24"/>
        </w:rPr>
        <w:t>нного доступа по каналам связи.</w:t>
      </w:r>
    </w:p>
    <w:p w:rsidR="0074230C" w:rsidRPr="00362E59" w:rsidRDefault="0074230C" w:rsidP="00362E59">
      <w:pPr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362E59">
        <w:rPr>
          <w:sz w:val="24"/>
          <w:szCs w:val="24"/>
        </w:rPr>
        <w:t>Описание угроз, вероятность их реализации, опасность и актуальность представлены в Модели угроз безопасности персональных данных каждой ИСПДн.</w:t>
      </w:r>
    </w:p>
    <w:p w:rsidR="0074230C" w:rsidRPr="00C62B3E" w:rsidRDefault="0074230C" w:rsidP="00380B8A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</w:p>
    <w:p w:rsidR="0074230C" w:rsidRDefault="00EA66D7" w:rsidP="00EA66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380B8A" w:rsidRPr="00380B8A">
        <w:rPr>
          <w:b/>
          <w:sz w:val="24"/>
          <w:szCs w:val="24"/>
        </w:rPr>
        <w:t>11</w:t>
      </w:r>
      <w:r w:rsidR="009049DD">
        <w:rPr>
          <w:b/>
          <w:sz w:val="24"/>
          <w:szCs w:val="24"/>
        </w:rPr>
        <w:t>.</w:t>
      </w:r>
      <w:r w:rsidR="00380B8A" w:rsidRPr="00380B8A">
        <w:rPr>
          <w:b/>
          <w:sz w:val="24"/>
          <w:szCs w:val="24"/>
        </w:rPr>
        <w:t xml:space="preserve"> МЕХАНИЗМ РЕАЛИЗАЦИИ КОНЦЕПЦИИ</w:t>
      </w:r>
    </w:p>
    <w:p w:rsidR="00EA66D7" w:rsidRPr="00380B8A" w:rsidRDefault="00EA66D7" w:rsidP="00EA66D7">
      <w:pPr>
        <w:rPr>
          <w:b/>
          <w:sz w:val="24"/>
          <w:szCs w:val="24"/>
        </w:rPr>
      </w:pP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Реализация Концепции должна осуществляться на основе перспективных программ и планов, которые составляются на основании и во исполнение:</w:t>
      </w:r>
    </w:p>
    <w:p w:rsidR="0074230C" w:rsidRPr="00380B8A" w:rsidRDefault="0074230C" w:rsidP="00380B8A">
      <w:pPr>
        <w:pStyle w:val="a8"/>
        <w:numPr>
          <w:ilvl w:val="0"/>
          <w:numId w:val="1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380B8A">
        <w:rPr>
          <w:sz w:val="24"/>
          <w:szCs w:val="24"/>
        </w:rPr>
        <w:t>федеральных законов в области обеспечения информационной безопасности и защиты информации;</w:t>
      </w:r>
    </w:p>
    <w:p w:rsidR="0074230C" w:rsidRPr="00380B8A" w:rsidRDefault="0074230C" w:rsidP="00380B8A">
      <w:pPr>
        <w:pStyle w:val="a8"/>
        <w:numPr>
          <w:ilvl w:val="0"/>
          <w:numId w:val="1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380B8A">
        <w:rPr>
          <w:sz w:val="24"/>
          <w:szCs w:val="24"/>
        </w:rPr>
        <w:t>постановлений Правительства Российской Федерации;</w:t>
      </w:r>
    </w:p>
    <w:p w:rsidR="0074230C" w:rsidRPr="00380B8A" w:rsidRDefault="0074230C" w:rsidP="00380B8A">
      <w:pPr>
        <w:pStyle w:val="a8"/>
        <w:numPr>
          <w:ilvl w:val="0"/>
          <w:numId w:val="1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380B8A">
        <w:rPr>
          <w:sz w:val="24"/>
          <w:szCs w:val="24"/>
        </w:rPr>
        <w:t>руководящих, организационно</w:t>
      </w:r>
      <w:r w:rsidR="0094041C">
        <w:rPr>
          <w:sz w:val="24"/>
          <w:szCs w:val="24"/>
        </w:rPr>
        <w:t>-</w:t>
      </w:r>
      <w:r w:rsidRPr="00380B8A">
        <w:rPr>
          <w:sz w:val="24"/>
          <w:szCs w:val="24"/>
        </w:rPr>
        <w:t>распорядительных и методических документов ФСТЭК России;</w:t>
      </w:r>
    </w:p>
    <w:p w:rsidR="0074230C" w:rsidRDefault="0074230C" w:rsidP="00380B8A">
      <w:pPr>
        <w:pStyle w:val="a8"/>
        <w:numPr>
          <w:ilvl w:val="0"/>
          <w:numId w:val="1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380B8A">
        <w:rPr>
          <w:sz w:val="24"/>
          <w:szCs w:val="24"/>
        </w:rPr>
        <w:t>потребностей ИСПДн в средствах обеспечения безопасности информации.</w:t>
      </w:r>
    </w:p>
    <w:p w:rsidR="00EA66D7" w:rsidRPr="00380B8A" w:rsidRDefault="00EA66D7" w:rsidP="00EA66D7">
      <w:pPr>
        <w:pStyle w:val="a8"/>
        <w:tabs>
          <w:tab w:val="left" w:pos="851"/>
        </w:tabs>
        <w:spacing w:line="360" w:lineRule="auto"/>
        <w:ind w:left="927"/>
        <w:jc w:val="both"/>
        <w:rPr>
          <w:sz w:val="24"/>
          <w:szCs w:val="24"/>
        </w:rPr>
      </w:pPr>
    </w:p>
    <w:p w:rsidR="0074230C" w:rsidRDefault="00EA66D7" w:rsidP="00EA66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380B8A" w:rsidRPr="00380B8A">
        <w:rPr>
          <w:b/>
          <w:sz w:val="24"/>
          <w:szCs w:val="24"/>
        </w:rPr>
        <w:t>12</w:t>
      </w:r>
      <w:r w:rsidR="00F65BFD">
        <w:rPr>
          <w:b/>
          <w:sz w:val="24"/>
          <w:szCs w:val="24"/>
        </w:rPr>
        <w:t>.</w:t>
      </w:r>
      <w:r w:rsidR="00380B8A" w:rsidRPr="00380B8A">
        <w:rPr>
          <w:b/>
          <w:sz w:val="24"/>
          <w:szCs w:val="24"/>
        </w:rPr>
        <w:t xml:space="preserve"> ОЖИДАЕМЫЙ ЭФФЕКТ ОТ РЕАЛИЗАЦИИ КОНЦЕПЦИИ</w:t>
      </w:r>
    </w:p>
    <w:p w:rsidR="00EA66D7" w:rsidRPr="00380B8A" w:rsidRDefault="00EA66D7" w:rsidP="00EA66D7">
      <w:pPr>
        <w:rPr>
          <w:b/>
          <w:sz w:val="24"/>
          <w:szCs w:val="24"/>
        </w:rPr>
      </w:pP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Реализация Концепции безопасности ПДн в ИСПДн позволит:</w:t>
      </w:r>
    </w:p>
    <w:p w:rsidR="0074230C" w:rsidRPr="00380B8A" w:rsidRDefault="0074230C" w:rsidP="00380B8A">
      <w:pPr>
        <w:pStyle w:val="a8"/>
        <w:numPr>
          <w:ilvl w:val="0"/>
          <w:numId w:val="1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380B8A">
        <w:rPr>
          <w:sz w:val="24"/>
          <w:szCs w:val="24"/>
        </w:rPr>
        <w:t>оценить состояние безопасности информации ИСПДн, выявить источники внутренних и внешних угроз информационной безопасности, определить приоритетные направления предотвращения, отражения и нейтрализации этих угроз;</w:t>
      </w:r>
    </w:p>
    <w:p w:rsidR="0074230C" w:rsidRPr="00380B8A" w:rsidRDefault="0074230C" w:rsidP="00380B8A">
      <w:pPr>
        <w:pStyle w:val="a8"/>
        <w:numPr>
          <w:ilvl w:val="0"/>
          <w:numId w:val="1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380B8A">
        <w:rPr>
          <w:sz w:val="24"/>
          <w:szCs w:val="24"/>
        </w:rPr>
        <w:t>разработать распорядительные и нормативно</w:t>
      </w:r>
      <w:r w:rsidR="00380B8A">
        <w:rPr>
          <w:sz w:val="24"/>
          <w:szCs w:val="24"/>
        </w:rPr>
        <w:t>-</w:t>
      </w:r>
      <w:r w:rsidRPr="00380B8A">
        <w:rPr>
          <w:sz w:val="24"/>
          <w:szCs w:val="24"/>
        </w:rPr>
        <w:t>методические документы применительно к ИСПДн;</w:t>
      </w:r>
    </w:p>
    <w:p w:rsidR="0074230C" w:rsidRPr="00380B8A" w:rsidRDefault="0074230C" w:rsidP="00380B8A">
      <w:pPr>
        <w:pStyle w:val="a8"/>
        <w:numPr>
          <w:ilvl w:val="0"/>
          <w:numId w:val="1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380B8A">
        <w:rPr>
          <w:sz w:val="24"/>
          <w:szCs w:val="24"/>
        </w:rPr>
        <w:t>провести классификацию и сертификацию ИСПДн;</w:t>
      </w:r>
    </w:p>
    <w:p w:rsidR="0074230C" w:rsidRPr="00380B8A" w:rsidRDefault="0074230C" w:rsidP="00380B8A">
      <w:pPr>
        <w:pStyle w:val="a8"/>
        <w:numPr>
          <w:ilvl w:val="0"/>
          <w:numId w:val="1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380B8A">
        <w:rPr>
          <w:sz w:val="24"/>
          <w:szCs w:val="24"/>
        </w:rPr>
        <w:t>провести организационно</w:t>
      </w:r>
      <w:r w:rsidR="00380B8A">
        <w:rPr>
          <w:sz w:val="24"/>
          <w:szCs w:val="24"/>
        </w:rPr>
        <w:t>-</w:t>
      </w:r>
      <w:r w:rsidRPr="00380B8A">
        <w:rPr>
          <w:sz w:val="24"/>
          <w:szCs w:val="24"/>
        </w:rPr>
        <w:t>режимные и технические мероприятия по обеспечению безопасности ПДн в ИСПДн;</w:t>
      </w:r>
    </w:p>
    <w:p w:rsidR="0074230C" w:rsidRPr="00380B8A" w:rsidRDefault="0074230C" w:rsidP="00380B8A">
      <w:pPr>
        <w:pStyle w:val="a8"/>
        <w:numPr>
          <w:ilvl w:val="0"/>
          <w:numId w:val="1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380B8A">
        <w:rPr>
          <w:sz w:val="24"/>
          <w:szCs w:val="24"/>
        </w:rPr>
        <w:t>обеспечить необходимый уровень безопасности объектов защиты.</w:t>
      </w:r>
    </w:p>
    <w:p w:rsidR="0074230C" w:rsidRPr="00C62B3E" w:rsidRDefault="0074230C" w:rsidP="0053575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Осуществление этих мероприятий обеспечит создание единой, целостной и скоординированной системы информационной безопасности ИСПДн и создаст условия для ее дальнейшего совершенствования.</w:t>
      </w:r>
    </w:p>
    <w:p w:rsidR="00380B8A" w:rsidRDefault="00380B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230C" w:rsidRPr="00380B8A" w:rsidRDefault="00380B8A" w:rsidP="00380B8A">
      <w:pPr>
        <w:tabs>
          <w:tab w:val="left" w:pos="851"/>
        </w:tabs>
        <w:spacing w:line="360" w:lineRule="auto"/>
        <w:ind w:firstLine="567"/>
        <w:jc w:val="center"/>
        <w:rPr>
          <w:b/>
          <w:sz w:val="24"/>
          <w:szCs w:val="24"/>
        </w:rPr>
      </w:pPr>
      <w:r w:rsidRPr="00380B8A">
        <w:rPr>
          <w:b/>
          <w:sz w:val="24"/>
          <w:szCs w:val="24"/>
        </w:rPr>
        <w:t>13</w:t>
      </w:r>
      <w:r w:rsidR="00F65BFD">
        <w:rPr>
          <w:b/>
          <w:sz w:val="24"/>
          <w:szCs w:val="24"/>
        </w:rPr>
        <w:t>.</w:t>
      </w:r>
      <w:r w:rsidRPr="00380B8A">
        <w:rPr>
          <w:b/>
          <w:sz w:val="24"/>
          <w:szCs w:val="24"/>
        </w:rPr>
        <w:t xml:space="preserve"> СПИСОК ИСПОЛЬЗОВАННЫХ ИСТОЧНИКОВ</w:t>
      </w:r>
    </w:p>
    <w:p w:rsidR="0074230C" w:rsidRPr="00C62B3E" w:rsidRDefault="0074230C" w:rsidP="006E1EDB">
      <w:pPr>
        <w:tabs>
          <w:tab w:val="left" w:pos="851"/>
        </w:tabs>
        <w:spacing w:line="360" w:lineRule="auto"/>
        <w:ind w:firstLine="284"/>
        <w:jc w:val="both"/>
        <w:rPr>
          <w:sz w:val="24"/>
          <w:szCs w:val="24"/>
        </w:rPr>
      </w:pPr>
      <w:r w:rsidRPr="00C62B3E">
        <w:rPr>
          <w:sz w:val="24"/>
          <w:szCs w:val="24"/>
        </w:rPr>
        <w:t>Основными нормативно</w:t>
      </w:r>
      <w:r w:rsidR="00380B8A">
        <w:rPr>
          <w:sz w:val="24"/>
          <w:szCs w:val="24"/>
        </w:rPr>
        <w:t>-</w:t>
      </w:r>
      <w:r w:rsidRPr="00C62B3E">
        <w:rPr>
          <w:sz w:val="24"/>
          <w:szCs w:val="24"/>
        </w:rPr>
        <w:t>правовыми и методическими документами, на которых базируется настоящее Положение</w:t>
      </w:r>
      <w:r w:rsidR="00EA66D7">
        <w:rPr>
          <w:sz w:val="24"/>
          <w:szCs w:val="24"/>
        </w:rPr>
        <w:t>,</w:t>
      </w:r>
      <w:r w:rsidRPr="00C62B3E">
        <w:rPr>
          <w:sz w:val="24"/>
          <w:szCs w:val="24"/>
        </w:rPr>
        <w:t xml:space="preserve"> являются:</w:t>
      </w:r>
    </w:p>
    <w:p w:rsidR="0074230C" w:rsidRPr="00380B8A" w:rsidRDefault="0074230C" w:rsidP="006E1EDB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380B8A">
        <w:rPr>
          <w:sz w:val="24"/>
          <w:szCs w:val="24"/>
        </w:rPr>
        <w:t>Федеральный Закон от 27.07.2006 г. № 152ФЗ «О персональных данных» (далее – ФЗ «О персональных данных»), устанавливающий основные принципы и условия обработки ПДн, права, обязанности и ответственность участников отношений, связанных с обработкой ПДн.</w:t>
      </w:r>
    </w:p>
    <w:p w:rsidR="0074230C" w:rsidRPr="00380B8A" w:rsidRDefault="0074230C" w:rsidP="006E1EDB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380B8A">
        <w:rPr>
          <w:sz w:val="24"/>
          <w:szCs w:val="24"/>
        </w:rPr>
        <w:t>«</w:t>
      </w:r>
      <w:r w:rsidRPr="00EE3DE9">
        <w:rPr>
          <w:sz w:val="24"/>
          <w:szCs w:val="24"/>
        </w:rPr>
        <w:t xml:space="preserve">Положение </w:t>
      </w:r>
      <w:r w:rsidR="00EE3DE9" w:rsidRPr="00EE3DE9">
        <w:rPr>
          <w:sz w:val="24"/>
          <w:szCs w:val="24"/>
        </w:rPr>
        <w:t>о</w:t>
      </w:r>
      <w:r w:rsidR="00EE3DE9" w:rsidRPr="00EE3DE9">
        <w:rPr>
          <w:color w:val="000000" w:themeColor="text1"/>
          <w:sz w:val="24"/>
          <w:szCs w:val="24"/>
        </w:rPr>
        <w:t>б утверждении требований к защите персональных данных при их обработке в информационных системах персональных данных</w:t>
      </w:r>
      <w:r w:rsidRPr="00EE3DE9">
        <w:rPr>
          <w:sz w:val="24"/>
          <w:szCs w:val="24"/>
        </w:rPr>
        <w:t>», утвержденное</w:t>
      </w:r>
      <w:r w:rsidR="00EA66D7">
        <w:rPr>
          <w:sz w:val="24"/>
          <w:szCs w:val="24"/>
        </w:rPr>
        <w:t xml:space="preserve"> </w:t>
      </w:r>
      <w:r w:rsidR="0006331A">
        <w:rPr>
          <w:sz w:val="24"/>
          <w:szCs w:val="24"/>
        </w:rPr>
        <w:t>п</w:t>
      </w:r>
      <w:r w:rsidRPr="00380B8A">
        <w:rPr>
          <w:sz w:val="24"/>
          <w:szCs w:val="24"/>
        </w:rPr>
        <w:t xml:space="preserve">остановлением Правительства РФ от </w:t>
      </w:r>
      <w:r w:rsidR="00EE3DE9">
        <w:rPr>
          <w:sz w:val="24"/>
          <w:szCs w:val="24"/>
        </w:rPr>
        <w:t>0</w:t>
      </w:r>
      <w:r w:rsidRPr="00380B8A">
        <w:rPr>
          <w:sz w:val="24"/>
          <w:szCs w:val="24"/>
        </w:rPr>
        <w:t>1.11.20</w:t>
      </w:r>
      <w:r w:rsidR="00EE3DE9">
        <w:rPr>
          <w:sz w:val="24"/>
          <w:szCs w:val="24"/>
        </w:rPr>
        <w:t>12</w:t>
      </w:r>
      <w:r w:rsidRPr="00380B8A">
        <w:rPr>
          <w:sz w:val="24"/>
          <w:szCs w:val="24"/>
        </w:rPr>
        <w:t xml:space="preserve"> г. </w:t>
      </w:r>
      <w:r w:rsidRPr="00EE3DE9">
        <w:rPr>
          <w:sz w:val="24"/>
          <w:szCs w:val="24"/>
        </w:rPr>
        <w:t xml:space="preserve">№ </w:t>
      </w:r>
      <w:r w:rsidR="00EE3DE9" w:rsidRPr="00EE3DE9">
        <w:rPr>
          <w:sz w:val="24"/>
          <w:szCs w:val="24"/>
        </w:rPr>
        <w:t>1</w:t>
      </w:r>
      <w:r w:rsidR="00EE3DE9" w:rsidRPr="00EE3DE9">
        <w:rPr>
          <w:color w:val="000000" w:themeColor="text1"/>
          <w:sz w:val="24"/>
          <w:szCs w:val="24"/>
        </w:rPr>
        <w:t>119.</w:t>
      </w:r>
    </w:p>
    <w:p w:rsidR="0074230C" w:rsidRPr="00380B8A" w:rsidRDefault="0074230C" w:rsidP="006E1EDB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380B8A">
        <w:rPr>
          <w:sz w:val="24"/>
          <w:szCs w:val="24"/>
        </w:rPr>
        <w:t xml:space="preserve">«Порядок проведения классификации информационных систем персональных данных», утвержденный совместным Приказом ФСТЭК России № 55, ФСБ России № 86 и Мининформсвязи РФ № 20 от 13.02.2008 г. </w:t>
      </w:r>
    </w:p>
    <w:p w:rsidR="0074230C" w:rsidRPr="00380B8A" w:rsidRDefault="0074230C" w:rsidP="006E1EDB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380B8A">
        <w:rPr>
          <w:sz w:val="24"/>
          <w:szCs w:val="24"/>
        </w:rPr>
        <w:t xml:space="preserve">«Положение об особенностях обработки персональных данных, осуществляемой без использования средств автоматизации», утвержденное </w:t>
      </w:r>
      <w:r w:rsidR="0006331A">
        <w:rPr>
          <w:sz w:val="24"/>
          <w:szCs w:val="24"/>
        </w:rPr>
        <w:t>п</w:t>
      </w:r>
      <w:r w:rsidRPr="00380B8A">
        <w:rPr>
          <w:sz w:val="24"/>
          <w:szCs w:val="24"/>
        </w:rPr>
        <w:t>остановлением Правительства РФ от 15.09.2008 г. № 687.</w:t>
      </w:r>
    </w:p>
    <w:p w:rsidR="0074230C" w:rsidRPr="00380B8A" w:rsidRDefault="0074230C" w:rsidP="006E1EDB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380B8A">
        <w:rPr>
          <w:sz w:val="24"/>
          <w:szCs w:val="24"/>
        </w:rPr>
        <w:t xml:space="preserve">«Требования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данных», утвержденные </w:t>
      </w:r>
      <w:r w:rsidR="0006331A">
        <w:rPr>
          <w:sz w:val="24"/>
          <w:szCs w:val="24"/>
        </w:rPr>
        <w:t>п</w:t>
      </w:r>
      <w:r w:rsidRPr="00380B8A">
        <w:rPr>
          <w:sz w:val="24"/>
          <w:szCs w:val="24"/>
        </w:rPr>
        <w:t>остановлением Правительства РФ от 06.07.2008 г. № 512.</w:t>
      </w:r>
    </w:p>
    <w:p w:rsidR="0074230C" w:rsidRPr="00380B8A" w:rsidRDefault="0074230C" w:rsidP="006E1EDB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380B8A">
        <w:rPr>
          <w:sz w:val="24"/>
          <w:szCs w:val="24"/>
        </w:rPr>
        <w:t>Нормативно</w:t>
      </w:r>
      <w:r w:rsidR="00380B8A">
        <w:rPr>
          <w:sz w:val="24"/>
          <w:szCs w:val="24"/>
        </w:rPr>
        <w:t>-</w:t>
      </w:r>
      <w:r w:rsidRPr="00380B8A">
        <w:rPr>
          <w:sz w:val="24"/>
          <w:szCs w:val="24"/>
        </w:rPr>
        <w:t>методические документы Федеральной службы по техническому и экспертному контро</w:t>
      </w:r>
      <w:r w:rsidR="00345196">
        <w:rPr>
          <w:sz w:val="24"/>
          <w:szCs w:val="24"/>
        </w:rPr>
        <w:t xml:space="preserve">лю Российской Федерации (далее </w:t>
      </w:r>
      <w:r w:rsidRPr="00380B8A">
        <w:rPr>
          <w:sz w:val="24"/>
          <w:szCs w:val="24"/>
        </w:rPr>
        <w:t>ФСТЭК России) по обеспечению безопасности ПДн при их обработке в ИСПДн</w:t>
      </w:r>
      <w:r w:rsidR="0006331A">
        <w:rPr>
          <w:sz w:val="24"/>
          <w:szCs w:val="24"/>
        </w:rPr>
        <w:t>.</w:t>
      </w:r>
    </w:p>
    <w:p w:rsidR="0074230C" w:rsidRPr="00380B8A" w:rsidRDefault="0074230C" w:rsidP="006E1EDB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380B8A">
        <w:rPr>
          <w:sz w:val="24"/>
          <w:szCs w:val="24"/>
        </w:rPr>
        <w:t xml:space="preserve">Рекомендации по обеспечению безопасности персональных данных при их обработке в информационных системах персональных данных, утв. </w:t>
      </w:r>
      <w:r w:rsidR="0006331A">
        <w:rPr>
          <w:sz w:val="24"/>
          <w:szCs w:val="24"/>
        </w:rPr>
        <w:t>з</w:t>
      </w:r>
      <w:r w:rsidRPr="00380B8A">
        <w:rPr>
          <w:sz w:val="24"/>
          <w:szCs w:val="24"/>
        </w:rPr>
        <w:t>ам. директора ФСТЭК России 15.02.08 г. (ДСП)</w:t>
      </w:r>
      <w:r w:rsidR="0006331A">
        <w:rPr>
          <w:sz w:val="24"/>
          <w:szCs w:val="24"/>
        </w:rPr>
        <w:t>.</w:t>
      </w:r>
    </w:p>
    <w:p w:rsidR="0074230C" w:rsidRPr="00380B8A" w:rsidRDefault="0074230C" w:rsidP="006E1EDB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380B8A">
        <w:rPr>
          <w:sz w:val="24"/>
          <w:szCs w:val="24"/>
        </w:rPr>
        <w:t xml:space="preserve">Основные мероприятия по организации и техническому обеспечению безопасности персональных данных, обрабатываемых в информационных системах персональных данных, утв. </w:t>
      </w:r>
      <w:r w:rsidR="0006331A">
        <w:rPr>
          <w:sz w:val="24"/>
          <w:szCs w:val="24"/>
        </w:rPr>
        <w:t>з</w:t>
      </w:r>
      <w:r w:rsidRPr="00380B8A">
        <w:rPr>
          <w:sz w:val="24"/>
          <w:szCs w:val="24"/>
        </w:rPr>
        <w:t>ам. директора ФСТЭК России 15.02.08 г. (ДСП)</w:t>
      </w:r>
      <w:r w:rsidR="0006331A">
        <w:rPr>
          <w:sz w:val="24"/>
          <w:szCs w:val="24"/>
        </w:rPr>
        <w:t>.</w:t>
      </w:r>
    </w:p>
    <w:p w:rsidR="0074230C" w:rsidRPr="00380B8A" w:rsidRDefault="0074230C" w:rsidP="006E1EDB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380B8A">
        <w:rPr>
          <w:sz w:val="24"/>
          <w:szCs w:val="24"/>
        </w:rPr>
        <w:t>Базовая модель угроз безопасности персональных данных при их обработке в информационных системах персональных данных, утв.</w:t>
      </w:r>
      <w:r w:rsidR="0006331A">
        <w:rPr>
          <w:sz w:val="24"/>
          <w:szCs w:val="24"/>
        </w:rPr>
        <w:t>з</w:t>
      </w:r>
      <w:r w:rsidRPr="00380B8A">
        <w:rPr>
          <w:sz w:val="24"/>
          <w:szCs w:val="24"/>
        </w:rPr>
        <w:t>ам. директора ФСТЭК России 15.02.08 г. (ДСП)</w:t>
      </w:r>
      <w:r w:rsidR="0006331A">
        <w:rPr>
          <w:sz w:val="24"/>
          <w:szCs w:val="24"/>
        </w:rPr>
        <w:t>.</w:t>
      </w:r>
    </w:p>
    <w:p w:rsidR="006E3B6A" w:rsidRPr="00380B8A" w:rsidRDefault="0074230C" w:rsidP="006E1EDB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380B8A">
        <w:rPr>
          <w:sz w:val="24"/>
          <w:szCs w:val="24"/>
        </w:rPr>
        <w:t xml:space="preserve">Методика определения актуальных угроз безопасности персональных данных при их обработке в информационных системах персональных данных, утв. </w:t>
      </w:r>
      <w:r w:rsidR="0006331A">
        <w:rPr>
          <w:sz w:val="24"/>
          <w:szCs w:val="24"/>
        </w:rPr>
        <w:t>з</w:t>
      </w:r>
      <w:r w:rsidRPr="00380B8A">
        <w:rPr>
          <w:sz w:val="24"/>
          <w:szCs w:val="24"/>
        </w:rPr>
        <w:t>ам. директора ФСТЭК России 15.02.08 г. (ДСП)</w:t>
      </w:r>
      <w:r w:rsidR="0006331A">
        <w:rPr>
          <w:sz w:val="24"/>
          <w:szCs w:val="24"/>
        </w:rPr>
        <w:t>.</w:t>
      </w:r>
    </w:p>
    <w:sectPr w:rsidR="006E3B6A" w:rsidRPr="00380B8A" w:rsidSect="00161E2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12" w:rsidRDefault="006C2012" w:rsidP="001975FC">
      <w:r>
        <w:separator/>
      </w:r>
    </w:p>
  </w:endnote>
  <w:endnote w:type="continuationSeparator" w:id="0">
    <w:p w:rsidR="006C2012" w:rsidRDefault="006C2012" w:rsidP="00197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68" w:rsidRPr="001975FC" w:rsidRDefault="009F3468" w:rsidP="001975FC">
    <w:pPr>
      <w:tabs>
        <w:tab w:val="center" w:pos="4153"/>
        <w:tab w:val="right" w:pos="8306"/>
      </w:tabs>
      <w:jc w:val="right"/>
      <w:rPr>
        <w:rFonts w:eastAsia="ヒラギノ角ゴ Pro W3"/>
        <w:color w:val="000000"/>
        <w:sz w:val="18"/>
        <w:lang w:eastAsia="ru-RU"/>
      </w:rPr>
    </w:pPr>
    <w:r>
      <w:rPr>
        <w:rFonts w:eastAsia="ヒラギノ角ゴ Pro W3"/>
        <w:color w:val="000000"/>
        <w:sz w:val="18"/>
        <w:lang w:eastAsia="ru-RU"/>
      </w:rPr>
      <w:t>Концепция информационной безопасности ИСПДн</w:t>
    </w:r>
    <w:r w:rsidRPr="001975FC">
      <w:rPr>
        <w:rFonts w:eastAsia="ヒラギノ角ゴ Pro W3"/>
        <w:color w:val="000000"/>
        <w:sz w:val="18"/>
        <w:lang w:eastAsia="ru-RU"/>
      </w:rPr>
      <w:t xml:space="preserve">. Страница </w:t>
    </w:r>
    <w:r w:rsidR="00DE70F1" w:rsidRPr="001975FC">
      <w:rPr>
        <w:rFonts w:eastAsia="ヒラギノ角ゴ Pro W3"/>
        <w:color w:val="000000"/>
        <w:sz w:val="18"/>
        <w:lang w:eastAsia="ru-RU"/>
      </w:rPr>
      <w:fldChar w:fldCharType="begin"/>
    </w:r>
    <w:r w:rsidRPr="001975FC">
      <w:rPr>
        <w:rFonts w:eastAsia="ヒラギノ角ゴ Pro W3"/>
        <w:color w:val="000000"/>
        <w:sz w:val="18"/>
        <w:lang w:eastAsia="ru-RU"/>
      </w:rPr>
      <w:instrText xml:space="preserve"> PAGE </w:instrText>
    </w:r>
    <w:r w:rsidR="00DE70F1" w:rsidRPr="001975FC">
      <w:rPr>
        <w:rFonts w:eastAsia="ヒラギノ角ゴ Pro W3"/>
        <w:color w:val="000000"/>
        <w:sz w:val="18"/>
        <w:lang w:eastAsia="ru-RU"/>
      </w:rPr>
      <w:fldChar w:fldCharType="separate"/>
    </w:r>
    <w:r w:rsidR="006C45A2">
      <w:rPr>
        <w:rFonts w:eastAsia="ヒラギノ角ゴ Pro W3"/>
        <w:noProof/>
        <w:color w:val="000000"/>
        <w:sz w:val="18"/>
        <w:lang w:eastAsia="ru-RU"/>
      </w:rPr>
      <w:t>2</w:t>
    </w:r>
    <w:r w:rsidR="00DE70F1" w:rsidRPr="001975FC">
      <w:rPr>
        <w:rFonts w:eastAsia="ヒラギノ角ゴ Pro W3"/>
        <w:color w:val="000000"/>
        <w:sz w:val="18"/>
        <w:lang w:eastAsia="ru-RU"/>
      </w:rPr>
      <w:fldChar w:fldCharType="end"/>
    </w:r>
    <w:r w:rsidRPr="001975FC">
      <w:rPr>
        <w:rFonts w:eastAsia="ヒラギノ角ゴ Pro W3"/>
        <w:color w:val="000000"/>
        <w:sz w:val="18"/>
        <w:lang w:eastAsia="ru-RU"/>
      </w:rPr>
      <w:t xml:space="preserve"> из </w:t>
    </w:r>
    <w:r w:rsidR="00DE70F1" w:rsidRPr="001975FC">
      <w:rPr>
        <w:rFonts w:eastAsia="ヒラギノ角ゴ Pro W3"/>
        <w:color w:val="000000"/>
        <w:sz w:val="18"/>
        <w:lang w:eastAsia="ru-RU"/>
      </w:rPr>
      <w:fldChar w:fldCharType="begin"/>
    </w:r>
    <w:r w:rsidRPr="001975FC">
      <w:rPr>
        <w:rFonts w:eastAsia="ヒラギノ角ゴ Pro W3"/>
        <w:color w:val="000000"/>
        <w:sz w:val="18"/>
        <w:lang w:eastAsia="ru-RU"/>
      </w:rPr>
      <w:instrText xml:space="preserve"> NUMPAGES </w:instrText>
    </w:r>
    <w:r w:rsidR="00DE70F1" w:rsidRPr="001975FC">
      <w:rPr>
        <w:rFonts w:eastAsia="ヒラギノ角ゴ Pro W3"/>
        <w:color w:val="000000"/>
        <w:sz w:val="18"/>
        <w:lang w:eastAsia="ru-RU"/>
      </w:rPr>
      <w:fldChar w:fldCharType="separate"/>
    </w:r>
    <w:r w:rsidR="006C45A2">
      <w:rPr>
        <w:rFonts w:eastAsia="ヒラギノ角ゴ Pro W3"/>
        <w:noProof/>
        <w:color w:val="000000"/>
        <w:sz w:val="18"/>
        <w:lang w:eastAsia="ru-RU"/>
      </w:rPr>
      <w:t>2</w:t>
    </w:r>
    <w:r w:rsidR="00DE70F1" w:rsidRPr="001975FC">
      <w:rPr>
        <w:rFonts w:eastAsia="ヒラギノ角ゴ Pro W3"/>
        <w:color w:val="000000"/>
        <w:sz w:val="18"/>
        <w:lang w:eastAsia="ru-RU"/>
      </w:rPr>
      <w:fldChar w:fldCharType="end"/>
    </w:r>
  </w:p>
  <w:p w:rsidR="009F3468" w:rsidRDefault="009F346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12" w:rsidRDefault="006C2012" w:rsidP="001975FC">
      <w:r>
        <w:separator/>
      </w:r>
    </w:p>
  </w:footnote>
  <w:footnote w:type="continuationSeparator" w:id="0">
    <w:p w:rsidR="006C2012" w:rsidRDefault="006C2012" w:rsidP="00197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C4C"/>
    <w:multiLevelType w:val="hybridMultilevel"/>
    <w:tmpl w:val="39C82D6A"/>
    <w:lvl w:ilvl="0" w:tplc="A7DE7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770E1"/>
    <w:multiLevelType w:val="hybridMultilevel"/>
    <w:tmpl w:val="7CB6E7F0"/>
    <w:lvl w:ilvl="0" w:tplc="929AC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DD525C"/>
    <w:multiLevelType w:val="hybridMultilevel"/>
    <w:tmpl w:val="63B452CE"/>
    <w:lvl w:ilvl="0" w:tplc="87567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EF7520"/>
    <w:multiLevelType w:val="hybridMultilevel"/>
    <w:tmpl w:val="C0C0306A"/>
    <w:lvl w:ilvl="0" w:tplc="A14ED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3073B1"/>
    <w:multiLevelType w:val="hybridMultilevel"/>
    <w:tmpl w:val="F856AE12"/>
    <w:lvl w:ilvl="0" w:tplc="F61A0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525185"/>
    <w:multiLevelType w:val="hybridMultilevel"/>
    <w:tmpl w:val="8ED650A6"/>
    <w:lvl w:ilvl="0" w:tplc="4B8CB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13289E"/>
    <w:multiLevelType w:val="hybridMultilevel"/>
    <w:tmpl w:val="F7506FB4"/>
    <w:lvl w:ilvl="0" w:tplc="B024E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247515"/>
    <w:multiLevelType w:val="hybridMultilevel"/>
    <w:tmpl w:val="328EE094"/>
    <w:lvl w:ilvl="0" w:tplc="FCB44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B2691A"/>
    <w:multiLevelType w:val="hybridMultilevel"/>
    <w:tmpl w:val="AA4CBBB6"/>
    <w:lvl w:ilvl="0" w:tplc="B3C6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E34C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AF355D1"/>
    <w:multiLevelType w:val="hybridMultilevel"/>
    <w:tmpl w:val="74D6A544"/>
    <w:lvl w:ilvl="0" w:tplc="540EF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1251D8"/>
    <w:multiLevelType w:val="hybridMultilevel"/>
    <w:tmpl w:val="5D26FD12"/>
    <w:lvl w:ilvl="0" w:tplc="5EF2C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1D2447"/>
    <w:multiLevelType w:val="hybridMultilevel"/>
    <w:tmpl w:val="A4A4D970"/>
    <w:lvl w:ilvl="0" w:tplc="1A0CB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3126D9"/>
    <w:multiLevelType w:val="hybridMultilevel"/>
    <w:tmpl w:val="5492FB6E"/>
    <w:lvl w:ilvl="0" w:tplc="E1946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BE5975"/>
    <w:multiLevelType w:val="multilevel"/>
    <w:tmpl w:val="38F0B50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tabs>
          <w:tab w:val="num" w:pos="-1083"/>
        </w:tabs>
        <w:ind w:left="11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2376" w:hanging="936"/>
      </w:pPr>
      <w:rPr>
        <w:rFonts w:hint="default"/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1083"/>
        </w:tabs>
        <w:ind w:left="21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3"/>
        </w:tabs>
        <w:ind w:left="266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720"/>
        </w:tabs>
        <w:ind w:left="3600" w:hanging="1440"/>
      </w:pPr>
      <w:rPr>
        <w:rFonts w:hint="default"/>
      </w:rPr>
    </w:lvl>
  </w:abstractNum>
  <w:abstractNum w:abstractNumId="15">
    <w:nsid w:val="7EB83181"/>
    <w:multiLevelType w:val="hybridMultilevel"/>
    <w:tmpl w:val="91F0283E"/>
    <w:lvl w:ilvl="0" w:tplc="ECE49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4"/>
  </w:num>
  <w:num w:numId="10">
    <w:abstractNumId w:val="15"/>
  </w:num>
  <w:num w:numId="11">
    <w:abstractNumId w:val="6"/>
  </w:num>
  <w:num w:numId="12">
    <w:abstractNumId w:val="2"/>
  </w:num>
  <w:num w:numId="13">
    <w:abstractNumId w:val="1"/>
  </w:num>
  <w:num w:numId="14">
    <w:abstractNumId w:val="5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4230C"/>
    <w:rsid w:val="000576B9"/>
    <w:rsid w:val="00060226"/>
    <w:rsid w:val="0006331A"/>
    <w:rsid w:val="0007692A"/>
    <w:rsid w:val="00091598"/>
    <w:rsid w:val="000A159F"/>
    <w:rsid w:val="000C0E0F"/>
    <w:rsid w:val="000F0B48"/>
    <w:rsid w:val="000F48E8"/>
    <w:rsid w:val="00116ED7"/>
    <w:rsid w:val="00116F8E"/>
    <w:rsid w:val="00124E80"/>
    <w:rsid w:val="0012744A"/>
    <w:rsid w:val="001343FF"/>
    <w:rsid w:val="00135F9E"/>
    <w:rsid w:val="00145479"/>
    <w:rsid w:val="00151B4C"/>
    <w:rsid w:val="00161E2D"/>
    <w:rsid w:val="00177BF0"/>
    <w:rsid w:val="001975FC"/>
    <w:rsid w:val="001A2368"/>
    <w:rsid w:val="001C48FF"/>
    <w:rsid w:val="001F441F"/>
    <w:rsid w:val="002159A0"/>
    <w:rsid w:val="0023070C"/>
    <w:rsid w:val="00233499"/>
    <w:rsid w:val="00270FEF"/>
    <w:rsid w:val="00272170"/>
    <w:rsid w:val="00285F5E"/>
    <w:rsid w:val="00296450"/>
    <w:rsid w:val="002E1113"/>
    <w:rsid w:val="00303935"/>
    <w:rsid w:val="00331E44"/>
    <w:rsid w:val="00345196"/>
    <w:rsid w:val="003544DE"/>
    <w:rsid w:val="00357763"/>
    <w:rsid w:val="00360FBC"/>
    <w:rsid w:val="00362E59"/>
    <w:rsid w:val="0036520C"/>
    <w:rsid w:val="003727EB"/>
    <w:rsid w:val="0037458C"/>
    <w:rsid w:val="0037741F"/>
    <w:rsid w:val="00380B8A"/>
    <w:rsid w:val="00384EE5"/>
    <w:rsid w:val="003A62DA"/>
    <w:rsid w:val="003A6DC7"/>
    <w:rsid w:val="003C2A40"/>
    <w:rsid w:val="003C7470"/>
    <w:rsid w:val="0040019A"/>
    <w:rsid w:val="00400DDC"/>
    <w:rsid w:val="00405DD0"/>
    <w:rsid w:val="004721E2"/>
    <w:rsid w:val="004860FF"/>
    <w:rsid w:val="00493424"/>
    <w:rsid w:val="004C006B"/>
    <w:rsid w:val="004C1F8A"/>
    <w:rsid w:val="004E356C"/>
    <w:rsid w:val="00510CD1"/>
    <w:rsid w:val="00512873"/>
    <w:rsid w:val="0053575C"/>
    <w:rsid w:val="005B3329"/>
    <w:rsid w:val="005C5930"/>
    <w:rsid w:val="005C6E95"/>
    <w:rsid w:val="005E0DA8"/>
    <w:rsid w:val="005E4349"/>
    <w:rsid w:val="005F4DD6"/>
    <w:rsid w:val="005F701E"/>
    <w:rsid w:val="00622607"/>
    <w:rsid w:val="0065440C"/>
    <w:rsid w:val="006577E3"/>
    <w:rsid w:val="00661AAD"/>
    <w:rsid w:val="00666070"/>
    <w:rsid w:val="00674C01"/>
    <w:rsid w:val="006C2012"/>
    <w:rsid w:val="006C45A2"/>
    <w:rsid w:val="006E1EDB"/>
    <w:rsid w:val="006E3B6A"/>
    <w:rsid w:val="007028F4"/>
    <w:rsid w:val="00730F00"/>
    <w:rsid w:val="0074230C"/>
    <w:rsid w:val="00755A37"/>
    <w:rsid w:val="007643EA"/>
    <w:rsid w:val="007B51B9"/>
    <w:rsid w:val="007C0968"/>
    <w:rsid w:val="007D3133"/>
    <w:rsid w:val="007E4F68"/>
    <w:rsid w:val="008179DB"/>
    <w:rsid w:val="008205D1"/>
    <w:rsid w:val="0085018D"/>
    <w:rsid w:val="008939F9"/>
    <w:rsid w:val="008A2F5D"/>
    <w:rsid w:val="008B7506"/>
    <w:rsid w:val="008C3569"/>
    <w:rsid w:val="009049DD"/>
    <w:rsid w:val="009350DF"/>
    <w:rsid w:val="0094041C"/>
    <w:rsid w:val="009944A2"/>
    <w:rsid w:val="009A45D8"/>
    <w:rsid w:val="009A4ADF"/>
    <w:rsid w:val="009E61A4"/>
    <w:rsid w:val="009F3468"/>
    <w:rsid w:val="00A31AB3"/>
    <w:rsid w:val="00A35B9E"/>
    <w:rsid w:val="00A63036"/>
    <w:rsid w:val="00A7101E"/>
    <w:rsid w:val="00AA6AC3"/>
    <w:rsid w:val="00AD1820"/>
    <w:rsid w:val="00B84CEB"/>
    <w:rsid w:val="00B86548"/>
    <w:rsid w:val="00BC1806"/>
    <w:rsid w:val="00BD1108"/>
    <w:rsid w:val="00BF3409"/>
    <w:rsid w:val="00BF577E"/>
    <w:rsid w:val="00C12658"/>
    <w:rsid w:val="00C45A9D"/>
    <w:rsid w:val="00C5229F"/>
    <w:rsid w:val="00C62B3E"/>
    <w:rsid w:val="00C91AF2"/>
    <w:rsid w:val="00CA2AED"/>
    <w:rsid w:val="00CA52ED"/>
    <w:rsid w:val="00CA53DD"/>
    <w:rsid w:val="00CB167E"/>
    <w:rsid w:val="00CF306B"/>
    <w:rsid w:val="00D70B39"/>
    <w:rsid w:val="00D97F47"/>
    <w:rsid w:val="00DB77B1"/>
    <w:rsid w:val="00DC1FE6"/>
    <w:rsid w:val="00DC2DEC"/>
    <w:rsid w:val="00DC5FB2"/>
    <w:rsid w:val="00DD04C8"/>
    <w:rsid w:val="00DE70F1"/>
    <w:rsid w:val="00DF37DE"/>
    <w:rsid w:val="00DF7B2E"/>
    <w:rsid w:val="00E00611"/>
    <w:rsid w:val="00E077A5"/>
    <w:rsid w:val="00E13DE8"/>
    <w:rsid w:val="00E232C2"/>
    <w:rsid w:val="00E53D42"/>
    <w:rsid w:val="00E95482"/>
    <w:rsid w:val="00E96E17"/>
    <w:rsid w:val="00EA4CE3"/>
    <w:rsid w:val="00EA66D7"/>
    <w:rsid w:val="00EE3DE9"/>
    <w:rsid w:val="00EF1BFB"/>
    <w:rsid w:val="00F0084D"/>
    <w:rsid w:val="00F044BC"/>
    <w:rsid w:val="00F1601C"/>
    <w:rsid w:val="00F3764A"/>
    <w:rsid w:val="00F44BE3"/>
    <w:rsid w:val="00F501FF"/>
    <w:rsid w:val="00F51524"/>
    <w:rsid w:val="00F60B80"/>
    <w:rsid w:val="00F65BFD"/>
    <w:rsid w:val="00F669FE"/>
    <w:rsid w:val="00FC753C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6B"/>
  </w:style>
  <w:style w:type="paragraph" w:styleId="1">
    <w:name w:val="heading 1"/>
    <w:basedOn w:val="a"/>
    <w:next w:val="a"/>
    <w:link w:val="10"/>
    <w:autoRedefine/>
    <w:qFormat/>
    <w:rsid w:val="00CF306B"/>
    <w:pPr>
      <w:keepNext/>
      <w:pageBreakBefore/>
      <w:numPr>
        <w:numId w:val="4"/>
      </w:numPr>
      <w:suppressAutoHyphens/>
      <w:spacing w:before="240" w:after="120"/>
      <w:jc w:val="center"/>
      <w:outlineLvl w:val="0"/>
    </w:pPr>
    <w:rPr>
      <w:rFonts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CF306B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CF306B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CF306B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aliases w:val="H5,Заголовок 5 Знак1,Заголовок 5 Знак Знак"/>
    <w:basedOn w:val="a"/>
    <w:next w:val="a"/>
    <w:link w:val="50"/>
    <w:qFormat/>
    <w:rsid w:val="00CF30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F30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F30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F30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F30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06B"/>
    <w:rPr>
      <w:rFonts w:cs="Arial"/>
      <w:b/>
      <w:bCs/>
      <w:kern w:val="32"/>
      <w:sz w:val="32"/>
      <w:szCs w:val="28"/>
    </w:rPr>
  </w:style>
  <w:style w:type="character" w:customStyle="1" w:styleId="20">
    <w:name w:val="Заголовок 2 Знак"/>
    <w:basedOn w:val="a0"/>
    <w:link w:val="2"/>
    <w:rsid w:val="00CF306B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F306B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CF306B"/>
    <w:rPr>
      <w:b/>
      <w:bCs/>
      <w:sz w:val="28"/>
      <w:szCs w:val="28"/>
    </w:rPr>
  </w:style>
  <w:style w:type="character" w:customStyle="1" w:styleId="50">
    <w:name w:val="Заголовок 5 Знак"/>
    <w:aliases w:val="H5 Знак,Заголовок 5 Знак1 Знак,Заголовок 5 Знак Знак Знак"/>
    <w:basedOn w:val="a0"/>
    <w:link w:val="5"/>
    <w:rsid w:val="00CF30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F306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F306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CF30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F306B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CF306B"/>
    <w:rPr>
      <w:bCs/>
      <w:sz w:val="28"/>
    </w:rPr>
  </w:style>
  <w:style w:type="paragraph" w:styleId="a4">
    <w:name w:val="Subtitle"/>
    <w:basedOn w:val="a"/>
    <w:link w:val="a5"/>
    <w:qFormat/>
    <w:rsid w:val="00CF306B"/>
    <w:pPr>
      <w:spacing w:after="60"/>
      <w:jc w:val="center"/>
    </w:pPr>
    <w:rPr>
      <w:rFonts w:cs="Arial"/>
    </w:rPr>
  </w:style>
  <w:style w:type="character" w:customStyle="1" w:styleId="a5">
    <w:name w:val="Подзаголовок Знак"/>
    <w:basedOn w:val="a0"/>
    <w:link w:val="a4"/>
    <w:rsid w:val="00CF306B"/>
    <w:rPr>
      <w:rFonts w:cs="Arial"/>
      <w:sz w:val="24"/>
      <w:szCs w:val="24"/>
    </w:rPr>
  </w:style>
  <w:style w:type="character" w:styleId="a6">
    <w:name w:val="Strong"/>
    <w:basedOn w:val="a0"/>
    <w:qFormat/>
    <w:rsid w:val="00CF306B"/>
    <w:rPr>
      <w:b/>
      <w:bCs/>
    </w:rPr>
  </w:style>
  <w:style w:type="character" w:styleId="a7">
    <w:name w:val="Emphasis"/>
    <w:basedOn w:val="a0"/>
    <w:qFormat/>
    <w:rsid w:val="00CF306B"/>
    <w:rPr>
      <w:rFonts w:ascii="Arial" w:hAnsi="Arial"/>
      <w:i/>
      <w:iCs/>
    </w:rPr>
  </w:style>
  <w:style w:type="paragraph" w:styleId="a8">
    <w:name w:val="List Paragraph"/>
    <w:basedOn w:val="a"/>
    <w:uiPriority w:val="34"/>
    <w:qFormat/>
    <w:rsid w:val="00CF306B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CF306B"/>
    <w:pPr>
      <w:keepLines/>
      <w:pageBreakBefore w:val="0"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</w:rPr>
  </w:style>
  <w:style w:type="paragraph" w:styleId="aa">
    <w:name w:val="header"/>
    <w:basedOn w:val="a"/>
    <w:link w:val="ab"/>
    <w:uiPriority w:val="99"/>
    <w:unhideWhenUsed/>
    <w:rsid w:val="001975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FC"/>
  </w:style>
  <w:style w:type="paragraph" w:styleId="ac">
    <w:name w:val="footer"/>
    <w:basedOn w:val="a"/>
    <w:link w:val="ad"/>
    <w:uiPriority w:val="99"/>
    <w:unhideWhenUsed/>
    <w:rsid w:val="001975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FC"/>
  </w:style>
  <w:style w:type="paragraph" w:styleId="21">
    <w:name w:val="toc 2"/>
    <w:basedOn w:val="a"/>
    <w:next w:val="a"/>
    <w:autoRedefine/>
    <w:uiPriority w:val="39"/>
    <w:semiHidden/>
    <w:unhideWhenUsed/>
    <w:qFormat/>
    <w:rsid w:val="00F44BE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44BE3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44B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4B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4BE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A31AB3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649A-19F9-4DD2-815C-61133D29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8041</Words>
  <Characters>45838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"Интегра"</Company>
  <LinksUpToDate>false</LinksUpToDate>
  <CharactersWithSpaces>53772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Yarisov</dc:creator>
  <cp:lastModifiedBy>Windows User</cp:lastModifiedBy>
  <cp:revision>2</cp:revision>
  <cp:lastPrinted>2018-11-22T08:27:00Z</cp:lastPrinted>
  <dcterms:created xsi:type="dcterms:W3CDTF">2018-11-27T07:14:00Z</dcterms:created>
  <dcterms:modified xsi:type="dcterms:W3CDTF">2018-11-27T07:14:00Z</dcterms:modified>
</cp:coreProperties>
</file>