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3968"/>
        <w:gridCol w:w="819"/>
        <w:gridCol w:w="835"/>
        <w:gridCol w:w="3949"/>
      </w:tblGrid>
      <w:tr w:rsidR="00BF37E8" w:rsidTr="00BF6501">
        <w:trPr>
          <w:trHeight w:val="2957"/>
        </w:trPr>
        <w:tc>
          <w:tcPr>
            <w:tcW w:w="2073" w:type="pct"/>
          </w:tcPr>
          <w:p w:rsidR="00BF37E8" w:rsidRDefault="00BF37E8" w:rsidP="00BF6501">
            <w:pPr>
              <w:pStyle w:val="2"/>
              <w:jc w:val="center"/>
              <w:rPr>
                <w:rFonts w:ascii="Times New Roman" w:hAnsi="Times New Roman"/>
                <w:i w:val="0"/>
                <w:sz w:val="24"/>
                <w:szCs w:val="24"/>
              </w:rPr>
            </w:pPr>
            <w:proofErr w:type="spellStart"/>
            <w:r>
              <w:rPr>
                <w:rFonts w:ascii="Times New Roman" w:hAnsi="Times New Roman"/>
                <w:i w:val="0"/>
                <w:sz w:val="24"/>
                <w:szCs w:val="24"/>
              </w:rPr>
              <w:t>Ч</w:t>
            </w:r>
            <w:r>
              <w:rPr>
                <w:rFonts w:ascii="Times New Roman" w:hAnsi="Times New Roman" w:cs="Times New Roman"/>
                <w:i w:val="0"/>
                <w:sz w:val="24"/>
                <w:szCs w:val="24"/>
              </w:rPr>
              <w:t>ã</w:t>
            </w:r>
            <w:proofErr w:type="gramStart"/>
            <w:r>
              <w:rPr>
                <w:rFonts w:ascii="Times New Roman" w:hAnsi="Times New Roman"/>
                <w:i w:val="0"/>
                <w:sz w:val="24"/>
                <w:szCs w:val="24"/>
              </w:rPr>
              <w:t>ваш</w:t>
            </w:r>
            <w:proofErr w:type="spellEnd"/>
            <w:proofErr w:type="gramEnd"/>
            <w:r>
              <w:rPr>
                <w:rFonts w:ascii="Times New Roman" w:hAnsi="Times New Roman"/>
                <w:i w:val="0"/>
                <w:sz w:val="24"/>
                <w:szCs w:val="24"/>
              </w:rPr>
              <w:t xml:space="preserve"> Республики</w:t>
            </w:r>
          </w:p>
          <w:p w:rsidR="00BF37E8" w:rsidRDefault="00BF37E8" w:rsidP="00BF6501">
            <w:pPr>
              <w:jc w:val="center"/>
              <w:rPr>
                <w:b/>
              </w:rPr>
            </w:pPr>
            <w:proofErr w:type="spellStart"/>
            <w:r>
              <w:rPr>
                <w:b/>
              </w:rPr>
              <w:t>Муркаш</w:t>
            </w:r>
            <w:proofErr w:type="spellEnd"/>
            <w:r>
              <w:rPr>
                <w:b/>
              </w:rPr>
              <w:t xml:space="preserve"> </w:t>
            </w:r>
            <w:proofErr w:type="spellStart"/>
            <w:r>
              <w:rPr>
                <w:b/>
              </w:rPr>
              <w:t>районĕн</w:t>
            </w:r>
            <w:proofErr w:type="spellEnd"/>
          </w:p>
          <w:p w:rsidR="00BF37E8" w:rsidRDefault="00BF37E8" w:rsidP="00BF6501">
            <w:pPr>
              <w:jc w:val="center"/>
              <w:rPr>
                <w:b/>
              </w:rPr>
            </w:pPr>
            <w:proofErr w:type="spellStart"/>
            <w:r>
              <w:rPr>
                <w:b/>
              </w:rPr>
              <w:t>Турай</w:t>
            </w:r>
            <w:proofErr w:type="spellEnd"/>
          </w:p>
          <w:p w:rsidR="00BF37E8" w:rsidRDefault="00BF37E8" w:rsidP="00BF6501">
            <w:pPr>
              <w:jc w:val="center"/>
              <w:rPr>
                <w:b/>
              </w:rPr>
            </w:pPr>
            <w:r>
              <w:rPr>
                <w:b/>
              </w:rPr>
              <w:t xml:space="preserve">ял </w:t>
            </w:r>
            <w:proofErr w:type="spellStart"/>
            <w:r>
              <w:rPr>
                <w:b/>
              </w:rPr>
              <w:t>поселенийĕ</w:t>
            </w:r>
            <w:proofErr w:type="gramStart"/>
            <w:r>
              <w:rPr>
                <w:b/>
              </w:rPr>
              <w:t>н</w:t>
            </w:r>
            <w:proofErr w:type="spellEnd"/>
            <w:proofErr w:type="gramEnd"/>
          </w:p>
          <w:p w:rsidR="00BF37E8" w:rsidRDefault="00BF37E8" w:rsidP="00BF6501">
            <w:pPr>
              <w:jc w:val="center"/>
              <w:rPr>
                <w:b/>
              </w:rPr>
            </w:pPr>
            <w:proofErr w:type="spellStart"/>
            <w:r>
              <w:rPr>
                <w:b/>
              </w:rPr>
              <w:t>администрацийĕ</w:t>
            </w:r>
            <w:proofErr w:type="spellEnd"/>
          </w:p>
          <w:p w:rsidR="00BF37E8" w:rsidRDefault="00BF37E8" w:rsidP="00BF6501">
            <w:pPr>
              <w:jc w:val="center"/>
              <w:rPr>
                <w:bCs/>
              </w:rPr>
            </w:pPr>
          </w:p>
          <w:p w:rsidR="00BF37E8" w:rsidRDefault="00BF37E8" w:rsidP="00BF6501">
            <w:pPr>
              <w:jc w:val="center"/>
              <w:rPr>
                <w:b/>
                <w:bCs/>
              </w:rPr>
            </w:pPr>
            <w:r>
              <w:rPr>
                <w:b/>
                <w:bCs/>
              </w:rPr>
              <w:t>ЙЫШÃНУ</w:t>
            </w:r>
          </w:p>
          <w:p w:rsidR="00BF37E8" w:rsidRDefault="00BF37E8" w:rsidP="00BF6501">
            <w:pPr>
              <w:jc w:val="center"/>
              <w:rPr>
                <w:bCs/>
              </w:rPr>
            </w:pPr>
          </w:p>
          <w:p w:rsidR="00BF37E8" w:rsidRPr="008D0A23" w:rsidRDefault="00BF37E8" w:rsidP="00BF6501">
            <w:pPr>
              <w:jc w:val="center"/>
              <w:rPr>
                <w:b/>
              </w:rPr>
            </w:pPr>
            <w:r>
              <w:rPr>
                <w:b/>
              </w:rPr>
              <w:t xml:space="preserve">01.03.2013 </w:t>
            </w:r>
            <w:proofErr w:type="spellStart"/>
            <w:r>
              <w:rPr>
                <w:b/>
              </w:rPr>
              <w:t>ç</w:t>
            </w:r>
            <w:proofErr w:type="spellEnd"/>
            <w:r>
              <w:rPr>
                <w:b/>
              </w:rPr>
              <w:t>. № 1</w:t>
            </w:r>
            <w:r w:rsidRPr="008D0A23">
              <w:rPr>
                <w:b/>
              </w:rPr>
              <w:t>4</w:t>
            </w:r>
          </w:p>
          <w:p w:rsidR="00BF37E8" w:rsidRDefault="00BF37E8" w:rsidP="00BF6501">
            <w:pPr>
              <w:jc w:val="center"/>
              <w:rPr>
                <w:b/>
                <w:noProof/>
              </w:rPr>
            </w:pPr>
            <w:proofErr w:type="spellStart"/>
            <w:r>
              <w:rPr>
                <w:b/>
              </w:rPr>
              <w:t>Турай</w:t>
            </w:r>
            <w:proofErr w:type="spellEnd"/>
            <w:r>
              <w:rPr>
                <w:b/>
              </w:rPr>
              <w:t xml:space="preserve">  </w:t>
            </w:r>
            <w:proofErr w:type="spellStart"/>
            <w:r>
              <w:rPr>
                <w:b/>
              </w:rPr>
              <w:t>сали</w:t>
            </w:r>
            <w:proofErr w:type="spellEnd"/>
          </w:p>
        </w:tc>
        <w:tc>
          <w:tcPr>
            <w:tcW w:w="864" w:type="pct"/>
            <w:gridSpan w:val="2"/>
          </w:tcPr>
          <w:p w:rsidR="00BF37E8" w:rsidRDefault="00BF37E8" w:rsidP="00BF6501">
            <w:pPr>
              <w:jc w:val="center"/>
              <w:rPr>
                <w:noProof/>
              </w:rPr>
            </w:pPr>
            <w:r>
              <w:rPr>
                <w:noProof/>
              </w:rPr>
              <w:drawing>
                <wp:anchor distT="0" distB="0" distL="114300" distR="114300" simplePos="0" relativeHeight="251660288" behindDoc="0" locked="0" layoutInCell="1" allowOverlap="1">
                  <wp:simplePos x="0" y="0"/>
                  <wp:positionH relativeFrom="column">
                    <wp:posOffset>45720</wp:posOffset>
                  </wp:positionH>
                  <wp:positionV relativeFrom="paragraph">
                    <wp:posOffset>228600</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35990" cy="925195"/>
                          </a:xfrm>
                          <a:prstGeom prst="rect">
                            <a:avLst/>
                          </a:prstGeom>
                          <a:noFill/>
                        </pic:spPr>
                      </pic:pic>
                    </a:graphicData>
                  </a:graphic>
                </wp:anchor>
              </w:drawing>
            </w:r>
          </w:p>
        </w:tc>
        <w:tc>
          <w:tcPr>
            <w:tcW w:w="2063" w:type="pct"/>
          </w:tcPr>
          <w:p w:rsidR="00BF37E8" w:rsidRDefault="00BF37E8" w:rsidP="00BF6501">
            <w:pPr>
              <w:jc w:val="center"/>
            </w:pPr>
          </w:p>
          <w:p w:rsidR="00BF37E8" w:rsidRDefault="00BF37E8" w:rsidP="00BF6501">
            <w:pPr>
              <w:jc w:val="center"/>
              <w:rPr>
                <w:b/>
              </w:rPr>
            </w:pPr>
            <w:r>
              <w:rPr>
                <w:b/>
              </w:rPr>
              <w:t>Чувашская Республика</w:t>
            </w:r>
          </w:p>
          <w:p w:rsidR="00BF37E8" w:rsidRDefault="00BF37E8" w:rsidP="00BF6501">
            <w:pPr>
              <w:jc w:val="center"/>
              <w:rPr>
                <w:b/>
              </w:rPr>
            </w:pPr>
            <w:r>
              <w:rPr>
                <w:b/>
              </w:rPr>
              <w:t>Администрация</w:t>
            </w:r>
          </w:p>
          <w:p w:rsidR="00BF37E8" w:rsidRDefault="00BF37E8" w:rsidP="00BF6501">
            <w:pPr>
              <w:jc w:val="center"/>
              <w:rPr>
                <w:b/>
              </w:rPr>
            </w:pPr>
            <w:r>
              <w:rPr>
                <w:b/>
              </w:rPr>
              <w:t>Тораевского</w:t>
            </w:r>
          </w:p>
          <w:p w:rsidR="00BF37E8" w:rsidRDefault="00BF37E8" w:rsidP="00BF6501">
            <w:pPr>
              <w:jc w:val="center"/>
              <w:rPr>
                <w:b/>
              </w:rPr>
            </w:pPr>
            <w:r>
              <w:rPr>
                <w:b/>
              </w:rPr>
              <w:t>сельского поселения</w:t>
            </w:r>
          </w:p>
          <w:p w:rsidR="00BF37E8" w:rsidRDefault="00BF37E8" w:rsidP="00BF6501">
            <w:pPr>
              <w:jc w:val="center"/>
              <w:rPr>
                <w:b/>
              </w:rPr>
            </w:pPr>
            <w:r>
              <w:rPr>
                <w:b/>
              </w:rPr>
              <w:t>Моргаушского района</w:t>
            </w:r>
          </w:p>
          <w:p w:rsidR="00BF37E8" w:rsidRDefault="00BF37E8" w:rsidP="00BF6501">
            <w:pPr>
              <w:pStyle w:val="3"/>
              <w:rPr>
                <w:rFonts w:ascii="Times New Roman" w:hAnsi="Times New Roman"/>
                <w:sz w:val="24"/>
                <w:szCs w:val="24"/>
              </w:rPr>
            </w:pPr>
            <w:r>
              <w:rPr>
                <w:rFonts w:ascii="Times New Roman" w:hAnsi="Times New Roman"/>
                <w:sz w:val="24"/>
                <w:szCs w:val="24"/>
              </w:rPr>
              <w:t xml:space="preserve">           ПОСТАНОВЛЕНИЕ</w:t>
            </w:r>
          </w:p>
          <w:p w:rsidR="00BF37E8" w:rsidRDefault="00BF37E8" w:rsidP="00BF6501">
            <w:pPr>
              <w:jc w:val="center"/>
            </w:pPr>
          </w:p>
          <w:p w:rsidR="00BF37E8" w:rsidRPr="008D0A23" w:rsidRDefault="00BF37E8" w:rsidP="00BF6501">
            <w:pPr>
              <w:jc w:val="center"/>
              <w:rPr>
                <w:b/>
              </w:rPr>
            </w:pPr>
            <w:r>
              <w:rPr>
                <w:b/>
              </w:rPr>
              <w:t>01.03.2013 г. № 1</w:t>
            </w:r>
            <w:r w:rsidRPr="008D0A23">
              <w:rPr>
                <w:b/>
              </w:rPr>
              <w:t>4</w:t>
            </w:r>
          </w:p>
          <w:p w:rsidR="00BF37E8" w:rsidRDefault="00BF37E8" w:rsidP="00BF6501">
            <w:pPr>
              <w:jc w:val="center"/>
              <w:rPr>
                <w:b/>
              </w:rPr>
            </w:pPr>
            <w:r>
              <w:rPr>
                <w:b/>
              </w:rPr>
              <w:t>с. Тораево</w:t>
            </w:r>
          </w:p>
          <w:p w:rsidR="00BF37E8" w:rsidRDefault="00BF37E8" w:rsidP="00BF6501">
            <w:pPr>
              <w:jc w:val="center"/>
              <w:rPr>
                <w:b/>
              </w:rPr>
            </w:pPr>
          </w:p>
          <w:p w:rsidR="00BF37E8" w:rsidRDefault="00BF37E8" w:rsidP="00BF6501">
            <w:pPr>
              <w:jc w:val="center"/>
              <w:rPr>
                <w:b/>
              </w:rPr>
            </w:pPr>
          </w:p>
          <w:p w:rsidR="00BF37E8" w:rsidRDefault="00BF37E8" w:rsidP="00BF6501">
            <w:pPr>
              <w:jc w:val="both"/>
              <w:rPr>
                <w:b/>
                <w:noProof/>
              </w:rPr>
            </w:pPr>
          </w:p>
        </w:tc>
      </w:tr>
      <w:tr w:rsidR="00BF37E8" w:rsidRPr="00BF37E8" w:rsidTr="00BF6501">
        <w:trPr>
          <w:gridAfter w:val="2"/>
          <w:wAfter w:w="2499" w:type="pct"/>
          <w:trHeight w:val="1084"/>
        </w:trPr>
        <w:tc>
          <w:tcPr>
            <w:tcW w:w="2501" w:type="pct"/>
            <w:gridSpan w:val="2"/>
          </w:tcPr>
          <w:p w:rsidR="00BF37E8" w:rsidRPr="00BF37E8" w:rsidRDefault="00BF37E8" w:rsidP="00BF37E8">
            <w:pPr>
              <w:jc w:val="both"/>
              <w:rPr>
                <w:b/>
              </w:rPr>
            </w:pPr>
            <w:r w:rsidRPr="00BF37E8">
              <w:rPr>
                <w:b/>
              </w:rPr>
              <w:t xml:space="preserve">Об утверждении административного регламента администрации Тораевского  сельского поселения Моргаушского района по предоставлению муниципальной услуги «Оформление разрешения на вселение в муниципальные помещения специализированного жилищного фонда» </w:t>
            </w:r>
          </w:p>
        </w:tc>
      </w:tr>
    </w:tbl>
    <w:p w:rsidR="00BF37E8" w:rsidRPr="00BF37E8" w:rsidRDefault="00BF37E8" w:rsidP="00BF37E8">
      <w:pPr>
        <w:jc w:val="both"/>
      </w:pPr>
    </w:p>
    <w:p w:rsidR="00BF37E8" w:rsidRPr="00BF37E8" w:rsidRDefault="00BF37E8" w:rsidP="00BF37E8">
      <w:pPr>
        <w:ind w:firstLine="708"/>
        <w:jc w:val="both"/>
      </w:pPr>
      <w:r w:rsidRPr="00BF37E8">
        <w:t xml:space="preserve">В целях реализации республиканской целевой программы "Проведение административной реформы в Чувашской Республике в 2006-2013 годах", утвержденной постановлением Кабинета Министров Чувашской Республики от 14 апреля </w:t>
      </w:r>
      <w:smartTag w:uri="urn:schemas-microsoft-com:office:smarttags" w:element="metricconverter">
        <w:smartTagPr>
          <w:attr w:name="ProductID" w:val="2006 г"/>
        </w:smartTagPr>
        <w:r w:rsidRPr="00BF37E8">
          <w:t>2006 г</w:t>
        </w:r>
      </w:smartTag>
      <w:r w:rsidRPr="00BF37E8">
        <w:t xml:space="preserve">. N 98 </w:t>
      </w:r>
    </w:p>
    <w:p w:rsidR="00BF37E8" w:rsidRPr="00BF37E8" w:rsidRDefault="00BF37E8" w:rsidP="00BF37E8">
      <w:pPr>
        <w:ind w:left="2832" w:firstLine="708"/>
        <w:jc w:val="both"/>
      </w:pPr>
    </w:p>
    <w:p w:rsidR="00BF37E8" w:rsidRPr="00BF37E8" w:rsidRDefault="00BF37E8" w:rsidP="00BF37E8">
      <w:pPr>
        <w:ind w:left="2832" w:firstLine="708"/>
        <w:jc w:val="both"/>
      </w:pPr>
      <w:proofErr w:type="gramStart"/>
      <w:r w:rsidRPr="00BF37E8">
        <w:t>П</w:t>
      </w:r>
      <w:proofErr w:type="gramEnd"/>
      <w:r w:rsidRPr="00BF37E8">
        <w:t xml:space="preserve"> О С Т А Н О В Л Я ЕТ: </w:t>
      </w:r>
    </w:p>
    <w:p w:rsidR="00BF37E8" w:rsidRPr="00BF37E8" w:rsidRDefault="00BF37E8" w:rsidP="00BF37E8">
      <w:pPr>
        <w:ind w:left="2832" w:firstLine="708"/>
        <w:jc w:val="both"/>
      </w:pPr>
    </w:p>
    <w:p w:rsidR="00BF37E8" w:rsidRPr="00BF37E8" w:rsidRDefault="00BF37E8" w:rsidP="00BF37E8">
      <w:pPr>
        <w:jc w:val="both"/>
      </w:pPr>
      <w:r w:rsidRPr="00BF37E8">
        <w:t xml:space="preserve">1. Утвердить административный регламент администрации Тораевского  сельского поселения Моргаушского района по предоставлению муниципальной услуги «Оформление разрешения на вселение в муниципальные помещения специализированного жилищного фонда». </w:t>
      </w:r>
    </w:p>
    <w:p w:rsidR="00BF37E8" w:rsidRPr="00BF37E8" w:rsidRDefault="00BF37E8" w:rsidP="00BF37E8">
      <w:pPr>
        <w:jc w:val="both"/>
      </w:pPr>
      <w:r w:rsidRPr="00BF37E8">
        <w:t xml:space="preserve">2. </w:t>
      </w:r>
      <w:proofErr w:type="gramStart"/>
      <w:r w:rsidRPr="00BF37E8">
        <w:t>Контроль за</w:t>
      </w:r>
      <w:proofErr w:type="gramEnd"/>
      <w:r w:rsidRPr="00BF37E8">
        <w:t xml:space="preserve"> исполнением настоящего постановления оставляю за собой. </w:t>
      </w:r>
    </w:p>
    <w:p w:rsidR="00BF37E8" w:rsidRPr="00BF37E8" w:rsidRDefault="00BF37E8" w:rsidP="00BF37E8">
      <w:pPr>
        <w:jc w:val="both"/>
      </w:pPr>
      <w:r w:rsidRPr="00BF37E8">
        <w:t xml:space="preserve">3. Настоящее постановление вступает в силу со дня официального опубликования. </w:t>
      </w: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r w:rsidRPr="00BF37E8">
        <w:t>Глава Тораевского сельского поселения</w:t>
      </w:r>
    </w:p>
    <w:p w:rsidR="00BF37E8" w:rsidRPr="00BF37E8" w:rsidRDefault="00BF37E8" w:rsidP="00BF37E8">
      <w:pPr>
        <w:jc w:val="both"/>
      </w:pPr>
      <w:r w:rsidRPr="00BF37E8">
        <w:t>Моргаушского района</w:t>
      </w:r>
      <w:r w:rsidRPr="00BF37E8">
        <w:tab/>
      </w:r>
      <w:r w:rsidRPr="00BF37E8">
        <w:tab/>
      </w:r>
      <w:r w:rsidRPr="00BF37E8">
        <w:tab/>
      </w:r>
      <w:r w:rsidRPr="00BF37E8">
        <w:tab/>
      </w:r>
      <w:r w:rsidRPr="00BF37E8">
        <w:tab/>
      </w:r>
      <w:r w:rsidRPr="00BF37E8">
        <w:tab/>
      </w:r>
      <w:r w:rsidRPr="00BF37E8">
        <w:tab/>
        <w:t>Н.А. Павлов</w:t>
      </w: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 w:rsidR="00BF37E8" w:rsidRPr="00BF37E8" w:rsidRDefault="00BF37E8" w:rsidP="00BF37E8">
      <w:pPr>
        <w:jc w:val="right"/>
      </w:pPr>
      <w:r w:rsidRPr="00BF37E8">
        <w:lastRenderedPageBreak/>
        <w:t xml:space="preserve"> Приложение </w:t>
      </w:r>
    </w:p>
    <w:p w:rsidR="00BF37E8" w:rsidRPr="00BF37E8" w:rsidRDefault="00BF37E8" w:rsidP="00BF37E8">
      <w:pPr>
        <w:jc w:val="right"/>
      </w:pPr>
      <w:r w:rsidRPr="00BF37E8">
        <w:t xml:space="preserve">к постановлению администрации </w:t>
      </w:r>
    </w:p>
    <w:p w:rsidR="00BF37E8" w:rsidRPr="00BF37E8" w:rsidRDefault="00BF37E8" w:rsidP="00BF37E8">
      <w:pPr>
        <w:jc w:val="right"/>
      </w:pPr>
      <w:r w:rsidRPr="00BF37E8">
        <w:t xml:space="preserve">Тораевского  сельского поселения </w:t>
      </w:r>
    </w:p>
    <w:p w:rsidR="00BF37E8" w:rsidRPr="00BF37E8" w:rsidRDefault="00BF37E8" w:rsidP="00BF37E8">
      <w:pPr>
        <w:jc w:val="right"/>
      </w:pPr>
      <w:r w:rsidRPr="00BF37E8">
        <w:t xml:space="preserve">Моргаушского района Чувашской Республики </w:t>
      </w:r>
    </w:p>
    <w:p w:rsidR="00BF37E8" w:rsidRPr="00BF37E8" w:rsidRDefault="00BF37E8" w:rsidP="00BF37E8">
      <w:pPr>
        <w:jc w:val="right"/>
      </w:pPr>
      <w:r w:rsidRPr="00BF37E8">
        <w:t xml:space="preserve">от  01.03.2013 г. №14_ </w:t>
      </w:r>
    </w:p>
    <w:p w:rsidR="00BF37E8" w:rsidRPr="00BF37E8" w:rsidRDefault="00BF37E8" w:rsidP="00BF37E8">
      <w:pPr>
        <w:jc w:val="right"/>
      </w:pPr>
    </w:p>
    <w:p w:rsidR="00BF37E8" w:rsidRPr="00BF37E8" w:rsidRDefault="00BF37E8" w:rsidP="00BF37E8">
      <w:pPr>
        <w:jc w:val="both"/>
      </w:pPr>
    </w:p>
    <w:p w:rsidR="00BF37E8" w:rsidRPr="00BF37E8" w:rsidRDefault="00BF37E8" w:rsidP="00BF37E8">
      <w:pPr>
        <w:jc w:val="center"/>
      </w:pPr>
      <w:r w:rsidRPr="00BF37E8">
        <w:t>АДМИНИСТРАТИВНЫЙ РЕГЛАМЕНТ</w:t>
      </w:r>
    </w:p>
    <w:p w:rsidR="00BF37E8" w:rsidRPr="00BF37E8" w:rsidRDefault="00BF37E8" w:rsidP="00BF37E8">
      <w:pPr>
        <w:jc w:val="both"/>
      </w:pPr>
      <w:r w:rsidRPr="00BF37E8">
        <w:t>администрации Тораевского  сельского поселения по предоставлению муниципальной услуги «Оформление разрешения на вселение в муниципальные помещения специализированного жилищного фонда»</w:t>
      </w:r>
    </w:p>
    <w:p w:rsidR="00BF37E8" w:rsidRPr="00BF37E8" w:rsidRDefault="00BF37E8" w:rsidP="00BF37E8">
      <w:pPr>
        <w:jc w:val="both"/>
      </w:pPr>
    </w:p>
    <w:p w:rsidR="00BF37E8" w:rsidRPr="00BF37E8" w:rsidRDefault="00BF37E8" w:rsidP="00BF37E8">
      <w:pPr>
        <w:jc w:val="center"/>
        <w:rPr>
          <w:b/>
        </w:rPr>
      </w:pPr>
      <w:r w:rsidRPr="00BF37E8">
        <w:rPr>
          <w:b/>
        </w:rPr>
        <w:t>I. Общие положения</w:t>
      </w:r>
    </w:p>
    <w:p w:rsidR="00BF37E8" w:rsidRPr="00BF37E8" w:rsidRDefault="00BF37E8" w:rsidP="00BF37E8">
      <w:pPr>
        <w:jc w:val="both"/>
      </w:pPr>
      <w:r w:rsidRPr="00BF37E8">
        <w:t xml:space="preserve">1.1. Предмет регулирования административного регламента «Оформление разрешения на вселение в муниципальные помещения специализированного жилищного фонда» </w:t>
      </w:r>
    </w:p>
    <w:p w:rsidR="00BF37E8" w:rsidRPr="00BF37E8" w:rsidRDefault="00BF37E8" w:rsidP="00BF37E8">
      <w:pPr>
        <w:jc w:val="both"/>
      </w:pPr>
      <w:r w:rsidRPr="00BF37E8">
        <w:t xml:space="preserve">Административный регламент по предоставлению муниципальной услуги «Оформление разрешения на вселение в муниципальные жилые помещения специализированного жилищного фонда» (далее – Административный регламент), разработан в целях оптимизации, повышения качества предоставления и доступности получения муниципальной услуги по оформлению разрешения на вселение в муниципальные жилые помещения специализированного жилищного фонда» (далее – муниципальная услуга). </w:t>
      </w:r>
    </w:p>
    <w:p w:rsidR="00BF37E8" w:rsidRPr="00BF37E8" w:rsidRDefault="00BF37E8" w:rsidP="00BF37E8">
      <w:pPr>
        <w:jc w:val="both"/>
      </w:pPr>
      <w:r w:rsidRPr="00BF37E8">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BF37E8">
        <w:t>контроля за</w:t>
      </w:r>
      <w:proofErr w:type="gramEnd"/>
      <w:r w:rsidRPr="00BF37E8">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w:t>
      </w:r>
    </w:p>
    <w:p w:rsidR="00BF37E8" w:rsidRPr="00BF37E8" w:rsidRDefault="00BF37E8" w:rsidP="00BF37E8">
      <w:pPr>
        <w:jc w:val="both"/>
      </w:pPr>
      <w:r w:rsidRPr="00BF37E8">
        <w:t xml:space="preserve">1.2. </w:t>
      </w:r>
      <w:proofErr w:type="gramStart"/>
      <w:r w:rsidRPr="00BF37E8">
        <w:t xml:space="preserve">Описание заявителей, а также физических и юридических лиц, имеющих право в соответствии с законодательством Российской Федерации, законодательством Чувашской Республики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Чувашской Республики, органами местного самоуправления и организациями при предоставлении муниципальной услуги </w:t>
      </w:r>
      <w:proofErr w:type="gramEnd"/>
    </w:p>
    <w:p w:rsidR="00BF37E8" w:rsidRPr="00BF37E8" w:rsidRDefault="00BF37E8" w:rsidP="00BF37E8">
      <w:pPr>
        <w:jc w:val="both"/>
      </w:pPr>
      <w:r w:rsidRPr="00BF37E8">
        <w:t xml:space="preserve">Получателями муниципальной услуги являются физические лица (наниматели). </w:t>
      </w:r>
    </w:p>
    <w:p w:rsidR="00BF37E8" w:rsidRPr="00BF37E8" w:rsidRDefault="00BF37E8" w:rsidP="00BF37E8">
      <w:pPr>
        <w:jc w:val="both"/>
      </w:pPr>
      <w:r w:rsidRPr="00BF37E8">
        <w:t xml:space="preserve">1.3. Порядок информирования о правилах предоставления муниципальной услуги </w:t>
      </w:r>
    </w:p>
    <w:p w:rsidR="00BF37E8" w:rsidRPr="00BF37E8" w:rsidRDefault="00BF37E8" w:rsidP="00BF37E8">
      <w:pPr>
        <w:jc w:val="both"/>
      </w:pPr>
      <w:r w:rsidRPr="00BF37E8">
        <w:t xml:space="preserve">1.3.1. Сведения о месте нахождения, справочные телефоны, адреса сайтов в сети Интернет, адреса электронной почты Администрации сельского поселения, должностных лиц, размещаются на информационных стендах, в средствах массовой информации, на официальном Интернет-сайте Администрации сельского поселения. Информация об адресах и телефонах должностных лиц Администрации сельского поселения, и графике работ содержится в приложении № 1 к Административному регламенту. </w:t>
      </w:r>
    </w:p>
    <w:p w:rsidR="00BF37E8" w:rsidRPr="00BF37E8" w:rsidRDefault="00BF37E8" w:rsidP="00BF37E8">
      <w:pPr>
        <w:jc w:val="both"/>
      </w:pPr>
      <w:r w:rsidRPr="00BF37E8">
        <w:t xml:space="preserve">1.3.2. Информирование заинтересованных лиц о предоставлении муниципальной услуги </w:t>
      </w:r>
    </w:p>
    <w:p w:rsidR="00BF37E8" w:rsidRPr="00BF37E8" w:rsidRDefault="00BF37E8" w:rsidP="00BF37E8">
      <w:pPr>
        <w:jc w:val="both"/>
      </w:pPr>
      <w:r w:rsidRPr="00BF37E8">
        <w:t xml:space="preserve">Информирование заинтересованных лиц осуществляется следующим образом: </w:t>
      </w:r>
    </w:p>
    <w:p w:rsidR="00BF37E8" w:rsidRPr="00BF37E8" w:rsidRDefault="00BF37E8" w:rsidP="00BF37E8">
      <w:pPr>
        <w:jc w:val="both"/>
      </w:pPr>
      <w:r w:rsidRPr="00BF37E8">
        <w:t xml:space="preserve">индивидуальное информирование; </w:t>
      </w:r>
    </w:p>
    <w:p w:rsidR="00BF37E8" w:rsidRPr="00BF37E8" w:rsidRDefault="00BF37E8" w:rsidP="00BF37E8">
      <w:pPr>
        <w:jc w:val="both"/>
      </w:pPr>
      <w:r w:rsidRPr="00BF37E8">
        <w:t xml:space="preserve">публичное информирование. </w:t>
      </w:r>
    </w:p>
    <w:p w:rsidR="00BF37E8" w:rsidRPr="00BF37E8" w:rsidRDefault="00BF37E8" w:rsidP="00BF37E8">
      <w:pPr>
        <w:jc w:val="both"/>
      </w:pPr>
      <w:r w:rsidRPr="00BF37E8">
        <w:t xml:space="preserve">Информирование проводится в форме: </w:t>
      </w:r>
    </w:p>
    <w:p w:rsidR="00BF37E8" w:rsidRPr="00BF37E8" w:rsidRDefault="00BF37E8" w:rsidP="00BF37E8">
      <w:pPr>
        <w:jc w:val="both"/>
      </w:pPr>
      <w:r w:rsidRPr="00BF37E8">
        <w:t xml:space="preserve">устного информирования; </w:t>
      </w:r>
    </w:p>
    <w:p w:rsidR="00BF37E8" w:rsidRPr="00BF37E8" w:rsidRDefault="00BF37E8" w:rsidP="00BF37E8">
      <w:pPr>
        <w:jc w:val="both"/>
      </w:pPr>
      <w:r w:rsidRPr="00BF37E8">
        <w:t xml:space="preserve">письменного информирования. </w:t>
      </w:r>
    </w:p>
    <w:p w:rsidR="00BF37E8" w:rsidRPr="00BF37E8" w:rsidRDefault="00BF37E8" w:rsidP="00BF37E8">
      <w:pPr>
        <w:jc w:val="both"/>
      </w:pPr>
      <w:r w:rsidRPr="00BF37E8">
        <w:t xml:space="preserve">Для получения информации о процедуре предоставления муниципальной услуги (далее - информация о процедуре) заинтересованные лица вправе обратиться: </w:t>
      </w:r>
    </w:p>
    <w:p w:rsidR="00BF37E8" w:rsidRPr="00BF37E8" w:rsidRDefault="00BF37E8" w:rsidP="00BF37E8">
      <w:pPr>
        <w:jc w:val="both"/>
      </w:pPr>
      <w:r w:rsidRPr="00BF37E8">
        <w:t xml:space="preserve">в устной форме лично к должностным лицам; </w:t>
      </w:r>
    </w:p>
    <w:p w:rsidR="00BF37E8" w:rsidRPr="00BF37E8" w:rsidRDefault="00BF37E8" w:rsidP="00BF37E8">
      <w:pPr>
        <w:jc w:val="both"/>
      </w:pPr>
      <w:r w:rsidRPr="00BF37E8">
        <w:t xml:space="preserve">с использованием средств телефонной связи; </w:t>
      </w:r>
    </w:p>
    <w:p w:rsidR="00BF37E8" w:rsidRPr="00BF37E8" w:rsidRDefault="00BF37E8" w:rsidP="00BF37E8">
      <w:pPr>
        <w:jc w:val="both"/>
      </w:pPr>
      <w:r w:rsidRPr="00BF37E8">
        <w:t xml:space="preserve">в письменном виде в Администрацию сельского поселения; </w:t>
      </w:r>
    </w:p>
    <w:p w:rsidR="00BF37E8" w:rsidRPr="00BF37E8" w:rsidRDefault="00BF37E8" w:rsidP="00BF37E8">
      <w:pPr>
        <w:jc w:val="both"/>
      </w:pPr>
      <w:r w:rsidRPr="00BF37E8">
        <w:t xml:space="preserve">через официальный Интернет-сайт Администрации сельского поселения. </w:t>
      </w:r>
    </w:p>
    <w:p w:rsidR="00BF37E8" w:rsidRPr="00BF37E8" w:rsidRDefault="00BF37E8" w:rsidP="00BF37E8">
      <w:pPr>
        <w:jc w:val="both"/>
      </w:pPr>
      <w:r w:rsidRPr="00BF37E8">
        <w:t xml:space="preserve">Если информация, полученная от должностных лиц, не удовлетворяет заинтересованное лицо, то он вправе в письменном виде обратиться в адрес Администрации сельского поселения на имя главы Администрации сельского поселения. </w:t>
      </w:r>
    </w:p>
    <w:p w:rsidR="00BF37E8" w:rsidRPr="00BF37E8" w:rsidRDefault="00BF37E8" w:rsidP="00BF37E8">
      <w:pPr>
        <w:jc w:val="both"/>
      </w:pPr>
      <w:r w:rsidRPr="00BF37E8">
        <w:t xml:space="preserve">Основными требованиями к информированию заинтересованных лиц являются: </w:t>
      </w:r>
    </w:p>
    <w:p w:rsidR="00BF37E8" w:rsidRPr="00BF37E8" w:rsidRDefault="00BF37E8" w:rsidP="00BF37E8">
      <w:pPr>
        <w:jc w:val="both"/>
      </w:pPr>
      <w:r w:rsidRPr="00BF37E8">
        <w:t xml:space="preserve">достоверность предоставляемой информации о процедуре; </w:t>
      </w:r>
    </w:p>
    <w:p w:rsidR="00BF37E8" w:rsidRPr="00BF37E8" w:rsidRDefault="00BF37E8" w:rsidP="00BF37E8">
      <w:pPr>
        <w:jc w:val="both"/>
      </w:pPr>
      <w:r w:rsidRPr="00BF37E8">
        <w:t xml:space="preserve">актуальность предоставляемой информации о процедуре; </w:t>
      </w:r>
    </w:p>
    <w:p w:rsidR="00BF37E8" w:rsidRPr="00BF37E8" w:rsidRDefault="00BF37E8" w:rsidP="00BF37E8">
      <w:pPr>
        <w:jc w:val="both"/>
      </w:pPr>
      <w:r w:rsidRPr="00BF37E8">
        <w:t xml:space="preserve">оперативность предоставляемой информации о процедуре; </w:t>
      </w:r>
    </w:p>
    <w:p w:rsidR="00BF37E8" w:rsidRPr="00BF37E8" w:rsidRDefault="00BF37E8" w:rsidP="00BF37E8">
      <w:pPr>
        <w:jc w:val="both"/>
      </w:pPr>
      <w:r w:rsidRPr="00BF37E8">
        <w:t xml:space="preserve">четкость в изложении информации о процедуре; </w:t>
      </w:r>
    </w:p>
    <w:p w:rsidR="00BF37E8" w:rsidRPr="00BF37E8" w:rsidRDefault="00BF37E8" w:rsidP="00BF37E8">
      <w:pPr>
        <w:jc w:val="both"/>
      </w:pPr>
      <w:r w:rsidRPr="00BF37E8">
        <w:t xml:space="preserve">полнота информирования о процедуре; </w:t>
      </w:r>
    </w:p>
    <w:p w:rsidR="00BF37E8" w:rsidRPr="00BF37E8" w:rsidRDefault="00BF37E8" w:rsidP="00BF37E8">
      <w:pPr>
        <w:jc w:val="both"/>
      </w:pPr>
      <w:r w:rsidRPr="00BF37E8">
        <w:t xml:space="preserve">наглядность форм предоставляемой информации о процедуре; </w:t>
      </w:r>
    </w:p>
    <w:p w:rsidR="00BF37E8" w:rsidRPr="00BF37E8" w:rsidRDefault="00BF37E8" w:rsidP="00BF37E8">
      <w:pPr>
        <w:jc w:val="both"/>
      </w:pPr>
      <w:r w:rsidRPr="00BF37E8">
        <w:t xml:space="preserve">удобство и доступность полученной информации о процедуре. </w:t>
      </w:r>
    </w:p>
    <w:p w:rsidR="00BF37E8" w:rsidRPr="00BF37E8" w:rsidRDefault="00BF37E8" w:rsidP="00BF37E8">
      <w:pPr>
        <w:jc w:val="both"/>
      </w:pPr>
      <w:r w:rsidRPr="00BF37E8">
        <w:t>Почтовый адрес для направления обращений: 429550, Моргаушский район, с. Тораево, ул</w:t>
      </w:r>
      <w:proofErr w:type="gramStart"/>
      <w:r w:rsidRPr="00BF37E8">
        <w:t>.Б</w:t>
      </w:r>
      <w:proofErr w:type="gramEnd"/>
      <w:r w:rsidRPr="00BF37E8">
        <w:t xml:space="preserve">азарная, д.5. </w:t>
      </w:r>
    </w:p>
    <w:p w:rsidR="00BF37E8" w:rsidRPr="00BF37E8" w:rsidRDefault="00BF37E8" w:rsidP="00BF37E8">
      <w:pPr>
        <w:jc w:val="both"/>
      </w:pPr>
      <w:r w:rsidRPr="00BF37E8">
        <w:t xml:space="preserve">Телефоны для получения информации о порядке предоставления муниципальной услуги: (8-835-41) 64-3-56,64-2-24 </w:t>
      </w:r>
    </w:p>
    <w:p w:rsidR="00BF37E8" w:rsidRPr="00BF37E8" w:rsidRDefault="00BF37E8" w:rsidP="00BF37E8">
      <w:pPr>
        <w:jc w:val="both"/>
      </w:pPr>
      <w:r w:rsidRPr="00BF37E8">
        <w:t xml:space="preserve">Адрес электронной почты: </w:t>
      </w:r>
      <w:proofErr w:type="spellStart"/>
      <w:r w:rsidRPr="00BF37E8">
        <w:t>mrg</w:t>
      </w:r>
      <w:r w:rsidRPr="00BF37E8">
        <w:rPr>
          <w:lang w:val="en-US"/>
        </w:rPr>
        <w:t>toraj</w:t>
      </w:r>
      <w:proofErr w:type="spellEnd"/>
      <w:r w:rsidRPr="00BF37E8">
        <w:t xml:space="preserve">_pos@cbx.ru </w:t>
      </w:r>
    </w:p>
    <w:p w:rsidR="00BF37E8" w:rsidRPr="00BF37E8" w:rsidRDefault="00BF37E8" w:rsidP="00BF37E8">
      <w:pPr>
        <w:jc w:val="both"/>
      </w:pPr>
      <w:r w:rsidRPr="00BF37E8">
        <w:t xml:space="preserve">Информация о предоставляемой муниципальной услуге доводится также посредством ее размещения на официальном Интернет-сайте Администрации сельского поселения http://gov.cap.ru/main.asp?govid=427. </w:t>
      </w:r>
    </w:p>
    <w:p w:rsidR="00BF37E8" w:rsidRPr="00BF37E8" w:rsidRDefault="00BF37E8" w:rsidP="00BF37E8">
      <w:pPr>
        <w:jc w:val="both"/>
      </w:pPr>
      <w:r w:rsidRPr="00BF37E8">
        <w:t xml:space="preserve">1.3.3. Индивидуальное устное информирование заинтересованных лиц </w:t>
      </w:r>
    </w:p>
    <w:p w:rsidR="00BF37E8" w:rsidRPr="00BF37E8" w:rsidRDefault="00BF37E8" w:rsidP="00BF37E8">
      <w:pPr>
        <w:jc w:val="both"/>
      </w:pPr>
      <w:r w:rsidRPr="00BF37E8">
        <w:t xml:space="preserve">Индивидуальное устное информирование осуществляется должностными лицами при обращении заинтересованных лиц за информацией лично или по телефону. </w:t>
      </w:r>
    </w:p>
    <w:p w:rsidR="00BF37E8" w:rsidRPr="00BF37E8" w:rsidRDefault="00BF37E8" w:rsidP="00BF37E8">
      <w:pPr>
        <w:jc w:val="both"/>
      </w:pPr>
      <w:r w:rsidRPr="00BF37E8">
        <w:t xml:space="preserve">Должностные лица, осуществляющие индивидуальное устное информирование, должны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заинтересованного лица при индивидуальном устном информировании не может превышать 30 минут. Индивидуальное устное информирование каждого заинтересованного лица должностные лица осуществляют не более 15 минут. </w:t>
      </w:r>
    </w:p>
    <w:p w:rsidR="00BF37E8" w:rsidRPr="00BF37E8" w:rsidRDefault="00BF37E8" w:rsidP="00BF37E8">
      <w:pPr>
        <w:jc w:val="both"/>
      </w:pPr>
      <w:r w:rsidRPr="00BF37E8">
        <w:t>В случае</w:t>
      </w:r>
      <w:proofErr w:type="gramStart"/>
      <w:r w:rsidRPr="00BF37E8">
        <w:t>,</w:t>
      </w:r>
      <w:proofErr w:type="gramEnd"/>
      <w:r w:rsidRPr="00BF37E8">
        <w:t xml:space="preserve"> если для подготовки ответа требуется продолжительное время, должностные лица, осуществляющие индивидуальное устное информирование, могут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 </w:t>
      </w:r>
    </w:p>
    <w:p w:rsidR="00BF37E8" w:rsidRPr="00BF37E8" w:rsidRDefault="00BF37E8" w:rsidP="00BF37E8">
      <w:pPr>
        <w:jc w:val="both"/>
      </w:pPr>
      <w:r w:rsidRPr="00BF37E8">
        <w:t xml:space="preserve">При ответах на телефонные звонки и устных обращениях должностные лица подробно и в вежливой (корректной) форме информируют обратившихся лиц по интересующим их вопросам. Ответ на телефонный звонок должен сопровождаться информацией о фамилии, имени, отчестве и должности должностного лица, принявшего телефонный звонок. </w:t>
      </w:r>
    </w:p>
    <w:p w:rsidR="00BF37E8" w:rsidRPr="00BF37E8" w:rsidRDefault="00BF37E8" w:rsidP="00BF37E8">
      <w:pPr>
        <w:jc w:val="both"/>
      </w:pPr>
      <w:proofErr w:type="gramStart"/>
      <w:r w:rsidRPr="00BF37E8">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другого должностного лица, или же обратившемуся лицу должен быть сообщен телефонный номер, по которому можно получить необходимую информацию.</w:t>
      </w:r>
      <w:proofErr w:type="gramEnd"/>
      <w:r w:rsidRPr="00BF37E8">
        <w:t xml:space="preserve"> Время ожидания заинтересованного лица не может превышать 15 минут. </w:t>
      </w:r>
    </w:p>
    <w:p w:rsidR="00BF37E8" w:rsidRPr="00BF37E8" w:rsidRDefault="00BF37E8" w:rsidP="00BF37E8">
      <w:pPr>
        <w:jc w:val="both"/>
      </w:pPr>
      <w:r w:rsidRPr="00BF37E8">
        <w:t xml:space="preserve">Должностные лица обязаны сообщить заинтересованному лицу адрес Администрации сельского поселения (при необходимости - способ проезда к нему), график работы Администрации. </w:t>
      </w:r>
    </w:p>
    <w:p w:rsidR="00BF37E8" w:rsidRPr="00BF37E8" w:rsidRDefault="00BF37E8" w:rsidP="00BF37E8">
      <w:pPr>
        <w:jc w:val="both"/>
      </w:pPr>
      <w:r w:rsidRPr="00BF37E8">
        <w:t xml:space="preserve">Звонки от заинтересованных лиц по вопросу информирования о порядке предоставления муниципальной услуги принимаются в соответствии с графиком работы Администрации сельского поселения. </w:t>
      </w:r>
    </w:p>
    <w:p w:rsidR="00BF37E8" w:rsidRPr="00BF37E8" w:rsidRDefault="00BF37E8" w:rsidP="00BF37E8">
      <w:pPr>
        <w:jc w:val="both"/>
      </w:pPr>
      <w:r w:rsidRPr="00BF37E8">
        <w:t xml:space="preserve">1.3.4. Индивидуальное письменное информирование заинтересованных лиц </w:t>
      </w:r>
    </w:p>
    <w:p w:rsidR="00BF37E8" w:rsidRPr="00BF37E8" w:rsidRDefault="00BF37E8" w:rsidP="00BF37E8">
      <w:pPr>
        <w:jc w:val="both"/>
      </w:pPr>
      <w:r w:rsidRPr="00BF37E8">
        <w:t xml:space="preserve">При консультировании по письменному обращению, не требующему дополнительного изучения и проверки, ответ на обращение направляется в адрес заинтересованного лица в срок, не превышающий 15 дней со дня поступления письменного обращения, в иных случаях - в течение 30 дней со дня его поступления. </w:t>
      </w:r>
    </w:p>
    <w:p w:rsidR="00BF37E8" w:rsidRPr="00BF37E8" w:rsidRDefault="00BF37E8" w:rsidP="00BF37E8">
      <w:pPr>
        <w:jc w:val="both"/>
      </w:pPr>
      <w:r w:rsidRPr="00BF37E8">
        <w:t xml:space="preserve">Письменное информирование о ходе исполнения муниципальной услуги осуществляется должностными лицами с использованием средств почтовой, факсимильной связи, либо электронной почты. </w:t>
      </w:r>
    </w:p>
    <w:p w:rsidR="00BF37E8" w:rsidRPr="00BF37E8" w:rsidRDefault="00BF37E8" w:rsidP="00BF37E8">
      <w:pPr>
        <w:jc w:val="both"/>
      </w:pPr>
      <w:r w:rsidRPr="00BF37E8">
        <w:t xml:space="preserve">1.3.5. Публичное устное информирование </w:t>
      </w:r>
    </w:p>
    <w:p w:rsidR="00BF37E8" w:rsidRPr="00BF37E8" w:rsidRDefault="00BF37E8" w:rsidP="00BF37E8">
      <w:pPr>
        <w:jc w:val="both"/>
      </w:pPr>
      <w:r w:rsidRPr="00BF37E8">
        <w:t xml:space="preserve">Публичное устное информирование осуществляется с привлечением средств массовой информации (далее - СМИ) - радио, телевидения. </w:t>
      </w:r>
    </w:p>
    <w:p w:rsidR="00BF37E8" w:rsidRPr="00BF37E8" w:rsidRDefault="00BF37E8" w:rsidP="00BF37E8">
      <w:pPr>
        <w:jc w:val="both"/>
      </w:pPr>
      <w:r w:rsidRPr="00BF37E8">
        <w:t xml:space="preserve">1.3.6. Публичное письменное информирование </w:t>
      </w:r>
    </w:p>
    <w:p w:rsidR="00BF37E8" w:rsidRPr="00BF37E8" w:rsidRDefault="00BF37E8" w:rsidP="00BF37E8">
      <w:pPr>
        <w:jc w:val="both"/>
      </w:pPr>
      <w:r w:rsidRPr="00BF37E8">
        <w:t xml:space="preserve">Публичное письменное информирование осуществляется путем публикации информационных материалов в СМИ, а также на Портале государственных услуг чувашской Республике, где размещены </w:t>
      </w:r>
    </w:p>
    <w:p w:rsidR="00BF37E8" w:rsidRPr="00BF37E8" w:rsidRDefault="00BF37E8" w:rsidP="00BF37E8">
      <w:pPr>
        <w:jc w:val="both"/>
      </w:pPr>
      <w:r w:rsidRPr="00BF37E8">
        <w:t xml:space="preserve">- нормативные правовые документы, регулирующие предоставление муниципальной услуги; </w:t>
      </w:r>
    </w:p>
    <w:p w:rsidR="00BF37E8" w:rsidRPr="00BF37E8" w:rsidRDefault="00BF37E8" w:rsidP="00BF37E8">
      <w:pPr>
        <w:jc w:val="both"/>
      </w:pPr>
      <w:r w:rsidRPr="00BF37E8">
        <w:t xml:space="preserve">- перечень документов, необходимых для предоставления муниципальной услуги; </w:t>
      </w:r>
    </w:p>
    <w:p w:rsidR="00BF37E8" w:rsidRPr="00BF37E8" w:rsidRDefault="00BF37E8" w:rsidP="00BF37E8">
      <w:pPr>
        <w:jc w:val="both"/>
      </w:pPr>
      <w:r w:rsidRPr="00BF37E8">
        <w:t xml:space="preserve">- порядок предоставления муниципальной услуги; </w:t>
      </w:r>
    </w:p>
    <w:p w:rsidR="00BF37E8" w:rsidRPr="00BF37E8" w:rsidRDefault="00BF37E8" w:rsidP="00BF37E8">
      <w:pPr>
        <w:jc w:val="both"/>
      </w:pPr>
      <w:r w:rsidRPr="00BF37E8">
        <w:t xml:space="preserve">- место предоставления муниципальной услуги. </w:t>
      </w:r>
    </w:p>
    <w:p w:rsidR="00BF37E8" w:rsidRPr="00BF37E8" w:rsidRDefault="00BF37E8" w:rsidP="00BF37E8">
      <w:pPr>
        <w:jc w:val="both"/>
      </w:pPr>
      <w:r w:rsidRPr="00BF37E8">
        <w:t xml:space="preserve">- </w:t>
      </w:r>
    </w:p>
    <w:p w:rsidR="00BF37E8" w:rsidRPr="00BF37E8" w:rsidRDefault="00BF37E8" w:rsidP="00BF37E8">
      <w:pPr>
        <w:jc w:val="center"/>
        <w:rPr>
          <w:b/>
        </w:rPr>
      </w:pPr>
      <w:r w:rsidRPr="00BF37E8">
        <w:rPr>
          <w:b/>
        </w:rPr>
        <w:t>II. Стандарт предоставления муниципальной услуги</w:t>
      </w:r>
    </w:p>
    <w:p w:rsidR="00BF37E8" w:rsidRPr="00BF37E8" w:rsidRDefault="00BF37E8" w:rsidP="00BF37E8">
      <w:pPr>
        <w:jc w:val="both"/>
      </w:pPr>
      <w:r w:rsidRPr="00BF37E8">
        <w:t xml:space="preserve">2.1. Наименование муниципальной услуги «Оформление разрешения на вселение в муниципальные помещения специализированного жилищного фонда» </w:t>
      </w:r>
    </w:p>
    <w:p w:rsidR="00BF37E8" w:rsidRPr="00BF37E8" w:rsidRDefault="00BF37E8" w:rsidP="00BF37E8">
      <w:pPr>
        <w:jc w:val="both"/>
      </w:pPr>
      <w:r w:rsidRPr="00BF37E8">
        <w:t xml:space="preserve"> 2.2. Наименование органа, предоставляющего муниципальную услугу </w:t>
      </w:r>
    </w:p>
    <w:p w:rsidR="00BF37E8" w:rsidRPr="00BF37E8" w:rsidRDefault="00BF37E8" w:rsidP="00BF37E8">
      <w:pPr>
        <w:jc w:val="both"/>
      </w:pPr>
      <w:r w:rsidRPr="00BF37E8">
        <w:t xml:space="preserve">Муниципальная услуга предоставляется Администрацией сельского поселения. </w:t>
      </w:r>
    </w:p>
    <w:p w:rsidR="00BF37E8" w:rsidRPr="00BF37E8" w:rsidRDefault="00BF37E8" w:rsidP="00BF37E8">
      <w:pPr>
        <w:jc w:val="both"/>
      </w:pPr>
      <w:r w:rsidRPr="00BF37E8">
        <w:t xml:space="preserve"> 2.3. Результат предоставления муниципальной услуги является: </w:t>
      </w:r>
    </w:p>
    <w:p w:rsidR="00BF37E8" w:rsidRPr="00BF37E8" w:rsidRDefault="00BF37E8" w:rsidP="00BF37E8">
      <w:pPr>
        <w:jc w:val="both"/>
      </w:pPr>
      <w:r w:rsidRPr="00BF37E8">
        <w:t xml:space="preserve"> Результатом предоставления муниципальной услуги являются: </w:t>
      </w:r>
    </w:p>
    <w:p w:rsidR="00BF37E8" w:rsidRPr="00BF37E8" w:rsidRDefault="00BF37E8" w:rsidP="00BF37E8">
      <w:pPr>
        <w:jc w:val="both"/>
      </w:pPr>
      <w:r w:rsidRPr="00BF37E8">
        <w:t xml:space="preserve">- разрешение на вселение в муниципальные жилые помещения специализированного жилищного фонда; </w:t>
      </w:r>
    </w:p>
    <w:p w:rsidR="00BF37E8" w:rsidRPr="00BF37E8" w:rsidRDefault="00BF37E8" w:rsidP="00BF37E8">
      <w:pPr>
        <w:jc w:val="both"/>
      </w:pPr>
      <w:r w:rsidRPr="00BF37E8">
        <w:t xml:space="preserve">- отказ в разрешение на вселение в муниципальные жилые помещения специализированного жилищного фонда. </w:t>
      </w:r>
    </w:p>
    <w:p w:rsidR="00BF37E8" w:rsidRPr="00BF37E8" w:rsidRDefault="00BF37E8" w:rsidP="00BF37E8">
      <w:pPr>
        <w:jc w:val="both"/>
      </w:pPr>
      <w:r w:rsidRPr="00BF37E8">
        <w:t xml:space="preserve">2.4. Срок предоставления услуги </w:t>
      </w:r>
    </w:p>
    <w:p w:rsidR="00BF37E8" w:rsidRPr="00BF37E8" w:rsidRDefault="00BF37E8" w:rsidP="00BF37E8">
      <w:pPr>
        <w:jc w:val="both"/>
      </w:pPr>
      <w:r w:rsidRPr="00BF37E8">
        <w:t xml:space="preserve">Обращения заявителей по предоставлению муниципальной услуги рассматриваются специалистом Администрации сельского поселения. Срок рассмотрения обращения не должен превышать 30 дней со дня регистрация данного заявления. </w:t>
      </w:r>
    </w:p>
    <w:p w:rsidR="00BF37E8" w:rsidRPr="00BF37E8" w:rsidRDefault="00BF37E8" w:rsidP="00BF37E8">
      <w:pPr>
        <w:jc w:val="both"/>
      </w:pPr>
      <w:r w:rsidRPr="00BF37E8">
        <w:t xml:space="preserve">2.5. Правовые основания для предоставления муниципальной услуги </w:t>
      </w:r>
    </w:p>
    <w:p w:rsidR="00BF37E8" w:rsidRPr="00BF37E8" w:rsidRDefault="00BF37E8" w:rsidP="00BF37E8">
      <w:pPr>
        <w:jc w:val="both"/>
      </w:pPr>
      <w:r w:rsidRPr="00BF37E8">
        <w:t xml:space="preserve">Предоставление муниципальной услуги осуществляется в соответствии </w:t>
      </w:r>
      <w:proofErr w:type="gramStart"/>
      <w:r w:rsidRPr="00BF37E8">
        <w:t>с</w:t>
      </w:r>
      <w:proofErr w:type="gramEnd"/>
      <w:r w:rsidRPr="00BF37E8">
        <w:t xml:space="preserve">: </w:t>
      </w:r>
    </w:p>
    <w:p w:rsidR="00BF37E8" w:rsidRPr="00BF37E8" w:rsidRDefault="00BF37E8" w:rsidP="00BF37E8">
      <w:pPr>
        <w:jc w:val="both"/>
      </w:pPr>
      <w:r w:rsidRPr="00BF37E8">
        <w:t>- Конституцией Российской Федерации (опубликован в изданиях "Российская газета", N 7, 21.01.2009 г., "Собрание законодательства РФ", 26.01.2009 г., N 4, ст. 445, "Парламентская газета", N 4, 23-29.01.2009г.)</w:t>
      </w:r>
      <w:proofErr w:type="gramStart"/>
      <w:r w:rsidRPr="00BF37E8">
        <w:t xml:space="preserve"> ;</w:t>
      </w:r>
      <w:proofErr w:type="gramEnd"/>
      <w:r w:rsidRPr="00BF37E8">
        <w:t xml:space="preserve"> </w:t>
      </w:r>
    </w:p>
    <w:p w:rsidR="00BF37E8" w:rsidRPr="00BF37E8" w:rsidRDefault="00BF37E8" w:rsidP="00BF37E8">
      <w:pPr>
        <w:jc w:val="both"/>
      </w:pPr>
      <w:r w:rsidRPr="00BF37E8">
        <w:t xml:space="preserve">- Жилищным кодексом Российской Федерации от 29.12.2004 г. № 188-ФЗ (документ опубликован в изданиях "Собрание законодательства РФ", 03.01.2005 г., N 1 (часть 1), ст. 14, "Российская газета", N 1, 12.01.2005 г., "Парламентская газета", N 7-8, 15.01.2005г.); </w:t>
      </w:r>
    </w:p>
    <w:p w:rsidR="00BF37E8" w:rsidRPr="00BF37E8" w:rsidRDefault="00BF37E8" w:rsidP="00BF37E8">
      <w:pPr>
        <w:jc w:val="both"/>
      </w:pPr>
      <w:r w:rsidRPr="00BF37E8">
        <w:t xml:space="preserve">- ФЗ «О порядке рассмотрения обращений граждан Российской Федерации» от 2 мая </w:t>
      </w:r>
      <w:smartTag w:uri="urn:schemas-microsoft-com:office:smarttags" w:element="metricconverter">
        <w:smartTagPr>
          <w:attr w:name="ProductID" w:val="2006 г"/>
        </w:smartTagPr>
        <w:r w:rsidRPr="00BF37E8">
          <w:t>2006 г</w:t>
        </w:r>
      </w:smartTag>
      <w:r w:rsidRPr="00BF37E8">
        <w:t xml:space="preserve">. № 59-ФЗ (документ опубликован в изданиях "Российская газета", N 95, 05.05.2006 г., "Собрание законодательства РФ", 08.05.2006 г., N 19, ст. 2060, "Парламентская газета", N 70-71, 11.05.2006г.); </w:t>
      </w:r>
    </w:p>
    <w:p w:rsidR="00BF37E8" w:rsidRPr="00BF37E8" w:rsidRDefault="00BF37E8" w:rsidP="00BF37E8">
      <w:pPr>
        <w:jc w:val="both"/>
      </w:pPr>
      <w:r w:rsidRPr="00BF37E8">
        <w:t xml:space="preserve">-ФЗ «Об организации предоставления государственных и муниципальных услуг» от 27 июля </w:t>
      </w:r>
      <w:smartTag w:uri="urn:schemas-microsoft-com:office:smarttags" w:element="metricconverter">
        <w:smartTagPr>
          <w:attr w:name="ProductID" w:val="2010 г"/>
        </w:smartTagPr>
        <w:r w:rsidRPr="00BF37E8">
          <w:t>2010 г</w:t>
        </w:r>
      </w:smartTag>
      <w:r w:rsidRPr="00BF37E8">
        <w:t xml:space="preserve">. №210-ФЗ (документ опубликован в изданиях «Российская газета» №168 от 30 июля </w:t>
      </w:r>
      <w:smartTag w:uri="urn:schemas-microsoft-com:office:smarttags" w:element="metricconverter">
        <w:smartTagPr>
          <w:attr w:name="ProductID" w:val="2010 г"/>
        </w:smartTagPr>
        <w:r w:rsidRPr="00BF37E8">
          <w:t>2010 г</w:t>
        </w:r>
      </w:smartTag>
      <w:r w:rsidRPr="00BF37E8">
        <w:t xml:space="preserve">., «Собрание законодательства РФ» №31 от 02.08.2010 г.); </w:t>
      </w:r>
    </w:p>
    <w:p w:rsidR="00BF37E8" w:rsidRPr="00BF37E8" w:rsidRDefault="00BF37E8" w:rsidP="00BF37E8">
      <w:pPr>
        <w:jc w:val="both"/>
      </w:pPr>
      <w:r w:rsidRPr="00BF37E8">
        <w:t xml:space="preserve">-постановлением Кабинета Министров Чувашской Республики от 29.04.2011 г. №166 «О порядке разработки и утверждения административных регламентов исполнения государственных функций и предоставления государственных услуг» (документ опубликован в издании «Вести Чувашии» №18 от 06.05.2011 г.); </w:t>
      </w:r>
    </w:p>
    <w:p w:rsidR="00BF37E8" w:rsidRPr="00BF37E8" w:rsidRDefault="00BF37E8" w:rsidP="00BF37E8">
      <w:pPr>
        <w:jc w:val="both"/>
      </w:pPr>
      <w:r w:rsidRPr="00BF37E8">
        <w:t xml:space="preserve">- Постановлением Правительства РФ от 26 января </w:t>
      </w:r>
      <w:smartTag w:uri="urn:schemas-microsoft-com:office:smarttags" w:element="metricconverter">
        <w:smartTagPr>
          <w:attr w:name="ProductID" w:val="2006 г"/>
        </w:smartTagPr>
        <w:r w:rsidRPr="00BF37E8">
          <w:t>2006 г</w:t>
        </w:r>
      </w:smartTag>
      <w:r w:rsidRPr="00BF37E8">
        <w:t xml:space="preserve">.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(документ опубликован в изданиях "Собрание законодательства РФ", 06.02.2006, N 6, ст. 697, "Российская газета", N 34, 17.02.2006). </w:t>
      </w:r>
    </w:p>
    <w:p w:rsidR="00BF37E8" w:rsidRPr="00BF37E8" w:rsidRDefault="00BF37E8" w:rsidP="00BF37E8">
      <w:pPr>
        <w:jc w:val="both"/>
      </w:pPr>
      <w:r w:rsidRPr="00BF37E8">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BF37E8" w:rsidRPr="00BF37E8" w:rsidRDefault="00BF37E8" w:rsidP="00BF37E8">
      <w:pPr>
        <w:jc w:val="both"/>
      </w:pPr>
      <w:r w:rsidRPr="00BF37E8">
        <w:t xml:space="preserve">Перечень документов, представляемых заявителем (его уполномоченным представителем) на получение муниципальной услуги, при обращении в Администрацию: </w:t>
      </w:r>
    </w:p>
    <w:p w:rsidR="00BF37E8" w:rsidRPr="00BF37E8" w:rsidRDefault="00BF37E8" w:rsidP="00BF37E8">
      <w:pPr>
        <w:jc w:val="both"/>
      </w:pPr>
      <w:r w:rsidRPr="00BF37E8">
        <w:t xml:space="preserve">- личное заявление (приложение № 2 к настоящему Административному регламенту, подписанное нанимателем, заявителем и всеми совершеннолетними членами семьи; </w:t>
      </w:r>
    </w:p>
    <w:p w:rsidR="00BF37E8" w:rsidRPr="00BF37E8" w:rsidRDefault="00BF37E8" w:rsidP="00BF37E8">
      <w:pPr>
        <w:jc w:val="both"/>
      </w:pPr>
      <w:r w:rsidRPr="00BF37E8">
        <w:t xml:space="preserve">- копии документов, удостоверяющих личность нанимателя, заявителя и членов его семьи; </w:t>
      </w:r>
    </w:p>
    <w:p w:rsidR="00BF37E8" w:rsidRPr="00BF37E8" w:rsidRDefault="00BF37E8" w:rsidP="00BF37E8">
      <w:pPr>
        <w:jc w:val="both"/>
      </w:pPr>
      <w:r w:rsidRPr="00BF37E8">
        <w:t xml:space="preserve">- копию свидетельства о заключении брака. </w:t>
      </w:r>
    </w:p>
    <w:p w:rsidR="00BF37E8" w:rsidRPr="00BF37E8" w:rsidRDefault="00BF37E8" w:rsidP="00BF37E8">
      <w:pPr>
        <w:jc w:val="both"/>
      </w:pPr>
      <w:r w:rsidRPr="00BF37E8">
        <w:t xml:space="preserve">Днем подачи заявления считается день представления заявителем всех необходимых документов. </w:t>
      </w:r>
    </w:p>
    <w:p w:rsidR="00BF37E8" w:rsidRPr="00BF37E8" w:rsidRDefault="00BF37E8" w:rsidP="00BF37E8">
      <w:pPr>
        <w:jc w:val="both"/>
      </w:pPr>
      <w:r w:rsidRPr="00BF37E8">
        <w:t xml:space="preserve">2.7. Исчерпывающий перечень оснований для отказа в приеме документов, необходимых для предоставления муниципальной услуги </w:t>
      </w:r>
    </w:p>
    <w:p w:rsidR="00BF37E8" w:rsidRPr="00BF37E8" w:rsidRDefault="00BF37E8" w:rsidP="00BF37E8">
      <w:pPr>
        <w:jc w:val="both"/>
      </w:pPr>
      <w:r w:rsidRPr="00BF37E8">
        <w:t xml:space="preserve">В приеме документов, необходимых для предоставления муниципальной услуги может быть отказано в случаях: </w:t>
      </w:r>
    </w:p>
    <w:p w:rsidR="00BF37E8" w:rsidRPr="00BF37E8" w:rsidRDefault="00BF37E8" w:rsidP="00BF37E8">
      <w:pPr>
        <w:jc w:val="both"/>
      </w:pPr>
      <w:r w:rsidRPr="00BF37E8">
        <w:t xml:space="preserve">- гражданин обратился с заявлением в орган местного самоуправления не по месту своего жительства; </w:t>
      </w:r>
    </w:p>
    <w:p w:rsidR="00BF37E8" w:rsidRPr="00BF37E8" w:rsidRDefault="00BF37E8" w:rsidP="00BF37E8">
      <w:pPr>
        <w:jc w:val="both"/>
      </w:pPr>
      <w:r w:rsidRPr="00BF37E8">
        <w:t xml:space="preserve">- заявление не подлежит прочтению; </w:t>
      </w:r>
    </w:p>
    <w:p w:rsidR="00BF37E8" w:rsidRPr="00BF37E8" w:rsidRDefault="00BF37E8" w:rsidP="00BF37E8">
      <w:pPr>
        <w:jc w:val="both"/>
      </w:pPr>
      <w:r w:rsidRPr="00BF37E8">
        <w:t xml:space="preserve">- фамилия, имя и отчество, адрес заявителя </w:t>
      </w:r>
      <w:proofErr w:type="gramStart"/>
      <w:r w:rsidRPr="00BF37E8">
        <w:t>написаны</w:t>
      </w:r>
      <w:proofErr w:type="gramEnd"/>
      <w:r w:rsidRPr="00BF37E8">
        <w:t xml:space="preserve"> неразборчиво; </w:t>
      </w:r>
    </w:p>
    <w:p w:rsidR="00BF37E8" w:rsidRPr="00BF37E8" w:rsidRDefault="00BF37E8" w:rsidP="00BF37E8">
      <w:pPr>
        <w:jc w:val="both"/>
      </w:pPr>
      <w:r w:rsidRPr="00BF37E8">
        <w:t xml:space="preserve">- не представлены документы, необходимые для принятия решения о предоставлении специализированного жилого помещения по договору найма специализированного жилого помещения; </w:t>
      </w:r>
    </w:p>
    <w:p w:rsidR="00BF37E8" w:rsidRPr="00BF37E8" w:rsidRDefault="00BF37E8" w:rsidP="00BF37E8">
      <w:pPr>
        <w:jc w:val="both"/>
      </w:pPr>
      <w:r w:rsidRPr="00BF37E8">
        <w:t xml:space="preserve">- представленные документы по форме или содержанию не соответствуют требованиям действующего законодательства; </w:t>
      </w:r>
    </w:p>
    <w:p w:rsidR="00BF37E8" w:rsidRPr="00BF37E8" w:rsidRDefault="00BF37E8" w:rsidP="00BF37E8">
      <w:pPr>
        <w:jc w:val="both"/>
      </w:pPr>
      <w:r w:rsidRPr="00BF37E8">
        <w:t xml:space="preserve">- документы имеют ненадлежащие подписи сторон или определенных законодательством должностных лиц, </w:t>
      </w:r>
    </w:p>
    <w:p w:rsidR="00BF37E8" w:rsidRPr="00BF37E8" w:rsidRDefault="00BF37E8" w:rsidP="00BF37E8">
      <w:pPr>
        <w:jc w:val="both"/>
      </w:pPr>
      <w:r w:rsidRPr="00BF37E8">
        <w:t xml:space="preserve">- тексты документов написаны неразборчиво; </w:t>
      </w:r>
    </w:p>
    <w:p w:rsidR="00BF37E8" w:rsidRPr="00BF37E8" w:rsidRDefault="00BF37E8" w:rsidP="00BF37E8">
      <w:pPr>
        <w:jc w:val="both"/>
      </w:pPr>
      <w:r w:rsidRPr="00BF37E8">
        <w:t xml:space="preserve">- в документах имеются подчистки, приписки, зачеркнутые слова и иные не оговоренные в них исправления; </w:t>
      </w:r>
    </w:p>
    <w:p w:rsidR="00BF37E8" w:rsidRPr="00BF37E8" w:rsidRDefault="00BF37E8" w:rsidP="00BF37E8">
      <w:pPr>
        <w:jc w:val="both"/>
      </w:pPr>
      <w:r w:rsidRPr="00BF37E8">
        <w:t xml:space="preserve">- документы исполнены карандашом; </w:t>
      </w:r>
    </w:p>
    <w:p w:rsidR="00BF37E8" w:rsidRPr="00BF37E8" w:rsidRDefault="00BF37E8" w:rsidP="00BF37E8">
      <w:pPr>
        <w:jc w:val="both"/>
      </w:pPr>
      <w:r w:rsidRPr="00BF37E8">
        <w:t xml:space="preserve">- документы имеют серьезные повреждения, наличие которых не позволяет однозначно истолковать их содержание. </w:t>
      </w:r>
    </w:p>
    <w:p w:rsidR="00BF37E8" w:rsidRPr="00BF37E8" w:rsidRDefault="00BF37E8" w:rsidP="00BF37E8">
      <w:pPr>
        <w:jc w:val="both"/>
      </w:pPr>
      <w:r w:rsidRPr="00BF37E8">
        <w:t xml:space="preserve">Отказ в приеме документов, необходимых для принятия решения о вселении в специализированное жилое помещение с дальнейшим заключением договора найма специализированного жилого помещения, доводится до заявителя в устной форме на консультации у специалиста администрации. </w:t>
      </w:r>
    </w:p>
    <w:p w:rsidR="00BF37E8" w:rsidRPr="00BF37E8" w:rsidRDefault="00BF37E8" w:rsidP="00BF37E8">
      <w:pPr>
        <w:jc w:val="both"/>
      </w:pPr>
      <w:r w:rsidRPr="00BF37E8">
        <w:t xml:space="preserve">2.8. Исчерпывающий перечень оснований для отказа в предоставлении муниципальной услуги </w:t>
      </w:r>
    </w:p>
    <w:p w:rsidR="00BF37E8" w:rsidRPr="00BF37E8" w:rsidRDefault="00BF37E8" w:rsidP="00BF37E8">
      <w:pPr>
        <w:jc w:val="both"/>
      </w:pPr>
      <w:r w:rsidRPr="00BF37E8">
        <w:t xml:space="preserve">Основания для отказа в разрешении на вселение в муниципальные жилые помещения специализированного жилищного фонда: </w:t>
      </w:r>
    </w:p>
    <w:p w:rsidR="00BF37E8" w:rsidRPr="00BF37E8" w:rsidRDefault="00BF37E8" w:rsidP="00BF37E8">
      <w:pPr>
        <w:jc w:val="both"/>
      </w:pPr>
      <w:r w:rsidRPr="00BF37E8">
        <w:t xml:space="preserve">- предоставленные документы не подтверждают право на оформление разрешения на вселение в муниципальные жилые помещения специализированного жилищного фонда; </w:t>
      </w:r>
    </w:p>
    <w:p w:rsidR="00BF37E8" w:rsidRPr="00BF37E8" w:rsidRDefault="00BF37E8" w:rsidP="00BF37E8">
      <w:pPr>
        <w:jc w:val="both"/>
      </w:pPr>
      <w:r w:rsidRPr="00BF37E8">
        <w:t xml:space="preserve">- заявителем не предоставлен или предоставлен не полный пакет документов, указанных в пункте 2.6. настоящего Административного регламента; </w:t>
      </w:r>
    </w:p>
    <w:p w:rsidR="00BF37E8" w:rsidRPr="00BF37E8" w:rsidRDefault="00BF37E8" w:rsidP="00BF37E8">
      <w:pPr>
        <w:jc w:val="both"/>
      </w:pPr>
      <w:r w:rsidRPr="00BF37E8">
        <w:t xml:space="preserve">- заявителем предоставлены документы, которые по форме и (или) содержанию не соответствуют требованиям действующего законодательства. </w:t>
      </w:r>
    </w:p>
    <w:p w:rsidR="00BF37E8" w:rsidRPr="00BF37E8" w:rsidRDefault="00BF37E8" w:rsidP="00BF37E8">
      <w:pPr>
        <w:jc w:val="both"/>
      </w:pPr>
      <w:r w:rsidRPr="00BF37E8">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BF37E8" w:rsidRPr="00BF37E8" w:rsidRDefault="00BF37E8" w:rsidP="00BF37E8">
      <w:pPr>
        <w:jc w:val="both"/>
      </w:pPr>
      <w:r w:rsidRPr="00BF37E8">
        <w:t xml:space="preserve">Муниципальная услуга предоставляется без взимания платы. </w:t>
      </w:r>
    </w:p>
    <w:p w:rsidR="00BF37E8" w:rsidRPr="00BF37E8" w:rsidRDefault="00BF37E8" w:rsidP="00BF37E8">
      <w:pPr>
        <w:jc w:val="both"/>
      </w:pPr>
      <w:r w:rsidRPr="00BF37E8">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BF37E8" w:rsidRPr="00BF37E8" w:rsidRDefault="00BF37E8" w:rsidP="00BF37E8">
      <w:pPr>
        <w:jc w:val="both"/>
      </w:pPr>
      <w:r w:rsidRPr="00BF37E8">
        <w:t xml:space="preserve">Прием граждан осуществляется в порядке очередности. Герои Советского Союза, Герои Российской Федерации, полные кавалера ордена Славы, инвалиды и участники Великой Отечественной войны, а также беременные женщины принимаются вне очереди. </w:t>
      </w:r>
    </w:p>
    <w:p w:rsidR="00BF37E8" w:rsidRPr="00BF37E8" w:rsidRDefault="00BF37E8" w:rsidP="00BF37E8">
      <w:pPr>
        <w:jc w:val="both"/>
      </w:pPr>
      <w:r w:rsidRPr="00BF37E8">
        <w:t xml:space="preserve">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 и выдачи документов не должен превышать 30 минут. </w:t>
      </w:r>
    </w:p>
    <w:p w:rsidR="00BF37E8" w:rsidRPr="00BF37E8" w:rsidRDefault="00BF37E8" w:rsidP="00BF37E8">
      <w:pPr>
        <w:jc w:val="both"/>
      </w:pPr>
      <w:r w:rsidRPr="00BF37E8">
        <w:t xml:space="preserve">2.11. Срок и порядок регистрации запроса заявителя о предоставлении муниципальной услуги </w:t>
      </w:r>
    </w:p>
    <w:p w:rsidR="00BF37E8" w:rsidRPr="00BF37E8" w:rsidRDefault="00BF37E8" w:rsidP="00BF37E8">
      <w:pPr>
        <w:jc w:val="both"/>
      </w:pPr>
      <w:r w:rsidRPr="00BF37E8">
        <w:t xml:space="preserve">Основанием для начала исполнения муниципальной услуги является личное обращение заявителя (нанимателя) с комплектом документов, необходимых для заключения договора. </w:t>
      </w:r>
    </w:p>
    <w:p w:rsidR="00BF37E8" w:rsidRPr="00BF37E8" w:rsidRDefault="00BF37E8" w:rsidP="00BF37E8">
      <w:pPr>
        <w:jc w:val="both"/>
      </w:pPr>
      <w:r w:rsidRPr="00BF37E8">
        <w:t xml:space="preserve">Специалист устанавливает личность заявителя, в том числе проверяет документ, удостоверяющий личность. Максимальный срок выполнения действия составляет 30 секунд на каждого заявителя. </w:t>
      </w:r>
    </w:p>
    <w:p w:rsidR="00BF37E8" w:rsidRPr="00BF37E8" w:rsidRDefault="00BF37E8" w:rsidP="00BF37E8">
      <w:pPr>
        <w:jc w:val="both"/>
      </w:pPr>
      <w:r w:rsidRPr="00BF37E8">
        <w:t xml:space="preserve">Специалист проверяет полномочия нанимателя, в том числе полномочия представителя нанимателя и/или членов семьи нанимателя действовать от их имени. Максимальный срок выполнения действия составляет 30 секунд на каждого заявителя. </w:t>
      </w:r>
    </w:p>
    <w:p w:rsidR="00BF37E8" w:rsidRPr="00BF37E8" w:rsidRDefault="00BF37E8" w:rsidP="00BF37E8">
      <w:pPr>
        <w:jc w:val="both"/>
      </w:pPr>
      <w:r w:rsidRPr="00BF37E8">
        <w:t xml:space="preserve">Специалист проверяет наличие всех необходимых документов для принятия решения о предоставлении муниципальной услуги. Максимальный срок выполнения действия составляет 5 минут. </w:t>
      </w:r>
    </w:p>
    <w:p w:rsidR="00BF37E8" w:rsidRPr="00BF37E8" w:rsidRDefault="00BF37E8" w:rsidP="00BF37E8">
      <w:pPr>
        <w:jc w:val="both"/>
      </w:pPr>
      <w:r w:rsidRPr="00BF37E8">
        <w:t xml:space="preserve">Специалист проверяет соответствие представленных документов установленным требованиям, удостоверяясь, что: </w:t>
      </w:r>
    </w:p>
    <w:p w:rsidR="00BF37E8" w:rsidRPr="00BF37E8" w:rsidRDefault="00BF37E8" w:rsidP="00BF37E8">
      <w:pPr>
        <w:jc w:val="both"/>
      </w:pPr>
      <w:r w:rsidRPr="00BF37E8">
        <w:t xml:space="preserve">-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 </w:t>
      </w:r>
    </w:p>
    <w:p w:rsidR="00BF37E8" w:rsidRPr="00BF37E8" w:rsidRDefault="00BF37E8" w:rsidP="00BF37E8">
      <w:pPr>
        <w:jc w:val="both"/>
      </w:pPr>
      <w:r w:rsidRPr="00BF37E8">
        <w:t xml:space="preserve">- тексты документов написаны разборчиво; </w:t>
      </w:r>
    </w:p>
    <w:p w:rsidR="00BF37E8" w:rsidRPr="00BF37E8" w:rsidRDefault="00BF37E8" w:rsidP="00BF37E8">
      <w:pPr>
        <w:jc w:val="both"/>
      </w:pPr>
      <w:r w:rsidRPr="00BF37E8">
        <w:t xml:space="preserve">- фамилии, имена и отчества, адреса мест жительства написаны полностью; </w:t>
      </w:r>
    </w:p>
    <w:p w:rsidR="00BF37E8" w:rsidRPr="00BF37E8" w:rsidRDefault="00BF37E8" w:rsidP="00BF37E8">
      <w:pPr>
        <w:jc w:val="both"/>
      </w:pPr>
      <w:r w:rsidRPr="00BF37E8">
        <w:t xml:space="preserve">- в документах нет подчисток, приписок, зачеркнутых слов и иных не оговоренных в них исправлений; </w:t>
      </w:r>
    </w:p>
    <w:p w:rsidR="00BF37E8" w:rsidRPr="00BF37E8" w:rsidRDefault="00BF37E8" w:rsidP="00BF37E8">
      <w:pPr>
        <w:jc w:val="both"/>
      </w:pPr>
      <w:r w:rsidRPr="00BF37E8">
        <w:t xml:space="preserve">- документы не исполнены карандашом; </w:t>
      </w:r>
    </w:p>
    <w:p w:rsidR="00BF37E8" w:rsidRPr="00BF37E8" w:rsidRDefault="00BF37E8" w:rsidP="00BF37E8">
      <w:pPr>
        <w:jc w:val="both"/>
      </w:pPr>
      <w:r w:rsidRPr="00BF37E8">
        <w:t xml:space="preserve">- документы не имеют серьезных повреждений, наличие которых не позволяет однозначно истолковать их содержание. </w:t>
      </w:r>
    </w:p>
    <w:p w:rsidR="00BF37E8" w:rsidRPr="00BF37E8" w:rsidRDefault="00BF37E8" w:rsidP="00BF37E8">
      <w:pPr>
        <w:jc w:val="both"/>
      </w:pPr>
      <w:r w:rsidRPr="00BF37E8">
        <w:t xml:space="preserve">Максимальный срок выполнения действия составляет 1 минуту на документ. </w:t>
      </w:r>
    </w:p>
    <w:p w:rsidR="00BF37E8" w:rsidRPr="00BF37E8" w:rsidRDefault="00BF37E8" w:rsidP="00BF37E8">
      <w:pPr>
        <w:jc w:val="both"/>
      </w:pPr>
      <w:r w:rsidRPr="00BF37E8">
        <w:t xml:space="preserve">Специалист сличает представленные экземпляры оригиналов и копий документов (в том числе нотариально заверенные) друг с другом. </w:t>
      </w:r>
    </w:p>
    <w:p w:rsidR="00BF37E8" w:rsidRPr="00BF37E8" w:rsidRDefault="00BF37E8" w:rsidP="00BF37E8">
      <w:pPr>
        <w:jc w:val="both"/>
      </w:pPr>
      <w:r w:rsidRPr="00BF37E8">
        <w:t xml:space="preserve">Максимальный срок выполнения действия составляет 1 минуту на каждую пару «документ-копия». </w:t>
      </w:r>
    </w:p>
    <w:p w:rsidR="00BF37E8" w:rsidRPr="00BF37E8" w:rsidRDefault="00BF37E8" w:rsidP="00BF37E8">
      <w:pPr>
        <w:jc w:val="both"/>
      </w:pPr>
      <w:r w:rsidRPr="00BF37E8">
        <w:t xml:space="preserve">При установлении фактов отсутствия необходимых документов, несоответствия представленных документов требованиям законодательства специалист </w:t>
      </w:r>
      <w:proofErr w:type="gramStart"/>
      <w:r w:rsidRPr="00BF37E8">
        <w:t>уведомляет заявителя о наличии таких фактов объясняет</w:t>
      </w:r>
      <w:proofErr w:type="gramEnd"/>
      <w:r w:rsidRPr="00BF37E8">
        <w:t xml:space="preserve"> заявителю содержание выявленных недостатков в представленных документах, и предлагает принять меры по их устранению. </w:t>
      </w:r>
    </w:p>
    <w:p w:rsidR="00BF37E8" w:rsidRPr="00BF37E8" w:rsidRDefault="00BF37E8" w:rsidP="00BF37E8">
      <w:pPr>
        <w:jc w:val="both"/>
      </w:pPr>
      <w:r w:rsidRPr="00BF37E8">
        <w:t xml:space="preserve">Максимальный срок выполнения действия составляет 5 минут. </w:t>
      </w:r>
    </w:p>
    <w:p w:rsidR="00BF37E8" w:rsidRPr="00BF37E8" w:rsidRDefault="00BF37E8" w:rsidP="00BF37E8">
      <w:pPr>
        <w:jc w:val="both"/>
      </w:pPr>
      <w:r w:rsidRPr="00BF37E8">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p>
    <w:p w:rsidR="00BF37E8" w:rsidRPr="00BF37E8" w:rsidRDefault="00BF37E8" w:rsidP="00BF37E8">
      <w:pPr>
        <w:jc w:val="both"/>
      </w:pPr>
      <w:r w:rsidRPr="00BF37E8">
        <w:t xml:space="preserve">Максимальный срок выполнения действия составляет 3 минуты. </w:t>
      </w:r>
    </w:p>
    <w:p w:rsidR="00BF37E8" w:rsidRPr="00BF37E8" w:rsidRDefault="00BF37E8" w:rsidP="00BF37E8">
      <w:pPr>
        <w:jc w:val="both"/>
      </w:pPr>
      <w:r w:rsidRPr="00BF37E8">
        <w:t xml:space="preserve">Специалист после выполнения вышеуказанных действий осуществляет регистрацию заявления: регистрационный номер, дата поступления заявления, данные о заявителе, цель обращения заявителя, ответственный исполнитель. Максимальный срок выполнения действия составляет 3 минуты. </w:t>
      </w:r>
    </w:p>
    <w:p w:rsidR="00BF37E8" w:rsidRPr="00BF37E8" w:rsidRDefault="00BF37E8" w:rsidP="00BF37E8">
      <w:pPr>
        <w:jc w:val="both"/>
      </w:pPr>
      <w:r w:rsidRPr="00BF37E8">
        <w:t xml:space="preserve">Общий максимальный срок приема документов не может превышать 30 минут. </w:t>
      </w:r>
    </w:p>
    <w:p w:rsidR="00BF37E8" w:rsidRPr="00BF37E8" w:rsidRDefault="00BF37E8" w:rsidP="00BF37E8">
      <w:pPr>
        <w:jc w:val="both"/>
      </w:pPr>
      <w:r w:rsidRPr="00BF37E8">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BF37E8" w:rsidRPr="00BF37E8" w:rsidRDefault="00BF37E8" w:rsidP="00BF37E8">
      <w:pPr>
        <w:jc w:val="both"/>
      </w:pPr>
      <w:r w:rsidRPr="00BF37E8">
        <w:t xml:space="preserve">Предоставление муниципальной услуги осуществляется ежедневно (кроме выходных дней) в течение всего рабочего времени в соответствии с графиком, приведенным в приложении № 1. </w:t>
      </w:r>
    </w:p>
    <w:p w:rsidR="00BF37E8" w:rsidRPr="00BF37E8" w:rsidRDefault="00BF37E8" w:rsidP="00BF37E8">
      <w:pPr>
        <w:jc w:val="both"/>
      </w:pPr>
      <w:r w:rsidRPr="00BF37E8">
        <w:t xml:space="preserve">Помещение для предоставления муниципальной услуги должно быть оснащено стульями, столами, телефонной связью, компьютером с возможностью печати и выхода в сеть Интернет. </w:t>
      </w:r>
    </w:p>
    <w:p w:rsidR="00BF37E8" w:rsidRPr="00BF37E8" w:rsidRDefault="00BF37E8" w:rsidP="00BF37E8">
      <w:pPr>
        <w:jc w:val="both"/>
      </w:pPr>
      <w:r w:rsidRPr="00BF37E8">
        <w:t xml:space="preserve">Для ожидания приема заинтересованным лицам отводится специальное место, оборудованное стульями, столами (стойками) для возможности оформления документов. </w:t>
      </w:r>
    </w:p>
    <w:p w:rsidR="00BF37E8" w:rsidRPr="00BF37E8" w:rsidRDefault="00BF37E8" w:rsidP="00BF37E8">
      <w:pPr>
        <w:jc w:val="both"/>
      </w:pPr>
      <w:r w:rsidRPr="00BF37E8">
        <w:t xml:space="preserve">На официальном Интернет-сайте Администрации сельского поселения размещается следующая обязательная информация: </w:t>
      </w:r>
    </w:p>
    <w:p w:rsidR="00BF37E8" w:rsidRPr="00BF37E8" w:rsidRDefault="00BF37E8" w:rsidP="00BF37E8">
      <w:pPr>
        <w:jc w:val="both"/>
      </w:pPr>
      <w:r w:rsidRPr="00BF37E8">
        <w:t xml:space="preserve">перечень документов, необходимых для предоставления муниципальной услуги; </w:t>
      </w:r>
    </w:p>
    <w:p w:rsidR="00BF37E8" w:rsidRPr="00BF37E8" w:rsidRDefault="00BF37E8" w:rsidP="00BF37E8">
      <w:pPr>
        <w:jc w:val="both"/>
      </w:pPr>
      <w:r w:rsidRPr="00BF37E8">
        <w:t xml:space="preserve">рекомендации по заполнению заявления о предоставлении муниципальной услуги; </w:t>
      </w:r>
    </w:p>
    <w:p w:rsidR="00BF37E8" w:rsidRPr="00BF37E8" w:rsidRDefault="00BF37E8" w:rsidP="00BF37E8">
      <w:pPr>
        <w:jc w:val="both"/>
      </w:pPr>
      <w:r w:rsidRPr="00BF37E8">
        <w:t xml:space="preserve">порядок предоставления муниципальной услуги; </w:t>
      </w:r>
    </w:p>
    <w:p w:rsidR="00BF37E8" w:rsidRPr="00BF37E8" w:rsidRDefault="00BF37E8" w:rsidP="00BF37E8">
      <w:pPr>
        <w:jc w:val="both"/>
      </w:pPr>
      <w:r w:rsidRPr="00BF37E8">
        <w:t xml:space="preserve">перечень наиболее часто задаваемых заявителями вопросов и ответы на них. </w:t>
      </w:r>
    </w:p>
    <w:p w:rsidR="00BF37E8" w:rsidRPr="00BF37E8" w:rsidRDefault="00BF37E8" w:rsidP="00BF37E8">
      <w:pPr>
        <w:jc w:val="both"/>
      </w:pPr>
      <w:r w:rsidRPr="00BF37E8">
        <w:t xml:space="preserve">Информирование заинтересованных лиц осуществляется путем использования информационных стендов. </w:t>
      </w:r>
    </w:p>
    <w:p w:rsidR="00BF37E8" w:rsidRPr="00BF37E8" w:rsidRDefault="00BF37E8" w:rsidP="00BF37E8">
      <w:pPr>
        <w:jc w:val="both"/>
      </w:pPr>
      <w:r w:rsidRPr="00BF37E8">
        <w:t xml:space="preserve">Информационные стенды оборудуются в доступном для получателя муниципальной услуги помещении Администрации сельского поселения. На информационных стендах содержится следующая обязательная информация: </w:t>
      </w:r>
    </w:p>
    <w:p w:rsidR="00BF37E8" w:rsidRPr="00BF37E8" w:rsidRDefault="00BF37E8" w:rsidP="00BF37E8">
      <w:pPr>
        <w:jc w:val="both"/>
      </w:pPr>
      <w:r w:rsidRPr="00BF37E8">
        <w:t xml:space="preserve">адрес Администрации сельского поселения, в том числе адрес Интернет-сайта, номера телефонов, адреса электронной почты, график работы (номера кабинетов), фамилии, имена, отчества должностных лиц Администрации сельского поселения; </w:t>
      </w:r>
    </w:p>
    <w:p w:rsidR="00BF37E8" w:rsidRPr="00BF37E8" w:rsidRDefault="00BF37E8" w:rsidP="00BF37E8">
      <w:pPr>
        <w:jc w:val="both"/>
      </w:pPr>
      <w:r w:rsidRPr="00BF37E8">
        <w:t xml:space="preserve">порядок предоставления муниципальной услуги заинтересованным лицам; </w:t>
      </w:r>
    </w:p>
    <w:p w:rsidR="00BF37E8" w:rsidRPr="00BF37E8" w:rsidRDefault="00BF37E8" w:rsidP="00BF37E8">
      <w:pPr>
        <w:jc w:val="both"/>
      </w:pPr>
      <w:r w:rsidRPr="00BF37E8">
        <w:t xml:space="preserve">рекомендации по заполнению заявления о предоставлении муниципальной услуги; </w:t>
      </w:r>
    </w:p>
    <w:p w:rsidR="00BF37E8" w:rsidRPr="00BF37E8" w:rsidRDefault="00BF37E8" w:rsidP="00BF37E8">
      <w:pPr>
        <w:jc w:val="both"/>
      </w:pPr>
      <w:r w:rsidRPr="00BF37E8">
        <w:t xml:space="preserve">выдержки из нормативных правовых актов по вопросам предоставления муниципальной услуги; </w:t>
      </w:r>
    </w:p>
    <w:p w:rsidR="00BF37E8" w:rsidRPr="00BF37E8" w:rsidRDefault="00BF37E8" w:rsidP="00BF37E8">
      <w:pPr>
        <w:jc w:val="both"/>
      </w:pPr>
      <w:r w:rsidRPr="00BF37E8">
        <w:t xml:space="preserve">перечень документов, необходимых для предоставления муниципальной услуги; </w:t>
      </w:r>
    </w:p>
    <w:p w:rsidR="00BF37E8" w:rsidRPr="00BF37E8" w:rsidRDefault="00BF37E8" w:rsidP="00BF37E8">
      <w:pPr>
        <w:jc w:val="both"/>
      </w:pPr>
      <w:r w:rsidRPr="00BF37E8">
        <w:t xml:space="preserve">основания отказа в предоставлении муниципальной услуги. </w:t>
      </w:r>
    </w:p>
    <w:p w:rsidR="00BF37E8" w:rsidRPr="00BF37E8" w:rsidRDefault="00BF37E8" w:rsidP="00BF37E8">
      <w:pPr>
        <w:jc w:val="both"/>
      </w:pPr>
      <w:r w:rsidRPr="00BF37E8">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BF37E8" w:rsidRPr="00BF37E8" w:rsidRDefault="00BF37E8" w:rsidP="00BF37E8">
      <w:pPr>
        <w:jc w:val="both"/>
      </w:pPr>
      <w:r w:rsidRPr="00BF37E8">
        <w:t xml:space="preserve"> 2.13. Показатели доступности и качества муниципальных услуг </w:t>
      </w:r>
    </w:p>
    <w:p w:rsidR="00BF37E8" w:rsidRPr="00BF37E8" w:rsidRDefault="00BF37E8" w:rsidP="00BF37E8">
      <w:pPr>
        <w:jc w:val="both"/>
      </w:pPr>
      <w:r w:rsidRPr="00BF37E8">
        <w:t xml:space="preserve">Информация, предоставляемая заинтересованным лицам о муниципальной услуге, является открытой и общедоступной. </w:t>
      </w:r>
    </w:p>
    <w:p w:rsidR="00BF37E8" w:rsidRPr="00BF37E8" w:rsidRDefault="00BF37E8" w:rsidP="00BF37E8">
      <w:pPr>
        <w:jc w:val="both"/>
      </w:pPr>
      <w:r w:rsidRPr="00BF37E8">
        <w:t xml:space="preserve">Сведения о месте нахождения, справочные телефоны, адреса сайтов в сети Интернет, адреса электронной почты Администрации сельского поселения, должностных лиц администрации, размещены на информационных стендах, в средствах массовой информации, на официальном Интернет-сайте администрации. Информация об адресах и телефонах должностных лиц Администрации сельского поселения, и графике работ содержится в приложении № 1 к Административному регламенту. </w:t>
      </w:r>
    </w:p>
    <w:p w:rsidR="00BF37E8" w:rsidRPr="00BF37E8" w:rsidRDefault="00BF37E8" w:rsidP="00BF37E8">
      <w:pPr>
        <w:jc w:val="both"/>
      </w:pPr>
      <w:r w:rsidRPr="00BF37E8">
        <w:t xml:space="preserve"> 2.14. Иные требования, в том числе учитывающие особенности предоставления муниципальной услуги в электронной форме </w:t>
      </w:r>
    </w:p>
    <w:p w:rsidR="00BF37E8" w:rsidRPr="00BF37E8" w:rsidRDefault="00BF37E8" w:rsidP="00BF37E8">
      <w:pPr>
        <w:jc w:val="both"/>
      </w:pPr>
      <w:r w:rsidRPr="00BF37E8">
        <w:t xml:space="preserve">2.14.1.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w:t>
      </w:r>
    </w:p>
    <w:p w:rsidR="00BF37E8" w:rsidRPr="00BF37E8" w:rsidRDefault="00BF37E8" w:rsidP="00BF37E8">
      <w:pPr>
        <w:jc w:val="both"/>
      </w:pPr>
      <w:r w:rsidRPr="00BF37E8">
        <w:t xml:space="preserve">При предоставлении муниципальных услуг в электронной форме осуществляются: </w:t>
      </w:r>
    </w:p>
    <w:p w:rsidR="00BF37E8" w:rsidRPr="00BF37E8" w:rsidRDefault="00BF37E8" w:rsidP="00BF37E8">
      <w:pPr>
        <w:jc w:val="both"/>
      </w:pPr>
      <w:r w:rsidRPr="00BF37E8">
        <w:t xml:space="preserve">1) предоставление в установленном порядке информации заявителям и обеспечение доступа заявителей к сведениям о муниципальных услугах; </w:t>
      </w:r>
    </w:p>
    <w:p w:rsidR="00BF37E8" w:rsidRPr="00BF37E8" w:rsidRDefault="00BF37E8" w:rsidP="00BF37E8">
      <w:pPr>
        <w:jc w:val="both"/>
      </w:pPr>
      <w:r w:rsidRPr="00BF37E8">
        <w:t xml:space="preserve">2)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услуг, а также доступность для копирования и заполнения в электронной форме запроса и иных документов. </w:t>
      </w:r>
    </w:p>
    <w:p w:rsidR="00BF37E8" w:rsidRPr="00BF37E8" w:rsidRDefault="00BF37E8" w:rsidP="00BF37E8">
      <w:pPr>
        <w:jc w:val="both"/>
      </w:pPr>
      <w:r w:rsidRPr="00BF37E8">
        <w:t xml:space="preserve">3) получение заявителем сведений о ходе выполнения запроса о предоставлении муниципальной услуги; </w:t>
      </w:r>
    </w:p>
    <w:p w:rsidR="00BF37E8" w:rsidRPr="00BF37E8" w:rsidRDefault="00BF37E8" w:rsidP="00BF37E8">
      <w:pPr>
        <w:jc w:val="both"/>
      </w:pPr>
      <w:r w:rsidRPr="00BF37E8">
        <w:t xml:space="preserve">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 </w:t>
      </w:r>
    </w:p>
    <w:p w:rsidR="00BF37E8" w:rsidRPr="00BF37E8" w:rsidRDefault="00BF37E8" w:rsidP="00BF37E8">
      <w:pPr>
        <w:jc w:val="both"/>
      </w:pPr>
      <w:r w:rsidRPr="00BF37E8">
        <w:t xml:space="preserve">5) получение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w:t>
      </w:r>
    </w:p>
    <w:p w:rsidR="00BF37E8" w:rsidRPr="00BF37E8" w:rsidRDefault="00BF37E8" w:rsidP="00BF37E8">
      <w:pPr>
        <w:jc w:val="both"/>
      </w:pPr>
      <w:r w:rsidRPr="00BF37E8">
        <w:t xml:space="preserve">В случае если взаимодействие между заявителем осуществлялось в электронной форме, дело формируется в форме электронного документа. В этом случае указанные в настоящем пункте документы в электронной форме вносятся в информационную систему органа и размещаются в данной системе. Требования к технологическим, программным, лингвистическим, правовым и организационным средствам обеспечения пользования информационными системами лицензирующих органов, в которых размещаются указанные документы в электронной форме, устанавливаются уполномоченным Правительством Российской Федерации федеральным органом исполнительной власти. </w:t>
      </w:r>
    </w:p>
    <w:p w:rsidR="00BF37E8" w:rsidRPr="00BF37E8" w:rsidRDefault="00BF37E8" w:rsidP="00BF37E8">
      <w:pPr>
        <w:jc w:val="both"/>
      </w:pPr>
      <w:proofErr w:type="gramStart"/>
      <w:r w:rsidRPr="00BF37E8">
        <w:t>Предоставление муниципальных услуг в электронной форме и доступ заявителей к сведениям о муниципальных услугах, а также об услугах, предназначенным для распространения с использованием сети Интернет и размещенным в муниципальных информационных системах, обеспечивающих ведение соответственно реестров муниципальных услуг обеспечивается с помощью республиканской государственной информационной системы «Портал государственных и муниципальных услуг (функций) Чувашской Республики с Реестром государственных и муниципальных услуг (функций) Чувашской</w:t>
      </w:r>
      <w:proofErr w:type="gramEnd"/>
      <w:r w:rsidRPr="00BF37E8">
        <w:t xml:space="preserve"> Республики».</w:t>
      </w:r>
    </w:p>
    <w:p w:rsidR="00BF37E8" w:rsidRPr="00BF37E8" w:rsidRDefault="00BF37E8" w:rsidP="00BF37E8">
      <w:pPr>
        <w:jc w:val="both"/>
      </w:pPr>
      <w:r w:rsidRPr="00BF37E8">
        <w:t xml:space="preserve"> </w:t>
      </w:r>
    </w:p>
    <w:p w:rsidR="00BF37E8" w:rsidRPr="00BF37E8" w:rsidRDefault="00BF37E8" w:rsidP="00BF37E8">
      <w:pPr>
        <w:jc w:val="center"/>
        <w:rPr>
          <w:b/>
        </w:rPr>
      </w:pPr>
      <w:r w:rsidRPr="00BF37E8">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Pr="00BF37E8">
        <w:t xml:space="preserve"> </w:t>
      </w:r>
      <w:r w:rsidRPr="00BF37E8">
        <w:rPr>
          <w:b/>
        </w:rPr>
        <w:t>административных процедур в электронной форме</w:t>
      </w:r>
    </w:p>
    <w:p w:rsidR="00BF37E8" w:rsidRPr="00BF37E8" w:rsidRDefault="00BF37E8" w:rsidP="00BF37E8">
      <w:pPr>
        <w:jc w:val="both"/>
        <w:rPr>
          <w:b/>
        </w:rPr>
      </w:pPr>
    </w:p>
    <w:p w:rsidR="00BF37E8" w:rsidRPr="00BF37E8" w:rsidRDefault="00BF37E8" w:rsidP="00BF37E8">
      <w:pPr>
        <w:jc w:val="both"/>
      </w:pPr>
      <w:r w:rsidRPr="00BF37E8">
        <w:t xml:space="preserve">3.1. Описание последовательности действий при предоставлении муниципальной услуги </w:t>
      </w:r>
    </w:p>
    <w:p w:rsidR="00BF37E8" w:rsidRPr="00BF37E8" w:rsidRDefault="00BF37E8" w:rsidP="00BF37E8">
      <w:pPr>
        <w:jc w:val="both"/>
      </w:pPr>
      <w:r w:rsidRPr="00BF37E8">
        <w:t xml:space="preserve">--предоставление муниципальной услуги включает в себя следующие административные процедуры: </w:t>
      </w:r>
    </w:p>
    <w:p w:rsidR="00BF37E8" w:rsidRPr="00BF37E8" w:rsidRDefault="00BF37E8" w:rsidP="00BF37E8">
      <w:pPr>
        <w:jc w:val="both"/>
      </w:pPr>
      <w:r w:rsidRPr="00BF37E8">
        <w:t xml:space="preserve">- подача заявления гражданином на имя главы поселения в установленной форме, с приложением пакета документов в соответствии с п. 2.6; </w:t>
      </w:r>
    </w:p>
    <w:p w:rsidR="00BF37E8" w:rsidRPr="00BF37E8" w:rsidRDefault="00BF37E8" w:rsidP="00BF37E8">
      <w:pPr>
        <w:jc w:val="both"/>
      </w:pPr>
      <w:r w:rsidRPr="00BF37E8">
        <w:t xml:space="preserve">- проверка комплектности пакета документов специалистом; </w:t>
      </w:r>
    </w:p>
    <w:p w:rsidR="00BF37E8" w:rsidRPr="00BF37E8" w:rsidRDefault="00BF37E8" w:rsidP="00BF37E8">
      <w:pPr>
        <w:jc w:val="both"/>
      </w:pPr>
      <w:r w:rsidRPr="00BF37E8">
        <w:t xml:space="preserve">- регистрация заявления; </w:t>
      </w:r>
    </w:p>
    <w:p w:rsidR="00BF37E8" w:rsidRPr="00BF37E8" w:rsidRDefault="00BF37E8" w:rsidP="00BF37E8">
      <w:pPr>
        <w:jc w:val="both"/>
      </w:pPr>
      <w:r w:rsidRPr="00BF37E8">
        <w:t xml:space="preserve">- рассмотрение документов специалистом, </w:t>
      </w:r>
      <w:proofErr w:type="gramStart"/>
      <w:r w:rsidRPr="00BF37E8">
        <w:t>заверение копий</w:t>
      </w:r>
      <w:proofErr w:type="gramEnd"/>
      <w:r w:rsidRPr="00BF37E8">
        <w:t xml:space="preserve">, оформление и передача заявителю расписки в получении документов; </w:t>
      </w:r>
    </w:p>
    <w:p w:rsidR="00BF37E8" w:rsidRPr="00BF37E8" w:rsidRDefault="00BF37E8" w:rsidP="00BF37E8">
      <w:pPr>
        <w:jc w:val="both"/>
      </w:pPr>
      <w:r w:rsidRPr="00BF37E8">
        <w:t xml:space="preserve">- проверка достоверности сведений, поданных заявителем и наличие (отсутствие) причин, препятствующих предоставлению услуги </w:t>
      </w:r>
    </w:p>
    <w:p w:rsidR="00BF37E8" w:rsidRPr="00BF37E8" w:rsidRDefault="00BF37E8" w:rsidP="00BF37E8">
      <w:pPr>
        <w:jc w:val="both"/>
      </w:pPr>
      <w:r w:rsidRPr="00BF37E8">
        <w:t xml:space="preserve">- передача заявления и прилагаемых документов для рассмотрения жилищной комиссии; </w:t>
      </w:r>
    </w:p>
    <w:p w:rsidR="00BF37E8" w:rsidRPr="00BF37E8" w:rsidRDefault="00BF37E8" w:rsidP="00BF37E8">
      <w:pPr>
        <w:jc w:val="both"/>
      </w:pPr>
      <w:r w:rsidRPr="00BF37E8">
        <w:t xml:space="preserve">- вынесение решения; </w:t>
      </w:r>
    </w:p>
    <w:p w:rsidR="00BF37E8" w:rsidRPr="00BF37E8" w:rsidRDefault="00BF37E8" w:rsidP="00BF37E8">
      <w:pPr>
        <w:jc w:val="both"/>
      </w:pPr>
      <w:r w:rsidRPr="00BF37E8">
        <w:t xml:space="preserve">- оформление протокола и Решения жилищной комиссии, Постановления администрации; </w:t>
      </w:r>
    </w:p>
    <w:p w:rsidR="00BF37E8" w:rsidRPr="00BF37E8" w:rsidRDefault="00BF37E8" w:rsidP="00BF37E8">
      <w:pPr>
        <w:jc w:val="both"/>
      </w:pPr>
      <w:r w:rsidRPr="00BF37E8">
        <w:t xml:space="preserve">- уведомление заявителя о результате предоставления услуги, передача выписки из протокола жилищной комиссии, копии решения жилищной комиссии и постановления администрации; </w:t>
      </w:r>
    </w:p>
    <w:p w:rsidR="00BF37E8" w:rsidRPr="00BF37E8" w:rsidRDefault="00BF37E8" w:rsidP="00BF37E8">
      <w:pPr>
        <w:jc w:val="both"/>
      </w:pPr>
      <w:r w:rsidRPr="00BF37E8">
        <w:t xml:space="preserve">- в случае выявления нарушений, препятствующих предоставлению услуги (в соответствии с п. 2.7) оформление и направление мотивированного письменного отказа заявителю. </w:t>
      </w:r>
    </w:p>
    <w:p w:rsidR="00BF37E8" w:rsidRPr="00BF37E8" w:rsidRDefault="00BF37E8" w:rsidP="00BF37E8">
      <w:pPr>
        <w:jc w:val="both"/>
      </w:pPr>
      <w:r w:rsidRPr="00BF37E8">
        <w:t xml:space="preserve"> 3.2. Рассмотрение принятого заявления об оформлении разрешения на вселение в муниципальные жилые помещения специализированного жилищного фонда </w:t>
      </w:r>
    </w:p>
    <w:p w:rsidR="00BF37E8" w:rsidRPr="00BF37E8" w:rsidRDefault="00BF37E8" w:rsidP="00BF37E8">
      <w:pPr>
        <w:jc w:val="both"/>
      </w:pPr>
      <w:r w:rsidRPr="00BF37E8">
        <w:t xml:space="preserve">Администрация сельского поселения </w:t>
      </w:r>
      <w:proofErr w:type="gramStart"/>
      <w:r w:rsidRPr="00BF37E8">
        <w:t>принимает решение о разрешении на вселение в муниципальные жилые помещения специализированного жилищного фонда Решение оформляется</w:t>
      </w:r>
      <w:proofErr w:type="gramEnd"/>
      <w:r w:rsidRPr="00BF37E8">
        <w:t xml:space="preserve"> постановлением Администрации сельского поселения. </w:t>
      </w:r>
    </w:p>
    <w:p w:rsidR="00BF37E8" w:rsidRPr="00BF37E8" w:rsidRDefault="00BF37E8" w:rsidP="00BF37E8">
      <w:pPr>
        <w:jc w:val="both"/>
      </w:pPr>
      <w:r w:rsidRPr="00BF37E8">
        <w:t xml:space="preserve">На основании принятого решения специалист готовит письменные уведомления гражданам о принятом решении. И передает на подпись главе Администрации сельского поселения или уполномоченного им лица, после подписания ответа осуществляется исходящая регистрация документа, ответ направляется заявителю способом, указанным в заявлении (почтой либо через сеть Интернет). </w:t>
      </w:r>
    </w:p>
    <w:p w:rsidR="00BF37E8" w:rsidRPr="00BF37E8" w:rsidRDefault="00BF37E8" w:rsidP="00BF37E8">
      <w:pPr>
        <w:jc w:val="both"/>
      </w:pPr>
      <w:r w:rsidRPr="00BF37E8">
        <w:t xml:space="preserve">3.2.1. Основания для отказа в оформлении разрешения на вселение в муниципальные жилые помещения специализированного жилищного фонда </w:t>
      </w:r>
    </w:p>
    <w:p w:rsidR="00BF37E8" w:rsidRPr="00BF37E8" w:rsidRDefault="00BF37E8" w:rsidP="00BF37E8">
      <w:pPr>
        <w:jc w:val="both"/>
      </w:pPr>
      <w:r w:rsidRPr="00BF37E8">
        <w:t xml:space="preserve">3.2.2. Решение о постановке на учет в качестве нуждающихся в жилых помещениях и имеющих право на государственную поддержку на строительство (приобретение) жилых помещений. </w:t>
      </w:r>
    </w:p>
    <w:p w:rsidR="00BF37E8" w:rsidRPr="00BF37E8" w:rsidRDefault="00BF37E8" w:rsidP="00BF37E8">
      <w:pPr>
        <w:jc w:val="both"/>
      </w:pPr>
    </w:p>
    <w:p w:rsidR="00BF37E8" w:rsidRPr="00BF37E8" w:rsidRDefault="00BF37E8" w:rsidP="00BF37E8">
      <w:pPr>
        <w:jc w:val="center"/>
        <w:rPr>
          <w:b/>
        </w:rPr>
      </w:pPr>
      <w:r w:rsidRPr="00BF37E8">
        <w:rPr>
          <w:b/>
        </w:rPr>
        <w:t xml:space="preserve">IV. Формы </w:t>
      </w:r>
      <w:proofErr w:type="gramStart"/>
      <w:r w:rsidRPr="00BF37E8">
        <w:rPr>
          <w:b/>
        </w:rPr>
        <w:t>контроля за</w:t>
      </w:r>
      <w:proofErr w:type="gramEnd"/>
      <w:r w:rsidRPr="00BF37E8">
        <w:rPr>
          <w:b/>
        </w:rPr>
        <w:t xml:space="preserve"> исполнением административного регламента</w:t>
      </w:r>
    </w:p>
    <w:p w:rsidR="00BF37E8" w:rsidRPr="00BF37E8" w:rsidRDefault="00BF37E8" w:rsidP="00BF37E8">
      <w:pPr>
        <w:jc w:val="both"/>
        <w:rPr>
          <w:b/>
        </w:rPr>
      </w:pPr>
    </w:p>
    <w:p w:rsidR="00BF37E8" w:rsidRPr="00BF37E8" w:rsidRDefault="00BF37E8" w:rsidP="00BF37E8">
      <w:pPr>
        <w:jc w:val="both"/>
      </w:pPr>
      <w:r w:rsidRPr="00BF37E8">
        <w:t xml:space="preserve">4.1. Порядок осуществления текущего </w:t>
      </w:r>
      <w:proofErr w:type="gramStart"/>
      <w:r w:rsidRPr="00BF37E8">
        <w:t>контроля за</w:t>
      </w:r>
      <w:proofErr w:type="gramEnd"/>
      <w:r w:rsidRPr="00BF37E8">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муниципальной услуги, а также принятием решений ответственными лицами </w:t>
      </w:r>
    </w:p>
    <w:p w:rsidR="00BF37E8" w:rsidRPr="00BF37E8" w:rsidRDefault="00BF37E8" w:rsidP="00BF37E8">
      <w:pPr>
        <w:jc w:val="both"/>
      </w:pPr>
      <w:r w:rsidRPr="00BF37E8">
        <w:t xml:space="preserve">Текущий </w:t>
      </w:r>
      <w:proofErr w:type="gramStart"/>
      <w:r w:rsidRPr="00BF37E8">
        <w:t>контроль за</w:t>
      </w:r>
      <w:proofErr w:type="gramEnd"/>
      <w:r w:rsidRPr="00BF37E8">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сельского поселения (лицом, исполняющим его обязанности) путем проведения проверок соблюдения и исполнения должностными лицами нормативных правовых актов Российской Федерации и нормативных правовых актов Чувашской Республики, положений Административного регламента. </w:t>
      </w:r>
    </w:p>
    <w:p w:rsidR="00BF37E8" w:rsidRPr="00BF37E8" w:rsidRDefault="00BF37E8" w:rsidP="00BF37E8">
      <w:pPr>
        <w:jc w:val="both"/>
      </w:pPr>
      <w:r w:rsidRPr="00BF37E8">
        <w:t xml:space="preserve">Периодичность осуществления текущего контроля и лицо, ответственное за его проведение, устанавливается главой Администрации сельского поселения (лицом, исполняющим его обязанности). </w:t>
      </w:r>
    </w:p>
    <w:p w:rsidR="00BF37E8" w:rsidRPr="00BF37E8" w:rsidRDefault="00BF37E8" w:rsidP="00BF37E8">
      <w:pPr>
        <w:jc w:val="both"/>
      </w:pPr>
      <w:r w:rsidRPr="00BF37E8">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37E8">
        <w:t>контроля за</w:t>
      </w:r>
      <w:proofErr w:type="gramEnd"/>
      <w:r w:rsidRPr="00BF37E8">
        <w:t xml:space="preserve"> полнотой и качеством предоставления муниципальной услуги </w:t>
      </w:r>
    </w:p>
    <w:p w:rsidR="00BF37E8" w:rsidRPr="00BF37E8" w:rsidRDefault="00BF37E8" w:rsidP="00BF37E8">
      <w:pPr>
        <w:jc w:val="both"/>
      </w:pPr>
      <w:proofErr w:type="gramStart"/>
      <w:r w:rsidRPr="00BF37E8">
        <w:t>Контроль за</w:t>
      </w:r>
      <w:proofErr w:type="gramEnd"/>
      <w:r w:rsidRPr="00BF37E8">
        <w:t xml:space="preserve">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Административным регламентом. </w:t>
      </w:r>
    </w:p>
    <w:p w:rsidR="00BF37E8" w:rsidRPr="00BF37E8" w:rsidRDefault="00BF37E8" w:rsidP="00BF37E8">
      <w:pPr>
        <w:jc w:val="both"/>
      </w:pPr>
      <w:r w:rsidRPr="00BF37E8">
        <w:t xml:space="preserve">Проверка полноты и качества предоставления муниципальной услуги организуется на основании приказа главы Администрации сельского поселения (лица, исполняющего его обязанности). </w:t>
      </w:r>
    </w:p>
    <w:p w:rsidR="00BF37E8" w:rsidRPr="00BF37E8" w:rsidRDefault="00BF37E8" w:rsidP="00BF37E8">
      <w:pPr>
        <w:jc w:val="both"/>
      </w:pPr>
      <w:r w:rsidRPr="00BF37E8">
        <w:t xml:space="preserve">Контроль должен предусматривать: </w:t>
      </w:r>
    </w:p>
    <w:p w:rsidR="00BF37E8" w:rsidRPr="00BF37E8" w:rsidRDefault="00BF37E8" w:rsidP="00BF37E8">
      <w:pPr>
        <w:jc w:val="both"/>
      </w:pPr>
      <w:r w:rsidRPr="00BF37E8">
        <w:t xml:space="preserve">периодичность осуществления плановых и внеплановых проверок предоставления муниципальной услуги должностными лицами; </w:t>
      </w:r>
    </w:p>
    <w:p w:rsidR="00BF37E8" w:rsidRPr="00BF37E8" w:rsidRDefault="00BF37E8" w:rsidP="00BF37E8">
      <w:pPr>
        <w:jc w:val="both"/>
      </w:pPr>
      <w:r w:rsidRPr="00BF37E8">
        <w:t xml:space="preserve">выявление и устранение нарушений, допущенных должностными лицами при предоставлении муниципальной услуги; </w:t>
      </w:r>
    </w:p>
    <w:p w:rsidR="00BF37E8" w:rsidRPr="00BF37E8" w:rsidRDefault="00BF37E8" w:rsidP="00BF37E8">
      <w:pPr>
        <w:jc w:val="both"/>
      </w:pPr>
      <w:r w:rsidRPr="00BF37E8">
        <w:t xml:space="preserve">рассмотрение жалоб на решения, действия (бездействие) должностных лиц и подготовку ответов на них. </w:t>
      </w:r>
    </w:p>
    <w:p w:rsidR="00BF37E8" w:rsidRPr="00BF37E8" w:rsidRDefault="00BF37E8" w:rsidP="00BF37E8">
      <w:pPr>
        <w:jc w:val="both"/>
      </w:pPr>
      <w:r w:rsidRPr="00BF37E8">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 </w:t>
      </w:r>
    </w:p>
    <w:p w:rsidR="00BF37E8" w:rsidRPr="00BF37E8" w:rsidRDefault="00BF37E8" w:rsidP="00BF37E8">
      <w:pPr>
        <w:jc w:val="both"/>
      </w:pPr>
      <w:r w:rsidRPr="00BF37E8">
        <w:t>Плановый контроль осуществляется главой Администрации сельского поселения</w:t>
      </w:r>
      <w:proofErr w:type="gramStart"/>
      <w:r w:rsidRPr="00BF37E8">
        <w:t xml:space="preserve"> .</w:t>
      </w:r>
      <w:proofErr w:type="gramEnd"/>
      <w:r w:rsidRPr="00BF37E8">
        <w:t xml:space="preserve"> </w:t>
      </w:r>
    </w:p>
    <w:p w:rsidR="00BF37E8" w:rsidRPr="00BF37E8" w:rsidRDefault="00BF37E8" w:rsidP="00BF37E8">
      <w:pPr>
        <w:jc w:val="both"/>
      </w:pPr>
      <w:r w:rsidRPr="00BF37E8">
        <w:t xml:space="preserve">Внеплановые проверки проводятся администрацией Моргаушского района Чувашской Республики на основании поступивших жалоб на действия должностного лица по вопросу нарушения порядка приема и рассмотрения обращений заявителей. </w:t>
      </w:r>
      <w:proofErr w:type="gramStart"/>
      <w:r w:rsidRPr="00BF37E8">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BF37E8" w:rsidRPr="00BF37E8" w:rsidRDefault="00BF37E8" w:rsidP="00BF37E8">
      <w:pPr>
        <w:jc w:val="both"/>
      </w:pPr>
      <w:r w:rsidRPr="00BF37E8">
        <w:t xml:space="preserve">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 </w:t>
      </w:r>
    </w:p>
    <w:p w:rsidR="00BF37E8" w:rsidRPr="00BF37E8" w:rsidRDefault="00BF37E8" w:rsidP="00BF37E8">
      <w:pPr>
        <w:jc w:val="both"/>
      </w:pPr>
      <w:r w:rsidRPr="00BF37E8">
        <w:t xml:space="preserve">4.3. Ответственность муниципальных служащих Администрации сельского поселения и иных должностных лиц за решения и действия (бездействие), принимаемые (осуществляемые) в ходе предоставления муниципальной услуги </w:t>
      </w:r>
    </w:p>
    <w:p w:rsidR="00BF37E8" w:rsidRPr="00BF37E8" w:rsidRDefault="00BF37E8" w:rsidP="00BF37E8">
      <w:pPr>
        <w:jc w:val="both"/>
      </w:pPr>
      <w:r w:rsidRPr="00BF37E8">
        <w:t xml:space="preserve">Уполномоченное должностное лицо, ответственное за прием письменных обращений, несет персональную ответственность за соблюдение порядка приема письменных обращений, правильность внесения записей в электронную карточку, за своевременное рассмотрение обращений. </w:t>
      </w:r>
    </w:p>
    <w:p w:rsidR="00BF37E8" w:rsidRPr="00BF37E8" w:rsidRDefault="00BF37E8" w:rsidP="00BF37E8">
      <w:pPr>
        <w:jc w:val="both"/>
      </w:pPr>
      <w:r w:rsidRPr="00BF37E8">
        <w:t xml:space="preserve">Уполномоченные должностные лица, которым поручено рассмотрение обращений, несут персональную ответственность за сроки и качество рассмотрения поставленных в обращении вопросов. </w:t>
      </w:r>
    </w:p>
    <w:p w:rsidR="00BF37E8" w:rsidRPr="00BF37E8" w:rsidRDefault="00BF37E8" w:rsidP="00BF37E8">
      <w:pPr>
        <w:jc w:val="both"/>
      </w:pPr>
      <w:r w:rsidRPr="00BF37E8">
        <w:t xml:space="preserve">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и законодательства Чувашской Республики. </w:t>
      </w:r>
    </w:p>
    <w:p w:rsidR="00BF37E8" w:rsidRPr="00BF37E8" w:rsidRDefault="00BF37E8" w:rsidP="00BF37E8">
      <w:pPr>
        <w:jc w:val="both"/>
      </w:pPr>
      <w:r w:rsidRPr="00BF37E8">
        <w:t xml:space="preserve">4.4. Положения, характеризующие требования к порядку и формам </w:t>
      </w:r>
      <w:proofErr w:type="gramStart"/>
      <w:r w:rsidRPr="00BF37E8">
        <w:t>контроля за</w:t>
      </w:r>
      <w:proofErr w:type="gramEnd"/>
      <w:r w:rsidRPr="00BF37E8">
        <w:t xml:space="preserve"> предоставлением муниципальной услуги, в том числе со стороны граждан </w:t>
      </w:r>
    </w:p>
    <w:p w:rsidR="00BF37E8" w:rsidRPr="00BF37E8" w:rsidRDefault="00BF37E8" w:rsidP="00BF37E8">
      <w:pPr>
        <w:jc w:val="both"/>
      </w:pPr>
      <w:r w:rsidRPr="00BF37E8">
        <w:t xml:space="preserve">Для возможности осуществления контроля со стороны граждан оказания муниципальной услуги, на стендах представлены перечень документов, необходимых для получения муниципальной услуги. </w:t>
      </w:r>
    </w:p>
    <w:p w:rsidR="00BF37E8" w:rsidRPr="00BF37E8" w:rsidRDefault="00BF37E8" w:rsidP="00BF37E8">
      <w:pPr>
        <w:jc w:val="both"/>
      </w:pPr>
    </w:p>
    <w:p w:rsidR="00BF37E8" w:rsidRPr="00BF37E8" w:rsidRDefault="00BF37E8" w:rsidP="00BF37E8">
      <w:pPr>
        <w:jc w:val="center"/>
        <w:rPr>
          <w:b/>
        </w:rPr>
      </w:pPr>
      <w:r w:rsidRPr="00BF37E8">
        <w:rPr>
          <w:b/>
        </w:rPr>
        <w:t>V. Досудебный (внесудебный) порядок обжалования решений и действий (бездействия) администрации, а также должностных лиц, муниципальных служащих</w:t>
      </w:r>
    </w:p>
    <w:p w:rsidR="00BF37E8" w:rsidRPr="00BF37E8" w:rsidRDefault="00BF37E8" w:rsidP="00BF37E8">
      <w:pPr>
        <w:jc w:val="center"/>
        <w:rPr>
          <w:b/>
        </w:rPr>
      </w:pPr>
    </w:p>
    <w:p w:rsidR="00BF37E8" w:rsidRPr="00BF37E8" w:rsidRDefault="00BF37E8" w:rsidP="00BF37E8">
      <w:pPr>
        <w:jc w:val="both"/>
      </w:pPr>
      <w:r w:rsidRPr="00BF37E8">
        <w:t xml:space="preserve">5.1. Досудебное обжалование </w:t>
      </w:r>
    </w:p>
    <w:p w:rsidR="00BF37E8" w:rsidRPr="00BF37E8" w:rsidRDefault="00BF37E8" w:rsidP="00BF37E8">
      <w:pPr>
        <w:jc w:val="both"/>
      </w:pPr>
      <w:r w:rsidRPr="00BF37E8">
        <w:t xml:space="preserve">5.1.1. Обжалование действий (бездействий) и решений, осуществляемых (принятых) в ходе предоставления муниципальной услуги, производится в соответствии с законодательством Российской Федерации. </w:t>
      </w:r>
    </w:p>
    <w:p w:rsidR="00BF37E8" w:rsidRPr="00BF37E8" w:rsidRDefault="00BF37E8" w:rsidP="00BF37E8">
      <w:pPr>
        <w:jc w:val="both"/>
      </w:pPr>
      <w:r w:rsidRPr="00BF37E8">
        <w:t xml:space="preserve">5.1.2. Заинтересованное лицо может обратиться с жалобой на решение или действие (бездействие), принятое (осуществляемое) в ходе предоставления муниципальной услуги на основании Административного регламента (далее - обращение), устно к главе Администрации сельского поселения либо письменно в Администрацию сельского поселения, либо в форме электронного документа. </w:t>
      </w:r>
    </w:p>
    <w:p w:rsidR="00BF37E8" w:rsidRPr="00BF37E8" w:rsidRDefault="00BF37E8" w:rsidP="00BF37E8">
      <w:pPr>
        <w:jc w:val="both"/>
      </w:pPr>
      <w:r w:rsidRPr="00BF37E8">
        <w:t xml:space="preserve">5.1.3. Прием обращений осуществляется уполномоченным должностным лицом, ответственным за письменный прием обращений, ежедневно, кроме выходных и нерабочих праздничных дней с 8.00 до 17.00 часов (обеденный перерыв - с 12.00 до 13.00 часов) (Приложение № 1 к Административному регламенту). </w:t>
      </w:r>
    </w:p>
    <w:p w:rsidR="00BF37E8" w:rsidRPr="00BF37E8" w:rsidRDefault="00BF37E8" w:rsidP="00BF37E8">
      <w:pPr>
        <w:jc w:val="both"/>
      </w:pPr>
      <w:r w:rsidRPr="00BF37E8">
        <w:t xml:space="preserve">5.1.4. При устном обращении к главе Администрации сельского поселения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 </w:t>
      </w:r>
    </w:p>
    <w:p w:rsidR="00BF37E8" w:rsidRPr="00BF37E8" w:rsidRDefault="00BF37E8" w:rsidP="00BF37E8">
      <w:pPr>
        <w:jc w:val="both"/>
      </w:pPr>
      <w:r w:rsidRPr="00BF37E8">
        <w:t xml:space="preserve">5.1.5. Заинтересованное лицо в своем обращении в обязательном порядке указывает: </w:t>
      </w:r>
    </w:p>
    <w:p w:rsidR="00BF37E8" w:rsidRPr="00BF37E8" w:rsidRDefault="00BF37E8" w:rsidP="00BF37E8">
      <w:pPr>
        <w:jc w:val="both"/>
      </w:pPr>
      <w:r w:rsidRPr="00BF37E8">
        <w:t xml:space="preserve">наименование государственного органа, в которое направляет письменное обращение, либо фамилию, имя, отчество соответствующего должностного лица, либо должность соответствующего лица; </w:t>
      </w:r>
    </w:p>
    <w:p w:rsidR="00BF37E8" w:rsidRPr="00BF37E8" w:rsidRDefault="00BF37E8" w:rsidP="00BF37E8">
      <w:pPr>
        <w:jc w:val="both"/>
      </w:pPr>
      <w:r w:rsidRPr="00BF37E8">
        <w:t xml:space="preserve">фамилию, имя, отчество (последнее - при наличии); </w:t>
      </w:r>
    </w:p>
    <w:p w:rsidR="00BF37E8" w:rsidRPr="00BF37E8" w:rsidRDefault="00BF37E8" w:rsidP="00BF37E8">
      <w:pPr>
        <w:jc w:val="both"/>
      </w:pPr>
      <w:r w:rsidRPr="00BF37E8">
        <w:t xml:space="preserve">почтовый адрес, по которому должен быть направлен ответ; </w:t>
      </w:r>
    </w:p>
    <w:p w:rsidR="00BF37E8" w:rsidRPr="00BF37E8" w:rsidRDefault="00BF37E8" w:rsidP="00BF37E8">
      <w:pPr>
        <w:jc w:val="both"/>
      </w:pPr>
      <w:r w:rsidRPr="00BF37E8">
        <w:t xml:space="preserve">уведомление о переадресации обращения; </w:t>
      </w:r>
    </w:p>
    <w:p w:rsidR="00BF37E8" w:rsidRPr="00BF37E8" w:rsidRDefault="00BF37E8" w:rsidP="00BF37E8">
      <w:pPr>
        <w:jc w:val="both"/>
      </w:pPr>
      <w:r w:rsidRPr="00BF37E8">
        <w:t xml:space="preserve">суть обращения; </w:t>
      </w:r>
    </w:p>
    <w:p w:rsidR="00BF37E8" w:rsidRPr="00BF37E8" w:rsidRDefault="00BF37E8" w:rsidP="00BF37E8">
      <w:pPr>
        <w:jc w:val="both"/>
      </w:pPr>
      <w:r w:rsidRPr="00BF37E8">
        <w:t xml:space="preserve">личную подпись и дату. </w:t>
      </w:r>
    </w:p>
    <w:p w:rsidR="00BF37E8" w:rsidRPr="00BF37E8" w:rsidRDefault="00BF37E8" w:rsidP="00BF37E8">
      <w:pPr>
        <w:jc w:val="both"/>
      </w:pPr>
      <w:r w:rsidRPr="00BF37E8">
        <w:t xml:space="preserve">В случае необходимости в подтверждение своих доводов заинтересованное лицо прилагает к письменному обращению документы и материалы либо их копии. </w:t>
      </w:r>
    </w:p>
    <w:p w:rsidR="00BF37E8" w:rsidRPr="00BF37E8" w:rsidRDefault="00BF37E8" w:rsidP="00BF37E8">
      <w:pPr>
        <w:jc w:val="both"/>
      </w:pPr>
      <w:r w:rsidRPr="00BF37E8">
        <w:t xml:space="preserve">Письменное обращение должно быть написано разборчивым почерком, не содержать нецензурных выражений (Приложение № 3 к Административному регламенту). </w:t>
      </w:r>
    </w:p>
    <w:p w:rsidR="00BF37E8" w:rsidRPr="00BF37E8" w:rsidRDefault="00BF37E8" w:rsidP="00BF37E8">
      <w:pPr>
        <w:jc w:val="both"/>
      </w:pPr>
      <w:proofErr w:type="gramStart"/>
      <w:r w:rsidRPr="00BF37E8">
        <w:t>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roofErr w:type="gramEnd"/>
      <w:r w:rsidRPr="00BF37E8">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BF37E8" w:rsidRPr="00BF37E8" w:rsidRDefault="00BF37E8" w:rsidP="00BF37E8">
      <w:pPr>
        <w:jc w:val="both"/>
      </w:pPr>
      <w:r w:rsidRPr="00BF37E8">
        <w:t xml:space="preserve">Обращение, поступившее в Администрацию сельского поселения или должностному лицу в форме электронного документа, подлежит рассмотрению в порядке, установленном настоящим Административным регламентом. </w:t>
      </w:r>
    </w:p>
    <w:p w:rsidR="00BF37E8" w:rsidRPr="00BF37E8" w:rsidRDefault="00BF37E8" w:rsidP="00BF37E8">
      <w:pPr>
        <w:jc w:val="both"/>
      </w:pPr>
      <w:proofErr w:type="gramStart"/>
      <w:r w:rsidRPr="00BF37E8">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F37E8">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BF37E8" w:rsidRPr="00BF37E8" w:rsidRDefault="00BF37E8" w:rsidP="00BF37E8">
      <w:pPr>
        <w:jc w:val="both"/>
      </w:pPr>
      <w:r w:rsidRPr="00BF37E8">
        <w:t xml:space="preserve">5.1.6.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сельского поселения принимает решение об оставлении обращения без ответа по существу поставленных в нем вопросов и сообщает заинтересованному лицу, направившему обращение, о недопустимости злоупотребления правом. </w:t>
      </w:r>
    </w:p>
    <w:p w:rsidR="00BF37E8" w:rsidRPr="00BF37E8" w:rsidRDefault="00BF37E8" w:rsidP="00BF37E8">
      <w:pPr>
        <w:jc w:val="both"/>
      </w:pPr>
      <w:r w:rsidRPr="00BF37E8">
        <w:t xml:space="preserve">5.1.7. В случае если текст письменного обращения не поддается прочтению, ответ на обращение не </w:t>
      </w:r>
      <w:proofErr w:type="gramStart"/>
      <w:r w:rsidRPr="00BF37E8">
        <w:t>дается</w:t>
      </w:r>
      <w:proofErr w:type="gramEnd"/>
      <w:r w:rsidRPr="00BF37E8">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F37E8" w:rsidRPr="00BF37E8" w:rsidRDefault="00BF37E8" w:rsidP="00BF37E8">
      <w:pPr>
        <w:jc w:val="both"/>
      </w:pPr>
      <w:r w:rsidRPr="00BF37E8">
        <w:t xml:space="preserve">5.1.8.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BF37E8" w:rsidRPr="00BF37E8" w:rsidRDefault="00BF37E8" w:rsidP="00BF37E8">
      <w:pPr>
        <w:jc w:val="both"/>
      </w:pPr>
      <w:r w:rsidRPr="00BF37E8">
        <w:t xml:space="preserve">5.1.9. </w:t>
      </w:r>
      <w:proofErr w:type="gramStart"/>
      <w:r w:rsidRPr="00BF37E8">
        <w:t>В случае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(лицо, исполняющее его обязанности) вправе принять решение о безосновательности очередного обращения и прекращении переписки с заинтересованным лицом по данному вопросу.</w:t>
      </w:r>
      <w:proofErr w:type="gramEnd"/>
      <w:r w:rsidRPr="00BF37E8">
        <w:t xml:space="preserve"> О данном решении уведомляется заинтересованное лицо, направившее обращение. </w:t>
      </w:r>
    </w:p>
    <w:p w:rsidR="00BF37E8" w:rsidRPr="00BF37E8" w:rsidRDefault="00BF37E8" w:rsidP="00BF37E8">
      <w:pPr>
        <w:jc w:val="both"/>
      </w:pPr>
      <w:r w:rsidRPr="00BF37E8">
        <w:t xml:space="preserve">5.1.10.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администрацию. </w:t>
      </w:r>
    </w:p>
    <w:p w:rsidR="00BF37E8" w:rsidRPr="00BF37E8" w:rsidRDefault="00BF37E8" w:rsidP="00BF37E8">
      <w:pPr>
        <w:jc w:val="both"/>
      </w:pPr>
      <w:r w:rsidRPr="00BF37E8">
        <w:t xml:space="preserve">5.1.11. Если в результате рассмотрения обращение признано обоснованным, то принимается решение о применении дисциплинарной ответственности к должностному лицу, ответственному за действия (бездействия) и решения, принятые в ходе предоставления муниципальной услуги на основании Административного регламента и повлекшие за собой обращение заинтересованного лица. </w:t>
      </w:r>
    </w:p>
    <w:p w:rsidR="00BF37E8" w:rsidRPr="00BF37E8" w:rsidRDefault="00BF37E8" w:rsidP="00BF37E8">
      <w:pPr>
        <w:jc w:val="both"/>
      </w:pPr>
      <w:r w:rsidRPr="00BF37E8">
        <w:t xml:space="preserve">5.1.12. Обращение, поступившее в Администрацию сельского поселения, не требующее дополнительного изучения и проверки, рассматривается не позднее 15 календарных дней со дня поступления, в иных случаях - в течение 30 календарных дней со дня поступления. </w:t>
      </w: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right"/>
        <w:rPr>
          <w:sz w:val="20"/>
          <w:szCs w:val="20"/>
        </w:rPr>
      </w:pPr>
      <w:r w:rsidRPr="00BF37E8">
        <w:rPr>
          <w:sz w:val="20"/>
          <w:szCs w:val="20"/>
        </w:rPr>
        <w:t xml:space="preserve">Приложение №1 </w:t>
      </w:r>
    </w:p>
    <w:p w:rsidR="00BF37E8" w:rsidRPr="00BF37E8" w:rsidRDefault="00BF37E8" w:rsidP="00BF37E8">
      <w:pPr>
        <w:jc w:val="right"/>
        <w:rPr>
          <w:sz w:val="20"/>
          <w:szCs w:val="20"/>
        </w:rPr>
      </w:pPr>
      <w:r w:rsidRPr="00BF37E8">
        <w:rPr>
          <w:sz w:val="20"/>
          <w:szCs w:val="20"/>
        </w:rPr>
        <w:t>к Административному регламенту</w:t>
      </w:r>
    </w:p>
    <w:p w:rsidR="00BF37E8" w:rsidRPr="00BF37E8" w:rsidRDefault="00BF37E8" w:rsidP="00BF37E8">
      <w:pPr>
        <w:jc w:val="right"/>
        <w:rPr>
          <w:sz w:val="20"/>
          <w:szCs w:val="20"/>
        </w:rPr>
      </w:pPr>
      <w:r w:rsidRPr="00BF37E8">
        <w:rPr>
          <w:sz w:val="20"/>
          <w:szCs w:val="20"/>
        </w:rPr>
        <w:t>Администрации Тораевского  сельского поселения</w:t>
      </w:r>
    </w:p>
    <w:p w:rsidR="00BF37E8" w:rsidRPr="00BF37E8" w:rsidRDefault="00BF37E8" w:rsidP="00BF37E8">
      <w:pPr>
        <w:jc w:val="right"/>
        <w:rPr>
          <w:sz w:val="20"/>
          <w:szCs w:val="20"/>
        </w:rPr>
      </w:pPr>
      <w:r w:rsidRPr="00BF37E8">
        <w:rPr>
          <w:sz w:val="20"/>
          <w:szCs w:val="20"/>
        </w:rPr>
        <w:t xml:space="preserve"> Моргаушского района по предоставлению </w:t>
      </w:r>
      <w:proofErr w:type="gramStart"/>
      <w:r w:rsidRPr="00BF37E8">
        <w:rPr>
          <w:sz w:val="20"/>
          <w:szCs w:val="20"/>
        </w:rPr>
        <w:t>муниципальной</w:t>
      </w:r>
      <w:proofErr w:type="gramEnd"/>
    </w:p>
    <w:p w:rsidR="00BF37E8" w:rsidRPr="00BF37E8" w:rsidRDefault="00BF37E8" w:rsidP="00BF37E8">
      <w:pPr>
        <w:jc w:val="right"/>
        <w:rPr>
          <w:sz w:val="20"/>
          <w:szCs w:val="20"/>
        </w:rPr>
      </w:pPr>
      <w:r w:rsidRPr="00BF37E8">
        <w:rPr>
          <w:sz w:val="20"/>
          <w:szCs w:val="20"/>
        </w:rPr>
        <w:t xml:space="preserve"> услуги «Оформление разрешения на вселение </w:t>
      </w:r>
      <w:proofErr w:type="gramStart"/>
      <w:r w:rsidRPr="00BF37E8">
        <w:rPr>
          <w:sz w:val="20"/>
          <w:szCs w:val="20"/>
        </w:rPr>
        <w:t>в</w:t>
      </w:r>
      <w:proofErr w:type="gramEnd"/>
      <w:r w:rsidRPr="00BF37E8">
        <w:rPr>
          <w:sz w:val="20"/>
          <w:szCs w:val="20"/>
        </w:rPr>
        <w:t xml:space="preserve"> муниципальные</w:t>
      </w:r>
    </w:p>
    <w:p w:rsidR="00BF37E8" w:rsidRPr="00BF37E8" w:rsidRDefault="00BF37E8" w:rsidP="00BF37E8">
      <w:pPr>
        <w:jc w:val="right"/>
        <w:rPr>
          <w:sz w:val="20"/>
          <w:szCs w:val="20"/>
        </w:rPr>
      </w:pPr>
      <w:r w:rsidRPr="00BF37E8">
        <w:rPr>
          <w:sz w:val="20"/>
          <w:szCs w:val="20"/>
        </w:rPr>
        <w:t xml:space="preserve"> помещения специализированного жилищного фонда»</w:t>
      </w:r>
    </w:p>
    <w:p w:rsidR="00BF37E8" w:rsidRPr="00BF37E8" w:rsidRDefault="00BF37E8" w:rsidP="00BF37E8">
      <w:pPr>
        <w:jc w:val="center"/>
      </w:pPr>
    </w:p>
    <w:p w:rsidR="00BF37E8" w:rsidRPr="00BF37E8" w:rsidRDefault="00BF37E8" w:rsidP="00BF37E8">
      <w:pPr>
        <w:jc w:val="center"/>
      </w:pPr>
    </w:p>
    <w:p w:rsidR="00BF37E8" w:rsidRPr="00BF37E8" w:rsidRDefault="00BF37E8" w:rsidP="00BF37E8">
      <w:pPr>
        <w:jc w:val="center"/>
        <w:rPr>
          <w:b/>
          <w:sz w:val="28"/>
          <w:szCs w:val="28"/>
        </w:rPr>
      </w:pPr>
      <w:r w:rsidRPr="00BF37E8">
        <w:rPr>
          <w:b/>
          <w:sz w:val="28"/>
          <w:szCs w:val="28"/>
        </w:rPr>
        <w:t>Сведения о месте нахождения и графике работы</w:t>
      </w:r>
    </w:p>
    <w:p w:rsidR="00BF37E8" w:rsidRPr="00BF37E8" w:rsidRDefault="00BF37E8" w:rsidP="00BF37E8">
      <w:pPr>
        <w:jc w:val="center"/>
        <w:rPr>
          <w:b/>
          <w:sz w:val="28"/>
          <w:szCs w:val="28"/>
        </w:rPr>
      </w:pPr>
      <w:r w:rsidRPr="00BF37E8">
        <w:rPr>
          <w:b/>
          <w:sz w:val="28"/>
          <w:szCs w:val="28"/>
        </w:rPr>
        <w:t>администрации Моргаушского района</w:t>
      </w:r>
    </w:p>
    <w:p w:rsidR="00BF37E8" w:rsidRPr="00BF37E8" w:rsidRDefault="00BF37E8" w:rsidP="00BF37E8">
      <w:pPr>
        <w:jc w:val="center"/>
        <w:rPr>
          <w:b/>
          <w:sz w:val="28"/>
          <w:szCs w:val="28"/>
        </w:rPr>
      </w:pPr>
    </w:p>
    <w:p w:rsidR="00BF37E8" w:rsidRPr="00BF37E8" w:rsidRDefault="00BF37E8" w:rsidP="00BF37E8">
      <w:pPr>
        <w:jc w:val="both"/>
      </w:pPr>
      <w:r w:rsidRPr="00BF37E8">
        <w:t>Адрес: 428530, с</w:t>
      </w:r>
      <w:proofErr w:type="gramStart"/>
      <w:r w:rsidRPr="00BF37E8">
        <w:t>.М</w:t>
      </w:r>
      <w:proofErr w:type="gramEnd"/>
      <w:r w:rsidRPr="00BF37E8">
        <w:t xml:space="preserve">оргауши, ул. Мира, д.6 </w:t>
      </w:r>
    </w:p>
    <w:p w:rsidR="00BF37E8" w:rsidRPr="00BF37E8" w:rsidRDefault="00BF37E8" w:rsidP="00BF37E8">
      <w:pPr>
        <w:jc w:val="both"/>
      </w:pPr>
      <w:r w:rsidRPr="00BF37E8">
        <w:t xml:space="preserve">Адрес электронной почты администрации Моргаушского района: </w:t>
      </w:r>
      <w:hyperlink r:id="rId5" w:history="1">
        <w:r w:rsidRPr="00BF37E8">
          <w:rPr>
            <w:rStyle w:val="a3"/>
          </w:rPr>
          <w:t>morgau@cap.ru</w:t>
        </w:r>
      </w:hyperlink>
      <w:r w:rsidRPr="00BF37E8">
        <w:t xml:space="preserve"> </w:t>
      </w:r>
    </w:p>
    <w:p w:rsidR="00BF37E8" w:rsidRPr="00BF37E8" w:rsidRDefault="00BF37E8" w:rsidP="00BF37E8">
      <w:pPr>
        <w:jc w:val="both"/>
      </w:pPr>
    </w:p>
    <w:p w:rsidR="00BF37E8" w:rsidRPr="00BF37E8" w:rsidRDefault="00BF37E8" w:rsidP="00BF37E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2"/>
        <w:gridCol w:w="3264"/>
        <w:gridCol w:w="2384"/>
        <w:gridCol w:w="1636"/>
      </w:tblGrid>
      <w:tr w:rsidR="00BF37E8" w:rsidRPr="00BF37E8" w:rsidTr="00BF6501">
        <w:tblPrEx>
          <w:tblCellMar>
            <w:top w:w="0" w:type="dxa"/>
            <w:bottom w:w="0" w:type="dxa"/>
          </w:tblCellMar>
        </w:tblPrEx>
        <w:tc>
          <w:tcPr>
            <w:tcW w:w="2202" w:type="dxa"/>
            <w:vAlign w:val="center"/>
          </w:tcPr>
          <w:p w:rsidR="00BF37E8" w:rsidRPr="00BF37E8" w:rsidRDefault="00BF37E8" w:rsidP="00BF37E8">
            <w:pPr>
              <w:jc w:val="center"/>
              <w:rPr>
                <w:bCs/>
                <w:snapToGrid w:val="0"/>
                <w:color w:val="000000"/>
              </w:rPr>
            </w:pPr>
            <w:r w:rsidRPr="00BF37E8">
              <w:rPr>
                <w:bCs/>
                <w:snapToGrid w:val="0"/>
                <w:color w:val="000000"/>
              </w:rPr>
              <w:t>Ф.И.О.</w:t>
            </w:r>
          </w:p>
        </w:tc>
        <w:tc>
          <w:tcPr>
            <w:tcW w:w="3264" w:type="dxa"/>
            <w:vAlign w:val="center"/>
          </w:tcPr>
          <w:p w:rsidR="00BF37E8" w:rsidRPr="00BF37E8" w:rsidRDefault="00BF37E8" w:rsidP="00BF37E8">
            <w:pPr>
              <w:jc w:val="center"/>
              <w:rPr>
                <w:bCs/>
                <w:snapToGrid w:val="0"/>
                <w:color w:val="000000"/>
              </w:rPr>
            </w:pPr>
            <w:r w:rsidRPr="00BF37E8">
              <w:rPr>
                <w:bCs/>
                <w:snapToGrid w:val="0"/>
                <w:color w:val="000000"/>
              </w:rPr>
              <w:t xml:space="preserve">Должность, № </w:t>
            </w:r>
            <w:proofErr w:type="spellStart"/>
            <w:r w:rsidRPr="00BF37E8">
              <w:rPr>
                <w:bCs/>
                <w:snapToGrid w:val="0"/>
                <w:color w:val="000000"/>
              </w:rPr>
              <w:t>каб</w:t>
            </w:r>
            <w:proofErr w:type="spellEnd"/>
            <w:r w:rsidRPr="00BF37E8">
              <w:rPr>
                <w:bCs/>
                <w:snapToGrid w:val="0"/>
                <w:color w:val="000000"/>
              </w:rPr>
              <w:t>.</w:t>
            </w:r>
          </w:p>
        </w:tc>
        <w:tc>
          <w:tcPr>
            <w:tcW w:w="2384" w:type="dxa"/>
            <w:vAlign w:val="center"/>
          </w:tcPr>
          <w:p w:rsidR="00BF37E8" w:rsidRPr="00BF37E8" w:rsidRDefault="00BF37E8" w:rsidP="00BF37E8">
            <w:pPr>
              <w:ind w:left="-8"/>
              <w:rPr>
                <w:snapToGrid w:val="0"/>
                <w:color w:val="000000"/>
              </w:rPr>
            </w:pPr>
            <w:r w:rsidRPr="00BF37E8">
              <w:rPr>
                <w:snapToGrid w:val="0"/>
                <w:color w:val="000000"/>
              </w:rPr>
              <w:t xml:space="preserve">Служебный </w:t>
            </w:r>
          </w:p>
          <w:p w:rsidR="00BF37E8" w:rsidRPr="00BF37E8" w:rsidRDefault="00BF37E8" w:rsidP="00BF37E8">
            <w:pPr>
              <w:ind w:left="-8"/>
              <w:rPr>
                <w:snapToGrid w:val="0"/>
                <w:color w:val="000000"/>
              </w:rPr>
            </w:pPr>
            <w:r w:rsidRPr="00BF37E8">
              <w:rPr>
                <w:snapToGrid w:val="0"/>
                <w:color w:val="000000"/>
              </w:rPr>
              <w:t xml:space="preserve">телефон, </w:t>
            </w:r>
            <w:r w:rsidRPr="00BF37E8">
              <w:t>Электронный адрес</w:t>
            </w:r>
          </w:p>
        </w:tc>
        <w:tc>
          <w:tcPr>
            <w:tcW w:w="1636" w:type="dxa"/>
            <w:vAlign w:val="center"/>
          </w:tcPr>
          <w:p w:rsidR="00BF37E8" w:rsidRPr="00BF37E8" w:rsidRDefault="00BF37E8" w:rsidP="00BF37E8">
            <w:pPr>
              <w:spacing w:line="192" w:lineRule="auto"/>
              <w:jc w:val="center"/>
              <w:rPr>
                <w:snapToGrid w:val="0"/>
                <w:color w:val="000000"/>
              </w:rPr>
            </w:pPr>
            <w:r w:rsidRPr="00BF37E8">
              <w:t>График приема</w:t>
            </w:r>
          </w:p>
        </w:tc>
      </w:tr>
      <w:tr w:rsidR="00BF37E8" w:rsidRPr="00BF37E8" w:rsidTr="00BF6501">
        <w:tblPrEx>
          <w:tblCellMar>
            <w:top w:w="0" w:type="dxa"/>
            <w:bottom w:w="0" w:type="dxa"/>
          </w:tblCellMar>
        </w:tblPrEx>
        <w:trPr>
          <w:cantSplit/>
        </w:trPr>
        <w:tc>
          <w:tcPr>
            <w:tcW w:w="2202" w:type="dxa"/>
          </w:tcPr>
          <w:p w:rsidR="00BF37E8" w:rsidRPr="00BF37E8" w:rsidRDefault="00BF37E8" w:rsidP="00BF37E8">
            <w:pPr>
              <w:jc w:val="both"/>
            </w:pPr>
            <w:r w:rsidRPr="00BF37E8">
              <w:t xml:space="preserve">Тимофеев Ростислав Николаевич- </w:t>
            </w:r>
          </w:p>
        </w:tc>
        <w:tc>
          <w:tcPr>
            <w:tcW w:w="3264" w:type="dxa"/>
            <w:vAlign w:val="center"/>
          </w:tcPr>
          <w:p w:rsidR="00BF37E8" w:rsidRPr="00BF37E8" w:rsidRDefault="00BF37E8" w:rsidP="00BF37E8">
            <w:pPr>
              <w:jc w:val="center"/>
            </w:pPr>
            <w:r w:rsidRPr="00BF37E8">
              <w:t>Глава администрации Моргаушского района</w:t>
            </w:r>
          </w:p>
        </w:tc>
        <w:tc>
          <w:tcPr>
            <w:tcW w:w="2384" w:type="dxa"/>
            <w:vAlign w:val="center"/>
          </w:tcPr>
          <w:p w:rsidR="00BF37E8" w:rsidRPr="00BF37E8" w:rsidRDefault="00BF37E8" w:rsidP="00BF37E8">
            <w:pPr>
              <w:jc w:val="both"/>
            </w:pPr>
            <w:r w:rsidRPr="00BF37E8">
              <w:t xml:space="preserve">(8-835-41) </w:t>
            </w:r>
          </w:p>
          <w:p w:rsidR="00BF37E8" w:rsidRPr="00BF37E8" w:rsidRDefault="00BF37E8" w:rsidP="00BF37E8">
            <w:pPr>
              <w:jc w:val="both"/>
            </w:pPr>
            <w:r w:rsidRPr="00BF37E8">
              <w:t xml:space="preserve">62-2-36, </w:t>
            </w:r>
          </w:p>
          <w:p w:rsidR="00BF37E8" w:rsidRPr="00BF37E8" w:rsidRDefault="00BF37E8" w:rsidP="00BF37E8">
            <w:pPr>
              <w:jc w:val="both"/>
            </w:pPr>
            <w:r w:rsidRPr="00BF37E8">
              <w:t xml:space="preserve">62-1-34 ADM@morgau.cap.ru </w:t>
            </w:r>
          </w:p>
          <w:p w:rsidR="00BF37E8" w:rsidRPr="00BF37E8" w:rsidRDefault="00BF37E8" w:rsidP="00BF37E8">
            <w:pPr>
              <w:jc w:val="center"/>
            </w:pPr>
          </w:p>
        </w:tc>
        <w:tc>
          <w:tcPr>
            <w:tcW w:w="1636" w:type="dxa"/>
            <w:vAlign w:val="center"/>
          </w:tcPr>
          <w:p w:rsidR="00BF37E8" w:rsidRPr="00BF37E8" w:rsidRDefault="00BF37E8" w:rsidP="00BF37E8">
            <w:pPr>
              <w:jc w:val="center"/>
            </w:pPr>
          </w:p>
          <w:p w:rsidR="00BF37E8" w:rsidRPr="00BF37E8" w:rsidRDefault="00BF37E8" w:rsidP="00BF37E8">
            <w:pPr>
              <w:jc w:val="center"/>
            </w:pPr>
            <w:r w:rsidRPr="00BF37E8">
              <w:t xml:space="preserve">по графику </w:t>
            </w:r>
          </w:p>
          <w:p w:rsidR="00BF37E8" w:rsidRPr="00BF37E8" w:rsidRDefault="00BF37E8" w:rsidP="00BF37E8">
            <w:pPr>
              <w:jc w:val="center"/>
            </w:pPr>
          </w:p>
          <w:p w:rsidR="00BF37E8" w:rsidRPr="00BF37E8" w:rsidRDefault="00BF37E8" w:rsidP="00BF37E8">
            <w:pPr>
              <w:jc w:val="center"/>
            </w:pPr>
          </w:p>
          <w:p w:rsidR="00BF37E8" w:rsidRPr="00BF37E8" w:rsidRDefault="00BF37E8" w:rsidP="00BF37E8">
            <w:pPr>
              <w:jc w:val="center"/>
            </w:pPr>
          </w:p>
          <w:p w:rsidR="00BF37E8" w:rsidRPr="00BF37E8" w:rsidRDefault="00BF37E8" w:rsidP="00BF37E8">
            <w:pPr>
              <w:jc w:val="center"/>
            </w:pPr>
          </w:p>
          <w:p w:rsidR="00BF37E8" w:rsidRPr="00BF37E8" w:rsidRDefault="00BF37E8" w:rsidP="00BF37E8">
            <w:pPr>
              <w:jc w:val="center"/>
            </w:pPr>
          </w:p>
        </w:tc>
      </w:tr>
      <w:tr w:rsidR="00BF37E8" w:rsidRPr="00BF37E8" w:rsidTr="00BF6501">
        <w:tblPrEx>
          <w:tblCellMar>
            <w:top w:w="0" w:type="dxa"/>
            <w:bottom w:w="0" w:type="dxa"/>
          </w:tblCellMar>
        </w:tblPrEx>
        <w:trPr>
          <w:cantSplit/>
        </w:trPr>
        <w:tc>
          <w:tcPr>
            <w:tcW w:w="2202" w:type="dxa"/>
          </w:tcPr>
          <w:p w:rsidR="00BF37E8" w:rsidRPr="00BF37E8" w:rsidRDefault="00BF37E8" w:rsidP="00BF37E8">
            <w:pPr>
              <w:jc w:val="both"/>
            </w:pPr>
            <w:r w:rsidRPr="00BF37E8">
              <w:t>Никитин Владимир Германович</w:t>
            </w:r>
          </w:p>
        </w:tc>
        <w:tc>
          <w:tcPr>
            <w:tcW w:w="3264" w:type="dxa"/>
            <w:vAlign w:val="center"/>
          </w:tcPr>
          <w:p w:rsidR="00BF37E8" w:rsidRPr="00BF37E8" w:rsidRDefault="00BF37E8" w:rsidP="00BF37E8">
            <w:pPr>
              <w:jc w:val="center"/>
            </w:pPr>
            <w:r w:rsidRPr="00BF37E8">
              <w:t xml:space="preserve">заместитель главы администрации Моргаушского </w:t>
            </w:r>
            <w:proofErr w:type="spellStart"/>
            <w:proofErr w:type="gramStart"/>
            <w:r w:rsidRPr="00BF37E8">
              <w:t>района-начальник</w:t>
            </w:r>
            <w:proofErr w:type="spellEnd"/>
            <w:proofErr w:type="gramEnd"/>
            <w:r w:rsidRPr="00BF37E8">
              <w:t xml:space="preserve"> УКС, архитектуры и ЖКХ</w:t>
            </w:r>
          </w:p>
        </w:tc>
        <w:tc>
          <w:tcPr>
            <w:tcW w:w="2384" w:type="dxa"/>
            <w:vAlign w:val="center"/>
          </w:tcPr>
          <w:p w:rsidR="00BF37E8" w:rsidRPr="00BF37E8" w:rsidRDefault="00BF37E8" w:rsidP="00BF37E8">
            <w:pPr>
              <w:jc w:val="both"/>
            </w:pPr>
            <w:r w:rsidRPr="00BF37E8">
              <w:t xml:space="preserve">(8-835-41) </w:t>
            </w:r>
          </w:p>
          <w:p w:rsidR="00BF37E8" w:rsidRPr="00BF37E8" w:rsidRDefault="00BF37E8" w:rsidP="00BF37E8">
            <w:pPr>
              <w:jc w:val="both"/>
            </w:pPr>
            <w:r w:rsidRPr="00BF37E8">
              <w:t xml:space="preserve">62-1-45 </w:t>
            </w:r>
          </w:p>
          <w:p w:rsidR="00BF37E8" w:rsidRPr="00BF37E8" w:rsidRDefault="00BF37E8" w:rsidP="00BF37E8">
            <w:pPr>
              <w:jc w:val="both"/>
            </w:pPr>
            <w:r w:rsidRPr="00BF37E8">
              <w:t xml:space="preserve">okc@morgau.cap.ru </w:t>
            </w:r>
          </w:p>
          <w:p w:rsidR="00BF37E8" w:rsidRPr="00BF37E8" w:rsidRDefault="00BF37E8" w:rsidP="00BF37E8">
            <w:pPr>
              <w:jc w:val="center"/>
            </w:pPr>
          </w:p>
        </w:tc>
        <w:tc>
          <w:tcPr>
            <w:tcW w:w="1636" w:type="dxa"/>
            <w:vAlign w:val="center"/>
          </w:tcPr>
          <w:p w:rsidR="00BF37E8" w:rsidRPr="00BF37E8" w:rsidRDefault="00BF37E8" w:rsidP="00BF37E8">
            <w:pPr>
              <w:jc w:val="center"/>
            </w:pPr>
            <w:r w:rsidRPr="00BF37E8">
              <w:t>понедельник – пятница</w:t>
            </w:r>
          </w:p>
          <w:p w:rsidR="00BF37E8" w:rsidRPr="00BF37E8" w:rsidRDefault="00BF37E8" w:rsidP="00BF37E8">
            <w:pPr>
              <w:jc w:val="center"/>
            </w:pPr>
            <w:r w:rsidRPr="00BF37E8">
              <w:t>8</w:t>
            </w:r>
            <w:r w:rsidRPr="00BF37E8">
              <w:rPr>
                <w:vertAlign w:val="superscript"/>
              </w:rPr>
              <w:t xml:space="preserve">00 </w:t>
            </w:r>
            <w:r w:rsidRPr="00BF37E8">
              <w:t>- 17</w:t>
            </w:r>
            <w:r w:rsidRPr="00BF37E8">
              <w:rPr>
                <w:vertAlign w:val="superscript"/>
              </w:rPr>
              <w:t>00</w:t>
            </w:r>
          </w:p>
        </w:tc>
      </w:tr>
      <w:tr w:rsidR="00BF37E8" w:rsidRPr="00BF37E8" w:rsidTr="00BF6501">
        <w:tblPrEx>
          <w:tblCellMar>
            <w:top w:w="0" w:type="dxa"/>
            <w:bottom w:w="0" w:type="dxa"/>
          </w:tblCellMar>
        </w:tblPrEx>
        <w:trPr>
          <w:cantSplit/>
        </w:trPr>
        <w:tc>
          <w:tcPr>
            <w:tcW w:w="2202" w:type="dxa"/>
          </w:tcPr>
          <w:p w:rsidR="00BF37E8" w:rsidRPr="00BF37E8" w:rsidRDefault="00BF37E8" w:rsidP="00BF37E8">
            <w:pPr>
              <w:jc w:val="both"/>
            </w:pPr>
            <w:r w:rsidRPr="00BF37E8">
              <w:t>Тимофеева Ольга Вениаминовна</w:t>
            </w:r>
          </w:p>
        </w:tc>
        <w:tc>
          <w:tcPr>
            <w:tcW w:w="3264" w:type="dxa"/>
            <w:vAlign w:val="center"/>
          </w:tcPr>
          <w:p w:rsidR="00BF37E8" w:rsidRPr="00BF37E8" w:rsidRDefault="00BF37E8" w:rsidP="00BF37E8">
            <w:pPr>
              <w:jc w:val="center"/>
            </w:pPr>
            <w:r w:rsidRPr="00BF37E8">
              <w:t>Ведущий специалист УКС, архитектуры ЖКХ</w:t>
            </w:r>
          </w:p>
        </w:tc>
        <w:tc>
          <w:tcPr>
            <w:tcW w:w="2384" w:type="dxa"/>
            <w:vAlign w:val="center"/>
          </w:tcPr>
          <w:p w:rsidR="00BF37E8" w:rsidRPr="00BF37E8" w:rsidRDefault="00BF37E8" w:rsidP="00BF37E8">
            <w:pPr>
              <w:jc w:val="both"/>
            </w:pPr>
            <w:r w:rsidRPr="00BF37E8">
              <w:t xml:space="preserve">каб.203 </w:t>
            </w:r>
          </w:p>
          <w:p w:rsidR="00BF37E8" w:rsidRPr="00BF37E8" w:rsidRDefault="00BF37E8" w:rsidP="00BF37E8">
            <w:pPr>
              <w:jc w:val="both"/>
            </w:pPr>
            <w:r w:rsidRPr="00BF37E8">
              <w:t xml:space="preserve">62-3-02 </w:t>
            </w:r>
          </w:p>
          <w:p w:rsidR="00BF37E8" w:rsidRPr="00BF37E8" w:rsidRDefault="00BF37E8" w:rsidP="00BF37E8">
            <w:pPr>
              <w:jc w:val="both"/>
            </w:pPr>
            <w:r w:rsidRPr="00BF37E8">
              <w:t xml:space="preserve">UKS@morgau.cap.ru </w:t>
            </w:r>
          </w:p>
          <w:p w:rsidR="00BF37E8" w:rsidRPr="00BF37E8" w:rsidRDefault="00BF37E8" w:rsidP="00BF37E8">
            <w:pPr>
              <w:jc w:val="both"/>
            </w:pPr>
          </w:p>
        </w:tc>
        <w:tc>
          <w:tcPr>
            <w:tcW w:w="1636" w:type="dxa"/>
            <w:vAlign w:val="center"/>
          </w:tcPr>
          <w:p w:rsidR="00BF37E8" w:rsidRPr="00BF37E8" w:rsidRDefault="00BF37E8" w:rsidP="00BF37E8">
            <w:pPr>
              <w:jc w:val="center"/>
            </w:pPr>
            <w:r w:rsidRPr="00BF37E8">
              <w:t>понедельник – пятница</w:t>
            </w:r>
          </w:p>
          <w:p w:rsidR="00BF37E8" w:rsidRPr="00BF37E8" w:rsidRDefault="00BF37E8" w:rsidP="00BF37E8">
            <w:pPr>
              <w:jc w:val="center"/>
            </w:pPr>
            <w:r w:rsidRPr="00BF37E8">
              <w:t>8</w:t>
            </w:r>
            <w:r w:rsidRPr="00BF37E8">
              <w:rPr>
                <w:vertAlign w:val="superscript"/>
              </w:rPr>
              <w:t xml:space="preserve">00 </w:t>
            </w:r>
            <w:r w:rsidRPr="00BF37E8">
              <w:t>- 17</w:t>
            </w:r>
            <w:r w:rsidRPr="00BF37E8">
              <w:rPr>
                <w:vertAlign w:val="superscript"/>
              </w:rPr>
              <w:t>00</w:t>
            </w:r>
          </w:p>
        </w:tc>
      </w:tr>
      <w:tr w:rsidR="00BF37E8" w:rsidRPr="00BF37E8" w:rsidTr="00BF6501">
        <w:tblPrEx>
          <w:tblCellMar>
            <w:top w:w="0" w:type="dxa"/>
            <w:bottom w:w="0" w:type="dxa"/>
          </w:tblCellMar>
        </w:tblPrEx>
        <w:trPr>
          <w:cantSplit/>
        </w:trPr>
        <w:tc>
          <w:tcPr>
            <w:tcW w:w="2202" w:type="dxa"/>
          </w:tcPr>
          <w:p w:rsidR="00BF37E8" w:rsidRPr="00BF37E8" w:rsidRDefault="00BF37E8" w:rsidP="00BF37E8">
            <w:pPr>
              <w:jc w:val="both"/>
            </w:pPr>
            <w:r w:rsidRPr="00BF37E8">
              <w:t>Аникина Валентина Алексеевна</w:t>
            </w:r>
          </w:p>
        </w:tc>
        <w:tc>
          <w:tcPr>
            <w:tcW w:w="3264" w:type="dxa"/>
            <w:vAlign w:val="center"/>
          </w:tcPr>
          <w:p w:rsidR="00BF37E8" w:rsidRPr="00BF37E8" w:rsidRDefault="00BF37E8" w:rsidP="00BF37E8">
            <w:pPr>
              <w:jc w:val="center"/>
            </w:pPr>
            <w:r w:rsidRPr="00BF37E8">
              <w:t>Ведущий специалист УКС, архитектуры ЖКХ</w:t>
            </w:r>
          </w:p>
        </w:tc>
        <w:tc>
          <w:tcPr>
            <w:tcW w:w="2384" w:type="dxa"/>
            <w:vAlign w:val="center"/>
          </w:tcPr>
          <w:p w:rsidR="00BF37E8" w:rsidRPr="00BF37E8" w:rsidRDefault="00BF37E8" w:rsidP="00BF37E8">
            <w:pPr>
              <w:jc w:val="both"/>
            </w:pPr>
            <w:r w:rsidRPr="00BF37E8">
              <w:t xml:space="preserve">каб.203 </w:t>
            </w:r>
          </w:p>
          <w:p w:rsidR="00BF37E8" w:rsidRPr="00BF37E8" w:rsidRDefault="00BF37E8" w:rsidP="00BF37E8">
            <w:pPr>
              <w:jc w:val="both"/>
            </w:pPr>
            <w:r w:rsidRPr="00BF37E8">
              <w:t xml:space="preserve">62-3-02 </w:t>
            </w:r>
          </w:p>
          <w:p w:rsidR="00BF37E8" w:rsidRPr="00BF37E8" w:rsidRDefault="00BF37E8" w:rsidP="00BF37E8">
            <w:pPr>
              <w:jc w:val="both"/>
            </w:pPr>
            <w:r w:rsidRPr="00BF37E8">
              <w:t xml:space="preserve">UKS@morgau.cap.ru </w:t>
            </w:r>
          </w:p>
          <w:p w:rsidR="00BF37E8" w:rsidRPr="00BF37E8" w:rsidRDefault="00BF37E8" w:rsidP="00BF37E8">
            <w:pPr>
              <w:jc w:val="both"/>
            </w:pPr>
          </w:p>
        </w:tc>
        <w:tc>
          <w:tcPr>
            <w:tcW w:w="1636" w:type="dxa"/>
            <w:vAlign w:val="center"/>
          </w:tcPr>
          <w:p w:rsidR="00BF37E8" w:rsidRPr="00BF37E8" w:rsidRDefault="00BF37E8" w:rsidP="00BF37E8">
            <w:pPr>
              <w:jc w:val="center"/>
            </w:pPr>
            <w:r w:rsidRPr="00BF37E8">
              <w:t>понедельник – пятница</w:t>
            </w:r>
          </w:p>
          <w:p w:rsidR="00BF37E8" w:rsidRPr="00BF37E8" w:rsidRDefault="00BF37E8" w:rsidP="00BF37E8">
            <w:pPr>
              <w:jc w:val="center"/>
            </w:pPr>
            <w:r w:rsidRPr="00BF37E8">
              <w:t>8</w:t>
            </w:r>
            <w:r w:rsidRPr="00BF37E8">
              <w:rPr>
                <w:vertAlign w:val="superscript"/>
              </w:rPr>
              <w:t xml:space="preserve">00 </w:t>
            </w:r>
            <w:r w:rsidRPr="00BF37E8">
              <w:t>- 17</w:t>
            </w:r>
            <w:r w:rsidRPr="00BF37E8">
              <w:rPr>
                <w:vertAlign w:val="superscript"/>
              </w:rPr>
              <w:t>00</w:t>
            </w:r>
          </w:p>
        </w:tc>
      </w:tr>
      <w:tr w:rsidR="00BF37E8" w:rsidRPr="00BF37E8" w:rsidTr="00BF6501">
        <w:tblPrEx>
          <w:tblCellMar>
            <w:top w:w="0" w:type="dxa"/>
            <w:bottom w:w="0" w:type="dxa"/>
          </w:tblCellMar>
        </w:tblPrEx>
        <w:trPr>
          <w:cantSplit/>
        </w:trPr>
        <w:tc>
          <w:tcPr>
            <w:tcW w:w="2202" w:type="dxa"/>
          </w:tcPr>
          <w:p w:rsidR="00BF37E8" w:rsidRPr="00BF37E8" w:rsidRDefault="00BF37E8" w:rsidP="00BF37E8">
            <w:pPr>
              <w:jc w:val="both"/>
            </w:pPr>
          </w:p>
        </w:tc>
        <w:tc>
          <w:tcPr>
            <w:tcW w:w="3264" w:type="dxa"/>
            <w:vAlign w:val="center"/>
          </w:tcPr>
          <w:p w:rsidR="00BF37E8" w:rsidRPr="00BF37E8" w:rsidRDefault="00BF37E8" w:rsidP="00BF37E8">
            <w:pPr>
              <w:jc w:val="center"/>
            </w:pPr>
          </w:p>
        </w:tc>
        <w:tc>
          <w:tcPr>
            <w:tcW w:w="2384" w:type="dxa"/>
            <w:vAlign w:val="center"/>
          </w:tcPr>
          <w:p w:rsidR="00BF37E8" w:rsidRPr="00BF37E8" w:rsidRDefault="00BF37E8" w:rsidP="00BF37E8">
            <w:pPr>
              <w:jc w:val="both"/>
            </w:pPr>
          </w:p>
        </w:tc>
        <w:tc>
          <w:tcPr>
            <w:tcW w:w="1636" w:type="dxa"/>
            <w:vAlign w:val="center"/>
          </w:tcPr>
          <w:p w:rsidR="00BF37E8" w:rsidRPr="00BF37E8" w:rsidRDefault="00BF37E8" w:rsidP="00BF37E8">
            <w:pPr>
              <w:jc w:val="center"/>
            </w:pPr>
          </w:p>
        </w:tc>
      </w:tr>
    </w:tbl>
    <w:p w:rsidR="00BF37E8" w:rsidRPr="00BF37E8" w:rsidRDefault="00BF37E8" w:rsidP="00BF37E8">
      <w:pPr>
        <w:pStyle w:val="31"/>
        <w:rPr>
          <w:sz w:val="24"/>
        </w:rPr>
      </w:pPr>
      <w:r w:rsidRPr="00BF37E8">
        <w:rPr>
          <w:sz w:val="24"/>
        </w:rPr>
        <w:t>Перерыв на обед с 12.00 до 13.00 часов; выходные дни – суббота, воскресенье, праздничные дни.</w:t>
      </w: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center"/>
        <w:rPr>
          <w:b/>
          <w:sz w:val="28"/>
          <w:szCs w:val="28"/>
        </w:rPr>
      </w:pPr>
      <w:r w:rsidRPr="00BF37E8">
        <w:rPr>
          <w:b/>
          <w:sz w:val="28"/>
          <w:szCs w:val="28"/>
        </w:rPr>
        <w:t>Сведения о месте нахождения и графике работы</w:t>
      </w:r>
    </w:p>
    <w:p w:rsidR="00BF37E8" w:rsidRPr="00BF37E8" w:rsidRDefault="00BF37E8" w:rsidP="00BF37E8">
      <w:pPr>
        <w:jc w:val="center"/>
        <w:rPr>
          <w:b/>
          <w:sz w:val="28"/>
          <w:szCs w:val="28"/>
        </w:rPr>
      </w:pPr>
      <w:r w:rsidRPr="00BF37E8">
        <w:rPr>
          <w:b/>
          <w:sz w:val="28"/>
          <w:szCs w:val="28"/>
        </w:rPr>
        <w:t xml:space="preserve">администрации Тораевского сельского поселения </w:t>
      </w:r>
    </w:p>
    <w:p w:rsidR="00BF37E8" w:rsidRPr="00BF37E8" w:rsidRDefault="00BF37E8" w:rsidP="00BF37E8">
      <w:pPr>
        <w:jc w:val="center"/>
        <w:rPr>
          <w:b/>
          <w:sz w:val="28"/>
          <w:szCs w:val="28"/>
        </w:rPr>
      </w:pPr>
      <w:r w:rsidRPr="00BF37E8">
        <w:rPr>
          <w:b/>
          <w:sz w:val="28"/>
          <w:szCs w:val="28"/>
        </w:rPr>
        <w:t>Моргаушского района</w:t>
      </w:r>
    </w:p>
    <w:p w:rsidR="00BF37E8" w:rsidRPr="00BF37E8" w:rsidRDefault="00BF37E8" w:rsidP="00BF37E8">
      <w:pPr>
        <w:ind w:firstLine="540"/>
      </w:pPr>
      <w:r w:rsidRPr="00BF37E8">
        <w:t>Адрес: 429550, с. Тораево, ул</w:t>
      </w:r>
      <w:proofErr w:type="gramStart"/>
      <w:r w:rsidRPr="00BF37E8">
        <w:t>.Б</w:t>
      </w:r>
      <w:proofErr w:type="gramEnd"/>
      <w:r w:rsidRPr="00BF37E8">
        <w:t>азарная, д.5</w:t>
      </w:r>
    </w:p>
    <w:p w:rsidR="00BF37E8" w:rsidRPr="00BF37E8" w:rsidRDefault="00BF37E8" w:rsidP="00BF37E8">
      <w:r w:rsidRPr="00BF37E8">
        <w:t xml:space="preserve">         Адрес электронной почты: </w:t>
      </w:r>
      <w:hyperlink r:id="rId6" w:history="1">
        <w:r w:rsidRPr="00BF37E8">
          <w:rPr>
            <w:rStyle w:val="a3"/>
          </w:rPr>
          <w:t>mrg</w:t>
        </w:r>
        <w:r w:rsidRPr="00BF37E8">
          <w:rPr>
            <w:rStyle w:val="a3"/>
            <w:lang w:val="en-US"/>
          </w:rPr>
          <w:t>toraj</w:t>
        </w:r>
        <w:r w:rsidRPr="00BF37E8">
          <w:rPr>
            <w:rStyle w:val="a3"/>
          </w:rPr>
          <w:t>_pos@cbx.ru</w:t>
        </w:r>
      </w:hyperlink>
    </w:p>
    <w:p w:rsidR="00BF37E8" w:rsidRPr="00BF37E8" w:rsidRDefault="00BF37E8" w:rsidP="00BF37E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2"/>
        <w:gridCol w:w="3264"/>
        <w:gridCol w:w="1516"/>
        <w:gridCol w:w="1636"/>
      </w:tblGrid>
      <w:tr w:rsidR="00BF37E8" w:rsidRPr="00BF37E8" w:rsidTr="00BF6501">
        <w:tblPrEx>
          <w:tblCellMar>
            <w:top w:w="0" w:type="dxa"/>
            <w:bottom w:w="0" w:type="dxa"/>
          </w:tblCellMar>
        </w:tblPrEx>
        <w:tc>
          <w:tcPr>
            <w:tcW w:w="2202" w:type="dxa"/>
            <w:vAlign w:val="center"/>
          </w:tcPr>
          <w:p w:rsidR="00BF37E8" w:rsidRPr="00BF37E8" w:rsidRDefault="00BF37E8" w:rsidP="00BF37E8">
            <w:pPr>
              <w:jc w:val="center"/>
              <w:rPr>
                <w:bCs/>
                <w:snapToGrid w:val="0"/>
                <w:color w:val="000000"/>
              </w:rPr>
            </w:pPr>
            <w:r w:rsidRPr="00BF37E8">
              <w:rPr>
                <w:bCs/>
                <w:snapToGrid w:val="0"/>
                <w:color w:val="000000"/>
              </w:rPr>
              <w:t>Ф.И.О.</w:t>
            </w:r>
          </w:p>
        </w:tc>
        <w:tc>
          <w:tcPr>
            <w:tcW w:w="3264" w:type="dxa"/>
            <w:vAlign w:val="center"/>
          </w:tcPr>
          <w:p w:rsidR="00BF37E8" w:rsidRPr="00BF37E8" w:rsidRDefault="00BF37E8" w:rsidP="00BF37E8">
            <w:pPr>
              <w:jc w:val="center"/>
              <w:rPr>
                <w:bCs/>
                <w:snapToGrid w:val="0"/>
                <w:color w:val="000000"/>
              </w:rPr>
            </w:pPr>
            <w:r w:rsidRPr="00BF37E8">
              <w:rPr>
                <w:bCs/>
                <w:snapToGrid w:val="0"/>
                <w:color w:val="000000"/>
              </w:rPr>
              <w:t>Должность</w:t>
            </w:r>
          </w:p>
        </w:tc>
        <w:tc>
          <w:tcPr>
            <w:tcW w:w="1516" w:type="dxa"/>
            <w:vAlign w:val="center"/>
          </w:tcPr>
          <w:p w:rsidR="00BF37E8" w:rsidRPr="00BF37E8" w:rsidRDefault="00BF37E8" w:rsidP="00BF37E8">
            <w:pPr>
              <w:ind w:left="-8"/>
              <w:rPr>
                <w:snapToGrid w:val="0"/>
                <w:color w:val="000000"/>
              </w:rPr>
            </w:pPr>
            <w:r w:rsidRPr="00BF37E8">
              <w:rPr>
                <w:snapToGrid w:val="0"/>
                <w:color w:val="000000"/>
              </w:rPr>
              <w:t xml:space="preserve">Служебный </w:t>
            </w:r>
          </w:p>
          <w:p w:rsidR="00BF37E8" w:rsidRPr="00BF37E8" w:rsidRDefault="00BF37E8" w:rsidP="00BF37E8">
            <w:pPr>
              <w:ind w:left="-8"/>
              <w:rPr>
                <w:snapToGrid w:val="0"/>
                <w:color w:val="000000"/>
              </w:rPr>
            </w:pPr>
            <w:r w:rsidRPr="00BF37E8">
              <w:rPr>
                <w:snapToGrid w:val="0"/>
                <w:color w:val="000000"/>
              </w:rPr>
              <w:t>телефон</w:t>
            </w:r>
          </w:p>
        </w:tc>
        <w:tc>
          <w:tcPr>
            <w:tcW w:w="1636" w:type="dxa"/>
            <w:vAlign w:val="center"/>
          </w:tcPr>
          <w:p w:rsidR="00BF37E8" w:rsidRPr="00BF37E8" w:rsidRDefault="00BF37E8" w:rsidP="00BF37E8">
            <w:pPr>
              <w:spacing w:line="192" w:lineRule="auto"/>
              <w:jc w:val="center"/>
              <w:rPr>
                <w:snapToGrid w:val="0"/>
                <w:color w:val="000000"/>
              </w:rPr>
            </w:pPr>
            <w:r w:rsidRPr="00BF37E8">
              <w:t>График приема</w:t>
            </w:r>
          </w:p>
        </w:tc>
      </w:tr>
      <w:tr w:rsidR="00BF37E8" w:rsidRPr="00BF37E8" w:rsidTr="00BF6501">
        <w:tblPrEx>
          <w:tblCellMar>
            <w:top w:w="0" w:type="dxa"/>
            <w:bottom w:w="0" w:type="dxa"/>
          </w:tblCellMar>
        </w:tblPrEx>
        <w:trPr>
          <w:cantSplit/>
        </w:trPr>
        <w:tc>
          <w:tcPr>
            <w:tcW w:w="2202" w:type="dxa"/>
          </w:tcPr>
          <w:p w:rsidR="00BF37E8" w:rsidRPr="00BF37E8" w:rsidRDefault="00BF37E8" w:rsidP="00BF37E8">
            <w:pPr>
              <w:jc w:val="both"/>
            </w:pPr>
            <w:r w:rsidRPr="00BF37E8">
              <w:t>Павлов Николай Александрович</w:t>
            </w:r>
          </w:p>
        </w:tc>
        <w:tc>
          <w:tcPr>
            <w:tcW w:w="3264" w:type="dxa"/>
            <w:vAlign w:val="center"/>
          </w:tcPr>
          <w:p w:rsidR="00BF37E8" w:rsidRPr="00BF37E8" w:rsidRDefault="00BF37E8" w:rsidP="00BF37E8">
            <w:pPr>
              <w:jc w:val="center"/>
            </w:pPr>
            <w:r w:rsidRPr="00BF37E8">
              <w:t>Глава администрации Тораевского сельского поселения Моргаушского района</w:t>
            </w:r>
          </w:p>
        </w:tc>
        <w:tc>
          <w:tcPr>
            <w:tcW w:w="1516" w:type="dxa"/>
            <w:vAlign w:val="center"/>
          </w:tcPr>
          <w:p w:rsidR="00BF37E8" w:rsidRPr="00BF37E8" w:rsidRDefault="00BF37E8" w:rsidP="00BF37E8">
            <w:pPr>
              <w:jc w:val="center"/>
            </w:pPr>
            <w:r w:rsidRPr="00BF37E8">
              <w:t>64-3-56</w:t>
            </w:r>
          </w:p>
          <w:p w:rsidR="00BF37E8" w:rsidRPr="00BF37E8" w:rsidRDefault="00BF37E8" w:rsidP="00BF37E8">
            <w:pPr>
              <w:jc w:val="center"/>
            </w:pPr>
          </w:p>
        </w:tc>
        <w:tc>
          <w:tcPr>
            <w:tcW w:w="1636" w:type="dxa"/>
            <w:vMerge w:val="restart"/>
            <w:vAlign w:val="center"/>
          </w:tcPr>
          <w:p w:rsidR="00BF37E8" w:rsidRPr="00BF37E8" w:rsidRDefault="00BF37E8" w:rsidP="00BF37E8">
            <w:pPr>
              <w:jc w:val="center"/>
            </w:pPr>
            <w:r w:rsidRPr="00BF37E8">
              <w:t>понедельник – пятница</w:t>
            </w:r>
          </w:p>
          <w:p w:rsidR="00BF37E8" w:rsidRPr="00BF37E8" w:rsidRDefault="00BF37E8" w:rsidP="00BF37E8">
            <w:pPr>
              <w:jc w:val="center"/>
            </w:pPr>
            <w:r w:rsidRPr="00BF37E8">
              <w:t>8</w:t>
            </w:r>
            <w:r w:rsidRPr="00BF37E8">
              <w:rPr>
                <w:vertAlign w:val="superscript"/>
              </w:rPr>
              <w:t xml:space="preserve">00 </w:t>
            </w:r>
            <w:r w:rsidRPr="00BF37E8">
              <w:t>- 17</w:t>
            </w:r>
            <w:r w:rsidRPr="00BF37E8">
              <w:rPr>
                <w:vertAlign w:val="superscript"/>
              </w:rPr>
              <w:t>00</w:t>
            </w:r>
          </w:p>
        </w:tc>
      </w:tr>
      <w:tr w:rsidR="00BF37E8" w:rsidRPr="00BF37E8" w:rsidTr="00BF6501">
        <w:tblPrEx>
          <w:tblCellMar>
            <w:top w:w="0" w:type="dxa"/>
            <w:bottom w:w="0" w:type="dxa"/>
          </w:tblCellMar>
        </w:tblPrEx>
        <w:trPr>
          <w:cantSplit/>
        </w:trPr>
        <w:tc>
          <w:tcPr>
            <w:tcW w:w="2202" w:type="dxa"/>
          </w:tcPr>
          <w:p w:rsidR="00BF37E8" w:rsidRPr="00BF37E8" w:rsidRDefault="00BF37E8" w:rsidP="00BF37E8">
            <w:pPr>
              <w:jc w:val="both"/>
            </w:pPr>
            <w:r w:rsidRPr="00BF37E8">
              <w:t xml:space="preserve">Семенова Альбина Юрьевна </w:t>
            </w:r>
          </w:p>
        </w:tc>
        <w:tc>
          <w:tcPr>
            <w:tcW w:w="3264" w:type="dxa"/>
            <w:vAlign w:val="center"/>
          </w:tcPr>
          <w:p w:rsidR="00BF37E8" w:rsidRPr="00BF37E8" w:rsidRDefault="00BF37E8" w:rsidP="00BF37E8">
            <w:pPr>
              <w:jc w:val="center"/>
            </w:pPr>
            <w:r w:rsidRPr="00BF37E8">
              <w:t>Специалист-эксперт Тораевского сельского поселения Моргаушского ра</w:t>
            </w:r>
            <w:r w:rsidRPr="00BF37E8">
              <w:t>й</w:t>
            </w:r>
            <w:r w:rsidRPr="00BF37E8">
              <w:t xml:space="preserve">она </w:t>
            </w:r>
          </w:p>
        </w:tc>
        <w:tc>
          <w:tcPr>
            <w:tcW w:w="1516" w:type="dxa"/>
            <w:vAlign w:val="center"/>
          </w:tcPr>
          <w:p w:rsidR="00BF37E8" w:rsidRPr="00BF37E8" w:rsidRDefault="00BF37E8" w:rsidP="00BF37E8">
            <w:pPr>
              <w:jc w:val="center"/>
            </w:pPr>
            <w:r w:rsidRPr="00BF37E8">
              <w:t>64-2-24</w:t>
            </w:r>
          </w:p>
        </w:tc>
        <w:tc>
          <w:tcPr>
            <w:tcW w:w="1636" w:type="dxa"/>
            <w:vMerge/>
            <w:vAlign w:val="center"/>
          </w:tcPr>
          <w:p w:rsidR="00BF37E8" w:rsidRPr="00BF37E8" w:rsidRDefault="00BF37E8" w:rsidP="00BF37E8">
            <w:pPr>
              <w:jc w:val="center"/>
            </w:pPr>
          </w:p>
        </w:tc>
      </w:tr>
    </w:tbl>
    <w:p w:rsidR="00BF37E8" w:rsidRPr="00BF37E8" w:rsidRDefault="00BF37E8" w:rsidP="00BF37E8">
      <w:pPr>
        <w:pStyle w:val="31"/>
        <w:rPr>
          <w:sz w:val="24"/>
        </w:rPr>
      </w:pPr>
      <w:r w:rsidRPr="00BF37E8">
        <w:rPr>
          <w:sz w:val="24"/>
        </w:rPr>
        <w:t>Перерыв на обед с 12.00 до 13.00 часов; выходные дни – суббота, воскресенье, праздничные дни.</w:t>
      </w:r>
    </w:p>
    <w:p w:rsidR="00BF37E8" w:rsidRPr="00BF37E8" w:rsidRDefault="00BF37E8" w:rsidP="00BF37E8">
      <w:pPr>
        <w:pStyle w:val="21"/>
        <w:spacing w:after="0"/>
        <w:ind w:firstLine="426"/>
        <w:jc w:val="center"/>
        <w:rPr>
          <w:sz w:val="20"/>
          <w:szCs w:val="20"/>
        </w:rPr>
      </w:pPr>
    </w:p>
    <w:p w:rsidR="00BF37E8" w:rsidRPr="00BF37E8" w:rsidRDefault="00BF37E8" w:rsidP="00BF37E8">
      <w:pPr>
        <w:pStyle w:val="21"/>
        <w:spacing w:after="0"/>
        <w:ind w:firstLine="426"/>
        <w:jc w:val="center"/>
        <w:rPr>
          <w:sz w:val="20"/>
          <w:szCs w:val="20"/>
        </w:rPr>
      </w:pPr>
    </w:p>
    <w:p w:rsidR="00BF37E8" w:rsidRPr="00BF37E8" w:rsidRDefault="00BF37E8" w:rsidP="00BF37E8">
      <w:pPr>
        <w:pStyle w:val="21"/>
        <w:spacing w:after="0"/>
        <w:ind w:firstLine="426"/>
        <w:jc w:val="center"/>
        <w:rPr>
          <w:sz w:val="20"/>
          <w:szCs w:val="20"/>
        </w:rPr>
      </w:pPr>
    </w:p>
    <w:p w:rsidR="00BF37E8" w:rsidRPr="00BF37E8" w:rsidRDefault="00BF37E8" w:rsidP="00BF37E8">
      <w:pPr>
        <w:pStyle w:val="21"/>
        <w:spacing w:after="0"/>
        <w:ind w:firstLine="426"/>
        <w:jc w:val="center"/>
        <w:rPr>
          <w:sz w:val="20"/>
          <w:szCs w:val="20"/>
        </w:rPr>
      </w:pPr>
    </w:p>
    <w:p w:rsidR="00BF37E8" w:rsidRPr="00BF37E8" w:rsidRDefault="00BF37E8" w:rsidP="00BF37E8">
      <w:pPr>
        <w:pStyle w:val="21"/>
        <w:spacing w:after="0"/>
        <w:ind w:firstLine="426"/>
        <w:jc w:val="center"/>
        <w:rPr>
          <w:sz w:val="20"/>
          <w:szCs w:val="20"/>
        </w:rPr>
      </w:pPr>
    </w:p>
    <w:p w:rsidR="00BF37E8" w:rsidRPr="00BF37E8" w:rsidRDefault="00BF37E8" w:rsidP="00BF37E8">
      <w:pPr>
        <w:pStyle w:val="21"/>
        <w:spacing w:after="0"/>
        <w:ind w:firstLine="426"/>
        <w:jc w:val="center"/>
        <w:rPr>
          <w:sz w:val="20"/>
          <w:szCs w:val="20"/>
        </w:rPr>
      </w:pPr>
    </w:p>
    <w:p w:rsidR="00BF37E8" w:rsidRPr="00BF37E8" w:rsidRDefault="00BF37E8" w:rsidP="00BF37E8">
      <w:pPr>
        <w:pStyle w:val="21"/>
        <w:spacing w:after="0"/>
        <w:ind w:firstLine="426"/>
        <w:jc w:val="center"/>
        <w:rPr>
          <w:sz w:val="20"/>
          <w:szCs w:val="20"/>
        </w:rPr>
      </w:pPr>
    </w:p>
    <w:p w:rsidR="00BF37E8" w:rsidRPr="00BF37E8" w:rsidRDefault="00BF37E8" w:rsidP="00BF37E8">
      <w:pPr>
        <w:pStyle w:val="21"/>
        <w:spacing w:after="0"/>
        <w:ind w:firstLine="426"/>
        <w:jc w:val="center"/>
        <w:rPr>
          <w:sz w:val="20"/>
          <w:szCs w:val="20"/>
        </w:rPr>
      </w:pPr>
    </w:p>
    <w:p w:rsidR="00BF37E8" w:rsidRPr="00BF37E8" w:rsidRDefault="00BF37E8" w:rsidP="00BF37E8">
      <w:pPr>
        <w:pStyle w:val="21"/>
        <w:spacing w:after="0"/>
        <w:ind w:firstLine="426"/>
        <w:jc w:val="center"/>
        <w:rPr>
          <w:sz w:val="20"/>
          <w:szCs w:val="20"/>
        </w:rPr>
      </w:pPr>
    </w:p>
    <w:p w:rsidR="00BF37E8" w:rsidRPr="00BF37E8" w:rsidRDefault="00BF37E8" w:rsidP="00BF37E8">
      <w:pPr>
        <w:pStyle w:val="21"/>
        <w:spacing w:after="0"/>
        <w:ind w:firstLine="426"/>
        <w:jc w:val="center"/>
        <w:rPr>
          <w:sz w:val="20"/>
          <w:szCs w:val="20"/>
        </w:rPr>
      </w:pPr>
    </w:p>
    <w:p w:rsidR="00BF37E8" w:rsidRPr="00BF37E8" w:rsidRDefault="00BF37E8" w:rsidP="00BF37E8">
      <w:pPr>
        <w:pStyle w:val="21"/>
        <w:spacing w:after="0"/>
        <w:ind w:firstLine="426"/>
        <w:jc w:val="center"/>
        <w:rPr>
          <w:sz w:val="20"/>
          <w:szCs w:val="20"/>
        </w:rPr>
      </w:pPr>
    </w:p>
    <w:p w:rsidR="00BF37E8" w:rsidRPr="00BF37E8" w:rsidRDefault="00BF37E8" w:rsidP="00BF37E8">
      <w:pPr>
        <w:pStyle w:val="21"/>
        <w:spacing w:after="0"/>
        <w:ind w:firstLine="426"/>
        <w:jc w:val="center"/>
        <w:rPr>
          <w:sz w:val="20"/>
          <w:szCs w:val="20"/>
        </w:rPr>
      </w:pPr>
    </w:p>
    <w:p w:rsidR="00BF37E8" w:rsidRPr="00BF37E8" w:rsidRDefault="00BF37E8" w:rsidP="00BF37E8">
      <w:pPr>
        <w:pStyle w:val="21"/>
        <w:spacing w:after="0"/>
        <w:ind w:firstLine="426"/>
        <w:jc w:val="center"/>
        <w:rPr>
          <w:sz w:val="20"/>
          <w:szCs w:val="20"/>
        </w:rPr>
      </w:pPr>
    </w:p>
    <w:p w:rsidR="00BF37E8" w:rsidRPr="00BF37E8" w:rsidRDefault="00BF37E8" w:rsidP="00BF37E8">
      <w:pPr>
        <w:pStyle w:val="21"/>
        <w:spacing w:after="0"/>
        <w:ind w:firstLine="426"/>
        <w:jc w:val="center"/>
        <w:rPr>
          <w:sz w:val="20"/>
          <w:szCs w:val="20"/>
        </w:rPr>
      </w:pPr>
    </w:p>
    <w:p w:rsidR="00BF37E8" w:rsidRPr="00BF37E8" w:rsidRDefault="00BF37E8" w:rsidP="00BF37E8">
      <w:pPr>
        <w:pStyle w:val="21"/>
        <w:spacing w:after="0"/>
        <w:ind w:firstLine="426"/>
        <w:jc w:val="center"/>
        <w:rPr>
          <w:sz w:val="20"/>
          <w:szCs w:val="20"/>
        </w:rPr>
      </w:pPr>
    </w:p>
    <w:p w:rsidR="00BF37E8" w:rsidRPr="00BF37E8" w:rsidRDefault="00BF37E8" w:rsidP="00BF37E8">
      <w:pPr>
        <w:pStyle w:val="21"/>
        <w:spacing w:after="0"/>
        <w:ind w:firstLine="426"/>
        <w:jc w:val="center"/>
        <w:rPr>
          <w:sz w:val="20"/>
          <w:szCs w:val="20"/>
        </w:rPr>
      </w:pPr>
    </w:p>
    <w:p w:rsidR="00BF37E8" w:rsidRPr="00BF37E8" w:rsidRDefault="00BF37E8" w:rsidP="00BF37E8">
      <w:pPr>
        <w:pStyle w:val="21"/>
        <w:spacing w:after="0"/>
        <w:ind w:firstLine="426"/>
        <w:jc w:val="center"/>
        <w:rPr>
          <w:sz w:val="20"/>
          <w:szCs w:val="20"/>
        </w:rPr>
      </w:pPr>
    </w:p>
    <w:p w:rsidR="00BF37E8" w:rsidRPr="00BF37E8" w:rsidRDefault="00BF37E8" w:rsidP="00BF37E8">
      <w:pPr>
        <w:pStyle w:val="21"/>
        <w:spacing w:after="0"/>
        <w:ind w:firstLine="426"/>
        <w:jc w:val="center"/>
        <w:rPr>
          <w:sz w:val="20"/>
          <w:szCs w:val="20"/>
        </w:rPr>
      </w:pPr>
    </w:p>
    <w:p w:rsidR="00BF37E8" w:rsidRPr="00BF37E8" w:rsidRDefault="00BF37E8" w:rsidP="00BF37E8">
      <w:pPr>
        <w:pStyle w:val="21"/>
        <w:spacing w:after="0"/>
        <w:ind w:firstLine="426"/>
        <w:jc w:val="center"/>
        <w:rPr>
          <w:sz w:val="20"/>
          <w:szCs w:val="20"/>
        </w:rPr>
      </w:pPr>
    </w:p>
    <w:p w:rsidR="00BF37E8" w:rsidRPr="00BF37E8" w:rsidRDefault="00BF37E8" w:rsidP="00BF37E8">
      <w:pPr>
        <w:jc w:val="right"/>
        <w:rPr>
          <w:sz w:val="20"/>
          <w:szCs w:val="20"/>
        </w:rPr>
      </w:pPr>
      <w:r w:rsidRPr="00BF37E8">
        <w:rPr>
          <w:sz w:val="20"/>
          <w:szCs w:val="20"/>
        </w:rPr>
        <w:t xml:space="preserve">Приложение №2 </w:t>
      </w:r>
    </w:p>
    <w:p w:rsidR="00BF37E8" w:rsidRPr="00BF37E8" w:rsidRDefault="00BF37E8" w:rsidP="00BF37E8">
      <w:pPr>
        <w:jc w:val="right"/>
        <w:rPr>
          <w:sz w:val="20"/>
          <w:szCs w:val="20"/>
        </w:rPr>
      </w:pPr>
      <w:r w:rsidRPr="00BF37E8">
        <w:rPr>
          <w:sz w:val="20"/>
          <w:szCs w:val="20"/>
        </w:rPr>
        <w:t>к Административному регламенту</w:t>
      </w:r>
    </w:p>
    <w:p w:rsidR="00BF37E8" w:rsidRPr="00BF37E8" w:rsidRDefault="00BF37E8" w:rsidP="00BF37E8">
      <w:pPr>
        <w:jc w:val="right"/>
        <w:rPr>
          <w:sz w:val="20"/>
          <w:szCs w:val="20"/>
        </w:rPr>
      </w:pPr>
      <w:r w:rsidRPr="00BF37E8">
        <w:rPr>
          <w:sz w:val="20"/>
          <w:szCs w:val="20"/>
        </w:rPr>
        <w:t>Администрации Тораевского  сельского поселения</w:t>
      </w:r>
    </w:p>
    <w:p w:rsidR="00BF37E8" w:rsidRPr="00BF37E8" w:rsidRDefault="00BF37E8" w:rsidP="00BF37E8">
      <w:pPr>
        <w:jc w:val="right"/>
        <w:rPr>
          <w:sz w:val="20"/>
          <w:szCs w:val="20"/>
        </w:rPr>
      </w:pPr>
      <w:r w:rsidRPr="00BF37E8">
        <w:rPr>
          <w:sz w:val="20"/>
          <w:szCs w:val="20"/>
        </w:rPr>
        <w:t xml:space="preserve"> Моргаушского района по предоставлению </w:t>
      </w:r>
      <w:proofErr w:type="gramStart"/>
      <w:r w:rsidRPr="00BF37E8">
        <w:rPr>
          <w:sz w:val="20"/>
          <w:szCs w:val="20"/>
        </w:rPr>
        <w:t>муниципальной</w:t>
      </w:r>
      <w:proofErr w:type="gramEnd"/>
    </w:p>
    <w:p w:rsidR="00BF37E8" w:rsidRPr="00BF37E8" w:rsidRDefault="00BF37E8" w:rsidP="00BF37E8">
      <w:pPr>
        <w:jc w:val="right"/>
        <w:rPr>
          <w:sz w:val="20"/>
          <w:szCs w:val="20"/>
        </w:rPr>
      </w:pPr>
      <w:r w:rsidRPr="00BF37E8">
        <w:rPr>
          <w:sz w:val="20"/>
          <w:szCs w:val="20"/>
        </w:rPr>
        <w:t xml:space="preserve"> услуги «Оформление разрешения на вселение </w:t>
      </w:r>
      <w:proofErr w:type="gramStart"/>
      <w:r w:rsidRPr="00BF37E8">
        <w:rPr>
          <w:sz w:val="20"/>
          <w:szCs w:val="20"/>
        </w:rPr>
        <w:t>в</w:t>
      </w:r>
      <w:proofErr w:type="gramEnd"/>
      <w:r w:rsidRPr="00BF37E8">
        <w:rPr>
          <w:sz w:val="20"/>
          <w:szCs w:val="20"/>
        </w:rPr>
        <w:t xml:space="preserve"> муниципальные</w:t>
      </w:r>
    </w:p>
    <w:p w:rsidR="00BF37E8" w:rsidRPr="00BF37E8" w:rsidRDefault="00BF37E8" w:rsidP="00BF37E8">
      <w:pPr>
        <w:jc w:val="right"/>
        <w:rPr>
          <w:sz w:val="20"/>
          <w:szCs w:val="20"/>
        </w:rPr>
      </w:pPr>
      <w:r w:rsidRPr="00BF37E8">
        <w:rPr>
          <w:sz w:val="20"/>
          <w:szCs w:val="20"/>
        </w:rPr>
        <w:t xml:space="preserve"> помещения специализированного жилищного фонда»</w:t>
      </w:r>
    </w:p>
    <w:p w:rsidR="00BF37E8" w:rsidRPr="00BF37E8" w:rsidRDefault="00BF37E8" w:rsidP="00BF37E8">
      <w:pPr>
        <w:pStyle w:val="21"/>
        <w:spacing w:after="0"/>
        <w:ind w:firstLine="426"/>
        <w:jc w:val="right"/>
        <w:rPr>
          <w:sz w:val="20"/>
          <w:szCs w:val="20"/>
        </w:rPr>
      </w:pPr>
    </w:p>
    <w:p w:rsidR="00BF37E8" w:rsidRPr="00BF37E8" w:rsidRDefault="00BF37E8" w:rsidP="00BF37E8">
      <w:pPr>
        <w:pStyle w:val="21"/>
        <w:spacing w:after="0"/>
        <w:ind w:firstLine="426"/>
        <w:jc w:val="right"/>
        <w:rPr>
          <w:sz w:val="20"/>
          <w:szCs w:val="20"/>
        </w:rPr>
      </w:pPr>
    </w:p>
    <w:p w:rsidR="00BF37E8" w:rsidRPr="00BF37E8" w:rsidRDefault="00BF37E8" w:rsidP="00BF37E8">
      <w:pPr>
        <w:jc w:val="both"/>
      </w:pPr>
    </w:p>
    <w:p w:rsidR="00BF37E8" w:rsidRPr="00BF37E8" w:rsidRDefault="00BF37E8" w:rsidP="00BF37E8">
      <w:pPr>
        <w:jc w:val="right"/>
      </w:pPr>
      <w:r w:rsidRPr="00BF37E8">
        <w:t xml:space="preserve">Главе администрации Тораевского  </w:t>
      </w:r>
    </w:p>
    <w:p w:rsidR="00BF37E8" w:rsidRPr="00BF37E8" w:rsidRDefault="00BF37E8" w:rsidP="00BF37E8">
      <w:pPr>
        <w:jc w:val="right"/>
      </w:pPr>
      <w:r w:rsidRPr="00BF37E8">
        <w:t xml:space="preserve"> сельского поселения Моргаушского района </w:t>
      </w:r>
    </w:p>
    <w:p w:rsidR="00BF37E8" w:rsidRPr="00BF37E8" w:rsidRDefault="00BF37E8" w:rsidP="00BF37E8">
      <w:pPr>
        <w:jc w:val="right"/>
      </w:pPr>
      <w:r w:rsidRPr="00BF37E8">
        <w:t xml:space="preserve">____________________________________ </w:t>
      </w:r>
    </w:p>
    <w:p w:rsidR="00BF37E8" w:rsidRPr="00BF37E8" w:rsidRDefault="00BF37E8" w:rsidP="00BF37E8">
      <w:pPr>
        <w:jc w:val="right"/>
      </w:pPr>
      <w:r w:rsidRPr="00BF37E8">
        <w:t>От__________________________________</w:t>
      </w:r>
    </w:p>
    <w:p w:rsidR="00BF37E8" w:rsidRPr="00BF37E8" w:rsidRDefault="00BF37E8" w:rsidP="00BF37E8">
      <w:pPr>
        <w:jc w:val="right"/>
      </w:pPr>
      <w:r w:rsidRPr="00BF37E8">
        <w:t xml:space="preserve">____________________________________ </w:t>
      </w:r>
    </w:p>
    <w:p w:rsidR="00BF37E8" w:rsidRPr="00BF37E8" w:rsidRDefault="00BF37E8" w:rsidP="00BF37E8">
      <w:pPr>
        <w:jc w:val="right"/>
      </w:pPr>
      <w:r w:rsidRPr="00BF37E8">
        <w:t xml:space="preserve"> (Ф.И.О.</w:t>
      </w:r>
      <w:proofErr w:type="gramStart"/>
      <w:r w:rsidRPr="00BF37E8">
        <w:t xml:space="preserve"> )</w:t>
      </w:r>
      <w:proofErr w:type="gramEnd"/>
      <w:r w:rsidRPr="00BF37E8">
        <w:t xml:space="preserve"> </w:t>
      </w:r>
    </w:p>
    <w:p w:rsidR="00BF37E8" w:rsidRPr="00BF37E8" w:rsidRDefault="00BF37E8" w:rsidP="00BF37E8">
      <w:pPr>
        <w:jc w:val="right"/>
      </w:pPr>
      <w:r w:rsidRPr="00BF37E8">
        <w:t xml:space="preserve">____________________________________ </w:t>
      </w:r>
    </w:p>
    <w:p w:rsidR="00BF37E8" w:rsidRPr="00BF37E8" w:rsidRDefault="00BF37E8" w:rsidP="00BF37E8">
      <w:pPr>
        <w:jc w:val="right"/>
      </w:pPr>
      <w:r w:rsidRPr="00BF37E8">
        <w:t xml:space="preserve">____________________________________ </w:t>
      </w:r>
    </w:p>
    <w:p w:rsidR="00BF37E8" w:rsidRPr="00BF37E8" w:rsidRDefault="00BF37E8" w:rsidP="00BF37E8">
      <w:pPr>
        <w:jc w:val="right"/>
      </w:pPr>
      <w:r w:rsidRPr="00BF37E8">
        <w:t xml:space="preserve"> (данные паспорта, контактный телефон</w:t>
      </w:r>
      <w:proofErr w:type="gramStart"/>
      <w:r w:rsidRPr="00BF37E8">
        <w:t xml:space="preserve"> )</w:t>
      </w:r>
      <w:proofErr w:type="gramEnd"/>
      <w:r w:rsidRPr="00BF37E8">
        <w:t xml:space="preserve"> </w:t>
      </w:r>
    </w:p>
    <w:p w:rsidR="00BF37E8" w:rsidRPr="00BF37E8" w:rsidRDefault="00BF37E8" w:rsidP="00BF37E8">
      <w:pPr>
        <w:jc w:val="right"/>
      </w:pPr>
      <w:r w:rsidRPr="00BF37E8">
        <w:t xml:space="preserve">____________________________________ </w:t>
      </w:r>
    </w:p>
    <w:p w:rsidR="00BF37E8" w:rsidRPr="00BF37E8" w:rsidRDefault="00BF37E8" w:rsidP="00BF37E8">
      <w:pPr>
        <w:jc w:val="right"/>
      </w:pPr>
      <w:r w:rsidRPr="00BF37E8">
        <w:t xml:space="preserve"> юридический адрес, контактный телефон) </w:t>
      </w:r>
    </w:p>
    <w:p w:rsidR="00BF37E8" w:rsidRPr="00BF37E8" w:rsidRDefault="00BF37E8" w:rsidP="00BF37E8">
      <w:pPr>
        <w:jc w:val="both"/>
      </w:pPr>
    </w:p>
    <w:p w:rsidR="00BF37E8" w:rsidRPr="00BF37E8" w:rsidRDefault="00BF37E8" w:rsidP="00BF37E8">
      <w:pPr>
        <w:jc w:val="center"/>
      </w:pPr>
      <w:r w:rsidRPr="00BF37E8">
        <w:t>заявление</w:t>
      </w:r>
    </w:p>
    <w:p w:rsidR="00BF37E8" w:rsidRPr="00BF37E8" w:rsidRDefault="00BF37E8" w:rsidP="00BF37E8">
      <w:pPr>
        <w:jc w:val="both"/>
      </w:pPr>
      <w:r w:rsidRPr="00BF37E8">
        <w:t xml:space="preserve"> </w:t>
      </w:r>
      <w:r w:rsidRPr="00BF37E8">
        <w:tab/>
        <w:t xml:space="preserve">Прошу выделить мне служебную квартиру из муниципального специализированного жилищного фонда. </w:t>
      </w:r>
    </w:p>
    <w:p w:rsidR="00BF37E8" w:rsidRPr="00BF37E8" w:rsidRDefault="00BF37E8" w:rsidP="00BF37E8">
      <w:pPr>
        <w:jc w:val="both"/>
      </w:pPr>
      <w:r w:rsidRPr="00BF37E8">
        <w:t xml:space="preserve"> Копии истребованных документов прилагаю. </w:t>
      </w:r>
    </w:p>
    <w:p w:rsidR="00BF37E8" w:rsidRPr="00BF37E8" w:rsidRDefault="00BF37E8" w:rsidP="00BF37E8">
      <w:pPr>
        <w:jc w:val="both"/>
      </w:pPr>
      <w:r w:rsidRPr="00BF37E8">
        <w:t xml:space="preserve">При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F37E8" w:rsidRPr="00BF37E8" w:rsidRDefault="00BF37E8" w:rsidP="00BF37E8">
      <w:pPr>
        <w:jc w:val="both"/>
      </w:pPr>
      <w:r w:rsidRPr="00BF37E8">
        <w:t xml:space="preserve">______________ ________________ </w:t>
      </w:r>
    </w:p>
    <w:p w:rsidR="00BF37E8" w:rsidRPr="00BF37E8" w:rsidRDefault="00BF37E8" w:rsidP="00BF37E8">
      <w:pPr>
        <w:jc w:val="both"/>
      </w:pPr>
    </w:p>
    <w:p w:rsidR="00BF37E8" w:rsidRPr="00BF37E8" w:rsidRDefault="00BF37E8" w:rsidP="00BF37E8">
      <w:pPr>
        <w:jc w:val="both"/>
      </w:pPr>
      <w:r w:rsidRPr="00BF37E8">
        <w:t xml:space="preserve"> Подпись дата </w:t>
      </w: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right"/>
        <w:rPr>
          <w:sz w:val="20"/>
          <w:szCs w:val="20"/>
        </w:rPr>
      </w:pPr>
      <w:r w:rsidRPr="00BF37E8">
        <w:rPr>
          <w:sz w:val="20"/>
          <w:szCs w:val="20"/>
        </w:rPr>
        <w:t xml:space="preserve">Приложение №3 </w:t>
      </w:r>
    </w:p>
    <w:p w:rsidR="00BF37E8" w:rsidRPr="00BF37E8" w:rsidRDefault="00BF37E8" w:rsidP="00BF37E8">
      <w:pPr>
        <w:jc w:val="right"/>
        <w:rPr>
          <w:sz w:val="20"/>
          <w:szCs w:val="20"/>
        </w:rPr>
      </w:pPr>
      <w:r w:rsidRPr="00BF37E8">
        <w:rPr>
          <w:sz w:val="20"/>
          <w:szCs w:val="20"/>
        </w:rPr>
        <w:t>к Административному регламенту</w:t>
      </w:r>
    </w:p>
    <w:p w:rsidR="00BF37E8" w:rsidRPr="00BF37E8" w:rsidRDefault="00BF37E8" w:rsidP="00BF37E8">
      <w:pPr>
        <w:jc w:val="right"/>
        <w:rPr>
          <w:sz w:val="20"/>
          <w:szCs w:val="20"/>
        </w:rPr>
      </w:pPr>
      <w:r w:rsidRPr="00BF37E8">
        <w:rPr>
          <w:sz w:val="20"/>
          <w:szCs w:val="20"/>
        </w:rPr>
        <w:t>Администрации Тораевского  сельского поселения</w:t>
      </w:r>
    </w:p>
    <w:p w:rsidR="00BF37E8" w:rsidRPr="00BF37E8" w:rsidRDefault="00BF37E8" w:rsidP="00BF37E8">
      <w:pPr>
        <w:jc w:val="right"/>
        <w:rPr>
          <w:sz w:val="20"/>
          <w:szCs w:val="20"/>
        </w:rPr>
      </w:pPr>
      <w:r w:rsidRPr="00BF37E8">
        <w:rPr>
          <w:sz w:val="20"/>
          <w:szCs w:val="20"/>
        </w:rPr>
        <w:t xml:space="preserve"> Моргаушского района по предоставлению </w:t>
      </w:r>
      <w:proofErr w:type="gramStart"/>
      <w:r w:rsidRPr="00BF37E8">
        <w:rPr>
          <w:sz w:val="20"/>
          <w:szCs w:val="20"/>
        </w:rPr>
        <w:t>муниципальной</w:t>
      </w:r>
      <w:proofErr w:type="gramEnd"/>
    </w:p>
    <w:p w:rsidR="00BF37E8" w:rsidRPr="00BF37E8" w:rsidRDefault="00BF37E8" w:rsidP="00BF37E8">
      <w:pPr>
        <w:jc w:val="right"/>
        <w:rPr>
          <w:sz w:val="20"/>
          <w:szCs w:val="20"/>
        </w:rPr>
      </w:pPr>
      <w:r w:rsidRPr="00BF37E8">
        <w:rPr>
          <w:sz w:val="20"/>
          <w:szCs w:val="20"/>
        </w:rPr>
        <w:t xml:space="preserve"> услуги «Оформление разрешения на вселение </w:t>
      </w:r>
      <w:proofErr w:type="gramStart"/>
      <w:r w:rsidRPr="00BF37E8">
        <w:rPr>
          <w:sz w:val="20"/>
          <w:szCs w:val="20"/>
        </w:rPr>
        <w:t>в</w:t>
      </w:r>
      <w:proofErr w:type="gramEnd"/>
      <w:r w:rsidRPr="00BF37E8">
        <w:rPr>
          <w:sz w:val="20"/>
          <w:szCs w:val="20"/>
        </w:rPr>
        <w:t xml:space="preserve"> муниципальные</w:t>
      </w:r>
    </w:p>
    <w:p w:rsidR="00BF37E8" w:rsidRPr="00BF37E8" w:rsidRDefault="00BF37E8" w:rsidP="00BF37E8">
      <w:pPr>
        <w:jc w:val="right"/>
        <w:rPr>
          <w:sz w:val="20"/>
          <w:szCs w:val="20"/>
        </w:rPr>
      </w:pPr>
      <w:r w:rsidRPr="00BF37E8">
        <w:rPr>
          <w:sz w:val="20"/>
          <w:szCs w:val="20"/>
        </w:rPr>
        <w:t xml:space="preserve"> помещения специализированного жилищного фонда»</w:t>
      </w:r>
    </w:p>
    <w:p w:rsidR="00BF37E8" w:rsidRPr="00BF37E8" w:rsidRDefault="00BF37E8" w:rsidP="00BF37E8">
      <w:pPr>
        <w:pStyle w:val="21"/>
        <w:spacing w:after="0"/>
        <w:ind w:firstLine="426"/>
        <w:jc w:val="right"/>
        <w:rPr>
          <w:sz w:val="20"/>
          <w:szCs w:val="20"/>
        </w:rPr>
      </w:pPr>
    </w:p>
    <w:p w:rsidR="00BF37E8" w:rsidRPr="00BF37E8" w:rsidRDefault="00BF37E8" w:rsidP="00BF37E8">
      <w:pPr>
        <w:jc w:val="right"/>
      </w:pPr>
    </w:p>
    <w:p w:rsidR="00BF37E8" w:rsidRPr="00BF37E8" w:rsidRDefault="00BF37E8" w:rsidP="00BF37E8">
      <w:pPr>
        <w:jc w:val="right"/>
      </w:pPr>
      <w:r w:rsidRPr="00BF37E8">
        <w:t xml:space="preserve">Главе администрации Моргаушского района </w:t>
      </w:r>
    </w:p>
    <w:p w:rsidR="00BF37E8" w:rsidRPr="00BF37E8" w:rsidRDefault="00BF37E8" w:rsidP="00BF37E8">
      <w:pPr>
        <w:jc w:val="right"/>
      </w:pPr>
      <w:r w:rsidRPr="00BF37E8">
        <w:t xml:space="preserve">Заявителя:______________________________ </w:t>
      </w:r>
    </w:p>
    <w:p w:rsidR="00BF37E8" w:rsidRPr="00BF37E8" w:rsidRDefault="00BF37E8" w:rsidP="00BF37E8">
      <w:pPr>
        <w:jc w:val="right"/>
      </w:pPr>
      <w:r w:rsidRPr="00BF37E8">
        <w:t xml:space="preserve">(Ф.И.О.) </w:t>
      </w:r>
    </w:p>
    <w:p w:rsidR="00BF37E8" w:rsidRPr="00BF37E8" w:rsidRDefault="00BF37E8" w:rsidP="00BF37E8">
      <w:pPr>
        <w:jc w:val="right"/>
      </w:pPr>
      <w:r w:rsidRPr="00BF37E8">
        <w:t>проживающег</w:t>
      </w:r>
      <w:proofErr w:type="gramStart"/>
      <w:r w:rsidRPr="00BF37E8">
        <w:t>о(</w:t>
      </w:r>
      <w:proofErr w:type="gramEnd"/>
      <w:r w:rsidRPr="00BF37E8">
        <w:t xml:space="preserve">ей) по адресу:______________ </w:t>
      </w:r>
    </w:p>
    <w:p w:rsidR="00BF37E8" w:rsidRPr="00BF37E8" w:rsidRDefault="00BF37E8" w:rsidP="00BF37E8">
      <w:pPr>
        <w:jc w:val="right"/>
      </w:pPr>
      <w:r w:rsidRPr="00BF37E8">
        <w:t xml:space="preserve">________________________________________ </w:t>
      </w:r>
    </w:p>
    <w:p w:rsidR="00BF37E8" w:rsidRPr="00BF37E8" w:rsidRDefault="00BF37E8" w:rsidP="00BF37E8">
      <w:pPr>
        <w:jc w:val="right"/>
      </w:pPr>
      <w:r w:rsidRPr="00BF37E8">
        <w:t xml:space="preserve">тел.____________________________________ </w:t>
      </w: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center"/>
      </w:pPr>
      <w:r w:rsidRPr="00BF37E8">
        <w:t>Обращение</w:t>
      </w:r>
    </w:p>
    <w:p w:rsidR="00BF37E8" w:rsidRPr="00BF37E8" w:rsidRDefault="00BF37E8" w:rsidP="00BF37E8">
      <w:pPr>
        <w:jc w:val="center"/>
      </w:pPr>
    </w:p>
    <w:p w:rsidR="00BF37E8" w:rsidRPr="00BF37E8" w:rsidRDefault="00BF37E8" w:rsidP="00BF37E8">
      <w:pPr>
        <w:jc w:val="both"/>
      </w:pPr>
      <w:r w:rsidRPr="00BF37E8">
        <w:t xml:space="preserve">Я, _______________________________________________________, обратился (ась) </w:t>
      </w:r>
    </w:p>
    <w:p w:rsidR="00BF37E8" w:rsidRPr="00BF37E8" w:rsidRDefault="00BF37E8" w:rsidP="00BF37E8">
      <w:pPr>
        <w:jc w:val="both"/>
      </w:pPr>
      <w:r w:rsidRPr="00BF37E8">
        <w:t xml:space="preserve">в администрацию Тораевского  сельского поселения Моргаушского района с заявлением о выделении мне служебной квартиры из муниципального специализированного жилищного фонда. </w:t>
      </w:r>
    </w:p>
    <w:p w:rsidR="00BF37E8" w:rsidRPr="00BF37E8" w:rsidRDefault="00BF37E8" w:rsidP="00BF37E8">
      <w:pPr>
        <w:jc w:val="both"/>
      </w:pPr>
      <w:r w:rsidRPr="00BF37E8">
        <w:t xml:space="preserve">«_____»_____________200____года мною был получен отказ в выделении мне служебной квартиры из муниципального специализированного жилищного фонда в связи </w:t>
      </w:r>
      <w:proofErr w:type="gramStart"/>
      <w:r w:rsidRPr="00BF37E8">
        <w:t>с</w:t>
      </w:r>
      <w:proofErr w:type="gramEnd"/>
      <w:r w:rsidRPr="00BF37E8">
        <w:t xml:space="preserve"> ___________________________________________________________________________ </w:t>
      </w:r>
    </w:p>
    <w:p w:rsidR="00BF37E8" w:rsidRPr="00BF37E8" w:rsidRDefault="00BF37E8" w:rsidP="00BF37E8">
      <w:pPr>
        <w:jc w:val="both"/>
      </w:pPr>
      <w:r w:rsidRPr="00BF37E8">
        <w:t xml:space="preserve">(указать причины и обстоятельства отказа) </w:t>
      </w:r>
    </w:p>
    <w:p w:rsidR="00BF37E8" w:rsidRPr="00BF37E8" w:rsidRDefault="00BF37E8" w:rsidP="00BF37E8">
      <w:pPr>
        <w:jc w:val="both"/>
      </w:pPr>
      <w:r w:rsidRPr="00BF37E8">
        <w:t xml:space="preserve">Прошу повторно рассмотреть моё заявление, представленное «___»___________200__г. </w:t>
      </w:r>
    </w:p>
    <w:p w:rsidR="00BF37E8" w:rsidRPr="00BF37E8" w:rsidRDefault="00BF37E8" w:rsidP="00BF37E8">
      <w:pPr>
        <w:jc w:val="both"/>
      </w:pPr>
      <w:r w:rsidRPr="00BF37E8">
        <w:t xml:space="preserve">_____________________ __________________________ </w:t>
      </w:r>
    </w:p>
    <w:p w:rsidR="00BF37E8" w:rsidRPr="00BF37E8" w:rsidRDefault="00BF37E8" w:rsidP="00BF37E8">
      <w:pPr>
        <w:jc w:val="both"/>
      </w:pPr>
      <w:r w:rsidRPr="00BF37E8">
        <w:t xml:space="preserve"> (подпись заявителя) (фамилия, имя, отчество заявителя) </w:t>
      </w:r>
    </w:p>
    <w:p w:rsidR="00BF37E8" w:rsidRPr="00BF37E8" w:rsidRDefault="00BF37E8" w:rsidP="00BF37E8">
      <w:pPr>
        <w:jc w:val="both"/>
      </w:pPr>
      <w:r w:rsidRPr="00BF37E8">
        <w:t>"___" ___________ 200__ г.</w:t>
      </w:r>
    </w:p>
    <w:p w:rsidR="00BF37E8" w:rsidRPr="00BF37E8" w:rsidRDefault="00BF37E8" w:rsidP="00BF37E8">
      <w:pPr>
        <w:jc w:val="both"/>
      </w:pPr>
    </w:p>
    <w:p w:rsidR="00BF37E8" w:rsidRPr="00BF37E8" w:rsidRDefault="00BF37E8" w:rsidP="00BF37E8">
      <w:pPr>
        <w:jc w:val="both"/>
      </w:pPr>
    </w:p>
    <w:p w:rsidR="00BF37E8" w:rsidRPr="00BF37E8" w:rsidRDefault="00BF37E8" w:rsidP="00BF37E8">
      <w:pPr>
        <w:jc w:val="both"/>
      </w:pPr>
    </w:p>
    <w:p w:rsidR="00BF37E8" w:rsidRDefault="00BF37E8" w:rsidP="00BF37E8">
      <w:pPr>
        <w:jc w:val="both"/>
      </w:pPr>
    </w:p>
    <w:p w:rsidR="00BF37E8" w:rsidRDefault="00BF37E8" w:rsidP="00BF37E8">
      <w:pPr>
        <w:jc w:val="both"/>
      </w:pPr>
    </w:p>
    <w:p w:rsidR="00BF37E8" w:rsidRDefault="00BF37E8" w:rsidP="00BF37E8">
      <w:pPr>
        <w:jc w:val="both"/>
      </w:pPr>
    </w:p>
    <w:p w:rsidR="00BF37E8" w:rsidRDefault="00BF37E8" w:rsidP="00BF37E8">
      <w:pPr>
        <w:jc w:val="both"/>
      </w:pPr>
    </w:p>
    <w:p w:rsidR="00BF37E8" w:rsidRDefault="00BF37E8" w:rsidP="00BF37E8">
      <w:pPr>
        <w:jc w:val="both"/>
      </w:pPr>
    </w:p>
    <w:p w:rsidR="00BF37E8" w:rsidRDefault="00BF37E8" w:rsidP="00BF37E8">
      <w:pPr>
        <w:jc w:val="both"/>
      </w:pPr>
    </w:p>
    <w:p w:rsidR="00BF37E8" w:rsidRDefault="00BF37E8" w:rsidP="00BF37E8">
      <w:pPr>
        <w:jc w:val="both"/>
      </w:pPr>
    </w:p>
    <w:p w:rsidR="00BF37E8" w:rsidRDefault="00BF37E8" w:rsidP="00BF37E8">
      <w:pPr>
        <w:jc w:val="both"/>
      </w:pPr>
    </w:p>
    <w:p w:rsidR="00BF37E8" w:rsidRDefault="00BF37E8" w:rsidP="00BF37E8">
      <w:pPr>
        <w:jc w:val="both"/>
      </w:pPr>
    </w:p>
    <w:p w:rsidR="00BF37E8" w:rsidRDefault="00BF37E8" w:rsidP="00BF37E8">
      <w:pPr>
        <w:jc w:val="both"/>
      </w:pPr>
    </w:p>
    <w:p w:rsidR="00BF37E8" w:rsidRDefault="00BF37E8" w:rsidP="00BF37E8">
      <w:pPr>
        <w:jc w:val="both"/>
      </w:pPr>
    </w:p>
    <w:p w:rsidR="00BF37E8" w:rsidRDefault="00BF37E8" w:rsidP="00BF37E8">
      <w:pPr>
        <w:jc w:val="both"/>
      </w:pPr>
    </w:p>
    <w:p w:rsidR="00BF37E8" w:rsidRDefault="00BF37E8" w:rsidP="00BF37E8">
      <w:pPr>
        <w:jc w:val="both"/>
      </w:pPr>
    </w:p>
    <w:p w:rsidR="00BF37E8" w:rsidRDefault="00BF37E8" w:rsidP="00BF37E8">
      <w:pPr>
        <w:jc w:val="both"/>
      </w:pPr>
    </w:p>
    <w:p w:rsidR="005B708E" w:rsidRDefault="005B708E"/>
    <w:sectPr w:rsidR="005B708E" w:rsidSect="005B7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F37E8"/>
    <w:rsid w:val="005B708E"/>
    <w:rsid w:val="00BF3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7E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F37E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F37E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37E8"/>
    <w:rPr>
      <w:rFonts w:ascii="Arial" w:eastAsia="Times New Roman" w:hAnsi="Arial" w:cs="Arial"/>
      <w:b/>
      <w:bCs/>
      <w:i/>
      <w:iCs/>
      <w:sz w:val="28"/>
      <w:szCs w:val="28"/>
      <w:lang w:eastAsia="ru-RU"/>
    </w:rPr>
  </w:style>
  <w:style w:type="character" w:customStyle="1" w:styleId="30">
    <w:name w:val="Заголовок 3 Знак"/>
    <w:basedOn w:val="a0"/>
    <w:link w:val="3"/>
    <w:rsid w:val="00BF37E8"/>
    <w:rPr>
      <w:rFonts w:ascii="Arial" w:eastAsia="Times New Roman" w:hAnsi="Arial" w:cs="Arial"/>
      <w:b/>
      <w:bCs/>
      <w:sz w:val="26"/>
      <w:szCs w:val="26"/>
      <w:lang w:eastAsia="ru-RU"/>
    </w:rPr>
  </w:style>
  <w:style w:type="character" w:styleId="a3">
    <w:name w:val="Hyperlink"/>
    <w:basedOn w:val="a0"/>
    <w:rsid w:val="00BF37E8"/>
    <w:rPr>
      <w:color w:val="0000FF"/>
      <w:u w:val="single"/>
    </w:rPr>
  </w:style>
  <w:style w:type="paragraph" w:styleId="31">
    <w:name w:val="Body Text Indent 3"/>
    <w:basedOn w:val="a"/>
    <w:link w:val="32"/>
    <w:semiHidden/>
    <w:rsid w:val="00BF37E8"/>
    <w:pPr>
      <w:widowControl w:val="0"/>
      <w:ind w:firstLine="720"/>
    </w:pPr>
    <w:rPr>
      <w:sz w:val="28"/>
      <w:szCs w:val="28"/>
    </w:rPr>
  </w:style>
  <w:style w:type="character" w:customStyle="1" w:styleId="32">
    <w:name w:val="Основной текст с отступом 3 Знак"/>
    <w:basedOn w:val="a0"/>
    <w:link w:val="31"/>
    <w:semiHidden/>
    <w:rsid w:val="00BF37E8"/>
    <w:rPr>
      <w:rFonts w:ascii="Times New Roman" w:eastAsia="Times New Roman" w:hAnsi="Times New Roman" w:cs="Times New Roman"/>
      <w:sz w:val="28"/>
      <w:szCs w:val="28"/>
      <w:lang w:eastAsia="ru-RU"/>
    </w:rPr>
  </w:style>
  <w:style w:type="paragraph" w:styleId="21">
    <w:name w:val="Body Text 2"/>
    <w:basedOn w:val="a"/>
    <w:link w:val="22"/>
    <w:rsid w:val="00BF37E8"/>
    <w:pPr>
      <w:spacing w:after="120" w:line="480" w:lineRule="auto"/>
    </w:pPr>
  </w:style>
  <w:style w:type="character" w:customStyle="1" w:styleId="22">
    <w:name w:val="Основной текст 2 Знак"/>
    <w:basedOn w:val="a0"/>
    <w:link w:val="21"/>
    <w:rsid w:val="00BF37E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gtoraj_pos@cbx.ru" TargetMode="External"/><Relationship Id="rId5" Type="http://schemas.openxmlformats.org/officeDocument/2006/relationships/hyperlink" Target="mailto:morgau@cap.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5963</Words>
  <Characters>33994</Characters>
  <Application>Microsoft Office Word</Application>
  <DocSecurity>0</DocSecurity>
  <Lines>283</Lines>
  <Paragraphs>79</Paragraphs>
  <ScaleCrop>false</ScaleCrop>
  <Company/>
  <LinksUpToDate>false</LinksUpToDate>
  <CharactersWithSpaces>39878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2018-08-01T10:22:00Z</dcterms:created>
  <dcterms:modified xsi:type="dcterms:W3CDTF">2018-08-01T10:24:00Z</dcterms:modified>
</cp:coreProperties>
</file>