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87" w:rsidRPr="00D16B87" w:rsidRDefault="00D16B87" w:rsidP="00D54691">
      <w:pPr>
        <w:pStyle w:val="paragraph"/>
        <w:ind w:firstLine="705"/>
        <w:jc w:val="center"/>
        <w:textAlignment w:val="baseline"/>
        <w:rPr>
          <w:sz w:val="28"/>
          <w:szCs w:val="28"/>
        </w:rPr>
      </w:pPr>
      <w:r w:rsidRPr="00D16B87">
        <w:rPr>
          <w:rStyle w:val="eop"/>
        </w:rPr>
        <w:t>Информация</w:t>
      </w:r>
      <w:r>
        <w:rPr>
          <w:rStyle w:val="eop"/>
        </w:rPr>
        <w:t xml:space="preserve">                                                                                                                 </w:t>
      </w:r>
      <w:r w:rsidRPr="00D16B87">
        <w:rPr>
          <w:rStyle w:val="eop"/>
        </w:rPr>
        <w:t xml:space="preserve">  </w:t>
      </w:r>
      <w:proofErr w:type="spellStart"/>
      <w:r w:rsidRPr="00D16B87">
        <w:rPr>
          <w:rStyle w:val="eop"/>
        </w:rPr>
        <w:t>Сутчевского</w:t>
      </w:r>
      <w:proofErr w:type="spellEnd"/>
      <w:r w:rsidRPr="00D16B87">
        <w:rPr>
          <w:rStyle w:val="eop"/>
        </w:rPr>
        <w:t xml:space="preserve"> сел</w:t>
      </w:r>
      <w:r>
        <w:rPr>
          <w:rStyle w:val="eop"/>
        </w:rPr>
        <w:t xml:space="preserve">ьского поселения                                                                   </w:t>
      </w:r>
      <w:r>
        <w:rPr>
          <w:rStyle w:val="normaltextrun"/>
          <w:sz w:val="28"/>
          <w:szCs w:val="28"/>
        </w:rPr>
        <w:t xml:space="preserve"> </w:t>
      </w:r>
      <w:r w:rsidRPr="00D16B87">
        <w:rPr>
          <w:rStyle w:val="normaltextrun"/>
        </w:rPr>
        <w:t>об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</w:rPr>
        <w:t>участии</w:t>
      </w:r>
      <w:r w:rsidRPr="00D16B87">
        <w:rPr>
          <w:rStyle w:val="normaltextrun"/>
        </w:rPr>
        <w:t xml:space="preserve"> в 2018 году в мероприятиях по профилактике незаконного потребления наркотических средств и психотропных веществ, наркомании, проводимых федеральными органами исполнительной власти, органами государственной власти субъекта Российской Федерации</w:t>
      </w:r>
      <w:r>
        <w:rPr>
          <w:rStyle w:val="normaltextrun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3164"/>
        <w:gridCol w:w="2414"/>
      </w:tblGrid>
      <w:tr w:rsidR="00D16B87" w:rsidTr="00D16B87">
        <w:tc>
          <w:tcPr>
            <w:tcW w:w="675" w:type="dxa"/>
          </w:tcPr>
          <w:p w:rsidR="00D16B87" w:rsidRDefault="00D16B87" w:rsidP="00D16B87">
            <w:pPr>
              <w:pStyle w:val="paragraph"/>
              <w:jc w:val="both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D16B87" w:rsidRDefault="00D16B87" w:rsidP="00D16B87">
            <w:pPr>
              <w:pStyle w:val="paragraph"/>
              <w:jc w:val="both"/>
              <w:textAlignment w:val="baseline"/>
            </w:pPr>
            <w:r>
              <w:t>Наименование мероприятия</w:t>
            </w:r>
          </w:p>
        </w:tc>
        <w:tc>
          <w:tcPr>
            <w:tcW w:w="3164" w:type="dxa"/>
          </w:tcPr>
          <w:p w:rsidR="00D16B87" w:rsidRDefault="00D16B87" w:rsidP="00D16B87">
            <w:pPr>
              <w:pStyle w:val="paragraph"/>
              <w:jc w:val="both"/>
              <w:textAlignment w:val="baseline"/>
            </w:pPr>
            <w:r>
              <w:t>Дата и место проведения</w:t>
            </w:r>
          </w:p>
        </w:tc>
        <w:tc>
          <w:tcPr>
            <w:tcW w:w="2414" w:type="dxa"/>
          </w:tcPr>
          <w:p w:rsidR="00D16B87" w:rsidRDefault="002660B5" w:rsidP="002660B5">
            <w:pPr>
              <w:pStyle w:val="paragraph"/>
              <w:jc w:val="center"/>
              <w:textAlignment w:val="baseline"/>
            </w:pPr>
            <w:r>
              <w:t>Охвачено</w:t>
            </w:r>
          </w:p>
        </w:tc>
      </w:tr>
      <w:tr w:rsidR="00D16B87" w:rsidTr="00D16B87">
        <w:tc>
          <w:tcPr>
            <w:tcW w:w="675" w:type="dxa"/>
          </w:tcPr>
          <w:p w:rsidR="00D16B87" w:rsidRDefault="00D16B87" w:rsidP="00D16B87">
            <w:pPr>
              <w:pStyle w:val="paragraph"/>
              <w:jc w:val="both"/>
              <w:textAlignment w:val="baseline"/>
            </w:pPr>
            <w:r>
              <w:t>1</w:t>
            </w:r>
          </w:p>
        </w:tc>
        <w:tc>
          <w:tcPr>
            <w:tcW w:w="3402" w:type="dxa"/>
          </w:tcPr>
          <w:p w:rsidR="00D16B87" w:rsidRDefault="00D16B87" w:rsidP="00D16B87">
            <w:pPr>
              <w:pStyle w:val="paragraph"/>
              <w:jc w:val="both"/>
              <w:textAlignment w:val="baseline"/>
            </w:pPr>
            <w:r>
              <w:t xml:space="preserve">«Пробовать или не пробовать? – вот в чем вопрос» - </w:t>
            </w:r>
          </w:p>
        </w:tc>
        <w:tc>
          <w:tcPr>
            <w:tcW w:w="3164" w:type="dxa"/>
          </w:tcPr>
          <w:p w:rsidR="00D16B87" w:rsidRDefault="00D16B87" w:rsidP="00D16B87">
            <w:pPr>
              <w:pStyle w:val="paragraph"/>
              <w:jc w:val="both"/>
              <w:textAlignment w:val="baseline"/>
            </w:pPr>
            <w:r>
              <w:t>13.03</w:t>
            </w:r>
            <w:r w:rsidR="00D54691">
              <w:t>.</w:t>
            </w:r>
            <w:r>
              <w:t xml:space="preserve">2018 в </w:t>
            </w:r>
            <w:proofErr w:type="spellStart"/>
            <w:r>
              <w:t>Сутчевском</w:t>
            </w:r>
            <w:proofErr w:type="spellEnd"/>
            <w:r>
              <w:t xml:space="preserve"> ЦСДК</w:t>
            </w:r>
          </w:p>
        </w:tc>
        <w:tc>
          <w:tcPr>
            <w:tcW w:w="2414" w:type="dxa"/>
          </w:tcPr>
          <w:p w:rsidR="00D16B87" w:rsidRDefault="00A412F9" w:rsidP="00A412F9">
            <w:pPr>
              <w:pStyle w:val="paragraph"/>
              <w:jc w:val="center"/>
              <w:textAlignment w:val="baseline"/>
            </w:pPr>
            <w:r>
              <w:t>120</w:t>
            </w:r>
            <w:r w:rsidR="002660B5">
              <w:t xml:space="preserve"> чел</w:t>
            </w:r>
          </w:p>
        </w:tc>
      </w:tr>
      <w:tr w:rsidR="00D16B87" w:rsidTr="00D16B87">
        <w:tc>
          <w:tcPr>
            <w:tcW w:w="675" w:type="dxa"/>
          </w:tcPr>
          <w:p w:rsidR="00D16B87" w:rsidRDefault="00A412F9" w:rsidP="00D16B87">
            <w:pPr>
              <w:pStyle w:val="paragraph"/>
              <w:jc w:val="both"/>
              <w:textAlignment w:val="baseline"/>
            </w:pPr>
            <w:r>
              <w:t>2</w:t>
            </w:r>
          </w:p>
        </w:tc>
        <w:tc>
          <w:tcPr>
            <w:tcW w:w="3402" w:type="dxa"/>
          </w:tcPr>
          <w:p w:rsidR="00D16B87" w:rsidRDefault="00D16B87" w:rsidP="00821BEE">
            <w:pPr>
              <w:pStyle w:val="paragraph"/>
              <w:jc w:val="both"/>
              <w:textAlignment w:val="baseline"/>
            </w:pPr>
            <w:r>
              <w:t xml:space="preserve">«Пробовать или не пробовать? – вот в чем вопрос» - </w:t>
            </w:r>
          </w:p>
        </w:tc>
        <w:tc>
          <w:tcPr>
            <w:tcW w:w="3164" w:type="dxa"/>
          </w:tcPr>
          <w:p w:rsidR="00D16B87" w:rsidRDefault="00D16B87" w:rsidP="00821BEE">
            <w:pPr>
              <w:pStyle w:val="paragraph"/>
              <w:jc w:val="both"/>
              <w:textAlignment w:val="baseline"/>
            </w:pPr>
            <w:r>
              <w:t>13.03</w:t>
            </w:r>
            <w:r w:rsidR="00D54691">
              <w:t>.</w:t>
            </w:r>
            <w:r>
              <w:t xml:space="preserve">2018 в </w:t>
            </w:r>
            <w:proofErr w:type="spellStart"/>
            <w:r>
              <w:t>Ящеринском</w:t>
            </w:r>
            <w:proofErr w:type="spellEnd"/>
            <w:r>
              <w:t xml:space="preserve"> СДК</w:t>
            </w:r>
          </w:p>
        </w:tc>
        <w:tc>
          <w:tcPr>
            <w:tcW w:w="2414" w:type="dxa"/>
          </w:tcPr>
          <w:p w:rsidR="00D16B87" w:rsidRDefault="00A412F9" w:rsidP="00A412F9">
            <w:pPr>
              <w:pStyle w:val="paragraph"/>
              <w:jc w:val="center"/>
              <w:textAlignment w:val="baseline"/>
            </w:pPr>
            <w:r>
              <w:t>60</w:t>
            </w:r>
            <w:r w:rsidR="002660B5">
              <w:t xml:space="preserve"> чел</w:t>
            </w:r>
          </w:p>
        </w:tc>
      </w:tr>
      <w:tr w:rsidR="00D16B87" w:rsidTr="00D16B87">
        <w:tc>
          <w:tcPr>
            <w:tcW w:w="675" w:type="dxa"/>
          </w:tcPr>
          <w:p w:rsidR="00D16B87" w:rsidRDefault="00A412F9" w:rsidP="00D16B87">
            <w:pPr>
              <w:pStyle w:val="paragraph"/>
              <w:jc w:val="both"/>
              <w:textAlignment w:val="baseline"/>
            </w:pPr>
            <w:r>
              <w:t>3</w:t>
            </w:r>
          </w:p>
        </w:tc>
        <w:tc>
          <w:tcPr>
            <w:tcW w:w="3402" w:type="dxa"/>
          </w:tcPr>
          <w:p w:rsidR="00D16B87" w:rsidRDefault="00A412F9" w:rsidP="00D16B87">
            <w:pPr>
              <w:pStyle w:val="paragraph"/>
              <w:jc w:val="both"/>
              <w:textAlignment w:val="baseline"/>
            </w:pPr>
            <w:r>
              <w:t>Раздача буклетов «Нет наркотикам!»</w:t>
            </w:r>
          </w:p>
        </w:tc>
        <w:tc>
          <w:tcPr>
            <w:tcW w:w="3164" w:type="dxa"/>
          </w:tcPr>
          <w:p w:rsidR="00D16B87" w:rsidRDefault="00A412F9" w:rsidP="00D16B87">
            <w:pPr>
              <w:pStyle w:val="paragraph"/>
              <w:jc w:val="both"/>
              <w:textAlignment w:val="baseline"/>
            </w:pPr>
            <w:r>
              <w:t xml:space="preserve">22.08.2018 в Малом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2414" w:type="dxa"/>
          </w:tcPr>
          <w:p w:rsidR="00D16B87" w:rsidRDefault="00A412F9" w:rsidP="00A412F9">
            <w:pPr>
              <w:pStyle w:val="paragraph"/>
              <w:jc w:val="center"/>
              <w:textAlignment w:val="baseline"/>
            </w:pPr>
            <w:r>
              <w:t>30</w:t>
            </w:r>
            <w:r w:rsidR="002660B5">
              <w:t xml:space="preserve"> чел</w:t>
            </w:r>
          </w:p>
        </w:tc>
      </w:tr>
      <w:tr w:rsidR="00A412F9" w:rsidTr="00D16B87">
        <w:tc>
          <w:tcPr>
            <w:tcW w:w="675" w:type="dxa"/>
          </w:tcPr>
          <w:p w:rsidR="00A412F9" w:rsidRDefault="00A412F9" w:rsidP="00D16B87">
            <w:pPr>
              <w:pStyle w:val="paragraph"/>
              <w:jc w:val="both"/>
              <w:textAlignment w:val="baseline"/>
            </w:pPr>
            <w:r>
              <w:t>4</w:t>
            </w:r>
          </w:p>
        </w:tc>
        <w:tc>
          <w:tcPr>
            <w:tcW w:w="3402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>Раздача буклетов «Нет наркотикам!»</w:t>
            </w:r>
          </w:p>
        </w:tc>
        <w:tc>
          <w:tcPr>
            <w:tcW w:w="3164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 xml:space="preserve">22.08.2018 в Большом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2414" w:type="dxa"/>
          </w:tcPr>
          <w:p w:rsidR="00A412F9" w:rsidRDefault="00A412F9" w:rsidP="00A412F9">
            <w:pPr>
              <w:pStyle w:val="paragraph"/>
              <w:jc w:val="center"/>
              <w:textAlignment w:val="baseline"/>
            </w:pPr>
            <w:r>
              <w:t>35</w:t>
            </w:r>
            <w:r w:rsidR="002660B5">
              <w:t xml:space="preserve"> чел</w:t>
            </w:r>
          </w:p>
        </w:tc>
      </w:tr>
      <w:tr w:rsidR="00A412F9" w:rsidTr="00D16B87">
        <w:tc>
          <w:tcPr>
            <w:tcW w:w="675" w:type="dxa"/>
          </w:tcPr>
          <w:p w:rsidR="00A412F9" w:rsidRDefault="00A412F9" w:rsidP="00D16B87">
            <w:pPr>
              <w:pStyle w:val="paragraph"/>
              <w:jc w:val="both"/>
              <w:textAlignment w:val="baseline"/>
            </w:pPr>
            <w:r>
              <w:t>5</w:t>
            </w:r>
          </w:p>
        </w:tc>
        <w:tc>
          <w:tcPr>
            <w:tcW w:w="3402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 xml:space="preserve">Выставка – </w:t>
            </w:r>
            <w:proofErr w:type="spellStart"/>
            <w:r>
              <w:t>информина</w:t>
            </w:r>
            <w:proofErr w:type="spellEnd"/>
            <w:r>
              <w:t xml:space="preserve"> «Вредным привычкам нет!»</w:t>
            </w:r>
          </w:p>
        </w:tc>
        <w:tc>
          <w:tcPr>
            <w:tcW w:w="3164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>Первая декада квартала</w:t>
            </w:r>
            <w:r w:rsidR="00D54691">
              <w:t xml:space="preserve"> </w:t>
            </w:r>
            <w:r>
              <w:t xml:space="preserve">(ежеквартально) в </w:t>
            </w:r>
            <w:proofErr w:type="spellStart"/>
            <w:r>
              <w:t>Ящеринском</w:t>
            </w:r>
            <w:proofErr w:type="spellEnd"/>
            <w:r>
              <w:t xml:space="preserve"> СДК</w:t>
            </w:r>
          </w:p>
        </w:tc>
        <w:tc>
          <w:tcPr>
            <w:tcW w:w="2414" w:type="dxa"/>
          </w:tcPr>
          <w:p w:rsidR="00A412F9" w:rsidRDefault="00A412F9" w:rsidP="00A412F9">
            <w:pPr>
              <w:pStyle w:val="paragraph"/>
              <w:jc w:val="center"/>
              <w:textAlignment w:val="baseline"/>
            </w:pPr>
            <w:r>
              <w:t>300</w:t>
            </w:r>
            <w:r w:rsidR="002660B5">
              <w:t xml:space="preserve"> чел</w:t>
            </w:r>
          </w:p>
        </w:tc>
      </w:tr>
      <w:tr w:rsidR="00A412F9" w:rsidTr="00D16B87">
        <w:tc>
          <w:tcPr>
            <w:tcW w:w="675" w:type="dxa"/>
          </w:tcPr>
          <w:p w:rsidR="00A412F9" w:rsidRDefault="00A412F9" w:rsidP="00D16B87">
            <w:pPr>
              <w:pStyle w:val="paragraph"/>
              <w:jc w:val="both"/>
              <w:textAlignment w:val="baseline"/>
            </w:pPr>
            <w:r>
              <w:t>6</w:t>
            </w:r>
          </w:p>
        </w:tc>
        <w:tc>
          <w:tcPr>
            <w:tcW w:w="3402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>Просмотр видеоролика «Мы выбираем жизнь»</w:t>
            </w:r>
          </w:p>
        </w:tc>
        <w:tc>
          <w:tcPr>
            <w:tcW w:w="3164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 xml:space="preserve">28.04.2018 в </w:t>
            </w:r>
            <w:proofErr w:type="spellStart"/>
            <w:r>
              <w:t>Ящеринском</w:t>
            </w:r>
            <w:proofErr w:type="spellEnd"/>
            <w:r>
              <w:t xml:space="preserve"> СДК</w:t>
            </w:r>
          </w:p>
        </w:tc>
        <w:tc>
          <w:tcPr>
            <w:tcW w:w="2414" w:type="dxa"/>
          </w:tcPr>
          <w:p w:rsidR="00A412F9" w:rsidRDefault="00A412F9" w:rsidP="00A412F9">
            <w:pPr>
              <w:pStyle w:val="paragraph"/>
              <w:jc w:val="center"/>
              <w:textAlignment w:val="baseline"/>
            </w:pPr>
            <w:r>
              <w:t>18</w:t>
            </w:r>
            <w:r w:rsidR="002660B5">
              <w:t xml:space="preserve"> чел</w:t>
            </w:r>
          </w:p>
        </w:tc>
      </w:tr>
      <w:tr w:rsidR="00A412F9" w:rsidTr="00D16B87">
        <w:tc>
          <w:tcPr>
            <w:tcW w:w="675" w:type="dxa"/>
          </w:tcPr>
          <w:p w:rsidR="00A412F9" w:rsidRDefault="00A412F9" w:rsidP="00D16B87">
            <w:pPr>
              <w:pStyle w:val="paragraph"/>
              <w:jc w:val="both"/>
              <w:textAlignment w:val="baseline"/>
            </w:pPr>
            <w:r>
              <w:t>7</w:t>
            </w:r>
          </w:p>
        </w:tc>
        <w:tc>
          <w:tcPr>
            <w:tcW w:w="3402" w:type="dxa"/>
          </w:tcPr>
          <w:p w:rsidR="00A412F9" w:rsidRDefault="00A412F9" w:rsidP="00821BEE">
            <w:pPr>
              <w:pStyle w:val="paragraph"/>
              <w:jc w:val="both"/>
              <w:textAlignment w:val="baseline"/>
            </w:pPr>
            <w:r>
              <w:t xml:space="preserve">Рейд по выявлению посадок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приусадебных участках</w:t>
            </w:r>
            <w:r w:rsidR="002660B5">
              <w:t xml:space="preserve"> жителей поселения.</w:t>
            </w:r>
          </w:p>
        </w:tc>
        <w:tc>
          <w:tcPr>
            <w:tcW w:w="3164" w:type="dxa"/>
          </w:tcPr>
          <w:p w:rsidR="00A412F9" w:rsidRDefault="002660B5" w:rsidP="00D54691">
            <w:pPr>
              <w:pStyle w:val="paragraph"/>
              <w:jc w:val="both"/>
              <w:textAlignment w:val="baseline"/>
            </w:pPr>
            <w:r>
              <w:t xml:space="preserve">15.07.2018 в </w:t>
            </w:r>
            <w:proofErr w:type="spellStart"/>
            <w:r>
              <w:t>Яшерино</w:t>
            </w:r>
            <w:proofErr w:type="spellEnd"/>
            <w:r>
              <w:t xml:space="preserve"> и </w:t>
            </w:r>
            <w:proofErr w:type="spellStart"/>
            <w:r>
              <w:t>Сутчево</w:t>
            </w:r>
            <w:proofErr w:type="spellEnd"/>
            <w:r>
              <w:t xml:space="preserve"> (совместно с </w:t>
            </w:r>
            <w:r w:rsidR="00D54691">
              <w:t>работниками культуры</w:t>
            </w:r>
            <w:r>
              <w:t>)</w:t>
            </w:r>
          </w:p>
        </w:tc>
        <w:tc>
          <w:tcPr>
            <w:tcW w:w="2414" w:type="dxa"/>
          </w:tcPr>
          <w:p w:rsidR="00A412F9" w:rsidRDefault="002660B5" w:rsidP="00A412F9">
            <w:pPr>
              <w:pStyle w:val="paragraph"/>
              <w:jc w:val="center"/>
              <w:textAlignment w:val="baseline"/>
            </w:pPr>
            <w:r>
              <w:t>279 хозяйств</w:t>
            </w:r>
          </w:p>
          <w:p w:rsidR="002660B5" w:rsidRDefault="002660B5" w:rsidP="00A412F9">
            <w:pPr>
              <w:pStyle w:val="paragraph"/>
              <w:jc w:val="center"/>
              <w:textAlignment w:val="baseline"/>
            </w:pPr>
          </w:p>
        </w:tc>
      </w:tr>
      <w:tr w:rsidR="002660B5" w:rsidTr="00D16B87">
        <w:tc>
          <w:tcPr>
            <w:tcW w:w="675" w:type="dxa"/>
          </w:tcPr>
          <w:p w:rsidR="002660B5" w:rsidRDefault="002660B5" w:rsidP="00D16B87">
            <w:pPr>
              <w:pStyle w:val="paragraph"/>
              <w:jc w:val="both"/>
              <w:textAlignment w:val="baseline"/>
            </w:pPr>
            <w:r>
              <w:t>8</w:t>
            </w:r>
          </w:p>
        </w:tc>
        <w:tc>
          <w:tcPr>
            <w:tcW w:w="3402" w:type="dxa"/>
          </w:tcPr>
          <w:p w:rsidR="002660B5" w:rsidRDefault="002660B5" w:rsidP="00821BEE">
            <w:pPr>
              <w:pStyle w:val="paragraph"/>
              <w:jc w:val="both"/>
              <w:textAlignment w:val="baseline"/>
            </w:pPr>
            <w:r>
              <w:t xml:space="preserve">Рейд по выявлению посадок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приусадебных участках жителей поселения.</w:t>
            </w:r>
          </w:p>
        </w:tc>
        <w:tc>
          <w:tcPr>
            <w:tcW w:w="3164" w:type="dxa"/>
          </w:tcPr>
          <w:p w:rsidR="002660B5" w:rsidRDefault="002660B5" w:rsidP="00D54691">
            <w:pPr>
              <w:pStyle w:val="paragraph"/>
              <w:jc w:val="both"/>
              <w:textAlignment w:val="baseline"/>
            </w:pPr>
            <w:r>
              <w:t xml:space="preserve">14.07.2018 в Большое </w:t>
            </w:r>
            <w:proofErr w:type="spellStart"/>
            <w:r>
              <w:t>Маклашкино</w:t>
            </w:r>
            <w:proofErr w:type="spellEnd"/>
            <w:r>
              <w:t xml:space="preserve"> и малое </w:t>
            </w:r>
            <w:proofErr w:type="spellStart"/>
            <w:r>
              <w:t>Маклашкин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совместно с</w:t>
            </w:r>
            <w:r w:rsidR="00D54691">
              <w:t xml:space="preserve"> работниками культуры</w:t>
            </w:r>
            <w:r>
              <w:t>)</w:t>
            </w:r>
          </w:p>
        </w:tc>
        <w:tc>
          <w:tcPr>
            <w:tcW w:w="2414" w:type="dxa"/>
          </w:tcPr>
          <w:p w:rsidR="002660B5" w:rsidRDefault="002660B5" w:rsidP="00A412F9">
            <w:pPr>
              <w:pStyle w:val="paragraph"/>
              <w:jc w:val="center"/>
              <w:textAlignment w:val="baseline"/>
            </w:pPr>
            <w:r>
              <w:t>87 хозяйств</w:t>
            </w:r>
          </w:p>
        </w:tc>
      </w:tr>
    </w:tbl>
    <w:p w:rsidR="00401D51" w:rsidRDefault="00401D51">
      <w:pPr>
        <w:rPr>
          <w:rStyle w:val="mail-message-sender-email"/>
        </w:rPr>
      </w:pPr>
    </w:p>
    <w:sectPr w:rsidR="00401D51" w:rsidSect="009C32A9">
      <w:pgSz w:w="11906" w:h="16838" w:code="9"/>
      <w:pgMar w:top="1134" w:right="1474" w:bottom="340" w:left="99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B87"/>
    <w:rsid w:val="000A41E0"/>
    <w:rsid w:val="000C09DD"/>
    <w:rsid w:val="002660B5"/>
    <w:rsid w:val="00401D51"/>
    <w:rsid w:val="005B1840"/>
    <w:rsid w:val="00861342"/>
    <w:rsid w:val="009C32A9"/>
    <w:rsid w:val="00A412F9"/>
    <w:rsid w:val="00D16B87"/>
    <w:rsid w:val="00D5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D16B87"/>
  </w:style>
  <w:style w:type="paragraph" w:customStyle="1" w:styleId="paragraph">
    <w:name w:val="paragraph"/>
    <w:basedOn w:val="a"/>
    <w:rsid w:val="00D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6B87"/>
  </w:style>
  <w:style w:type="character" w:customStyle="1" w:styleId="eop">
    <w:name w:val="eop"/>
    <w:basedOn w:val="a0"/>
    <w:rsid w:val="00D16B87"/>
  </w:style>
  <w:style w:type="character" w:customStyle="1" w:styleId="spellingerror">
    <w:name w:val="spellingerror"/>
    <w:basedOn w:val="a0"/>
    <w:rsid w:val="00D16B87"/>
  </w:style>
  <w:style w:type="table" w:styleId="a3">
    <w:name w:val="Table Grid"/>
    <w:basedOn w:val="a1"/>
    <w:uiPriority w:val="59"/>
    <w:rsid w:val="00D1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2018-09-18T08:05:00Z</dcterms:created>
  <dcterms:modified xsi:type="dcterms:W3CDTF">2018-09-18T11:40:00Z</dcterms:modified>
</cp:coreProperties>
</file>