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5" w:rsidRPr="000066AF" w:rsidRDefault="00B72995" w:rsidP="000066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9C61FC" w:rsidRPr="009C61FC" w:rsidTr="00CE32AE">
        <w:tc>
          <w:tcPr>
            <w:tcW w:w="4320" w:type="dxa"/>
          </w:tcPr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хула </w:t>
            </w: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поселенийĕн</w:t>
            </w:r>
            <w:proofErr w:type="spellEnd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61FC" w:rsidRPr="009C61FC" w:rsidRDefault="009C61FC" w:rsidP="009C61FC">
            <w:pPr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620" w:type="dxa"/>
          </w:tcPr>
          <w:p w:rsidR="009C61FC" w:rsidRPr="009C61FC" w:rsidRDefault="009C61FC" w:rsidP="009C61F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1.15pt" o:ole="">
                  <v:imagedata r:id="rId6" o:title=""/>
                </v:shape>
                <o:OLEObject Type="Embed" ProgID="MSPhotoEd.3" ShapeID="_x0000_i1025" DrawAspect="Content" ObjectID="_1600578949" r:id="rId7"/>
              </w:object>
            </w:r>
          </w:p>
          <w:p w:rsidR="009C61FC" w:rsidRPr="009C61FC" w:rsidRDefault="009C61FC" w:rsidP="009C61F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C61FC" w:rsidRPr="009C61FC" w:rsidRDefault="009C61FC" w:rsidP="009C61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C61FC" w:rsidRPr="009C61FC" w:rsidRDefault="009C61FC" w:rsidP="009C6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1FC" w:rsidRPr="009C61FC" w:rsidRDefault="00647621" w:rsidP="009C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08.10.2018 г. </w:t>
            </w:r>
            <w:r w:rsidR="009C61FC" w:rsidRPr="009C6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  <w:r w:rsidR="009C61FC"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FC" w:rsidRPr="009C61FC" w:rsidRDefault="009C61FC" w:rsidP="009C6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город Мариинский Посад</w:t>
            </w:r>
          </w:p>
        </w:tc>
      </w:tr>
    </w:tbl>
    <w:p w:rsidR="009C61FC" w:rsidRDefault="009C61FC" w:rsidP="00621798">
      <w:pPr>
        <w:ind w:left="5812"/>
        <w:jc w:val="both"/>
        <w:rPr>
          <w:rFonts w:ascii="Times New Roman" w:hAnsi="Times New Roman" w:cs="Times New Roman"/>
        </w:rPr>
      </w:pPr>
    </w:p>
    <w:p w:rsidR="003C2AEC" w:rsidRPr="003C2AEC" w:rsidRDefault="003C2AEC" w:rsidP="00B302F2">
      <w:pPr>
        <w:ind w:right="481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3C2AEC"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Мариинско-Посадского городского поселения Мариинско-Посадского района Чувашской Республики</w:t>
      </w:r>
    </w:p>
    <w:p w:rsidR="009C61FC" w:rsidRPr="009C61FC" w:rsidRDefault="009C61FC" w:rsidP="003C2A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1FC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Мариинско-Посадского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31.10.2017 № 313 «Об утверждении муниципальной программы Мариинско-Посадского городского поселения Мариинско-Посадского района Чувашской Республики «Формирование современной городской среды» на 2018-2022 годы», администрация Мариинско-Посадского городского поселения Мариинско-Посадского</w:t>
      </w:r>
      <w:r w:rsidRPr="009C61F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9C61F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1FC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т:</w:t>
      </w:r>
    </w:p>
    <w:p w:rsidR="009C61FC" w:rsidRPr="009C61FC" w:rsidRDefault="009C61FC" w:rsidP="003C2AEC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FC">
        <w:rPr>
          <w:rFonts w:ascii="Times New Roman" w:hAnsi="Times New Roman" w:cs="Times New Roman"/>
          <w:sz w:val="24"/>
          <w:szCs w:val="24"/>
        </w:rPr>
        <w:t xml:space="preserve">1. Утвердить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</w:t>
      </w:r>
      <w:r>
        <w:rPr>
          <w:rFonts w:ascii="Times New Roman" w:hAnsi="Times New Roman" w:cs="Times New Roman"/>
          <w:sz w:val="24"/>
          <w:szCs w:val="24"/>
        </w:rPr>
        <w:t>территорий Мариинско-Посадского городского поселения Мариинско-Посадского</w:t>
      </w:r>
      <w:r w:rsidRPr="009C61F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F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C61FC" w:rsidRDefault="009C61FC" w:rsidP="003C2AEC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FC">
        <w:rPr>
          <w:rFonts w:ascii="Times New Roman" w:hAnsi="Times New Roman" w:cs="Times New Roman"/>
          <w:sz w:val="24"/>
          <w:szCs w:val="24"/>
        </w:rPr>
        <w:t xml:space="preserve">2. </w:t>
      </w:r>
      <w:r w:rsidR="00B72995" w:rsidRPr="00B7299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B7299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B72995">
        <w:rPr>
          <w:rFonts w:ascii="Times New Roman" w:hAnsi="Times New Roman" w:cs="Times New Roman"/>
          <w:sz w:val="24"/>
          <w:szCs w:val="24"/>
        </w:rPr>
        <w:t>.</w:t>
      </w:r>
    </w:p>
    <w:p w:rsidR="00B72995" w:rsidRDefault="00B72995" w:rsidP="009C61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995" w:rsidRDefault="00B72995" w:rsidP="009C61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995" w:rsidRDefault="00B72995" w:rsidP="009C61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995" w:rsidRDefault="00B72995" w:rsidP="009C61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Н.Б.Гладкова</w:t>
      </w:r>
    </w:p>
    <w:p w:rsidR="0065613D" w:rsidRDefault="0065613D" w:rsidP="00621798">
      <w:pPr>
        <w:ind w:left="5812"/>
        <w:jc w:val="both"/>
        <w:rPr>
          <w:rFonts w:ascii="Times New Roman" w:hAnsi="Times New Roman" w:cs="Times New Roman"/>
        </w:rPr>
      </w:pPr>
    </w:p>
    <w:p w:rsidR="0065613D" w:rsidRDefault="0065613D" w:rsidP="0065613D">
      <w:pPr>
        <w:ind w:left="58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621798" w:rsidRPr="00621798">
        <w:rPr>
          <w:rFonts w:ascii="Times New Roman" w:hAnsi="Times New Roman" w:cs="Times New Roman"/>
        </w:rPr>
        <w:t xml:space="preserve"> </w:t>
      </w:r>
    </w:p>
    <w:p w:rsidR="00621798" w:rsidRDefault="00621798" w:rsidP="0065613D">
      <w:pPr>
        <w:ind w:left="5812"/>
        <w:contextualSpacing/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к </w:t>
      </w:r>
      <w:r w:rsidR="00B302F2">
        <w:rPr>
          <w:rFonts w:ascii="Times New Roman" w:hAnsi="Times New Roman" w:cs="Times New Roman"/>
        </w:rPr>
        <w:t>постановлению</w:t>
      </w:r>
      <w:r w:rsidRPr="00621798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Мариинско-Посадского городского поселения</w:t>
      </w:r>
      <w:r w:rsidRPr="00621798">
        <w:rPr>
          <w:rFonts w:ascii="Times New Roman" w:hAnsi="Times New Roman" w:cs="Times New Roman"/>
        </w:rPr>
        <w:t xml:space="preserve"> Чуваш</w:t>
      </w:r>
      <w:r>
        <w:rPr>
          <w:rFonts w:ascii="Times New Roman" w:hAnsi="Times New Roman" w:cs="Times New Roman"/>
        </w:rPr>
        <w:t xml:space="preserve">ской Республики </w:t>
      </w:r>
    </w:p>
    <w:p w:rsidR="00621798" w:rsidRDefault="00621798" w:rsidP="0065613D">
      <w:pPr>
        <w:ind w:left="58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47621">
        <w:rPr>
          <w:rFonts w:ascii="Times New Roman" w:hAnsi="Times New Roman" w:cs="Times New Roman"/>
        </w:rPr>
        <w:t>08.10.</w:t>
      </w:r>
      <w:r w:rsidRPr="0062179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647621">
        <w:rPr>
          <w:rFonts w:ascii="Times New Roman" w:hAnsi="Times New Roman" w:cs="Times New Roman"/>
        </w:rPr>
        <w:t xml:space="preserve"> г.</w:t>
      </w:r>
      <w:r w:rsidRPr="0062179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647621">
        <w:rPr>
          <w:rFonts w:ascii="Times New Roman" w:hAnsi="Times New Roman" w:cs="Times New Roman"/>
        </w:rPr>
        <w:t>293</w:t>
      </w:r>
    </w:p>
    <w:p w:rsidR="00621798" w:rsidRDefault="00621798" w:rsidP="00621798">
      <w:pPr>
        <w:jc w:val="center"/>
        <w:rPr>
          <w:rFonts w:ascii="Times New Roman" w:hAnsi="Times New Roman" w:cs="Times New Roman"/>
        </w:rPr>
      </w:pPr>
    </w:p>
    <w:p w:rsidR="00621798" w:rsidRPr="00621798" w:rsidRDefault="00621798" w:rsidP="00621798">
      <w:pPr>
        <w:jc w:val="center"/>
        <w:rPr>
          <w:rFonts w:ascii="Times New Roman" w:hAnsi="Times New Roman" w:cs="Times New Roman"/>
          <w:b/>
        </w:rPr>
      </w:pPr>
      <w:r w:rsidRPr="00621798">
        <w:rPr>
          <w:rFonts w:ascii="Times New Roman" w:hAnsi="Times New Roman" w:cs="Times New Roman"/>
          <w:b/>
        </w:rPr>
        <w:t>Порядок аккумулирования и расходования средств заинтересованных лиц, направляемых на выполнение минима</w:t>
      </w:r>
      <w:r w:rsidR="0063161C">
        <w:rPr>
          <w:rFonts w:ascii="Times New Roman" w:hAnsi="Times New Roman" w:cs="Times New Roman"/>
          <w:b/>
        </w:rPr>
        <w:t>льного и дополнительного перечней</w:t>
      </w:r>
      <w:r w:rsidRPr="00621798">
        <w:rPr>
          <w:rFonts w:ascii="Times New Roman" w:hAnsi="Times New Roman" w:cs="Times New Roman"/>
          <w:b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b/>
        </w:rPr>
        <w:t>Мариинско-Посадского гор</w:t>
      </w:r>
      <w:r w:rsidR="0065613D">
        <w:rPr>
          <w:rFonts w:ascii="Times New Roman" w:hAnsi="Times New Roman" w:cs="Times New Roman"/>
          <w:b/>
        </w:rPr>
        <w:t>одского поселения Мариинско-Пос</w:t>
      </w:r>
      <w:r>
        <w:rPr>
          <w:rFonts w:ascii="Times New Roman" w:hAnsi="Times New Roman" w:cs="Times New Roman"/>
          <w:b/>
        </w:rPr>
        <w:t xml:space="preserve">адского района </w:t>
      </w:r>
      <w:r w:rsidRPr="00621798">
        <w:rPr>
          <w:rFonts w:ascii="Times New Roman" w:hAnsi="Times New Roman" w:cs="Times New Roman"/>
          <w:b/>
        </w:rPr>
        <w:t>Чувашской Республики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1. </w:t>
      </w:r>
      <w:proofErr w:type="gramStart"/>
      <w:r w:rsidRPr="00621798">
        <w:rPr>
          <w:rFonts w:ascii="Times New Roman" w:hAnsi="Times New Roman" w:cs="Times New Roman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дворовых </w:t>
      </w:r>
      <w:r w:rsidR="0063161C">
        <w:rPr>
          <w:rFonts w:ascii="Times New Roman" w:hAnsi="Times New Roman" w:cs="Times New Roman"/>
        </w:rPr>
        <w:t>территорий, подлежащих</w:t>
      </w:r>
      <w:r w:rsidRPr="00621798">
        <w:rPr>
          <w:rFonts w:ascii="Times New Roman" w:hAnsi="Times New Roman" w:cs="Times New Roman"/>
        </w:rPr>
        <w:t xml:space="preserve"> благоустройству (далее – заинтересованные лица), направляемых на выполнение минимального и дополнительного пе</w:t>
      </w:r>
      <w:r w:rsidR="0063161C">
        <w:rPr>
          <w:rFonts w:ascii="Times New Roman" w:hAnsi="Times New Roman" w:cs="Times New Roman"/>
        </w:rPr>
        <w:t>речней</w:t>
      </w:r>
      <w:r w:rsidRPr="00621798">
        <w:rPr>
          <w:rFonts w:ascii="Times New Roman" w:hAnsi="Times New Roman" w:cs="Times New Roman"/>
        </w:rPr>
        <w:t xml:space="preserve"> работ по благоустройству дворовых территорий </w:t>
      </w:r>
      <w:r w:rsidR="0063161C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Pr="00621798">
        <w:rPr>
          <w:rFonts w:ascii="Times New Roman" w:hAnsi="Times New Roman" w:cs="Times New Roman"/>
        </w:rPr>
        <w:t xml:space="preserve"> района Чувашской Республики в рамках </w:t>
      </w:r>
      <w:r w:rsidR="0063161C">
        <w:rPr>
          <w:rFonts w:ascii="Times New Roman" w:hAnsi="Times New Roman" w:cs="Times New Roman"/>
        </w:rPr>
        <w:t>муниципальной п</w:t>
      </w:r>
      <w:r w:rsidRPr="00621798">
        <w:rPr>
          <w:rFonts w:ascii="Times New Roman" w:hAnsi="Times New Roman" w:cs="Times New Roman"/>
        </w:rPr>
        <w:t>рограммы</w:t>
      </w:r>
      <w:r w:rsidR="0063161C">
        <w:rPr>
          <w:rFonts w:ascii="Times New Roman" w:hAnsi="Times New Roman" w:cs="Times New Roman"/>
        </w:rPr>
        <w:t xml:space="preserve"> Мариинско-Посадского городского поселения</w:t>
      </w:r>
      <w:proofErr w:type="gramEnd"/>
      <w:r w:rsidR="0063161C">
        <w:rPr>
          <w:rFonts w:ascii="Times New Roman" w:hAnsi="Times New Roman" w:cs="Times New Roman"/>
        </w:rPr>
        <w:t xml:space="preserve"> Мариинско-Посадского района Чувашской Республики «Формирование современной</w:t>
      </w:r>
      <w:r w:rsidRPr="00621798">
        <w:rPr>
          <w:rFonts w:ascii="Times New Roman" w:hAnsi="Times New Roman" w:cs="Times New Roman"/>
        </w:rPr>
        <w:t xml:space="preserve"> городской среды</w:t>
      </w:r>
      <w:r w:rsidR="0063161C">
        <w:rPr>
          <w:rFonts w:ascii="Times New Roman" w:hAnsi="Times New Roman" w:cs="Times New Roman"/>
        </w:rPr>
        <w:t>»</w:t>
      </w:r>
      <w:r w:rsidRPr="00621798">
        <w:rPr>
          <w:rFonts w:ascii="Times New Roman" w:hAnsi="Times New Roman" w:cs="Times New Roman"/>
        </w:rPr>
        <w:t xml:space="preserve"> на 2018-2022 годы, утвержденной постановлением</w:t>
      </w:r>
      <w:r w:rsidR="0063161C">
        <w:rPr>
          <w:rFonts w:ascii="Times New Roman" w:hAnsi="Times New Roman" w:cs="Times New Roman"/>
        </w:rPr>
        <w:t xml:space="preserve"> администрации Мариинско-Посадского городского поселения от 31.10.2017 г. № 313</w:t>
      </w:r>
      <w:r w:rsidRPr="00621798">
        <w:rPr>
          <w:rFonts w:ascii="Times New Roman" w:hAnsi="Times New Roman" w:cs="Times New Roman"/>
        </w:rPr>
        <w:t xml:space="preserve"> (далее – Программа), механизм </w:t>
      </w:r>
      <w:proofErr w:type="gramStart"/>
      <w:r w:rsidRPr="00621798">
        <w:rPr>
          <w:rFonts w:ascii="Times New Roman" w:hAnsi="Times New Roman" w:cs="Times New Roman"/>
        </w:rPr>
        <w:t>контроля за</w:t>
      </w:r>
      <w:proofErr w:type="gramEnd"/>
      <w:r w:rsidRPr="00621798">
        <w:rPr>
          <w:rFonts w:ascii="Times New Roman" w:hAnsi="Times New Roman" w:cs="Times New Roman"/>
        </w:rPr>
        <w:t xml:space="preserve"> их расходованием.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2. </w:t>
      </w:r>
      <w:proofErr w:type="gramStart"/>
      <w:r w:rsidRPr="00621798">
        <w:rPr>
          <w:rFonts w:ascii="Times New Roman" w:hAnsi="Times New Roman" w:cs="Times New Roman"/>
        </w:rPr>
        <w:t>Заинтересованные лица принимают финансовое и (или) трудовое участие в реализации мероприятий по благоустройству дворовых территорий в рамках минима</w:t>
      </w:r>
      <w:r w:rsidR="0063161C">
        <w:rPr>
          <w:rFonts w:ascii="Times New Roman" w:hAnsi="Times New Roman" w:cs="Times New Roman"/>
        </w:rPr>
        <w:t>льного и дополнительного перечней</w:t>
      </w:r>
      <w:r w:rsidRPr="00621798">
        <w:rPr>
          <w:rFonts w:ascii="Times New Roman" w:hAnsi="Times New Roman" w:cs="Times New Roman"/>
        </w:rPr>
        <w:t xml:space="preserve"> работ по благоустройству. </w:t>
      </w:r>
      <w:proofErr w:type="gramEnd"/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>3. При выборе формы финансового участия заинтересованных лиц в реализации мероприятий по благоустройству дворовых территорий в рамках минима</w:t>
      </w:r>
      <w:r w:rsidR="0063161C">
        <w:rPr>
          <w:rFonts w:ascii="Times New Roman" w:hAnsi="Times New Roman" w:cs="Times New Roman"/>
        </w:rPr>
        <w:t>льного и дополнительного перечней</w:t>
      </w:r>
      <w:r w:rsidRPr="00621798">
        <w:rPr>
          <w:rFonts w:ascii="Times New Roman" w:hAnsi="Times New Roman" w:cs="Times New Roman"/>
        </w:rPr>
        <w:t xml:space="preserve"> работ доля участия определяется как процент от стоимости мероприятий по благоустройству дворовых территорий, и устанавливается в размере не мене</w:t>
      </w:r>
      <w:r w:rsidR="0063161C">
        <w:rPr>
          <w:rFonts w:ascii="Times New Roman" w:hAnsi="Times New Roman" w:cs="Times New Roman"/>
        </w:rPr>
        <w:t>е</w:t>
      </w:r>
      <w:r w:rsidRPr="00621798">
        <w:rPr>
          <w:rFonts w:ascii="Times New Roman" w:hAnsi="Times New Roman" w:cs="Times New Roman"/>
        </w:rPr>
        <w:t xml:space="preserve"> 3 процентов.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4. Финансовое (трудовое) участие заинтересованных лиц в </w:t>
      </w:r>
      <w:proofErr w:type="gramStart"/>
      <w:r w:rsidRPr="00621798">
        <w:rPr>
          <w:rFonts w:ascii="Times New Roman" w:hAnsi="Times New Roman" w:cs="Times New Roman"/>
        </w:rPr>
        <w:t>выполнении</w:t>
      </w:r>
      <w:proofErr w:type="gramEnd"/>
      <w:r w:rsidRPr="00621798">
        <w:rPr>
          <w:rFonts w:ascii="Times New Roman" w:hAnsi="Times New Roman" w:cs="Times New Roman"/>
        </w:rPr>
        <w:t xml:space="preserve"> мероприятий по благоустройству </w:t>
      </w:r>
      <w:r w:rsidR="00B72995">
        <w:rPr>
          <w:rFonts w:ascii="Times New Roman" w:hAnsi="Times New Roman" w:cs="Times New Roman"/>
        </w:rPr>
        <w:t xml:space="preserve">дворовых </w:t>
      </w:r>
      <w:r w:rsidRPr="00621798">
        <w:rPr>
          <w:rFonts w:ascii="Times New Roman" w:hAnsi="Times New Roman" w:cs="Times New Roman"/>
        </w:rPr>
        <w:t xml:space="preserve">территорий должно подтверждаться документально в зависимости от формы такого участия.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5. В </w:t>
      </w:r>
      <w:proofErr w:type="gramStart"/>
      <w:r w:rsidRPr="00621798">
        <w:rPr>
          <w:rFonts w:ascii="Times New Roman" w:hAnsi="Times New Roman" w:cs="Times New Roman"/>
        </w:rPr>
        <w:t>качестве</w:t>
      </w:r>
      <w:proofErr w:type="gramEnd"/>
      <w:r w:rsidRPr="00621798">
        <w:rPr>
          <w:rFonts w:ascii="Times New Roman" w:hAnsi="Times New Roman" w:cs="Times New Roman"/>
        </w:rPr>
        <w:t xml:space="preserve"> документов, подтверждающих финансовое участие, могут быть представлены копии платежных поручений о перечислении средств или внесении средств на счет бюджета </w:t>
      </w:r>
      <w:r w:rsidR="0063161C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Pr="00621798">
        <w:rPr>
          <w:rFonts w:ascii="Times New Roman" w:hAnsi="Times New Roman" w:cs="Times New Roman"/>
        </w:rPr>
        <w:t xml:space="preserve"> района Чувашской Республики, копия ведомости сбора средств с физических лиц, которые впоследствии также вносятся на счет бюджета </w:t>
      </w:r>
      <w:r w:rsidR="0063161C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63161C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 xml:space="preserve">района Чувашской Республики.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6. В </w:t>
      </w:r>
      <w:proofErr w:type="gramStart"/>
      <w:r w:rsidRPr="00621798">
        <w:rPr>
          <w:rFonts w:ascii="Times New Roman" w:hAnsi="Times New Roman" w:cs="Times New Roman"/>
        </w:rPr>
        <w:t>качестве</w:t>
      </w:r>
      <w:proofErr w:type="gramEnd"/>
      <w:r w:rsidRPr="00621798">
        <w:rPr>
          <w:rFonts w:ascii="Times New Roman" w:hAnsi="Times New Roman" w:cs="Times New Roman"/>
        </w:rPr>
        <w:t xml:space="preserve">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представляются фото-,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</w:t>
      </w:r>
      <w:r w:rsidR="0063161C">
        <w:rPr>
          <w:rFonts w:ascii="Times New Roman" w:hAnsi="Times New Roman" w:cs="Times New Roman"/>
        </w:rPr>
        <w:t>-</w:t>
      </w:r>
      <w:r w:rsidRPr="00621798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lastRenderedPageBreak/>
        <w:t xml:space="preserve">7.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63161C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63161C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>района Чувашской Республ</w:t>
      </w:r>
      <w:r w:rsidR="0063161C">
        <w:rPr>
          <w:rFonts w:ascii="Times New Roman" w:hAnsi="Times New Roman" w:cs="Times New Roman"/>
        </w:rPr>
        <w:t>ики</w:t>
      </w:r>
      <w:r w:rsidRPr="00621798">
        <w:rPr>
          <w:rFonts w:ascii="Times New Roman" w:hAnsi="Times New Roman" w:cs="Times New Roman"/>
        </w:rPr>
        <w:t xml:space="preserve">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8. Документы, подтверждающие финансовое участие, представляются в администрацию </w:t>
      </w:r>
      <w:r w:rsidR="002A0A35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2A0A35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 xml:space="preserve">района Чувашской Республики не позднее 2 дней со дня перечисления денежных средств в установленном </w:t>
      </w:r>
      <w:proofErr w:type="gramStart"/>
      <w:r w:rsidRPr="00621798">
        <w:rPr>
          <w:rFonts w:ascii="Times New Roman" w:hAnsi="Times New Roman" w:cs="Times New Roman"/>
        </w:rPr>
        <w:t>порядке</w:t>
      </w:r>
      <w:proofErr w:type="gramEnd"/>
      <w:r w:rsidRPr="00621798">
        <w:rPr>
          <w:rFonts w:ascii="Times New Roman" w:hAnsi="Times New Roman" w:cs="Times New Roman"/>
        </w:rPr>
        <w:t xml:space="preserve">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9. Документы, подтверждающие трудовое участие, представляются в администрацию </w:t>
      </w:r>
      <w:r w:rsidR="002A0A35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2A0A35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 xml:space="preserve">района Чувашской Республики не позднее 10 дней со дня окончания работ, выполняемых заинтересованными лицами.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10. </w:t>
      </w:r>
      <w:proofErr w:type="gramStart"/>
      <w:r w:rsidRPr="00621798">
        <w:rPr>
          <w:rFonts w:ascii="Times New Roman" w:hAnsi="Times New Roman" w:cs="Times New Roman"/>
        </w:rPr>
        <w:t xml:space="preserve">В случае включения заинтересованными лицами в заявку работ, входящих в дополнительный или минимальный перечни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хозяйства», денежные средства заинтересованных лиц перечисляются на счет бюджета </w:t>
      </w:r>
      <w:r w:rsidR="002A0A35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2A0A35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 xml:space="preserve">района Чувашской Республики. </w:t>
      </w:r>
      <w:proofErr w:type="gramEnd"/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11. </w:t>
      </w:r>
      <w:proofErr w:type="gramStart"/>
      <w:r w:rsidRPr="00621798">
        <w:rPr>
          <w:rFonts w:ascii="Times New Roman" w:hAnsi="Times New Roman" w:cs="Times New Roman"/>
        </w:rPr>
        <w:t xml:space="preserve">После утверждения дизайн - проекта общественной муниципальной комиссией и его согласования с лицами, которые от имени собственников помещений в многоквартирном доме уполномочены на представление предложений и согласование дизайн – проектов благоустройства дворовых территорий, администрация </w:t>
      </w:r>
      <w:r w:rsidR="002A0A35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2A0A35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>района Чувашской Республики заключает с лицами, которые от имени собственников помещений в многоквартирном доме уполномочены на представление предложений и согласование дизайн – проекта благоустройства дворовых</w:t>
      </w:r>
      <w:proofErr w:type="gramEnd"/>
      <w:r w:rsidRPr="00621798">
        <w:rPr>
          <w:rFonts w:ascii="Times New Roman" w:hAnsi="Times New Roman" w:cs="Times New Roman"/>
        </w:rPr>
        <w:t xml:space="preserve"> территорий, соглашение, в </w:t>
      </w:r>
      <w:proofErr w:type="gramStart"/>
      <w:r w:rsidRPr="00621798">
        <w:rPr>
          <w:rFonts w:ascii="Times New Roman" w:hAnsi="Times New Roman" w:cs="Times New Roman"/>
        </w:rPr>
        <w:t>котором</w:t>
      </w:r>
      <w:proofErr w:type="gramEnd"/>
      <w:r w:rsidRPr="00621798">
        <w:rPr>
          <w:rFonts w:ascii="Times New Roman" w:hAnsi="Times New Roman" w:cs="Times New Roman"/>
        </w:rPr>
        <w:t xml:space="preserve">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</w:t>
      </w:r>
    </w:p>
    <w:p w:rsidR="00621798" w:rsidRDefault="002A0A35" w:rsidP="006217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</w:rPr>
        <w:t>Обь</w:t>
      </w:r>
      <w:r w:rsidR="00621798" w:rsidRPr="00621798">
        <w:rPr>
          <w:rFonts w:ascii="Times New Roman" w:hAnsi="Times New Roman" w:cs="Times New Roman"/>
        </w:rPr>
        <w:t>ем</w:t>
      </w:r>
      <w:proofErr w:type="spellEnd"/>
      <w:r w:rsidR="00621798" w:rsidRPr="00621798">
        <w:rPr>
          <w:rFonts w:ascii="Times New Roman" w:hAnsi="Times New Roman" w:cs="Times New Roman"/>
        </w:rPr>
        <w:t xml:space="preserve">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 – проекта благоустройства дворовых территорий,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 – проекте, и сост</w:t>
      </w:r>
      <w:r>
        <w:rPr>
          <w:rFonts w:ascii="Times New Roman" w:hAnsi="Times New Roman" w:cs="Times New Roman"/>
        </w:rPr>
        <w:t>авляет не менее 3 процентов</w:t>
      </w:r>
      <w:r w:rsidR="00621798" w:rsidRPr="00621798">
        <w:rPr>
          <w:rFonts w:ascii="Times New Roman" w:hAnsi="Times New Roman" w:cs="Times New Roman"/>
        </w:rPr>
        <w:t xml:space="preserve"> от общей стоимости</w:t>
      </w:r>
      <w:proofErr w:type="gramEnd"/>
      <w:r w:rsidR="00621798" w:rsidRPr="00621798">
        <w:rPr>
          <w:rFonts w:ascii="Times New Roman" w:hAnsi="Times New Roman" w:cs="Times New Roman"/>
        </w:rPr>
        <w:t xml:space="preserve"> </w:t>
      </w:r>
      <w:proofErr w:type="gramStart"/>
      <w:r w:rsidR="00621798" w:rsidRPr="00621798">
        <w:rPr>
          <w:rFonts w:ascii="Times New Roman" w:hAnsi="Times New Roman" w:cs="Times New Roman"/>
        </w:rPr>
        <w:t xml:space="preserve">соответствующего вида работ из минимального и дополнительного перечней работ. </w:t>
      </w:r>
      <w:proofErr w:type="gramEnd"/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13. </w:t>
      </w:r>
      <w:proofErr w:type="gramStart"/>
      <w:r w:rsidRPr="00621798">
        <w:rPr>
          <w:rFonts w:ascii="Times New Roman" w:hAnsi="Times New Roman" w:cs="Times New Roman"/>
        </w:rPr>
        <w:t>Фактический объем денежных с</w:t>
      </w:r>
      <w:r w:rsidR="002A0A35">
        <w:rPr>
          <w:rFonts w:ascii="Times New Roman" w:hAnsi="Times New Roman" w:cs="Times New Roman"/>
        </w:rPr>
        <w:t>редств, подлежащих перечислению,</w:t>
      </w:r>
      <w:r w:rsidRPr="00621798">
        <w:rPr>
          <w:rFonts w:ascii="Times New Roman" w:hAnsi="Times New Roman" w:cs="Times New Roman"/>
        </w:rPr>
        <w:t xml:space="preserve"> </w:t>
      </w:r>
      <w:r w:rsidR="002A0A35">
        <w:rPr>
          <w:rFonts w:ascii="Times New Roman" w:hAnsi="Times New Roman" w:cs="Times New Roman"/>
        </w:rPr>
        <w:t>л</w:t>
      </w:r>
      <w:r w:rsidRPr="00621798">
        <w:rPr>
          <w:rFonts w:ascii="Times New Roman" w:hAnsi="Times New Roman" w:cs="Times New Roman"/>
        </w:rPr>
        <w:t>ицами, которые от имени собственников помещений в многоквартирном доме уполномочены на представление предложений и согласование дизайн – проекта благоустройства дворовых территорий, может быть изменен по итогам осуществления закупки товара, работы, услуги в соответствии с положениями Федерального закона от 05.04.2013 № 44- ФЗ «О контрактной системе в сфере закупок, товаров, работ, услуг для обеспечения государственных и муниципальных</w:t>
      </w:r>
      <w:proofErr w:type="gramEnd"/>
      <w:r w:rsidRPr="00621798">
        <w:rPr>
          <w:rFonts w:ascii="Times New Roman" w:hAnsi="Times New Roman" w:cs="Times New Roman"/>
        </w:rPr>
        <w:t xml:space="preserve"> нужд», а также с учетом стоимости фактически выполненных работ.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14. Перечисление денежных средств лицами, которые от имени собственников помещений в многоквартирном </w:t>
      </w:r>
      <w:proofErr w:type="gramStart"/>
      <w:r w:rsidRPr="00621798">
        <w:rPr>
          <w:rFonts w:ascii="Times New Roman" w:hAnsi="Times New Roman" w:cs="Times New Roman"/>
        </w:rPr>
        <w:t>доме</w:t>
      </w:r>
      <w:proofErr w:type="gramEnd"/>
      <w:r w:rsidRPr="00621798">
        <w:rPr>
          <w:rFonts w:ascii="Times New Roman" w:hAnsi="Times New Roman" w:cs="Times New Roman"/>
        </w:rPr>
        <w:t xml:space="preserve"> уполномочены на представление предложений и согласование дизайн – </w:t>
      </w:r>
      <w:r w:rsidRPr="00621798">
        <w:rPr>
          <w:rFonts w:ascii="Times New Roman" w:hAnsi="Times New Roman" w:cs="Times New Roman"/>
        </w:rPr>
        <w:lastRenderedPageBreak/>
        <w:t xml:space="preserve">проекта благоустройства дворовых территорий, осуществляется в течении десяти дней с момента подписания соглашения.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15. Денежные средства считаются поступившими в доход бюджета </w:t>
      </w:r>
      <w:r w:rsidR="002A0A35">
        <w:rPr>
          <w:rFonts w:ascii="Times New Roman" w:hAnsi="Times New Roman" w:cs="Times New Roman"/>
        </w:rPr>
        <w:t>Мариинско-Посадского городского поселения Мариинско-Посадского</w:t>
      </w:r>
      <w:r w:rsidR="002A0A35" w:rsidRPr="00621798">
        <w:rPr>
          <w:rFonts w:ascii="Times New Roman" w:hAnsi="Times New Roman" w:cs="Times New Roman"/>
        </w:rPr>
        <w:t xml:space="preserve"> </w:t>
      </w:r>
      <w:r w:rsidRPr="00621798">
        <w:rPr>
          <w:rFonts w:ascii="Times New Roman" w:hAnsi="Times New Roman" w:cs="Times New Roman"/>
        </w:rPr>
        <w:t xml:space="preserve">района Чувашской Республики с момента их зачисления на счет бюджета </w:t>
      </w:r>
      <w:r w:rsidR="00B72995">
        <w:rPr>
          <w:rFonts w:ascii="Times New Roman" w:hAnsi="Times New Roman" w:cs="Times New Roman"/>
        </w:rPr>
        <w:t xml:space="preserve">Мариинско-Посадского городского </w:t>
      </w:r>
      <w:r w:rsidRPr="00621798">
        <w:rPr>
          <w:rFonts w:ascii="Times New Roman" w:hAnsi="Times New Roman" w:cs="Times New Roman"/>
        </w:rPr>
        <w:t xml:space="preserve">поселения. </w:t>
      </w:r>
    </w:p>
    <w:p w:rsid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16. Расходование денежных средств осуществляется путем принятия и оплаты обязательств в </w:t>
      </w:r>
      <w:proofErr w:type="gramStart"/>
      <w:r w:rsidRPr="00621798">
        <w:rPr>
          <w:rFonts w:ascii="Times New Roman" w:hAnsi="Times New Roman" w:cs="Times New Roman"/>
        </w:rPr>
        <w:t>соответствии</w:t>
      </w:r>
      <w:proofErr w:type="gramEnd"/>
      <w:r w:rsidRPr="00621798">
        <w:rPr>
          <w:rFonts w:ascii="Times New Roman" w:hAnsi="Times New Roman" w:cs="Times New Roman"/>
        </w:rPr>
        <w:t xml:space="preserve"> с бюджетным законодательством и иными нормативными правовыми актами, регулирующими бюджетные правоотношения. </w:t>
      </w:r>
    </w:p>
    <w:p w:rsidR="00ED4472" w:rsidRPr="00621798" w:rsidRDefault="00621798" w:rsidP="00621798">
      <w:pPr>
        <w:jc w:val="both"/>
        <w:rPr>
          <w:rFonts w:ascii="Times New Roman" w:hAnsi="Times New Roman" w:cs="Times New Roman"/>
        </w:rPr>
      </w:pPr>
      <w:r w:rsidRPr="00621798">
        <w:rPr>
          <w:rFonts w:ascii="Times New Roman" w:hAnsi="Times New Roman" w:cs="Times New Roman"/>
        </w:rPr>
        <w:t xml:space="preserve">17. </w:t>
      </w:r>
      <w:proofErr w:type="gramStart"/>
      <w:r w:rsidRPr="00621798">
        <w:rPr>
          <w:rFonts w:ascii="Times New Roman" w:hAnsi="Times New Roman" w:cs="Times New Roman"/>
        </w:rPr>
        <w:t xml:space="preserve">Контроль за целевым расходованием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 – проекта благоустройства дворовых территорий, осуществляется финансовым отделом администрации </w:t>
      </w:r>
      <w:r w:rsidR="002A0A35">
        <w:rPr>
          <w:rFonts w:ascii="Times New Roman" w:hAnsi="Times New Roman" w:cs="Times New Roman"/>
        </w:rPr>
        <w:t>Мариинско-Посадского</w:t>
      </w:r>
      <w:r w:rsidRPr="00621798">
        <w:rPr>
          <w:rFonts w:ascii="Times New Roman" w:hAnsi="Times New Roman" w:cs="Times New Roman"/>
        </w:rPr>
        <w:t xml:space="preserve"> района Чувашской Республики в соответствии с бюджетным законодательством.</w:t>
      </w:r>
      <w:proofErr w:type="gramEnd"/>
    </w:p>
    <w:sectPr w:rsidR="00ED4472" w:rsidRPr="00621798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D7" w:rsidRDefault="00ED54D7" w:rsidP="009C61FC">
      <w:pPr>
        <w:spacing w:after="0" w:line="240" w:lineRule="auto"/>
      </w:pPr>
      <w:r>
        <w:separator/>
      </w:r>
    </w:p>
  </w:endnote>
  <w:endnote w:type="continuationSeparator" w:id="0">
    <w:p w:rsidR="00ED54D7" w:rsidRDefault="00ED54D7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D7" w:rsidRDefault="00ED54D7" w:rsidP="009C61FC">
      <w:pPr>
        <w:spacing w:after="0" w:line="240" w:lineRule="auto"/>
      </w:pPr>
      <w:r>
        <w:separator/>
      </w:r>
    </w:p>
  </w:footnote>
  <w:footnote w:type="continuationSeparator" w:id="0">
    <w:p w:rsidR="00ED54D7" w:rsidRDefault="00ED54D7" w:rsidP="009C6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98"/>
    <w:rsid w:val="000021D5"/>
    <w:rsid w:val="000066AF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1F51D7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0A35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C2AEC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0A4E"/>
    <w:rsid w:val="0061145B"/>
    <w:rsid w:val="0061474E"/>
    <w:rsid w:val="00621798"/>
    <w:rsid w:val="0062410F"/>
    <w:rsid w:val="0063161C"/>
    <w:rsid w:val="006410C3"/>
    <w:rsid w:val="00647621"/>
    <w:rsid w:val="006527F8"/>
    <w:rsid w:val="0065613D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87F4A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C61FC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E587B"/>
    <w:rsid w:val="00AF1635"/>
    <w:rsid w:val="00AF7753"/>
    <w:rsid w:val="00AF7E95"/>
    <w:rsid w:val="00B0192D"/>
    <w:rsid w:val="00B04C85"/>
    <w:rsid w:val="00B302F2"/>
    <w:rsid w:val="00B41C00"/>
    <w:rsid w:val="00B47E19"/>
    <w:rsid w:val="00B539D5"/>
    <w:rsid w:val="00B5632B"/>
    <w:rsid w:val="00B5665E"/>
    <w:rsid w:val="00B71703"/>
    <w:rsid w:val="00B72995"/>
    <w:rsid w:val="00BA5198"/>
    <w:rsid w:val="00BD0D18"/>
    <w:rsid w:val="00BD2CD3"/>
    <w:rsid w:val="00BE44D8"/>
    <w:rsid w:val="00BE4820"/>
    <w:rsid w:val="00BF2995"/>
    <w:rsid w:val="00BF545B"/>
    <w:rsid w:val="00C03854"/>
    <w:rsid w:val="00C07A6B"/>
    <w:rsid w:val="00C148DF"/>
    <w:rsid w:val="00C15035"/>
    <w:rsid w:val="00C21D77"/>
    <w:rsid w:val="00C44B34"/>
    <w:rsid w:val="00C5047F"/>
    <w:rsid w:val="00C741AA"/>
    <w:rsid w:val="00C921CA"/>
    <w:rsid w:val="00CA77DA"/>
    <w:rsid w:val="00CC4270"/>
    <w:rsid w:val="00CD152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D54D7"/>
    <w:rsid w:val="00EF1DAF"/>
    <w:rsid w:val="00F10059"/>
    <w:rsid w:val="00F15BA6"/>
    <w:rsid w:val="00F3389F"/>
    <w:rsid w:val="00F35966"/>
    <w:rsid w:val="00F36E72"/>
    <w:rsid w:val="00F37790"/>
    <w:rsid w:val="00F41798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1FC"/>
  </w:style>
  <w:style w:type="paragraph" w:styleId="a5">
    <w:name w:val="footer"/>
    <w:basedOn w:val="a"/>
    <w:link w:val="a6"/>
    <w:uiPriority w:val="99"/>
    <w:semiHidden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7</cp:revision>
  <cp:lastPrinted>2018-10-05T08:13:00Z</cp:lastPrinted>
  <dcterms:created xsi:type="dcterms:W3CDTF">2018-08-31T06:47:00Z</dcterms:created>
  <dcterms:modified xsi:type="dcterms:W3CDTF">2018-10-09T05:29:00Z</dcterms:modified>
</cp:coreProperties>
</file>