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9074C1" w:rsidRPr="00726370" w:rsidTr="00BF54C3">
        <w:trPr>
          <w:cantSplit/>
          <w:trHeight w:val="420"/>
        </w:trPr>
        <w:tc>
          <w:tcPr>
            <w:tcW w:w="4195" w:type="dxa"/>
            <w:vAlign w:val="center"/>
          </w:tcPr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</w:p>
          <w:p w:rsidR="009074C1" w:rsidRPr="00726370" w:rsidRDefault="000E1F8E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ПАНТЬАК </w:t>
            </w:r>
            <w:r w:rsidR="009074C1"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 ЯЛ </w:t>
            </w:r>
            <w:r w:rsidR="009074C1" w:rsidRPr="007263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 w:rsidRPr="00726370">
              <w:rPr>
                <w:rStyle w:val="a5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-1008380</wp:posOffset>
                  </wp:positionV>
                  <wp:extent cx="720090" cy="72390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КРАСНОЧЕТАЙСКИЙ РАЙОН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 xml:space="preserve">СОБРАНИЕ ДЕПУТАТОВ </w:t>
            </w:r>
            <w:r w:rsidR="000E1F8E">
              <w:rPr>
                <w:rFonts w:ascii="Times New Roman" w:hAnsi="Times New Roman" w:cs="Times New Roman"/>
                <w:b/>
                <w:bCs/>
                <w:noProof/>
              </w:rPr>
              <w:t>ПАНДИКОВСКОГО</w:t>
            </w: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 xml:space="preserve"> СЕЛЬСКОГО ПОСЕЛЕНИЯ </w:t>
            </w:r>
          </w:p>
        </w:tc>
      </w:tr>
      <w:tr w:rsidR="009074C1" w:rsidRPr="00726370" w:rsidTr="00BF54C3">
        <w:trPr>
          <w:cantSplit/>
          <w:trHeight w:val="1399"/>
        </w:trPr>
        <w:tc>
          <w:tcPr>
            <w:tcW w:w="4195" w:type="dxa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9074C1" w:rsidP="009074C1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472A0B" w:rsidP="009074C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2018 г     </w:t>
            </w:r>
            <w:r w:rsidR="000C0A1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9074C1">
              <w:rPr>
                <w:rFonts w:ascii="Times New Roman" w:hAnsi="Times New Roman" w:cs="Times New Roman"/>
                <w:noProof/>
                <w:sz w:val="22"/>
                <w:szCs w:val="22"/>
              </w:rPr>
              <w:t>_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9074C1" w:rsidRPr="00726370" w:rsidRDefault="000E1F8E" w:rsidP="000E1F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Пантьак сали</w:t>
            </w:r>
          </w:p>
        </w:tc>
        <w:tc>
          <w:tcPr>
            <w:tcW w:w="0" w:type="auto"/>
            <w:vMerge/>
            <w:vAlign w:val="center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9074C1" w:rsidRPr="00726370" w:rsidRDefault="009074C1" w:rsidP="009074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074C1" w:rsidRPr="00726370" w:rsidRDefault="009074C1" w:rsidP="009074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0C0A1B" w:rsidP="009074C1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  <w:r w:rsidR="00472A0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2018  г   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9074C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9074C1" w:rsidRPr="00726370" w:rsidRDefault="000E1F8E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село Пандиково</w:t>
            </w:r>
          </w:p>
        </w:tc>
      </w:tr>
    </w:tbl>
    <w:p w:rsidR="009074C1" w:rsidRDefault="009074C1" w:rsidP="009074C1">
      <w:pPr>
        <w:pStyle w:val="5"/>
        <w:ind w:firstLine="0"/>
        <w:rPr>
          <w:rFonts w:ascii="Times New Roman" w:hAnsi="Times New Roman" w:cs="Times New Roman"/>
          <w:bCs/>
        </w:rPr>
      </w:pPr>
    </w:p>
    <w:p w:rsidR="00E469D8" w:rsidRPr="009074C1" w:rsidRDefault="00E469D8" w:rsidP="009074C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r w:rsidR="000E1F8E">
        <w:rPr>
          <w:rFonts w:ascii="Times New Roman" w:hAnsi="Times New Roman" w:cs="Times New Roman"/>
          <w:sz w:val="24"/>
          <w:szCs w:val="24"/>
        </w:rPr>
        <w:t>Пандиковского</w:t>
      </w:r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074C1" w:rsidRPr="009074C1">
        <w:rPr>
          <w:rFonts w:ascii="Times New Roman" w:hAnsi="Times New Roman" w:cs="Times New Roman"/>
          <w:sz w:val="24"/>
          <w:szCs w:val="24"/>
        </w:rPr>
        <w:t xml:space="preserve">от 18.09.2015 №07 </w:t>
      </w:r>
      <w:r w:rsidR="009074C1">
        <w:rPr>
          <w:rFonts w:ascii="Times New Roman" w:hAnsi="Times New Roman" w:cs="Times New Roman"/>
          <w:sz w:val="24"/>
          <w:szCs w:val="24"/>
        </w:rPr>
        <w:t>«</w:t>
      </w:r>
      <w:r w:rsidR="009074C1" w:rsidRPr="009074C1">
        <w:rPr>
          <w:rFonts w:ascii="Times New Roman" w:hAnsi="Times New Roman" w:cs="Times New Roman"/>
          <w:sz w:val="24"/>
          <w:szCs w:val="24"/>
        </w:rPr>
        <w:t xml:space="preserve">Об утверждении регламента Собрания депутатов </w:t>
      </w:r>
      <w:r w:rsidR="000E1F8E">
        <w:rPr>
          <w:rFonts w:ascii="Times New Roman" w:hAnsi="Times New Roman" w:cs="Times New Roman"/>
          <w:sz w:val="24"/>
          <w:szCs w:val="24"/>
        </w:rPr>
        <w:t>Пандиковского</w:t>
      </w:r>
      <w:r w:rsidR="009074C1"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Республики»  </w:t>
      </w:r>
    </w:p>
    <w:p w:rsidR="009074C1" w:rsidRDefault="009074C1" w:rsidP="0090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C1" w:rsidRPr="009074C1" w:rsidRDefault="009074C1" w:rsidP="005E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D8" w:rsidRPr="009074C1" w:rsidRDefault="009074C1" w:rsidP="005E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E1F8E">
        <w:rPr>
          <w:rFonts w:ascii="Times New Roman" w:hAnsi="Times New Roman" w:cs="Times New Roman"/>
          <w:sz w:val="24"/>
          <w:szCs w:val="24"/>
        </w:rPr>
        <w:t>Пандиковского</w:t>
      </w:r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решило:</w:t>
      </w:r>
    </w:p>
    <w:p w:rsidR="009074C1" w:rsidRPr="009074C1" w:rsidRDefault="009074C1" w:rsidP="005E32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0E1F8E">
        <w:rPr>
          <w:rFonts w:ascii="Times New Roman" w:hAnsi="Times New Roman" w:cs="Times New Roman"/>
          <w:sz w:val="24"/>
          <w:szCs w:val="24"/>
        </w:rPr>
        <w:t>Пандиковского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от 18.09.2015 </w:t>
      </w:r>
      <w:r w:rsidRPr="009074C1">
        <w:rPr>
          <w:rFonts w:ascii="Times New Roman" w:hAnsi="Times New Roman" w:cs="Times New Roman"/>
          <w:sz w:val="24"/>
          <w:szCs w:val="24"/>
        </w:rPr>
        <w:t>№07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54" w:rsidRPr="009074C1">
        <w:rPr>
          <w:rFonts w:ascii="Times New Roman" w:hAnsi="Times New Roman" w:cs="Times New Roman"/>
          <w:sz w:val="24"/>
          <w:szCs w:val="24"/>
        </w:rPr>
        <w:t>«Об утверждении р</w:t>
      </w:r>
      <w:r w:rsidR="003664C8" w:rsidRPr="009074C1">
        <w:rPr>
          <w:rFonts w:ascii="Times New Roman" w:hAnsi="Times New Roman" w:cs="Times New Roman"/>
          <w:sz w:val="24"/>
          <w:szCs w:val="24"/>
        </w:rPr>
        <w:t>егламент</w:t>
      </w:r>
      <w:r w:rsidR="00051854" w:rsidRPr="009074C1">
        <w:rPr>
          <w:rFonts w:ascii="Times New Roman" w:hAnsi="Times New Roman" w:cs="Times New Roman"/>
          <w:sz w:val="24"/>
          <w:szCs w:val="24"/>
        </w:rPr>
        <w:t>а</w:t>
      </w:r>
      <w:r w:rsidR="003664C8" w:rsidRPr="009074C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0E1F8E">
        <w:rPr>
          <w:rFonts w:ascii="Times New Roman" w:hAnsi="Times New Roman" w:cs="Times New Roman"/>
          <w:sz w:val="24"/>
          <w:szCs w:val="24"/>
        </w:rPr>
        <w:t>Пандиковского</w:t>
      </w:r>
      <w:r w:rsidRPr="0090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074C1">
        <w:rPr>
          <w:rFonts w:ascii="Times New Roman" w:hAnsi="Times New Roman" w:cs="Times New Roman"/>
          <w:sz w:val="24"/>
          <w:szCs w:val="24"/>
        </w:rPr>
        <w:t>ельского поселения се</w:t>
      </w:r>
      <w:r w:rsidR="003664C8" w:rsidRPr="009074C1">
        <w:rPr>
          <w:rFonts w:ascii="Times New Roman" w:hAnsi="Times New Roman" w:cs="Times New Roman"/>
          <w:sz w:val="24"/>
          <w:szCs w:val="24"/>
        </w:rPr>
        <w:t>льского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поселения Красночетайского района Чувашской Республики» </w:t>
      </w:r>
      <w:r w:rsidRPr="009074C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074C1" w:rsidRPr="009074C1" w:rsidRDefault="009074C1" w:rsidP="005E322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>С</w:t>
      </w:r>
      <w:r w:rsidR="00051854" w:rsidRPr="009074C1">
        <w:rPr>
          <w:rFonts w:ascii="Times New Roman" w:hAnsi="Times New Roman" w:cs="Times New Roman"/>
          <w:sz w:val="24"/>
          <w:szCs w:val="24"/>
        </w:rPr>
        <w:t>тать</w:t>
      </w:r>
      <w:r w:rsidRPr="009074C1">
        <w:rPr>
          <w:rFonts w:ascii="Times New Roman" w:hAnsi="Times New Roman" w:cs="Times New Roman"/>
          <w:sz w:val="24"/>
          <w:szCs w:val="24"/>
        </w:rPr>
        <w:t>ю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12 главы 4</w:t>
      </w:r>
      <w:r w:rsidRPr="009074C1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051854" w:rsidRPr="009074C1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 w:cs="Times New Roman"/>
          <w:sz w:val="24"/>
          <w:szCs w:val="24"/>
        </w:rPr>
        <w:t>й редакции</w:t>
      </w:r>
      <w:r w:rsidR="00051854" w:rsidRPr="009074C1">
        <w:rPr>
          <w:rFonts w:ascii="Times New Roman" w:hAnsi="Times New Roman" w:cs="Times New Roman"/>
          <w:sz w:val="24"/>
          <w:szCs w:val="24"/>
        </w:rPr>
        <w:t>:</w:t>
      </w:r>
    </w:p>
    <w:p w:rsidR="005E322E" w:rsidRDefault="009074C1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E">
        <w:rPr>
          <w:rFonts w:ascii="Times New Roman" w:hAnsi="Times New Roman" w:cs="Times New Roman"/>
          <w:b/>
          <w:sz w:val="24"/>
          <w:szCs w:val="24"/>
        </w:rPr>
        <w:t>«</w:t>
      </w:r>
      <w:r w:rsidR="00051854" w:rsidRPr="005E322E"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1. Заседания Собрания депутатов </w:t>
      </w:r>
      <w:r w:rsidR="000E1F8E">
        <w:rPr>
          <w:rFonts w:ascii="Times New Roman" w:hAnsi="Times New Roman" w:cs="Times New Roman"/>
          <w:color w:val="000000"/>
          <w:sz w:val="24"/>
          <w:szCs w:val="24"/>
        </w:rPr>
        <w:t>Пандиковского</w:t>
      </w:r>
      <w:r w:rsidRPr="005E322E">
        <w:rPr>
          <w:rFonts w:ascii="Times New Roman" w:hAnsi="Times New Roman" w:cs="Times New Roman"/>
          <w:color w:val="000000"/>
          <w:sz w:val="24"/>
          <w:szCs w:val="24"/>
        </w:rPr>
        <w:t>   сельского поселения проводятся открыто.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2. Собрание депутатов </w:t>
      </w:r>
      <w:r w:rsidR="000E1F8E">
        <w:rPr>
          <w:rFonts w:ascii="Times New Roman" w:hAnsi="Times New Roman" w:cs="Times New Roman"/>
          <w:color w:val="000000"/>
          <w:sz w:val="24"/>
          <w:szCs w:val="24"/>
        </w:rPr>
        <w:t>Пандиковского</w:t>
      </w: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  сельского поселения может принять решение о проведении закрытого заседания, в случаях, если рассматриваемая на заседании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3. Заявление о проведении закрытого заседания может быть представлено главой поселения, депутатом, постоянной комиссией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се полученные заявления оглашаются председателем представительного органа и ставятся на голосование: в первую очередь – если вопрос, по которому сделано заявление о </w:t>
      </w:r>
      <w:proofErr w:type="gramStart"/>
      <w:r w:rsidRPr="005E322E">
        <w:rPr>
          <w:rFonts w:ascii="Times New Roman" w:hAnsi="Times New Roman" w:cs="Times New Roman"/>
          <w:color w:val="000000"/>
          <w:sz w:val="24"/>
          <w:szCs w:val="24"/>
        </w:rPr>
        <w:t>рассмотрении</w:t>
      </w:r>
      <w:proofErr w:type="gramEnd"/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его на закрытом заседании, относится к повестке дня проходящего в настоящий момент заседания; в порядке очередности – если заявление касается вопроса, который подлежит рассмотрению на следующих заседаниях представительного органа. 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4. Решение о проведении закрытого заседания принимается большинством голосов от числа присутствующих депутатов. 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>5. Содержание закрытого заседания, сведения, составляющие государственную или иную охраняемую законом тайну, могут быть использованы депутатами только для их деятельности в представительном органе поселения.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6. На закрытом заседании Собрания депутатов </w:t>
      </w:r>
      <w:r w:rsidR="000E1F8E">
        <w:rPr>
          <w:rFonts w:ascii="Times New Roman" w:hAnsi="Times New Roman" w:cs="Times New Roman"/>
          <w:color w:val="000000"/>
          <w:sz w:val="24"/>
          <w:szCs w:val="24"/>
        </w:rPr>
        <w:t>Пандиковского</w:t>
      </w: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вправе присутствовать глава местной администрации. Лица, не являющиеся депутатами, присутствуют на заседании по решению Собрания депутатов </w:t>
      </w:r>
      <w:r w:rsidR="000E1F8E">
        <w:rPr>
          <w:rFonts w:ascii="Times New Roman" w:hAnsi="Times New Roman" w:cs="Times New Roman"/>
          <w:color w:val="000000"/>
          <w:sz w:val="24"/>
          <w:szCs w:val="24"/>
        </w:rPr>
        <w:t>Пандиковского</w:t>
      </w: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5E322E" w:rsidRP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>7. Закрытая форма заседаний представительного органа не отменяет других принципов ее работы.</w:t>
      </w:r>
    </w:p>
    <w:p w:rsidR="009074C1" w:rsidRPr="009074C1" w:rsidRDefault="009074C1" w:rsidP="0090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Настоящее решения вступает в силу после его официального опубликования в периодическом печатном издании «Вестник </w:t>
      </w:r>
      <w:r w:rsidR="000E1F8E">
        <w:rPr>
          <w:rFonts w:ascii="Times New Roman" w:eastAsia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 </w:t>
      </w:r>
    </w:p>
    <w:p w:rsidR="00E17F6E" w:rsidRPr="009074C1" w:rsidRDefault="00E17F6E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Default="009074C1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Pr="009074C1" w:rsidRDefault="009074C1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Pr="009074C1" w:rsidRDefault="00E17F6E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</w:t>
      </w:r>
    </w:p>
    <w:p w:rsidR="00E17F6E" w:rsidRPr="009074C1" w:rsidRDefault="000E1F8E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Пандиковского</w:t>
      </w:r>
      <w:r w:rsidR="009074C1" w:rsidRPr="009074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17F6E"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9074C1"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074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Г.А.Михатайкин</w:t>
      </w:r>
      <w:proofErr w:type="spellEnd"/>
      <w:r w:rsidR="009074C1"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E17F6E" w:rsidRPr="009074C1" w:rsidSect="00907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5D9"/>
    <w:multiLevelType w:val="multilevel"/>
    <w:tmpl w:val="E5B28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33028"/>
    <w:multiLevelType w:val="hybridMultilevel"/>
    <w:tmpl w:val="0E842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29"/>
    <w:rsid w:val="00047EF9"/>
    <w:rsid w:val="00051854"/>
    <w:rsid w:val="000C0A1B"/>
    <w:rsid w:val="000E1F8E"/>
    <w:rsid w:val="001C56A8"/>
    <w:rsid w:val="001D1067"/>
    <w:rsid w:val="001D5A29"/>
    <w:rsid w:val="003664C8"/>
    <w:rsid w:val="00472A0B"/>
    <w:rsid w:val="005A721C"/>
    <w:rsid w:val="005E322E"/>
    <w:rsid w:val="0064212C"/>
    <w:rsid w:val="009074C1"/>
    <w:rsid w:val="00A56334"/>
    <w:rsid w:val="00AE004C"/>
    <w:rsid w:val="00AE188E"/>
    <w:rsid w:val="00C56801"/>
    <w:rsid w:val="00D05F61"/>
    <w:rsid w:val="00DC1FF7"/>
    <w:rsid w:val="00E17F6E"/>
    <w:rsid w:val="00E469D8"/>
    <w:rsid w:val="00F5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7"/>
  </w:style>
  <w:style w:type="paragraph" w:styleId="5">
    <w:name w:val="heading 5"/>
    <w:basedOn w:val="a"/>
    <w:next w:val="a"/>
    <w:link w:val="50"/>
    <w:qFormat/>
    <w:rsid w:val="009074C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6A8"/>
    <w:rPr>
      <w:b/>
      <w:bCs/>
    </w:rPr>
  </w:style>
  <w:style w:type="paragraph" w:customStyle="1" w:styleId="a4">
    <w:name w:val="Таблицы (моноширинный)"/>
    <w:basedOn w:val="a"/>
    <w:next w:val="a"/>
    <w:rsid w:val="00E469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E469D8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3664C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074C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16</cp:revision>
  <cp:lastPrinted>2018-12-10T10:23:00Z</cp:lastPrinted>
  <dcterms:created xsi:type="dcterms:W3CDTF">2018-10-03T10:45:00Z</dcterms:created>
  <dcterms:modified xsi:type="dcterms:W3CDTF">2018-12-17T05:52:00Z</dcterms:modified>
</cp:coreProperties>
</file>