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240788" w:rsidRPr="007E2F5D" w:rsidTr="00CA6F9A">
        <w:trPr>
          <w:cantSplit/>
          <w:trHeight w:val="420"/>
        </w:trPr>
        <w:tc>
          <w:tcPr>
            <w:tcW w:w="4195" w:type="dxa"/>
          </w:tcPr>
          <w:p w:rsidR="00240788" w:rsidRPr="00240788" w:rsidRDefault="00240788" w:rsidP="0024078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4078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240788" w:rsidRPr="00240788" w:rsidRDefault="00240788" w:rsidP="0024078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78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  <w:r w:rsidRPr="002407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240788" w:rsidRPr="00240788" w:rsidRDefault="00240788" w:rsidP="0024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78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240788" w:rsidRPr="00240788" w:rsidRDefault="00240788" w:rsidP="00240788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2"/>
                <w:szCs w:val="22"/>
              </w:rPr>
            </w:pPr>
            <w:r w:rsidRPr="00240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 w:rsidRPr="00240788"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240788" w:rsidRPr="00240788" w:rsidRDefault="00240788" w:rsidP="0024078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078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КРАСНОЧЕТАЙСКИЙ  РАЙОН  </w:t>
            </w:r>
          </w:p>
        </w:tc>
      </w:tr>
      <w:tr w:rsidR="00240788" w:rsidRPr="007E2F5D" w:rsidTr="00CA6F9A">
        <w:trPr>
          <w:cantSplit/>
          <w:trHeight w:val="2355"/>
        </w:trPr>
        <w:tc>
          <w:tcPr>
            <w:tcW w:w="4195" w:type="dxa"/>
          </w:tcPr>
          <w:p w:rsidR="00E947A1" w:rsidRDefault="00E947A1" w:rsidP="0024078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МАН ЭТМЕН</w:t>
            </w:r>
          </w:p>
          <w:p w:rsidR="00240788" w:rsidRPr="00240788" w:rsidRDefault="00240788" w:rsidP="0024078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40788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4078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ЯЛ ПОСЕЛЕНИЙĚН </w:t>
            </w:r>
          </w:p>
          <w:p w:rsidR="00240788" w:rsidRPr="00240788" w:rsidRDefault="00240788" w:rsidP="00240788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24078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АДМИНИСТРАЦИЙĔ</w:t>
            </w:r>
            <w:r w:rsidRPr="00240788"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0788" w:rsidRPr="00240788" w:rsidRDefault="00240788" w:rsidP="002407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0788" w:rsidRDefault="00240788" w:rsidP="00240788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40788" w:rsidRPr="00240788" w:rsidRDefault="00240788" w:rsidP="00240788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788"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240788" w:rsidRPr="00240788" w:rsidRDefault="00240788" w:rsidP="00240788">
            <w:pPr>
              <w:pStyle w:val="a4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0788" w:rsidRPr="00240788" w:rsidRDefault="001D620B" w:rsidP="00240788">
            <w:pPr>
              <w:pStyle w:val="a4"/>
              <w:ind w:right="-3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US"/>
              </w:rPr>
              <w:t>18</w:t>
            </w:r>
            <w:r w:rsidR="00240788" w:rsidRPr="0024078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.12.2018</w:t>
            </w:r>
            <w:r w:rsidR="00240788" w:rsidRPr="002407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US"/>
              </w:rPr>
              <w:t>56</w:t>
            </w:r>
            <w:r w:rsidR="00240788" w:rsidRPr="0024078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№</w:t>
            </w:r>
          </w:p>
          <w:p w:rsidR="00240788" w:rsidRPr="00240788" w:rsidRDefault="00E947A1" w:rsidP="0024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Ман </w:t>
            </w:r>
            <w:proofErr w:type="spellStart"/>
            <w:r>
              <w:rPr>
                <w:rFonts w:ascii="Times New Roman" w:hAnsi="Times New Roman" w:cs="Times New Roman"/>
              </w:rPr>
              <w:t>Этмен</w:t>
            </w:r>
            <w:proofErr w:type="spellEnd"/>
            <w:r w:rsidR="00240788" w:rsidRPr="002407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0788" w:rsidRPr="00240788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240788" w:rsidRPr="00240788" w:rsidRDefault="00240788" w:rsidP="002407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240788" w:rsidRPr="00240788" w:rsidRDefault="00240788" w:rsidP="0024078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4078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АДМИНИСТРАЦИЯ </w:t>
            </w:r>
          </w:p>
          <w:p w:rsidR="00240788" w:rsidRPr="00240788" w:rsidRDefault="00E947A1" w:rsidP="0024078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БОЛЬШЕАТМЕНСКОГО</w:t>
            </w:r>
            <w:r w:rsidR="00240788" w:rsidRPr="0024078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СЕЛЬСКОГО</w:t>
            </w:r>
          </w:p>
          <w:p w:rsidR="00240788" w:rsidRPr="00240788" w:rsidRDefault="00240788" w:rsidP="0024078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24078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 w:rsidRPr="00240788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240788" w:rsidRPr="00240788" w:rsidRDefault="00240788" w:rsidP="00240788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</w:p>
          <w:p w:rsidR="00240788" w:rsidRPr="00240788" w:rsidRDefault="00240788" w:rsidP="00240788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788"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240788" w:rsidRDefault="00240788" w:rsidP="0024078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40788" w:rsidRPr="001D620B" w:rsidRDefault="001D620B" w:rsidP="0024078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18</w:t>
            </w:r>
            <w:r w:rsidR="00240788" w:rsidRPr="00240788">
              <w:rPr>
                <w:rFonts w:ascii="Times New Roman" w:hAnsi="Times New Roman" w:cs="Times New Roman"/>
                <w:u w:val="single"/>
              </w:rPr>
              <w:t>.12.2018</w:t>
            </w:r>
            <w:r w:rsidR="00240788" w:rsidRPr="0024078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>№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56</w:t>
            </w:r>
          </w:p>
          <w:p w:rsidR="00240788" w:rsidRDefault="00240788" w:rsidP="0024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788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="00E947A1">
              <w:rPr>
                <w:rFonts w:ascii="Times New Roman" w:hAnsi="Times New Roman" w:cs="Times New Roman"/>
                <w:color w:val="000000"/>
              </w:rPr>
              <w:t xml:space="preserve">Большие </w:t>
            </w:r>
            <w:proofErr w:type="spellStart"/>
            <w:r w:rsidR="00E947A1">
              <w:rPr>
                <w:rFonts w:ascii="Times New Roman" w:hAnsi="Times New Roman" w:cs="Times New Roman"/>
                <w:color w:val="000000"/>
              </w:rPr>
              <w:t>Атмени</w:t>
            </w:r>
            <w:proofErr w:type="spellEnd"/>
          </w:p>
          <w:p w:rsidR="00E947A1" w:rsidRDefault="00E947A1" w:rsidP="0024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7A1" w:rsidRPr="00240788" w:rsidRDefault="00E947A1" w:rsidP="0024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46F7" w:rsidRPr="00905654" w:rsidRDefault="00CB46F7" w:rsidP="00DE5FDC">
      <w:pPr>
        <w:ind w:right="3542"/>
        <w:jc w:val="both"/>
        <w:rPr>
          <w:rFonts w:ascii="Times New Roman" w:hAnsi="Times New Roman" w:cs="Times New Roman"/>
          <w:sz w:val="24"/>
          <w:szCs w:val="24"/>
        </w:rPr>
      </w:pPr>
      <w:r w:rsidRPr="0090565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2901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947A1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2901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0565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B46F7" w:rsidRPr="00905654" w:rsidRDefault="00CB46F7" w:rsidP="00905654">
      <w:pPr>
        <w:rPr>
          <w:rFonts w:ascii="Times New Roman" w:hAnsi="Times New Roman" w:cs="Times New Roman"/>
          <w:sz w:val="24"/>
          <w:szCs w:val="24"/>
        </w:rPr>
      </w:pPr>
      <w:r w:rsidRPr="00905654">
        <w:rPr>
          <w:rFonts w:ascii="Times New Roman" w:hAnsi="Times New Roman" w:cs="Times New Roman"/>
          <w:sz w:val="24"/>
          <w:szCs w:val="24"/>
        </w:rPr>
        <w:t> </w:t>
      </w:r>
    </w:p>
    <w:p w:rsidR="00687999" w:rsidRPr="00D86391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39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86391">
        <w:rPr>
          <w:rFonts w:ascii="Times New Roman" w:hAnsi="Times New Roman" w:cs="Times New Roman"/>
          <w:sz w:val="24"/>
          <w:szCs w:val="24"/>
        </w:rPr>
        <w:t xml:space="preserve"> сельского поселения, в целях повышения качества предоставления муниципальных услуг, администрация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863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86391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 постановляет:</w:t>
      </w:r>
    </w:p>
    <w:p w:rsidR="00687999" w:rsidRPr="00D86391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391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регламент по предоставлению муниципальной услуги </w:t>
      </w:r>
      <w:r w:rsidRPr="00D86391">
        <w:rPr>
          <w:rFonts w:ascii="Times New Roman" w:hAnsi="Times New Roman" w:cs="Times New Roman"/>
          <w:bCs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687999" w:rsidRPr="00D86391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391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687999" w:rsidRPr="00D86391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391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D86391">
        <w:rPr>
          <w:rFonts w:ascii="Times New Roman" w:hAnsi="Times New Roman" w:cs="Times New Roman"/>
          <w:sz w:val="24"/>
          <w:szCs w:val="24"/>
        </w:rPr>
        <w:t>после</w:t>
      </w:r>
      <w:r w:rsidRPr="00D86391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в </w:t>
      </w:r>
      <w:r w:rsidR="00D86391">
        <w:rPr>
          <w:rFonts w:ascii="Times New Roman" w:hAnsi="Times New Roman" w:cs="Times New Roman"/>
          <w:sz w:val="24"/>
          <w:szCs w:val="24"/>
        </w:rPr>
        <w:t>периодическом печатном издании «Вестник</w:t>
      </w:r>
      <w:r w:rsidRPr="00D863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86391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поселения» </w:t>
      </w:r>
      <w:r w:rsidRPr="00D86391">
        <w:rPr>
          <w:rFonts w:ascii="Times New Roman" w:hAnsi="Times New Roman" w:cs="Times New Roman"/>
          <w:sz w:val="24"/>
          <w:szCs w:val="24"/>
        </w:rPr>
        <w:t xml:space="preserve">и подлежит размещению на официальном сайте 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8639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87999" w:rsidRPr="00D86391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999" w:rsidRPr="00D86391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999" w:rsidRPr="00D86391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7999" w:rsidRPr="00D86391" w:rsidRDefault="00687999" w:rsidP="00D8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39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</w:p>
    <w:p w:rsidR="00687999" w:rsidRPr="00D86391" w:rsidRDefault="00687999" w:rsidP="00D8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39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Т.В.Артемьева</w:t>
      </w:r>
    </w:p>
    <w:p w:rsidR="00687999" w:rsidRPr="00182BDF" w:rsidRDefault="00687999" w:rsidP="00687999">
      <w:pPr>
        <w:keepNext/>
        <w:autoSpaceDE w:val="0"/>
        <w:autoSpaceDN w:val="0"/>
        <w:jc w:val="both"/>
        <w:outlineLvl w:val="0"/>
        <w:rPr>
          <w:b/>
          <w:bCs/>
          <w:kern w:val="32"/>
          <w:sz w:val="20"/>
          <w:szCs w:val="20"/>
        </w:rPr>
      </w:pPr>
    </w:p>
    <w:p w:rsidR="00687999" w:rsidRPr="00182BDF" w:rsidRDefault="00687999" w:rsidP="00687999">
      <w:pPr>
        <w:autoSpaceDE w:val="0"/>
        <w:autoSpaceDN w:val="0"/>
        <w:rPr>
          <w:sz w:val="20"/>
          <w:szCs w:val="20"/>
        </w:rPr>
      </w:pPr>
    </w:p>
    <w:p w:rsidR="00687999" w:rsidRPr="00182BDF" w:rsidRDefault="00687999" w:rsidP="00687999">
      <w:pPr>
        <w:autoSpaceDE w:val="0"/>
        <w:autoSpaceDN w:val="0"/>
        <w:rPr>
          <w:sz w:val="20"/>
          <w:szCs w:val="20"/>
        </w:rPr>
      </w:pPr>
    </w:p>
    <w:p w:rsidR="00687999" w:rsidRPr="00182BDF" w:rsidRDefault="00687999" w:rsidP="00687999">
      <w:pPr>
        <w:ind w:left="5670"/>
        <w:jc w:val="right"/>
        <w:rPr>
          <w:rFonts w:eastAsia="Calibri"/>
          <w:sz w:val="20"/>
          <w:szCs w:val="20"/>
        </w:rPr>
      </w:pPr>
    </w:p>
    <w:p w:rsidR="00687999" w:rsidRPr="00182BDF" w:rsidRDefault="00687999" w:rsidP="00687999">
      <w:pPr>
        <w:ind w:left="5670"/>
        <w:jc w:val="right"/>
        <w:rPr>
          <w:rFonts w:eastAsia="Calibri"/>
          <w:sz w:val="20"/>
          <w:szCs w:val="20"/>
        </w:rPr>
      </w:pPr>
    </w:p>
    <w:p w:rsidR="00687999" w:rsidRPr="00182BDF" w:rsidRDefault="00687999" w:rsidP="00687999">
      <w:pPr>
        <w:ind w:left="5670"/>
        <w:jc w:val="right"/>
        <w:rPr>
          <w:rFonts w:eastAsia="Calibri"/>
          <w:sz w:val="20"/>
          <w:szCs w:val="20"/>
        </w:rPr>
      </w:pPr>
    </w:p>
    <w:p w:rsidR="00687999" w:rsidRDefault="00687999" w:rsidP="00687999">
      <w:pPr>
        <w:ind w:left="5670"/>
        <w:jc w:val="right"/>
        <w:rPr>
          <w:rFonts w:eastAsia="Calibri"/>
          <w:sz w:val="20"/>
          <w:szCs w:val="20"/>
        </w:rPr>
      </w:pPr>
    </w:p>
    <w:p w:rsidR="00DE5FDC" w:rsidRPr="00182BDF" w:rsidRDefault="00DE5FDC" w:rsidP="00687999">
      <w:pPr>
        <w:ind w:left="5670"/>
        <w:jc w:val="right"/>
        <w:rPr>
          <w:rFonts w:eastAsia="Calibri"/>
          <w:sz w:val="20"/>
          <w:szCs w:val="20"/>
        </w:rPr>
      </w:pPr>
    </w:p>
    <w:p w:rsidR="00687999" w:rsidRPr="00182BDF" w:rsidRDefault="00687999" w:rsidP="00687999">
      <w:pPr>
        <w:ind w:left="5670"/>
        <w:jc w:val="right"/>
        <w:rPr>
          <w:rFonts w:eastAsia="Calibri"/>
          <w:sz w:val="20"/>
          <w:szCs w:val="20"/>
        </w:rPr>
      </w:pPr>
    </w:p>
    <w:p w:rsidR="00687999" w:rsidRPr="00182BDF" w:rsidRDefault="00687999" w:rsidP="00687999">
      <w:pPr>
        <w:rPr>
          <w:rFonts w:eastAsia="Calibri"/>
          <w:sz w:val="20"/>
          <w:szCs w:val="20"/>
        </w:rPr>
      </w:pPr>
    </w:p>
    <w:p w:rsidR="00687999" w:rsidRPr="00D86391" w:rsidRDefault="00687999" w:rsidP="00D86391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D86391">
        <w:rPr>
          <w:rFonts w:ascii="Times New Roman" w:eastAsia="Calibri" w:hAnsi="Times New Roman" w:cs="Times New Roman"/>
          <w:sz w:val="20"/>
          <w:szCs w:val="20"/>
        </w:rPr>
        <w:t>УТВЕРЖДЕН</w:t>
      </w:r>
    </w:p>
    <w:p w:rsidR="00687999" w:rsidRDefault="00687999" w:rsidP="00D86391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D86391">
        <w:rPr>
          <w:rFonts w:ascii="Times New Roman" w:eastAsia="Calibri" w:hAnsi="Times New Roman" w:cs="Times New Roman"/>
          <w:sz w:val="20"/>
          <w:szCs w:val="20"/>
        </w:rPr>
        <w:t>постановлением администрации</w:t>
      </w:r>
      <w:r w:rsidR="00D8639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947A1">
        <w:rPr>
          <w:rFonts w:ascii="Times New Roman" w:eastAsia="Calibri" w:hAnsi="Times New Roman" w:cs="Times New Roman"/>
          <w:sz w:val="20"/>
          <w:szCs w:val="20"/>
          <w:lang w:eastAsia="ar-SA"/>
        </w:rPr>
        <w:t>Большеатменского</w:t>
      </w:r>
      <w:r w:rsidRPr="00D8639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687999" w:rsidRPr="00D86391" w:rsidRDefault="00D86391" w:rsidP="00D86391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Красночетайского района Чувашской Республики от </w:t>
      </w:r>
      <w:r w:rsidR="00E947A1">
        <w:rPr>
          <w:rFonts w:ascii="Times New Roman" w:eastAsia="Calibri" w:hAnsi="Times New Roman" w:cs="Times New Roman"/>
          <w:sz w:val="20"/>
          <w:szCs w:val="20"/>
        </w:rPr>
        <w:t>18</w:t>
      </w:r>
      <w:r w:rsidR="00DE5FDC">
        <w:rPr>
          <w:rFonts w:ascii="Times New Roman" w:eastAsia="Calibri" w:hAnsi="Times New Roman" w:cs="Times New Roman"/>
          <w:sz w:val="20"/>
          <w:szCs w:val="20"/>
        </w:rPr>
        <w:t>.12.2018</w:t>
      </w:r>
      <w:r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E947A1">
        <w:rPr>
          <w:rFonts w:ascii="Times New Roman" w:eastAsia="Calibri" w:hAnsi="Times New Roman" w:cs="Times New Roman"/>
          <w:sz w:val="20"/>
          <w:szCs w:val="20"/>
        </w:rPr>
        <w:t>56</w:t>
      </w:r>
    </w:p>
    <w:p w:rsidR="00687999" w:rsidRPr="00182BDF" w:rsidRDefault="00687999" w:rsidP="00687999">
      <w:pPr>
        <w:autoSpaceDE w:val="0"/>
        <w:autoSpaceDN w:val="0"/>
        <w:rPr>
          <w:sz w:val="20"/>
          <w:szCs w:val="20"/>
        </w:rPr>
      </w:pPr>
    </w:p>
    <w:p w:rsidR="00687999" w:rsidRPr="00D86391" w:rsidRDefault="00687999" w:rsidP="00D863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7999" w:rsidRPr="00DE5FDC" w:rsidRDefault="00687999" w:rsidP="00D863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DE5FDC">
        <w:rPr>
          <w:rFonts w:ascii="Times New Roman" w:hAnsi="Times New Roman" w:cs="Times New Roman"/>
          <w:b/>
          <w:bCs/>
          <w:kern w:val="32"/>
          <w:sz w:val="24"/>
          <w:szCs w:val="24"/>
        </w:rPr>
        <w:t>АДМИНИСТРАТИВНЫЙ РЕГЛАМЕНТ</w:t>
      </w:r>
    </w:p>
    <w:p w:rsidR="00687999" w:rsidRPr="00DE5FDC" w:rsidRDefault="00687999" w:rsidP="00D863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DE5FDC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администрации </w:t>
      </w:r>
      <w:r w:rsidR="00E947A1"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сельского поселения по </w:t>
      </w:r>
      <w:r w:rsidRPr="00DE5FDC">
        <w:rPr>
          <w:rFonts w:ascii="Times New Roman" w:hAnsi="Times New Roman" w:cs="Times New Roman"/>
          <w:b/>
          <w:bCs/>
          <w:kern w:val="32"/>
          <w:sz w:val="24"/>
          <w:szCs w:val="24"/>
        </w:rPr>
        <w:br/>
        <w:t xml:space="preserve">предоставлению муниципальной услуги «Предоставление разрешения на условно разрешенный вид использования земельного участка или </w:t>
      </w:r>
    </w:p>
    <w:p w:rsidR="00687999" w:rsidRPr="00DE5FDC" w:rsidRDefault="00687999" w:rsidP="00D863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DE5FDC">
        <w:rPr>
          <w:rFonts w:ascii="Times New Roman" w:hAnsi="Times New Roman" w:cs="Times New Roman"/>
          <w:b/>
          <w:bCs/>
          <w:kern w:val="32"/>
          <w:sz w:val="24"/>
          <w:szCs w:val="24"/>
        </w:rPr>
        <w:t>объекта капитального строительства».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9" w:rsidRPr="00DE5FDC" w:rsidRDefault="00687999" w:rsidP="00D863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F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5FDC">
        <w:rPr>
          <w:rFonts w:ascii="Times New Roman" w:hAnsi="Times New Roman" w:cs="Times New Roman"/>
          <w:b/>
          <w:sz w:val="24"/>
          <w:szCs w:val="24"/>
        </w:rPr>
        <w:t>.Общее положение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FDC">
        <w:rPr>
          <w:rFonts w:ascii="Times New Roman" w:hAnsi="Times New Roman" w:cs="Times New Roman"/>
          <w:b/>
          <w:bCs/>
          <w:sz w:val="24"/>
          <w:szCs w:val="24"/>
        </w:rPr>
        <w:t xml:space="preserve">1.1.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 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DE5FDC">
        <w:rPr>
          <w:rFonts w:ascii="Times New Roman" w:hAnsi="Times New Roman" w:cs="Times New Roman"/>
          <w:bCs/>
          <w:sz w:val="24"/>
          <w:szCs w:val="24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DE5FDC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  </w:t>
      </w:r>
      <w:r w:rsidRPr="00DE5FDC">
        <w:rPr>
          <w:rFonts w:ascii="Times New Roman" w:hAnsi="Times New Roman" w:cs="Times New Roman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DE5FDC">
        <w:rPr>
          <w:rFonts w:ascii="Times New Roman" w:hAnsi="Times New Roman" w:cs="Times New Roman"/>
          <w:sz w:val="24"/>
          <w:szCs w:val="24"/>
        </w:rPr>
        <w:t xml:space="preserve">  (далее – муниципальная услуга), а так 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1.2. Круг заявителей на предоставление муниципальной услуги</w:t>
      </w:r>
    </w:p>
    <w:p w:rsidR="00687999" w:rsidRPr="00DE5FDC" w:rsidRDefault="00687999" w:rsidP="00D86391">
      <w:pPr>
        <w:tabs>
          <w:tab w:val="left" w:pos="360"/>
          <w:tab w:val="left" w:pos="420"/>
          <w:tab w:val="left" w:pos="709"/>
          <w:tab w:val="left" w:pos="1832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687999" w:rsidRPr="00DE5FDC" w:rsidRDefault="00687999" w:rsidP="00D86391">
      <w:pPr>
        <w:tabs>
          <w:tab w:val="left" w:pos="360"/>
          <w:tab w:val="left" w:pos="420"/>
          <w:tab w:val="left" w:pos="709"/>
          <w:tab w:val="left" w:pos="1832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FDC">
        <w:rPr>
          <w:rFonts w:ascii="Times New Roman" w:hAnsi="Times New Roman" w:cs="Times New Roman"/>
          <w:b/>
          <w:sz w:val="24"/>
          <w:szCs w:val="24"/>
          <w:lang w:eastAsia="ar-SA"/>
        </w:rPr>
        <w:t>1.3. Информирование о порядке предоставления муниципальной услуги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/>
          <w:sz w:val="24"/>
          <w:szCs w:val="24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/>
          <w:sz w:val="24"/>
          <w:szCs w:val="24"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687999" w:rsidRPr="00DE5FDC" w:rsidRDefault="00687999" w:rsidP="00D8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информационных стендах соответствующих структур, </w:t>
      </w:r>
      <w:r w:rsidRPr="00DE5FD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 официальных сайтах в сети «Интернет» (</w:t>
      </w:r>
      <w:hyperlink w:anchor="Приложение1" w:history="1">
        <w:r w:rsidRPr="00DE5FDC">
          <w:rPr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Приложение № 1</w:t>
        </w:r>
      </w:hyperlink>
      <w:r w:rsidRPr="00DE5FD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 Административному регламенту), в </w:t>
      </w:r>
      <w:r w:rsidRPr="00DE5FDC">
        <w:rPr>
          <w:rFonts w:ascii="Times New Roman" w:eastAsia="Calibri" w:hAnsi="Times New Roman" w:cs="Times New Roman"/>
          <w:sz w:val="24"/>
          <w:szCs w:val="24"/>
        </w:rPr>
        <w:t xml:space="preserve">региональной информационной системе Чувашской Республики </w:t>
      </w:r>
      <w:r w:rsidRPr="00DE5FD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«Портал государственных и </w:t>
      </w:r>
      <w:r w:rsidRPr="00DE5FD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 xml:space="preserve">муниципальных услуг (функций) Чувашской Республики» (далее - Портал) </w:t>
      </w:r>
      <w:hyperlink r:id="rId8" w:history="1">
        <w:r w:rsidRPr="00DE5FDC">
          <w:rPr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www.gosuslugi.cap.ru</w:t>
        </w:r>
      </w:hyperlink>
      <w:r w:rsidRPr="00DE5FDC">
        <w:rPr>
          <w:rFonts w:ascii="Times New Roman" w:hAnsi="Times New Roman" w:cs="Times New Roman"/>
          <w:sz w:val="24"/>
          <w:szCs w:val="24"/>
        </w:rPr>
        <w:t>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специалистом 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  <w:r w:rsidRPr="00DE5FDC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График работы специалиста 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Республики: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/>
          <w:sz w:val="24"/>
          <w:szCs w:val="24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687999" w:rsidRPr="00DE5FDC" w:rsidRDefault="00687999" w:rsidP="00D863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687999" w:rsidRPr="00DE5FDC" w:rsidRDefault="00687999" w:rsidP="00D863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- в устной форме лично или по телефону у специалиста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района;</w:t>
      </w:r>
    </w:p>
    <w:p w:rsidR="00687999" w:rsidRPr="00DE5FDC" w:rsidRDefault="00687999" w:rsidP="00D863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в письменном виде почтой в адрес главы администрации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  <w:r w:rsidRPr="00DE5FDC">
        <w:rPr>
          <w:rFonts w:ascii="Times New Roman" w:hAnsi="Times New Roman" w:cs="Times New Roman"/>
          <w:sz w:val="24"/>
          <w:szCs w:val="24"/>
        </w:rPr>
        <w:t>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- на сайте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DE5FDC">
        <w:rPr>
          <w:rFonts w:ascii="Times New Roman" w:hAnsi="Times New Roman" w:cs="Times New Roman"/>
          <w:sz w:val="24"/>
          <w:szCs w:val="24"/>
        </w:rPr>
        <w:t>,</w:t>
      </w:r>
      <w:r w:rsidRPr="00DE5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FDC">
        <w:rPr>
          <w:rFonts w:ascii="Times New Roman" w:hAnsi="Times New Roman" w:cs="Times New Roman"/>
          <w:sz w:val="24"/>
          <w:szCs w:val="24"/>
        </w:rPr>
        <w:t>«Портале государственных и муниципальных услуг (функций) Чувашской Республики (далее - Портал).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являются: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 процедуре;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- четкость в изложении информации о процедуре; 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- корректность и тактичность в процессе информирования о процедуре.  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687999" w:rsidRPr="00DE5FDC" w:rsidRDefault="00687999" w:rsidP="00D8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FDC">
        <w:rPr>
          <w:rFonts w:ascii="Times New Roman" w:hAnsi="Times New Roman" w:cs="Times New Roman"/>
          <w:b/>
          <w:bCs/>
          <w:sz w:val="24"/>
          <w:szCs w:val="24"/>
        </w:rPr>
        <w:t>1.3.4. Публичное устное информирование</w:t>
      </w:r>
    </w:p>
    <w:p w:rsidR="00687999" w:rsidRPr="00DE5FDC" w:rsidRDefault="00687999" w:rsidP="00D8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с привлечением средств массовой информации (далее - СМИ).</w:t>
      </w:r>
    </w:p>
    <w:p w:rsidR="00687999" w:rsidRPr="00DE5FDC" w:rsidRDefault="00687999" w:rsidP="00D8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FDC">
        <w:rPr>
          <w:rFonts w:ascii="Times New Roman" w:hAnsi="Times New Roman" w:cs="Times New Roman"/>
          <w:b/>
          <w:sz w:val="24"/>
          <w:szCs w:val="24"/>
        </w:rPr>
        <w:t>1.3.5. Публичное письменное информирование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поселения, </w:t>
      </w:r>
      <w:r w:rsidRPr="00DE5FDC">
        <w:rPr>
          <w:rFonts w:ascii="Times New Roman" w:hAnsi="Times New Roman" w:cs="Times New Roman"/>
          <w:sz w:val="24"/>
          <w:szCs w:val="24"/>
        </w:rPr>
        <w:t>Портале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687999" w:rsidRPr="00DE5FDC" w:rsidRDefault="00687999" w:rsidP="00D86391">
      <w:pPr>
        <w:numPr>
          <w:ilvl w:val="0"/>
          <w:numId w:val="2"/>
        </w:numPr>
        <w:tabs>
          <w:tab w:val="num" w:pos="0"/>
          <w:tab w:val="num" w:pos="720"/>
          <w:tab w:val="left" w:pos="1080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наименование органа, предоставляющего муниципальную услугу;</w:t>
      </w:r>
    </w:p>
    <w:p w:rsidR="00687999" w:rsidRPr="00DE5FDC" w:rsidRDefault="00687999" w:rsidP="00D86391">
      <w:pPr>
        <w:numPr>
          <w:ilvl w:val="0"/>
          <w:numId w:val="2"/>
        </w:numPr>
        <w:tabs>
          <w:tab w:val="num" w:pos="0"/>
          <w:tab w:val="num" w:pos="720"/>
          <w:tab w:val="left" w:pos="1080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687999" w:rsidRPr="00DE5FDC" w:rsidRDefault="00687999" w:rsidP="00D86391">
      <w:pPr>
        <w:numPr>
          <w:ilvl w:val="0"/>
          <w:numId w:val="2"/>
        </w:numPr>
        <w:tabs>
          <w:tab w:val="num" w:pos="0"/>
          <w:tab w:val="num" w:pos="720"/>
          <w:tab w:val="left" w:pos="1080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описание процедуры предоставления муниципальной услуги в текстовом виде и в виде блок - схемы (Приложение № 2 к Административному регламенту);</w:t>
      </w:r>
    </w:p>
    <w:p w:rsidR="00687999" w:rsidRPr="00DE5FDC" w:rsidRDefault="00687999" w:rsidP="00D86391">
      <w:pPr>
        <w:numPr>
          <w:ilvl w:val="0"/>
          <w:numId w:val="2"/>
        </w:numPr>
        <w:tabs>
          <w:tab w:val="num" w:pos="0"/>
          <w:tab w:val="num" w:pos="720"/>
          <w:tab w:val="left" w:pos="1080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687999" w:rsidRPr="00DE5FDC" w:rsidRDefault="00687999" w:rsidP="00D86391">
      <w:pPr>
        <w:numPr>
          <w:ilvl w:val="0"/>
          <w:numId w:val="2"/>
        </w:numPr>
        <w:tabs>
          <w:tab w:val="num" w:pos="0"/>
          <w:tab w:val="num" w:pos="720"/>
          <w:tab w:val="left" w:pos="1080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образец Заявления (Приложение № 3 к Административному регламенту);</w:t>
      </w:r>
    </w:p>
    <w:p w:rsidR="00687999" w:rsidRPr="00DE5FDC" w:rsidRDefault="00687999" w:rsidP="00D86391">
      <w:pPr>
        <w:numPr>
          <w:ilvl w:val="0"/>
          <w:numId w:val="2"/>
        </w:numPr>
        <w:tabs>
          <w:tab w:val="num" w:pos="0"/>
          <w:tab w:val="num" w:pos="720"/>
          <w:tab w:val="left" w:pos="1080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687999" w:rsidRPr="00DE5FDC" w:rsidRDefault="00687999" w:rsidP="00D86391">
      <w:pPr>
        <w:numPr>
          <w:ilvl w:val="0"/>
          <w:numId w:val="2"/>
        </w:numPr>
        <w:tabs>
          <w:tab w:val="num" w:pos="0"/>
          <w:tab w:val="num" w:pos="720"/>
          <w:tab w:val="left" w:pos="1080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перечень наиболее часто задаваемых вопросов и ответы на них при получении муниципальной услуги;</w:t>
      </w:r>
    </w:p>
    <w:p w:rsidR="00687999" w:rsidRPr="00DE5FDC" w:rsidRDefault="00687999" w:rsidP="00D86391">
      <w:pPr>
        <w:numPr>
          <w:ilvl w:val="0"/>
          <w:numId w:val="2"/>
        </w:numPr>
        <w:tabs>
          <w:tab w:val="num" w:pos="0"/>
          <w:tab w:val="num" w:pos="720"/>
          <w:tab w:val="left" w:pos="1080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перечень оснований для отказа в предоставлении муниципальной услуги.</w:t>
      </w:r>
    </w:p>
    <w:p w:rsidR="00687999" w:rsidRPr="00DE5FDC" w:rsidRDefault="00687999" w:rsidP="00D863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</w:rPr>
        <w:t>На Портале размещается следующая обязательная информация:</w:t>
      </w:r>
    </w:p>
    <w:p w:rsidR="00687999" w:rsidRPr="00DE5FDC" w:rsidRDefault="00687999" w:rsidP="00D86391">
      <w:pPr>
        <w:numPr>
          <w:ilvl w:val="0"/>
          <w:numId w:val="2"/>
        </w:numPr>
        <w:tabs>
          <w:tab w:val="num" w:pos="0"/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сведения о получателях муниципальной услуги;</w:t>
      </w:r>
    </w:p>
    <w:p w:rsidR="00687999" w:rsidRPr="00DE5FDC" w:rsidRDefault="00687999" w:rsidP="00D86391">
      <w:pPr>
        <w:numPr>
          <w:ilvl w:val="0"/>
          <w:numId w:val="2"/>
        </w:numPr>
        <w:tabs>
          <w:tab w:val="num" w:pos="0"/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687999" w:rsidRPr="00DE5FDC" w:rsidRDefault="00687999" w:rsidP="00D86391">
      <w:pPr>
        <w:numPr>
          <w:ilvl w:val="0"/>
          <w:numId w:val="2"/>
        </w:numPr>
        <w:tabs>
          <w:tab w:val="num" w:pos="0"/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описание конечного результата предоставления муниципальной услуги;</w:t>
      </w:r>
    </w:p>
    <w:p w:rsidR="00687999" w:rsidRPr="00DE5FDC" w:rsidRDefault="00687999" w:rsidP="00D86391">
      <w:pPr>
        <w:numPr>
          <w:ilvl w:val="0"/>
          <w:numId w:val="2"/>
        </w:numPr>
        <w:tabs>
          <w:tab w:val="num" w:pos="0"/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687999" w:rsidRPr="00DE5FDC" w:rsidRDefault="00687999" w:rsidP="00D86391">
      <w:pPr>
        <w:numPr>
          <w:ilvl w:val="0"/>
          <w:numId w:val="2"/>
        </w:numPr>
        <w:tabs>
          <w:tab w:val="num" w:pos="0"/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услуги или отказа в её предоставлении;</w:t>
      </w:r>
    </w:p>
    <w:p w:rsidR="00687999" w:rsidRPr="00DE5FDC" w:rsidRDefault="00687999" w:rsidP="00D86391">
      <w:pPr>
        <w:numPr>
          <w:ilvl w:val="0"/>
          <w:numId w:val="2"/>
        </w:numPr>
        <w:tabs>
          <w:tab w:val="num" w:pos="0"/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сведения о возмездном/безвозмездном характере предоставления муниципальной услуги;</w:t>
      </w:r>
    </w:p>
    <w:p w:rsidR="00687999" w:rsidRPr="00DE5FDC" w:rsidRDefault="00687999" w:rsidP="00D86391">
      <w:pPr>
        <w:numPr>
          <w:ilvl w:val="0"/>
          <w:numId w:val="2"/>
        </w:numPr>
        <w:tabs>
          <w:tab w:val="num" w:pos="0"/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687999" w:rsidRPr="00DE5FDC" w:rsidRDefault="00687999" w:rsidP="00D86391">
      <w:pPr>
        <w:numPr>
          <w:ilvl w:val="0"/>
          <w:numId w:val="2"/>
        </w:numPr>
        <w:tabs>
          <w:tab w:val="num" w:pos="0"/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Административный регламент в электронном виде;</w:t>
      </w:r>
    </w:p>
    <w:p w:rsidR="00687999" w:rsidRPr="00DE5FDC" w:rsidRDefault="00687999" w:rsidP="00D86391">
      <w:pPr>
        <w:numPr>
          <w:ilvl w:val="0"/>
          <w:numId w:val="2"/>
        </w:numPr>
        <w:tabs>
          <w:tab w:val="num" w:pos="0"/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687999" w:rsidRPr="00DE5FDC" w:rsidRDefault="00687999" w:rsidP="00D86391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/>
          <w:sz w:val="24"/>
          <w:szCs w:val="24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При информировании о порядке предоставления муниципальной услуги по телефону специалист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DE5FDC">
        <w:rPr>
          <w:rFonts w:ascii="Times New Roman" w:hAnsi="Times New Roman" w:cs="Times New Roman"/>
          <w:sz w:val="24"/>
          <w:szCs w:val="24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E5FDC">
        <w:rPr>
          <w:rFonts w:ascii="Times New Roman" w:hAnsi="Times New Roman" w:cs="Times New Roman"/>
          <w:sz w:val="24"/>
          <w:szCs w:val="24"/>
        </w:rPr>
        <w:t xml:space="preserve">(при необходимости - способ проезда к нему), график работы. </w:t>
      </w:r>
    </w:p>
    <w:p w:rsidR="00687999" w:rsidRPr="00DE5FDC" w:rsidRDefault="00687999" w:rsidP="00D8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DE5FDC">
        <w:rPr>
          <w:rFonts w:ascii="Times New Roman" w:hAnsi="Times New Roman" w:cs="Times New Roman"/>
          <w:sz w:val="24"/>
          <w:szCs w:val="24"/>
        </w:rPr>
        <w:t xml:space="preserve"> должен произносить слова четко. Если на момент поступления звонка от заинтересованных лиц, специалист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DE5FDC">
        <w:rPr>
          <w:rFonts w:ascii="Times New Roman" w:hAnsi="Times New Roman" w:cs="Times New Roman"/>
          <w:sz w:val="24"/>
          <w:szCs w:val="24"/>
        </w:rPr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DE5FDC">
        <w:rPr>
          <w:rFonts w:ascii="Times New Roman" w:hAnsi="Times New Roman" w:cs="Times New Roman"/>
          <w:sz w:val="24"/>
          <w:szCs w:val="24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687999" w:rsidRPr="00DE5FDC" w:rsidRDefault="00687999" w:rsidP="00D8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DE5FDC">
        <w:rPr>
          <w:rFonts w:ascii="Times New Roman" w:hAnsi="Times New Roman" w:cs="Times New Roman"/>
          <w:sz w:val="24"/>
          <w:szCs w:val="24"/>
        </w:rPr>
        <w:t xml:space="preserve"> 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DE5FDC">
        <w:rPr>
          <w:rFonts w:ascii="Times New Roman" w:hAnsi="Times New Roman" w:cs="Times New Roman"/>
          <w:sz w:val="24"/>
          <w:szCs w:val="24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</w:t>
      </w:r>
      <w:r w:rsidRPr="00DE5FDC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специалист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DE5FDC">
        <w:rPr>
          <w:rFonts w:ascii="Times New Roman" w:hAnsi="Times New Roman" w:cs="Times New Roman"/>
          <w:sz w:val="24"/>
          <w:szCs w:val="24"/>
        </w:rPr>
        <w:t xml:space="preserve"> осуществляет не более 15 минут. 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В случае, если для подготовки ответа требуется продолжительное время, специалист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DE5FDC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687999" w:rsidRPr="00DE5FDC" w:rsidRDefault="00687999" w:rsidP="00D86391">
      <w:pPr>
        <w:numPr>
          <w:ilvl w:val="12"/>
          <w:numId w:val="0"/>
        </w:numPr>
        <w:tabs>
          <w:tab w:val="left" w:pos="0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При устном обращении заинтересованных лиц лично специалист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DE5FDC">
        <w:rPr>
          <w:rFonts w:ascii="Times New Roman" w:hAnsi="Times New Roman" w:cs="Times New Roman"/>
          <w:sz w:val="24"/>
          <w:szCs w:val="24"/>
        </w:rPr>
        <w:t xml:space="preserve">, осуществляющий прием и информирование, дает ответ самостоятельно. Если специалист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DE5FDC">
        <w:rPr>
          <w:rFonts w:ascii="Times New Roman" w:hAnsi="Times New Roman" w:cs="Times New Roman"/>
          <w:sz w:val="24"/>
          <w:szCs w:val="24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687999" w:rsidRPr="00DE5FDC" w:rsidRDefault="00687999" w:rsidP="00D8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DE5FDC">
        <w:rPr>
          <w:rFonts w:ascii="Times New Roman" w:hAnsi="Times New Roman" w:cs="Times New Roman"/>
          <w:sz w:val="24"/>
          <w:szCs w:val="24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687999" w:rsidRPr="00DE5FDC" w:rsidRDefault="00687999" w:rsidP="00D86391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Ответ направляется в письменном виде в течение 30 календарных дней с даты регистрации обращения. </w:t>
      </w:r>
    </w:p>
    <w:p w:rsidR="00687999" w:rsidRPr="00DE5FDC" w:rsidRDefault="00687999" w:rsidP="00D86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999" w:rsidRPr="00DE5FDC" w:rsidRDefault="00687999" w:rsidP="00D86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FDC">
        <w:rPr>
          <w:rFonts w:ascii="Times New Roman" w:eastAsia="Calibri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687999" w:rsidRPr="00DE5FDC" w:rsidRDefault="00687999" w:rsidP="00D8639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7999" w:rsidRPr="00DE5FDC" w:rsidRDefault="00687999" w:rsidP="00D8639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FDC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687999" w:rsidRPr="00DE5FDC" w:rsidRDefault="00687999" w:rsidP="00D8639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Муниципальная услуга имеет следующее наименование: </w:t>
      </w:r>
      <w:r w:rsidRPr="00DE5FDC">
        <w:rPr>
          <w:rFonts w:ascii="Times New Roman" w:hAnsi="Times New Roman" w:cs="Times New Roman"/>
          <w:bCs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DE5FDC">
        <w:rPr>
          <w:rFonts w:ascii="Times New Roman" w:hAnsi="Times New Roman" w:cs="Times New Roman"/>
          <w:sz w:val="24"/>
          <w:szCs w:val="24"/>
        </w:rPr>
        <w:t xml:space="preserve"> (далее – условно разрешенный вид использования земельного участка или объекта капитального строительства).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FDC">
        <w:rPr>
          <w:rFonts w:ascii="Times New Roman" w:hAnsi="Times New Roman" w:cs="Times New Roman"/>
          <w:b/>
          <w:bCs/>
          <w:sz w:val="24"/>
          <w:szCs w:val="24"/>
        </w:rPr>
        <w:t>2.2. Наименование органа, предоставляющего муниципальную услугу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-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</w:t>
      </w: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FDC">
        <w:rPr>
          <w:rFonts w:ascii="Times New Roman" w:hAnsi="Times New Roman" w:cs="Times New Roman"/>
          <w:b/>
          <w:bCs/>
          <w:sz w:val="24"/>
          <w:szCs w:val="24"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</w:t>
      </w:r>
      <w:r w:rsidRPr="00DE5FDC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- Управлением Федеральной службы государственной регистрации, кадастра и картографии по Чувашской Республике в </w:t>
      </w:r>
      <w:proofErr w:type="spellStart"/>
      <w:r w:rsidRPr="00DE5FDC">
        <w:rPr>
          <w:rFonts w:ascii="Times New Roman" w:hAnsi="Times New Roman" w:cs="Times New Roman"/>
          <w:sz w:val="24"/>
          <w:szCs w:val="24"/>
        </w:rPr>
        <w:t>Аликовском</w:t>
      </w:r>
      <w:proofErr w:type="spellEnd"/>
      <w:r w:rsidRPr="00DE5FDC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-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сектор земельных отношений администрации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</w:t>
      </w:r>
      <w:r w:rsidRPr="00DE5FDC">
        <w:rPr>
          <w:rFonts w:ascii="Times New Roman" w:hAnsi="Times New Roman" w:cs="Times New Roman"/>
          <w:sz w:val="24"/>
          <w:szCs w:val="24"/>
        </w:rPr>
        <w:t>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Бюро технической инвентаризации;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lastRenderedPageBreak/>
        <w:t>- Межрайонная инспекция МНС России № 8 по Чувашской Республике;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МФЦ.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/>
          <w:sz w:val="24"/>
          <w:szCs w:val="24"/>
          <w:lang w:eastAsia="ar-SA"/>
        </w:rPr>
        <w:t>2.3. Результат предоставления муниципальной услуги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- решение главы 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- решение главы 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/>
          <w:sz w:val="24"/>
          <w:szCs w:val="24"/>
          <w:lang w:eastAsia="ar-SA"/>
        </w:rPr>
        <w:t>2.4. Сроки предоставления муниципальной услуги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E5FDC">
        <w:rPr>
          <w:rFonts w:ascii="Times New Roman" w:eastAsia="Arial Unicode MS" w:hAnsi="Times New Roman" w:cs="Times New Roman"/>
          <w:sz w:val="24"/>
          <w:szCs w:val="24"/>
        </w:rPr>
        <w:t xml:space="preserve">Срок предоставления муниципальной услуги, начиная со дня регистрации в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</w:t>
      </w:r>
      <w:r w:rsidRPr="00DE5FDC">
        <w:rPr>
          <w:rFonts w:ascii="Times New Roman" w:eastAsia="Arial Unicode MS" w:hAnsi="Times New Roman" w:cs="Times New Roman"/>
          <w:sz w:val="24"/>
          <w:szCs w:val="24"/>
        </w:rPr>
        <w:t>, Заявления с документами, указанными в пункте 2.6. Административного регламента, не должен превышать 14 календарных дней.</w:t>
      </w:r>
    </w:p>
    <w:p w:rsidR="00687999" w:rsidRPr="00DE5FDC" w:rsidRDefault="00687999" w:rsidP="00D8639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FDC">
        <w:rPr>
          <w:rFonts w:ascii="Times New Roman" w:hAnsi="Times New Roman" w:cs="Times New Roman"/>
          <w:b/>
          <w:bCs/>
          <w:sz w:val="24"/>
          <w:szCs w:val="24"/>
        </w:rPr>
        <w:t>2.5. Нормативные правовые акты, регулирующие предоставление муниципальной услуги</w:t>
      </w:r>
    </w:p>
    <w:p w:rsidR="00687999" w:rsidRPr="00DE5FDC" w:rsidRDefault="00687999" w:rsidP="00D86391">
      <w:pPr>
        <w:tabs>
          <w:tab w:val="left" w:pos="900"/>
          <w:tab w:val="num" w:pos="16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FDC">
        <w:rPr>
          <w:rFonts w:ascii="Times New Roman" w:hAnsi="Times New Roman" w:cs="Times New Roman"/>
          <w:kern w:val="2"/>
          <w:sz w:val="24"/>
          <w:szCs w:val="24"/>
        </w:rPr>
        <w:t>Предоставление муниципальной услуги осуществляется в соответствии с:</w:t>
      </w:r>
    </w:p>
    <w:p w:rsidR="00687999" w:rsidRPr="00DE5FDC" w:rsidRDefault="00687999" w:rsidP="00D86391">
      <w:pPr>
        <w:tabs>
          <w:tab w:val="num" w:pos="0"/>
          <w:tab w:val="num" w:pos="16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Федеральным законом от 27 июля 2010 г. № 210-ФЗ «Об организации предоставления государственных и муниципальных услуг» (текст Федерального закона опубликован в "Российской газете" от 30 июля 2010 г. № 168, в Собрании законодательства Российской Федерации от 2 августа 2010 г. № 31 ст. 4179);</w:t>
      </w:r>
    </w:p>
    <w:p w:rsidR="00687999" w:rsidRPr="00DE5FDC" w:rsidRDefault="00687999" w:rsidP="00D86391">
      <w:pPr>
        <w:tabs>
          <w:tab w:val="num" w:pos="0"/>
          <w:tab w:val="num" w:pos="16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Федеральным законом от 06 октября 2003 г.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2003 г. № 202, в «Парламентской газете» от 8 октября 2003 г. № 186, в Собрании законодательства Российской Федерации от 6 октября 2003 г. № 40 ст. 3822);</w:t>
      </w:r>
    </w:p>
    <w:p w:rsidR="00687999" w:rsidRPr="00DE5FDC" w:rsidRDefault="00687999" w:rsidP="00D86391">
      <w:pPr>
        <w:tabs>
          <w:tab w:val="num" w:pos="0"/>
          <w:tab w:val="num" w:pos="16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Федеральным законом от 02 мая 2006 г. № 59-ФЗ «О порядке рассмотрения обращений граждан Российской Федерации» (текст Федерального закона опубликован в «Парламентской газете» от 11 мая 2006 г. № 70-71, в «Российской газете» от 5 мая 2006 г. № 95, в Собрании законодательства Российской Федерации от 8 мая 2006 г. № 19 ст. 2060);</w:t>
      </w:r>
    </w:p>
    <w:p w:rsidR="00687999" w:rsidRPr="00DE5FDC" w:rsidRDefault="00687999" w:rsidP="00D863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 от 29 декабря 2004 года № 190-ФЗ (текст Кодекса опубликован в «Российской газете» от 30 декабря 2004 г. № 290, в «Парламентской газете» от 14 января 2005 г. № 5-6, в Собрании законодательства Российской Федерации от 3 января 2005 г. № 1 (часть I) ст. 16);</w:t>
      </w:r>
    </w:p>
    <w:p w:rsidR="00687999" w:rsidRPr="00DE5FDC" w:rsidRDefault="00687999" w:rsidP="00D8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FDC">
        <w:rPr>
          <w:rFonts w:ascii="Times New Roman" w:eastAsia="Calibri" w:hAnsi="Times New Roman" w:cs="Times New Roman"/>
          <w:sz w:val="24"/>
          <w:szCs w:val="24"/>
        </w:rPr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687999" w:rsidRPr="00DE5FDC" w:rsidRDefault="00687999" w:rsidP="00D8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поселения, утвержденным решением Собрания депутатов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 от 08.12.2011 года № 38 (с изменениями от  19.12.2012 г № 80, 06.05.2014 № 135, 14.11.2014 №141, 23.06.2015 № 169, 05.04.2016 № 37, 06.09.2016 № 55, 07.06.2017 № 79, 29.06.2018 № 118).</w:t>
      </w:r>
    </w:p>
    <w:p w:rsidR="00687999" w:rsidRPr="00DE5FDC" w:rsidRDefault="00687999" w:rsidP="00D8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Тексты опубликованы в муниципальной газете  «Бюллетень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поселения».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/>
          <w:sz w:val="24"/>
          <w:szCs w:val="24"/>
          <w:lang w:eastAsia="ar-SA"/>
        </w:rPr>
        <w:t>2.6. Перечень документов, необходимых для получения муниципальной услуги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Основанием для получения муниципальной услуги является представление заявителями Заявления в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администрацию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</w:t>
      </w:r>
      <w:r w:rsidRPr="00DE5FDC">
        <w:rPr>
          <w:rFonts w:ascii="Times New Roman" w:hAnsi="Times New Roman" w:cs="Times New Roman"/>
          <w:sz w:val="24"/>
          <w:szCs w:val="24"/>
        </w:rPr>
        <w:t xml:space="preserve"> (Приложение № 3 к Административному регламенту).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В Заявлении указываются следующие обязательные характеристики: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lastRenderedPageBreak/>
        <w:t xml:space="preserve">- полное и сокращенное наименование и организационно-правовая форма юридического лица; 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- фамилия, имя, отчество гражданина (в том числе индивидуального предпринимателя); 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место нахождения или жительства, контактный телефон;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цель использования земельного участка, его предполагаемые размеры и местоположение.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К заявлению прилагаются копии следующих документов: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</w:t>
      </w:r>
      <w:r w:rsidRPr="00DE5FDC">
        <w:rPr>
          <w:rFonts w:ascii="Times New Roman" w:hAnsi="Times New Roman" w:cs="Times New Roman"/>
          <w:sz w:val="24"/>
          <w:szCs w:val="24"/>
        </w:rPr>
        <w:tab/>
        <w:t xml:space="preserve">документов удостоверяющих личность (для физических лиц и индивидуальных предпринимателей); 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</w:t>
      </w:r>
      <w:r w:rsidRPr="00DE5FDC">
        <w:rPr>
          <w:rFonts w:ascii="Times New Roman" w:hAnsi="Times New Roman" w:cs="Times New Roman"/>
          <w:sz w:val="24"/>
          <w:szCs w:val="24"/>
        </w:rPr>
        <w:tab/>
        <w:t xml:space="preserve">копии учредительных документов (для юридических лиц); 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</w:t>
      </w:r>
      <w:r w:rsidRPr="00DE5FDC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полномочия представителя;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</w:t>
      </w:r>
      <w:r w:rsidRPr="00DE5FDC">
        <w:rPr>
          <w:rFonts w:ascii="Times New Roman" w:hAnsi="Times New Roman" w:cs="Times New Roman"/>
          <w:sz w:val="24"/>
          <w:szCs w:val="24"/>
        </w:rPr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</w:t>
      </w:r>
      <w:r w:rsidRPr="00DE5FDC">
        <w:rPr>
          <w:rFonts w:ascii="Times New Roman" w:hAnsi="Times New Roman" w:cs="Times New Roman"/>
          <w:sz w:val="24"/>
          <w:szCs w:val="24"/>
        </w:rPr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</w:t>
      </w:r>
      <w:r w:rsidRPr="00DE5FDC">
        <w:rPr>
          <w:rFonts w:ascii="Times New Roman" w:hAnsi="Times New Roman" w:cs="Times New Roman"/>
          <w:sz w:val="24"/>
          <w:szCs w:val="24"/>
        </w:rPr>
        <w:tab/>
        <w:t>договор купли - продажи, договор аренды на земельный участок;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</w:t>
      </w:r>
      <w:r w:rsidRPr="00DE5FDC">
        <w:rPr>
          <w:rFonts w:ascii="Times New Roman" w:hAnsi="Times New Roman" w:cs="Times New Roman"/>
          <w:sz w:val="24"/>
          <w:szCs w:val="24"/>
        </w:rPr>
        <w:tab/>
        <w:t>договор дарения, договор купли – продажи недвижимого имущества;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</w:t>
      </w:r>
      <w:r w:rsidRPr="00DE5FDC">
        <w:rPr>
          <w:rFonts w:ascii="Times New Roman" w:hAnsi="Times New Roman" w:cs="Times New Roman"/>
          <w:sz w:val="24"/>
          <w:szCs w:val="24"/>
        </w:rPr>
        <w:tab/>
        <w:t>копии соглашения о прекращении права долевой собственности и разделе жилого дома и земельного участка.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FDC">
        <w:rPr>
          <w:rFonts w:ascii="Times New Roman" w:hAnsi="Times New Roman" w:cs="Times New Roman"/>
          <w:b/>
          <w:bCs/>
          <w:sz w:val="24"/>
          <w:szCs w:val="24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FDC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27 июля 2010 г.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кадастровый паспорт земельного участка;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копия выписки из единого государственного реестра индивидуальных предпринимателей;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копия выписки из единого государственного реестра юридических лиц;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разрешение на строительство;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выписка из ЕГРП о правах на земельный участок.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FDC">
        <w:rPr>
          <w:rFonts w:ascii="Times New Roman" w:hAnsi="Times New Roman" w:cs="Times New Roman"/>
          <w:b/>
          <w:bCs/>
          <w:sz w:val="24"/>
          <w:szCs w:val="24"/>
        </w:rPr>
        <w:t>2.6.2. Особенности взаимодействия с заявителем при предоставлении муниципальной услуги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с документами на предоставление муниципальной услуги в</w:t>
      </w:r>
      <w:r w:rsidRPr="00DE5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администрацию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</w:t>
      </w:r>
      <w:r w:rsidRPr="00DE5FDC">
        <w:rPr>
          <w:rFonts w:ascii="Times New Roman" w:hAnsi="Times New Roman" w:cs="Times New Roman"/>
          <w:bCs/>
          <w:sz w:val="24"/>
          <w:szCs w:val="24"/>
        </w:rPr>
        <w:t>, а также в процессе предоставления муниципальной услуги,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запрещается требовать от заявителя: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DE5FDC">
        <w:rPr>
          <w:rFonts w:ascii="Times New Roman" w:hAnsi="Times New Roman" w:cs="Times New Roman"/>
          <w:sz w:val="24"/>
          <w:szCs w:val="24"/>
        </w:rPr>
        <w:lastRenderedPageBreak/>
        <w:t>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/>
          <w:sz w:val="24"/>
          <w:szCs w:val="24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FDC">
        <w:rPr>
          <w:rFonts w:ascii="Times New Roman" w:eastAsia="Calibri" w:hAnsi="Times New Roman" w:cs="Times New Roman"/>
          <w:sz w:val="24"/>
          <w:szCs w:val="24"/>
        </w:rPr>
        <w:t>- поступление от заявителя письменного заявления о прекращении предоставления муниципальной услуги;</w:t>
      </w:r>
    </w:p>
    <w:p w:rsidR="00687999" w:rsidRPr="00DE5FDC" w:rsidRDefault="00687999" w:rsidP="00D86391">
      <w:pPr>
        <w:widowControl w:val="0"/>
        <w:tabs>
          <w:tab w:val="num" w:pos="1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- наличие факсимильных подписей, содержащихся на представляемых документах;</w:t>
      </w:r>
    </w:p>
    <w:p w:rsidR="00687999" w:rsidRPr="00DE5FDC" w:rsidRDefault="00687999" w:rsidP="00D863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FDC">
        <w:rPr>
          <w:rFonts w:ascii="Times New Roman" w:eastAsia="Calibri" w:hAnsi="Times New Roman" w:cs="Times New Roman"/>
          <w:sz w:val="24"/>
          <w:szCs w:val="24"/>
        </w:rPr>
        <w:t>- в случае, если заявление и документы не поддаются прочтению.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/>
          <w:sz w:val="24"/>
          <w:szCs w:val="24"/>
          <w:lang w:eastAsia="ar-SA"/>
        </w:rPr>
        <w:t>2.8. Порядок, размер и основания взимания платы за предоставление муниципальной услуги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Муниципальная услуга предоставляется на безвозмездной основе.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Расходы, связанные с организацией и проведением публичных слушаний по вопросу </w:t>
      </w:r>
      <w:r w:rsidRPr="00DE5FDC">
        <w:rPr>
          <w:rFonts w:ascii="Times New Roman" w:hAnsi="Times New Roman" w:cs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несет физическое или юридическое лицо, заинтересованное в предоставлении такого разрешения.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/>
          <w:sz w:val="24"/>
          <w:szCs w:val="24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687999" w:rsidRPr="00DE5FDC" w:rsidRDefault="00687999" w:rsidP="00D86391">
      <w:pPr>
        <w:tabs>
          <w:tab w:val="num" w:pos="1260"/>
          <w:tab w:val="num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E5FDC">
        <w:rPr>
          <w:rFonts w:ascii="Times New Roman" w:eastAsia="Arial Unicode MS" w:hAnsi="Times New Roman" w:cs="Times New Roman"/>
          <w:sz w:val="24"/>
          <w:szCs w:val="24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687999" w:rsidRPr="00DE5FDC" w:rsidRDefault="00687999" w:rsidP="00D86391">
      <w:pPr>
        <w:tabs>
          <w:tab w:val="num" w:pos="1260"/>
          <w:tab w:val="num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E5FDC">
        <w:rPr>
          <w:rFonts w:ascii="Times New Roman" w:eastAsia="Arial Unicode MS" w:hAnsi="Times New Roman" w:cs="Times New Roman"/>
          <w:sz w:val="24"/>
          <w:szCs w:val="24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DE5FDC">
        <w:rPr>
          <w:rFonts w:ascii="Times New Roman" w:eastAsia="Arial Unicode MS" w:hAnsi="Times New Roman" w:cs="Times New Roman"/>
          <w:bCs/>
          <w:sz w:val="24"/>
          <w:szCs w:val="24"/>
        </w:rPr>
        <w:t>15</w:t>
      </w:r>
      <w:r w:rsidRPr="00DE5FD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E5FDC">
        <w:rPr>
          <w:rFonts w:ascii="Times New Roman" w:eastAsia="Arial Unicode MS" w:hAnsi="Times New Roman" w:cs="Times New Roman"/>
          <w:bCs/>
          <w:sz w:val="24"/>
          <w:szCs w:val="24"/>
        </w:rPr>
        <w:t>минут</w:t>
      </w:r>
      <w:r w:rsidRPr="00DE5FDC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687999" w:rsidRPr="00DE5FDC" w:rsidRDefault="00687999" w:rsidP="00D86391">
      <w:pPr>
        <w:tabs>
          <w:tab w:val="num" w:pos="1260"/>
          <w:tab w:val="num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E5FDC">
        <w:rPr>
          <w:rFonts w:ascii="Times New Roman" w:eastAsia="Arial Unicode MS" w:hAnsi="Times New Roman" w:cs="Times New Roman"/>
          <w:sz w:val="24"/>
          <w:szCs w:val="24"/>
        </w:rPr>
        <w:t>Продолжительность приема</w:t>
      </w:r>
      <w:r w:rsidRPr="00DE5FD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E5FDC">
        <w:rPr>
          <w:rFonts w:ascii="Times New Roman" w:eastAsia="Arial Unicode MS" w:hAnsi="Times New Roman" w:cs="Times New Roman"/>
          <w:bCs/>
          <w:sz w:val="24"/>
          <w:szCs w:val="24"/>
        </w:rPr>
        <w:t>заявителей</w:t>
      </w:r>
      <w:r w:rsidRPr="00DE5FDC">
        <w:rPr>
          <w:rFonts w:ascii="Times New Roman" w:eastAsia="Arial Unicode MS" w:hAnsi="Times New Roman" w:cs="Times New Roman"/>
          <w:sz w:val="24"/>
          <w:szCs w:val="24"/>
        </w:rPr>
        <w:t xml:space="preserve"> у специалиста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</w:t>
      </w: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DE5FDC">
        <w:rPr>
          <w:rFonts w:ascii="Times New Roman" w:eastAsia="Arial Unicode MS" w:hAnsi="Times New Roman" w:cs="Times New Roman"/>
          <w:sz w:val="24"/>
          <w:szCs w:val="24"/>
        </w:rPr>
        <w:t xml:space="preserve">при </w:t>
      </w:r>
      <w:r w:rsidRPr="00DE5FDC">
        <w:rPr>
          <w:rFonts w:ascii="Times New Roman" w:hAnsi="Times New Roman" w:cs="Times New Roman"/>
          <w:sz w:val="24"/>
          <w:szCs w:val="24"/>
        </w:rPr>
        <w:t>получении консультации по вопросу предоставления муниципальной услуги</w:t>
      </w:r>
      <w:r w:rsidRPr="00DE5FDC">
        <w:rPr>
          <w:rFonts w:ascii="Times New Roman" w:eastAsia="Arial Unicode MS" w:hAnsi="Times New Roman" w:cs="Times New Roman"/>
          <w:sz w:val="24"/>
          <w:szCs w:val="24"/>
        </w:rPr>
        <w:t xml:space="preserve"> не должна превышать 15 минут.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FDC">
        <w:rPr>
          <w:rFonts w:ascii="Times New Roman" w:hAnsi="Times New Roman" w:cs="Times New Roman"/>
          <w:b/>
          <w:sz w:val="24"/>
          <w:szCs w:val="24"/>
        </w:rPr>
        <w:t>2.10. Срок и порядок регистрации запроса заявителя о предоставлении муниципальной услуги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FDC">
        <w:rPr>
          <w:rFonts w:ascii="Times New Roman" w:hAnsi="Times New Roman" w:cs="Times New Roman"/>
          <w:bCs/>
          <w:sz w:val="24"/>
          <w:szCs w:val="24"/>
        </w:rPr>
        <w:t>Заявление на предоставление муниципальной услуги регистрируется:</w:t>
      </w:r>
    </w:p>
    <w:p w:rsidR="00687999" w:rsidRPr="00DE5FDC" w:rsidRDefault="00687999" w:rsidP="00D863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- в журнале входящей документации 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</w:t>
      </w: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>путем присвоения входящего номера и даты поступления документа</w:t>
      </w:r>
      <w:r w:rsidRPr="00DE5FDC">
        <w:rPr>
          <w:rFonts w:ascii="Times New Roman" w:hAnsi="Times New Roman" w:cs="Times New Roman"/>
          <w:bCs/>
          <w:sz w:val="24"/>
          <w:szCs w:val="24"/>
        </w:rPr>
        <w:t xml:space="preserve"> в течение 1 рабочего дня с даты поступления.</w:t>
      </w:r>
    </w:p>
    <w:p w:rsidR="00687999" w:rsidRPr="00DE5FDC" w:rsidRDefault="00687999" w:rsidP="00D86391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/>
          <w:sz w:val="24"/>
          <w:szCs w:val="24"/>
        </w:rPr>
        <w:t>2.11. Требования к помещениям предоставления муниципальной услуги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F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Вход в здание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</w:t>
      </w:r>
      <w:r w:rsidRPr="00DE5FDC">
        <w:rPr>
          <w:rFonts w:ascii="Times New Roman" w:hAnsi="Times New Roman" w:cs="Times New Roman"/>
          <w:bCs/>
          <w:sz w:val="24"/>
          <w:szCs w:val="24"/>
        </w:rPr>
        <w:t xml:space="preserve"> оформлен вывеской с указанием основных реквизитов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DE5FDC">
        <w:rPr>
          <w:rFonts w:ascii="Times New Roman" w:hAnsi="Times New Roman" w:cs="Times New Roman"/>
          <w:bCs/>
          <w:sz w:val="24"/>
          <w:szCs w:val="24"/>
        </w:rPr>
        <w:t xml:space="preserve">на русском и чувашском языках,  а также графиком работы специалистов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</w:t>
      </w:r>
      <w:r w:rsidRPr="00DE5FDC">
        <w:rPr>
          <w:rFonts w:ascii="Times New Roman" w:hAnsi="Times New Roman" w:cs="Times New Roman"/>
          <w:bCs/>
          <w:sz w:val="24"/>
          <w:szCs w:val="24"/>
        </w:rPr>
        <w:t>.</w:t>
      </w:r>
    </w:p>
    <w:p w:rsidR="00687999" w:rsidRPr="00DE5FDC" w:rsidRDefault="00687999" w:rsidP="00D86391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FDC">
        <w:rPr>
          <w:rFonts w:ascii="Times New Roman" w:hAnsi="Times New Roman" w:cs="Times New Roman"/>
          <w:b/>
          <w:sz w:val="24"/>
          <w:szCs w:val="24"/>
        </w:rPr>
        <w:t>2.12. Показатели доступности и качества муниципальной услуги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 муниципальной услуги: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FDC">
        <w:rPr>
          <w:rFonts w:ascii="Times New Roman" w:hAnsi="Times New Roman" w:cs="Times New Roman"/>
          <w:bCs/>
          <w:sz w:val="24"/>
          <w:szCs w:val="24"/>
        </w:rPr>
        <w:t xml:space="preserve">На прилегающей территории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</w:t>
      </w:r>
      <w:r w:rsidRPr="00DE5FDC">
        <w:rPr>
          <w:rFonts w:ascii="Times New Roman" w:hAnsi="Times New Roman" w:cs="Times New Roman"/>
          <w:bCs/>
          <w:sz w:val="24"/>
          <w:szCs w:val="24"/>
        </w:rPr>
        <w:t xml:space="preserve"> находится парковка, как для сотрудников администрации, так и для посетителей.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FDC">
        <w:rPr>
          <w:rFonts w:ascii="Times New Roman" w:hAnsi="Times New Roman" w:cs="Times New Roman"/>
          <w:bCs/>
          <w:sz w:val="24"/>
          <w:szCs w:val="24"/>
        </w:rPr>
        <w:t xml:space="preserve">Прием заявителей для предоставления муниципальной услуги осуществляется согласно графику приема граждан специалистом администрации </w:t>
      </w:r>
      <w:r w:rsidR="00E947A1">
        <w:rPr>
          <w:rFonts w:ascii="Times New Roman" w:hAnsi="Times New Roman" w:cs="Times New Roman"/>
          <w:bCs/>
          <w:sz w:val="24"/>
          <w:szCs w:val="24"/>
        </w:rPr>
        <w:t>Большеатменского</w:t>
      </w:r>
      <w:r w:rsidRPr="00DE5FD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bCs/>
          <w:sz w:val="24"/>
          <w:szCs w:val="24"/>
        </w:rPr>
        <w:t>Красночетайского</w:t>
      </w:r>
      <w:r w:rsidRPr="00DE5FDC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FDC">
        <w:rPr>
          <w:rFonts w:ascii="Times New Roman" w:hAnsi="Times New Roman" w:cs="Times New Roman"/>
          <w:bCs/>
          <w:sz w:val="24"/>
          <w:szCs w:val="24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FDC">
        <w:rPr>
          <w:rFonts w:ascii="Times New Roman" w:hAnsi="Times New Roman" w:cs="Times New Roman"/>
          <w:bCs/>
          <w:sz w:val="24"/>
          <w:szCs w:val="24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</w:t>
      </w:r>
      <w:r w:rsidRPr="00DE5FDC">
        <w:rPr>
          <w:rFonts w:ascii="Times New Roman" w:hAnsi="Times New Roman" w:cs="Times New Roman"/>
          <w:bCs/>
          <w:sz w:val="24"/>
          <w:szCs w:val="24"/>
        </w:rPr>
        <w:t>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FDC">
        <w:rPr>
          <w:rFonts w:ascii="Times New Roman" w:hAnsi="Times New Roman" w:cs="Times New Roman"/>
          <w:b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/>
          <w:sz w:val="24"/>
          <w:szCs w:val="24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687999" w:rsidRPr="00DE5FDC" w:rsidRDefault="00687999" w:rsidP="00D8639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первичный прием документов;</w:t>
      </w:r>
    </w:p>
    <w:p w:rsidR="00687999" w:rsidRPr="00DE5FDC" w:rsidRDefault="00687999" w:rsidP="00D8639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687999" w:rsidRPr="00DE5FDC" w:rsidRDefault="00687999" w:rsidP="00D8639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рассмотрение принятых документов;</w:t>
      </w:r>
    </w:p>
    <w:p w:rsidR="00687999" w:rsidRPr="00DE5FDC" w:rsidRDefault="00687999" w:rsidP="00D8639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письменное уведомление об отказе в предоставлении муниципальной услуги;</w:t>
      </w:r>
    </w:p>
    <w:p w:rsidR="00687999" w:rsidRPr="00DE5FDC" w:rsidRDefault="00687999" w:rsidP="00D8639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подготовка и выдача выписки из единого адресного реестра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87999" w:rsidRPr="00DE5FDC" w:rsidRDefault="00687999" w:rsidP="00D8639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направление заявителю результата предоставления муниципальной услуги. 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Описание последовательности прохождения процедуры предоставления муниципальной услуги представлено в блок-схеме (Приложение № 4 к Административному регламенту).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/>
          <w:sz w:val="24"/>
          <w:szCs w:val="24"/>
          <w:lang w:eastAsia="ar-SA"/>
        </w:rPr>
        <w:t>3.1.1. Прием заявления и документов для получения муниципальной услуги</w:t>
      </w:r>
    </w:p>
    <w:p w:rsidR="00687999" w:rsidRPr="00DE5FDC" w:rsidRDefault="00687999" w:rsidP="00D86391">
      <w:pPr>
        <w:widowControl w:val="0"/>
        <w:numPr>
          <w:ilvl w:val="0"/>
          <w:numId w:val="6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FDC">
        <w:rPr>
          <w:rFonts w:ascii="Times New Roman" w:hAnsi="Times New Roman" w:cs="Times New Roman"/>
          <w:bCs/>
          <w:sz w:val="24"/>
          <w:szCs w:val="24"/>
        </w:rPr>
        <w:t xml:space="preserve">осуществляется в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</w:t>
      </w:r>
      <w:r w:rsidRPr="00DE5FDC">
        <w:rPr>
          <w:rFonts w:ascii="Times New Roman" w:hAnsi="Times New Roman" w:cs="Times New Roman"/>
          <w:bCs/>
          <w:sz w:val="24"/>
          <w:szCs w:val="24"/>
        </w:rPr>
        <w:t>: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администрацию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В ходе приема специалист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687999" w:rsidRPr="00DE5FDC" w:rsidRDefault="00687999" w:rsidP="00D86391">
      <w:pPr>
        <w:tabs>
          <w:tab w:val="left" w:pos="0"/>
          <w:tab w:val="left" w:pos="360"/>
          <w:tab w:val="left" w:pos="12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ходе приема специалист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производит проверку представленного заявления с приложением документов на наличие необходимых документов </w:t>
      </w:r>
      <w:r w:rsidRPr="00DE5FDC">
        <w:rPr>
          <w:rFonts w:ascii="Times New Roman" w:hAnsi="Times New Roman" w:cs="Times New Roman"/>
          <w:bCs/>
          <w:sz w:val="24"/>
          <w:szCs w:val="24"/>
        </w:rPr>
        <w:t xml:space="preserve">согласно перечню, указанному в </w:t>
      </w: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пункте 2.6. </w:t>
      </w:r>
      <w:r w:rsidRPr="00DE5FDC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E5FDC">
        <w:rPr>
          <w:rFonts w:ascii="Times New Roman" w:hAnsi="Times New Roman" w:cs="Times New Roman"/>
          <w:bCs/>
          <w:sz w:val="24"/>
          <w:szCs w:val="24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случае, если документы не прошли контроль, в ходе приема специалист 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осуществляет прием документов.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</w:t>
      </w: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обращения граждан»,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 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687999" w:rsidRPr="00DE5FDC" w:rsidRDefault="00687999" w:rsidP="00D86391">
      <w:pPr>
        <w:widowControl w:val="0"/>
        <w:numPr>
          <w:ilvl w:val="12"/>
          <w:numId w:val="0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FDC">
        <w:rPr>
          <w:rFonts w:ascii="Times New Roman" w:hAnsi="Times New Roman" w:cs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DE5FDC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>с целью получения сведений, необходимых для предоставления муниципальной услуги.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Межведомственный запрос 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86391" w:rsidRPr="00DE5FDC">
        <w:rPr>
          <w:rFonts w:ascii="Times New Roman" w:hAnsi="Times New Roman" w:cs="Times New Roman"/>
          <w:sz w:val="24"/>
          <w:szCs w:val="24"/>
          <w:lang w:eastAsia="ar-SA"/>
        </w:rPr>
        <w:t>Красночетайского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- наименование органа, направляющего межведомственный запрос;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- наименование органа, в адрес которого направляется межведомственный запрос;</w:t>
      </w:r>
    </w:p>
    <w:p w:rsidR="00687999" w:rsidRPr="00DE5FDC" w:rsidRDefault="00687999" w:rsidP="00D8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DE5FDC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87999" w:rsidRPr="00DE5FDC" w:rsidRDefault="00687999" w:rsidP="00D8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DE5FDC">
        <w:rPr>
          <w:rFonts w:ascii="Times New Roman" w:hAnsi="Times New Roman" w:cs="Times New Roman"/>
          <w:sz w:val="24"/>
          <w:szCs w:val="24"/>
        </w:rPr>
        <w:t>муниципальной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и указание на реквизиты данного нормативного правового акта;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- контактная информация для направления ответа на межведомственный запрос;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- дата направления межведомственного запроса;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87999" w:rsidRPr="00DE5FDC" w:rsidRDefault="00687999" w:rsidP="00D8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DE5FDC">
        <w:rPr>
          <w:rFonts w:ascii="Times New Roman" w:hAnsi="Times New Roman" w:cs="Times New Roman"/>
          <w:sz w:val="24"/>
          <w:szCs w:val="24"/>
        </w:rPr>
        <w:t>муниципальной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услуги. </w:t>
      </w:r>
    </w:p>
    <w:p w:rsidR="00687999" w:rsidRPr="00DE5FDC" w:rsidRDefault="00687999" w:rsidP="00D86391">
      <w:pPr>
        <w:widowControl w:val="0"/>
        <w:numPr>
          <w:ilvl w:val="12"/>
          <w:numId w:val="0"/>
        </w:num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/>
          <w:sz w:val="24"/>
          <w:szCs w:val="24"/>
          <w:lang w:eastAsia="ar-SA"/>
        </w:rPr>
        <w:t>3.1.3. Рассмотрение принятых документов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Специалист 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случае, если в течение 3-х рабочих дней указанные замечания не устранены, специалист 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в течение 2 рабочих дней готовит уведомление об отказе в предоставлении муниципальной услуги. 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поступления заявления с полным пакетом документов от заявителя специалист 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- решение главы 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 предоставлении разрешения на отклонение от предельных параметров разрешенного строительства;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решение главы 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об отказе в предоставлении разрешения на отклонение от предельных параметров разрешенного строительства.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в администрацию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</w:t>
      </w:r>
      <w:r w:rsidRPr="00DE5F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для предоставления разрешения на отклонение от предельных параметров разрешенного строительства </w:t>
      </w:r>
      <w:r w:rsidRPr="00DE5FDC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 </w:t>
      </w:r>
      <w:r w:rsidR="00E947A1">
        <w:rPr>
          <w:rFonts w:ascii="Times New Roman" w:hAnsi="Times New Roman" w:cs="Times New Roman"/>
          <w:color w:val="000000"/>
          <w:sz w:val="24"/>
          <w:szCs w:val="24"/>
        </w:rPr>
        <w:t>Большеатменского</w:t>
      </w:r>
      <w:r w:rsidRPr="00DE5FD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E5F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Результатом является передача в администрацию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пакета документов для подготовки </w:t>
      </w:r>
      <w:r w:rsidRPr="00DE5F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разрешения на отклонение от предельных параметров разрешенного строительства </w:t>
      </w:r>
      <w:r w:rsidRPr="00DE5FDC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E947A1">
        <w:rPr>
          <w:rFonts w:ascii="Times New Roman" w:hAnsi="Times New Roman" w:cs="Times New Roman"/>
          <w:color w:val="000000"/>
          <w:sz w:val="24"/>
          <w:szCs w:val="24"/>
        </w:rPr>
        <w:t>Большеатменского</w:t>
      </w:r>
      <w:r w:rsidRPr="00DE5FD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E5F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FDC">
        <w:rPr>
          <w:rFonts w:ascii="Times New Roman" w:eastAsia="Calibri" w:hAnsi="Times New Roman" w:cs="Times New Roman"/>
          <w:b/>
          <w:sz w:val="24"/>
          <w:szCs w:val="24"/>
        </w:rPr>
        <w:t>3.1.4. Организация и проведение публичных слушаний по вопросу предоставления разрешения на условно разрешенный вид использования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FDC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FDC">
        <w:rPr>
          <w:rFonts w:ascii="Times New Roman" w:eastAsia="Calibri" w:hAnsi="Times New Roman" w:cs="Times New Roman"/>
          <w:sz w:val="24"/>
          <w:szCs w:val="24"/>
        </w:rPr>
        <w:t>Секретарь Комиссии после поступления документов в Комиссию, Заявления осуществляет подготовку постановления администрации о проведении публичных слушаний,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FDC">
        <w:rPr>
          <w:rFonts w:ascii="Times New Roman" w:eastAsia="Calibri" w:hAnsi="Times New Roman" w:cs="Times New Roman"/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FDC">
        <w:rPr>
          <w:rFonts w:ascii="Times New Roman" w:eastAsia="Calibri" w:hAnsi="Times New Roman" w:cs="Times New Roman"/>
          <w:sz w:val="24"/>
          <w:szCs w:val="24"/>
        </w:rPr>
        <w:t xml:space="preserve">Срок проведения публичных слушаний с момента оповещения жителей </w:t>
      </w:r>
      <w:r w:rsidR="00E947A1">
        <w:rPr>
          <w:rFonts w:ascii="Times New Roman" w:eastAsia="Calibri" w:hAnsi="Times New Roman" w:cs="Times New Roman"/>
          <w:sz w:val="24"/>
          <w:szCs w:val="24"/>
        </w:rPr>
        <w:t>Большеатменского</w:t>
      </w:r>
      <w:r w:rsidRPr="00DE5FD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 времени и месте их проведения до дня опубликования заключения о результатах публичных слушаний </w:t>
      </w:r>
      <w:r w:rsidRPr="00DE5FDC">
        <w:rPr>
          <w:rFonts w:ascii="Times New Roman" w:eastAsia="Calibri" w:hAnsi="Times New Roman" w:cs="Times New Roman"/>
          <w:b/>
          <w:sz w:val="24"/>
          <w:szCs w:val="24"/>
        </w:rPr>
        <w:t>не может быть более одного месяца.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FDC">
        <w:rPr>
          <w:rFonts w:ascii="Times New Roman" w:eastAsia="Calibri" w:hAnsi="Times New Roman" w:cs="Times New Roman"/>
          <w:sz w:val="24"/>
          <w:szCs w:val="24"/>
        </w:rPr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официальном сайте администрации </w:t>
      </w:r>
      <w:r w:rsidR="00E947A1">
        <w:rPr>
          <w:rFonts w:ascii="Times New Roman" w:eastAsia="Calibri" w:hAnsi="Times New Roman" w:cs="Times New Roman"/>
          <w:sz w:val="24"/>
          <w:szCs w:val="24"/>
        </w:rPr>
        <w:t>Большеатменского</w:t>
      </w:r>
      <w:r w:rsidRPr="00DE5FD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FDC">
        <w:rPr>
          <w:rFonts w:ascii="Times New Roman" w:eastAsia="Calibri" w:hAnsi="Times New Roman" w:cs="Times New Roman"/>
          <w:sz w:val="24"/>
          <w:szCs w:val="24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FDC">
        <w:rPr>
          <w:rFonts w:ascii="Times New Roman" w:eastAsia="Calibri" w:hAnsi="Times New Roman" w:cs="Times New Roman"/>
          <w:b/>
          <w:sz w:val="24"/>
          <w:szCs w:val="24"/>
        </w:rPr>
        <w:t>3.1.5. Принятие решения о предоставлении или об отказе в предоставлении разрешения на условно разрешенный вид использования, подготовка и выдача результата предоставления муниципальной услуги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FDC">
        <w:rPr>
          <w:rFonts w:ascii="Times New Roman" w:eastAsia="Calibri" w:hAnsi="Times New Roman" w:cs="Times New Roman"/>
          <w:sz w:val="24"/>
          <w:szCs w:val="24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</w:t>
      </w:r>
      <w:r w:rsidR="00E947A1">
        <w:rPr>
          <w:rFonts w:ascii="Times New Roman" w:eastAsia="Calibri" w:hAnsi="Times New Roman" w:cs="Times New Roman"/>
          <w:sz w:val="24"/>
          <w:szCs w:val="24"/>
        </w:rPr>
        <w:lastRenderedPageBreak/>
        <w:t>Большеатменского</w:t>
      </w:r>
      <w:r w:rsidRPr="00DE5FD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течение 15 дней.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FDC">
        <w:rPr>
          <w:rFonts w:ascii="Times New Roman" w:eastAsia="Calibri" w:hAnsi="Times New Roman" w:cs="Times New Roman"/>
          <w:sz w:val="24"/>
          <w:szCs w:val="24"/>
        </w:rPr>
        <w:t>На основании указанных рекомендаций глава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FDC">
        <w:rPr>
          <w:rFonts w:ascii="Times New Roman" w:eastAsia="Calibri" w:hAnsi="Times New Roman" w:cs="Times New Roman"/>
          <w:sz w:val="24"/>
          <w:szCs w:val="24"/>
        </w:rPr>
        <w:t xml:space="preserve">Данное решение принимается в виде постановления администрации </w:t>
      </w:r>
      <w:r w:rsidR="00E947A1">
        <w:rPr>
          <w:rFonts w:ascii="Times New Roman" w:eastAsia="Calibri" w:hAnsi="Times New Roman" w:cs="Times New Roman"/>
          <w:sz w:val="24"/>
          <w:szCs w:val="24"/>
        </w:rPr>
        <w:t>Большеатменского</w:t>
      </w:r>
      <w:r w:rsidRPr="00DE5FD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FDC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 </w:t>
      </w:r>
      <w:r w:rsidR="00E947A1">
        <w:rPr>
          <w:rFonts w:ascii="Times New Roman" w:eastAsia="Calibri" w:hAnsi="Times New Roman" w:cs="Times New Roman"/>
          <w:sz w:val="24"/>
          <w:szCs w:val="24"/>
        </w:rPr>
        <w:t>Большеатменского</w:t>
      </w:r>
      <w:r w:rsidRPr="00DE5FD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иной официальной информации и размещается на официальном сайте </w:t>
      </w:r>
      <w:r w:rsidR="00E947A1">
        <w:rPr>
          <w:rFonts w:ascii="Times New Roman" w:eastAsia="Calibri" w:hAnsi="Times New Roman" w:cs="Times New Roman"/>
          <w:sz w:val="24"/>
          <w:szCs w:val="24"/>
        </w:rPr>
        <w:t>Большеатменского</w:t>
      </w:r>
      <w:r w:rsidRPr="00DE5FD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FDC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подготовка и утверждение постановления администрации о предоставлении разрешения на условно разрешенный вид использования земельного участка или об отказе в предоставлении такого разрешения.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b/>
          <w:sz w:val="24"/>
          <w:szCs w:val="24"/>
        </w:rPr>
        <w:t>3.1.6. Подготовка и направление заявителю результата предоставления муниципальной услуги</w:t>
      </w:r>
      <w:r w:rsidRPr="00DE5FDC">
        <w:rPr>
          <w:rFonts w:ascii="Times New Roman" w:hAnsi="Times New Roman" w:cs="Times New Roman"/>
          <w:sz w:val="24"/>
          <w:szCs w:val="24"/>
        </w:rPr>
        <w:t>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лично.</w:t>
      </w:r>
    </w:p>
    <w:p w:rsidR="00687999" w:rsidRPr="00DE5FDC" w:rsidRDefault="00687999" w:rsidP="00D8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FDC">
        <w:rPr>
          <w:rFonts w:ascii="Times New Roman" w:hAnsi="Times New Roman" w:cs="Times New Roman"/>
          <w:b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687999" w:rsidRPr="00DE5FDC" w:rsidRDefault="00687999" w:rsidP="00D863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DE5FDC">
        <w:rPr>
          <w:rFonts w:ascii="Times New Roman" w:hAnsi="Times New Roman" w:cs="Times New Roman"/>
          <w:bCs/>
          <w:sz w:val="24"/>
          <w:szCs w:val="24"/>
        </w:rPr>
        <w:t xml:space="preserve"> в сети «Интернет»</w:t>
      </w: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687999" w:rsidRPr="00DE5FDC" w:rsidRDefault="00687999" w:rsidP="00D863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E5FDC">
        <w:rPr>
          <w:rFonts w:ascii="Times New Roman" w:hAnsi="Times New Roman" w:cs="Times New Roman"/>
          <w:bCs/>
          <w:sz w:val="24"/>
          <w:szCs w:val="24"/>
        </w:rPr>
        <w:t>в сети «Интернет»</w:t>
      </w: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687999" w:rsidRPr="00DE5FDC" w:rsidRDefault="00687999" w:rsidP="00D863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bCs/>
          <w:sz w:val="24"/>
          <w:szCs w:val="24"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687999" w:rsidRPr="00DE5FDC" w:rsidRDefault="00687999" w:rsidP="00D863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FD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E5FDC">
        <w:rPr>
          <w:rFonts w:ascii="Times New Roman" w:hAnsi="Times New Roman" w:cs="Times New Roman"/>
          <w:b/>
          <w:sz w:val="24"/>
          <w:szCs w:val="24"/>
        </w:rPr>
        <w:t>. Порядок и формы контроля за исполнением административного регламента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осуществляется главой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DE5FDC">
        <w:rPr>
          <w:rFonts w:ascii="Times New Roman" w:hAnsi="Times New Roman" w:cs="Times New Roman"/>
          <w:iCs/>
          <w:sz w:val="24"/>
          <w:szCs w:val="24"/>
        </w:rPr>
        <w:t>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согласования и визирования подготовленных специалистом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DE5FDC">
        <w:rPr>
          <w:rFonts w:ascii="Times New Roman" w:hAnsi="Times New Roman" w:cs="Times New Roman"/>
          <w:sz w:val="24"/>
          <w:szCs w:val="24"/>
        </w:rPr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lastRenderedPageBreak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жилого помещения, содержащие жалобы на решения, действия (бездействие) должностных лиц.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Порядок проведения проверок осуществляется путём проведения главой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DE5F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5FDC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специалистом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DE5FDC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регламента, нормативных правовых актов Российской Федерации и </w:t>
      </w:r>
      <w:r w:rsidRPr="00DE5FDC">
        <w:rPr>
          <w:rFonts w:ascii="Times New Roman" w:hAnsi="Times New Roman" w:cs="Times New Roman"/>
          <w:iCs/>
          <w:sz w:val="24"/>
          <w:szCs w:val="24"/>
        </w:rPr>
        <w:t>Чувашской Республики</w:t>
      </w:r>
      <w:r w:rsidRPr="00DE5FDC">
        <w:rPr>
          <w:rFonts w:ascii="Times New Roman" w:hAnsi="Times New Roman" w:cs="Times New Roman"/>
          <w:sz w:val="24"/>
          <w:szCs w:val="24"/>
        </w:rPr>
        <w:t>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прав заявителей глава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DE5FDC">
        <w:rPr>
          <w:rFonts w:ascii="Times New Roman" w:hAnsi="Times New Roman" w:cs="Times New Roman"/>
          <w:sz w:val="24"/>
          <w:szCs w:val="24"/>
        </w:rPr>
        <w:t xml:space="preserve"> готовим необходимые документы для привлечения лиц, допустивших нарушение, к ответственности в соответствии с действующим законодательством.</w:t>
      </w:r>
    </w:p>
    <w:p w:rsidR="00687999" w:rsidRPr="00DE5FDC" w:rsidRDefault="00687999" w:rsidP="00D8639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DE5FDC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687999" w:rsidRPr="00DE5FDC" w:rsidRDefault="00687999" w:rsidP="00D8639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- полноту и грамотность проведенного консультирования заявителей; </w:t>
      </w:r>
    </w:p>
    <w:p w:rsidR="00687999" w:rsidRPr="00DE5FDC" w:rsidRDefault="00687999" w:rsidP="00D8639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687999" w:rsidRPr="00DE5FDC" w:rsidRDefault="00687999" w:rsidP="00D8639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соответствие результатов рассмотрения документов требованиям действующего законодательства;</w:t>
      </w:r>
    </w:p>
    <w:p w:rsidR="00687999" w:rsidRPr="00DE5FDC" w:rsidRDefault="00687999" w:rsidP="00D8639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полноту представленных заявителями документов;</w:t>
      </w:r>
    </w:p>
    <w:p w:rsidR="00687999" w:rsidRPr="00DE5FDC" w:rsidRDefault="00687999" w:rsidP="00D8639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687999" w:rsidRPr="00DE5FDC" w:rsidRDefault="00687999" w:rsidP="00D8639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- порядок выдачи документов.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Ответственность специалиста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DE5FDC">
        <w:rPr>
          <w:rFonts w:ascii="Times New Roman" w:hAnsi="Times New Roman" w:cs="Times New Roman"/>
          <w:sz w:val="24"/>
          <w:szCs w:val="24"/>
        </w:rPr>
        <w:t xml:space="preserve"> закрепляется его должностной инструкцией.</w:t>
      </w:r>
    </w:p>
    <w:p w:rsidR="00687999" w:rsidRPr="00DE5FDC" w:rsidRDefault="00687999" w:rsidP="00D863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м</w:t>
      </w:r>
      <w:r w:rsidRPr="00DE5FDC">
        <w:rPr>
          <w:rFonts w:ascii="Times New Roman" w:hAnsi="Times New Roman" w:cs="Times New Roman"/>
          <w:bCs/>
          <w:sz w:val="24"/>
          <w:szCs w:val="24"/>
        </w:rPr>
        <w:t>униципального образования Чувашской Республики</w:t>
      </w:r>
      <w:r w:rsidRPr="00DE5FDC">
        <w:rPr>
          <w:rFonts w:ascii="Times New Roman" w:hAnsi="Times New Roman" w:cs="Times New Roman"/>
          <w:sz w:val="24"/>
          <w:szCs w:val="24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687999" w:rsidRPr="00DE5FDC" w:rsidRDefault="00687999" w:rsidP="00D86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999" w:rsidRPr="00DE5FDC" w:rsidRDefault="00687999" w:rsidP="00D86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FD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E5FDC">
        <w:rPr>
          <w:rFonts w:ascii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b/>
          <w:color w:val="000000"/>
          <w:sz w:val="24"/>
          <w:szCs w:val="24"/>
        </w:rPr>
        <w:t>5.1. 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  <w:r w:rsidRPr="00DE5F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b/>
          <w:sz w:val="24"/>
          <w:szCs w:val="24"/>
        </w:rPr>
        <w:t>5.2.</w:t>
      </w:r>
      <w:r w:rsidRPr="00DE5F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Предмет жалобы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 xml:space="preserve">Жалоба подается в письменной форме на бумажном носителе, в электронной форме в администрацию </w:t>
      </w:r>
      <w:r w:rsidR="00E947A1">
        <w:t>Большеатменского</w:t>
      </w:r>
      <w:r w:rsidRPr="00DE5FDC">
        <w:t xml:space="preserve"> сельского поселения, многофункциональный центр либо </w:t>
      </w:r>
      <w:r w:rsidRPr="00DE5FDC">
        <w:lastRenderedPageBreak/>
        <w:t>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 от 27.07.2010, подаются руководителям этих организаций.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 xml:space="preserve">Жалоба на решения и действия (бездействие) администрации </w:t>
      </w:r>
      <w:r w:rsidR="00E947A1">
        <w:t>Большеатменского</w:t>
      </w:r>
      <w:r w:rsidRPr="00DE5FDC">
        <w:t xml:space="preserve"> сельского поселения, должностного лица администрации </w:t>
      </w:r>
      <w:r w:rsidR="00E947A1">
        <w:t>Большеатменского</w:t>
      </w:r>
      <w:r w:rsidRPr="00DE5FDC">
        <w:t xml:space="preserve"> сельского поселения, предоставляющего муниципальную услугу, муниципального служащего, руководителя администрации </w:t>
      </w:r>
      <w:r w:rsidR="00E947A1">
        <w:t>Большеатменского</w:t>
      </w:r>
      <w:r w:rsidRPr="00DE5FDC">
        <w:t xml:space="preserve"> сельского поселения,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 от 27.07.2010,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Заявитель может обратиться с жалобой по основаниям и в порядке, которые установлены статьями 11.1 и 11.2 Федерального закона № 210-ФЗ от 27.07.2010, в том числе в следующих случаях: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1) нарушение срока регистрации запроса заявителя о предоставлении муниципальной услуги;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2) нарушение срока предоставления муниципальной услуги;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27.07.2010;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210-ФЗ от 27.07.2010,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от 27.07.2010;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8) нарушение срока или порядка выдачи документов по результатам предоставления муниципальной услуги;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27.07.2010.  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В письменном обращении заинтересованные лица в обязательном порядке указывают: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 xml:space="preserve">Письменное обращение должно быть написано разборчивым почерком, не содержать нецензурных выражений. 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 w:rsidR="00E947A1">
        <w:t>Большеатменского</w:t>
      </w:r>
      <w:r w:rsidRPr="00DE5FDC">
        <w:t xml:space="preserve"> сельского 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2) отказывает в удовлетворении жалобы.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1C16" w:rsidRPr="00DE5FDC" w:rsidRDefault="009E1C16" w:rsidP="009E1C16">
      <w:pPr>
        <w:pStyle w:val="a7"/>
        <w:spacing w:after="0"/>
        <w:ind w:firstLine="709"/>
        <w:jc w:val="both"/>
      </w:pPr>
      <w:r w:rsidRPr="00DE5FDC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b/>
          <w:color w:val="000000"/>
          <w:sz w:val="24"/>
          <w:szCs w:val="24"/>
        </w:rPr>
        <w:t>5.3. 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в администрацию  поселения.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b/>
          <w:color w:val="000000"/>
          <w:sz w:val="24"/>
          <w:szCs w:val="24"/>
        </w:rPr>
        <w:t>5.4. Порядок подачи и рассмотрения жалобы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Жалоба может быть направлена по почте с использованием информационно-телекоммуникационной сети «Интернет», официального сайта органа местного самоуправления, а также может быть принята при личном приеме заявителя.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 xml:space="preserve">Жалоба в соответствии с Федеральным </w:t>
      </w:r>
      <w:hyperlink r:id="rId9" w:history="1">
        <w:r w:rsidRPr="00DE5FDC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E5FDC">
        <w:rPr>
          <w:rFonts w:ascii="Times New Roman" w:hAnsi="Times New Roman" w:cs="Times New Roman"/>
          <w:color w:val="000000"/>
          <w:sz w:val="24"/>
          <w:szCs w:val="24"/>
        </w:rPr>
        <w:t xml:space="preserve"> № 210-ФЗ должна содержать (Приложение № 7 к Административному регламенту):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E1C16" w:rsidRPr="00DE5FDC" w:rsidRDefault="009E1C16" w:rsidP="009E1C16">
      <w:pPr>
        <w:widowControl w:val="0"/>
        <w:tabs>
          <w:tab w:val="left" w:pos="95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b/>
          <w:color w:val="000000"/>
          <w:sz w:val="24"/>
          <w:szCs w:val="24"/>
        </w:rPr>
        <w:t>5.5. Сроки рассмотрения жалобы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 xml:space="preserve">Жалоба, поступившая в администрацию поселения, подлежит обязательной регистрации в течение трех дней со дня ее поступления. Жалоба рассматривается в течение </w:t>
      </w:r>
      <w:r w:rsidRPr="00DE5FDC">
        <w:rPr>
          <w:rFonts w:ascii="Times New Roman" w:hAnsi="Times New Roman" w:cs="Times New Roman"/>
          <w:color w:val="000000"/>
          <w:sz w:val="24"/>
          <w:szCs w:val="24"/>
        </w:rPr>
        <w:lastRenderedPageBreak/>
        <w:t>15 рабочих дней со дня ее регистрации.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b/>
          <w:color w:val="000000"/>
          <w:sz w:val="24"/>
          <w:szCs w:val="24"/>
        </w:rPr>
        <w:t>5.6. Результат рассмотрения жалобы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жалобы в соответствии с </w:t>
      </w:r>
      <w:hyperlink r:id="rId10" w:history="1">
        <w:r w:rsidRPr="00DE5FDC">
          <w:rPr>
            <w:rFonts w:ascii="Times New Roman" w:hAnsi="Times New Roman" w:cs="Times New Roman"/>
            <w:color w:val="000000"/>
            <w:sz w:val="24"/>
            <w:szCs w:val="24"/>
          </w:rPr>
          <w:t>частью 7 статьи 11.2</w:t>
        </w:r>
      </w:hyperlink>
      <w:r w:rsidRPr="00DE5FD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210-ФЗ администрация сельского поселения принимает одно из следующих решений: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сотрудником отдела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b/>
          <w:color w:val="000000"/>
          <w:sz w:val="24"/>
          <w:szCs w:val="24"/>
        </w:rPr>
        <w:t>5.7. Порядок информирования заявителя о результатах рассмотрения жалобы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решения по жалобе;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b/>
          <w:color w:val="000000"/>
          <w:sz w:val="24"/>
          <w:szCs w:val="24"/>
        </w:rPr>
        <w:t>5.8. Порядок обжалования решения по жалобе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b/>
          <w:color w:val="000000"/>
          <w:sz w:val="24"/>
          <w:szCs w:val="24"/>
        </w:rPr>
        <w:t>5.9. Право заявителя на получение информации и документов, необходимых для обоснования и рассмотрения жалобы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имеет право на получение информации и документов, необходимых для </w:t>
      </w:r>
      <w:r w:rsidRPr="00DE5F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b/>
          <w:color w:val="000000"/>
          <w:sz w:val="24"/>
          <w:szCs w:val="24"/>
        </w:rPr>
        <w:t>5.10. Способы информирования заявителей о порядке подачи и рассмотрения жалобы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местной администрации, на официальном сайте органа местного самоуправления, в ходе личного приема, а также по телефону, электронной почте.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в устной форме;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в форме электронного документа;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по телефону;</w:t>
      </w:r>
    </w:p>
    <w:p w:rsidR="009E1C16" w:rsidRPr="00DE5FDC" w:rsidRDefault="009E1C16" w:rsidP="009E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C">
        <w:rPr>
          <w:rFonts w:ascii="Times New Roman" w:hAnsi="Times New Roman" w:cs="Times New Roman"/>
          <w:color w:val="000000"/>
          <w:sz w:val="24"/>
          <w:szCs w:val="24"/>
        </w:rPr>
        <w:t>в письменной форме.</w:t>
      </w:r>
    </w:p>
    <w:p w:rsidR="009E1C16" w:rsidRPr="00DE5FDC" w:rsidRDefault="009E1C16" w:rsidP="009E1C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9E1C16" w:rsidRPr="00DE5FDC" w:rsidSect="000656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E1C16" w:rsidRPr="009E1C16" w:rsidRDefault="009E1C16" w:rsidP="009E1C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1C1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9E1C16" w:rsidRPr="009E1C16" w:rsidRDefault="009E1C16" w:rsidP="009E1C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1C16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9E1C16" w:rsidRPr="009E1C16" w:rsidRDefault="009E1C16" w:rsidP="009E1C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1C16" w:rsidRPr="009E1C16" w:rsidRDefault="009E1C16" w:rsidP="009E1C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1C16" w:rsidRPr="00DE5FDC" w:rsidRDefault="009E1C16" w:rsidP="009E1C1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DE5FDC">
        <w:rPr>
          <w:rFonts w:ascii="Times New Roman" w:hAnsi="Times New Roman" w:cs="Times New Roman"/>
          <w:b/>
          <w:bCs/>
          <w:kern w:val="32"/>
          <w:sz w:val="24"/>
          <w:szCs w:val="24"/>
        </w:rPr>
        <w:t>Сведения</w:t>
      </w:r>
    </w:p>
    <w:p w:rsidR="009E1C16" w:rsidRPr="00DE5FDC" w:rsidRDefault="009E1C16" w:rsidP="009E1C1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DE5FDC">
        <w:rPr>
          <w:rFonts w:ascii="Times New Roman" w:hAnsi="Times New Roman" w:cs="Times New Roman"/>
          <w:b/>
          <w:bCs/>
          <w:kern w:val="32"/>
          <w:sz w:val="24"/>
          <w:szCs w:val="24"/>
        </w:rPr>
        <w:t>о местонахождении и графике работы</w:t>
      </w:r>
    </w:p>
    <w:p w:rsidR="009E1C16" w:rsidRPr="00DE5FDC" w:rsidRDefault="009E1C16" w:rsidP="009E1C1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DE5FDC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администрации </w:t>
      </w:r>
      <w:r w:rsidR="00E947A1"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 </w:t>
      </w:r>
      <w:r w:rsidRPr="00DE5FDC">
        <w:rPr>
          <w:rFonts w:ascii="Times New Roman" w:hAnsi="Times New Roman" w:cs="Times New Roman"/>
          <w:b/>
          <w:bCs/>
          <w:kern w:val="32"/>
          <w:sz w:val="24"/>
          <w:szCs w:val="24"/>
        </w:rPr>
        <w:t>сельского поселения</w:t>
      </w:r>
    </w:p>
    <w:p w:rsidR="009E1C16" w:rsidRPr="00DE5FDC" w:rsidRDefault="009E1C16" w:rsidP="009E1C1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1C16" w:rsidRPr="00DE5FDC" w:rsidRDefault="00E947A1" w:rsidP="009E1C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429051</w:t>
      </w:r>
      <w:r w:rsidR="009E1C16" w:rsidRPr="00DE5FDC">
        <w:rPr>
          <w:rFonts w:ascii="Times New Roman" w:hAnsi="Times New Roman" w:cs="Times New Roman"/>
          <w:sz w:val="24"/>
          <w:szCs w:val="24"/>
        </w:rPr>
        <w:t xml:space="preserve">, Чувашская Республика, </w:t>
      </w:r>
      <w:proofErr w:type="spellStart"/>
      <w:r w:rsidR="009E1C16" w:rsidRPr="00DE5FDC">
        <w:rPr>
          <w:rFonts w:ascii="Times New Roman" w:hAnsi="Times New Roman" w:cs="Times New Roman"/>
          <w:sz w:val="24"/>
          <w:szCs w:val="24"/>
        </w:rPr>
        <w:t>Кра</w:t>
      </w:r>
      <w:r>
        <w:rPr>
          <w:rFonts w:ascii="Times New Roman" w:hAnsi="Times New Roman" w:cs="Times New Roman"/>
          <w:sz w:val="24"/>
          <w:szCs w:val="24"/>
        </w:rPr>
        <w:t>сночетайский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район, д. Большие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Молодежная, д.93</w:t>
      </w:r>
    </w:p>
    <w:p w:rsidR="009E1C16" w:rsidRPr="00DE5FDC" w:rsidRDefault="009E1C16" w:rsidP="009E1C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Адрес сайта администрации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«Интернет»: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5FDC">
        <w:rPr>
          <w:rFonts w:ascii="Times New Roman" w:hAnsi="Times New Roman" w:cs="Times New Roman"/>
          <w:sz w:val="24"/>
          <w:szCs w:val="24"/>
        </w:rPr>
        <w:t>http://gov.cap.ru/Default.aspx?gov_id=39</w:t>
      </w:r>
      <w:r w:rsidR="00E947A1">
        <w:rPr>
          <w:rFonts w:ascii="Times New Roman" w:hAnsi="Times New Roman" w:cs="Times New Roman"/>
          <w:sz w:val="24"/>
          <w:szCs w:val="24"/>
        </w:rPr>
        <w:t>9</w:t>
      </w:r>
    </w:p>
    <w:p w:rsidR="009E1C16" w:rsidRPr="00DE5FDC" w:rsidRDefault="009E1C16" w:rsidP="009E1C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FDC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Pr="00DE5FD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947A1">
        <w:rPr>
          <w:rFonts w:ascii="Times New Roman" w:hAnsi="Times New Roman" w:cs="Times New Roman"/>
          <w:sz w:val="24"/>
          <w:szCs w:val="24"/>
          <w:lang w:eastAsia="ar-SA"/>
        </w:rPr>
        <w:t>Большеатменского</w:t>
      </w:r>
      <w:r w:rsidRPr="00DE5FDC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proofErr w:type="spellStart"/>
      <w:r w:rsidRPr="00DE5FDC">
        <w:rPr>
          <w:rFonts w:ascii="Times New Roman" w:hAnsi="Times New Roman" w:cs="Times New Roman"/>
          <w:sz w:val="24"/>
          <w:szCs w:val="24"/>
          <w:lang w:val="en-US"/>
        </w:rPr>
        <w:t>krchet</w:t>
      </w:r>
      <w:proofErr w:type="spellEnd"/>
      <w:r w:rsidRPr="00DE5FDC">
        <w:rPr>
          <w:rFonts w:ascii="Times New Roman" w:hAnsi="Times New Roman" w:cs="Times New Roman"/>
          <w:sz w:val="24"/>
          <w:szCs w:val="24"/>
        </w:rPr>
        <w:t>-</w:t>
      </w:r>
      <w:r w:rsidR="00E947A1">
        <w:rPr>
          <w:rFonts w:ascii="Times New Roman" w:hAnsi="Times New Roman" w:cs="Times New Roman"/>
          <w:sz w:val="24"/>
          <w:szCs w:val="24"/>
          <w:lang w:val="en-US"/>
        </w:rPr>
        <w:t>atmen</w:t>
      </w:r>
      <w:r w:rsidRPr="00DE5FDC">
        <w:rPr>
          <w:rFonts w:ascii="Times New Roman" w:hAnsi="Times New Roman" w:cs="Times New Roman"/>
          <w:sz w:val="24"/>
          <w:szCs w:val="24"/>
        </w:rPr>
        <w:t>@.</w:t>
      </w:r>
      <w:proofErr w:type="spellStart"/>
      <w:r w:rsidRPr="00DE5FDC">
        <w:rPr>
          <w:rFonts w:ascii="Times New Roman" w:hAnsi="Times New Roman" w:cs="Times New Roman"/>
          <w:sz w:val="24"/>
          <w:szCs w:val="24"/>
        </w:rPr>
        <w:t>cap.ru</w:t>
      </w:r>
      <w:proofErr w:type="spellEnd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3827"/>
        <w:gridCol w:w="1785"/>
        <w:gridCol w:w="2326"/>
      </w:tblGrid>
      <w:tr w:rsidR="009E1C16" w:rsidRPr="00DE5FDC" w:rsidTr="00566EF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16" w:rsidRPr="00DE5FDC" w:rsidRDefault="009E1C16" w:rsidP="009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D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16" w:rsidRPr="00DE5FDC" w:rsidRDefault="009E1C16" w:rsidP="009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D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16" w:rsidRPr="00DE5FDC" w:rsidRDefault="009E1C16" w:rsidP="009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DC">
              <w:rPr>
                <w:rFonts w:ascii="Times New Roman" w:hAnsi="Times New Roman" w:cs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16" w:rsidRPr="00DE5FDC" w:rsidRDefault="009E1C16" w:rsidP="009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D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9E1C16" w:rsidRPr="00DE5FDC" w:rsidTr="00566EF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16" w:rsidRDefault="00E947A1" w:rsidP="009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</w:t>
            </w:r>
          </w:p>
          <w:p w:rsidR="00E947A1" w:rsidRDefault="00E947A1" w:rsidP="009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947A1" w:rsidRPr="00E947A1" w:rsidRDefault="00E947A1" w:rsidP="009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16" w:rsidRPr="00DE5FDC" w:rsidRDefault="009E1C16" w:rsidP="009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D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947A1">
              <w:rPr>
                <w:rFonts w:ascii="Times New Roman" w:hAnsi="Times New Roman" w:cs="Times New Roman"/>
                <w:sz w:val="24"/>
                <w:szCs w:val="24"/>
              </w:rPr>
              <w:t>Большеатменского</w:t>
            </w:r>
            <w:r w:rsidRPr="00DE5F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16" w:rsidRPr="00E947A1" w:rsidRDefault="009E1C16" w:rsidP="009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DC">
              <w:rPr>
                <w:rFonts w:ascii="Times New Roman" w:hAnsi="Times New Roman" w:cs="Times New Roman"/>
                <w:sz w:val="24"/>
                <w:szCs w:val="24"/>
              </w:rPr>
              <w:t>8(8355</w:t>
            </w:r>
            <w:r w:rsidRPr="00DE5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E5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5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94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4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Pr="00DE5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947A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16" w:rsidRPr="00DE5FDC" w:rsidRDefault="009E1C16" w:rsidP="00E9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krchet</w:t>
            </w:r>
            <w:proofErr w:type="spellEnd"/>
            <w:r w:rsidRPr="00DE5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4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atmen</w:t>
            </w:r>
            <w:r w:rsidR="00E947A1" w:rsidRPr="00DE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FDC">
              <w:rPr>
                <w:rFonts w:ascii="Times New Roman" w:hAnsi="Times New Roman" w:cs="Times New Roman"/>
                <w:sz w:val="24"/>
                <w:szCs w:val="24"/>
              </w:rPr>
              <w:t>@.</w:t>
            </w:r>
            <w:proofErr w:type="spellStart"/>
            <w:r w:rsidRPr="00DE5FDC">
              <w:rPr>
                <w:rFonts w:ascii="Times New Roman" w:hAnsi="Times New Roman" w:cs="Times New Roman"/>
                <w:sz w:val="24"/>
                <w:szCs w:val="24"/>
              </w:rPr>
              <w:t>cap.ru</w:t>
            </w:r>
            <w:proofErr w:type="spellEnd"/>
          </w:p>
        </w:tc>
      </w:tr>
      <w:tr w:rsidR="009E1C16" w:rsidRPr="00DE5FDC" w:rsidTr="00566EF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16" w:rsidRDefault="00E947A1" w:rsidP="009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Фондеркина</w:t>
            </w:r>
            <w:proofErr w:type="spellEnd"/>
          </w:p>
          <w:p w:rsidR="00E947A1" w:rsidRDefault="00E947A1" w:rsidP="009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947A1" w:rsidRPr="00DE5FDC" w:rsidRDefault="00E947A1" w:rsidP="009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16" w:rsidRPr="00DE5FDC" w:rsidRDefault="00E947A1" w:rsidP="009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r w:rsidR="009E1C16" w:rsidRPr="00DE5F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Большеатменского</w:t>
            </w:r>
            <w:r w:rsidR="009E1C16" w:rsidRPr="00DE5F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16" w:rsidRPr="00E947A1" w:rsidRDefault="009E1C16" w:rsidP="009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DC">
              <w:rPr>
                <w:rFonts w:ascii="Times New Roman" w:hAnsi="Times New Roman" w:cs="Times New Roman"/>
                <w:sz w:val="24"/>
                <w:szCs w:val="24"/>
              </w:rPr>
              <w:t>8(8355</w:t>
            </w:r>
            <w:r w:rsidRPr="00DE5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E5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5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94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4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Pr="00DE5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947A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16" w:rsidRPr="00DE5FDC" w:rsidRDefault="009E1C16" w:rsidP="009E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krchet</w:t>
            </w:r>
            <w:proofErr w:type="spellEnd"/>
            <w:r w:rsidRPr="00DE5FDC">
              <w:rPr>
                <w:rFonts w:ascii="Times New Roman" w:hAnsi="Times New Roman" w:cs="Times New Roman"/>
                <w:sz w:val="24"/>
                <w:szCs w:val="24"/>
              </w:rPr>
              <w:t>-@</w:t>
            </w:r>
            <w:r w:rsidR="00E94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atmen</w:t>
            </w:r>
            <w:r w:rsidRPr="00DE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5FDC">
              <w:rPr>
                <w:rFonts w:ascii="Times New Roman" w:hAnsi="Times New Roman" w:cs="Times New Roman"/>
                <w:sz w:val="24"/>
                <w:szCs w:val="24"/>
              </w:rPr>
              <w:t>cap.ru</w:t>
            </w:r>
            <w:proofErr w:type="spellEnd"/>
          </w:p>
        </w:tc>
      </w:tr>
    </w:tbl>
    <w:p w:rsidR="009E1C16" w:rsidRPr="00DE5FDC" w:rsidRDefault="009E1C16" w:rsidP="009E1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E495C"/>
          <w:sz w:val="24"/>
          <w:szCs w:val="24"/>
        </w:rPr>
      </w:pPr>
    </w:p>
    <w:p w:rsidR="009E1C16" w:rsidRPr="00DE5FDC" w:rsidRDefault="009E1C16" w:rsidP="009E1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E495C"/>
          <w:sz w:val="24"/>
          <w:szCs w:val="24"/>
        </w:rPr>
      </w:pPr>
    </w:p>
    <w:p w:rsidR="009E1C16" w:rsidRPr="00DE5FDC" w:rsidRDefault="009E1C16" w:rsidP="009E1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E495C"/>
          <w:sz w:val="24"/>
          <w:szCs w:val="24"/>
        </w:rPr>
      </w:pPr>
    </w:p>
    <w:p w:rsidR="009E1C16" w:rsidRPr="009E1C16" w:rsidRDefault="009E1C16" w:rsidP="009E1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E495C"/>
          <w:sz w:val="20"/>
          <w:szCs w:val="20"/>
        </w:rPr>
      </w:pPr>
    </w:p>
    <w:p w:rsidR="009E1C16" w:rsidRPr="009E1C16" w:rsidRDefault="009E1C16" w:rsidP="009E1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E495C"/>
          <w:sz w:val="20"/>
          <w:szCs w:val="20"/>
        </w:rPr>
      </w:pPr>
    </w:p>
    <w:p w:rsidR="009E1C16" w:rsidRPr="009E1C16" w:rsidRDefault="009E1C16" w:rsidP="009E1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E495C"/>
          <w:sz w:val="20"/>
          <w:szCs w:val="20"/>
        </w:rPr>
      </w:pPr>
    </w:p>
    <w:p w:rsidR="009E1C16" w:rsidRDefault="009E1C16" w:rsidP="009E1C16">
      <w:pPr>
        <w:shd w:val="clear" w:color="auto" w:fill="FFFFFF"/>
        <w:rPr>
          <w:color w:val="1E495C"/>
          <w:sz w:val="20"/>
          <w:szCs w:val="20"/>
        </w:rPr>
      </w:pPr>
    </w:p>
    <w:p w:rsidR="009E1C16" w:rsidRDefault="009E1C16" w:rsidP="009E1C16">
      <w:pPr>
        <w:shd w:val="clear" w:color="auto" w:fill="FFFFFF"/>
        <w:rPr>
          <w:color w:val="1E495C"/>
          <w:sz w:val="20"/>
          <w:szCs w:val="20"/>
        </w:rPr>
      </w:pPr>
    </w:p>
    <w:p w:rsidR="009E1C16" w:rsidRDefault="009E1C16" w:rsidP="009E1C16">
      <w:pPr>
        <w:shd w:val="clear" w:color="auto" w:fill="FFFFFF"/>
        <w:rPr>
          <w:color w:val="1E495C"/>
          <w:sz w:val="20"/>
          <w:szCs w:val="20"/>
        </w:rPr>
      </w:pPr>
    </w:p>
    <w:p w:rsidR="009E1C16" w:rsidRDefault="009E1C16" w:rsidP="009E1C16">
      <w:pPr>
        <w:shd w:val="clear" w:color="auto" w:fill="FFFFFF"/>
        <w:rPr>
          <w:color w:val="1E495C"/>
          <w:sz w:val="20"/>
          <w:szCs w:val="20"/>
        </w:rPr>
      </w:pPr>
    </w:p>
    <w:p w:rsidR="009E1C16" w:rsidRDefault="009E1C16" w:rsidP="009E1C16">
      <w:pPr>
        <w:shd w:val="clear" w:color="auto" w:fill="FFFFFF"/>
        <w:rPr>
          <w:color w:val="1E495C"/>
          <w:sz w:val="20"/>
          <w:szCs w:val="20"/>
        </w:rPr>
      </w:pPr>
    </w:p>
    <w:p w:rsidR="009E1C16" w:rsidRDefault="009E1C16" w:rsidP="009E1C16">
      <w:pPr>
        <w:shd w:val="clear" w:color="auto" w:fill="FFFFFF"/>
        <w:rPr>
          <w:color w:val="1E495C"/>
          <w:sz w:val="20"/>
          <w:szCs w:val="20"/>
        </w:rPr>
      </w:pPr>
    </w:p>
    <w:p w:rsidR="009E1C16" w:rsidRDefault="009E1C16" w:rsidP="009E1C16">
      <w:pPr>
        <w:shd w:val="clear" w:color="auto" w:fill="FFFFFF"/>
        <w:rPr>
          <w:color w:val="1E495C"/>
          <w:sz w:val="20"/>
          <w:szCs w:val="20"/>
        </w:rPr>
      </w:pPr>
    </w:p>
    <w:p w:rsidR="009E1C16" w:rsidRDefault="009E1C16" w:rsidP="009E1C16">
      <w:pPr>
        <w:shd w:val="clear" w:color="auto" w:fill="FFFFFF"/>
        <w:rPr>
          <w:color w:val="1E495C"/>
          <w:sz w:val="20"/>
          <w:szCs w:val="20"/>
        </w:rPr>
      </w:pPr>
    </w:p>
    <w:p w:rsidR="009E1C16" w:rsidRDefault="009E1C16" w:rsidP="009E1C16">
      <w:pPr>
        <w:shd w:val="clear" w:color="auto" w:fill="FFFFFF"/>
        <w:rPr>
          <w:color w:val="1E495C"/>
          <w:sz w:val="20"/>
          <w:szCs w:val="20"/>
        </w:rPr>
      </w:pPr>
    </w:p>
    <w:p w:rsidR="009E1C16" w:rsidRDefault="009E1C16" w:rsidP="009E1C16">
      <w:pPr>
        <w:shd w:val="clear" w:color="auto" w:fill="FFFFFF"/>
        <w:rPr>
          <w:color w:val="1E495C"/>
          <w:sz w:val="20"/>
          <w:szCs w:val="20"/>
        </w:rPr>
      </w:pPr>
    </w:p>
    <w:p w:rsidR="009E1C16" w:rsidRDefault="009E1C16" w:rsidP="009E1C16">
      <w:pPr>
        <w:shd w:val="clear" w:color="auto" w:fill="FFFFFF"/>
        <w:rPr>
          <w:color w:val="1E495C"/>
          <w:sz w:val="20"/>
          <w:szCs w:val="20"/>
        </w:rPr>
      </w:pPr>
    </w:p>
    <w:p w:rsidR="009E1C16" w:rsidRDefault="009E1C16" w:rsidP="009E1C16">
      <w:pPr>
        <w:shd w:val="clear" w:color="auto" w:fill="FFFFFF"/>
        <w:rPr>
          <w:color w:val="1E495C"/>
          <w:sz w:val="20"/>
          <w:szCs w:val="20"/>
        </w:rPr>
      </w:pPr>
    </w:p>
    <w:p w:rsidR="009E1C16" w:rsidRDefault="009E1C16" w:rsidP="009E1C16">
      <w:pPr>
        <w:shd w:val="clear" w:color="auto" w:fill="FFFFFF"/>
        <w:rPr>
          <w:color w:val="1E495C"/>
          <w:sz w:val="20"/>
          <w:szCs w:val="20"/>
        </w:rPr>
      </w:pPr>
    </w:p>
    <w:p w:rsidR="009E1C16" w:rsidRDefault="009E1C16" w:rsidP="009E1C16">
      <w:pPr>
        <w:shd w:val="clear" w:color="auto" w:fill="FFFFFF"/>
        <w:rPr>
          <w:color w:val="1E495C"/>
          <w:sz w:val="20"/>
          <w:szCs w:val="20"/>
        </w:rPr>
      </w:pPr>
    </w:p>
    <w:p w:rsidR="00687999" w:rsidRDefault="00687999" w:rsidP="00687999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sz w:val="20"/>
          <w:szCs w:val="20"/>
          <w:lang w:eastAsia="ar-SA"/>
        </w:rPr>
      </w:pPr>
    </w:p>
    <w:p w:rsidR="00E947A1" w:rsidRPr="00182BDF" w:rsidRDefault="00E947A1" w:rsidP="00687999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sz w:val="20"/>
          <w:szCs w:val="20"/>
          <w:lang w:eastAsia="ar-SA"/>
        </w:rPr>
      </w:pPr>
    </w:p>
    <w:p w:rsidR="00687999" w:rsidRPr="00182BDF" w:rsidRDefault="00687999" w:rsidP="00687999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Calibri"/>
          <w:sz w:val="20"/>
          <w:szCs w:val="20"/>
          <w:lang w:eastAsia="ar-SA"/>
        </w:rPr>
      </w:pPr>
    </w:p>
    <w:p w:rsidR="00687999" w:rsidRPr="009E1C16" w:rsidRDefault="00687999" w:rsidP="00687999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E1C16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Приложение № 2</w:t>
      </w:r>
    </w:p>
    <w:p w:rsidR="00687999" w:rsidRPr="009E1C16" w:rsidRDefault="00687999" w:rsidP="00687999">
      <w:pPr>
        <w:autoSpaceDE w:val="0"/>
        <w:autoSpaceDN w:val="0"/>
        <w:ind w:left="567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E1C16">
        <w:rPr>
          <w:rFonts w:ascii="Times New Roman" w:hAnsi="Times New Roman" w:cs="Times New Roman"/>
          <w:bCs/>
          <w:sz w:val="20"/>
          <w:szCs w:val="20"/>
        </w:rPr>
        <w:t xml:space="preserve">к административному регламенту </w:t>
      </w:r>
    </w:p>
    <w:p w:rsidR="00687999" w:rsidRPr="009E1C16" w:rsidRDefault="00687999" w:rsidP="00687999">
      <w:pPr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87999" w:rsidRPr="009E1C16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87999" w:rsidRPr="009E1C16" w:rsidRDefault="00687999" w:rsidP="00687999">
      <w:pPr>
        <w:keepNext/>
        <w:autoSpaceDE w:val="0"/>
        <w:autoSpaceDN w:val="0"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9E1C16">
        <w:rPr>
          <w:rFonts w:ascii="Times New Roman" w:hAnsi="Times New Roman" w:cs="Times New Roman"/>
          <w:b/>
          <w:bCs/>
          <w:kern w:val="32"/>
          <w:sz w:val="20"/>
          <w:szCs w:val="20"/>
        </w:rPr>
        <w:t>Блок-схема</w:t>
      </w:r>
      <w:r w:rsidRPr="009E1C16">
        <w:rPr>
          <w:rFonts w:ascii="Times New Roman" w:hAnsi="Times New Roman" w:cs="Times New Roman"/>
          <w:b/>
          <w:bCs/>
          <w:kern w:val="32"/>
          <w:sz w:val="20"/>
          <w:szCs w:val="20"/>
        </w:rPr>
        <w:br/>
        <w:t>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 объекта капитального строительства</w:t>
      </w:r>
    </w:p>
    <w:p w:rsidR="00687999" w:rsidRPr="009E1C16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87999" w:rsidRPr="009E1C16" w:rsidRDefault="009D36E5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4.05pt;margin-top:4.65pt;width:198pt;height:26.7pt;z-index:-251614208">
            <v:textbox style="mso-next-textbox:#_x0000_s1101">
              <w:txbxContent>
                <w:p w:rsidR="00687999" w:rsidRPr="009E1C16" w:rsidRDefault="00687999" w:rsidP="0068799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1C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Подача заявления заявителем с комплектом документов</w:t>
                  </w:r>
                </w:p>
              </w:txbxContent>
            </v:textbox>
          </v:shape>
        </w:pict>
      </w:r>
    </w:p>
    <w:p w:rsidR="00687999" w:rsidRPr="009E1C16" w:rsidRDefault="009D36E5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09" style="position:absolute;left:0;text-align:left;z-index:-251606016" from="273.65pt,11.65pt" to="274.65pt,25.2pt">
            <v:stroke endarrow="block"/>
          </v:line>
        </w:pict>
      </w:r>
    </w:p>
    <w:p w:rsidR="00687999" w:rsidRPr="009E1C16" w:rsidRDefault="009D36E5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04" type="#_x0000_t202" style="position:absolute;left:0;text-align:left;margin-left:177.65pt;margin-top:8.55pt;width:198pt;height:15.75pt;z-index:-251611136">
            <v:textbox style="mso-next-textbox:#_x0000_s1104">
              <w:txbxContent>
                <w:p w:rsidR="00687999" w:rsidRPr="009E1C16" w:rsidRDefault="00687999" w:rsidP="0068799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1C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и регистрация заявления</w:t>
                  </w:r>
                  <w:r w:rsidR="009E1C16" w:rsidRPr="009E1C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E1C1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 день</w:t>
                  </w:r>
                </w:p>
              </w:txbxContent>
            </v:textbox>
          </v:shape>
        </w:pict>
      </w:r>
    </w:p>
    <w:p w:rsidR="00687999" w:rsidRPr="009E1C16" w:rsidRDefault="009D36E5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10" style="position:absolute;left:0;text-align:left;z-index:-251604992" from="276.95pt,10.65pt" to="277pt,19.4pt">
            <v:stroke endarrow="block"/>
          </v:line>
        </w:pict>
      </w:r>
    </w:p>
    <w:p w:rsidR="00687999" w:rsidRPr="009E1C16" w:rsidRDefault="009D36E5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133" style="position:absolute;left:0;text-align:left;margin-left:407.5pt;margin-top:5.25pt;width:82.85pt;height:54.75pt;z-index:251735040">
            <v:textbox>
              <w:txbxContent>
                <w:p w:rsidR="00687999" w:rsidRPr="009E1C16" w:rsidRDefault="00687999" w:rsidP="0068799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1C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Межведомственный запрос </w:t>
                  </w:r>
                </w:p>
                <w:p w:rsidR="00687999" w:rsidRPr="009E1C16" w:rsidRDefault="00687999" w:rsidP="0068799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1C1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left:0;text-align:left;margin-left:375.65pt;margin-top:16.5pt;width:31.85pt;height:0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05" type="#_x0000_t202" style="position:absolute;left:0;text-align:left;margin-left:177.65pt;margin-top:5.25pt;width:198pt;height:33.75pt;z-index:-251610112">
            <v:textbox style="mso-next-textbox:#_x0000_s1105">
              <w:txbxContent>
                <w:p w:rsidR="00687999" w:rsidRPr="009E1C16" w:rsidRDefault="00687999" w:rsidP="0068799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1C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Проверка на наличие необходимых документов, их получение </w:t>
                  </w:r>
                  <w:r w:rsidRPr="009E1C1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shape>
        </w:pict>
      </w:r>
    </w:p>
    <w:p w:rsidR="00687999" w:rsidRPr="009E1C16" w:rsidRDefault="009D36E5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18" style="position:absolute;left:0;text-align:left;flip:y;z-index:-251596800" from="68.75pt,5.05pt" to="68.8pt,46.75pt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34" type="#_x0000_t32" style="position:absolute;left:0;text-align:left;margin-left:366.8pt;margin-top:11.4pt;width:31.85pt;height:0;flip:x;z-index:251736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19" style="position:absolute;left:0;text-align:left;z-index:-251595776" from="68.85pt,5.05pt" to="185.8pt,5.05pt">
            <v:stroke endarrow="block"/>
          </v:line>
        </w:pict>
      </w:r>
    </w:p>
    <w:p w:rsidR="00687999" w:rsidRPr="009E1C16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87999" w:rsidRPr="009E1C16" w:rsidRDefault="009D36E5" w:rsidP="00687999">
      <w:pPr>
        <w:tabs>
          <w:tab w:val="left" w:pos="1425"/>
        </w:tabs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07" type="#_x0000_t202" style="position:absolute;left:0;text-align:left;margin-left:-2.25pt;margin-top:14.9pt;width:134.9pt;height:37.85pt;z-index:-251608064">
            <v:textbox style="mso-next-textbox:#_x0000_s1107">
              <w:txbxContent>
                <w:p w:rsidR="00687999" w:rsidRPr="009E1C16" w:rsidRDefault="00687999" w:rsidP="0068799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1C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недостающих документов, устранение недостатков</w:t>
                  </w:r>
                  <w:r w:rsidRPr="009E1C1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 дня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24" type="#_x0000_t202" style="position:absolute;left:0;text-align:left;margin-left:144.55pt;margin-top:1.6pt;width:27.9pt;height:20.45pt;z-index:-251590656" stroked="f">
            <v:textbox style="mso-next-textbox:#_x0000_s1124">
              <w:txbxContent>
                <w:p w:rsidR="00687999" w:rsidRPr="008827A3" w:rsidRDefault="00687999" w:rsidP="00687999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11" style="position:absolute;left:0;text-align:left;flip:x;z-index:-251603968" from="276.7pt,1.6pt" to="276.9pt,14.9pt">
            <v:stroke endarrow="block"/>
          </v:line>
        </w:pict>
      </w:r>
      <w:r w:rsidR="00687999" w:rsidRPr="009E1C16">
        <w:rPr>
          <w:rFonts w:ascii="Times New Roman" w:hAnsi="Times New Roman" w:cs="Times New Roman"/>
          <w:sz w:val="20"/>
          <w:szCs w:val="20"/>
        </w:rPr>
        <w:tab/>
        <w:t>да</w:t>
      </w:r>
    </w:p>
    <w:p w:rsidR="00687999" w:rsidRPr="009E1C16" w:rsidRDefault="009D36E5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06" type="#_x0000_t202" style="position:absolute;left:0;text-align:left;margin-left:177.65pt;margin-top:1.25pt;width:198pt;height:19.35pt;z-index:-251609088">
            <v:textbox style="mso-next-textbox:#_x0000_s1106">
              <w:txbxContent>
                <w:p w:rsidR="00687999" w:rsidRPr="009E1C16" w:rsidRDefault="00687999" w:rsidP="0068799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1C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17" style="position:absolute;left:0;text-align:left;rotation:180;z-index:-251597824" from="129.05pt,13.55pt" to="174.05pt,13.6pt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03" type="#_x0000_t202" style="position:absolute;left:0;text-align:left;margin-left:147.35pt;margin-top:2.55pt;width:29.3pt;height:18.05pt;z-index:-251612160" stroked="f">
            <v:textbox style="mso-next-textbox:#_x0000_s1103">
              <w:txbxContent>
                <w:p w:rsidR="00687999" w:rsidRDefault="00687999" w:rsidP="00687999">
                  <w:r>
                    <w:rPr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7999" w:rsidRPr="009E1C16" w:rsidRDefault="009D36E5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27" type="#_x0000_t32" style="position:absolute;left:0;text-align:left;margin-left:60.65pt;margin-top:11.95pt;width:.05pt;height:28.8pt;z-index:-251587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02" type="#_x0000_t202" style="position:absolute;left:0;text-align:left;margin-left:275.65pt;margin-top:11.95pt;width:28.5pt;height:19.5pt;z-index:-251613184" stroked="f">
            <v:textbox style="mso-next-textbox:#_x0000_s1102">
              <w:txbxContent>
                <w:p w:rsidR="00687999" w:rsidRPr="008827A3" w:rsidRDefault="00687999" w:rsidP="00687999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12" style="position:absolute;left:0;text-align:left;z-index:-251602944" from="277pt,3.15pt" to="277.3pt,21.15pt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16" style="position:absolute;left:0;text-align:left;z-index:-251598848" from="177.65pt,5.45pt" to="177.65pt,5.45pt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15" style="position:absolute;left:0;text-align:left;z-index:-251599872" from="177.65pt,5.45pt" to="177.65pt,5.45pt">
            <v:stroke endarrow="block"/>
          </v:line>
        </w:pict>
      </w:r>
    </w:p>
    <w:p w:rsidR="00687999" w:rsidRPr="009E1C16" w:rsidRDefault="009D36E5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08" type="#_x0000_t202" style="position:absolute;left:0;text-align:left;margin-left:177.65pt;margin-top:11pt;width:198pt;height:63.75pt;z-index:-251607040">
            <v:textbox style="mso-next-textbox:#_x0000_s1108">
              <w:txbxContent>
                <w:p w:rsidR="00687999" w:rsidRPr="00AE456A" w:rsidRDefault="00687999" w:rsidP="00687999">
                  <w:pPr>
                    <w:jc w:val="center"/>
                    <w:rPr>
                      <w:sz w:val="18"/>
                      <w:szCs w:val="18"/>
                    </w:rPr>
                  </w:pPr>
                  <w:r w:rsidRPr="009506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</w:t>
                  </w:r>
                  <w:r w:rsidRPr="009506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 дней</w:t>
                  </w:r>
                </w:p>
                <w:p w:rsidR="00687999" w:rsidRPr="008827A3" w:rsidRDefault="00687999" w:rsidP="0068799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128" style="position:absolute;left:0;text-align:left;margin-left:-2.25pt;margin-top:20.3pt;width:134.9pt;height:40.95pt;z-index:-251586560">
            <v:textbox style="mso-next-textbox:#_x0000_s1128">
              <w:txbxContent>
                <w:p w:rsidR="00687999" w:rsidRPr="008315E0" w:rsidRDefault="00687999" w:rsidP="00687999">
                  <w:pPr>
                    <w:jc w:val="both"/>
                    <w:rPr>
                      <w:sz w:val="18"/>
                      <w:szCs w:val="18"/>
                    </w:rPr>
                  </w:pPr>
                  <w:r w:rsidRPr="009506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Уведомление об отказе в предоставлении муниципальной услуги</w:t>
                  </w:r>
                  <w:r w:rsidR="00950661" w:rsidRPr="009506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506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дней</w:t>
                  </w:r>
                </w:p>
              </w:txbxContent>
            </v:textbox>
          </v:rect>
        </w:pict>
      </w:r>
      <w:r w:rsidR="009E1C16">
        <w:rPr>
          <w:rFonts w:ascii="Times New Roman" w:hAnsi="Times New Roman" w:cs="Times New Roman"/>
          <w:sz w:val="20"/>
          <w:szCs w:val="20"/>
        </w:rPr>
        <w:t>нет</w:t>
      </w:r>
    </w:p>
    <w:p w:rsidR="00687999" w:rsidRPr="009E1C16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87999" w:rsidRPr="009E1C16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87999" w:rsidRPr="009E1C16" w:rsidRDefault="009D36E5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13" style="position:absolute;left:0;text-align:left;flip:x;z-index:-251601920" from="276.95pt,8.2pt" to="276.95pt,22.45pt">
            <v:stroke endarrow="block"/>
          </v:line>
        </w:pict>
      </w:r>
    </w:p>
    <w:p w:rsidR="00687999" w:rsidRPr="009E1C16" w:rsidRDefault="009D36E5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23" type="#_x0000_t202" style="position:absolute;left:0;text-align:left;margin-left:174.05pt;margin-top:8.65pt;width:216.55pt;height:81.8pt;z-index:-251591680">
            <v:textbox style="mso-next-textbox:#_x0000_s1123">
              <w:txbxContent>
                <w:p w:rsidR="00687999" w:rsidRPr="00AE456A" w:rsidRDefault="00687999" w:rsidP="00687999">
                  <w:pPr>
                    <w:jc w:val="center"/>
                    <w:rPr>
                      <w:sz w:val="18"/>
                      <w:szCs w:val="18"/>
                    </w:rPr>
                  </w:pPr>
                  <w:r w:rsidRPr="009E1C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и направление комиссией по землепользованию и застройке рекомендаций главе администрации </w:t>
                  </w:r>
                  <w:r w:rsidR="00E947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Большеатменского</w:t>
                  </w:r>
                  <w:r w:rsidR="009E1C16" w:rsidRPr="009E1C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E1C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сельского поселения о предоставлении разрешения на условно разрешенный вид использования земельного участка или объекта капитального</w:t>
                  </w:r>
                  <w:r w:rsidRPr="001C4618">
                    <w:rPr>
                      <w:sz w:val="18"/>
                      <w:szCs w:val="18"/>
                    </w:rPr>
                    <w:t xml:space="preserve"> строительства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15 дней</w:t>
                  </w:r>
                </w:p>
                <w:p w:rsidR="00687999" w:rsidRPr="008827A3" w:rsidRDefault="00687999" w:rsidP="0068799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87999" w:rsidRPr="009E1C16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87999" w:rsidRPr="009E1C16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87999" w:rsidRPr="009E1C16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87999" w:rsidRPr="009E1C16" w:rsidRDefault="009D36E5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25" type="#_x0000_t32" style="position:absolute;left:0;text-align:left;margin-left:275.6pt;margin-top:3.85pt;width:.05pt;height:18pt;z-index:-251589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99" type="#_x0000_t202" style="position:absolute;left:0;text-align:left;margin-left:304.15pt;margin-top:3.85pt;width:36pt;height:17.1pt;z-index:-251616256" stroked="f">
            <v:textbox style="mso-next-textbox:#_x0000_s1099">
              <w:txbxContent>
                <w:p w:rsidR="00687999" w:rsidRPr="008827A3" w:rsidRDefault="00687999" w:rsidP="0068799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00" type="#_x0000_t202" style="position:absolute;left:0;text-align:left;margin-left:185.8pt;margin-top:10pt;width:27.9pt;height:3.55pt;z-index:-251615232" stroked="f">
            <v:textbox style="mso-next-textbox:#_x0000_s1100">
              <w:txbxContent>
                <w:p w:rsidR="00687999" w:rsidRPr="008827A3" w:rsidRDefault="00687999" w:rsidP="00687999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687999" w:rsidRPr="009E1C16" w:rsidRDefault="009D36E5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126" style="position:absolute;left:0;text-align:left;margin-left:174.05pt;margin-top:7.9pt;width:198pt;height:30pt;z-index:-251588608">
            <v:textbox style="mso-next-textbox:#_x0000_s1126">
              <w:txbxContent>
                <w:p w:rsidR="00687999" w:rsidRPr="00950661" w:rsidRDefault="00687999" w:rsidP="0068799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506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Принятие решения главой администрации города </w:t>
                  </w:r>
                  <w:r w:rsidRPr="009506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rect>
        </w:pict>
      </w:r>
    </w:p>
    <w:p w:rsidR="00687999" w:rsidRPr="009E1C16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87999" w:rsidRPr="009E1C16" w:rsidRDefault="009D36E5" w:rsidP="00687999">
      <w:pPr>
        <w:tabs>
          <w:tab w:val="left" w:pos="2640"/>
          <w:tab w:val="left" w:pos="8115"/>
        </w:tabs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22" style="position:absolute;left:0;text-align:left;z-index:-251592704" from="285.75pt,10.3pt" to="344.7pt,27.25pt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14" style="position:absolute;left:0;text-align:left;flip:x;z-index:-251600896" from="185.8pt,10.3pt" to="248.9pt,27.25pt">
            <v:stroke endarrow="block"/>
          </v:line>
        </w:pict>
      </w:r>
      <w:r w:rsidR="00687999" w:rsidRPr="009E1C16">
        <w:rPr>
          <w:rFonts w:ascii="Times New Roman" w:hAnsi="Times New Roman" w:cs="Times New Roman"/>
          <w:sz w:val="20"/>
          <w:szCs w:val="20"/>
        </w:rPr>
        <w:tab/>
        <w:t>да</w:t>
      </w:r>
      <w:r w:rsidR="00687999" w:rsidRPr="009E1C16">
        <w:rPr>
          <w:rFonts w:ascii="Times New Roman" w:hAnsi="Times New Roman" w:cs="Times New Roman"/>
          <w:sz w:val="20"/>
          <w:szCs w:val="20"/>
        </w:rPr>
        <w:tab/>
        <w:t>нет</w:t>
      </w:r>
    </w:p>
    <w:p w:rsidR="00687999" w:rsidRPr="009E1C16" w:rsidRDefault="009D36E5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20" type="#_x0000_t202" style="position:absolute;left:0;text-align:left;margin-left:256.9pt;margin-top:10.6pt;width:217.85pt;height:63pt;z-index:-251594752">
            <v:textbox style="mso-next-textbox:#_x0000_s1120">
              <w:txbxContent>
                <w:p w:rsidR="00687999" w:rsidRPr="00950661" w:rsidRDefault="00687999" w:rsidP="0068799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6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Постановление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</w:t>
                  </w:r>
                  <w:r w:rsidRPr="009506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21" type="#_x0000_t202" style="position:absolute;left:0;text-align:left;margin-left:23.8pt;margin-top:10.6pt;width:198pt;height:59.25pt;z-index:-251593728">
            <v:textbox style="mso-next-textbox:#_x0000_s1121">
              <w:txbxContent>
                <w:p w:rsidR="00687999" w:rsidRPr="00950661" w:rsidRDefault="00687999" w:rsidP="0068799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06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</w:t>
                  </w:r>
                  <w:r w:rsidRPr="009506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</w:p>
    <w:p w:rsidR="00687999" w:rsidRPr="009E1C16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87999" w:rsidRPr="009E1C16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87999" w:rsidRPr="009E1C16" w:rsidRDefault="009D36E5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31" type="#_x0000_t32" style="position:absolute;left:0;text-align:left;margin-left:316.55pt;margin-top:17.6pt;width:50.25pt;height:18.75pt;flip:x;z-index:251732992" o:connectortype="straight">
            <v:stroke endarrow="block"/>
          </v:shape>
        </w:pict>
      </w:r>
    </w:p>
    <w:p w:rsidR="00687999" w:rsidRPr="009E1C16" w:rsidRDefault="009D36E5" w:rsidP="009F0897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30" type="#_x0000_t32" style="position:absolute;left:0;text-align:left;margin-left:152.25pt;margin-top:8.7pt;width:46.95pt;height:7.2pt;z-index:251731968" o:connectortype="straight">
            <v:stroke endarrow="block"/>
          </v:shape>
        </w:pict>
      </w:r>
    </w:p>
    <w:p w:rsidR="00687999" w:rsidRPr="009E1C16" w:rsidRDefault="009D36E5" w:rsidP="00687999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129" style="position:absolute;left:0;text-align:left;margin-left:158.95pt;margin-top:5.1pt;width:231.65pt;height:36.15pt;z-index:251730944">
            <v:textbox>
              <w:txbxContent>
                <w:p w:rsidR="009F0897" w:rsidRDefault="00687999" w:rsidP="00687999">
                  <w:pPr>
                    <w:ind w:right="-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0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заявителю постановления администрации </w:t>
                  </w:r>
                </w:p>
                <w:p w:rsidR="00687999" w:rsidRPr="009F0897" w:rsidRDefault="00687999" w:rsidP="00687999">
                  <w:pPr>
                    <w:ind w:right="-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089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</w:p>
    <w:p w:rsidR="00687999" w:rsidRPr="00B67EBF" w:rsidRDefault="00687999" w:rsidP="00687999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:rsidR="00687999" w:rsidRPr="00B67EBF" w:rsidRDefault="00687999" w:rsidP="00687999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7EBF">
        <w:rPr>
          <w:rFonts w:ascii="Times New Roman" w:eastAsia="Calibri" w:hAnsi="Times New Roman" w:cs="Times New Roman"/>
          <w:sz w:val="20"/>
          <w:szCs w:val="20"/>
          <w:lang w:eastAsia="ar-SA"/>
        </w:rPr>
        <w:t>Приложение № 3</w:t>
      </w:r>
    </w:p>
    <w:p w:rsidR="00687999" w:rsidRPr="00B67EBF" w:rsidRDefault="00687999" w:rsidP="00687999">
      <w:pPr>
        <w:autoSpaceDE w:val="0"/>
        <w:autoSpaceDN w:val="0"/>
        <w:ind w:left="567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67EBF">
        <w:rPr>
          <w:rFonts w:ascii="Times New Roman" w:hAnsi="Times New Roman" w:cs="Times New Roman"/>
          <w:bCs/>
          <w:sz w:val="20"/>
          <w:szCs w:val="20"/>
        </w:rPr>
        <w:t xml:space="preserve">к административному регламенту </w:t>
      </w:r>
    </w:p>
    <w:p w:rsidR="00687999" w:rsidRPr="00B67EBF" w:rsidRDefault="00687999" w:rsidP="00687999">
      <w:pPr>
        <w:autoSpaceDE w:val="0"/>
        <w:autoSpaceDN w:val="0"/>
        <w:jc w:val="both"/>
        <w:rPr>
          <w:rFonts w:ascii="Times New Roman" w:hAnsi="Times New Roman" w:cs="Times New Roman"/>
          <w:color w:val="000080"/>
          <w:sz w:val="20"/>
          <w:szCs w:val="20"/>
        </w:rPr>
      </w:pPr>
      <w:r w:rsidRPr="00B67EB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87999" w:rsidRPr="00B67EBF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5254"/>
        <w:gridCol w:w="66"/>
      </w:tblGrid>
      <w:tr w:rsidR="00687999" w:rsidRPr="0071285C" w:rsidTr="004A722E">
        <w:trPr>
          <w:gridAfter w:val="1"/>
          <w:wAfter w:w="66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71285C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99" w:rsidRPr="0071285C" w:rsidRDefault="00687999" w:rsidP="004A722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85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r w:rsidR="00E947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Большеатменского</w:t>
            </w:r>
            <w:r w:rsidR="00B67EBF" w:rsidRPr="007128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1285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87999" w:rsidRPr="0071285C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9" w:rsidRPr="0071285C" w:rsidTr="004A722E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71285C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999" w:rsidRPr="0071285C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C">
              <w:rPr>
                <w:rFonts w:ascii="Times New Roman" w:hAnsi="Times New Roman" w:cs="Times New Roman"/>
                <w:sz w:val="20"/>
                <w:szCs w:val="20"/>
              </w:rPr>
              <w:t>(сведения о заявителе)</w:t>
            </w:r>
            <w:hyperlink w:anchor="sub_64" w:history="1">
              <w:r w:rsidRPr="0071285C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687999" w:rsidRPr="0071285C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999" w:rsidRPr="0071285C" w:rsidRDefault="00687999" w:rsidP="00687999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87999" w:rsidRPr="0071285C" w:rsidRDefault="00687999" w:rsidP="00687999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85C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71285C">
        <w:rPr>
          <w:rFonts w:ascii="Times New Roman" w:hAnsi="Times New Roman" w:cs="Times New Roman"/>
          <w:b/>
          <w:sz w:val="24"/>
          <w:szCs w:val="24"/>
        </w:rPr>
        <w:br/>
        <w:t>о предоставлении разрешения на  условно разрешенный вид использования земельного участка ил  объекта капитального строительства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0"/>
      </w:tblGrid>
      <w:tr w:rsidR="00687999" w:rsidRPr="0071285C" w:rsidTr="004A722E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99" w:rsidRPr="0071285C" w:rsidRDefault="00687999" w:rsidP="004A722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999" w:rsidRPr="0071285C" w:rsidRDefault="00687999" w:rsidP="004A722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285C">
              <w:rPr>
                <w:rFonts w:ascii="Times New Roman" w:hAnsi="Times New Roman" w:cs="Times New Roman"/>
                <w:sz w:val="24"/>
                <w:szCs w:val="24"/>
              </w:rPr>
              <w:t xml:space="preserve">Прошу (просим): </w:t>
            </w:r>
            <w:r w:rsidRPr="007128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предоставить разрешение на</w:t>
            </w:r>
            <w:r w:rsidRPr="0071285C">
              <w:rPr>
                <w:rFonts w:ascii="Times New Roman" w:hAnsi="Times New Roman" w:cs="Times New Roman"/>
                <w:sz w:val="24"/>
                <w:szCs w:val="24"/>
              </w:rPr>
              <w:t xml:space="preserve"> условно разрешенный вид использования земельного участка или объекта капитального строительства </w:t>
            </w:r>
            <w:r w:rsidRPr="007128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---------------------------------------</w:t>
            </w:r>
          </w:p>
          <w:p w:rsidR="00687999" w:rsidRPr="0071285C" w:rsidRDefault="00687999" w:rsidP="004A722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999" w:rsidRPr="00B67EBF" w:rsidRDefault="00687999" w:rsidP="00687999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B67EBF">
        <w:rPr>
          <w:rFonts w:ascii="Times New Roman" w:hAnsi="Times New Roman" w:cs="Times New Roman"/>
          <w:sz w:val="20"/>
          <w:szCs w:val="20"/>
        </w:rPr>
        <w:t>реконструкции объектов капитального строительства)</w:t>
      </w:r>
    </w:p>
    <w:p w:rsidR="00687999" w:rsidRPr="00B67EBF" w:rsidRDefault="00687999" w:rsidP="00687999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780"/>
        <w:gridCol w:w="236"/>
      </w:tblGrid>
      <w:tr w:rsidR="00687999" w:rsidRPr="00B67EBF" w:rsidTr="004A722E">
        <w:trPr>
          <w:gridAfter w:val="1"/>
          <w:wAfter w:w="236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ind w:right="-6949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D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99" w:rsidRPr="00B67EBF" w:rsidRDefault="00687999" w:rsidP="004A722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999" w:rsidRPr="00B67EBF" w:rsidTr="004A722E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EBF">
              <w:rPr>
                <w:rFonts w:ascii="Times New Roman" w:hAnsi="Times New Roman" w:cs="Times New Roman"/>
                <w:sz w:val="20"/>
                <w:szCs w:val="20"/>
              </w:rPr>
              <w:t>(улица, дом, корпус, строение)</w:t>
            </w:r>
          </w:p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87999" w:rsidRPr="00B67EBF" w:rsidRDefault="00687999" w:rsidP="00687999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687999" w:rsidRPr="00B67EBF" w:rsidRDefault="00687999" w:rsidP="00687999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20"/>
        <w:gridCol w:w="3140"/>
      </w:tblGrid>
      <w:tr w:rsidR="00687999" w:rsidRPr="00B67EBF" w:rsidTr="004A722E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999" w:rsidRPr="00B67EBF" w:rsidRDefault="00687999" w:rsidP="004A722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EBF">
              <w:rPr>
                <w:rFonts w:ascii="Times New Roman" w:hAnsi="Times New Roman" w:cs="Times New Roman"/>
                <w:sz w:val="20"/>
                <w:szCs w:val="20"/>
              </w:rPr>
              <w:t>(описание характеристик существующих и намечаемых построек (общая площадь, этажность,</w:t>
            </w:r>
          </w:p>
        </w:tc>
      </w:tr>
      <w:tr w:rsidR="00687999" w:rsidRPr="00B67EBF" w:rsidTr="004A722E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EBF">
              <w:rPr>
                <w:rFonts w:ascii="Times New Roman" w:hAnsi="Times New Roman" w:cs="Times New Roman"/>
                <w:sz w:val="20"/>
                <w:szCs w:val="20"/>
              </w:rPr>
              <w:t>открытые пространства, существующие и планируемые места парковки автомобилей и т. д.)</w:t>
            </w:r>
          </w:p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999" w:rsidRPr="00B67EBF" w:rsidTr="004A722E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EBF">
              <w:rPr>
                <w:rFonts w:ascii="Times New Roman" w:hAnsi="Times New Roman" w:cs="Times New Roman"/>
                <w:sz w:val="20"/>
                <w:szCs w:val="20"/>
              </w:rPr>
              <w:t>с обоснованием того, что реализацией данных предложений не будет оказано негативное воздействие на окружающую среду в объемах, превышающих допустимые пределы,</w:t>
            </w:r>
          </w:p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999" w:rsidRPr="00B67EBF" w:rsidTr="004A722E">
        <w:trPr>
          <w:gridAfter w:val="1"/>
          <w:wAfter w:w="3140" w:type="dxa"/>
        </w:trPr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100"/>
              <w:gridCol w:w="620"/>
            </w:tblGrid>
            <w:tr w:rsidR="00687999" w:rsidRPr="00B67EBF" w:rsidTr="004A722E"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7999" w:rsidRPr="00B67EBF" w:rsidRDefault="00687999" w:rsidP="004A722E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определенные техническими регламентами)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7999" w:rsidRPr="00B67EBF" w:rsidRDefault="00687999" w:rsidP="004A722E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67EBF" w:rsidRDefault="00687999" w:rsidP="004A722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999" w:rsidRPr="00B67EBF" w:rsidTr="004A722E">
        <w:trPr>
          <w:gridAfter w:val="1"/>
          <w:wAfter w:w="3140" w:type="dxa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7999" w:rsidRPr="00B67EBF" w:rsidRDefault="00687999" w:rsidP="00687999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687999" w:rsidRPr="00B7111D" w:rsidRDefault="00687999" w:rsidP="00687999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B7111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600"/>
        <w:gridCol w:w="280"/>
      </w:tblGrid>
      <w:tr w:rsidR="00687999" w:rsidRPr="00B7111D" w:rsidTr="004A722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999" w:rsidRPr="00B7111D" w:rsidTr="004A722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999" w:rsidRPr="00B7111D" w:rsidTr="004A722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999" w:rsidRPr="00B7111D" w:rsidTr="004A722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999" w:rsidRPr="00B7111D" w:rsidTr="004A722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999" w:rsidRPr="00B7111D" w:rsidTr="004A722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7999" w:rsidRPr="00B67EBF" w:rsidRDefault="00687999" w:rsidP="00687999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687999" w:rsidRPr="00B67EBF" w:rsidRDefault="00687999" w:rsidP="00687999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B67EBF">
        <w:rPr>
          <w:rFonts w:ascii="Times New Roman" w:hAnsi="Times New Roman" w:cs="Times New Roman"/>
          <w:sz w:val="20"/>
          <w:szCs w:val="20"/>
        </w:rPr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3"/>
        <w:gridCol w:w="283"/>
        <w:gridCol w:w="1981"/>
        <w:gridCol w:w="844"/>
        <w:gridCol w:w="2919"/>
      </w:tblGrid>
      <w:tr w:rsidR="00687999" w:rsidRPr="00B67EBF" w:rsidTr="004A722E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999" w:rsidRPr="00B67EBF" w:rsidTr="004A722E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999" w:rsidRPr="00B7111D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D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EB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999" w:rsidRPr="00B67EBF" w:rsidRDefault="00687999" w:rsidP="004A72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EBF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87999" w:rsidRPr="00B67EBF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87999" w:rsidRPr="00B67EBF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67EBF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687999" w:rsidRPr="00B67EBF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67EBF">
        <w:rPr>
          <w:rFonts w:ascii="Times New Roman" w:hAnsi="Times New Roman" w:cs="Times New Roman"/>
          <w:sz w:val="20"/>
          <w:szCs w:val="20"/>
        </w:rPr>
        <w:t>* Сведения о заявителе:</w:t>
      </w:r>
    </w:p>
    <w:p w:rsidR="00687999" w:rsidRPr="00B67EBF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67EBF">
        <w:rPr>
          <w:rFonts w:ascii="Times New Roman" w:hAnsi="Times New Roman" w:cs="Times New Roman"/>
          <w:sz w:val="20"/>
          <w:szCs w:val="20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87999" w:rsidRPr="00B67EBF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67EBF">
        <w:rPr>
          <w:rFonts w:ascii="Times New Roman" w:hAnsi="Times New Roman" w:cs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687999" w:rsidRPr="00B67EBF" w:rsidRDefault="00687999" w:rsidP="00687999">
      <w:pPr>
        <w:autoSpaceDE w:val="0"/>
        <w:autoSpaceDN w:val="0"/>
        <w:spacing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87999" w:rsidRDefault="00687999" w:rsidP="00687999">
      <w:pPr>
        <w:autoSpaceDE w:val="0"/>
        <w:autoSpaceDN w:val="0"/>
        <w:adjustRightInd w:val="0"/>
        <w:rPr>
          <w:sz w:val="20"/>
          <w:szCs w:val="20"/>
        </w:rPr>
      </w:pPr>
    </w:p>
    <w:p w:rsidR="00B67EBF" w:rsidRDefault="00B67EBF" w:rsidP="00687999">
      <w:pPr>
        <w:autoSpaceDE w:val="0"/>
        <w:autoSpaceDN w:val="0"/>
        <w:adjustRightInd w:val="0"/>
        <w:rPr>
          <w:sz w:val="20"/>
          <w:szCs w:val="20"/>
        </w:rPr>
      </w:pPr>
    </w:p>
    <w:p w:rsidR="00B67EBF" w:rsidRDefault="00B67EBF" w:rsidP="00687999">
      <w:pPr>
        <w:autoSpaceDE w:val="0"/>
        <w:autoSpaceDN w:val="0"/>
        <w:adjustRightInd w:val="0"/>
        <w:rPr>
          <w:sz w:val="20"/>
          <w:szCs w:val="20"/>
        </w:rPr>
      </w:pPr>
    </w:p>
    <w:p w:rsidR="00B67EBF" w:rsidRDefault="00B67EBF" w:rsidP="00687999">
      <w:pPr>
        <w:autoSpaceDE w:val="0"/>
        <w:autoSpaceDN w:val="0"/>
        <w:adjustRightInd w:val="0"/>
        <w:rPr>
          <w:sz w:val="20"/>
          <w:szCs w:val="20"/>
        </w:rPr>
      </w:pPr>
    </w:p>
    <w:p w:rsidR="00B67EBF" w:rsidRDefault="00B67EBF" w:rsidP="00687999">
      <w:pPr>
        <w:autoSpaceDE w:val="0"/>
        <w:autoSpaceDN w:val="0"/>
        <w:adjustRightInd w:val="0"/>
        <w:rPr>
          <w:sz w:val="20"/>
          <w:szCs w:val="20"/>
        </w:rPr>
      </w:pPr>
    </w:p>
    <w:p w:rsidR="00B67EBF" w:rsidRDefault="00B67EBF" w:rsidP="00687999">
      <w:pPr>
        <w:autoSpaceDE w:val="0"/>
        <w:autoSpaceDN w:val="0"/>
        <w:adjustRightInd w:val="0"/>
        <w:rPr>
          <w:sz w:val="20"/>
          <w:szCs w:val="20"/>
        </w:rPr>
      </w:pPr>
    </w:p>
    <w:p w:rsidR="00B67EBF" w:rsidRDefault="00B67EBF" w:rsidP="00687999">
      <w:pPr>
        <w:autoSpaceDE w:val="0"/>
        <w:autoSpaceDN w:val="0"/>
        <w:adjustRightInd w:val="0"/>
        <w:rPr>
          <w:sz w:val="20"/>
          <w:szCs w:val="20"/>
        </w:rPr>
      </w:pPr>
    </w:p>
    <w:p w:rsidR="00B67EBF" w:rsidRDefault="00B67EBF" w:rsidP="00687999">
      <w:pPr>
        <w:autoSpaceDE w:val="0"/>
        <w:autoSpaceDN w:val="0"/>
        <w:adjustRightInd w:val="0"/>
        <w:rPr>
          <w:sz w:val="20"/>
          <w:szCs w:val="20"/>
        </w:rPr>
      </w:pPr>
    </w:p>
    <w:p w:rsidR="00B67EBF" w:rsidRDefault="00B67EBF" w:rsidP="00687999">
      <w:pPr>
        <w:autoSpaceDE w:val="0"/>
        <w:autoSpaceDN w:val="0"/>
        <w:adjustRightInd w:val="0"/>
        <w:rPr>
          <w:sz w:val="20"/>
          <w:szCs w:val="20"/>
        </w:rPr>
      </w:pPr>
    </w:p>
    <w:p w:rsidR="00B67EBF" w:rsidRDefault="00B67EBF" w:rsidP="00687999">
      <w:pPr>
        <w:autoSpaceDE w:val="0"/>
        <w:autoSpaceDN w:val="0"/>
        <w:adjustRightInd w:val="0"/>
        <w:rPr>
          <w:sz w:val="20"/>
          <w:szCs w:val="20"/>
        </w:rPr>
      </w:pPr>
    </w:p>
    <w:p w:rsidR="00687999" w:rsidRPr="00182BDF" w:rsidRDefault="00687999" w:rsidP="008B16A8">
      <w:pPr>
        <w:tabs>
          <w:tab w:val="left" w:pos="360"/>
          <w:tab w:val="left" w:pos="1271"/>
          <w:tab w:val="left" w:pos="7225"/>
          <w:tab w:val="left" w:pos="18321"/>
        </w:tabs>
        <w:suppressAutoHyphens/>
        <w:rPr>
          <w:rFonts w:eastAsia="Calibri"/>
          <w:color w:val="000080"/>
          <w:sz w:val="20"/>
          <w:szCs w:val="20"/>
          <w:lang w:eastAsia="ar-SA"/>
        </w:rPr>
      </w:pPr>
    </w:p>
    <w:p w:rsidR="00687999" w:rsidRPr="00B67EBF" w:rsidRDefault="00687999" w:rsidP="00687999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7EBF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Приложение № 4</w:t>
      </w:r>
    </w:p>
    <w:p w:rsidR="00687999" w:rsidRPr="00B67EBF" w:rsidRDefault="00687999" w:rsidP="00687999">
      <w:pPr>
        <w:autoSpaceDE w:val="0"/>
        <w:autoSpaceDN w:val="0"/>
        <w:ind w:left="567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67EBF">
        <w:rPr>
          <w:rFonts w:ascii="Times New Roman" w:hAnsi="Times New Roman" w:cs="Times New Roman"/>
          <w:bCs/>
          <w:sz w:val="20"/>
          <w:szCs w:val="20"/>
        </w:rPr>
        <w:t xml:space="preserve">к административному регламенту </w:t>
      </w:r>
    </w:p>
    <w:p w:rsidR="00687999" w:rsidRPr="00B67EBF" w:rsidRDefault="00687999" w:rsidP="00687999">
      <w:pPr>
        <w:autoSpaceDE w:val="0"/>
        <w:autoSpaceDN w:val="0"/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7EB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87999" w:rsidRPr="00B67EBF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87999" w:rsidRPr="00B67EBF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87999" w:rsidRPr="008B16A8" w:rsidRDefault="00687999" w:rsidP="00687999">
      <w:pPr>
        <w:keepNext/>
        <w:autoSpaceDE w:val="0"/>
        <w:autoSpaceDN w:val="0"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8B16A8">
        <w:rPr>
          <w:rFonts w:ascii="Times New Roman" w:hAnsi="Times New Roman" w:cs="Times New Roman"/>
          <w:b/>
          <w:bCs/>
          <w:kern w:val="32"/>
          <w:sz w:val="24"/>
          <w:szCs w:val="24"/>
        </w:rPr>
        <w:t>Журнал</w:t>
      </w:r>
      <w:r w:rsidRPr="008B16A8">
        <w:rPr>
          <w:rFonts w:ascii="Times New Roman" w:hAnsi="Times New Roman" w:cs="Times New Roman"/>
          <w:b/>
          <w:bCs/>
          <w:kern w:val="32"/>
          <w:sz w:val="24"/>
          <w:szCs w:val="24"/>
        </w:rPr>
        <w:br/>
        <w:t xml:space="preserve">регистрации заявлений о предоставлении разрешения на  условно разрешенный вид использования земельного участка ил  объекта капитального строительства </w:t>
      </w:r>
    </w:p>
    <w:p w:rsidR="00687999" w:rsidRPr="008B16A8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687999" w:rsidRPr="008B16A8" w:rsidTr="004A722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Дата представления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Ф.И.О специалиста, принявшего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Телефон исполнителя</w:t>
            </w:r>
          </w:p>
        </w:tc>
      </w:tr>
      <w:tr w:rsidR="00687999" w:rsidRPr="008B16A8" w:rsidTr="004A722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7999" w:rsidRPr="008B16A8" w:rsidTr="004A722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9" w:rsidRPr="008B16A8" w:rsidTr="004A722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9" w:rsidRPr="008B16A8" w:rsidTr="004A722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9" w:rsidRPr="008B16A8" w:rsidRDefault="00687999" w:rsidP="004A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999" w:rsidRPr="008B16A8" w:rsidRDefault="00687999" w:rsidP="00687999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7999" w:rsidRPr="008B16A8" w:rsidRDefault="00687999" w:rsidP="00687999">
      <w:pPr>
        <w:autoSpaceDE w:val="0"/>
        <w:autoSpaceDN w:val="0"/>
        <w:ind w:firstLine="720"/>
        <w:jc w:val="center"/>
        <w:rPr>
          <w:rFonts w:ascii="Times New Roman" w:hAnsi="Times New Roman" w:cs="Times New Roman"/>
          <w:sz w:val="24"/>
          <w:szCs w:val="24"/>
        </w:rPr>
        <w:sectPr w:rsidR="00687999" w:rsidRPr="008B16A8" w:rsidSect="00D863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B16A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87999" w:rsidRPr="00B67EBF" w:rsidRDefault="00687999" w:rsidP="00687999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B67EB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5 </w:t>
      </w:r>
    </w:p>
    <w:p w:rsidR="00687999" w:rsidRPr="00B67EBF" w:rsidRDefault="00687999" w:rsidP="00687999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B67EBF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687999" w:rsidRPr="00B67EBF" w:rsidRDefault="00687999" w:rsidP="00687999">
      <w:pPr>
        <w:shd w:val="clear" w:color="auto" w:fill="FFFFFF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7E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687999" w:rsidRPr="008B16A8" w:rsidRDefault="00687999" w:rsidP="0068799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A8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687999" w:rsidRDefault="00687999" w:rsidP="008B16A8">
      <w:pPr>
        <w:shd w:val="clear" w:color="auto" w:fill="FFFFFF"/>
        <w:ind w:firstLine="5103"/>
        <w:rPr>
          <w:rFonts w:ascii="Times New Roman" w:hAnsi="Times New Roman" w:cs="Times New Roman"/>
          <w:sz w:val="24"/>
          <w:szCs w:val="24"/>
        </w:rPr>
      </w:pPr>
      <w:r w:rsidRPr="008B16A8">
        <w:rPr>
          <w:rFonts w:ascii="Times New Roman" w:hAnsi="Times New Roman" w:cs="Times New Roman"/>
          <w:sz w:val="24"/>
          <w:szCs w:val="24"/>
        </w:rPr>
        <w:t>Гражданину</w:t>
      </w:r>
    </w:p>
    <w:p w:rsidR="008B16A8" w:rsidRDefault="00687999" w:rsidP="008B16A8">
      <w:pPr>
        <w:shd w:val="clear" w:color="auto" w:fill="FFFFFF"/>
        <w:ind w:firstLine="5103"/>
        <w:rPr>
          <w:rFonts w:ascii="Times New Roman" w:hAnsi="Times New Roman" w:cs="Times New Roman"/>
          <w:sz w:val="24"/>
          <w:szCs w:val="24"/>
        </w:rPr>
      </w:pPr>
      <w:r w:rsidRPr="008B16A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87999" w:rsidRDefault="00687999" w:rsidP="008B16A8">
      <w:pPr>
        <w:shd w:val="clear" w:color="auto" w:fill="FFFFFF"/>
        <w:ind w:firstLine="5103"/>
        <w:rPr>
          <w:rFonts w:ascii="Times New Roman" w:hAnsi="Times New Roman" w:cs="Times New Roman"/>
          <w:sz w:val="24"/>
          <w:szCs w:val="24"/>
        </w:rPr>
      </w:pPr>
      <w:r w:rsidRPr="008B16A8">
        <w:rPr>
          <w:rFonts w:ascii="Times New Roman" w:hAnsi="Times New Roman" w:cs="Times New Roman"/>
          <w:sz w:val="24"/>
          <w:szCs w:val="24"/>
        </w:rPr>
        <w:t xml:space="preserve">                       (Ф.И.О.)</w:t>
      </w:r>
    </w:p>
    <w:p w:rsidR="008B16A8" w:rsidRDefault="008B16A8" w:rsidP="008B16A8">
      <w:pPr>
        <w:shd w:val="clear" w:color="auto" w:fill="FFFFFF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</w:t>
      </w:r>
    </w:p>
    <w:p w:rsidR="008B16A8" w:rsidRDefault="008B16A8" w:rsidP="008B16A8">
      <w:pPr>
        <w:shd w:val="clear" w:color="auto" w:fill="FFFFFF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87999" w:rsidRPr="008B16A8" w:rsidRDefault="00687999" w:rsidP="00687999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687999" w:rsidRPr="008B16A8" w:rsidRDefault="00687999" w:rsidP="0068799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B16A8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8B16A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B16A8">
        <w:rPr>
          <w:rFonts w:ascii="Times New Roman" w:hAnsi="Times New Roman" w:cs="Times New Roman"/>
          <w:sz w:val="24"/>
          <w:szCs w:val="24"/>
        </w:rPr>
        <w:t>) ________________________!</w:t>
      </w:r>
    </w:p>
    <w:p w:rsidR="00687999" w:rsidRPr="008B16A8" w:rsidRDefault="00687999" w:rsidP="0068799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B16A8">
        <w:rPr>
          <w:rFonts w:ascii="Times New Roman" w:hAnsi="Times New Roman" w:cs="Times New Roman"/>
          <w:sz w:val="24"/>
          <w:szCs w:val="24"/>
        </w:rPr>
        <w:t> </w:t>
      </w:r>
    </w:p>
    <w:p w:rsidR="00687999" w:rsidRPr="008B16A8" w:rsidRDefault="00687999" w:rsidP="00B67EB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B16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B16A8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Pr="008B16A8">
        <w:rPr>
          <w:rFonts w:ascii="Times New Roman" w:hAnsi="Times New Roman" w:cs="Times New Roman"/>
          <w:sz w:val="24"/>
          <w:szCs w:val="24"/>
        </w:rPr>
        <w:t xml:space="preserve"> сельского поселения уведомляет Вас об отказе в </w:t>
      </w:r>
    </w:p>
    <w:p w:rsidR="00687999" w:rsidRPr="008B16A8" w:rsidRDefault="00687999" w:rsidP="006879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B16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87999" w:rsidRPr="008B16A8" w:rsidRDefault="00687999" w:rsidP="006879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B16A8">
        <w:rPr>
          <w:rFonts w:ascii="Times New Roman" w:hAnsi="Times New Roman" w:cs="Times New Roman"/>
        </w:rPr>
        <w:t xml:space="preserve">                                                          </w:t>
      </w:r>
      <w:r w:rsidRPr="00E7027F">
        <w:rPr>
          <w:rFonts w:ascii="Times New Roman" w:hAnsi="Times New Roman" w:cs="Times New Roman"/>
          <w:sz w:val="20"/>
          <w:szCs w:val="20"/>
        </w:rPr>
        <w:t>(наименование объекта)</w:t>
      </w:r>
      <w:r w:rsidRPr="008B16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687999" w:rsidRPr="008B16A8" w:rsidRDefault="00687999" w:rsidP="006879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B16A8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___________________________________________________________________.</w:t>
      </w:r>
    </w:p>
    <w:p w:rsidR="00687999" w:rsidRPr="008B16A8" w:rsidRDefault="00687999" w:rsidP="006879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B16A8">
        <w:rPr>
          <w:rFonts w:ascii="Times New Roman" w:hAnsi="Times New Roman" w:cs="Times New Roman"/>
          <w:sz w:val="24"/>
          <w:szCs w:val="24"/>
        </w:rPr>
        <w:t> </w:t>
      </w:r>
    </w:p>
    <w:p w:rsidR="00687999" w:rsidRPr="008B16A8" w:rsidRDefault="00687999" w:rsidP="006879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B16A8">
        <w:rPr>
          <w:rFonts w:ascii="Times New Roman" w:hAnsi="Times New Roman" w:cs="Times New Roman"/>
          <w:sz w:val="24"/>
          <w:szCs w:val="24"/>
        </w:rPr>
        <w:t> </w:t>
      </w:r>
    </w:p>
    <w:p w:rsidR="00687999" w:rsidRPr="008B16A8" w:rsidRDefault="00687999" w:rsidP="006879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045"/>
        <w:gridCol w:w="3525"/>
      </w:tblGrid>
      <w:tr w:rsidR="00687999" w:rsidRPr="008B16A8" w:rsidTr="004A722E">
        <w:trPr>
          <w:tblCellSpacing w:w="0" w:type="dxa"/>
        </w:trPr>
        <w:tc>
          <w:tcPr>
            <w:tcW w:w="6045" w:type="dxa"/>
          </w:tcPr>
          <w:p w:rsidR="00687999" w:rsidRPr="008B16A8" w:rsidRDefault="00687999" w:rsidP="004A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A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8B1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</w:t>
            </w:r>
            <w:r w:rsidRPr="008B16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25" w:type="dxa"/>
          </w:tcPr>
          <w:p w:rsidR="00687999" w:rsidRPr="008B16A8" w:rsidRDefault="00687999" w:rsidP="004A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A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87999" w:rsidRPr="004B0E64" w:rsidRDefault="00687999" w:rsidP="004A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0E64">
              <w:rPr>
                <w:rFonts w:ascii="Times New Roman" w:hAnsi="Times New Roman" w:cs="Times New Roman"/>
                <w:sz w:val="20"/>
                <w:szCs w:val="20"/>
              </w:rPr>
              <w:t>ФИО, подпись</w:t>
            </w:r>
          </w:p>
          <w:p w:rsidR="00687999" w:rsidRPr="008B16A8" w:rsidRDefault="00687999" w:rsidP="004A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B5483" w:rsidRPr="008B16A8" w:rsidRDefault="003B5483" w:rsidP="008C5078">
      <w:pPr>
        <w:rPr>
          <w:rFonts w:ascii="Times New Roman" w:hAnsi="Times New Roman" w:cs="Times New Roman"/>
          <w:sz w:val="24"/>
          <w:szCs w:val="24"/>
        </w:rPr>
      </w:pPr>
    </w:p>
    <w:sectPr w:rsidR="003B5483" w:rsidRPr="008B16A8" w:rsidSect="007B09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4C" w:rsidRDefault="00A0444C" w:rsidP="0051403C">
      <w:pPr>
        <w:spacing w:after="0" w:line="240" w:lineRule="auto"/>
      </w:pPr>
      <w:r>
        <w:separator/>
      </w:r>
    </w:p>
  </w:endnote>
  <w:endnote w:type="continuationSeparator" w:id="0">
    <w:p w:rsidR="00A0444C" w:rsidRDefault="00A0444C" w:rsidP="0051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6F" w:rsidRDefault="00A0444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6F" w:rsidRDefault="00A0444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6F" w:rsidRDefault="00A0444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4C" w:rsidRDefault="00A0444C" w:rsidP="0051403C">
      <w:pPr>
        <w:spacing w:after="0" w:line="240" w:lineRule="auto"/>
      </w:pPr>
      <w:r>
        <w:separator/>
      </w:r>
    </w:p>
  </w:footnote>
  <w:footnote w:type="continuationSeparator" w:id="0">
    <w:p w:rsidR="00A0444C" w:rsidRDefault="00A0444C" w:rsidP="0051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6F" w:rsidRDefault="00A0444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6F" w:rsidRDefault="00A0444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6F" w:rsidRDefault="00A044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321DA"/>
    <w:multiLevelType w:val="hybridMultilevel"/>
    <w:tmpl w:val="256AC482"/>
    <w:lvl w:ilvl="0" w:tplc="04741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89B"/>
    <w:rsid w:val="000A091E"/>
    <w:rsid w:val="000A0B4D"/>
    <w:rsid w:val="000F4D95"/>
    <w:rsid w:val="00140AF0"/>
    <w:rsid w:val="00162528"/>
    <w:rsid w:val="00185472"/>
    <w:rsid w:val="001D620B"/>
    <w:rsid w:val="001E1DB7"/>
    <w:rsid w:val="001F42D2"/>
    <w:rsid w:val="002146A0"/>
    <w:rsid w:val="00217AE2"/>
    <w:rsid w:val="00233078"/>
    <w:rsid w:val="00240788"/>
    <w:rsid w:val="00252678"/>
    <w:rsid w:val="00283FFE"/>
    <w:rsid w:val="00284720"/>
    <w:rsid w:val="0029018D"/>
    <w:rsid w:val="002F7559"/>
    <w:rsid w:val="0031489B"/>
    <w:rsid w:val="0033047E"/>
    <w:rsid w:val="00331E37"/>
    <w:rsid w:val="00347261"/>
    <w:rsid w:val="00396D9E"/>
    <w:rsid w:val="003B5483"/>
    <w:rsid w:val="00457801"/>
    <w:rsid w:val="004B0E64"/>
    <w:rsid w:val="005038AB"/>
    <w:rsid w:val="005060A3"/>
    <w:rsid w:val="0051403C"/>
    <w:rsid w:val="005501B1"/>
    <w:rsid w:val="005B3D93"/>
    <w:rsid w:val="005F07C5"/>
    <w:rsid w:val="006059DB"/>
    <w:rsid w:val="00627A49"/>
    <w:rsid w:val="00687999"/>
    <w:rsid w:val="0071285C"/>
    <w:rsid w:val="00720C82"/>
    <w:rsid w:val="00721DDA"/>
    <w:rsid w:val="00744EC8"/>
    <w:rsid w:val="00745205"/>
    <w:rsid w:val="00777E81"/>
    <w:rsid w:val="0079599C"/>
    <w:rsid w:val="007B0900"/>
    <w:rsid w:val="007F0221"/>
    <w:rsid w:val="007F2412"/>
    <w:rsid w:val="007F310E"/>
    <w:rsid w:val="007F3CF8"/>
    <w:rsid w:val="0085364C"/>
    <w:rsid w:val="00862244"/>
    <w:rsid w:val="008760C3"/>
    <w:rsid w:val="008B16A8"/>
    <w:rsid w:val="008B3155"/>
    <w:rsid w:val="008C5078"/>
    <w:rsid w:val="00905654"/>
    <w:rsid w:val="00950661"/>
    <w:rsid w:val="009A0078"/>
    <w:rsid w:val="009D36E5"/>
    <w:rsid w:val="009E1C16"/>
    <w:rsid w:val="009E7DF9"/>
    <w:rsid w:val="009F0897"/>
    <w:rsid w:val="00A0444C"/>
    <w:rsid w:val="00A450C7"/>
    <w:rsid w:val="00A66EBA"/>
    <w:rsid w:val="00A704F9"/>
    <w:rsid w:val="00AA033F"/>
    <w:rsid w:val="00AD69D7"/>
    <w:rsid w:val="00B000FA"/>
    <w:rsid w:val="00B67EBF"/>
    <w:rsid w:val="00B7111D"/>
    <w:rsid w:val="00B86AF7"/>
    <w:rsid w:val="00BD16E9"/>
    <w:rsid w:val="00BF4032"/>
    <w:rsid w:val="00C01267"/>
    <w:rsid w:val="00C13790"/>
    <w:rsid w:val="00C361D1"/>
    <w:rsid w:val="00C768A3"/>
    <w:rsid w:val="00CB46F7"/>
    <w:rsid w:val="00D1183B"/>
    <w:rsid w:val="00D8314C"/>
    <w:rsid w:val="00D86391"/>
    <w:rsid w:val="00DE13F8"/>
    <w:rsid w:val="00DE5FDC"/>
    <w:rsid w:val="00DF36DC"/>
    <w:rsid w:val="00E533DB"/>
    <w:rsid w:val="00E7027F"/>
    <w:rsid w:val="00E748F8"/>
    <w:rsid w:val="00E83E55"/>
    <w:rsid w:val="00E947A1"/>
    <w:rsid w:val="00EB74F3"/>
    <w:rsid w:val="00EC4CF8"/>
    <w:rsid w:val="00EC5B85"/>
    <w:rsid w:val="00F1538A"/>
    <w:rsid w:val="00F51CC6"/>
    <w:rsid w:val="00F57128"/>
    <w:rsid w:val="00F9201B"/>
    <w:rsid w:val="00F95B7D"/>
    <w:rsid w:val="00FE1672"/>
    <w:rsid w:val="00FF2138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132"/>
        <o:r id="V:Rule8" type="connector" idref="#_x0000_s1127"/>
        <o:r id="V:Rule9" type="connector" idref="#_x0000_s1134"/>
        <o:r id="V:Rule10" type="connector" idref="#_x0000_s1130"/>
        <o:r id="V:Rule11" type="connector" idref="#_x0000_s1125"/>
        <o:r id="V:Rule12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1E"/>
  </w:style>
  <w:style w:type="paragraph" w:styleId="1">
    <w:name w:val="heading 1"/>
    <w:basedOn w:val="a"/>
    <w:next w:val="a"/>
    <w:link w:val="10"/>
    <w:uiPriority w:val="99"/>
    <w:qFormat/>
    <w:rsid w:val="008C50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54"/>
    <w:rPr>
      <w:color w:val="0563C1" w:themeColor="hyperlink"/>
      <w:u w:val="single"/>
    </w:rPr>
  </w:style>
  <w:style w:type="paragraph" w:customStyle="1" w:styleId="a4">
    <w:name w:val="Таблицы (моноширинный)"/>
    <w:basedOn w:val="a"/>
    <w:next w:val="a"/>
    <w:rsid w:val="00E83E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E83E55"/>
    <w:rPr>
      <w:b/>
      <w:color w:val="000080"/>
      <w:sz w:val="20"/>
    </w:rPr>
  </w:style>
  <w:style w:type="paragraph" w:styleId="a6">
    <w:name w:val="List Paragraph"/>
    <w:basedOn w:val="a"/>
    <w:uiPriority w:val="34"/>
    <w:qFormat/>
    <w:rsid w:val="0029018D"/>
    <w:pPr>
      <w:ind w:left="720"/>
      <w:contextualSpacing/>
    </w:pPr>
  </w:style>
  <w:style w:type="paragraph" w:styleId="a7">
    <w:name w:val="Normal (Web)"/>
    <w:basedOn w:val="a"/>
    <w:uiPriority w:val="99"/>
    <w:rsid w:val="00EC4CF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semiHidden/>
    <w:rsid w:val="00B000FA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C507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078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8C50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9E1C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E1C16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9E1C1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E1C1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cap.ru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AFF66F2CC28E4052014C605A54DAA50EC3CF5C6BCDE55BCBEA8F5768B38841B5C2EFE3B50E422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FF66F2CC28E4052014C605A54DAA50EC3CF5C6BCDE55BCBEA8F5768BE328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10111</Words>
  <Characters>57638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- специалист ОКС</dc:creator>
  <cp:lastModifiedBy>3964</cp:lastModifiedBy>
  <cp:revision>6</cp:revision>
  <dcterms:created xsi:type="dcterms:W3CDTF">2018-12-17T07:59:00Z</dcterms:created>
  <dcterms:modified xsi:type="dcterms:W3CDTF">2018-12-18T08:14:00Z</dcterms:modified>
</cp:coreProperties>
</file>