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92" w:type="dxa"/>
        <w:tblLook w:val="0000"/>
      </w:tblPr>
      <w:tblGrid>
        <w:gridCol w:w="3736"/>
        <w:gridCol w:w="1225"/>
        <w:gridCol w:w="4089"/>
      </w:tblGrid>
      <w:tr w:rsidR="00D909EA" w:rsidRPr="00236A81" w:rsidTr="003E3A43">
        <w:trPr>
          <w:cantSplit/>
          <w:trHeight w:val="420"/>
        </w:trPr>
        <w:tc>
          <w:tcPr>
            <w:tcW w:w="3736" w:type="dxa"/>
          </w:tcPr>
          <w:p w:rsidR="00D909EA" w:rsidRPr="00905895" w:rsidRDefault="00D909EA" w:rsidP="003E3A43">
            <w:pPr>
              <w:pStyle w:val="a3"/>
              <w:tabs>
                <w:tab w:val="left" w:pos="4285"/>
              </w:tabs>
              <w:spacing w:line="192" w:lineRule="auto"/>
              <w:jc w:val="center"/>
              <w:rPr>
                <w:rFonts w:ascii="Times New Roman" w:hAnsi="Times New Roman" w:cs="Times New Roman"/>
                <w:b/>
                <w:bCs/>
                <w:color w:val="000000"/>
                <w:sz w:val="24"/>
                <w:szCs w:val="24"/>
              </w:rPr>
            </w:pPr>
            <w:r>
              <w:rPr>
                <w:rFonts w:ascii="Times New Roman" w:hAnsi="Times New Roman" w:cs="Times New Roman"/>
                <w:b/>
                <w:bCs/>
                <w:noProof/>
                <w:color w:val="000000"/>
                <w:sz w:val="24"/>
                <w:szCs w:val="24"/>
              </w:rPr>
              <w:drawing>
                <wp:anchor distT="0" distB="0" distL="114300" distR="114300" simplePos="0" relativeHeight="251661312" behindDoc="0" locked="0" layoutInCell="1" allowOverlap="1">
                  <wp:simplePos x="0" y="0"/>
                  <wp:positionH relativeFrom="column">
                    <wp:posOffset>2252345</wp:posOffset>
                  </wp:positionH>
                  <wp:positionV relativeFrom="paragraph">
                    <wp:posOffset>-68580</wp:posOffset>
                  </wp:positionV>
                  <wp:extent cx="720090" cy="72390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4" cstate="print"/>
                          <a:srcRect/>
                          <a:stretch>
                            <a:fillRect/>
                          </a:stretch>
                        </pic:blipFill>
                        <pic:spPr bwMode="auto">
                          <a:xfrm>
                            <a:off x="0" y="0"/>
                            <a:ext cx="720090" cy="723900"/>
                          </a:xfrm>
                          <a:prstGeom prst="rect">
                            <a:avLst/>
                          </a:prstGeom>
                          <a:noFill/>
                        </pic:spPr>
                      </pic:pic>
                    </a:graphicData>
                  </a:graphic>
                </wp:anchor>
              </w:drawing>
            </w:r>
          </w:p>
          <w:p w:rsidR="00D909EA" w:rsidRPr="00905895" w:rsidRDefault="00D909EA" w:rsidP="003E3A43">
            <w:pPr>
              <w:pStyle w:val="a3"/>
              <w:tabs>
                <w:tab w:val="left" w:pos="4285"/>
              </w:tabs>
              <w:spacing w:line="192" w:lineRule="auto"/>
              <w:jc w:val="center"/>
              <w:rPr>
                <w:rFonts w:ascii="Times New Roman" w:hAnsi="Times New Roman" w:cs="Times New Roman"/>
                <w:b/>
                <w:bCs/>
                <w:color w:val="000000"/>
                <w:sz w:val="24"/>
                <w:szCs w:val="24"/>
              </w:rPr>
            </w:pPr>
            <w:r w:rsidRPr="00905895">
              <w:rPr>
                <w:rFonts w:ascii="Times New Roman" w:hAnsi="Times New Roman" w:cs="Times New Roman"/>
                <w:b/>
                <w:bCs/>
                <w:color w:val="000000"/>
                <w:sz w:val="24"/>
                <w:szCs w:val="24"/>
              </w:rPr>
              <w:t>ЧĂ</w:t>
            </w:r>
            <w:proofErr w:type="gramStart"/>
            <w:r w:rsidRPr="00905895">
              <w:rPr>
                <w:rFonts w:ascii="Times New Roman" w:hAnsi="Times New Roman" w:cs="Times New Roman"/>
                <w:b/>
                <w:bCs/>
                <w:color w:val="000000"/>
                <w:sz w:val="24"/>
                <w:szCs w:val="24"/>
              </w:rPr>
              <w:t>ВАШ</w:t>
            </w:r>
            <w:proofErr w:type="gramEnd"/>
            <w:r w:rsidRPr="00905895">
              <w:rPr>
                <w:rFonts w:ascii="Times New Roman" w:hAnsi="Times New Roman" w:cs="Times New Roman"/>
                <w:b/>
                <w:bCs/>
                <w:color w:val="000000"/>
                <w:sz w:val="24"/>
                <w:szCs w:val="24"/>
              </w:rPr>
              <w:t xml:space="preserve"> РЕСПУБЛИКИ</w:t>
            </w:r>
          </w:p>
          <w:p w:rsidR="00D909EA" w:rsidRPr="00905895" w:rsidRDefault="00D909EA" w:rsidP="003E3A43">
            <w:pPr>
              <w:pStyle w:val="a3"/>
              <w:spacing w:line="192" w:lineRule="auto"/>
              <w:jc w:val="center"/>
              <w:rPr>
                <w:rFonts w:ascii="Times New Roman" w:hAnsi="Times New Roman" w:cs="Times New Roman"/>
                <w:sz w:val="24"/>
                <w:szCs w:val="24"/>
              </w:rPr>
            </w:pPr>
            <w:r w:rsidRPr="00905895">
              <w:rPr>
                <w:rStyle w:val="a4"/>
                <w:rFonts w:ascii="Times New Roman" w:hAnsi="Times New Roman" w:cs="Times New Roman"/>
                <w:color w:val="000000"/>
                <w:sz w:val="24"/>
                <w:szCs w:val="24"/>
              </w:rPr>
              <w:t>ХĔРЛĔ ЧУТАЙ</w:t>
            </w:r>
            <w:r w:rsidRPr="00905895">
              <w:rPr>
                <w:rFonts w:ascii="Times New Roman" w:hAnsi="Times New Roman" w:cs="Times New Roman"/>
                <w:b/>
                <w:bCs/>
                <w:color w:val="000000"/>
                <w:sz w:val="24"/>
                <w:szCs w:val="24"/>
              </w:rPr>
              <w:t xml:space="preserve">  РАЙОНĚ</w:t>
            </w:r>
          </w:p>
        </w:tc>
        <w:tc>
          <w:tcPr>
            <w:tcW w:w="1225" w:type="dxa"/>
            <w:vMerge w:val="restart"/>
          </w:tcPr>
          <w:p w:rsidR="00D909EA" w:rsidRPr="00ED1237" w:rsidRDefault="00D909EA" w:rsidP="003E3A43">
            <w:pPr>
              <w:ind w:right="-250"/>
              <w:jc w:val="center"/>
              <w:rPr>
                <w:rFonts w:ascii="Times New Roman" w:hAnsi="Times New Roman" w:cs="Times New Roman"/>
                <w:sz w:val="24"/>
                <w:szCs w:val="24"/>
              </w:rPr>
            </w:pPr>
            <w:r w:rsidRPr="00905895">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-63500</wp:posOffset>
                  </wp:positionH>
                  <wp:positionV relativeFrom="paragraph">
                    <wp:posOffset>-9067165</wp:posOffset>
                  </wp:positionV>
                  <wp:extent cx="720090" cy="723900"/>
                  <wp:effectExtent l="19050" t="0" r="3810" b="0"/>
                  <wp:wrapNone/>
                  <wp:docPr id="7" name="Рисунок 1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Gerb-ch"/>
                          <pic:cNvPicPr>
                            <a:picLocks noChangeAspect="1" noChangeArrowheads="1"/>
                          </pic:cNvPicPr>
                        </pic:nvPicPr>
                        <pic:blipFill>
                          <a:blip r:embed="rId4" cstate="print"/>
                          <a:srcRect/>
                          <a:stretch>
                            <a:fillRect/>
                          </a:stretch>
                        </pic:blipFill>
                        <pic:spPr bwMode="auto">
                          <a:xfrm>
                            <a:off x="0" y="0"/>
                            <a:ext cx="720090" cy="723900"/>
                          </a:xfrm>
                          <a:prstGeom prst="rect">
                            <a:avLst/>
                          </a:prstGeom>
                          <a:noFill/>
                        </pic:spPr>
                      </pic:pic>
                    </a:graphicData>
                  </a:graphic>
                </wp:anchor>
              </w:drawing>
            </w:r>
          </w:p>
        </w:tc>
        <w:tc>
          <w:tcPr>
            <w:tcW w:w="4089" w:type="dxa"/>
          </w:tcPr>
          <w:p w:rsidR="00D909EA" w:rsidRPr="00905895" w:rsidRDefault="00D909EA" w:rsidP="003E3A43">
            <w:pPr>
              <w:pStyle w:val="a3"/>
              <w:spacing w:line="192" w:lineRule="auto"/>
              <w:jc w:val="center"/>
              <w:rPr>
                <w:rFonts w:ascii="Times New Roman" w:hAnsi="Times New Roman" w:cs="Times New Roman"/>
                <w:b/>
                <w:bCs/>
                <w:sz w:val="24"/>
                <w:szCs w:val="24"/>
              </w:rPr>
            </w:pPr>
          </w:p>
          <w:p w:rsidR="00D909EA" w:rsidRPr="00905895" w:rsidRDefault="00D909EA" w:rsidP="003E3A43">
            <w:pPr>
              <w:pStyle w:val="a3"/>
              <w:spacing w:line="192" w:lineRule="auto"/>
              <w:jc w:val="center"/>
              <w:rPr>
                <w:rStyle w:val="a4"/>
                <w:rFonts w:ascii="Times New Roman" w:hAnsi="Times New Roman" w:cs="Times New Roman"/>
                <w:color w:val="000000"/>
                <w:sz w:val="24"/>
                <w:szCs w:val="24"/>
              </w:rPr>
            </w:pPr>
            <w:r w:rsidRPr="00905895">
              <w:rPr>
                <w:rFonts w:ascii="Times New Roman" w:hAnsi="Times New Roman" w:cs="Times New Roman"/>
                <w:b/>
                <w:bCs/>
                <w:sz w:val="24"/>
                <w:szCs w:val="24"/>
              </w:rPr>
              <w:t>ЧУВАШСКАЯ РЕСПУБЛИКА</w:t>
            </w:r>
          </w:p>
          <w:p w:rsidR="00D909EA" w:rsidRPr="00905895" w:rsidRDefault="00D909EA" w:rsidP="003E3A43">
            <w:pPr>
              <w:pStyle w:val="a3"/>
              <w:spacing w:line="192" w:lineRule="auto"/>
              <w:jc w:val="center"/>
              <w:rPr>
                <w:rFonts w:ascii="Times New Roman" w:hAnsi="Times New Roman" w:cs="Times New Roman"/>
                <w:sz w:val="24"/>
                <w:szCs w:val="24"/>
              </w:rPr>
            </w:pPr>
            <w:r w:rsidRPr="00905895">
              <w:rPr>
                <w:rFonts w:ascii="Times New Roman" w:hAnsi="Times New Roman" w:cs="Times New Roman"/>
                <w:b/>
                <w:bCs/>
                <w:color w:val="000000"/>
                <w:sz w:val="24"/>
                <w:szCs w:val="24"/>
              </w:rPr>
              <w:t>КРАСНОЧЕТАЙСКИЙ  РАЙОН</w:t>
            </w:r>
          </w:p>
        </w:tc>
      </w:tr>
      <w:tr w:rsidR="00D909EA" w:rsidRPr="00236A81" w:rsidTr="003E3A43">
        <w:trPr>
          <w:cantSplit/>
          <w:trHeight w:val="2355"/>
        </w:trPr>
        <w:tc>
          <w:tcPr>
            <w:tcW w:w="3736" w:type="dxa"/>
          </w:tcPr>
          <w:p w:rsidR="00D909EA" w:rsidRPr="00905895" w:rsidRDefault="00D909EA" w:rsidP="003E3A43">
            <w:pPr>
              <w:pStyle w:val="a3"/>
              <w:tabs>
                <w:tab w:val="left" w:pos="4285"/>
              </w:tabs>
              <w:spacing w:before="80" w:line="192" w:lineRule="auto"/>
              <w:jc w:val="center"/>
              <w:rPr>
                <w:rFonts w:ascii="Times New Roman" w:hAnsi="Times New Roman" w:cs="Times New Roman"/>
                <w:b/>
                <w:bCs/>
                <w:color w:val="000000"/>
                <w:sz w:val="24"/>
                <w:szCs w:val="24"/>
              </w:rPr>
            </w:pPr>
            <w:r w:rsidRPr="00905895">
              <w:rPr>
                <w:rFonts w:ascii="Times New Roman" w:hAnsi="Times New Roman" w:cs="Times New Roman"/>
                <w:b/>
                <w:bCs/>
                <w:color w:val="000000"/>
                <w:sz w:val="24"/>
                <w:szCs w:val="24"/>
              </w:rPr>
              <w:t>АТНАР ЯЛ ПОСЕЛЕНИЙĚН</w:t>
            </w:r>
          </w:p>
          <w:p w:rsidR="00D909EA" w:rsidRPr="00905895" w:rsidRDefault="00D909EA" w:rsidP="003E3A43">
            <w:pPr>
              <w:pStyle w:val="a3"/>
              <w:tabs>
                <w:tab w:val="left" w:pos="4285"/>
              </w:tabs>
              <w:spacing w:line="192" w:lineRule="auto"/>
              <w:jc w:val="center"/>
              <w:rPr>
                <w:rStyle w:val="a4"/>
                <w:rFonts w:ascii="Times New Roman" w:hAnsi="Times New Roman" w:cs="Times New Roman"/>
                <w:color w:val="000000"/>
                <w:sz w:val="24"/>
                <w:szCs w:val="24"/>
              </w:rPr>
            </w:pPr>
            <w:r w:rsidRPr="00905895">
              <w:rPr>
                <w:rFonts w:ascii="Times New Roman" w:hAnsi="Times New Roman" w:cs="Times New Roman"/>
                <w:b/>
                <w:bCs/>
                <w:color w:val="000000"/>
                <w:sz w:val="24"/>
                <w:szCs w:val="24"/>
              </w:rPr>
              <w:t>АДМИНИСТРАЦИĚ</w:t>
            </w:r>
          </w:p>
          <w:p w:rsidR="00D909EA" w:rsidRPr="00905895" w:rsidRDefault="00D909EA" w:rsidP="003E3A43">
            <w:pPr>
              <w:jc w:val="center"/>
              <w:rPr>
                <w:rFonts w:ascii="Times New Roman" w:hAnsi="Times New Roman" w:cs="Times New Roman"/>
                <w:sz w:val="24"/>
                <w:szCs w:val="24"/>
              </w:rPr>
            </w:pPr>
          </w:p>
          <w:p w:rsidR="00D909EA" w:rsidRPr="00905895" w:rsidRDefault="00D909EA" w:rsidP="003E3A43">
            <w:pPr>
              <w:pStyle w:val="a3"/>
              <w:tabs>
                <w:tab w:val="left" w:pos="4285"/>
              </w:tabs>
              <w:spacing w:line="192" w:lineRule="auto"/>
              <w:jc w:val="center"/>
              <w:rPr>
                <w:rStyle w:val="a4"/>
                <w:rFonts w:ascii="Times New Roman" w:hAnsi="Times New Roman" w:cs="Times New Roman"/>
                <w:color w:val="000000"/>
                <w:sz w:val="24"/>
                <w:szCs w:val="24"/>
              </w:rPr>
            </w:pPr>
            <w:r>
              <w:rPr>
                <w:rStyle w:val="a4"/>
                <w:rFonts w:ascii="Times New Roman" w:hAnsi="Times New Roman" w:cs="Times New Roman"/>
                <w:color w:val="000000"/>
                <w:sz w:val="24"/>
                <w:szCs w:val="24"/>
              </w:rPr>
              <w:t>Й</w:t>
            </w:r>
            <w:r w:rsidRPr="00905895">
              <w:rPr>
                <w:rStyle w:val="a4"/>
                <w:rFonts w:ascii="Times New Roman" w:hAnsi="Times New Roman" w:cs="Times New Roman"/>
                <w:color w:val="000000"/>
                <w:sz w:val="24"/>
                <w:szCs w:val="24"/>
              </w:rPr>
              <w:t>ЫШĂНУ</w:t>
            </w:r>
          </w:p>
          <w:p w:rsidR="00D909EA" w:rsidRPr="00905895" w:rsidRDefault="00D909EA" w:rsidP="003E3A43">
            <w:pPr>
              <w:jc w:val="center"/>
              <w:rPr>
                <w:rFonts w:ascii="Times New Roman" w:hAnsi="Times New Roman" w:cs="Times New Roman"/>
                <w:sz w:val="24"/>
                <w:szCs w:val="24"/>
                <w:u w:val="single"/>
              </w:rPr>
            </w:pPr>
            <w:r>
              <w:rPr>
                <w:rFonts w:ascii="Times New Roman" w:hAnsi="Times New Roman" w:cs="Times New Roman"/>
                <w:sz w:val="24"/>
                <w:szCs w:val="24"/>
                <w:u w:val="single"/>
              </w:rPr>
              <w:t>12.</w:t>
            </w:r>
            <w:r w:rsidRPr="00905895">
              <w:rPr>
                <w:rFonts w:ascii="Times New Roman" w:hAnsi="Times New Roman" w:cs="Times New Roman"/>
                <w:sz w:val="24"/>
                <w:szCs w:val="24"/>
                <w:u w:val="single"/>
              </w:rPr>
              <w:t>11.2013 № 10</w:t>
            </w:r>
            <w:r>
              <w:rPr>
                <w:rFonts w:ascii="Times New Roman" w:hAnsi="Times New Roman" w:cs="Times New Roman"/>
                <w:sz w:val="24"/>
                <w:szCs w:val="24"/>
                <w:u w:val="single"/>
              </w:rPr>
              <w:t>4</w:t>
            </w:r>
          </w:p>
          <w:p w:rsidR="00D909EA" w:rsidRPr="00236A81" w:rsidRDefault="00D909EA" w:rsidP="003E3A43">
            <w:pPr>
              <w:contextualSpacing/>
              <w:jc w:val="center"/>
              <w:rPr>
                <w:rFonts w:ascii="Times New Roman" w:hAnsi="Times New Roman" w:cs="Times New Roman"/>
                <w:color w:val="000000"/>
                <w:sz w:val="24"/>
                <w:szCs w:val="24"/>
              </w:rPr>
            </w:pPr>
            <w:proofErr w:type="spellStart"/>
            <w:r w:rsidRPr="00905895">
              <w:rPr>
                <w:rFonts w:ascii="Times New Roman" w:hAnsi="Times New Roman" w:cs="Times New Roman"/>
                <w:color w:val="000000"/>
                <w:sz w:val="24"/>
                <w:szCs w:val="24"/>
              </w:rPr>
              <w:t>Атнар</w:t>
            </w:r>
            <w:proofErr w:type="spellEnd"/>
            <w:r w:rsidRPr="00905895">
              <w:rPr>
                <w:rFonts w:ascii="Times New Roman" w:hAnsi="Times New Roman" w:cs="Times New Roman"/>
                <w:color w:val="000000"/>
                <w:sz w:val="24"/>
                <w:szCs w:val="24"/>
              </w:rPr>
              <w:t xml:space="preserve"> </w:t>
            </w:r>
            <w:proofErr w:type="spellStart"/>
            <w:r w:rsidRPr="00905895">
              <w:rPr>
                <w:rFonts w:ascii="Times New Roman" w:hAnsi="Times New Roman" w:cs="Times New Roman"/>
                <w:color w:val="000000"/>
                <w:sz w:val="24"/>
                <w:szCs w:val="24"/>
              </w:rPr>
              <w:t>сали</w:t>
            </w:r>
            <w:proofErr w:type="spellEnd"/>
          </w:p>
        </w:tc>
        <w:tc>
          <w:tcPr>
            <w:tcW w:w="1225" w:type="dxa"/>
            <w:vMerge/>
            <w:vAlign w:val="center"/>
          </w:tcPr>
          <w:p w:rsidR="00D909EA" w:rsidRPr="00236A81" w:rsidRDefault="00D909EA" w:rsidP="003E3A43">
            <w:pPr>
              <w:contextualSpacing/>
              <w:jc w:val="center"/>
              <w:rPr>
                <w:rFonts w:ascii="Times New Roman" w:hAnsi="Times New Roman" w:cs="Times New Roman"/>
                <w:sz w:val="26"/>
              </w:rPr>
            </w:pPr>
          </w:p>
        </w:tc>
        <w:tc>
          <w:tcPr>
            <w:tcW w:w="4089" w:type="dxa"/>
          </w:tcPr>
          <w:p w:rsidR="00D909EA" w:rsidRPr="00905895" w:rsidRDefault="00D909EA" w:rsidP="003E3A43">
            <w:pPr>
              <w:pStyle w:val="a3"/>
              <w:spacing w:before="80" w:line="192" w:lineRule="auto"/>
              <w:jc w:val="center"/>
              <w:rPr>
                <w:rFonts w:ascii="Times New Roman" w:hAnsi="Times New Roman" w:cs="Times New Roman"/>
                <w:b/>
                <w:bCs/>
                <w:color w:val="000000"/>
                <w:sz w:val="24"/>
                <w:szCs w:val="24"/>
              </w:rPr>
            </w:pPr>
            <w:r w:rsidRPr="00905895">
              <w:rPr>
                <w:rFonts w:ascii="Times New Roman" w:hAnsi="Times New Roman" w:cs="Times New Roman"/>
                <w:b/>
                <w:bCs/>
                <w:color w:val="000000"/>
                <w:sz w:val="24"/>
                <w:szCs w:val="24"/>
              </w:rPr>
              <w:t>АДМИНИСТРАЦИЯ</w:t>
            </w:r>
          </w:p>
          <w:p w:rsidR="00D909EA" w:rsidRPr="00905895" w:rsidRDefault="00D909EA" w:rsidP="003E3A43">
            <w:pPr>
              <w:pStyle w:val="a3"/>
              <w:spacing w:line="192" w:lineRule="auto"/>
              <w:jc w:val="center"/>
              <w:rPr>
                <w:rFonts w:ascii="Times New Roman" w:hAnsi="Times New Roman" w:cs="Times New Roman"/>
                <w:b/>
                <w:bCs/>
                <w:color w:val="000000"/>
                <w:sz w:val="24"/>
                <w:szCs w:val="24"/>
              </w:rPr>
            </w:pPr>
            <w:r w:rsidRPr="00905895">
              <w:rPr>
                <w:rFonts w:ascii="Times New Roman" w:hAnsi="Times New Roman" w:cs="Times New Roman"/>
                <w:b/>
                <w:color w:val="000000"/>
                <w:sz w:val="24"/>
                <w:szCs w:val="24"/>
              </w:rPr>
              <w:t>АТНАРСКОГО</w:t>
            </w:r>
            <w:r w:rsidRPr="00905895">
              <w:rPr>
                <w:rFonts w:ascii="Times New Roman" w:hAnsi="Times New Roman" w:cs="Times New Roman"/>
                <w:b/>
                <w:bCs/>
                <w:color w:val="000000"/>
                <w:sz w:val="24"/>
                <w:szCs w:val="24"/>
              </w:rPr>
              <w:t xml:space="preserve">  СЕЛЬСКОГО</w:t>
            </w:r>
          </w:p>
          <w:p w:rsidR="00D909EA" w:rsidRPr="00905895" w:rsidRDefault="00D909EA" w:rsidP="003E3A43">
            <w:pPr>
              <w:pStyle w:val="a3"/>
              <w:spacing w:line="192" w:lineRule="auto"/>
              <w:jc w:val="center"/>
              <w:rPr>
                <w:rFonts w:ascii="Times New Roman" w:hAnsi="Times New Roman" w:cs="Times New Roman"/>
                <w:sz w:val="24"/>
                <w:szCs w:val="24"/>
              </w:rPr>
            </w:pPr>
            <w:r w:rsidRPr="00905895">
              <w:rPr>
                <w:rFonts w:ascii="Times New Roman" w:hAnsi="Times New Roman" w:cs="Times New Roman"/>
                <w:b/>
                <w:bCs/>
                <w:color w:val="000000"/>
                <w:sz w:val="24"/>
                <w:szCs w:val="24"/>
              </w:rPr>
              <w:t>ПОСЕЛЕНИЯ</w:t>
            </w:r>
          </w:p>
          <w:p w:rsidR="00D909EA" w:rsidRPr="00905895" w:rsidRDefault="00D909EA" w:rsidP="003E3A43">
            <w:pPr>
              <w:pStyle w:val="a3"/>
              <w:spacing w:line="192" w:lineRule="auto"/>
              <w:jc w:val="center"/>
              <w:rPr>
                <w:rStyle w:val="a4"/>
                <w:rFonts w:ascii="Times New Roman" w:hAnsi="Times New Roman" w:cs="Times New Roman"/>
                <w:color w:val="000000"/>
                <w:sz w:val="24"/>
                <w:szCs w:val="24"/>
              </w:rPr>
            </w:pPr>
          </w:p>
          <w:p w:rsidR="00D909EA" w:rsidRPr="00905895" w:rsidRDefault="00D909EA" w:rsidP="003E3A43">
            <w:pPr>
              <w:pStyle w:val="a3"/>
              <w:spacing w:line="192" w:lineRule="auto"/>
              <w:jc w:val="center"/>
              <w:rPr>
                <w:rStyle w:val="a4"/>
                <w:rFonts w:ascii="Times New Roman" w:hAnsi="Times New Roman" w:cs="Times New Roman"/>
                <w:color w:val="000000"/>
                <w:sz w:val="24"/>
                <w:szCs w:val="24"/>
              </w:rPr>
            </w:pPr>
            <w:r w:rsidRPr="00905895">
              <w:rPr>
                <w:rStyle w:val="a4"/>
                <w:rFonts w:ascii="Times New Roman" w:hAnsi="Times New Roman" w:cs="Times New Roman"/>
                <w:color w:val="000000"/>
                <w:sz w:val="24"/>
                <w:szCs w:val="24"/>
              </w:rPr>
              <w:t>ПОСТАНОВЛЕНИЕ</w:t>
            </w:r>
          </w:p>
          <w:p w:rsidR="00D909EA" w:rsidRPr="00905895" w:rsidRDefault="00D909EA" w:rsidP="003E3A43">
            <w:pPr>
              <w:jc w:val="center"/>
              <w:rPr>
                <w:rFonts w:ascii="Times New Roman" w:hAnsi="Times New Roman" w:cs="Times New Roman"/>
                <w:sz w:val="24"/>
                <w:szCs w:val="24"/>
                <w:u w:val="single"/>
              </w:rPr>
            </w:pPr>
            <w:r>
              <w:rPr>
                <w:rFonts w:ascii="Times New Roman" w:hAnsi="Times New Roman" w:cs="Times New Roman"/>
                <w:sz w:val="24"/>
                <w:szCs w:val="24"/>
                <w:u w:val="single"/>
              </w:rPr>
              <w:t>12</w:t>
            </w:r>
            <w:r w:rsidRPr="00905895">
              <w:rPr>
                <w:rFonts w:ascii="Times New Roman" w:hAnsi="Times New Roman" w:cs="Times New Roman"/>
                <w:sz w:val="24"/>
                <w:szCs w:val="24"/>
                <w:u w:val="single"/>
              </w:rPr>
              <w:t>.11.2013 № 10</w:t>
            </w:r>
            <w:r>
              <w:rPr>
                <w:rFonts w:ascii="Times New Roman" w:hAnsi="Times New Roman" w:cs="Times New Roman"/>
                <w:sz w:val="24"/>
                <w:szCs w:val="24"/>
                <w:u w:val="single"/>
              </w:rPr>
              <w:t>4</w:t>
            </w:r>
          </w:p>
          <w:p w:rsidR="00D909EA" w:rsidRPr="00236A81" w:rsidRDefault="00D909EA" w:rsidP="003E3A43">
            <w:pPr>
              <w:contextualSpacing/>
              <w:jc w:val="center"/>
              <w:rPr>
                <w:rFonts w:ascii="Times New Roman" w:hAnsi="Times New Roman" w:cs="Times New Roman"/>
                <w:color w:val="000000"/>
                <w:sz w:val="24"/>
                <w:szCs w:val="24"/>
              </w:rPr>
            </w:pPr>
            <w:r w:rsidRPr="00905895">
              <w:rPr>
                <w:rFonts w:ascii="Times New Roman" w:hAnsi="Times New Roman" w:cs="Times New Roman"/>
                <w:color w:val="000000"/>
                <w:sz w:val="24"/>
                <w:szCs w:val="24"/>
              </w:rPr>
              <w:t>село Атнары</w:t>
            </w:r>
          </w:p>
        </w:tc>
      </w:tr>
    </w:tbl>
    <w:p w:rsidR="00D909EA" w:rsidRPr="00236A81" w:rsidRDefault="00D909EA" w:rsidP="00D909EA">
      <w:pPr>
        <w:spacing w:line="360" w:lineRule="auto"/>
        <w:contextualSpacing/>
        <w:rPr>
          <w:rFonts w:ascii="Times New Roman" w:hAnsi="Times New Roman" w:cs="Times New Roman"/>
          <w:sz w:val="24"/>
          <w:szCs w:val="24"/>
        </w:rPr>
      </w:pPr>
      <w:r w:rsidRPr="00236A81">
        <w:rPr>
          <w:rFonts w:ascii="Times New Roman" w:hAnsi="Times New Roman" w:cs="Times New Roman"/>
          <w:sz w:val="24"/>
          <w:szCs w:val="24"/>
        </w:rPr>
        <w:t>О порядке выдачи разрешительной документации</w:t>
      </w:r>
    </w:p>
    <w:p w:rsidR="00D909EA" w:rsidRPr="00236A81" w:rsidRDefault="00D909EA" w:rsidP="00D909EA">
      <w:pPr>
        <w:spacing w:line="360" w:lineRule="auto"/>
        <w:contextualSpacing/>
        <w:rPr>
          <w:rFonts w:ascii="Times New Roman" w:hAnsi="Times New Roman" w:cs="Times New Roman"/>
          <w:sz w:val="24"/>
          <w:szCs w:val="24"/>
        </w:rPr>
      </w:pPr>
      <w:r w:rsidRPr="00236A81">
        <w:rPr>
          <w:rFonts w:ascii="Times New Roman" w:hAnsi="Times New Roman" w:cs="Times New Roman"/>
          <w:sz w:val="24"/>
          <w:szCs w:val="24"/>
        </w:rPr>
        <w:t xml:space="preserve"> на вырубку (снос) не </w:t>
      </w:r>
      <w:proofErr w:type="gramStart"/>
      <w:r w:rsidRPr="00236A81">
        <w:rPr>
          <w:rFonts w:ascii="Times New Roman" w:hAnsi="Times New Roman" w:cs="Times New Roman"/>
          <w:sz w:val="24"/>
          <w:szCs w:val="24"/>
        </w:rPr>
        <w:t>отнесенных</w:t>
      </w:r>
      <w:proofErr w:type="gramEnd"/>
      <w:r w:rsidRPr="00236A81">
        <w:rPr>
          <w:rFonts w:ascii="Times New Roman" w:hAnsi="Times New Roman" w:cs="Times New Roman"/>
          <w:sz w:val="24"/>
          <w:szCs w:val="24"/>
        </w:rPr>
        <w:t xml:space="preserve"> к лесным </w:t>
      </w:r>
    </w:p>
    <w:p w:rsidR="00D909EA" w:rsidRPr="00236A81" w:rsidRDefault="00D909EA" w:rsidP="00D909EA">
      <w:pPr>
        <w:spacing w:line="360" w:lineRule="auto"/>
        <w:contextualSpacing/>
        <w:rPr>
          <w:rFonts w:ascii="Times New Roman" w:hAnsi="Times New Roman" w:cs="Times New Roman"/>
          <w:sz w:val="24"/>
          <w:szCs w:val="24"/>
        </w:rPr>
      </w:pPr>
      <w:r w:rsidRPr="00236A81">
        <w:rPr>
          <w:rFonts w:ascii="Times New Roman" w:hAnsi="Times New Roman" w:cs="Times New Roman"/>
          <w:sz w:val="24"/>
          <w:szCs w:val="24"/>
        </w:rPr>
        <w:t xml:space="preserve">насаждениям деревьев и кустарников </w:t>
      </w:r>
      <w:proofErr w:type="gramStart"/>
      <w:r w:rsidRPr="00236A81">
        <w:rPr>
          <w:rFonts w:ascii="Times New Roman" w:hAnsi="Times New Roman" w:cs="Times New Roman"/>
          <w:sz w:val="24"/>
          <w:szCs w:val="24"/>
        </w:rPr>
        <w:t>на</w:t>
      </w:r>
      <w:proofErr w:type="gramEnd"/>
      <w:r w:rsidRPr="00236A81">
        <w:rPr>
          <w:rFonts w:ascii="Times New Roman" w:hAnsi="Times New Roman" w:cs="Times New Roman"/>
          <w:sz w:val="24"/>
          <w:szCs w:val="24"/>
        </w:rPr>
        <w:t xml:space="preserve"> </w:t>
      </w:r>
    </w:p>
    <w:p w:rsidR="00D909EA" w:rsidRDefault="00D909EA" w:rsidP="00D909EA">
      <w:pPr>
        <w:spacing w:line="360" w:lineRule="auto"/>
        <w:contextualSpacing/>
        <w:rPr>
          <w:rFonts w:ascii="Times New Roman" w:hAnsi="Times New Roman" w:cs="Times New Roman"/>
          <w:sz w:val="24"/>
          <w:szCs w:val="24"/>
        </w:rPr>
      </w:pPr>
      <w:r w:rsidRPr="00236A81">
        <w:rPr>
          <w:rFonts w:ascii="Times New Roman" w:hAnsi="Times New Roman" w:cs="Times New Roman"/>
          <w:sz w:val="24"/>
          <w:szCs w:val="24"/>
        </w:rPr>
        <w:t>территории Атнарского сельского поселения</w:t>
      </w:r>
    </w:p>
    <w:p w:rsidR="00D909EA" w:rsidRPr="005B20AA" w:rsidRDefault="00D909EA" w:rsidP="00D909EA">
      <w:pPr>
        <w:spacing w:line="360" w:lineRule="auto"/>
        <w:contextualSpacing/>
        <w:rPr>
          <w:b/>
          <w:sz w:val="24"/>
          <w:szCs w:val="24"/>
        </w:rPr>
      </w:pPr>
      <w:r>
        <w:rPr>
          <w:rFonts w:ascii="Times New Roman" w:hAnsi="Times New Roman" w:cs="Times New Roman"/>
          <w:sz w:val="24"/>
          <w:szCs w:val="24"/>
        </w:rPr>
        <w:t>Красночетайского района Чувашской Республики</w:t>
      </w:r>
    </w:p>
    <w:p w:rsidR="00D909EA" w:rsidRDefault="00D909EA" w:rsidP="00D909EA">
      <w:pPr>
        <w:spacing w:line="360" w:lineRule="auto"/>
        <w:contextualSpacing/>
        <w:jc w:val="both"/>
        <w:rPr>
          <w:rFonts w:ascii="Times New Roman" w:hAnsi="Times New Roman" w:cs="Times New Roman"/>
          <w:sz w:val="24"/>
          <w:szCs w:val="24"/>
        </w:rPr>
      </w:pPr>
    </w:p>
    <w:p w:rsidR="00D909EA" w:rsidRDefault="00D909EA" w:rsidP="00D909EA">
      <w:pPr>
        <w:spacing w:line="360" w:lineRule="auto"/>
        <w:contextualSpacing/>
        <w:jc w:val="both"/>
        <w:rPr>
          <w:sz w:val="24"/>
          <w:szCs w:val="24"/>
        </w:rPr>
      </w:pPr>
      <w:proofErr w:type="gramStart"/>
      <w:r w:rsidRPr="00B65DEE">
        <w:rPr>
          <w:rFonts w:ascii="Times New Roman" w:hAnsi="Times New Roman" w:cs="Times New Roman"/>
          <w:sz w:val="24"/>
          <w:szCs w:val="24"/>
        </w:rPr>
        <w:t>В соответствии с Федеральным законом № 131-ФЗ от 06.10.2003 г. «Об общих принципах организации местного самоуправления Российской Федерации», Федеральным законом от 10.01.2002 № 7-ФЗ «Об охране окружающей среды», Уставом Атнарского сельского поселения, в целях рационализации деятельности по взиманию восстановительной стоимости зеленых насаждений, упорядочению процедуры оформления разрешительной документации на вырубку (снос) не отнесенных к лесным насаждениям деревьев и кустарников, а также определяющий размер</w:t>
      </w:r>
      <w:proofErr w:type="gramEnd"/>
      <w:r w:rsidRPr="00B65DEE">
        <w:rPr>
          <w:rFonts w:ascii="Times New Roman" w:hAnsi="Times New Roman" w:cs="Times New Roman"/>
          <w:sz w:val="24"/>
          <w:szCs w:val="24"/>
        </w:rPr>
        <w:t xml:space="preserve"> восстановительной (компенсационной) стоимости за их уничтожение  Администрация Атнарского сельского поселения</w:t>
      </w:r>
      <w:r>
        <w:rPr>
          <w:rFonts w:ascii="Times New Roman" w:hAnsi="Times New Roman" w:cs="Times New Roman"/>
          <w:sz w:val="24"/>
          <w:szCs w:val="24"/>
        </w:rPr>
        <w:t xml:space="preserve"> </w:t>
      </w:r>
      <w:r w:rsidRPr="00B65DEE">
        <w:rPr>
          <w:rFonts w:ascii="Times New Roman" w:hAnsi="Times New Roman" w:cs="Times New Roman"/>
          <w:sz w:val="24"/>
          <w:szCs w:val="24"/>
        </w:rPr>
        <w:t>Красночетайского района Чувашской Республики</w:t>
      </w:r>
      <w:r>
        <w:rPr>
          <w:rFonts w:ascii="Times New Roman" w:hAnsi="Times New Roman" w:cs="Times New Roman"/>
          <w:b/>
          <w:sz w:val="24"/>
          <w:szCs w:val="24"/>
        </w:rPr>
        <w:t xml:space="preserve">  </w:t>
      </w:r>
      <w:r w:rsidRPr="000F79F8">
        <w:rPr>
          <w:rFonts w:ascii="Times New Roman" w:hAnsi="Times New Roman" w:cs="Times New Roman"/>
          <w:sz w:val="24"/>
          <w:szCs w:val="24"/>
        </w:rPr>
        <w:t>ПОСТАНОВЛЯЕТ</w:t>
      </w:r>
      <w:r w:rsidRPr="00EC0B30">
        <w:rPr>
          <w:sz w:val="24"/>
          <w:szCs w:val="24"/>
        </w:rPr>
        <w:t>:</w:t>
      </w:r>
      <w:bookmarkStart w:id="0" w:name="sub_2"/>
    </w:p>
    <w:p w:rsidR="00D909EA" w:rsidRPr="00B65DEE" w:rsidRDefault="00D909EA" w:rsidP="00D909EA">
      <w:pPr>
        <w:spacing w:line="360" w:lineRule="auto"/>
        <w:contextualSpacing/>
        <w:rPr>
          <w:rFonts w:ascii="Times New Roman" w:hAnsi="Times New Roman" w:cs="Times New Roman"/>
          <w:sz w:val="24"/>
          <w:szCs w:val="24"/>
        </w:rPr>
      </w:pPr>
      <w:r w:rsidRPr="00B65DEE">
        <w:rPr>
          <w:rFonts w:ascii="Times New Roman" w:hAnsi="Times New Roman" w:cs="Times New Roman"/>
          <w:sz w:val="24"/>
          <w:szCs w:val="24"/>
        </w:rPr>
        <w:t xml:space="preserve">       1. Утвердить прилагаемый Порядок выдачи разрешительной документации на вырубку (снос) не отнесенных к лесным насаждениям деревьев и кустарников, а также определяющий размер восстановительной (компенсационной) стоимости за их уничтожение на территории Атнарского сельского поселения</w:t>
      </w:r>
      <w:r>
        <w:rPr>
          <w:rFonts w:ascii="Times New Roman" w:hAnsi="Times New Roman" w:cs="Times New Roman"/>
          <w:sz w:val="24"/>
          <w:szCs w:val="24"/>
        </w:rPr>
        <w:t xml:space="preserve"> </w:t>
      </w:r>
      <w:r w:rsidRPr="00B65DEE">
        <w:rPr>
          <w:rFonts w:ascii="Times New Roman" w:hAnsi="Times New Roman" w:cs="Times New Roman"/>
          <w:sz w:val="24"/>
          <w:szCs w:val="24"/>
        </w:rPr>
        <w:t>Красночетайского района Чувашской Республики</w:t>
      </w:r>
      <w:r>
        <w:rPr>
          <w:rFonts w:ascii="Times New Roman" w:hAnsi="Times New Roman" w:cs="Times New Roman"/>
          <w:sz w:val="24"/>
          <w:szCs w:val="24"/>
        </w:rPr>
        <w:t xml:space="preserve"> </w:t>
      </w:r>
      <w:r w:rsidRPr="00B65DEE">
        <w:rPr>
          <w:rFonts w:ascii="Times New Roman" w:hAnsi="Times New Roman" w:cs="Times New Roman"/>
          <w:sz w:val="24"/>
          <w:szCs w:val="24"/>
        </w:rPr>
        <w:t xml:space="preserve"> (Приложение 1).</w:t>
      </w:r>
    </w:p>
    <w:p w:rsidR="00D909EA" w:rsidRPr="00236A81" w:rsidRDefault="00D909EA" w:rsidP="00D909EA">
      <w:pPr>
        <w:spacing w:line="360" w:lineRule="auto"/>
        <w:ind w:firstLine="567"/>
        <w:contextualSpacing/>
        <w:jc w:val="both"/>
        <w:rPr>
          <w:rFonts w:ascii="Times New Roman" w:hAnsi="Times New Roman" w:cs="Times New Roman"/>
          <w:sz w:val="24"/>
          <w:szCs w:val="24"/>
        </w:rPr>
      </w:pPr>
      <w:r w:rsidRPr="00236A81">
        <w:rPr>
          <w:rFonts w:ascii="Times New Roman" w:hAnsi="Times New Roman" w:cs="Times New Roman"/>
          <w:sz w:val="24"/>
          <w:szCs w:val="24"/>
        </w:rPr>
        <w:t>2. Утвердить форму ведомости перечета зеленых насаждений на земельном участке (Приложение 2).</w:t>
      </w:r>
    </w:p>
    <w:p w:rsidR="00D909EA" w:rsidRPr="00236A81" w:rsidRDefault="00D909EA" w:rsidP="00D909EA">
      <w:pPr>
        <w:spacing w:line="360" w:lineRule="auto"/>
        <w:ind w:firstLine="567"/>
        <w:contextualSpacing/>
        <w:jc w:val="both"/>
        <w:rPr>
          <w:rFonts w:ascii="Times New Roman" w:hAnsi="Times New Roman" w:cs="Times New Roman"/>
          <w:sz w:val="24"/>
          <w:szCs w:val="24"/>
        </w:rPr>
      </w:pPr>
      <w:r w:rsidRPr="00236A81">
        <w:rPr>
          <w:rFonts w:ascii="Times New Roman" w:hAnsi="Times New Roman" w:cs="Times New Roman"/>
          <w:sz w:val="24"/>
          <w:szCs w:val="24"/>
        </w:rPr>
        <w:t>3. Утвердить форму акта обследования земельного участка (Приложение 3).</w:t>
      </w:r>
    </w:p>
    <w:p w:rsidR="00D909EA" w:rsidRPr="00236A81" w:rsidRDefault="00D909EA" w:rsidP="00D909EA">
      <w:pPr>
        <w:spacing w:line="360" w:lineRule="auto"/>
        <w:ind w:firstLine="567"/>
        <w:contextualSpacing/>
        <w:jc w:val="both"/>
        <w:rPr>
          <w:rFonts w:ascii="Times New Roman" w:hAnsi="Times New Roman" w:cs="Times New Roman"/>
          <w:sz w:val="24"/>
          <w:szCs w:val="24"/>
        </w:rPr>
      </w:pPr>
      <w:r w:rsidRPr="00236A81">
        <w:rPr>
          <w:rFonts w:ascii="Times New Roman" w:hAnsi="Times New Roman" w:cs="Times New Roman"/>
          <w:sz w:val="24"/>
          <w:szCs w:val="24"/>
        </w:rPr>
        <w:t>4. Настоящее постановление вступает в силу после обнародования.</w:t>
      </w:r>
    </w:p>
    <w:p w:rsidR="00D909EA" w:rsidRPr="00236A81" w:rsidRDefault="00D909EA" w:rsidP="00D909EA">
      <w:pPr>
        <w:spacing w:line="360" w:lineRule="auto"/>
        <w:ind w:firstLine="567"/>
        <w:contextualSpacing/>
        <w:jc w:val="both"/>
        <w:rPr>
          <w:rFonts w:ascii="Times New Roman" w:hAnsi="Times New Roman" w:cs="Times New Roman"/>
          <w:sz w:val="24"/>
          <w:szCs w:val="24"/>
        </w:rPr>
      </w:pPr>
      <w:r w:rsidRPr="00236A81">
        <w:rPr>
          <w:rFonts w:ascii="Times New Roman" w:hAnsi="Times New Roman" w:cs="Times New Roman"/>
          <w:sz w:val="24"/>
          <w:szCs w:val="24"/>
        </w:rPr>
        <w:t xml:space="preserve">5. </w:t>
      </w:r>
      <w:proofErr w:type="gramStart"/>
      <w:r w:rsidRPr="00236A81">
        <w:rPr>
          <w:rFonts w:ascii="Times New Roman" w:hAnsi="Times New Roman" w:cs="Times New Roman"/>
          <w:sz w:val="24"/>
          <w:szCs w:val="24"/>
        </w:rPr>
        <w:t>Контроль за</w:t>
      </w:r>
      <w:proofErr w:type="gramEnd"/>
      <w:r w:rsidRPr="00236A81">
        <w:rPr>
          <w:rFonts w:ascii="Times New Roman" w:hAnsi="Times New Roman" w:cs="Times New Roman"/>
          <w:sz w:val="24"/>
          <w:szCs w:val="24"/>
        </w:rPr>
        <w:t xml:space="preserve"> исполнением настоящего постановления оставляю за собой.</w:t>
      </w:r>
      <w:bookmarkEnd w:id="0"/>
    </w:p>
    <w:p w:rsidR="00D909EA" w:rsidRDefault="00D909EA" w:rsidP="00D909EA">
      <w:pPr>
        <w:jc w:val="both"/>
        <w:rPr>
          <w:rFonts w:ascii="Times New Roman" w:hAnsi="Times New Roman" w:cs="Times New Roman"/>
          <w:sz w:val="24"/>
          <w:szCs w:val="24"/>
        </w:rPr>
      </w:pPr>
    </w:p>
    <w:p w:rsidR="00D909EA" w:rsidRPr="00236A81" w:rsidRDefault="00D909EA" w:rsidP="00D909EA">
      <w:pPr>
        <w:jc w:val="both"/>
        <w:rPr>
          <w:rFonts w:ascii="Times New Roman" w:hAnsi="Times New Roman" w:cs="Times New Roman"/>
          <w:sz w:val="24"/>
          <w:szCs w:val="24"/>
        </w:rPr>
      </w:pPr>
      <w:r w:rsidRPr="00236A81">
        <w:rPr>
          <w:rFonts w:ascii="Times New Roman" w:hAnsi="Times New Roman" w:cs="Times New Roman"/>
          <w:sz w:val="24"/>
          <w:szCs w:val="24"/>
        </w:rPr>
        <w:t>Глава   Атнарского сельского поселения                               А.Н.Кузнецов</w:t>
      </w:r>
      <w:r w:rsidRPr="00EC0B30">
        <w:rPr>
          <w:sz w:val="24"/>
          <w:szCs w:val="24"/>
        </w:rPr>
        <w:br w:type="page"/>
      </w:r>
    </w:p>
    <w:p w:rsidR="00D909EA" w:rsidRPr="000F79F8" w:rsidRDefault="00D909EA" w:rsidP="00D909EA">
      <w:pPr>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D909EA" w:rsidRPr="00236A81" w:rsidRDefault="00D909EA" w:rsidP="00D909EA">
      <w:pPr>
        <w:contextualSpacing/>
        <w:jc w:val="right"/>
        <w:rPr>
          <w:rFonts w:ascii="Times New Roman" w:hAnsi="Times New Roman" w:cs="Times New Roman"/>
          <w:sz w:val="24"/>
          <w:szCs w:val="24"/>
        </w:rPr>
      </w:pPr>
      <w:r w:rsidRPr="00236A81">
        <w:rPr>
          <w:rFonts w:ascii="Times New Roman" w:hAnsi="Times New Roman" w:cs="Times New Roman"/>
          <w:sz w:val="24"/>
          <w:szCs w:val="24"/>
        </w:rPr>
        <w:t xml:space="preserve">к </w:t>
      </w:r>
      <w:r>
        <w:rPr>
          <w:rFonts w:ascii="Times New Roman" w:hAnsi="Times New Roman" w:cs="Times New Roman"/>
          <w:sz w:val="24"/>
          <w:szCs w:val="24"/>
        </w:rPr>
        <w:t>п</w:t>
      </w:r>
      <w:r w:rsidRPr="00236A81">
        <w:rPr>
          <w:rFonts w:ascii="Times New Roman" w:hAnsi="Times New Roman" w:cs="Times New Roman"/>
          <w:sz w:val="24"/>
          <w:szCs w:val="24"/>
        </w:rPr>
        <w:t xml:space="preserve">остановлению администрации </w:t>
      </w:r>
      <w:r w:rsidRPr="00236A81">
        <w:rPr>
          <w:rFonts w:ascii="Times New Roman" w:hAnsi="Times New Roman" w:cs="Times New Roman"/>
          <w:sz w:val="24"/>
          <w:szCs w:val="24"/>
        </w:rPr>
        <w:br/>
        <w:t>Атнарского сельского поселения</w:t>
      </w:r>
    </w:p>
    <w:p w:rsidR="00D909EA" w:rsidRPr="00236A81" w:rsidRDefault="00D909EA" w:rsidP="00D909EA">
      <w:pPr>
        <w:contextualSpacing/>
        <w:jc w:val="right"/>
        <w:rPr>
          <w:rFonts w:ascii="Times New Roman" w:hAnsi="Times New Roman" w:cs="Times New Roman"/>
          <w:sz w:val="24"/>
          <w:szCs w:val="24"/>
        </w:rPr>
      </w:pPr>
      <w:r w:rsidRPr="00236A81">
        <w:rPr>
          <w:rFonts w:ascii="Times New Roman" w:hAnsi="Times New Roman" w:cs="Times New Roman"/>
          <w:sz w:val="24"/>
          <w:szCs w:val="24"/>
        </w:rPr>
        <w:t>Красночетайского района</w:t>
      </w:r>
      <w:r>
        <w:rPr>
          <w:rFonts w:ascii="Times New Roman" w:hAnsi="Times New Roman" w:cs="Times New Roman"/>
          <w:sz w:val="24"/>
          <w:szCs w:val="24"/>
        </w:rPr>
        <w:t xml:space="preserve"> </w:t>
      </w:r>
      <w:r w:rsidRPr="00236A81">
        <w:rPr>
          <w:rFonts w:ascii="Times New Roman" w:hAnsi="Times New Roman" w:cs="Times New Roman"/>
          <w:sz w:val="24"/>
          <w:szCs w:val="24"/>
        </w:rPr>
        <w:t>Чувашской Республики</w:t>
      </w:r>
    </w:p>
    <w:p w:rsidR="00D909EA" w:rsidRPr="00236A81" w:rsidRDefault="00D909EA" w:rsidP="00D909EA">
      <w:pPr>
        <w:contextualSpacing/>
        <w:jc w:val="right"/>
        <w:rPr>
          <w:rFonts w:ascii="Times New Roman" w:hAnsi="Times New Roman" w:cs="Times New Roman"/>
          <w:sz w:val="24"/>
          <w:szCs w:val="24"/>
        </w:rPr>
      </w:pPr>
      <w:r w:rsidRPr="00236A81">
        <w:rPr>
          <w:rFonts w:ascii="Times New Roman" w:hAnsi="Times New Roman" w:cs="Times New Roman"/>
          <w:sz w:val="24"/>
          <w:szCs w:val="24"/>
        </w:rPr>
        <w:t xml:space="preserve">от </w:t>
      </w:r>
      <w:r>
        <w:rPr>
          <w:rFonts w:ascii="Times New Roman" w:hAnsi="Times New Roman" w:cs="Times New Roman"/>
          <w:sz w:val="24"/>
          <w:szCs w:val="24"/>
        </w:rPr>
        <w:t xml:space="preserve">12.11.2013 </w:t>
      </w:r>
      <w:r w:rsidRPr="00236A81">
        <w:rPr>
          <w:rFonts w:ascii="Times New Roman" w:hAnsi="Times New Roman" w:cs="Times New Roman"/>
          <w:sz w:val="24"/>
          <w:szCs w:val="24"/>
        </w:rPr>
        <w:t xml:space="preserve"> № </w:t>
      </w:r>
      <w:r>
        <w:rPr>
          <w:rFonts w:ascii="Times New Roman" w:hAnsi="Times New Roman" w:cs="Times New Roman"/>
          <w:sz w:val="24"/>
          <w:szCs w:val="24"/>
        </w:rPr>
        <w:t>104</w:t>
      </w:r>
    </w:p>
    <w:p w:rsidR="00D909EA" w:rsidRPr="00EC0B30" w:rsidRDefault="00D909EA" w:rsidP="00D909EA">
      <w:pPr>
        <w:jc w:val="both"/>
        <w:rPr>
          <w:sz w:val="24"/>
          <w:szCs w:val="24"/>
        </w:rPr>
      </w:pPr>
    </w:p>
    <w:p w:rsidR="00D909EA" w:rsidRPr="00EC0B30" w:rsidRDefault="00D909EA" w:rsidP="00D909EA">
      <w:pPr>
        <w:jc w:val="both"/>
        <w:rPr>
          <w:sz w:val="24"/>
          <w:szCs w:val="24"/>
        </w:rPr>
      </w:pPr>
    </w:p>
    <w:p w:rsidR="00D909EA" w:rsidRPr="00B65DEE" w:rsidRDefault="00D909EA" w:rsidP="00D909EA">
      <w:pPr>
        <w:contextualSpacing/>
        <w:jc w:val="center"/>
        <w:rPr>
          <w:rFonts w:ascii="Times New Roman" w:hAnsi="Times New Roman" w:cs="Times New Roman"/>
          <w:sz w:val="24"/>
          <w:szCs w:val="24"/>
        </w:rPr>
      </w:pPr>
      <w:r w:rsidRPr="00B65DEE">
        <w:rPr>
          <w:rFonts w:ascii="Times New Roman" w:hAnsi="Times New Roman" w:cs="Times New Roman"/>
          <w:sz w:val="24"/>
          <w:szCs w:val="24"/>
        </w:rPr>
        <w:t xml:space="preserve">Порядок </w:t>
      </w:r>
      <w:r w:rsidRPr="00B65DEE">
        <w:rPr>
          <w:rFonts w:ascii="Times New Roman" w:hAnsi="Times New Roman" w:cs="Times New Roman"/>
          <w:sz w:val="24"/>
          <w:szCs w:val="24"/>
        </w:rPr>
        <w:br/>
        <w:t xml:space="preserve">выдачи разрешительной документации на вырубку (снос) </w:t>
      </w:r>
      <w:r w:rsidRPr="00B65DEE">
        <w:rPr>
          <w:rFonts w:ascii="Times New Roman" w:hAnsi="Times New Roman" w:cs="Times New Roman"/>
          <w:sz w:val="24"/>
          <w:szCs w:val="24"/>
        </w:rPr>
        <w:br/>
        <w:t xml:space="preserve">не отнесенных к лесным насаждениям деревьев и кустарников, </w:t>
      </w:r>
      <w:r w:rsidRPr="00B65DEE">
        <w:rPr>
          <w:rFonts w:ascii="Times New Roman" w:hAnsi="Times New Roman" w:cs="Times New Roman"/>
          <w:sz w:val="24"/>
          <w:szCs w:val="24"/>
        </w:rPr>
        <w:br/>
        <w:t xml:space="preserve">а также определяющий размер восстановительной (компенсационной) </w:t>
      </w:r>
      <w:r w:rsidRPr="00B65DEE">
        <w:rPr>
          <w:rFonts w:ascii="Times New Roman" w:hAnsi="Times New Roman" w:cs="Times New Roman"/>
          <w:sz w:val="24"/>
          <w:szCs w:val="24"/>
        </w:rPr>
        <w:br/>
        <w:t>стоимости за их уничтожение на территории Атнарского сельского поселения</w:t>
      </w:r>
    </w:p>
    <w:p w:rsidR="00D909EA" w:rsidRPr="00B65DEE" w:rsidRDefault="00D909EA" w:rsidP="00D909EA">
      <w:pPr>
        <w:contextualSpacing/>
        <w:jc w:val="center"/>
        <w:rPr>
          <w:rFonts w:ascii="Times New Roman" w:hAnsi="Times New Roman" w:cs="Times New Roman"/>
          <w:b/>
          <w:sz w:val="24"/>
          <w:szCs w:val="24"/>
        </w:rPr>
      </w:pPr>
      <w:r w:rsidRPr="00B65DEE">
        <w:rPr>
          <w:rFonts w:ascii="Times New Roman" w:hAnsi="Times New Roman" w:cs="Times New Roman"/>
          <w:sz w:val="24"/>
          <w:szCs w:val="24"/>
        </w:rPr>
        <w:t>Красночетайского района Чувашской Республики</w:t>
      </w:r>
    </w:p>
    <w:p w:rsidR="00D909EA" w:rsidRPr="00B65DEE" w:rsidRDefault="00D909EA" w:rsidP="00D909EA">
      <w:pPr>
        <w:jc w:val="center"/>
        <w:rPr>
          <w:rFonts w:ascii="Times New Roman" w:hAnsi="Times New Roman" w:cs="Times New Roman"/>
          <w:sz w:val="24"/>
          <w:szCs w:val="24"/>
        </w:rPr>
      </w:pPr>
    </w:p>
    <w:p w:rsidR="00D909EA" w:rsidRPr="00B65DEE" w:rsidRDefault="00D909EA" w:rsidP="00D909EA">
      <w:pPr>
        <w:contextualSpacing/>
        <w:jc w:val="both"/>
        <w:rPr>
          <w:rFonts w:ascii="Times New Roman" w:hAnsi="Times New Roman" w:cs="Times New Roman"/>
          <w:sz w:val="24"/>
          <w:szCs w:val="24"/>
        </w:rPr>
      </w:pPr>
      <w:r>
        <w:rPr>
          <w:sz w:val="24"/>
          <w:szCs w:val="24"/>
        </w:rPr>
        <w:t xml:space="preserve">              </w:t>
      </w:r>
      <w:r w:rsidRPr="00EC0B30">
        <w:rPr>
          <w:sz w:val="24"/>
          <w:szCs w:val="24"/>
        </w:rPr>
        <w:t xml:space="preserve">1.  </w:t>
      </w:r>
      <w:proofErr w:type="gramStart"/>
      <w:r w:rsidRPr="00B65DEE">
        <w:rPr>
          <w:rFonts w:ascii="Times New Roman" w:hAnsi="Times New Roman" w:cs="Times New Roman"/>
          <w:sz w:val="24"/>
          <w:szCs w:val="24"/>
        </w:rPr>
        <w:t>Порядок и правила вырубки (снос) не отнесенных к лесным насаждениям деревьев и кустарников в черте населенных пунктов Атнарского сельского поселения (далее именуется - Порядок) разработано с учетом возросших темпов строительства на территории Атнарского сельского поселения</w:t>
      </w:r>
      <w:r>
        <w:rPr>
          <w:rFonts w:ascii="Times New Roman" w:hAnsi="Times New Roman" w:cs="Times New Roman"/>
          <w:sz w:val="24"/>
          <w:szCs w:val="24"/>
        </w:rPr>
        <w:t xml:space="preserve">  </w:t>
      </w:r>
      <w:r w:rsidRPr="00B65DEE">
        <w:rPr>
          <w:rFonts w:ascii="Times New Roman" w:hAnsi="Times New Roman" w:cs="Times New Roman"/>
          <w:sz w:val="24"/>
          <w:szCs w:val="24"/>
        </w:rPr>
        <w:t>Красночетайского района Чувашской Республики,</w:t>
      </w:r>
      <w:r>
        <w:rPr>
          <w:rFonts w:ascii="Times New Roman" w:hAnsi="Times New Roman" w:cs="Times New Roman"/>
          <w:sz w:val="24"/>
          <w:szCs w:val="24"/>
        </w:rPr>
        <w:t xml:space="preserve"> </w:t>
      </w:r>
      <w:r w:rsidRPr="00B65DEE">
        <w:rPr>
          <w:rFonts w:ascii="Times New Roman" w:hAnsi="Times New Roman" w:cs="Times New Roman"/>
          <w:sz w:val="24"/>
          <w:szCs w:val="24"/>
        </w:rPr>
        <w:t xml:space="preserve"> а также увеличения экономического роста, в связи с увеличением вырубки зеленых насаждений, в целях обеспечения принципа платности природопользования, возмещения затрат на озеленение</w:t>
      </w:r>
      <w:proofErr w:type="gramEnd"/>
      <w:r w:rsidRPr="00B65DEE">
        <w:rPr>
          <w:rFonts w:ascii="Times New Roman" w:hAnsi="Times New Roman" w:cs="Times New Roman"/>
          <w:sz w:val="24"/>
          <w:szCs w:val="24"/>
        </w:rPr>
        <w:t>, понесенных Администрацией поселения, исчисления размера ущерба, причиненного не отнесенным к лесным насаждениям деревьям, кустарникам, сохранения зеленого фонда территорий поселения при вынужденном уничтожении (сносе) зеленых насаждений, при проведении работ по ремонту, строительству, реконструкции дорог, инженерных сетей, зданий, строений, сооружений и проведению инженерных изысканий.</w:t>
      </w:r>
    </w:p>
    <w:p w:rsidR="00D909EA" w:rsidRPr="00B65DEE" w:rsidRDefault="00D909EA" w:rsidP="00D909EA">
      <w:pPr>
        <w:ind w:firstLine="567"/>
        <w:contextualSpacing/>
        <w:jc w:val="both"/>
        <w:rPr>
          <w:rFonts w:ascii="Times New Roman" w:hAnsi="Times New Roman" w:cs="Times New Roman"/>
          <w:sz w:val="24"/>
          <w:szCs w:val="24"/>
        </w:rPr>
      </w:pPr>
      <w:r w:rsidRPr="00B65DEE">
        <w:rPr>
          <w:rFonts w:ascii="Times New Roman" w:hAnsi="Times New Roman" w:cs="Times New Roman"/>
          <w:sz w:val="24"/>
          <w:szCs w:val="24"/>
        </w:rPr>
        <w:t>2. Настоящей Порядок разработано в соответствии с Конституцией Российской Федерации, Гражданским кодексом Российской Федерации (ст. 15), Лесным кодексом РФ, ст. 61, 68, 77 Федерального закона от 10.12.2022 г. №7-ФЗ «Об охране окружающей среды».</w:t>
      </w:r>
    </w:p>
    <w:p w:rsidR="00D909EA" w:rsidRPr="00B65DEE" w:rsidRDefault="00D909EA" w:rsidP="00D909EA">
      <w:pPr>
        <w:ind w:firstLine="567"/>
        <w:contextualSpacing/>
        <w:jc w:val="both"/>
        <w:rPr>
          <w:rFonts w:ascii="Times New Roman" w:hAnsi="Times New Roman" w:cs="Times New Roman"/>
          <w:sz w:val="24"/>
          <w:szCs w:val="24"/>
        </w:rPr>
      </w:pPr>
      <w:r w:rsidRPr="00B65DEE">
        <w:rPr>
          <w:rFonts w:ascii="Times New Roman" w:hAnsi="Times New Roman" w:cs="Times New Roman"/>
          <w:sz w:val="24"/>
          <w:szCs w:val="24"/>
        </w:rPr>
        <w:t xml:space="preserve">3. Действие настоящего Порядка распространяется только на зеленые насаждения, произрастающие на муниципальных землях. </w:t>
      </w:r>
    </w:p>
    <w:p w:rsidR="00D909EA" w:rsidRPr="00B65DEE" w:rsidRDefault="00D909EA" w:rsidP="00D909EA">
      <w:pPr>
        <w:ind w:firstLine="567"/>
        <w:contextualSpacing/>
        <w:jc w:val="both"/>
        <w:rPr>
          <w:rFonts w:ascii="Times New Roman" w:hAnsi="Times New Roman" w:cs="Times New Roman"/>
          <w:sz w:val="24"/>
          <w:szCs w:val="24"/>
        </w:rPr>
      </w:pPr>
      <w:r w:rsidRPr="00B65DEE">
        <w:rPr>
          <w:rFonts w:ascii="Times New Roman" w:hAnsi="Times New Roman" w:cs="Times New Roman"/>
          <w:sz w:val="24"/>
          <w:szCs w:val="24"/>
        </w:rPr>
        <w:t>4. Основные понятия:</w:t>
      </w:r>
    </w:p>
    <w:p w:rsidR="00D909EA" w:rsidRPr="00B65DEE" w:rsidRDefault="00D909EA" w:rsidP="00D909EA">
      <w:pPr>
        <w:ind w:firstLine="567"/>
        <w:contextualSpacing/>
        <w:jc w:val="both"/>
        <w:rPr>
          <w:rFonts w:ascii="Times New Roman" w:hAnsi="Times New Roman" w:cs="Times New Roman"/>
          <w:sz w:val="24"/>
          <w:szCs w:val="24"/>
        </w:rPr>
      </w:pPr>
      <w:r w:rsidRPr="00B65DEE">
        <w:rPr>
          <w:rFonts w:ascii="Times New Roman" w:hAnsi="Times New Roman" w:cs="Times New Roman"/>
          <w:sz w:val="24"/>
          <w:szCs w:val="24"/>
        </w:rPr>
        <w:t xml:space="preserve">- </w:t>
      </w:r>
      <w:r w:rsidRPr="00B65DEE">
        <w:rPr>
          <w:rFonts w:ascii="Times New Roman" w:hAnsi="Times New Roman" w:cs="Times New Roman"/>
          <w:b/>
          <w:sz w:val="24"/>
          <w:szCs w:val="24"/>
        </w:rPr>
        <w:t>зеленые насаждения</w:t>
      </w:r>
      <w:r w:rsidRPr="00B65DEE">
        <w:rPr>
          <w:rFonts w:ascii="Times New Roman" w:hAnsi="Times New Roman" w:cs="Times New Roman"/>
          <w:sz w:val="24"/>
          <w:szCs w:val="24"/>
        </w:rPr>
        <w:t xml:space="preserve"> - древесно-кустарниковая и травянистая растительность естественного и искусственно созданного происхождения (включая леса, парки, скверы, сады, газоны, цветники, а также отдельно стоящие деревья и кустарники) на территории Атнарского сельского поселения, не входящая в состав государственного лесного фонда; </w:t>
      </w:r>
    </w:p>
    <w:p w:rsidR="00D909EA" w:rsidRPr="00B65DEE" w:rsidRDefault="00D909EA" w:rsidP="00D909EA">
      <w:pPr>
        <w:ind w:firstLine="567"/>
        <w:contextualSpacing/>
        <w:jc w:val="both"/>
        <w:rPr>
          <w:rFonts w:ascii="Times New Roman" w:hAnsi="Times New Roman" w:cs="Times New Roman"/>
          <w:sz w:val="24"/>
          <w:szCs w:val="24"/>
        </w:rPr>
      </w:pPr>
      <w:proofErr w:type="gramStart"/>
      <w:r w:rsidRPr="00B65DEE">
        <w:rPr>
          <w:rFonts w:ascii="Times New Roman" w:hAnsi="Times New Roman" w:cs="Times New Roman"/>
          <w:sz w:val="24"/>
          <w:szCs w:val="24"/>
        </w:rPr>
        <w:t xml:space="preserve">- </w:t>
      </w:r>
      <w:r w:rsidRPr="00B65DEE">
        <w:rPr>
          <w:rFonts w:ascii="Times New Roman" w:hAnsi="Times New Roman" w:cs="Times New Roman"/>
          <w:b/>
          <w:sz w:val="24"/>
          <w:szCs w:val="24"/>
        </w:rPr>
        <w:t>зелененные территории</w:t>
      </w:r>
      <w:r w:rsidRPr="00B65DEE">
        <w:rPr>
          <w:rFonts w:ascii="Times New Roman" w:hAnsi="Times New Roman" w:cs="Times New Roman"/>
          <w:sz w:val="24"/>
          <w:szCs w:val="24"/>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малозастроенные территории жилого, общественного, делового, коммунального, производственного назначения, в пределах которых не менее 50 процентов поверхности занято растительным покровом;</w:t>
      </w:r>
      <w:proofErr w:type="gramEnd"/>
    </w:p>
    <w:p w:rsidR="00D909EA" w:rsidRPr="00B65DEE" w:rsidRDefault="00D909EA" w:rsidP="00D909EA">
      <w:pPr>
        <w:ind w:firstLine="567"/>
        <w:contextualSpacing/>
        <w:jc w:val="both"/>
        <w:rPr>
          <w:rFonts w:ascii="Times New Roman" w:hAnsi="Times New Roman" w:cs="Times New Roman"/>
          <w:sz w:val="24"/>
          <w:szCs w:val="24"/>
        </w:rPr>
      </w:pPr>
      <w:r w:rsidRPr="00B65DEE">
        <w:rPr>
          <w:rFonts w:ascii="Times New Roman" w:hAnsi="Times New Roman" w:cs="Times New Roman"/>
          <w:sz w:val="24"/>
          <w:szCs w:val="24"/>
        </w:rPr>
        <w:lastRenderedPageBreak/>
        <w:t xml:space="preserve">- </w:t>
      </w:r>
      <w:r w:rsidRPr="00B65DEE">
        <w:rPr>
          <w:rFonts w:ascii="Times New Roman" w:hAnsi="Times New Roman" w:cs="Times New Roman"/>
          <w:b/>
          <w:sz w:val="24"/>
          <w:szCs w:val="24"/>
        </w:rPr>
        <w:t>зеленый массив</w:t>
      </w:r>
      <w:r w:rsidRPr="00B65DEE">
        <w:rPr>
          <w:rFonts w:ascii="Times New Roman" w:hAnsi="Times New Roman" w:cs="Times New Roman"/>
          <w:sz w:val="24"/>
          <w:szCs w:val="24"/>
        </w:rPr>
        <w:t xml:space="preserve"> - участок земли, занятый зелеными насаждениями, насчитывающий не менее 50 экземпляров взрослых деревьев, образующих единый покров;</w:t>
      </w:r>
    </w:p>
    <w:p w:rsidR="00D909EA" w:rsidRPr="00B65DEE" w:rsidRDefault="00D909EA" w:rsidP="00D909EA">
      <w:pPr>
        <w:ind w:firstLine="567"/>
        <w:contextualSpacing/>
        <w:jc w:val="both"/>
        <w:rPr>
          <w:rFonts w:ascii="Times New Roman" w:hAnsi="Times New Roman" w:cs="Times New Roman"/>
          <w:sz w:val="24"/>
          <w:szCs w:val="24"/>
        </w:rPr>
      </w:pPr>
      <w:r w:rsidRPr="00B65DEE">
        <w:rPr>
          <w:rFonts w:ascii="Times New Roman" w:hAnsi="Times New Roman" w:cs="Times New Roman"/>
          <w:sz w:val="24"/>
          <w:szCs w:val="24"/>
        </w:rPr>
        <w:t xml:space="preserve">- </w:t>
      </w:r>
      <w:r w:rsidRPr="00B65DEE">
        <w:rPr>
          <w:rFonts w:ascii="Times New Roman" w:hAnsi="Times New Roman" w:cs="Times New Roman"/>
          <w:b/>
          <w:sz w:val="24"/>
          <w:szCs w:val="24"/>
        </w:rPr>
        <w:t>дерево</w:t>
      </w:r>
      <w:r w:rsidRPr="00B65DEE">
        <w:rPr>
          <w:rFonts w:ascii="Times New Roman" w:hAnsi="Times New Roman" w:cs="Times New Roman"/>
          <w:sz w:val="24"/>
          <w:szCs w:val="24"/>
        </w:rPr>
        <w:t xml:space="preserve"> - растение с четко выраженным деревянистым стволом диаметром не менее </w:t>
      </w:r>
      <w:smartTag w:uri="urn:schemas-microsoft-com:office:smarttags" w:element="metricconverter">
        <w:smartTagPr>
          <w:attr w:name="ProductID" w:val="5 см"/>
        </w:smartTagPr>
        <w:r w:rsidRPr="00B65DEE">
          <w:rPr>
            <w:rFonts w:ascii="Times New Roman" w:hAnsi="Times New Roman" w:cs="Times New Roman"/>
            <w:sz w:val="24"/>
            <w:szCs w:val="24"/>
          </w:rPr>
          <w:t>5 см</w:t>
        </w:r>
      </w:smartTag>
      <w:r w:rsidRPr="00B65DEE">
        <w:rPr>
          <w:rFonts w:ascii="Times New Roman" w:hAnsi="Times New Roman" w:cs="Times New Roman"/>
          <w:sz w:val="24"/>
          <w:szCs w:val="24"/>
        </w:rPr>
        <w:t xml:space="preserve"> на высоте </w:t>
      </w:r>
      <w:smartTag w:uri="urn:schemas-microsoft-com:office:smarttags" w:element="metricconverter">
        <w:smartTagPr>
          <w:attr w:name="ProductID" w:val="1,3 см"/>
        </w:smartTagPr>
        <w:r w:rsidRPr="00B65DEE">
          <w:rPr>
            <w:rFonts w:ascii="Times New Roman" w:hAnsi="Times New Roman" w:cs="Times New Roman"/>
            <w:sz w:val="24"/>
            <w:szCs w:val="24"/>
          </w:rPr>
          <w:t>1,3 см</w:t>
        </w:r>
      </w:smartTag>
      <w:r w:rsidRPr="00B65DEE">
        <w:rPr>
          <w:rFonts w:ascii="Times New Roman" w:hAnsi="Times New Roman" w:cs="Times New Roman"/>
          <w:sz w:val="24"/>
          <w:szCs w:val="24"/>
        </w:rPr>
        <w:t>, за исключением саженцев;</w:t>
      </w:r>
    </w:p>
    <w:p w:rsidR="00D909EA" w:rsidRPr="00B65DEE" w:rsidRDefault="00D909EA" w:rsidP="00D909EA">
      <w:pPr>
        <w:ind w:firstLine="567"/>
        <w:contextualSpacing/>
        <w:jc w:val="both"/>
        <w:rPr>
          <w:rFonts w:ascii="Times New Roman" w:hAnsi="Times New Roman" w:cs="Times New Roman"/>
          <w:sz w:val="24"/>
          <w:szCs w:val="24"/>
        </w:rPr>
      </w:pPr>
      <w:r w:rsidRPr="00B65DEE">
        <w:rPr>
          <w:rFonts w:ascii="Times New Roman" w:hAnsi="Times New Roman" w:cs="Times New Roman"/>
          <w:sz w:val="24"/>
          <w:szCs w:val="24"/>
        </w:rPr>
        <w:t xml:space="preserve">- </w:t>
      </w:r>
      <w:r w:rsidRPr="00B65DEE">
        <w:rPr>
          <w:rFonts w:ascii="Times New Roman" w:hAnsi="Times New Roman" w:cs="Times New Roman"/>
          <w:b/>
          <w:sz w:val="24"/>
          <w:szCs w:val="24"/>
        </w:rPr>
        <w:t>кустарник</w:t>
      </w:r>
      <w:r w:rsidRPr="00B65DEE">
        <w:rPr>
          <w:rFonts w:ascii="Times New Roman" w:hAnsi="Times New Roman" w:cs="Times New Roman"/>
          <w:sz w:val="24"/>
          <w:szCs w:val="24"/>
        </w:rPr>
        <w:t xml:space="preserve"> - многолетнее растение, ветвящееся у самой поверхности почвы (в отличие от деревьев) и не имеющее во взрослом состоянии главного ствола;</w:t>
      </w:r>
    </w:p>
    <w:p w:rsidR="00D909EA" w:rsidRPr="00B65DEE" w:rsidRDefault="00D909EA" w:rsidP="00D909EA">
      <w:pPr>
        <w:ind w:firstLine="567"/>
        <w:contextualSpacing/>
        <w:jc w:val="both"/>
        <w:rPr>
          <w:rFonts w:ascii="Times New Roman" w:hAnsi="Times New Roman" w:cs="Times New Roman"/>
          <w:sz w:val="24"/>
          <w:szCs w:val="24"/>
        </w:rPr>
      </w:pPr>
      <w:r w:rsidRPr="00B65DEE">
        <w:rPr>
          <w:rFonts w:ascii="Times New Roman" w:hAnsi="Times New Roman" w:cs="Times New Roman"/>
          <w:sz w:val="24"/>
          <w:szCs w:val="24"/>
        </w:rPr>
        <w:t xml:space="preserve">- </w:t>
      </w:r>
      <w:r w:rsidRPr="00B65DEE">
        <w:rPr>
          <w:rFonts w:ascii="Times New Roman" w:hAnsi="Times New Roman" w:cs="Times New Roman"/>
          <w:b/>
          <w:sz w:val="24"/>
          <w:szCs w:val="24"/>
        </w:rPr>
        <w:t>травяной покров</w:t>
      </w:r>
      <w:r w:rsidRPr="00B65DEE">
        <w:rPr>
          <w:rFonts w:ascii="Times New Roman" w:hAnsi="Times New Roman" w:cs="Times New Roman"/>
          <w:sz w:val="24"/>
          <w:szCs w:val="24"/>
        </w:rPr>
        <w:t xml:space="preserve"> - газон, естественная травяная растительность;</w:t>
      </w:r>
    </w:p>
    <w:p w:rsidR="00D909EA" w:rsidRPr="00B65DEE" w:rsidRDefault="00D909EA" w:rsidP="00D909EA">
      <w:pPr>
        <w:ind w:firstLine="567"/>
        <w:contextualSpacing/>
        <w:jc w:val="both"/>
        <w:rPr>
          <w:rFonts w:ascii="Times New Roman" w:hAnsi="Times New Roman" w:cs="Times New Roman"/>
          <w:sz w:val="24"/>
          <w:szCs w:val="24"/>
        </w:rPr>
      </w:pPr>
      <w:r w:rsidRPr="00B65DEE">
        <w:rPr>
          <w:rFonts w:ascii="Times New Roman" w:hAnsi="Times New Roman" w:cs="Times New Roman"/>
          <w:sz w:val="24"/>
          <w:szCs w:val="24"/>
        </w:rPr>
        <w:t xml:space="preserve">- </w:t>
      </w:r>
      <w:r w:rsidRPr="00B65DEE">
        <w:rPr>
          <w:rFonts w:ascii="Times New Roman" w:hAnsi="Times New Roman" w:cs="Times New Roman"/>
          <w:b/>
          <w:sz w:val="24"/>
          <w:szCs w:val="24"/>
        </w:rPr>
        <w:t>охрана зеленых насаждений</w:t>
      </w:r>
      <w:r w:rsidRPr="00B65DEE">
        <w:rPr>
          <w:rFonts w:ascii="Times New Roman" w:hAnsi="Times New Roman" w:cs="Times New Roman"/>
          <w:sz w:val="24"/>
          <w:szCs w:val="24"/>
        </w:rPr>
        <w:t xml:space="preserve"> - система правовых, организационных, экономических мер, направленных на создание, сохранение и воспроизводство зеленых насаждений, зеленых территорий и зеленых массивов;</w:t>
      </w:r>
    </w:p>
    <w:p w:rsidR="00D909EA" w:rsidRPr="00B65DEE" w:rsidRDefault="00D909EA" w:rsidP="00D909EA">
      <w:pPr>
        <w:ind w:firstLine="567"/>
        <w:contextualSpacing/>
        <w:jc w:val="both"/>
        <w:rPr>
          <w:rFonts w:ascii="Times New Roman" w:hAnsi="Times New Roman" w:cs="Times New Roman"/>
          <w:sz w:val="24"/>
          <w:szCs w:val="24"/>
        </w:rPr>
      </w:pPr>
      <w:r w:rsidRPr="00B65DEE">
        <w:rPr>
          <w:rFonts w:ascii="Times New Roman" w:hAnsi="Times New Roman" w:cs="Times New Roman"/>
          <w:sz w:val="24"/>
          <w:szCs w:val="24"/>
        </w:rPr>
        <w:t xml:space="preserve">- </w:t>
      </w:r>
      <w:r w:rsidRPr="00B65DEE">
        <w:rPr>
          <w:rFonts w:ascii="Times New Roman" w:hAnsi="Times New Roman" w:cs="Times New Roman"/>
          <w:b/>
          <w:sz w:val="24"/>
          <w:szCs w:val="24"/>
        </w:rPr>
        <w:t>повреждение зеленых насаждений</w:t>
      </w:r>
      <w:r w:rsidRPr="00B65DEE">
        <w:rPr>
          <w:rFonts w:ascii="Times New Roman" w:hAnsi="Times New Roman" w:cs="Times New Roman"/>
          <w:sz w:val="24"/>
          <w:szCs w:val="24"/>
        </w:rPr>
        <w:t xml:space="preserve"> - причинение вреда кроне, стволу, ветвям древесно-кустарниковых растений, их корневой системе, повреждение наземной части и корневой системы травянистых растений, не влекущее прекращения роста. Повреждением является механическое повреждение ветвей, корневой системы, нарушение целостности коры, нарушение целостности живого надпочечного покрова, загрязнение зеленых насаждений либо почвы в корневой зоне вредными веществами, поджог и иное причинение вреда;</w:t>
      </w:r>
    </w:p>
    <w:p w:rsidR="00D909EA" w:rsidRPr="00B65DEE" w:rsidRDefault="00D909EA" w:rsidP="00D909EA">
      <w:pPr>
        <w:ind w:firstLine="567"/>
        <w:contextualSpacing/>
        <w:jc w:val="both"/>
        <w:rPr>
          <w:rFonts w:ascii="Times New Roman" w:hAnsi="Times New Roman" w:cs="Times New Roman"/>
          <w:sz w:val="24"/>
          <w:szCs w:val="24"/>
        </w:rPr>
      </w:pPr>
      <w:r w:rsidRPr="00B65DEE">
        <w:rPr>
          <w:rFonts w:ascii="Times New Roman" w:hAnsi="Times New Roman" w:cs="Times New Roman"/>
          <w:sz w:val="24"/>
          <w:szCs w:val="24"/>
        </w:rPr>
        <w:t xml:space="preserve">- </w:t>
      </w:r>
      <w:r w:rsidRPr="00B65DEE">
        <w:rPr>
          <w:rFonts w:ascii="Times New Roman" w:hAnsi="Times New Roman" w:cs="Times New Roman"/>
          <w:b/>
          <w:sz w:val="24"/>
          <w:szCs w:val="24"/>
        </w:rPr>
        <w:t>уничтожение зеленых насаждений</w:t>
      </w:r>
      <w:r w:rsidRPr="00B65DEE">
        <w:rPr>
          <w:rFonts w:ascii="Times New Roman" w:hAnsi="Times New Roman" w:cs="Times New Roman"/>
          <w:sz w:val="24"/>
          <w:szCs w:val="24"/>
        </w:rPr>
        <w:t xml:space="preserve"> - повреждение и вырубка зеленых насаждений, повлекшие прекращение роста;</w:t>
      </w:r>
    </w:p>
    <w:p w:rsidR="00D909EA" w:rsidRPr="00B65DEE" w:rsidRDefault="00D909EA" w:rsidP="00D909EA">
      <w:pPr>
        <w:ind w:firstLine="567"/>
        <w:contextualSpacing/>
        <w:jc w:val="both"/>
        <w:rPr>
          <w:rFonts w:ascii="Times New Roman" w:hAnsi="Times New Roman" w:cs="Times New Roman"/>
          <w:sz w:val="24"/>
          <w:szCs w:val="24"/>
        </w:rPr>
      </w:pPr>
      <w:r w:rsidRPr="00B65DEE">
        <w:rPr>
          <w:rFonts w:ascii="Times New Roman" w:hAnsi="Times New Roman" w:cs="Times New Roman"/>
          <w:b/>
          <w:sz w:val="24"/>
          <w:szCs w:val="24"/>
        </w:rPr>
        <w:t>- восстановительная стоимость зеленых насаждений</w:t>
      </w:r>
      <w:r w:rsidRPr="00B65DEE">
        <w:rPr>
          <w:rFonts w:ascii="Times New Roman" w:hAnsi="Times New Roman" w:cs="Times New Roman"/>
          <w:sz w:val="24"/>
          <w:szCs w:val="24"/>
        </w:rPr>
        <w:t xml:space="preserve"> - денежная  форма возмещения стоимости зеленых насаждений, подлежащих плановому уничтожению (сносу) заинтересованным лицом;</w:t>
      </w:r>
    </w:p>
    <w:p w:rsidR="00D909EA" w:rsidRPr="00B65DEE" w:rsidRDefault="00D909EA" w:rsidP="00D909EA">
      <w:pPr>
        <w:ind w:firstLine="567"/>
        <w:contextualSpacing/>
        <w:jc w:val="both"/>
        <w:rPr>
          <w:rFonts w:ascii="Times New Roman" w:hAnsi="Times New Roman" w:cs="Times New Roman"/>
          <w:sz w:val="24"/>
          <w:szCs w:val="24"/>
        </w:rPr>
      </w:pPr>
      <w:r w:rsidRPr="00B65DEE">
        <w:rPr>
          <w:rFonts w:ascii="Times New Roman" w:hAnsi="Times New Roman" w:cs="Times New Roman"/>
          <w:sz w:val="24"/>
          <w:szCs w:val="24"/>
        </w:rPr>
        <w:t>- оплата стоимости восстановления зеленых насаждений;</w:t>
      </w:r>
    </w:p>
    <w:p w:rsidR="00D909EA" w:rsidRPr="00B65DEE" w:rsidRDefault="00D909EA" w:rsidP="00D909EA">
      <w:pPr>
        <w:ind w:firstLine="567"/>
        <w:contextualSpacing/>
        <w:jc w:val="both"/>
        <w:rPr>
          <w:rFonts w:ascii="Times New Roman" w:hAnsi="Times New Roman" w:cs="Times New Roman"/>
          <w:sz w:val="24"/>
          <w:szCs w:val="24"/>
        </w:rPr>
      </w:pPr>
      <w:r w:rsidRPr="00B65DEE">
        <w:rPr>
          <w:rFonts w:ascii="Times New Roman" w:hAnsi="Times New Roman" w:cs="Times New Roman"/>
          <w:sz w:val="24"/>
          <w:szCs w:val="24"/>
        </w:rPr>
        <w:t>5. Все зеленые насаждения, расположенные на территории Атнарского сельского поселения Красночетайского района Чувашской Республики, независимо от форм собственности на земельные участки, где эти насаждения расположены, подлежат охране.</w:t>
      </w:r>
    </w:p>
    <w:p w:rsidR="00D909EA" w:rsidRPr="00B65DEE" w:rsidRDefault="00D909EA" w:rsidP="00D909EA">
      <w:pPr>
        <w:ind w:firstLine="567"/>
        <w:contextualSpacing/>
        <w:jc w:val="both"/>
        <w:rPr>
          <w:rFonts w:ascii="Times New Roman" w:hAnsi="Times New Roman" w:cs="Times New Roman"/>
          <w:sz w:val="24"/>
          <w:szCs w:val="24"/>
        </w:rPr>
      </w:pPr>
      <w:r w:rsidRPr="00B65DEE">
        <w:rPr>
          <w:rFonts w:ascii="Times New Roman" w:hAnsi="Times New Roman" w:cs="Times New Roman"/>
          <w:sz w:val="24"/>
          <w:szCs w:val="24"/>
        </w:rPr>
        <w:t xml:space="preserve">Хозяйственная и иная деятельность осуществляется с соблюдением требований по охране зеленых насаждений, установленных законодательством Российской Федерации, Чувашской Республики и настоящим Порядком. </w:t>
      </w:r>
      <w:proofErr w:type="spellStart"/>
      <w:r w:rsidRPr="00B65DEE">
        <w:rPr>
          <w:rFonts w:ascii="Times New Roman" w:hAnsi="Times New Roman" w:cs="Times New Roman"/>
          <w:sz w:val="24"/>
          <w:szCs w:val="24"/>
        </w:rPr>
        <w:t>Предпроектная</w:t>
      </w:r>
      <w:proofErr w:type="spellEnd"/>
      <w:r w:rsidRPr="00B65DEE">
        <w:rPr>
          <w:rFonts w:ascii="Times New Roman" w:hAnsi="Times New Roman" w:cs="Times New Roman"/>
          <w:sz w:val="24"/>
          <w:szCs w:val="24"/>
        </w:rPr>
        <w:t xml:space="preserve"> и проектная документация на организацию строительной, хозяйственной и иной деятельности должна содержать полные и достоверные сведения о состоянии зеленых насаждений, а проектная документация, кроме этого, должна содержать полную оценку воздействия проектируемого объекта на зеленые насаждения.</w:t>
      </w:r>
    </w:p>
    <w:p w:rsidR="00D909EA" w:rsidRPr="00B65DEE" w:rsidRDefault="00D909EA" w:rsidP="00D909EA">
      <w:pPr>
        <w:ind w:firstLine="567"/>
        <w:contextualSpacing/>
        <w:jc w:val="both"/>
        <w:rPr>
          <w:rFonts w:ascii="Times New Roman" w:hAnsi="Times New Roman" w:cs="Times New Roman"/>
          <w:sz w:val="24"/>
          <w:szCs w:val="24"/>
        </w:rPr>
      </w:pPr>
      <w:r w:rsidRPr="00B65DEE">
        <w:rPr>
          <w:rFonts w:ascii="Times New Roman" w:hAnsi="Times New Roman" w:cs="Times New Roman"/>
          <w:sz w:val="24"/>
          <w:szCs w:val="24"/>
        </w:rPr>
        <w:t>Использование озелененных территорий и зеленых массивов, несовместимое с обеспечением жизнедеятельности зеленых насаждений, не допускается. Развитие озелененных территорий осуществляется в соответствии с разрабатываемыми планами благоустройства и озеленения.</w:t>
      </w:r>
    </w:p>
    <w:p w:rsidR="00D909EA" w:rsidRPr="00B65DEE" w:rsidRDefault="00D909EA" w:rsidP="00D909EA">
      <w:pPr>
        <w:ind w:firstLine="567"/>
        <w:contextualSpacing/>
        <w:jc w:val="both"/>
        <w:rPr>
          <w:rFonts w:ascii="Times New Roman" w:hAnsi="Times New Roman" w:cs="Times New Roman"/>
          <w:sz w:val="24"/>
          <w:szCs w:val="24"/>
        </w:rPr>
      </w:pPr>
      <w:r w:rsidRPr="00B65DEE">
        <w:rPr>
          <w:rFonts w:ascii="Times New Roman" w:hAnsi="Times New Roman" w:cs="Times New Roman"/>
          <w:sz w:val="24"/>
          <w:szCs w:val="24"/>
        </w:rPr>
        <w:t>Обязанности по сохранности зеленых насаждений, по обеспечению их удовлетворительного состояния и нормального развития возлагаются:</w:t>
      </w:r>
    </w:p>
    <w:p w:rsidR="00D909EA" w:rsidRPr="00B65DEE" w:rsidRDefault="00D909EA" w:rsidP="00D909EA">
      <w:pPr>
        <w:ind w:firstLine="567"/>
        <w:contextualSpacing/>
        <w:jc w:val="both"/>
        <w:rPr>
          <w:rFonts w:ascii="Times New Roman" w:hAnsi="Times New Roman" w:cs="Times New Roman"/>
          <w:sz w:val="24"/>
          <w:szCs w:val="24"/>
        </w:rPr>
      </w:pPr>
      <w:r w:rsidRPr="00B65DEE">
        <w:rPr>
          <w:rFonts w:ascii="Times New Roman" w:hAnsi="Times New Roman" w:cs="Times New Roman"/>
          <w:sz w:val="24"/>
          <w:szCs w:val="24"/>
        </w:rPr>
        <w:t>- по зеленым участкам возле домов и зданий, зеленым насаждениям во дворах - на руководителей жилищно-коммунальных хозяйств и предприятий, учреждений и организаций, размещенных в указанных зданиях;</w:t>
      </w:r>
    </w:p>
    <w:p w:rsidR="00D909EA" w:rsidRPr="00B65DEE" w:rsidRDefault="00D909EA" w:rsidP="00D909EA">
      <w:pPr>
        <w:ind w:firstLine="567"/>
        <w:contextualSpacing/>
        <w:jc w:val="both"/>
        <w:rPr>
          <w:rFonts w:ascii="Times New Roman" w:hAnsi="Times New Roman" w:cs="Times New Roman"/>
          <w:sz w:val="24"/>
          <w:szCs w:val="24"/>
        </w:rPr>
      </w:pPr>
      <w:r w:rsidRPr="00B65DEE">
        <w:rPr>
          <w:rFonts w:ascii="Times New Roman" w:hAnsi="Times New Roman" w:cs="Times New Roman"/>
          <w:sz w:val="24"/>
          <w:szCs w:val="24"/>
        </w:rPr>
        <w:t>- по скверам, паркам, уличным посадкам - на руководителей предприятий, учреждений и организаций, в чьем ведении или обслуживании они находятся;</w:t>
      </w:r>
    </w:p>
    <w:p w:rsidR="00D909EA" w:rsidRPr="00B65DEE" w:rsidRDefault="00D909EA" w:rsidP="00D909EA">
      <w:pPr>
        <w:ind w:firstLine="567"/>
        <w:contextualSpacing/>
        <w:jc w:val="both"/>
        <w:rPr>
          <w:rFonts w:ascii="Times New Roman" w:hAnsi="Times New Roman" w:cs="Times New Roman"/>
          <w:sz w:val="24"/>
          <w:szCs w:val="24"/>
        </w:rPr>
      </w:pPr>
      <w:r w:rsidRPr="00B65DEE">
        <w:rPr>
          <w:rFonts w:ascii="Times New Roman" w:hAnsi="Times New Roman" w:cs="Times New Roman"/>
          <w:sz w:val="24"/>
          <w:szCs w:val="24"/>
        </w:rPr>
        <w:lastRenderedPageBreak/>
        <w:t>- на территориях предприятий и их санитарно-защитных зон - на руководителей этих предприятий;</w:t>
      </w:r>
    </w:p>
    <w:p w:rsidR="00D909EA" w:rsidRPr="00B65DEE" w:rsidRDefault="00D909EA" w:rsidP="00D909EA">
      <w:pPr>
        <w:ind w:firstLine="567"/>
        <w:contextualSpacing/>
        <w:jc w:val="both"/>
        <w:rPr>
          <w:rFonts w:ascii="Times New Roman" w:hAnsi="Times New Roman" w:cs="Times New Roman"/>
          <w:sz w:val="24"/>
          <w:szCs w:val="24"/>
        </w:rPr>
      </w:pPr>
      <w:r w:rsidRPr="00B65DEE">
        <w:rPr>
          <w:rFonts w:ascii="Times New Roman" w:hAnsi="Times New Roman" w:cs="Times New Roman"/>
          <w:sz w:val="24"/>
          <w:szCs w:val="24"/>
        </w:rPr>
        <w:t>- на территориях садоводческих товариществ, дачных объединений граждан и частных лиц - на владельцев земельных участков.</w:t>
      </w:r>
    </w:p>
    <w:p w:rsidR="00D909EA" w:rsidRPr="00B65DEE" w:rsidRDefault="00D909EA" w:rsidP="00D909EA">
      <w:pPr>
        <w:ind w:firstLine="567"/>
        <w:contextualSpacing/>
        <w:jc w:val="both"/>
        <w:rPr>
          <w:rFonts w:ascii="Times New Roman" w:hAnsi="Times New Roman" w:cs="Times New Roman"/>
          <w:sz w:val="24"/>
          <w:szCs w:val="24"/>
        </w:rPr>
      </w:pPr>
      <w:r w:rsidRPr="00B65DEE">
        <w:rPr>
          <w:rFonts w:ascii="Times New Roman" w:hAnsi="Times New Roman" w:cs="Times New Roman"/>
          <w:sz w:val="24"/>
          <w:szCs w:val="24"/>
        </w:rPr>
        <w:t>6. В случаях планового уничтожения (сноса) зеленых насаждений, при производстве работ по ремонту, строительству, реконструкции дорог, инженерных сетей, зданий, строений, сооружений, проведению инженерных изысканий  обязательным условием является возмещение восстановительной стоимости зеленых насаждений.</w:t>
      </w:r>
    </w:p>
    <w:p w:rsidR="00D909EA" w:rsidRPr="00B65DEE" w:rsidRDefault="00D909EA" w:rsidP="00D909EA">
      <w:pPr>
        <w:ind w:firstLine="567"/>
        <w:contextualSpacing/>
        <w:jc w:val="both"/>
        <w:rPr>
          <w:rFonts w:ascii="Times New Roman" w:hAnsi="Times New Roman" w:cs="Times New Roman"/>
          <w:sz w:val="24"/>
          <w:szCs w:val="24"/>
        </w:rPr>
      </w:pPr>
      <w:r w:rsidRPr="00B65DEE">
        <w:rPr>
          <w:rFonts w:ascii="Times New Roman" w:hAnsi="Times New Roman" w:cs="Times New Roman"/>
          <w:sz w:val="24"/>
          <w:szCs w:val="24"/>
        </w:rPr>
        <w:t>7. Восстановительная стоимость зелёных насаждений взимается с организаций всех форм собственности, индивидуальных предпринимателей и физических лиц (далее именуются – заинтересованные лица), в интересах которых будет произведено плановое уничтожение (снос) зелёных насаждений, до начала производства работ.</w:t>
      </w:r>
    </w:p>
    <w:p w:rsidR="00D909EA" w:rsidRPr="005E7DDB" w:rsidRDefault="00D909EA" w:rsidP="00D909EA">
      <w:pPr>
        <w:ind w:firstLine="567"/>
        <w:contextualSpacing/>
        <w:jc w:val="both"/>
        <w:rPr>
          <w:rFonts w:ascii="Times New Roman" w:hAnsi="Times New Roman" w:cs="Times New Roman"/>
          <w:sz w:val="24"/>
          <w:szCs w:val="24"/>
        </w:rPr>
      </w:pPr>
      <w:r w:rsidRPr="005E7DDB">
        <w:rPr>
          <w:rFonts w:ascii="Times New Roman" w:hAnsi="Times New Roman" w:cs="Times New Roman"/>
          <w:sz w:val="24"/>
          <w:szCs w:val="24"/>
        </w:rPr>
        <w:t>8. Разрешительным документом для планового уничтожения (сноса) зелёных насаждений является постановление администрации Атнарского сельского поселения Красночетайского района Чувашской Республики. В случае если постановление администрации Атнарского сельского поселения Красночетайского района Чувашской Республики не будет использовано по вине заявителя, произведенная оплата не возвращается.</w:t>
      </w:r>
    </w:p>
    <w:p w:rsidR="00D909EA" w:rsidRPr="005E7DDB" w:rsidRDefault="00D909EA" w:rsidP="00D909EA">
      <w:pPr>
        <w:ind w:firstLine="567"/>
        <w:contextualSpacing/>
        <w:jc w:val="both"/>
        <w:rPr>
          <w:rFonts w:ascii="Times New Roman" w:hAnsi="Times New Roman" w:cs="Times New Roman"/>
          <w:sz w:val="24"/>
          <w:szCs w:val="24"/>
        </w:rPr>
      </w:pPr>
      <w:r w:rsidRPr="005E7DDB">
        <w:rPr>
          <w:rFonts w:ascii="Times New Roman" w:hAnsi="Times New Roman" w:cs="Times New Roman"/>
          <w:sz w:val="24"/>
          <w:szCs w:val="24"/>
        </w:rPr>
        <w:t>9. Заинтересованные лица представляют в администрацию Атнарского сельского поселения Красночетайского района Чувашской Республики заявление о разрешении  на  уничтожение (снос) зелёных насаждений с указанием количества и наименования насаждений. К заявлению в зависимости от причин уничтожения (сноса) прилагаются следующие документы:</w:t>
      </w:r>
    </w:p>
    <w:p w:rsidR="00D909EA" w:rsidRPr="005E7DDB" w:rsidRDefault="00D909EA" w:rsidP="00D909EA">
      <w:pPr>
        <w:ind w:firstLine="567"/>
        <w:contextualSpacing/>
        <w:jc w:val="both"/>
        <w:rPr>
          <w:rFonts w:ascii="Times New Roman" w:hAnsi="Times New Roman" w:cs="Times New Roman"/>
          <w:sz w:val="24"/>
          <w:szCs w:val="24"/>
        </w:rPr>
      </w:pPr>
      <w:r w:rsidRPr="005E7DDB">
        <w:rPr>
          <w:rFonts w:ascii="Times New Roman" w:hAnsi="Times New Roman" w:cs="Times New Roman"/>
          <w:sz w:val="24"/>
          <w:szCs w:val="24"/>
        </w:rPr>
        <w:t xml:space="preserve">а) при строительстве: </w:t>
      </w:r>
    </w:p>
    <w:p w:rsidR="00D909EA" w:rsidRPr="005E7DDB" w:rsidRDefault="00D909EA" w:rsidP="00D909EA">
      <w:pPr>
        <w:ind w:firstLine="567"/>
        <w:contextualSpacing/>
        <w:jc w:val="both"/>
        <w:rPr>
          <w:rFonts w:ascii="Times New Roman" w:hAnsi="Times New Roman" w:cs="Times New Roman"/>
          <w:sz w:val="24"/>
          <w:szCs w:val="24"/>
        </w:rPr>
      </w:pPr>
      <w:r w:rsidRPr="005E7DDB">
        <w:rPr>
          <w:rFonts w:ascii="Times New Roman" w:hAnsi="Times New Roman" w:cs="Times New Roman"/>
          <w:sz w:val="24"/>
          <w:szCs w:val="24"/>
        </w:rPr>
        <w:t>- правоустанавливающие документы на земельный участок либо документы, подтверждающие границы земельного участка или границы заявленного объекта, оформленные в соответствии с требованиями земельного законодательства и законодательства о градостроительной деятельности;</w:t>
      </w:r>
    </w:p>
    <w:p w:rsidR="00D909EA" w:rsidRPr="005E7DDB" w:rsidRDefault="00D909EA" w:rsidP="00D909EA">
      <w:pPr>
        <w:ind w:firstLine="567"/>
        <w:contextualSpacing/>
        <w:jc w:val="both"/>
        <w:rPr>
          <w:rFonts w:ascii="Times New Roman" w:hAnsi="Times New Roman" w:cs="Times New Roman"/>
          <w:sz w:val="24"/>
          <w:szCs w:val="24"/>
        </w:rPr>
      </w:pPr>
      <w:r w:rsidRPr="005E7DDB">
        <w:rPr>
          <w:rFonts w:ascii="Times New Roman" w:hAnsi="Times New Roman" w:cs="Times New Roman"/>
          <w:sz w:val="24"/>
          <w:szCs w:val="24"/>
        </w:rPr>
        <w:t>- схему планировочной организации земельного участка с обозначением места размещения объекта индивидуального жилищного строительства;</w:t>
      </w:r>
    </w:p>
    <w:p w:rsidR="00D909EA" w:rsidRPr="005E7DDB" w:rsidRDefault="00D909EA" w:rsidP="00D909EA">
      <w:pPr>
        <w:ind w:firstLine="567"/>
        <w:contextualSpacing/>
        <w:jc w:val="both"/>
        <w:rPr>
          <w:rFonts w:ascii="Times New Roman" w:hAnsi="Times New Roman" w:cs="Times New Roman"/>
          <w:sz w:val="24"/>
          <w:szCs w:val="24"/>
        </w:rPr>
      </w:pPr>
      <w:r w:rsidRPr="005E7DDB">
        <w:rPr>
          <w:rFonts w:ascii="Times New Roman" w:hAnsi="Times New Roman" w:cs="Times New Roman"/>
          <w:sz w:val="24"/>
          <w:szCs w:val="24"/>
        </w:rPr>
        <w:t xml:space="preserve">-  разрешение на строительство в случаях, установленных требованиями законодательства о градостроительной деятельности. </w:t>
      </w:r>
    </w:p>
    <w:p w:rsidR="00D909EA" w:rsidRPr="005E7DDB" w:rsidRDefault="00D909EA" w:rsidP="00D909EA">
      <w:pPr>
        <w:ind w:firstLine="567"/>
        <w:contextualSpacing/>
        <w:jc w:val="both"/>
        <w:rPr>
          <w:rFonts w:ascii="Times New Roman" w:hAnsi="Times New Roman" w:cs="Times New Roman"/>
          <w:sz w:val="24"/>
          <w:szCs w:val="24"/>
        </w:rPr>
      </w:pPr>
      <w:r w:rsidRPr="005E7DDB">
        <w:rPr>
          <w:rFonts w:ascii="Times New Roman" w:hAnsi="Times New Roman" w:cs="Times New Roman"/>
          <w:sz w:val="24"/>
          <w:szCs w:val="24"/>
        </w:rPr>
        <w:t>б) при ремонте и реконструкции:</w:t>
      </w:r>
    </w:p>
    <w:p w:rsidR="00D909EA" w:rsidRPr="005E7DDB" w:rsidRDefault="00D909EA" w:rsidP="00D909EA">
      <w:pPr>
        <w:ind w:firstLine="567"/>
        <w:contextualSpacing/>
        <w:jc w:val="both"/>
        <w:rPr>
          <w:rFonts w:ascii="Times New Roman" w:hAnsi="Times New Roman" w:cs="Times New Roman"/>
          <w:sz w:val="24"/>
          <w:szCs w:val="24"/>
        </w:rPr>
      </w:pPr>
      <w:r w:rsidRPr="005E7DDB">
        <w:rPr>
          <w:rFonts w:ascii="Times New Roman" w:hAnsi="Times New Roman" w:cs="Times New Roman"/>
          <w:sz w:val="24"/>
          <w:szCs w:val="24"/>
        </w:rPr>
        <w:t>- документы, подтверждающие основания проведения ремонта, реконструкции;</w:t>
      </w:r>
    </w:p>
    <w:p w:rsidR="00D909EA" w:rsidRPr="005E7DDB" w:rsidRDefault="00D909EA" w:rsidP="00D909EA">
      <w:pPr>
        <w:ind w:firstLine="567"/>
        <w:contextualSpacing/>
        <w:jc w:val="both"/>
        <w:rPr>
          <w:rFonts w:ascii="Times New Roman" w:hAnsi="Times New Roman" w:cs="Times New Roman"/>
          <w:sz w:val="24"/>
          <w:szCs w:val="24"/>
        </w:rPr>
      </w:pPr>
      <w:r w:rsidRPr="005E7DDB">
        <w:rPr>
          <w:rFonts w:ascii="Times New Roman" w:hAnsi="Times New Roman" w:cs="Times New Roman"/>
          <w:sz w:val="24"/>
          <w:szCs w:val="24"/>
        </w:rPr>
        <w:t>- документы, подтверждающие сведения о собственнике объекта, подлежащего ремонту, реконструкции;</w:t>
      </w:r>
    </w:p>
    <w:p w:rsidR="00D909EA" w:rsidRPr="005E7DDB" w:rsidRDefault="00D909EA" w:rsidP="00D909EA">
      <w:pPr>
        <w:ind w:firstLine="567"/>
        <w:contextualSpacing/>
        <w:jc w:val="both"/>
        <w:rPr>
          <w:rFonts w:ascii="Times New Roman" w:hAnsi="Times New Roman" w:cs="Times New Roman"/>
          <w:sz w:val="24"/>
          <w:szCs w:val="24"/>
        </w:rPr>
      </w:pPr>
      <w:r w:rsidRPr="005E7DDB">
        <w:rPr>
          <w:rFonts w:ascii="Times New Roman" w:hAnsi="Times New Roman" w:cs="Times New Roman"/>
          <w:sz w:val="24"/>
          <w:szCs w:val="24"/>
        </w:rPr>
        <w:t>- схему планировочной организации земельного участка с обозначением места размещения объекта;</w:t>
      </w:r>
    </w:p>
    <w:p w:rsidR="00D909EA" w:rsidRPr="005E7DDB" w:rsidRDefault="00D909EA" w:rsidP="00D909EA">
      <w:pPr>
        <w:ind w:firstLine="567"/>
        <w:contextualSpacing/>
        <w:jc w:val="both"/>
        <w:rPr>
          <w:rFonts w:ascii="Times New Roman" w:hAnsi="Times New Roman" w:cs="Times New Roman"/>
          <w:sz w:val="24"/>
          <w:szCs w:val="24"/>
        </w:rPr>
      </w:pPr>
      <w:r w:rsidRPr="005E7DDB">
        <w:rPr>
          <w:rFonts w:ascii="Times New Roman" w:hAnsi="Times New Roman" w:cs="Times New Roman"/>
          <w:sz w:val="24"/>
          <w:szCs w:val="24"/>
        </w:rPr>
        <w:t>в) при инженерных изысканиях:</w:t>
      </w:r>
    </w:p>
    <w:p w:rsidR="00D909EA" w:rsidRPr="005E7DDB" w:rsidRDefault="00D909EA" w:rsidP="00D909EA">
      <w:pPr>
        <w:ind w:firstLine="567"/>
        <w:contextualSpacing/>
        <w:jc w:val="both"/>
        <w:rPr>
          <w:rFonts w:ascii="Times New Roman" w:hAnsi="Times New Roman" w:cs="Times New Roman"/>
          <w:sz w:val="24"/>
          <w:szCs w:val="24"/>
        </w:rPr>
      </w:pPr>
      <w:r w:rsidRPr="005E7DDB">
        <w:rPr>
          <w:rFonts w:ascii="Times New Roman" w:hAnsi="Times New Roman" w:cs="Times New Roman"/>
          <w:sz w:val="24"/>
          <w:szCs w:val="24"/>
        </w:rPr>
        <w:t>- документы, подтверждающие границы земельного участка или границы заявленного объекта, оформленные в соответствии с требованиями земельного законодательства и законодательства о градостроительной деятельности;</w:t>
      </w:r>
    </w:p>
    <w:p w:rsidR="00D909EA" w:rsidRPr="005E7DDB" w:rsidRDefault="00D909EA" w:rsidP="00D909EA">
      <w:pPr>
        <w:ind w:firstLine="567"/>
        <w:contextualSpacing/>
        <w:jc w:val="both"/>
        <w:rPr>
          <w:rFonts w:ascii="Times New Roman" w:hAnsi="Times New Roman" w:cs="Times New Roman"/>
          <w:sz w:val="24"/>
          <w:szCs w:val="24"/>
        </w:rPr>
      </w:pPr>
      <w:r w:rsidRPr="005E7DDB">
        <w:rPr>
          <w:rFonts w:ascii="Times New Roman" w:hAnsi="Times New Roman" w:cs="Times New Roman"/>
          <w:sz w:val="24"/>
          <w:szCs w:val="24"/>
        </w:rPr>
        <w:t>- топографические планы места проведения инженерных изысканий в масштабе 1:2000.</w:t>
      </w:r>
    </w:p>
    <w:p w:rsidR="00D909EA" w:rsidRPr="005E7DDB" w:rsidRDefault="00D909EA" w:rsidP="00D909EA">
      <w:pPr>
        <w:ind w:firstLine="567"/>
        <w:contextualSpacing/>
        <w:jc w:val="both"/>
        <w:rPr>
          <w:rFonts w:ascii="Times New Roman" w:hAnsi="Times New Roman" w:cs="Times New Roman"/>
          <w:sz w:val="24"/>
          <w:szCs w:val="24"/>
        </w:rPr>
      </w:pPr>
      <w:r w:rsidRPr="005E7DDB">
        <w:rPr>
          <w:rFonts w:ascii="Times New Roman" w:hAnsi="Times New Roman" w:cs="Times New Roman"/>
          <w:sz w:val="24"/>
          <w:szCs w:val="24"/>
        </w:rPr>
        <w:t xml:space="preserve">10. </w:t>
      </w:r>
      <w:proofErr w:type="gramStart"/>
      <w:r w:rsidRPr="005E7DDB">
        <w:rPr>
          <w:rFonts w:ascii="Times New Roman" w:hAnsi="Times New Roman" w:cs="Times New Roman"/>
          <w:sz w:val="24"/>
          <w:szCs w:val="24"/>
        </w:rPr>
        <w:t xml:space="preserve">После представления необходимых документов в течение десяти рабочих дней специалистами Администрации Атнарского сельского поселения Красночетайского </w:t>
      </w:r>
      <w:r w:rsidRPr="005E7DDB">
        <w:rPr>
          <w:rFonts w:ascii="Times New Roman" w:hAnsi="Times New Roman" w:cs="Times New Roman"/>
          <w:sz w:val="24"/>
          <w:szCs w:val="24"/>
        </w:rPr>
        <w:lastRenderedPageBreak/>
        <w:t>района Чувашской Республики, в присутствии заинтересованного лица или его представителя производится обследование земельного участка с определением количества, наименования зелёных насаждений, а также  диаметра деревьев, произрастающих на данном земельном участке, за исключением зелёных насаждений, находящихся в неудовлетворительном состоянии.</w:t>
      </w:r>
      <w:proofErr w:type="gramEnd"/>
      <w:r w:rsidRPr="005E7DDB">
        <w:rPr>
          <w:rFonts w:ascii="Times New Roman" w:hAnsi="Times New Roman" w:cs="Times New Roman"/>
          <w:sz w:val="24"/>
          <w:szCs w:val="24"/>
        </w:rPr>
        <w:t xml:space="preserve"> По результатам обследования, на основании ведомости перечёта зелёных насаждений составляется акт обследования земельного участка.</w:t>
      </w:r>
    </w:p>
    <w:p w:rsidR="00D909EA" w:rsidRPr="005E7DDB" w:rsidRDefault="00D909EA" w:rsidP="00D909EA">
      <w:pPr>
        <w:ind w:firstLine="567"/>
        <w:contextualSpacing/>
        <w:jc w:val="both"/>
        <w:rPr>
          <w:rFonts w:ascii="Times New Roman" w:hAnsi="Times New Roman" w:cs="Times New Roman"/>
          <w:sz w:val="24"/>
          <w:szCs w:val="24"/>
        </w:rPr>
      </w:pPr>
      <w:r w:rsidRPr="005E7DDB">
        <w:rPr>
          <w:rFonts w:ascii="Times New Roman" w:hAnsi="Times New Roman" w:cs="Times New Roman"/>
          <w:sz w:val="24"/>
          <w:szCs w:val="24"/>
        </w:rPr>
        <w:t>11. На основании акта обследования земельного участка и ведомости перечета зелёных насаждений Администрацией Атнарского сельского поселения Красночетайского района Чувашской Республики  в течение трёх рабочих дней производится расчёт восстановительной стоимости зелёных насаждений в зависимости от  количества и наименования зелёных насаждений, подлежащих уничтожению (сносу), а также диаметра деревьев.</w:t>
      </w:r>
    </w:p>
    <w:p w:rsidR="00D909EA" w:rsidRPr="005E7DDB" w:rsidRDefault="00D909EA" w:rsidP="00D909EA">
      <w:pPr>
        <w:ind w:firstLine="567"/>
        <w:contextualSpacing/>
        <w:jc w:val="both"/>
        <w:rPr>
          <w:rFonts w:ascii="Times New Roman" w:hAnsi="Times New Roman" w:cs="Times New Roman"/>
          <w:sz w:val="24"/>
          <w:szCs w:val="24"/>
        </w:rPr>
      </w:pPr>
      <w:r w:rsidRPr="005E7DDB">
        <w:rPr>
          <w:rFonts w:ascii="Times New Roman" w:hAnsi="Times New Roman" w:cs="Times New Roman"/>
          <w:sz w:val="24"/>
          <w:szCs w:val="24"/>
        </w:rPr>
        <w:t>12. Вырубка деревьев и кустарников разрешается без возмещения вреда:</w:t>
      </w:r>
    </w:p>
    <w:p w:rsidR="00D909EA" w:rsidRPr="005E7DDB" w:rsidRDefault="00D909EA" w:rsidP="00D909EA">
      <w:pPr>
        <w:ind w:firstLine="567"/>
        <w:contextualSpacing/>
        <w:jc w:val="both"/>
        <w:rPr>
          <w:rFonts w:ascii="Times New Roman" w:hAnsi="Times New Roman" w:cs="Times New Roman"/>
          <w:sz w:val="24"/>
          <w:szCs w:val="24"/>
        </w:rPr>
      </w:pPr>
      <w:r w:rsidRPr="005E7DDB">
        <w:rPr>
          <w:rFonts w:ascii="Times New Roman" w:hAnsi="Times New Roman" w:cs="Times New Roman"/>
          <w:sz w:val="24"/>
          <w:szCs w:val="24"/>
        </w:rPr>
        <w:t>- при проведении рубок ухода, санитарных рубок и реконструкции зеленых насаждений;</w:t>
      </w:r>
    </w:p>
    <w:p w:rsidR="00D909EA" w:rsidRPr="005E7DDB" w:rsidRDefault="00D909EA" w:rsidP="00D909EA">
      <w:pPr>
        <w:ind w:firstLine="567"/>
        <w:contextualSpacing/>
        <w:jc w:val="both"/>
        <w:rPr>
          <w:rFonts w:ascii="Times New Roman" w:hAnsi="Times New Roman" w:cs="Times New Roman"/>
          <w:sz w:val="24"/>
          <w:szCs w:val="24"/>
        </w:rPr>
      </w:pPr>
      <w:r w:rsidRPr="005E7DDB">
        <w:rPr>
          <w:rFonts w:ascii="Times New Roman" w:hAnsi="Times New Roman" w:cs="Times New Roman"/>
          <w:sz w:val="24"/>
          <w:szCs w:val="24"/>
        </w:rPr>
        <w:t>- при производстве работ, финансируемых за счёт средств бюджета Атнарского сельского поселения</w:t>
      </w:r>
    </w:p>
    <w:p w:rsidR="00D909EA" w:rsidRPr="005E7DDB" w:rsidRDefault="00D909EA" w:rsidP="00D909EA">
      <w:pPr>
        <w:ind w:firstLine="567"/>
        <w:contextualSpacing/>
        <w:jc w:val="both"/>
        <w:rPr>
          <w:rFonts w:ascii="Times New Roman" w:hAnsi="Times New Roman" w:cs="Times New Roman"/>
          <w:sz w:val="24"/>
          <w:szCs w:val="24"/>
        </w:rPr>
      </w:pPr>
      <w:r w:rsidRPr="005E7DDB">
        <w:rPr>
          <w:rFonts w:ascii="Times New Roman" w:hAnsi="Times New Roman" w:cs="Times New Roman"/>
          <w:sz w:val="24"/>
          <w:szCs w:val="24"/>
        </w:rPr>
        <w:t>- при вырубке деревьев и кустарников при ликвидации чрезвычайных ситуаций природного характера;</w:t>
      </w:r>
    </w:p>
    <w:p w:rsidR="00D909EA" w:rsidRPr="005E7DDB" w:rsidRDefault="00D909EA" w:rsidP="00D909EA">
      <w:pPr>
        <w:ind w:firstLine="567"/>
        <w:contextualSpacing/>
        <w:jc w:val="both"/>
        <w:rPr>
          <w:rFonts w:ascii="Times New Roman" w:hAnsi="Times New Roman" w:cs="Times New Roman"/>
          <w:sz w:val="24"/>
          <w:szCs w:val="24"/>
        </w:rPr>
      </w:pPr>
      <w:r w:rsidRPr="005E7DDB">
        <w:rPr>
          <w:rFonts w:ascii="Times New Roman" w:hAnsi="Times New Roman" w:cs="Times New Roman"/>
          <w:sz w:val="24"/>
          <w:szCs w:val="24"/>
        </w:rPr>
        <w:t xml:space="preserve">- при вырубке деревьев и кустарников, нарушающих световой режим в жилых и общественных зданиях (растущих на расстоянии менее </w:t>
      </w:r>
      <w:smartTag w:uri="urn:schemas-microsoft-com:office:smarttags" w:element="metricconverter">
        <w:smartTagPr>
          <w:attr w:name="ProductID" w:val="5 метров"/>
        </w:smartTagPr>
        <w:r w:rsidRPr="005E7DDB">
          <w:rPr>
            <w:rFonts w:ascii="Times New Roman" w:hAnsi="Times New Roman" w:cs="Times New Roman"/>
            <w:sz w:val="24"/>
            <w:szCs w:val="24"/>
          </w:rPr>
          <w:t>5 метров</w:t>
        </w:r>
      </w:smartTag>
      <w:r w:rsidRPr="005E7DDB">
        <w:rPr>
          <w:rFonts w:ascii="Times New Roman" w:hAnsi="Times New Roman" w:cs="Times New Roman"/>
          <w:sz w:val="24"/>
          <w:szCs w:val="24"/>
        </w:rPr>
        <w:t xml:space="preserve"> от ствола растений до стен зданий), если имеется заключение </w:t>
      </w:r>
      <w:proofErr w:type="spellStart"/>
      <w:r w:rsidRPr="005E7DDB">
        <w:rPr>
          <w:rFonts w:ascii="Times New Roman" w:hAnsi="Times New Roman" w:cs="Times New Roman"/>
          <w:sz w:val="24"/>
          <w:szCs w:val="24"/>
        </w:rPr>
        <w:t>Роспотребнадзора</w:t>
      </w:r>
      <w:proofErr w:type="spellEnd"/>
      <w:r w:rsidRPr="005E7DDB">
        <w:rPr>
          <w:rFonts w:ascii="Times New Roman" w:hAnsi="Times New Roman" w:cs="Times New Roman"/>
          <w:sz w:val="24"/>
          <w:szCs w:val="24"/>
        </w:rPr>
        <w:t>;</w:t>
      </w:r>
    </w:p>
    <w:p w:rsidR="00D909EA" w:rsidRPr="005E7DDB" w:rsidRDefault="00D909EA" w:rsidP="00D909EA">
      <w:pPr>
        <w:ind w:firstLine="567"/>
        <w:contextualSpacing/>
        <w:jc w:val="both"/>
        <w:rPr>
          <w:rFonts w:ascii="Times New Roman" w:hAnsi="Times New Roman" w:cs="Times New Roman"/>
          <w:sz w:val="24"/>
          <w:szCs w:val="24"/>
        </w:rPr>
      </w:pPr>
      <w:r w:rsidRPr="005E7DDB">
        <w:rPr>
          <w:rFonts w:ascii="Times New Roman" w:hAnsi="Times New Roman" w:cs="Times New Roman"/>
          <w:sz w:val="24"/>
          <w:szCs w:val="24"/>
        </w:rPr>
        <w:t>- при вырубке аварийных деревьев и кустарников;</w:t>
      </w:r>
    </w:p>
    <w:p w:rsidR="00D909EA" w:rsidRPr="005E7DDB" w:rsidRDefault="00D909EA" w:rsidP="00D909EA">
      <w:pPr>
        <w:ind w:firstLine="567"/>
        <w:contextualSpacing/>
        <w:jc w:val="both"/>
        <w:rPr>
          <w:rFonts w:ascii="Times New Roman" w:hAnsi="Times New Roman" w:cs="Times New Roman"/>
          <w:sz w:val="24"/>
          <w:szCs w:val="24"/>
        </w:rPr>
      </w:pPr>
      <w:r w:rsidRPr="005E7DDB">
        <w:rPr>
          <w:rFonts w:ascii="Times New Roman" w:hAnsi="Times New Roman" w:cs="Times New Roman"/>
          <w:sz w:val="24"/>
          <w:szCs w:val="24"/>
        </w:rPr>
        <w:t>- при сносе зеленых насаждений на земельных участках, находящихся в собственности граждан и организаций;</w:t>
      </w:r>
    </w:p>
    <w:p w:rsidR="00D909EA" w:rsidRPr="005E7DDB" w:rsidRDefault="00D909EA" w:rsidP="00D909EA">
      <w:pPr>
        <w:ind w:firstLine="567"/>
        <w:contextualSpacing/>
        <w:jc w:val="both"/>
        <w:rPr>
          <w:rFonts w:ascii="Times New Roman" w:hAnsi="Times New Roman" w:cs="Times New Roman"/>
          <w:sz w:val="24"/>
          <w:szCs w:val="24"/>
        </w:rPr>
      </w:pPr>
      <w:r w:rsidRPr="005E7DDB">
        <w:rPr>
          <w:rFonts w:ascii="Times New Roman" w:hAnsi="Times New Roman" w:cs="Times New Roman"/>
          <w:sz w:val="24"/>
          <w:szCs w:val="24"/>
        </w:rPr>
        <w:t>- при вырубке деревьев для целей обеспечения безопасности дорожного движения;</w:t>
      </w:r>
    </w:p>
    <w:p w:rsidR="00D909EA" w:rsidRPr="005E7DDB" w:rsidRDefault="00D909EA" w:rsidP="00D909EA">
      <w:pPr>
        <w:ind w:firstLine="567"/>
        <w:contextualSpacing/>
        <w:jc w:val="both"/>
        <w:rPr>
          <w:rFonts w:ascii="Times New Roman" w:hAnsi="Times New Roman" w:cs="Times New Roman"/>
          <w:sz w:val="24"/>
          <w:szCs w:val="24"/>
        </w:rPr>
      </w:pPr>
      <w:r w:rsidRPr="005E7DDB">
        <w:rPr>
          <w:rFonts w:ascii="Times New Roman" w:hAnsi="Times New Roman" w:cs="Times New Roman"/>
          <w:sz w:val="24"/>
          <w:szCs w:val="24"/>
        </w:rPr>
        <w:t>- при ликвидации аварий в охранной зоне инженерных коммуникаций.</w:t>
      </w:r>
    </w:p>
    <w:p w:rsidR="00D909EA" w:rsidRPr="005E7DDB" w:rsidRDefault="00D909EA" w:rsidP="00D909EA">
      <w:pPr>
        <w:ind w:firstLine="567"/>
        <w:contextualSpacing/>
        <w:jc w:val="both"/>
        <w:rPr>
          <w:rFonts w:ascii="Times New Roman" w:hAnsi="Times New Roman" w:cs="Times New Roman"/>
          <w:sz w:val="24"/>
          <w:szCs w:val="24"/>
        </w:rPr>
      </w:pPr>
      <w:r w:rsidRPr="005E7DDB">
        <w:rPr>
          <w:rFonts w:ascii="Times New Roman" w:hAnsi="Times New Roman" w:cs="Times New Roman"/>
          <w:sz w:val="24"/>
          <w:szCs w:val="24"/>
        </w:rPr>
        <w:t>13. Несанкционированными признаются:</w:t>
      </w:r>
    </w:p>
    <w:p w:rsidR="00D909EA" w:rsidRPr="005E7DDB" w:rsidRDefault="00D909EA" w:rsidP="00D909EA">
      <w:pPr>
        <w:ind w:firstLine="567"/>
        <w:contextualSpacing/>
        <w:jc w:val="both"/>
        <w:rPr>
          <w:rFonts w:ascii="Times New Roman" w:hAnsi="Times New Roman" w:cs="Times New Roman"/>
          <w:sz w:val="24"/>
          <w:szCs w:val="24"/>
        </w:rPr>
      </w:pPr>
      <w:r w:rsidRPr="005E7DDB">
        <w:rPr>
          <w:rFonts w:ascii="Times New Roman" w:hAnsi="Times New Roman" w:cs="Times New Roman"/>
          <w:sz w:val="24"/>
          <w:szCs w:val="24"/>
        </w:rPr>
        <w:t>- вырубка деревьев и кустарников без разрешения или по разрешению, но не на том участке, не в том количестве и не тех пород, которые указаны в разрешении;</w:t>
      </w:r>
    </w:p>
    <w:p w:rsidR="00D909EA" w:rsidRPr="005E7DDB" w:rsidRDefault="00D909EA" w:rsidP="00D909EA">
      <w:pPr>
        <w:ind w:firstLine="567"/>
        <w:contextualSpacing/>
        <w:jc w:val="both"/>
        <w:rPr>
          <w:rFonts w:ascii="Times New Roman" w:hAnsi="Times New Roman" w:cs="Times New Roman"/>
          <w:sz w:val="24"/>
          <w:szCs w:val="24"/>
        </w:rPr>
      </w:pPr>
      <w:r w:rsidRPr="005E7DDB">
        <w:rPr>
          <w:rFonts w:ascii="Times New Roman" w:hAnsi="Times New Roman" w:cs="Times New Roman"/>
          <w:sz w:val="24"/>
          <w:szCs w:val="24"/>
        </w:rPr>
        <w:t>- уничтожение или повреждение деревьев и кустарников в результате поджога или небрежного обращения с огнем;</w:t>
      </w:r>
    </w:p>
    <w:p w:rsidR="00D909EA" w:rsidRPr="005E7DDB" w:rsidRDefault="00D909EA" w:rsidP="00D909EA">
      <w:pPr>
        <w:ind w:firstLine="567"/>
        <w:contextualSpacing/>
        <w:jc w:val="both"/>
        <w:rPr>
          <w:rFonts w:ascii="Times New Roman" w:hAnsi="Times New Roman" w:cs="Times New Roman"/>
          <w:sz w:val="24"/>
          <w:szCs w:val="24"/>
        </w:rPr>
      </w:pPr>
      <w:r w:rsidRPr="005E7DDB">
        <w:rPr>
          <w:rFonts w:ascii="Times New Roman" w:hAnsi="Times New Roman" w:cs="Times New Roman"/>
          <w:sz w:val="24"/>
          <w:szCs w:val="24"/>
        </w:rPr>
        <w:t xml:space="preserve">- </w:t>
      </w:r>
      <w:proofErr w:type="spellStart"/>
      <w:r w:rsidRPr="005E7DDB">
        <w:rPr>
          <w:rFonts w:ascii="Times New Roman" w:hAnsi="Times New Roman" w:cs="Times New Roman"/>
          <w:sz w:val="24"/>
          <w:szCs w:val="24"/>
        </w:rPr>
        <w:t>окольцовка</w:t>
      </w:r>
      <w:proofErr w:type="spellEnd"/>
      <w:r w:rsidRPr="005E7DDB">
        <w:rPr>
          <w:rFonts w:ascii="Times New Roman" w:hAnsi="Times New Roman" w:cs="Times New Roman"/>
          <w:sz w:val="24"/>
          <w:szCs w:val="24"/>
        </w:rPr>
        <w:t xml:space="preserve"> ствола или подсочка;</w:t>
      </w:r>
    </w:p>
    <w:p w:rsidR="00D909EA" w:rsidRPr="005E7DDB" w:rsidRDefault="00D909EA" w:rsidP="00D909EA">
      <w:pPr>
        <w:ind w:firstLine="567"/>
        <w:contextualSpacing/>
        <w:jc w:val="both"/>
        <w:rPr>
          <w:rFonts w:ascii="Times New Roman" w:hAnsi="Times New Roman" w:cs="Times New Roman"/>
          <w:sz w:val="24"/>
          <w:szCs w:val="24"/>
        </w:rPr>
      </w:pPr>
      <w:r w:rsidRPr="005E7DDB">
        <w:rPr>
          <w:rFonts w:ascii="Times New Roman" w:hAnsi="Times New Roman" w:cs="Times New Roman"/>
          <w:sz w:val="24"/>
          <w:szCs w:val="24"/>
        </w:rPr>
        <w:t>- повреждение растущих деревьев и кустарников до степени прекращения роста;</w:t>
      </w:r>
    </w:p>
    <w:p w:rsidR="00D909EA" w:rsidRPr="005E7DDB" w:rsidRDefault="00D909EA" w:rsidP="00D909EA">
      <w:pPr>
        <w:ind w:firstLine="567"/>
        <w:contextualSpacing/>
        <w:jc w:val="both"/>
        <w:rPr>
          <w:rFonts w:ascii="Times New Roman" w:hAnsi="Times New Roman" w:cs="Times New Roman"/>
          <w:sz w:val="24"/>
          <w:szCs w:val="24"/>
        </w:rPr>
      </w:pPr>
      <w:r w:rsidRPr="005E7DDB">
        <w:rPr>
          <w:rFonts w:ascii="Times New Roman" w:hAnsi="Times New Roman" w:cs="Times New Roman"/>
          <w:sz w:val="24"/>
          <w:szCs w:val="24"/>
        </w:rPr>
        <w:t>- повреждение деревьев и кустарников сточными водами, химическими веществами, отходами и тому подобное;</w:t>
      </w:r>
    </w:p>
    <w:p w:rsidR="00D909EA" w:rsidRPr="005E7DDB" w:rsidRDefault="00D909EA" w:rsidP="00D909EA">
      <w:pPr>
        <w:ind w:firstLine="567"/>
        <w:contextualSpacing/>
        <w:jc w:val="both"/>
        <w:rPr>
          <w:rFonts w:ascii="Times New Roman" w:hAnsi="Times New Roman" w:cs="Times New Roman"/>
          <w:sz w:val="24"/>
          <w:szCs w:val="24"/>
        </w:rPr>
      </w:pPr>
      <w:r w:rsidRPr="005E7DDB">
        <w:rPr>
          <w:rFonts w:ascii="Times New Roman" w:hAnsi="Times New Roman" w:cs="Times New Roman"/>
          <w:sz w:val="24"/>
          <w:szCs w:val="24"/>
        </w:rPr>
        <w:t>- самовольная вырубка сухостойных деревьев.</w:t>
      </w:r>
    </w:p>
    <w:p w:rsidR="00D909EA" w:rsidRPr="005E7DDB" w:rsidRDefault="00D909EA" w:rsidP="00D909EA">
      <w:pPr>
        <w:ind w:firstLine="567"/>
        <w:contextualSpacing/>
        <w:jc w:val="both"/>
        <w:rPr>
          <w:rFonts w:ascii="Times New Roman" w:hAnsi="Times New Roman" w:cs="Times New Roman"/>
          <w:sz w:val="24"/>
          <w:szCs w:val="24"/>
        </w:rPr>
      </w:pPr>
      <w:proofErr w:type="gramStart"/>
      <w:r w:rsidRPr="005E7DDB">
        <w:rPr>
          <w:rFonts w:ascii="Times New Roman" w:hAnsi="Times New Roman" w:cs="Times New Roman"/>
          <w:sz w:val="24"/>
          <w:szCs w:val="24"/>
        </w:rPr>
        <w:t>На озеленённых территориях общего пользования (земельных участках в составе зон рекреационного назначения, занятых зелеными насаждениями)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 том числе осуществление действий, способных нанести вред зелёным насаждениям, кроме санитарных рубок и рубок ухода.</w:t>
      </w:r>
      <w:proofErr w:type="gramEnd"/>
    </w:p>
    <w:p w:rsidR="00D909EA" w:rsidRPr="005E7DDB" w:rsidRDefault="00D909EA" w:rsidP="00D909EA">
      <w:pPr>
        <w:ind w:firstLine="567"/>
        <w:contextualSpacing/>
        <w:jc w:val="both"/>
        <w:rPr>
          <w:rFonts w:ascii="Times New Roman" w:hAnsi="Times New Roman" w:cs="Times New Roman"/>
          <w:sz w:val="24"/>
          <w:szCs w:val="24"/>
        </w:rPr>
      </w:pPr>
      <w:r w:rsidRPr="005E7DDB">
        <w:rPr>
          <w:rFonts w:ascii="Times New Roman" w:hAnsi="Times New Roman" w:cs="Times New Roman"/>
          <w:sz w:val="24"/>
          <w:szCs w:val="24"/>
        </w:rPr>
        <w:lastRenderedPageBreak/>
        <w:t>Вырубка деревьев и кустарников, находящихся в государственном лесном фонде, осуществляется в соответствии с разрешениями, выдаваемыми специально уполномоченными государственными органами.</w:t>
      </w:r>
    </w:p>
    <w:p w:rsidR="00D909EA" w:rsidRPr="005E7DDB" w:rsidRDefault="00D909EA" w:rsidP="00D909EA">
      <w:pPr>
        <w:ind w:firstLine="567"/>
        <w:contextualSpacing/>
        <w:jc w:val="both"/>
        <w:rPr>
          <w:rFonts w:ascii="Times New Roman" w:hAnsi="Times New Roman" w:cs="Times New Roman"/>
          <w:sz w:val="24"/>
          <w:szCs w:val="24"/>
        </w:rPr>
      </w:pPr>
      <w:r w:rsidRPr="005E7DDB">
        <w:rPr>
          <w:rFonts w:ascii="Times New Roman" w:hAnsi="Times New Roman" w:cs="Times New Roman"/>
          <w:sz w:val="24"/>
          <w:szCs w:val="24"/>
        </w:rPr>
        <w:t>14. При расчёте суммы компенсации затрат на озеленение при уничтожении (сносе) зелёных насаждений применяется размер компенсации затрат на озеленение. Размер компенсации затрат на озеленение рассчитывается согласно ведомости перечёта деревьев, исходя из  размера оплаты за кубический метр:</w:t>
      </w:r>
    </w:p>
    <w:tbl>
      <w:tblPr>
        <w:tblStyle w:val="a5"/>
        <w:tblW w:w="9507" w:type="dxa"/>
        <w:tblLook w:val="01E0"/>
      </w:tblPr>
      <w:tblGrid>
        <w:gridCol w:w="2268"/>
        <w:gridCol w:w="2520"/>
        <w:gridCol w:w="2365"/>
        <w:gridCol w:w="2354"/>
      </w:tblGrid>
      <w:tr w:rsidR="00D909EA" w:rsidRPr="00EC0B30" w:rsidTr="003E3A43">
        <w:tc>
          <w:tcPr>
            <w:tcW w:w="2268" w:type="dxa"/>
            <w:tcBorders>
              <w:top w:val="single" w:sz="4" w:space="0" w:color="auto"/>
              <w:left w:val="single" w:sz="4" w:space="0" w:color="auto"/>
              <w:bottom w:val="single" w:sz="4" w:space="0" w:color="auto"/>
              <w:right w:val="single" w:sz="4" w:space="0" w:color="auto"/>
            </w:tcBorders>
            <w:vAlign w:val="center"/>
          </w:tcPr>
          <w:p w:rsidR="00D909EA" w:rsidRPr="00EC0B30" w:rsidRDefault="00D909EA" w:rsidP="003E3A43">
            <w:pPr>
              <w:contextualSpacing/>
              <w:jc w:val="center"/>
              <w:rPr>
                <w:sz w:val="24"/>
                <w:szCs w:val="24"/>
              </w:rPr>
            </w:pPr>
          </w:p>
        </w:tc>
        <w:tc>
          <w:tcPr>
            <w:tcW w:w="7239" w:type="dxa"/>
            <w:gridSpan w:val="3"/>
            <w:tcBorders>
              <w:top w:val="single" w:sz="4" w:space="0" w:color="auto"/>
              <w:left w:val="single" w:sz="4" w:space="0" w:color="auto"/>
              <w:bottom w:val="single" w:sz="4" w:space="0" w:color="auto"/>
              <w:right w:val="single" w:sz="4" w:space="0" w:color="auto"/>
            </w:tcBorders>
            <w:vAlign w:val="center"/>
          </w:tcPr>
          <w:p w:rsidR="00D909EA" w:rsidRPr="00EC0B30" w:rsidRDefault="00D909EA" w:rsidP="003E3A43">
            <w:pPr>
              <w:contextualSpacing/>
              <w:jc w:val="center"/>
              <w:rPr>
                <w:sz w:val="24"/>
                <w:szCs w:val="24"/>
              </w:rPr>
            </w:pPr>
            <w:r w:rsidRPr="00EC0B30">
              <w:rPr>
                <w:sz w:val="24"/>
                <w:szCs w:val="24"/>
              </w:rPr>
              <w:t>Размер оплаты за 1 куб. метр древесины (руб.)</w:t>
            </w:r>
          </w:p>
        </w:tc>
      </w:tr>
      <w:tr w:rsidR="00D909EA" w:rsidRPr="00EC0B30" w:rsidTr="003E3A43">
        <w:tc>
          <w:tcPr>
            <w:tcW w:w="2268" w:type="dxa"/>
            <w:tcBorders>
              <w:top w:val="single" w:sz="4" w:space="0" w:color="auto"/>
              <w:left w:val="single" w:sz="4" w:space="0" w:color="auto"/>
              <w:bottom w:val="single" w:sz="4" w:space="0" w:color="auto"/>
              <w:right w:val="single" w:sz="4" w:space="0" w:color="auto"/>
            </w:tcBorders>
            <w:vAlign w:val="center"/>
          </w:tcPr>
          <w:p w:rsidR="00D909EA" w:rsidRPr="00EC0B30" w:rsidRDefault="00D909EA" w:rsidP="003E3A43">
            <w:pPr>
              <w:contextualSpacing/>
              <w:jc w:val="center"/>
              <w:rPr>
                <w:sz w:val="24"/>
                <w:szCs w:val="24"/>
              </w:rPr>
            </w:pPr>
            <w:r w:rsidRPr="00EC0B30">
              <w:rPr>
                <w:sz w:val="24"/>
                <w:szCs w:val="24"/>
              </w:rPr>
              <w:t>Породы лесных насаждений</w:t>
            </w:r>
          </w:p>
        </w:tc>
        <w:tc>
          <w:tcPr>
            <w:tcW w:w="2520" w:type="dxa"/>
            <w:tcBorders>
              <w:top w:val="single" w:sz="4" w:space="0" w:color="auto"/>
              <w:left w:val="single" w:sz="4" w:space="0" w:color="auto"/>
              <w:bottom w:val="single" w:sz="4" w:space="0" w:color="auto"/>
              <w:right w:val="single" w:sz="4" w:space="0" w:color="auto"/>
            </w:tcBorders>
            <w:vAlign w:val="center"/>
          </w:tcPr>
          <w:p w:rsidR="00D909EA" w:rsidRPr="00EC0B30" w:rsidRDefault="00D909EA" w:rsidP="003E3A43">
            <w:pPr>
              <w:contextualSpacing/>
              <w:jc w:val="center"/>
              <w:rPr>
                <w:sz w:val="24"/>
                <w:szCs w:val="24"/>
              </w:rPr>
            </w:pPr>
            <w:proofErr w:type="gramStart"/>
            <w:r w:rsidRPr="00EC0B30">
              <w:rPr>
                <w:sz w:val="24"/>
                <w:szCs w:val="24"/>
              </w:rPr>
              <w:t>Крупная</w:t>
            </w:r>
            <w:proofErr w:type="gramEnd"/>
            <w:r w:rsidRPr="00EC0B30">
              <w:rPr>
                <w:sz w:val="24"/>
                <w:szCs w:val="24"/>
              </w:rPr>
              <w:t xml:space="preserve"> (диаметр </w:t>
            </w:r>
            <w:smartTag w:uri="urn:schemas-microsoft-com:office:smarttags" w:element="metricconverter">
              <w:smartTagPr>
                <w:attr w:name="ProductID" w:val="25 см"/>
              </w:smartTagPr>
              <w:r w:rsidRPr="00EC0B30">
                <w:rPr>
                  <w:sz w:val="24"/>
                  <w:szCs w:val="24"/>
                </w:rPr>
                <w:t>25 см</w:t>
              </w:r>
            </w:smartTag>
            <w:r w:rsidRPr="00EC0B30">
              <w:rPr>
                <w:sz w:val="24"/>
                <w:szCs w:val="24"/>
              </w:rPr>
              <w:t xml:space="preserve"> и более)</w:t>
            </w:r>
          </w:p>
        </w:tc>
        <w:tc>
          <w:tcPr>
            <w:tcW w:w="2365" w:type="dxa"/>
            <w:tcBorders>
              <w:top w:val="single" w:sz="4" w:space="0" w:color="auto"/>
              <w:left w:val="single" w:sz="4" w:space="0" w:color="auto"/>
              <w:bottom w:val="single" w:sz="4" w:space="0" w:color="auto"/>
              <w:right w:val="single" w:sz="4" w:space="0" w:color="auto"/>
            </w:tcBorders>
            <w:vAlign w:val="center"/>
          </w:tcPr>
          <w:p w:rsidR="00D909EA" w:rsidRPr="00EC0B30" w:rsidRDefault="00D909EA" w:rsidP="003E3A43">
            <w:pPr>
              <w:contextualSpacing/>
              <w:jc w:val="center"/>
              <w:rPr>
                <w:sz w:val="24"/>
                <w:szCs w:val="24"/>
              </w:rPr>
            </w:pPr>
            <w:proofErr w:type="gramStart"/>
            <w:r w:rsidRPr="00EC0B30">
              <w:rPr>
                <w:sz w:val="24"/>
                <w:szCs w:val="24"/>
              </w:rPr>
              <w:t>Средняя</w:t>
            </w:r>
            <w:proofErr w:type="gramEnd"/>
            <w:r w:rsidRPr="00EC0B30">
              <w:rPr>
                <w:sz w:val="24"/>
                <w:szCs w:val="24"/>
              </w:rPr>
              <w:t xml:space="preserve"> (диаметр от 13 до </w:t>
            </w:r>
            <w:smartTag w:uri="urn:schemas-microsoft-com:office:smarttags" w:element="metricconverter">
              <w:smartTagPr>
                <w:attr w:name="ProductID" w:val="24 см"/>
              </w:smartTagPr>
              <w:r w:rsidRPr="00EC0B30">
                <w:rPr>
                  <w:sz w:val="24"/>
                  <w:szCs w:val="24"/>
                </w:rPr>
                <w:t>24 см</w:t>
              </w:r>
            </w:smartTag>
            <w:r w:rsidRPr="00EC0B30">
              <w:rPr>
                <w:sz w:val="24"/>
                <w:szCs w:val="24"/>
              </w:rPr>
              <w:t>)</w:t>
            </w:r>
          </w:p>
        </w:tc>
        <w:tc>
          <w:tcPr>
            <w:tcW w:w="2354" w:type="dxa"/>
            <w:tcBorders>
              <w:top w:val="single" w:sz="4" w:space="0" w:color="auto"/>
              <w:left w:val="single" w:sz="4" w:space="0" w:color="auto"/>
              <w:bottom w:val="single" w:sz="4" w:space="0" w:color="auto"/>
              <w:right w:val="single" w:sz="4" w:space="0" w:color="auto"/>
            </w:tcBorders>
            <w:vAlign w:val="center"/>
          </w:tcPr>
          <w:p w:rsidR="00D909EA" w:rsidRPr="00EC0B30" w:rsidRDefault="00D909EA" w:rsidP="003E3A43">
            <w:pPr>
              <w:contextualSpacing/>
              <w:jc w:val="center"/>
              <w:rPr>
                <w:sz w:val="24"/>
                <w:szCs w:val="24"/>
              </w:rPr>
            </w:pPr>
            <w:proofErr w:type="gramStart"/>
            <w:r w:rsidRPr="00EC0B30">
              <w:rPr>
                <w:sz w:val="24"/>
                <w:szCs w:val="24"/>
              </w:rPr>
              <w:t>Мелкая</w:t>
            </w:r>
            <w:proofErr w:type="gramEnd"/>
            <w:r w:rsidRPr="00EC0B30">
              <w:rPr>
                <w:sz w:val="24"/>
                <w:szCs w:val="24"/>
              </w:rPr>
              <w:t xml:space="preserve"> (диаметр от 3 до </w:t>
            </w:r>
            <w:smartTag w:uri="urn:schemas-microsoft-com:office:smarttags" w:element="metricconverter">
              <w:smartTagPr>
                <w:attr w:name="ProductID" w:val="12 см"/>
              </w:smartTagPr>
              <w:r w:rsidRPr="00EC0B30">
                <w:rPr>
                  <w:sz w:val="24"/>
                  <w:szCs w:val="24"/>
                </w:rPr>
                <w:t>12 см</w:t>
              </w:r>
            </w:smartTag>
            <w:r w:rsidRPr="00EC0B30">
              <w:rPr>
                <w:sz w:val="24"/>
                <w:szCs w:val="24"/>
              </w:rPr>
              <w:t>)</w:t>
            </w:r>
          </w:p>
        </w:tc>
      </w:tr>
      <w:tr w:rsidR="00D909EA" w:rsidRPr="00EC0B30" w:rsidTr="003E3A43">
        <w:tc>
          <w:tcPr>
            <w:tcW w:w="2268" w:type="dxa"/>
            <w:tcBorders>
              <w:top w:val="single" w:sz="4" w:space="0" w:color="auto"/>
              <w:left w:val="single" w:sz="4" w:space="0" w:color="auto"/>
              <w:bottom w:val="single" w:sz="4" w:space="0" w:color="auto"/>
              <w:right w:val="single" w:sz="4" w:space="0" w:color="auto"/>
            </w:tcBorders>
            <w:vAlign w:val="center"/>
          </w:tcPr>
          <w:p w:rsidR="00D909EA" w:rsidRPr="00EC0B30" w:rsidRDefault="00D909EA" w:rsidP="003E3A43">
            <w:pPr>
              <w:contextualSpacing/>
              <w:jc w:val="center"/>
              <w:rPr>
                <w:sz w:val="24"/>
                <w:szCs w:val="24"/>
              </w:rPr>
            </w:pPr>
            <w:r w:rsidRPr="00EC0B30">
              <w:rPr>
                <w:sz w:val="24"/>
                <w:szCs w:val="24"/>
              </w:rPr>
              <w:t>Сосна</w:t>
            </w:r>
          </w:p>
        </w:tc>
        <w:tc>
          <w:tcPr>
            <w:tcW w:w="2520" w:type="dxa"/>
            <w:tcBorders>
              <w:top w:val="single" w:sz="4" w:space="0" w:color="auto"/>
              <w:left w:val="single" w:sz="4" w:space="0" w:color="auto"/>
              <w:bottom w:val="single" w:sz="4" w:space="0" w:color="auto"/>
              <w:right w:val="single" w:sz="4" w:space="0" w:color="auto"/>
            </w:tcBorders>
            <w:vAlign w:val="center"/>
          </w:tcPr>
          <w:p w:rsidR="00D909EA" w:rsidRPr="00EC0B30" w:rsidRDefault="00D909EA" w:rsidP="003E3A43">
            <w:pPr>
              <w:contextualSpacing/>
              <w:jc w:val="center"/>
              <w:rPr>
                <w:sz w:val="24"/>
                <w:szCs w:val="24"/>
              </w:rPr>
            </w:pPr>
            <w:r w:rsidRPr="00EC0B30">
              <w:rPr>
                <w:sz w:val="24"/>
                <w:szCs w:val="24"/>
              </w:rPr>
              <w:t>120</w:t>
            </w:r>
          </w:p>
        </w:tc>
        <w:tc>
          <w:tcPr>
            <w:tcW w:w="2365" w:type="dxa"/>
            <w:tcBorders>
              <w:top w:val="single" w:sz="4" w:space="0" w:color="auto"/>
              <w:left w:val="single" w:sz="4" w:space="0" w:color="auto"/>
              <w:bottom w:val="single" w:sz="4" w:space="0" w:color="auto"/>
              <w:right w:val="single" w:sz="4" w:space="0" w:color="auto"/>
            </w:tcBorders>
            <w:vAlign w:val="center"/>
          </w:tcPr>
          <w:p w:rsidR="00D909EA" w:rsidRPr="00EC0B30" w:rsidRDefault="00D909EA" w:rsidP="003E3A43">
            <w:pPr>
              <w:contextualSpacing/>
              <w:jc w:val="center"/>
              <w:rPr>
                <w:sz w:val="24"/>
                <w:szCs w:val="24"/>
              </w:rPr>
            </w:pPr>
            <w:r w:rsidRPr="00EC0B30">
              <w:rPr>
                <w:sz w:val="24"/>
                <w:szCs w:val="24"/>
              </w:rPr>
              <w:t>90</w:t>
            </w:r>
          </w:p>
        </w:tc>
        <w:tc>
          <w:tcPr>
            <w:tcW w:w="2354" w:type="dxa"/>
            <w:tcBorders>
              <w:top w:val="single" w:sz="4" w:space="0" w:color="auto"/>
              <w:left w:val="single" w:sz="4" w:space="0" w:color="auto"/>
              <w:bottom w:val="single" w:sz="4" w:space="0" w:color="auto"/>
              <w:right w:val="single" w:sz="4" w:space="0" w:color="auto"/>
            </w:tcBorders>
            <w:vAlign w:val="center"/>
          </w:tcPr>
          <w:p w:rsidR="00D909EA" w:rsidRPr="00EC0B30" w:rsidRDefault="00D909EA" w:rsidP="003E3A43">
            <w:pPr>
              <w:contextualSpacing/>
              <w:jc w:val="center"/>
              <w:rPr>
                <w:sz w:val="24"/>
                <w:szCs w:val="24"/>
              </w:rPr>
            </w:pPr>
            <w:r w:rsidRPr="00EC0B30">
              <w:rPr>
                <w:sz w:val="24"/>
                <w:szCs w:val="24"/>
              </w:rPr>
              <w:t>45</w:t>
            </w:r>
          </w:p>
        </w:tc>
      </w:tr>
      <w:tr w:rsidR="00D909EA" w:rsidRPr="00EC0B30" w:rsidTr="003E3A43">
        <w:tc>
          <w:tcPr>
            <w:tcW w:w="2268" w:type="dxa"/>
            <w:tcBorders>
              <w:top w:val="single" w:sz="4" w:space="0" w:color="auto"/>
              <w:left w:val="single" w:sz="4" w:space="0" w:color="auto"/>
              <w:bottom w:val="single" w:sz="4" w:space="0" w:color="auto"/>
              <w:right w:val="single" w:sz="4" w:space="0" w:color="auto"/>
            </w:tcBorders>
            <w:vAlign w:val="center"/>
          </w:tcPr>
          <w:p w:rsidR="00D909EA" w:rsidRPr="00EC0B30" w:rsidRDefault="00D909EA" w:rsidP="003E3A43">
            <w:pPr>
              <w:contextualSpacing/>
              <w:jc w:val="center"/>
              <w:rPr>
                <w:sz w:val="24"/>
                <w:szCs w:val="24"/>
              </w:rPr>
            </w:pPr>
            <w:r w:rsidRPr="00EC0B30">
              <w:rPr>
                <w:sz w:val="24"/>
                <w:szCs w:val="24"/>
              </w:rPr>
              <w:t>Ель, пихта</w:t>
            </w:r>
          </w:p>
        </w:tc>
        <w:tc>
          <w:tcPr>
            <w:tcW w:w="2520" w:type="dxa"/>
            <w:tcBorders>
              <w:top w:val="single" w:sz="4" w:space="0" w:color="auto"/>
              <w:left w:val="single" w:sz="4" w:space="0" w:color="auto"/>
              <w:bottom w:val="single" w:sz="4" w:space="0" w:color="auto"/>
              <w:right w:val="single" w:sz="4" w:space="0" w:color="auto"/>
            </w:tcBorders>
            <w:vAlign w:val="center"/>
          </w:tcPr>
          <w:p w:rsidR="00D909EA" w:rsidRPr="00EC0B30" w:rsidRDefault="00D909EA" w:rsidP="003E3A43">
            <w:pPr>
              <w:contextualSpacing/>
              <w:jc w:val="center"/>
              <w:rPr>
                <w:sz w:val="24"/>
                <w:szCs w:val="24"/>
              </w:rPr>
            </w:pPr>
            <w:r w:rsidRPr="00EC0B30">
              <w:rPr>
                <w:sz w:val="24"/>
                <w:szCs w:val="24"/>
              </w:rPr>
              <w:t>110</w:t>
            </w:r>
          </w:p>
        </w:tc>
        <w:tc>
          <w:tcPr>
            <w:tcW w:w="2365" w:type="dxa"/>
            <w:tcBorders>
              <w:top w:val="single" w:sz="4" w:space="0" w:color="auto"/>
              <w:left w:val="single" w:sz="4" w:space="0" w:color="auto"/>
              <w:bottom w:val="single" w:sz="4" w:space="0" w:color="auto"/>
              <w:right w:val="single" w:sz="4" w:space="0" w:color="auto"/>
            </w:tcBorders>
            <w:vAlign w:val="center"/>
          </w:tcPr>
          <w:p w:rsidR="00D909EA" w:rsidRPr="00EC0B30" w:rsidRDefault="00D909EA" w:rsidP="003E3A43">
            <w:pPr>
              <w:contextualSpacing/>
              <w:jc w:val="center"/>
              <w:rPr>
                <w:sz w:val="24"/>
                <w:szCs w:val="24"/>
              </w:rPr>
            </w:pPr>
            <w:r w:rsidRPr="00EC0B30">
              <w:rPr>
                <w:sz w:val="24"/>
                <w:szCs w:val="24"/>
              </w:rPr>
              <w:t>80</w:t>
            </w:r>
          </w:p>
        </w:tc>
        <w:tc>
          <w:tcPr>
            <w:tcW w:w="2354" w:type="dxa"/>
            <w:tcBorders>
              <w:top w:val="single" w:sz="4" w:space="0" w:color="auto"/>
              <w:left w:val="single" w:sz="4" w:space="0" w:color="auto"/>
              <w:bottom w:val="single" w:sz="4" w:space="0" w:color="auto"/>
              <w:right w:val="single" w:sz="4" w:space="0" w:color="auto"/>
            </w:tcBorders>
            <w:vAlign w:val="center"/>
          </w:tcPr>
          <w:p w:rsidR="00D909EA" w:rsidRPr="00EC0B30" w:rsidRDefault="00D909EA" w:rsidP="003E3A43">
            <w:pPr>
              <w:contextualSpacing/>
              <w:jc w:val="center"/>
              <w:rPr>
                <w:sz w:val="24"/>
                <w:szCs w:val="24"/>
              </w:rPr>
            </w:pPr>
            <w:r w:rsidRPr="00EC0B30">
              <w:rPr>
                <w:sz w:val="24"/>
                <w:szCs w:val="24"/>
              </w:rPr>
              <w:t>40</w:t>
            </w:r>
          </w:p>
        </w:tc>
      </w:tr>
      <w:tr w:rsidR="00D909EA" w:rsidRPr="00EC0B30" w:rsidTr="003E3A43">
        <w:tc>
          <w:tcPr>
            <w:tcW w:w="2268" w:type="dxa"/>
            <w:tcBorders>
              <w:top w:val="single" w:sz="4" w:space="0" w:color="auto"/>
              <w:left w:val="single" w:sz="4" w:space="0" w:color="auto"/>
              <w:bottom w:val="single" w:sz="4" w:space="0" w:color="auto"/>
              <w:right w:val="single" w:sz="4" w:space="0" w:color="auto"/>
            </w:tcBorders>
            <w:vAlign w:val="center"/>
          </w:tcPr>
          <w:p w:rsidR="00D909EA" w:rsidRPr="00EC0B30" w:rsidRDefault="00D909EA" w:rsidP="003E3A43">
            <w:pPr>
              <w:contextualSpacing/>
              <w:jc w:val="center"/>
              <w:rPr>
                <w:sz w:val="24"/>
                <w:szCs w:val="24"/>
              </w:rPr>
            </w:pPr>
            <w:r w:rsidRPr="00EC0B30">
              <w:rPr>
                <w:sz w:val="24"/>
                <w:szCs w:val="24"/>
              </w:rPr>
              <w:t>Осина, тополь</w:t>
            </w:r>
          </w:p>
        </w:tc>
        <w:tc>
          <w:tcPr>
            <w:tcW w:w="2520" w:type="dxa"/>
            <w:tcBorders>
              <w:top w:val="single" w:sz="4" w:space="0" w:color="auto"/>
              <w:left w:val="single" w:sz="4" w:space="0" w:color="auto"/>
              <w:bottom w:val="single" w:sz="4" w:space="0" w:color="auto"/>
              <w:right w:val="single" w:sz="4" w:space="0" w:color="auto"/>
            </w:tcBorders>
            <w:vAlign w:val="center"/>
          </w:tcPr>
          <w:p w:rsidR="00D909EA" w:rsidRPr="00EC0B30" w:rsidRDefault="00D909EA" w:rsidP="003E3A43">
            <w:pPr>
              <w:contextualSpacing/>
              <w:jc w:val="center"/>
              <w:rPr>
                <w:sz w:val="24"/>
                <w:szCs w:val="24"/>
              </w:rPr>
            </w:pPr>
            <w:r w:rsidRPr="00EC0B30">
              <w:rPr>
                <w:sz w:val="24"/>
                <w:szCs w:val="24"/>
              </w:rPr>
              <w:t>20</w:t>
            </w:r>
          </w:p>
        </w:tc>
        <w:tc>
          <w:tcPr>
            <w:tcW w:w="2365" w:type="dxa"/>
            <w:tcBorders>
              <w:top w:val="single" w:sz="4" w:space="0" w:color="auto"/>
              <w:left w:val="single" w:sz="4" w:space="0" w:color="auto"/>
              <w:bottom w:val="single" w:sz="4" w:space="0" w:color="auto"/>
              <w:right w:val="single" w:sz="4" w:space="0" w:color="auto"/>
            </w:tcBorders>
            <w:vAlign w:val="center"/>
          </w:tcPr>
          <w:p w:rsidR="00D909EA" w:rsidRPr="00EC0B30" w:rsidRDefault="00D909EA" w:rsidP="003E3A43">
            <w:pPr>
              <w:contextualSpacing/>
              <w:jc w:val="center"/>
              <w:rPr>
                <w:sz w:val="24"/>
                <w:szCs w:val="24"/>
              </w:rPr>
            </w:pPr>
            <w:r w:rsidRPr="00EC0B30">
              <w:rPr>
                <w:sz w:val="24"/>
                <w:szCs w:val="24"/>
              </w:rPr>
              <w:t>15</w:t>
            </w:r>
          </w:p>
        </w:tc>
        <w:tc>
          <w:tcPr>
            <w:tcW w:w="2354" w:type="dxa"/>
            <w:tcBorders>
              <w:top w:val="single" w:sz="4" w:space="0" w:color="auto"/>
              <w:left w:val="single" w:sz="4" w:space="0" w:color="auto"/>
              <w:bottom w:val="single" w:sz="4" w:space="0" w:color="auto"/>
              <w:right w:val="single" w:sz="4" w:space="0" w:color="auto"/>
            </w:tcBorders>
            <w:vAlign w:val="center"/>
          </w:tcPr>
          <w:p w:rsidR="00D909EA" w:rsidRPr="00EC0B30" w:rsidRDefault="00D909EA" w:rsidP="003E3A43">
            <w:pPr>
              <w:contextualSpacing/>
              <w:jc w:val="center"/>
              <w:rPr>
                <w:sz w:val="24"/>
                <w:szCs w:val="24"/>
              </w:rPr>
            </w:pPr>
            <w:r w:rsidRPr="00EC0B30">
              <w:rPr>
                <w:sz w:val="24"/>
                <w:szCs w:val="24"/>
              </w:rPr>
              <w:t>10</w:t>
            </w:r>
          </w:p>
        </w:tc>
      </w:tr>
      <w:tr w:rsidR="00D909EA" w:rsidRPr="00EC0B30" w:rsidTr="003E3A43">
        <w:tc>
          <w:tcPr>
            <w:tcW w:w="2268" w:type="dxa"/>
            <w:tcBorders>
              <w:top w:val="single" w:sz="4" w:space="0" w:color="auto"/>
              <w:left w:val="single" w:sz="4" w:space="0" w:color="auto"/>
              <w:bottom w:val="single" w:sz="4" w:space="0" w:color="auto"/>
              <w:right w:val="single" w:sz="4" w:space="0" w:color="auto"/>
            </w:tcBorders>
            <w:vAlign w:val="center"/>
          </w:tcPr>
          <w:p w:rsidR="00D909EA" w:rsidRPr="00EC0B30" w:rsidRDefault="00D909EA" w:rsidP="003E3A43">
            <w:pPr>
              <w:contextualSpacing/>
              <w:jc w:val="center"/>
              <w:rPr>
                <w:sz w:val="24"/>
                <w:szCs w:val="24"/>
              </w:rPr>
            </w:pPr>
            <w:r w:rsidRPr="00EC0B30">
              <w:rPr>
                <w:sz w:val="24"/>
                <w:szCs w:val="24"/>
              </w:rPr>
              <w:t>Берёза</w:t>
            </w:r>
          </w:p>
        </w:tc>
        <w:tc>
          <w:tcPr>
            <w:tcW w:w="2520" w:type="dxa"/>
            <w:tcBorders>
              <w:top w:val="single" w:sz="4" w:space="0" w:color="auto"/>
              <w:left w:val="single" w:sz="4" w:space="0" w:color="auto"/>
              <w:bottom w:val="single" w:sz="4" w:space="0" w:color="auto"/>
              <w:right w:val="single" w:sz="4" w:space="0" w:color="auto"/>
            </w:tcBorders>
            <w:vAlign w:val="center"/>
          </w:tcPr>
          <w:p w:rsidR="00D909EA" w:rsidRPr="00EC0B30" w:rsidRDefault="00D909EA" w:rsidP="003E3A43">
            <w:pPr>
              <w:contextualSpacing/>
              <w:jc w:val="center"/>
              <w:rPr>
                <w:sz w:val="24"/>
                <w:szCs w:val="24"/>
              </w:rPr>
            </w:pPr>
            <w:r w:rsidRPr="00EC0B30">
              <w:rPr>
                <w:sz w:val="24"/>
                <w:szCs w:val="24"/>
              </w:rPr>
              <w:t>60</w:t>
            </w:r>
          </w:p>
        </w:tc>
        <w:tc>
          <w:tcPr>
            <w:tcW w:w="2365" w:type="dxa"/>
            <w:tcBorders>
              <w:top w:val="single" w:sz="4" w:space="0" w:color="auto"/>
              <w:left w:val="single" w:sz="4" w:space="0" w:color="auto"/>
              <w:bottom w:val="single" w:sz="4" w:space="0" w:color="auto"/>
              <w:right w:val="single" w:sz="4" w:space="0" w:color="auto"/>
            </w:tcBorders>
            <w:vAlign w:val="center"/>
          </w:tcPr>
          <w:p w:rsidR="00D909EA" w:rsidRPr="00EC0B30" w:rsidRDefault="00D909EA" w:rsidP="003E3A43">
            <w:pPr>
              <w:contextualSpacing/>
              <w:jc w:val="center"/>
              <w:rPr>
                <w:sz w:val="24"/>
                <w:szCs w:val="24"/>
              </w:rPr>
            </w:pPr>
            <w:r w:rsidRPr="00EC0B30">
              <w:rPr>
                <w:sz w:val="24"/>
                <w:szCs w:val="24"/>
              </w:rPr>
              <w:t>45</w:t>
            </w:r>
          </w:p>
        </w:tc>
        <w:tc>
          <w:tcPr>
            <w:tcW w:w="2354" w:type="dxa"/>
            <w:tcBorders>
              <w:top w:val="single" w:sz="4" w:space="0" w:color="auto"/>
              <w:left w:val="single" w:sz="4" w:space="0" w:color="auto"/>
              <w:bottom w:val="single" w:sz="4" w:space="0" w:color="auto"/>
              <w:right w:val="single" w:sz="4" w:space="0" w:color="auto"/>
            </w:tcBorders>
            <w:vAlign w:val="center"/>
          </w:tcPr>
          <w:p w:rsidR="00D909EA" w:rsidRPr="00EC0B30" w:rsidRDefault="00D909EA" w:rsidP="003E3A43">
            <w:pPr>
              <w:contextualSpacing/>
              <w:jc w:val="center"/>
              <w:rPr>
                <w:sz w:val="24"/>
                <w:szCs w:val="24"/>
              </w:rPr>
            </w:pPr>
            <w:r w:rsidRPr="00EC0B30">
              <w:rPr>
                <w:sz w:val="24"/>
                <w:szCs w:val="24"/>
              </w:rPr>
              <w:t>25</w:t>
            </w:r>
          </w:p>
        </w:tc>
      </w:tr>
    </w:tbl>
    <w:p w:rsidR="00D909EA" w:rsidRPr="000F79F8" w:rsidRDefault="00D909EA" w:rsidP="00D909EA">
      <w:pPr>
        <w:contextualSpacing/>
        <w:jc w:val="both"/>
        <w:rPr>
          <w:rFonts w:ascii="Times New Roman" w:hAnsi="Times New Roman" w:cs="Times New Roman"/>
          <w:sz w:val="24"/>
          <w:szCs w:val="24"/>
        </w:rPr>
      </w:pPr>
      <w:r w:rsidRPr="000F79F8">
        <w:rPr>
          <w:rFonts w:ascii="Times New Roman" w:hAnsi="Times New Roman" w:cs="Times New Roman"/>
          <w:sz w:val="24"/>
          <w:szCs w:val="24"/>
        </w:rPr>
        <w:t xml:space="preserve">*Измерение диаметра дерева производится на высоте </w:t>
      </w:r>
      <w:smartTag w:uri="urn:schemas-microsoft-com:office:smarttags" w:element="metricconverter">
        <w:smartTagPr>
          <w:attr w:name="ProductID" w:val="130 см"/>
        </w:smartTagPr>
        <w:r w:rsidRPr="000F79F8">
          <w:rPr>
            <w:rFonts w:ascii="Times New Roman" w:hAnsi="Times New Roman" w:cs="Times New Roman"/>
            <w:sz w:val="24"/>
            <w:szCs w:val="24"/>
          </w:rPr>
          <w:t>130 см</w:t>
        </w:r>
      </w:smartTag>
      <w:r w:rsidRPr="000F79F8">
        <w:rPr>
          <w:rFonts w:ascii="Times New Roman" w:hAnsi="Times New Roman" w:cs="Times New Roman"/>
          <w:sz w:val="24"/>
          <w:szCs w:val="24"/>
        </w:rPr>
        <w:t xml:space="preserve"> от уровня земли.</w:t>
      </w:r>
    </w:p>
    <w:p w:rsidR="00D909EA" w:rsidRPr="000F79F8" w:rsidRDefault="00D909EA" w:rsidP="00D909EA">
      <w:pPr>
        <w:ind w:firstLine="567"/>
        <w:contextualSpacing/>
        <w:jc w:val="both"/>
        <w:rPr>
          <w:rFonts w:ascii="Times New Roman" w:hAnsi="Times New Roman" w:cs="Times New Roman"/>
          <w:sz w:val="24"/>
          <w:szCs w:val="24"/>
        </w:rPr>
      </w:pPr>
      <w:r w:rsidRPr="000F79F8">
        <w:rPr>
          <w:rFonts w:ascii="Times New Roman" w:hAnsi="Times New Roman" w:cs="Times New Roman"/>
          <w:sz w:val="24"/>
          <w:szCs w:val="24"/>
        </w:rPr>
        <w:t>Компенсация затрат на озеленение осуществляется заинтересованным лицом в следующем порядке:</w:t>
      </w:r>
    </w:p>
    <w:p w:rsidR="00D909EA" w:rsidRPr="000F79F8" w:rsidRDefault="00D909EA" w:rsidP="00D909EA">
      <w:pPr>
        <w:ind w:firstLine="567"/>
        <w:contextualSpacing/>
        <w:jc w:val="both"/>
        <w:rPr>
          <w:rFonts w:ascii="Times New Roman" w:hAnsi="Times New Roman" w:cs="Times New Roman"/>
          <w:sz w:val="24"/>
          <w:szCs w:val="24"/>
        </w:rPr>
      </w:pPr>
      <w:r w:rsidRPr="000F79F8">
        <w:rPr>
          <w:rFonts w:ascii="Times New Roman" w:hAnsi="Times New Roman" w:cs="Times New Roman"/>
          <w:sz w:val="24"/>
          <w:szCs w:val="24"/>
        </w:rPr>
        <w:t>- внесение денежных сре</w:t>
      </w:r>
      <w:proofErr w:type="gramStart"/>
      <w:r w:rsidRPr="000F79F8">
        <w:rPr>
          <w:rFonts w:ascii="Times New Roman" w:hAnsi="Times New Roman" w:cs="Times New Roman"/>
          <w:sz w:val="24"/>
          <w:szCs w:val="24"/>
        </w:rPr>
        <w:t>дств в б</w:t>
      </w:r>
      <w:proofErr w:type="gramEnd"/>
      <w:r w:rsidRPr="000F79F8">
        <w:rPr>
          <w:rFonts w:ascii="Times New Roman" w:hAnsi="Times New Roman" w:cs="Times New Roman"/>
          <w:sz w:val="24"/>
          <w:szCs w:val="24"/>
        </w:rPr>
        <w:t>юджет Атнарского сельского поселения Красночетайского района Чувашской Республики на основании предоставленного платежного документа через Сбербанк России;</w:t>
      </w:r>
    </w:p>
    <w:p w:rsidR="00D909EA" w:rsidRPr="000F79F8" w:rsidRDefault="00D909EA" w:rsidP="00D909EA">
      <w:pPr>
        <w:ind w:firstLine="567"/>
        <w:contextualSpacing/>
        <w:jc w:val="both"/>
        <w:rPr>
          <w:rFonts w:ascii="Times New Roman" w:hAnsi="Times New Roman" w:cs="Times New Roman"/>
          <w:sz w:val="24"/>
          <w:szCs w:val="24"/>
        </w:rPr>
      </w:pPr>
      <w:r w:rsidRPr="000F79F8">
        <w:rPr>
          <w:rFonts w:ascii="Times New Roman" w:hAnsi="Times New Roman" w:cs="Times New Roman"/>
          <w:sz w:val="24"/>
          <w:szCs w:val="24"/>
        </w:rPr>
        <w:t>- представление копии платежного документа в администрацию Атнарского сельского поселения Красночетайского района Чувашской Республики.</w:t>
      </w:r>
    </w:p>
    <w:p w:rsidR="00D909EA" w:rsidRPr="000F79F8" w:rsidRDefault="00D909EA" w:rsidP="00D909EA">
      <w:pPr>
        <w:ind w:firstLine="567"/>
        <w:contextualSpacing/>
        <w:jc w:val="both"/>
        <w:rPr>
          <w:rFonts w:ascii="Times New Roman" w:hAnsi="Times New Roman" w:cs="Times New Roman"/>
          <w:sz w:val="24"/>
          <w:szCs w:val="24"/>
        </w:rPr>
      </w:pPr>
      <w:r w:rsidRPr="000F79F8">
        <w:rPr>
          <w:rFonts w:ascii="Times New Roman" w:hAnsi="Times New Roman" w:cs="Times New Roman"/>
          <w:sz w:val="24"/>
          <w:szCs w:val="24"/>
        </w:rPr>
        <w:t>15. Заявление о разрешении  на  уничтожение (снос) зелёных насаждений рассматривается администрацией Атнарского сельского поселения Красночетайского района Чувашской Республики в течение 30 календарных дней, по итогам рассмотрения выдаётся постановление администрации Атнарского сельского поселения Красночетайского района Чувашской Республики на уничтожение (снос) зелёных насаждений, после внесения плательщиком денежных сре</w:t>
      </w:r>
      <w:proofErr w:type="gramStart"/>
      <w:r w:rsidRPr="000F79F8">
        <w:rPr>
          <w:rFonts w:ascii="Times New Roman" w:hAnsi="Times New Roman" w:cs="Times New Roman"/>
          <w:sz w:val="24"/>
          <w:szCs w:val="24"/>
        </w:rPr>
        <w:t>дств в б</w:t>
      </w:r>
      <w:proofErr w:type="gramEnd"/>
      <w:r w:rsidRPr="000F79F8">
        <w:rPr>
          <w:rFonts w:ascii="Times New Roman" w:hAnsi="Times New Roman" w:cs="Times New Roman"/>
          <w:sz w:val="24"/>
          <w:szCs w:val="24"/>
        </w:rPr>
        <w:t>юджет поселения;</w:t>
      </w:r>
    </w:p>
    <w:p w:rsidR="00D909EA" w:rsidRPr="000F79F8" w:rsidRDefault="00D909EA" w:rsidP="00D909EA">
      <w:pPr>
        <w:ind w:firstLine="567"/>
        <w:contextualSpacing/>
        <w:jc w:val="both"/>
        <w:rPr>
          <w:rFonts w:ascii="Times New Roman" w:hAnsi="Times New Roman" w:cs="Times New Roman"/>
          <w:sz w:val="24"/>
          <w:szCs w:val="24"/>
        </w:rPr>
      </w:pPr>
      <w:r w:rsidRPr="000F79F8">
        <w:rPr>
          <w:rFonts w:ascii="Times New Roman" w:hAnsi="Times New Roman" w:cs="Times New Roman"/>
          <w:sz w:val="24"/>
          <w:szCs w:val="24"/>
        </w:rPr>
        <w:t>16. За противоправное повреждение или уничтожение зеленых насаждений предусмотрена административная и уголовная ответственность в соответствии с законодательством Российской Федерации и Чувашской Республики.</w:t>
      </w:r>
    </w:p>
    <w:p w:rsidR="00D909EA" w:rsidRPr="000F79F8" w:rsidRDefault="00D909EA" w:rsidP="00D909EA">
      <w:pPr>
        <w:ind w:firstLine="567"/>
        <w:contextualSpacing/>
        <w:jc w:val="both"/>
        <w:rPr>
          <w:rFonts w:ascii="Times New Roman" w:hAnsi="Times New Roman" w:cs="Times New Roman"/>
          <w:sz w:val="24"/>
          <w:szCs w:val="24"/>
        </w:rPr>
      </w:pPr>
      <w:r w:rsidRPr="000F79F8">
        <w:rPr>
          <w:rFonts w:ascii="Times New Roman" w:hAnsi="Times New Roman" w:cs="Times New Roman"/>
          <w:sz w:val="24"/>
          <w:szCs w:val="24"/>
        </w:rPr>
        <w:t>17. Контроль выполненных работ по компенсационному озеленению осуществляет администрация Атнарского сельского поселения Красночетайского района Чувашской Республики.</w:t>
      </w:r>
    </w:p>
    <w:p w:rsidR="00D909EA" w:rsidRDefault="00D909EA" w:rsidP="00D909EA">
      <w:pPr>
        <w:contextualSpacing/>
        <w:jc w:val="right"/>
        <w:rPr>
          <w:rFonts w:ascii="Times New Roman" w:hAnsi="Times New Roman" w:cs="Times New Roman"/>
          <w:sz w:val="24"/>
          <w:szCs w:val="24"/>
        </w:rPr>
      </w:pPr>
    </w:p>
    <w:p w:rsidR="00D909EA" w:rsidRDefault="00D909EA" w:rsidP="00D909EA">
      <w:pPr>
        <w:contextualSpacing/>
        <w:jc w:val="right"/>
        <w:rPr>
          <w:rFonts w:ascii="Times New Roman" w:hAnsi="Times New Roman" w:cs="Times New Roman"/>
          <w:sz w:val="24"/>
          <w:szCs w:val="24"/>
        </w:rPr>
      </w:pPr>
    </w:p>
    <w:p w:rsidR="00D909EA" w:rsidRDefault="00D909EA" w:rsidP="00D909EA">
      <w:pPr>
        <w:contextualSpacing/>
        <w:jc w:val="right"/>
        <w:rPr>
          <w:rFonts w:ascii="Times New Roman" w:hAnsi="Times New Roman" w:cs="Times New Roman"/>
          <w:sz w:val="24"/>
          <w:szCs w:val="24"/>
        </w:rPr>
      </w:pPr>
    </w:p>
    <w:p w:rsidR="00D909EA" w:rsidRDefault="00D909EA" w:rsidP="00D909EA">
      <w:pPr>
        <w:contextualSpacing/>
        <w:jc w:val="right"/>
        <w:rPr>
          <w:rFonts w:ascii="Times New Roman" w:hAnsi="Times New Roman" w:cs="Times New Roman"/>
          <w:sz w:val="24"/>
          <w:szCs w:val="24"/>
        </w:rPr>
      </w:pPr>
    </w:p>
    <w:p w:rsidR="00D909EA" w:rsidRDefault="00D909EA" w:rsidP="00D909EA">
      <w:pPr>
        <w:contextualSpacing/>
        <w:jc w:val="right"/>
        <w:rPr>
          <w:rFonts w:ascii="Times New Roman" w:hAnsi="Times New Roman" w:cs="Times New Roman"/>
          <w:sz w:val="24"/>
          <w:szCs w:val="24"/>
        </w:rPr>
      </w:pPr>
    </w:p>
    <w:p w:rsidR="00D909EA" w:rsidRDefault="00D909EA" w:rsidP="00D909EA">
      <w:pPr>
        <w:contextualSpacing/>
        <w:jc w:val="right"/>
        <w:rPr>
          <w:rFonts w:ascii="Times New Roman" w:hAnsi="Times New Roman" w:cs="Times New Roman"/>
          <w:sz w:val="24"/>
          <w:szCs w:val="24"/>
        </w:rPr>
      </w:pPr>
    </w:p>
    <w:p w:rsidR="00D909EA" w:rsidRDefault="00D909EA" w:rsidP="00D909EA">
      <w:pPr>
        <w:contextualSpacing/>
        <w:jc w:val="right"/>
        <w:rPr>
          <w:rFonts w:ascii="Times New Roman" w:hAnsi="Times New Roman" w:cs="Times New Roman"/>
          <w:sz w:val="24"/>
          <w:szCs w:val="24"/>
        </w:rPr>
      </w:pPr>
    </w:p>
    <w:p w:rsidR="00D909EA" w:rsidRDefault="00D909EA" w:rsidP="00D909EA">
      <w:pPr>
        <w:contextualSpacing/>
        <w:jc w:val="right"/>
        <w:rPr>
          <w:rFonts w:ascii="Times New Roman" w:hAnsi="Times New Roman" w:cs="Times New Roman"/>
          <w:sz w:val="24"/>
          <w:szCs w:val="24"/>
        </w:rPr>
      </w:pPr>
    </w:p>
    <w:p w:rsidR="00D909EA" w:rsidRDefault="00D909EA" w:rsidP="00D909EA">
      <w:pPr>
        <w:contextualSpacing/>
        <w:jc w:val="right"/>
        <w:rPr>
          <w:rFonts w:ascii="Times New Roman" w:hAnsi="Times New Roman" w:cs="Times New Roman"/>
          <w:sz w:val="24"/>
          <w:szCs w:val="24"/>
        </w:rPr>
      </w:pPr>
    </w:p>
    <w:p w:rsidR="00D909EA" w:rsidRDefault="00D909EA" w:rsidP="00D909EA">
      <w:pPr>
        <w:contextualSpacing/>
        <w:rPr>
          <w:rFonts w:ascii="Times New Roman" w:hAnsi="Times New Roman" w:cs="Times New Roman"/>
          <w:sz w:val="24"/>
          <w:szCs w:val="24"/>
        </w:rPr>
      </w:pPr>
    </w:p>
    <w:p w:rsidR="00D909EA" w:rsidRDefault="00D909EA" w:rsidP="00D909EA">
      <w:pPr>
        <w:contextualSpacing/>
        <w:rPr>
          <w:rFonts w:ascii="Times New Roman" w:hAnsi="Times New Roman" w:cs="Times New Roman"/>
          <w:sz w:val="24"/>
          <w:szCs w:val="24"/>
        </w:rPr>
      </w:pPr>
    </w:p>
    <w:p w:rsidR="00D909EA" w:rsidRDefault="00D909EA" w:rsidP="00D909EA">
      <w:pPr>
        <w:contextualSpacing/>
        <w:rPr>
          <w:rFonts w:ascii="Times New Roman" w:hAnsi="Times New Roman" w:cs="Times New Roman"/>
          <w:sz w:val="24"/>
          <w:szCs w:val="24"/>
        </w:rPr>
      </w:pPr>
    </w:p>
    <w:p w:rsidR="00D909EA" w:rsidRPr="000F79F8" w:rsidRDefault="00D909EA" w:rsidP="00D909EA">
      <w:pPr>
        <w:contextualSpacing/>
        <w:jc w:val="right"/>
        <w:rPr>
          <w:rFonts w:ascii="Times New Roman" w:hAnsi="Times New Roman" w:cs="Times New Roman"/>
          <w:sz w:val="24"/>
          <w:szCs w:val="24"/>
        </w:rPr>
      </w:pPr>
    </w:p>
    <w:p w:rsidR="00D909EA" w:rsidRPr="000F79F8" w:rsidRDefault="00D909EA" w:rsidP="00D909EA">
      <w:pPr>
        <w:contextualSpacing/>
        <w:jc w:val="right"/>
        <w:rPr>
          <w:rFonts w:ascii="Times New Roman" w:hAnsi="Times New Roman" w:cs="Times New Roman"/>
          <w:sz w:val="24"/>
          <w:szCs w:val="24"/>
        </w:rPr>
      </w:pPr>
      <w:r w:rsidRPr="000F79F8">
        <w:rPr>
          <w:rFonts w:ascii="Times New Roman" w:hAnsi="Times New Roman" w:cs="Times New Roman"/>
          <w:sz w:val="24"/>
          <w:szCs w:val="24"/>
        </w:rPr>
        <w:lastRenderedPageBreak/>
        <w:t xml:space="preserve">Приложение 2 </w:t>
      </w:r>
    </w:p>
    <w:p w:rsidR="00D909EA" w:rsidRPr="000F79F8" w:rsidRDefault="00D909EA" w:rsidP="00D909EA">
      <w:pPr>
        <w:contextualSpacing/>
        <w:jc w:val="right"/>
        <w:rPr>
          <w:rFonts w:ascii="Times New Roman" w:hAnsi="Times New Roman" w:cs="Times New Roman"/>
          <w:sz w:val="24"/>
          <w:szCs w:val="24"/>
        </w:rPr>
      </w:pPr>
      <w:r w:rsidRPr="000F79F8">
        <w:rPr>
          <w:rFonts w:ascii="Times New Roman" w:hAnsi="Times New Roman" w:cs="Times New Roman"/>
          <w:sz w:val="24"/>
          <w:szCs w:val="24"/>
        </w:rPr>
        <w:t xml:space="preserve">к постановлению администрации </w:t>
      </w:r>
      <w:r w:rsidRPr="000F79F8">
        <w:rPr>
          <w:rFonts w:ascii="Times New Roman" w:hAnsi="Times New Roman" w:cs="Times New Roman"/>
          <w:sz w:val="24"/>
          <w:szCs w:val="24"/>
        </w:rPr>
        <w:br/>
        <w:t>Атнарского сельского поселения</w:t>
      </w:r>
    </w:p>
    <w:p w:rsidR="00D909EA" w:rsidRPr="000F79F8" w:rsidRDefault="00D909EA" w:rsidP="00D909EA">
      <w:pPr>
        <w:contextualSpacing/>
        <w:jc w:val="right"/>
        <w:rPr>
          <w:rFonts w:ascii="Times New Roman" w:hAnsi="Times New Roman" w:cs="Times New Roman"/>
          <w:sz w:val="24"/>
          <w:szCs w:val="24"/>
        </w:rPr>
      </w:pPr>
      <w:r w:rsidRPr="000F79F8">
        <w:rPr>
          <w:rFonts w:ascii="Times New Roman" w:hAnsi="Times New Roman" w:cs="Times New Roman"/>
          <w:sz w:val="24"/>
          <w:szCs w:val="24"/>
        </w:rPr>
        <w:t>Красночетайского  района Чувашской Республики</w:t>
      </w:r>
    </w:p>
    <w:p w:rsidR="00D909EA" w:rsidRPr="000F79F8" w:rsidRDefault="00D909EA" w:rsidP="00D909EA">
      <w:pPr>
        <w:contextualSpacing/>
        <w:jc w:val="right"/>
        <w:rPr>
          <w:rFonts w:ascii="Times New Roman" w:hAnsi="Times New Roman" w:cs="Times New Roman"/>
          <w:sz w:val="24"/>
          <w:szCs w:val="24"/>
        </w:rPr>
      </w:pPr>
      <w:r w:rsidRPr="000F79F8">
        <w:rPr>
          <w:rFonts w:ascii="Times New Roman" w:hAnsi="Times New Roman" w:cs="Times New Roman"/>
          <w:sz w:val="24"/>
          <w:szCs w:val="24"/>
        </w:rPr>
        <w:t>от 12.11.2013. № 104</w:t>
      </w:r>
    </w:p>
    <w:p w:rsidR="00D909EA" w:rsidRPr="000F79F8" w:rsidRDefault="00D909EA" w:rsidP="00D909EA">
      <w:pPr>
        <w:contextualSpacing/>
        <w:jc w:val="center"/>
        <w:rPr>
          <w:rFonts w:ascii="Times New Roman" w:hAnsi="Times New Roman" w:cs="Times New Roman"/>
          <w:sz w:val="24"/>
          <w:szCs w:val="24"/>
        </w:rPr>
      </w:pPr>
      <w:r w:rsidRPr="000F79F8">
        <w:rPr>
          <w:rFonts w:ascii="Times New Roman" w:hAnsi="Times New Roman" w:cs="Times New Roman"/>
          <w:sz w:val="24"/>
          <w:szCs w:val="24"/>
        </w:rPr>
        <w:t>Ведомость</w:t>
      </w:r>
    </w:p>
    <w:p w:rsidR="00D909EA" w:rsidRPr="000F79F8" w:rsidRDefault="00D909EA" w:rsidP="00D909EA">
      <w:pPr>
        <w:contextualSpacing/>
        <w:jc w:val="center"/>
        <w:rPr>
          <w:rFonts w:ascii="Times New Roman" w:hAnsi="Times New Roman" w:cs="Times New Roman"/>
          <w:sz w:val="24"/>
          <w:szCs w:val="24"/>
        </w:rPr>
      </w:pPr>
      <w:r w:rsidRPr="000F79F8">
        <w:rPr>
          <w:rFonts w:ascii="Times New Roman" w:hAnsi="Times New Roman" w:cs="Times New Roman"/>
          <w:sz w:val="24"/>
          <w:szCs w:val="24"/>
        </w:rPr>
        <w:t>перечета зеленых насаждений на земельном участке</w:t>
      </w:r>
    </w:p>
    <w:p w:rsidR="00D909EA" w:rsidRPr="000F79F8" w:rsidRDefault="00D909EA" w:rsidP="00D909EA">
      <w:pPr>
        <w:pStyle w:val="HTML"/>
        <w:contextualSpacing/>
        <w:rPr>
          <w:rFonts w:ascii="Times New Roman" w:hAnsi="Times New Roman" w:cs="Times New Roman"/>
          <w:sz w:val="24"/>
          <w:szCs w:val="24"/>
        </w:rPr>
      </w:pPr>
      <w:r w:rsidRPr="000F79F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09EA" w:rsidRPr="000F79F8" w:rsidRDefault="00D909EA" w:rsidP="00D909EA">
      <w:pPr>
        <w:contextualSpacing/>
        <w:jc w:val="center"/>
        <w:rPr>
          <w:rFonts w:ascii="Times New Roman" w:hAnsi="Times New Roman" w:cs="Times New Roman"/>
          <w:sz w:val="24"/>
          <w:szCs w:val="24"/>
        </w:rPr>
      </w:pPr>
      <w:r w:rsidRPr="000F79F8">
        <w:rPr>
          <w:rFonts w:ascii="Times New Roman" w:hAnsi="Times New Roman" w:cs="Times New Roman"/>
          <w:sz w:val="24"/>
          <w:szCs w:val="24"/>
        </w:rPr>
        <w:t>(месторасположение, адрес, правообладатель, цель использования земельного участка)</w:t>
      </w:r>
    </w:p>
    <w:tbl>
      <w:tblPr>
        <w:tblStyle w:val="a5"/>
        <w:tblW w:w="0" w:type="auto"/>
        <w:tblLook w:val="01E0"/>
      </w:tblPr>
      <w:tblGrid>
        <w:gridCol w:w="1979"/>
        <w:gridCol w:w="1089"/>
        <w:gridCol w:w="1617"/>
        <w:gridCol w:w="1723"/>
        <w:gridCol w:w="1440"/>
      </w:tblGrid>
      <w:tr w:rsidR="00D909EA" w:rsidRPr="000F79F8" w:rsidTr="003E3A43">
        <w:tc>
          <w:tcPr>
            <w:tcW w:w="1979" w:type="dxa"/>
            <w:tcBorders>
              <w:top w:val="single" w:sz="4" w:space="0" w:color="auto"/>
              <w:left w:val="single" w:sz="4" w:space="0" w:color="auto"/>
              <w:bottom w:val="single" w:sz="4" w:space="0" w:color="auto"/>
              <w:right w:val="single" w:sz="4" w:space="0" w:color="auto"/>
            </w:tcBorders>
            <w:vAlign w:val="center"/>
          </w:tcPr>
          <w:p w:rsidR="00D909EA" w:rsidRPr="000F79F8" w:rsidRDefault="00D909EA" w:rsidP="003E3A43">
            <w:pPr>
              <w:contextualSpacing/>
              <w:jc w:val="center"/>
              <w:rPr>
                <w:b/>
                <w:sz w:val="24"/>
                <w:szCs w:val="24"/>
              </w:rPr>
            </w:pPr>
          </w:p>
        </w:tc>
        <w:tc>
          <w:tcPr>
            <w:tcW w:w="5869" w:type="dxa"/>
            <w:gridSpan w:val="4"/>
            <w:tcBorders>
              <w:top w:val="single" w:sz="4" w:space="0" w:color="auto"/>
              <w:left w:val="single" w:sz="4" w:space="0" w:color="auto"/>
              <w:bottom w:val="single" w:sz="4" w:space="0" w:color="auto"/>
              <w:right w:val="single" w:sz="4" w:space="0" w:color="auto"/>
            </w:tcBorders>
            <w:vAlign w:val="center"/>
          </w:tcPr>
          <w:p w:rsidR="00D909EA" w:rsidRPr="000F79F8" w:rsidRDefault="00D909EA" w:rsidP="003E3A43">
            <w:pPr>
              <w:contextualSpacing/>
              <w:jc w:val="center"/>
              <w:rPr>
                <w:b/>
                <w:sz w:val="24"/>
                <w:szCs w:val="24"/>
              </w:rPr>
            </w:pPr>
            <w:r w:rsidRPr="000F79F8">
              <w:rPr>
                <w:b/>
                <w:sz w:val="24"/>
                <w:szCs w:val="24"/>
              </w:rPr>
              <w:t>Число деревьев по породам</w:t>
            </w:r>
          </w:p>
        </w:tc>
      </w:tr>
      <w:tr w:rsidR="00D909EA" w:rsidRPr="000F79F8" w:rsidTr="003E3A43">
        <w:tc>
          <w:tcPr>
            <w:tcW w:w="1979" w:type="dxa"/>
            <w:tcBorders>
              <w:top w:val="single" w:sz="4" w:space="0" w:color="auto"/>
              <w:left w:val="single" w:sz="4" w:space="0" w:color="auto"/>
              <w:bottom w:val="single" w:sz="4" w:space="0" w:color="auto"/>
              <w:right w:val="single" w:sz="4" w:space="0" w:color="auto"/>
            </w:tcBorders>
            <w:vAlign w:val="center"/>
          </w:tcPr>
          <w:p w:rsidR="00D909EA" w:rsidRPr="000F79F8" w:rsidRDefault="00D909EA" w:rsidP="003E3A43">
            <w:pPr>
              <w:contextualSpacing/>
              <w:jc w:val="center"/>
              <w:rPr>
                <w:sz w:val="24"/>
                <w:szCs w:val="24"/>
              </w:rPr>
            </w:pPr>
            <w:r w:rsidRPr="000F79F8">
              <w:rPr>
                <w:sz w:val="24"/>
                <w:szCs w:val="24"/>
              </w:rPr>
              <w:t>Диаметр</w:t>
            </w:r>
          </w:p>
          <w:p w:rsidR="00D909EA" w:rsidRPr="000F79F8" w:rsidRDefault="00D909EA" w:rsidP="003E3A43">
            <w:pPr>
              <w:contextualSpacing/>
              <w:jc w:val="center"/>
              <w:rPr>
                <w:sz w:val="24"/>
                <w:szCs w:val="24"/>
              </w:rPr>
            </w:pPr>
            <w:r w:rsidRPr="000F79F8">
              <w:rPr>
                <w:sz w:val="24"/>
                <w:szCs w:val="24"/>
              </w:rPr>
              <w:t>дерева (</w:t>
            </w:r>
            <w:proofErr w:type="gramStart"/>
            <w:r w:rsidRPr="000F79F8">
              <w:rPr>
                <w:sz w:val="24"/>
                <w:szCs w:val="24"/>
              </w:rPr>
              <w:t>см</w:t>
            </w:r>
            <w:proofErr w:type="gramEnd"/>
            <w:r w:rsidRPr="000F79F8">
              <w:rPr>
                <w:sz w:val="24"/>
                <w:szCs w:val="24"/>
              </w:rPr>
              <w:t>)</w:t>
            </w:r>
          </w:p>
        </w:tc>
        <w:tc>
          <w:tcPr>
            <w:tcW w:w="1089" w:type="dxa"/>
            <w:tcBorders>
              <w:top w:val="single" w:sz="4" w:space="0" w:color="auto"/>
              <w:left w:val="single" w:sz="4" w:space="0" w:color="auto"/>
              <w:bottom w:val="single" w:sz="4" w:space="0" w:color="auto"/>
              <w:right w:val="single" w:sz="4" w:space="0" w:color="auto"/>
            </w:tcBorders>
            <w:vAlign w:val="center"/>
          </w:tcPr>
          <w:p w:rsidR="00D909EA" w:rsidRPr="000F79F8" w:rsidRDefault="00D909EA" w:rsidP="003E3A43">
            <w:pPr>
              <w:contextualSpacing/>
              <w:jc w:val="center"/>
              <w:rPr>
                <w:sz w:val="24"/>
                <w:szCs w:val="24"/>
              </w:rPr>
            </w:pPr>
            <w:r w:rsidRPr="000F79F8">
              <w:rPr>
                <w:sz w:val="24"/>
                <w:szCs w:val="24"/>
              </w:rPr>
              <w:t>Сосна</w:t>
            </w:r>
          </w:p>
          <w:p w:rsidR="00D909EA" w:rsidRPr="000F79F8" w:rsidRDefault="00D909EA" w:rsidP="003E3A43">
            <w:pPr>
              <w:contextualSpacing/>
              <w:jc w:val="center"/>
              <w:rPr>
                <w:sz w:val="24"/>
                <w:szCs w:val="24"/>
              </w:rPr>
            </w:pPr>
          </w:p>
        </w:tc>
        <w:tc>
          <w:tcPr>
            <w:tcW w:w="1617" w:type="dxa"/>
            <w:tcBorders>
              <w:top w:val="single" w:sz="4" w:space="0" w:color="auto"/>
              <w:left w:val="single" w:sz="4" w:space="0" w:color="auto"/>
              <w:bottom w:val="single" w:sz="4" w:space="0" w:color="auto"/>
              <w:right w:val="single" w:sz="4" w:space="0" w:color="auto"/>
            </w:tcBorders>
            <w:vAlign w:val="center"/>
          </w:tcPr>
          <w:p w:rsidR="00D909EA" w:rsidRPr="000F79F8" w:rsidRDefault="00D909EA" w:rsidP="003E3A43">
            <w:pPr>
              <w:contextualSpacing/>
              <w:jc w:val="center"/>
              <w:rPr>
                <w:sz w:val="24"/>
                <w:szCs w:val="24"/>
              </w:rPr>
            </w:pPr>
            <w:r w:rsidRPr="000F79F8">
              <w:rPr>
                <w:sz w:val="24"/>
                <w:szCs w:val="24"/>
              </w:rPr>
              <w:t>Ель, пихта</w:t>
            </w:r>
          </w:p>
          <w:p w:rsidR="00D909EA" w:rsidRPr="000F79F8" w:rsidRDefault="00D909EA" w:rsidP="003E3A43">
            <w:pPr>
              <w:contextualSpacing/>
              <w:jc w:val="center"/>
              <w:rPr>
                <w:sz w:val="24"/>
                <w:szCs w:val="24"/>
              </w:rPr>
            </w:pPr>
          </w:p>
        </w:tc>
        <w:tc>
          <w:tcPr>
            <w:tcW w:w="1723" w:type="dxa"/>
            <w:tcBorders>
              <w:top w:val="single" w:sz="4" w:space="0" w:color="auto"/>
              <w:left w:val="single" w:sz="4" w:space="0" w:color="auto"/>
              <w:bottom w:val="single" w:sz="4" w:space="0" w:color="auto"/>
              <w:right w:val="single" w:sz="4" w:space="0" w:color="auto"/>
            </w:tcBorders>
            <w:vAlign w:val="center"/>
          </w:tcPr>
          <w:p w:rsidR="00D909EA" w:rsidRPr="000F79F8" w:rsidRDefault="00D909EA" w:rsidP="003E3A43">
            <w:pPr>
              <w:contextualSpacing/>
              <w:jc w:val="center"/>
              <w:rPr>
                <w:sz w:val="24"/>
                <w:szCs w:val="24"/>
              </w:rPr>
            </w:pPr>
            <w:r w:rsidRPr="000F79F8">
              <w:rPr>
                <w:sz w:val="24"/>
                <w:szCs w:val="24"/>
              </w:rPr>
              <w:t>Осина,</w:t>
            </w:r>
          </w:p>
          <w:p w:rsidR="00D909EA" w:rsidRPr="000F79F8" w:rsidRDefault="00D909EA" w:rsidP="003E3A43">
            <w:pPr>
              <w:contextualSpacing/>
              <w:jc w:val="center"/>
              <w:rPr>
                <w:sz w:val="24"/>
                <w:szCs w:val="24"/>
              </w:rPr>
            </w:pPr>
            <w:r w:rsidRPr="000F79F8">
              <w:rPr>
                <w:sz w:val="24"/>
                <w:szCs w:val="24"/>
              </w:rPr>
              <w:t>тополь</w:t>
            </w:r>
          </w:p>
        </w:tc>
        <w:tc>
          <w:tcPr>
            <w:tcW w:w="1440" w:type="dxa"/>
            <w:tcBorders>
              <w:top w:val="single" w:sz="4" w:space="0" w:color="auto"/>
              <w:left w:val="single" w:sz="4" w:space="0" w:color="auto"/>
              <w:bottom w:val="single" w:sz="4" w:space="0" w:color="auto"/>
              <w:right w:val="single" w:sz="4" w:space="0" w:color="auto"/>
            </w:tcBorders>
            <w:vAlign w:val="center"/>
          </w:tcPr>
          <w:p w:rsidR="00D909EA" w:rsidRPr="000F79F8" w:rsidRDefault="00D909EA" w:rsidP="003E3A43">
            <w:pPr>
              <w:contextualSpacing/>
              <w:jc w:val="center"/>
              <w:rPr>
                <w:sz w:val="24"/>
                <w:szCs w:val="24"/>
              </w:rPr>
            </w:pPr>
            <w:r w:rsidRPr="000F79F8">
              <w:rPr>
                <w:sz w:val="24"/>
                <w:szCs w:val="24"/>
              </w:rPr>
              <w:t>Берёза</w:t>
            </w:r>
          </w:p>
        </w:tc>
      </w:tr>
      <w:tr w:rsidR="00D909EA" w:rsidRPr="000F79F8" w:rsidTr="003E3A43">
        <w:tc>
          <w:tcPr>
            <w:tcW w:w="1979" w:type="dxa"/>
            <w:tcBorders>
              <w:top w:val="single" w:sz="4" w:space="0" w:color="auto"/>
              <w:left w:val="single" w:sz="4" w:space="0" w:color="auto"/>
              <w:bottom w:val="single" w:sz="4" w:space="0" w:color="auto"/>
              <w:right w:val="single" w:sz="4" w:space="0" w:color="auto"/>
            </w:tcBorders>
            <w:vAlign w:val="center"/>
          </w:tcPr>
          <w:p w:rsidR="00D909EA" w:rsidRPr="000F79F8" w:rsidRDefault="00D909EA" w:rsidP="003E3A43">
            <w:pPr>
              <w:contextualSpacing/>
              <w:jc w:val="center"/>
              <w:rPr>
                <w:sz w:val="24"/>
                <w:szCs w:val="24"/>
              </w:rPr>
            </w:pPr>
            <w:r w:rsidRPr="000F79F8">
              <w:rPr>
                <w:sz w:val="24"/>
                <w:szCs w:val="24"/>
              </w:rPr>
              <w:t>От 3 до 12</w:t>
            </w:r>
          </w:p>
          <w:p w:rsidR="00D909EA" w:rsidRPr="000F79F8" w:rsidRDefault="00D909EA" w:rsidP="003E3A43">
            <w:pPr>
              <w:contextualSpacing/>
              <w:jc w:val="center"/>
              <w:rPr>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D909EA" w:rsidRPr="000F79F8" w:rsidRDefault="00D909EA" w:rsidP="003E3A43">
            <w:pPr>
              <w:contextualSpacing/>
              <w:jc w:val="center"/>
              <w:rPr>
                <w:sz w:val="24"/>
                <w:szCs w:val="24"/>
              </w:rPr>
            </w:pPr>
          </w:p>
        </w:tc>
        <w:tc>
          <w:tcPr>
            <w:tcW w:w="1617" w:type="dxa"/>
            <w:tcBorders>
              <w:top w:val="single" w:sz="4" w:space="0" w:color="auto"/>
              <w:left w:val="single" w:sz="4" w:space="0" w:color="auto"/>
              <w:bottom w:val="single" w:sz="4" w:space="0" w:color="auto"/>
              <w:right w:val="single" w:sz="4" w:space="0" w:color="auto"/>
            </w:tcBorders>
            <w:vAlign w:val="center"/>
          </w:tcPr>
          <w:p w:rsidR="00D909EA" w:rsidRPr="000F79F8" w:rsidRDefault="00D909EA" w:rsidP="003E3A43">
            <w:pPr>
              <w:contextualSpacing/>
              <w:jc w:val="center"/>
              <w:rPr>
                <w:sz w:val="24"/>
                <w:szCs w:val="24"/>
              </w:rPr>
            </w:pPr>
          </w:p>
        </w:tc>
        <w:tc>
          <w:tcPr>
            <w:tcW w:w="1723" w:type="dxa"/>
            <w:tcBorders>
              <w:top w:val="single" w:sz="4" w:space="0" w:color="auto"/>
              <w:left w:val="single" w:sz="4" w:space="0" w:color="auto"/>
              <w:bottom w:val="single" w:sz="4" w:space="0" w:color="auto"/>
              <w:right w:val="single" w:sz="4" w:space="0" w:color="auto"/>
            </w:tcBorders>
            <w:vAlign w:val="center"/>
          </w:tcPr>
          <w:p w:rsidR="00D909EA" w:rsidRPr="000F79F8" w:rsidRDefault="00D909EA" w:rsidP="003E3A43">
            <w:pPr>
              <w:contextualSpacing/>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909EA" w:rsidRPr="000F79F8" w:rsidRDefault="00D909EA" w:rsidP="003E3A43">
            <w:pPr>
              <w:contextualSpacing/>
              <w:jc w:val="center"/>
              <w:rPr>
                <w:sz w:val="24"/>
                <w:szCs w:val="24"/>
              </w:rPr>
            </w:pPr>
          </w:p>
        </w:tc>
      </w:tr>
      <w:tr w:rsidR="00D909EA" w:rsidRPr="000F79F8" w:rsidTr="003E3A43">
        <w:tc>
          <w:tcPr>
            <w:tcW w:w="1979" w:type="dxa"/>
            <w:tcBorders>
              <w:top w:val="single" w:sz="4" w:space="0" w:color="auto"/>
              <w:left w:val="single" w:sz="4" w:space="0" w:color="auto"/>
              <w:bottom w:val="single" w:sz="4" w:space="0" w:color="auto"/>
              <w:right w:val="single" w:sz="4" w:space="0" w:color="auto"/>
            </w:tcBorders>
            <w:vAlign w:val="center"/>
          </w:tcPr>
          <w:p w:rsidR="00D909EA" w:rsidRPr="000F79F8" w:rsidRDefault="00D909EA" w:rsidP="003E3A43">
            <w:pPr>
              <w:contextualSpacing/>
              <w:jc w:val="center"/>
              <w:rPr>
                <w:sz w:val="24"/>
                <w:szCs w:val="24"/>
              </w:rPr>
            </w:pPr>
            <w:r w:rsidRPr="000F79F8">
              <w:rPr>
                <w:sz w:val="24"/>
                <w:szCs w:val="24"/>
              </w:rPr>
              <w:t>От 13 до 24</w:t>
            </w:r>
          </w:p>
          <w:p w:rsidR="00D909EA" w:rsidRPr="000F79F8" w:rsidRDefault="00D909EA" w:rsidP="003E3A43">
            <w:pPr>
              <w:contextualSpacing/>
              <w:jc w:val="center"/>
              <w:rPr>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D909EA" w:rsidRPr="000F79F8" w:rsidRDefault="00D909EA" w:rsidP="003E3A43">
            <w:pPr>
              <w:contextualSpacing/>
              <w:jc w:val="center"/>
              <w:rPr>
                <w:sz w:val="24"/>
                <w:szCs w:val="24"/>
              </w:rPr>
            </w:pPr>
          </w:p>
        </w:tc>
        <w:tc>
          <w:tcPr>
            <w:tcW w:w="1617" w:type="dxa"/>
            <w:tcBorders>
              <w:top w:val="single" w:sz="4" w:space="0" w:color="auto"/>
              <w:left w:val="single" w:sz="4" w:space="0" w:color="auto"/>
              <w:bottom w:val="single" w:sz="4" w:space="0" w:color="auto"/>
              <w:right w:val="single" w:sz="4" w:space="0" w:color="auto"/>
            </w:tcBorders>
            <w:vAlign w:val="center"/>
          </w:tcPr>
          <w:p w:rsidR="00D909EA" w:rsidRPr="000F79F8" w:rsidRDefault="00D909EA" w:rsidP="003E3A43">
            <w:pPr>
              <w:contextualSpacing/>
              <w:jc w:val="center"/>
              <w:rPr>
                <w:sz w:val="24"/>
                <w:szCs w:val="24"/>
              </w:rPr>
            </w:pPr>
          </w:p>
        </w:tc>
        <w:tc>
          <w:tcPr>
            <w:tcW w:w="1723" w:type="dxa"/>
            <w:tcBorders>
              <w:top w:val="single" w:sz="4" w:space="0" w:color="auto"/>
              <w:left w:val="single" w:sz="4" w:space="0" w:color="auto"/>
              <w:bottom w:val="single" w:sz="4" w:space="0" w:color="auto"/>
              <w:right w:val="single" w:sz="4" w:space="0" w:color="auto"/>
            </w:tcBorders>
            <w:vAlign w:val="center"/>
          </w:tcPr>
          <w:p w:rsidR="00D909EA" w:rsidRPr="000F79F8" w:rsidRDefault="00D909EA" w:rsidP="003E3A43">
            <w:pPr>
              <w:contextualSpacing/>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909EA" w:rsidRPr="000F79F8" w:rsidRDefault="00D909EA" w:rsidP="003E3A43">
            <w:pPr>
              <w:contextualSpacing/>
              <w:jc w:val="center"/>
              <w:rPr>
                <w:sz w:val="24"/>
                <w:szCs w:val="24"/>
              </w:rPr>
            </w:pPr>
          </w:p>
        </w:tc>
      </w:tr>
      <w:tr w:rsidR="00D909EA" w:rsidRPr="000F79F8" w:rsidTr="003E3A43">
        <w:tc>
          <w:tcPr>
            <w:tcW w:w="1979" w:type="dxa"/>
            <w:tcBorders>
              <w:top w:val="single" w:sz="4" w:space="0" w:color="auto"/>
              <w:left w:val="single" w:sz="4" w:space="0" w:color="auto"/>
              <w:bottom w:val="single" w:sz="4" w:space="0" w:color="auto"/>
              <w:right w:val="single" w:sz="4" w:space="0" w:color="auto"/>
            </w:tcBorders>
            <w:vAlign w:val="center"/>
          </w:tcPr>
          <w:p w:rsidR="00D909EA" w:rsidRPr="000F79F8" w:rsidRDefault="00D909EA" w:rsidP="003E3A43">
            <w:pPr>
              <w:contextualSpacing/>
              <w:jc w:val="center"/>
              <w:rPr>
                <w:sz w:val="24"/>
                <w:szCs w:val="24"/>
              </w:rPr>
            </w:pPr>
            <w:r w:rsidRPr="000F79F8">
              <w:rPr>
                <w:sz w:val="24"/>
                <w:szCs w:val="24"/>
              </w:rPr>
              <w:t>От 25 и более</w:t>
            </w:r>
          </w:p>
          <w:p w:rsidR="00D909EA" w:rsidRPr="000F79F8" w:rsidRDefault="00D909EA" w:rsidP="003E3A43">
            <w:pPr>
              <w:contextualSpacing/>
              <w:jc w:val="center"/>
              <w:rPr>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D909EA" w:rsidRPr="000F79F8" w:rsidRDefault="00D909EA" w:rsidP="003E3A43">
            <w:pPr>
              <w:contextualSpacing/>
              <w:jc w:val="center"/>
              <w:rPr>
                <w:sz w:val="24"/>
                <w:szCs w:val="24"/>
              </w:rPr>
            </w:pPr>
          </w:p>
        </w:tc>
        <w:tc>
          <w:tcPr>
            <w:tcW w:w="1617" w:type="dxa"/>
            <w:tcBorders>
              <w:top w:val="single" w:sz="4" w:space="0" w:color="auto"/>
              <w:left w:val="single" w:sz="4" w:space="0" w:color="auto"/>
              <w:bottom w:val="single" w:sz="4" w:space="0" w:color="auto"/>
              <w:right w:val="single" w:sz="4" w:space="0" w:color="auto"/>
            </w:tcBorders>
            <w:vAlign w:val="center"/>
          </w:tcPr>
          <w:p w:rsidR="00D909EA" w:rsidRPr="000F79F8" w:rsidRDefault="00D909EA" w:rsidP="003E3A43">
            <w:pPr>
              <w:contextualSpacing/>
              <w:jc w:val="center"/>
              <w:rPr>
                <w:sz w:val="24"/>
                <w:szCs w:val="24"/>
              </w:rPr>
            </w:pPr>
          </w:p>
        </w:tc>
        <w:tc>
          <w:tcPr>
            <w:tcW w:w="1723" w:type="dxa"/>
            <w:tcBorders>
              <w:top w:val="single" w:sz="4" w:space="0" w:color="auto"/>
              <w:left w:val="single" w:sz="4" w:space="0" w:color="auto"/>
              <w:bottom w:val="single" w:sz="4" w:space="0" w:color="auto"/>
              <w:right w:val="single" w:sz="4" w:space="0" w:color="auto"/>
            </w:tcBorders>
            <w:vAlign w:val="center"/>
          </w:tcPr>
          <w:p w:rsidR="00D909EA" w:rsidRPr="000F79F8" w:rsidRDefault="00D909EA" w:rsidP="003E3A43">
            <w:pPr>
              <w:contextualSpacing/>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909EA" w:rsidRPr="000F79F8" w:rsidRDefault="00D909EA" w:rsidP="003E3A43">
            <w:pPr>
              <w:contextualSpacing/>
              <w:jc w:val="center"/>
              <w:rPr>
                <w:sz w:val="24"/>
                <w:szCs w:val="24"/>
              </w:rPr>
            </w:pPr>
          </w:p>
        </w:tc>
      </w:tr>
      <w:tr w:rsidR="00D909EA" w:rsidRPr="000F79F8" w:rsidTr="003E3A43">
        <w:tc>
          <w:tcPr>
            <w:tcW w:w="1979" w:type="dxa"/>
            <w:tcBorders>
              <w:top w:val="single" w:sz="4" w:space="0" w:color="auto"/>
              <w:left w:val="single" w:sz="4" w:space="0" w:color="auto"/>
              <w:bottom w:val="single" w:sz="4" w:space="0" w:color="auto"/>
              <w:right w:val="single" w:sz="4" w:space="0" w:color="auto"/>
            </w:tcBorders>
            <w:vAlign w:val="center"/>
          </w:tcPr>
          <w:p w:rsidR="00D909EA" w:rsidRPr="000F79F8" w:rsidRDefault="00D909EA" w:rsidP="003E3A43">
            <w:pPr>
              <w:contextualSpacing/>
              <w:jc w:val="center"/>
              <w:rPr>
                <w:sz w:val="24"/>
                <w:szCs w:val="24"/>
              </w:rPr>
            </w:pPr>
            <w:r w:rsidRPr="000F79F8">
              <w:rPr>
                <w:sz w:val="24"/>
                <w:szCs w:val="24"/>
              </w:rPr>
              <w:t>ИТОГО</w:t>
            </w:r>
          </w:p>
          <w:p w:rsidR="00D909EA" w:rsidRPr="000F79F8" w:rsidRDefault="00D909EA" w:rsidP="003E3A43">
            <w:pPr>
              <w:contextualSpacing/>
              <w:jc w:val="center"/>
              <w:rPr>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D909EA" w:rsidRPr="000F79F8" w:rsidRDefault="00D909EA" w:rsidP="003E3A43">
            <w:pPr>
              <w:contextualSpacing/>
              <w:jc w:val="center"/>
              <w:rPr>
                <w:sz w:val="24"/>
                <w:szCs w:val="24"/>
              </w:rPr>
            </w:pPr>
          </w:p>
        </w:tc>
        <w:tc>
          <w:tcPr>
            <w:tcW w:w="1617" w:type="dxa"/>
            <w:tcBorders>
              <w:top w:val="single" w:sz="4" w:space="0" w:color="auto"/>
              <w:left w:val="single" w:sz="4" w:space="0" w:color="auto"/>
              <w:bottom w:val="single" w:sz="4" w:space="0" w:color="auto"/>
              <w:right w:val="single" w:sz="4" w:space="0" w:color="auto"/>
            </w:tcBorders>
            <w:vAlign w:val="center"/>
          </w:tcPr>
          <w:p w:rsidR="00D909EA" w:rsidRPr="000F79F8" w:rsidRDefault="00D909EA" w:rsidP="003E3A43">
            <w:pPr>
              <w:contextualSpacing/>
              <w:jc w:val="center"/>
              <w:rPr>
                <w:sz w:val="24"/>
                <w:szCs w:val="24"/>
              </w:rPr>
            </w:pPr>
          </w:p>
        </w:tc>
        <w:tc>
          <w:tcPr>
            <w:tcW w:w="1723" w:type="dxa"/>
            <w:tcBorders>
              <w:top w:val="single" w:sz="4" w:space="0" w:color="auto"/>
              <w:left w:val="single" w:sz="4" w:space="0" w:color="auto"/>
              <w:bottom w:val="single" w:sz="4" w:space="0" w:color="auto"/>
              <w:right w:val="single" w:sz="4" w:space="0" w:color="auto"/>
            </w:tcBorders>
            <w:vAlign w:val="center"/>
          </w:tcPr>
          <w:p w:rsidR="00D909EA" w:rsidRPr="000F79F8" w:rsidRDefault="00D909EA" w:rsidP="003E3A43">
            <w:pPr>
              <w:contextualSpacing/>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909EA" w:rsidRPr="000F79F8" w:rsidRDefault="00D909EA" w:rsidP="003E3A43">
            <w:pPr>
              <w:contextualSpacing/>
              <w:jc w:val="center"/>
              <w:rPr>
                <w:sz w:val="24"/>
                <w:szCs w:val="24"/>
              </w:rPr>
            </w:pPr>
          </w:p>
        </w:tc>
      </w:tr>
    </w:tbl>
    <w:p w:rsidR="00D909EA" w:rsidRPr="000F79F8" w:rsidRDefault="00D909EA" w:rsidP="00D909EA">
      <w:pPr>
        <w:contextualSpacing/>
        <w:jc w:val="both"/>
        <w:rPr>
          <w:rFonts w:ascii="Times New Roman" w:hAnsi="Times New Roman" w:cs="Times New Roman"/>
          <w:sz w:val="24"/>
          <w:szCs w:val="24"/>
        </w:rPr>
      </w:pPr>
      <w:r w:rsidRPr="000F79F8">
        <w:rPr>
          <w:rFonts w:ascii="Times New Roman" w:hAnsi="Times New Roman" w:cs="Times New Roman"/>
          <w:sz w:val="24"/>
          <w:szCs w:val="24"/>
        </w:rPr>
        <w:t xml:space="preserve">Примечание: *Измерение диаметра дерева производится на высоте </w:t>
      </w:r>
      <w:smartTag w:uri="urn:schemas-microsoft-com:office:smarttags" w:element="metricconverter">
        <w:smartTagPr>
          <w:attr w:name="ProductID" w:val="130 см"/>
        </w:smartTagPr>
        <w:r w:rsidRPr="000F79F8">
          <w:rPr>
            <w:rFonts w:ascii="Times New Roman" w:hAnsi="Times New Roman" w:cs="Times New Roman"/>
            <w:sz w:val="24"/>
            <w:szCs w:val="24"/>
          </w:rPr>
          <w:t>130 см</w:t>
        </w:r>
      </w:smartTag>
      <w:r w:rsidRPr="000F79F8">
        <w:rPr>
          <w:rFonts w:ascii="Times New Roman" w:hAnsi="Times New Roman" w:cs="Times New Roman"/>
          <w:sz w:val="24"/>
          <w:szCs w:val="24"/>
        </w:rPr>
        <w:t xml:space="preserve"> от уровня земли.</w:t>
      </w:r>
    </w:p>
    <w:p w:rsidR="00D909EA" w:rsidRPr="000F79F8" w:rsidRDefault="00D909EA" w:rsidP="00D909EA">
      <w:pPr>
        <w:contextualSpacing/>
        <w:jc w:val="both"/>
        <w:rPr>
          <w:rFonts w:ascii="Times New Roman" w:hAnsi="Times New Roman" w:cs="Times New Roman"/>
          <w:sz w:val="24"/>
          <w:szCs w:val="24"/>
        </w:rPr>
      </w:pPr>
      <w:r w:rsidRPr="000F79F8">
        <w:rPr>
          <w:rFonts w:ascii="Times New Roman" w:hAnsi="Times New Roman" w:cs="Times New Roman"/>
          <w:sz w:val="24"/>
          <w:szCs w:val="24"/>
        </w:rPr>
        <w:t>__________________________________________________________________</w:t>
      </w:r>
    </w:p>
    <w:p w:rsidR="00D909EA" w:rsidRPr="000F79F8" w:rsidRDefault="00D909EA" w:rsidP="00D909EA">
      <w:pPr>
        <w:pStyle w:val="HTML"/>
        <w:contextualSpacing/>
        <w:rPr>
          <w:rFonts w:ascii="Times New Roman" w:hAnsi="Times New Roman" w:cs="Times New Roman"/>
          <w:sz w:val="24"/>
          <w:szCs w:val="24"/>
        </w:rPr>
      </w:pPr>
      <w:r w:rsidRPr="000F79F8">
        <w:rPr>
          <w:rFonts w:ascii="Times New Roman" w:hAnsi="Times New Roman" w:cs="Times New Roman"/>
          <w:sz w:val="24"/>
          <w:szCs w:val="24"/>
        </w:rPr>
        <w:t xml:space="preserve">                 (должность)                   (личная подпись)                         (расшифровка подписи)</w:t>
      </w:r>
    </w:p>
    <w:p w:rsidR="00D909EA" w:rsidRPr="000F79F8" w:rsidRDefault="00D909EA" w:rsidP="00D909EA">
      <w:pPr>
        <w:contextualSpacing/>
        <w:jc w:val="both"/>
        <w:rPr>
          <w:rFonts w:ascii="Times New Roman" w:hAnsi="Times New Roman" w:cs="Times New Roman"/>
          <w:sz w:val="24"/>
          <w:szCs w:val="24"/>
        </w:rPr>
      </w:pPr>
      <w:r w:rsidRPr="000F79F8">
        <w:rPr>
          <w:rFonts w:ascii="Times New Roman" w:hAnsi="Times New Roman" w:cs="Times New Roman"/>
          <w:sz w:val="24"/>
          <w:szCs w:val="24"/>
        </w:rPr>
        <w:t>__________________________________________________________________</w:t>
      </w:r>
    </w:p>
    <w:p w:rsidR="00D909EA" w:rsidRPr="000F79F8" w:rsidRDefault="00D909EA" w:rsidP="00D909EA">
      <w:pPr>
        <w:pStyle w:val="HTML"/>
        <w:contextualSpacing/>
        <w:jc w:val="both"/>
        <w:rPr>
          <w:rFonts w:ascii="Times New Roman" w:hAnsi="Times New Roman" w:cs="Times New Roman"/>
          <w:sz w:val="24"/>
          <w:szCs w:val="24"/>
        </w:rPr>
      </w:pPr>
      <w:r w:rsidRPr="000F79F8">
        <w:rPr>
          <w:rFonts w:ascii="Times New Roman" w:hAnsi="Times New Roman" w:cs="Times New Roman"/>
          <w:sz w:val="24"/>
          <w:szCs w:val="24"/>
        </w:rPr>
        <w:t xml:space="preserve">                 (должность)                   (личная подпись)                          (расшифровка подписи)</w:t>
      </w:r>
    </w:p>
    <w:p w:rsidR="00D909EA" w:rsidRPr="000F79F8" w:rsidRDefault="00D909EA" w:rsidP="00D909EA">
      <w:pPr>
        <w:pStyle w:val="HTML"/>
        <w:contextualSpacing/>
        <w:rPr>
          <w:rFonts w:ascii="Times New Roman" w:hAnsi="Times New Roman" w:cs="Times New Roman"/>
          <w:sz w:val="24"/>
          <w:szCs w:val="24"/>
        </w:rPr>
      </w:pPr>
      <w:r w:rsidRPr="000F79F8">
        <w:rPr>
          <w:rFonts w:ascii="Times New Roman" w:hAnsi="Times New Roman" w:cs="Times New Roman"/>
          <w:sz w:val="24"/>
          <w:szCs w:val="24"/>
        </w:rPr>
        <w:t>___________________ _________________ _____________________________</w:t>
      </w:r>
    </w:p>
    <w:p w:rsidR="00D909EA" w:rsidRPr="000F79F8" w:rsidRDefault="00D909EA" w:rsidP="00D909EA">
      <w:pPr>
        <w:contextualSpacing/>
        <w:jc w:val="both"/>
        <w:rPr>
          <w:rFonts w:ascii="Times New Roman" w:hAnsi="Times New Roman" w:cs="Times New Roman"/>
          <w:sz w:val="24"/>
          <w:szCs w:val="24"/>
        </w:rPr>
      </w:pPr>
    </w:p>
    <w:p w:rsidR="00D909EA" w:rsidRPr="005E7DDB" w:rsidRDefault="00D909EA" w:rsidP="00D909EA">
      <w:pPr>
        <w:contextualSpacing/>
        <w:jc w:val="right"/>
        <w:rPr>
          <w:rFonts w:ascii="Times New Roman" w:hAnsi="Times New Roman" w:cs="Times New Roman"/>
          <w:sz w:val="24"/>
          <w:szCs w:val="24"/>
        </w:rPr>
      </w:pPr>
      <w:r w:rsidRPr="000F79F8">
        <w:rPr>
          <w:rFonts w:ascii="Times New Roman" w:hAnsi="Times New Roman" w:cs="Times New Roman"/>
          <w:sz w:val="24"/>
          <w:szCs w:val="24"/>
        </w:rPr>
        <w:br w:type="page"/>
      </w:r>
      <w:r w:rsidRPr="005E7DDB">
        <w:rPr>
          <w:rFonts w:ascii="Times New Roman" w:hAnsi="Times New Roman" w:cs="Times New Roman"/>
          <w:sz w:val="24"/>
          <w:szCs w:val="24"/>
        </w:rPr>
        <w:lastRenderedPageBreak/>
        <w:t xml:space="preserve">Приложение 3 </w:t>
      </w:r>
    </w:p>
    <w:p w:rsidR="00D909EA" w:rsidRPr="005E7DDB" w:rsidRDefault="00D909EA" w:rsidP="00D909EA">
      <w:pPr>
        <w:contextualSpacing/>
        <w:jc w:val="right"/>
        <w:rPr>
          <w:rFonts w:ascii="Times New Roman" w:hAnsi="Times New Roman" w:cs="Times New Roman"/>
          <w:sz w:val="24"/>
          <w:szCs w:val="24"/>
        </w:rPr>
      </w:pPr>
      <w:r w:rsidRPr="005E7DDB">
        <w:rPr>
          <w:rFonts w:ascii="Times New Roman" w:hAnsi="Times New Roman" w:cs="Times New Roman"/>
          <w:sz w:val="24"/>
          <w:szCs w:val="24"/>
        </w:rPr>
        <w:t xml:space="preserve">к постановлению администрации </w:t>
      </w:r>
      <w:r w:rsidRPr="005E7DDB">
        <w:rPr>
          <w:rFonts w:ascii="Times New Roman" w:hAnsi="Times New Roman" w:cs="Times New Roman"/>
          <w:sz w:val="24"/>
          <w:szCs w:val="24"/>
        </w:rPr>
        <w:br/>
        <w:t>Атнарского сельского поселения</w:t>
      </w:r>
    </w:p>
    <w:p w:rsidR="00D909EA" w:rsidRPr="005E7DDB" w:rsidRDefault="00D909EA" w:rsidP="00D909EA">
      <w:pPr>
        <w:contextualSpacing/>
        <w:jc w:val="right"/>
        <w:rPr>
          <w:rFonts w:ascii="Times New Roman" w:hAnsi="Times New Roman" w:cs="Times New Roman"/>
          <w:sz w:val="24"/>
          <w:szCs w:val="24"/>
        </w:rPr>
      </w:pPr>
      <w:r w:rsidRPr="005E7DDB">
        <w:rPr>
          <w:rFonts w:ascii="Times New Roman" w:hAnsi="Times New Roman" w:cs="Times New Roman"/>
          <w:sz w:val="24"/>
          <w:szCs w:val="24"/>
        </w:rPr>
        <w:t>Красночетайского  района Чувашской Республики</w:t>
      </w:r>
    </w:p>
    <w:p w:rsidR="00D909EA" w:rsidRPr="005E7DDB" w:rsidRDefault="00D909EA" w:rsidP="00D909EA">
      <w:pPr>
        <w:contextualSpacing/>
        <w:jc w:val="right"/>
        <w:rPr>
          <w:rFonts w:ascii="Times New Roman" w:hAnsi="Times New Roman" w:cs="Times New Roman"/>
          <w:sz w:val="24"/>
          <w:szCs w:val="24"/>
        </w:rPr>
      </w:pPr>
      <w:r w:rsidRPr="005E7DDB">
        <w:rPr>
          <w:rFonts w:ascii="Times New Roman" w:hAnsi="Times New Roman" w:cs="Times New Roman"/>
          <w:sz w:val="24"/>
          <w:szCs w:val="24"/>
        </w:rPr>
        <w:t>от 12.11.2013. № 104</w:t>
      </w:r>
    </w:p>
    <w:p w:rsidR="00D909EA" w:rsidRPr="00EC0B30" w:rsidRDefault="00D909EA" w:rsidP="00D909EA">
      <w:pPr>
        <w:ind w:firstLine="709"/>
        <w:contextualSpacing/>
        <w:jc w:val="both"/>
        <w:rPr>
          <w:b/>
          <w:sz w:val="24"/>
          <w:szCs w:val="24"/>
        </w:rPr>
      </w:pPr>
    </w:p>
    <w:p w:rsidR="00D909EA" w:rsidRPr="00EC0B30" w:rsidRDefault="00D909EA" w:rsidP="00D909EA">
      <w:pPr>
        <w:pStyle w:val="HTML"/>
        <w:contextualSpacing/>
        <w:jc w:val="center"/>
        <w:rPr>
          <w:rFonts w:ascii="Times New Roman" w:hAnsi="Times New Roman" w:cs="Times New Roman"/>
          <w:b/>
          <w:sz w:val="24"/>
          <w:szCs w:val="24"/>
        </w:rPr>
      </w:pPr>
      <w:r w:rsidRPr="00EC0B30">
        <w:rPr>
          <w:rFonts w:ascii="Times New Roman" w:hAnsi="Times New Roman" w:cs="Times New Roman"/>
          <w:b/>
          <w:sz w:val="24"/>
          <w:szCs w:val="24"/>
        </w:rPr>
        <w:t xml:space="preserve">АКТ </w:t>
      </w:r>
    </w:p>
    <w:p w:rsidR="00D909EA" w:rsidRPr="00EC0B30" w:rsidRDefault="00D909EA" w:rsidP="00D909EA">
      <w:pPr>
        <w:pStyle w:val="HTML"/>
        <w:contextualSpacing/>
        <w:jc w:val="center"/>
        <w:rPr>
          <w:rFonts w:ascii="Times New Roman" w:hAnsi="Times New Roman" w:cs="Times New Roman"/>
          <w:b/>
          <w:sz w:val="24"/>
          <w:szCs w:val="24"/>
        </w:rPr>
      </w:pPr>
      <w:r w:rsidRPr="00EC0B30">
        <w:rPr>
          <w:rFonts w:ascii="Times New Roman" w:hAnsi="Times New Roman" w:cs="Times New Roman"/>
          <w:b/>
          <w:sz w:val="24"/>
          <w:szCs w:val="24"/>
        </w:rPr>
        <w:t>обследования земельного участка</w:t>
      </w:r>
    </w:p>
    <w:p w:rsidR="00D909EA" w:rsidRPr="00EC0B30" w:rsidRDefault="00D909EA" w:rsidP="00D909EA">
      <w:pPr>
        <w:pStyle w:val="HTML"/>
        <w:contextualSpacing/>
        <w:jc w:val="center"/>
        <w:rPr>
          <w:rFonts w:ascii="Times New Roman" w:hAnsi="Times New Roman" w:cs="Times New Roman"/>
          <w:sz w:val="24"/>
          <w:szCs w:val="24"/>
        </w:rPr>
      </w:pPr>
    </w:p>
    <w:p w:rsidR="00D909EA" w:rsidRPr="00EC0B30" w:rsidRDefault="00D909EA" w:rsidP="00D909EA">
      <w:pPr>
        <w:pStyle w:val="HTML"/>
        <w:contextualSpacing/>
        <w:rPr>
          <w:rFonts w:ascii="Times New Roman" w:hAnsi="Times New Roman" w:cs="Times New Roman"/>
          <w:sz w:val="24"/>
          <w:szCs w:val="24"/>
        </w:rPr>
      </w:pPr>
      <w:r w:rsidRPr="00EC0B30">
        <w:rPr>
          <w:rFonts w:ascii="Times New Roman" w:hAnsi="Times New Roman" w:cs="Times New Roman"/>
          <w:sz w:val="24"/>
          <w:szCs w:val="24"/>
        </w:rPr>
        <w:t>от _______________                                                                                № _______</w:t>
      </w:r>
    </w:p>
    <w:p w:rsidR="00D909EA" w:rsidRPr="00EC0B30" w:rsidRDefault="00D909EA" w:rsidP="00D909EA">
      <w:pPr>
        <w:pStyle w:val="HTML"/>
        <w:contextualSpacing/>
        <w:rPr>
          <w:rFonts w:ascii="Times New Roman" w:hAnsi="Times New Roman" w:cs="Times New Roman"/>
          <w:sz w:val="24"/>
          <w:szCs w:val="24"/>
        </w:rPr>
      </w:pPr>
      <w:r w:rsidRPr="00EC0B30">
        <w:rPr>
          <w:rFonts w:ascii="Times New Roman" w:hAnsi="Times New Roman" w:cs="Times New Roman"/>
          <w:sz w:val="24"/>
          <w:szCs w:val="24"/>
        </w:rPr>
        <w:t> </w:t>
      </w:r>
    </w:p>
    <w:p w:rsidR="00D909EA" w:rsidRPr="00EC0B30" w:rsidRDefault="00D909EA" w:rsidP="00D909EA">
      <w:pPr>
        <w:pStyle w:val="HTML"/>
        <w:contextualSpacing/>
        <w:rPr>
          <w:rFonts w:ascii="Times New Roman" w:hAnsi="Times New Roman" w:cs="Times New Roman"/>
          <w:sz w:val="24"/>
          <w:szCs w:val="24"/>
        </w:rPr>
      </w:pPr>
      <w:r w:rsidRPr="00EC0B30">
        <w:rPr>
          <w:rFonts w:ascii="Times New Roman" w:hAnsi="Times New Roman" w:cs="Times New Roman"/>
          <w:sz w:val="24"/>
          <w:szCs w:val="24"/>
        </w:rPr>
        <w:t xml:space="preserve">с. </w:t>
      </w:r>
      <w:r>
        <w:rPr>
          <w:rFonts w:ascii="Times New Roman" w:hAnsi="Times New Roman" w:cs="Times New Roman"/>
          <w:sz w:val="24"/>
          <w:szCs w:val="24"/>
        </w:rPr>
        <w:t>Атнары</w:t>
      </w:r>
    </w:p>
    <w:p w:rsidR="00D909EA" w:rsidRPr="00EC0B30" w:rsidRDefault="00D909EA" w:rsidP="00D909EA">
      <w:pPr>
        <w:pStyle w:val="HTML"/>
        <w:contextualSpacing/>
        <w:rPr>
          <w:rFonts w:ascii="Times New Roman" w:hAnsi="Times New Roman" w:cs="Times New Roman"/>
          <w:sz w:val="24"/>
          <w:szCs w:val="24"/>
        </w:rPr>
      </w:pPr>
    </w:p>
    <w:p w:rsidR="00D909EA" w:rsidRPr="00EC0B30" w:rsidRDefault="00D909EA" w:rsidP="00D909EA">
      <w:pPr>
        <w:pStyle w:val="HTML"/>
        <w:contextualSpacing/>
        <w:rPr>
          <w:rFonts w:ascii="Times New Roman" w:hAnsi="Times New Roman" w:cs="Times New Roman"/>
          <w:sz w:val="24"/>
          <w:szCs w:val="24"/>
        </w:rPr>
      </w:pPr>
      <w:r w:rsidRPr="00EC0B30">
        <w:rPr>
          <w:rFonts w:ascii="Times New Roman" w:hAnsi="Times New Roman" w:cs="Times New Roman"/>
          <w:sz w:val="24"/>
          <w:szCs w:val="24"/>
        </w:rPr>
        <w:t xml:space="preserve">Нами: </w:t>
      </w:r>
    </w:p>
    <w:p w:rsidR="00D909EA" w:rsidRPr="00EC0B30" w:rsidRDefault="00D909EA" w:rsidP="00D909EA">
      <w:pPr>
        <w:pStyle w:val="HTML"/>
        <w:contextualSpacing/>
        <w:rPr>
          <w:rFonts w:ascii="Times New Roman" w:hAnsi="Times New Roman" w:cs="Times New Roman"/>
          <w:sz w:val="24"/>
          <w:szCs w:val="24"/>
        </w:rPr>
      </w:pPr>
      <w:r w:rsidRPr="00EC0B30">
        <w:rPr>
          <w:rFonts w:ascii="Times New Roman" w:hAnsi="Times New Roman" w:cs="Times New Roman"/>
          <w:sz w:val="24"/>
          <w:szCs w:val="24"/>
        </w:rPr>
        <w:t>__________________________________________________________________,</w:t>
      </w:r>
    </w:p>
    <w:p w:rsidR="00D909EA" w:rsidRPr="00EC0B30" w:rsidRDefault="00D909EA" w:rsidP="00D909EA">
      <w:pPr>
        <w:pStyle w:val="HTML"/>
        <w:contextualSpacing/>
        <w:jc w:val="center"/>
        <w:rPr>
          <w:rFonts w:ascii="Times New Roman" w:hAnsi="Times New Roman" w:cs="Times New Roman"/>
          <w:sz w:val="24"/>
          <w:szCs w:val="24"/>
        </w:rPr>
      </w:pPr>
      <w:r w:rsidRPr="00EC0B30">
        <w:rPr>
          <w:rFonts w:ascii="Times New Roman" w:hAnsi="Times New Roman" w:cs="Times New Roman"/>
          <w:sz w:val="24"/>
          <w:szCs w:val="24"/>
        </w:rPr>
        <w:t xml:space="preserve">(фамилия, имя, отчество, должность) </w:t>
      </w:r>
      <w:r>
        <w:rPr>
          <w:rFonts w:ascii="Times New Roman" w:hAnsi="Times New Roman" w:cs="Times New Roman"/>
          <w:sz w:val="24"/>
          <w:szCs w:val="24"/>
        </w:rPr>
        <w:t>___________</w:t>
      </w:r>
      <w:r w:rsidRPr="00EC0B30">
        <w:rPr>
          <w:rFonts w:ascii="Times New Roman" w:hAnsi="Times New Roman" w:cs="Times New Roman"/>
          <w:sz w:val="24"/>
          <w:szCs w:val="24"/>
        </w:rPr>
        <w:t>__________________________________________________________________</w:t>
      </w:r>
    </w:p>
    <w:p w:rsidR="00D909EA" w:rsidRPr="00EC0B30" w:rsidRDefault="00D909EA" w:rsidP="00D909EA">
      <w:pPr>
        <w:pStyle w:val="HTML"/>
        <w:contextualSpacing/>
        <w:rPr>
          <w:rFonts w:ascii="Times New Roman" w:hAnsi="Times New Roman" w:cs="Times New Roman"/>
          <w:sz w:val="24"/>
          <w:szCs w:val="24"/>
        </w:rPr>
      </w:pPr>
      <w:r w:rsidRPr="00EC0B30">
        <w:rPr>
          <w:rFonts w:ascii="Times New Roman" w:hAnsi="Times New Roman" w:cs="Times New Roman"/>
          <w:sz w:val="24"/>
          <w:szCs w:val="24"/>
        </w:rPr>
        <w:t>___________________________________________________________________________________________________________________________________</w:t>
      </w:r>
      <w:r>
        <w:rPr>
          <w:rFonts w:ascii="Times New Roman" w:hAnsi="Times New Roman" w:cs="Times New Roman"/>
          <w:sz w:val="24"/>
          <w:szCs w:val="24"/>
        </w:rPr>
        <w:t>______________________</w:t>
      </w:r>
      <w:r w:rsidRPr="00EC0B30">
        <w:rPr>
          <w:rFonts w:ascii="Times New Roman" w:hAnsi="Times New Roman" w:cs="Times New Roman"/>
          <w:sz w:val="24"/>
          <w:szCs w:val="24"/>
        </w:rPr>
        <w:t>_</w:t>
      </w:r>
    </w:p>
    <w:p w:rsidR="00D909EA" w:rsidRPr="00EC0B30" w:rsidRDefault="00D909EA" w:rsidP="00D909EA">
      <w:pPr>
        <w:pStyle w:val="HTML"/>
        <w:contextualSpacing/>
        <w:rPr>
          <w:rFonts w:ascii="Times New Roman" w:hAnsi="Times New Roman" w:cs="Times New Roman"/>
          <w:sz w:val="24"/>
          <w:szCs w:val="24"/>
        </w:rPr>
      </w:pPr>
      <w:r w:rsidRPr="00EC0B30">
        <w:rPr>
          <w:rFonts w:ascii="Times New Roman" w:hAnsi="Times New Roman" w:cs="Times New Roman"/>
          <w:sz w:val="24"/>
          <w:szCs w:val="24"/>
        </w:rPr>
        <w:t>в присутствии заинтересованного лица (его представителя): __________________________________________________________________________________________________________________________________</w:t>
      </w:r>
      <w:r>
        <w:rPr>
          <w:rFonts w:ascii="Times New Roman" w:hAnsi="Times New Roman" w:cs="Times New Roman"/>
          <w:sz w:val="24"/>
          <w:szCs w:val="24"/>
        </w:rPr>
        <w:t>______________________</w:t>
      </w:r>
      <w:r w:rsidRPr="00EC0B30">
        <w:rPr>
          <w:rFonts w:ascii="Times New Roman" w:hAnsi="Times New Roman" w:cs="Times New Roman"/>
          <w:sz w:val="24"/>
          <w:szCs w:val="24"/>
        </w:rPr>
        <w:t>__</w:t>
      </w:r>
    </w:p>
    <w:p w:rsidR="00D909EA" w:rsidRPr="00EC0B30" w:rsidRDefault="00D909EA" w:rsidP="00D909EA">
      <w:pPr>
        <w:pStyle w:val="HTML"/>
        <w:contextualSpacing/>
        <w:jc w:val="center"/>
        <w:rPr>
          <w:rFonts w:ascii="Times New Roman" w:hAnsi="Times New Roman" w:cs="Times New Roman"/>
          <w:sz w:val="24"/>
          <w:szCs w:val="24"/>
        </w:rPr>
      </w:pPr>
      <w:r w:rsidRPr="00EC0B30">
        <w:rPr>
          <w:rFonts w:ascii="Times New Roman" w:hAnsi="Times New Roman" w:cs="Times New Roman"/>
          <w:sz w:val="24"/>
          <w:szCs w:val="24"/>
        </w:rPr>
        <w:t>(фамилия, имя, отчество, должность, документ, подтверждающий полномочия)</w:t>
      </w:r>
    </w:p>
    <w:p w:rsidR="00D909EA" w:rsidRPr="00EC0B30" w:rsidRDefault="00D909EA" w:rsidP="00D909EA">
      <w:pPr>
        <w:pStyle w:val="HTML"/>
        <w:contextualSpacing/>
        <w:rPr>
          <w:rFonts w:ascii="Times New Roman" w:hAnsi="Times New Roman" w:cs="Times New Roman"/>
          <w:sz w:val="24"/>
          <w:szCs w:val="24"/>
        </w:rPr>
      </w:pPr>
    </w:p>
    <w:p w:rsidR="00D909EA" w:rsidRPr="00EC0B30" w:rsidRDefault="00D909EA" w:rsidP="00D909EA">
      <w:pPr>
        <w:pStyle w:val="HTML"/>
        <w:contextualSpacing/>
        <w:rPr>
          <w:rFonts w:ascii="Times New Roman" w:hAnsi="Times New Roman" w:cs="Times New Roman"/>
          <w:sz w:val="24"/>
          <w:szCs w:val="24"/>
        </w:rPr>
      </w:pPr>
      <w:r w:rsidRPr="00EC0B30">
        <w:rPr>
          <w:rFonts w:ascii="Times New Roman" w:hAnsi="Times New Roman" w:cs="Times New Roman"/>
          <w:sz w:val="24"/>
          <w:szCs w:val="24"/>
        </w:rPr>
        <w:t>проведено обследование земельного участка 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w:t>
      </w:r>
      <w:r w:rsidRPr="00EC0B30">
        <w:rPr>
          <w:rFonts w:ascii="Times New Roman" w:hAnsi="Times New Roman" w:cs="Times New Roman"/>
          <w:sz w:val="24"/>
          <w:szCs w:val="24"/>
        </w:rPr>
        <w:t>_</w:t>
      </w:r>
    </w:p>
    <w:p w:rsidR="00D909EA" w:rsidRPr="00EC0B30" w:rsidRDefault="00D909EA" w:rsidP="00D909EA">
      <w:pPr>
        <w:pStyle w:val="HTML"/>
        <w:contextualSpacing/>
        <w:jc w:val="center"/>
        <w:rPr>
          <w:rFonts w:ascii="Times New Roman" w:hAnsi="Times New Roman" w:cs="Times New Roman"/>
          <w:sz w:val="24"/>
          <w:szCs w:val="24"/>
        </w:rPr>
      </w:pPr>
      <w:r w:rsidRPr="00EC0B30">
        <w:rPr>
          <w:rFonts w:ascii="Times New Roman" w:hAnsi="Times New Roman" w:cs="Times New Roman"/>
          <w:sz w:val="24"/>
          <w:szCs w:val="24"/>
        </w:rPr>
        <w:t>(месторасположение, адрес, правообладатель, цель использования) ______________________</w:t>
      </w:r>
      <w:r>
        <w:rPr>
          <w:rFonts w:ascii="Times New Roman" w:hAnsi="Times New Roman" w:cs="Times New Roman"/>
          <w:sz w:val="24"/>
          <w:szCs w:val="24"/>
        </w:rPr>
        <w:t>___________</w:t>
      </w:r>
      <w:r w:rsidRPr="00EC0B30">
        <w:rPr>
          <w:rFonts w:ascii="Times New Roman" w:hAnsi="Times New Roman" w:cs="Times New Roman"/>
          <w:sz w:val="24"/>
          <w:szCs w:val="24"/>
        </w:rPr>
        <w:t>____________________________________________</w:t>
      </w:r>
    </w:p>
    <w:p w:rsidR="00D909EA" w:rsidRPr="00EC0B30" w:rsidRDefault="00D909EA" w:rsidP="00D909EA">
      <w:pPr>
        <w:pStyle w:val="HTML"/>
        <w:contextualSpacing/>
        <w:rPr>
          <w:rFonts w:ascii="Times New Roman" w:hAnsi="Times New Roman" w:cs="Times New Roman"/>
          <w:sz w:val="24"/>
          <w:szCs w:val="24"/>
        </w:rPr>
      </w:pPr>
      <w:r w:rsidRPr="00EC0B30">
        <w:rPr>
          <w:rFonts w:ascii="Times New Roman" w:hAnsi="Times New Roman" w:cs="Times New Roman"/>
          <w:sz w:val="24"/>
          <w:szCs w:val="24"/>
        </w:rPr>
        <w:t>в целях: _________________________________________________________________________________________________________________________________</w:t>
      </w:r>
      <w:r>
        <w:rPr>
          <w:rFonts w:ascii="Times New Roman" w:hAnsi="Times New Roman" w:cs="Times New Roman"/>
          <w:sz w:val="24"/>
          <w:szCs w:val="24"/>
        </w:rPr>
        <w:t>______________________</w:t>
      </w:r>
      <w:r w:rsidRPr="00EC0B30">
        <w:rPr>
          <w:rFonts w:ascii="Times New Roman" w:hAnsi="Times New Roman" w:cs="Times New Roman"/>
          <w:sz w:val="24"/>
          <w:szCs w:val="24"/>
        </w:rPr>
        <w:t xml:space="preserve">___ </w:t>
      </w:r>
    </w:p>
    <w:p w:rsidR="00D909EA" w:rsidRPr="00EC0B30" w:rsidRDefault="00D909EA" w:rsidP="00D909EA">
      <w:pPr>
        <w:pStyle w:val="HTML"/>
        <w:contextualSpacing/>
        <w:rPr>
          <w:rFonts w:ascii="Times New Roman" w:hAnsi="Times New Roman" w:cs="Times New Roman"/>
          <w:sz w:val="24"/>
          <w:szCs w:val="24"/>
        </w:rPr>
      </w:pPr>
      <w:r w:rsidRPr="00EC0B30">
        <w:rPr>
          <w:rFonts w:ascii="Times New Roman" w:hAnsi="Times New Roman" w:cs="Times New Roman"/>
          <w:sz w:val="24"/>
          <w:szCs w:val="24"/>
        </w:rPr>
        <w:t>При обследовании установлено следующее: ________________________________________________________________________________________________________________________</w:t>
      </w:r>
      <w:r>
        <w:rPr>
          <w:rFonts w:ascii="Times New Roman" w:hAnsi="Times New Roman" w:cs="Times New Roman"/>
          <w:sz w:val="24"/>
          <w:szCs w:val="24"/>
        </w:rPr>
        <w:t>______________________</w:t>
      </w:r>
      <w:r w:rsidRPr="00EC0B30">
        <w:rPr>
          <w:rFonts w:ascii="Times New Roman" w:hAnsi="Times New Roman" w:cs="Times New Roman"/>
          <w:sz w:val="24"/>
          <w:szCs w:val="24"/>
        </w:rPr>
        <w:t>____________</w:t>
      </w:r>
    </w:p>
    <w:p w:rsidR="00D909EA" w:rsidRPr="00EC0B30" w:rsidRDefault="00D909EA" w:rsidP="00D909EA">
      <w:pPr>
        <w:pStyle w:val="HTML"/>
        <w:contextualSpacing/>
        <w:rPr>
          <w:rFonts w:ascii="Times New Roman" w:hAnsi="Times New Roman" w:cs="Times New Roman"/>
          <w:sz w:val="24"/>
          <w:szCs w:val="24"/>
        </w:rPr>
      </w:pPr>
      <w:r w:rsidRPr="00EC0B30">
        <w:rPr>
          <w:rFonts w:ascii="Times New Roman" w:hAnsi="Times New Roman" w:cs="Times New Roman"/>
          <w:sz w:val="24"/>
          <w:szCs w:val="24"/>
        </w:rPr>
        <w:t xml:space="preserve">Приложения: </w:t>
      </w:r>
    </w:p>
    <w:p w:rsidR="00D909EA" w:rsidRPr="00EC0B30" w:rsidRDefault="00D909EA" w:rsidP="00D909EA">
      <w:pPr>
        <w:pStyle w:val="HTML"/>
        <w:contextualSpacing/>
        <w:rPr>
          <w:rFonts w:ascii="Times New Roman" w:hAnsi="Times New Roman" w:cs="Times New Roman"/>
          <w:sz w:val="24"/>
          <w:szCs w:val="24"/>
        </w:rPr>
      </w:pPr>
      <w:r w:rsidRPr="00EC0B30">
        <w:rPr>
          <w:rFonts w:ascii="Times New Roman" w:hAnsi="Times New Roman" w:cs="Times New Roman"/>
          <w:sz w:val="24"/>
          <w:szCs w:val="24"/>
        </w:rPr>
        <w:t>___________________________________________________________________________________________________________________________</w:t>
      </w:r>
      <w:r>
        <w:rPr>
          <w:rFonts w:ascii="Times New Roman" w:hAnsi="Times New Roman" w:cs="Times New Roman"/>
          <w:sz w:val="24"/>
          <w:szCs w:val="24"/>
        </w:rPr>
        <w:t>______________________</w:t>
      </w:r>
      <w:r w:rsidRPr="00EC0B30">
        <w:rPr>
          <w:rFonts w:ascii="Times New Roman" w:hAnsi="Times New Roman" w:cs="Times New Roman"/>
          <w:sz w:val="24"/>
          <w:szCs w:val="24"/>
        </w:rPr>
        <w:t>_________</w:t>
      </w:r>
    </w:p>
    <w:p w:rsidR="00D909EA" w:rsidRPr="00EC0B30" w:rsidRDefault="00D909EA" w:rsidP="00D909EA">
      <w:pPr>
        <w:pStyle w:val="HTML"/>
        <w:contextualSpacing/>
        <w:rPr>
          <w:rFonts w:ascii="Times New Roman" w:hAnsi="Times New Roman" w:cs="Times New Roman"/>
          <w:sz w:val="24"/>
          <w:szCs w:val="24"/>
        </w:rPr>
      </w:pPr>
      <w:r w:rsidRPr="00EC0B30">
        <w:rPr>
          <w:rFonts w:ascii="Times New Roman" w:hAnsi="Times New Roman" w:cs="Times New Roman"/>
          <w:sz w:val="24"/>
          <w:szCs w:val="24"/>
        </w:rPr>
        <w:t>Подписи:</w:t>
      </w:r>
    </w:p>
    <w:p w:rsidR="00D909EA" w:rsidRPr="00EC0B30" w:rsidRDefault="00D909EA" w:rsidP="00D909EA">
      <w:pPr>
        <w:pStyle w:val="HTML"/>
        <w:contextualSpacing/>
        <w:rPr>
          <w:rFonts w:ascii="Times New Roman" w:hAnsi="Times New Roman" w:cs="Times New Roman"/>
          <w:sz w:val="24"/>
          <w:szCs w:val="24"/>
        </w:rPr>
      </w:pPr>
      <w:r w:rsidRPr="00EC0B30">
        <w:rPr>
          <w:rFonts w:ascii="Times New Roman" w:hAnsi="Times New Roman" w:cs="Times New Roman"/>
          <w:sz w:val="24"/>
          <w:szCs w:val="24"/>
        </w:rPr>
        <w:t>___________________ __________________ ____________________________</w:t>
      </w:r>
    </w:p>
    <w:p w:rsidR="00D909EA" w:rsidRPr="00EC0B30" w:rsidRDefault="00D909EA" w:rsidP="00D909EA">
      <w:pPr>
        <w:pStyle w:val="HTML"/>
        <w:contextualSpacing/>
        <w:rPr>
          <w:rFonts w:ascii="Times New Roman" w:hAnsi="Times New Roman" w:cs="Times New Roman"/>
          <w:sz w:val="24"/>
          <w:szCs w:val="24"/>
        </w:rPr>
      </w:pPr>
      <w:r w:rsidRPr="00EC0B30">
        <w:rPr>
          <w:rFonts w:ascii="Times New Roman" w:hAnsi="Times New Roman" w:cs="Times New Roman"/>
          <w:sz w:val="24"/>
          <w:szCs w:val="24"/>
        </w:rPr>
        <w:t xml:space="preserve">                 (должность)                   (личная подпись)                         (расшифровка подписи)</w:t>
      </w:r>
    </w:p>
    <w:p w:rsidR="00D909EA" w:rsidRPr="00EC0B30" w:rsidRDefault="00D909EA" w:rsidP="00D909EA">
      <w:pPr>
        <w:pStyle w:val="HTML"/>
        <w:contextualSpacing/>
        <w:rPr>
          <w:rFonts w:ascii="Times New Roman" w:hAnsi="Times New Roman" w:cs="Times New Roman"/>
          <w:sz w:val="24"/>
          <w:szCs w:val="24"/>
        </w:rPr>
      </w:pPr>
      <w:r w:rsidRPr="00EC0B30">
        <w:rPr>
          <w:rFonts w:ascii="Times New Roman" w:hAnsi="Times New Roman" w:cs="Times New Roman"/>
          <w:sz w:val="24"/>
          <w:szCs w:val="24"/>
        </w:rPr>
        <w:t>___________________ __________________ ____________________________</w:t>
      </w:r>
    </w:p>
    <w:p w:rsidR="00D909EA" w:rsidRPr="00EC0B30" w:rsidRDefault="00D909EA" w:rsidP="00D909EA">
      <w:pPr>
        <w:pStyle w:val="HTML"/>
        <w:contextualSpacing/>
        <w:jc w:val="both"/>
        <w:rPr>
          <w:rFonts w:ascii="Times New Roman" w:hAnsi="Times New Roman" w:cs="Times New Roman"/>
          <w:sz w:val="24"/>
          <w:szCs w:val="24"/>
        </w:rPr>
      </w:pPr>
      <w:r w:rsidRPr="00EC0B30">
        <w:rPr>
          <w:rFonts w:ascii="Times New Roman" w:hAnsi="Times New Roman" w:cs="Times New Roman"/>
          <w:sz w:val="24"/>
          <w:szCs w:val="24"/>
        </w:rPr>
        <w:t xml:space="preserve">                 (должность)                   (личная подпись)                          (расшифровка подписи)</w:t>
      </w:r>
    </w:p>
    <w:p w:rsidR="00D909EA" w:rsidRDefault="00D909EA" w:rsidP="00D909EA">
      <w:pPr>
        <w:contextualSpacing/>
        <w:rPr>
          <w:sz w:val="24"/>
          <w:szCs w:val="24"/>
        </w:rPr>
      </w:pPr>
      <w:r w:rsidRPr="00EC0B30">
        <w:rPr>
          <w:sz w:val="24"/>
          <w:szCs w:val="24"/>
        </w:rPr>
        <w:t>___________________ _______</w:t>
      </w:r>
    </w:p>
    <w:p w:rsidR="00D909EA" w:rsidRDefault="00D909EA" w:rsidP="00D909EA"/>
    <w:p w:rsidR="00D909EA" w:rsidRDefault="00D909EA" w:rsidP="00D909EA"/>
    <w:sectPr w:rsidR="00D909EA" w:rsidSect="00D909EA">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09EA"/>
    <w:rsid w:val="00D90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D909EA"/>
    <w:pPr>
      <w:autoSpaceDE w:val="0"/>
      <w:autoSpaceDN w:val="0"/>
      <w:adjustRightInd w:val="0"/>
      <w:spacing w:after="0" w:line="240" w:lineRule="auto"/>
      <w:jc w:val="both"/>
    </w:pPr>
    <w:rPr>
      <w:rFonts w:ascii="Courier New" w:eastAsia="Calibri" w:hAnsi="Courier New" w:cs="Courier New"/>
      <w:sz w:val="20"/>
      <w:szCs w:val="20"/>
    </w:rPr>
  </w:style>
  <w:style w:type="character" w:customStyle="1" w:styleId="a4">
    <w:name w:val="Цветовое выделение"/>
    <w:rsid w:val="00D909EA"/>
    <w:rPr>
      <w:b/>
      <w:bCs w:val="0"/>
      <w:color w:val="000080"/>
    </w:rPr>
  </w:style>
  <w:style w:type="paragraph" w:styleId="HTML">
    <w:name w:val="HTML Preformatted"/>
    <w:basedOn w:val="a"/>
    <w:link w:val="HTML0"/>
    <w:rsid w:val="00D9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D909EA"/>
    <w:rPr>
      <w:rFonts w:ascii="Courier New" w:eastAsia="Times New Roman" w:hAnsi="Courier New" w:cs="Courier New"/>
      <w:sz w:val="20"/>
      <w:szCs w:val="20"/>
    </w:rPr>
  </w:style>
  <w:style w:type="table" w:styleId="a5">
    <w:name w:val="Table Grid"/>
    <w:basedOn w:val="a1"/>
    <w:rsid w:val="00D909EA"/>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2765</Words>
  <Characters>15764</Characters>
  <Application>Microsoft Office Word</Application>
  <DocSecurity>0</DocSecurity>
  <Lines>131</Lines>
  <Paragraphs>36</Paragraphs>
  <ScaleCrop>false</ScaleCrop>
  <Company>Reanimator Extreme Edition</Company>
  <LinksUpToDate>false</LinksUpToDate>
  <CharactersWithSpaces>18493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dc:description/>
  <cp:lastModifiedBy>NADYA</cp:lastModifiedBy>
  <cp:revision>2</cp:revision>
  <dcterms:created xsi:type="dcterms:W3CDTF">2018-08-22T07:52:00Z</dcterms:created>
  <dcterms:modified xsi:type="dcterms:W3CDTF">2018-08-22T08:01:00Z</dcterms:modified>
</cp:coreProperties>
</file>