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F" w:rsidRDefault="00000A96" w:rsidP="00225BB1">
      <w:pPr>
        <w:pStyle w:val="a3"/>
        <w:tabs>
          <w:tab w:val="left" w:pos="708"/>
        </w:tabs>
      </w:pPr>
      <w:r>
        <w:rPr>
          <w:noProof/>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1" stroked="f">
            <v:textbox style="mso-next-textbox:#_x0000_s1026">
              <w:txbxContent>
                <w:p w:rsidR="00D16F2B" w:rsidRDefault="00D16F2B"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Pr>
          <w:noProof/>
        </w:rPr>
        <w:pict>
          <v:shape id="_x0000_s1027" type="#_x0000_t202" style="position:absolute;margin-left:-15.05pt;margin-top:-7.9pt;width:516.45pt;height:205.9pt;z-index:-2">
            <v:textbox style="mso-next-textbox:#_x0000_s1027">
              <w:txbxContent>
                <w:p w:rsidR="00D16F2B" w:rsidRDefault="00D16F2B" w:rsidP="00225BB1">
                  <w:pPr>
                    <w:ind w:right="297"/>
                  </w:pPr>
                </w:p>
              </w:txbxContent>
            </v:textbox>
          </v:shape>
        </w:pict>
      </w:r>
      <w:r>
        <w:rPr>
          <w:noProof/>
        </w:rPr>
        <w:pict>
          <v:shape id="_x0000_s1028" type="#_x0000_t202" style="position:absolute;margin-left:116.85pt;margin-top:63pt;width:378pt;height:36pt;z-index:2" stroked="f">
            <v:textbox style="mso-next-textbox:#_x0000_s1028">
              <w:txbxContent>
                <w:p w:rsidR="00D16F2B" w:rsidRDefault="00D16F2B" w:rsidP="00225BB1">
                  <w:pPr>
                    <w:rPr>
                      <w:i/>
                      <w:sz w:val="40"/>
                      <w:szCs w:val="40"/>
                    </w:rPr>
                  </w:pPr>
                  <w:r>
                    <w:rPr>
                      <w:i/>
                      <w:sz w:val="40"/>
                      <w:szCs w:val="40"/>
                    </w:rPr>
                    <w:t>Атнарского сельского поселения</w:t>
                  </w:r>
                </w:p>
                <w:p w:rsidR="00D16F2B" w:rsidRDefault="00D16F2B" w:rsidP="00225BB1">
                  <w:pPr>
                    <w:jc w:val="right"/>
                    <w:rPr>
                      <w:i/>
                      <w:sz w:val="64"/>
                      <w:szCs w:val="64"/>
                    </w:rPr>
                  </w:pPr>
                  <w:r>
                    <w:rPr>
                      <w:i/>
                      <w:sz w:val="64"/>
                      <w:szCs w:val="64"/>
                    </w:rPr>
                    <w:t xml:space="preserve"> </w:t>
                  </w:r>
                </w:p>
                <w:p w:rsidR="00D16F2B" w:rsidRDefault="00D16F2B" w:rsidP="00225BB1">
                  <w:pPr>
                    <w:jc w:val="right"/>
                    <w:rPr>
                      <w:i/>
                      <w:sz w:val="64"/>
                      <w:szCs w:val="64"/>
                    </w:rPr>
                  </w:pPr>
                </w:p>
                <w:p w:rsidR="00D16F2B" w:rsidRDefault="00D16F2B" w:rsidP="00225BB1">
                  <w:pPr>
                    <w:jc w:val="right"/>
                    <w:rPr>
                      <w:i/>
                      <w:sz w:val="64"/>
                      <w:szCs w:val="64"/>
                    </w:rPr>
                  </w:pPr>
                  <w:r>
                    <w:rPr>
                      <w:i/>
                      <w:sz w:val="64"/>
                      <w:szCs w:val="64"/>
                    </w:rPr>
                    <w:t>с</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rasch_gerb" style="width:92.25pt;height:117pt;visibility:visible">
            <v:imagedata r:id="rId8" o:title=""/>
          </v:shape>
        </w:pict>
      </w:r>
    </w:p>
    <w:p w:rsidR="00D17A4F" w:rsidRDefault="00000A96" w:rsidP="00225BB1">
      <w:r>
        <w:rPr>
          <w:noProof/>
        </w:rPr>
        <w:pict>
          <v:shape id="_x0000_s1029" type="#_x0000_t202" style="position:absolute;margin-left:-27pt;margin-top:.1pt;width:549pt;height:44.85pt;z-index:3" filled="f" stroked="f">
            <v:textbox style="mso-next-textbox:#_x0000_s1029">
              <w:txbxContent>
                <w:p w:rsidR="00D16F2B" w:rsidRDefault="00D16F2B" w:rsidP="00225BB1">
                  <w:pPr>
                    <w:jc w:val="center"/>
                    <w:rPr>
                      <w:b/>
                      <w:i/>
                      <w:sz w:val="25"/>
                      <w:szCs w:val="25"/>
                    </w:rPr>
                  </w:pPr>
                  <w:r>
                    <w:rPr>
                      <w:b/>
                      <w:i/>
                      <w:sz w:val="25"/>
                      <w:szCs w:val="25"/>
                    </w:rPr>
                    <w:t>Информационное издание администрации Атнарского  сельского поселения</w:t>
                  </w:r>
                </w:p>
                <w:p w:rsidR="00D16F2B" w:rsidRDefault="00D16F2B"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rPr>
          <w:noProof/>
        </w:rPr>
        <w:pict>
          <v:shape id="_x0000_s1030" type="#_x0000_t202" style="position:absolute;margin-left:17.85pt;margin-top:36.85pt;width:162.15pt;height:37.05pt;z-index:4" stroked="f">
            <v:textbox style="mso-next-textbox:#_x0000_s1030">
              <w:txbxContent>
                <w:p w:rsidR="00D16F2B" w:rsidRDefault="00D16F2B"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14.11.2018</w:t>
                  </w:r>
                </w:p>
              </w:txbxContent>
            </v:textbox>
          </v:shape>
        </w:pict>
      </w:r>
      <w:r>
        <w:rPr>
          <w:noProof/>
        </w:rPr>
        <w:pict>
          <v:shape id="_x0000_s1031" type="#_x0000_t202" style="position:absolute;margin-left:433.2pt;margin-top:28.45pt;width:62.7pt;height:45pt;z-index:5" stroked="f">
            <v:textbox style="mso-next-textbox:#_x0000_s1031">
              <w:txbxContent>
                <w:p w:rsidR="00D16F2B" w:rsidRDefault="00D16F2B"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22</w:t>
                  </w:r>
                </w:p>
              </w:txbxContent>
            </v:textbox>
          </v:shape>
        </w:pict>
      </w:r>
    </w:p>
    <w:p w:rsidR="00D17A4F" w:rsidRDefault="00D17A4F" w:rsidP="00225BB1"/>
    <w:p w:rsidR="00D17A4F" w:rsidRDefault="00D17A4F" w:rsidP="00225BB1"/>
    <w:p w:rsidR="00D17A4F" w:rsidRDefault="00D17A4F" w:rsidP="00225BB1"/>
    <w:p w:rsidR="00D17A4F" w:rsidRDefault="00D17A4F" w:rsidP="004A262C"/>
    <w:p w:rsidR="00D17A4F" w:rsidRDefault="00D17A4F" w:rsidP="00225BB1">
      <w:pPr>
        <w:pStyle w:val="21"/>
        <w:tabs>
          <w:tab w:val="left" w:pos="5220"/>
        </w:tabs>
        <w:ind w:right="4134"/>
        <w:jc w:val="left"/>
        <w:rPr>
          <w:b/>
          <w:bCs/>
        </w:rPr>
      </w:pPr>
    </w:p>
    <w:p w:rsidR="00D17A4F" w:rsidRDefault="00D17A4F" w:rsidP="00FD6B52">
      <w:pPr>
        <w:jc w:val="center"/>
        <w:rPr>
          <w:b/>
          <w:i/>
          <w:sz w:val="26"/>
          <w:u w:val="single"/>
        </w:rPr>
      </w:pPr>
    </w:p>
    <w:p w:rsidR="00D17A4F" w:rsidRPr="009F73AE" w:rsidRDefault="00D17A4F" w:rsidP="001F2636">
      <w:pPr>
        <w:contextualSpacing/>
        <w:jc w:val="center"/>
        <w:rPr>
          <w:b/>
          <w:i/>
          <w:u w:val="single"/>
        </w:rPr>
      </w:pPr>
      <w:r w:rsidRPr="009F73AE">
        <w:rPr>
          <w:b/>
          <w:i/>
          <w:u w:val="single"/>
        </w:rPr>
        <w:t>Постановление</w:t>
      </w:r>
    </w:p>
    <w:p w:rsidR="00D635E9" w:rsidRPr="00D635E9" w:rsidRDefault="00D17A4F" w:rsidP="00D635E9">
      <w:pPr>
        <w:jc w:val="center"/>
        <w:rPr>
          <w:b/>
          <w:i/>
          <w:sz w:val="22"/>
          <w:szCs w:val="22"/>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00D635E9" w:rsidRPr="00D635E9">
        <w:rPr>
          <w:b/>
          <w:i/>
          <w:sz w:val="22"/>
          <w:szCs w:val="22"/>
          <w:u w:val="single"/>
        </w:rPr>
        <w:t xml:space="preserve">«О назначении публичного слушания по обсуждению проекта решения </w:t>
      </w:r>
    </w:p>
    <w:p w:rsidR="00D635E9" w:rsidRPr="00D635E9" w:rsidRDefault="00D635E9" w:rsidP="00D635E9">
      <w:pPr>
        <w:jc w:val="center"/>
        <w:rPr>
          <w:b/>
          <w:i/>
          <w:sz w:val="22"/>
          <w:szCs w:val="22"/>
          <w:u w:val="single"/>
        </w:rPr>
      </w:pPr>
      <w:r w:rsidRPr="00D635E9">
        <w:rPr>
          <w:b/>
          <w:i/>
          <w:sz w:val="22"/>
          <w:szCs w:val="22"/>
          <w:u w:val="single"/>
        </w:rPr>
        <w:t xml:space="preserve">Собрания депутатов «О бюджете Атнарского сельского поселения Красночетайского района </w:t>
      </w:r>
    </w:p>
    <w:p w:rsidR="00D17A4F" w:rsidRPr="009F73AE" w:rsidRDefault="00D635E9" w:rsidP="00D635E9">
      <w:pPr>
        <w:jc w:val="center"/>
        <w:rPr>
          <w:b/>
          <w:i/>
          <w:u w:val="single"/>
        </w:rPr>
      </w:pPr>
      <w:r w:rsidRPr="00D635E9">
        <w:rPr>
          <w:b/>
          <w:i/>
          <w:sz w:val="22"/>
          <w:szCs w:val="22"/>
          <w:u w:val="single"/>
        </w:rPr>
        <w:t>Чувашской Республики на 2018 год и на плановый период 2019 и 2020 годов»</w:t>
      </w:r>
    </w:p>
    <w:p w:rsidR="00D17A4F" w:rsidRPr="009F73AE" w:rsidRDefault="00D17A4F" w:rsidP="00265527">
      <w:pPr>
        <w:pStyle w:val="1"/>
        <w:tabs>
          <w:tab w:val="left" w:pos="9638"/>
        </w:tabs>
        <w:spacing w:before="0" w:line="235" w:lineRule="auto"/>
        <w:ind w:right="-1"/>
        <w:contextualSpacing/>
        <w:rPr>
          <w:rFonts w:ascii="Times New Roman" w:hAnsi="Times New Roman"/>
          <w:bCs w:val="0"/>
          <w:i/>
          <w:color w:val="auto"/>
          <w:sz w:val="22"/>
          <w:szCs w:val="22"/>
          <w:u w:val="single"/>
        </w:rPr>
      </w:pPr>
    </w:p>
    <w:p w:rsidR="00D17A4F" w:rsidRPr="00C744ED" w:rsidRDefault="00D17A4F" w:rsidP="008E398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D635E9">
        <w:rPr>
          <w:rFonts w:ascii="Times New Roman" w:hAnsi="Times New Roman"/>
          <w:i/>
          <w:color w:val="auto"/>
          <w:sz w:val="22"/>
          <w:szCs w:val="22"/>
          <w:u w:val="single"/>
        </w:rPr>
        <w:t>14.11.2018</w:t>
      </w:r>
      <w:r w:rsidRPr="00C744ED">
        <w:rPr>
          <w:rFonts w:ascii="Times New Roman" w:hAnsi="Times New Roman"/>
          <w:i/>
          <w:color w:val="auto"/>
          <w:sz w:val="22"/>
          <w:szCs w:val="22"/>
          <w:u w:val="single"/>
        </w:rPr>
        <w:t xml:space="preserve"> №</w:t>
      </w:r>
      <w:r w:rsidR="009928BA">
        <w:rPr>
          <w:rFonts w:ascii="Times New Roman" w:hAnsi="Times New Roman"/>
          <w:i/>
          <w:color w:val="auto"/>
          <w:sz w:val="22"/>
          <w:szCs w:val="22"/>
          <w:u w:val="single"/>
        </w:rPr>
        <w:t>5</w:t>
      </w:r>
      <w:r w:rsidR="00D635E9">
        <w:rPr>
          <w:rFonts w:ascii="Times New Roman" w:hAnsi="Times New Roman"/>
          <w:i/>
          <w:color w:val="auto"/>
          <w:sz w:val="22"/>
          <w:szCs w:val="22"/>
          <w:u w:val="single"/>
        </w:rPr>
        <w:t>8</w:t>
      </w:r>
    </w:p>
    <w:p w:rsidR="00D17A4F" w:rsidRPr="00C744ED" w:rsidRDefault="00D17A4F" w:rsidP="008E3986">
      <w:pPr>
        <w:rPr>
          <w:sz w:val="22"/>
          <w:szCs w:val="22"/>
        </w:rPr>
      </w:pPr>
    </w:p>
    <w:p w:rsidR="00D635E9" w:rsidRPr="00EC2CD8" w:rsidRDefault="00D635E9" w:rsidP="00D635E9">
      <w:pPr>
        <w:spacing w:line="360" w:lineRule="auto"/>
        <w:jc w:val="both"/>
      </w:pPr>
      <w:bookmarkStart w:id="0" w:name="sub_212"/>
      <w:r w:rsidRPr="00EC2CD8">
        <w:t>В соответствии со ст. 23 Закона Чувашской Республики «Об организации местного самоуправления в Чувашской Республике» и ст. 13 Устава Атнарского сельского поселения</w:t>
      </w:r>
    </w:p>
    <w:p w:rsidR="00D635E9" w:rsidRPr="00EC2CD8" w:rsidRDefault="00D635E9" w:rsidP="00D635E9">
      <w:pPr>
        <w:spacing w:line="360" w:lineRule="auto"/>
        <w:jc w:val="center"/>
      </w:pPr>
      <w:r w:rsidRPr="00EC2CD8">
        <w:t>Постановляю:</w:t>
      </w:r>
    </w:p>
    <w:p w:rsidR="00D635E9" w:rsidRPr="00EC2CD8" w:rsidRDefault="00D635E9" w:rsidP="00E96E6C">
      <w:pPr>
        <w:pStyle w:val="ae"/>
        <w:numPr>
          <w:ilvl w:val="0"/>
          <w:numId w:val="1"/>
        </w:numPr>
        <w:tabs>
          <w:tab w:val="clear" w:pos="360"/>
          <w:tab w:val="num" w:pos="0"/>
        </w:tabs>
        <w:spacing w:line="360" w:lineRule="auto"/>
        <w:ind w:left="0" w:firstLine="0"/>
        <w:jc w:val="both"/>
      </w:pPr>
      <w:r w:rsidRPr="00EC2CD8">
        <w:t xml:space="preserve">Назначить публичные слушания по обсуждению проекта решения «О бюджете Атнарского </w:t>
      </w:r>
      <w:r w:rsidRPr="00EC2CD8">
        <w:rPr>
          <w:bCs/>
        </w:rPr>
        <w:t>сельского поселения Красночетайского района Чувашской Республики на 201</w:t>
      </w:r>
      <w:r>
        <w:rPr>
          <w:bCs/>
        </w:rPr>
        <w:t>9</w:t>
      </w:r>
      <w:r w:rsidRPr="00EC2CD8">
        <w:rPr>
          <w:bCs/>
        </w:rPr>
        <w:t xml:space="preserve"> год и на плановый период 20</w:t>
      </w:r>
      <w:r>
        <w:rPr>
          <w:bCs/>
        </w:rPr>
        <w:t>20</w:t>
      </w:r>
      <w:r w:rsidRPr="00EC2CD8">
        <w:rPr>
          <w:bCs/>
        </w:rPr>
        <w:t xml:space="preserve"> и 202</w:t>
      </w:r>
      <w:r>
        <w:rPr>
          <w:bCs/>
        </w:rPr>
        <w:t>1</w:t>
      </w:r>
      <w:r w:rsidRPr="00EC2CD8">
        <w:rPr>
          <w:bCs/>
        </w:rPr>
        <w:t xml:space="preserve"> годов»</w:t>
      </w:r>
      <w:r w:rsidRPr="00EC2CD8">
        <w:t xml:space="preserve"> на 0</w:t>
      </w:r>
      <w:r>
        <w:t>6</w:t>
      </w:r>
      <w:r w:rsidRPr="00EC2CD8">
        <w:t xml:space="preserve"> декабря 201</w:t>
      </w:r>
      <w:r>
        <w:t>8</w:t>
      </w:r>
      <w:r w:rsidRPr="00EC2CD8">
        <w:t xml:space="preserve"> года в 15 часов в Атнарском СДК.</w:t>
      </w:r>
    </w:p>
    <w:p w:rsidR="00D635E9" w:rsidRPr="00EC2CD8" w:rsidRDefault="00D635E9" w:rsidP="00E96E6C">
      <w:pPr>
        <w:widowControl w:val="0"/>
        <w:numPr>
          <w:ilvl w:val="0"/>
          <w:numId w:val="1"/>
        </w:numPr>
        <w:tabs>
          <w:tab w:val="num" w:pos="0"/>
        </w:tabs>
        <w:autoSpaceDE w:val="0"/>
        <w:autoSpaceDN w:val="0"/>
        <w:adjustRightInd w:val="0"/>
        <w:spacing w:line="360" w:lineRule="auto"/>
        <w:ind w:left="0" w:firstLine="0"/>
        <w:jc w:val="both"/>
      </w:pPr>
      <w:r w:rsidRPr="00EC2CD8">
        <w:t xml:space="preserve">Опубликовать настоящее постановление и проект решения «О бюджете Атнарского </w:t>
      </w:r>
      <w:r w:rsidRPr="00EC2CD8">
        <w:rPr>
          <w:bCs/>
        </w:rPr>
        <w:t>сельского поселения Красночетайского района Чувашской Республики на 201</w:t>
      </w:r>
      <w:r>
        <w:rPr>
          <w:bCs/>
        </w:rPr>
        <w:t>9</w:t>
      </w:r>
      <w:r w:rsidRPr="00EC2CD8">
        <w:rPr>
          <w:bCs/>
        </w:rPr>
        <w:t xml:space="preserve"> год и на плановый период 20</w:t>
      </w:r>
      <w:r>
        <w:rPr>
          <w:bCs/>
        </w:rPr>
        <w:t>20</w:t>
      </w:r>
      <w:r w:rsidRPr="00EC2CD8">
        <w:rPr>
          <w:bCs/>
        </w:rPr>
        <w:t xml:space="preserve"> и 202</w:t>
      </w:r>
      <w:r>
        <w:rPr>
          <w:bCs/>
        </w:rPr>
        <w:t>1</w:t>
      </w:r>
      <w:r w:rsidRPr="00EC2CD8">
        <w:rPr>
          <w:bCs/>
        </w:rPr>
        <w:t xml:space="preserve"> годов»</w:t>
      </w:r>
      <w:r w:rsidRPr="00EC2CD8">
        <w:t xml:space="preserve"> в информационном издании «Вестник Атнарского сельского поселения».</w:t>
      </w:r>
    </w:p>
    <w:p w:rsidR="00D635E9" w:rsidRPr="00EC2CD8" w:rsidRDefault="00D635E9" w:rsidP="00E96E6C">
      <w:pPr>
        <w:widowControl w:val="0"/>
        <w:numPr>
          <w:ilvl w:val="0"/>
          <w:numId w:val="1"/>
        </w:numPr>
        <w:tabs>
          <w:tab w:val="num" w:pos="0"/>
        </w:tabs>
        <w:autoSpaceDE w:val="0"/>
        <w:autoSpaceDN w:val="0"/>
        <w:adjustRightInd w:val="0"/>
        <w:spacing w:line="360" w:lineRule="auto"/>
        <w:ind w:left="0" w:firstLine="0"/>
        <w:jc w:val="both"/>
      </w:pPr>
      <w:r w:rsidRPr="00EC2CD8">
        <w:t xml:space="preserve">Контроль за выполнение настоящего постановления </w:t>
      </w:r>
      <w:r>
        <w:t>оставляю за собой</w:t>
      </w:r>
      <w:r w:rsidRPr="00EC2CD8">
        <w:t>.</w:t>
      </w:r>
    </w:p>
    <w:p w:rsidR="00D635E9" w:rsidRPr="00EC2CD8" w:rsidRDefault="00D635E9" w:rsidP="00D635E9">
      <w:pPr>
        <w:spacing w:line="360" w:lineRule="auto"/>
      </w:pPr>
    </w:p>
    <w:p w:rsidR="00D635E9" w:rsidRPr="00EC2CD8" w:rsidRDefault="00D635E9" w:rsidP="00D635E9">
      <w:pPr>
        <w:spacing w:line="360" w:lineRule="auto"/>
      </w:pPr>
      <w:r w:rsidRPr="00EC2CD8">
        <w:t xml:space="preserve">Глава Атнарского сельского поселения:                                   </w:t>
      </w:r>
      <w:r>
        <w:t xml:space="preserve">                           </w:t>
      </w:r>
      <w:r w:rsidRPr="00EC2CD8">
        <w:t xml:space="preserve"> </w:t>
      </w:r>
      <w:r>
        <w:t>А.А.Наумова</w:t>
      </w:r>
    </w:p>
    <w:p w:rsidR="00D635E9" w:rsidRPr="00EC2CD8" w:rsidRDefault="00D635E9" w:rsidP="00D635E9"/>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Pr="00E01094" w:rsidRDefault="00D635E9" w:rsidP="00D635E9">
      <w:pPr>
        <w:jc w:val="right"/>
      </w:pPr>
      <w:r w:rsidRPr="00E01094">
        <w:lastRenderedPageBreak/>
        <w:t>Проект</w:t>
      </w:r>
    </w:p>
    <w:p w:rsidR="00D635E9" w:rsidRPr="00E01094" w:rsidRDefault="00D635E9" w:rsidP="00D635E9"/>
    <w:p w:rsidR="00D635E9" w:rsidRPr="00E01094" w:rsidRDefault="00D635E9" w:rsidP="00D635E9">
      <w:pPr>
        <w:spacing w:line="360" w:lineRule="auto"/>
        <w:jc w:val="center"/>
      </w:pPr>
      <w:r w:rsidRPr="00E01094">
        <w:rPr>
          <w:noProof/>
        </w:rPr>
        <w:pict>
          <v:shape id="_x0000_s1034" type="#_x0000_t75" style="position:absolute;left:0;text-align:left;margin-left:204.95pt;margin-top:-16.2pt;width:56.7pt;height:56.7pt;z-index:7;mso-wrap-edited:f" wrapcoords="-284 0 -284 21316 21600 21316 21600 0 -284 0">
            <v:imagedata r:id="rId9" o:title="Gerb-ch"/>
          </v:shape>
        </w:pict>
      </w:r>
    </w:p>
    <w:p w:rsidR="00D635E9" w:rsidRPr="00E01094" w:rsidRDefault="00D635E9" w:rsidP="00D635E9">
      <w:pPr>
        <w:spacing w:line="360" w:lineRule="auto"/>
        <w:jc w:val="center"/>
      </w:pPr>
    </w:p>
    <w:tbl>
      <w:tblPr>
        <w:tblW w:w="0" w:type="auto"/>
        <w:tblLook w:val="0000"/>
      </w:tblPr>
      <w:tblGrid>
        <w:gridCol w:w="4195"/>
        <w:gridCol w:w="1173"/>
        <w:gridCol w:w="4202"/>
      </w:tblGrid>
      <w:tr w:rsidR="00D635E9" w:rsidRPr="00E01094" w:rsidTr="00D16F2B">
        <w:tblPrEx>
          <w:tblCellMar>
            <w:top w:w="0" w:type="dxa"/>
            <w:bottom w:w="0" w:type="dxa"/>
          </w:tblCellMar>
        </w:tblPrEx>
        <w:trPr>
          <w:cantSplit/>
          <w:trHeight w:val="420"/>
        </w:trPr>
        <w:tc>
          <w:tcPr>
            <w:tcW w:w="4195" w:type="dxa"/>
            <w:vAlign w:val="center"/>
          </w:tcPr>
          <w:p w:rsidR="00D635E9" w:rsidRPr="00E01094" w:rsidRDefault="00D635E9" w:rsidP="00D16F2B">
            <w:pPr>
              <w:jc w:val="center"/>
              <w:rPr>
                <w:b/>
                <w:bCs/>
                <w:caps/>
                <w:noProof/>
              </w:rPr>
            </w:pPr>
            <w:r w:rsidRPr="00E01094">
              <w:rPr>
                <w:b/>
                <w:bCs/>
                <w:caps/>
                <w:noProof/>
              </w:rPr>
              <w:t>ЧĂВАШ РЕСПУБЛИКИ</w:t>
            </w:r>
          </w:p>
          <w:p w:rsidR="00D635E9" w:rsidRPr="00E01094" w:rsidRDefault="00D635E9" w:rsidP="00D16F2B">
            <w:pPr>
              <w:jc w:val="center"/>
              <w:rPr>
                <w:b/>
                <w:bCs/>
                <w:caps/>
                <w:noProof/>
              </w:rPr>
            </w:pPr>
            <w:r w:rsidRPr="00E01094">
              <w:rPr>
                <w:b/>
                <w:bCs/>
                <w:caps/>
                <w:noProof/>
              </w:rPr>
              <w:t>ХĔРЛĔ ЧУТАЙ РАЙОНĔ</w:t>
            </w:r>
          </w:p>
          <w:p w:rsidR="00D635E9" w:rsidRPr="00E01094" w:rsidRDefault="00D635E9" w:rsidP="00D16F2B">
            <w:pPr>
              <w:jc w:val="center"/>
              <w:rPr>
                <w:b/>
                <w:bCs/>
                <w:caps/>
                <w:noProof/>
              </w:rPr>
            </w:pPr>
          </w:p>
          <w:p w:rsidR="00D635E9" w:rsidRPr="00E01094" w:rsidRDefault="00D635E9" w:rsidP="00D16F2B">
            <w:pPr>
              <w:spacing w:before="40" w:line="192" w:lineRule="auto"/>
              <w:jc w:val="center"/>
              <w:rPr>
                <w:b/>
                <w:bCs/>
                <w:color w:val="000000"/>
              </w:rPr>
            </w:pPr>
            <w:r w:rsidRPr="00E01094">
              <w:rPr>
                <w:b/>
                <w:bCs/>
                <w:caps/>
                <w:noProof/>
              </w:rPr>
              <w:t xml:space="preserve">АТНАР ЯЛ </w:t>
            </w:r>
            <w:r w:rsidRPr="00E01094">
              <w:rPr>
                <w:b/>
                <w:bCs/>
                <w:color w:val="000000"/>
              </w:rPr>
              <w:t xml:space="preserve">ПОСЕЛЕНИЙĚН </w:t>
            </w:r>
          </w:p>
          <w:p w:rsidR="00D635E9" w:rsidRPr="00E01094" w:rsidRDefault="00D635E9" w:rsidP="00D16F2B">
            <w:pPr>
              <w:spacing w:before="20" w:line="192" w:lineRule="auto"/>
              <w:jc w:val="center"/>
              <w:rPr>
                <w:rStyle w:val="af5"/>
                <w:color w:val="000000"/>
              </w:rPr>
            </w:pPr>
            <w:r w:rsidRPr="00E01094">
              <w:rPr>
                <w:b/>
                <w:bCs/>
                <w:color w:val="000000"/>
              </w:rPr>
              <w:t>ДЕПУТАТСЕН ПУХĂВĚ</w:t>
            </w:r>
            <w:r w:rsidRPr="00E01094">
              <w:rPr>
                <w:rStyle w:val="af5"/>
                <w:color w:val="000000"/>
              </w:rPr>
              <w:t xml:space="preserve"> </w:t>
            </w:r>
          </w:p>
          <w:p w:rsidR="00D635E9" w:rsidRPr="00E01094" w:rsidRDefault="00D635E9" w:rsidP="00D16F2B">
            <w:pPr>
              <w:jc w:val="center"/>
              <w:rPr>
                <w:b/>
                <w:bCs/>
              </w:rPr>
            </w:pPr>
          </w:p>
        </w:tc>
        <w:tc>
          <w:tcPr>
            <w:tcW w:w="1173" w:type="dxa"/>
            <w:vMerge w:val="restart"/>
            <w:vAlign w:val="center"/>
          </w:tcPr>
          <w:p w:rsidR="00D635E9" w:rsidRPr="00E01094" w:rsidRDefault="00D635E9" w:rsidP="00D16F2B">
            <w:pPr>
              <w:jc w:val="center"/>
              <w:rPr>
                <w:b/>
                <w:bCs/>
              </w:rPr>
            </w:pPr>
          </w:p>
        </w:tc>
        <w:tc>
          <w:tcPr>
            <w:tcW w:w="4202" w:type="dxa"/>
            <w:vAlign w:val="center"/>
          </w:tcPr>
          <w:p w:rsidR="00D635E9" w:rsidRPr="00E01094" w:rsidRDefault="00D635E9" w:rsidP="00D16F2B">
            <w:pPr>
              <w:jc w:val="center"/>
              <w:rPr>
                <w:rStyle w:val="af5"/>
                <w:b w:val="0"/>
                <w:bCs/>
                <w:noProof/>
                <w:color w:val="000000"/>
              </w:rPr>
            </w:pPr>
            <w:r w:rsidRPr="00E01094">
              <w:rPr>
                <w:b/>
                <w:bCs/>
                <w:noProof/>
              </w:rPr>
              <w:t>ЧУВАШСКАЯ РЕСПУБЛИКА</w:t>
            </w:r>
            <w:r w:rsidRPr="00E01094">
              <w:rPr>
                <w:rStyle w:val="af5"/>
                <w:b w:val="0"/>
                <w:bCs/>
                <w:noProof/>
                <w:color w:val="000000"/>
              </w:rPr>
              <w:t xml:space="preserve"> </w:t>
            </w:r>
          </w:p>
          <w:p w:rsidR="00D635E9" w:rsidRPr="00E01094" w:rsidRDefault="00D635E9" w:rsidP="00D16F2B">
            <w:pPr>
              <w:jc w:val="center"/>
              <w:rPr>
                <w:rStyle w:val="af5"/>
                <w:bCs/>
                <w:noProof/>
                <w:color w:val="000000"/>
              </w:rPr>
            </w:pPr>
            <w:r w:rsidRPr="00E01094">
              <w:rPr>
                <w:rStyle w:val="af5"/>
                <w:bCs/>
                <w:noProof/>
                <w:color w:val="000000"/>
              </w:rPr>
              <w:t>КРАСНОЧЕТАЙСКИЙ РАЙОН</w:t>
            </w:r>
          </w:p>
          <w:p w:rsidR="00D635E9" w:rsidRPr="00E01094" w:rsidRDefault="00D635E9" w:rsidP="00D16F2B">
            <w:pPr>
              <w:jc w:val="center"/>
              <w:rPr>
                <w:rStyle w:val="af5"/>
                <w:noProof/>
                <w:color w:val="000000"/>
              </w:rPr>
            </w:pPr>
          </w:p>
          <w:p w:rsidR="00D635E9" w:rsidRPr="00E01094" w:rsidRDefault="00D635E9" w:rsidP="00D16F2B">
            <w:pPr>
              <w:jc w:val="center"/>
              <w:rPr>
                <w:b/>
                <w:bCs/>
              </w:rPr>
            </w:pPr>
            <w:r w:rsidRPr="00E01094">
              <w:rPr>
                <w:b/>
                <w:bCs/>
                <w:noProof/>
              </w:rPr>
              <w:t xml:space="preserve">СОБРАНИЕ ДЕПУТАТОВ АТНАРСКОГО СЕЛЬСКОГО ПОСЕЛЕНИЯ </w:t>
            </w:r>
          </w:p>
        </w:tc>
      </w:tr>
      <w:tr w:rsidR="00D635E9" w:rsidRPr="00E01094" w:rsidTr="00D16F2B">
        <w:tblPrEx>
          <w:tblCellMar>
            <w:top w:w="0" w:type="dxa"/>
            <w:bottom w:w="0" w:type="dxa"/>
          </w:tblCellMar>
        </w:tblPrEx>
        <w:trPr>
          <w:cantSplit/>
          <w:trHeight w:val="1399"/>
        </w:trPr>
        <w:tc>
          <w:tcPr>
            <w:tcW w:w="4195" w:type="dxa"/>
          </w:tcPr>
          <w:p w:rsidR="00D635E9" w:rsidRPr="00E01094" w:rsidRDefault="00D635E9" w:rsidP="00D16F2B">
            <w:pPr>
              <w:spacing w:line="192" w:lineRule="auto"/>
            </w:pPr>
          </w:p>
          <w:p w:rsidR="00D635E9" w:rsidRPr="00E01094" w:rsidRDefault="00D635E9" w:rsidP="00D16F2B">
            <w:pPr>
              <w:pStyle w:val="af"/>
              <w:tabs>
                <w:tab w:val="left" w:pos="4285"/>
              </w:tabs>
              <w:spacing w:line="192" w:lineRule="auto"/>
              <w:jc w:val="center"/>
              <w:rPr>
                <w:rStyle w:val="af5"/>
                <w:rFonts w:ascii="Times New Roman" w:hAnsi="Times New Roman"/>
                <w:noProof/>
                <w:color w:val="000000"/>
                <w:sz w:val="24"/>
                <w:szCs w:val="24"/>
              </w:rPr>
            </w:pPr>
            <w:r w:rsidRPr="00E01094">
              <w:rPr>
                <w:rStyle w:val="af5"/>
                <w:rFonts w:ascii="Times New Roman" w:hAnsi="Times New Roman"/>
                <w:noProof/>
                <w:color w:val="000000"/>
                <w:sz w:val="24"/>
                <w:szCs w:val="24"/>
              </w:rPr>
              <w:t xml:space="preserve">ЙЫШĂНУ </w:t>
            </w:r>
          </w:p>
          <w:p w:rsidR="00D635E9" w:rsidRPr="00E01094" w:rsidRDefault="00D635E9" w:rsidP="00D16F2B"/>
          <w:p w:rsidR="00D635E9" w:rsidRPr="00E01094" w:rsidRDefault="00D635E9" w:rsidP="00D16F2B">
            <w:pPr>
              <w:pStyle w:val="af"/>
              <w:jc w:val="center"/>
              <w:rPr>
                <w:rFonts w:ascii="Times New Roman" w:hAnsi="Times New Roman" w:cs="Times New Roman"/>
                <w:sz w:val="24"/>
                <w:szCs w:val="24"/>
              </w:rPr>
            </w:pPr>
            <w:r w:rsidRPr="00E01094">
              <w:rPr>
                <w:rFonts w:ascii="Times New Roman" w:hAnsi="Times New Roman" w:cs="Times New Roman"/>
                <w:noProof/>
                <w:sz w:val="24"/>
                <w:szCs w:val="24"/>
              </w:rPr>
              <w:t>________________№</w:t>
            </w:r>
          </w:p>
          <w:p w:rsidR="00D635E9" w:rsidRPr="00E01094" w:rsidRDefault="00D635E9" w:rsidP="00D16F2B">
            <w:pPr>
              <w:jc w:val="center"/>
              <w:rPr>
                <w:noProof/>
                <w:color w:val="000000"/>
              </w:rPr>
            </w:pPr>
            <w:r w:rsidRPr="00E01094">
              <w:rPr>
                <w:noProof/>
                <w:color w:val="000000"/>
              </w:rPr>
              <w:t>Атнар сали</w:t>
            </w:r>
          </w:p>
        </w:tc>
        <w:tc>
          <w:tcPr>
            <w:tcW w:w="1173" w:type="dxa"/>
            <w:vMerge/>
          </w:tcPr>
          <w:p w:rsidR="00D635E9" w:rsidRPr="00E01094" w:rsidRDefault="00D635E9" w:rsidP="00D16F2B">
            <w:pPr>
              <w:jc w:val="center"/>
            </w:pPr>
          </w:p>
        </w:tc>
        <w:tc>
          <w:tcPr>
            <w:tcW w:w="4202" w:type="dxa"/>
          </w:tcPr>
          <w:p w:rsidR="00D635E9" w:rsidRPr="00E01094" w:rsidRDefault="00D635E9" w:rsidP="00D16F2B">
            <w:pPr>
              <w:pStyle w:val="af"/>
              <w:spacing w:line="192" w:lineRule="auto"/>
              <w:jc w:val="center"/>
              <w:rPr>
                <w:rStyle w:val="af5"/>
                <w:rFonts w:ascii="Times New Roman" w:hAnsi="Times New Roman"/>
                <w:noProof/>
                <w:color w:val="000000"/>
                <w:sz w:val="24"/>
                <w:szCs w:val="24"/>
              </w:rPr>
            </w:pPr>
          </w:p>
          <w:p w:rsidR="00D635E9" w:rsidRPr="00E01094" w:rsidRDefault="00D635E9" w:rsidP="00D16F2B">
            <w:pPr>
              <w:pStyle w:val="af"/>
              <w:spacing w:line="192" w:lineRule="auto"/>
              <w:jc w:val="center"/>
              <w:rPr>
                <w:rStyle w:val="af5"/>
                <w:rFonts w:ascii="Times New Roman" w:hAnsi="Times New Roman"/>
                <w:noProof/>
                <w:color w:val="000000"/>
                <w:sz w:val="24"/>
                <w:szCs w:val="24"/>
              </w:rPr>
            </w:pPr>
            <w:r w:rsidRPr="00E01094">
              <w:rPr>
                <w:rStyle w:val="af5"/>
                <w:rFonts w:ascii="Times New Roman" w:hAnsi="Times New Roman"/>
                <w:noProof/>
                <w:color w:val="000000"/>
                <w:sz w:val="24"/>
                <w:szCs w:val="24"/>
              </w:rPr>
              <w:t>РЕШЕНИЕ</w:t>
            </w:r>
          </w:p>
          <w:p w:rsidR="00D635E9" w:rsidRPr="00E01094" w:rsidRDefault="00D635E9" w:rsidP="00D16F2B"/>
          <w:p w:rsidR="00D635E9" w:rsidRPr="00E01094" w:rsidRDefault="00D635E9" w:rsidP="00D16F2B">
            <w:pPr>
              <w:pStyle w:val="af"/>
              <w:jc w:val="center"/>
              <w:rPr>
                <w:rFonts w:ascii="Times New Roman" w:hAnsi="Times New Roman" w:cs="Times New Roman"/>
                <w:sz w:val="24"/>
                <w:szCs w:val="24"/>
              </w:rPr>
            </w:pPr>
            <w:r w:rsidRPr="00E01094">
              <w:rPr>
                <w:rFonts w:ascii="Times New Roman" w:hAnsi="Times New Roman" w:cs="Times New Roman"/>
                <w:noProof/>
                <w:sz w:val="24"/>
                <w:szCs w:val="24"/>
              </w:rPr>
              <w:t>______________ № ____</w:t>
            </w:r>
          </w:p>
          <w:p w:rsidR="00D635E9" w:rsidRPr="00E01094" w:rsidRDefault="00D635E9" w:rsidP="00D16F2B">
            <w:pPr>
              <w:jc w:val="center"/>
              <w:rPr>
                <w:noProof/>
              </w:rPr>
            </w:pPr>
            <w:r w:rsidRPr="00E01094">
              <w:rPr>
                <w:noProof/>
              </w:rPr>
              <w:t>с.Атнары</w:t>
            </w:r>
          </w:p>
        </w:tc>
      </w:tr>
    </w:tbl>
    <w:p w:rsidR="00D635E9" w:rsidRPr="00D635E9" w:rsidRDefault="00D635E9" w:rsidP="00D635E9">
      <w:pPr>
        <w:pStyle w:val="6"/>
        <w:rPr>
          <w:rFonts w:ascii="Times New Roman" w:hAnsi="Times New Roman"/>
          <w:i w:val="0"/>
          <w:color w:val="auto"/>
        </w:rPr>
      </w:pPr>
      <w:r w:rsidRPr="00D635E9">
        <w:rPr>
          <w:rFonts w:ascii="Times New Roman" w:hAnsi="Times New Roman"/>
          <w:i w:val="0"/>
          <w:color w:val="auto"/>
        </w:rPr>
        <w:t>О бюджете Атнарского</w:t>
      </w:r>
    </w:p>
    <w:p w:rsidR="00D635E9" w:rsidRPr="00D635E9" w:rsidRDefault="00D635E9" w:rsidP="00D635E9">
      <w:pPr>
        <w:rPr>
          <w:bCs/>
        </w:rPr>
      </w:pPr>
      <w:r w:rsidRPr="00D635E9">
        <w:rPr>
          <w:bCs/>
        </w:rPr>
        <w:t>сельского поселения Красночетайского района</w:t>
      </w:r>
    </w:p>
    <w:p w:rsidR="00D635E9" w:rsidRPr="00D635E9" w:rsidRDefault="00D635E9" w:rsidP="00D635E9">
      <w:pPr>
        <w:rPr>
          <w:bCs/>
        </w:rPr>
      </w:pPr>
      <w:r w:rsidRPr="00D635E9">
        <w:rPr>
          <w:bCs/>
        </w:rPr>
        <w:t>Чувашской Республики на 2019 год</w:t>
      </w:r>
    </w:p>
    <w:p w:rsidR="00D635E9" w:rsidRPr="00D635E9" w:rsidRDefault="00D635E9" w:rsidP="00D635E9">
      <w:pPr>
        <w:rPr>
          <w:bCs/>
        </w:rPr>
      </w:pPr>
      <w:r w:rsidRPr="00D635E9">
        <w:rPr>
          <w:bCs/>
        </w:rPr>
        <w:t>и на плановый период 2020 и 2021 годов</w:t>
      </w:r>
    </w:p>
    <w:p w:rsidR="00D635E9" w:rsidRPr="00C56B46" w:rsidRDefault="00D635E9" w:rsidP="00D635E9">
      <w:pPr>
        <w:ind w:right="-6"/>
        <w:rPr>
          <w:b/>
        </w:rPr>
      </w:pPr>
    </w:p>
    <w:p w:rsidR="00D635E9" w:rsidRPr="00D635E9" w:rsidRDefault="00D635E9" w:rsidP="00D635E9">
      <w:pPr>
        <w:pStyle w:val="4"/>
        <w:ind w:right="-6"/>
        <w:jc w:val="center"/>
        <w:rPr>
          <w:rFonts w:ascii="Times New Roman" w:hAnsi="Times New Roman"/>
          <w:i w:val="0"/>
          <w:color w:val="auto"/>
        </w:rPr>
      </w:pPr>
      <w:r w:rsidRPr="00D635E9">
        <w:rPr>
          <w:rFonts w:ascii="Times New Roman" w:hAnsi="Times New Roman"/>
          <w:i w:val="0"/>
          <w:color w:val="auto"/>
        </w:rPr>
        <w:t>Собрание депутатов Атнарского сельского поселения</w:t>
      </w:r>
    </w:p>
    <w:p w:rsidR="00D635E9" w:rsidRPr="00D635E9" w:rsidRDefault="00D635E9" w:rsidP="00D635E9">
      <w:pPr>
        <w:jc w:val="center"/>
        <w:rPr>
          <w:b/>
        </w:rPr>
      </w:pPr>
      <w:r w:rsidRPr="00D635E9">
        <w:rPr>
          <w:b/>
        </w:rPr>
        <w:t>Красночетайского района Чувашской Республики</w:t>
      </w:r>
    </w:p>
    <w:p w:rsidR="00D635E9" w:rsidRPr="00E01094" w:rsidRDefault="00D635E9" w:rsidP="00D635E9">
      <w:pPr>
        <w:ind w:right="-6" w:firstLine="720"/>
        <w:jc w:val="center"/>
        <w:rPr>
          <w:b/>
        </w:rPr>
      </w:pPr>
    </w:p>
    <w:p w:rsidR="00D635E9" w:rsidRPr="00E01094" w:rsidRDefault="00D635E9" w:rsidP="00D635E9">
      <w:pPr>
        <w:ind w:right="-6" w:firstLine="720"/>
        <w:jc w:val="center"/>
        <w:rPr>
          <w:b/>
        </w:rPr>
      </w:pPr>
      <w:r w:rsidRPr="00E01094">
        <w:rPr>
          <w:b/>
        </w:rPr>
        <w:t>РЕШИЛО:</w:t>
      </w:r>
    </w:p>
    <w:p w:rsidR="00D635E9" w:rsidRPr="00E01094" w:rsidRDefault="00D635E9" w:rsidP="00D635E9">
      <w:pPr>
        <w:ind w:right="-6" w:firstLine="720"/>
        <w:jc w:val="center"/>
        <w:rPr>
          <w:b/>
        </w:rPr>
      </w:pPr>
    </w:p>
    <w:p w:rsidR="00D635E9" w:rsidRPr="00E01094" w:rsidRDefault="00D635E9" w:rsidP="00D635E9">
      <w:pPr>
        <w:ind w:firstLine="540"/>
        <w:jc w:val="both"/>
        <w:rPr>
          <w:b/>
          <w:bCs/>
        </w:rPr>
      </w:pPr>
      <w:r w:rsidRPr="00E01094">
        <w:t xml:space="preserve">Статья 1. </w:t>
      </w:r>
      <w:r w:rsidRPr="00E01094">
        <w:rPr>
          <w:b/>
          <w:bCs/>
        </w:rPr>
        <w:t xml:space="preserve">Основные  характеристики  бюджета  Атнарского  сельского </w:t>
      </w:r>
    </w:p>
    <w:p w:rsidR="00D635E9" w:rsidRDefault="00D635E9" w:rsidP="00D635E9">
      <w:pPr>
        <w:ind w:left="1620" w:hanging="1620"/>
        <w:rPr>
          <w:b/>
          <w:bCs/>
        </w:rPr>
      </w:pPr>
      <w:r w:rsidRPr="00E01094">
        <w:rPr>
          <w:b/>
          <w:bCs/>
        </w:rPr>
        <w:t xml:space="preserve">                          поселения Красночетайского района Чувашкой Республики на </w:t>
      </w:r>
      <w:r>
        <w:rPr>
          <w:b/>
          <w:bCs/>
        </w:rPr>
        <w:t>2019</w:t>
      </w:r>
      <w:r w:rsidRPr="00E01094">
        <w:rPr>
          <w:b/>
          <w:bCs/>
        </w:rPr>
        <w:t xml:space="preserve"> год</w:t>
      </w:r>
    </w:p>
    <w:p w:rsidR="00D635E9" w:rsidRPr="00E01094" w:rsidRDefault="00D635E9" w:rsidP="00D635E9">
      <w:pPr>
        <w:ind w:left="1620" w:hanging="1620"/>
      </w:pPr>
      <w:r>
        <w:rPr>
          <w:b/>
          <w:bCs/>
        </w:rPr>
        <w:t xml:space="preserve">                          и на плановый период 2020 и 2021 годов  </w:t>
      </w:r>
      <w:r w:rsidRPr="00E01094">
        <w:t xml:space="preserve">          </w:t>
      </w:r>
    </w:p>
    <w:p w:rsidR="00D635E9" w:rsidRPr="00E01094" w:rsidRDefault="00D635E9" w:rsidP="00D635E9">
      <w:pPr>
        <w:ind w:firstLine="540"/>
        <w:jc w:val="both"/>
      </w:pPr>
      <w:r w:rsidRPr="00E01094">
        <w:t xml:space="preserve">1. Утвердить основные характеристики бюджета Атнарского сельского поселения Красночетайского района Чувашской Республики на </w:t>
      </w:r>
      <w:r>
        <w:t>2019</w:t>
      </w:r>
      <w:r w:rsidRPr="00E01094">
        <w:t xml:space="preserve"> год: </w:t>
      </w:r>
    </w:p>
    <w:p w:rsidR="00D635E9" w:rsidRPr="00E01094" w:rsidRDefault="00D635E9" w:rsidP="00D635E9">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sidRPr="00C97B77">
        <w:t>4154657</w:t>
      </w:r>
      <w:r w:rsidRPr="00E01094">
        <w:t xml:space="preserve"> </w:t>
      </w:r>
      <w:r w:rsidRPr="00E01094">
        <w:rPr>
          <w:color w:val="333300"/>
        </w:rPr>
        <w:t xml:space="preserve"> рублей, в том числе объем безвозмездных поступлений в</w:t>
      </w:r>
      <w:r w:rsidRPr="00255DDF">
        <w:rPr>
          <w:color w:val="333300"/>
        </w:rPr>
        <w:t xml:space="preserve"> </w:t>
      </w:r>
      <w:r w:rsidRPr="00E01094">
        <w:rPr>
          <w:color w:val="333300"/>
        </w:rPr>
        <w:t xml:space="preserve"> сумме </w:t>
      </w:r>
      <w:r>
        <w:rPr>
          <w:color w:val="333300"/>
        </w:rPr>
        <w:t>2618057</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2618057 </w:t>
      </w:r>
      <w:r w:rsidRPr="00E01094">
        <w:rPr>
          <w:color w:val="333300"/>
        </w:rPr>
        <w:t>рубл</w:t>
      </w:r>
      <w:r>
        <w:rPr>
          <w:color w:val="333300"/>
        </w:rPr>
        <w:t>ей</w:t>
      </w:r>
      <w:r w:rsidRPr="00E01094">
        <w:rPr>
          <w:color w:val="333300"/>
        </w:rPr>
        <w:t xml:space="preserve">; </w:t>
      </w:r>
    </w:p>
    <w:p w:rsidR="00D635E9" w:rsidRPr="00E01094" w:rsidRDefault="00D635E9" w:rsidP="00D635E9">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C97B77">
        <w:t>4154657</w:t>
      </w:r>
      <w:r w:rsidRPr="00E01094">
        <w:t xml:space="preserve"> рубл</w:t>
      </w:r>
      <w:r>
        <w:t>ей</w:t>
      </w:r>
      <w:r w:rsidRPr="00E01094">
        <w:t xml:space="preserve">; </w:t>
      </w:r>
    </w:p>
    <w:p w:rsidR="00D635E9" w:rsidRPr="00E01094" w:rsidRDefault="00D635E9" w:rsidP="00D635E9">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D635E9" w:rsidRDefault="00D635E9" w:rsidP="00D635E9">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2020</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D635E9" w:rsidRPr="00E01094" w:rsidRDefault="00D635E9" w:rsidP="00D635E9">
      <w:pPr>
        <w:ind w:firstLine="540"/>
        <w:jc w:val="both"/>
      </w:pPr>
      <w:r>
        <w:rPr>
          <w:color w:val="333300"/>
        </w:rPr>
        <w:t xml:space="preserve">2. </w:t>
      </w:r>
      <w:r w:rsidRPr="00E01094">
        <w:t xml:space="preserve"> Утвердить основные характеристики бюджета Атнарского сельского поселения Красночетайского района Чувашской Республики на </w:t>
      </w:r>
      <w:r>
        <w:t>2020</w:t>
      </w:r>
      <w:r w:rsidRPr="00E01094">
        <w:t xml:space="preserve"> год: </w:t>
      </w:r>
    </w:p>
    <w:p w:rsidR="00D635E9" w:rsidRPr="00E01094" w:rsidRDefault="00D635E9" w:rsidP="00D635E9">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sidRPr="00B94C84">
        <w:t>4055779</w:t>
      </w:r>
      <w:r w:rsidRPr="00E01094">
        <w:rPr>
          <w:color w:val="333300"/>
        </w:rPr>
        <w:t xml:space="preserve"> рублей, в том числе объем безвозмездных поступлений в сумме </w:t>
      </w:r>
      <w:r>
        <w:rPr>
          <w:color w:val="333300"/>
        </w:rPr>
        <w:t>2475779</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2475779  </w:t>
      </w:r>
      <w:r w:rsidRPr="00E01094">
        <w:rPr>
          <w:color w:val="333300"/>
        </w:rPr>
        <w:t>рубл</w:t>
      </w:r>
      <w:r>
        <w:rPr>
          <w:color w:val="333300"/>
        </w:rPr>
        <w:t>ей</w:t>
      </w:r>
      <w:r w:rsidRPr="00E01094">
        <w:rPr>
          <w:color w:val="333300"/>
        </w:rPr>
        <w:t xml:space="preserve">; </w:t>
      </w:r>
    </w:p>
    <w:p w:rsidR="00D635E9" w:rsidRPr="00E01094" w:rsidRDefault="00D635E9" w:rsidP="00D635E9">
      <w:pPr>
        <w:ind w:firstLine="540"/>
        <w:jc w:val="both"/>
      </w:pPr>
      <w:r w:rsidRPr="00E01094">
        <w:rPr>
          <w:color w:val="333300"/>
        </w:rPr>
        <w:lastRenderedPageBreak/>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B94C84">
        <w:t>4055779</w:t>
      </w:r>
      <w:r w:rsidRPr="00E01094">
        <w:t xml:space="preserve"> рубл</w:t>
      </w:r>
      <w:r>
        <w:t>ей, в том числе условно утвержденные расходы в сумме</w:t>
      </w:r>
      <w:r w:rsidRPr="005340BC">
        <w:t xml:space="preserve"> 7</w:t>
      </w:r>
      <w:r w:rsidRPr="00B94C84">
        <w:t>7</w:t>
      </w:r>
      <w:r w:rsidRPr="005340BC">
        <w:t>000</w:t>
      </w:r>
      <w:r>
        <w:t xml:space="preserve"> рублей</w:t>
      </w:r>
      <w:r w:rsidRPr="00E01094">
        <w:t xml:space="preserve">; </w:t>
      </w:r>
    </w:p>
    <w:p w:rsidR="00D635E9" w:rsidRPr="00E01094" w:rsidRDefault="00D635E9" w:rsidP="00D635E9">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D635E9" w:rsidRDefault="00D635E9" w:rsidP="00D635E9">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2021</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D635E9" w:rsidRPr="00E01094" w:rsidRDefault="00D635E9" w:rsidP="00D635E9">
      <w:pPr>
        <w:ind w:firstLine="540"/>
        <w:jc w:val="both"/>
      </w:pPr>
      <w:r>
        <w:rPr>
          <w:color w:val="333300"/>
        </w:rPr>
        <w:t xml:space="preserve">3. </w:t>
      </w:r>
      <w:r w:rsidRPr="00E01094">
        <w:t xml:space="preserve">Утвердить основные характеристики бюджета Атнарского сельского поселения Красночетайского района Чувашской Республики на </w:t>
      </w:r>
      <w:r>
        <w:t>2021</w:t>
      </w:r>
      <w:r w:rsidRPr="00E01094">
        <w:t xml:space="preserve"> год: </w:t>
      </w:r>
    </w:p>
    <w:p w:rsidR="00D635E9" w:rsidRPr="00E01094" w:rsidRDefault="00D635E9" w:rsidP="00D635E9">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Pr>
          <w:color w:val="333300"/>
        </w:rPr>
        <w:t>4101077</w:t>
      </w:r>
      <w:r w:rsidRPr="00E01094">
        <w:rPr>
          <w:color w:val="333300"/>
        </w:rPr>
        <w:t xml:space="preserve"> рублей, в том числе объем безвозмездных поступлений в сумме </w:t>
      </w:r>
      <w:r>
        <w:rPr>
          <w:color w:val="333300"/>
        </w:rPr>
        <w:t>2475977</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2475977 </w:t>
      </w:r>
      <w:r w:rsidRPr="00E01094">
        <w:rPr>
          <w:color w:val="333300"/>
        </w:rPr>
        <w:t>рубл</w:t>
      </w:r>
      <w:r>
        <w:rPr>
          <w:color w:val="333300"/>
        </w:rPr>
        <w:t>ей</w:t>
      </w:r>
      <w:r w:rsidRPr="00E01094">
        <w:rPr>
          <w:color w:val="333300"/>
        </w:rPr>
        <w:t xml:space="preserve">; </w:t>
      </w:r>
    </w:p>
    <w:p w:rsidR="00D635E9" w:rsidRPr="00E01094" w:rsidRDefault="00D635E9" w:rsidP="00D635E9">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B94C84">
        <w:t>4101077</w:t>
      </w:r>
      <w:r w:rsidRPr="00E01094">
        <w:t xml:space="preserve"> рубл</w:t>
      </w:r>
      <w:r>
        <w:t xml:space="preserve">ей, в том числе условно утвержденные расходы в сумме </w:t>
      </w:r>
      <w:r w:rsidRPr="005340BC">
        <w:t>1</w:t>
      </w:r>
      <w:r w:rsidRPr="00B94C84">
        <w:t>57</w:t>
      </w:r>
      <w:r w:rsidRPr="005340BC">
        <w:t xml:space="preserve">000 </w:t>
      </w:r>
      <w:r>
        <w:t>рублей</w:t>
      </w:r>
      <w:r w:rsidRPr="00E01094">
        <w:t xml:space="preserve">; </w:t>
      </w:r>
    </w:p>
    <w:p w:rsidR="00D635E9" w:rsidRPr="00E01094" w:rsidRDefault="00D635E9" w:rsidP="00D635E9">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D635E9" w:rsidRDefault="00D635E9" w:rsidP="00D635E9">
      <w:pPr>
        <w:ind w:firstLine="540"/>
        <w:jc w:val="both"/>
        <w:rPr>
          <w:color w:val="333300"/>
        </w:rPr>
      </w:pPr>
      <w:r w:rsidRPr="00E01094">
        <w:t>верхний предел муниципального внутреннего долга Атнарского сельского поселения Красночетайского района Чувашской Республики на 1 января 20</w:t>
      </w:r>
      <w:r>
        <w:t>21</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D635E9" w:rsidRDefault="00D635E9" w:rsidP="00D635E9">
      <w:pPr>
        <w:ind w:firstLine="540"/>
        <w:jc w:val="both"/>
        <w:rPr>
          <w:color w:val="333300"/>
        </w:rPr>
      </w:pPr>
    </w:p>
    <w:p w:rsidR="00D635E9" w:rsidRPr="00E01094" w:rsidRDefault="00D635E9" w:rsidP="00D635E9">
      <w:pPr>
        <w:ind w:left="540"/>
        <w:jc w:val="both"/>
      </w:pPr>
      <w:r w:rsidRPr="00E01094">
        <w:t xml:space="preserve">Статья 2. </w:t>
      </w:r>
      <w:r w:rsidRPr="00E01094">
        <w:rPr>
          <w:b/>
          <w:bCs/>
        </w:rPr>
        <w:t xml:space="preserve">Нормативы распределения доходов между местными бюджетами </w:t>
      </w:r>
    </w:p>
    <w:p w:rsidR="00D635E9" w:rsidRPr="00E01094" w:rsidRDefault="00D635E9" w:rsidP="00D635E9">
      <w:pPr>
        <w:ind w:firstLine="540"/>
        <w:jc w:val="both"/>
      </w:pPr>
      <w:r w:rsidRPr="00E01094">
        <w:t>В соответствии с пунктом 2 статьи 184.1 Бюджетного кодекса Российской Федерации, статьей 4 Решения Собрания депутатов Атнарского сельского поселения  Красночетайского района Чувашской Республики «Об утверждении Положения о регулировании бюджетных правоотношений в Атнарском сельском поселении  Красночетайского района Чуваш</w:t>
      </w:r>
      <w:r>
        <w:t>с</w:t>
      </w:r>
      <w:r w:rsidRPr="00E01094">
        <w:t xml:space="preserve">кой Республики» учесть нормативы распределения доходов между местными бюджетами на </w:t>
      </w:r>
      <w:r>
        <w:t xml:space="preserve"> 2019</w:t>
      </w:r>
      <w:r w:rsidRPr="00E01094">
        <w:t xml:space="preserve"> год, не установленные бюджетным законодательством Российской Федерации, согласно приложению 1 к настоящему Решению. </w:t>
      </w:r>
    </w:p>
    <w:p w:rsidR="00D635E9" w:rsidRPr="00E01094" w:rsidRDefault="00D635E9" w:rsidP="00D635E9">
      <w:pPr>
        <w:ind w:left="540"/>
        <w:jc w:val="both"/>
      </w:pPr>
    </w:p>
    <w:p w:rsidR="00D635E9" w:rsidRPr="00E01094" w:rsidRDefault="00D635E9" w:rsidP="00D635E9">
      <w:pPr>
        <w:ind w:left="1620" w:hanging="1080"/>
        <w:jc w:val="both"/>
      </w:pPr>
      <w:r w:rsidRPr="00E01094">
        <w:t>Статья 3.</w:t>
      </w:r>
      <w:r w:rsidRPr="00E01094">
        <w:rPr>
          <w:b/>
        </w:rPr>
        <w:t xml:space="preserve">  </w:t>
      </w:r>
      <w:r w:rsidRPr="00E01094">
        <w:rPr>
          <w:b/>
          <w:bCs/>
        </w:rPr>
        <w:t xml:space="preserve">Главные администраторы доходов бюджета Атнарского сельского поселения </w:t>
      </w:r>
      <w:r w:rsidRPr="00E01094">
        <w:rPr>
          <w:b/>
        </w:rPr>
        <w:t>Красночетайского района Чувашской Республики  и главные администраторы источников финансирования дефицита бюджета Атнарского сельского поселения Красночетайского района Чувашской Республики</w:t>
      </w:r>
    </w:p>
    <w:p w:rsidR="00D635E9" w:rsidRPr="00E01094" w:rsidRDefault="00D635E9" w:rsidP="00D635E9">
      <w:pPr>
        <w:ind w:firstLine="540"/>
        <w:jc w:val="both"/>
      </w:pPr>
      <w:r w:rsidRPr="00E01094">
        <w:t xml:space="preserve">1. Утвердить перечень главных администраторов доходов бюджета Атнарского сельского поселения  Красночетайского района Чувашской Республики согласно приложению 2  к настоящему Решению. </w:t>
      </w:r>
    </w:p>
    <w:p w:rsidR="00D635E9" w:rsidRPr="00E01094" w:rsidRDefault="00D635E9" w:rsidP="00D635E9">
      <w:pPr>
        <w:ind w:firstLine="540"/>
        <w:jc w:val="both"/>
      </w:pPr>
      <w:r w:rsidRPr="00E01094">
        <w:t xml:space="preserve">2. Утвердить перечень главных администраторов источников финансирования дефицита бюджета Атнарского сельского поселения Красночетайского района Чувашской Республики согласно приложению 3 к настоящему Решению. </w:t>
      </w:r>
    </w:p>
    <w:p w:rsidR="00D635E9" w:rsidRPr="00E01094" w:rsidRDefault="00D635E9" w:rsidP="00D635E9">
      <w:pPr>
        <w:ind w:firstLine="540"/>
        <w:jc w:val="both"/>
      </w:pPr>
      <w:r w:rsidRPr="00E01094">
        <w:t xml:space="preserve">3. Установить,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D635E9" w:rsidRPr="00E01094" w:rsidRDefault="00D635E9" w:rsidP="00D635E9">
      <w:pPr>
        <w:ind w:firstLine="540"/>
        <w:jc w:val="both"/>
      </w:pPr>
      <w:r w:rsidRPr="00E01094">
        <w:lastRenderedPageBreak/>
        <w:t xml:space="preserve">4. Установить,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 осуществляющий полномочия по формированию и исполнению бюджета Атнарского сельского поселения в соответствии с заключенным соглашением. </w:t>
      </w:r>
    </w:p>
    <w:p w:rsidR="00D635E9" w:rsidRPr="00E01094" w:rsidRDefault="00D635E9" w:rsidP="00D635E9">
      <w:pPr>
        <w:ind w:left="540"/>
        <w:jc w:val="both"/>
      </w:pPr>
    </w:p>
    <w:p w:rsidR="00D635E9" w:rsidRPr="00E01094" w:rsidRDefault="00D635E9" w:rsidP="00D635E9">
      <w:pPr>
        <w:ind w:left="1800" w:hanging="1260"/>
        <w:jc w:val="both"/>
        <w:rPr>
          <w:b/>
          <w:bCs/>
          <w:spacing w:val="2"/>
        </w:rPr>
      </w:pPr>
      <w:r w:rsidRPr="00E01094">
        <w:rPr>
          <w:spacing w:val="2"/>
        </w:rPr>
        <w:t>Статья 4.</w:t>
      </w:r>
      <w:r w:rsidRPr="00E01094">
        <w:rPr>
          <w:b/>
          <w:bCs/>
          <w:spacing w:val="2"/>
        </w:rPr>
        <w:t xml:space="preserve"> Прогнозируемые объемы доходов бюджета Атнарского сельского поселения Красночетайского района Чувашской Республики на </w:t>
      </w:r>
      <w:r>
        <w:rPr>
          <w:b/>
          <w:bCs/>
          <w:spacing w:val="2"/>
        </w:rPr>
        <w:t>2019</w:t>
      </w:r>
      <w:r w:rsidRPr="00E01094">
        <w:rPr>
          <w:b/>
          <w:bCs/>
          <w:spacing w:val="2"/>
        </w:rPr>
        <w:t xml:space="preserve"> год</w:t>
      </w:r>
      <w:r>
        <w:rPr>
          <w:b/>
          <w:bCs/>
          <w:spacing w:val="2"/>
        </w:rPr>
        <w:t xml:space="preserve"> и на плановый период 2019 и 2020 годов</w:t>
      </w:r>
    </w:p>
    <w:p w:rsidR="00D635E9" w:rsidRDefault="00D635E9" w:rsidP="00D635E9">
      <w:pPr>
        <w:ind w:firstLine="540"/>
        <w:jc w:val="both"/>
      </w:pPr>
      <w:r w:rsidRPr="00E01094">
        <w:t xml:space="preserve">      Учесть в бюджете Атнарского сельского поселения Красночетайского района Чувашской Республики прогнозиру</w:t>
      </w:r>
      <w:r w:rsidRPr="00E01094">
        <w:t>е</w:t>
      </w:r>
      <w:r w:rsidRPr="00E01094">
        <w:t>мы</w:t>
      </w:r>
      <w:r>
        <w:t>е</w:t>
      </w:r>
      <w:r w:rsidRPr="00E01094">
        <w:t xml:space="preserve"> объем</w:t>
      </w:r>
      <w:r>
        <w:t>ы</w:t>
      </w:r>
      <w:r w:rsidRPr="00E01094">
        <w:t xml:space="preserve"> доходов Атнарского сельского поселения Красночетайского района Чувашской Республики</w:t>
      </w:r>
      <w:r>
        <w:t>:</w:t>
      </w:r>
    </w:p>
    <w:p w:rsidR="00D635E9" w:rsidRDefault="00D635E9" w:rsidP="00D635E9">
      <w:pPr>
        <w:ind w:firstLine="540"/>
        <w:jc w:val="both"/>
      </w:pPr>
      <w:r>
        <w:t>на 2019 год</w:t>
      </w:r>
      <w:r w:rsidRPr="00E01094">
        <w:t xml:space="preserve"> согласно приложению 4 к настоящему Решению</w:t>
      </w:r>
      <w:r>
        <w:t>;</w:t>
      </w:r>
    </w:p>
    <w:p w:rsidR="00D635E9" w:rsidRPr="00E01094" w:rsidRDefault="00D635E9" w:rsidP="00D635E9">
      <w:pPr>
        <w:ind w:firstLine="540"/>
        <w:jc w:val="both"/>
      </w:pPr>
      <w:r>
        <w:t>на 2020 и 2021 годы согласно приложению 5 к настоящему Решению.</w:t>
      </w:r>
    </w:p>
    <w:p w:rsidR="00D635E9" w:rsidRPr="00E01094" w:rsidRDefault="00D635E9" w:rsidP="00D635E9">
      <w:pPr>
        <w:shd w:val="clear" w:color="auto" w:fill="FFFFFF"/>
        <w:spacing w:line="312" w:lineRule="auto"/>
        <w:jc w:val="both"/>
        <w:rPr>
          <w:spacing w:val="2"/>
        </w:rPr>
      </w:pPr>
    </w:p>
    <w:p w:rsidR="00D635E9" w:rsidRPr="00E01094" w:rsidRDefault="00D635E9" w:rsidP="00D635E9">
      <w:pPr>
        <w:ind w:firstLine="540"/>
        <w:jc w:val="both"/>
        <w:rPr>
          <w:b/>
          <w:bCs/>
        </w:rPr>
      </w:pPr>
      <w:r w:rsidRPr="00E01094">
        <w:t>Статья 5.</w:t>
      </w:r>
      <w:r w:rsidRPr="00E01094">
        <w:rPr>
          <w:b/>
        </w:rPr>
        <w:t xml:space="preserve">  </w:t>
      </w:r>
      <w:r w:rsidRPr="00E01094">
        <w:rPr>
          <w:b/>
          <w:bCs/>
        </w:rPr>
        <w:t xml:space="preserve">Бюджетные ассигнования бюджета Атнарского сельского </w:t>
      </w:r>
    </w:p>
    <w:p w:rsidR="00D635E9" w:rsidRDefault="00D635E9" w:rsidP="00D635E9">
      <w:pPr>
        <w:ind w:left="1620" w:hanging="1620"/>
        <w:rPr>
          <w:b/>
          <w:bCs/>
        </w:rPr>
      </w:pPr>
      <w:r w:rsidRPr="00E01094">
        <w:rPr>
          <w:b/>
          <w:bCs/>
        </w:rPr>
        <w:t xml:space="preserve">                          поселения </w:t>
      </w:r>
      <w:r w:rsidRPr="00E01094">
        <w:rPr>
          <w:b/>
        </w:rPr>
        <w:t xml:space="preserve">Красночетайского района Чувашской Республики </w:t>
      </w:r>
      <w:r w:rsidRPr="00E01094">
        <w:rPr>
          <w:b/>
          <w:bCs/>
        </w:rPr>
        <w:t xml:space="preserve">на </w:t>
      </w:r>
      <w:r>
        <w:rPr>
          <w:b/>
          <w:bCs/>
        </w:rPr>
        <w:t>2019</w:t>
      </w:r>
      <w:r w:rsidRPr="00E01094">
        <w:rPr>
          <w:b/>
          <w:bCs/>
        </w:rPr>
        <w:t xml:space="preserve"> год</w:t>
      </w:r>
    </w:p>
    <w:p w:rsidR="00D635E9" w:rsidRPr="00E01094" w:rsidRDefault="00D635E9" w:rsidP="00D635E9">
      <w:pPr>
        <w:ind w:left="1620" w:hanging="1620"/>
        <w:rPr>
          <w:b/>
          <w:bCs/>
        </w:rPr>
      </w:pPr>
      <w:r>
        <w:rPr>
          <w:b/>
          <w:bCs/>
        </w:rPr>
        <w:t xml:space="preserve">                          и на плановый период 2020 и 2021 годов</w:t>
      </w:r>
      <w:r w:rsidRPr="00E01094">
        <w:rPr>
          <w:b/>
        </w:rPr>
        <w:t xml:space="preserve"> </w:t>
      </w:r>
    </w:p>
    <w:p w:rsidR="00D635E9" w:rsidRPr="00E01094" w:rsidRDefault="00D635E9" w:rsidP="00E96E6C">
      <w:pPr>
        <w:numPr>
          <w:ilvl w:val="0"/>
          <w:numId w:val="2"/>
        </w:numPr>
        <w:jc w:val="both"/>
      </w:pPr>
      <w:r w:rsidRPr="00E01094">
        <w:t>Утвердить:</w:t>
      </w:r>
    </w:p>
    <w:p w:rsidR="00D635E9" w:rsidRDefault="00D635E9" w:rsidP="00D635E9">
      <w:pPr>
        <w:pStyle w:val="ListParagraph"/>
        <w:autoSpaceDE w:val="0"/>
        <w:autoSpaceDN w:val="0"/>
        <w:adjustRightInd w:val="0"/>
        <w:spacing w:line="235" w:lineRule="auto"/>
        <w:ind w:left="0" w:firstLine="540"/>
        <w:jc w:val="both"/>
      </w:pPr>
      <w:r w:rsidRPr="00E01094">
        <w:t xml:space="preserve">а) распределение бюджетных ассигнований </w:t>
      </w:r>
      <w:r w:rsidRPr="00E01094">
        <w:rPr>
          <w:color w:val="000000"/>
        </w:rPr>
        <w:t>по разделам, подразд</w:t>
      </w:r>
      <w:r w:rsidRPr="00E01094">
        <w:rPr>
          <w:color w:val="000000"/>
        </w:rPr>
        <w:t>е</w:t>
      </w:r>
      <w:r w:rsidRPr="00E01094">
        <w:rPr>
          <w:color w:val="000000"/>
        </w:rPr>
        <w:t xml:space="preserve">лам расходов классификации расходов бюджета Атнарского сельского поселения Красночетайского района </w:t>
      </w:r>
      <w:r w:rsidRPr="00E01094">
        <w:t xml:space="preserve">на </w:t>
      </w:r>
      <w:r>
        <w:t>2019</w:t>
      </w:r>
      <w:r w:rsidRPr="00E01094">
        <w:t xml:space="preserve"> год согласно </w:t>
      </w:r>
      <w:hyperlink w:anchor="sub_4000" w:history="1">
        <w:r w:rsidRPr="00E01094">
          <w:t xml:space="preserve">приложению </w:t>
        </w:r>
      </w:hyperlink>
      <w:r>
        <w:t>6</w:t>
      </w:r>
      <w:r w:rsidRPr="00E01094">
        <w:t xml:space="preserve"> к н</w:t>
      </w:r>
      <w:r w:rsidRPr="00E01094">
        <w:t>а</w:t>
      </w:r>
      <w:r w:rsidRPr="00E01094">
        <w:t>стоящему Решению;</w:t>
      </w:r>
    </w:p>
    <w:p w:rsidR="00D635E9" w:rsidRDefault="00D635E9" w:rsidP="00D635E9">
      <w:pPr>
        <w:pStyle w:val="ListParagraph"/>
        <w:autoSpaceDE w:val="0"/>
        <w:autoSpaceDN w:val="0"/>
        <w:adjustRightInd w:val="0"/>
        <w:spacing w:line="235" w:lineRule="auto"/>
        <w:ind w:left="0" w:firstLine="540"/>
        <w:jc w:val="both"/>
      </w:pPr>
      <w:r>
        <w:t xml:space="preserve">б)  </w:t>
      </w:r>
      <w:r w:rsidRPr="00E01094">
        <w:t xml:space="preserve">распределение бюджетных ассигнований </w:t>
      </w:r>
      <w:r w:rsidRPr="00E01094">
        <w:rPr>
          <w:color w:val="000000"/>
        </w:rPr>
        <w:t>по разделам, подразд</w:t>
      </w:r>
      <w:r w:rsidRPr="00E01094">
        <w:rPr>
          <w:color w:val="000000"/>
        </w:rPr>
        <w:t>е</w:t>
      </w:r>
      <w:r w:rsidRPr="00E01094">
        <w:rPr>
          <w:color w:val="000000"/>
        </w:rPr>
        <w:t xml:space="preserve">лам расходов классификации расходов бюджета Атнарского сельского поселения Красночетайского района </w:t>
      </w:r>
      <w:r w:rsidRPr="00E01094">
        <w:t xml:space="preserve">на </w:t>
      </w:r>
      <w:r>
        <w:t>2020 и 2021 годы</w:t>
      </w:r>
      <w:r w:rsidRPr="00E01094">
        <w:t xml:space="preserve"> согласно </w:t>
      </w:r>
      <w:hyperlink w:anchor="sub_4000" w:history="1">
        <w:r w:rsidRPr="00E01094">
          <w:t xml:space="preserve">приложению </w:t>
        </w:r>
      </w:hyperlink>
      <w:r>
        <w:t>7</w:t>
      </w:r>
      <w:r w:rsidRPr="00E01094">
        <w:t xml:space="preserve"> к н</w:t>
      </w:r>
      <w:r w:rsidRPr="00E01094">
        <w:t>а</w:t>
      </w:r>
      <w:r w:rsidRPr="00E01094">
        <w:t>стоящему Решению;</w:t>
      </w:r>
    </w:p>
    <w:p w:rsidR="00D635E9" w:rsidRDefault="00D635E9" w:rsidP="00D635E9">
      <w:pPr>
        <w:ind w:firstLine="540"/>
        <w:jc w:val="both"/>
        <w:rPr>
          <w:color w:val="000000"/>
        </w:rPr>
      </w:pPr>
      <w:r>
        <w:t>в</w:t>
      </w:r>
      <w:r w:rsidRPr="00E01094">
        <w:t xml:space="preserve">) </w:t>
      </w:r>
      <w:r>
        <w:t xml:space="preserve"> </w:t>
      </w:r>
      <w:r w:rsidRPr="00E01094">
        <w:t xml:space="preserve">распределение бюджетных ассигнований по разделам, подразделам, целевым статьям </w:t>
      </w:r>
      <w:r w:rsidRPr="00E01094">
        <w:rPr>
          <w:color w:val="000000"/>
        </w:rPr>
        <w:t>(муниципальным программам Красночетайского района Чувашской Республики и не</w:t>
      </w:r>
      <w:r>
        <w:rPr>
          <w:color w:val="000000"/>
        </w:rPr>
        <w:t xml:space="preserve"> </w:t>
      </w:r>
      <w:r w:rsidRPr="00E01094">
        <w:rPr>
          <w:color w:val="000000"/>
        </w:rPr>
        <w:t xml:space="preserve">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w:t>
      </w:r>
      <w:r>
        <w:rPr>
          <w:color w:val="000000"/>
        </w:rPr>
        <w:t>2019</w:t>
      </w:r>
      <w:r w:rsidRPr="00E01094">
        <w:rPr>
          <w:color w:val="000000"/>
        </w:rPr>
        <w:t xml:space="preserve"> год согласно приложению </w:t>
      </w:r>
      <w:r>
        <w:rPr>
          <w:color w:val="000000"/>
        </w:rPr>
        <w:t>8</w:t>
      </w:r>
      <w:r w:rsidRPr="00E01094">
        <w:rPr>
          <w:color w:val="000000"/>
        </w:rPr>
        <w:t xml:space="preserve"> к настоящему Решению;</w:t>
      </w:r>
    </w:p>
    <w:p w:rsidR="00D635E9" w:rsidRDefault="00D635E9" w:rsidP="00D635E9">
      <w:pPr>
        <w:ind w:firstLine="540"/>
        <w:jc w:val="both"/>
        <w:rPr>
          <w:color w:val="000000"/>
        </w:rPr>
      </w:pPr>
      <w:r>
        <w:rPr>
          <w:color w:val="000000"/>
        </w:rPr>
        <w:t xml:space="preserve">г)  </w:t>
      </w:r>
      <w:r w:rsidRPr="00E01094">
        <w:t xml:space="preserve">распределение бюджетных ассигнований по разделам, подразделам, целевым статьям </w:t>
      </w:r>
      <w:r w:rsidRPr="00E01094">
        <w:rPr>
          <w:color w:val="000000"/>
        </w:rPr>
        <w:t>(муниципальным программам Красночетайского района Чувашской Республики и не</w:t>
      </w:r>
      <w:r>
        <w:rPr>
          <w:color w:val="000000"/>
        </w:rPr>
        <w:t xml:space="preserve"> </w:t>
      </w:r>
      <w:r w:rsidRPr="00E01094">
        <w:rPr>
          <w:color w:val="000000"/>
        </w:rPr>
        <w:t xml:space="preserve">программным направлениям деятельности) и группам видов расходов классификации расходов бюджета Атнарского сельского поселения Красночетайского района Чувашской Республики на </w:t>
      </w:r>
      <w:r>
        <w:rPr>
          <w:color w:val="000000"/>
        </w:rPr>
        <w:t>2020 и 2021</w:t>
      </w:r>
      <w:r w:rsidRPr="00E01094">
        <w:rPr>
          <w:color w:val="000000"/>
        </w:rPr>
        <w:t xml:space="preserve"> год</w:t>
      </w:r>
      <w:r>
        <w:rPr>
          <w:color w:val="000000"/>
        </w:rPr>
        <w:t>ы</w:t>
      </w:r>
      <w:r w:rsidRPr="00E01094">
        <w:rPr>
          <w:color w:val="000000"/>
        </w:rPr>
        <w:t xml:space="preserve"> согласно приложению </w:t>
      </w:r>
      <w:r>
        <w:rPr>
          <w:color w:val="000000"/>
        </w:rPr>
        <w:t>9</w:t>
      </w:r>
      <w:r w:rsidRPr="00E01094">
        <w:rPr>
          <w:color w:val="000000"/>
        </w:rPr>
        <w:t xml:space="preserve"> к настоящему Решению;</w:t>
      </w:r>
    </w:p>
    <w:p w:rsidR="00D635E9" w:rsidRDefault="00D635E9" w:rsidP="00D635E9">
      <w:pPr>
        <w:ind w:firstLine="540"/>
        <w:jc w:val="both"/>
      </w:pPr>
      <w:r>
        <w:t>д</w:t>
      </w:r>
      <w:r w:rsidRPr="00E01094">
        <w:t xml:space="preserve">) 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2019</w:t>
      </w:r>
      <w:r w:rsidRPr="00E01094">
        <w:t xml:space="preserve"> год согласно приложению </w:t>
      </w:r>
      <w:r>
        <w:t>10</w:t>
      </w:r>
      <w:r w:rsidRPr="00E01094">
        <w:t xml:space="preserve"> к настоящему Решению;</w:t>
      </w:r>
    </w:p>
    <w:p w:rsidR="00D635E9" w:rsidRDefault="00D635E9" w:rsidP="00D635E9">
      <w:pPr>
        <w:ind w:firstLine="540"/>
        <w:jc w:val="both"/>
      </w:pPr>
      <w:r>
        <w:t xml:space="preserve">е) </w:t>
      </w:r>
      <w:r w:rsidRPr="00E01094">
        <w:t xml:space="preserve">распределение бюджетных ассигнований по целевым статьям (муниципальным программам Красночетайского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2020 и 2021</w:t>
      </w:r>
      <w:r w:rsidRPr="00E01094">
        <w:t xml:space="preserve"> год</w:t>
      </w:r>
      <w:r>
        <w:t>ы</w:t>
      </w:r>
      <w:r w:rsidRPr="00E01094">
        <w:t xml:space="preserve"> согласно приложению </w:t>
      </w:r>
      <w:r>
        <w:t>11</w:t>
      </w:r>
      <w:r w:rsidRPr="00E01094">
        <w:t xml:space="preserve"> к настоящему Решению;</w:t>
      </w:r>
    </w:p>
    <w:p w:rsidR="00D635E9" w:rsidRDefault="00D635E9" w:rsidP="00D635E9">
      <w:pPr>
        <w:ind w:firstLine="540"/>
        <w:jc w:val="both"/>
      </w:pPr>
      <w:r>
        <w:t>ж</w:t>
      </w:r>
      <w:r w:rsidRPr="00E01094">
        <w:t xml:space="preserve">) 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2019</w:t>
      </w:r>
      <w:r w:rsidRPr="00E01094">
        <w:t xml:space="preserve"> год согласно приложению </w:t>
      </w:r>
      <w:r>
        <w:t>12</w:t>
      </w:r>
      <w:r w:rsidRPr="00E01094">
        <w:t xml:space="preserve"> к настоящему Решению</w:t>
      </w:r>
      <w:r>
        <w:t>;</w:t>
      </w:r>
    </w:p>
    <w:p w:rsidR="00D635E9" w:rsidRDefault="00D635E9" w:rsidP="00D635E9">
      <w:pPr>
        <w:ind w:firstLine="540"/>
        <w:jc w:val="both"/>
      </w:pPr>
      <w:r>
        <w:t xml:space="preserve">з) </w:t>
      </w:r>
      <w:r w:rsidRPr="00E01094">
        <w:t xml:space="preserve">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2020 и 2021</w:t>
      </w:r>
      <w:r w:rsidRPr="00E01094">
        <w:t xml:space="preserve"> год</w:t>
      </w:r>
      <w:r>
        <w:t>ы</w:t>
      </w:r>
      <w:r w:rsidRPr="00E01094">
        <w:t xml:space="preserve"> согласно приложению </w:t>
      </w:r>
      <w:r>
        <w:t>13</w:t>
      </w:r>
      <w:r w:rsidRPr="00E01094">
        <w:t xml:space="preserve"> к настоящему Решению</w:t>
      </w:r>
      <w:r>
        <w:t>.</w:t>
      </w:r>
    </w:p>
    <w:p w:rsidR="00D635E9" w:rsidRPr="00E01094" w:rsidRDefault="00D635E9" w:rsidP="00D635E9">
      <w:pPr>
        <w:ind w:firstLine="540"/>
        <w:jc w:val="both"/>
      </w:pPr>
      <w:r w:rsidRPr="00E01094">
        <w:lastRenderedPageBreak/>
        <w:t xml:space="preserve">2. Утвердить общий объем бюджетных ассигнований на исполнение публичных нормативных обязательств на </w:t>
      </w:r>
      <w:r>
        <w:t>2019</w:t>
      </w:r>
      <w:r w:rsidRPr="00E01094">
        <w:t xml:space="preserve"> год в сумме 0,0  рублей</w:t>
      </w:r>
      <w:r>
        <w:t>, на 2020 год в сумме 0,0 рублей, на 2021 год в сумме 0,0 рублей</w:t>
      </w:r>
      <w:r w:rsidRPr="00E01094">
        <w:t>.</w:t>
      </w:r>
    </w:p>
    <w:p w:rsidR="00D635E9" w:rsidRPr="00E01094" w:rsidRDefault="00D635E9" w:rsidP="00D635E9">
      <w:pPr>
        <w:ind w:firstLine="540"/>
        <w:jc w:val="both"/>
      </w:pPr>
      <w:r w:rsidRPr="00E01094">
        <w:t>3. Утвердить:</w:t>
      </w:r>
    </w:p>
    <w:p w:rsidR="00D635E9" w:rsidRDefault="00D635E9" w:rsidP="00D635E9">
      <w:pPr>
        <w:autoSpaceDE w:val="0"/>
        <w:autoSpaceDN w:val="0"/>
        <w:adjustRightInd w:val="0"/>
        <w:ind w:firstLine="540"/>
        <w:jc w:val="both"/>
      </w:pPr>
      <w:r w:rsidRPr="00E01094">
        <w:t xml:space="preserve">объем бюджетных ассигнований Дорожного фонда </w:t>
      </w:r>
      <w:r w:rsidRPr="00E01094">
        <w:rPr>
          <w:color w:val="000000"/>
        </w:rPr>
        <w:t xml:space="preserve">Атнарского сельского поселения </w:t>
      </w:r>
      <w:r w:rsidRPr="00E01094">
        <w:t>Красночетайского района Чувашской Ре</w:t>
      </w:r>
      <w:r w:rsidRPr="00E01094">
        <w:t>с</w:t>
      </w:r>
      <w:r w:rsidRPr="00E01094">
        <w:t>публики</w:t>
      </w:r>
      <w:r>
        <w:t>:</w:t>
      </w:r>
    </w:p>
    <w:p w:rsidR="00D635E9" w:rsidRDefault="00D635E9" w:rsidP="00D635E9">
      <w:pPr>
        <w:autoSpaceDE w:val="0"/>
        <w:autoSpaceDN w:val="0"/>
        <w:adjustRightInd w:val="0"/>
        <w:ind w:firstLine="540"/>
        <w:jc w:val="both"/>
      </w:pPr>
      <w:r w:rsidRPr="00E01094">
        <w:t xml:space="preserve">на </w:t>
      </w:r>
      <w:r>
        <w:t>2019</w:t>
      </w:r>
      <w:r w:rsidRPr="00E01094">
        <w:t xml:space="preserve"> год в сумме </w:t>
      </w:r>
      <w:r w:rsidRPr="009B35F4">
        <w:t>1262607</w:t>
      </w:r>
      <w:r w:rsidRPr="00E01094">
        <w:t xml:space="preserve"> рубл</w:t>
      </w:r>
      <w:r>
        <w:t>ей</w:t>
      </w:r>
      <w:r w:rsidRPr="00E01094">
        <w:t>;</w:t>
      </w:r>
    </w:p>
    <w:p w:rsidR="00D635E9" w:rsidRDefault="00D635E9" w:rsidP="00D635E9">
      <w:pPr>
        <w:autoSpaceDE w:val="0"/>
        <w:autoSpaceDN w:val="0"/>
        <w:adjustRightInd w:val="0"/>
        <w:ind w:firstLine="540"/>
        <w:jc w:val="both"/>
      </w:pPr>
      <w:r w:rsidRPr="00E01094">
        <w:t xml:space="preserve">на </w:t>
      </w:r>
      <w:r>
        <w:t>2020</w:t>
      </w:r>
      <w:r w:rsidRPr="00E01094">
        <w:t xml:space="preserve"> год в сумме </w:t>
      </w:r>
      <w:r>
        <w:t>1253929</w:t>
      </w:r>
      <w:r w:rsidRPr="00E01094">
        <w:t xml:space="preserve"> рубл</w:t>
      </w:r>
      <w:r>
        <w:t>ей</w:t>
      </w:r>
      <w:r w:rsidRPr="00E01094">
        <w:t>;</w:t>
      </w:r>
    </w:p>
    <w:p w:rsidR="00D635E9" w:rsidRDefault="00D635E9" w:rsidP="00D635E9">
      <w:pPr>
        <w:autoSpaceDE w:val="0"/>
        <w:autoSpaceDN w:val="0"/>
        <w:adjustRightInd w:val="0"/>
        <w:ind w:firstLine="540"/>
        <w:jc w:val="both"/>
      </w:pPr>
      <w:r w:rsidRPr="00E01094">
        <w:t xml:space="preserve">на </w:t>
      </w:r>
      <w:r>
        <w:t>2021</w:t>
      </w:r>
      <w:r w:rsidRPr="00E01094">
        <w:t xml:space="preserve"> год в сумме  </w:t>
      </w:r>
      <w:r>
        <w:t xml:space="preserve">1252027 </w:t>
      </w:r>
      <w:r w:rsidRPr="00E01094">
        <w:t>рубл</w:t>
      </w:r>
      <w:r>
        <w:t>ей</w:t>
      </w:r>
      <w:r w:rsidRPr="00E01094">
        <w:t>;</w:t>
      </w:r>
    </w:p>
    <w:p w:rsidR="00D635E9" w:rsidRDefault="00D635E9" w:rsidP="00D635E9">
      <w:pPr>
        <w:autoSpaceDE w:val="0"/>
        <w:autoSpaceDN w:val="0"/>
        <w:adjustRightInd w:val="0"/>
        <w:ind w:firstLine="540"/>
        <w:jc w:val="both"/>
      </w:pPr>
      <w:r w:rsidRPr="00E01094">
        <w:t xml:space="preserve">прогнозируемый объем доходов бюджета </w:t>
      </w:r>
      <w:r w:rsidRPr="00E01094">
        <w:rPr>
          <w:color w:val="000000"/>
        </w:rPr>
        <w:t xml:space="preserve">Атнарского сельского поселения </w:t>
      </w:r>
      <w:r w:rsidRPr="00E01094">
        <w:t>Красночетайского района Чувашской Респу</w:t>
      </w:r>
      <w:r w:rsidRPr="00E01094">
        <w:t>б</w:t>
      </w:r>
      <w:r w:rsidRPr="00E01094">
        <w:t xml:space="preserve">лики от поступлений, указанных в </w:t>
      </w:r>
      <w:r>
        <w:t xml:space="preserve">решении Собрания депутатов </w:t>
      </w:r>
      <w:r w:rsidRPr="00E01094">
        <w:rPr>
          <w:color w:val="000000"/>
        </w:rPr>
        <w:t xml:space="preserve">Атнарского сельского поселения </w:t>
      </w:r>
      <w:r w:rsidRPr="00E01094">
        <w:t>Красночетайского района Чувашской Респу</w:t>
      </w:r>
      <w:r w:rsidRPr="00E01094">
        <w:t>б</w:t>
      </w:r>
      <w:r w:rsidRPr="00E01094">
        <w:t xml:space="preserve">лики </w:t>
      </w:r>
      <w:r>
        <w:t>от 29 ноября 2013 года № 2 «О создании дорожного фонда Атнарского сельского поселения Красночетайского района Чувашской республики»:</w:t>
      </w:r>
    </w:p>
    <w:p w:rsidR="00D635E9" w:rsidRDefault="00D635E9" w:rsidP="00D635E9">
      <w:pPr>
        <w:autoSpaceDE w:val="0"/>
        <w:autoSpaceDN w:val="0"/>
        <w:adjustRightInd w:val="0"/>
        <w:ind w:firstLine="540"/>
        <w:jc w:val="both"/>
      </w:pPr>
      <w:r w:rsidRPr="00E01094">
        <w:t xml:space="preserve">на </w:t>
      </w:r>
      <w:r>
        <w:t>2019</w:t>
      </w:r>
      <w:r w:rsidRPr="00E01094">
        <w:t xml:space="preserve"> год в сумме </w:t>
      </w:r>
      <w:r>
        <w:t>452600</w:t>
      </w:r>
      <w:r w:rsidRPr="00E01094">
        <w:t xml:space="preserve">  рублей</w:t>
      </w:r>
      <w:r>
        <w:t>;</w:t>
      </w:r>
    </w:p>
    <w:p w:rsidR="00D635E9" w:rsidRDefault="00D635E9" w:rsidP="00D635E9">
      <w:pPr>
        <w:autoSpaceDE w:val="0"/>
        <w:autoSpaceDN w:val="0"/>
        <w:adjustRightInd w:val="0"/>
        <w:ind w:firstLine="540"/>
        <w:jc w:val="both"/>
      </w:pPr>
      <w:r w:rsidRPr="00E01094">
        <w:t xml:space="preserve">на </w:t>
      </w:r>
      <w:r>
        <w:t>2020</w:t>
      </w:r>
      <w:r w:rsidRPr="00E01094">
        <w:t xml:space="preserve"> год в сумме </w:t>
      </w:r>
      <w:r>
        <w:t>452600</w:t>
      </w:r>
      <w:r w:rsidRPr="00E01094">
        <w:t xml:space="preserve"> рублей;</w:t>
      </w:r>
    </w:p>
    <w:p w:rsidR="00D635E9" w:rsidRDefault="00D635E9" w:rsidP="00D635E9">
      <w:pPr>
        <w:autoSpaceDE w:val="0"/>
        <w:autoSpaceDN w:val="0"/>
        <w:adjustRightInd w:val="0"/>
        <w:ind w:firstLine="540"/>
        <w:jc w:val="both"/>
      </w:pPr>
      <w:r w:rsidRPr="00E01094">
        <w:t xml:space="preserve">на </w:t>
      </w:r>
      <w:r>
        <w:t>2021</w:t>
      </w:r>
      <w:r w:rsidRPr="00E01094">
        <w:t xml:space="preserve"> год в сумме  </w:t>
      </w:r>
      <w:r>
        <w:t xml:space="preserve">452600 </w:t>
      </w:r>
      <w:r w:rsidRPr="00E01094">
        <w:t>рублей</w:t>
      </w:r>
      <w:r>
        <w:t>.</w:t>
      </w:r>
    </w:p>
    <w:p w:rsidR="00D635E9" w:rsidRPr="00E01094" w:rsidRDefault="00D635E9" w:rsidP="00D635E9">
      <w:pPr>
        <w:autoSpaceDE w:val="0"/>
        <w:autoSpaceDN w:val="0"/>
        <w:adjustRightInd w:val="0"/>
        <w:ind w:firstLine="540"/>
        <w:jc w:val="both"/>
      </w:pPr>
    </w:p>
    <w:p w:rsidR="00D635E9" w:rsidRPr="00E01094" w:rsidRDefault="00D635E9" w:rsidP="00D635E9">
      <w:pPr>
        <w:ind w:firstLine="540"/>
        <w:jc w:val="both"/>
        <w:rPr>
          <w:b/>
          <w:bCs/>
        </w:rPr>
      </w:pPr>
      <w:r w:rsidRPr="00E01094">
        <w:t xml:space="preserve">Статья 6. </w:t>
      </w:r>
      <w:r w:rsidRPr="00E01094">
        <w:rPr>
          <w:b/>
          <w:bCs/>
        </w:rPr>
        <w:t xml:space="preserve">Особенности использования бюджетных ассигнований по обеспечению </w:t>
      </w:r>
    </w:p>
    <w:p w:rsidR="00D635E9" w:rsidRPr="00E01094" w:rsidRDefault="00D635E9" w:rsidP="00D635E9">
      <w:pPr>
        <w:ind w:left="1440"/>
        <w:jc w:val="both"/>
        <w:rPr>
          <w:b/>
          <w:bCs/>
        </w:rPr>
      </w:pPr>
      <w:r w:rsidRPr="00E01094">
        <w:rPr>
          <w:b/>
          <w:bCs/>
        </w:rPr>
        <w:t xml:space="preserve"> деятельности органа местного самоуправления </w:t>
      </w:r>
      <w:r w:rsidRPr="00E01094">
        <w:rPr>
          <w:b/>
        </w:rPr>
        <w:t xml:space="preserve">Атнарского сельского поселения  </w:t>
      </w:r>
      <w:r w:rsidRPr="00E01094">
        <w:rPr>
          <w:b/>
          <w:bCs/>
        </w:rPr>
        <w:t xml:space="preserve">Красночетайского  района Чувашской Республики в </w:t>
      </w:r>
      <w:r>
        <w:rPr>
          <w:b/>
          <w:bCs/>
        </w:rPr>
        <w:t>2019</w:t>
      </w:r>
      <w:r w:rsidRPr="00E01094">
        <w:rPr>
          <w:b/>
          <w:bCs/>
        </w:rPr>
        <w:t xml:space="preserve"> году</w:t>
      </w:r>
    </w:p>
    <w:p w:rsidR="00D635E9" w:rsidRPr="00E01094" w:rsidRDefault="00D635E9" w:rsidP="00D635E9">
      <w:pPr>
        <w:ind w:firstLine="540"/>
        <w:jc w:val="both"/>
      </w:pPr>
      <w:r w:rsidRPr="00E01094">
        <w:t xml:space="preserve">Администрация Атнарского сельского поселения  Красночетайского района Чувашской Республики не вправе принимать решения, приводящие к увеличению в </w:t>
      </w:r>
      <w:r>
        <w:t>2019</w:t>
      </w:r>
      <w:r w:rsidRPr="00E01094">
        <w:t xml:space="preserve"> году численности муниципальных служащих администрации Атнарского сельского поселения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 за исключением случаев принятия решений о наделении их дополнительными функциями. </w:t>
      </w:r>
    </w:p>
    <w:p w:rsidR="00D635E9" w:rsidRPr="00E01094" w:rsidRDefault="00D635E9" w:rsidP="00D635E9">
      <w:pPr>
        <w:ind w:left="720" w:hanging="180"/>
        <w:jc w:val="both"/>
      </w:pPr>
    </w:p>
    <w:p w:rsidR="00D635E9" w:rsidRPr="00E01094" w:rsidRDefault="00D635E9" w:rsidP="00D635E9">
      <w:pPr>
        <w:ind w:left="1620" w:hanging="1080"/>
        <w:jc w:val="both"/>
        <w:rPr>
          <w:b/>
        </w:rPr>
      </w:pPr>
      <w:r w:rsidRPr="00E01094">
        <w:t xml:space="preserve">Статья </w:t>
      </w:r>
      <w:r>
        <w:t>7</w:t>
      </w:r>
      <w:r w:rsidRPr="00E01094">
        <w:t xml:space="preserve">. </w:t>
      </w:r>
      <w:r w:rsidRPr="00E01094">
        <w:rPr>
          <w:b/>
        </w:rPr>
        <w:t xml:space="preserve">Особенности исполнения бюджета Атнарского сельского                    поселения  Красночетайского района Чувашской Республики </w:t>
      </w:r>
    </w:p>
    <w:p w:rsidR="00D635E9" w:rsidRPr="00E01094" w:rsidRDefault="00D635E9" w:rsidP="00D635E9">
      <w:pPr>
        <w:pStyle w:val="ListParagraph"/>
        <w:tabs>
          <w:tab w:val="left" w:pos="1134"/>
        </w:tabs>
        <w:autoSpaceDE w:val="0"/>
        <w:autoSpaceDN w:val="0"/>
        <w:adjustRightInd w:val="0"/>
        <w:ind w:left="0" w:firstLine="540"/>
        <w:jc w:val="both"/>
      </w:pPr>
      <w:r w:rsidRPr="00E01094">
        <w:t>1. Установить, что администрация Атнарского сельского поселения Красночетайского района Чувашской Республики вправе направлять доходы, фактически п</w:t>
      </w:r>
      <w:r w:rsidRPr="00E01094">
        <w:t>о</w:t>
      </w:r>
      <w:r w:rsidRPr="00E01094">
        <w:t>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w:t>
      </w:r>
      <w:r w:rsidRPr="00E01094">
        <w:t>а</w:t>
      </w:r>
      <w:r w:rsidRPr="00E01094">
        <w:t>тельств Атнарского сельского поселения Красночетайского района Чувашской Республики в размере, предусмотренном пунктом 3 статьи 217 Бюджетного кодекса Российской Ф</w:t>
      </w:r>
      <w:r w:rsidRPr="00E01094">
        <w:t>е</w:t>
      </w:r>
      <w:r w:rsidRPr="00E01094">
        <w:t>дерации, в случае принятия на республиканском уровне решений об индексации пособий и иных компенсацио</w:t>
      </w:r>
      <w:r w:rsidRPr="00E01094">
        <w:t>н</w:t>
      </w:r>
      <w:r w:rsidRPr="00E01094">
        <w:t>ных выплат.</w:t>
      </w:r>
    </w:p>
    <w:p w:rsidR="00D635E9" w:rsidRPr="00E01094" w:rsidRDefault="00D635E9" w:rsidP="00D635E9">
      <w:pPr>
        <w:autoSpaceDE w:val="0"/>
        <w:autoSpaceDN w:val="0"/>
        <w:adjustRightInd w:val="0"/>
        <w:ind w:firstLine="540"/>
        <w:jc w:val="both"/>
      </w:pPr>
      <w:r w:rsidRPr="00E01094">
        <w:t>2. Установить, что в соответствии с пунктом 3 статьи 217 Бюджетного кодекса Российской Федерации основ</w:t>
      </w:r>
      <w:r w:rsidRPr="00E01094">
        <w:t>а</w:t>
      </w:r>
      <w:r w:rsidRPr="00E01094">
        <w:t>нием для внесения в показатели сводной бюджетной росписи бюджета Атнарского сельского поселения Красночетайского района Чувашской Ре</w:t>
      </w:r>
      <w:r w:rsidRPr="00E01094">
        <w:t>с</w:t>
      </w:r>
      <w:r w:rsidRPr="00E01094">
        <w:t>публики изменений,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 является:</w:t>
      </w:r>
    </w:p>
    <w:p w:rsidR="00D635E9" w:rsidRPr="00E01094" w:rsidRDefault="00D635E9" w:rsidP="00D635E9">
      <w:pPr>
        <w:autoSpaceDE w:val="0"/>
        <w:autoSpaceDN w:val="0"/>
        <w:adjustRightInd w:val="0"/>
        <w:ind w:firstLine="540"/>
        <w:jc w:val="both"/>
      </w:pPr>
      <w:r w:rsidRPr="00E01094">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D635E9" w:rsidRPr="00E01094" w:rsidRDefault="00D635E9" w:rsidP="00D635E9">
      <w:pPr>
        <w:autoSpaceDE w:val="0"/>
        <w:autoSpaceDN w:val="0"/>
        <w:adjustRightInd w:val="0"/>
        <w:ind w:firstLine="540"/>
        <w:jc w:val="both"/>
      </w:pPr>
      <w:r w:rsidRPr="00E01094">
        <w:t xml:space="preserve">распределение зарезервированных в составе утвержденных статьей 5 настоящего Решения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w:t>
      </w:r>
      <w:r w:rsidRPr="00E01094">
        <w:lastRenderedPageBreak/>
        <w:t>Республики, утвержденным постановлением главы Атнарского сельского поселения Красночетайского района «Об утверждении Положения о порядке создания и использования резервного фонда администрации сельского поселения».</w:t>
      </w:r>
    </w:p>
    <w:p w:rsidR="00D635E9" w:rsidRPr="00E01094" w:rsidRDefault="00D635E9" w:rsidP="00D635E9">
      <w:pPr>
        <w:autoSpaceDE w:val="0"/>
        <w:autoSpaceDN w:val="0"/>
        <w:adjustRightInd w:val="0"/>
        <w:spacing w:line="235" w:lineRule="auto"/>
        <w:ind w:firstLine="540"/>
        <w:jc w:val="both"/>
      </w:pPr>
      <w:bookmarkStart w:id="1" w:name="sub_218"/>
      <w:r w:rsidRPr="00E01094">
        <w:t>3. Установить, что финансовый отдел администрации Красночетайского района Чувашской Республики вправе перераспределить бюджетные ассигнования между видами исто</w:t>
      </w:r>
      <w:r w:rsidRPr="00E01094">
        <w:t>ч</w:t>
      </w:r>
      <w:r w:rsidRPr="00E01094">
        <w:t>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w:t>
      </w:r>
      <w:r w:rsidRPr="00E01094">
        <w:t>с</w:t>
      </w:r>
      <w:r w:rsidRPr="00E01094">
        <w:t>сигнований по источникам финансирования дефицита бюджета.</w:t>
      </w:r>
    </w:p>
    <w:p w:rsidR="00D635E9" w:rsidRPr="00E01094" w:rsidRDefault="00D635E9" w:rsidP="00D635E9">
      <w:pPr>
        <w:spacing w:line="235" w:lineRule="auto"/>
        <w:ind w:firstLine="540"/>
        <w:jc w:val="both"/>
      </w:pPr>
    </w:p>
    <w:bookmarkEnd w:id="1"/>
    <w:p w:rsidR="00D635E9" w:rsidRPr="00E01094" w:rsidRDefault="00D635E9" w:rsidP="00D635E9">
      <w:pPr>
        <w:ind w:left="720" w:hanging="180"/>
        <w:jc w:val="both"/>
      </w:pPr>
      <w:r w:rsidRPr="00E01094">
        <w:t xml:space="preserve">Статья </w:t>
      </w:r>
      <w:r>
        <w:t>8</w:t>
      </w:r>
      <w:r w:rsidRPr="00E01094">
        <w:t xml:space="preserve">. </w:t>
      </w:r>
      <w:r w:rsidRPr="00E01094">
        <w:rPr>
          <w:b/>
          <w:bCs/>
        </w:rPr>
        <w:t>Вступление в силу настоящего Решения</w:t>
      </w:r>
      <w:r w:rsidRPr="00E01094">
        <w:t xml:space="preserve"> </w:t>
      </w:r>
    </w:p>
    <w:p w:rsidR="00D635E9" w:rsidRPr="00E01094" w:rsidRDefault="00D635E9" w:rsidP="00D635E9">
      <w:pPr>
        <w:ind w:left="720" w:hanging="180"/>
        <w:jc w:val="both"/>
      </w:pPr>
      <w:r w:rsidRPr="00E01094">
        <w:t xml:space="preserve">Настоящее Решение  вступает в силу со дня его официального опубликования. </w:t>
      </w:r>
    </w:p>
    <w:p w:rsidR="00D635E9" w:rsidRPr="00E01094" w:rsidRDefault="00D635E9" w:rsidP="00D635E9">
      <w:pPr>
        <w:ind w:left="720" w:hanging="180"/>
        <w:jc w:val="both"/>
      </w:pPr>
    </w:p>
    <w:p w:rsidR="00D635E9" w:rsidRPr="00E01094" w:rsidRDefault="00D635E9" w:rsidP="00D635E9">
      <w:pPr>
        <w:ind w:left="720" w:hanging="180"/>
        <w:jc w:val="both"/>
      </w:pPr>
    </w:p>
    <w:p w:rsidR="00D635E9" w:rsidRDefault="00D635E9" w:rsidP="00D635E9">
      <w:pPr>
        <w:ind w:left="-540" w:firstLine="540"/>
        <w:jc w:val="both"/>
      </w:pPr>
      <w:r>
        <w:t>Председатель Собрания депутатов</w:t>
      </w:r>
    </w:p>
    <w:p w:rsidR="00D635E9" w:rsidRPr="00E01094" w:rsidRDefault="00D635E9" w:rsidP="00D635E9">
      <w:pPr>
        <w:ind w:left="-540" w:firstLine="540"/>
        <w:jc w:val="both"/>
      </w:pPr>
      <w:r w:rsidRPr="00E01094">
        <w:t xml:space="preserve">Атнарского сельского поселения                                                         </w:t>
      </w:r>
      <w:r>
        <w:t xml:space="preserve">         Т.П. Семенова</w:t>
      </w: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pStyle w:val="a8"/>
        <w:contextualSpacing/>
        <w:rPr>
          <w:b/>
          <w:bCs/>
          <w:sz w:val="18"/>
        </w:rPr>
      </w:pPr>
      <w:r>
        <w:rPr>
          <w:b/>
          <w:bCs/>
          <w:sz w:val="18"/>
        </w:rPr>
        <w:t xml:space="preserve">                                                                                                                                                                       Приложение 1 </w:t>
      </w:r>
    </w:p>
    <w:p w:rsidR="00D635E9" w:rsidRDefault="00D635E9" w:rsidP="00D635E9">
      <w:pPr>
        <w:contextualSpacing/>
        <w:jc w:val="right"/>
        <w:rPr>
          <w:b/>
          <w:bCs/>
        </w:rPr>
      </w:pPr>
      <w:r>
        <w:rPr>
          <w:b/>
          <w:bCs/>
        </w:rPr>
        <w:t>к решению Собрания депутатов Атнарского</w:t>
      </w:r>
    </w:p>
    <w:p w:rsidR="00D635E9" w:rsidRDefault="00D635E9" w:rsidP="00D635E9">
      <w:pPr>
        <w:contextualSpacing/>
        <w:jc w:val="right"/>
        <w:rPr>
          <w:b/>
          <w:bCs/>
        </w:rPr>
      </w:pPr>
      <w:r>
        <w:rPr>
          <w:b/>
          <w:bCs/>
        </w:rPr>
        <w:t xml:space="preserve">                                                                                                    сельского поселения</w:t>
      </w:r>
      <w:r w:rsidRPr="00941365">
        <w:rPr>
          <w:b/>
          <w:bCs/>
        </w:rPr>
        <w:t xml:space="preserve"> </w:t>
      </w:r>
      <w:r>
        <w:rPr>
          <w:b/>
          <w:bCs/>
        </w:rPr>
        <w:t xml:space="preserve">Красночетайского района   </w:t>
      </w:r>
    </w:p>
    <w:p w:rsidR="00D635E9" w:rsidRDefault="00D635E9" w:rsidP="00D635E9">
      <w:pPr>
        <w:contextualSpacing/>
        <w:jc w:val="center"/>
        <w:rPr>
          <w:b/>
          <w:bCs/>
        </w:rPr>
      </w:pPr>
      <w:r>
        <w:rPr>
          <w:b/>
          <w:bCs/>
        </w:rPr>
        <w:t xml:space="preserve">                                                                                         Чувашской Республики "О бюджете </w:t>
      </w:r>
    </w:p>
    <w:p w:rsidR="00D635E9" w:rsidRDefault="00D635E9" w:rsidP="00D635E9">
      <w:pPr>
        <w:contextualSpacing/>
        <w:jc w:val="right"/>
        <w:rPr>
          <w:b/>
          <w:bCs/>
        </w:rPr>
      </w:pPr>
      <w:r>
        <w:rPr>
          <w:b/>
          <w:bCs/>
        </w:rPr>
        <w:t xml:space="preserve">Атнарского сельского поселения </w:t>
      </w:r>
    </w:p>
    <w:p w:rsidR="00D635E9" w:rsidRDefault="00D635E9" w:rsidP="00D635E9">
      <w:pPr>
        <w:contextualSpacing/>
        <w:jc w:val="right"/>
        <w:rPr>
          <w:b/>
          <w:bCs/>
        </w:rPr>
      </w:pPr>
      <w:r>
        <w:rPr>
          <w:b/>
          <w:bCs/>
        </w:rPr>
        <w:t xml:space="preserve">Красночетайского района Чувашской Республики на 2019 год </w:t>
      </w:r>
    </w:p>
    <w:p w:rsidR="00D635E9" w:rsidRDefault="00D635E9" w:rsidP="00D635E9">
      <w:pPr>
        <w:contextualSpacing/>
        <w:rPr>
          <w:b/>
          <w:bCs/>
        </w:rPr>
      </w:pPr>
      <w:r>
        <w:rPr>
          <w:b/>
          <w:bCs/>
        </w:rPr>
        <w:t xml:space="preserve">                                                                                и на плановый период 2020 и 2021 годов»</w:t>
      </w:r>
    </w:p>
    <w:p w:rsidR="00D635E9" w:rsidRDefault="00D635E9" w:rsidP="00D635E9">
      <w:pPr>
        <w:contextualSpacing/>
        <w:jc w:val="right"/>
        <w:rPr>
          <w:b/>
          <w:bCs/>
        </w:rPr>
      </w:pPr>
      <w:r>
        <w:rPr>
          <w:b/>
          <w:bCs/>
        </w:rPr>
        <w:t>от</w:t>
      </w:r>
      <w:r w:rsidRPr="004A0EEF">
        <w:rPr>
          <w:b/>
          <w:bCs/>
        </w:rPr>
        <w:t xml:space="preserve"> </w:t>
      </w:r>
      <w:r w:rsidRPr="00A416A6">
        <w:rPr>
          <w:b/>
          <w:bCs/>
        </w:rPr>
        <w:t xml:space="preserve">  </w:t>
      </w:r>
      <w:r>
        <w:rPr>
          <w:b/>
          <w:bCs/>
        </w:rPr>
        <w:t xml:space="preserve"> декабря 2018 № </w:t>
      </w:r>
    </w:p>
    <w:p w:rsidR="00D635E9" w:rsidRDefault="00D635E9" w:rsidP="00D635E9">
      <w:pPr>
        <w:pStyle w:val="a8"/>
        <w:contextualSpacing/>
        <w:rPr>
          <w:b/>
          <w:bCs/>
          <w:sz w:val="18"/>
        </w:rPr>
      </w:pPr>
    </w:p>
    <w:p w:rsidR="00D635E9" w:rsidRDefault="00D635E9" w:rsidP="00D635E9">
      <w:pPr>
        <w:pStyle w:val="a8"/>
        <w:jc w:val="center"/>
        <w:rPr>
          <w:b/>
          <w:bCs/>
          <w:sz w:val="18"/>
        </w:rPr>
      </w:pPr>
    </w:p>
    <w:p w:rsidR="00D635E9" w:rsidRPr="00C56B46" w:rsidRDefault="00D635E9" w:rsidP="00D635E9">
      <w:pPr>
        <w:pStyle w:val="a8"/>
        <w:rPr>
          <w:b/>
          <w:bCs/>
        </w:rPr>
      </w:pPr>
      <w:r>
        <w:rPr>
          <w:b/>
          <w:bCs/>
          <w:sz w:val="18"/>
        </w:rPr>
        <w:t xml:space="preserve">                                                 </w:t>
      </w:r>
      <w:r w:rsidRPr="00C56B46">
        <w:rPr>
          <w:b/>
          <w:bCs/>
        </w:rPr>
        <w:t>Нормативы отчислений доходов сельским поселениям</w:t>
      </w:r>
    </w:p>
    <w:p w:rsidR="00D635E9" w:rsidRPr="00C56B46" w:rsidRDefault="00D635E9" w:rsidP="00D635E9">
      <w:pPr>
        <w:pStyle w:val="a8"/>
        <w:rPr>
          <w:b/>
          <w:bCs/>
        </w:rPr>
      </w:pPr>
      <w:r w:rsidRPr="00C56B46">
        <w:rPr>
          <w:b/>
          <w:bCs/>
        </w:rPr>
        <w:t xml:space="preserve">               </w:t>
      </w:r>
      <w:r>
        <w:rPr>
          <w:b/>
          <w:bCs/>
        </w:rPr>
        <w:t xml:space="preserve">                        </w:t>
      </w:r>
      <w:r w:rsidRPr="00C56B46">
        <w:rPr>
          <w:b/>
          <w:bCs/>
        </w:rPr>
        <w:t xml:space="preserve">  на 2019 год и на плановый период 2020 и 2021 годов</w:t>
      </w:r>
    </w:p>
    <w:p w:rsidR="00D635E9" w:rsidRDefault="00D635E9" w:rsidP="00D635E9">
      <w:pPr>
        <w:pStyle w:val="a8"/>
        <w:rPr>
          <w:b/>
          <w:bCs/>
          <w:sz w:val="18"/>
        </w:rPr>
      </w:pPr>
    </w:p>
    <w:p w:rsidR="00D635E9" w:rsidRDefault="00D635E9" w:rsidP="00D635E9">
      <w:pPr>
        <w:pStyle w:val="a8"/>
        <w:jc w:val="center"/>
        <w:rPr>
          <w:b/>
          <w:bCs/>
          <w:sz w:val="18"/>
        </w:rPr>
      </w:pPr>
      <w:r>
        <w:rPr>
          <w:sz w:val="18"/>
        </w:rPr>
        <w:t xml:space="preserve">                                                                                                                                 в</w:t>
      </w:r>
      <w:r>
        <w:rPr>
          <w:b/>
          <w:bCs/>
          <w:sz w:val="18"/>
        </w:rPr>
        <w:t xml:space="preserve">  %</w:t>
      </w:r>
    </w:p>
    <w:tbl>
      <w:tblPr>
        <w:tblW w:w="102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0"/>
        <w:gridCol w:w="2194"/>
      </w:tblGrid>
      <w:tr w:rsidR="00D635E9" w:rsidRPr="00C56B46" w:rsidTr="00D16F2B">
        <w:tblPrEx>
          <w:tblCellMar>
            <w:top w:w="0" w:type="dxa"/>
            <w:bottom w:w="0" w:type="dxa"/>
          </w:tblCellMar>
        </w:tblPrEx>
        <w:tc>
          <w:tcPr>
            <w:tcW w:w="2410" w:type="dxa"/>
          </w:tcPr>
          <w:p w:rsidR="00D635E9" w:rsidRPr="00C56B46" w:rsidRDefault="00D635E9" w:rsidP="00D16F2B">
            <w:pPr>
              <w:jc w:val="center"/>
              <w:rPr>
                <w:b/>
                <w:bCs/>
              </w:rPr>
            </w:pPr>
          </w:p>
          <w:p w:rsidR="00D635E9" w:rsidRPr="00C56B46" w:rsidRDefault="00D635E9" w:rsidP="00D16F2B">
            <w:pPr>
              <w:jc w:val="center"/>
              <w:rPr>
                <w:b/>
                <w:bCs/>
              </w:rPr>
            </w:pPr>
            <w:r w:rsidRPr="00C56B46">
              <w:rPr>
                <w:b/>
                <w:bCs/>
              </w:rPr>
              <w:t xml:space="preserve">Коды бюджетной классификации </w:t>
            </w:r>
          </w:p>
        </w:tc>
        <w:tc>
          <w:tcPr>
            <w:tcW w:w="5670" w:type="dxa"/>
          </w:tcPr>
          <w:p w:rsidR="00D635E9" w:rsidRPr="00C56B46" w:rsidRDefault="00D635E9" w:rsidP="00D16F2B">
            <w:pPr>
              <w:pStyle w:val="5"/>
              <w:jc w:val="center"/>
              <w:rPr>
                <w:i/>
                <w:sz w:val="24"/>
              </w:rPr>
            </w:pPr>
            <w:r w:rsidRPr="00C56B46">
              <w:rPr>
                <w:i/>
                <w:sz w:val="24"/>
              </w:rPr>
              <w:t>Наименование доходов</w:t>
            </w:r>
          </w:p>
        </w:tc>
        <w:tc>
          <w:tcPr>
            <w:tcW w:w="2194" w:type="dxa"/>
          </w:tcPr>
          <w:p w:rsidR="00D635E9" w:rsidRPr="00C56B46" w:rsidRDefault="00D635E9" w:rsidP="00D16F2B">
            <w:pPr>
              <w:jc w:val="center"/>
              <w:rPr>
                <w:b/>
                <w:bCs/>
              </w:rPr>
            </w:pPr>
            <w:r w:rsidRPr="00C56B46">
              <w:rPr>
                <w:b/>
                <w:bCs/>
              </w:rPr>
              <w:t>Бюджет сельского поселения</w:t>
            </w:r>
          </w:p>
        </w:tc>
      </w:tr>
      <w:tr w:rsidR="00D635E9" w:rsidRPr="00C56B46" w:rsidTr="00D16F2B">
        <w:tblPrEx>
          <w:tblCellMar>
            <w:top w:w="0" w:type="dxa"/>
            <w:bottom w:w="0" w:type="dxa"/>
          </w:tblCellMar>
        </w:tblPrEx>
        <w:trPr>
          <w:trHeight w:val="280"/>
        </w:trPr>
        <w:tc>
          <w:tcPr>
            <w:tcW w:w="2410" w:type="dxa"/>
          </w:tcPr>
          <w:p w:rsidR="00D635E9" w:rsidRPr="00C56B46" w:rsidRDefault="00D635E9" w:rsidP="00D16F2B">
            <w:pPr>
              <w:jc w:val="center"/>
            </w:pPr>
            <w:r w:rsidRPr="00C56B46">
              <w:t>000 1010200001 0000 110</w:t>
            </w:r>
          </w:p>
        </w:tc>
        <w:tc>
          <w:tcPr>
            <w:tcW w:w="5670" w:type="dxa"/>
          </w:tcPr>
          <w:p w:rsidR="00D635E9" w:rsidRPr="00C56B46" w:rsidRDefault="00D635E9" w:rsidP="00D16F2B">
            <w:pPr>
              <w:jc w:val="both"/>
            </w:pPr>
            <w:r w:rsidRPr="00C56B46">
              <w:t>Налог на доходы физических  лиц</w:t>
            </w:r>
          </w:p>
        </w:tc>
        <w:tc>
          <w:tcPr>
            <w:tcW w:w="2194" w:type="dxa"/>
          </w:tcPr>
          <w:p w:rsidR="00D635E9" w:rsidRPr="00C56B46" w:rsidRDefault="00D635E9" w:rsidP="00D16F2B">
            <w:pPr>
              <w:jc w:val="center"/>
              <w:rPr>
                <w:lang w:val="en-US"/>
              </w:rPr>
            </w:pPr>
            <w:r w:rsidRPr="00C56B46">
              <w:rPr>
                <w:lang w:val="en-US"/>
              </w:rPr>
              <w:t>2</w:t>
            </w:r>
          </w:p>
        </w:tc>
      </w:tr>
      <w:tr w:rsidR="00D635E9" w:rsidRPr="00C56B46" w:rsidTr="00D16F2B">
        <w:tblPrEx>
          <w:tblCellMar>
            <w:top w:w="0" w:type="dxa"/>
            <w:bottom w:w="0" w:type="dxa"/>
          </w:tblCellMar>
        </w:tblPrEx>
        <w:tc>
          <w:tcPr>
            <w:tcW w:w="2410" w:type="dxa"/>
          </w:tcPr>
          <w:p w:rsidR="00D635E9" w:rsidRPr="00C56B46" w:rsidRDefault="00D635E9" w:rsidP="00D16F2B">
            <w:pPr>
              <w:jc w:val="center"/>
            </w:pPr>
            <w:r w:rsidRPr="00C56B46">
              <w:t>000 1050300001 0000 110</w:t>
            </w:r>
          </w:p>
        </w:tc>
        <w:tc>
          <w:tcPr>
            <w:tcW w:w="5670" w:type="dxa"/>
          </w:tcPr>
          <w:p w:rsidR="00D635E9" w:rsidRPr="00C56B46" w:rsidRDefault="00D635E9" w:rsidP="00D16F2B">
            <w:pPr>
              <w:jc w:val="both"/>
            </w:pPr>
            <w:r w:rsidRPr="00C56B46">
              <w:t>Единый сельскохозяйственный  налог</w:t>
            </w:r>
          </w:p>
        </w:tc>
        <w:tc>
          <w:tcPr>
            <w:tcW w:w="2194" w:type="dxa"/>
          </w:tcPr>
          <w:p w:rsidR="00D635E9" w:rsidRPr="00C56B46" w:rsidRDefault="00D635E9" w:rsidP="00D16F2B">
            <w:pPr>
              <w:jc w:val="center"/>
            </w:pPr>
            <w:r w:rsidRPr="00C56B46">
              <w:rPr>
                <w:lang w:val="en-US"/>
              </w:rPr>
              <w:t>3</w:t>
            </w:r>
            <w:r w:rsidRPr="00C56B46">
              <w:t>0</w:t>
            </w:r>
          </w:p>
        </w:tc>
      </w:tr>
      <w:tr w:rsidR="00D635E9" w:rsidRPr="00C56B46" w:rsidTr="00D16F2B">
        <w:tblPrEx>
          <w:tblCellMar>
            <w:top w:w="0" w:type="dxa"/>
            <w:bottom w:w="0" w:type="dxa"/>
          </w:tblCellMar>
        </w:tblPrEx>
        <w:tc>
          <w:tcPr>
            <w:tcW w:w="2410" w:type="dxa"/>
          </w:tcPr>
          <w:p w:rsidR="00D635E9" w:rsidRPr="00C56B46" w:rsidRDefault="00D635E9" w:rsidP="00D16F2B">
            <w:r w:rsidRPr="00C56B46">
              <w:t xml:space="preserve">   000 1060100000 0000 110</w:t>
            </w:r>
          </w:p>
        </w:tc>
        <w:tc>
          <w:tcPr>
            <w:tcW w:w="5670" w:type="dxa"/>
          </w:tcPr>
          <w:p w:rsidR="00D635E9" w:rsidRPr="00C56B46" w:rsidRDefault="00D635E9" w:rsidP="00D16F2B">
            <w:pPr>
              <w:jc w:val="both"/>
            </w:pPr>
            <w:r w:rsidRPr="00C56B46">
              <w:t>Налог на имущество физических лиц</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r w:rsidRPr="00C56B46">
              <w:t xml:space="preserve">   000 1060600000 0000 110</w:t>
            </w:r>
          </w:p>
        </w:tc>
        <w:tc>
          <w:tcPr>
            <w:tcW w:w="5670" w:type="dxa"/>
          </w:tcPr>
          <w:p w:rsidR="00D635E9" w:rsidRPr="00C56B46" w:rsidRDefault="00D635E9" w:rsidP="00D16F2B">
            <w:pPr>
              <w:jc w:val="both"/>
            </w:pPr>
            <w:r w:rsidRPr="00C56B46">
              <w:t xml:space="preserve">Земельный налог </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pPr>
              <w:jc w:val="center"/>
            </w:pPr>
            <w:r w:rsidRPr="00C56B46">
              <w:t>000 1080400001 1000 110</w:t>
            </w:r>
          </w:p>
        </w:tc>
        <w:tc>
          <w:tcPr>
            <w:tcW w:w="5670" w:type="dxa"/>
          </w:tcPr>
          <w:p w:rsidR="00D635E9" w:rsidRPr="00C56B46" w:rsidRDefault="00D635E9" w:rsidP="00D16F2B">
            <w:pPr>
              <w:jc w:val="both"/>
            </w:pPr>
            <w:r w:rsidRPr="00C56B4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pPr>
              <w:jc w:val="center"/>
            </w:pPr>
            <w:r w:rsidRPr="00C56B46">
              <w:t>000 1110502510 0000 120</w:t>
            </w:r>
          </w:p>
        </w:tc>
        <w:tc>
          <w:tcPr>
            <w:tcW w:w="5670" w:type="dxa"/>
          </w:tcPr>
          <w:p w:rsidR="00D635E9" w:rsidRPr="00C56B46" w:rsidRDefault="00D635E9" w:rsidP="00D16F2B">
            <w:pPr>
              <w:pStyle w:val="5"/>
              <w:rPr>
                <w:b/>
                <w:bCs/>
                <w:i/>
                <w:sz w:val="24"/>
              </w:rPr>
            </w:pPr>
            <w:r w:rsidRPr="00C56B46">
              <w:rPr>
                <w:b/>
                <w:bCs/>
                <w:i/>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pPr>
              <w:jc w:val="center"/>
            </w:pPr>
            <w:r w:rsidRPr="00C56B46">
              <w:t>000 1110503510 0000 120</w:t>
            </w:r>
          </w:p>
        </w:tc>
        <w:tc>
          <w:tcPr>
            <w:tcW w:w="5670" w:type="dxa"/>
          </w:tcPr>
          <w:p w:rsidR="00D635E9" w:rsidRPr="00C56B46" w:rsidRDefault="00D635E9" w:rsidP="00D16F2B">
            <w:pPr>
              <w:jc w:val="both"/>
            </w:pPr>
            <w:r w:rsidRPr="00C56B46">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pPr>
              <w:jc w:val="center"/>
            </w:pPr>
            <w:r w:rsidRPr="00C56B46">
              <w:t xml:space="preserve">  000 1110701510 0000 120</w:t>
            </w:r>
          </w:p>
        </w:tc>
        <w:tc>
          <w:tcPr>
            <w:tcW w:w="5670" w:type="dxa"/>
          </w:tcPr>
          <w:p w:rsidR="00D635E9" w:rsidRPr="00C56B46" w:rsidRDefault="00D635E9" w:rsidP="00D16F2B">
            <w:pPr>
              <w:jc w:val="both"/>
            </w:pPr>
            <w:r w:rsidRPr="00C56B46">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r w:rsidRPr="00C56B46">
              <w:t xml:space="preserve">  000 1140205010 0000 440</w:t>
            </w:r>
          </w:p>
        </w:tc>
        <w:tc>
          <w:tcPr>
            <w:tcW w:w="5670" w:type="dxa"/>
          </w:tcPr>
          <w:p w:rsidR="00D635E9" w:rsidRPr="00C56B46" w:rsidRDefault="00D635E9" w:rsidP="00D16F2B">
            <w:pPr>
              <w:jc w:val="both"/>
            </w:pPr>
            <w:r w:rsidRPr="00C56B46">
              <w:t xml:space="preserve">Доходы от реализации имущества, находящегося в  собственности сельских поселений, (за исключением имущества муниципальных </w:t>
            </w:r>
            <w:r w:rsidRPr="00C56B46">
              <w:lastRenderedPageBreak/>
              <w:t>автономных учреждений, а также имущества муниципальных унитарных предприятий, в том числе казенных)</w:t>
            </w:r>
          </w:p>
        </w:tc>
        <w:tc>
          <w:tcPr>
            <w:tcW w:w="2194" w:type="dxa"/>
          </w:tcPr>
          <w:p w:rsidR="00D635E9" w:rsidRPr="00C56B46" w:rsidRDefault="00D635E9" w:rsidP="00D16F2B">
            <w:pPr>
              <w:jc w:val="center"/>
            </w:pPr>
            <w:r w:rsidRPr="00C56B46">
              <w:lastRenderedPageBreak/>
              <w:t>100</w:t>
            </w:r>
          </w:p>
        </w:tc>
      </w:tr>
      <w:tr w:rsidR="00D635E9" w:rsidRPr="00C56B46" w:rsidTr="00D16F2B">
        <w:tblPrEx>
          <w:tblCellMar>
            <w:top w:w="0" w:type="dxa"/>
            <w:bottom w:w="0" w:type="dxa"/>
          </w:tblCellMar>
        </w:tblPrEx>
        <w:tc>
          <w:tcPr>
            <w:tcW w:w="2410" w:type="dxa"/>
          </w:tcPr>
          <w:p w:rsidR="00D635E9" w:rsidRPr="00C56B46" w:rsidRDefault="00D635E9" w:rsidP="00D16F2B">
            <w:r w:rsidRPr="00C56B46">
              <w:lastRenderedPageBreak/>
              <w:t xml:space="preserve">  000 114 0602510 0000 430</w:t>
            </w:r>
          </w:p>
        </w:tc>
        <w:tc>
          <w:tcPr>
            <w:tcW w:w="5670" w:type="dxa"/>
          </w:tcPr>
          <w:p w:rsidR="00D635E9" w:rsidRPr="00C56B46" w:rsidRDefault="00D635E9" w:rsidP="00D16F2B">
            <w:pPr>
              <w:jc w:val="both"/>
            </w:pPr>
            <w:r w:rsidRPr="00C56B46">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r w:rsidRPr="00C56B46">
              <w:rPr>
                <w:color w:val="000000"/>
              </w:rPr>
              <w:t xml:space="preserve">  000 116 3200010 0000 140</w:t>
            </w:r>
          </w:p>
        </w:tc>
        <w:tc>
          <w:tcPr>
            <w:tcW w:w="5670" w:type="dxa"/>
          </w:tcPr>
          <w:p w:rsidR="00D635E9" w:rsidRPr="00C56B46" w:rsidRDefault="00D635E9" w:rsidP="00D16F2B">
            <w:pPr>
              <w:jc w:val="both"/>
            </w:pPr>
            <w:r w:rsidRPr="00C56B46">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94" w:type="dxa"/>
          </w:tcPr>
          <w:p w:rsidR="00D635E9" w:rsidRPr="00C56B46" w:rsidRDefault="00D635E9" w:rsidP="00D16F2B">
            <w:pPr>
              <w:jc w:val="center"/>
              <w:rPr>
                <w:lang w:val="en-US"/>
              </w:rPr>
            </w:pPr>
            <w:r w:rsidRPr="00C56B46">
              <w:rPr>
                <w:lang w:val="en-US"/>
              </w:rPr>
              <w:t>100</w:t>
            </w:r>
          </w:p>
          <w:p w:rsidR="00D635E9" w:rsidRPr="00C56B46" w:rsidRDefault="00D635E9" w:rsidP="00D16F2B">
            <w:pPr>
              <w:jc w:val="center"/>
              <w:rPr>
                <w:lang w:val="en-US"/>
              </w:rPr>
            </w:pPr>
          </w:p>
        </w:tc>
      </w:tr>
      <w:tr w:rsidR="00D635E9" w:rsidRPr="00C56B46" w:rsidTr="00D16F2B">
        <w:tblPrEx>
          <w:tblCellMar>
            <w:top w:w="0" w:type="dxa"/>
            <w:bottom w:w="0" w:type="dxa"/>
          </w:tblCellMar>
        </w:tblPrEx>
        <w:tc>
          <w:tcPr>
            <w:tcW w:w="2410" w:type="dxa"/>
          </w:tcPr>
          <w:p w:rsidR="00D635E9" w:rsidRPr="00C56B46" w:rsidRDefault="00D635E9" w:rsidP="00D16F2B">
            <w:r w:rsidRPr="00C56B46">
              <w:t xml:space="preserve">  000 116 3305010 0000 140</w:t>
            </w:r>
          </w:p>
        </w:tc>
        <w:tc>
          <w:tcPr>
            <w:tcW w:w="5670" w:type="dxa"/>
          </w:tcPr>
          <w:p w:rsidR="00D635E9" w:rsidRPr="00C56B46" w:rsidRDefault="00D635E9" w:rsidP="00D16F2B">
            <w:pPr>
              <w:jc w:val="both"/>
            </w:pPr>
            <w:r w:rsidRPr="00C56B46">
              <w:rPr>
                <w:color w:val="000000"/>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поселений</w:t>
            </w:r>
          </w:p>
        </w:tc>
        <w:tc>
          <w:tcPr>
            <w:tcW w:w="2194" w:type="dxa"/>
          </w:tcPr>
          <w:p w:rsidR="00D635E9" w:rsidRPr="00C56B46" w:rsidRDefault="00D635E9" w:rsidP="00D16F2B">
            <w:pPr>
              <w:jc w:val="center"/>
            </w:pPr>
            <w:r w:rsidRPr="00C56B46">
              <w:t>100</w:t>
            </w:r>
          </w:p>
        </w:tc>
      </w:tr>
      <w:tr w:rsidR="00D635E9" w:rsidRPr="00C56B46" w:rsidTr="00D16F2B">
        <w:tblPrEx>
          <w:tblCellMar>
            <w:top w:w="0" w:type="dxa"/>
            <w:bottom w:w="0" w:type="dxa"/>
          </w:tblCellMar>
        </w:tblPrEx>
        <w:tc>
          <w:tcPr>
            <w:tcW w:w="2410" w:type="dxa"/>
          </w:tcPr>
          <w:p w:rsidR="00D635E9" w:rsidRPr="00C56B46" w:rsidRDefault="00D635E9" w:rsidP="00D16F2B">
            <w:r w:rsidRPr="00C56B46">
              <w:rPr>
                <w:color w:val="000000"/>
              </w:rPr>
              <w:t>000 116 9005010 0000140</w:t>
            </w:r>
          </w:p>
        </w:tc>
        <w:tc>
          <w:tcPr>
            <w:tcW w:w="5670" w:type="dxa"/>
          </w:tcPr>
          <w:p w:rsidR="00D635E9" w:rsidRPr="00C56B46" w:rsidRDefault="00D635E9" w:rsidP="00D16F2B">
            <w:pPr>
              <w:jc w:val="both"/>
            </w:pPr>
            <w:r w:rsidRPr="00C56B46">
              <w:rPr>
                <w:color w:val="000000"/>
              </w:rPr>
              <w:t>Прочие поступления от денежных взысканий (штрафов) и иных сумм в возмещение ущерба, зачисляемые в бюджет поселений</w:t>
            </w:r>
          </w:p>
        </w:tc>
        <w:tc>
          <w:tcPr>
            <w:tcW w:w="2194" w:type="dxa"/>
          </w:tcPr>
          <w:p w:rsidR="00D635E9" w:rsidRPr="00C56B46" w:rsidRDefault="00D635E9" w:rsidP="00D16F2B">
            <w:pPr>
              <w:jc w:val="center"/>
            </w:pPr>
            <w:r w:rsidRPr="00C56B46">
              <w:t>100</w:t>
            </w:r>
          </w:p>
        </w:tc>
      </w:tr>
    </w:tbl>
    <w:p w:rsidR="00D635E9" w:rsidRDefault="00D635E9" w:rsidP="00D635E9">
      <w:pPr>
        <w:jc w:val="both"/>
      </w:pPr>
      <w:r w:rsidRPr="00C56B46">
        <w:t xml:space="preserve">                                                        </w:t>
      </w:r>
    </w:p>
    <w:tbl>
      <w:tblPr>
        <w:tblW w:w="9654" w:type="dxa"/>
        <w:tblInd w:w="93" w:type="dxa"/>
        <w:tblLook w:val="04A0"/>
      </w:tblPr>
      <w:tblGrid>
        <w:gridCol w:w="960"/>
        <w:gridCol w:w="3060"/>
        <w:gridCol w:w="5634"/>
      </w:tblGrid>
      <w:tr w:rsidR="00D635E9" w:rsidTr="00D16F2B">
        <w:trPr>
          <w:trHeight w:val="525"/>
        </w:trPr>
        <w:tc>
          <w:tcPr>
            <w:tcW w:w="9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30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5634" w:type="dxa"/>
            <w:tcBorders>
              <w:top w:val="nil"/>
              <w:left w:val="nil"/>
              <w:bottom w:val="nil"/>
              <w:right w:val="nil"/>
            </w:tcBorders>
            <w:shd w:val="clear" w:color="auto" w:fill="auto"/>
            <w:vAlign w:val="center"/>
            <w:hideMark/>
          </w:tcPr>
          <w:p w:rsidR="00D635E9" w:rsidRDefault="00D635E9" w:rsidP="00D16F2B">
            <w:pPr>
              <w:jc w:val="center"/>
            </w:pPr>
            <w:r>
              <w:t xml:space="preserve">                                                 Приложение 2</w:t>
            </w:r>
          </w:p>
        </w:tc>
      </w:tr>
      <w:tr w:rsidR="00D635E9" w:rsidTr="00D16F2B">
        <w:trPr>
          <w:trHeight w:val="1140"/>
        </w:trPr>
        <w:tc>
          <w:tcPr>
            <w:tcW w:w="9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30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5634" w:type="dxa"/>
            <w:tcBorders>
              <w:top w:val="nil"/>
              <w:left w:val="nil"/>
              <w:bottom w:val="single" w:sz="4" w:space="0" w:color="auto"/>
              <w:right w:val="nil"/>
            </w:tcBorders>
            <w:shd w:val="clear" w:color="000000" w:fill="FFFFFF"/>
            <w:hideMark/>
          </w:tcPr>
          <w:p w:rsidR="00D635E9" w:rsidRDefault="00D635E9" w:rsidP="00D16F2B">
            <w:pPr>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____________ 2018 года № </w:t>
            </w:r>
          </w:p>
        </w:tc>
      </w:tr>
      <w:tr w:rsidR="00D635E9" w:rsidTr="00D16F2B">
        <w:trPr>
          <w:trHeight w:val="975"/>
        </w:trPr>
        <w:tc>
          <w:tcPr>
            <w:tcW w:w="9654" w:type="dxa"/>
            <w:gridSpan w:val="3"/>
            <w:tcBorders>
              <w:top w:val="nil"/>
              <w:left w:val="nil"/>
              <w:bottom w:val="single" w:sz="8" w:space="0" w:color="auto"/>
              <w:right w:val="nil"/>
            </w:tcBorders>
            <w:shd w:val="clear" w:color="auto" w:fill="auto"/>
            <w:vAlign w:val="center"/>
            <w:hideMark/>
          </w:tcPr>
          <w:p w:rsidR="00D635E9" w:rsidRDefault="00D635E9" w:rsidP="00D16F2B">
            <w:pPr>
              <w:jc w:val="center"/>
              <w:rPr>
                <w:sz w:val="28"/>
                <w:szCs w:val="28"/>
              </w:rPr>
            </w:pPr>
            <w:r>
              <w:rPr>
                <w:sz w:val="28"/>
                <w:szCs w:val="28"/>
              </w:rPr>
              <w:t xml:space="preserve">Перечень главных администраторов доходов  бюджета Атнарского сельского поселения   </w:t>
            </w:r>
          </w:p>
        </w:tc>
      </w:tr>
      <w:tr w:rsidR="00D635E9" w:rsidTr="00D16F2B">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D635E9" w:rsidRDefault="00D635E9" w:rsidP="00D16F2B">
            <w:pPr>
              <w:jc w:val="center"/>
            </w:pPr>
            <w:r>
              <w:t>1</w:t>
            </w:r>
          </w:p>
        </w:tc>
        <w:tc>
          <w:tcPr>
            <w:tcW w:w="3060" w:type="dxa"/>
            <w:tcBorders>
              <w:top w:val="nil"/>
              <w:left w:val="nil"/>
              <w:bottom w:val="single" w:sz="8" w:space="0" w:color="auto"/>
              <w:right w:val="single" w:sz="8" w:space="0" w:color="auto"/>
            </w:tcBorders>
            <w:shd w:val="clear" w:color="auto" w:fill="auto"/>
            <w:hideMark/>
          </w:tcPr>
          <w:p w:rsidR="00D635E9" w:rsidRDefault="00D635E9" w:rsidP="00D16F2B">
            <w:pPr>
              <w:jc w:val="center"/>
            </w:pPr>
            <w:r>
              <w:t>2</w:t>
            </w:r>
          </w:p>
        </w:tc>
        <w:tc>
          <w:tcPr>
            <w:tcW w:w="5634" w:type="dxa"/>
            <w:tcBorders>
              <w:top w:val="nil"/>
              <w:left w:val="nil"/>
              <w:bottom w:val="single" w:sz="8" w:space="0" w:color="auto"/>
              <w:right w:val="single" w:sz="8" w:space="0" w:color="auto"/>
            </w:tcBorders>
            <w:shd w:val="clear" w:color="auto" w:fill="auto"/>
            <w:hideMark/>
          </w:tcPr>
          <w:p w:rsidR="00D635E9" w:rsidRDefault="00D635E9" w:rsidP="00D16F2B">
            <w:pPr>
              <w:jc w:val="center"/>
            </w:pPr>
            <w:r>
              <w:t>3</w:t>
            </w:r>
          </w:p>
        </w:tc>
      </w:tr>
      <w:tr w:rsidR="00D635E9" w:rsidTr="00D16F2B">
        <w:trPr>
          <w:trHeight w:val="465"/>
        </w:trPr>
        <w:tc>
          <w:tcPr>
            <w:tcW w:w="960" w:type="dxa"/>
            <w:tcBorders>
              <w:top w:val="nil"/>
              <w:left w:val="nil"/>
              <w:bottom w:val="nil"/>
              <w:right w:val="nil"/>
            </w:tcBorders>
            <w:shd w:val="clear" w:color="auto" w:fill="auto"/>
            <w:hideMark/>
          </w:tcPr>
          <w:p w:rsidR="00D635E9" w:rsidRDefault="00D635E9" w:rsidP="00D16F2B">
            <w:pPr>
              <w:jc w:val="center"/>
              <w:rPr>
                <w:b/>
                <w:bCs/>
              </w:rPr>
            </w:pPr>
            <w:r>
              <w:rPr>
                <w:b/>
                <w:bCs/>
              </w:rPr>
              <w:t>993</w:t>
            </w:r>
          </w:p>
        </w:tc>
        <w:tc>
          <w:tcPr>
            <w:tcW w:w="8694" w:type="dxa"/>
            <w:gridSpan w:val="2"/>
            <w:tcBorders>
              <w:top w:val="nil"/>
              <w:left w:val="nil"/>
              <w:bottom w:val="nil"/>
              <w:right w:val="nil"/>
            </w:tcBorders>
            <w:shd w:val="clear" w:color="auto" w:fill="auto"/>
            <w:hideMark/>
          </w:tcPr>
          <w:p w:rsidR="00D635E9" w:rsidRDefault="00D635E9" w:rsidP="00D16F2B">
            <w:pPr>
              <w:jc w:val="center"/>
              <w:rPr>
                <w:b/>
                <w:bCs/>
              </w:rPr>
            </w:pPr>
            <w:r>
              <w:rPr>
                <w:b/>
                <w:bCs/>
              </w:rPr>
              <w:t>Администрация Атнарского сельского поселения</w:t>
            </w:r>
          </w:p>
        </w:tc>
      </w:tr>
      <w:tr w:rsidR="00D635E9" w:rsidTr="00D16F2B">
        <w:trPr>
          <w:trHeight w:val="159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1 08 04020 01 1000 110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635E9" w:rsidTr="00D16F2B">
        <w:trPr>
          <w:trHeight w:val="148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1 08 07175 01 1000 110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поселений</w:t>
            </w:r>
          </w:p>
        </w:tc>
      </w:tr>
      <w:tr w:rsidR="00D635E9" w:rsidTr="00D16F2B">
        <w:trPr>
          <w:trHeight w:val="64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1 11 02033 10 0000 120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размещения временно свободных средств бюджетов поселений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1 11 03050 10 0000 120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Проценты, полученные от предоставления бюджетных кредитов внутри страны за счет средств бюджетов поселений</w:t>
            </w:r>
          </w:p>
        </w:tc>
      </w:tr>
      <w:tr w:rsidR="00D635E9" w:rsidTr="00D16F2B">
        <w:trPr>
          <w:trHeight w:val="15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lastRenderedPageBreak/>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1 11 05025 10 0000 120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635E9" w:rsidTr="00D16F2B">
        <w:trPr>
          <w:trHeight w:val="132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1 11 05035 10 0000 120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635E9" w:rsidTr="00D16F2B">
        <w:trPr>
          <w:trHeight w:val="9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1 11 07015 10 0000 120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D635E9" w:rsidTr="00D16F2B">
        <w:trPr>
          <w:trHeight w:val="151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1 11 08050 10 0000 120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Средства, получаемые от передачи имущества, находящегося в собсвенности сельских поселений (за исключением имущества муниципальных учреждений, а также имущества муниципальных унитарных предприятий, в том числе казенных, в залог, доверительное управление</w:t>
            </w:r>
          </w:p>
        </w:tc>
      </w:tr>
      <w:tr w:rsidR="00D635E9" w:rsidTr="00D16F2B">
        <w:trPr>
          <w:trHeight w:val="96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1 11 09035 10 0000 120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эксплуатации и использования имущества автомобильных дорог, находящихся в собственности сельских поселений</w:t>
            </w:r>
          </w:p>
        </w:tc>
      </w:tr>
      <w:tr w:rsidR="00D635E9" w:rsidTr="00D16F2B">
        <w:trPr>
          <w:trHeight w:val="15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1 11 09045 10 0000 120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1 13 01995 10 0000 130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Прочие доходы от оказания платных услуг (работ) получателями средств бюджетов поселений</w:t>
            </w:r>
          </w:p>
        </w:tc>
      </w:tr>
      <w:tr w:rsidR="00D635E9" w:rsidTr="00D16F2B">
        <w:trPr>
          <w:trHeight w:val="3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1 13 02995 10 0000 130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Прочие доходы от  компенсации затрат бюджетов поселений</w:t>
            </w:r>
          </w:p>
        </w:tc>
      </w:tr>
      <w:tr w:rsidR="00D635E9" w:rsidTr="00D16F2B">
        <w:trPr>
          <w:trHeight w:val="9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1 13 02065 10 0000 130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поступающие в порядке возмещения расходов, понесенных в связи с эксплуатацией имущества сельских поселений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1 14 01050 10 0000 410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продажи квартир, находящихся в собственности поселений</w:t>
            </w:r>
          </w:p>
        </w:tc>
      </w:tr>
      <w:tr w:rsidR="00D635E9" w:rsidTr="00D16F2B">
        <w:trPr>
          <w:trHeight w:val="15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1 14 02052 10 0000 410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35E9" w:rsidTr="00D16F2B">
        <w:trPr>
          <w:trHeight w:val="153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1 14 02052 10 0000 440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635E9" w:rsidTr="00D16F2B">
        <w:trPr>
          <w:trHeight w:val="18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lastRenderedPageBreak/>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1 14 02053 10 0000 410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реализации иного имущества, находящегося в собственности поселений(за исключением имущества муниципальных бюджетных и автономных учреждений,а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35E9" w:rsidTr="00D16F2B">
        <w:trPr>
          <w:trHeight w:val="178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1 14 02053 10 0000 440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реализации иного имущества, находящегося в собственности поселений(за исключением имущества муниципальных бюджетных и автономных учреждений,а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1 14 04050 10 0000 420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продажи нематериальных активов, находящихся в собственности поселений</w:t>
            </w:r>
          </w:p>
        </w:tc>
      </w:tr>
      <w:tr w:rsidR="00D635E9" w:rsidTr="00D16F2B">
        <w:trPr>
          <w:trHeight w:val="88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1 14 06025 10 0000 430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1 15 02050 10 0000 140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Платежи, взимаемые организациями поселений за выполнение определенных функций</w:t>
            </w:r>
          </w:p>
        </w:tc>
      </w:tr>
      <w:tr w:rsidR="00D635E9" w:rsidTr="00D16F2B">
        <w:trPr>
          <w:trHeight w:val="66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1 16 18050 10 0000 140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Денежные взыскания (штрафы) за нарушение бюджетного законодательства (в части бюджетов поселений)</w:t>
            </w:r>
          </w:p>
        </w:tc>
      </w:tr>
      <w:tr w:rsidR="00D635E9" w:rsidTr="00D16F2B">
        <w:trPr>
          <w:trHeight w:val="9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1 16 25085 10 0000 140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Денежные взыскания (штрафы) за нарушение водного законодательства, установленное на водных объектах,находящихся в собственности поселений</w:t>
            </w:r>
          </w:p>
        </w:tc>
      </w:tr>
      <w:tr w:rsidR="00D635E9" w:rsidTr="00D16F2B">
        <w:trPr>
          <w:trHeight w:val="12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1 16 32000 10 0000 140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D635E9" w:rsidTr="00D16F2B">
        <w:trPr>
          <w:trHeight w:val="93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1 16 33050 10 0000 140</w:t>
            </w:r>
          </w:p>
        </w:tc>
        <w:tc>
          <w:tcPr>
            <w:tcW w:w="5634" w:type="dxa"/>
            <w:tcBorders>
              <w:top w:val="nil"/>
              <w:left w:val="nil"/>
              <w:bottom w:val="nil"/>
              <w:right w:val="nil"/>
            </w:tcBorders>
            <w:shd w:val="clear" w:color="auto" w:fill="auto"/>
            <w:vAlign w:val="bottom"/>
            <w:hideMark/>
          </w:tcPr>
          <w:p w:rsidR="00D635E9" w:rsidRDefault="00D635E9" w:rsidP="00D16F2B">
            <w:pPr>
              <w:rPr>
                <w:color w:val="000000"/>
                <w:sz w:val="22"/>
                <w:szCs w:val="22"/>
              </w:rPr>
            </w:pPr>
            <w:r>
              <w:rPr>
                <w:color w:val="000000"/>
                <w:sz w:val="22"/>
                <w:szCs w:val="22"/>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поселений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1 16 90050 10 0000 140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Прочие поступления от денежных взысканий (штрафов) и иных сумм в возмещение ущерба, зачисляемые в бюджет поселений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1 17 01050 10 0000 180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Невыясненные поступления, зачисляемые в бюджеты поселений</w:t>
            </w:r>
          </w:p>
        </w:tc>
      </w:tr>
      <w:tr w:rsidR="00D635E9" w:rsidTr="00D16F2B">
        <w:trPr>
          <w:trHeight w:val="9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1 17 02020 10 0000 180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поселений</w:t>
            </w:r>
          </w:p>
        </w:tc>
      </w:tr>
      <w:tr w:rsidR="00D635E9" w:rsidTr="00D16F2B">
        <w:trPr>
          <w:trHeight w:val="3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1 17 05050 10 0000 180</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Прочие неналоговые доходы бюджетов поселений</w:t>
            </w:r>
          </w:p>
        </w:tc>
      </w:tr>
      <w:tr w:rsidR="00D635E9" w:rsidTr="00D16F2B">
        <w:trPr>
          <w:trHeight w:val="12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color w:val="000000"/>
                <w:sz w:val="22"/>
                <w:szCs w:val="22"/>
              </w:rPr>
            </w:pPr>
            <w:r>
              <w:rPr>
                <w:color w:val="000000"/>
                <w:sz w:val="22"/>
                <w:szCs w:val="22"/>
              </w:rPr>
              <w:t>2 18 60010 10 0000 151</w:t>
            </w:r>
          </w:p>
        </w:tc>
        <w:tc>
          <w:tcPr>
            <w:tcW w:w="5634" w:type="dxa"/>
            <w:tcBorders>
              <w:top w:val="nil"/>
              <w:left w:val="nil"/>
              <w:bottom w:val="nil"/>
              <w:right w:val="nil"/>
            </w:tcBorders>
            <w:shd w:val="clear" w:color="auto" w:fill="auto"/>
            <w:hideMark/>
          </w:tcPr>
          <w:p w:rsidR="00D635E9" w:rsidRDefault="00D635E9" w:rsidP="00D16F2B">
            <w:pPr>
              <w:jc w:val="both"/>
              <w:rPr>
                <w:color w:val="000000"/>
                <w:sz w:val="22"/>
                <w:szCs w:val="22"/>
              </w:rPr>
            </w:pPr>
            <w:r>
              <w:rPr>
                <w:color w:val="000000"/>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35E9" w:rsidTr="00D16F2B">
        <w:trPr>
          <w:trHeight w:val="97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color w:val="000000"/>
                <w:sz w:val="22"/>
                <w:szCs w:val="22"/>
              </w:rPr>
            </w:pPr>
            <w:r>
              <w:rPr>
                <w:color w:val="000000"/>
                <w:sz w:val="22"/>
                <w:szCs w:val="22"/>
              </w:rPr>
              <w:t>2 19 60010 10 0000 151</w:t>
            </w:r>
          </w:p>
        </w:tc>
        <w:tc>
          <w:tcPr>
            <w:tcW w:w="5634" w:type="dxa"/>
            <w:tcBorders>
              <w:top w:val="nil"/>
              <w:left w:val="nil"/>
              <w:bottom w:val="nil"/>
              <w:right w:val="nil"/>
            </w:tcBorders>
            <w:shd w:val="clear" w:color="auto" w:fill="auto"/>
            <w:hideMark/>
          </w:tcPr>
          <w:p w:rsidR="00D635E9" w:rsidRDefault="00D635E9" w:rsidP="00D16F2B">
            <w:pPr>
              <w:jc w:val="both"/>
              <w:rPr>
                <w:color w:val="000000"/>
                <w:sz w:val="22"/>
                <w:szCs w:val="22"/>
              </w:rPr>
            </w:pPr>
            <w:r>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lastRenderedPageBreak/>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2 02 15001 10 0000 151</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Дотации бюджетам на выравнивание бюджетной обеспеченности</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 xml:space="preserve">2 02 15002 10  0000 151  </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Дотации бюджетам поселений на поддержку мер по обеспечению сбалансированности бюджетов</w:t>
            </w:r>
          </w:p>
        </w:tc>
      </w:tr>
      <w:tr w:rsidR="00D635E9" w:rsidTr="00D16F2B">
        <w:trPr>
          <w:trHeight w:val="3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 xml:space="preserve">2 02 19999 10  0000 151  </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Прочие дотации бюджетам сельских поселений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2 02 20051 10 0000 151</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Субсидии бюджетам поселений на реализацию федеральных целевых программ</w:t>
            </w:r>
          </w:p>
        </w:tc>
      </w:tr>
      <w:tr w:rsidR="00D635E9" w:rsidTr="00D16F2B">
        <w:trPr>
          <w:trHeight w:val="63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2 02 20077 10 0000 151</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Субсидии бюджетам поселений на софинансирование капитальных вложений в объекты муниципальной собственности</w:t>
            </w:r>
          </w:p>
        </w:tc>
      </w:tr>
      <w:tr w:rsidR="00D635E9" w:rsidTr="00D16F2B">
        <w:trPr>
          <w:trHeight w:val="153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 xml:space="preserve"> 2 02 25558  10 0000 151</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D635E9" w:rsidTr="00D16F2B">
        <w:trPr>
          <w:trHeight w:val="3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 xml:space="preserve"> 2 02 29999  10 0000 151</w:t>
            </w:r>
          </w:p>
        </w:tc>
        <w:tc>
          <w:tcPr>
            <w:tcW w:w="5634" w:type="dxa"/>
            <w:tcBorders>
              <w:top w:val="nil"/>
              <w:left w:val="nil"/>
              <w:bottom w:val="nil"/>
              <w:right w:val="nil"/>
            </w:tcBorders>
            <w:shd w:val="clear" w:color="auto" w:fill="auto"/>
            <w:hideMark/>
          </w:tcPr>
          <w:p w:rsidR="00D635E9" w:rsidRDefault="00D635E9" w:rsidP="00D16F2B">
            <w:pPr>
              <w:rPr>
                <w:sz w:val="22"/>
                <w:szCs w:val="22"/>
              </w:rPr>
            </w:pPr>
            <w:r>
              <w:rPr>
                <w:sz w:val="22"/>
                <w:szCs w:val="22"/>
              </w:rPr>
              <w:t>Прочие субсидии бюджетам поселений</w:t>
            </w:r>
          </w:p>
        </w:tc>
      </w:tr>
      <w:tr w:rsidR="00D635E9" w:rsidTr="00D16F2B">
        <w:trPr>
          <w:trHeight w:val="61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2 02 35118 10 0000 151</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Субвенции бюджетам на осуществление  первичного воинского учета на территориях, где отсутствуют военные комиссариаты</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2 02 30024 10 0000 151</w:t>
            </w:r>
          </w:p>
        </w:tc>
        <w:tc>
          <w:tcPr>
            <w:tcW w:w="5634" w:type="dxa"/>
            <w:tcBorders>
              <w:top w:val="nil"/>
              <w:left w:val="nil"/>
              <w:bottom w:val="nil"/>
              <w:right w:val="nil"/>
            </w:tcBorders>
            <w:shd w:val="clear" w:color="auto" w:fill="auto"/>
            <w:hideMark/>
          </w:tcPr>
          <w:p w:rsidR="00D635E9" w:rsidRDefault="00D635E9" w:rsidP="00D16F2B">
            <w:pPr>
              <w:jc w:val="both"/>
              <w:rPr>
                <w:sz w:val="22"/>
                <w:szCs w:val="22"/>
              </w:rPr>
            </w:pPr>
            <w:r>
              <w:rPr>
                <w:sz w:val="22"/>
                <w:szCs w:val="22"/>
              </w:rPr>
              <w:t>Субвенции бюджетам поселений на выполнение передаваемых полномочий субъектов Российской Федерации</w:t>
            </w:r>
          </w:p>
        </w:tc>
      </w:tr>
      <w:tr w:rsidR="00D635E9" w:rsidTr="00D16F2B">
        <w:trPr>
          <w:trHeight w:val="3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2 02 39999 10 0000 151</w:t>
            </w:r>
          </w:p>
        </w:tc>
        <w:tc>
          <w:tcPr>
            <w:tcW w:w="5634" w:type="dxa"/>
            <w:tcBorders>
              <w:top w:val="nil"/>
              <w:left w:val="nil"/>
              <w:bottom w:val="nil"/>
              <w:right w:val="single" w:sz="8" w:space="0" w:color="000000"/>
            </w:tcBorders>
            <w:shd w:val="clear" w:color="auto" w:fill="auto"/>
            <w:hideMark/>
          </w:tcPr>
          <w:p w:rsidR="00D635E9" w:rsidRDefault="00D635E9" w:rsidP="00D16F2B">
            <w:pPr>
              <w:jc w:val="both"/>
              <w:rPr>
                <w:sz w:val="22"/>
                <w:szCs w:val="22"/>
              </w:rPr>
            </w:pPr>
            <w:r>
              <w:rPr>
                <w:sz w:val="22"/>
                <w:szCs w:val="22"/>
              </w:rPr>
              <w:t>Прочие субвенции бюджетам поселений</w:t>
            </w:r>
          </w:p>
        </w:tc>
      </w:tr>
      <w:tr w:rsidR="00D635E9" w:rsidTr="00D16F2B">
        <w:trPr>
          <w:trHeight w:val="15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 xml:space="preserve">2 02 40014 10 0000 151 </w:t>
            </w:r>
          </w:p>
        </w:tc>
        <w:tc>
          <w:tcPr>
            <w:tcW w:w="5634" w:type="dxa"/>
            <w:tcBorders>
              <w:top w:val="nil"/>
              <w:left w:val="nil"/>
              <w:bottom w:val="nil"/>
              <w:right w:val="single" w:sz="8" w:space="0" w:color="000000"/>
            </w:tcBorders>
            <w:shd w:val="clear" w:color="auto" w:fill="auto"/>
            <w:hideMark/>
          </w:tcPr>
          <w:p w:rsidR="00D635E9" w:rsidRDefault="00D635E9" w:rsidP="00D16F2B">
            <w:pPr>
              <w:jc w:val="both"/>
              <w:rPr>
                <w:sz w:val="22"/>
                <w:szCs w:val="22"/>
              </w:rPr>
            </w:pPr>
            <w:r>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35E9" w:rsidTr="00D16F2B">
        <w:trPr>
          <w:trHeight w:val="12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2 02 45147 10 0000 151</w:t>
            </w:r>
          </w:p>
        </w:tc>
        <w:tc>
          <w:tcPr>
            <w:tcW w:w="5634" w:type="dxa"/>
            <w:tcBorders>
              <w:top w:val="nil"/>
              <w:left w:val="nil"/>
              <w:bottom w:val="nil"/>
              <w:right w:val="single" w:sz="8" w:space="0" w:color="000000"/>
            </w:tcBorders>
            <w:shd w:val="clear" w:color="auto" w:fill="auto"/>
            <w:hideMark/>
          </w:tcPr>
          <w:p w:rsidR="00D635E9" w:rsidRDefault="00D635E9" w:rsidP="00D16F2B">
            <w:pPr>
              <w:jc w:val="both"/>
              <w:rPr>
                <w:sz w:val="22"/>
                <w:szCs w:val="22"/>
              </w:rPr>
            </w:pPr>
            <w:r>
              <w:rPr>
                <w:sz w:val="22"/>
                <w:szCs w:val="22"/>
              </w:rPr>
              <w:t>Межбюджетные трансферты,   передаваемые  бюджетам  поселений  на  государственную  поддержку    муниципальных    учреждений     культуры,  находящихся  на   территориях  сельских поселений</w:t>
            </w:r>
          </w:p>
        </w:tc>
      </w:tr>
      <w:tr w:rsidR="00D635E9" w:rsidTr="00D16F2B">
        <w:trPr>
          <w:trHeight w:val="6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2 02 49999 10 0000 151</w:t>
            </w:r>
          </w:p>
        </w:tc>
        <w:tc>
          <w:tcPr>
            <w:tcW w:w="5634" w:type="dxa"/>
            <w:tcBorders>
              <w:top w:val="nil"/>
              <w:left w:val="nil"/>
              <w:bottom w:val="nil"/>
              <w:right w:val="single" w:sz="8" w:space="0" w:color="000000"/>
            </w:tcBorders>
            <w:shd w:val="clear" w:color="auto" w:fill="auto"/>
            <w:hideMark/>
          </w:tcPr>
          <w:p w:rsidR="00D635E9" w:rsidRDefault="00D635E9" w:rsidP="00D16F2B">
            <w:pPr>
              <w:jc w:val="both"/>
              <w:rPr>
                <w:sz w:val="22"/>
                <w:szCs w:val="22"/>
              </w:rPr>
            </w:pPr>
            <w:r>
              <w:rPr>
                <w:sz w:val="22"/>
                <w:szCs w:val="22"/>
              </w:rPr>
              <w:t>Прочие межбюджетные трансферты, передаваемые бюджетам  поселений</w:t>
            </w:r>
          </w:p>
        </w:tc>
      </w:tr>
      <w:tr w:rsidR="00D635E9" w:rsidTr="00D16F2B">
        <w:trPr>
          <w:trHeight w:val="585"/>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2 07 05020 10 0000 180</w:t>
            </w:r>
          </w:p>
        </w:tc>
        <w:tc>
          <w:tcPr>
            <w:tcW w:w="5634" w:type="dxa"/>
            <w:tcBorders>
              <w:top w:val="nil"/>
              <w:left w:val="nil"/>
              <w:bottom w:val="nil"/>
              <w:right w:val="single" w:sz="8" w:space="0" w:color="000000"/>
            </w:tcBorders>
            <w:shd w:val="clear" w:color="auto" w:fill="auto"/>
            <w:hideMark/>
          </w:tcPr>
          <w:p w:rsidR="00D635E9" w:rsidRDefault="00D635E9" w:rsidP="00D16F2B">
            <w:pPr>
              <w:jc w:val="both"/>
              <w:rPr>
                <w:sz w:val="22"/>
                <w:szCs w:val="22"/>
              </w:rPr>
            </w:pPr>
            <w:r>
              <w:rPr>
                <w:sz w:val="22"/>
                <w:szCs w:val="22"/>
              </w:rPr>
              <w:t>Поступления от денежных пожертвований, предоставляемых физическими лицами получателям средств бюджетов поселений</w:t>
            </w:r>
          </w:p>
        </w:tc>
      </w:tr>
      <w:tr w:rsidR="00D635E9" w:rsidTr="00D16F2B">
        <w:trPr>
          <w:trHeight w:val="300"/>
        </w:trPr>
        <w:tc>
          <w:tcPr>
            <w:tcW w:w="9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993</w:t>
            </w:r>
          </w:p>
        </w:tc>
        <w:tc>
          <w:tcPr>
            <w:tcW w:w="3060" w:type="dxa"/>
            <w:tcBorders>
              <w:top w:val="nil"/>
              <w:left w:val="nil"/>
              <w:bottom w:val="nil"/>
              <w:right w:val="nil"/>
            </w:tcBorders>
            <w:shd w:val="clear" w:color="auto" w:fill="auto"/>
            <w:hideMark/>
          </w:tcPr>
          <w:p w:rsidR="00D635E9" w:rsidRDefault="00D635E9" w:rsidP="00D16F2B">
            <w:pPr>
              <w:jc w:val="center"/>
              <w:rPr>
                <w:sz w:val="22"/>
                <w:szCs w:val="22"/>
              </w:rPr>
            </w:pPr>
            <w:r>
              <w:rPr>
                <w:sz w:val="22"/>
                <w:szCs w:val="22"/>
              </w:rPr>
              <w:t>2 07 05030 10 0000 180</w:t>
            </w:r>
          </w:p>
        </w:tc>
        <w:tc>
          <w:tcPr>
            <w:tcW w:w="5634" w:type="dxa"/>
            <w:tcBorders>
              <w:top w:val="nil"/>
              <w:left w:val="nil"/>
              <w:bottom w:val="nil"/>
              <w:right w:val="single" w:sz="8" w:space="0" w:color="000000"/>
            </w:tcBorders>
            <w:shd w:val="clear" w:color="auto" w:fill="auto"/>
            <w:hideMark/>
          </w:tcPr>
          <w:p w:rsidR="00D635E9" w:rsidRDefault="00D635E9" w:rsidP="00D16F2B">
            <w:pPr>
              <w:jc w:val="both"/>
              <w:rPr>
                <w:sz w:val="22"/>
                <w:szCs w:val="22"/>
              </w:rPr>
            </w:pPr>
            <w:r>
              <w:rPr>
                <w:sz w:val="22"/>
                <w:szCs w:val="22"/>
              </w:rPr>
              <w:t>Прочие безвозмездные поступления в бюджеты поселений</w:t>
            </w:r>
          </w:p>
        </w:tc>
      </w:tr>
      <w:tr w:rsidR="00D635E9" w:rsidTr="00D16F2B">
        <w:trPr>
          <w:trHeight w:val="255"/>
        </w:trPr>
        <w:tc>
          <w:tcPr>
            <w:tcW w:w="9654" w:type="dxa"/>
            <w:gridSpan w:val="3"/>
            <w:tcBorders>
              <w:top w:val="nil"/>
              <w:left w:val="nil"/>
              <w:bottom w:val="nil"/>
              <w:right w:val="nil"/>
            </w:tcBorders>
            <w:shd w:val="clear" w:color="auto" w:fill="auto"/>
            <w:noWrap/>
            <w:vAlign w:val="bottom"/>
            <w:hideMark/>
          </w:tcPr>
          <w:p w:rsidR="00D635E9" w:rsidRDefault="00D635E9" w:rsidP="00D16F2B">
            <w:pPr>
              <w:jc w:val="center"/>
              <w:rPr>
                <w:rFonts w:ascii="Arial CYR" w:hAnsi="Arial CYR" w:cs="Arial CYR"/>
                <w:sz w:val="20"/>
                <w:szCs w:val="20"/>
              </w:rPr>
            </w:pPr>
            <w:r>
              <w:rPr>
                <w:rFonts w:ascii="Arial CYR" w:hAnsi="Arial CYR" w:cs="Arial CYR"/>
                <w:sz w:val="20"/>
                <w:szCs w:val="20"/>
              </w:rPr>
              <w:t>___________________________________</w:t>
            </w:r>
          </w:p>
        </w:tc>
      </w:tr>
      <w:tr w:rsidR="00D635E9" w:rsidTr="00D16F2B">
        <w:trPr>
          <w:trHeight w:val="315"/>
        </w:trPr>
        <w:tc>
          <w:tcPr>
            <w:tcW w:w="96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3060" w:type="dxa"/>
            <w:tcBorders>
              <w:top w:val="nil"/>
              <w:left w:val="nil"/>
              <w:bottom w:val="nil"/>
              <w:right w:val="nil"/>
            </w:tcBorders>
            <w:shd w:val="clear" w:color="auto" w:fill="auto"/>
            <w:hideMark/>
          </w:tcPr>
          <w:p w:rsidR="00D635E9" w:rsidRDefault="00D635E9" w:rsidP="00D16F2B">
            <w:pPr>
              <w:jc w:val="center"/>
            </w:pPr>
          </w:p>
        </w:tc>
        <w:tc>
          <w:tcPr>
            <w:tcW w:w="5634" w:type="dxa"/>
            <w:tcBorders>
              <w:top w:val="nil"/>
              <w:left w:val="nil"/>
              <w:bottom w:val="nil"/>
              <w:right w:val="nil"/>
            </w:tcBorders>
            <w:shd w:val="clear" w:color="auto" w:fill="auto"/>
            <w:hideMark/>
          </w:tcPr>
          <w:p w:rsidR="00D635E9" w:rsidRDefault="00D635E9" w:rsidP="00D16F2B">
            <w:pPr>
              <w:jc w:val="both"/>
            </w:pPr>
          </w:p>
        </w:tc>
      </w:tr>
    </w:tbl>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tbl>
      <w:tblPr>
        <w:tblW w:w="10500" w:type="dxa"/>
        <w:tblInd w:w="93" w:type="dxa"/>
        <w:tblLook w:val="04A0"/>
      </w:tblPr>
      <w:tblGrid>
        <w:gridCol w:w="320"/>
        <w:gridCol w:w="960"/>
        <w:gridCol w:w="3060"/>
        <w:gridCol w:w="5173"/>
        <w:gridCol w:w="987"/>
      </w:tblGrid>
      <w:tr w:rsidR="00D635E9" w:rsidTr="00D16F2B">
        <w:trPr>
          <w:trHeight w:val="405"/>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30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6160" w:type="dxa"/>
            <w:gridSpan w:val="2"/>
            <w:tcBorders>
              <w:top w:val="nil"/>
              <w:left w:val="nil"/>
              <w:bottom w:val="nil"/>
              <w:right w:val="nil"/>
            </w:tcBorders>
            <w:shd w:val="clear" w:color="auto" w:fill="auto"/>
            <w:vAlign w:val="center"/>
            <w:hideMark/>
          </w:tcPr>
          <w:p w:rsidR="00D635E9" w:rsidRDefault="00D635E9" w:rsidP="00D16F2B">
            <w:pPr>
              <w:jc w:val="center"/>
            </w:pPr>
            <w:r>
              <w:t xml:space="preserve">                                                 Приложение 3</w:t>
            </w:r>
          </w:p>
        </w:tc>
      </w:tr>
      <w:tr w:rsidR="00D635E9" w:rsidTr="00D16F2B">
        <w:trPr>
          <w:gridAfter w:val="1"/>
          <w:wAfter w:w="987" w:type="dxa"/>
          <w:trHeight w:val="1485"/>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306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5173" w:type="dxa"/>
            <w:tcBorders>
              <w:top w:val="nil"/>
              <w:left w:val="nil"/>
              <w:bottom w:val="nil"/>
              <w:right w:val="nil"/>
            </w:tcBorders>
            <w:shd w:val="clear" w:color="auto" w:fill="auto"/>
            <w:vAlign w:val="center"/>
            <w:hideMark/>
          </w:tcPr>
          <w:p w:rsidR="00D635E9" w:rsidRDefault="00D635E9" w:rsidP="00D16F2B">
            <w:pPr>
              <w:jc w:val="center"/>
              <w:rPr>
                <w:sz w:val="20"/>
                <w:szCs w:val="20"/>
              </w:rPr>
            </w:pPr>
            <w:r>
              <w:rPr>
                <w:sz w:val="20"/>
                <w:szCs w:val="20"/>
              </w:rPr>
              <w:t xml:space="preserve">к решению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2019 год и на плановый период 2020 и 2021 годов» от      декабря 2018 года №  </w:t>
            </w:r>
          </w:p>
        </w:tc>
      </w:tr>
      <w:tr w:rsidR="00D635E9" w:rsidTr="00D16F2B">
        <w:trPr>
          <w:gridAfter w:val="1"/>
          <w:wAfter w:w="987" w:type="dxa"/>
          <w:trHeight w:val="1455"/>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193" w:type="dxa"/>
            <w:gridSpan w:val="3"/>
            <w:tcBorders>
              <w:top w:val="nil"/>
              <w:left w:val="nil"/>
              <w:bottom w:val="single" w:sz="8" w:space="0" w:color="auto"/>
              <w:right w:val="nil"/>
            </w:tcBorders>
            <w:shd w:val="clear" w:color="auto" w:fill="auto"/>
            <w:vAlign w:val="center"/>
            <w:hideMark/>
          </w:tcPr>
          <w:p w:rsidR="00D635E9" w:rsidRPr="00C26D21" w:rsidRDefault="00D635E9" w:rsidP="00D16F2B">
            <w:pPr>
              <w:jc w:val="center"/>
            </w:pPr>
            <w:r w:rsidRPr="00C26D21">
              <w:t xml:space="preserve">  Перечень главных администраторов источников финансирования дефицита бюджета Атнарского сельского поселения</w:t>
            </w:r>
          </w:p>
        </w:tc>
      </w:tr>
      <w:tr w:rsidR="00D635E9" w:rsidTr="00D16F2B">
        <w:trPr>
          <w:gridAfter w:val="1"/>
          <w:wAfter w:w="987" w:type="dxa"/>
          <w:trHeight w:val="420"/>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single" w:sz="8" w:space="0" w:color="auto"/>
              <w:bottom w:val="single" w:sz="8" w:space="0" w:color="auto"/>
              <w:right w:val="single" w:sz="8" w:space="0" w:color="auto"/>
            </w:tcBorders>
            <w:shd w:val="clear" w:color="auto" w:fill="auto"/>
            <w:hideMark/>
          </w:tcPr>
          <w:p w:rsidR="00D635E9" w:rsidRDefault="00D635E9" w:rsidP="00D16F2B">
            <w:pPr>
              <w:jc w:val="center"/>
            </w:pPr>
            <w:r>
              <w:t>1</w:t>
            </w:r>
          </w:p>
        </w:tc>
        <w:tc>
          <w:tcPr>
            <w:tcW w:w="3060" w:type="dxa"/>
            <w:tcBorders>
              <w:top w:val="nil"/>
              <w:left w:val="nil"/>
              <w:bottom w:val="single" w:sz="8" w:space="0" w:color="auto"/>
              <w:right w:val="single" w:sz="8" w:space="0" w:color="auto"/>
            </w:tcBorders>
            <w:shd w:val="clear" w:color="auto" w:fill="auto"/>
            <w:hideMark/>
          </w:tcPr>
          <w:p w:rsidR="00D635E9" w:rsidRDefault="00D635E9" w:rsidP="00D16F2B">
            <w:pPr>
              <w:jc w:val="center"/>
            </w:pPr>
            <w:r>
              <w:t>2</w:t>
            </w:r>
          </w:p>
        </w:tc>
        <w:tc>
          <w:tcPr>
            <w:tcW w:w="5173" w:type="dxa"/>
            <w:tcBorders>
              <w:top w:val="nil"/>
              <w:left w:val="nil"/>
              <w:bottom w:val="single" w:sz="8" w:space="0" w:color="auto"/>
              <w:right w:val="single" w:sz="8" w:space="0" w:color="auto"/>
            </w:tcBorders>
            <w:shd w:val="clear" w:color="auto" w:fill="auto"/>
            <w:hideMark/>
          </w:tcPr>
          <w:p w:rsidR="00D635E9" w:rsidRDefault="00D635E9" w:rsidP="00D16F2B">
            <w:pPr>
              <w:jc w:val="center"/>
            </w:pPr>
            <w:r>
              <w:t>3</w:t>
            </w:r>
          </w:p>
        </w:tc>
      </w:tr>
      <w:tr w:rsidR="00D635E9" w:rsidTr="00D16F2B">
        <w:trPr>
          <w:gridAfter w:val="1"/>
          <w:wAfter w:w="987" w:type="dxa"/>
          <w:trHeight w:val="465"/>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hideMark/>
          </w:tcPr>
          <w:p w:rsidR="00D635E9" w:rsidRDefault="00D635E9" w:rsidP="00D16F2B">
            <w:pPr>
              <w:jc w:val="center"/>
              <w:rPr>
                <w:b/>
                <w:bCs/>
              </w:rPr>
            </w:pPr>
            <w:r>
              <w:rPr>
                <w:b/>
                <w:bCs/>
              </w:rPr>
              <w:t>993</w:t>
            </w:r>
          </w:p>
        </w:tc>
        <w:tc>
          <w:tcPr>
            <w:tcW w:w="8233" w:type="dxa"/>
            <w:gridSpan w:val="2"/>
            <w:tcBorders>
              <w:top w:val="nil"/>
              <w:left w:val="nil"/>
              <w:bottom w:val="nil"/>
              <w:right w:val="nil"/>
            </w:tcBorders>
            <w:shd w:val="clear" w:color="auto" w:fill="auto"/>
            <w:hideMark/>
          </w:tcPr>
          <w:p w:rsidR="00D635E9" w:rsidRDefault="00D635E9" w:rsidP="00D16F2B">
            <w:pPr>
              <w:jc w:val="center"/>
              <w:rPr>
                <w:b/>
                <w:bCs/>
              </w:rPr>
            </w:pPr>
            <w:r>
              <w:rPr>
                <w:b/>
                <w:bCs/>
              </w:rPr>
              <w:t>Администрация Атнарского сельского поселения</w:t>
            </w:r>
          </w:p>
        </w:tc>
      </w:tr>
      <w:tr w:rsidR="00D635E9" w:rsidTr="00D16F2B">
        <w:trPr>
          <w:gridAfter w:val="1"/>
          <w:wAfter w:w="987" w:type="dxa"/>
          <w:trHeight w:val="315"/>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hideMark/>
          </w:tcPr>
          <w:p w:rsidR="00D635E9" w:rsidRDefault="00D635E9" w:rsidP="00D16F2B">
            <w:pPr>
              <w:jc w:val="center"/>
            </w:pPr>
          </w:p>
        </w:tc>
        <w:tc>
          <w:tcPr>
            <w:tcW w:w="3060" w:type="dxa"/>
            <w:tcBorders>
              <w:top w:val="nil"/>
              <w:left w:val="nil"/>
              <w:bottom w:val="nil"/>
              <w:right w:val="nil"/>
            </w:tcBorders>
            <w:shd w:val="clear" w:color="auto" w:fill="auto"/>
            <w:hideMark/>
          </w:tcPr>
          <w:p w:rsidR="00D635E9" w:rsidRDefault="00D635E9" w:rsidP="00D16F2B">
            <w:pPr>
              <w:jc w:val="center"/>
            </w:pPr>
          </w:p>
        </w:tc>
        <w:tc>
          <w:tcPr>
            <w:tcW w:w="5173" w:type="dxa"/>
            <w:tcBorders>
              <w:top w:val="nil"/>
              <w:left w:val="nil"/>
              <w:bottom w:val="nil"/>
              <w:right w:val="nil"/>
            </w:tcBorders>
            <w:shd w:val="clear" w:color="auto" w:fill="auto"/>
            <w:hideMark/>
          </w:tcPr>
          <w:p w:rsidR="00D635E9" w:rsidRDefault="00D635E9" w:rsidP="00D16F2B">
            <w:pPr>
              <w:jc w:val="both"/>
            </w:pPr>
          </w:p>
        </w:tc>
      </w:tr>
      <w:tr w:rsidR="00D635E9" w:rsidTr="00D16F2B">
        <w:trPr>
          <w:gridAfter w:val="1"/>
          <w:wAfter w:w="987" w:type="dxa"/>
          <w:trHeight w:val="630"/>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hideMark/>
          </w:tcPr>
          <w:p w:rsidR="00D635E9" w:rsidRDefault="00D635E9" w:rsidP="00D16F2B">
            <w:pPr>
              <w:jc w:val="center"/>
            </w:pPr>
            <w:r>
              <w:t>993</w:t>
            </w:r>
          </w:p>
        </w:tc>
        <w:tc>
          <w:tcPr>
            <w:tcW w:w="3060" w:type="dxa"/>
            <w:tcBorders>
              <w:top w:val="nil"/>
              <w:left w:val="nil"/>
              <w:bottom w:val="nil"/>
              <w:right w:val="nil"/>
            </w:tcBorders>
            <w:shd w:val="clear" w:color="auto" w:fill="auto"/>
            <w:hideMark/>
          </w:tcPr>
          <w:p w:rsidR="00D635E9" w:rsidRDefault="00D635E9" w:rsidP="00D16F2B">
            <w:pPr>
              <w:jc w:val="center"/>
            </w:pPr>
            <w:r>
              <w:t>01 05 02 01 10 0000 510</w:t>
            </w:r>
          </w:p>
        </w:tc>
        <w:tc>
          <w:tcPr>
            <w:tcW w:w="5173" w:type="dxa"/>
            <w:tcBorders>
              <w:top w:val="nil"/>
              <w:left w:val="nil"/>
              <w:bottom w:val="nil"/>
              <w:right w:val="nil"/>
            </w:tcBorders>
            <w:shd w:val="clear" w:color="auto" w:fill="auto"/>
            <w:hideMark/>
          </w:tcPr>
          <w:p w:rsidR="00D635E9" w:rsidRDefault="00D635E9" w:rsidP="00D16F2B">
            <w:pPr>
              <w:jc w:val="both"/>
            </w:pPr>
            <w:r>
              <w:t>Увеличение прочих остатков денежных средств бюджета сельского поселения</w:t>
            </w:r>
          </w:p>
        </w:tc>
      </w:tr>
      <w:tr w:rsidR="00D635E9" w:rsidTr="00D16F2B">
        <w:trPr>
          <w:gridAfter w:val="1"/>
          <w:wAfter w:w="987" w:type="dxa"/>
          <w:trHeight w:val="630"/>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635E9" w:rsidRDefault="00D635E9" w:rsidP="00D16F2B">
            <w:pPr>
              <w:jc w:val="center"/>
            </w:pPr>
            <w:r>
              <w:t>993</w:t>
            </w:r>
          </w:p>
        </w:tc>
        <w:tc>
          <w:tcPr>
            <w:tcW w:w="3060" w:type="dxa"/>
            <w:tcBorders>
              <w:top w:val="nil"/>
              <w:left w:val="nil"/>
              <w:bottom w:val="nil"/>
              <w:right w:val="nil"/>
            </w:tcBorders>
            <w:shd w:val="clear" w:color="auto" w:fill="auto"/>
            <w:noWrap/>
            <w:vAlign w:val="bottom"/>
            <w:hideMark/>
          </w:tcPr>
          <w:p w:rsidR="00D635E9" w:rsidRDefault="00D635E9" w:rsidP="00D16F2B">
            <w:pPr>
              <w:jc w:val="center"/>
            </w:pPr>
            <w:r>
              <w:t>01 05 02 01 10 0000 610</w:t>
            </w:r>
          </w:p>
        </w:tc>
        <w:tc>
          <w:tcPr>
            <w:tcW w:w="5173" w:type="dxa"/>
            <w:tcBorders>
              <w:top w:val="nil"/>
              <w:left w:val="nil"/>
              <w:bottom w:val="nil"/>
              <w:right w:val="nil"/>
            </w:tcBorders>
            <w:shd w:val="clear" w:color="auto" w:fill="auto"/>
            <w:hideMark/>
          </w:tcPr>
          <w:p w:rsidR="00D635E9" w:rsidRDefault="00D635E9" w:rsidP="00D16F2B">
            <w:pPr>
              <w:jc w:val="both"/>
            </w:pPr>
            <w:r>
              <w:t>Уменьшение прочих остатков денежных средств бюджета сельского поселения</w:t>
            </w:r>
          </w:p>
        </w:tc>
      </w:tr>
      <w:tr w:rsidR="00D635E9" w:rsidTr="00D16F2B">
        <w:trPr>
          <w:gridAfter w:val="1"/>
          <w:wAfter w:w="987" w:type="dxa"/>
          <w:trHeight w:val="255"/>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635E9" w:rsidRDefault="00D635E9" w:rsidP="00D16F2B">
            <w:pPr>
              <w:jc w:val="center"/>
              <w:rPr>
                <w:rFonts w:ascii="Arial CYR" w:hAnsi="Arial CYR" w:cs="Arial CYR"/>
                <w:sz w:val="20"/>
                <w:szCs w:val="20"/>
              </w:rPr>
            </w:pPr>
          </w:p>
        </w:tc>
        <w:tc>
          <w:tcPr>
            <w:tcW w:w="3060" w:type="dxa"/>
            <w:tcBorders>
              <w:top w:val="nil"/>
              <w:left w:val="nil"/>
              <w:bottom w:val="nil"/>
              <w:right w:val="nil"/>
            </w:tcBorders>
            <w:shd w:val="clear" w:color="auto" w:fill="auto"/>
            <w:noWrap/>
            <w:vAlign w:val="bottom"/>
            <w:hideMark/>
          </w:tcPr>
          <w:p w:rsidR="00D635E9" w:rsidRDefault="00D635E9" w:rsidP="00D16F2B">
            <w:pPr>
              <w:jc w:val="center"/>
              <w:rPr>
                <w:rFonts w:ascii="Arial CYR" w:hAnsi="Arial CYR" w:cs="Arial CYR"/>
                <w:sz w:val="20"/>
                <w:szCs w:val="20"/>
              </w:rPr>
            </w:pPr>
          </w:p>
        </w:tc>
        <w:tc>
          <w:tcPr>
            <w:tcW w:w="5173" w:type="dxa"/>
            <w:tcBorders>
              <w:top w:val="nil"/>
              <w:left w:val="nil"/>
              <w:bottom w:val="nil"/>
              <w:right w:val="nil"/>
            </w:tcBorders>
            <w:shd w:val="clear" w:color="auto" w:fill="auto"/>
            <w:noWrap/>
            <w:vAlign w:val="bottom"/>
            <w:hideMark/>
          </w:tcPr>
          <w:p w:rsidR="00D635E9" w:rsidRDefault="00D635E9" w:rsidP="00D16F2B">
            <w:pPr>
              <w:jc w:val="center"/>
              <w:rPr>
                <w:rFonts w:ascii="Arial CYR" w:hAnsi="Arial CYR" w:cs="Arial CYR"/>
                <w:sz w:val="20"/>
                <w:szCs w:val="20"/>
              </w:rPr>
            </w:pPr>
          </w:p>
        </w:tc>
      </w:tr>
      <w:tr w:rsidR="00D635E9" w:rsidTr="00D16F2B">
        <w:trPr>
          <w:trHeight w:val="315"/>
        </w:trPr>
        <w:tc>
          <w:tcPr>
            <w:tcW w:w="32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3060" w:type="dxa"/>
            <w:tcBorders>
              <w:top w:val="nil"/>
              <w:left w:val="nil"/>
              <w:bottom w:val="nil"/>
              <w:right w:val="nil"/>
            </w:tcBorders>
            <w:shd w:val="clear" w:color="auto" w:fill="auto"/>
            <w:hideMark/>
          </w:tcPr>
          <w:p w:rsidR="00D635E9" w:rsidRDefault="00D635E9" w:rsidP="00D16F2B">
            <w:pPr>
              <w:jc w:val="center"/>
            </w:pPr>
          </w:p>
        </w:tc>
        <w:tc>
          <w:tcPr>
            <w:tcW w:w="6160" w:type="dxa"/>
            <w:gridSpan w:val="2"/>
            <w:tcBorders>
              <w:top w:val="nil"/>
              <w:left w:val="nil"/>
              <w:bottom w:val="nil"/>
              <w:right w:val="nil"/>
            </w:tcBorders>
            <w:shd w:val="clear" w:color="auto" w:fill="auto"/>
            <w:hideMark/>
          </w:tcPr>
          <w:p w:rsidR="00D635E9" w:rsidRDefault="00D635E9" w:rsidP="00D16F2B">
            <w:pPr>
              <w:jc w:val="both"/>
            </w:pPr>
          </w:p>
        </w:tc>
      </w:tr>
    </w:tbl>
    <w:p w:rsidR="00D635E9" w:rsidRDefault="00D635E9" w:rsidP="00D635E9">
      <w:pPr>
        <w:contextualSpacing/>
      </w:pPr>
    </w:p>
    <w:p w:rsidR="00D635E9" w:rsidRDefault="00D635E9" w:rsidP="00D635E9">
      <w:pPr>
        <w:contextualSpacing/>
      </w:pPr>
    </w:p>
    <w:p w:rsidR="00D635E9" w:rsidRDefault="00D635E9" w:rsidP="00D635E9">
      <w:pPr>
        <w:contextualSpacing/>
      </w:pPr>
    </w:p>
    <w:tbl>
      <w:tblPr>
        <w:tblW w:w="10083" w:type="dxa"/>
        <w:tblInd w:w="-318" w:type="dxa"/>
        <w:tblLook w:val="04A0"/>
      </w:tblPr>
      <w:tblGrid>
        <w:gridCol w:w="2836"/>
        <w:gridCol w:w="4419"/>
        <w:gridCol w:w="2606"/>
        <w:gridCol w:w="222"/>
      </w:tblGrid>
      <w:tr w:rsidR="00D635E9" w:rsidTr="00D16F2B">
        <w:trPr>
          <w:trHeight w:val="300"/>
        </w:trPr>
        <w:tc>
          <w:tcPr>
            <w:tcW w:w="2836"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4419"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2828" w:type="dxa"/>
            <w:gridSpan w:val="2"/>
            <w:tcBorders>
              <w:top w:val="nil"/>
              <w:left w:val="nil"/>
              <w:bottom w:val="nil"/>
              <w:right w:val="nil"/>
            </w:tcBorders>
            <w:shd w:val="clear" w:color="auto" w:fill="auto"/>
            <w:hideMark/>
          </w:tcPr>
          <w:p w:rsidR="00D635E9" w:rsidRPr="00C26D21" w:rsidRDefault="00D635E9" w:rsidP="00D16F2B">
            <w:pPr>
              <w:rPr>
                <w:sz w:val="20"/>
                <w:szCs w:val="20"/>
              </w:rPr>
            </w:pPr>
            <w:r w:rsidRPr="00C26D21">
              <w:rPr>
                <w:sz w:val="20"/>
                <w:szCs w:val="20"/>
              </w:rPr>
              <w:t>Приложение 4</w:t>
            </w:r>
          </w:p>
        </w:tc>
      </w:tr>
      <w:tr w:rsidR="00D635E9" w:rsidTr="00D16F2B">
        <w:trPr>
          <w:trHeight w:val="1080"/>
        </w:trPr>
        <w:tc>
          <w:tcPr>
            <w:tcW w:w="2836"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7025" w:type="dxa"/>
            <w:gridSpan w:val="2"/>
            <w:tcBorders>
              <w:top w:val="nil"/>
              <w:left w:val="nil"/>
              <w:bottom w:val="nil"/>
              <w:right w:val="nil"/>
            </w:tcBorders>
            <w:shd w:val="clear" w:color="auto" w:fill="auto"/>
            <w:hideMark/>
          </w:tcPr>
          <w:p w:rsidR="00D635E9" w:rsidRDefault="00D635E9" w:rsidP="00D16F2B">
            <w:pPr>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c>
          <w:tcPr>
            <w:tcW w:w="222" w:type="dxa"/>
            <w:tcBorders>
              <w:top w:val="nil"/>
              <w:left w:val="nil"/>
              <w:bottom w:val="nil"/>
              <w:right w:val="nil"/>
            </w:tcBorders>
            <w:shd w:val="clear" w:color="auto" w:fill="auto"/>
            <w:hideMark/>
          </w:tcPr>
          <w:p w:rsidR="00D635E9" w:rsidRDefault="00D635E9" w:rsidP="00D16F2B">
            <w:pPr>
              <w:rPr>
                <w:sz w:val="20"/>
                <w:szCs w:val="20"/>
              </w:rPr>
            </w:pPr>
          </w:p>
        </w:tc>
      </w:tr>
      <w:tr w:rsidR="00D635E9" w:rsidTr="00D16F2B">
        <w:trPr>
          <w:trHeight w:val="255"/>
        </w:trPr>
        <w:tc>
          <w:tcPr>
            <w:tcW w:w="2836"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4419"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2606"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300"/>
        </w:trPr>
        <w:tc>
          <w:tcPr>
            <w:tcW w:w="9861" w:type="dxa"/>
            <w:gridSpan w:val="3"/>
            <w:tcBorders>
              <w:top w:val="nil"/>
              <w:left w:val="nil"/>
              <w:bottom w:val="nil"/>
              <w:right w:val="nil"/>
            </w:tcBorders>
            <w:shd w:val="clear" w:color="000000" w:fill="FFFFFF"/>
            <w:hideMark/>
          </w:tcPr>
          <w:p w:rsidR="00D635E9" w:rsidRDefault="00D635E9" w:rsidP="00D16F2B">
            <w:pPr>
              <w:rPr>
                <w:b/>
                <w:bCs/>
              </w:rPr>
            </w:pPr>
            <w:r>
              <w:rPr>
                <w:b/>
                <w:bCs/>
              </w:rPr>
              <w:t xml:space="preserve">             Доходы бюджета Атнарского сельского поселения на 2019 год</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510"/>
        </w:trPr>
        <w:tc>
          <w:tcPr>
            <w:tcW w:w="2836" w:type="dxa"/>
            <w:tcBorders>
              <w:top w:val="single" w:sz="4" w:space="0" w:color="auto"/>
              <w:left w:val="single" w:sz="4" w:space="0" w:color="auto"/>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Коды бюджетной классификации РФ</w:t>
            </w:r>
          </w:p>
        </w:tc>
        <w:tc>
          <w:tcPr>
            <w:tcW w:w="4419" w:type="dxa"/>
            <w:tcBorders>
              <w:top w:val="single" w:sz="4" w:space="0" w:color="auto"/>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Наименование доходов</w:t>
            </w:r>
          </w:p>
        </w:tc>
        <w:tc>
          <w:tcPr>
            <w:tcW w:w="2606" w:type="dxa"/>
            <w:tcBorders>
              <w:top w:val="single" w:sz="4" w:space="0" w:color="auto"/>
              <w:left w:val="nil"/>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План на 2019 год</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rPr>
            </w:pPr>
            <w:r>
              <w:rPr>
                <w:b/>
                <w:bCs/>
              </w:rPr>
              <w:t>Налоговые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1 496 600,00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 </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000 101 00000 00 0000 000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Налоги на прибыль,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139 000,00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000 101 02010 01 0000 110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 xml:space="preserve">Налог на доходы физических лиц  </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139 000,00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000 103 02000 00 0000 000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Акцизы</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452 600,00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000 105 00000 00 0000 000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Налоги на совокупный доход,</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000 105 03010 01 0000 110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Единый сельскохозяйственный налог</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000 106 00000 00 0000 000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Налоги на имущество,</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899 000,00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000 106 01030 10 0000 110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Налог на имущество физ. лиц</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144 000,00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000 106 06033 10 0000 110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Земельный налог с организаций</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37 000,00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000 106 06043 10 0000 110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Земельный налог с физических лиц</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718 000,00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000 108 04020 01 1000 110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Госпошлина за совершение нотариальных действий</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5 000,00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2"/>
                <w:szCs w:val="22"/>
              </w:rPr>
            </w:pPr>
            <w:r>
              <w:rPr>
                <w:b/>
                <w:bCs/>
                <w:sz w:val="22"/>
                <w:szCs w:val="22"/>
              </w:rPr>
              <w:t>Неналоговые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40 000,00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76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lastRenderedPageBreak/>
              <w:t>000 111 00000 00 0000 000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Доходы от использования имущества, находящегося в муниципальной собственности</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40 000,00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1099"/>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xml:space="preserve">000 111 05025 10 0000 120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100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000 111 05035 10 0000 120</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40 000,00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570"/>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2"/>
                <w:szCs w:val="22"/>
              </w:rPr>
            </w:pPr>
            <w:r>
              <w:rPr>
                <w:b/>
                <w:bCs/>
                <w:sz w:val="22"/>
                <w:szCs w:val="22"/>
              </w:rPr>
              <w:t>Итого налоговых и неналоговых доходов</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1 536 600,00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540"/>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xml:space="preserve"> 000 202 15001 10 0000 151</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Дотации бюджетам сельских поселений на выравнивание бюджетной обеспеченности</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1 630 100,00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525"/>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000 202 29999 10 0000 151</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Прочие субсидии бюджетам сельских поселений</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810 007,00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1020"/>
        </w:trPr>
        <w:tc>
          <w:tcPr>
            <w:tcW w:w="2836"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000 202 35118 10 0000 151</w:t>
            </w:r>
          </w:p>
        </w:tc>
        <w:tc>
          <w:tcPr>
            <w:tcW w:w="4419"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177 950,00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35E9" w:rsidRDefault="00D635E9" w:rsidP="00D16F2B">
            <w:pPr>
              <w:rPr>
                <w:rFonts w:ascii="Arial CYR" w:hAnsi="Arial CYR" w:cs="Arial CYR"/>
                <w:sz w:val="20"/>
                <w:szCs w:val="20"/>
              </w:rPr>
            </w:pPr>
            <w:r>
              <w:rPr>
                <w:rFonts w:ascii="Arial CYR" w:hAnsi="Arial CYR" w:cs="Arial CYR"/>
                <w:sz w:val="20"/>
                <w:szCs w:val="20"/>
              </w:rPr>
              <w:t> </w:t>
            </w:r>
          </w:p>
        </w:tc>
        <w:tc>
          <w:tcPr>
            <w:tcW w:w="4419"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b/>
                <w:bCs/>
              </w:rPr>
            </w:pPr>
            <w:r>
              <w:rPr>
                <w:b/>
                <w:bCs/>
              </w:rPr>
              <w:t>Безвозмездные поступления</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2 618 057,00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D635E9" w:rsidRDefault="00D635E9" w:rsidP="00D16F2B">
            <w:pPr>
              <w:rPr>
                <w:rFonts w:ascii="Arial CYR" w:hAnsi="Arial CYR" w:cs="Arial CYR"/>
                <w:sz w:val="20"/>
                <w:szCs w:val="20"/>
              </w:rPr>
            </w:pPr>
            <w:r>
              <w:rPr>
                <w:rFonts w:ascii="Arial CYR" w:hAnsi="Arial CYR" w:cs="Arial CYR"/>
                <w:sz w:val="20"/>
                <w:szCs w:val="20"/>
              </w:rPr>
              <w:t> </w:t>
            </w:r>
          </w:p>
        </w:tc>
        <w:tc>
          <w:tcPr>
            <w:tcW w:w="4419"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b/>
                <w:bCs/>
              </w:rPr>
            </w:pPr>
            <w:r>
              <w:rPr>
                <w:b/>
                <w:bCs/>
              </w:rPr>
              <w:t>Итого:</w:t>
            </w:r>
          </w:p>
        </w:tc>
        <w:tc>
          <w:tcPr>
            <w:tcW w:w="2606"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4 154 657,00</w:t>
            </w:r>
          </w:p>
        </w:tc>
        <w:tc>
          <w:tcPr>
            <w:tcW w:w="222"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bl>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tbl>
      <w:tblPr>
        <w:tblW w:w="10294" w:type="dxa"/>
        <w:tblInd w:w="-601" w:type="dxa"/>
        <w:tblLook w:val="04A0"/>
      </w:tblPr>
      <w:tblGrid>
        <w:gridCol w:w="3094"/>
        <w:gridCol w:w="3940"/>
        <w:gridCol w:w="1660"/>
        <w:gridCol w:w="1600"/>
      </w:tblGrid>
      <w:tr w:rsidR="00D635E9" w:rsidTr="00D16F2B">
        <w:trPr>
          <w:trHeight w:val="300"/>
        </w:trPr>
        <w:tc>
          <w:tcPr>
            <w:tcW w:w="3094"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1600" w:type="dxa"/>
            <w:tcBorders>
              <w:top w:val="nil"/>
              <w:left w:val="nil"/>
              <w:bottom w:val="nil"/>
              <w:right w:val="nil"/>
            </w:tcBorders>
            <w:shd w:val="clear" w:color="auto" w:fill="auto"/>
            <w:hideMark/>
          </w:tcPr>
          <w:p w:rsidR="00D635E9" w:rsidRPr="00C26D21" w:rsidRDefault="00D635E9" w:rsidP="00D16F2B">
            <w:pPr>
              <w:rPr>
                <w:sz w:val="20"/>
                <w:szCs w:val="20"/>
              </w:rPr>
            </w:pPr>
            <w:r w:rsidRPr="00C26D21">
              <w:rPr>
                <w:sz w:val="20"/>
                <w:szCs w:val="20"/>
              </w:rPr>
              <w:t>Приложение 5</w:t>
            </w:r>
          </w:p>
        </w:tc>
      </w:tr>
      <w:tr w:rsidR="00D635E9" w:rsidTr="00D16F2B">
        <w:trPr>
          <w:trHeight w:val="825"/>
        </w:trPr>
        <w:tc>
          <w:tcPr>
            <w:tcW w:w="3094"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7200" w:type="dxa"/>
            <w:gridSpan w:val="3"/>
            <w:tcBorders>
              <w:top w:val="nil"/>
              <w:left w:val="nil"/>
              <w:bottom w:val="nil"/>
              <w:right w:val="nil"/>
            </w:tcBorders>
            <w:shd w:val="clear" w:color="auto" w:fill="auto"/>
            <w:hideMark/>
          </w:tcPr>
          <w:p w:rsidR="00D635E9" w:rsidRDefault="00D635E9" w:rsidP="00D16F2B">
            <w:pPr>
              <w:jc w:val="right"/>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w:t>
            </w:r>
          </w:p>
          <w:p w:rsidR="00D635E9" w:rsidRDefault="00D635E9" w:rsidP="00D16F2B">
            <w:pPr>
              <w:jc w:val="right"/>
              <w:rPr>
                <w:sz w:val="20"/>
                <w:szCs w:val="20"/>
              </w:rPr>
            </w:pPr>
            <w:r>
              <w:rPr>
                <w:sz w:val="20"/>
                <w:szCs w:val="20"/>
              </w:rPr>
              <w:t xml:space="preserve"> 2018 года № </w:t>
            </w:r>
          </w:p>
        </w:tc>
      </w:tr>
      <w:tr w:rsidR="00D635E9" w:rsidTr="00D16F2B">
        <w:trPr>
          <w:trHeight w:val="255"/>
        </w:trPr>
        <w:tc>
          <w:tcPr>
            <w:tcW w:w="3094"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315"/>
        </w:trPr>
        <w:tc>
          <w:tcPr>
            <w:tcW w:w="10294" w:type="dxa"/>
            <w:gridSpan w:val="4"/>
            <w:tcBorders>
              <w:top w:val="nil"/>
              <w:left w:val="nil"/>
              <w:bottom w:val="nil"/>
              <w:right w:val="nil"/>
            </w:tcBorders>
            <w:shd w:val="clear" w:color="000000" w:fill="FFFFFF"/>
            <w:hideMark/>
          </w:tcPr>
          <w:p w:rsidR="00D635E9" w:rsidRDefault="00D635E9" w:rsidP="00D16F2B">
            <w:pPr>
              <w:rPr>
                <w:b/>
                <w:bCs/>
              </w:rPr>
            </w:pPr>
            <w:r>
              <w:rPr>
                <w:b/>
                <w:bCs/>
              </w:rPr>
              <w:t xml:space="preserve">             Доходы бюджета Атнарского сельского поселения на 2020-2021 годы</w:t>
            </w:r>
          </w:p>
        </w:tc>
      </w:tr>
      <w:tr w:rsidR="00D635E9" w:rsidTr="00D16F2B">
        <w:trPr>
          <w:trHeight w:val="255"/>
        </w:trPr>
        <w:tc>
          <w:tcPr>
            <w:tcW w:w="3094"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D635E9" w:rsidRDefault="00D635E9" w:rsidP="00D16F2B">
            <w:pPr>
              <w:rPr>
                <w:rFonts w:ascii="Arial CYR" w:hAnsi="Arial CYR" w:cs="Arial CYR"/>
                <w:sz w:val="20"/>
                <w:szCs w:val="20"/>
              </w:rPr>
            </w:pPr>
          </w:p>
        </w:tc>
      </w:tr>
      <w:tr w:rsidR="00D635E9" w:rsidTr="00D16F2B">
        <w:trPr>
          <w:trHeight w:val="510"/>
        </w:trPr>
        <w:tc>
          <w:tcPr>
            <w:tcW w:w="3094" w:type="dxa"/>
            <w:tcBorders>
              <w:top w:val="single" w:sz="4" w:space="0" w:color="auto"/>
              <w:left w:val="single" w:sz="4" w:space="0" w:color="auto"/>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План на 2020 год</w:t>
            </w:r>
          </w:p>
        </w:tc>
        <w:tc>
          <w:tcPr>
            <w:tcW w:w="1600" w:type="dxa"/>
            <w:tcBorders>
              <w:top w:val="single" w:sz="4" w:space="0" w:color="auto"/>
              <w:left w:val="nil"/>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План на 2021 год</w:t>
            </w:r>
          </w:p>
        </w:tc>
      </w:tr>
      <w:tr w:rsidR="00D635E9" w:rsidTr="00D16F2B">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rPr>
            </w:pPr>
            <w:r>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1 513 600,00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1 525 600,00</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000 101 00000 00 0000 000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142 000,00</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000 101 02010 01 0000 110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 xml:space="preserve">Налог на доходы физических лиц  </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142 000,00</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000 103 02000 00 0000 000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452 600,00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452 600,00</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000 105 00000 00 0000 000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1 000,00</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000 105 03010 01 0000 110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1 000,00</w:t>
            </w:r>
          </w:p>
        </w:tc>
      </w:tr>
      <w:tr w:rsidR="00D635E9" w:rsidTr="00D16F2B">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000 106 00000 00 0000 000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915 000,00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925 000,00</w:t>
            </w:r>
          </w:p>
        </w:tc>
      </w:tr>
      <w:tr w:rsidR="00D635E9" w:rsidTr="00D16F2B">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sz w:val="20"/>
                <w:szCs w:val="20"/>
              </w:rPr>
            </w:pPr>
            <w:r>
              <w:rPr>
                <w:sz w:val="20"/>
                <w:szCs w:val="20"/>
              </w:rPr>
              <w:t> </w:t>
            </w:r>
          </w:p>
        </w:tc>
      </w:tr>
      <w:tr w:rsidR="00D635E9" w:rsidTr="00D16F2B">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000 106 01030 10 0000 110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160 000,00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170 000,00</w:t>
            </w:r>
          </w:p>
        </w:tc>
      </w:tr>
      <w:tr w:rsidR="00D635E9" w:rsidTr="00D16F2B">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000 106 06033 10 0000 110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37 000,00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37 000,00</w:t>
            </w:r>
          </w:p>
        </w:tc>
      </w:tr>
      <w:tr w:rsidR="00D635E9" w:rsidTr="00D16F2B">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000 106 06043 10 0000 110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718 000,00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718 000,00</w:t>
            </w:r>
          </w:p>
        </w:tc>
      </w:tr>
      <w:tr w:rsidR="00D635E9" w:rsidTr="00D16F2B">
        <w:trPr>
          <w:trHeight w:val="510"/>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000 108 04020 01 1000 110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5 000,00</w:t>
            </w:r>
          </w:p>
        </w:tc>
      </w:tr>
      <w:tr w:rsidR="00D635E9" w:rsidTr="00D16F2B">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2"/>
                <w:szCs w:val="22"/>
              </w:rPr>
            </w:pPr>
            <w:r>
              <w:rPr>
                <w:b/>
                <w:bCs/>
                <w:sz w:val="22"/>
                <w:szCs w:val="22"/>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66 400,00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2"/>
                <w:szCs w:val="22"/>
              </w:rPr>
            </w:pPr>
            <w:r>
              <w:rPr>
                <w:b/>
                <w:bCs/>
                <w:sz w:val="22"/>
                <w:szCs w:val="22"/>
              </w:rPr>
              <w:t>99 500,00</w:t>
            </w:r>
          </w:p>
        </w:tc>
      </w:tr>
      <w:tr w:rsidR="00D635E9" w:rsidTr="00D16F2B">
        <w:trPr>
          <w:trHeight w:val="76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lastRenderedPageBreak/>
              <w:t>000 111 00000 00 0000 000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0"/>
                <w:szCs w:val="20"/>
              </w:rPr>
            </w:pPr>
            <w:r>
              <w:rPr>
                <w:b/>
                <w:bCs/>
                <w:sz w:val="20"/>
                <w:szCs w:val="20"/>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66 400,00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99 500,00</w:t>
            </w:r>
          </w:p>
        </w:tc>
      </w:tr>
      <w:tr w:rsidR="00D635E9" w:rsidTr="00D16F2B">
        <w:trPr>
          <w:trHeight w:val="130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26 400,00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59 500,00</w:t>
            </w:r>
          </w:p>
        </w:tc>
      </w:tr>
      <w:tr w:rsidR="00D635E9" w:rsidTr="00D16F2B">
        <w:trPr>
          <w:trHeight w:val="100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000 111 05035 10 0000 120</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40 000,00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40 000,00</w:t>
            </w:r>
          </w:p>
        </w:tc>
      </w:tr>
      <w:tr w:rsidR="00D635E9" w:rsidTr="00D16F2B">
        <w:trPr>
          <w:trHeight w:val="570"/>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b/>
                <w:bCs/>
                <w:sz w:val="22"/>
                <w:szCs w:val="22"/>
              </w:rPr>
            </w:pPr>
            <w:r>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1 580 000,00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1 625 100,00</w:t>
            </w:r>
          </w:p>
        </w:tc>
      </w:tr>
      <w:tr w:rsidR="00D635E9" w:rsidTr="00D16F2B">
        <w:trPr>
          <w:trHeight w:val="540"/>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 xml:space="preserve"> 000 202 15001 10 0000 151</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1 496 500,00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1 498 600,00</w:t>
            </w:r>
          </w:p>
        </w:tc>
      </w:tr>
      <w:tr w:rsidR="00D635E9" w:rsidTr="00D16F2B">
        <w:trPr>
          <w:trHeight w:val="55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000 202 29999 10 0000 151</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Прочие субсидии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801 329,00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799 427,00</w:t>
            </w:r>
          </w:p>
        </w:tc>
      </w:tr>
      <w:tr w:rsidR="00D635E9" w:rsidTr="00D16F2B">
        <w:trPr>
          <w:trHeight w:val="1005"/>
        </w:trPr>
        <w:tc>
          <w:tcPr>
            <w:tcW w:w="3094" w:type="dxa"/>
            <w:tcBorders>
              <w:top w:val="nil"/>
              <w:left w:val="single" w:sz="4" w:space="0" w:color="auto"/>
              <w:bottom w:val="single" w:sz="4" w:space="0" w:color="auto"/>
              <w:right w:val="single" w:sz="4" w:space="0" w:color="auto"/>
            </w:tcBorders>
            <w:shd w:val="clear" w:color="000000" w:fill="FFFFFF"/>
            <w:hideMark/>
          </w:tcPr>
          <w:p w:rsidR="00D635E9" w:rsidRDefault="00D635E9" w:rsidP="00D16F2B">
            <w:pPr>
              <w:jc w:val="center"/>
              <w:rPr>
                <w:sz w:val="20"/>
                <w:szCs w:val="20"/>
              </w:rPr>
            </w:pPr>
            <w:r>
              <w:rPr>
                <w:sz w:val="20"/>
                <w:szCs w:val="20"/>
              </w:rPr>
              <w:t>000 202 35118 10 0000 151</w:t>
            </w:r>
          </w:p>
        </w:tc>
        <w:tc>
          <w:tcPr>
            <w:tcW w:w="3940" w:type="dxa"/>
            <w:tcBorders>
              <w:top w:val="nil"/>
              <w:left w:val="nil"/>
              <w:bottom w:val="single" w:sz="4" w:space="0" w:color="auto"/>
              <w:right w:val="single" w:sz="4" w:space="0" w:color="auto"/>
            </w:tcBorders>
            <w:shd w:val="clear" w:color="000000" w:fill="FFFFFF"/>
            <w:hideMark/>
          </w:tcPr>
          <w:p w:rsidR="00D635E9" w:rsidRDefault="00D635E9" w:rsidP="00D16F2B">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177 950,00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sz w:val="20"/>
                <w:szCs w:val="20"/>
              </w:rPr>
            </w:pPr>
            <w:r>
              <w:rPr>
                <w:sz w:val="20"/>
                <w:szCs w:val="20"/>
              </w:rPr>
              <w:t>177 950,00</w:t>
            </w:r>
          </w:p>
        </w:tc>
      </w:tr>
      <w:tr w:rsidR="00D635E9" w:rsidTr="00D16F2B">
        <w:trPr>
          <w:trHeight w:val="34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D635E9" w:rsidRDefault="00D635E9" w:rsidP="00D16F2B">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b/>
                <w:bCs/>
              </w:rPr>
            </w:pPr>
            <w:r>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2 475 779,00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2 475 977,00</w:t>
            </w:r>
          </w:p>
        </w:tc>
      </w:tr>
      <w:tr w:rsidR="00D635E9" w:rsidTr="00D16F2B">
        <w:trPr>
          <w:trHeight w:val="31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D635E9" w:rsidRDefault="00D635E9" w:rsidP="00D16F2B">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rPr>
                <w:b/>
                <w:bCs/>
              </w:rPr>
            </w:pPr>
            <w:r>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4 055 779,00</w:t>
            </w:r>
          </w:p>
        </w:tc>
        <w:tc>
          <w:tcPr>
            <w:tcW w:w="1600" w:type="dxa"/>
            <w:tcBorders>
              <w:top w:val="nil"/>
              <w:left w:val="nil"/>
              <w:bottom w:val="single" w:sz="4" w:space="0" w:color="auto"/>
              <w:right w:val="single" w:sz="4" w:space="0" w:color="auto"/>
            </w:tcBorders>
            <w:shd w:val="clear" w:color="auto" w:fill="auto"/>
            <w:noWrap/>
            <w:vAlign w:val="bottom"/>
            <w:hideMark/>
          </w:tcPr>
          <w:p w:rsidR="00D635E9" w:rsidRDefault="00D635E9" w:rsidP="00D16F2B">
            <w:pPr>
              <w:jc w:val="right"/>
              <w:rPr>
                <w:b/>
                <w:bCs/>
                <w:sz w:val="20"/>
                <w:szCs w:val="20"/>
              </w:rPr>
            </w:pPr>
            <w:r>
              <w:rPr>
                <w:b/>
                <w:bCs/>
                <w:sz w:val="20"/>
                <w:szCs w:val="20"/>
              </w:rPr>
              <w:t>4 101 077,00</w:t>
            </w:r>
          </w:p>
        </w:tc>
      </w:tr>
    </w:tbl>
    <w:p w:rsidR="00D635E9" w:rsidRDefault="00D635E9" w:rsidP="00D635E9">
      <w:pPr>
        <w:contextualSpacing/>
      </w:pPr>
    </w:p>
    <w:p w:rsidR="00D635E9" w:rsidRDefault="00D635E9" w:rsidP="00D635E9">
      <w:pPr>
        <w:contextualSpacing/>
      </w:pPr>
    </w:p>
    <w:p w:rsidR="00D635E9" w:rsidRDefault="00D635E9" w:rsidP="00D635E9">
      <w:pPr>
        <w:contextualSpacing/>
      </w:pPr>
    </w:p>
    <w:p w:rsidR="00D635E9" w:rsidRDefault="00D635E9" w:rsidP="00D635E9">
      <w:pPr>
        <w:contextualSpacing/>
      </w:pPr>
    </w:p>
    <w:tbl>
      <w:tblPr>
        <w:tblW w:w="10060" w:type="dxa"/>
        <w:tblInd w:w="93" w:type="dxa"/>
        <w:tblLook w:val="04A0"/>
      </w:tblPr>
      <w:tblGrid>
        <w:gridCol w:w="4220"/>
        <w:gridCol w:w="520"/>
        <w:gridCol w:w="506"/>
        <w:gridCol w:w="1680"/>
        <w:gridCol w:w="1620"/>
        <w:gridCol w:w="1540"/>
      </w:tblGrid>
      <w:tr w:rsidR="00D635E9" w:rsidTr="00D16F2B">
        <w:trPr>
          <w:trHeight w:val="300"/>
        </w:trPr>
        <w:tc>
          <w:tcPr>
            <w:tcW w:w="42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bookmarkStart w:id="2" w:name="RANGE!A1:F40"/>
            <w:bookmarkEnd w:id="2"/>
          </w:p>
        </w:tc>
        <w:tc>
          <w:tcPr>
            <w:tcW w:w="5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3300" w:type="dxa"/>
            <w:gridSpan w:val="2"/>
            <w:tcBorders>
              <w:top w:val="nil"/>
              <w:left w:val="nil"/>
              <w:bottom w:val="nil"/>
              <w:right w:val="nil"/>
            </w:tcBorders>
            <w:shd w:val="clear" w:color="auto" w:fill="auto"/>
            <w:noWrap/>
            <w:vAlign w:val="bottom"/>
            <w:hideMark/>
          </w:tcPr>
          <w:p w:rsidR="00D635E9" w:rsidRPr="003108E7" w:rsidRDefault="00D635E9" w:rsidP="00D16F2B">
            <w:pPr>
              <w:rPr>
                <w:sz w:val="20"/>
                <w:szCs w:val="20"/>
              </w:rPr>
            </w:pPr>
            <w:r w:rsidRPr="003108E7">
              <w:rPr>
                <w:sz w:val="20"/>
                <w:szCs w:val="20"/>
              </w:rPr>
              <w:t>Приложение № 6</w:t>
            </w:r>
          </w:p>
        </w:tc>
        <w:tc>
          <w:tcPr>
            <w:tcW w:w="154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r>
      <w:tr w:rsidR="00D635E9" w:rsidTr="00D16F2B">
        <w:trPr>
          <w:trHeight w:val="1455"/>
        </w:trPr>
        <w:tc>
          <w:tcPr>
            <w:tcW w:w="42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840" w:type="dxa"/>
            <w:gridSpan w:val="3"/>
            <w:tcBorders>
              <w:top w:val="nil"/>
              <w:left w:val="nil"/>
              <w:bottom w:val="nil"/>
              <w:right w:val="nil"/>
            </w:tcBorders>
            <w:shd w:val="clear" w:color="auto" w:fill="auto"/>
            <w:hideMark/>
          </w:tcPr>
          <w:p w:rsidR="00D635E9" w:rsidRDefault="00D635E9" w:rsidP="00D16F2B">
            <w:pPr>
              <w:rPr>
                <w:sz w:val="20"/>
                <w:szCs w:val="20"/>
              </w:rPr>
            </w:pPr>
            <w:r>
              <w:rPr>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D635E9" w:rsidTr="00D16F2B">
        <w:trPr>
          <w:trHeight w:val="210"/>
        </w:trPr>
        <w:tc>
          <w:tcPr>
            <w:tcW w:w="42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r>
      <w:tr w:rsidR="00D635E9" w:rsidTr="00D16F2B">
        <w:trPr>
          <w:trHeight w:val="1065"/>
        </w:trPr>
        <w:tc>
          <w:tcPr>
            <w:tcW w:w="10060" w:type="dxa"/>
            <w:gridSpan w:val="6"/>
            <w:tcBorders>
              <w:top w:val="nil"/>
              <w:left w:val="nil"/>
              <w:bottom w:val="nil"/>
              <w:right w:val="nil"/>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D635E9" w:rsidTr="00D16F2B">
        <w:trPr>
          <w:trHeight w:val="255"/>
        </w:trPr>
        <w:tc>
          <w:tcPr>
            <w:tcW w:w="42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D635E9" w:rsidRDefault="00D635E9" w:rsidP="00D16F2B">
            <w:pPr>
              <w:rPr>
                <w:sz w:val="20"/>
                <w:szCs w:val="20"/>
              </w:rPr>
            </w:pPr>
            <w:r>
              <w:rPr>
                <w:sz w:val="20"/>
                <w:szCs w:val="20"/>
              </w:rPr>
              <w:t>(рублей)</w:t>
            </w:r>
          </w:p>
        </w:tc>
      </w:tr>
      <w:tr w:rsidR="00D635E9" w:rsidTr="00D16F2B">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D635E9" w:rsidRDefault="00D635E9" w:rsidP="00D16F2B">
            <w:pPr>
              <w:rPr>
                <w:rFonts w:ascii="Arial" w:hAnsi="Arial" w:cs="Arial"/>
                <w:b/>
                <w:bCs/>
              </w:rPr>
            </w:pPr>
            <w:r>
              <w:rPr>
                <w:rFonts w:ascii="Arial" w:hAnsi="Arial" w:cs="Arial"/>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D635E9" w:rsidRDefault="00D635E9" w:rsidP="00D16F2B">
            <w:pPr>
              <w:jc w:val="right"/>
              <w:rPr>
                <w:rFonts w:ascii="Arial" w:hAnsi="Arial" w:cs="Arial"/>
                <w:b/>
                <w:bCs/>
              </w:rPr>
            </w:pPr>
            <w:r>
              <w:rPr>
                <w:rFonts w:ascii="Arial" w:hAnsi="Arial" w:cs="Arial"/>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D635E9" w:rsidRDefault="00D635E9" w:rsidP="00D16F2B">
            <w:pPr>
              <w:jc w:val="right"/>
              <w:rPr>
                <w:rFonts w:ascii="Arial" w:hAnsi="Arial" w:cs="Arial"/>
                <w:b/>
                <w:bCs/>
              </w:rPr>
            </w:pPr>
            <w:r>
              <w:rPr>
                <w:rFonts w:ascii="Arial" w:hAnsi="Arial" w:cs="Arial"/>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rPr>
            </w:pPr>
            <w:r>
              <w:rPr>
                <w:rFonts w:ascii="Arial" w:hAnsi="Arial" w:cs="Arial"/>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rPr>
            </w:pPr>
            <w:r>
              <w:rPr>
                <w:rFonts w:ascii="Arial" w:hAnsi="Arial" w:cs="Arial"/>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rPr>
            </w:pPr>
            <w:r>
              <w:rPr>
                <w:rFonts w:ascii="Arial" w:hAnsi="Arial" w:cs="Arial"/>
                <w:b/>
                <w:bCs/>
              </w:rPr>
              <w:t xml:space="preserve">за счет субвенций и субсидий </w:t>
            </w:r>
          </w:p>
        </w:tc>
      </w:tr>
      <w:tr w:rsidR="00D635E9" w:rsidTr="00D16F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01</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1 243 500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1 243 500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 </w:t>
            </w:r>
          </w:p>
        </w:tc>
      </w:tr>
      <w:tr w:rsidR="00D635E9" w:rsidTr="00D16F2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04</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1 243 000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1 243 000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 </w:t>
            </w:r>
          </w:p>
        </w:tc>
      </w:tr>
      <w:tr w:rsidR="00D635E9" w:rsidTr="00D16F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11</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500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500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 </w:t>
            </w:r>
          </w:p>
        </w:tc>
      </w:tr>
      <w:tr w:rsidR="00D635E9" w:rsidTr="00D16F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02</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177 950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177 950</w:t>
            </w:r>
          </w:p>
        </w:tc>
      </w:tr>
      <w:tr w:rsidR="00D635E9" w:rsidTr="00D16F2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 xml:space="preserve">Моби лизационная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02</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177 950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177 950</w:t>
            </w:r>
          </w:p>
        </w:tc>
      </w:tr>
      <w:tr w:rsidR="00D635E9" w:rsidTr="00D16F2B">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lastRenderedPageBreak/>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03</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533 700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533 700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 </w:t>
            </w:r>
          </w:p>
        </w:tc>
      </w:tr>
      <w:tr w:rsidR="00D635E9" w:rsidTr="00D16F2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03</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10</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533 700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533 700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 </w:t>
            </w:r>
          </w:p>
        </w:tc>
      </w:tr>
      <w:tr w:rsidR="00D635E9" w:rsidTr="00D16F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04</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1 263 607</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453 600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810 007</w:t>
            </w:r>
          </w:p>
        </w:tc>
      </w:tr>
      <w:tr w:rsidR="00D635E9" w:rsidTr="00D16F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05</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1 000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1 000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 </w:t>
            </w:r>
          </w:p>
        </w:tc>
      </w:tr>
      <w:tr w:rsidR="00D635E9" w:rsidTr="00D16F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09</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1 262 607</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452 600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810 007</w:t>
            </w:r>
          </w:p>
        </w:tc>
      </w:tr>
      <w:tr w:rsidR="00D635E9" w:rsidTr="00D16F2B">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05</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112 000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112 000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 </w:t>
            </w:r>
          </w:p>
        </w:tc>
      </w:tr>
      <w:tr w:rsidR="00D635E9" w:rsidTr="00D16F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05</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112 000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112 000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 </w:t>
            </w:r>
          </w:p>
        </w:tc>
      </w:tr>
      <w:tr w:rsidR="00D635E9" w:rsidTr="00D16F2B">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08</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823 900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823 900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 </w:t>
            </w:r>
          </w:p>
        </w:tc>
      </w:tr>
      <w:tr w:rsidR="00D635E9" w:rsidTr="00D16F2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08</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rPr>
                <w:rFonts w:ascii="Arial" w:hAnsi="Arial" w:cs="Arial"/>
              </w:rPr>
            </w:pPr>
            <w:r>
              <w:rPr>
                <w:rFonts w:ascii="Arial" w:hAnsi="Arial" w:cs="Arial"/>
              </w:rPr>
              <w:t>01</w:t>
            </w:r>
          </w:p>
        </w:tc>
        <w:tc>
          <w:tcPr>
            <w:tcW w:w="16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rPr>
            </w:pPr>
            <w:r>
              <w:rPr>
                <w:rFonts w:ascii="Arial" w:hAnsi="Arial" w:cs="Arial"/>
              </w:rPr>
              <w:t>823 900</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823 900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color w:val="0000FF"/>
              </w:rPr>
            </w:pPr>
            <w:r>
              <w:rPr>
                <w:rFonts w:ascii="Arial" w:hAnsi="Arial" w:cs="Arial"/>
                <w:color w:val="0000FF"/>
              </w:rPr>
              <w:t> </w:t>
            </w:r>
          </w:p>
        </w:tc>
      </w:tr>
      <w:tr w:rsidR="00D635E9" w:rsidTr="00D16F2B">
        <w:trPr>
          <w:trHeight w:val="315"/>
        </w:trPr>
        <w:tc>
          <w:tcPr>
            <w:tcW w:w="4220" w:type="dxa"/>
            <w:tcBorders>
              <w:top w:val="nil"/>
              <w:left w:val="nil"/>
              <w:bottom w:val="nil"/>
              <w:right w:val="nil"/>
            </w:tcBorders>
            <w:shd w:val="clear" w:color="auto" w:fill="auto"/>
            <w:vAlign w:val="bottom"/>
            <w:hideMark/>
          </w:tcPr>
          <w:p w:rsidR="00D635E9" w:rsidRDefault="00D635E9" w:rsidP="00D16F2B">
            <w:pPr>
              <w:rPr>
                <w:rFonts w:ascii="Arial" w:hAnsi="Arial" w:cs="Arial"/>
              </w:rPr>
            </w:pPr>
          </w:p>
        </w:tc>
        <w:tc>
          <w:tcPr>
            <w:tcW w:w="520" w:type="dxa"/>
            <w:tcBorders>
              <w:top w:val="nil"/>
              <w:left w:val="nil"/>
              <w:bottom w:val="nil"/>
              <w:right w:val="nil"/>
            </w:tcBorders>
            <w:shd w:val="clear" w:color="auto" w:fill="auto"/>
            <w:vAlign w:val="bottom"/>
            <w:hideMark/>
          </w:tcPr>
          <w:p w:rsidR="00D635E9" w:rsidRDefault="00D635E9" w:rsidP="00D16F2B">
            <w:pPr>
              <w:rPr>
                <w:rFonts w:ascii="Arial" w:hAnsi="Arial" w:cs="Arial"/>
              </w:rPr>
            </w:pPr>
          </w:p>
        </w:tc>
        <w:tc>
          <w:tcPr>
            <w:tcW w:w="480" w:type="dxa"/>
            <w:tcBorders>
              <w:top w:val="nil"/>
              <w:left w:val="nil"/>
              <w:bottom w:val="nil"/>
              <w:right w:val="nil"/>
            </w:tcBorders>
            <w:shd w:val="clear" w:color="auto" w:fill="auto"/>
            <w:vAlign w:val="bottom"/>
            <w:hideMark/>
          </w:tcPr>
          <w:p w:rsidR="00D635E9" w:rsidRDefault="00D635E9" w:rsidP="00D16F2B">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4 154 657</w:t>
            </w:r>
          </w:p>
        </w:tc>
        <w:tc>
          <w:tcPr>
            <w:tcW w:w="16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3 166 700</w:t>
            </w:r>
          </w:p>
        </w:tc>
        <w:tc>
          <w:tcPr>
            <w:tcW w:w="15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rPr>
            </w:pPr>
            <w:r>
              <w:rPr>
                <w:rFonts w:ascii="Arial" w:hAnsi="Arial" w:cs="Arial"/>
                <w:b/>
                <w:bCs/>
              </w:rPr>
              <w:t>987 957</w:t>
            </w:r>
          </w:p>
        </w:tc>
      </w:tr>
    </w:tbl>
    <w:p w:rsidR="00D635E9" w:rsidRDefault="00D635E9" w:rsidP="00D635E9">
      <w:pPr>
        <w:contextualSpacing/>
      </w:pPr>
    </w:p>
    <w:p w:rsidR="00D635E9" w:rsidRDefault="00D635E9" w:rsidP="00D635E9">
      <w:pPr>
        <w:contextualSpacing/>
      </w:pPr>
    </w:p>
    <w:p w:rsidR="00D635E9" w:rsidRDefault="00D635E9" w:rsidP="00D635E9">
      <w:pPr>
        <w:contextualSpacing/>
      </w:pPr>
    </w:p>
    <w:tbl>
      <w:tblPr>
        <w:tblW w:w="10773" w:type="dxa"/>
        <w:tblInd w:w="-459" w:type="dxa"/>
        <w:tblLayout w:type="fixed"/>
        <w:tblLook w:val="04A0"/>
      </w:tblPr>
      <w:tblGrid>
        <w:gridCol w:w="3402"/>
        <w:gridCol w:w="709"/>
        <w:gridCol w:w="142"/>
        <w:gridCol w:w="567"/>
        <w:gridCol w:w="14"/>
        <w:gridCol w:w="581"/>
        <w:gridCol w:w="681"/>
        <w:gridCol w:w="708"/>
        <w:gridCol w:w="150"/>
        <w:gridCol w:w="276"/>
        <w:gridCol w:w="416"/>
        <w:gridCol w:w="576"/>
        <w:gridCol w:w="784"/>
        <w:gridCol w:w="350"/>
        <w:gridCol w:w="594"/>
        <w:gridCol w:w="416"/>
        <w:gridCol w:w="266"/>
        <w:gridCol w:w="141"/>
      </w:tblGrid>
      <w:tr w:rsidR="00D635E9" w:rsidTr="00D16F2B">
        <w:trPr>
          <w:gridAfter w:val="1"/>
          <w:wAfter w:w="141" w:type="dxa"/>
          <w:trHeight w:val="255"/>
        </w:trPr>
        <w:tc>
          <w:tcPr>
            <w:tcW w:w="4253" w:type="dxa"/>
            <w:gridSpan w:val="3"/>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bookmarkStart w:id="3" w:name="RANGE!A1:H336"/>
            <w:bookmarkEnd w:id="3"/>
          </w:p>
        </w:tc>
        <w:tc>
          <w:tcPr>
            <w:tcW w:w="581" w:type="dxa"/>
            <w:gridSpan w:val="2"/>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2720" w:type="dxa"/>
            <w:gridSpan w:val="5"/>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Приложение № 8</w:t>
            </w:r>
          </w:p>
        </w:tc>
        <w:tc>
          <w:tcPr>
            <w:tcW w:w="682" w:type="dxa"/>
            <w:gridSpan w:val="2"/>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r>
      <w:tr w:rsidR="00D635E9" w:rsidTr="00D16F2B">
        <w:trPr>
          <w:gridAfter w:val="1"/>
          <w:wAfter w:w="141" w:type="dxa"/>
          <w:trHeight w:val="1935"/>
        </w:trPr>
        <w:tc>
          <w:tcPr>
            <w:tcW w:w="4253" w:type="dxa"/>
            <w:gridSpan w:val="3"/>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3402" w:type="dxa"/>
            <w:gridSpan w:val="7"/>
            <w:tcBorders>
              <w:top w:val="nil"/>
              <w:left w:val="nil"/>
              <w:bottom w:val="nil"/>
              <w:right w:val="nil"/>
            </w:tcBorders>
            <w:shd w:val="clear" w:color="auto" w:fill="auto"/>
            <w:hideMark/>
          </w:tcPr>
          <w:p w:rsidR="00D635E9" w:rsidRDefault="00D635E9" w:rsidP="00D16F2B">
            <w:pPr>
              <w:ind w:left="142"/>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D635E9" w:rsidTr="00D16F2B">
        <w:trPr>
          <w:trHeight w:val="255"/>
        </w:trPr>
        <w:tc>
          <w:tcPr>
            <w:tcW w:w="4253" w:type="dxa"/>
            <w:gridSpan w:val="3"/>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692" w:type="dxa"/>
            <w:gridSpan w:val="2"/>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c>
          <w:tcPr>
            <w:tcW w:w="1360" w:type="dxa"/>
            <w:gridSpan w:val="3"/>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c>
          <w:tcPr>
            <w:tcW w:w="407" w:type="dxa"/>
            <w:gridSpan w:val="2"/>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r>
      <w:tr w:rsidR="00D635E9" w:rsidTr="00D16F2B">
        <w:trPr>
          <w:trHeight w:val="1020"/>
        </w:trPr>
        <w:tc>
          <w:tcPr>
            <w:tcW w:w="10773" w:type="dxa"/>
            <w:gridSpan w:val="18"/>
            <w:tcBorders>
              <w:top w:val="nil"/>
              <w:left w:val="nil"/>
              <w:bottom w:val="nil"/>
              <w:right w:val="nil"/>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Распределение бюджетных ассигнований по разделам и подразделам, целевым статьям (государственным целевым программам Чувашской Республики) и группам видов расходов  классификации  расходов бюджета Атнарского сельского поселения на 2019 год</w:t>
            </w:r>
          </w:p>
        </w:tc>
      </w:tr>
      <w:tr w:rsidR="00D635E9" w:rsidTr="00D16F2B">
        <w:trPr>
          <w:trHeight w:val="255"/>
        </w:trPr>
        <w:tc>
          <w:tcPr>
            <w:tcW w:w="3402" w:type="dxa"/>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708" w:type="dxa"/>
            <w:tcBorders>
              <w:top w:val="nil"/>
              <w:left w:val="nil"/>
              <w:bottom w:val="nil"/>
              <w:right w:val="nil"/>
            </w:tcBorders>
            <w:shd w:val="clear" w:color="auto" w:fill="auto"/>
            <w:noWrap/>
            <w:vAlign w:val="bottom"/>
            <w:hideMark/>
          </w:tcPr>
          <w:p w:rsidR="00D635E9" w:rsidRDefault="00D635E9" w:rsidP="00D16F2B">
            <w:pPr>
              <w:ind w:left="142"/>
              <w:jc w:val="center"/>
              <w:rPr>
                <w:rFonts w:ascii="Arial" w:hAnsi="Arial" w:cs="Arial"/>
                <w:sz w:val="20"/>
                <w:szCs w:val="20"/>
              </w:rPr>
            </w:pPr>
          </w:p>
        </w:tc>
        <w:tc>
          <w:tcPr>
            <w:tcW w:w="1418" w:type="dxa"/>
            <w:gridSpan w:val="4"/>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D635E9" w:rsidRDefault="00D635E9" w:rsidP="00D16F2B">
            <w:pPr>
              <w:ind w:left="142"/>
              <w:rPr>
                <w:rFonts w:ascii="Arial" w:hAnsi="Arial" w:cs="Arial"/>
                <w:sz w:val="20"/>
                <w:szCs w:val="20"/>
              </w:rPr>
            </w:pPr>
          </w:p>
        </w:tc>
        <w:tc>
          <w:tcPr>
            <w:tcW w:w="1417" w:type="dxa"/>
            <w:gridSpan w:val="4"/>
            <w:tcBorders>
              <w:top w:val="nil"/>
              <w:left w:val="nil"/>
              <w:bottom w:val="nil"/>
              <w:right w:val="nil"/>
            </w:tcBorders>
            <w:shd w:val="clear" w:color="auto" w:fill="auto"/>
            <w:noWrap/>
            <w:vAlign w:val="bottom"/>
            <w:hideMark/>
          </w:tcPr>
          <w:p w:rsidR="00D635E9" w:rsidRDefault="00D635E9" w:rsidP="00D16F2B">
            <w:pPr>
              <w:ind w:left="142"/>
              <w:rPr>
                <w:sz w:val="20"/>
                <w:szCs w:val="20"/>
              </w:rPr>
            </w:pPr>
            <w:r>
              <w:rPr>
                <w:sz w:val="20"/>
                <w:szCs w:val="20"/>
              </w:rPr>
              <w:t>(рублей)</w:t>
            </w:r>
          </w:p>
        </w:tc>
      </w:tr>
      <w:tr w:rsidR="00D635E9" w:rsidTr="00D16F2B">
        <w:trPr>
          <w:trHeight w:val="36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Раздел</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Подраздел</w:t>
            </w:r>
          </w:p>
        </w:tc>
        <w:tc>
          <w:tcPr>
            <w:tcW w:w="127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Целевая статья (государственные программы и непрограммные направления деятельности</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Группа вида расхода</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Сумма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lastRenderedPageBreak/>
              <w:t>Муниципальная программа  "Развитие потенциала государственного управления"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Обеспечение реализации муниципальной программы «Развитие потенциала гмуниципального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"Общепрограммные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1 150 600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1 150 600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120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1 150 600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1 150 600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81 400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81 400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Ч410100000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870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r>
      <w:tr w:rsidR="00D635E9" w:rsidTr="00D16F2B">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r>
      <w:tr w:rsidR="00D635E9" w:rsidTr="00D16F2B">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r>
      <w:tr w:rsidR="00D635E9" w:rsidTr="00D16F2B">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Ч410400000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r>
      <w:tr w:rsidR="00D635E9" w:rsidTr="00D16F2B">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177 950</w:t>
            </w:r>
          </w:p>
        </w:tc>
      </w:tr>
      <w:tr w:rsidR="00D635E9" w:rsidTr="00D16F2B">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177 600</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120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177 600</w:t>
            </w:r>
          </w:p>
        </w:tc>
      </w:tr>
      <w:tr w:rsidR="00D635E9" w:rsidTr="00D16F2B">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350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350</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350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350</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lastRenderedPageBreak/>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Ц810000000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7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Ц810400000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528 700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528 700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528 700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528 700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1 263 607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453 600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 Красночетайкого района Чувашской Республики"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Ц900000000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Ц970000000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1 262 607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452 600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Ч200000000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Ч210000000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Ч210300000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810 007</w:t>
            </w:r>
          </w:p>
        </w:tc>
      </w:tr>
      <w:tr w:rsidR="00D635E9" w:rsidTr="00D16F2B">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lastRenderedPageBreak/>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"Содействие благоустройству населенных пунктов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"Содействие благоустройству населенных пунктов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Реализация мероприятий по благоустройству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Ц400000000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Ц410000000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Ц410700000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Обеспечение деятельности государственных учреждений досугового типа и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500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666 200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540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666 200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153 700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153 700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153 700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153 700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ind w:left="142"/>
              <w:rPr>
                <w:rFonts w:ascii="Arial" w:hAnsi="Arial" w:cs="Arial"/>
                <w:b/>
                <w:bCs/>
                <w:sz w:val="20"/>
                <w:szCs w:val="20"/>
              </w:rPr>
            </w:pPr>
            <w:r>
              <w:rPr>
                <w:rFonts w:ascii="Arial" w:hAnsi="Arial" w:cs="Arial"/>
                <w:b/>
                <w:bCs/>
                <w:sz w:val="20"/>
                <w:szCs w:val="20"/>
              </w:rPr>
              <w:t>ВСЕГО</w:t>
            </w:r>
          </w:p>
        </w:tc>
        <w:tc>
          <w:tcPr>
            <w:tcW w:w="709"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4 154 657</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3 166 700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Default="00D635E9" w:rsidP="00D16F2B">
            <w:pPr>
              <w:ind w:left="142"/>
              <w:jc w:val="right"/>
              <w:rPr>
                <w:rFonts w:ascii="Arial" w:hAnsi="Arial" w:cs="Arial"/>
                <w:b/>
                <w:bCs/>
                <w:sz w:val="20"/>
                <w:szCs w:val="20"/>
              </w:rPr>
            </w:pPr>
            <w:r>
              <w:rPr>
                <w:rFonts w:ascii="Arial" w:hAnsi="Arial" w:cs="Arial"/>
                <w:b/>
                <w:bCs/>
                <w:sz w:val="20"/>
                <w:szCs w:val="20"/>
              </w:rPr>
              <w:t>987 957</w:t>
            </w:r>
          </w:p>
        </w:tc>
      </w:tr>
    </w:tbl>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contextualSpacing/>
      </w:pPr>
    </w:p>
    <w:p w:rsidR="00D635E9" w:rsidRDefault="00D635E9" w:rsidP="00D635E9">
      <w:pPr>
        <w:ind w:left="142"/>
        <w:contextualSpacing/>
      </w:pPr>
    </w:p>
    <w:tbl>
      <w:tblPr>
        <w:tblW w:w="10788" w:type="dxa"/>
        <w:tblInd w:w="-459" w:type="dxa"/>
        <w:tblLayout w:type="fixed"/>
        <w:tblLook w:val="04A0"/>
      </w:tblPr>
      <w:tblGrid>
        <w:gridCol w:w="3559"/>
        <w:gridCol w:w="992"/>
        <w:gridCol w:w="709"/>
        <w:gridCol w:w="567"/>
        <w:gridCol w:w="1276"/>
        <w:gridCol w:w="709"/>
        <w:gridCol w:w="992"/>
        <w:gridCol w:w="992"/>
        <w:gridCol w:w="425"/>
        <w:gridCol w:w="567"/>
      </w:tblGrid>
      <w:tr w:rsidR="00D635E9" w:rsidTr="00D16F2B">
        <w:trPr>
          <w:gridAfter w:val="1"/>
          <w:wAfter w:w="567" w:type="dxa"/>
          <w:trHeight w:val="255"/>
        </w:trPr>
        <w:tc>
          <w:tcPr>
            <w:tcW w:w="3559"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2693" w:type="dxa"/>
            <w:gridSpan w:val="3"/>
            <w:tcBorders>
              <w:top w:val="nil"/>
              <w:left w:val="nil"/>
              <w:bottom w:val="nil"/>
              <w:right w:val="nil"/>
            </w:tcBorders>
            <w:shd w:val="clear" w:color="auto" w:fill="auto"/>
            <w:noWrap/>
            <w:vAlign w:val="bottom"/>
            <w:hideMark/>
          </w:tcPr>
          <w:p w:rsidR="00D635E9" w:rsidRDefault="00D635E9" w:rsidP="00D16F2B">
            <w:pPr>
              <w:rPr>
                <w:rFonts w:ascii="Arial" w:hAnsi="Arial" w:cs="Arial"/>
                <w:b/>
                <w:bCs/>
                <w:sz w:val="20"/>
                <w:szCs w:val="20"/>
              </w:rPr>
            </w:pPr>
            <w:r>
              <w:rPr>
                <w:rFonts w:ascii="Arial" w:hAnsi="Arial" w:cs="Arial"/>
                <w:b/>
                <w:bCs/>
                <w:sz w:val="20"/>
                <w:szCs w:val="20"/>
              </w:rPr>
              <w:t>Приложение № 12</w:t>
            </w:r>
          </w:p>
        </w:tc>
        <w:tc>
          <w:tcPr>
            <w:tcW w:w="425"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r>
      <w:tr w:rsidR="00D635E9" w:rsidTr="00D16F2B">
        <w:trPr>
          <w:gridAfter w:val="1"/>
          <w:wAfter w:w="567" w:type="dxa"/>
          <w:trHeight w:val="1620"/>
        </w:trPr>
        <w:tc>
          <w:tcPr>
            <w:tcW w:w="3559"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3118" w:type="dxa"/>
            <w:gridSpan w:val="4"/>
            <w:tcBorders>
              <w:top w:val="nil"/>
              <w:left w:val="nil"/>
              <w:bottom w:val="nil"/>
              <w:right w:val="nil"/>
            </w:tcBorders>
            <w:shd w:val="clear" w:color="auto" w:fill="auto"/>
            <w:hideMark/>
          </w:tcPr>
          <w:p w:rsidR="00D635E9" w:rsidRDefault="00D635E9" w:rsidP="00D16F2B">
            <w:pPr>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D635E9" w:rsidTr="00D16F2B">
        <w:trPr>
          <w:trHeight w:val="210"/>
        </w:trPr>
        <w:tc>
          <w:tcPr>
            <w:tcW w:w="3559"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r>
      <w:tr w:rsidR="00D635E9" w:rsidTr="00D16F2B">
        <w:trPr>
          <w:trHeight w:val="450"/>
        </w:trPr>
        <w:tc>
          <w:tcPr>
            <w:tcW w:w="10788" w:type="dxa"/>
            <w:gridSpan w:val="10"/>
            <w:tcBorders>
              <w:top w:val="nil"/>
              <w:left w:val="nil"/>
              <w:bottom w:val="nil"/>
              <w:right w:val="nil"/>
            </w:tcBorders>
            <w:shd w:val="clear" w:color="auto" w:fill="auto"/>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Ведомственная структура расходов бюджета Атнарского сельского поселения на 2019 год </w:t>
            </w:r>
          </w:p>
        </w:tc>
      </w:tr>
      <w:tr w:rsidR="00D635E9" w:rsidTr="00D16F2B">
        <w:trPr>
          <w:trHeight w:val="255"/>
        </w:trPr>
        <w:tc>
          <w:tcPr>
            <w:tcW w:w="3559"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r>
              <w:rPr>
                <w:rFonts w:ascii="Arial" w:hAnsi="Arial" w:cs="Arial"/>
                <w:sz w:val="20"/>
                <w:szCs w:val="20"/>
              </w:rPr>
              <w:t xml:space="preserve"> </w:t>
            </w:r>
          </w:p>
        </w:tc>
        <w:tc>
          <w:tcPr>
            <w:tcW w:w="992"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D635E9" w:rsidRDefault="00D635E9" w:rsidP="00D16F2B">
            <w:pPr>
              <w:ind w:left="-250" w:firstLine="250"/>
              <w:rPr>
                <w:sz w:val="20"/>
                <w:szCs w:val="20"/>
              </w:rPr>
            </w:pPr>
            <w:r>
              <w:rPr>
                <w:sz w:val="20"/>
                <w:szCs w:val="20"/>
              </w:rPr>
              <w:t>(рублей)</w:t>
            </w:r>
          </w:p>
        </w:tc>
      </w:tr>
      <w:tr w:rsidR="00D635E9" w:rsidTr="00D16F2B">
        <w:trPr>
          <w:trHeight w:val="361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D635E9" w:rsidRDefault="00D635E9" w:rsidP="00D16F2B">
            <w:pPr>
              <w:rPr>
                <w:rFonts w:ascii="Arial" w:hAnsi="Arial" w:cs="Arial"/>
                <w:b/>
                <w:bCs/>
                <w:sz w:val="20"/>
                <w:szCs w:val="20"/>
              </w:rPr>
            </w:pPr>
            <w:r>
              <w:rPr>
                <w:rFonts w:ascii="Arial" w:hAnsi="Arial" w:cs="Arial"/>
                <w:b/>
                <w:bCs/>
                <w:sz w:val="20"/>
                <w:szCs w:val="20"/>
              </w:rPr>
              <w:t xml:space="preserve">Наименование расходов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Главный распорядитель</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Подраздел</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Целевая статья (государственные программы и 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Группа вида расхода</w:t>
            </w:r>
          </w:p>
        </w:tc>
        <w:tc>
          <w:tcPr>
            <w:tcW w:w="992" w:type="dxa"/>
            <w:tcBorders>
              <w:top w:val="single" w:sz="4" w:space="0" w:color="auto"/>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Сумма</w:t>
            </w:r>
          </w:p>
        </w:tc>
        <w:tc>
          <w:tcPr>
            <w:tcW w:w="992" w:type="dxa"/>
            <w:tcBorders>
              <w:top w:val="single" w:sz="4" w:space="0" w:color="auto"/>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Администрация Атнарского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4 154 657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3 166 700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987 957</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b/>
                <w:bCs/>
                <w:sz w:val="20"/>
                <w:szCs w:val="20"/>
              </w:rPr>
            </w:pPr>
            <w:r>
              <w:rPr>
                <w:b/>
                <w:b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1 243 500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1 243 500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 </w:t>
            </w:r>
          </w:p>
        </w:tc>
      </w:tr>
      <w:tr w:rsidR="00D635E9" w:rsidTr="00D16F2B">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Муниципальная программа  "Развитие потенциала государственного управления"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Ч500000000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Обеспечение реализации муниципальной программы «Развитие потенциала гмуниципального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Ч5Э0000000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Основное мероприятие "Общепрограммные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Ч5Э0100000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1 150 600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1 150 600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120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1 150 600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1 150 600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 xml:space="preserve">Закупка товаров, работ и услуг для государственных (муниципальных) </w:t>
            </w:r>
            <w:r>
              <w:rPr>
                <w:sz w:val="20"/>
                <w:szCs w:val="20"/>
              </w:rPr>
              <w:lastRenderedPageBreak/>
              <w:t>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lastRenderedPageBreak/>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81 400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81 400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81 400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81 400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11 000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11 000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11 000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Муниципальная программа  "Управление общественными финансами и муниципальным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sz w:val="20"/>
                <w:szCs w:val="20"/>
              </w:rPr>
              <w:br/>
              <w:t>"</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Ч410100000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 xml:space="preserve">Резервный фонд администрации муниципального образования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000000" w:fill="CCFFCC"/>
            <w:hideMark/>
          </w:tcPr>
          <w:p w:rsidR="00D635E9" w:rsidRDefault="00D635E9" w:rsidP="00D16F2B">
            <w:pPr>
              <w:rPr>
                <w:sz w:val="20"/>
                <w:szCs w:val="20"/>
              </w:rPr>
            </w:pPr>
            <w:r>
              <w:rPr>
                <w:sz w:val="20"/>
                <w:szCs w:val="2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870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500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35E9" w:rsidRDefault="00D635E9" w:rsidP="00D16F2B">
            <w:pPr>
              <w:rPr>
                <w:b/>
                <w:bCs/>
                <w:sz w:val="20"/>
                <w:szCs w:val="20"/>
              </w:rPr>
            </w:pPr>
            <w:r>
              <w:rPr>
                <w:b/>
                <w:b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177 950</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Муниципальная программа  "Управление общественными финансами и государственным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r>
      <w:tr w:rsidR="00D635E9" w:rsidTr="00D16F2B">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r>
      <w:tr w:rsidR="00D635E9" w:rsidTr="00D16F2B">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Ч410400000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r>
      <w:tr w:rsidR="00D635E9" w:rsidTr="00D16F2B">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177 950</w:t>
            </w:r>
          </w:p>
        </w:tc>
      </w:tr>
      <w:tr w:rsidR="00D635E9" w:rsidTr="00D16F2B">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lastRenderedPageBreak/>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177 600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177 600</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120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177 600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177 600</w:t>
            </w:r>
          </w:p>
        </w:tc>
      </w:tr>
      <w:tr w:rsidR="00D635E9" w:rsidTr="00D16F2B">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350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350</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350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350</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b/>
                <w:bCs/>
                <w:sz w:val="20"/>
                <w:szCs w:val="20"/>
              </w:rPr>
            </w:pPr>
            <w:r>
              <w:rPr>
                <w:b/>
                <w:b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Ц800000000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80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Ц810000000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04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Ц810400000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 xml:space="preserve">Мероприятия по обеспечению пожарной безопасности муниципальных объектов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528 700,00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528 700,00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528 700,00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528 700,00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5 000,00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5 000,00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5 000,00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b/>
                <w:bCs/>
                <w:sz w:val="20"/>
                <w:szCs w:val="20"/>
              </w:rPr>
            </w:pPr>
            <w:r>
              <w:rPr>
                <w:b/>
                <w:b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1 263 607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453 600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810 007</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 Красночетайкого района Чувашской Республики"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Ц900000000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Ц970000000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1 000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1 262 607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452 600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810 007</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 xml:space="preserve">Муниципальная программа  "Развитие транспортной системы "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Ч200000000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810 007</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Подпрограмма "Автомобильные дороги" муниципальной программы   "Развитие транспортной системы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Ч210000000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810 007</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Основное мероприятие "Мероприятия, реализуемые с привлечением межбюджетных трансфертов бюджетам другого уровня"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Ч210300000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810 007</w:t>
            </w:r>
          </w:p>
        </w:tc>
      </w:tr>
      <w:tr w:rsidR="00D635E9" w:rsidTr="00D16F2B">
        <w:trPr>
          <w:trHeight w:val="108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810 007</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810 007</w:t>
            </w:r>
          </w:p>
        </w:tc>
      </w:tr>
      <w:tr w:rsidR="00D635E9" w:rsidTr="00D16F2B">
        <w:trPr>
          <w:trHeight w:val="105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412 600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810 007</w:t>
            </w:r>
          </w:p>
        </w:tc>
      </w:tr>
      <w:tr w:rsidR="00D635E9" w:rsidTr="00D16F2B">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78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lastRenderedPageBreak/>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Реализация проектов развития общественной инфраструктуры, основанных на местных инициативах</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40 000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b/>
                <w:bCs/>
                <w:sz w:val="20"/>
                <w:szCs w:val="20"/>
              </w:rPr>
            </w:pPr>
            <w:r>
              <w:rPr>
                <w:b/>
                <w:b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112 000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112 000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b/>
                <w:bCs/>
                <w:sz w:val="20"/>
                <w:szCs w:val="20"/>
              </w:rPr>
            </w:pPr>
            <w:r>
              <w:rPr>
                <w:b/>
                <w:bCs/>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 </w:t>
            </w:r>
          </w:p>
        </w:tc>
      </w:tr>
      <w:tr w:rsidR="00D635E9" w:rsidTr="00D16F2B">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178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A510000000</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A510200000</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107 000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107 000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right"/>
              <w:rPr>
                <w:color w:val="FF0000"/>
                <w:sz w:val="20"/>
                <w:szCs w:val="20"/>
              </w:rPr>
            </w:pPr>
            <w:r>
              <w:rPr>
                <w:color w:val="FF0000"/>
                <w:sz w:val="20"/>
                <w:szCs w:val="20"/>
              </w:rPr>
              <w:t>107 000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Реализация мероприятий по благоустройству территории</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5 000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5 000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right"/>
              <w:rPr>
                <w:color w:val="FF0000"/>
                <w:sz w:val="20"/>
                <w:szCs w:val="20"/>
              </w:rPr>
            </w:pPr>
            <w:r>
              <w:rPr>
                <w:color w:val="FF0000"/>
                <w:sz w:val="20"/>
                <w:szCs w:val="20"/>
              </w:rPr>
              <w:t>5 000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b/>
                <w:bCs/>
                <w:sz w:val="20"/>
                <w:szCs w:val="20"/>
              </w:rPr>
            </w:pPr>
            <w:r>
              <w:rPr>
                <w:b/>
                <w:bCs/>
                <w:sz w:val="20"/>
                <w:szCs w:val="20"/>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b/>
                <w:bCs/>
                <w:sz w:val="20"/>
                <w:szCs w:val="20"/>
              </w:rPr>
            </w:pPr>
            <w:r>
              <w:rPr>
                <w:b/>
                <w:bCs/>
                <w:sz w:val="20"/>
                <w:szCs w:val="20"/>
              </w:rPr>
              <w:t>823 900</w:t>
            </w:r>
          </w:p>
        </w:tc>
        <w:tc>
          <w:tcPr>
            <w:tcW w:w="992" w:type="dxa"/>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b/>
                <w:bCs/>
                <w:sz w:val="20"/>
                <w:szCs w:val="20"/>
              </w:rPr>
            </w:pPr>
            <w:r>
              <w:rPr>
                <w:b/>
                <w:bCs/>
                <w:sz w:val="20"/>
                <w:szCs w:val="20"/>
              </w:rPr>
              <w:t>823 900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Default="00D635E9" w:rsidP="00D16F2B">
            <w:pPr>
              <w:jc w:val="right"/>
              <w:rPr>
                <w:b/>
                <w:bCs/>
                <w:sz w:val="20"/>
                <w:szCs w:val="20"/>
              </w:rPr>
            </w:pPr>
            <w:r>
              <w:rPr>
                <w:b/>
                <w:bCs/>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Муниципальная программа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Ц400000000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lastRenderedPageBreak/>
              <w:t>Подпрограмма "Развитие культуры в Чувашской Республике" муниципальной программы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Ц410000000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Основное мероприятие "Сохранение и развитие народного творчества"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Ц410700000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Обеспечение деятельности государственных учреждений досугового типа и народного творчества</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666 200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666 200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540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666 200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666 200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D635E9" w:rsidRDefault="00D635E9" w:rsidP="00D16F2B">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153 700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153 700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153 700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153 700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635E9" w:rsidRDefault="00D635E9" w:rsidP="00D16F2B">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4 000</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4 000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Default="00D635E9" w:rsidP="00D16F2B">
            <w:pPr>
              <w:jc w:val="right"/>
              <w:rPr>
                <w:sz w:val="20"/>
                <w:szCs w:val="20"/>
              </w:rPr>
            </w:pPr>
            <w:r>
              <w:rPr>
                <w:sz w:val="20"/>
                <w:szCs w:val="20"/>
              </w:rPr>
              <w:t> </w:t>
            </w:r>
          </w:p>
        </w:tc>
      </w:tr>
      <w:tr w:rsidR="00D635E9" w:rsidTr="00D16F2B">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D635E9" w:rsidRDefault="00D635E9" w:rsidP="00D16F2B">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D635E9" w:rsidRDefault="00D635E9" w:rsidP="00D16F2B">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sz w:val="20"/>
                <w:szCs w:val="20"/>
              </w:rPr>
            </w:pPr>
            <w:r>
              <w:rPr>
                <w:sz w:val="20"/>
                <w:szCs w:val="20"/>
              </w:rPr>
              <w:t>4 000</w:t>
            </w:r>
          </w:p>
        </w:tc>
        <w:tc>
          <w:tcPr>
            <w:tcW w:w="992" w:type="dxa"/>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4 000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Default="00D635E9" w:rsidP="00D16F2B">
            <w:pPr>
              <w:jc w:val="right"/>
              <w:rPr>
                <w:color w:val="FF0000"/>
                <w:sz w:val="20"/>
                <w:szCs w:val="20"/>
              </w:rPr>
            </w:pPr>
            <w:r>
              <w:rPr>
                <w:color w:val="FF0000"/>
                <w:sz w:val="20"/>
                <w:szCs w:val="20"/>
              </w:rPr>
              <w:t> </w:t>
            </w:r>
          </w:p>
        </w:tc>
      </w:tr>
    </w:tbl>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jc w:val="right"/>
        <w:rPr>
          <w:i/>
          <w:iCs/>
          <w:sz w:val="20"/>
          <w:szCs w:val="20"/>
        </w:rPr>
        <w:sectPr w:rsidR="00D635E9" w:rsidSect="00D16F2B">
          <w:pgSz w:w="11906" w:h="16838"/>
          <w:pgMar w:top="719" w:right="850" w:bottom="993" w:left="1418" w:header="708" w:footer="708" w:gutter="0"/>
          <w:cols w:space="708"/>
          <w:docGrid w:linePitch="360"/>
        </w:sectPr>
      </w:pPr>
    </w:p>
    <w:tbl>
      <w:tblPr>
        <w:tblW w:w="15220" w:type="dxa"/>
        <w:tblInd w:w="93" w:type="dxa"/>
        <w:tblLook w:val="04A0"/>
      </w:tblPr>
      <w:tblGrid>
        <w:gridCol w:w="758"/>
        <w:gridCol w:w="6841"/>
        <w:gridCol w:w="1302"/>
        <w:gridCol w:w="699"/>
        <w:gridCol w:w="699"/>
        <w:gridCol w:w="699"/>
        <w:gridCol w:w="1417"/>
        <w:gridCol w:w="1417"/>
        <w:gridCol w:w="1417"/>
      </w:tblGrid>
      <w:tr w:rsidR="00D635E9" w:rsidRPr="00B33FE0" w:rsidTr="00D16F2B">
        <w:trPr>
          <w:trHeight w:val="255"/>
        </w:trPr>
        <w:tc>
          <w:tcPr>
            <w:tcW w:w="760" w:type="dxa"/>
            <w:tcBorders>
              <w:top w:val="nil"/>
              <w:left w:val="nil"/>
              <w:bottom w:val="nil"/>
              <w:right w:val="nil"/>
            </w:tcBorders>
            <w:shd w:val="clear" w:color="auto" w:fill="auto"/>
            <w:noWrap/>
            <w:vAlign w:val="bottom"/>
            <w:hideMark/>
          </w:tcPr>
          <w:p w:rsidR="00D635E9" w:rsidRPr="00B33FE0" w:rsidRDefault="00D635E9" w:rsidP="00D16F2B">
            <w:pPr>
              <w:jc w:val="right"/>
              <w:rPr>
                <w:i/>
                <w:iCs/>
                <w:sz w:val="20"/>
                <w:szCs w:val="20"/>
              </w:rPr>
            </w:pPr>
          </w:p>
        </w:tc>
        <w:tc>
          <w:tcPr>
            <w:tcW w:w="6860" w:type="dxa"/>
            <w:tcBorders>
              <w:top w:val="nil"/>
              <w:left w:val="nil"/>
              <w:bottom w:val="nil"/>
              <w:right w:val="nil"/>
            </w:tcBorders>
            <w:shd w:val="clear" w:color="auto" w:fill="auto"/>
            <w:noWrap/>
            <w:vAlign w:val="bottom"/>
            <w:hideMark/>
          </w:tcPr>
          <w:p w:rsidR="00D635E9" w:rsidRPr="00B33FE0" w:rsidRDefault="00D635E9" w:rsidP="00D16F2B">
            <w:pPr>
              <w:jc w:val="right"/>
              <w:rPr>
                <w:i/>
                <w:iCs/>
                <w:sz w:val="20"/>
                <w:szCs w:val="20"/>
              </w:rPr>
            </w:pPr>
          </w:p>
        </w:tc>
        <w:tc>
          <w:tcPr>
            <w:tcW w:w="4760" w:type="dxa"/>
            <w:gridSpan w:val="5"/>
            <w:tcBorders>
              <w:top w:val="nil"/>
              <w:left w:val="nil"/>
              <w:bottom w:val="nil"/>
              <w:right w:val="nil"/>
            </w:tcBorders>
            <w:shd w:val="clear" w:color="auto" w:fill="auto"/>
            <w:hideMark/>
          </w:tcPr>
          <w:p w:rsidR="00D635E9" w:rsidRPr="00B33FE0" w:rsidRDefault="00D635E9" w:rsidP="00D16F2B">
            <w:pPr>
              <w:rPr>
                <w:rFonts w:ascii="Arial" w:hAnsi="Arial" w:cs="Arial"/>
                <w:sz w:val="20"/>
                <w:szCs w:val="20"/>
              </w:rPr>
            </w:pPr>
            <w:r w:rsidRPr="00B33FE0">
              <w:rPr>
                <w:rFonts w:ascii="Arial" w:hAnsi="Arial" w:cs="Arial"/>
                <w:sz w:val="20"/>
                <w:szCs w:val="20"/>
              </w:rPr>
              <w:t>Приложение № 10</w:t>
            </w:r>
          </w:p>
        </w:tc>
        <w:tc>
          <w:tcPr>
            <w:tcW w:w="1420" w:type="dxa"/>
            <w:tcBorders>
              <w:top w:val="nil"/>
              <w:left w:val="nil"/>
              <w:bottom w:val="nil"/>
              <w:right w:val="nil"/>
            </w:tcBorders>
            <w:shd w:val="clear" w:color="auto" w:fill="auto"/>
            <w:hideMark/>
          </w:tcPr>
          <w:p w:rsidR="00D635E9" w:rsidRPr="00B33FE0" w:rsidRDefault="00D635E9" w:rsidP="00D16F2B">
            <w:pPr>
              <w:rPr>
                <w:rFonts w:ascii="Arial" w:hAnsi="Arial" w:cs="Arial"/>
                <w:sz w:val="20"/>
                <w:szCs w:val="20"/>
              </w:rPr>
            </w:pPr>
          </w:p>
        </w:tc>
        <w:tc>
          <w:tcPr>
            <w:tcW w:w="1420" w:type="dxa"/>
            <w:tcBorders>
              <w:top w:val="nil"/>
              <w:left w:val="nil"/>
              <w:bottom w:val="nil"/>
              <w:right w:val="nil"/>
            </w:tcBorders>
            <w:shd w:val="clear" w:color="auto" w:fill="auto"/>
            <w:hideMark/>
          </w:tcPr>
          <w:p w:rsidR="00D635E9" w:rsidRPr="00B33FE0" w:rsidRDefault="00D635E9" w:rsidP="00D16F2B">
            <w:pPr>
              <w:rPr>
                <w:rFonts w:ascii="Arial" w:hAnsi="Arial" w:cs="Arial"/>
                <w:sz w:val="20"/>
                <w:szCs w:val="20"/>
              </w:rPr>
            </w:pPr>
          </w:p>
        </w:tc>
      </w:tr>
      <w:tr w:rsidR="00D635E9" w:rsidRPr="00B33FE0" w:rsidTr="00D16F2B">
        <w:trPr>
          <w:trHeight w:val="1620"/>
        </w:trPr>
        <w:tc>
          <w:tcPr>
            <w:tcW w:w="760" w:type="dxa"/>
            <w:tcBorders>
              <w:top w:val="nil"/>
              <w:left w:val="nil"/>
              <w:bottom w:val="nil"/>
              <w:right w:val="nil"/>
            </w:tcBorders>
            <w:shd w:val="clear" w:color="auto" w:fill="auto"/>
            <w:noWrap/>
            <w:vAlign w:val="bottom"/>
            <w:hideMark/>
          </w:tcPr>
          <w:p w:rsidR="00D635E9" w:rsidRPr="00B33FE0" w:rsidRDefault="00D635E9" w:rsidP="00D16F2B">
            <w:pPr>
              <w:jc w:val="right"/>
              <w:rPr>
                <w:i/>
                <w:iCs/>
                <w:sz w:val="20"/>
                <w:szCs w:val="20"/>
              </w:rPr>
            </w:pPr>
          </w:p>
        </w:tc>
        <w:tc>
          <w:tcPr>
            <w:tcW w:w="6860" w:type="dxa"/>
            <w:tcBorders>
              <w:top w:val="nil"/>
              <w:left w:val="nil"/>
              <w:bottom w:val="nil"/>
              <w:right w:val="nil"/>
            </w:tcBorders>
            <w:shd w:val="clear" w:color="auto" w:fill="auto"/>
            <w:noWrap/>
            <w:vAlign w:val="bottom"/>
            <w:hideMark/>
          </w:tcPr>
          <w:p w:rsidR="00D635E9" w:rsidRPr="00B33FE0" w:rsidRDefault="00D635E9" w:rsidP="00D16F2B">
            <w:pPr>
              <w:jc w:val="right"/>
              <w:rPr>
                <w:i/>
                <w:iCs/>
                <w:sz w:val="20"/>
                <w:szCs w:val="20"/>
              </w:rPr>
            </w:pPr>
          </w:p>
        </w:tc>
        <w:tc>
          <w:tcPr>
            <w:tcW w:w="7600" w:type="dxa"/>
            <w:gridSpan w:val="7"/>
            <w:tcBorders>
              <w:top w:val="nil"/>
              <w:left w:val="nil"/>
              <w:bottom w:val="nil"/>
              <w:right w:val="nil"/>
            </w:tcBorders>
            <w:shd w:val="clear" w:color="auto" w:fill="auto"/>
            <w:hideMark/>
          </w:tcPr>
          <w:p w:rsidR="00D635E9" w:rsidRPr="00B33FE0" w:rsidRDefault="00D635E9" w:rsidP="00D16F2B">
            <w:pPr>
              <w:rPr>
                <w:rFonts w:ascii="Arial" w:hAnsi="Arial" w:cs="Arial"/>
                <w:sz w:val="20"/>
                <w:szCs w:val="20"/>
              </w:rPr>
            </w:pPr>
            <w:r w:rsidRPr="00B33FE0">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D635E9" w:rsidRPr="00B33FE0" w:rsidTr="00D16F2B">
        <w:trPr>
          <w:trHeight w:val="660"/>
        </w:trPr>
        <w:tc>
          <w:tcPr>
            <w:tcW w:w="15220" w:type="dxa"/>
            <w:gridSpan w:val="9"/>
            <w:tcBorders>
              <w:top w:val="nil"/>
              <w:left w:val="nil"/>
              <w:bottom w:val="nil"/>
              <w:right w:val="nil"/>
            </w:tcBorders>
            <w:shd w:val="clear" w:color="auto" w:fill="auto"/>
            <w:vAlign w:val="center"/>
            <w:hideMark/>
          </w:tcPr>
          <w:p w:rsidR="00D635E9" w:rsidRPr="00B33FE0" w:rsidRDefault="00D635E9" w:rsidP="00D16F2B">
            <w:pPr>
              <w:jc w:val="center"/>
              <w:rPr>
                <w:rFonts w:ascii="Arial" w:hAnsi="Arial" w:cs="Arial"/>
                <w:b/>
                <w:bCs/>
                <w:sz w:val="20"/>
                <w:szCs w:val="20"/>
              </w:rPr>
            </w:pPr>
            <w:r w:rsidRPr="00B33FE0">
              <w:rPr>
                <w:rFonts w:ascii="Arial" w:hAnsi="Arial" w:cs="Arial"/>
                <w:b/>
                <w:bCs/>
                <w:sz w:val="20"/>
                <w:szCs w:val="20"/>
              </w:rPr>
              <w:t>Распределение бюджетных ассигнований по целевым статьям (государственным программам Чувашской Республики и непрограммным направлениям деятельности),группам видов расходов,</w:t>
            </w:r>
            <w:r>
              <w:rPr>
                <w:rFonts w:ascii="Arial" w:hAnsi="Arial" w:cs="Arial"/>
                <w:b/>
                <w:bCs/>
                <w:sz w:val="20"/>
                <w:szCs w:val="20"/>
              </w:rPr>
              <w:t xml:space="preserve"> </w:t>
            </w:r>
            <w:r w:rsidRPr="00B33FE0">
              <w:rPr>
                <w:rFonts w:ascii="Arial" w:hAnsi="Arial" w:cs="Arial"/>
                <w:b/>
                <w:bCs/>
                <w:sz w:val="20"/>
                <w:szCs w:val="20"/>
              </w:rPr>
              <w:t>разделам, подразделам классификации расходов</w:t>
            </w:r>
          </w:p>
        </w:tc>
      </w:tr>
      <w:tr w:rsidR="00D635E9" w:rsidRPr="00B33FE0" w:rsidTr="00D16F2B">
        <w:trPr>
          <w:trHeight w:val="255"/>
        </w:trPr>
        <w:tc>
          <w:tcPr>
            <w:tcW w:w="760" w:type="dxa"/>
            <w:tcBorders>
              <w:top w:val="nil"/>
              <w:left w:val="nil"/>
              <w:bottom w:val="nil"/>
              <w:right w:val="nil"/>
            </w:tcBorders>
            <w:shd w:val="clear" w:color="auto" w:fill="auto"/>
            <w:vAlign w:val="center"/>
            <w:hideMark/>
          </w:tcPr>
          <w:p w:rsidR="00D635E9" w:rsidRPr="00B33FE0" w:rsidRDefault="00D635E9" w:rsidP="00D16F2B">
            <w:pPr>
              <w:jc w:val="center"/>
              <w:rPr>
                <w:rFonts w:ascii="Arial" w:hAnsi="Arial" w:cs="Arial"/>
                <w:b/>
                <w:bCs/>
                <w:sz w:val="20"/>
                <w:szCs w:val="20"/>
              </w:rPr>
            </w:pPr>
          </w:p>
        </w:tc>
        <w:tc>
          <w:tcPr>
            <w:tcW w:w="14460" w:type="dxa"/>
            <w:gridSpan w:val="8"/>
            <w:tcBorders>
              <w:top w:val="nil"/>
              <w:left w:val="nil"/>
              <w:bottom w:val="nil"/>
              <w:right w:val="nil"/>
            </w:tcBorders>
            <w:shd w:val="clear" w:color="auto" w:fill="auto"/>
            <w:vAlign w:val="center"/>
            <w:hideMark/>
          </w:tcPr>
          <w:p w:rsidR="00D635E9" w:rsidRPr="00B33FE0" w:rsidRDefault="00D635E9" w:rsidP="00D16F2B">
            <w:pPr>
              <w:jc w:val="center"/>
              <w:rPr>
                <w:rFonts w:ascii="Arial" w:hAnsi="Arial" w:cs="Arial"/>
                <w:b/>
                <w:bCs/>
                <w:sz w:val="20"/>
                <w:szCs w:val="20"/>
              </w:rPr>
            </w:pPr>
            <w:r w:rsidRPr="00B33FE0">
              <w:rPr>
                <w:rFonts w:ascii="Arial" w:hAnsi="Arial" w:cs="Arial"/>
                <w:b/>
                <w:bCs/>
                <w:sz w:val="20"/>
                <w:szCs w:val="20"/>
              </w:rPr>
              <w:t>бюджета Атнарского сельского поселения на 2019 год</w:t>
            </w:r>
          </w:p>
        </w:tc>
      </w:tr>
      <w:tr w:rsidR="00D635E9" w:rsidRPr="00B33FE0" w:rsidTr="00D16F2B">
        <w:trPr>
          <w:trHeight w:val="255"/>
        </w:trPr>
        <w:tc>
          <w:tcPr>
            <w:tcW w:w="76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p>
        </w:tc>
        <w:tc>
          <w:tcPr>
            <w:tcW w:w="686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p>
        </w:tc>
        <w:tc>
          <w:tcPr>
            <w:tcW w:w="1240" w:type="dxa"/>
            <w:tcBorders>
              <w:top w:val="nil"/>
              <w:left w:val="nil"/>
              <w:bottom w:val="nil"/>
              <w:right w:val="nil"/>
            </w:tcBorders>
            <w:shd w:val="clear" w:color="auto" w:fill="auto"/>
            <w:noWrap/>
            <w:vAlign w:val="bottom"/>
            <w:hideMark/>
          </w:tcPr>
          <w:p w:rsidR="00D635E9" w:rsidRPr="00B33FE0" w:rsidRDefault="00D635E9" w:rsidP="00D16F2B">
            <w:pPr>
              <w:jc w:val="center"/>
              <w:rPr>
                <w:sz w:val="20"/>
                <w:szCs w:val="20"/>
              </w:rPr>
            </w:pPr>
          </w:p>
        </w:tc>
        <w:tc>
          <w:tcPr>
            <w:tcW w:w="70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p>
        </w:tc>
        <w:tc>
          <w:tcPr>
            <w:tcW w:w="70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p>
        </w:tc>
        <w:tc>
          <w:tcPr>
            <w:tcW w:w="70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p>
        </w:tc>
        <w:tc>
          <w:tcPr>
            <w:tcW w:w="142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p>
        </w:tc>
        <w:tc>
          <w:tcPr>
            <w:tcW w:w="142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p>
        </w:tc>
        <w:tc>
          <w:tcPr>
            <w:tcW w:w="1420" w:type="dxa"/>
            <w:tcBorders>
              <w:top w:val="nil"/>
              <w:left w:val="nil"/>
              <w:bottom w:val="nil"/>
              <w:right w:val="nil"/>
            </w:tcBorders>
            <w:shd w:val="clear" w:color="auto" w:fill="auto"/>
            <w:noWrap/>
            <w:vAlign w:val="bottom"/>
            <w:hideMark/>
          </w:tcPr>
          <w:p w:rsidR="00D635E9" w:rsidRPr="00B33FE0" w:rsidRDefault="00D635E9" w:rsidP="00D16F2B">
            <w:pPr>
              <w:rPr>
                <w:sz w:val="20"/>
                <w:szCs w:val="20"/>
              </w:rPr>
            </w:pPr>
            <w:r w:rsidRPr="00B33FE0">
              <w:rPr>
                <w:sz w:val="20"/>
                <w:szCs w:val="20"/>
              </w:rPr>
              <w:t>(рублей)</w:t>
            </w:r>
          </w:p>
        </w:tc>
      </w:tr>
      <w:tr w:rsidR="00D635E9" w:rsidRPr="00B33FE0" w:rsidTr="00D16F2B">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D635E9" w:rsidRPr="00B33FE0" w:rsidRDefault="00D635E9" w:rsidP="00D16F2B">
            <w:pPr>
              <w:jc w:val="center"/>
              <w:rPr>
                <w:sz w:val="20"/>
                <w:szCs w:val="20"/>
              </w:rPr>
            </w:pPr>
            <w:r w:rsidRPr="00B33FE0">
              <w:rPr>
                <w:sz w:val="20"/>
                <w:szCs w:val="20"/>
              </w:rPr>
              <w:t>Наименование</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Pr="00B33FE0" w:rsidRDefault="00D635E9" w:rsidP="00D16F2B">
            <w:pPr>
              <w:jc w:val="center"/>
              <w:rPr>
                <w:sz w:val="20"/>
                <w:szCs w:val="20"/>
              </w:rPr>
            </w:pPr>
            <w:r w:rsidRPr="00B33FE0">
              <w:rPr>
                <w:sz w:val="20"/>
                <w:szCs w:val="20"/>
              </w:rPr>
              <w:t>Целевая статья (муниципальные программы и непрограммные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Pr="00B33FE0" w:rsidRDefault="00D635E9" w:rsidP="00D16F2B">
            <w:pPr>
              <w:jc w:val="center"/>
              <w:rPr>
                <w:sz w:val="20"/>
                <w:szCs w:val="20"/>
              </w:rPr>
            </w:pPr>
            <w:r w:rsidRPr="00B33FE0">
              <w:rPr>
                <w:sz w:val="20"/>
                <w:szCs w:val="20"/>
              </w:rPr>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Pr="00B33FE0" w:rsidRDefault="00D635E9" w:rsidP="00D16F2B">
            <w:pPr>
              <w:jc w:val="center"/>
              <w:rPr>
                <w:sz w:val="20"/>
                <w:szCs w:val="20"/>
              </w:rPr>
            </w:pPr>
            <w:r w:rsidRPr="00B33FE0">
              <w:rPr>
                <w:sz w:val="20"/>
                <w:szCs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635E9" w:rsidRPr="00B33FE0" w:rsidRDefault="00D635E9" w:rsidP="00D16F2B">
            <w:pPr>
              <w:jc w:val="center"/>
              <w:rPr>
                <w:sz w:val="20"/>
                <w:szCs w:val="20"/>
              </w:rPr>
            </w:pPr>
            <w:r w:rsidRPr="00B33FE0">
              <w:rPr>
                <w:sz w:val="20"/>
                <w:szCs w:val="20"/>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635E9" w:rsidRPr="00B33FE0" w:rsidRDefault="00D635E9" w:rsidP="00D16F2B">
            <w:pPr>
              <w:jc w:val="center"/>
              <w:rPr>
                <w:sz w:val="20"/>
                <w:szCs w:val="20"/>
              </w:rPr>
            </w:pPr>
            <w:r w:rsidRPr="00B33FE0">
              <w:rPr>
                <w:sz w:val="20"/>
                <w:szCs w:val="20"/>
              </w:rP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635E9" w:rsidRPr="00B33FE0" w:rsidRDefault="00D635E9" w:rsidP="00D16F2B">
            <w:pPr>
              <w:jc w:val="center"/>
              <w:rPr>
                <w:sz w:val="20"/>
                <w:szCs w:val="20"/>
              </w:rPr>
            </w:pPr>
            <w:r w:rsidRPr="00B33FE0">
              <w:rPr>
                <w:sz w:val="20"/>
                <w:szCs w:val="20"/>
              </w:rPr>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635E9" w:rsidRPr="00B33FE0" w:rsidRDefault="00D635E9" w:rsidP="00D16F2B">
            <w:pPr>
              <w:jc w:val="center"/>
              <w:rPr>
                <w:sz w:val="20"/>
                <w:szCs w:val="20"/>
              </w:rPr>
            </w:pPr>
            <w:r w:rsidRPr="00B33FE0">
              <w:rPr>
                <w:sz w:val="20"/>
                <w:szCs w:val="20"/>
              </w:rPr>
              <w:t xml:space="preserve">за счет субвенций и субсидий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1</w:t>
            </w:r>
          </w:p>
        </w:tc>
        <w:tc>
          <w:tcPr>
            <w:tcW w:w="686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8</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9</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35E9" w:rsidRPr="00B33FE0" w:rsidRDefault="00D635E9" w:rsidP="00D16F2B">
            <w:pPr>
              <w:rPr>
                <w:b/>
                <w:bCs/>
                <w:sz w:val="20"/>
                <w:szCs w:val="20"/>
              </w:rPr>
            </w:pPr>
            <w:r w:rsidRPr="00B33FE0">
              <w:rPr>
                <w:b/>
                <w:bCs/>
                <w:sz w:val="20"/>
                <w:szCs w:val="20"/>
              </w:rPr>
              <w:t> </w:t>
            </w:r>
          </w:p>
        </w:tc>
        <w:tc>
          <w:tcPr>
            <w:tcW w:w="686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rPr>
                <w:b/>
                <w:bCs/>
                <w:sz w:val="20"/>
                <w:szCs w:val="20"/>
              </w:rPr>
            </w:pPr>
            <w:r w:rsidRPr="00B33FE0">
              <w:rP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jc w:val="cente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jc w:val="right"/>
              <w:rPr>
                <w:b/>
                <w:bCs/>
                <w:sz w:val="20"/>
                <w:szCs w:val="20"/>
              </w:rPr>
            </w:pPr>
            <w:r w:rsidRPr="00B33FE0">
              <w:rPr>
                <w:b/>
                <w:bCs/>
                <w:sz w:val="20"/>
                <w:szCs w:val="20"/>
              </w:rPr>
              <w:t>4 154 657</w:t>
            </w:r>
          </w:p>
        </w:tc>
        <w:tc>
          <w:tcPr>
            <w:tcW w:w="142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jc w:val="right"/>
              <w:rPr>
                <w:b/>
                <w:bCs/>
                <w:sz w:val="20"/>
                <w:szCs w:val="20"/>
              </w:rPr>
            </w:pPr>
            <w:r w:rsidRPr="00B33FE0">
              <w:rPr>
                <w:b/>
                <w:bCs/>
                <w:sz w:val="20"/>
                <w:szCs w:val="20"/>
              </w:rPr>
              <w:t>3 166 700</w:t>
            </w:r>
          </w:p>
        </w:tc>
        <w:tc>
          <w:tcPr>
            <w:tcW w:w="1420" w:type="dxa"/>
            <w:tcBorders>
              <w:top w:val="nil"/>
              <w:left w:val="nil"/>
              <w:bottom w:val="single" w:sz="4" w:space="0" w:color="auto"/>
              <w:right w:val="single" w:sz="4" w:space="0" w:color="auto"/>
            </w:tcBorders>
            <w:shd w:val="clear" w:color="auto" w:fill="auto"/>
            <w:noWrap/>
            <w:vAlign w:val="center"/>
            <w:hideMark/>
          </w:tcPr>
          <w:p w:rsidR="00D635E9" w:rsidRPr="00B33FE0" w:rsidRDefault="00D635E9" w:rsidP="00D16F2B">
            <w:pPr>
              <w:jc w:val="right"/>
              <w:rPr>
                <w:b/>
                <w:bCs/>
                <w:sz w:val="20"/>
                <w:szCs w:val="20"/>
              </w:rPr>
            </w:pPr>
            <w:r w:rsidRPr="00B33FE0">
              <w:rPr>
                <w:b/>
                <w:bCs/>
                <w:sz w:val="20"/>
                <w:szCs w:val="20"/>
              </w:rPr>
              <w:t>987 957</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1.</w:t>
            </w:r>
          </w:p>
        </w:tc>
        <w:tc>
          <w:tcPr>
            <w:tcW w:w="6860" w:type="dxa"/>
            <w:tcBorders>
              <w:top w:val="nil"/>
              <w:left w:val="nil"/>
              <w:bottom w:val="single" w:sz="4" w:space="0" w:color="auto"/>
              <w:right w:val="single" w:sz="4" w:space="0" w:color="auto"/>
            </w:tcBorders>
            <w:shd w:val="clear" w:color="000000" w:fill="FFFF00"/>
            <w:vAlign w:val="bottom"/>
            <w:hideMark/>
          </w:tcPr>
          <w:p w:rsidR="00D635E9" w:rsidRPr="00B33FE0" w:rsidRDefault="00D635E9" w:rsidP="00D16F2B">
            <w:pPr>
              <w:rPr>
                <w:b/>
                <w:bCs/>
                <w:sz w:val="20"/>
                <w:szCs w:val="20"/>
              </w:rPr>
            </w:pPr>
            <w:r w:rsidRPr="00B33FE0">
              <w:rPr>
                <w:b/>
                <w:bCs/>
                <w:sz w:val="20"/>
                <w:szCs w:val="20"/>
              </w:rPr>
              <w:t>Муниципальная программа  "Развитие культуры и туризма" на 2014–2020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center"/>
              <w:rPr>
                <w:b/>
                <w:bCs/>
                <w:sz w:val="20"/>
                <w:szCs w:val="20"/>
              </w:rPr>
            </w:pPr>
            <w:r w:rsidRPr="00B33FE0">
              <w:rPr>
                <w:b/>
                <w:bCs/>
                <w:sz w:val="20"/>
                <w:szCs w:val="20"/>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1.1.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1.1.1.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Основное мероприятие "Сохранение и развитие народного творчества"</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Обеспечение деятельности  учреждений в сфере культурно-досугового обслуживания населения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Ц41077А39</w:t>
            </w:r>
            <w:r w:rsidRPr="00B33FE0">
              <w:rPr>
                <w:sz w:val="20"/>
                <w:szCs w:val="20"/>
              </w:rPr>
              <w:lastRenderedPageBreak/>
              <w:t>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lastRenderedPageBreak/>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153 700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center"/>
            <w:hideMark/>
          </w:tcPr>
          <w:p w:rsidR="00D635E9" w:rsidRPr="00B33FE0" w:rsidRDefault="00D635E9" w:rsidP="00D16F2B">
            <w:pPr>
              <w:rPr>
                <w:sz w:val="20"/>
                <w:szCs w:val="20"/>
              </w:rPr>
            </w:pPr>
            <w:r w:rsidRPr="00B33FE0">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666 200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635E9" w:rsidRPr="00B33FE0" w:rsidRDefault="00D635E9" w:rsidP="00D16F2B">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4 000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2.</w:t>
            </w:r>
          </w:p>
        </w:tc>
        <w:tc>
          <w:tcPr>
            <w:tcW w:w="6860" w:type="dxa"/>
            <w:tcBorders>
              <w:top w:val="nil"/>
              <w:left w:val="nil"/>
              <w:bottom w:val="single" w:sz="4" w:space="0" w:color="auto"/>
              <w:right w:val="single" w:sz="4" w:space="0" w:color="auto"/>
            </w:tcBorders>
            <w:shd w:val="clear" w:color="000000" w:fill="FFFF00"/>
            <w:vAlign w:val="bottom"/>
            <w:hideMark/>
          </w:tcPr>
          <w:p w:rsidR="00D635E9" w:rsidRPr="00B33FE0" w:rsidRDefault="00D635E9" w:rsidP="00D16F2B">
            <w:pPr>
              <w:rPr>
                <w:b/>
                <w:bCs/>
                <w:sz w:val="20"/>
                <w:szCs w:val="20"/>
              </w:rPr>
            </w:pPr>
            <w:r w:rsidRPr="00B33FE0">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center"/>
              <w:rPr>
                <w:b/>
                <w:bCs/>
                <w:sz w:val="20"/>
                <w:szCs w:val="20"/>
              </w:rPr>
            </w:pPr>
            <w:r w:rsidRPr="00B33FE0">
              <w:rPr>
                <w:b/>
                <w:bCs/>
                <w:sz w:val="20"/>
                <w:szCs w:val="20"/>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2.1.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2.1.1.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635E9" w:rsidRPr="00B33FE0" w:rsidRDefault="00D635E9" w:rsidP="00D16F2B">
            <w:pPr>
              <w:rPr>
                <w:sz w:val="20"/>
                <w:szCs w:val="20"/>
              </w:rPr>
            </w:pPr>
            <w:r w:rsidRPr="00B33FE0">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528 700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3.</w:t>
            </w:r>
          </w:p>
        </w:tc>
        <w:tc>
          <w:tcPr>
            <w:tcW w:w="6860" w:type="dxa"/>
            <w:tcBorders>
              <w:top w:val="nil"/>
              <w:left w:val="nil"/>
              <w:bottom w:val="single" w:sz="4" w:space="0" w:color="auto"/>
              <w:right w:val="single" w:sz="4" w:space="0" w:color="auto"/>
            </w:tcBorders>
            <w:shd w:val="clear" w:color="000000" w:fill="FFFF00"/>
            <w:vAlign w:val="bottom"/>
            <w:hideMark/>
          </w:tcPr>
          <w:p w:rsidR="00D635E9" w:rsidRPr="00B33FE0" w:rsidRDefault="00D635E9" w:rsidP="00D16F2B">
            <w:pPr>
              <w:rPr>
                <w:b/>
                <w:bCs/>
                <w:sz w:val="20"/>
                <w:szCs w:val="20"/>
              </w:rPr>
            </w:pPr>
            <w:r w:rsidRPr="00B33FE0">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4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center"/>
              <w:rPr>
                <w:b/>
                <w:bCs/>
                <w:sz w:val="20"/>
                <w:szCs w:val="20"/>
              </w:rPr>
            </w:pPr>
            <w:r w:rsidRPr="00B33FE0">
              <w:rPr>
                <w:b/>
                <w:bCs/>
                <w:sz w:val="20"/>
                <w:szCs w:val="20"/>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3.1.</w:t>
            </w:r>
          </w:p>
        </w:tc>
        <w:tc>
          <w:tcPr>
            <w:tcW w:w="6860" w:type="dxa"/>
            <w:tcBorders>
              <w:top w:val="nil"/>
              <w:left w:val="nil"/>
              <w:bottom w:val="single" w:sz="4" w:space="0" w:color="auto"/>
              <w:right w:val="single" w:sz="4" w:space="0" w:color="auto"/>
            </w:tcBorders>
            <w:shd w:val="clear" w:color="auto" w:fill="auto"/>
            <w:vAlign w:val="center"/>
            <w:hideMark/>
          </w:tcPr>
          <w:p w:rsidR="00D635E9" w:rsidRPr="00B33FE0" w:rsidRDefault="00D635E9" w:rsidP="00D16F2B">
            <w:pPr>
              <w:rPr>
                <w:sz w:val="20"/>
                <w:szCs w:val="20"/>
              </w:rPr>
            </w:pPr>
            <w:r w:rsidRPr="00B33FE0">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3.1.1.</w:t>
            </w:r>
          </w:p>
        </w:tc>
        <w:tc>
          <w:tcPr>
            <w:tcW w:w="6860" w:type="dxa"/>
            <w:tcBorders>
              <w:top w:val="nil"/>
              <w:left w:val="nil"/>
              <w:bottom w:val="single" w:sz="4" w:space="0" w:color="auto"/>
              <w:right w:val="single" w:sz="4" w:space="0" w:color="auto"/>
            </w:tcBorders>
            <w:shd w:val="clear" w:color="auto" w:fill="auto"/>
            <w:vAlign w:val="center"/>
            <w:hideMark/>
          </w:tcPr>
          <w:p w:rsidR="00D635E9" w:rsidRPr="00B33FE0" w:rsidRDefault="00D635E9" w:rsidP="00D16F2B">
            <w:pPr>
              <w:rPr>
                <w:sz w:val="20"/>
                <w:szCs w:val="20"/>
              </w:rPr>
            </w:pPr>
            <w:r w:rsidRPr="00B33FE0">
              <w:rPr>
                <w:sz w:val="20"/>
                <w:szCs w:val="20"/>
              </w:rPr>
              <w:t>Основное мероприятие "Предупреждение и ликвидация болезней животных"</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Ц970100000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05</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4.</w:t>
            </w:r>
          </w:p>
        </w:tc>
        <w:tc>
          <w:tcPr>
            <w:tcW w:w="6860" w:type="dxa"/>
            <w:tcBorders>
              <w:top w:val="nil"/>
              <w:left w:val="nil"/>
              <w:bottom w:val="single" w:sz="4" w:space="0" w:color="auto"/>
              <w:right w:val="single" w:sz="4" w:space="0" w:color="auto"/>
            </w:tcBorders>
            <w:shd w:val="clear" w:color="000000" w:fill="FFFF00"/>
            <w:vAlign w:val="bottom"/>
            <w:hideMark/>
          </w:tcPr>
          <w:p w:rsidR="00D635E9" w:rsidRPr="00B33FE0" w:rsidRDefault="00D635E9" w:rsidP="00D16F2B">
            <w:pPr>
              <w:rPr>
                <w:b/>
                <w:bCs/>
                <w:sz w:val="20"/>
                <w:szCs w:val="20"/>
              </w:rPr>
            </w:pPr>
            <w:r w:rsidRPr="00B33FE0">
              <w:rPr>
                <w:b/>
                <w:bCs/>
                <w:sz w:val="20"/>
                <w:szCs w:val="20"/>
              </w:rPr>
              <w:t xml:space="preserve">Муниципальная программа  "Развитие транспортной системы "  </w:t>
            </w:r>
          </w:p>
        </w:tc>
        <w:tc>
          <w:tcPr>
            <w:tcW w:w="124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center"/>
              <w:rPr>
                <w:b/>
                <w:bCs/>
                <w:sz w:val="20"/>
                <w:szCs w:val="20"/>
              </w:rPr>
            </w:pPr>
            <w:r w:rsidRPr="00B33FE0">
              <w:rPr>
                <w:b/>
                <w:bCs/>
                <w:sz w:val="20"/>
                <w:szCs w:val="20"/>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810 007</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4.1.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 xml:space="preserve">Подпрограмма "Автомобильные дороги" муниципальной программы   "Развитие транспортной системы " </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810 007</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4.1.1.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Ч210300000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810 007</w:t>
            </w:r>
          </w:p>
        </w:tc>
      </w:tr>
      <w:tr w:rsidR="00D635E9" w:rsidRPr="00B33FE0" w:rsidTr="00D16F2B">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635E9" w:rsidRPr="00B33FE0" w:rsidRDefault="00D635E9" w:rsidP="00D16F2B">
            <w:pPr>
              <w:rPr>
                <w:sz w:val="20"/>
                <w:szCs w:val="20"/>
              </w:rPr>
            </w:pPr>
            <w:r w:rsidRPr="00B33FE0">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810 007</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810 007</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810 007</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810 007</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412 600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810 007</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5.</w:t>
            </w:r>
          </w:p>
        </w:tc>
        <w:tc>
          <w:tcPr>
            <w:tcW w:w="6860" w:type="dxa"/>
            <w:tcBorders>
              <w:top w:val="nil"/>
              <w:left w:val="nil"/>
              <w:bottom w:val="single" w:sz="4" w:space="0" w:color="auto"/>
              <w:right w:val="single" w:sz="4" w:space="0" w:color="auto"/>
            </w:tcBorders>
            <w:shd w:val="clear" w:color="000000" w:fill="FFFF00"/>
            <w:vAlign w:val="bottom"/>
            <w:hideMark/>
          </w:tcPr>
          <w:p w:rsidR="00D635E9" w:rsidRPr="00B33FE0" w:rsidRDefault="00D635E9" w:rsidP="00D16F2B">
            <w:pPr>
              <w:rPr>
                <w:b/>
                <w:bCs/>
                <w:sz w:val="20"/>
                <w:szCs w:val="20"/>
              </w:rPr>
            </w:pPr>
            <w:r w:rsidRPr="00B33FE0">
              <w:rPr>
                <w:b/>
                <w:bCs/>
                <w:sz w:val="20"/>
                <w:szCs w:val="20"/>
              </w:rPr>
              <w:t>Муниципальная программа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center"/>
              <w:rPr>
                <w:b/>
                <w:bCs/>
                <w:sz w:val="20"/>
                <w:szCs w:val="20"/>
              </w:rPr>
            </w:pPr>
            <w:r w:rsidRPr="00B33FE0">
              <w:rPr>
                <w:b/>
                <w:bCs/>
                <w:sz w:val="20"/>
                <w:szCs w:val="20"/>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177 950</w:t>
            </w:r>
          </w:p>
        </w:tc>
      </w:tr>
      <w:tr w:rsidR="00D635E9" w:rsidRPr="00B33FE0" w:rsidTr="00D16F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5.1.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177 950</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5.1.1.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177 950</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Резервный фонд администрации муниципального образования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Резервные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11</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500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5.1.2.</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177 950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177 950</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635E9" w:rsidRPr="00B33FE0" w:rsidRDefault="00D635E9" w:rsidP="00D16F2B">
            <w:pPr>
              <w:rPr>
                <w:sz w:val="20"/>
                <w:szCs w:val="20"/>
              </w:rPr>
            </w:pPr>
            <w:r w:rsidRPr="00B33FE0">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177 950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177 950</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177 600</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177 600</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177 600</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 xml:space="preserve">Моби лизационная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177 600</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350</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350</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350</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 xml:space="preserve">Моби лизационная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350</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6.</w:t>
            </w:r>
          </w:p>
        </w:tc>
        <w:tc>
          <w:tcPr>
            <w:tcW w:w="6860" w:type="dxa"/>
            <w:tcBorders>
              <w:top w:val="nil"/>
              <w:left w:val="nil"/>
              <w:bottom w:val="single" w:sz="4" w:space="0" w:color="auto"/>
              <w:right w:val="single" w:sz="4" w:space="0" w:color="auto"/>
            </w:tcBorders>
            <w:shd w:val="clear" w:color="000000" w:fill="FFFF00"/>
            <w:vAlign w:val="bottom"/>
            <w:hideMark/>
          </w:tcPr>
          <w:p w:rsidR="00D635E9" w:rsidRPr="00B33FE0" w:rsidRDefault="00D635E9" w:rsidP="00D16F2B">
            <w:pPr>
              <w:rPr>
                <w:b/>
                <w:bCs/>
                <w:sz w:val="20"/>
                <w:szCs w:val="20"/>
              </w:rPr>
            </w:pPr>
            <w:r w:rsidRPr="00B33FE0">
              <w:rPr>
                <w:b/>
                <w:bCs/>
                <w:sz w:val="20"/>
                <w:szCs w:val="20"/>
              </w:rPr>
              <w:t>Муниципальная программа  "Развитие потенциала государственного управления"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center"/>
              <w:rPr>
                <w:b/>
                <w:bCs/>
                <w:sz w:val="20"/>
                <w:szCs w:val="20"/>
              </w:rPr>
            </w:pPr>
            <w:r w:rsidRPr="00B33FE0">
              <w:rPr>
                <w:b/>
                <w:bCs/>
                <w:sz w:val="20"/>
                <w:szCs w:val="20"/>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6.1.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6.1.1.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Основное мероприятие "Общепрограммные расходы"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1 150 600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81 400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11 000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B33FE0" w:rsidRDefault="00D635E9" w:rsidP="00D16F2B">
            <w:pPr>
              <w:rPr>
                <w:b/>
                <w:bCs/>
                <w:sz w:val="20"/>
                <w:szCs w:val="20"/>
              </w:rPr>
            </w:pPr>
            <w:r w:rsidRPr="00B33FE0">
              <w:rPr>
                <w:b/>
                <w:bCs/>
                <w:sz w:val="20"/>
                <w:szCs w:val="20"/>
              </w:rPr>
              <w:t>7.</w:t>
            </w:r>
          </w:p>
        </w:tc>
        <w:tc>
          <w:tcPr>
            <w:tcW w:w="6860" w:type="dxa"/>
            <w:tcBorders>
              <w:top w:val="nil"/>
              <w:left w:val="nil"/>
              <w:bottom w:val="single" w:sz="4" w:space="0" w:color="auto"/>
              <w:right w:val="single" w:sz="4" w:space="0" w:color="auto"/>
            </w:tcBorders>
            <w:shd w:val="clear" w:color="000000" w:fill="FFFF00"/>
            <w:vAlign w:val="bottom"/>
            <w:hideMark/>
          </w:tcPr>
          <w:p w:rsidR="00D635E9" w:rsidRPr="00B33FE0" w:rsidRDefault="00D635E9" w:rsidP="00D16F2B">
            <w:pPr>
              <w:rPr>
                <w:b/>
                <w:bCs/>
                <w:sz w:val="20"/>
                <w:szCs w:val="20"/>
              </w:rPr>
            </w:pPr>
            <w:r w:rsidRPr="00B33FE0">
              <w:rPr>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24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center"/>
              <w:rPr>
                <w:b/>
                <w:bCs/>
                <w:sz w:val="20"/>
                <w:szCs w:val="20"/>
              </w:rPr>
            </w:pPr>
            <w:r w:rsidRPr="00B33FE0">
              <w:rPr>
                <w:b/>
                <w:bCs/>
                <w:sz w:val="20"/>
                <w:szCs w:val="20"/>
              </w:rPr>
              <w:t>A500000000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000000" w:fill="FFFF00"/>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b/>
                <w:bCs/>
                <w:sz w:val="20"/>
                <w:szCs w:val="20"/>
              </w:rPr>
            </w:pPr>
            <w:r w:rsidRPr="00B33FE0">
              <w:rPr>
                <w:b/>
                <w:bCs/>
                <w:sz w:val="20"/>
                <w:szCs w:val="20"/>
              </w:rPr>
              <w:t>7.1.</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b/>
                <w:bCs/>
                <w:sz w:val="20"/>
                <w:szCs w:val="20"/>
              </w:rPr>
            </w:pPr>
            <w:r w:rsidRPr="00B33FE0">
              <w:rPr>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b/>
                <w:bCs/>
                <w:sz w:val="20"/>
                <w:szCs w:val="20"/>
              </w:rPr>
            </w:pPr>
            <w:r w:rsidRPr="00B33FE0">
              <w:rPr>
                <w:b/>
                <w:bCs/>
                <w:sz w:val="20"/>
                <w:szCs w:val="20"/>
              </w:rPr>
              <w:t>A510000000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b/>
                <w:bCs/>
                <w:sz w:val="20"/>
                <w:szCs w:val="20"/>
              </w:rPr>
            </w:pPr>
            <w:r w:rsidRPr="00B33FE0">
              <w:rPr>
                <w:b/>
                <w:bCs/>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7.1.1.</w:t>
            </w:r>
          </w:p>
        </w:tc>
        <w:tc>
          <w:tcPr>
            <w:tcW w:w="6860" w:type="dxa"/>
            <w:tcBorders>
              <w:top w:val="nil"/>
              <w:left w:val="nil"/>
              <w:bottom w:val="single" w:sz="4" w:space="0" w:color="auto"/>
              <w:right w:val="single" w:sz="4" w:space="0" w:color="auto"/>
            </w:tcBorders>
            <w:shd w:val="clear" w:color="auto" w:fill="auto"/>
            <w:vAlign w:val="center"/>
            <w:hideMark/>
          </w:tcPr>
          <w:p w:rsidR="00D635E9" w:rsidRPr="00B33FE0" w:rsidRDefault="00D635E9" w:rsidP="00D16F2B">
            <w:pPr>
              <w:rPr>
                <w:sz w:val="20"/>
                <w:szCs w:val="20"/>
              </w:rPr>
            </w:pPr>
            <w:r w:rsidRPr="00B33FE0">
              <w:rPr>
                <w:sz w:val="20"/>
                <w:szCs w:val="20"/>
              </w:rPr>
              <w:t>Основное мероприятие "Содействие благоустройству населенных пунктов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A510200000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635E9" w:rsidRPr="00B33FE0" w:rsidRDefault="00D635E9" w:rsidP="00D16F2B">
            <w:pPr>
              <w:rPr>
                <w:sz w:val="20"/>
                <w:szCs w:val="20"/>
              </w:rPr>
            </w:pPr>
            <w:r w:rsidRPr="00B33FE0">
              <w:rPr>
                <w:sz w:val="20"/>
                <w:szCs w:val="20"/>
              </w:rPr>
              <w:t>Уличное освещение</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107 000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635E9" w:rsidRPr="00B33FE0" w:rsidRDefault="00D635E9" w:rsidP="00D16F2B">
            <w:pPr>
              <w:rPr>
                <w:sz w:val="20"/>
                <w:szCs w:val="20"/>
              </w:rPr>
            </w:pPr>
            <w:r w:rsidRPr="00B33FE0">
              <w:rPr>
                <w:sz w:val="20"/>
                <w:szCs w:val="20"/>
              </w:rPr>
              <w:t>Реализация мероприятий по благоустройству территории</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635E9" w:rsidRPr="00B33FE0" w:rsidRDefault="00D635E9" w:rsidP="00D16F2B">
            <w:pPr>
              <w:rPr>
                <w:sz w:val="20"/>
                <w:szCs w:val="20"/>
              </w:rPr>
            </w:pPr>
            <w:r w:rsidRPr="00B33FE0">
              <w:rPr>
                <w:sz w:val="20"/>
                <w:szCs w:val="20"/>
              </w:rPr>
              <w:t>Реализация проектов развития общественной инфраструктуры, основанных на местных инициативах</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635E9" w:rsidRPr="00B33FE0" w:rsidRDefault="00D635E9" w:rsidP="00D16F2B">
            <w:pPr>
              <w:rPr>
                <w:sz w:val="20"/>
                <w:szCs w:val="20"/>
              </w:rPr>
            </w:pPr>
            <w:r w:rsidRPr="00B33FE0">
              <w:rPr>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D635E9" w:rsidRPr="00B33FE0" w:rsidRDefault="00D635E9" w:rsidP="00D16F2B">
            <w:pPr>
              <w:jc w:val="right"/>
              <w:rPr>
                <w:sz w:val="20"/>
                <w:szCs w:val="20"/>
              </w:rPr>
            </w:pPr>
            <w:r w:rsidRPr="00B33FE0">
              <w:rPr>
                <w:sz w:val="20"/>
                <w:szCs w:val="20"/>
              </w:rPr>
              <w:t> </w:t>
            </w:r>
          </w:p>
        </w:tc>
      </w:tr>
      <w:tr w:rsidR="00D635E9" w:rsidRPr="00B33FE0" w:rsidTr="00D16F2B">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B33FE0" w:rsidRDefault="00D635E9" w:rsidP="00D16F2B">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635E9" w:rsidRPr="00B33FE0" w:rsidRDefault="00D635E9" w:rsidP="00D16F2B">
            <w:pPr>
              <w:rPr>
                <w:sz w:val="20"/>
                <w:szCs w:val="20"/>
              </w:rPr>
            </w:pPr>
            <w:r w:rsidRPr="00B33FE0">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40 000</w:t>
            </w:r>
          </w:p>
        </w:tc>
        <w:tc>
          <w:tcPr>
            <w:tcW w:w="1420" w:type="dxa"/>
            <w:tcBorders>
              <w:top w:val="nil"/>
              <w:left w:val="nil"/>
              <w:bottom w:val="single" w:sz="4" w:space="0" w:color="auto"/>
              <w:right w:val="single" w:sz="4" w:space="0" w:color="auto"/>
            </w:tcBorders>
            <w:shd w:val="clear" w:color="000000" w:fill="CCFFCC"/>
            <w:noWrap/>
            <w:vAlign w:val="bottom"/>
            <w:hideMark/>
          </w:tcPr>
          <w:p w:rsidR="00D635E9" w:rsidRPr="00B33FE0" w:rsidRDefault="00D635E9" w:rsidP="00D16F2B">
            <w:pPr>
              <w:jc w:val="right"/>
              <w:rPr>
                <w:color w:val="0000FF"/>
                <w:sz w:val="20"/>
                <w:szCs w:val="20"/>
              </w:rPr>
            </w:pPr>
            <w:r w:rsidRPr="00B33FE0">
              <w:rPr>
                <w:color w:val="0000FF"/>
                <w:sz w:val="20"/>
                <w:szCs w:val="20"/>
              </w:rPr>
              <w:t> </w:t>
            </w:r>
          </w:p>
        </w:tc>
      </w:tr>
    </w:tbl>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tbl>
      <w:tblPr>
        <w:tblW w:w="14049" w:type="dxa"/>
        <w:tblInd w:w="93" w:type="dxa"/>
        <w:tblLayout w:type="fixed"/>
        <w:tblLook w:val="04A0"/>
      </w:tblPr>
      <w:tblGrid>
        <w:gridCol w:w="2992"/>
        <w:gridCol w:w="851"/>
        <w:gridCol w:w="373"/>
        <w:gridCol w:w="477"/>
        <w:gridCol w:w="43"/>
        <w:gridCol w:w="506"/>
        <w:gridCol w:w="1010"/>
        <w:gridCol w:w="190"/>
        <w:gridCol w:w="1228"/>
        <w:gridCol w:w="731"/>
        <w:gridCol w:w="403"/>
        <w:gridCol w:w="270"/>
        <w:gridCol w:w="267"/>
        <w:gridCol w:w="96"/>
        <w:gridCol w:w="784"/>
        <w:gridCol w:w="645"/>
        <w:gridCol w:w="342"/>
        <w:gridCol w:w="852"/>
        <w:gridCol w:w="149"/>
        <w:gridCol w:w="236"/>
        <w:gridCol w:w="40"/>
        <w:gridCol w:w="113"/>
        <w:gridCol w:w="1124"/>
        <w:gridCol w:w="327"/>
      </w:tblGrid>
      <w:tr w:rsidR="00D635E9" w:rsidRPr="00BA7154" w:rsidTr="00D16F2B">
        <w:trPr>
          <w:gridAfter w:val="3"/>
          <w:wAfter w:w="1564" w:type="dxa"/>
          <w:trHeight w:val="300"/>
        </w:trPr>
        <w:tc>
          <w:tcPr>
            <w:tcW w:w="4216" w:type="dxa"/>
            <w:gridSpan w:val="3"/>
            <w:tcBorders>
              <w:top w:val="nil"/>
              <w:left w:val="nil"/>
              <w:bottom w:val="nil"/>
              <w:right w:val="nil"/>
            </w:tcBorders>
            <w:shd w:val="clear" w:color="auto" w:fill="auto"/>
            <w:noWrap/>
            <w:vAlign w:val="bottom"/>
            <w:hideMark/>
          </w:tcPr>
          <w:p w:rsidR="00D635E9" w:rsidRPr="00BA7154" w:rsidRDefault="00D635E9" w:rsidP="00D16F2B">
            <w:bookmarkStart w:id="4" w:name="RANGE!A1:I41"/>
            <w:bookmarkEnd w:id="4"/>
          </w:p>
        </w:tc>
        <w:tc>
          <w:tcPr>
            <w:tcW w:w="520" w:type="dxa"/>
            <w:gridSpan w:val="2"/>
            <w:tcBorders>
              <w:top w:val="nil"/>
              <w:left w:val="nil"/>
              <w:bottom w:val="nil"/>
              <w:right w:val="nil"/>
            </w:tcBorders>
            <w:shd w:val="clear" w:color="auto" w:fill="auto"/>
            <w:noWrap/>
            <w:vAlign w:val="bottom"/>
            <w:hideMark/>
          </w:tcPr>
          <w:p w:rsidR="00D635E9" w:rsidRPr="00BA7154" w:rsidRDefault="00D635E9" w:rsidP="00D16F2B"/>
        </w:tc>
        <w:tc>
          <w:tcPr>
            <w:tcW w:w="506" w:type="dxa"/>
            <w:tcBorders>
              <w:top w:val="nil"/>
              <w:left w:val="nil"/>
              <w:bottom w:val="nil"/>
              <w:right w:val="nil"/>
            </w:tcBorders>
            <w:shd w:val="clear" w:color="auto" w:fill="auto"/>
            <w:noWrap/>
            <w:vAlign w:val="bottom"/>
            <w:hideMark/>
          </w:tcPr>
          <w:p w:rsidR="00D635E9" w:rsidRPr="00BA7154" w:rsidRDefault="00D635E9" w:rsidP="00D16F2B"/>
        </w:tc>
        <w:tc>
          <w:tcPr>
            <w:tcW w:w="1200" w:type="dxa"/>
            <w:gridSpan w:val="2"/>
            <w:tcBorders>
              <w:top w:val="nil"/>
              <w:left w:val="nil"/>
              <w:bottom w:val="nil"/>
              <w:right w:val="nil"/>
            </w:tcBorders>
            <w:shd w:val="clear" w:color="auto" w:fill="auto"/>
            <w:noWrap/>
            <w:vAlign w:val="bottom"/>
            <w:hideMark/>
          </w:tcPr>
          <w:p w:rsidR="00D635E9" w:rsidRPr="00BA7154" w:rsidRDefault="00D635E9" w:rsidP="00D16F2B"/>
        </w:tc>
        <w:tc>
          <w:tcPr>
            <w:tcW w:w="2632" w:type="dxa"/>
            <w:gridSpan w:val="4"/>
            <w:tcBorders>
              <w:top w:val="nil"/>
              <w:left w:val="nil"/>
              <w:bottom w:val="nil"/>
              <w:right w:val="nil"/>
            </w:tcBorders>
            <w:shd w:val="clear" w:color="auto" w:fill="auto"/>
            <w:noWrap/>
            <w:vAlign w:val="bottom"/>
            <w:hideMark/>
          </w:tcPr>
          <w:p w:rsidR="00D635E9" w:rsidRPr="00BA7154" w:rsidRDefault="00D635E9" w:rsidP="00D16F2B"/>
        </w:tc>
        <w:tc>
          <w:tcPr>
            <w:tcW w:w="363" w:type="dxa"/>
            <w:gridSpan w:val="2"/>
            <w:tcBorders>
              <w:top w:val="nil"/>
              <w:left w:val="nil"/>
              <w:bottom w:val="nil"/>
              <w:right w:val="nil"/>
            </w:tcBorders>
            <w:shd w:val="clear" w:color="auto" w:fill="auto"/>
            <w:noWrap/>
            <w:vAlign w:val="bottom"/>
            <w:hideMark/>
          </w:tcPr>
          <w:p w:rsidR="00D635E9" w:rsidRPr="00BA7154" w:rsidRDefault="00D635E9" w:rsidP="00D16F2B"/>
        </w:tc>
        <w:tc>
          <w:tcPr>
            <w:tcW w:w="1771" w:type="dxa"/>
            <w:gridSpan w:val="3"/>
            <w:tcBorders>
              <w:top w:val="nil"/>
              <w:left w:val="nil"/>
              <w:bottom w:val="nil"/>
              <w:right w:val="nil"/>
            </w:tcBorders>
            <w:shd w:val="clear" w:color="auto" w:fill="auto"/>
            <w:noWrap/>
            <w:vAlign w:val="bottom"/>
            <w:hideMark/>
          </w:tcPr>
          <w:p w:rsidR="00D635E9" w:rsidRPr="00BA7154" w:rsidRDefault="00D635E9" w:rsidP="00D16F2B">
            <w:r w:rsidRPr="00BA7154">
              <w:t>Приложение № 7</w:t>
            </w:r>
          </w:p>
        </w:tc>
        <w:tc>
          <w:tcPr>
            <w:tcW w:w="1277" w:type="dxa"/>
            <w:gridSpan w:val="4"/>
            <w:tcBorders>
              <w:top w:val="nil"/>
              <w:left w:val="nil"/>
              <w:bottom w:val="nil"/>
              <w:right w:val="nil"/>
            </w:tcBorders>
            <w:shd w:val="clear" w:color="auto" w:fill="auto"/>
            <w:noWrap/>
            <w:vAlign w:val="bottom"/>
            <w:hideMark/>
          </w:tcPr>
          <w:p w:rsidR="00D635E9" w:rsidRPr="00BA7154" w:rsidRDefault="00D635E9" w:rsidP="00D16F2B"/>
        </w:tc>
      </w:tr>
      <w:tr w:rsidR="00D635E9" w:rsidRPr="00BA7154" w:rsidTr="00D16F2B">
        <w:trPr>
          <w:gridAfter w:val="6"/>
          <w:wAfter w:w="1989" w:type="dxa"/>
          <w:trHeight w:val="1785"/>
        </w:trPr>
        <w:tc>
          <w:tcPr>
            <w:tcW w:w="4216" w:type="dxa"/>
            <w:gridSpan w:val="3"/>
            <w:tcBorders>
              <w:top w:val="nil"/>
              <w:left w:val="nil"/>
              <w:bottom w:val="nil"/>
              <w:right w:val="nil"/>
            </w:tcBorders>
            <w:shd w:val="clear" w:color="auto" w:fill="auto"/>
            <w:noWrap/>
            <w:vAlign w:val="bottom"/>
            <w:hideMark/>
          </w:tcPr>
          <w:p w:rsidR="00D635E9" w:rsidRPr="00BA7154" w:rsidRDefault="00D635E9" w:rsidP="00D16F2B"/>
        </w:tc>
        <w:tc>
          <w:tcPr>
            <w:tcW w:w="520" w:type="dxa"/>
            <w:gridSpan w:val="2"/>
            <w:tcBorders>
              <w:top w:val="nil"/>
              <w:left w:val="nil"/>
              <w:bottom w:val="nil"/>
              <w:right w:val="nil"/>
            </w:tcBorders>
            <w:shd w:val="clear" w:color="auto" w:fill="auto"/>
            <w:noWrap/>
            <w:vAlign w:val="bottom"/>
            <w:hideMark/>
          </w:tcPr>
          <w:p w:rsidR="00D635E9" w:rsidRPr="00BA7154" w:rsidRDefault="00D635E9" w:rsidP="00D16F2B"/>
        </w:tc>
        <w:tc>
          <w:tcPr>
            <w:tcW w:w="506" w:type="dxa"/>
            <w:tcBorders>
              <w:top w:val="nil"/>
              <w:left w:val="nil"/>
              <w:bottom w:val="nil"/>
              <w:right w:val="nil"/>
            </w:tcBorders>
            <w:shd w:val="clear" w:color="auto" w:fill="auto"/>
            <w:noWrap/>
            <w:vAlign w:val="bottom"/>
            <w:hideMark/>
          </w:tcPr>
          <w:p w:rsidR="00D635E9" w:rsidRPr="00BA7154" w:rsidRDefault="00D635E9" w:rsidP="00D16F2B"/>
        </w:tc>
        <w:tc>
          <w:tcPr>
            <w:tcW w:w="3159" w:type="dxa"/>
            <w:gridSpan w:val="4"/>
            <w:tcBorders>
              <w:top w:val="nil"/>
              <w:left w:val="nil"/>
              <w:bottom w:val="nil"/>
              <w:right w:val="nil"/>
            </w:tcBorders>
            <w:shd w:val="clear" w:color="auto" w:fill="auto"/>
            <w:hideMark/>
          </w:tcPr>
          <w:p w:rsidR="00D635E9" w:rsidRPr="00BA7154" w:rsidRDefault="00D635E9" w:rsidP="00D16F2B"/>
        </w:tc>
        <w:tc>
          <w:tcPr>
            <w:tcW w:w="3659" w:type="dxa"/>
            <w:gridSpan w:val="8"/>
            <w:tcBorders>
              <w:top w:val="nil"/>
              <w:left w:val="nil"/>
              <w:bottom w:val="nil"/>
              <w:right w:val="nil"/>
            </w:tcBorders>
            <w:shd w:val="clear" w:color="auto" w:fill="auto"/>
            <w:hideMark/>
          </w:tcPr>
          <w:p w:rsidR="00D635E9" w:rsidRPr="00BA7154" w:rsidRDefault="00D635E9" w:rsidP="00D16F2B">
            <w:r w:rsidRPr="00BA7154">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D635E9" w:rsidRPr="00BA7154" w:rsidTr="00D16F2B">
        <w:trPr>
          <w:gridAfter w:val="1"/>
          <w:wAfter w:w="327" w:type="dxa"/>
          <w:trHeight w:val="210"/>
        </w:trPr>
        <w:tc>
          <w:tcPr>
            <w:tcW w:w="4216" w:type="dxa"/>
            <w:gridSpan w:val="3"/>
            <w:tcBorders>
              <w:top w:val="nil"/>
              <w:left w:val="nil"/>
              <w:bottom w:val="nil"/>
              <w:right w:val="nil"/>
            </w:tcBorders>
            <w:shd w:val="clear" w:color="auto" w:fill="auto"/>
            <w:noWrap/>
            <w:vAlign w:val="bottom"/>
            <w:hideMark/>
          </w:tcPr>
          <w:p w:rsidR="00D635E9" w:rsidRPr="00BA7154" w:rsidRDefault="00D635E9" w:rsidP="00D16F2B"/>
        </w:tc>
        <w:tc>
          <w:tcPr>
            <w:tcW w:w="520" w:type="dxa"/>
            <w:gridSpan w:val="2"/>
            <w:tcBorders>
              <w:top w:val="nil"/>
              <w:left w:val="nil"/>
              <w:bottom w:val="nil"/>
              <w:right w:val="nil"/>
            </w:tcBorders>
            <w:shd w:val="clear" w:color="auto" w:fill="auto"/>
            <w:noWrap/>
            <w:vAlign w:val="bottom"/>
            <w:hideMark/>
          </w:tcPr>
          <w:p w:rsidR="00D635E9" w:rsidRPr="00BA7154" w:rsidRDefault="00D635E9" w:rsidP="00D16F2B"/>
        </w:tc>
        <w:tc>
          <w:tcPr>
            <w:tcW w:w="506" w:type="dxa"/>
            <w:tcBorders>
              <w:top w:val="nil"/>
              <w:left w:val="nil"/>
              <w:bottom w:val="nil"/>
              <w:right w:val="nil"/>
            </w:tcBorders>
            <w:shd w:val="clear" w:color="auto" w:fill="auto"/>
            <w:noWrap/>
            <w:vAlign w:val="bottom"/>
            <w:hideMark/>
          </w:tcPr>
          <w:p w:rsidR="00D635E9" w:rsidRPr="00BA7154" w:rsidRDefault="00D635E9" w:rsidP="00D16F2B"/>
        </w:tc>
        <w:tc>
          <w:tcPr>
            <w:tcW w:w="1200" w:type="dxa"/>
            <w:gridSpan w:val="2"/>
            <w:tcBorders>
              <w:top w:val="nil"/>
              <w:left w:val="nil"/>
              <w:bottom w:val="nil"/>
              <w:right w:val="nil"/>
            </w:tcBorders>
            <w:shd w:val="clear" w:color="auto" w:fill="auto"/>
            <w:noWrap/>
            <w:vAlign w:val="bottom"/>
            <w:hideMark/>
          </w:tcPr>
          <w:p w:rsidR="00D635E9" w:rsidRPr="00BA7154" w:rsidRDefault="00D635E9" w:rsidP="00D16F2B"/>
        </w:tc>
        <w:tc>
          <w:tcPr>
            <w:tcW w:w="2632" w:type="dxa"/>
            <w:gridSpan w:val="4"/>
            <w:tcBorders>
              <w:top w:val="nil"/>
              <w:left w:val="nil"/>
              <w:bottom w:val="nil"/>
              <w:right w:val="nil"/>
            </w:tcBorders>
            <w:shd w:val="clear" w:color="auto" w:fill="auto"/>
            <w:noWrap/>
            <w:vAlign w:val="bottom"/>
            <w:hideMark/>
          </w:tcPr>
          <w:p w:rsidR="00D635E9" w:rsidRPr="00BA7154" w:rsidRDefault="00D635E9" w:rsidP="00D16F2B"/>
        </w:tc>
        <w:tc>
          <w:tcPr>
            <w:tcW w:w="1792" w:type="dxa"/>
            <w:gridSpan w:val="4"/>
            <w:tcBorders>
              <w:top w:val="nil"/>
              <w:left w:val="nil"/>
              <w:bottom w:val="nil"/>
              <w:right w:val="nil"/>
            </w:tcBorders>
            <w:shd w:val="clear" w:color="auto" w:fill="auto"/>
            <w:noWrap/>
            <w:vAlign w:val="bottom"/>
            <w:hideMark/>
          </w:tcPr>
          <w:p w:rsidR="00D635E9" w:rsidRPr="00BA7154" w:rsidRDefault="00D635E9" w:rsidP="00D16F2B"/>
        </w:tc>
        <w:tc>
          <w:tcPr>
            <w:tcW w:w="1343" w:type="dxa"/>
            <w:gridSpan w:val="3"/>
            <w:tcBorders>
              <w:top w:val="nil"/>
              <w:left w:val="nil"/>
              <w:bottom w:val="nil"/>
              <w:right w:val="nil"/>
            </w:tcBorders>
            <w:shd w:val="clear" w:color="auto" w:fill="auto"/>
            <w:noWrap/>
            <w:vAlign w:val="bottom"/>
            <w:hideMark/>
          </w:tcPr>
          <w:p w:rsidR="00D635E9" w:rsidRPr="00BA7154" w:rsidRDefault="00D635E9" w:rsidP="00D16F2B"/>
        </w:tc>
        <w:tc>
          <w:tcPr>
            <w:tcW w:w="236" w:type="dxa"/>
            <w:tcBorders>
              <w:top w:val="nil"/>
              <w:left w:val="nil"/>
              <w:bottom w:val="nil"/>
              <w:right w:val="nil"/>
            </w:tcBorders>
            <w:shd w:val="clear" w:color="auto" w:fill="auto"/>
            <w:noWrap/>
            <w:vAlign w:val="bottom"/>
            <w:hideMark/>
          </w:tcPr>
          <w:p w:rsidR="00D635E9" w:rsidRPr="00BA7154" w:rsidRDefault="00D635E9" w:rsidP="00D16F2B"/>
        </w:tc>
        <w:tc>
          <w:tcPr>
            <w:tcW w:w="1277" w:type="dxa"/>
            <w:gridSpan w:val="3"/>
            <w:tcBorders>
              <w:top w:val="nil"/>
              <w:left w:val="nil"/>
              <w:bottom w:val="nil"/>
              <w:right w:val="nil"/>
            </w:tcBorders>
            <w:shd w:val="clear" w:color="auto" w:fill="auto"/>
            <w:noWrap/>
            <w:vAlign w:val="bottom"/>
            <w:hideMark/>
          </w:tcPr>
          <w:p w:rsidR="00D635E9" w:rsidRPr="00BA7154" w:rsidRDefault="00D635E9" w:rsidP="00D16F2B"/>
        </w:tc>
      </w:tr>
      <w:tr w:rsidR="00D635E9" w:rsidRPr="00BA7154" w:rsidTr="00D16F2B">
        <w:trPr>
          <w:gridAfter w:val="2"/>
          <w:wAfter w:w="1451" w:type="dxa"/>
          <w:trHeight w:val="825"/>
        </w:trPr>
        <w:tc>
          <w:tcPr>
            <w:tcW w:w="12598" w:type="dxa"/>
            <w:gridSpan w:val="22"/>
            <w:tcBorders>
              <w:top w:val="nil"/>
              <w:left w:val="nil"/>
              <w:bottom w:val="nil"/>
              <w:right w:val="nil"/>
            </w:tcBorders>
            <w:shd w:val="clear" w:color="auto" w:fill="auto"/>
            <w:vAlign w:val="bottom"/>
            <w:hideMark/>
          </w:tcPr>
          <w:p w:rsidR="00D635E9" w:rsidRPr="00BA7154" w:rsidRDefault="00D635E9" w:rsidP="00D16F2B">
            <w:pPr>
              <w:jc w:val="center"/>
              <w:rPr>
                <w:b/>
                <w:bCs/>
              </w:rPr>
            </w:pPr>
            <w:r w:rsidRPr="00BA7154">
              <w:rPr>
                <w:b/>
                <w:bCs/>
              </w:rPr>
              <w:t>Распределение расходов бюджета Атнарского сельского поселения на 2020-2021 годы по разделам и подразделам функциональной классификации  расходов бюджетов РФ</w:t>
            </w:r>
          </w:p>
        </w:tc>
      </w:tr>
      <w:tr w:rsidR="00D635E9" w:rsidRPr="00BA7154" w:rsidTr="00D16F2B">
        <w:trPr>
          <w:gridAfter w:val="1"/>
          <w:wAfter w:w="327" w:type="dxa"/>
          <w:trHeight w:val="255"/>
        </w:trPr>
        <w:tc>
          <w:tcPr>
            <w:tcW w:w="2992" w:type="dxa"/>
            <w:tcBorders>
              <w:top w:val="nil"/>
              <w:left w:val="nil"/>
              <w:bottom w:val="nil"/>
              <w:right w:val="nil"/>
            </w:tcBorders>
            <w:shd w:val="clear" w:color="auto" w:fill="auto"/>
            <w:noWrap/>
            <w:vAlign w:val="bottom"/>
            <w:hideMark/>
          </w:tcPr>
          <w:p w:rsidR="00D635E9" w:rsidRPr="00BA7154" w:rsidRDefault="00D635E9" w:rsidP="00D16F2B"/>
        </w:tc>
        <w:tc>
          <w:tcPr>
            <w:tcW w:w="851" w:type="dxa"/>
            <w:tcBorders>
              <w:top w:val="nil"/>
              <w:left w:val="nil"/>
              <w:bottom w:val="nil"/>
              <w:right w:val="nil"/>
            </w:tcBorders>
            <w:shd w:val="clear" w:color="auto" w:fill="auto"/>
            <w:noWrap/>
            <w:vAlign w:val="bottom"/>
            <w:hideMark/>
          </w:tcPr>
          <w:p w:rsidR="00D635E9" w:rsidRPr="00BA7154" w:rsidRDefault="00D635E9" w:rsidP="00D16F2B"/>
        </w:tc>
        <w:tc>
          <w:tcPr>
            <w:tcW w:w="850" w:type="dxa"/>
            <w:gridSpan w:val="2"/>
            <w:tcBorders>
              <w:top w:val="nil"/>
              <w:left w:val="nil"/>
              <w:bottom w:val="nil"/>
              <w:right w:val="nil"/>
            </w:tcBorders>
            <w:shd w:val="clear" w:color="auto" w:fill="auto"/>
            <w:noWrap/>
            <w:vAlign w:val="bottom"/>
            <w:hideMark/>
          </w:tcPr>
          <w:p w:rsidR="00D635E9" w:rsidRPr="00BA7154" w:rsidRDefault="00D635E9" w:rsidP="00D16F2B"/>
        </w:tc>
        <w:tc>
          <w:tcPr>
            <w:tcW w:w="1749" w:type="dxa"/>
            <w:gridSpan w:val="4"/>
            <w:tcBorders>
              <w:top w:val="nil"/>
              <w:left w:val="nil"/>
              <w:bottom w:val="nil"/>
              <w:right w:val="nil"/>
            </w:tcBorders>
            <w:shd w:val="clear" w:color="auto" w:fill="auto"/>
            <w:noWrap/>
            <w:vAlign w:val="bottom"/>
            <w:hideMark/>
          </w:tcPr>
          <w:p w:rsidR="00D635E9" w:rsidRPr="00BA7154" w:rsidRDefault="00D635E9" w:rsidP="00D16F2B"/>
        </w:tc>
        <w:tc>
          <w:tcPr>
            <w:tcW w:w="2632" w:type="dxa"/>
            <w:gridSpan w:val="4"/>
            <w:tcBorders>
              <w:top w:val="nil"/>
              <w:left w:val="nil"/>
              <w:bottom w:val="nil"/>
              <w:right w:val="nil"/>
            </w:tcBorders>
            <w:shd w:val="clear" w:color="auto" w:fill="auto"/>
            <w:noWrap/>
            <w:vAlign w:val="bottom"/>
            <w:hideMark/>
          </w:tcPr>
          <w:p w:rsidR="00D635E9" w:rsidRPr="00BA7154" w:rsidRDefault="00D635E9" w:rsidP="00D16F2B"/>
        </w:tc>
        <w:tc>
          <w:tcPr>
            <w:tcW w:w="267" w:type="dxa"/>
            <w:tcBorders>
              <w:top w:val="nil"/>
              <w:left w:val="nil"/>
              <w:bottom w:val="nil"/>
              <w:right w:val="nil"/>
            </w:tcBorders>
            <w:shd w:val="clear" w:color="auto" w:fill="auto"/>
            <w:noWrap/>
            <w:vAlign w:val="bottom"/>
            <w:hideMark/>
          </w:tcPr>
          <w:p w:rsidR="00D635E9" w:rsidRPr="00BA7154" w:rsidRDefault="00D635E9" w:rsidP="00D16F2B"/>
        </w:tc>
        <w:tc>
          <w:tcPr>
            <w:tcW w:w="2868" w:type="dxa"/>
            <w:gridSpan w:val="6"/>
            <w:tcBorders>
              <w:top w:val="nil"/>
              <w:left w:val="nil"/>
              <w:bottom w:val="nil"/>
              <w:right w:val="nil"/>
            </w:tcBorders>
            <w:shd w:val="clear" w:color="auto" w:fill="auto"/>
            <w:noWrap/>
            <w:vAlign w:val="bottom"/>
            <w:hideMark/>
          </w:tcPr>
          <w:p w:rsidR="00D635E9" w:rsidRPr="00BA7154" w:rsidRDefault="00D635E9" w:rsidP="00D16F2B"/>
        </w:tc>
        <w:tc>
          <w:tcPr>
            <w:tcW w:w="236" w:type="dxa"/>
            <w:tcBorders>
              <w:top w:val="nil"/>
              <w:left w:val="nil"/>
              <w:bottom w:val="nil"/>
              <w:right w:val="nil"/>
            </w:tcBorders>
            <w:shd w:val="clear" w:color="auto" w:fill="auto"/>
            <w:noWrap/>
            <w:vAlign w:val="bottom"/>
            <w:hideMark/>
          </w:tcPr>
          <w:p w:rsidR="00D635E9" w:rsidRPr="00BA7154" w:rsidRDefault="00D635E9" w:rsidP="00D16F2B"/>
        </w:tc>
        <w:tc>
          <w:tcPr>
            <w:tcW w:w="1277" w:type="dxa"/>
            <w:gridSpan w:val="3"/>
            <w:tcBorders>
              <w:top w:val="nil"/>
              <w:left w:val="nil"/>
              <w:bottom w:val="nil"/>
              <w:right w:val="nil"/>
            </w:tcBorders>
            <w:shd w:val="clear" w:color="auto" w:fill="auto"/>
            <w:noWrap/>
            <w:vAlign w:val="bottom"/>
            <w:hideMark/>
          </w:tcPr>
          <w:p w:rsidR="00D635E9" w:rsidRPr="00BA7154" w:rsidRDefault="00D635E9" w:rsidP="00D16F2B">
            <w:r w:rsidRPr="00BA7154">
              <w:t>(рублей)</w:t>
            </w:r>
          </w:p>
        </w:tc>
      </w:tr>
      <w:tr w:rsidR="00D635E9" w:rsidRPr="00BA7154" w:rsidTr="00D16F2B">
        <w:trPr>
          <w:trHeight w:val="40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35E9" w:rsidRPr="00BA7154" w:rsidRDefault="00D635E9" w:rsidP="00D16F2B">
            <w:pPr>
              <w:jc w:val="center"/>
              <w:rPr>
                <w:b/>
                <w:bCs/>
              </w:rPr>
            </w:pPr>
            <w:r w:rsidRPr="00BA7154">
              <w:rPr>
                <w:b/>
                <w:bCs/>
              </w:rPr>
              <w:t xml:space="preserve">Наименование расходов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D635E9" w:rsidRPr="00BA7154" w:rsidRDefault="00D635E9" w:rsidP="00D16F2B">
            <w:pPr>
              <w:jc w:val="center"/>
              <w:rPr>
                <w:b/>
                <w:bCs/>
              </w:rPr>
            </w:pPr>
            <w:r w:rsidRPr="00BA7154">
              <w:rPr>
                <w:b/>
                <w:bCs/>
              </w:rPr>
              <w:t>Раздел</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D635E9" w:rsidRPr="00BA7154" w:rsidRDefault="00D635E9" w:rsidP="00D16F2B">
            <w:pPr>
              <w:jc w:val="center"/>
              <w:rPr>
                <w:b/>
                <w:bCs/>
              </w:rPr>
            </w:pPr>
            <w:r w:rsidRPr="00BA7154">
              <w:rPr>
                <w:b/>
                <w:bCs/>
              </w:rPr>
              <w:t>Подраздел</w:t>
            </w:r>
          </w:p>
        </w:tc>
        <w:tc>
          <w:tcPr>
            <w:tcW w:w="4111" w:type="dxa"/>
            <w:gridSpan w:val="7"/>
            <w:tcBorders>
              <w:top w:val="single" w:sz="4" w:space="0" w:color="auto"/>
              <w:left w:val="nil"/>
              <w:bottom w:val="single" w:sz="4" w:space="0" w:color="auto"/>
              <w:right w:val="single" w:sz="4" w:space="0" w:color="000000"/>
            </w:tcBorders>
            <w:shd w:val="clear" w:color="auto" w:fill="auto"/>
            <w:hideMark/>
          </w:tcPr>
          <w:p w:rsidR="00D635E9" w:rsidRPr="00BA7154" w:rsidRDefault="00D635E9" w:rsidP="00D16F2B">
            <w:pPr>
              <w:jc w:val="center"/>
              <w:rPr>
                <w:b/>
                <w:bCs/>
              </w:rPr>
            </w:pPr>
            <w:r w:rsidRPr="00BA7154">
              <w:rPr>
                <w:b/>
                <w:bCs/>
              </w:rPr>
              <w:t>2020 год</w:t>
            </w:r>
          </w:p>
        </w:tc>
        <w:tc>
          <w:tcPr>
            <w:tcW w:w="5245" w:type="dxa"/>
            <w:gridSpan w:val="13"/>
            <w:tcBorders>
              <w:top w:val="single" w:sz="4" w:space="0" w:color="auto"/>
              <w:left w:val="nil"/>
              <w:bottom w:val="single" w:sz="4" w:space="0" w:color="auto"/>
              <w:right w:val="single" w:sz="4" w:space="0" w:color="000000"/>
            </w:tcBorders>
            <w:shd w:val="clear" w:color="auto" w:fill="auto"/>
            <w:hideMark/>
          </w:tcPr>
          <w:p w:rsidR="00D635E9" w:rsidRPr="00BA7154" w:rsidRDefault="00D635E9" w:rsidP="00D16F2B">
            <w:pPr>
              <w:jc w:val="center"/>
              <w:rPr>
                <w:b/>
                <w:bCs/>
              </w:rPr>
            </w:pPr>
            <w:r w:rsidRPr="00BA7154">
              <w:rPr>
                <w:b/>
                <w:bCs/>
              </w:rPr>
              <w:t>2021 год</w:t>
            </w:r>
          </w:p>
        </w:tc>
      </w:tr>
      <w:tr w:rsidR="00D635E9" w:rsidRPr="00BA7154" w:rsidTr="00D16F2B">
        <w:trPr>
          <w:trHeight w:val="160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D635E9" w:rsidRPr="00BA7154" w:rsidRDefault="00D635E9" w:rsidP="00D16F2B">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635E9" w:rsidRPr="00BA7154" w:rsidRDefault="00D635E9" w:rsidP="00D16F2B">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D635E9" w:rsidRPr="00BA7154" w:rsidRDefault="00D635E9" w:rsidP="00D16F2B">
            <w:pPr>
              <w:rPr>
                <w:b/>
                <w:bCs/>
              </w:rPr>
            </w:pPr>
          </w:p>
        </w:tc>
        <w:tc>
          <w:tcPr>
            <w:tcW w:w="1559" w:type="dxa"/>
            <w:gridSpan w:val="3"/>
            <w:tcBorders>
              <w:top w:val="nil"/>
              <w:left w:val="nil"/>
              <w:bottom w:val="single" w:sz="4" w:space="0" w:color="auto"/>
              <w:right w:val="single" w:sz="4" w:space="0" w:color="auto"/>
            </w:tcBorders>
            <w:shd w:val="clear" w:color="auto" w:fill="auto"/>
            <w:hideMark/>
          </w:tcPr>
          <w:p w:rsidR="00D635E9" w:rsidRPr="00BA7154" w:rsidRDefault="00D635E9" w:rsidP="00D16F2B">
            <w:pPr>
              <w:jc w:val="center"/>
              <w:rPr>
                <w:b/>
                <w:bCs/>
              </w:rPr>
            </w:pPr>
            <w:r w:rsidRPr="00BA7154">
              <w:rPr>
                <w:b/>
                <w:bCs/>
              </w:rPr>
              <w:t xml:space="preserve">Сумма </w:t>
            </w:r>
          </w:p>
        </w:tc>
        <w:tc>
          <w:tcPr>
            <w:tcW w:w="1418" w:type="dxa"/>
            <w:gridSpan w:val="2"/>
            <w:tcBorders>
              <w:top w:val="nil"/>
              <w:left w:val="nil"/>
              <w:bottom w:val="single" w:sz="4" w:space="0" w:color="auto"/>
              <w:right w:val="single" w:sz="4" w:space="0" w:color="auto"/>
            </w:tcBorders>
            <w:shd w:val="clear" w:color="auto" w:fill="auto"/>
            <w:hideMark/>
          </w:tcPr>
          <w:p w:rsidR="00D635E9" w:rsidRPr="00BA7154" w:rsidRDefault="00D635E9" w:rsidP="00D16F2B">
            <w:pPr>
              <w:jc w:val="center"/>
              <w:rPr>
                <w:b/>
                <w:bCs/>
              </w:rPr>
            </w:pPr>
            <w:r w:rsidRPr="00BA7154">
              <w:rPr>
                <w:b/>
                <w:bCs/>
              </w:rPr>
              <w:t xml:space="preserve">за счет местного бюджета </w:t>
            </w:r>
          </w:p>
        </w:tc>
        <w:tc>
          <w:tcPr>
            <w:tcW w:w="1134" w:type="dxa"/>
            <w:gridSpan w:val="2"/>
            <w:tcBorders>
              <w:top w:val="nil"/>
              <w:left w:val="nil"/>
              <w:bottom w:val="single" w:sz="4" w:space="0" w:color="auto"/>
              <w:right w:val="single" w:sz="4" w:space="0" w:color="auto"/>
            </w:tcBorders>
            <w:shd w:val="clear" w:color="auto" w:fill="auto"/>
            <w:hideMark/>
          </w:tcPr>
          <w:p w:rsidR="00D635E9" w:rsidRPr="00BA7154" w:rsidRDefault="00D635E9" w:rsidP="00D16F2B">
            <w:pPr>
              <w:jc w:val="center"/>
              <w:rPr>
                <w:b/>
                <w:bCs/>
              </w:rPr>
            </w:pPr>
            <w:r w:rsidRPr="00BA7154">
              <w:rPr>
                <w:b/>
                <w:bCs/>
              </w:rPr>
              <w:t xml:space="preserve">за счет субвенций и субсидий </w:t>
            </w:r>
          </w:p>
        </w:tc>
        <w:tc>
          <w:tcPr>
            <w:tcW w:w="1417" w:type="dxa"/>
            <w:gridSpan w:val="4"/>
            <w:tcBorders>
              <w:top w:val="nil"/>
              <w:left w:val="nil"/>
              <w:bottom w:val="single" w:sz="4" w:space="0" w:color="auto"/>
              <w:right w:val="single" w:sz="4" w:space="0" w:color="auto"/>
            </w:tcBorders>
            <w:shd w:val="clear" w:color="auto" w:fill="auto"/>
            <w:hideMark/>
          </w:tcPr>
          <w:p w:rsidR="00D635E9" w:rsidRPr="00BA7154" w:rsidRDefault="00D635E9" w:rsidP="00D16F2B">
            <w:pPr>
              <w:jc w:val="center"/>
              <w:rPr>
                <w:b/>
                <w:bCs/>
              </w:rPr>
            </w:pPr>
            <w:r w:rsidRPr="00BA7154">
              <w:rPr>
                <w:b/>
                <w:bCs/>
              </w:rPr>
              <w:t xml:space="preserve">Сумма </w:t>
            </w:r>
          </w:p>
        </w:tc>
        <w:tc>
          <w:tcPr>
            <w:tcW w:w="1839" w:type="dxa"/>
            <w:gridSpan w:val="3"/>
            <w:tcBorders>
              <w:top w:val="nil"/>
              <w:left w:val="nil"/>
              <w:bottom w:val="single" w:sz="4" w:space="0" w:color="auto"/>
              <w:right w:val="single" w:sz="4" w:space="0" w:color="auto"/>
            </w:tcBorders>
            <w:shd w:val="clear" w:color="auto" w:fill="auto"/>
            <w:hideMark/>
          </w:tcPr>
          <w:p w:rsidR="00D635E9" w:rsidRPr="00BA7154" w:rsidRDefault="00D635E9" w:rsidP="00D16F2B">
            <w:pPr>
              <w:jc w:val="center"/>
              <w:rPr>
                <w:b/>
                <w:bCs/>
              </w:rPr>
            </w:pPr>
            <w:r w:rsidRPr="00BA7154">
              <w:rPr>
                <w:b/>
                <w:bCs/>
              </w:rPr>
              <w:t xml:space="preserve">за счет местного бюджета </w:t>
            </w:r>
          </w:p>
        </w:tc>
        <w:tc>
          <w:tcPr>
            <w:tcW w:w="1989" w:type="dxa"/>
            <w:gridSpan w:val="6"/>
            <w:tcBorders>
              <w:top w:val="nil"/>
              <w:left w:val="nil"/>
              <w:bottom w:val="single" w:sz="4" w:space="0" w:color="auto"/>
              <w:right w:val="single" w:sz="4" w:space="0" w:color="auto"/>
            </w:tcBorders>
            <w:shd w:val="clear" w:color="auto" w:fill="auto"/>
            <w:hideMark/>
          </w:tcPr>
          <w:p w:rsidR="00D635E9" w:rsidRPr="00BA7154" w:rsidRDefault="00D635E9" w:rsidP="00D16F2B">
            <w:pPr>
              <w:jc w:val="center"/>
              <w:rPr>
                <w:b/>
                <w:bCs/>
              </w:rPr>
            </w:pPr>
            <w:r w:rsidRPr="00BA7154">
              <w:rPr>
                <w:b/>
                <w:bCs/>
              </w:rPr>
              <w:t xml:space="preserve">за счет субвенций и субсидий </w:t>
            </w:r>
          </w:p>
        </w:tc>
      </w:tr>
      <w:tr w:rsidR="00D635E9" w:rsidRPr="00BA7154" w:rsidTr="00D16F2B">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xml:space="preserve">Общегосударственные вопросы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1 166 500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1 166 500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1 086 500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1 086 500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r>
      <w:tr w:rsidR="00D635E9" w:rsidRPr="00BA7154" w:rsidTr="00D16F2B">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 xml:space="preserve">Функционирование местных администраций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04</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1 166 000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1 166 000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1 086 000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1 086 000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r>
      <w:tr w:rsidR="00D635E9" w:rsidRPr="00BA7154" w:rsidTr="00D16F2B">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 xml:space="preserve">Резервные фонды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11</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500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500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500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r>
      <w:tr w:rsidR="00D635E9" w:rsidRPr="00BA7154" w:rsidTr="00D16F2B">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lastRenderedPageBreak/>
              <w:t xml:space="preserve">Национальная оборона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02</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177 950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177 950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177 950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177 950</w:t>
            </w:r>
          </w:p>
        </w:tc>
      </w:tr>
      <w:tr w:rsidR="00D635E9" w:rsidRPr="00BA7154" w:rsidTr="00D16F2B">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 xml:space="preserve">Моби лизационная и вневойсковая подготовка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02</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177 950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177 950</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177 950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177 950</w:t>
            </w:r>
          </w:p>
        </w:tc>
      </w:tr>
      <w:tr w:rsidR="00D635E9" w:rsidRPr="00BA7154" w:rsidTr="00D16F2B">
        <w:trPr>
          <w:trHeight w:val="9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xml:space="preserve">Национальная безопасность и правоохранительная деятельность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03</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513 700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513 700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513 700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513 700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r>
      <w:tr w:rsidR="00D635E9" w:rsidRPr="00BA7154" w:rsidTr="00D16F2B">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03</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10</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513 700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513 700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513 700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513 700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r>
      <w:tr w:rsidR="00D635E9" w:rsidRPr="00BA7154" w:rsidTr="00D16F2B">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xml:space="preserve">Национальная экономика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1 254 929</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453 600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801 329</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1 253 027</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453 600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799 427</w:t>
            </w:r>
          </w:p>
        </w:tc>
      </w:tr>
      <w:tr w:rsidR="00D635E9" w:rsidRPr="00BA7154" w:rsidTr="00D16F2B">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05</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1 000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r>
      <w:tr w:rsidR="00D635E9" w:rsidRPr="00BA7154" w:rsidTr="00D16F2B">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1 253 929</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452 600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801 329</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1 252 027</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452 600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799 427</w:t>
            </w:r>
          </w:p>
        </w:tc>
      </w:tr>
      <w:tr w:rsidR="00D635E9" w:rsidRPr="00BA7154" w:rsidTr="00D16F2B">
        <w:trPr>
          <w:trHeight w:val="6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05</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67 000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67 000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84 000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84 000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r>
      <w:tr w:rsidR="00D635E9" w:rsidRPr="00BA7154" w:rsidTr="00D16F2B">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05</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67 000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67 000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84 000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84 000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r>
      <w:tr w:rsidR="00D635E9" w:rsidRPr="00BA7154" w:rsidTr="00D16F2B">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08</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798 700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798 700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828 900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828 900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 </w:t>
            </w:r>
          </w:p>
        </w:tc>
      </w:tr>
      <w:tr w:rsidR="00D635E9" w:rsidRPr="00BA7154" w:rsidTr="00D16F2B">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r w:rsidRPr="00BA7154">
              <w:t xml:space="preserve">Культура </w:t>
            </w:r>
          </w:p>
        </w:tc>
        <w:tc>
          <w:tcPr>
            <w:tcW w:w="851" w:type="dxa"/>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08</w:t>
            </w:r>
          </w:p>
        </w:tc>
        <w:tc>
          <w:tcPr>
            <w:tcW w:w="850"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r w:rsidRPr="00BA7154">
              <w:t>01</w:t>
            </w:r>
          </w:p>
        </w:tc>
        <w:tc>
          <w:tcPr>
            <w:tcW w:w="155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798 700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798 700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pPr>
            <w:r w:rsidRPr="00BA7154">
              <w:t>828 900</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828 900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color w:val="0000FF"/>
              </w:rPr>
            </w:pPr>
            <w:r w:rsidRPr="00BA7154">
              <w:rPr>
                <w:color w:val="0000FF"/>
              </w:rPr>
              <w:t> </w:t>
            </w:r>
          </w:p>
        </w:tc>
      </w:tr>
      <w:tr w:rsidR="00D635E9" w:rsidRPr="00BA7154" w:rsidTr="00D16F2B">
        <w:trPr>
          <w:trHeight w:val="315"/>
        </w:trPr>
        <w:tc>
          <w:tcPr>
            <w:tcW w:w="2992" w:type="dxa"/>
            <w:tcBorders>
              <w:top w:val="nil"/>
              <w:left w:val="nil"/>
              <w:bottom w:val="nil"/>
              <w:right w:val="nil"/>
            </w:tcBorders>
            <w:shd w:val="clear" w:color="auto" w:fill="auto"/>
            <w:vAlign w:val="bottom"/>
            <w:hideMark/>
          </w:tcPr>
          <w:p w:rsidR="00D635E9" w:rsidRPr="00BA7154" w:rsidRDefault="00D635E9" w:rsidP="00D16F2B"/>
        </w:tc>
        <w:tc>
          <w:tcPr>
            <w:tcW w:w="851" w:type="dxa"/>
            <w:tcBorders>
              <w:top w:val="nil"/>
              <w:left w:val="nil"/>
              <w:bottom w:val="nil"/>
              <w:right w:val="nil"/>
            </w:tcBorders>
            <w:shd w:val="clear" w:color="auto" w:fill="auto"/>
            <w:vAlign w:val="bottom"/>
            <w:hideMark/>
          </w:tcPr>
          <w:p w:rsidR="00D635E9" w:rsidRPr="00BA7154" w:rsidRDefault="00D635E9" w:rsidP="00D16F2B"/>
        </w:tc>
        <w:tc>
          <w:tcPr>
            <w:tcW w:w="850" w:type="dxa"/>
            <w:gridSpan w:val="2"/>
            <w:tcBorders>
              <w:top w:val="nil"/>
              <w:left w:val="nil"/>
              <w:bottom w:val="nil"/>
              <w:right w:val="nil"/>
            </w:tcBorders>
            <w:shd w:val="clear" w:color="auto" w:fill="auto"/>
            <w:vAlign w:val="bottom"/>
            <w:hideMark/>
          </w:tcPr>
          <w:p w:rsidR="00D635E9" w:rsidRPr="00BA7154" w:rsidRDefault="00D635E9" w:rsidP="00D16F2B"/>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3 978 779</w:t>
            </w:r>
          </w:p>
        </w:tc>
        <w:tc>
          <w:tcPr>
            <w:tcW w:w="1418"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2 999 500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979 279</w:t>
            </w:r>
          </w:p>
        </w:tc>
        <w:tc>
          <w:tcPr>
            <w:tcW w:w="1417" w:type="dxa"/>
            <w:gridSpan w:val="4"/>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3 944 077</w:t>
            </w:r>
          </w:p>
        </w:tc>
        <w:tc>
          <w:tcPr>
            <w:tcW w:w="1839" w:type="dxa"/>
            <w:gridSpan w:val="3"/>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2 966 700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D635E9" w:rsidRPr="00BA7154" w:rsidRDefault="00D635E9" w:rsidP="00D16F2B">
            <w:pPr>
              <w:jc w:val="right"/>
              <w:rPr>
                <w:b/>
                <w:bCs/>
              </w:rPr>
            </w:pPr>
            <w:r w:rsidRPr="00BA7154">
              <w:rPr>
                <w:b/>
                <w:bCs/>
              </w:rPr>
              <w:t>977 377</w:t>
            </w:r>
          </w:p>
        </w:tc>
      </w:tr>
    </w:tbl>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rPr>
          <w:rFonts w:ascii="Arial" w:hAnsi="Arial" w:cs="Arial"/>
          <w:sz w:val="20"/>
          <w:szCs w:val="20"/>
        </w:rPr>
        <w:sectPr w:rsidR="00D635E9" w:rsidSect="00D16F2B">
          <w:pgSz w:w="16838" w:h="11906" w:orient="landscape"/>
          <w:pgMar w:top="851" w:right="992" w:bottom="567" w:left="720" w:header="709" w:footer="709" w:gutter="0"/>
          <w:cols w:space="708"/>
          <w:docGrid w:linePitch="360"/>
        </w:sectPr>
      </w:pPr>
    </w:p>
    <w:p w:rsidR="00D635E9" w:rsidRDefault="00D635E9" w:rsidP="00D635E9">
      <w:pPr>
        <w:contextualSpacing/>
      </w:pPr>
    </w:p>
    <w:p w:rsidR="00D635E9" w:rsidRDefault="00D635E9" w:rsidP="00D635E9">
      <w:pPr>
        <w:ind w:left="142"/>
        <w:contextualSpacing/>
      </w:pPr>
    </w:p>
    <w:tbl>
      <w:tblPr>
        <w:tblW w:w="14940" w:type="dxa"/>
        <w:tblInd w:w="93" w:type="dxa"/>
        <w:tblLook w:val="04A0"/>
      </w:tblPr>
      <w:tblGrid>
        <w:gridCol w:w="5618"/>
        <w:gridCol w:w="451"/>
        <w:gridCol w:w="491"/>
        <w:gridCol w:w="1358"/>
        <w:gridCol w:w="539"/>
        <w:gridCol w:w="1110"/>
        <w:gridCol w:w="1103"/>
        <w:gridCol w:w="1251"/>
        <w:gridCol w:w="974"/>
        <w:gridCol w:w="1103"/>
        <w:gridCol w:w="1251"/>
      </w:tblGrid>
      <w:tr w:rsidR="00D635E9" w:rsidTr="00D16F2B">
        <w:trPr>
          <w:trHeight w:val="255"/>
        </w:trPr>
        <w:tc>
          <w:tcPr>
            <w:tcW w:w="58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bookmarkStart w:id="5" w:name="RANGE!A1:K332"/>
            <w:bookmarkEnd w:id="5"/>
          </w:p>
        </w:tc>
        <w:tc>
          <w:tcPr>
            <w:tcW w:w="4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D635E9" w:rsidRDefault="00D635E9" w:rsidP="00D16F2B">
            <w:pPr>
              <w:rPr>
                <w:rFonts w:ascii="Arial" w:hAnsi="Arial" w:cs="Arial"/>
                <w:b/>
                <w:bCs/>
                <w:sz w:val="20"/>
                <w:szCs w:val="20"/>
              </w:rPr>
            </w:pPr>
          </w:p>
        </w:tc>
        <w:tc>
          <w:tcPr>
            <w:tcW w:w="10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2000" w:type="dxa"/>
            <w:gridSpan w:val="2"/>
            <w:tcBorders>
              <w:top w:val="nil"/>
              <w:left w:val="nil"/>
              <w:bottom w:val="nil"/>
              <w:right w:val="nil"/>
            </w:tcBorders>
            <w:shd w:val="clear" w:color="auto" w:fill="auto"/>
            <w:noWrap/>
            <w:vAlign w:val="bottom"/>
            <w:hideMark/>
          </w:tcPr>
          <w:p w:rsidR="00D635E9" w:rsidRDefault="00D635E9" w:rsidP="00D16F2B">
            <w:pPr>
              <w:rPr>
                <w:rFonts w:ascii="Arial" w:hAnsi="Arial" w:cs="Arial"/>
                <w:b/>
                <w:bCs/>
                <w:sz w:val="20"/>
                <w:szCs w:val="20"/>
              </w:rPr>
            </w:pPr>
            <w:r>
              <w:rPr>
                <w:rFonts w:ascii="Arial" w:hAnsi="Arial" w:cs="Arial"/>
                <w:b/>
                <w:bCs/>
                <w:sz w:val="20"/>
                <w:szCs w:val="20"/>
              </w:rPr>
              <w:t>Приложение № 9</w:t>
            </w:r>
          </w:p>
        </w:tc>
        <w:tc>
          <w:tcPr>
            <w:tcW w:w="12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r>
      <w:tr w:rsidR="00D635E9" w:rsidTr="00D16F2B">
        <w:trPr>
          <w:trHeight w:val="2445"/>
        </w:trPr>
        <w:tc>
          <w:tcPr>
            <w:tcW w:w="58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3340" w:type="dxa"/>
            <w:gridSpan w:val="3"/>
            <w:tcBorders>
              <w:top w:val="nil"/>
              <w:left w:val="nil"/>
              <w:bottom w:val="nil"/>
              <w:right w:val="nil"/>
            </w:tcBorders>
            <w:shd w:val="clear" w:color="auto" w:fill="auto"/>
            <w:hideMark/>
          </w:tcPr>
          <w:p w:rsidR="00D635E9" w:rsidRDefault="00D635E9" w:rsidP="00D16F2B">
            <w:pPr>
              <w:rPr>
                <w:rFonts w:ascii="Arial" w:hAnsi="Arial" w:cs="Arial"/>
                <w:sz w:val="20"/>
                <w:szCs w:val="20"/>
              </w:rPr>
            </w:pPr>
          </w:p>
        </w:tc>
        <w:tc>
          <w:tcPr>
            <w:tcW w:w="3200" w:type="dxa"/>
            <w:gridSpan w:val="3"/>
            <w:tcBorders>
              <w:top w:val="nil"/>
              <w:left w:val="nil"/>
              <w:bottom w:val="nil"/>
              <w:right w:val="nil"/>
            </w:tcBorders>
            <w:shd w:val="clear" w:color="auto" w:fill="auto"/>
            <w:hideMark/>
          </w:tcPr>
          <w:p w:rsidR="00D635E9" w:rsidRDefault="00D635E9" w:rsidP="00D16F2B">
            <w:pPr>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D635E9" w:rsidTr="00D16F2B">
        <w:trPr>
          <w:trHeight w:val="255"/>
        </w:trPr>
        <w:tc>
          <w:tcPr>
            <w:tcW w:w="58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r>
      <w:tr w:rsidR="00D635E9" w:rsidTr="00D16F2B">
        <w:trPr>
          <w:trHeight w:val="780"/>
        </w:trPr>
        <w:tc>
          <w:tcPr>
            <w:tcW w:w="14940" w:type="dxa"/>
            <w:gridSpan w:val="11"/>
            <w:tcBorders>
              <w:top w:val="nil"/>
              <w:left w:val="nil"/>
              <w:bottom w:val="nil"/>
              <w:right w:val="nil"/>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Распределение бюджетных ассигнований по разделам и подразделам, целевым статьям (государственным целевым программам Чувшской Республики) и группам видов расходов  классификации  расходов бюджета Атнарского сельского поселения на на 2020-2021 годы</w:t>
            </w:r>
          </w:p>
        </w:tc>
      </w:tr>
      <w:tr w:rsidR="00D635E9" w:rsidTr="00D16F2B">
        <w:trPr>
          <w:trHeight w:val="255"/>
        </w:trPr>
        <w:tc>
          <w:tcPr>
            <w:tcW w:w="58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4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635E9" w:rsidRDefault="00D635E9" w:rsidP="00D16F2B">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D635E9" w:rsidRDefault="00D635E9" w:rsidP="00D16F2B">
            <w:pPr>
              <w:rPr>
                <w:sz w:val="20"/>
                <w:szCs w:val="20"/>
              </w:rPr>
            </w:pPr>
          </w:p>
        </w:tc>
        <w:tc>
          <w:tcPr>
            <w:tcW w:w="10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D635E9" w:rsidRDefault="00D635E9" w:rsidP="00D16F2B">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D635E9" w:rsidRDefault="00D635E9" w:rsidP="00D16F2B">
            <w:pPr>
              <w:rPr>
                <w:sz w:val="20"/>
                <w:szCs w:val="20"/>
              </w:rPr>
            </w:pPr>
            <w:r>
              <w:rPr>
                <w:sz w:val="20"/>
                <w:szCs w:val="20"/>
              </w:rPr>
              <w:t>(рублей)</w:t>
            </w:r>
          </w:p>
        </w:tc>
      </w:tr>
      <w:tr w:rsidR="00D635E9" w:rsidTr="00D16F2B">
        <w:trPr>
          <w:trHeight w:val="255"/>
        </w:trPr>
        <w:tc>
          <w:tcPr>
            <w:tcW w:w="5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4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Раздел</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Подраздел</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Целевая статья (государственные программы и непрограммные направления деятельности</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Default="00D635E9" w:rsidP="00D16F2B">
            <w:pPr>
              <w:jc w:val="center"/>
              <w:rPr>
                <w:rFonts w:ascii="Arial" w:hAnsi="Arial" w:cs="Arial"/>
                <w:b/>
                <w:bCs/>
                <w:sz w:val="20"/>
                <w:szCs w:val="20"/>
              </w:rPr>
            </w:pPr>
            <w:r>
              <w:rPr>
                <w:rFonts w:ascii="Arial" w:hAnsi="Arial" w:cs="Arial"/>
                <w:b/>
                <w:bCs/>
                <w:sz w:val="20"/>
                <w:szCs w:val="20"/>
              </w:rPr>
              <w:t>Группа вида расхода</w:t>
            </w:r>
          </w:p>
        </w:tc>
        <w:tc>
          <w:tcPr>
            <w:tcW w:w="3340" w:type="dxa"/>
            <w:gridSpan w:val="3"/>
            <w:tcBorders>
              <w:top w:val="single" w:sz="4" w:space="0" w:color="auto"/>
              <w:left w:val="nil"/>
              <w:bottom w:val="single" w:sz="4" w:space="0" w:color="auto"/>
              <w:right w:val="single" w:sz="4" w:space="0" w:color="000000"/>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2020 год</w:t>
            </w:r>
          </w:p>
        </w:tc>
        <w:tc>
          <w:tcPr>
            <w:tcW w:w="3200" w:type="dxa"/>
            <w:gridSpan w:val="3"/>
            <w:tcBorders>
              <w:top w:val="single" w:sz="4" w:space="0" w:color="auto"/>
              <w:left w:val="nil"/>
              <w:bottom w:val="single" w:sz="4" w:space="0" w:color="auto"/>
              <w:right w:val="single" w:sz="4" w:space="0" w:color="000000"/>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2021 год</w:t>
            </w:r>
          </w:p>
        </w:tc>
      </w:tr>
      <w:tr w:rsidR="00D635E9" w:rsidTr="00D16F2B">
        <w:trPr>
          <w:trHeight w:val="765"/>
        </w:trPr>
        <w:tc>
          <w:tcPr>
            <w:tcW w:w="5800" w:type="dxa"/>
            <w:vMerge/>
            <w:tcBorders>
              <w:top w:val="single" w:sz="4" w:space="0" w:color="auto"/>
              <w:left w:val="single" w:sz="4" w:space="0" w:color="auto"/>
              <w:bottom w:val="single" w:sz="4" w:space="0" w:color="000000"/>
              <w:right w:val="single" w:sz="4" w:space="0" w:color="auto"/>
            </w:tcBorders>
            <w:vAlign w:val="center"/>
            <w:hideMark/>
          </w:tcPr>
          <w:p w:rsidR="00D635E9" w:rsidRDefault="00D635E9" w:rsidP="00D16F2B">
            <w:pPr>
              <w:rPr>
                <w:rFonts w:ascii="Arial" w:hAnsi="Arial" w:cs="Arial"/>
                <w:b/>
                <w:bCs/>
                <w:sz w:val="20"/>
                <w:szCs w:val="20"/>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D635E9" w:rsidRDefault="00D635E9" w:rsidP="00D16F2B">
            <w:pPr>
              <w:rPr>
                <w:rFonts w:ascii="Arial" w:hAnsi="Arial" w:cs="Arial"/>
                <w:b/>
                <w:bCs/>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D635E9" w:rsidRDefault="00D635E9" w:rsidP="00D16F2B">
            <w:pPr>
              <w:rPr>
                <w:rFonts w:ascii="Arial" w:hAnsi="Arial" w:cs="Arial"/>
                <w:b/>
                <w:bCs/>
                <w:sz w:val="20"/>
                <w:szCs w:val="20"/>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D635E9" w:rsidRDefault="00D635E9" w:rsidP="00D16F2B">
            <w:pPr>
              <w:rPr>
                <w:rFonts w:ascii="Arial" w:hAnsi="Arial" w:cs="Arial"/>
                <w:b/>
                <w:bCs/>
                <w:sz w:val="20"/>
                <w:szCs w:val="20"/>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D635E9" w:rsidRDefault="00D635E9" w:rsidP="00D16F2B">
            <w:pPr>
              <w:rPr>
                <w:rFonts w:ascii="Arial" w:hAnsi="Arial" w:cs="Arial"/>
                <w:b/>
                <w:bCs/>
                <w:sz w:val="20"/>
                <w:szCs w:val="20"/>
              </w:rPr>
            </w:pPr>
          </w:p>
        </w:tc>
        <w:tc>
          <w:tcPr>
            <w:tcW w:w="1140" w:type="dxa"/>
            <w:tcBorders>
              <w:top w:val="nil"/>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Сумма</w:t>
            </w:r>
          </w:p>
        </w:tc>
        <w:tc>
          <w:tcPr>
            <w:tcW w:w="1000" w:type="dxa"/>
            <w:tcBorders>
              <w:top w:val="nil"/>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200" w:type="dxa"/>
            <w:tcBorders>
              <w:top w:val="nil"/>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c>
          <w:tcPr>
            <w:tcW w:w="1000" w:type="dxa"/>
            <w:tcBorders>
              <w:top w:val="nil"/>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Сумма</w:t>
            </w:r>
          </w:p>
        </w:tc>
        <w:tc>
          <w:tcPr>
            <w:tcW w:w="1000" w:type="dxa"/>
            <w:tcBorders>
              <w:top w:val="nil"/>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200" w:type="dxa"/>
            <w:tcBorders>
              <w:top w:val="nil"/>
              <w:left w:val="nil"/>
              <w:bottom w:val="single" w:sz="4" w:space="0" w:color="auto"/>
              <w:right w:val="single" w:sz="4" w:space="0" w:color="auto"/>
            </w:tcBorders>
            <w:shd w:val="clear" w:color="auto" w:fill="auto"/>
            <w:hideMark/>
          </w:tcPr>
          <w:p w:rsidR="00D635E9" w:rsidRDefault="00D635E9" w:rsidP="00D16F2B">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Муниципальная программа  "Развитие потенциала государственного управления" на 2012-2020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Обеспечение реализации муниципальной программы «Развитие потенциала гмуниципального управления»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Основное мероприятие "Общепрограммные расходы"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Ч5Э0100200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1 166 000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1 086 000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lastRenderedPageBreak/>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Ч5Э0100200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1 073 600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1 073 600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993 600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993 600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Ч5Э0100200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120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1 073 600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1 073 600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993 600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993 600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Ч5Э0100200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Ч5Э0100200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81 400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Ч5Э0100200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Ч5Э0100200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Резервные фонды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76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Ч410100000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 xml:space="preserve">Резервный фонд администрации муниципального образования </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Ч410173430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Ч410173430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Резервные средства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Ч410173430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870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НАЦИОНАЛЬНАЯ ОБОРОНА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r>
      <w:tr w:rsidR="00D635E9" w:rsidTr="00D16F2B">
        <w:trPr>
          <w:trHeight w:val="76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r>
      <w:tr w:rsidR="00D635E9" w:rsidTr="00D16F2B">
        <w:trPr>
          <w:trHeight w:val="12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lastRenderedPageBreak/>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r>
      <w:tr w:rsidR="00D635E9" w:rsidTr="00D16F2B">
        <w:trPr>
          <w:trHeight w:val="15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Ч410400000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r>
      <w:tr w:rsidR="00D635E9" w:rsidTr="00D16F2B">
        <w:trPr>
          <w:trHeight w:val="10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Ч410451180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177 950</w:t>
            </w:r>
          </w:p>
        </w:tc>
      </w:tr>
      <w:tr w:rsidR="00D635E9" w:rsidTr="00D16F2B">
        <w:trPr>
          <w:trHeight w:val="12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Ч410451180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Ч410451180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120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177 600</w:t>
            </w:r>
          </w:p>
        </w:tc>
      </w:tr>
      <w:tr w:rsidR="00D635E9" w:rsidTr="00D16F2B">
        <w:trPr>
          <w:trHeight w:val="12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Ч410451180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Ч410451180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350</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Обеспечение пожарной безопасности</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Ц810000000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78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Ц810400000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Ц810470280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513 700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Ц810470280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Ц810470280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508 700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Ц810470280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10</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Ц810470280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5 000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1 254 929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453 600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453 600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Красночетайкого района Чувашской Республики" на 2014-2020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Ц900000000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2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Ц970000000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Ц970172750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Ц970172750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Ц970172750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09</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1 252 027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09</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Ч200000000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1 252 027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76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09</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Ч210000000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1 252 027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76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09</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Ч210300000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1 252 027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76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09</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Ч2103S4190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1 252 027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09</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Ч2103S4190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1 252 027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09</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Ч2103S4190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1 253 929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1 252 027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452 600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799 427</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ЖИЛИЩНО-КОММУНАЛЬНОЕ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Благоустройство</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0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A500000000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15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A510000000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 xml:space="preserve">Основное мероприятие "Содействие благоустройству населенных пунктов Чувашской </w:t>
            </w:r>
            <w:r>
              <w:rPr>
                <w:rFonts w:ascii="Arial" w:hAnsi="Arial" w:cs="Arial"/>
                <w:b/>
                <w:bCs/>
                <w:sz w:val="20"/>
                <w:szCs w:val="20"/>
              </w:rPr>
              <w:lastRenderedPageBreak/>
              <w:t>Республики"</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lastRenderedPageBreak/>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A510200000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lastRenderedPageBreak/>
              <w:t>Уличное освещение</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A510277400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A510277400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03</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A510277400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67 000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КУЛЬТУРА И КИНЕМАТОГРАФИЯ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Культура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Ц400000000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76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Ц410000000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Ц410700000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Обеспечение деятельности государственных учреждений досугового типа и народного творчества</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Ц41077А390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798 700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828 900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Ц41077А390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500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Ц41077А390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540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666 200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Ц41077А390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128 500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128 500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158 700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158 700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Ц41077А390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128 500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128 500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158 700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158 700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Ц41077А390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5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01</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Ц41077А390</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4 000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 </w:t>
            </w:r>
          </w:p>
        </w:tc>
      </w:tr>
      <w:tr w:rsidR="00D635E9" w:rsidTr="00D16F2B">
        <w:trPr>
          <w:trHeight w:val="25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635E9" w:rsidRDefault="00D635E9" w:rsidP="00D16F2B">
            <w:pPr>
              <w:rPr>
                <w:rFonts w:ascii="Arial" w:hAnsi="Arial" w:cs="Arial"/>
                <w:b/>
                <w:bCs/>
                <w:sz w:val="20"/>
                <w:szCs w:val="20"/>
              </w:rPr>
            </w:pPr>
            <w:r>
              <w:rPr>
                <w:rFonts w:ascii="Arial" w:hAnsi="Arial" w:cs="Arial"/>
                <w:b/>
                <w:bCs/>
                <w:sz w:val="20"/>
                <w:szCs w:val="20"/>
              </w:rPr>
              <w:t>ВСЕГО</w:t>
            </w:r>
          </w:p>
        </w:tc>
        <w:tc>
          <w:tcPr>
            <w:tcW w:w="4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3 978 779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2 999 500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979 279</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3 944 077</w:t>
            </w:r>
          </w:p>
        </w:tc>
        <w:tc>
          <w:tcPr>
            <w:tcW w:w="10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2 966 700</w:t>
            </w:r>
          </w:p>
        </w:tc>
        <w:tc>
          <w:tcPr>
            <w:tcW w:w="1200" w:type="dxa"/>
            <w:tcBorders>
              <w:top w:val="nil"/>
              <w:left w:val="nil"/>
              <w:bottom w:val="single" w:sz="4" w:space="0" w:color="auto"/>
              <w:right w:val="single" w:sz="4" w:space="0" w:color="auto"/>
            </w:tcBorders>
            <w:shd w:val="clear" w:color="auto" w:fill="auto"/>
            <w:vAlign w:val="bottom"/>
            <w:hideMark/>
          </w:tcPr>
          <w:p w:rsidR="00D635E9" w:rsidRDefault="00D635E9" w:rsidP="00D16F2B">
            <w:pPr>
              <w:jc w:val="right"/>
              <w:rPr>
                <w:rFonts w:ascii="Arial" w:hAnsi="Arial" w:cs="Arial"/>
                <w:b/>
                <w:bCs/>
                <w:sz w:val="20"/>
                <w:szCs w:val="20"/>
              </w:rPr>
            </w:pPr>
            <w:r>
              <w:rPr>
                <w:rFonts w:ascii="Arial" w:hAnsi="Arial" w:cs="Arial"/>
                <w:b/>
                <w:bCs/>
                <w:sz w:val="20"/>
                <w:szCs w:val="20"/>
              </w:rPr>
              <w:t>977 377</w:t>
            </w:r>
          </w:p>
        </w:tc>
      </w:tr>
    </w:tbl>
    <w:p w:rsidR="00D635E9" w:rsidRDefault="00D635E9" w:rsidP="00D635E9">
      <w:pPr>
        <w:ind w:left="142"/>
        <w:contextualSpacing/>
      </w:pPr>
    </w:p>
    <w:p w:rsidR="00D635E9" w:rsidRDefault="00D635E9" w:rsidP="00D635E9">
      <w:pPr>
        <w:ind w:left="142"/>
        <w:contextualSpacing/>
      </w:pPr>
    </w:p>
    <w:p w:rsidR="00D635E9" w:rsidRDefault="00D635E9" w:rsidP="00D635E9">
      <w:pPr>
        <w:ind w:left="142"/>
        <w:contextualSpacing/>
      </w:pPr>
    </w:p>
    <w:p w:rsidR="00D635E9" w:rsidRDefault="00D635E9" w:rsidP="00D635E9">
      <w:pPr>
        <w:contextualSpacing/>
      </w:pPr>
    </w:p>
    <w:p w:rsidR="00D635E9" w:rsidRDefault="00D635E9" w:rsidP="00D635E9">
      <w:pPr>
        <w:contextualSpacing/>
      </w:pPr>
    </w:p>
    <w:p w:rsidR="00D635E9" w:rsidRDefault="00D635E9" w:rsidP="00D635E9">
      <w:pPr>
        <w:ind w:left="142"/>
        <w:contextualSpacing/>
      </w:pPr>
    </w:p>
    <w:tbl>
      <w:tblPr>
        <w:tblW w:w="15891" w:type="dxa"/>
        <w:tblInd w:w="93" w:type="dxa"/>
        <w:tblLayout w:type="fixed"/>
        <w:tblLook w:val="04A0"/>
      </w:tblPr>
      <w:tblGrid>
        <w:gridCol w:w="5118"/>
        <w:gridCol w:w="662"/>
        <w:gridCol w:w="472"/>
        <w:gridCol w:w="388"/>
        <w:gridCol w:w="179"/>
        <w:gridCol w:w="280"/>
        <w:gridCol w:w="287"/>
        <w:gridCol w:w="213"/>
        <w:gridCol w:w="1092"/>
        <w:gridCol w:w="213"/>
        <w:gridCol w:w="325"/>
        <w:gridCol w:w="191"/>
        <w:gridCol w:w="801"/>
        <w:gridCol w:w="159"/>
        <w:gridCol w:w="975"/>
        <w:gridCol w:w="205"/>
        <w:gridCol w:w="1081"/>
        <w:gridCol w:w="451"/>
        <w:gridCol w:w="673"/>
        <w:gridCol w:w="1160"/>
        <w:gridCol w:w="611"/>
        <w:gridCol w:w="355"/>
      </w:tblGrid>
      <w:tr w:rsidR="00D635E9" w:rsidRPr="00386126" w:rsidTr="00D16F2B">
        <w:trPr>
          <w:gridAfter w:val="1"/>
          <w:wAfter w:w="355" w:type="dxa"/>
          <w:trHeight w:val="255"/>
        </w:trPr>
        <w:tc>
          <w:tcPr>
            <w:tcW w:w="578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16"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532"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833"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b/>
                <w:bCs/>
                <w:sz w:val="20"/>
                <w:szCs w:val="20"/>
              </w:rPr>
            </w:pPr>
            <w:r w:rsidRPr="00386126">
              <w:rPr>
                <w:rFonts w:ascii="Arial" w:hAnsi="Arial" w:cs="Arial"/>
                <w:b/>
                <w:bCs/>
                <w:sz w:val="20"/>
                <w:szCs w:val="20"/>
              </w:rPr>
              <w:t>Приложение № 13</w:t>
            </w:r>
          </w:p>
        </w:tc>
        <w:tc>
          <w:tcPr>
            <w:tcW w:w="611" w:type="dxa"/>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r>
      <w:tr w:rsidR="00D635E9" w:rsidRPr="00386126" w:rsidTr="00D16F2B">
        <w:trPr>
          <w:gridAfter w:val="1"/>
          <w:wAfter w:w="355" w:type="dxa"/>
          <w:trHeight w:val="2250"/>
        </w:trPr>
        <w:tc>
          <w:tcPr>
            <w:tcW w:w="578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4188" w:type="dxa"/>
            <w:gridSpan w:val="8"/>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2444" w:type="dxa"/>
            <w:gridSpan w:val="3"/>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r w:rsidRPr="00386126">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D635E9" w:rsidRPr="00386126" w:rsidTr="00D16F2B">
        <w:trPr>
          <w:trHeight w:val="255"/>
        </w:trPr>
        <w:tc>
          <w:tcPr>
            <w:tcW w:w="578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16"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532"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673" w:type="dxa"/>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966"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r>
      <w:tr w:rsidR="00D635E9" w:rsidRPr="00386126" w:rsidTr="00D16F2B">
        <w:trPr>
          <w:trHeight w:val="255"/>
        </w:trPr>
        <w:tc>
          <w:tcPr>
            <w:tcW w:w="15891" w:type="dxa"/>
            <w:gridSpan w:val="22"/>
            <w:tcBorders>
              <w:top w:val="nil"/>
              <w:left w:val="nil"/>
              <w:bottom w:val="nil"/>
              <w:right w:val="nil"/>
            </w:tcBorders>
            <w:shd w:val="clear" w:color="auto" w:fill="auto"/>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Ведомственная структура расходов бюджета Атнарского сельского поселения на 2020-2021 годы</w:t>
            </w:r>
          </w:p>
        </w:tc>
      </w:tr>
      <w:tr w:rsidR="00D635E9" w:rsidRPr="00386126" w:rsidTr="00D16F2B">
        <w:trPr>
          <w:trHeight w:val="255"/>
        </w:trPr>
        <w:tc>
          <w:tcPr>
            <w:tcW w:w="5118" w:type="dxa"/>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r w:rsidRPr="00386126">
              <w:rPr>
                <w:rFonts w:ascii="Arial" w:hAnsi="Arial" w:cs="Arial"/>
                <w:sz w:val="20"/>
                <w:szCs w:val="20"/>
              </w:rPr>
              <w:t xml:space="preserve"> </w:t>
            </w:r>
          </w:p>
        </w:tc>
        <w:tc>
          <w:tcPr>
            <w:tcW w:w="1134"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538" w:type="dxa"/>
            <w:gridSpan w:val="2"/>
            <w:tcBorders>
              <w:top w:val="nil"/>
              <w:left w:val="nil"/>
              <w:bottom w:val="nil"/>
              <w:right w:val="nil"/>
            </w:tcBorders>
            <w:shd w:val="clear" w:color="auto" w:fill="auto"/>
            <w:noWrap/>
            <w:vAlign w:val="bottom"/>
            <w:hideMark/>
          </w:tcPr>
          <w:p w:rsidR="00D635E9" w:rsidRPr="00386126" w:rsidRDefault="00D635E9" w:rsidP="00D16F2B">
            <w:pPr>
              <w:jc w:val="center"/>
              <w:rPr>
                <w:rFonts w:ascii="Arial" w:hAnsi="Arial" w:cs="Arial"/>
                <w:sz w:val="20"/>
                <w:szCs w:val="20"/>
              </w:rPr>
            </w:pPr>
          </w:p>
        </w:tc>
        <w:tc>
          <w:tcPr>
            <w:tcW w:w="1151" w:type="dxa"/>
            <w:gridSpan w:val="3"/>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D635E9" w:rsidRPr="00386126" w:rsidRDefault="00D635E9" w:rsidP="00D16F2B">
            <w:pPr>
              <w:rPr>
                <w:sz w:val="20"/>
                <w:szCs w:val="20"/>
              </w:rPr>
            </w:pPr>
          </w:p>
        </w:tc>
        <w:tc>
          <w:tcPr>
            <w:tcW w:w="1124" w:type="dxa"/>
            <w:gridSpan w:val="2"/>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D635E9" w:rsidRPr="00386126" w:rsidRDefault="00D635E9" w:rsidP="00D16F2B">
            <w:pPr>
              <w:rPr>
                <w:rFonts w:ascii="Arial" w:hAnsi="Arial" w:cs="Arial"/>
                <w:sz w:val="20"/>
                <w:szCs w:val="20"/>
              </w:rPr>
            </w:pPr>
          </w:p>
        </w:tc>
        <w:tc>
          <w:tcPr>
            <w:tcW w:w="966" w:type="dxa"/>
            <w:gridSpan w:val="2"/>
            <w:tcBorders>
              <w:top w:val="nil"/>
              <w:left w:val="nil"/>
              <w:bottom w:val="nil"/>
              <w:right w:val="nil"/>
            </w:tcBorders>
            <w:shd w:val="clear" w:color="auto" w:fill="auto"/>
            <w:noWrap/>
            <w:vAlign w:val="bottom"/>
            <w:hideMark/>
          </w:tcPr>
          <w:p w:rsidR="00D635E9" w:rsidRPr="00386126" w:rsidRDefault="00D635E9" w:rsidP="00D16F2B">
            <w:pPr>
              <w:rPr>
                <w:sz w:val="20"/>
                <w:szCs w:val="20"/>
              </w:rPr>
            </w:pPr>
            <w:r w:rsidRPr="00386126">
              <w:rPr>
                <w:sz w:val="20"/>
                <w:szCs w:val="20"/>
              </w:rPr>
              <w:t>(рублей)</w:t>
            </w:r>
          </w:p>
        </w:tc>
      </w:tr>
      <w:tr w:rsidR="00D635E9" w:rsidRPr="00386126" w:rsidTr="00D16F2B">
        <w:trPr>
          <w:trHeight w:val="255"/>
        </w:trPr>
        <w:tc>
          <w:tcPr>
            <w:tcW w:w="5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 xml:space="preserve">Наименование расходов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Главный распорядитель</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Подраздел</w:t>
            </w:r>
          </w:p>
        </w:tc>
        <w:tc>
          <w:tcPr>
            <w:tcW w:w="1305"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Целевая статья (государственные программы и непрограммные направления деятельности</w:t>
            </w:r>
          </w:p>
        </w:tc>
        <w:tc>
          <w:tcPr>
            <w:tcW w:w="53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Группа вида расхода</w:t>
            </w:r>
          </w:p>
        </w:tc>
        <w:tc>
          <w:tcPr>
            <w:tcW w:w="3412" w:type="dxa"/>
            <w:gridSpan w:val="6"/>
            <w:tcBorders>
              <w:top w:val="single" w:sz="4" w:space="0" w:color="auto"/>
              <w:left w:val="nil"/>
              <w:bottom w:val="single" w:sz="4" w:space="0" w:color="auto"/>
              <w:right w:val="single" w:sz="4" w:space="0" w:color="000000"/>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2020 год</w:t>
            </w:r>
          </w:p>
        </w:tc>
        <w:tc>
          <w:tcPr>
            <w:tcW w:w="3250" w:type="dxa"/>
            <w:gridSpan w:val="5"/>
            <w:tcBorders>
              <w:top w:val="single" w:sz="4" w:space="0" w:color="auto"/>
              <w:left w:val="nil"/>
              <w:bottom w:val="single" w:sz="4" w:space="0" w:color="auto"/>
              <w:right w:val="single" w:sz="4" w:space="0" w:color="000000"/>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2021 год</w:t>
            </w:r>
          </w:p>
        </w:tc>
      </w:tr>
      <w:tr w:rsidR="00D635E9" w:rsidRPr="00386126" w:rsidTr="00D16F2B">
        <w:trPr>
          <w:trHeight w:val="2460"/>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rFonts w:ascii="Arial" w:hAnsi="Arial" w:cs="Arial"/>
                <w:b/>
                <w:bCs/>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rFonts w:ascii="Arial" w:hAnsi="Arial" w:cs="Arial"/>
                <w:b/>
                <w:bCs/>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rFonts w:ascii="Arial" w:hAnsi="Arial" w:cs="Arial"/>
                <w:b/>
                <w:bCs/>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rFonts w:ascii="Arial" w:hAnsi="Arial" w:cs="Arial"/>
                <w:b/>
                <w:bCs/>
                <w:sz w:val="20"/>
                <w:szCs w:val="20"/>
              </w:rPr>
            </w:pPr>
          </w:p>
        </w:tc>
        <w:tc>
          <w:tcPr>
            <w:tcW w:w="1305" w:type="dxa"/>
            <w:gridSpan w:val="2"/>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rFonts w:ascii="Arial" w:hAnsi="Arial" w:cs="Arial"/>
                <w:b/>
                <w:bCs/>
                <w:sz w:val="20"/>
                <w:szCs w:val="20"/>
              </w:rPr>
            </w:pPr>
          </w:p>
        </w:tc>
        <w:tc>
          <w:tcPr>
            <w:tcW w:w="538" w:type="dxa"/>
            <w:gridSpan w:val="2"/>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rFonts w:ascii="Arial" w:hAnsi="Arial" w:cs="Arial"/>
                <w:b/>
                <w:bCs/>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Сумма</w:t>
            </w:r>
          </w:p>
        </w:tc>
        <w:tc>
          <w:tcPr>
            <w:tcW w:w="1134" w:type="dxa"/>
            <w:gridSpan w:val="2"/>
            <w:tcBorders>
              <w:top w:val="nil"/>
              <w:left w:val="nil"/>
              <w:bottom w:val="single" w:sz="4" w:space="0" w:color="auto"/>
              <w:right w:val="single" w:sz="4" w:space="0" w:color="auto"/>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 xml:space="preserve">за счет местного бюджета </w:t>
            </w:r>
          </w:p>
        </w:tc>
        <w:tc>
          <w:tcPr>
            <w:tcW w:w="1286" w:type="dxa"/>
            <w:gridSpan w:val="2"/>
            <w:tcBorders>
              <w:top w:val="nil"/>
              <w:left w:val="nil"/>
              <w:bottom w:val="single" w:sz="4" w:space="0" w:color="auto"/>
              <w:right w:val="single" w:sz="4" w:space="0" w:color="auto"/>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 xml:space="preserve">за счет субвенций и субсидий </w:t>
            </w:r>
          </w:p>
        </w:tc>
        <w:tc>
          <w:tcPr>
            <w:tcW w:w="1124" w:type="dxa"/>
            <w:gridSpan w:val="2"/>
            <w:tcBorders>
              <w:top w:val="nil"/>
              <w:left w:val="nil"/>
              <w:bottom w:val="single" w:sz="4" w:space="0" w:color="auto"/>
              <w:right w:val="single" w:sz="4" w:space="0" w:color="auto"/>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Сумма</w:t>
            </w:r>
          </w:p>
        </w:tc>
        <w:tc>
          <w:tcPr>
            <w:tcW w:w="1160" w:type="dxa"/>
            <w:tcBorders>
              <w:top w:val="nil"/>
              <w:left w:val="nil"/>
              <w:bottom w:val="single" w:sz="4" w:space="0" w:color="auto"/>
              <w:right w:val="single" w:sz="4" w:space="0" w:color="auto"/>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 xml:space="preserve">за счет местного бюджета </w:t>
            </w:r>
          </w:p>
        </w:tc>
        <w:tc>
          <w:tcPr>
            <w:tcW w:w="966" w:type="dxa"/>
            <w:gridSpan w:val="2"/>
            <w:tcBorders>
              <w:top w:val="nil"/>
              <w:left w:val="nil"/>
              <w:bottom w:val="single" w:sz="4" w:space="0" w:color="auto"/>
              <w:right w:val="single" w:sz="4" w:space="0" w:color="auto"/>
            </w:tcBorders>
            <w:shd w:val="clear" w:color="auto" w:fill="auto"/>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 xml:space="preserve">за счет субвенций и субсидий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635E9" w:rsidRPr="00386126" w:rsidRDefault="00D635E9" w:rsidP="00D16F2B">
            <w:pPr>
              <w:rPr>
                <w:rFonts w:ascii="Arial" w:hAnsi="Arial" w:cs="Arial"/>
                <w:b/>
                <w:bCs/>
                <w:sz w:val="20"/>
                <w:szCs w:val="20"/>
              </w:rPr>
            </w:pPr>
            <w:r w:rsidRPr="00386126">
              <w:rPr>
                <w:rFonts w:ascii="Arial" w:hAnsi="Arial" w:cs="Arial"/>
                <w:b/>
                <w:bCs/>
                <w:sz w:val="20"/>
                <w:szCs w:val="20"/>
              </w:rPr>
              <w:t>Администрация Атнарского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3 978 779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2 999 500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979 279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3 944 077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2 966 700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977 377</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b/>
                <w:bCs/>
                <w:sz w:val="20"/>
                <w:szCs w:val="20"/>
              </w:rPr>
            </w:pPr>
            <w:r w:rsidRPr="00386126">
              <w:rPr>
                <w:b/>
                <w:bCs/>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1 166 500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1 166 500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1 086 500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1 086 500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r>
      <w:tr w:rsidR="00D635E9" w:rsidRPr="00386126" w:rsidTr="00D16F2B">
        <w:trPr>
          <w:trHeight w:val="7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Муниципальная программа  "Развитие потенциала государственного управления"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Ч500000000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Обеспечение реализации муниципальной программы «Развитие потенциала гмуниципального 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Ч5Э0000000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Основное мероприятие "Общепрограммные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Ч5Э0100000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1 166 000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Обеспечение функций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xml:space="preserve">1 166 </w:t>
            </w:r>
            <w:r w:rsidRPr="00386126">
              <w:rPr>
                <w:sz w:val="20"/>
                <w:szCs w:val="20"/>
              </w:rPr>
              <w:lastRenderedPageBreak/>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lastRenderedPageBreak/>
              <w:t>1 166 000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lastRenderedPageBreak/>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1 073 600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1 073 600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993 600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993 600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120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1 073 600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1 073 600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993 600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993 600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81 400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81 400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81 400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81 400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81 400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81 400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81 400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11 000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11 000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11 000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11 000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11 000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11 000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Муниципальная программа  "Управление общественными финансами и муниципальным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sidRPr="00386126">
              <w:rPr>
                <w:sz w:val="20"/>
                <w:szCs w:val="20"/>
              </w:rPr>
              <w:b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Ч410100000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 xml:space="preserve">Резервный фонд администрации муниципального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000000" w:fill="CCFFCC"/>
            <w:hideMark/>
          </w:tcPr>
          <w:p w:rsidR="00D635E9" w:rsidRPr="00386126" w:rsidRDefault="00D635E9" w:rsidP="00D16F2B">
            <w:pPr>
              <w:rPr>
                <w:sz w:val="20"/>
                <w:szCs w:val="20"/>
              </w:rPr>
            </w:pPr>
            <w:r w:rsidRPr="00386126">
              <w:rPr>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870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500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500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500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177 950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177 950</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Муниципальная программа  "Управление общественными финансами и государственным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r>
      <w:tr w:rsidR="00D635E9" w:rsidRPr="00386126" w:rsidTr="00D16F2B">
        <w:trPr>
          <w:trHeight w:val="127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Ч410400000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r>
      <w:tr w:rsidR="00D635E9" w:rsidRPr="00386126" w:rsidTr="00D16F2B">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177 950</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177 600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177 600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177 600</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120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177 600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177 600</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177 600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177 600</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350</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350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350</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350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350</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350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350</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b/>
                <w:bCs/>
                <w:sz w:val="20"/>
                <w:szCs w:val="20"/>
              </w:rPr>
            </w:pPr>
            <w:r w:rsidRPr="00386126">
              <w:rPr>
                <w:b/>
                <w:bCs/>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513 700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513 700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Ц800000000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29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Ц810000000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53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Ц810400000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 xml:space="preserve">Мероприятия по обеспечению пожарной безопасности муниципальных объектов </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508 700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508 700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508 700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508 700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508 700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508 700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508 700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5 000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5 000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5 000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5 000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5 000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b/>
                <w:bCs/>
                <w:sz w:val="20"/>
                <w:szCs w:val="20"/>
              </w:rPr>
            </w:pPr>
            <w:r w:rsidRPr="00386126">
              <w:rPr>
                <w:b/>
                <w:bCs/>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1 254 929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453 600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1 253 027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453 600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799 427</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 Красночетайкого района Чувашской Республики"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Ц900000000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Ц970000000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1 000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1 000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1 252 027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799 427</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 xml:space="preserve">Муниципальная программа  "Развитие транспортной системы " </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Ч200000000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1 252 027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799 427</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Подпрограмма "Автомобильные дороги" муниципальной программы   "Развитие транспортной системы "</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Ч210000000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1 252 027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799 427</w:t>
            </w:r>
          </w:p>
        </w:tc>
      </w:tr>
      <w:tr w:rsidR="00D635E9" w:rsidRPr="00386126" w:rsidTr="00D16F2B">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Ч210300000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1 252 027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799 427</w:t>
            </w:r>
          </w:p>
        </w:tc>
      </w:tr>
      <w:tr w:rsidR="00D635E9" w:rsidRPr="00386126" w:rsidTr="00D16F2B">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1 252 027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799 427</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1 252 027</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799 427</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452 600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801 329</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1 252 027</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452 600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799 427</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b/>
                <w:bCs/>
                <w:sz w:val="20"/>
                <w:szCs w:val="20"/>
              </w:rPr>
            </w:pPr>
            <w:r w:rsidRPr="00386126">
              <w:rPr>
                <w:b/>
                <w:bCs/>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67 000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67 000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84 000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84 000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b/>
                <w:bCs/>
                <w:sz w:val="20"/>
                <w:szCs w:val="20"/>
              </w:rPr>
            </w:pPr>
            <w:r w:rsidRPr="00386126">
              <w:rPr>
                <w:b/>
                <w:bCs/>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1160"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A500000000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67 000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84 000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1275"/>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A510000000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1160"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Основное мероприятие "Содействие благоустройству населенных пунктов Чувашской Республики"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A510200000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1160"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Уличное освещение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1160"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67 000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1160"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000000" w:fill="CCFFCC"/>
            <w:noWrap/>
            <w:vAlign w:val="center"/>
            <w:hideMark/>
          </w:tcPr>
          <w:p w:rsidR="00D635E9" w:rsidRPr="00386126" w:rsidRDefault="00D635E9" w:rsidP="00D16F2B">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D635E9" w:rsidRPr="00386126" w:rsidRDefault="00D635E9" w:rsidP="00D16F2B">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D635E9" w:rsidRPr="00386126" w:rsidRDefault="00D635E9" w:rsidP="00D16F2B">
            <w:pPr>
              <w:jc w:val="right"/>
              <w:rPr>
                <w:color w:val="FF0000"/>
                <w:sz w:val="20"/>
                <w:szCs w:val="20"/>
              </w:rPr>
            </w:pPr>
            <w:r w:rsidRPr="00386126">
              <w:rPr>
                <w:color w:val="FF0000"/>
                <w:sz w:val="20"/>
                <w:szCs w:val="20"/>
              </w:rPr>
              <w:t>67 000</w:t>
            </w:r>
          </w:p>
        </w:tc>
        <w:tc>
          <w:tcPr>
            <w:tcW w:w="1286" w:type="dxa"/>
            <w:gridSpan w:val="2"/>
            <w:tcBorders>
              <w:top w:val="nil"/>
              <w:left w:val="nil"/>
              <w:bottom w:val="single" w:sz="4" w:space="0" w:color="auto"/>
              <w:right w:val="single" w:sz="4" w:space="0" w:color="auto"/>
            </w:tcBorders>
            <w:shd w:val="clear" w:color="000000" w:fill="CCFFCC"/>
            <w:noWrap/>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noWrap/>
            <w:vAlign w:val="center"/>
            <w:hideMark/>
          </w:tcPr>
          <w:p w:rsidR="00D635E9" w:rsidRPr="00386126" w:rsidRDefault="00D635E9" w:rsidP="00D16F2B">
            <w:pPr>
              <w:jc w:val="right"/>
              <w:rPr>
                <w:sz w:val="20"/>
                <w:szCs w:val="20"/>
              </w:rPr>
            </w:pPr>
            <w:r w:rsidRPr="00386126">
              <w:rPr>
                <w:sz w:val="20"/>
                <w:szCs w:val="20"/>
              </w:rPr>
              <w:t>84 000</w:t>
            </w:r>
          </w:p>
        </w:tc>
        <w:tc>
          <w:tcPr>
            <w:tcW w:w="1160" w:type="dxa"/>
            <w:tcBorders>
              <w:top w:val="nil"/>
              <w:left w:val="nil"/>
              <w:bottom w:val="single" w:sz="4" w:space="0" w:color="auto"/>
              <w:right w:val="single" w:sz="4" w:space="0" w:color="auto"/>
            </w:tcBorders>
            <w:shd w:val="clear" w:color="000000" w:fill="CCFFCC"/>
            <w:noWrap/>
            <w:vAlign w:val="center"/>
            <w:hideMark/>
          </w:tcPr>
          <w:p w:rsidR="00D635E9" w:rsidRPr="00386126" w:rsidRDefault="00D635E9" w:rsidP="00D16F2B">
            <w:pPr>
              <w:jc w:val="right"/>
              <w:rPr>
                <w:color w:val="FF0000"/>
                <w:sz w:val="20"/>
                <w:szCs w:val="20"/>
              </w:rPr>
            </w:pPr>
            <w:r w:rsidRPr="00386126">
              <w:rPr>
                <w:color w:val="FF0000"/>
                <w:sz w:val="20"/>
                <w:szCs w:val="20"/>
              </w:rPr>
              <w:t>84 000</w:t>
            </w:r>
          </w:p>
        </w:tc>
        <w:tc>
          <w:tcPr>
            <w:tcW w:w="966" w:type="dxa"/>
            <w:gridSpan w:val="2"/>
            <w:tcBorders>
              <w:top w:val="nil"/>
              <w:left w:val="nil"/>
              <w:bottom w:val="single" w:sz="4" w:space="0" w:color="auto"/>
              <w:right w:val="single" w:sz="4" w:space="0" w:color="auto"/>
            </w:tcBorders>
            <w:shd w:val="clear" w:color="000000" w:fill="CCFFCC"/>
            <w:noWrap/>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b/>
                <w:bCs/>
                <w:sz w:val="20"/>
                <w:szCs w:val="20"/>
              </w:rPr>
            </w:pPr>
            <w:r w:rsidRPr="00386126">
              <w:rPr>
                <w:b/>
                <w:bCs/>
                <w:sz w:val="20"/>
                <w:szCs w:val="20"/>
              </w:rPr>
              <w:t>КУЛЬТУРА И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b/>
                <w:bCs/>
                <w:sz w:val="20"/>
                <w:szCs w:val="20"/>
              </w:rPr>
            </w:pPr>
            <w:r w:rsidRPr="00386126">
              <w:rPr>
                <w:b/>
                <w:bCs/>
                <w:sz w:val="20"/>
                <w:szCs w:val="20"/>
              </w:rPr>
              <w:t>798 700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b/>
                <w:bCs/>
                <w:sz w:val="20"/>
                <w:szCs w:val="20"/>
              </w:rPr>
            </w:pPr>
            <w:r w:rsidRPr="00386126">
              <w:rPr>
                <w:b/>
                <w:bCs/>
                <w:sz w:val="20"/>
                <w:szCs w:val="20"/>
              </w:rPr>
              <w:t>798 700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b/>
                <w:bCs/>
                <w:sz w:val="20"/>
                <w:szCs w:val="20"/>
              </w:rPr>
            </w:pPr>
            <w:r w:rsidRPr="00386126">
              <w:rPr>
                <w:b/>
                <w:bCs/>
                <w:sz w:val="20"/>
                <w:szCs w:val="20"/>
              </w:rPr>
              <w:t>828 900</w:t>
            </w:r>
          </w:p>
        </w:tc>
        <w:tc>
          <w:tcPr>
            <w:tcW w:w="1160"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b/>
                <w:bCs/>
                <w:sz w:val="20"/>
                <w:szCs w:val="20"/>
              </w:rPr>
            </w:pPr>
            <w:r w:rsidRPr="00386126">
              <w:rPr>
                <w:b/>
                <w:bCs/>
                <w:sz w:val="20"/>
                <w:szCs w:val="20"/>
              </w:rPr>
              <w:t>828 900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right"/>
              <w:rPr>
                <w:b/>
                <w:bCs/>
                <w:sz w:val="20"/>
                <w:szCs w:val="20"/>
              </w:rPr>
            </w:pPr>
            <w:r w:rsidRPr="00386126">
              <w:rPr>
                <w:b/>
                <w:bCs/>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Муниципальная программа  "Развитие культуры и туризма"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7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Основное мероприятие "Сохранение и развитие народного творчества"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Ц410700000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Обеспечение деятельности государственных учреждений досугового типа и народного творчества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798 700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666 200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666 200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666 200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lastRenderedPageBreak/>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540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666 200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666 200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666 200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666 200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128 500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128 500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158 700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158 700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510"/>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128 500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128 500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158 700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158 700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4 000</w:t>
            </w:r>
          </w:p>
        </w:tc>
        <w:tc>
          <w:tcPr>
            <w:tcW w:w="128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4 000</w:t>
            </w:r>
          </w:p>
        </w:tc>
        <w:tc>
          <w:tcPr>
            <w:tcW w:w="1160"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right"/>
              <w:rPr>
                <w:sz w:val="20"/>
                <w:szCs w:val="20"/>
              </w:rPr>
            </w:pPr>
            <w:r w:rsidRPr="00386126">
              <w:rPr>
                <w:sz w:val="20"/>
                <w:szCs w:val="20"/>
              </w:rPr>
              <w:t> </w:t>
            </w:r>
          </w:p>
        </w:tc>
      </w:tr>
      <w:tr w:rsidR="00D635E9" w:rsidRPr="00386126" w:rsidTr="00D16F2B">
        <w:trPr>
          <w:trHeight w:val="255"/>
        </w:trPr>
        <w:tc>
          <w:tcPr>
            <w:tcW w:w="5118" w:type="dxa"/>
            <w:tcBorders>
              <w:top w:val="nil"/>
              <w:left w:val="single" w:sz="4" w:space="0" w:color="auto"/>
              <w:bottom w:val="single" w:sz="4" w:space="0" w:color="auto"/>
              <w:right w:val="single" w:sz="4" w:space="0" w:color="auto"/>
            </w:tcBorders>
            <w:shd w:val="clear" w:color="000000" w:fill="CCFFCC"/>
            <w:vAlign w:val="center"/>
            <w:hideMark/>
          </w:tcPr>
          <w:p w:rsidR="00D635E9" w:rsidRPr="00386126" w:rsidRDefault="00D635E9" w:rsidP="00D16F2B">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4 000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4 000</w:t>
            </w:r>
          </w:p>
        </w:tc>
        <w:tc>
          <w:tcPr>
            <w:tcW w:w="128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sz w:val="20"/>
                <w:szCs w:val="20"/>
              </w:rPr>
            </w:pPr>
            <w:r w:rsidRPr="00386126">
              <w:rPr>
                <w:sz w:val="20"/>
                <w:szCs w:val="20"/>
              </w:rPr>
              <w:t>4 000</w:t>
            </w:r>
          </w:p>
        </w:tc>
        <w:tc>
          <w:tcPr>
            <w:tcW w:w="1160" w:type="dxa"/>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4 000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D635E9" w:rsidRPr="00386126" w:rsidRDefault="00D635E9" w:rsidP="00D16F2B">
            <w:pPr>
              <w:jc w:val="right"/>
              <w:rPr>
                <w:color w:val="FF0000"/>
                <w:sz w:val="20"/>
                <w:szCs w:val="20"/>
              </w:rPr>
            </w:pPr>
            <w:r w:rsidRPr="00386126">
              <w:rPr>
                <w:color w:val="FF0000"/>
                <w:sz w:val="20"/>
                <w:szCs w:val="20"/>
              </w:rPr>
              <w:t> </w:t>
            </w:r>
          </w:p>
        </w:tc>
      </w:tr>
    </w:tbl>
    <w:p w:rsidR="00D635E9" w:rsidRDefault="00D635E9" w:rsidP="00D635E9">
      <w:pPr>
        <w:ind w:left="142"/>
        <w:contextualSpacing/>
      </w:pPr>
    </w:p>
    <w:tbl>
      <w:tblPr>
        <w:tblW w:w="15608" w:type="dxa"/>
        <w:tblInd w:w="93" w:type="dxa"/>
        <w:tblLook w:val="04A0"/>
      </w:tblPr>
      <w:tblGrid>
        <w:gridCol w:w="760"/>
        <w:gridCol w:w="7800"/>
        <w:gridCol w:w="1240"/>
        <w:gridCol w:w="700"/>
        <w:gridCol w:w="288"/>
        <w:gridCol w:w="700"/>
        <w:gridCol w:w="236"/>
        <w:gridCol w:w="236"/>
        <w:gridCol w:w="3648"/>
      </w:tblGrid>
      <w:tr w:rsidR="00D635E9" w:rsidRPr="00386126" w:rsidTr="00D16F2B">
        <w:trPr>
          <w:trHeight w:val="255"/>
        </w:trPr>
        <w:tc>
          <w:tcPr>
            <w:tcW w:w="760" w:type="dxa"/>
            <w:tcBorders>
              <w:top w:val="nil"/>
              <w:left w:val="nil"/>
              <w:bottom w:val="nil"/>
              <w:right w:val="nil"/>
            </w:tcBorders>
            <w:shd w:val="clear" w:color="auto" w:fill="auto"/>
            <w:noWrap/>
            <w:vAlign w:val="bottom"/>
            <w:hideMark/>
          </w:tcPr>
          <w:p w:rsidR="00D635E9" w:rsidRPr="00386126" w:rsidRDefault="00D635E9" w:rsidP="00D16F2B">
            <w:pPr>
              <w:jc w:val="right"/>
              <w:rPr>
                <w:i/>
                <w:iCs/>
                <w:sz w:val="20"/>
                <w:szCs w:val="20"/>
              </w:rPr>
            </w:pPr>
          </w:p>
        </w:tc>
        <w:tc>
          <w:tcPr>
            <w:tcW w:w="7800" w:type="dxa"/>
            <w:tcBorders>
              <w:top w:val="nil"/>
              <w:left w:val="nil"/>
              <w:bottom w:val="nil"/>
              <w:right w:val="nil"/>
            </w:tcBorders>
            <w:shd w:val="clear" w:color="auto" w:fill="auto"/>
            <w:noWrap/>
            <w:vAlign w:val="bottom"/>
            <w:hideMark/>
          </w:tcPr>
          <w:p w:rsidR="00D635E9" w:rsidRPr="00386126" w:rsidRDefault="00D635E9" w:rsidP="00D16F2B">
            <w:pPr>
              <w:jc w:val="right"/>
              <w:rPr>
                <w:i/>
                <w:iCs/>
                <w:sz w:val="20"/>
                <w:szCs w:val="20"/>
              </w:rPr>
            </w:pPr>
          </w:p>
        </w:tc>
        <w:tc>
          <w:tcPr>
            <w:tcW w:w="3164" w:type="dxa"/>
            <w:gridSpan w:val="5"/>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236"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3648"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r w:rsidRPr="00386126">
              <w:rPr>
                <w:rFonts w:ascii="Arial" w:hAnsi="Arial" w:cs="Arial"/>
                <w:sz w:val="20"/>
                <w:szCs w:val="20"/>
              </w:rPr>
              <w:t>Приложение № 11</w:t>
            </w:r>
          </w:p>
        </w:tc>
      </w:tr>
      <w:tr w:rsidR="00D635E9" w:rsidRPr="00386126" w:rsidTr="00D16F2B">
        <w:trPr>
          <w:trHeight w:val="2175"/>
        </w:trPr>
        <w:tc>
          <w:tcPr>
            <w:tcW w:w="760" w:type="dxa"/>
            <w:tcBorders>
              <w:top w:val="nil"/>
              <w:left w:val="nil"/>
              <w:bottom w:val="nil"/>
              <w:right w:val="nil"/>
            </w:tcBorders>
            <w:shd w:val="clear" w:color="auto" w:fill="auto"/>
            <w:noWrap/>
            <w:vAlign w:val="bottom"/>
            <w:hideMark/>
          </w:tcPr>
          <w:p w:rsidR="00D635E9" w:rsidRPr="00386126" w:rsidRDefault="00D635E9" w:rsidP="00D16F2B">
            <w:pPr>
              <w:jc w:val="right"/>
              <w:rPr>
                <w:i/>
                <w:iCs/>
                <w:sz w:val="20"/>
                <w:szCs w:val="20"/>
              </w:rPr>
            </w:pPr>
          </w:p>
        </w:tc>
        <w:tc>
          <w:tcPr>
            <w:tcW w:w="7800" w:type="dxa"/>
            <w:tcBorders>
              <w:top w:val="nil"/>
              <w:left w:val="nil"/>
              <w:bottom w:val="nil"/>
              <w:right w:val="nil"/>
            </w:tcBorders>
            <w:shd w:val="clear" w:color="auto" w:fill="auto"/>
            <w:noWrap/>
            <w:vAlign w:val="bottom"/>
            <w:hideMark/>
          </w:tcPr>
          <w:p w:rsidR="00D635E9" w:rsidRPr="00386126" w:rsidRDefault="00D635E9" w:rsidP="00D16F2B">
            <w:pPr>
              <w:jc w:val="right"/>
              <w:rPr>
                <w:i/>
                <w:iCs/>
                <w:sz w:val="20"/>
                <w:szCs w:val="20"/>
              </w:rPr>
            </w:pPr>
          </w:p>
        </w:tc>
        <w:tc>
          <w:tcPr>
            <w:tcW w:w="1240"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700"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288"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700"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236"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236"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p>
        </w:tc>
        <w:tc>
          <w:tcPr>
            <w:tcW w:w="3648" w:type="dxa"/>
            <w:tcBorders>
              <w:top w:val="nil"/>
              <w:left w:val="nil"/>
              <w:bottom w:val="nil"/>
              <w:right w:val="nil"/>
            </w:tcBorders>
            <w:shd w:val="clear" w:color="auto" w:fill="auto"/>
            <w:hideMark/>
          </w:tcPr>
          <w:p w:rsidR="00D635E9" w:rsidRPr="00386126" w:rsidRDefault="00D635E9" w:rsidP="00D16F2B">
            <w:pPr>
              <w:rPr>
                <w:rFonts w:ascii="Arial" w:hAnsi="Arial" w:cs="Arial"/>
                <w:sz w:val="20"/>
                <w:szCs w:val="20"/>
              </w:rPr>
            </w:pPr>
            <w:r w:rsidRPr="00386126">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bl>
    <w:p w:rsidR="00D635E9" w:rsidRDefault="00D635E9" w:rsidP="00D635E9">
      <w:pPr>
        <w:contextualSpacing/>
      </w:pPr>
    </w:p>
    <w:tbl>
      <w:tblPr>
        <w:tblW w:w="15040" w:type="dxa"/>
        <w:tblInd w:w="93" w:type="dxa"/>
        <w:tblLook w:val="04A0"/>
      </w:tblPr>
      <w:tblGrid>
        <w:gridCol w:w="760"/>
        <w:gridCol w:w="3366"/>
        <w:gridCol w:w="1418"/>
        <w:gridCol w:w="708"/>
        <w:gridCol w:w="567"/>
        <w:gridCol w:w="709"/>
        <w:gridCol w:w="876"/>
        <w:gridCol w:w="1002"/>
        <w:gridCol w:w="1002"/>
        <w:gridCol w:w="116"/>
        <w:gridCol w:w="876"/>
        <w:gridCol w:w="1002"/>
        <w:gridCol w:w="891"/>
        <w:gridCol w:w="227"/>
        <w:gridCol w:w="1520"/>
      </w:tblGrid>
      <w:tr w:rsidR="00D635E9" w:rsidRPr="00386126" w:rsidTr="00D16F2B">
        <w:trPr>
          <w:trHeight w:val="255"/>
        </w:trPr>
        <w:tc>
          <w:tcPr>
            <w:tcW w:w="15040" w:type="dxa"/>
            <w:gridSpan w:val="15"/>
            <w:tcBorders>
              <w:top w:val="nil"/>
              <w:left w:val="nil"/>
              <w:bottom w:val="nil"/>
              <w:right w:val="nil"/>
            </w:tcBorders>
            <w:shd w:val="clear" w:color="auto" w:fill="auto"/>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непрограммным направлениям деятельности),группам видов расходов,разделам, подразделам классификации расходов </w:t>
            </w:r>
          </w:p>
        </w:tc>
      </w:tr>
      <w:tr w:rsidR="00D635E9" w:rsidRPr="00386126" w:rsidTr="00D16F2B">
        <w:trPr>
          <w:trHeight w:val="255"/>
        </w:trPr>
        <w:tc>
          <w:tcPr>
            <w:tcW w:w="15040" w:type="dxa"/>
            <w:gridSpan w:val="15"/>
            <w:tcBorders>
              <w:top w:val="nil"/>
              <w:left w:val="nil"/>
              <w:bottom w:val="nil"/>
              <w:right w:val="nil"/>
            </w:tcBorders>
            <w:shd w:val="clear" w:color="auto" w:fill="auto"/>
            <w:vAlign w:val="center"/>
            <w:hideMark/>
          </w:tcPr>
          <w:p w:rsidR="00D635E9" w:rsidRPr="00386126" w:rsidRDefault="00D635E9" w:rsidP="00D16F2B">
            <w:pPr>
              <w:jc w:val="center"/>
              <w:rPr>
                <w:rFonts w:ascii="Arial" w:hAnsi="Arial" w:cs="Arial"/>
                <w:b/>
                <w:bCs/>
                <w:sz w:val="20"/>
                <w:szCs w:val="20"/>
              </w:rPr>
            </w:pPr>
            <w:r w:rsidRPr="00386126">
              <w:rPr>
                <w:rFonts w:ascii="Arial" w:hAnsi="Arial" w:cs="Arial"/>
                <w:b/>
                <w:bCs/>
                <w:sz w:val="20"/>
                <w:szCs w:val="20"/>
              </w:rPr>
              <w:t>бюджета Атнарского сельского поселения на 2020-2021 годы</w:t>
            </w:r>
          </w:p>
        </w:tc>
      </w:tr>
      <w:tr w:rsidR="00D635E9" w:rsidRPr="00386126" w:rsidTr="00D16F2B">
        <w:trPr>
          <w:gridAfter w:val="2"/>
          <w:wAfter w:w="5894" w:type="dxa"/>
          <w:trHeight w:val="255"/>
        </w:trPr>
        <w:tc>
          <w:tcPr>
            <w:tcW w:w="760" w:type="dxa"/>
            <w:tcBorders>
              <w:top w:val="nil"/>
              <w:left w:val="nil"/>
              <w:bottom w:val="nil"/>
              <w:right w:val="nil"/>
            </w:tcBorders>
            <w:shd w:val="clear" w:color="auto" w:fill="auto"/>
            <w:noWrap/>
            <w:vAlign w:val="bottom"/>
            <w:hideMark/>
          </w:tcPr>
          <w:p w:rsidR="00D635E9" w:rsidRPr="00386126" w:rsidRDefault="00D635E9" w:rsidP="00D16F2B">
            <w:pPr>
              <w:rPr>
                <w:sz w:val="20"/>
                <w:szCs w:val="20"/>
              </w:rPr>
            </w:pPr>
          </w:p>
        </w:tc>
        <w:tc>
          <w:tcPr>
            <w:tcW w:w="3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35E9" w:rsidRPr="00386126" w:rsidRDefault="00D635E9" w:rsidP="00D16F2B">
            <w:pPr>
              <w:jc w:val="center"/>
              <w:rPr>
                <w:sz w:val="20"/>
                <w:szCs w:val="20"/>
              </w:rPr>
            </w:pPr>
            <w:r w:rsidRPr="00386126">
              <w:rPr>
                <w:sz w:val="20"/>
                <w:szCs w:val="20"/>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sz w:val="20"/>
                <w:szCs w:val="20"/>
              </w:rPr>
            </w:pPr>
            <w:r w:rsidRPr="00386126">
              <w:rPr>
                <w:sz w:val="20"/>
                <w:szCs w:val="20"/>
              </w:rPr>
              <w:t>Целевая статья (муниципальные программы и непрограммные направления деятельности)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sz w:val="20"/>
                <w:szCs w:val="20"/>
              </w:rPr>
            </w:pPr>
            <w:r w:rsidRPr="00386126">
              <w:rPr>
                <w:sz w:val="20"/>
                <w:szCs w:val="20"/>
              </w:rPr>
              <w:t>Группа вида расходов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sz w:val="20"/>
                <w:szCs w:val="20"/>
              </w:rPr>
            </w:pPr>
            <w:r w:rsidRPr="00386126">
              <w:rPr>
                <w:sz w:val="20"/>
                <w:szCs w:val="20"/>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35E9" w:rsidRPr="00386126" w:rsidRDefault="00D635E9" w:rsidP="00D16F2B">
            <w:pPr>
              <w:jc w:val="center"/>
              <w:rPr>
                <w:sz w:val="20"/>
                <w:szCs w:val="20"/>
              </w:rPr>
            </w:pPr>
            <w:r w:rsidRPr="00386126">
              <w:rPr>
                <w:sz w:val="20"/>
                <w:szCs w:val="20"/>
              </w:rPr>
              <w:t>Подраздел</w:t>
            </w:r>
          </w:p>
        </w:tc>
        <w:tc>
          <w:tcPr>
            <w:tcW w:w="809" w:type="dxa"/>
            <w:gridSpan w:val="3"/>
            <w:vAlign w:val="center"/>
          </w:tcPr>
          <w:p w:rsidR="00D635E9" w:rsidRDefault="00D635E9" w:rsidP="00D16F2B">
            <w:pPr>
              <w:jc w:val="center"/>
              <w:rPr>
                <w:sz w:val="20"/>
                <w:szCs w:val="20"/>
              </w:rPr>
            </w:pPr>
            <w:r>
              <w:rPr>
                <w:sz w:val="20"/>
                <w:szCs w:val="20"/>
              </w:rPr>
              <w:t>2020 год</w:t>
            </w:r>
          </w:p>
        </w:tc>
        <w:tc>
          <w:tcPr>
            <w:tcW w:w="809" w:type="dxa"/>
            <w:gridSpan w:val="4"/>
            <w:vAlign w:val="center"/>
          </w:tcPr>
          <w:p w:rsidR="00D635E9" w:rsidRDefault="00D635E9" w:rsidP="00D16F2B">
            <w:pPr>
              <w:jc w:val="center"/>
              <w:rPr>
                <w:sz w:val="20"/>
                <w:szCs w:val="20"/>
              </w:rPr>
            </w:pPr>
            <w:r>
              <w:rPr>
                <w:sz w:val="20"/>
                <w:szCs w:val="20"/>
              </w:rPr>
              <w:t>2021 год</w:t>
            </w:r>
          </w:p>
        </w:tc>
      </w:tr>
      <w:tr w:rsidR="00D635E9" w:rsidRPr="00386126" w:rsidTr="00D16F2B">
        <w:trPr>
          <w:gridAfter w:val="1"/>
          <w:wAfter w:w="5838" w:type="dxa"/>
          <w:trHeight w:val="156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635E9" w:rsidRPr="00386126" w:rsidRDefault="00D635E9" w:rsidP="00D16F2B">
            <w:pPr>
              <w:rPr>
                <w:sz w:val="20"/>
                <w:szCs w:val="20"/>
              </w:rPr>
            </w:pPr>
          </w:p>
        </w:tc>
        <w:tc>
          <w:tcPr>
            <w:tcW w:w="279" w:type="dxa"/>
            <w:vAlign w:val="center"/>
          </w:tcPr>
          <w:p w:rsidR="00D635E9" w:rsidRDefault="00D635E9" w:rsidP="00D16F2B">
            <w:pPr>
              <w:jc w:val="center"/>
              <w:rPr>
                <w:sz w:val="20"/>
                <w:szCs w:val="20"/>
              </w:rPr>
            </w:pPr>
            <w:r>
              <w:rPr>
                <w:sz w:val="20"/>
                <w:szCs w:val="20"/>
              </w:rPr>
              <w:t>Сумма</w:t>
            </w:r>
          </w:p>
        </w:tc>
        <w:tc>
          <w:tcPr>
            <w:tcW w:w="279" w:type="dxa"/>
            <w:vAlign w:val="center"/>
          </w:tcPr>
          <w:p w:rsidR="00D635E9" w:rsidRDefault="00D635E9" w:rsidP="00D16F2B">
            <w:pPr>
              <w:jc w:val="center"/>
              <w:rPr>
                <w:sz w:val="20"/>
                <w:szCs w:val="20"/>
              </w:rPr>
            </w:pPr>
            <w:r>
              <w:rPr>
                <w:sz w:val="20"/>
                <w:szCs w:val="20"/>
              </w:rPr>
              <w:t xml:space="preserve">за счет местного бюджета </w:t>
            </w:r>
          </w:p>
        </w:tc>
        <w:tc>
          <w:tcPr>
            <w:tcW w:w="279" w:type="dxa"/>
            <w:gridSpan w:val="2"/>
            <w:vAlign w:val="center"/>
          </w:tcPr>
          <w:p w:rsidR="00D635E9" w:rsidRDefault="00D635E9" w:rsidP="00D16F2B">
            <w:pPr>
              <w:jc w:val="center"/>
              <w:rPr>
                <w:sz w:val="20"/>
                <w:szCs w:val="20"/>
              </w:rPr>
            </w:pPr>
            <w:r>
              <w:rPr>
                <w:sz w:val="20"/>
                <w:szCs w:val="20"/>
              </w:rPr>
              <w:t xml:space="preserve">за счет субвенций и субсидий </w:t>
            </w:r>
          </w:p>
        </w:tc>
        <w:tc>
          <w:tcPr>
            <w:tcW w:w="279" w:type="dxa"/>
            <w:vAlign w:val="center"/>
          </w:tcPr>
          <w:p w:rsidR="00D635E9" w:rsidRDefault="00D635E9" w:rsidP="00D16F2B">
            <w:pPr>
              <w:jc w:val="center"/>
              <w:rPr>
                <w:sz w:val="20"/>
                <w:szCs w:val="20"/>
              </w:rPr>
            </w:pPr>
            <w:r>
              <w:rPr>
                <w:sz w:val="20"/>
                <w:szCs w:val="20"/>
              </w:rPr>
              <w:t>Сумма</w:t>
            </w:r>
          </w:p>
        </w:tc>
        <w:tc>
          <w:tcPr>
            <w:tcW w:w="279" w:type="dxa"/>
            <w:vAlign w:val="center"/>
          </w:tcPr>
          <w:p w:rsidR="00D635E9" w:rsidRDefault="00D635E9" w:rsidP="00D16F2B">
            <w:pPr>
              <w:jc w:val="center"/>
              <w:rPr>
                <w:sz w:val="20"/>
                <w:szCs w:val="20"/>
              </w:rPr>
            </w:pPr>
            <w:r>
              <w:rPr>
                <w:sz w:val="20"/>
                <w:szCs w:val="20"/>
              </w:rPr>
              <w:t xml:space="preserve">за счет местного бюджета </w:t>
            </w:r>
          </w:p>
        </w:tc>
        <w:tc>
          <w:tcPr>
            <w:tcW w:w="279" w:type="dxa"/>
            <w:gridSpan w:val="2"/>
            <w:vAlign w:val="center"/>
          </w:tcPr>
          <w:p w:rsidR="00D635E9" w:rsidRDefault="00D635E9" w:rsidP="00D16F2B">
            <w:pPr>
              <w:jc w:val="center"/>
              <w:rPr>
                <w:sz w:val="20"/>
                <w:szCs w:val="20"/>
              </w:rPr>
            </w:pPr>
            <w:r>
              <w:rPr>
                <w:sz w:val="20"/>
                <w:szCs w:val="20"/>
              </w:rPr>
              <w:t xml:space="preserve">за счет субвенций и субсидий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1</w:t>
            </w:r>
          </w:p>
        </w:tc>
        <w:tc>
          <w:tcPr>
            <w:tcW w:w="3366"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6</w:t>
            </w:r>
          </w:p>
        </w:tc>
        <w:tc>
          <w:tcPr>
            <w:tcW w:w="0" w:type="auto"/>
            <w:vAlign w:val="bottom"/>
          </w:tcPr>
          <w:p w:rsidR="00D635E9" w:rsidRDefault="00D635E9" w:rsidP="00D16F2B">
            <w:pPr>
              <w:jc w:val="center"/>
              <w:rPr>
                <w:sz w:val="20"/>
                <w:szCs w:val="20"/>
              </w:rPr>
            </w:pPr>
            <w:r>
              <w:rPr>
                <w:sz w:val="20"/>
                <w:szCs w:val="20"/>
              </w:rPr>
              <w:t>7</w:t>
            </w:r>
          </w:p>
        </w:tc>
        <w:tc>
          <w:tcPr>
            <w:tcW w:w="0" w:type="auto"/>
            <w:vAlign w:val="bottom"/>
          </w:tcPr>
          <w:p w:rsidR="00D635E9" w:rsidRDefault="00D635E9" w:rsidP="00D16F2B">
            <w:pPr>
              <w:jc w:val="center"/>
              <w:rPr>
                <w:sz w:val="20"/>
                <w:szCs w:val="20"/>
              </w:rPr>
            </w:pPr>
            <w:r>
              <w:rPr>
                <w:sz w:val="20"/>
                <w:szCs w:val="20"/>
              </w:rPr>
              <w:t>8</w:t>
            </w:r>
          </w:p>
        </w:tc>
        <w:tc>
          <w:tcPr>
            <w:tcW w:w="0" w:type="auto"/>
            <w:gridSpan w:val="2"/>
            <w:vAlign w:val="bottom"/>
          </w:tcPr>
          <w:p w:rsidR="00D635E9" w:rsidRDefault="00D635E9" w:rsidP="00D16F2B">
            <w:pPr>
              <w:jc w:val="center"/>
              <w:rPr>
                <w:sz w:val="20"/>
                <w:szCs w:val="20"/>
              </w:rPr>
            </w:pPr>
            <w:r>
              <w:rPr>
                <w:sz w:val="20"/>
                <w:szCs w:val="20"/>
              </w:rPr>
              <w:t>9</w:t>
            </w:r>
          </w:p>
        </w:tc>
        <w:tc>
          <w:tcPr>
            <w:tcW w:w="0" w:type="auto"/>
            <w:vAlign w:val="bottom"/>
          </w:tcPr>
          <w:p w:rsidR="00D635E9" w:rsidRDefault="00D635E9" w:rsidP="00D16F2B">
            <w:pPr>
              <w:jc w:val="center"/>
              <w:rPr>
                <w:sz w:val="20"/>
                <w:szCs w:val="20"/>
              </w:rPr>
            </w:pPr>
            <w:r>
              <w:rPr>
                <w:sz w:val="20"/>
                <w:szCs w:val="20"/>
              </w:rPr>
              <w:t>7</w:t>
            </w:r>
          </w:p>
        </w:tc>
        <w:tc>
          <w:tcPr>
            <w:tcW w:w="0" w:type="auto"/>
            <w:vAlign w:val="bottom"/>
          </w:tcPr>
          <w:p w:rsidR="00D635E9" w:rsidRDefault="00D635E9" w:rsidP="00D16F2B">
            <w:pPr>
              <w:jc w:val="center"/>
              <w:rPr>
                <w:sz w:val="20"/>
                <w:szCs w:val="20"/>
              </w:rPr>
            </w:pPr>
            <w:r>
              <w:rPr>
                <w:sz w:val="20"/>
                <w:szCs w:val="20"/>
              </w:rPr>
              <w:t>8</w:t>
            </w:r>
          </w:p>
        </w:tc>
        <w:tc>
          <w:tcPr>
            <w:tcW w:w="0" w:type="auto"/>
            <w:gridSpan w:val="2"/>
            <w:vAlign w:val="bottom"/>
          </w:tcPr>
          <w:p w:rsidR="00D635E9" w:rsidRDefault="00D635E9" w:rsidP="00D16F2B">
            <w:pPr>
              <w:jc w:val="center"/>
              <w:rPr>
                <w:sz w:val="20"/>
                <w:szCs w:val="20"/>
              </w:rPr>
            </w:pPr>
            <w:r>
              <w:rPr>
                <w:sz w:val="20"/>
                <w:szCs w:val="20"/>
              </w:rPr>
              <w:t>9</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35E9" w:rsidRPr="00386126" w:rsidRDefault="00D635E9" w:rsidP="00D16F2B">
            <w:pPr>
              <w:rPr>
                <w:b/>
                <w:bCs/>
                <w:sz w:val="20"/>
                <w:szCs w:val="20"/>
              </w:rPr>
            </w:pPr>
            <w:r w:rsidRPr="00386126">
              <w:rPr>
                <w:b/>
                <w:bCs/>
                <w:sz w:val="20"/>
                <w:szCs w:val="20"/>
              </w:rPr>
              <w:t> </w:t>
            </w:r>
          </w:p>
        </w:tc>
        <w:tc>
          <w:tcPr>
            <w:tcW w:w="3366"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rPr>
                <w:b/>
                <w:bCs/>
                <w:sz w:val="20"/>
                <w:szCs w:val="20"/>
              </w:rPr>
            </w:pPr>
            <w:r w:rsidRPr="00386126">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jc w:val="center"/>
              <w:rPr>
                <w:b/>
                <w:bCs/>
                <w:sz w:val="20"/>
                <w:szCs w:val="20"/>
              </w:rPr>
            </w:pPr>
            <w:r w:rsidRPr="0038612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635E9" w:rsidRPr="00386126" w:rsidRDefault="00D635E9" w:rsidP="00D16F2B">
            <w:pPr>
              <w:rPr>
                <w:b/>
                <w:bCs/>
                <w:sz w:val="20"/>
                <w:szCs w:val="20"/>
              </w:rPr>
            </w:pPr>
            <w:r w:rsidRPr="00386126">
              <w:rPr>
                <w:b/>
                <w:bCs/>
                <w:sz w:val="20"/>
                <w:szCs w:val="20"/>
              </w:rPr>
              <w:t> </w:t>
            </w:r>
          </w:p>
        </w:tc>
        <w:tc>
          <w:tcPr>
            <w:tcW w:w="0" w:type="auto"/>
            <w:vAlign w:val="center"/>
          </w:tcPr>
          <w:p w:rsidR="00D635E9" w:rsidRDefault="00D635E9" w:rsidP="00D16F2B">
            <w:pPr>
              <w:jc w:val="right"/>
              <w:rPr>
                <w:b/>
                <w:bCs/>
                <w:sz w:val="20"/>
                <w:szCs w:val="20"/>
              </w:rPr>
            </w:pPr>
            <w:r>
              <w:rPr>
                <w:b/>
                <w:bCs/>
                <w:sz w:val="20"/>
                <w:szCs w:val="20"/>
              </w:rPr>
              <w:t>3 978 779</w:t>
            </w:r>
          </w:p>
        </w:tc>
        <w:tc>
          <w:tcPr>
            <w:tcW w:w="0" w:type="auto"/>
            <w:vAlign w:val="center"/>
          </w:tcPr>
          <w:p w:rsidR="00D635E9" w:rsidRDefault="00D635E9" w:rsidP="00D16F2B">
            <w:pPr>
              <w:jc w:val="right"/>
              <w:rPr>
                <w:b/>
                <w:bCs/>
                <w:sz w:val="20"/>
                <w:szCs w:val="20"/>
              </w:rPr>
            </w:pPr>
            <w:r>
              <w:rPr>
                <w:b/>
                <w:bCs/>
                <w:sz w:val="20"/>
                <w:szCs w:val="20"/>
              </w:rPr>
              <w:t>2 999 500</w:t>
            </w:r>
          </w:p>
        </w:tc>
        <w:tc>
          <w:tcPr>
            <w:tcW w:w="0" w:type="auto"/>
            <w:gridSpan w:val="2"/>
            <w:vAlign w:val="center"/>
          </w:tcPr>
          <w:p w:rsidR="00D635E9" w:rsidRDefault="00D635E9" w:rsidP="00D16F2B">
            <w:pPr>
              <w:jc w:val="right"/>
              <w:rPr>
                <w:b/>
                <w:bCs/>
                <w:sz w:val="20"/>
                <w:szCs w:val="20"/>
              </w:rPr>
            </w:pPr>
            <w:r>
              <w:rPr>
                <w:b/>
                <w:bCs/>
                <w:sz w:val="20"/>
                <w:szCs w:val="20"/>
              </w:rPr>
              <w:t>979 279</w:t>
            </w:r>
          </w:p>
        </w:tc>
        <w:tc>
          <w:tcPr>
            <w:tcW w:w="0" w:type="auto"/>
            <w:vAlign w:val="center"/>
          </w:tcPr>
          <w:p w:rsidR="00D635E9" w:rsidRDefault="00D635E9" w:rsidP="00D16F2B">
            <w:pPr>
              <w:jc w:val="right"/>
              <w:rPr>
                <w:b/>
                <w:bCs/>
                <w:sz w:val="20"/>
                <w:szCs w:val="20"/>
              </w:rPr>
            </w:pPr>
            <w:r>
              <w:rPr>
                <w:b/>
                <w:bCs/>
                <w:sz w:val="20"/>
                <w:szCs w:val="20"/>
              </w:rPr>
              <w:t>3 944 077</w:t>
            </w:r>
          </w:p>
        </w:tc>
        <w:tc>
          <w:tcPr>
            <w:tcW w:w="0" w:type="auto"/>
            <w:vAlign w:val="center"/>
          </w:tcPr>
          <w:p w:rsidR="00D635E9" w:rsidRDefault="00D635E9" w:rsidP="00D16F2B">
            <w:pPr>
              <w:jc w:val="right"/>
              <w:rPr>
                <w:b/>
                <w:bCs/>
                <w:sz w:val="20"/>
                <w:szCs w:val="20"/>
              </w:rPr>
            </w:pPr>
            <w:r>
              <w:rPr>
                <w:b/>
                <w:bCs/>
                <w:sz w:val="20"/>
                <w:szCs w:val="20"/>
              </w:rPr>
              <w:t>2 966 700</w:t>
            </w:r>
          </w:p>
        </w:tc>
        <w:tc>
          <w:tcPr>
            <w:tcW w:w="0" w:type="auto"/>
            <w:gridSpan w:val="2"/>
            <w:vAlign w:val="center"/>
          </w:tcPr>
          <w:p w:rsidR="00D635E9" w:rsidRDefault="00D635E9" w:rsidP="00D16F2B">
            <w:pPr>
              <w:jc w:val="right"/>
              <w:rPr>
                <w:b/>
                <w:bCs/>
                <w:sz w:val="20"/>
                <w:szCs w:val="20"/>
              </w:rPr>
            </w:pPr>
            <w:r>
              <w:rPr>
                <w:b/>
                <w:bCs/>
                <w:sz w:val="20"/>
                <w:szCs w:val="20"/>
              </w:rPr>
              <w:t>977 377</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1.</w:t>
            </w:r>
          </w:p>
        </w:tc>
        <w:tc>
          <w:tcPr>
            <w:tcW w:w="3366" w:type="dxa"/>
            <w:tcBorders>
              <w:top w:val="nil"/>
              <w:left w:val="nil"/>
              <w:bottom w:val="single" w:sz="4" w:space="0" w:color="auto"/>
              <w:right w:val="single" w:sz="4" w:space="0" w:color="auto"/>
            </w:tcBorders>
            <w:shd w:val="clear" w:color="000000" w:fill="FFFF00"/>
            <w:vAlign w:val="bottom"/>
            <w:hideMark/>
          </w:tcPr>
          <w:p w:rsidR="00D635E9" w:rsidRPr="00386126" w:rsidRDefault="00D635E9" w:rsidP="00D16F2B">
            <w:pPr>
              <w:rPr>
                <w:b/>
                <w:bCs/>
                <w:sz w:val="20"/>
                <w:szCs w:val="20"/>
              </w:rPr>
            </w:pPr>
            <w:r w:rsidRPr="00386126">
              <w:rPr>
                <w:b/>
                <w:bCs/>
                <w:sz w:val="20"/>
                <w:szCs w:val="20"/>
              </w:rPr>
              <w:t>Муниципальная программа  "Развитие культуры и туризма" на 2014–2020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center"/>
              <w:rPr>
                <w:b/>
                <w:bCs/>
                <w:sz w:val="20"/>
                <w:szCs w:val="20"/>
              </w:rPr>
            </w:pPr>
            <w:r w:rsidRPr="00386126">
              <w:rPr>
                <w:b/>
                <w:bCs/>
                <w:sz w:val="20"/>
                <w:szCs w:val="20"/>
              </w:rPr>
              <w:t>Ц400000000</w:t>
            </w:r>
          </w:p>
        </w:tc>
        <w:tc>
          <w:tcPr>
            <w:tcW w:w="70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798 700</w:t>
            </w:r>
          </w:p>
        </w:tc>
        <w:tc>
          <w:tcPr>
            <w:tcW w:w="0" w:type="auto"/>
            <w:vAlign w:val="bottom"/>
          </w:tcPr>
          <w:p w:rsidR="00D635E9" w:rsidRDefault="00D635E9" w:rsidP="00D16F2B">
            <w:pPr>
              <w:jc w:val="right"/>
              <w:rPr>
                <w:b/>
                <w:bCs/>
                <w:sz w:val="20"/>
                <w:szCs w:val="20"/>
              </w:rPr>
            </w:pPr>
            <w:r>
              <w:rPr>
                <w:b/>
                <w:bCs/>
                <w:sz w:val="20"/>
                <w:szCs w:val="20"/>
              </w:rPr>
              <w:t>798 700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828 900</w:t>
            </w:r>
          </w:p>
        </w:tc>
        <w:tc>
          <w:tcPr>
            <w:tcW w:w="0" w:type="auto"/>
            <w:vAlign w:val="bottom"/>
          </w:tcPr>
          <w:p w:rsidR="00D635E9" w:rsidRDefault="00D635E9" w:rsidP="00D16F2B">
            <w:pPr>
              <w:jc w:val="right"/>
              <w:rPr>
                <w:b/>
                <w:bCs/>
                <w:sz w:val="20"/>
                <w:szCs w:val="20"/>
              </w:rPr>
            </w:pPr>
            <w:r>
              <w:rPr>
                <w:b/>
                <w:bCs/>
                <w:sz w:val="20"/>
                <w:szCs w:val="20"/>
              </w:rPr>
              <w:t>828 900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1.1.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Ц410000000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798 700</w:t>
            </w:r>
          </w:p>
        </w:tc>
        <w:tc>
          <w:tcPr>
            <w:tcW w:w="0" w:type="auto"/>
            <w:vAlign w:val="bottom"/>
          </w:tcPr>
          <w:p w:rsidR="00D635E9" w:rsidRDefault="00D635E9" w:rsidP="00D16F2B">
            <w:pPr>
              <w:jc w:val="right"/>
              <w:rPr>
                <w:b/>
                <w:bCs/>
                <w:sz w:val="20"/>
                <w:szCs w:val="20"/>
              </w:rPr>
            </w:pPr>
            <w:r>
              <w:rPr>
                <w:b/>
                <w:bCs/>
                <w:sz w:val="20"/>
                <w:szCs w:val="20"/>
              </w:rPr>
              <w:t>798 700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828 900</w:t>
            </w:r>
          </w:p>
        </w:tc>
        <w:tc>
          <w:tcPr>
            <w:tcW w:w="0" w:type="auto"/>
            <w:vAlign w:val="bottom"/>
          </w:tcPr>
          <w:p w:rsidR="00D635E9" w:rsidRDefault="00D635E9" w:rsidP="00D16F2B">
            <w:pPr>
              <w:jc w:val="right"/>
              <w:rPr>
                <w:b/>
                <w:bCs/>
                <w:sz w:val="20"/>
                <w:szCs w:val="20"/>
              </w:rPr>
            </w:pPr>
            <w:r>
              <w:rPr>
                <w:b/>
                <w:bCs/>
                <w:sz w:val="20"/>
                <w:szCs w:val="20"/>
              </w:rPr>
              <w:t>828 900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1.1.1.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 xml:space="preserve">Основное мероприятие "Сохранение и развитие </w:t>
            </w:r>
            <w:r w:rsidRPr="00386126">
              <w:rPr>
                <w:b/>
                <w:bCs/>
                <w:sz w:val="20"/>
                <w:szCs w:val="20"/>
              </w:rPr>
              <w:lastRenderedPageBreak/>
              <w:t>народного творчества"</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lastRenderedPageBreak/>
              <w:t>Ц410700000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798 700</w:t>
            </w:r>
          </w:p>
        </w:tc>
        <w:tc>
          <w:tcPr>
            <w:tcW w:w="0" w:type="auto"/>
            <w:vAlign w:val="bottom"/>
          </w:tcPr>
          <w:p w:rsidR="00D635E9" w:rsidRDefault="00D635E9" w:rsidP="00D16F2B">
            <w:pPr>
              <w:jc w:val="right"/>
              <w:rPr>
                <w:b/>
                <w:bCs/>
                <w:sz w:val="20"/>
                <w:szCs w:val="20"/>
              </w:rPr>
            </w:pPr>
            <w:r>
              <w:rPr>
                <w:b/>
                <w:bCs/>
                <w:sz w:val="20"/>
                <w:szCs w:val="20"/>
              </w:rPr>
              <w:t>798 700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828 900</w:t>
            </w:r>
          </w:p>
        </w:tc>
        <w:tc>
          <w:tcPr>
            <w:tcW w:w="0" w:type="auto"/>
            <w:vAlign w:val="bottom"/>
          </w:tcPr>
          <w:p w:rsidR="00D635E9" w:rsidRDefault="00D635E9" w:rsidP="00D16F2B">
            <w:pPr>
              <w:jc w:val="right"/>
              <w:rPr>
                <w:b/>
                <w:bCs/>
                <w:sz w:val="20"/>
                <w:szCs w:val="20"/>
              </w:rPr>
            </w:pPr>
            <w:r>
              <w:rPr>
                <w:b/>
                <w:bCs/>
                <w:sz w:val="20"/>
                <w:szCs w:val="20"/>
              </w:rPr>
              <w:t>828 900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Обеспечение деятельности  учреждений в сфере культурно-досугового обслуживания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798 700</w:t>
            </w:r>
          </w:p>
        </w:tc>
        <w:tc>
          <w:tcPr>
            <w:tcW w:w="0" w:type="auto"/>
            <w:vAlign w:val="bottom"/>
          </w:tcPr>
          <w:p w:rsidR="00D635E9" w:rsidRDefault="00D635E9" w:rsidP="00D16F2B">
            <w:pPr>
              <w:jc w:val="right"/>
              <w:rPr>
                <w:sz w:val="20"/>
                <w:szCs w:val="20"/>
              </w:rPr>
            </w:pPr>
            <w:r>
              <w:rPr>
                <w:sz w:val="20"/>
                <w:szCs w:val="20"/>
              </w:rPr>
              <w:t>798 700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828 900</w:t>
            </w:r>
          </w:p>
        </w:tc>
        <w:tc>
          <w:tcPr>
            <w:tcW w:w="0" w:type="auto"/>
            <w:vAlign w:val="bottom"/>
          </w:tcPr>
          <w:p w:rsidR="00D635E9" w:rsidRDefault="00D635E9" w:rsidP="00D16F2B">
            <w:pPr>
              <w:jc w:val="right"/>
              <w:rPr>
                <w:sz w:val="20"/>
                <w:szCs w:val="20"/>
              </w:rPr>
            </w:pPr>
            <w:r>
              <w:rPr>
                <w:sz w:val="20"/>
                <w:szCs w:val="20"/>
              </w:rPr>
              <w:t>828 900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128 500</w:t>
            </w:r>
          </w:p>
        </w:tc>
        <w:tc>
          <w:tcPr>
            <w:tcW w:w="0" w:type="auto"/>
            <w:vAlign w:val="bottom"/>
          </w:tcPr>
          <w:p w:rsidR="00D635E9" w:rsidRDefault="00D635E9" w:rsidP="00D16F2B">
            <w:pPr>
              <w:jc w:val="right"/>
              <w:rPr>
                <w:sz w:val="20"/>
                <w:szCs w:val="20"/>
              </w:rPr>
            </w:pPr>
            <w:r>
              <w:rPr>
                <w:sz w:val="20"/>
                <w:szCs w:val="20"/>
              </w:rPr>
              <w:t>128 500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158 700</w:t>
            </w:r>
          </w:p>
        </w:tc>
        <w:tc>
          <w:tcPr>
            <w:tcW w:w="0" w:type="auto"/>
            <w:vAlign w:val="bottom"/>
          </w:tcPr>
          <w:p w:rsidR="00D635E9" w:rsidRDefault="00D635E9" w:rsidP="00D16F2B">
            <w:pPr>
              <w:jc w:val="right"/>
              <w:rPr>
                <w:sz w:val="20"/>
                <w:szCs w:val="20"/>
              </w:rPr>
            </w:pPr>
            <w:r>
              <w:rPr>
                <w:sz w:val="20"/>
                <w:szCs w:val="20"/>
              </w:rPr>
              <w:t>158 700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128 500</w:t>
            </w:r>
          </w:p>
        </w:tc>
        <w:tc>
          <w:tcPr>
            <w:tcW w:w="0" w:type="auto"/>
            <w:vAlign w:val="bottom"/>
          </w:tcPr>
          <w:p w:rsidR="00D635E9" w:rsidRDefault="00D635E9" w:rsidP="00D16F2B">
            <w:pPr>
              <w:jc w:val="right"/>
              <w:rPr>
                <w:sz w:val="20"/>
                <w:szCs w:val="20"/>
              </w:rPr>
            </w:pPr>
            <w:r>
              <w:rPr>
                <w:sz w:val="20"/>
                <w:szCs w:val="20"/>
              </w:rPr>
              <w:t>128 500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158 700</w:t>
            </w:r>
          </w:p>
        </w:tc>
        <w:tc>
          <w:tcPr>
            <w:tcW w:w="0" w:type="auto"/>
            <w:vAlign w:val="bottom"/>
          </w:tcPr>
          <w:p w:rsidR="00D635E9" w:rsidRDefault="00D635E9" w:rsidP="00D16F2B">
            <w:pPr>
              <w:jc w:val="right"/>
              <w:rPr>
                <w:sz w:val="20"/>
                <w:szCs w:val="20"/>
              </w:rPr>
            </w:pPr>
            <w:r>
              <w:rPr>
                <w:sz w:val="20"/>
                <w:szCs w:val="20"/>
              </w:rPr>
              <w:t>158 700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128 500</w:t>
            </w:r>
          </w:p>
        </w:tc>
        <w:tc>
          <w:tcPr>
            <w:tcW w:w="0" w:type="auto"/>
            <w:vAlign w:val="bottom"/>
          </w:tcPr>
          <w:p w:rsidR="00D635E9" w:rsidRDefault="00D635E9" w:rsidP="00D16F2B">
            <w:pPr>
              <w:jc w:val="right"/>
              <w:rPr>
                <w:sz w:val="20"/>
                <w:szCs w:val="20"/>
              </w:rPr>
            </w:pPr>
            <w:r>
              <w:rPr>
                <w:sz w:val="20"/>
                <w:szCs w:val="20"/>
              </w:rPr>
              <w:t>128 500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158 700</w:t>
            </w:r>
          </w:p>
        </w:tc>
        <w:tc>
          <w:tcPr>
            <w:tcW w:w="0" w:type="auto"/>
            <w:vAlign w:val="bottom"/>
          </w:tcPr>
          <w:p w:rsidR="00D635E9" w:rsidRDefault="00D635E9" w:rsidP="00D16F2B">
            <w:pPr>
              <w:jc w:val="right"/>
              <w:rPr>
                <w:sz w:val="20"/>
                <w:szCs w:val="20"/>
              </w:rPr>
            </w:pPr>
            <w:r>
              <w:rPr>
                <w:sz w:val="20"/>
                <w:szCs w:val="20"/>
              </w:rPr>
              <w:t>158 700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01</w:t>
            </w:r>
          </w:p>
        </w:tc>
        <w:tc>
          <w:tcPr>
            <w:tcW w:w="0" w:type="auto"/>
            <w:vAlign w:val="bottom"/>
          </w:tcPr>
          <w:p w:rsidR="00D635E9" w:rsidRDefault="00D635E9" w:rsidP="00D16F2B">
            <w:pPr>
              <w:jc w:val="right"/>
              <w:rPr>
                <w:sz w:val="20"/>
                <w:szCs w:val="20"/>
              </w:rPr>
            </w:pPr>
            <w:r>
              <w:rPr>
                <w:sz w:val="20"/>
                <w:szCs w:val="20"/>
              </w:rPr>
              <w:t>128 500</w:t>
            </w:r>
          </w:p>
        </w:tc>
        <w:tc>
          <w:tcPr>
            <w:tcW w:w="0" w:type="auto"/>
            <w:vAlign w:val="bottom"/>
          </w:tcPr>
          <w:p w:rsidR="00D635E9" w:rsidRDefault="00D635E9" w:rsidP="00D16F2B">
            <w:pPr>
              <w:jc w:val="right"/>
              <w:rPr>
                <w:color w:val="0000FF"/>
                <w:sz w:val="20"/>
                <w:szCs w:val="20"/>
              </w:rPr>
            </w:pPr>
            <w:r>
              <w:rPr>
                <w:color w:val="0000FF"/>
                <w:sz w:val="20"/>
                <w:szCs w:val="20"/>
              </w:rPr>
              <w:t>128 500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158 700</w:t>
            </w:r>
          </w:p>
        </w:tc>
        <w:tc>
          <w:tcPr>
            <w:tcW w:w="0" w:type="auto"/>
            <w:vAlign w:val="bottom"/>
          </w:tcPr>
          <w:p w:rsidR="00D635E9" w:rsidRDefault="00D635E9" w:rsidP="00D16F2B">
            <w:pPr>
              <w:jc w:val="right"/>
              <w:rPr>
                <w:color w:val="0000FF"/>
                <w:sz w:val="20"/>
                <w:szCs w:val="20"/>
              </w:rPr>
            </w:pPr>
            <w:r>
              <w:rPr>
                <w:color w:val="0000FF"/>
                <w:sz w:val="20"/>
                <w:szCs w:val="20"/>
              </w:rPr>
              <w:t>158 700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sz w:val="20"/>
                <w:szCs w:val="20"/>
              </w:rPr>
            </w:pPr>
            <w:r>
              <w:rPr>
                <w:sz w:val="20"/>
                <w:szCs w:val="20"/>
              </w:rPr>
              <w:t>666 200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sz w:val="20"/>
                <w:szCs w:val="20"/>
              </w:rPr>
            </w:pPr>
            <w:r>
              <w:rPr>
                <w:sz w:val="20"/>
                <w:szCs w:val="20"/>
              </w:rPr>
              <w:t>666 200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sz w:val="20"/>
                <w:szCs w:val="20"/>
              </w:rPr>
            </w:pPr>
            <w:r>
              <w:rPr>
                <w:sz w:val="20"/>
                <w:szCs w:val="20"/>
              </w:rPr>
              <w:t>666 200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sz w:val="20"/>
                <w:szCs w:val="20"/>
              </w:rPr>
            </w:pPr>
            <w:r>
              <w:rPr>
                <w:sz w:val="20"/>
                <w:szCs w:val="20"/>
              </w:rPr>
              <w:t>666 200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sz w:val="20"/>
                <w:szCs w:val="20"/>
              </w:rPr>
            </w:pPr>
            <w:r>
              <w:rPr>
                <w:sz w:val="20"/>
                <w:szCs w:val="20"/>
              </w:rPr>
              <w:t>666 200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sz w:val="20"/>
                <w:szCs w:val="20"/>
              </w:rPr>
            </w:pPr>
            <w:r>
              <w:rPr>
                <w:sz w:val="20"/>
                <w:szCs w:val="20"/>
              </w:rPr>
              <w:t>666 200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01</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color w:val="0000FF"/>
                <w:sz w:val="20"/>
                <w:szCs w:val="20"/>
              </w:rPr>
            </w:pPr>
            <w:r>
              <w:rPr>
                <w:color w:val="0000FF"/>
                <w:sz w:val="20"/>
                <w:szCs w:val="20"/>
              </w:rPr>
              <w:t>666 200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666 200</w:t>
            </w:r>
          </w:p>
        </w:tc>
        <w:tc>
          <w:tcPr>
            <w:tcW w:w="0" w:type="auto"/>
            <w:vAlign w:val="bottom"/>
          </w:tcPr>
          <w:p w:rsidR="00D635E9" w:rsidRDefault="00D635E9" w:rsidP="00D16F2B">
            <w:pPr>
              <w:jc w:val="right"/>
              <w:rPr>
                <w:color w:val="0000FF"/>
                <w:sz w:val="20"/>
                <w:szCs w:val="20"/>
              </w:rPr>
            </w:pPr>
            <w:r>
              <w:rPr>
                <w:color w:val="0000FF"/>
                <w:sz w:val="20"/>
                <w:szCs w:val="20"/>
              </w:rPr>
              <w:t>666 200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sz w:val="20"/>
                <w:szCs w:val="20"/>
              </w:rPr>
            </w:pPr>
            <w:r>
              <w:rPr>
                <w:sz w:val="20"/>
                <w:szCs w:val="20"/>
              </w:rPr>
              <w:t>4 000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sz w:val="20"/>
                <w:szCs w:val="20"/>
              </w:rPr>
            </w:pPr>
            <w:r>
              <w:rPr>
                <w:sz w:val="20"/>
                <w:szCs w:val="20"/>
              </w:rPr>
              <w:t>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sz w:val="20"/>
                <w:szCs w:val="20"/>
              </w:rPr>
            </w:pPr>
            <w:r>
              <w:rPr>
                <w:sz w:val="20"/>
                <w:szCs w:val="20"/>
              </w:rPr>
              <w:t>4 000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sz w:val="20"/>
                <w:szCs w:val="20"/>
              </w:rPr>
            </w:pPr>
            <w:r>
              <w:rPr>
                <w:sz w:val="20"/>
                <w:szCs w:val="20"/>
              </w:rPr>
              <w:t>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sz w:val="20"/>
                <w:szCs w:val="20"/>
              </w:rPr>
            </w:pPr>
            <w:r>
              <w:rPr>
                <w:sz w:val="20"/>
                <w:szCs w:val="20"/>
              </w:rPr>
              <w:t>4 000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sz w:val="20"/>
                <w:szCs w:val="20"/>
              </w:rPr>
            </w:pPr>
            <w:r>
              <w:rPr>
                <w:sz w:val="20"/>
                <w:szCs w:val="20"/>
              </w:rPr>
              <w:t>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01</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color w:val="0000FF"/>
                <w:sz w:val="20"/>
                <w:szCs w:val="20"/>
              </w:rPr>
            </w:pPr>
            <w:r>
              <w:rPr>
                <w:color w:val="0000FF"/>
                <w:sz w:val="20"/>
                <w:szCs w:val="20"/>
              </w:rPr>
              <w:t>4 000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4 000</w:t>
            </w:r>
          </w:p>
        </w:tc>
        <w:tc>
          <w:tcPr>
            <w:tcW w:w="0" w:type="auto"/>
            <w:vAlign w:val="bottom"/>
          </w:tcPr>
          <w:p w:rsidR="00D635E9" w:rsidRDefault="00D635E9" w:rsidP="00D16F2B">
            <w:pPr>
              <w:jc w:val="right"/>
              <w:rPr>
                <w:color w:val="0000FF"/>
                <w:sz w:val="20"/>
                <w:szCs w:val="20"/>
              </w:rPr>
            </w:pPr>
            <w:r>
              <w:rPr>
                <w:color w:val="0000FF"/>
                <w:sz w:val="20"/>
                <w:szCs w:val="20"/>
              </w:rPr>
              <w:t>4 000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2.</w:t>
            </w:r>
          </w:p>
        </w:tc>
        <w:tc>
          <w:tcPr>
            <w:tcW w:w="3366" w:type="dxa"/>
            <w:tcBorders>
              <w:top w:val="nil"/>
              <w:left w:val="nil"/>
              <w:bottom w:val="single" w:sz="4" w:space="0" w:color="auto"/>
              <w:right w:val="single" w:sz="4" w:space="0" w:color="auto"/>
            </w:tcBorders>
            <w:shd w:val="clear" w:color="000000" w:fill="FFFF00"/>
            <w:vAlign w:val="bottom"/>
            <w:hideMark/>
          </w:tcPr>
          <w:p w:rsidR="00D635E9" w:rsidRPr="00386126" w:rsidRDefault="00D635E9" w:rsidP="00D16F2B">
            <w:pPr>
              <w:rPr>
                <w:b/>
                <w:bCs/>
                <w:sz w:val="20"/>
                <w:szCs w:val="20"/>
              </w:rPr>
            </w:pPr>
            <w:r w:rsidRPr="00386126">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center"/>
              <w:rPr>
                <w:b/>
                <w:bCs/>
                <w:sz w:val="20"/>
                <w:szCs w:val="20"/>
              </w:rPr>
            </w:pPr>
            <w:r w:rsidRPr="00386126">
              <w:rPr>
                <w:b/>
                <w:bCs/>
                <w:sz w:val="20"/>
                <w:szCs w:val="20"/>
              </w:rPr>
              <w:t>Ц800000000</w:t>
            </w:r>
          </w:p>
        </w:tc>
        <w:tc>
          <w:tcPr>
            <w:tcW w:w="70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2.1.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w:t>
            </w:r>
            <w:r w:rsidRPr="00386126">
              <w:rPr>
                <w:b/>
                <w:bCs/>
                <w:sz w:val="20"/>
                <w:szCs w:val="20"/>
              </w:rPr>
              <w:lastRenderedPageBreak/>
              <w:t>Чувашской Республики" на 2012-2020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lastRenderedPageBreak/>
              <w:t>Ц810000000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lastRenderedPageBreak/>
              <w:t>2.1.1.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Ц810400000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vAlign w:val="bottom"/>
          </w:tcPr>
          <w:p w:rsidR="00D635E9" w:rsidRDefault="00D635E9" w:rsidP="00D16F2B">
            <w:pPr>
              <w:jc w:val="right"/>
              <w:rPr>
                <w:b/>
                <w:bCs/>
                <w:sz w:val="20"/>
                <w:szCs w:val="20"/>
              </w:rPr>
            </w:pPr>
            <w:r>
              <w:rPr>
                <w:b/>
                <w:bCs/>
                <w:sz w:val="20"/>
                <w:szCs w:val="20"/>
              </w:rPr>
              <w:t>513 700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513 700</w:t>
            </w:r>
          </w:p>
        </w:tc>
        <w:tc>
          <w:tcPr>
            <w:tcW w:w="0" w:type="auto"/>
            <w:vAlign w:val="bottom"/>
          </w:tcPr>
          <w:p w:rsidR="00D635E9" w:rsidRDefault="00D635E9" w:rsidP="00D16F2B">
            <w:pPr>
              <w:jc w:val="right"/>
              <w:rPr>
                <w:sz w:val="20"/>
                <w:szCs w:val="20"/>
              </w:rPr>
            </w:pPr>
            <w:r>
              <w:rPr>
                <w:sz w:val="20"/>
                <w:szCs w:val="20"/>
              </w:rPr>
              <w:t>513 700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513 700</w:t>
            </w:r>
          </w:p>
        </w:tc>
        <w:tc>
          <w:tcPr>
            <w:tcW w:w="0" w:type="auto"/>
            <w:vAlign w:val="bottom"/>
          </w:tcPr>
          <w:p w:rsidR="00D635E9" w:rsidRDefault="00D635E9" w:rsidP="00D16F2B">
            <w:pPr>
              <w:jc w:val="right"/>
              <w:rPr>
                <w:sz w:val="20"/>
                <w:szCs w:val="20"/>
              </w:rPr>
            </w:pPr>
            <w:r>
              <w:rPr>
                <w:sz w:val="20"/>
                <w:szCs w:val="20"/>
              </w:rPr>
              <w:t>513 700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508 700</w:t>
            </w:r>
          </w:p>
        </w:tc>
        <w:tc>
          <w:tcPr>
            <w:tcW w:w="0" w:type="auto"/>
            <w:vAlign w:val="bottom"/>
          </w:tcPr>
          <w:p w:rsidR="00D635E9" w:rsidRDefault="00D635E9" w:rsidP="00D16F2B">
            <w:pPr>
              <w:jc w:val="right"/>
              <w:rPr>
                <w:sz w:val="20"/>
                <w:szCs w:val="20"/>
              </w:rPr>
            </w:pPr>
            <w:r>
              <w:rPr>
                <w:sz w:val="20"/>
                <w:szCs w:val="20"/>
              </w:rPr>
              <w:t>508 700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508 700</w:t>
            </w:r>
          </w:p>
        </w:tc>
        <w:tc>
          <w:tcPr>
            <w:tcW w:w="0" w:type="auto"/>
            <w:vAlign w:val="bottom"/>
          </w:tcPr>
          <w:p w:rsidR="00D635E9" w:rsidRDefault="00D635E9" w:rsidP="00D16F2B">
            <w:pPr>
              <w:jc w:val="right"/>
              <w:rPr>
                <w:sz w:val="20"/>
                <w:szCs w:val="20"/>
              </w:rPr>
            </w:pPr>
            <w:r>
              <w:rPr>
                <w:sz w:val="20"/>
                <w:szCs w:val="20"/>
              </w:rPr>
              <w:t>508 700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508 700</w:t>
            </w:r>
          </w:p>
        </w:tc>
        <w:tc>
          <w:tcPr>
            <w:tcW w:w="0" w:type="auto"/>
            <w:vAlign w:val="bottom"/>
          </w:tcPr>
          <w:p w:rsidR="00D635E9" w:rsidRDefault="00D635E9" w:rsidP="00D16F2B">
            <w:pPr>
              <w:jc w:val="right"/>
              <w:rPr>
                <w:sz w:val="20"/>
                <w:szCs w:val="20"/>
              </w:rPr>
            </w:pPr>
            <w:r>
              <w:rPr>
                <w:sz w:val="20"/>
                <w:szCs w:val="20"/>
              </w:rPr>
              <w:t>508 700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508 700</w:t>
            </w:r>
          </w:p>
        </w:tc>
        <w:tc>
          <w:tcPr>
            <w:tcW w:w="0" w:type="auto"/>
            <w:vAlign w:val="bottom"/>
          </w:tcPr>
          <w:p w:rsidR="00D635E9" w:rsidRDefault="00D635E9" w:rsidP="00D16F2B">
            <w:pPr>
              <w:jc w:val="right"/>
              <w:rPr>
                <w:sz w:val="20"/>
                <w:szCs w:val="20"/>
              </w:rPr>
            </w:pPr>
            <w:r>
              <w:rPr>
                <w:sz w:val="20"/>
                <w:szCs w:val="20"/>
              </w:rPr>
              <w:t>508 700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508 700</w:t>
            </w:r>
          </w:p>
        </w:tc>
        <w:tc>
          <w:tcPr>
            <w:tcW w:w="0" w:type="auto"/>
            <w:vAlign w:val="bottom"/>
          </w:tcPr>
          <w:p w:rsidR="00D635E9" w:rsidRDefault="00D635E9" w:rsidP="00D16F2B">
            <w:pPr>
              <w:jc w:val="right"/>
              <w:rPr>
                <w:sz w:val="20"/>
                <w:szCs w:val="20"/>
              </w:rPr>
            </w:pPr>
            <w:r>
              <w:rPr>
                <w:sz w:val="20"/>
                <w:szCs w:val="20"/>
              </w:rPr>
              <w:t>508 700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508 700</w:t>
            </w:r>
          </w:p>
        </w:tc>
        <w:tc>
          <w:tcPr>
            <w:tcW w:w="0" w:type="auto"/>
            <w:vAlign w:val="bottom"/>
          </w:tcPr>
          <w:p w:rsidR="00D635E9" w:rsidRDefault="00D635E9" w:rsidP="00D16F2B">
            <w:pPr>
              <w:jc w:val="right"/>
              <w:rPr>
                <w:sz w:val="20"/>
                <w:szCs w:val="20"/>
              </w:rPr>
            </w:pPr>
            <w:r>
              <w:rPr>
                <w:sz w:val="20"/>
                <w:szCs w:val="20"/>
              </w:rPr>
              <w:t>508 700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10</w:t>
            </w:r>
          </w:p>
        </w:tc>
        <w:tc>
          <w:tcPr>
            <w:tcW w:w="0" w:type="auto"/>
            <w:vAlign w:val="bottom"/>
          </w:tcPr>
          <w:p w:rsidR="00D635E9" w:rsidRDefault="00D635E9" w:rsidP="00D16F2B">
            <w:pPr>
              <w:jc w:val="right"/>
              <w:rPr>
                <w:sz w:val="20"/>
                <w:szCs w:val="20"/>
              </w:rPr>
            </w:pPr>
            <w:r>
              <w:rPr>
                <w:sz w:val="20"/>
                <w:szCs w:val="20"/>
              </w:rPr>
              <w:t>508 700,00</w:t>
            </w:r>
          </w:p>
        </w:tc>
        <w:tc>
          <w:tcPr>
            <w:tcW w:w="0" w:type="auto"/>
            <w:vAlign w:val="bottom"/>
          </w:tcPr>
          <w:p w:rsidR="00D635E9" w:rsidRDefault="00D635E9" w:rsidP="00D16F2B">
            <w:pPr>
              <w:jc w:val="right"/>
              <w:rPr>
                <w:color w:val="0000FF"/>
                <w:sz w:val="20"/>
                <w:szCs w:val="20"/>
              </w:rPr>
            </w:pPr>
            <w:r>
              <w:rPr>
                <w:color w:val="0000FF"/>
                <w:sz w:val="20"/>
                <w:szCs w:val="20"/>
              </w:rPr>
              <w:t>508 700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508 700,00</w:t>
            </w:r>
          </w:p>
        </w:tc>
        <w:tc>
          <w:tcPr>
            <w:tcW w:w="0" w:type="auto"/>
            <w:vAlign w:val="bottom"/>
          </w:tcPr>
          <w:p w:rsidR="00D635E9" w:rsidRDefault="00D635E9" w:rsidP="00D16F2B">
            <w:pPr>
              <w:jc w:val="right"/>
              <w:rPr>
                <w:color w:val="0000FF"/>
                <w:sz w:val="20"/>
                <w:szCs w:val="20"/>
              </w:rPr>
            </w:pPr>
            <w:r>
              <w:rPr>
                <w:color w:val="0000FF"/>
                <w:sz w:val="20"/>
                <w:szCs w:val="20"/>
              </w:rPr>
              <w:t>508 700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p>
        </w:tc>
        <w:tc>
          <w:tcPr>
            <w:tcW w:w="0" w:type="auto"/>
            <w:vAlign w:val="bottom"/>
          </w:tcPr>
          <w:p w:rsidR="00D635E9" w:rsidRDefault="00D635E9" w:rsidP="00D16F2B">
            <w:pPr>
              <w:jc w:val="right"/>
              <w:rPr>
                <w:sz w:val="20"/>
                <w:szCs w:val="20"/>
              </w:rPr>
            </w:pPr>
            <w:r>
              <w:rPr>
                <w:sz w:val="20"/>
                <w:szCs w:val="20"/>
              </w:rPr>
              <w:t>5 000,00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5 000,00</w:t>
            </w:r>
          </w:p>
        </w:tc>
        <w:tc>
          <w:tcPr>
            <w:tcW w:w="0" w:type="auto"/>
            <w:vAlign w:val="bottom"/>
          </w:tcPr>
          <w:p w:rsidR="00D635E9" w:rsidRDefault="00D635E9" w:rsidP="00D16F2B">
            <w:pPr>
              <w:jc w:val="right"/>
              <w:rPr>
                <w:sz w:val="20"/>
                <w:szCs w:val="20"/>
              </w:rPr>
            </w:pPr>
            <w:r>
              <w:rPr>
                <w:sz w:val="20"/>
                <w:szCs w:val="20"/>
              </w:rPr>
              <w:t>5 000,00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5 000,00</w:t>
            </w:r>
          </w:p>
        </w:tc>
        <w:tc>
          <w:tcPr>
            <w:tcW w:w="0" w:type="auto"/>
            <w:vAlign w:val="bottom"/>
          </w:tcPr>
          <w:p w:rsidR="00D635E9" w:rsidRDefault="00D635E9" w:rsidP="00D16F2B">
            <w:pPr>
              <w:jc w:val="right"/>
              <w:rPr>
                <w:sz w:val="20"/>
                <w:szCs w:val="20"/>
              </w:rPr>
            </w:pPr>
            <w:r>
              <w:rPr>
                <w:sz w:val="20"/>
                <w:szCs w:val="20"/>
              </w:rPr>
              <w:t>5 000,00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5 000,00</w:t>
            </w:r>
          </w:p>
        </w:tc>
        <w:tc>
          <w:tcPr>
            <w:tcW w:w="0" w:type="auto"/>
            <w:vAlign w:val="bottom"/>
          </w:tcPr>
          <w:p w:rsidR="00D635E9" w:rsidRDefault="00D635E9" w:rsidP="00D16F2B">
            <w:pPr>
              <w:jc w:val="right"/>
              <w:rPr>
                <w:sz w:val="20"/>
                <w:szCs w:val="20"/>
              </w:rPr>
            </w:pPr>
            <w:r>
              <w:rPr>
                <w:sz w:val="20"/>
                <w:szCs w:val="20"/>
              </w:rPr>
              <w:t>5 000,00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5 000,00</w:t>
            </w:r>
          </w:p>
        </w:tc>
        <w:tc>
          <w:tcPr>
            <w:tcW w:w="0" w:type="auto"/>
            <w:vAlign w:val="bottom"/>
          </w:tcPr>
          <w:p w:rsidR="00D635E9" w:rsidRDefault="00D635E9" w:rsidP="00D16F2B">
            <w:pPr>
              <w:jc w:val="right"/>
              <w:rPr>
                <w:sz w:val="20"/>
                <w:szCs w:val="20"/>
              </w:rPr>
            </w:pPr>
            <w:r>
              <w:rPr>
                <w:sz w:val="20"/>
                <w:szCs w:val="20"/>
              </w:rPr>
              <w:t>5 000,00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5 000,00</w:t>
            </w:r>
          </w:p>
        </w:tc>
        <w:tc>
          <w:tcPr>
            <w:tcW w:w="0" w:type="auto"/>
            <w:vAlign w:val="bottom"/>
          </w:tcPr>
          <w:p w:rsidR="00D635E9" w:rsidRDefault="00D635E9" w:rsidP="00D16F2B">
            <w:pPr>
              <w:jc w:val="right"/>
              <w:rPr>
                <w:sz w:val="20"/>
                <w:szCs w:val="20"/>
              </w:rPr>
            </w:pPr>
            <w:r>
              <w:rPr>
                <w:sz w:val="20"/>
                <w:szCs w:val="20"/>
              </w:rPr>
              <w:t>5 000,00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10</w:t>
            </w:r>
          </w:p>
        </w:tc>
        <w:tc>
          <w:tcPr>
            <w:tcW w:w="0" w:type="auto"/>
            <w:vAlign w:val="bottom"/>
          </w:tcPr>
          <w:p w:rsidR="00D635E9" w:rsidRDefault="00D635E9" w:rsidP="00D16F2B">
            <w:pPr>
              <w:jc w:val="right"/>
              <w:rPr>
                <w:sz w:val="20"/>
                <w:szCs w:val="20"/>
              </w:rPr>
            </w:pPr>
            <w:r>
              <w:rPr>
                <w:sz w:val="20"/>
                <w:szCs w:val="20"/>
              </w:rPr>
              <w:t>5 000,00</w:t>
            </w:r>
          </w:p>
        </w:tc>
        <w:tc>
          <w:tcPr>
            <w:tcW w:w="0" w:type="auto"/>
            <w:vAlign w:val="bottom"/>
          </w:tcPr>
          <w:p w:rsidR="00D635E9" w:rsidRDefault="00D635E9" w:rsidP="00D16F2B">
            <w:pPr>
              <w:jc w:val="right"/>
              <w:rPr>
                <w:color w:val="0000FF"/>
                <w:sz w:val="20"/>
                <w:szCs w:val="20"/>
              </w:rPr>
            </w:pPr>
            <w:r>
              <w:rPr>
                <w:color w:val="0000FF"/>
                <w:sz w:val="20"/>
                <w:szCs w:val="20"/>
              </w:rPr>
              <w:t>5 000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5 000,00</w:t>
            </w:r>
          </w:p>
        </w:tc>
        <w:tc>
          <w:tcPr>
            <w:tcW w:w="0" w:type="auto"/>
            <w:vAlign w:val="bottom"/>
          </w:tcPr>
          <w:p w:rsidR="00D635E9" w:rsidRDefault="00D635E9" w:rsidP="00D16F2B">
            <w:pPr>
              <w:jc w:val="right"/>
              <w:rPr>
                <w:color w:val="0000FF"/>
                <w:sz w:val="20"/>
                <w:szCs w:val="20"/>
              </w:rPr>
            </w:pPr>
            <w:r>
              <w:rPr>
                <w:color w:val="0000FF"/>
                <w:sz w:val="20"/>
                <w:szCs w:val="20"/>
              </w:rPr>
              <w:t>5 000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lastRenderedPageBreak/>
              <w:t>3.</w:t>
            </w:r>
          </w:p>
        </w:tc>
        <w:tc>
          <w:tcPr>
            <w:tcW w:w="3366" w:type="dxa"/>
            <w:tcBorders>
              <w:top w:val="nil"/>
              <w:left w:val="nil"/>
              <w:bottom w:val="single" w:sz="4" w:space="0" w:color="auto"/>
              <w:right w:val="single" w:sz="4" w:space="0" w:color="auto"/>
            </w:tcBorders>
            <w:shd w:val="clear" w:color="000000" w:fill="FFFF00"/>
            <w:vAlign w:val="bottom"/>
            <w:hideMark/>
          </w:tcPr>
          <w:p w:rsidR="00D635E9" w:rsidRPr="00386126" w:rsidRDefault="00D635E9" w:rsidP="00D16F2B">
            <w:pPr>
              <w:rPr>
                <w:b/>
                <w:bCs/>
                <w:sz w:val="20"/>
                <w:szCs w:val="20"/>
              </w:rPr>
            </w:pPr>
            <w:r w:rsidRPr="00386126">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1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center"/>
              <w:rPr>
                <w:b/>
                <w:bCs/>
                <w:sz w:val="20"/>
                <w:szCs w:val="20"/>
              </w:rPr>
            </w:pPr>
            <w:r w:rsidRPr="00386126">
              <w:rPr>
                <w:b/>
                <w:bCs/>
                <w:sz w:val="20"/>
                <w:szCs w:val="20"/>
              </w:rPr>
              <w:t>Ц900000000</w:t>
            </w:r>
          </w:p>
        </w:tc>
        <w:tc>
          <w:tcPr>
            <w:tcW w:w="70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3.1.</w:t>
            </w:r>
          </w:p>
        </w:tc>
        <w:tc>
          <w:tcPr>
            <w:tcW w:w="3366"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Ц970000000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3.1.1.</w:t>
            </w:r>
          </w:p>
        </w:tc>
        <w:tc>
          <w:tcPr>
            <w:tcW w:w="3366"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Основное мероприятие "Предупреждение и ликвидация болезней животных"</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Ц970100000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vAlign w:val="bottom"/>
          </w:tcPr>
          <w:p w:rsidR="00D635E9" w:rsidRDefault="00D635E9" w:rsidP="00D16F2B">
            <w:pPr>
              <w:jc w:val="right"/>
              <w:rPr>
                <w:b/>
                <w:bCs/>
                <w:sz w:val="20"/>
                <w:szCs w:val="20"/>
              </w:rPr>
            </w:pPr>
            <w:r>
              <w:rPr>
                <w:b/>
                <w:bCs/>
                <w:sz w:val="20"/>
                <w:szCs w:val="20"/>
              </w:rPr>
              <w:t>1 000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05</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1 000</w:t>
            </w:r>
          </w:p>
        </w:tc>
        <w:tc>
          <w:tcPr>
            <w:tcW w:w="0" w:type="auto"/>
            <w:vAlign w:val="bottom"/>
          </w:tcPr>
          <w:p w:rsidR="00D635E9" w:rsidRDefault="00D635E9" w:rsidP="00D16F2B">
            <w:pPr>
              <w:jc w:val="right"/>
              <w:rPr>
                <w:sz w:val="20"/>
                <w:szCs w:val="20"/>
              </w:rPr>
            </w:pPr>
            <w:r>
              <w:rPr>
                <w:sz w:val="20"/>
                <w:szCs w:val="20"/>
              </w:rPr>
              <w:t>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4.</w:t>
            </w:r>
          </w:p>
        </w:tc>
        <w:tc>
          <w:tcPr>
            <w:tcW w:w="3366" w:type="dxa"/>
            <w:tcBorders>
              <w:top w:val="nil"/>
              <w:left w:val="nil"/>
              <w:bottom w:val="single" w:sz="4" w:space="0" w:color="auto"/>
              <w:right w:val="single" w:sz="4" w:space="0" w:color="auto"/>
            </w:tcBorders>
            <w:shd w:val="clear" w:color="000000" w:fill="FFFF00"/>
            <w:vAlign w:val="bottom"/>
            <w:hideMark/>
          </w:tcPr>
          <w:p w:rsidR="00D635E9" w:rsidRPr="00386126" w:rsidRDefault="00D635E9" w:rsidP="00D16F2B">
            <w:pPr>
              <w:rPr>
                <w:b/>
                <w:bCs/>
                <w:sz w:val="20"/>
                <w:szCs w:val="20"/>
              </w:rPr>
            </w:pPr>
            <w:r w:rsidRPr="00386126">
              <w:rPr>
                <w:b/>
                <w:bCs/>
                <w:sz w:val="20"/>
                <w:szCs w:val="20"/>
              </w:rPr>
              <w:t xml:space="preserve">Муниципальная программа  "Развитие транспортной системы "  </w:t>
            </w:r>
          </w:p>
        </w:tc>
        <w:tc>
          <w:tcPr>
            <w:tcW w:w="141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center"/>
              <w:rPr>
                <w:b/>
                <w:bCs/>
                <w:sz w:val="20"/>
                <w:szCs w:val="20"/>
              </w:rPr>
            </w:pPr>
            <w:r w:rsidRPr="00386126">
              <w:rPr>
                <w:b/>
                <w:bCs/>
                <w:sz w:val="20"/>
                <w:szCs w:val="20"/>
              </w:rPr>
              <w:t>Ч200000000</w:t>
            </w:r>
          </w:p>
        </w:tc>
        <w:tc>
          <w:tcPr>
            <w:tcW w:w="70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1 253 929</w:t>
            </w:r>
          </w:p>
        </w:tc>
        <w:tc>
          <w:tcPr>
            <w:tcW w:w="0" w:type="auto"/>
            <w:vAlign w:val="bottom"/>
          </w:tcPr>
          <w:p w:rsidR="00D635E9" w:rsidRDefault="00D635E9" w:rsidP="00D16F2B">
            <w:pPr>
              <w:jc w:val="right"/>
              <w:rPr>
                <w:b/>
                <w:bCs/>
                <w:sz w:val="20"/>
                <w:szCs w:val="20"/>
              </w:rPr>
            </w:pPr>
            <w:r>
              <w:rPr>
                <w:b/>
                <w:bCs/>
                <w:sz w:val="20"/>
                <w:szCs w:val="20"/>
              </w:rPr>
              <w:t>452 600</w:t>
            </w:r>
          </w:p>
        </w:tc>
        <w:tc>
          <w:tcPr>
            <w:tcW w:w="0" w:type="auto"/>
            <w:gridSpan w:val="2"/>
            <w:vAlign w:val="bottom"/>
          </w:tcPr>
          <w:p w:rsidR="00D635E9" w:rsidRDefault="00D635E9" w:rsidP="00D16F2B">
            <w:pPr>
              <w:jc w:val="right"/>
              <w:rPr>
                <w:b/>
                <w:bCs/>
                <w:sz w:val="20"/>
                <w:szCs w:val="20"/>
              </w:rPr>
            </w:pPr>
            <w:r>
              <w:rPr>
                <w:b/>
                <w:bCs/>
                <w:sz w:val="20"/>
                <w:szCs w:val="20"/>
              </w:rPr>
              <w:t>801 329</w:t>
            </w:r>
          </w:p>
        </w:tc>
        <w:tc>
          <w:tcPr>
            <w:tcW w:w="0" w:type="auto"/>
            <w:vAlign w:val="bottom"/>
          </w:tcPr>
          <w:p w:rsidR="00D635E9" w:rsidRDefault="00D635E9" w:rsidP="00D16F2B">
            <w:pPr>
              <w:jc w:val="right"/>
              <w:rPr>
                <w:b/>
                <w:bCs/>
                <w:sz w:val="20"/>
                <w:szCs w:val="20"/>
              </w:rPr>
            </w:pPr>
            <w:r>
              <w:rPr>
                <w:b/>
                <w:bCs/>
                <w:sz w:val="20"/>
                <w:szCs w:val="20"/>
              </w:rPr>
              <w:t>1 252 027</w:t>
            </w:r>
          </w:p>
        </w:tc>
        <w:tc>
          <w:tcPr>
            <w:tcW w:w="0" w:type="auto"/>
            <w:vAlign w:val="bottom"/>
          </w:tcPr>
          <w:p w:rsidR="00D635E9" w:rsidRDefault="00D635E9" w:rsidP="00D16F2B">
            <w:pPr>
              <w:jc w:val="right"/>
              <w:rPr>
                <w:b/>
                <w:bCs/>
                <w:sz w:val="20"/>
                <w:szCs w:val="20"/>
              </w:rPr>
            </w:pPr>
            <w:r>
              <w:rPr>
                <w:b/>
                <w:bCs/>
                <w:sz w:val="20"/>
                <w:szCs w:val="20"/>
              </w:rPr>
              <w:t>452 600</w:t>
            </w:r>
          </w:p>
        </w:tc>
        <w:tc>
          <w:tcPr>
            <w:tcW w:w="0" w:type="auto"/>
            <w:gridSpan w:val="2"/>
            <w:vAlign w:val="bottom"/>
          </w:tcPr>
          <w:p w:rsidR="00D635E9" w:rsidRDefault="00D635E9" w:rsidP="00D16F2B">
            <w:pPr>
              <w:jc w:val="right"/>
              <w:rPr>
                <w:b/>
                <w:bCs/>
                <w:sz w:val="20"/>
                <w:szCs w:val="20"/>
              </w:rPr>
            </w:pPr>
            <w:r>
              <w:rPr>
                <w:b/>
                <w:bCs/>
                <w:sz w:val="20"/>
                <w:szCs w:val="20"/>
              </w:rPr>
              <w:t>799 427</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4.1.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 xml:space="preserve">Подпрограмма "Автомобильные дороги" муниципальной программы   "Развитие транспортной системы " </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Ч210000000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1 253 929</w:t>
            </w:r>
          </w:p>
        </w:tc>
        <w:tc>
          <w:tcPr>
            <w:tcW w:w="0" w:type="auto"/>
            <w:vAlign w:val="bottom"/>
          </w:tcPr>
          <w:p w:rsidR="00D635E9" w:rsidRDefault="00D635E9" w:rsidP="00D16F2B">
            <w:pPr>
              <w:jc w:val="right"/>
              <w:rPr>
                <w:b/>
                <w:bCs/>
                <w:sz w:val="20"/>
                <w:szCs w:val="20"/>
              </w:rPr>
            </w:pPr>
            <w:r>
              <w:rPr>
                <w:b/>
                <w:bCs/>
                <w:sz w:val="20"/>
                <w:szCs w:val="20"/>
              </w:rPr>
              <w:t>452 600</w:t>
            </w:r>
          </w:p>
        </w:tc>
        <w:tc>
          <w:tcPr>
            <w:tcW w:w="0" w:type="auto"/>
            <w:gridSpan w:val="2"/>
            <w:vAlign w:val="bottom"/>
          </w:tcPr>
          <w:p w:rsidR="00D635E9" w:rsidRDefault="00D635E9" w:rsidP="00D16F2B">
            <w:pPr>
              <w:jc w:val="right"/>
              <w:rPr>
                <w:b/>
                <w:bCs/>
                <w:sz w:val="20"/>
                <w:szCs w:val="20"/>
              </w:rPr>
            </w:pPr>
            <w:r>
              <w:rPr>
                <w:b/>
                <w:bCs/>
                <w:sz w:val="20"/>
                <w:szCs w:val="20"/>
              </w:rPr>
              <w:t>801 329</w:t>
            </w:r>
          </w:p>
        </w:tc>
        <w:tc>
          <w:tcPr>
            <w:tcW w:w="0" w:type="auto"/>
            <w:vAlign w:val="bottom"/>
          </w:tcPr>
          <w:p w:rsidR="00D635E9" w:rsidRDefault="00D635E9" w:rsidP="00D16F2B">
            <w:pPr>
              <w:jc w:val="right"/>
              <w:rPr>
                <w:b/>
                <w:bCs/>
                <w:sz w:val="20"/>
                <w:szCs w:val="20"/>
              </w:rPr>
            </w:pPr>
            <w:r>
              <w:rPr>
                <w:b/>
                <w:bCs/>
                <w:sz w:val="20"/>
                <w:szCs w:val="20"/>
              </w:rPr>
              <w:t>1 252 027</w:t>
            </w:r>
          </w:p>
        </w:tc>
        <w:tc>
          <w:tcPr>
            <w:tcW w:w="0" w:type="auto"/>
            <w:vAlign w:val="bottom"/>
          </w:tcPr>
          <w:p w:rsidR="00D635E9" w:rsidRDefault="00D635E9" w:rsidP="00D16F2B">
            <w:pPr>
              <w:jc w:val="right"/>
              <w:rPr>
                <w:b/>
                <w:bCs/>
                <w:sz w:val="20"/>
                <w:szCs w:val="20"/>
              </w:rPr>
            </w:pPr>
            <w:r>
              <w:rPr>
                <w:b/>
                <w:bCs/>
                <w:sz w:val="20"/>
                <w:szCs w:val="20"/>
              </w:rPr>
              <w:t>452 600</w:t>
            </w:r>
          </w:p>
        </w:tc>
        <w:tc>
          <w:tcPr>
            <w:tcW w:w="0" w:type="auto"/>
            <w:gridSpan w:val="2"/>
            <w:vAlign w:val="bottom"/>
          </w:tcPr>
          <w:p w:rsidR="00D635E9" w:rsidRDefault="00D635E9" w:rsidP="00D16F2B">
            <w:pPr>
              <w:jc w:val="right"/>
              <w:rPr>
                <w:b/>
                <w:bCs/>
                <w:sz w:val="20"/>
                <w:szCs w:val="20"/>
              </w:rPr>
            </w:pPr>
            <w:r>
              <w:rPr>
                <w:b/>
                <w:bCs/>
                <w:sz w:val="20"/>
                <w:szCs w:val="20"/>
              </w:rPr>
              <w:t>799 427</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4.1.1.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Ч210300000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1 253 929</w:t>
            </w:r>
          </w:p>
        </w:tc>
        <w:tc>
          <w:tcPr>
            <w:tcW w:w="0" w:type="auto"/>
            <w:vAlign w:val="bottom"/>
          </w:tcPr>
          <w:p w:rsidR="00D635E9" w:rsidRDefault="00D635E9" w:rsidP="00D16F2B">
            <w:pPr>
              <w:jc w:val="right"/>
              <w:rPr>
                <w:b/>
                <w:bCs/>
                <w:sz w:val="20"/>
                <w:szCs w:val="20"/>
              </w:rPr>
            </w:pPr>
            <w:r>
              <w:rPr>
                <w:b/>
                <w:bCs/>
                <w:sz w:val="20"/>
                <w:szCs w:val="20"/>
              </w:rPr>
              <w:t>452 600</w:t>
            </w:r>
          </w:p>
        </w:tc>
        <w:tc>
          <w:tcPr>
            <w:tcW w:w="0" w:type="auto"/>
            <w:gridSpan w:val="2"/>
            <w:vAlign w:val="bottom"/>
          </w:tcPr>
          <w:p w:rsidR="00D635E9" w:rsidRDefault="00D635E9" w:rsidP="00D16F2B">
            <w:pPr>
              <w:jc w:val="right"/>
              <w:rPr>
                <w:b/>
                <w:bCs/>
                <w:sz w:val="20"/>
                <w:szCs w:val="20"/>
              </w:rPr>
            </w:pPr>
            <w:r>
              <w:rPr>
                <w:b/>
                <w:bCs/>
                <w:sz w:val="20"/>
                <w:szCs w:val="20"/>
              </w:rPr>
              <w:t>801 329</w:t>
            </w:r>
          </w:p>
        </w:tc>
        <w:tc>
          <w:tcPr>
            <w:tcW w:w="0" w:type="auto"/>
            <w:vAlign w:val="bottom"/>
          </w:tcPr>
          <w:p w:rsidR="00D635E9" w:rsidRDefault="00D635E9" w:rsidP="00D16F2B">
            <w:pPr>
              <w:jc w:val="right"/>
              <w:rPr>
                <w:b/>
                <w:bCs/>
                <w:sz w:val="20"/>
                <w:szCs w:val="20"/>
              </w:rPr>
            </w:pPr>
            <w:r>
              <w:rPr>
                <w:b/>
                <w:bCs/>
                <w:sz w:val="20"/>
                <w:szCs w:val="20"/>
              </w:rPr>
              <w:t>1 252 027</w:t>
            </w:r>
          </w:p>
        </w:tc>
        <w:tc>
          <w:tcPr>
            <w:tcW w:w="0" w:type="auto"/>
            <w:vAlign w:val="bottom"/>
          </w:tcPr>
          <w:p w:rsidR="00D635E9" w:rsidRDefault="00D635E9" w:rsidP="00D16F2B">
            <w:pPr>
              <w:jc w:val="right"/>
              <w:rPr>
                <w:b/>
                <w:bCs/>
                <w:sz w:val="20"/>
                <w:szCs w:val="20"/>
              </w:rPr>
            </w:pPr>
            <w:r>
              <w:rPr>
                <w:b/>
                <w:bCs/>
                <w:sz w:val="20"/>
                <w:szCs w:val="20"/>
              </w:rPr>
              <w:t>452 600</w:t>
            </w:r>
          </w:p>
        </w:tc>
        <w:tc>
          <w:tcPr>
            <w:tcW w:w="0" w:type="auto"/>
            <w:gridSpan w:val="2"/>
            <w:vAlign w:val="bottom"/>
          </w:tcPr>
          <w:p w:rsidR="00D635E9" w:rsidRDefault="00D635E9" w:rsidP="00D16F2B">
            <w:pPr>
              <w:jc w:val="right"/>
              <w:rPr>
                <w:b/>
                <w:bCs/>
                <w:sz w:val="20"/>
                <w:szCs w:val="20"/>
              </w:rPr>
            </w:pPr>
            <w:r>
              <w:rPr>
                <w:b/>
                <w:bCs/>
                <w:sz w:val="20"/>
                <w:szCs w:val="20"/>
              </w:rPr>
              <w:t>799 427</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 xml:space="preserve">Капитальный ремонт, ремонт и содержание автомобильных дорог общего пользования местного </w:t>
            </w:r>
            <w:r w:rsidRPr="00386126">
              <w:rPr>
                <w:sz w:val="20"/>
                <w:szCs w:val="20"/>
              </w:rPr>
              <w:lastRenderedPageBreak/>
              <w:t>значения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lastRenderedPageBreak/>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1 253 929</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801 329</w:t>
            </w:r>
          </w:p>
        </w:tc>
        <w:tc>
          <w:tcPr>
            <w:tcW w:w="0" w:type="auto"/>
            <w:vAlign w:val="bottom"/>
          </w:tcPr>
          <w:p w:rsidR="00D635E9" w:rsidRDefault="00D635E9" w:rsidP="00D16F2B">
            <w:pPr>
              <w:jc w:val="right"/>
              <w:rPr>
                <w:sz w:val="20"/>
                <w:szCs w:val="20"/>
              </w:rPr>
            </w:pPr>
            <w:r>
              <w:rPr>
                <w:sz w:val="20"/>
                <w:szCs w:val="20"/>
              </w:rPr>
              <w:t>1 252 027</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799 427</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1 253 929</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801 329</w:t>
            </w:r>
          </w:p>
        </w:tc>
        <w:tc>
          <w:tcPr>
            <w:tcW w:w="0" w:type="auto"/>
            <w:vAlign w:val="bottom"/>
          </w:tcPr>
          <w:p w:rsidR="00D635E9" w:rsidRDefault="00D635E9" w:rsidP="00D16F2B">
            <w:pPr>
              <w:jc w:val="right"/>
              <w:rPr>
                <w:sz w:val="20"/>
                <w:szCs w:val="20"/>
              </w:rPr>
            </w:pPr>
            <w:r>
              <w:rPr>
                <w:sz w:val="20"/>
                <w:szCs w:val="20"/>
              </w:rPr>
              <w:t>1 252 027</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799 427</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1 253 929</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801 329</w:t>
            </w:r>
          </w:p>
        </w:tc>
        <w:tc>
          <w:tcPr>
            <w:tcW w:w="0" w:type="auto"/>
            <w:vAlign w:val="bottom"/>
          </w:tcPr>
          <w:p w:rsidR="00D635E9" w:rsidRDefault="00D635E9" w:rsidP="00D16F2B">
            <w:pPr>
              <w:jc w:val="right"/>
              <w:rPr>
                <w:sz w:val="20"/>
                <w:szCs w:val="20"/>
              </w:rPr>
            </w:pPr>
            <w:r>
              <w:rPr>
                <w:sz w:val="20"/>
                <w:szCs w:val="20"/>
              </w:rPr>
              <w:t>1 252 027</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799 427</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1 253 929</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801 329</w:t>
            </w:r>
          </w:p>
        </w:tc>
        <w:tc>
          <w:tcPr>
            <w:tcW w:w="0" w:type="auto"/>
            <w:vAlign w:val="bottom"/>
          </w:tcPr>
          <w:p w:rsidR="00D635E9" w:rsidRDefault="00D635E9" w:rsidP="00D16F2B">
            <w:pPr>
              <w:jc w:val="right"/>
              <w:rPr>
                <w:sz w:val="20"/>
                <w:szCs w:val="20"/>
              </w:rPr>
            </w:pPr>
            <w:r>
              <w:rPr>
                <w:sz w:val="20"/>
                <w:szCs w:val="20"/>
              </w:rPr>
              <w:t>1 252 027</w:t>
            </w:r>
          </w:p>
        </w:tc>
        <w:tc>
          <w:tcPr>
            <w:tcW w:w="0" w:type="auto"/>
            <w:vAlign w:val="bottom"/>
          </w:tcPr>
          <w:p w:rsidR="00D635E9" w:rsidRDefault="00D635E9" w:rsidP="00D16F2B">
            <w:pPr>
              <w:jc w:val="right"/>
              <w:rPr>
                <w:sz w:val="20"/>
                <w:szCs w:val="20"/>
              </w:rPr>
            </w:pPr>
            <w:r>
              <w:rPr>
                <w:sz w:val="20"/>
                <w:szCs w:val="20"/>
              </w:rPr>
              <w:t>452 600</w:t>
            </w:r>
          </w:p>
        </w:tc>
        <w:tc>
          <w:tcPr>
            <w:tcW w:w="0" w:type="auto"/>
            <w:gridSpan w:val="2"/>
            <w:vAlign w:val="bottom"/>
          </w:tcPr>
          <w:p w:rsidR="00D635E9" w:rsidRDefault="00D635E9" w:rsidP="00D16F2B">
            <w:pPr>
              <w:jc w:val="right"/>
              <w:rPr>
                <w:sz w:val="20"/>
                <w:szCs w:val="20"/>
              </w:rPr>
            </w:pPr>
            <w:r>
              <w:rPr>
                <w:sz w:val="20"/>
                <w:szCs w:val="20"/>
              </w:rPr>
              <w:t>799 427</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09</w:t>
            </w:r>
          </w:p>
        </w:tc>
        <w:tc>
          <w:tcPr>
            <w:tcW w:w="0" w:type="auto"/>
            <w:vAlign w:val="bottom"/>
          </w:tcPr>
          <w:p w:rsidR="00D635E9" w:rsidRDefault="00D635E9" w:rsidP="00D16F2B">
            <w:pPr>
              <w:jc w:val="right"/>
              <w:rPr>
                <w:sz w:val="20"/>
                <w:szCs w:val="20"/>
              </w:rPr>
            </w:pPr>
            <w:r>
              <w:rPr>
                <w:sz w:val="20"/>
                <w:szCs w:val="20"/>
              </w:rPr>
              <w:t>1 253 929</w:t>
            </w:r>
          </w:p>
        </w:tc>
        <w:tc>
          <w:tcPr>
            <w:tcW w:w="0" w:type="auto"/>
            <w:vAlign w:val="bottom"/>
          </w:tcPr>
          <w:p w:rsidR="00D635E9" w:rsidRDefault="00D635E9" w:rsidP="00D16F2B">
            <w:pPr>
              <w:jc w:val="right"/>
              <w:rPr>
                <w:color w:val="0000FF"/>
                <w:sz w:val="20"/>
                <w:szCs w:val="20"/>
              </w:rPr>
            </w:pPr>
            <w:r>
              <w:rPr>
                <w:color w:val="0000FF"/>
                <w:sz w:val="20"/>
                <w:szCs w:val="20"/>
              </w:rPr>
              <w:t>452 600</w:t>
            </w:r>
          </w:p>
        </w:tc>
        <w:tc>
          <w:tcPr>
            <w:tcW w:w="0" w:type="auto"/>
            <w:gridSpan w:val="2"/>
            <w:vAlign w:val="bottom"/>
          </w:tcPr>
          <w:p w:rsidR="00D635E9" w:rsidRDefault="00D635E9" w:rsidP="00D16F2B">
            <w:pPr>
              <w:jc w:val="right"/>
              <w:rPr>
                <w:color w:val="0000FF"/>
                <w:sz w:val="20"/>
                <w:szCs w:val="20"/>
              </w:rPr>
            </w:pPr>
            <w:r>
              <w:rPr>
                <w:color w:val="0000FF"/>
                <w:sz w:val="20"/>
                <w:szCs w:val="20"/>
              </w:rPr>
              <w:t>801 329</w:t>
            </w:r>
          </w:p>
        </w:tc>
        <w:tc>
          <w:tcPr>
            <w:tcW w:w="0" w:type="auto"/>
            <w:vAlign w:val="bottom"/>
          </w:tcPr>
          <w:p w:rsidR="00D635E9" w:rsidRDefault="00D635E9" w:rsidP="00D16F2B">
            <w:pPr>
              <w:jc w:val="right"/>
              <w:rPr>
                <w:sz w:val="20"/>
                <w:szCs w:val="20"/>
              </w:rPr>
            </w:pPr>
            <w:r>
              <w:rPr>
                <w:sz w:val="20"/>
                <w:szCs w:val="20"/>
              </w:rPr>
              <w:t>1 252 027</w:t>
            </w:r>
          </w:p>
        </w:tc>
        <w:tc>
          <w:tcPr>
            <w:tcW w:w="0" w:type="auto"/>
            <w:vAlign w:val="bottom"/>
          </w:tcPr>
          <w:p w:rsidR="00D635E9" w:rsidRDefault="00D635E9" w:rsidP="00D16F2B">
            <w:pPr>
              <w:jc w:val="right"/>
              <w:rPr>
                <w:color w:val="0000FF"/>
                <w:sz w:val="20"/>
                <w:szCs w:val="20"/>
              </w:rPr>
            </w:pPr>
            <w:r>
              <w:rPr>
                <w:color w:val="0000FF"/>
                <w:sz w:val="20"/>
                <w:szCs w:val="20"/>
              </w:rPr>
              <w:t>452 600</w:t>
            </w:r>
          </w:p>
        </w:tc>
        <w:tc>
          <w:tcPr>
            <w:tcW w:w="0" w:type="auto"/>
            <w:gridSpan w:val="2"/>
            <w:vAlign w:val="bottom"/>
          </w:tcPr>
          <w:p w:rsidR="00D635E9" w:rsidRDefault="00D635E9" w:rsidP="00D16F2B">
            <w:pPr>
              <w:jc w:val="right"/>
              <w:rPr>
                <w:color w:val="0000FF"/>
                <w:sz w:val="20"/>
                <w:szCs w:val="20"/>
              </w:rPr>
            </w:pPr>
            <w:r>
              <w:rPr>
                <w:color w:val="0000FF"/>
                <w:sz w:val="20"/>
                <w:szCs w:val="20"/>
              </w:rPr>
              <w:t>799 427</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5.</w:t>
            </w:r>
          </w:p>
        </w:tc>
        <w:tc>
          <w:tcPr>
            <w:tcW w:w="3366" w:type="dxa"/>
            <w:tcBorders>
              <w:top w:val="nil"/>
              <w:left w:val="nil"/>
              <w:bottom w:val="single" w:sz="4" w:space="0" w:color="auto"/>
              <w:right w:val="single" w:sz="4" w:space="0" w:color="auto"/>
            </w:tcBorders>
            <w:shd w:val="clear" w:color="000000" w:fill="FFFF00"/>
            <w:vAlign w:val="bottom"/>
            <w:hideMark/>
          </w:tcPr>
          <w:p w:rsidR="00D635E9" w:rsidRPr="00386126" w:rsidRDefault="00D635E9" w:rsidP="00D16F2B">
            <w:pPr>
              <w:rPr>
                <w:b/>
                <w:bCs/>
                <w:sz w:val="20"/>
                <w:szCs w:val="20"/>
              </w:rPr>
            </w:pPr>
            <w:r w:rsidRPr="00386126">
              <w:rPr>
                <w:b/>
                <w:bCs/>
                <w:sz w:val="20"/>
                <w:szCs w:val="20"/>
              </w:rPr>
              <w:t>Муниципальная программа  "Управление общественными финансами и муниципальным долгом "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center"/>
              <w:rPr>
                <w:b/>
                <w:bCs/>
                <w:sz w:val="20"/>
                <w:szCs w:val="20"/>
              </w:rPr>
            </w:pPr>
            <w:r w:rsidRPr="00386126">
              <w:rPr>
                <w:b/>
                <w:bCs/>
                <w:sz w:val="20"/>
                <w:szCs w:val="20"/>
              </w:rPr>
              <w:t>Ч400000000</w:t>
            </w:r>
          </w:p>
        </w:tc>
        <w:tc>
          <w:tcPr>
            <w:tcW w:w="70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178 450</w:t>
            </w:r>
          </w:p>
        </w:tc>
        <w:tc>
          <w:tcPr>
            <w:tcW w:w="0" w:type="auto"/>
            <w:vAlign w:val="bottom"/>
          </w:tcPr>
          <w:p w:rsidR="00D635E9" w:rsidRDefault="00D635E9" w:rsidP="00D16F2B">
            <w:pPr>
              <w:jc w:val="right"/>
              <w:rPr>
                <w:b/>
                <w:bCs/>
                <w:sz w:val="20"/>
                <w:szCs w:val="20"/>
              </w:rPr>
            </w:pPr>
            <w:r>
              <w:rPr>
                <w:b/>
                <w:bCs/>
                <w:sz w:val="20"/>
                <w:szCs w:val="20"/>
              </w:rPr>
              <w:t>500</w:t>
            </w:r>
          </w:p>
        </w:tc>
        <w:tc>
          <w:tcPr>
            <w:tcW w:w="0" w:type="auto"/>
            <w:gridSpan w:val="2"/>
            <w:vAlign w:val="bottom"/>
          </w:tcPr>
          <w:p w:rsidR="00D635E9" w:rsidRDefault="00D635E9" w:rsidP="00D16F2B">
            <w:pPr>
              <w:jc w:val="right"/>
              <w:rPr>
                <w:b/>
                <w:bCs/>
                <w:sz w:val="20"/>
                <w:szCs w:val="20"/>
              </w:rPr>
            </w:pPr>
            <w:r>
              <w:rPr>
                <w:b/>
                <w:bCs/>
                <w:sz w:val="20"/>
                <w:szCs w:val="20"/>
              </w:rPr>
              <w:t>177 950</w:t>
            </w:r>
          </w:p>
        </w:tc>
        <w:tc>
          <w:tcPr>
            <w:tcW w:w="0" w:type="auto"/>
            <w:vAlign w:val="bottom"/>
          </w:tcPr>
          <w:p w:rsidR="00D635E9" w:rsidRDefault="00D635E9" w:rsidP="00D16F2B">
            <w:pPr>
              <w:jc w:val="right"/>
              <w:rPr>
                <w:b/>
                <w:bCs/>
                <w:sz w:val="20"/>
                <w:szCs w:val="20"/>
              </w:rPr>
            </w:pPr>
            <w:r>
              <w:rPr>
                <w:b/>
                <w:bCs/>
                <w:sz w:val="20"/>
                <w:szCs w:val="20"/>
              </w:rPr>
              <w:t>178 450</w:t>
            </w:r>
          </w:p>
        </w:tc>
        <w:tc>
          <w:tcPr>
            <w:tcW w:w="0" w:type="auto"/>
            <w:vAlign w:val="bottom"/>
          </w:tcPr>
          <w:p w:rsidR="00D635E9" w:rsidRDefault="00D635E9" w:rsidP="00D16F2B">
            <w:pPr>
              <w:jc w:val="right"/>
              <w:rPr>
                <w:b/>
                <w:bCs/>
                <w:sz w:val="20"/>
                <w:szCs w:val="20"/>
              </w:rPr>
            </w:pPr>
            <w:r>
              <w:rPr>
                <w:b/>
                <w:bCs/>
                <w:sz w:val="20"/>
                <w:szCs w:val="20"/>
              </w:rPr>
              <w:t>500</w:t>
            </w:r>
          </w:p>
        </w:tc>
        <w:tc>
          <w:tcPr>
            <w:tcW w:w="0" w:type="auto"/>
            <w:gridSpan w:val="2"/>
            <w:vAlign w:val="bottom"/>
          </w:tcPr>
          <w:p w:rsidR="00D635E9" w:rsidRDefault="00D635E9" w:rsidP="00D16F2B">
            <w:pPr>
              <w:jc w:val="right"/>
              <w:rPr>
                <w:b/>
                <w:bCs/>
                <w:sz w:val="20"/>
                <w:szCs w:val="20"/>
              </w:rPr>
            </w:pPr>
            <w:r>
              <w:rPr>
                <w:b/>
                <w:bCs/>
                <w:sz w:val="20"/>
                <w:szCs w:val="20"/>
              </w:rPr>
              <w:t>177 950</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5.1.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Ч410000000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178 450</w:t>
            </w:r>
          </w:p>
        </w:tc>
        <w:tc>
          <w:tcPr>
            <w:tcW w:w="0" w:type="auto"/>
            <w:vAlign w:val="bottom"/>
          </w:tcPr>
          <w:p w:rsidR="00D635E9" w:rsidRDefault="00D635E9" w:rsidP="00D16F2B">
            <w:pPr>
              <w:jc w:val="right"/>
              <w:rPr>
                <w:b/>
                <w:bCs/>
                <w:sz w:val="20"/>
                <w:szCs w:val="20"/>
              </w:rPr>
            </w:pPr>
            <w:r>
              <w:rPr>
                <w:b/>
                <w:bCs/>
                <w:sz w:val="20"/>
                <w:szCs w:val="20"/>
              </w:rPr>
              <w:t>500</w:t>
            </w:r>
          </w:p>
        </w:tc>
        <w:tc>
          <w:tcPr>
            <w:tcW w:w="0" w:type="auto"/>
            <w:gridSpan w:val="2"/>
            <w:vAlign w:val="bottom"/>
          </w:tcPr>
          <w:p w:rsidR="00D635E9" w:rsidRDefault="00D635E9" w:rsidP="00D16F2B">
            <w:pPr>
              <w:jc w:val="right"/>
              <w:rPr>
                <w:b/>
                <w:bCs/>
                <w:sz w:val="20"/>
                <w:szCs w:val="20"/>
              </w:rPr>
            </w:pPr>
            <w:r>
              <w:rPr>
                <w:b/>
                <w:bCs/>
                <w:sz w:val="20"/>
                <w:szCs w:val="20"/>
              </w:rPr>
              <w:t>177 950</w:t>
            </w:r>
          </w:p>
        </w:tc>
        <w:tc>
          <w:tcPr>
            <w:tcW w:w="0" w:type="auto"/>
            <w:vAlign w:val="bottom"/>
          </w:tcPr>
          <w:p w:rsidR="00D635E9" w:rsidRDefault="00D635E9" w:rsidP="00D16F2B">
            <w:pPr>
              <w:jc w:val="right"/>
              <w:rPr>
                <w:b/>
                <w:bCs/>
                <w:sz w:val="20"/>
                <w:szCs w:val="20"/>
              </w:rPr>
            </w:pPr>
            <w:r>
              <w:rPr>
                <w:b/>
                <w:bCs/>
                <w:sz w:val="20"/>
                <w:szCs w:val="20"/>
              </w:rPr>
              <w:t>178 450</w:t>
            </w:r>
          </w:p>
        </w:tc>
        <w:tc>
          <w:tcPr>
            <w:tcW w:w="0" w:type="auto"/>
            <w:vAlign w:val="bottom"/>
          </w:tcPr>
          <w:p w:rsidR="00D635E9" w:rsidRDefault="00D635E9" w:rsidP="00D16F2B">
            <w:pPr>
              <w:jc w:val="right"/>
              <w:rPr>
                <w:b/>
                <w:bCs/>
                <w:sz w:val="20"/>
                <w:szCs w:val="20"/>
              </w:rPr>
            </w:pPr>
            <w:r>
              <w:rPr>
                <w:b/>
                <w:bCs/>
                <w:sz w:val="20"/>
                <w:szCs w:val="20"/>
              </w:rPr>
              <w:t>500</w:t>
            </w:r>
          </w:p>
        </w:tc>
        <w:tc>
          <w:tcPr>
            <w:tcW w:w="0" w:type="auto"/>
            <w:gridSpan w:val="2"/>
            <w:vAlign w:val="bottom"/>
          </w:tcPr>
          <w:p w:rsidR="00D635E9" w:rsidRDefault="00D635E9" w:rsidP="00D16F2B">
            <w:pPr>
              <w:jc w:val="right"/>
              <w:rPr>
                <w:b/>
                <w:bCs/>
                <w:sz w:val="20"/>
                <w:szCs w:val="20"/>
              </w:rPr>
            </w:pPr>
            <w:r>
              <w:rPr>
                <w:b/>
                <w:bCs/>
                <w:sz w:val="20"/>
                <w:szCs w:val="20"/>
              </w:rPr>
              <w:t>177 950</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5.1.1.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Ч410100000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178 450</w:t>
            </w:r>
          </w:p>
        </w:tc>
        <w:tc>
          <w:tcPr>
            <w:tcW w:w="0" w:type="auto"/>
            <w:vAlign w:val="bottom"/>
          </w:tcPr>
          <w:p w:rsidR="00D635E9" w:rsidRDefault="00D635E9" w:rsidP="00D16F2B">
            <w:pPr>
              <w:jc w:val="right"/>
              <w:rPr>
                <w:b/>
                <w:bCs/>
                <w:sz w:val="20"/>
                <w:szCs w:val="20"/>
              </w:rPr>
            </w:pPr>
            <w:r>
              <w:rPr>
                <w:b/>
                <w:bCs/>
                <w:sz w:val="20"/>
                <w:szCs w:val="20"/>
              </w:rPr>
              <w:t>500</w:t>
            </w:r>
          </w:p>
        </w:tc>
        <w:tc>
          <w:tcPr>
            <w:tcW w:w="0" w:type="auto"/>
            <w:gridSpan w:val="2"/>
            <w:vAlign w:val="bottom"/>
          </w:tcPr>
          <w:p w:rsidR="00D635E9" w:rsidRDefault="00D635E9" w:rsidP="00D16F2B">
            <w:pPr>
              <w:jc w:val="right"/>
              <w:rPr>
                <w:b/>
                <w:bCs/>
                <w:sz w:val="20"/>
                <w:szCs w:val="20"/>
              </w:rPr>
            </w:pPr>
            <w:r>
              <w:rPr>
                <w:b/>
                <w:bCs/>
                <w:sz w:val="20"/>
                <w:szCs w:val="20"/>
              </w:rPr>
              <w:t>177 950</w:t>
            </w:r>
          </w:p>
        </w:tc>
        <w:tc>
          <w:tcPr>
            <w:tcW w:w="0" w:type="auto"/>
            <w:vAlign w:val="bottom"/>
          </w:tcPr>
          <w:p w:rsidR="00D635E9" w:rsidRDefault="00D635E9" w:rsidP="00D16F2B">
            <w:pPr>
              <w:jc w:val="right"/>
              <w:rPr>
                <w:b/>
                <w:bCs/>
                <w:sz w:val="20"/>
                <w:szCs w:val="20"/>
              </w:rPr>
            </w:pPr>
            <w:r>
              <w:rPr>
                <w:b/>
                <w:bCs/>
                <w:sz w:val="20"/>
                <w:szCs w:val="20"/>
              </w:rPr>
              <w:t>178 450</w:t>
            </w:r>
          </w:p>
        </w:tc>
        <w:tc>
          <w:tcPr>
            <w:tcW w:w="0" w:type="auto"/>
            <w:vAlign w:val="bottom"/>
          </w:tcPr>
          <w:p w:rsidR="00D635E9" w:rsidRDefault="00D635E9" w:rsidP="00D16F2B">
            <w:pPr>
              <w:jc w:val="right"/>
              <w:rPr>
                <w:b/>
                <w:bCs/>
                <w:sz w:val="20"/>
                <w:szCs w:val="20"/>
              </w:rPr>
            </w:pPr>
            <w:r>
              <w:rPr>
                <w:b/>
                <w:bCs/>
                <w:sz w:val="20"/>
                <w:szCs w:val="20"/>
              </w:rPr>
              <w:t>500</w:t>
            </w:r>
          </w:p>
        </w:tc>
        <w:tc>
          <w:tcPr>
            <w:tcW w:w="0" w:type="auto"/>
            <w:gridSpan w:val="2"/>
            <w:vAlign w:val="bottom"/>
          </w:tcPr>
          <w:p w:rsidR="00D635E9" w:rsidRDefault="00D635E9" w:rsidP="00D16F2B">
            <w:pPr>
              <w:jc w:val="right"/>
              <w:rPr>
                <w:b/>
                <w:bCs/>
                <w:sz w:val="20"/>
                <w:szCs w:val="20"/>
              </w:rPr>
            </w:pPr>
            <w:r>
              <w:rPr>
                <w:b/>
                <w:bCs/>
                <w:sz w:val="20"/>
                <w:szCs w:val="20"/>
              </w:rPr>
              <w:t>177 950</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Резервный фонд администрации муниципального образования Чувашской Республики</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Резервные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sz w:val="20"/>
                <w:szCs w:val="20"/>
              </w:rPr>
            </w:pPr>
            <w:r>
              <w:rPr>
                <w:sz w:val="20"/>
                <w:szCs w:val="20"/>
              </w:rPr>
              <w:t>500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Резервные фонды</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11</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color w:val="0000FF"/>
                <w:sz w:val="20"/>
                <w:szCs w:val="20"/>
              </w:rPr>
            </w:pPr>
            <w:r>
              <w:rPr>
                <w:color w:val="0000FF"/>
                <w:sz w:val="20"/>
                <w:szCs w:val="20"/>
              </w:rPr>
              <w:t>500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500</w:t>
            </w:r>
          </w:p>
        </w:tc>
        <w:tc>
          <w:tcPr>
            <w:tcW w:w="0" w:type="auto"/>
            <w:vAlign w:val="bottom"/>
          </w:tcPr>
          <w:p w:rsidR="00D635E9" w:rsidRDefault="00D635E9" w:rsidP="00D16F2B">
            <w:pPr>
              <w:jc w:val="right"/>
              <w:rPr>
                <w:color w:val="0000FF"/>
                <w:sz w:val="20"/>
                <w:szCs w:val="20"/>
              </w:rPr>
            </w:pPr>
            <w:r>
              <w:rPr>
                <w:color w:val="0000FF"/>
                <w:sz w:val="20"/>
                <w:szCs w:val="20"/>
              </w:rPr>
              <w:t>500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5.1.2.</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w:t>
            </w:r>
            <w:r w:rsidRPr="00386126">
              <w:rPr>
                <w:b/>
                <w:bCs/>
                <w:sz w:val="20"/>
                <w:szCs w:val="20"/>
              </w:rPr>
              <w:lastRenderedPageBreak/>
              <w:t>сбалансированности и повышение уровня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lastRenderedPageBreak/>
              <w:t>Ч410400000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177 950</w:t>
            </w:r>
          </w:p>
        </w:tc>
        <w:tc>
          <w:tcPr>
            <w:tcW w:w="0" w:type="auto"/>
            <w:vAlign w:val="bottom"/>
          </w:tcPr>
          <w:p w:rsidR="00D635E9" w:rsidRDefault="00D635E9" w:rsidP="00D16F2B">
            <w:pPr>
              <w:jc w:val="right"/>
              <w:rPr>
                <w:b/>
                <w:bCs/>
                <w:sz w:val="20"/>
                <w:szCs w:val="20"/>
              </w:rPr>
            </w:pPr>
            <w:r>
              <w:rPr>
                <w:b/>
                <w:bCs/>
                <w:sz w:val="20"/>
                <w:szCs w:val="20"/>
              </w:rPr>
              <w:t> </w:t>
            </w:r>
          </w:p>
        </w:tc>
        <w:tc>
          <w:tcPr>
            <w:tcW w:w="0" w:type="auto"/>
            <w:gridSpan w:val="2"/>
            <w:vAlign w:val="bottom"/>
          </w:tcPr>
          <w:p w:rsidR="00D635E9" w:rsidRDefault="00D635E9" w:rsidP="00D16F2B">
            <w:pPr>
              <w:jc w:val="right"/>
              <w:rPr>
                <w:b/>
                <w:bCs/>
                <w:sz w:val="20"/>
                <w:szCs w:val="20"/>
              </w:rPr>
            </w:pPr>
            <w:r>
              <w:rPr>
                <w:b/>
                <w:bCs/>
                <w:sz w:val="20"/>
                <w:szCs w:val="20"/>
              </w:rPr>
              <w:t>177 950</w:t>
            </w:r>
          </w:p>
        </w:tc>
        <w:tc>
          <w:tcPr>
            <w:tcW w:w="0" w:type="auto"/>
            <w:vAlign w:val="bottom"/>
          </w:tcPr>
          <w:p w:rsidR="00D635E9" w:rsidRDefault="00D635E9" w:rsidP="00D16F2B">
            <w:pPr>
              <w:jc w:val="right"/>
              <w:rPr>
                <w:b/>
                <w:bCs/>
                <w:sz w:val="20"/>
                <w:szCs w:val="20"/>
              </w:rPr>
            </w:pPr>
            <w:r>
              <w:rPr>
                <w:b/>
                <w:bCs/>
                <w:sz w:val="20"/>
                <w:szCs w:val="20"/>
              </w:rPr>
              <w:t>177 950</w:t>
            </w:r>
          </w:p>
        </w:tc>
        <w:tc>
          <w:tcPr>
            <w:tcW w:w="0" w:type="auto"/>
            <w:vAlign w:val="bottom"/>
          </w:tcPr>
          <w:p w:rsidR="00D635E9" w:rsidRDefault="00D635E9" w:rsidP="00D16F2B">
            <w:pPr>
              <w:jc w:val="right"/>
              <w:rPr>
                <w:b/>
                <w:bCs/>
                <w:sz w:val="20"/>
                <w:szCs w:val="20"/>
              </w:rPr>
            </w:pPr>
            <w:r>
              <w:rPr>
                <w:b/>
                <w:bCs/>
                <w:sz w:val="20"/>
                <w:szCs w:val="20"/>
              </w:rPr>
              <w:t> </w:t>
            </w:r>
          </w:p>
        </w:tc>
        <w:tc>
          <w:tcPr>
            <w:tcW w:w="0" w:type="auto"/>
            <w:gridSpan w:val="2"/>
            <w:vAlign w:val="bottom"/>
          </w:tcPr>
          <w:p w:rsidR="00D635E9" w:rsidRDefault="00D635E9" w:rsidP="00D16F2B">
            <w:pPr>
              <w:jc w:val="right"/>
              <w:rPr>
                <w:b/>
                <w:bCs/>
                <w:sz w:val="20"/>
                <w:szCs w:val="20"/>
              </w:rPr>
            </w:pPr>
            <w:r>
              <w:rPr>
                <w:b/>
                <w:bCs/>
                <w:sz w:val="20"/>
                <w:szCs w:val="20"/>
              </w:rPr>
              <w:t>177 950</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hideMark/>
          </w:tcPr>
          <w:p w:rsidR="00D635E9" w:rsidRPr="00386126" w:rsidRDefault="00D635E9" w:rsidP="00D16F2B">
            <w:pPr>
              <w:rPr>
                <w:sz w:val="20"/>
                <w:szCs w:val="20"/>
              </w:rPr>
            </w:pPr>
            <w:r w:rsidRPr="00386126">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177 950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177 950</w:t>
            </w:r>
          </w:p>
        </w:tc>
        <w:tc>
          <w:tcPr>
            <w:tcW w:w="0" w:type="auto"/>
            <w:vAlign w:val="bottom"/>
          </w:tcPr>
          <w:p w:rsidR="00D635E9" w:rsidRDefault="00D635E9" w:rsidP="00D16F2B">
            <w:pPr>
              <w:jc w:val="right"/>
              <w:rPr>
                <w:sz w:val="20"/>
                <w:szCs w:val="20"/>
              </w:rPr>
            </w:pPr>
            <w:r>
              <w:rPr>
                <w:sz w:val="20"/>
                <w:szCs w:val="20"/>
              </w:rPr>
              <w:t>177 950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177 950</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177 600</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177 600</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 xml:space="preserve">Национальная оборона </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177 600</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 xml:space="preserve">Моби лизационная и вневойсковая подготовка </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03</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color w:val="0000FF"/>
                <w:sz w:val="20"/>
                <w:szCs w:val="20"/>
              </w:rPr>
            </w:pPr>
            <w:r>
              <w:rPr>
                <w:color w:val="0000FF"/>
                <w:sz w:val="20"/>
                <w:szCs w:val="20"/>
              </w:rPr>
              <w:t> </w:t>
            </w:r>
          </w:p>
        </w:tc>
        <w:tc>
          <w:tcPr>
            <w:tcW w:w="0" w:type="auto"/>
            <w:gridSpan w:val="2"/>
            <w:vAlign w:val="bottom"/>
          </w:tcPr>
          <w:p w:rsidR="00D635E9" w:rsidRDefault="00D635E9" w:rsidP="00D16F2B">
            <w:pPr>
              <w:jc w:val="right"/>
              <w:rPr>
                <w:color w:val="0000FF"/>
                <w:sz w:val="20"/>
                <w:szCs w:val="20"/>
              </w:rPr>
            </w:pPr>
            <w:r>
              <w:rPr>
                <w:color w:val="0000FF"/>
                <w:sz w:val="20"/>
                <w:szCs w:val="20"/>
              </w:rPr>
              <w:t>177 600</w:t>
            </w:r>
          </w:p>
        </w:tc>
        <w:tc>
          <w:tcPr>
            <w:tcW w:w="0" w:type="auto"/>
            <w:vAlign w:val="bottom"/>
          </w:tcPr>
          <w:p w:rsidR="00D635E9" w:rsidRDefault="00D635E9" w:rsidP="00D16F2B">
            <w:pPr>
              <w:jc w:val="right"/>
              <w:rPr>
                <w:sz w:val="20"/>
                <w:szCs w:val="20"/>
              </w:rPr>
            </w:pPr>
            <w:r>
              <w:rPr>
                <w:sz w:val="20"/>
                <w:szCs w:val="20"/>
              </w:rPr>
              <w:t>177 600</w:t>
            </w:r>
          </w:p>
        </w:tc>
        <w:tc>
          <w:tcPr>
            <w:tcW w:w="0" w:type="auto"/>
            <w:vAlign w:val="bottom"/>
          </w:tcPr>
          <w:p w:rsidR="00D635E9" w:rsidRDefault="00D635E9" w:rsidP="00D16F2B">
            <w:pPr>
              <w:jc w:val="right"/>
              <w:rPr>
                <w:color w:val="0000FF"/>
                <w:sz w:val="20"/>
                <w:szCs w:val="20"/>
              </w:rPr>
            </w:pPr>
            <w:r>
              <w:rPr>
                <w:color w:val="0000FF"/>
                <w:sz w:val="20"/>
                <w:szCs w:val="20"/>
              </w:rPr>
              <w:t> </w:t>
            </w:r>
          </w:p>
        </w:tc>
        <w:tc>
          <w:tcPr>
            <w:tcW w:w="0" w:type="auto"/>
            <w:gridSpan w:val="2"/>
            <w:vAlign w:val="bottom"/>
          </w:tcPr>
          <w:p w:rsidR="00D635E9" w:rsidRDefault="00D635E9" w:rsidP="00D16F2B">
            <w:pPr>
              <w:jc w:val="right"/>
              <w:rPr>
                <w:color w:val="0000FF"/>
                <w:sz w:val="20"/>
                <w:szCs w:val="20"/>
              </w:rPr>
            </w:pPr>
            <w:r>
              <w:rPr>
                <w:color w:val="0000FF"/>
                <w:sz w:val="20"/>
                <w:szCs w:val="20"/>
              </w:rPr>
              <w:t>177 600</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350</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350</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 xml:space="preserve">Национальная оборона </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sz w:val="20"/>
                <w:szCs w:val="20"/>
              </w:rPr>
            </w:pPr>
            <w:r>
              <w:rPr>
                <w:sz w:val="20"/>
                <w:szCs w:val="20"/>
              </w:rPr>
              <w:t> </w:t>
            </w:r>
          </w:p>
        </w:tc>
        <w:tc>
          <w:tcPr>
            <w:tcW w:w="0" w:type="auto"/>
            <w:gridSpan w:val="2"/>
            <w:vAlign w:val="bottom"/>
          </w:tcPr>
          <w:p w:rsidR="00D635E9" w:rsidRDefault="00D635E9" w:rsidP="00D16F2B">
            <w:pPr>
              <w:jc w:val="right"/>
              <w:rPr>
                <w:sz w:val="20"/>
                <w:szCs w:val="20"/>
              </w:rPr>
            </w:pPr>
            <w:r>
              <w:rPr>
                <w:sz w:val="20"/>
                <w:szCs w:val="20"/>
              </w:rPr>
              <w:t>350</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 xml:space="preserve">Моби лизационная и вневойсковая подготовка </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03</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color w:val="0000FF"/>
                <w:sz w:val="20"/>
                <w:szCs w:val="20"/>
              </w:rPr>
            </w:pPr>
            <w:r>
              <w:rPr>
                <w:color w:val="0000FF"/>
                <w:sz w:val="20"/>
                <w:szCs w:val="20"/>
              </w:rPr>
              <w:t> </w:t>
            </w:r>
          </w:p>
        </w:tc>
        <w:tc>
          <w:tcPr>
            <w:tcW w:w="0" w:type="auto"/>
            <w:gridSpan w:val="2"/>
            <w:vAlign w:val="bottom"/>
          </w:tcPr>
          <w:p w:rsidR="00D635E9" w:rsidRDefault="00D635E9" w:rsidP="00D16F2B">
            <w:pPr>
              <w:jc w:val="right"/>
              <w:rPr>
                <w:color w:val="0000FF"/>
                <w:sz w:val="20"/>
                <w:szCs w:val="20"/>
              </w:rPr>
            </w:pPr>
            <w:r>
              <w:rPr>
                <w:color w:val="0000FF"/>
                <w:sz w:val="20"/>
                <w:szCs w:val="20"/>
              </w:rPr>
              <w:t>350</w:t>
            </w:r>
          </w:p>
        </w:tc>
        <w:tc>
          <w:tcPr>
            <w:tcW w:w="0" w:type="auto"/>
            <w:vAlign w:val="bottom"/>
          </w:tcPr>
          <w:p w:rsidR="00D635E9" w:rsidRDefault="00D635E9" w:rsidP="00D16F2B">
            <w:pPr>
              <w:jc w:val="right"/>
              <w:rPr>
                <w:sz w:val="20"/>
                <w:szCs w:val="20"/>
              </w:rPr>
            </w:pPr>
            <w:r>
              <w:rPr>
                <w:sz w:val="20"/>
                <w:szCs w:val="20"/>
              </w:rPr>
              <w:t>350</w:t>
            </w:r>
          </w:p>
        </w:tc>
        <w:tc>
          <w:tcPr>
            <w:tcW w:w="0" w:type="auto"/>
            <w:vAlign w:val="bottom"/>
          </w:tcPr>
          <w:p w:rsidR="00D635E9" w:rsidRDefault="00D635E9" w:rsidP="00D16F2B">
            <w:pPr>
              <w:jc w:val="right"/>
              <w:rPr>
                <w:color w:val="0000FF"/>
                <w:sz w:val="20"/>
                <w:szCs w:val="20"/>
              </w:rPr>
            </w:pPr>
            <w:r>
              <w:rPr>
                <w:color w:val="0000FF"/>
                <w:sz w:val="20"/>
                <w:szCs w:val="20"/>
              </w:rPr>
              <w:t> </w:t>
            </w:r>
          </w:p>
        </w:tc>
        <w:tc>
          <w:tcPr>
            <w:tcW w:w="0" w:type="auto"/>
            <w:gridSpan w:val="2"/>
            <w:vAlign w:val="bottom"/>
          </w:tcPr>
          <w:p w:rsidR="00D635E9" w:rsidRDefault="00D635E9" w:rsidP="00D16F2B">
            <w:pPr>
              <w:jc w:val="right"/>
              <w:rPr>
                <w:color w:val="0000FF"/>
                <w:sz w:val="20"/>
                <w:szCs w:val="20"/>
              </w:rPr>
            </w:pPr>
            <w:r>
              <w:rPr>
                <w:color w:val="0000FF"/>
                <w:sz w:val="20"/>
                <w:szCs w:val="20"/>
              </w:rPr>
              <w:t>350</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6.</w:t>
            </w:r>
          </w:p>
        </w:tc>
        <w:tc>
          <w:tcPr>
            <w:tcW w:w="3366" w:type="dxa"/>
            <w:tcBorders>
              <w:top w:val="nil"/>
              <w:left w:val="nil"/>
              <w:bottom w:val="single" w:sz="4" w:space="0" w:color="auto"/>
              <w:right w:val="single" w:sz="4" w:space="0" w:color="auto"/>
            </w:tcBorders>
            <w:shd w:val="clear" w:color="000000" w:fill="FFFF00"/>
            <w:vAlign w:val="bottom"/>
            <w:hideMark/>
          </w:tcPr>
          <w:p w:rsidR="00D635E9" w:rsidRPr="00386126" w:rsidRDefault="00D635E9" w:rsidP="00D16F2B">
            <w:pPr>
              <w:rPr>
                <w:b/>
                <w:bCs/>
                <w:sz w:val="20"/>
                <w:szCs w:val="20"/>
              </w:rPr>
            </w:pPr>
            <w:r w:rsidRPr="00386126">
              <w:rPr>
                <w:b/>
                <w:bCs/>
                <w:sz w:val="20"/>
                <w:szCs w:val="20"/>
              </w:rPr>
              <w:t>Муниципальная программа  "Развитие потенциала государственного управления"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center"/>
              <w:rPr>
                <w:b/>
                <w:bCs/>
                <w:sz w:val="20"/>
                <w:szCs w:val="20"/>
              </w:rPr>
            </w:pPr>
            <w:r w:rsidRPr="00386126">
              <w:rPr>
                <w:b/>
                <w:bCs/>
                <w:sz w:val="20"/>
                <w:szCs w:val="20"/>
              </w:rPr>
              <w:t>Ч500000000</w:t>
            </w:r>
          </w:p>
        </w:tc>
        <w:tc>
          <w:tcPr>
            <w:tcW w:w="70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1 166 000</w:t>
            </w:r>
          </w:p>
        </w:tc>
        <w:tc>
          <w:tcPr>
            <w:tcW w:w="0" w:type="auto"/>
            <w:vAlign w:val="bottom"/>
          </w:tcPr>
          <w:p w:rsidR="00D635E9" w:rsidRDefault="00D635E9" w:rsidP="00D16F2B">
            <w:pPr>
              <w:jc w:val="right"/>
              <w:rPr>
                <w:b/>
                <w:bCs/>
                <w:sz w:val="20"/>
                <w:szCs w:val="20"/>
              </w:rPr>
            </w:pPr>
            <w:r>
              <w:rPr>
                <w:b/>
                <w:bCs/>
                <w:sz w:val="20"/>
                <w:szCs w:val="20"/>
              </w:rPr>
              <w:t>1 166 000</w:t>
            </w:r>
          </w:p>
        </w:tc>
        <w:tc>
          <w:tcPr>
            <w:tcW w:w="0" w:type="auto"/>
            <w:gridSpan w:val="2"/>
            <w:vAlign w:val="bottom"/>
          </w:tcPr>
          <w:p w:rsidR="00D635E9" w:rsidRDefault="00D635E9" w:rsidP="00D16F2B">
            <w:pPr>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1 086 000</w:t>
            </w:r>
          </w:p>
        </w:tc>
        <w:tc>
          <w:tcPr>
            <w:tcW w:w="0" w:type="auto"/>
            <w:vAlign w:val="bottom"/>
          </w:tcPr>
          <w:p w:rsidR="00D635E9" w:rsidRDefault="00D635E9" w:rsidP="00D16F2B">
            <w:pPr>
              <w:jc w:val="right"/>
              <w:rPr>
                <w:b/>
                <w:bCs/>
                <w:sz w:val="20"/>
                <w:szCs w:val="20"/>
              </w:rPr>
            </w:pPr>
            <w:r>
              <w:rPr>
                <w:b/>
                <w:bCs/>
                <w:sz w:val="20"/>
                <w:szCs w:val="20"/>
              </w:rPr>
              <w:t>1 086 000</w:t>
            </w:r>
          </w:p>
        </w:tc>
        <w:tc>
          <w:tcPr>
            <w:tcW w:w="0" w:type="auto"/>
            <w:gridSpan w:val="2"/>
            <w:vAlign w:val="bottom"/>
          </w:tcPr>
          <w:p w:rsidR="00D635E9" w:rsidRDefault="00D635E9" w:rsidP="00D16F2B">
            <w:pPr>
              <w:rPr>
                <w:b/>
                <w:bCs/>
                <w:sz w:val="20"/>
                <w:szCs w:val="20"/>
              </w:rPr>
            </w:pPr>
            <w:r>
              <w:rPr>
                <w:b/>
                <w:bCs/>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6.1.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 xml:space="preserve">Обеспечение реализации государственной (муниципальной) программы «Развитие потенциала государственного </w:t>
            </w:r>
            <w:r w:rsidRPr="00386126">
              <w:rPr>
                <w:b/>
                <w:bCs/>
                <w:sz w:val="20"/>
                <w:szCs w:val="20"/>
              </w:rPr>
              <w:lastRenderedPageBreak/>
              <w:t>(муниципального) 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lastRenderedPageBreak/>
              <w:t>Ч5Э0000000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1 166 000</w:t>
            </w:r>
          </w:p>
        </w:tc>
        <w:tc>
          <w:tcPr>
            <w:tcW w:w="0" w:type="auto"/>
            <w:vAlign w:val="bottom"/>
          </w:tcPr>
          <w:p w:rsidR="00D635E9" w:rsidRDefault="00D635E9" w:rsidP="00D16F2B">
            <w:pPr>
              <w:jc w:val="right"/>
              <w:rPr>
                <w:b/>
                <w:bCs/>
                <w:sz w:val="20"/>
                <w:szCs w:val="20"/>
              </w:rPr>
            </w:pPr>
            <w:r>
              <w:rPr>
                <w:b/>
                <w:bCs/>
                <w:sz w:val="20"/>
                <w:szCs w:val="20"/>
              </w:rPr>
              <w:t>1 166 000</w:t>
            </w:r>
          </w:p>
        </w:tc>
        <w:tc>
          <w:tcPr>
            <w:tcW w:w="0" w:type="auto"/>
            <w:gridSpan w:val="2"/>
            <w:vAlign w:val="bottom"/>
          </w:tcPr>
          <w:p w:rsidR="00D635E9" w:rsidRDefault="00D635E9" w:rsidP="00D16F2B">
            <w:pPr>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1 086 000</w:t>
            </w:r>
          </w:p>
        </w:tc>
        <w:tc>
          <w:tcPr>
            <w:tcW w:w="0" w:type="auto"/>
            <w:vAlign w:val="bottom"/>
          </w:tcPr>
          <w:p w:rsidR="00D635E9" w:rsidRDefault="00D635E9" w:rsidP="00D16F2B">
            <w:pPr>
              <w:jc w:val="right"/>
              <w:rPr>
                <w:b/>
                <w:bCs/>
                <w:sz w:val="20"/>
                <w:szCs w:val="20"/>
              </w:rPr>
            </w:pPr>
            <w:r>
              <w:rPr>
                <w:b/>
                <w:bCs/>
                <w:sz w:val="20"/>
                <w:szCs w:val="20"/>
              </w:rPr>
              <w:t>1 086 000</w:t>
            </w:r>
          </w:p>
        </w:tc>
        <w:tc>
          <w:tcPr>
            <w:tcW w:w="0" w:type="auto"/>
            <w:gridSpan w:val="2"/>
            <w:vAlign w:val="bottom"/>
          </w:tcPr>
          <w:p w:rsidR="00D635E9" w:rsidRDefault="00D635E9" w:rsidP="00D16F2B">
            <w:pPr>
              <w:rPr>
                <w:b/>
                <w:bCs/>
                <w:sz w:val="20"/>
                <w:szCs w:val="20"/>
              </w:rPr>
            </w:pPr>
            <w:r>
              <w:rPr>
                <w:b/>
                <w:bCs/>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lastRenderedPageBreak/>
              <w:t>6.1.1.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Основное мероприятие "Общепрограммные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Ч5Э0100000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1 166 000</w:t>
            </w:r>
          </w:p>
        </w:tc>
        <w:tc>
          <w:tcPr>
            <w:tcW w:w="0" w:type="auto"/>
            <w:vAlign w:val="bottom"/>
          </w:tcPr>
          <w:p w:rsidR="00D635E9" w:rsidRDefault="00D635E9" w:rsidP="00D16F2B">
            <w:pPr>
              <w:jc w:val="right"/>
              <w:rPr>
                <w:b/>
                <w:bCs/>
                <w:sz w:val="20"/>
                <w:szCs w:val="20"/>
              </w:rPr>
            </w:pPr>
            <w:r>
              <w:rPr>
                <w:b/>
                <w:bCs/>
                <w:sz w:val="20"/>
                <w:szCs w:val="20"/>
              </w:rPr>
              <w:t>1 166 000</w:t>
            </w:r>
          </w:p>
        </w:tc>
        <w:tc>
          <w:tcPr>
            <w:tcW w:w="0" w:type="auto"/>
            <w:gridSpan w:val="2"/>
            <w:vAlign w:val="bottom"/>
          </w:tcPr>
          <w:p w:rsidR="00D635E9" w:rsidRDefault="00D635E9" w:rsidP="00D16F2B">
            <w:pPr>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1 086 000</w:t>
            </w:r>
          </w:p>
        </w:tc>
        <w:tc>
          <w:tcPr>
            <w:tcW w:w="0" w:type="auto"/>
            <w:vAlign w:val="bottom"/>
          </w:tcPr>
          <w:p w:rsidR="00D635E9" w:rsidRDefault="00D635E9" w:rsidP="00D16F2B">
            <w:pPr>
              <w:jc w:val="right"/>
              <w:rPr>
                <w:b/>
                <w:bCs/>
                <w:sz w:val="20"/>
                <w:szCs w:val="20"/>
              </w:rPr>
            </w:pPr>
            <w:r>
              <w:rPr>
                <w:b/>
                <w:bCs/>
                <w:sz w:val="20"/>
                <w:szCs w:val="20"/>
              </w:rPr>
              <w:t>1 086 000</w:t>
            </w:r>
          </w:p>
        </w:tc>
        <w:tc>
          <w:tcPr>
            <w:tcW w:w="0" w:type="auto"/>
            <w:gridSpan w:val="2"/>
            <w:vAlign w:val="bottom"/>
          </w:tcPr>
          <w:p w:rsidR="00D635E9" w:rsidRDefault="00D635E9" w:rsidP="00D16F2B">
            <w:pPr>
              <w:rPr>
                <w:b/>
                <w:bCs/>
                <w:sz w:val="20"/>
                <w:szCs w:val="20"/>
              </w:rPr>
            </w:pPr>
            <w:r>
              <w:rPr>
                <w:b/>
                <w:bCs/>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Обеспечение функций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1 166 000</w:t>
            </w:r>
          </w:p>
        </w:tc>
        <w:tc>
          <w:tcPr>
            <w:tcW w:w="0" w:type="auto"/>
            <w:vAlign w:val="bottom"/>
          </w:tcPr>
          <w:p w:rsidR="00D635E9" w:rsidRDefault="00D635E9" w:rsidP="00D16F2B">
            <w:pPr>
              <w:jc w:val="right"/>
              <w:rPr>
                <w:sz w:val="20"/>
                <w:szCs w:val="20"/>
              </w:rPr>
            </w:pPr>
            <w:r>
              <w:rPr>
                <w:sz w:val="20"/>
                <w:szCs w:val="20"/>
              </w:rPr>
              <w:t>1 166 000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1 086 000</w:t>
            </w:r>
          </w:p>
        </w:tc>
        <w:tc>
          <w:tcPr>
            <w:tcW w:w="0" w:type="auto"/>
            <w:vAlign w:val="bottom"/>
          </w:tcPr>
          <w:p w:rsidR="00D635E9" w:rsidRDefault="00D635E9" w:rsidP="00D16F2B">
            <w:pPr>
              <w:jc w:val="right"/>
              <w:rPr>
                <w:sz w:val="20"/>
                <w:szCs w:val="20"/>
              </w:rPr>
            </w:pPr>
            <w:r>
              <w:rPr>
                <w:sz w:val="20"/>
                <w:szCs w:val="20"/>
              </w:rPr>
              <w:t>1 086 000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Расходы на выплату персоналу в целях обеспечения выполнения функций государственнами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1 073 600</w:t>
            </w:r>
          </w:p>
        </w:tc>
        <w:tc>
          <w:tcPr>
            <w:tcW w:w="0" w:type="auto"/>
            <w:vAlign w:val="bottom"/>
          </w:tcPr>
          <w:p w:rsidR="00D635E9" w:rsidRDefault="00D635E9" w:rsidP="00D16F2B">
            <w:pPr>
              <w:jc w:val="right"/>
              <w:rPr>
                <w:sz w:val="20"/>
                <w:szCs w:val="20"/>
              </w:rPr>
            </w:pPr>
            <w:r>
              <w:rPr>
                <w:sz w:val="20"/>
                <w:szCs w:val="20"/>
              </w:rPr>
              <w:t>1 073 600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993 600</w:t>
            </w:r>
          </w:p>
        </w:tc>
        <w:tc>
          <w:tcPr>
            <w:tcW w:w="0" w:type="auto"/>
            <w:vAlign w:val="bottom"/>
          </w:tcPr>
          <w:p w:rsidR="00D635E9" w:rsidRDefault="00D635E9" w:rsidP="00D16F2B">
            <w:pPr>
              <w:jc w:val="right"/>
              <w:rPr>
                <w:sz w:val="20"/>
                <w:szCs w:val="20"/>
              </w:rPr>
            </w:pPr>
            <w:r>
              <w:rPr>
                <w:sz w:val="20"/>
                <w:szCs w:val="20"/>
              </w:rPr>
              <w:t>993 600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1 073 600</w:t>
            </w:r>
          </w:p>
        </w:tc>
        <w:tc>
          <w:tcPr>
            <w:tcW w:w="0" w:type="auto"/>
            <w:vAlign w:val="bottom"/>
          </w:tcPr>
          <w:p w:rsidR="00D635E9" w:rsidRDefault="00D635E9" w:rsidP="00D16F2B">
            <w:pPr>
              <w:jc w:val="right"/>
              <w:rPr>
                <w:sz w:val="20"/>
                <w:szCs w:val="20"/>
              </w:rPr>
            </w:pPr>
            <w:r>
              <w:rPr>
                <w:sz w:val="20"/>
                <w:szCs w:val="20"/>
              </w:rPr>
              <w:t>1 073 600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993 600</w:t>
            </w:r>
          </w:p>
        </w:tc>
        <w:tc>
          <w:tcPr>
            <w:tcW w:w="0" w:type="auto"/>
            <w:vAlign w:val="bottom"/>
          </w:tcPr>
          <w:p w:rsidR="00D635E9" w:rsidRDefault="00D635E9" w:rsidP="00D16F2B">
            <w:pPr>
              <w:jc w:val="right"/>
              <w:rPr>
                <w:sz w:val="20"/>
                <w:szCs w:val="20"/>
              </w:rPr>
            </w:pPr>
            <w:r>
              <w:rPr>
                <w:sz w:val="20"/>
                <w:szCs w:val="20"/>
              </w:rPr>
              <w:t>993 600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1 073 600</w:t>
            </w:r>
          </w:p>
        </w:tc>
        <w:tc>
          <w:tcPr>
            <w:tcW w:w="0" w:type="auto"/>
            <w:vAlign w:val="bottom"/>
          </w:tcPr>
          <w:p w:rsidR="00D635E9" w:rsidRDefault="00D635E9" w:rsidP="00D16F2B">
            <w:pPr>
              <w:jc w:val="right"/>
              <w:rPr>
                <w:sz w:val="20"/>
                <w:szCs w:val="20"/>
              </w:rPr>
            </w:pPr>
            <w:r>
              <w:rPr>
                <w:sz w:val="20"/>
                <w:szCs w:val="20"/>
              </w:rPr>
              <w:t>1 073 600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993 600</w:t>
            </w:r>
          </w:p>
        </w:tc>
        <w:tc>
          <w:tcPr>
            <w:tcW w:w="0" w:type="auto"/>
            <w:vAlign w:val="bottom"/>
          </w:tcPr>
          <w:p w:rsidR="00D635E9" w:rsidRDefault="00D635E9" w:rsidP="00D16F2B">
            <w:pPr>
              <w:jc w:val="right"/>
              <w:rPr>
                <w:sz w:val="20"/>
                <w:szCs w:val="20"/>
              </w:rPr>
            </w:pPr>
            <w:r>
              <w:rPr>
                <w:sz w:val="20"/>
                <w:szCs w:val="20"/>
              </w:rPr>
              <w:t>993 600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04</w:t>
            </w:r>
          </w:p>
        </w:tc>
        <w:tc>
          <w:tcPr>
            <w:tcW w:w="0" w:type="auto"/>
            <w:vAlign w:val="bottom"/>
          </w:tcPr>
          <w:p w:rsidR="00D635E9" w:rsidRDefault="00D635E9" w:rsidP="00D16F2B">
            <w:pPr>
              <w:jc w:val="right"/>
              <w:rPr>
                <w:sz w:val="20"/>
                <w:szCs w:val="20"/>
              </w:rPr>
            </w:pPr>
            <w:r>
              <w:rPr>
                <w:sz w:val="20"/>
                <w:szCs w:val="20"/>
              </w:rPr>
              <w:t>1 073 600</w:t>
            </w:r>
          </w:p>
        </w:tc>
        <w:tc>
          <w:tcPr>
            <w:tcW w:w="0" w:type="auto"/>
            <w:vAlign w:val="bottom"/>
          </w:tcPr>
          <w:p w:rsidR="00D635E9" w:rsidRDefault="00D635E9" w:rsidP="00D16F2B">
            <w:pPr>
              <w:jc w:val="right"/>
              <w:rPr>
                <w:color w:val="0000FF"/>
                <w:sz w:val="20"/>
                <w:szCs w:val="20"/>
              </w:rPr>
            </w:pPr>
            <w:r>
              <w:rPr>
                <w:color w:val="0000FF"/>
                <w:sz w:val="20"/>
                <w:szCs w:val="20"/>
              </w:rPr>
              <w:t>1 073 600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993 600</w:t>
            </w:r>
          </w:p>
        </w:tc>
        <w:tc>
          <w:tcPr>
            <w:tcW w:w="0" w:type="auto"/>
            <w:vAlign w:val="bottom"/>
          </w:tcPr>
          <w:p w:rsidR="00D635E9" w:rsidRDefault="00D635E9" w:rsidP="00D16F2B">
            <w:pPr>
              <w:jc w:val="right"/>
              <w:rPr>
                <w:color w:val="0000FF"/>
                <w:sz w:val="20"/>
                <w:szCs w:val="20"/>
              </w:rPr>
            </w:pPr>
            <w:r>
              <w:rPr>
                <w:color w:val="0000FF"/>
                <w:sz w:val="20"/>
                <w:szCs w:val="20"/>
              </w:rPr>
              <w:t>993 600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sz w:val="20"/>
                <w:szCs w:val="20"/>
              </w:rPr>
            </w:pPr>
            <w:r>
              <w:rPr>
                <w:sz w:val="20"/>
                <w:szCs w:val="20"/>
              </w:rPr>
              <w:t>81 400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sz w:val="20"/>
                <w:szCs w:val="20"/>
              </w:rPr>
            </w:pPr>
            <w:r>
              <w:rPr>
                <w:sz w:val="20"/>
                <w:szCs w:val="20"/>
              </w:rPr>
              <w:t>81 400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sz w:val="20"/>
                <w:szCs w:val="20"/>
              </w:rPr>
            </w:pPr>
            <w:r>
              <w:rPr>
                <w:sz w:val="20"/>
                <w:szCs w:val="20"/>
              </w:rPr>
              <w:t>81 400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sz w:val="20"/>
                <w:szCs w:val="20"/>
              </w:rPr>
            </w:pPr>
            <w:r>
              <w:rPr>
                <w:sz w:val="20"/>
                <w:szCs w:val="20"/>
              </w:rPr>
              <w:t>81 400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sz w:val="20"/>
                <w:szCs w:val="20"/>
              </w:rPr>
            </w:pPr>
            <w:r>
              <w:rPr>
                <w:sz w:val="20"/>
                <w:szCs w:val="20"/>
              </w:rPr>
              <w:t>81 400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sz w:val="20"/>
                <w:szCs w:val="20"/>
              </w:rPr>
            </w:pPr>
            <w:r>
              <w:rPr>
                <w:sz w:val="20"/>
                <w:szCs w:val="20"/>
              </w:rPr>
              <w:t>81 400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04</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color w:val="0000FF"/>
                <w:sz w:val="20"/>
                <w:szCs w:val="20"/>
              </w:rPr>
            </w:pPr>
            <w:r>
              <w:rPr>
                <w:color w:val="0000FF"/>
                <w:sz w:val="20"/>
                <w:szCs w:val="20"/>
              </w:rPr>
              <w:t>81 400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81 400</w:t>
            </w:r>
          </w:p>
        </w:tc>
        <w:tc>
          <w:tcPr>
            <w:tcW w:w="0" w:type="auto"/>
            <w:vAlign w:val="bottom"/>
          </w:tcPr>
          <w:p w:rsidR="00D635E9" w:rsidRDefault="00D635E9" w:rsidP="00D16F2B">
            <w:pPr>
              <w:jc w:val="right"/>
              <w:rPr>
                <w:color w:val="0000FF"/>
                <w:sz w:val="20"/>
                <w:szCs w:val="20"/>
              </w:rPr>
            </w:pPr>
            <w:r>
              <w:rPr>
                <w:color w:val="0000FF"/>
                <w:sz w:val="20"/>
                <w:szCs w:val="20"/>
              </w:rPr>
              <w:t>81 400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sz w:val="20"/>
                <w:szCs w:val="20"/>
              </w:rPr>
            </w:pPr>
            <w:r>
              <w:rPr>
                <w:sz w:val="20"/>
                <w:szCs w:val="20"/>
              </w:rPr>
              <w:t>11 000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sz w:val="20"/>
                <w:szCs w:val="20"/>
              </w:rPr>
            </w:pPr>
            <w:r>
              <w:rPr>
                <w:sz w:val="20"/>
                <w:szCs w:val="20"/>
              </w:rPr>
              <w:t>11 000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sz w:val="20"/>
                <w:szCs w:val="20"/>
              </w:rPr>
            </w:pPr>
            <w:r>
              <w:rPr>
                <w:sz w:val="20"/>
                <w:szCs w:val="20"/>
              </w:rPr>
              <w:t>11 000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sz w:val="20"/>
                <w:szCs w:val="20"/>
              </w:rPr>
            </w:pPr>
            <w:r>
              <w:rPr>
                <w:sz w:val="20"/>
                <w:szCs w:val="20"/>
              </w:rPr>
              <w:t>11 000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sz w:val="20"/>
                <w:szCs w:val="20"/>
              </w:rPr>
            </w:pPr>
            <w:r>
              <w:rPr>
                <w:sz w:val="20"/>
                <w:szCs w:val="20"/>
              </w:rPr>
              <w:t>11 000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sz w:val="20"/>
                <w:szCs w:val="20"/>
              </w:rPr>
            </w:pPr>
            <w:r>
              <w:rPr>
                <w:sz w:val="20"/>
                <w:szCs w:val="20"/>
              </w:rPr>
              <w:t>11 000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04</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color w:val="0000FF"/>
                <w:sz w:val="20"/>
                <w:szCs w:val="20"/>
              </w:rPr>
            </w:pPr>
            <w:r>
              <w:rPr>
                <w:color w:val="0000FF"/>
                <w:sz w:val="20"/>
                <w:szCs w:val="20"/>
              </w:rPr>
              <w:t>11 000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11 000</w:t>
            </w:r>
          </w:p>
        </w:tc>
        <w:tc>
          <w:tcPr>
            <w:tcW w:w="0" w:type="auto"/>
            <w:vAlign w:val="bottom"/>
          </w:tcPr>
          <w:p w:rsidR="00D635E9" w:rsidRDefault="00D635E9" w:rsidP="00D16F2B">
            <w:pPr>
              <w:jc w:val="right"/>
              <w:rPr>
                <w:color w:val="0000FF"/>
                <w:sz w:val="20"/>
                <w:szCs w:val="20"/>
              </w:rPr>
            </w:pPr>
            <w:r>
              <w:rPr>
                <w:color w:val="0000FF"/>
                <w:sz w:val="20"/>
                <w:szCs w:val="20"/>
              </w:rPr>
              <w:t>11 000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635E9" w:rsidRPr="00386126" w:rsidRDefault="00D635E9" w:rsidP="00D16F2B">
            <w:pPr>
              <w:rPr>
                <w:b/>
                <w:bCs/>
                <w:sz w:val="20"/>
                <w:szCs w:val="20"/>
              </w:rPr>
            </w:pPr>
            <w:r w:rsidRPr="00386126">
              <w:rPr>
                <w:b/>
                <w:bCs/>
                <w:sz w:val="20"/>
                <w:szCs w:val="20"/>
              </w:rPr>
              <w:t>7.</w:t>
            </w:r>
          </w:p>
        </w:tc>
        <w:tc>
          <w:tcPr>
            <w:tcW w:w="3366" w:type="dxa"/>
            <w:tcBorders>
              <w:top w:val="nil"/>
              <w:left w:val="nil"/>
              <w:bottom w:val="single" w:sz="4" w:space="0" w:color="auto"/>
              <w:right w:val="single" w:sz="4" w:space="0" w:color="auto"/>
            </w:tcBorders>
            <w:shd w:val="clear" w:color="000000" w:fill="FFFF00"/>
            <w:vAlign w:val="bottom"/>
            <w:hideMark/>
          </w:tcPr>
          <w:p w:rsidR="00D635E9" w:rsidRPr="00386126" w:rsidRDefault="00D635E9" w:rsidP="00D16F2B">
            <w:pPr>
              <w:rPr>
                <w:b/>
                <w:bCs/>
                <w:sz w:val="20"/>
                <w:szCs w:val="20"/>
              </w:rPr>
            </w:pPr>
            <w:r w:rsidRPr="00386126">
              <w:rPr>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41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center"/>
              <w:rPr>
                <w:b/>
                <w:bCs/>
                <w:sz w:val="20"/>
                <w:szCs w:val="20"/>
              </w:rPr>
            </w:pPr>
            <w:r w:rsidRPr="00386126">
              <w:rPr>
                <w:b/>
                <w:bCs/>
                <w:sz w:val="20"/>
                <w:szCs w:val="20"/>
              </w:rPr>
              <w:t>A500000000</w:t>
            </w:r>
          </w:p>
        </w:tc>
        <w:tc>
          <w:tcPr>
            <w:tcW w:w="708"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67 000</w:t>
            </w:r>
          </w:p>
        </w:tc>
        <w:tc>
          <w:tcPr>
            <w:tcW w:w="0" w:type="auto"/>
            <w:vAlign w:val="bottom"/>
          </w:tcPr>
          <w:p w:rsidR="00D635E9" w:rsidRDefault="00D635E9" w:rsidP="00D16F2B">
            <w:pPr>
              <w:jc w:val="right"/>
              <w:rPr>
                <w:b/>
                <w:bCs/>
                <w:sz w:val="20"/>
                <w:szCs w:val="20"/>
              </w:rPr>
            </w:pPr>
            <w:r>
              <w:rPr>
                <w:b/>
                <w:bCs/>
                <w:sz w:val="20"/>
                <w:szCs w:val="20"/>
              </w:rPr>
              <w:t>67 000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84 000</w:t>
            </w:r>
          </w:p>
        </w:tc>
        <w:tc>
          <w:tcPr>
            <w:tcW w:w="0" w:type="auto"/>
            <w:vAlign w:val="bottom"/>
          </w:tcPr>
          <w:p w:rsidR="00D635E9" w:rsidRDefault="00D635E9" w:rsidP="00D16F2B">
            <w:pPr>
              <w:jc w:val="right"/>
              <w:rPr>
                <w:b/>
                <w:bCs/>
                <w:sz w:val="20"/>
                <w:szCs w:val="20"/>
              </w:rPr>
            </w:pPr>
            <w:r>
              <w:rPr>
                <w:b/>
                <w:bCs/>
                <w:sz w:val="20"/>
                <w:szCs w:val="20"/>
              </w:rPr>
              <w:t>84 000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b/>
                <w:bCs/>
                <w:sz w:val="20"/>
                <w:szCs w:val="20"/>
              </w:rPr>
            </w:pPr>
            <w:r w:rsidRPr="00386126">
              <w:rPr>
                <w:b/>
                <w:bCs/>
                <w:sz w:val="20"/>
                <w:szCs w:val="20"/>
              </w:rPr>
              <w:t>7.1.</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b/>
                <w:bCs/>
                <w:sz w:val="20"/>
                <w:szCs w:val="20"/>
              </w:rPr>
            </w:pPr>
            <w:r w:rsidRPr="00386126">
              <w:rPr>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b/>
                <w:bCs/>
                <w:sz w:val="20"/>
                <w:szCs w:val="20"/>
              </w:rPr>
            </w:pPr>
            <w:r w:rsidRPr="00386126">
              <w:rPr>
                <w:b/>
                <w:bCs/>
                <w:sz w:val="20"/>
                <w:szCs w:val="20"/>
              </w:rPr>
              <w:t>A510000000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b/>
                <w:bCs/>
                <w:sz w:val="20"/>
                <w:szCs w:val="20"/>
              </w:rPr>
            </w:pPr>
            <w:r w:rsidRPr="00386126">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67 000</w:t>
            </w:r>
          </w:p>
        </w:tc>
        <w:tc>
          <w:tcPr>
            <w:tcW w:w="0" w:type="auto"/>
            <w:vAlign w:val="bottom"/>
          </w:tcPr>
          <w:p w:rsidR="00D635E9" w:rsidRDefault="00D635E9" w:rsidP="00D16F2B">
            <w:pPr>
              <w:jc w:val="right"/>
              <w:rPr>
                <w:b/>
                <w:bCs/>
                <w:sz w:val="20"/>
                <w:szCs w:val="20"/>
              </w:rPr>
            </w:pPr>
            <w:r>
              <w:rPr>
                <w:b/>
                <w:bCs/>
                <w:sz w:val="20"/>
                <w:szCs w:val="20"/>
              </w:rPr>
              <w:t>67 000</w:t>
            </w:r>
          </w:p>
        </w:tc>
        <w:tc>
          <w:tcPr>
            <w:tcW w:w="0" w:type="auto"/>
            <w:gridSpan w:val="2"/>
            <w:vAlign w:val="bottom"/>
          </w:tcPr>
          <w:p w:rsidR="00D635E9" w:rsidRDefault="00D635E9" w:rsidP="00D16F2B">
            <w:pPr>
              <w:jc w:val="right"/>
              <w:rPr>
                <w:b/>
                <w:bCs/>
                <w:sz w:val="20"/>
                <w:szCs w:val="20"/>
              </w:rPr>
            </w:pPr>
            <w:r>
              <w:rPr>
                <w:b/>
                <w:bCs/>
                <w:sz w:val="20"/>
                <w:szCs w:val="20"/>
              </w:rPr>
              <w:t> </w:t>
            </w:r>
          </w:p>
        </w:tc>
        <w:tc>
          <w:tcPr>
            <w:tcW w:w="0" w:type="auto"/>
            <w:vAlign w:val="bottom"/>
          </w:tcPr>
          <w:p w:rsidR="00D635E9" w:rsidRDefault="00D635E9" w:rsidP="00D16F2B">
            <w:pPr>
              <w:jc w:val="right"/>
              <w:rPr>
                <w:b/>
                <w:bCs/>
                <w:sz w:val="20"/>
                <w:szCs w:val="20"/>
              </w:rPr>
            </w:pPr>
            <w:r>
              <w:rPr>
                <w:b/>
                <w:bCs/>
                <w:sz w:val="20"/>
                <w:szCs w:val="20"/>
              </w:rPr>
              <w:t>84 000</w:t>
            </w:r>
          </w:p>
        </w:tc>
        <w:tc>
          <w:tcPr>
            <w:tcW w:w="0" w:type="auto"/>
            <w:vAlign w:val="bottom"/>
          </w:tcPr>
          <w:p w:rsidR="00D635E9" w:rsidRDefault="00D635E9" w:rsidP="00D16F2B">
            <w:pPr>
              <w:jc w:val="right"/>
              <w:rPr>
                <w:b/>
                <w:bCs/>
                <w:sz w:val="20"/>
                <w:szCs w:val="20"/>
              </w:rPr>
            </w:pPr>
            <w:r>
              <w:rPr>
                <w:b/>
                <w:bCs/>
                <w:sz w:val="20"/>
                <w:szCs w:val="20"/>
              </w:rPr>
              <w:t>84 000</w:t>
            </w:r>
          </w:p>
        </w:tc>
        <w:tc>
          <w:tcPr>
            <w:tcW w:w="0" w:type="auto"/>
            <w:gridSpan w:val="2"/>
            <w:vAlign w:val="bottom"/>
          </w:tcPr>
          <w:p w:rsidR="00D635E9" w:rsidRDefault="00D635E9" w:rsidP="00D16F2B">
            <w:pPr>
              <w:jc w:val="right"/>
              <w:rPr>
                <w:b/>
                <w:bCs/>
                <w:sz w:val="20"/>
                <w:szCs w:val="20"/>
              </w:rPr>
            </w:pPr>
            <w:r>
              <w:rPr>
                <w:b/>
                <w:bCs/>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7.1.1.</w:t>
            </w:r>
          </w:p>
        </w:tc>
        <w:tc>
          <w:tcPr>
            <w:tcW w:w="3366"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Основное мероприятие "Содействие благоустройству населенных пунктов Чувашской Республики"</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A510200000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67 000</w:t>
            </w:r>
          </w:p>
        </w:tc>
        <w:tc>
          <w:tcPr>
            <w:tcW w:w="0" w:type="auto"/>
            <w:vAlign w:val="bottom"/>
          </w:tcPr>
          <w:p w:rsidR="00D635E9" w:rsidRDefault="00D635E9" w:rsidP="00D16F2B">
            <w:pPr>
              <w:jc w:val="right"/>
              <w:rPr>
                <w:sz w:val="20"/>
                <w:szCs w:val="20"/>
              </w:rPr>
            </w:pPr>
            <w:r>
              <w:rPr>
                <w:sz w:val="20"/>
                <w:szCs w:val="20"/>
              </w:rPr>
              <w:t>67 000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84 000</w:t>
            </w:r>
          </w:p>
        </w:tc>
        <w:tc>
          <w:tcPr>
            <w:tcW w:w="0" w:type="auto"/>
            <w:vAlign w:val="bottom"/>
          </w:tcPr>
          <w:p w:rsidR="00D635E9" w:rsidRDefault="00D635E9" w:rsidP="00D16F2B">
            <w:pPr>
              <w:jc w:val="right"/>
              <w:rPr>
                <w:sz w:val="20"/>
                <w:szCs w:val="20"/>
              </w:rPr>
            </w:pPr>
            <w:r>
              <w:rPr>
                <w:sz w:val="20"/>
                <w:szCs w:val="20"/>
              </w:rPr>
              <w:t>84 000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D635E9" w:rsidRPr="00386126" w:rsidRDefault="00D635E9" w:rsidP="00D16F2B">
            <w:pPr>
              <w:rPr>
                <w:sz w:val="20"/>
                <w:szCs w:val="20"/>
              </w:rPr>
            </w:pPr>
            <w:r w:rsidRPr="00386126">
              <w:rPr>
                <w:sz w:val="20"/>
                <w:szCs w:val="20"/>
              </w:rPr>
              <w:t>Уличное освещение</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67 000</w:t>
            </w:r>
          </w:p>
        </w:tc>
        <w:tc>
          <w:tcPr>
            <w:tcW w:w="0" w:type="auto"/>
            <w:vAlign w:val="bottom"/>
          </w:tcPr>
          <w:p w:rsidR="00D635E9" w:rsidRDefault="00D635E9" w:rsidP="00D16F2B">
            <w:pPr>
              <w:jc w:val="right"/>
              <w:rPr>
                <w:sz w:val="20"/>
                <w:szCs w:val="20"/>
              </w:rPr>
            </w:pPr>
            <w:r>
              <w:rPr>
                <w:sz w:val="20"/>
                <w:szCs w:val="20"/>
              </w:rPr>
              <w:t>67 000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84 000</w:t>
            </w:r>
          </w:p>
        </w:tc>
        <w:tc>
          <w:tcPr>
            <w:tcW w:w="0" w:type="auto"/>
            <w:vAlign w:val="bottom"/>
          </w:tcPr>
          <w:p w:rsidR="00D635E9" w:rsidRDefault="00D635E9" w:rsidP="00D16F2B">
            <w:pPr>
              <w:jc w:val="right"/>
              <w:rPr>
                <w:sz w:val="20"/>
                <w:szCs w:val="20"/>
              </w:rPr>
            </w:pPr>
            <w:r>
              <w:rPr>
                <w:sz w:val="20"/>
                <w:szCs w:val="20"/>
              </w:rPr>
              <w:t>84 000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67 000</w:t>
            </w:r>
          </w:p>
        </w:tc>
        <w:tc>
          <w:tcPr>
            <w:tcW w:w="0" w:type="auto"/>
            <w:vAlign w:val="bottom"/>
          </w:tcPr>
          <w:p w:rsidR="00D635E9" w:rsidRDefault="00D635E9" w:rsidP="00D16F2B">
            <w:pPr>
              <w:jc w:val="right"/>
              <w:rPr>
                <w:sz w:val="20"/>
                <w:szCs w:val="20"/>
              </w:rPr>
            </w:pPr>
            <w:r>
              <w:rPr>
                <w:sz w:val="20"/>
                <w:szCs w:val="20"/>
              </w:rPr>
              <w:t>67 000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84 000</w:t>
            </w:r>
          </w:p>
        </w:tc>
        <w:tc>
          <w:tcPr>
            <w:tcW w:w="0" w:type="auto"/>
            <w:vAlign w:val="bottom"/>
          </w:tcPr>
          <w:p w:rsidR="00D635E9" w:rsidRDefault="00D635E9" w:rsidP="00D16F2B">
            <w:pPr>
              <w:jc w:val="right"/>
              <w:rPr>
                <w:sz w:val="20"/>
                <w:szCs w:val="20"/>
              </w:rPr>
            </w:pPr>
            <w:r>
              <w:rPr>
                <w:sz w:val="20"/>
                <w:szCs w:val="20"/>
              </w:rPr>
              <w:t>84 000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67 000</w:t>
            </w:r>
          </w:p>
        </w:tc>
        <w:tc>
          <w:tcPr>
            <w:tcW w:w="0" w:type="auto"/>
            <w:vAlign w:val="bottom"/>
          </w:tcPr>
          <w:p w:rsidR="00D635E9" w:rsidRDefault="00D635E9" w:rsidP="00D16F2B">
            <w:pPr>
              <w:jc w:val="right"/>
              <w:rPr>
                <w:sz w:val="20"/>
                <w:szCs w:val="20"/>
              </w:rPr>
            </w:pPr>
            <w:r>
              <w:rPr>
                <w:sz w:val="20"/>
                <w:szCs w:val="20"/>
              </w:rPr>
              <w:t>67 000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84 000</w:t>
            </w:r>
          </w:p>
        </w:tc>
        <w:tc>
          <w:tcPr>
            <w:tcW w:w="0" w:type="auto"/>
            <w:vAlign w:val="bottom"/>
          </w:tcPr>
          <w:p w:rsidR="00D635E9" w:rsidRDefault="00D635E9" w:rsidP="00D16F2B">
            <w:pPr>
              <w:jc w:val="right"/>
              <w:rPr>
                <w:sz w:val="20"/>
                <w:szCs w:val="20"/>
              </w:rPr>
            </w:pPr>
            <w:r>
              <w:rPr>
                <w:sz w:val="20"/>
                <w:szCs w:val="20"/>
              </w:rPr>
              <w:t>84 000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D635E9" w:rsidRPr="00386126" w:rsidRDefault="00D635E9" w:rsidP="00D16F2B">
            <w:pPr>
              <w:rPr>
                <w:sz w:val="20"/>
                <w:szCs w:val="20"/>
              </w:rPr>
            </w:pPr>
            <w:r w:rsidRPr="00386126">
              <w:rPr>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05</w:t>
            </w:r>
          </w:p>
        </w:tc>
        <w:tc>
          <w:tcPr>
            <w:tcW w:w="709" w:type="dxa"/>
            <w:tcBorders>
              <w:top w:val="nil"/>
              <w:left w:val="nil"/>
              <w:bottom w:val="single" w:sz="4" w:space="0" w:color="auto"/>
              <w:right w:val="single" w:sz="4" w:space="0" w:color="auto"/>
            </w:tcBorders>
            <w:shd w:val="clear" w:color="auto" w:fill="auto"/>
            <w:noWrap/>
            <w:vAlign w:val="bottom"/>
            <w:hideMark/>
          </w:tcPr>
          <w:p w:rsidR="00D635E9" w:rsidRPr="00386126" w:rsidRDefault="00D635E9" w:rsidP="00D16F2B">
            <w:pPr>
              <w:jc w:val="right"/>
              <w:rPr>
                <w:sz w:val="20"/>
                <w:szCs w:val="20"/>
              </w:rPr>
            </w:pPr>
            <w:r w:rsidRPr="00386126">
              <w:rPr>
                <w:sz w:val="20"/>
                <w:szCs w:val="20"/>
              </w:rPr>
              <w:t> </w:t>
            </w:r>
          </w:p>
        </w:tc>
        <w:tc>
          <w:tcPr>
            <w:tcW w:w="0" w:type="auto"/>
            <w:vAlign w:val="bottom"/>
          </w:tcPr>
          <w:p w:rsidR="00D635E9" w:rsidRDefault="00D635E9" w:rsidP="00D16F2B">
            <w:pPr>
              <w:jc w:val="right"/>
              <w:rPr>
                <w:sz w:val="20"/>
                <w:szCs w:val="20"/>
              </w:rPr>
            </w:pPr>
            <w:r>
              <w:rPr>
                <w:sz w:val="20"/>
                <w:szCs w:val="20"/>
              </w:rPr>
              <w:t>67 000</w:t>
            </w:r>
          </w:p>
        </w:tc>
        <w:tc>
          <w:tcPr>
            <w:tcW w:w="0" w:type="auto"/>
            <w:vAlign w:val="bottom"/>
          </w:tcPr>
          <w:p w:rsidR="00D635E9" w:rsidRDefault="00D635E9" w:rsidP="00D16F2B">
            <w:pPr>
              <w:jc w:val="right"/>
              <w:rPr>
                <w:sz w:val="20"/>
                <w:szCs w:val="20"/>
              </w:rPr>
            </w:pPr>
            <w:r>
              <w:rPr>
                <w:sz w:val="20"/>
                <w:szCs w:val="20"/>
              </w:rPr>
              <w:t>67 000</w:t>
            </w:r>
          </w:p>
        </w:tc>
        <w:tc>
          <w:tcPr>
            <w:tcW w:w="0" w:type="auto"/>
            <w:gridSpan w:val="2"/>
            <w:vAlign w:val="bottom"/>
          </w:tcPr>
          <w:p w:rsidR="00D635E9" w:rsidRDefault="00D635E9" w:rsidP="00D16F2B">
            <w:pPr>
              <w:jc w:val="right"/>
              <w:rPr>
                <w:sz w:val="20"/>
                <w:szCs w:val="20"/>
              </w:rPr>
            </w:pPr>
            <w:r>
              <w:rPr>
                <w:sz w:val="20"/>
                <w:szCs w:val="20"/>
              </w:rPr>
              <w:t> </w:t>
            </w:r>
          </w:p>
        </w:tc>
        <w:tc>
          <w:tcPr>
            <w:tcW w:w="0" w:type="auto"/>
            <w:vAlign w:val="bottom"/>
          </w:tcPr>
          <w:p w:rsidR="00D635E9" w:rsidRDefault="00D635E9" w:rsidP="00D16F2B">
            <w:pPr>
              <w:jc w:val="right"/>
              <w:rPr>
                <w:sz w:val="20"/>
                <w:szCs w:val="20"/>
              </w:rPr>
            </w:pPr>
            <w:r>
              <w:rPr>
                <w:sz w:val="20"/>
                <w:szCs w:val="20"/>
              </w:rPr>
              <w:t>84 000</w:t>
            </w:r>
          </w:p>
        </w:tc>
        <w:tc>
          <w:tcPr>
            <w:tcW w:w="0" w:type="auto"/>
            <w:vAlign w:val="bottom"/>
          </w:tcPr>
          <w:p w:rsidR="00D635E9" w:rsidRDefault="00D635E9" w:rsidP="00D16F2B">
            <w:pPr>
              <w:jc w:val="right"/>
              <w:rPr>
                <w:sz w:val="20"/>
                <w:szCs w:val="20"/>
              </w:rPr>
            </w:pPr>
            <w:r>
              <w:rPr>
                <w:sz w:val="20"/>
                <w:szCs w:val="20"/>
              </w:rPr>
              <w:t>84 000</w:t>
            </w:r>
          </w:p>
        </w:tc>
        <w:tc>
          <w:tcPr>
            <w:tcW w:w="0" w:type="auto"/>
            <w:gridSpan w:val="2"/>
            <w:vAlign w:val="bottom"/>
          </w:tcPr>
          <w:p w:rsidR="00D635E9" w:rsidRDefault="00D635E9" w:rsidP="00D16F2B">
            <w:pPr>
              <w:jc w:val="right"/>
              <w:rPr>
                <w:sz w:val="20"/>
                <w:szCs w:val="20"/>
              </w:rPr>
            </w:pPr>
            <w:r>
              <w:rPr>
                <w:sz w:val="20"/>
                <w:szCs w:val="20"/>
              </w:rPr>
              <w:t> </w:t>
            </w:r>
          </w:p>
        </w:tc>
      </w:tr>
      <w:tr w:rsidR="00D635E9" w:rsidRPr="00386126" w:rsidTr="00D16F2B">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635E9" w:rsidRPr="00386126" w:rsidRDefault="00D635E9" w:rsidP="00D16F2B">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D635E9" w:rsidRPr="00386126" w:rsidRDefault="00D635E9" w:rsidP="00D16F2B">
            <w:pPr>
              <w:rPr>
                <w:sz w:val="20"/>
                <w:szCs w:val="20"/>
              </w:rPr>
            </w:pPr>
            <w:r w:rsidRPr="00386126">
              <w:rPr>
                <w:sz w:val="20"/>
                <w:szCs w:val="20"/>
              </w:rPr>
              <w:t>Благоустройство</w:t>
            </w:r>
          </w:p>
        </w:tc>
        <w:tc>
          <w:tcPr>
            <w:tcW w:w="141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05</w:t>
            </w:r>
          </w:p>
        </w:tc>
        <w:tc>
          <w:tcPr>
            <w:tcW w:w="709" w:type="dxa"/>
            <w:tcBorders>
              <w:top w:val="nil"/>
              <w:left w:val="nil"/>
              <w:bottom w:val="single" w:sz="4" w:space="0" w:color="auto"/>
              <w:right w:val="single" w:sz="4" w:space="0" w:color="auto"/>
            </w:tcBorders>
            <w:shd w:val="clear" w:color="000000" w:fill="CCFFCC"/>
            <w:noWrap/>
            <w:vAlign w:val="bottom"/>
            <w:hideMark/>
          </w:tcPr>
          <w:p w:rsidR="00D635E9" w:rsidRPr="00386126" w:rsidRDefault="00D635E9" w:rsidP="00D16F2B">
            <w:pPr>
              <w:jc w:val="right"/>
              <w:rPr>
                <w:sz w:val="20"/>
                <w:szCs w:val="20"/>
              </w:rPr>
            </w:pPr>
            <w:r w:rsidRPr="00386126">
              <w:rPr>
                <w:sz w:val="20"/>
                <w:szCs w:val="20"/>
              </w:rPr>
              <w:t>03</w:t>
            </w:r>
          </w:p>
        </w:tc>
        <w:tc>
          <w:tcPr>
            <w:tcW w:w="0" w:type="auto"/>
            <w:vAlign w:val="bottom"/>
          </w:tcPr>
          <w:p w:rsidR="00D635E9" w:rsidRDefault="00D635E9" w:rsidP="00D16F2B">
            <w:pPr>
              <w:jc w:val="right"/>
              <w:rPr>
                <w:sz w:val="20"/>
                <w:szCs w:val="20"/>
              </w:rPr>
            </w:pPr>
            <w:r>
              <w:rPr>
                <w:sz w:val="20"/>
                <w:szCs w:val="20"/>
              </w:rPr>
              <w:t>67 000</w:t>
            </w:r>
          </w:p>
        </w:tc>
        <w:tc>
          <w:tcPr>
            <w:tcW w:w="0" w:type="auto"/>
            <w:vAlign w:val="bottom"/>
          </w:tcPr>
          <w:p w:rsidR="00D635E9" w:rsidRDefault="00D635E9" w:rsidP="00D16F2B">
            <w:pPr>
              <w:jc w:val="right"/>
              <w:rPr>
                <w:color w:val="0000FF"/>
                <w:sz w:val="20"/>
                <w:szCs w:val="20"/>
              </w:rPr>
            </w:pPr>
            <w:r>
              <w:rPr>
                <w:color w:val="0000FF"/>
                <w:sz w:val="20"/>
                <w:szCs w:val="20"/>
              </w:rPr>
              <w:t>67 000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c>
          <w:tcPr>
            <w:tcW w:w="0" w:type="auto"/>
            <w:vAlign w:val="bottom"/>
          </w:tcPr>
          <w:p w:rsidR="00D635E9" w:rsidRDefault="00D635E9" w:rsidP="00D16F2B">
            <w:pPr>
              <w:jc w:val="right"/>
              <w:rPr>
                <w:sz w:val="20"/>
                <w:szCs w:val="20"/>
              </w:rPr>
            </w:pPr>
            <w:r>
              <w:rPr>
                <w:sz w:val="20"/>
                <w:szCs w:val="20"/>
              </w:rPr>
              <w:t>84 000</w:t>
            </w:r>
          </w:p>
        </w:tc>
        <w:tc>
          <w:tcPr>
            <w:tcW w:w="0" w:type="auto"/>
            <w:vAlign w:val="bottom"/>
          </w:tcPr>
          <w:p w:rsidR="00D635E9" w:rsidRDefault="00D635E9" w:rsidP="00D16F2B">
            <w:pPr>
              <w:jc w:val="right"/>
              <w:rPr>
                <w:color w:val="0000FF"/>
                <w:sz w:val="20"/>
                <w:szCs w:val="20"/>
              </w:rPr>
            </w:pPr>
            <w:r>
              <w:rPr>
                <w:color w:val="0000FF"/>
                <w:sz w:val="20"/>
                <w:szCs w:val="20"/>
              </w:rPr>
              <w:t>84 000</w:t>
            </w:r>
          </w:p>
        </w:tc>
        <w:tc>
          <w:tcPr>
            <w:tcW w:w="0" w:type="auto"/>
            <w:gridSpan w:val="2"/>
            <w:vAlign w:val="bottom"/>
          </w:tcPr>
          <w:p w:rsidR="00D635E9" w:rsidRDefault="00D635E9" w:rsidP="00D16F2B">
            <w:pPr>
              <w:jc w:val="right"/>
              <w:rPr>
                <w:color w:val="0000FF"/>
                <w:sz w:val="20"/>
                <w:szCs w:val="20"/>
              </w:rPr>
            </w:pPr>
            <w:r>
              <w:rPr>
                <w:color w:val="0000FF"/>
                <w:sz w:val="20"/>
                <w:szCs w:val="20"/>
              </w:rPr>
              <w:t> </w:t>
            </w:r>
          </w:p>
        </w:tc>
      </w:tr>
    </w:tbl>
    <w:p w:rsidR="00D635E9" w:rsidRDefault="00D635E9" w:rsidP="00D635E9">
      <w:pPr>
        <w:ind w:left="142"/>
        <w:contextualSpacing/>
        <w:sectPr w:rsidR="00D635E9" w:rsidSect="00D635E9">
          <w:pgSz w:w="16838" w:h="11906" w:orient="landscape"/>
          <w:pgMar w:top="851" w:right="992" w:bottom="426" w:left="720" w:header="709" w:footer="709" w:gutter="0"/>
          <w:cols w:space="708"/>
          <w:docGrid w:linePitch="360"/>
        </w:sectPr>
      </w:pPr>
    </w:p>
    <w:p w:rsidR="00D635E9" w:rsidRPr="00363B2D" w:rsidRDefault="00D635E9" w:rsidP="00D635E9">
      <w:pPr>
        <w:pStyle w:val="afff5"/>
        <w:ind w:left="0"/>
        <w:rPr>
          <w:bCs/>
          <w:sz w:val="24"/>
        </w:rPr>
      </w:pPr>
      <w:r w:rsidRPr="00363B2D">
        <w:rPr>
          <w:sz w:val="24"/>
        </w:rPr>
        <w:lastRenderedPageBreak/>
        <w:t xml:space="preserve">Основные направления бюджетной и налоговой политики  </w:t>
      </w:r>
      <w:r>
        <w:rPr>
          <w:sz w:val="24"/>
        </w:rPr>
        <w:t>Атнарского</w:t>
      </w:r>
      <w:r w:rsidRPr="00363B2D">
        <w:rPr>
          <w:sz w:val="24"/>
        </w:rPr>
        <w:t xml:space="preserve"> сельского поселения </w:t>
      </w:r>
      <w:r w:rsidRPr="00363B2D">
        <w:rPr>
          <w:bCs/>
          <w:sz w:val="24"/>
        </w:rPr>
        <w:t xml:space="preserve">Красночетайского района Чувашской Республики </w:t>
      </w:r>
      <w:r>
        <w:rPr>
          <w:bCs/>
          <w:sz w:val="24"/>
        </w:rPr>
        <w:t xml:space="preserve">на 2019 год и на плановый период 2020 и 2021 </w:t>
      </w:r>
      <w:r w:rsidRPr="00363B2D">
        <w:rPr>
          <w:bCs/>
          <w:sz w:val="24"/>
        </w:rPr>
        <w:t>годов</w:t>
      </w:r>
    </w:p>
    <w:p w:rsidR="00D635E9" w:rsidRDefault="00D635E9" w:rsidP="00D635E9">
      <w:pPr>
        <w:shd w:val="clear" w:color="auto" w:fill="FFFFFF"/>
        <w:ind w:left="326" w:hanging="326"/>
        <w:jc w:val="center"/>
      </w:pPr>
    </w:p>
    <w:p w:rsidR="00D635E9" w:rsidRDefault="00D635E9" w:rsidP="00D635E9">
      <w:pPr>
        <w:shd w:val="clear" w:color="auto" w:fill="FFFFFF"/>
        <w:tabs>
          <w:tab w:val="left" w:pos="8931"/>
        </w:tabs>
        <w:ind w:firstLine="709"/>
        <w:jc w:val="both"/>
        <w:rPr>
          <w:bCs/>
          <w:color w:val="000000"/>
          <w:szCs w:val="26"/>
        </w:rPr>
      </w:pPr>
      <w:r>
        <w:rPr>
          <w:szCs w:val="23"/>
        </w:rPr>
        <w:t>Бюджетная  и налоговая политика в Атнарском сельском поселении Красночетайского района Чувашской Республики  напра</w:t>
      </w:r>
      <w:r>
        <w:rPr>
          <w:szCs w:val="23"/>
        </w:rPr>
        <w:t>в</w:t>
      </w:r>
      <w:r>
        <w:rPr>
          <w:szCs w:val="23"/>
        </w:rPr>
        <w:t>лена на</w:t>
      </w:r>
      <w:r>
        <w:rPr>
          <w:bCs/>
          <w:color w:val="000000"/>
          <w:szCs w:val="26"/>
        </w:rPr>
        <w:t xml:space="preserve"> обеспечение сбалансированности  бюджета поселения, на обеспечение стабильности налоговых поступлений в бюджет поселения, повышение эффективности расходов, в том числе за счет перераспределения бюджетных ассигнований в рамках существующих бюджетных ограничений на реализацию приоритетных направлений. </w:t>
      </w:r>
    </w:p>
    <w:p w:rsidR="00D635E9" w:rsidRDefault="00D635E9" w:rsidP="00D635E9">
      <w:pPr>
        <w:pStyle w:val="aa"/>
        <w:rPr>
          <w:szCs w:val="23"/>
        </w:rPr>
      </w:pPr>
      <w:r>
        <w:rPr>
          <w:szCs w:val="23"/>
        </w:rPr>
        <w:t>Проект решения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2019 год и на плановый период 2020 и 2021 годов» подготовлен в соответствии с основными направлениями бюджетной политики Прав</w:t>
      </w:r>
      <w:r>
        <w:rPr>
          <w:szCs w:val="23"/>
        </w:rPr>
        <w:t>и</w:t>
      </w:r>
      <w:r>
        <w:rPr>
          <w:szCs w:val="23"/>
        </w:rPr>
        <w:t>тельства Российской Федерации на 2019 год и на плановый период 2020  и 2021 годов, Указом Главы Чувашской Республики «</w:t>
      </w:r>
      <w:r>
        <w:rPr>
          <w:bCs/>
          <w:szCs w:val="23"/>
        </w:rPr>
        <w:t>Об основных направлениях бюджетной политики Чувашской Республики</w:t>
      </w:r>
      <w:r>
        <w:rPr>
          <w:szCs w:val="23"/>
        </w:rPr>
        <w:t xml:space="preserve"> на 2019 год и плановый период 2020 и 2021 г</w:t>
      </w:r>
      <w:r>
        <w:rPr>
          <w:szCs w:val="23"/>
        </w:rPr>
        <w:t>о</w:t>
      </w:r>
      <w:r>
        <w:rPr>
          <w:szCs w:val="23"/>
        </w:rPr>
        <w:t>дов», постановлением главы Атнарского сельского поселения Красночетайского района Чувашской Республики «</w:t>
      </w:r>
      <w:r>
        <w:rPr>
          <w:bCs/>
          <w:szCs w:val="23"/>
        </w:rPr>
        <w:t>Об основных н</w:t>
      </w:r>
      <w:r>
        <w:rPr>
          <w:bCs/>
          <w:szCs w:val="23"/>
        </w:rPr>
        <w:t>а</w:t>
      </w:r>
      <w:r>
        <w:rPr>
          <w:bCs/>
          <w:szCs w:val="23"/>
        </w:rPr>
        <w:t xml:space="preserve">правлениях бюджетной политики  </w:t>
      </w:r>
      <w:r>
        <w:rPr>
          <w:szCs w:val="23"/>
        </w:rPr>
        <w:t>Атнарского сельского поселения Красночетайского района Чувашской Республики</w:t>
      </w:r>
      <w:r>
        <w:rPr>
          <w:bCs/>
          <w:szCs w:val="23"/>
        </w:rPr>
        <w:t xml:space="preserve"> </w:t>
      </w:r>
      <w:r>
        <w:rPr>
          <w:szCs w:val="23"/>
        </w:rPr>
        <w:t>на 2019 год и на плановый период 2020 и 2021 годов».</w:t>
      </w:r>
    </w:p>
    <w:p w:rsidR="00D635E9" w:rsidRDefault="00D635E9" w:rsidP="00D635E9">
      <w:pPr>
        <w:shd w:val="clear" w:color="auto" w:fill="FFFFFF"/>
        <w:ind w:right="-1" w:firstLine="709"/>
        <w:jc w:val="both"/>
        <w:rPr>
          <w:szCs w:val="23"/>
        </w:rPr>
      </w:pPr>
      <w:r>
        <w:t xml:space="preserve">Постановлением главы администрации  </w:t>
      </w:r>
      <w:r>
        <w:rPr>
          <w:szCs w:val="23"/>
        </w:rPr>
        <w:t>Атнарского сельского поселения Красночетайского района Чувашской Республики</w:t>
      </w:r>
      <w:r>
        <w:t>, исходя из разных сценариев развития, одобрены основные показатели прогноза с</w:t>
      </w:r>
      <w:r>
        <w:t>о</w:t>
      </w:r>
      <w:r>
        <w:t xml:space="preserve">циально-экономического развития  </w:t>
      </w:r>
      <w:r>
        <w:rPr>
          <w:szCs w:val="23"/>
        </w:rPr>
        <w:t>Атнарского сельского поселения Красночетайского района Чувашской Республики</w:t>
      </w:r>
      <w:r>
        <w:t xml:space="preserve"> на 2019- 2021 годы, положе</w:t>
      </w:r>
      <w:r>
        <w:t>н</w:t>
      </w:r>
      <w:r>
        <w:t xml:space="preserve">ные в основу расчетов параметров бюджета  </w:t>
      </w:r>
      <w:r>
        <w:rPr>
          <w:szCs w:val="23"/>
        </w:rPr>
        <w:t>Атнарского сельского поселения Красночетайского района Чувашской Республики.</w:t>
      </w:r>
    </w:p>
    <w:p w:rsidR="00D635E9" w:rsidRPr="00782B76" w:rsidRDefault="00D635E9" w:rsidP="00D635E9">
      <w:pPr>
        <w:pStyle w:val="ConsPlusNormal"/>
        <w:ind w:firstLine="709"/>
        <w:jc w:val="both"/>
        <w:rPr>
          <w:rFonts w:ascii="TimesET" w:hAnsi="TimesET"/>
          <w:color w:val="000000"/>
          <w:sz w:val="24"/>
          <w:szCs w:val="24"/>
        </w:rPr>
      </w:pPr>
      <w:r w:rsidRPr="00782B76">
        <w:rPr>
          <w:rFonts w:ascii="TimesET" w:hAnsi="TimesET"/>
          <w:color w:val="000000"/>
          <w:sz w:val="24"/>
          <w:szCs w:val="24"/>
        </w:rPr>
        <w:t xml:space="preserve">Бюджетная и налоговая политика </w:t>
      </w:r>
      <w:r>
        <w:rPr>
          <w:rFonts w:ascii="TimesET" w:hAnsi="TimesET"/>
          <w:color w:val="000000"/>
          <w:sz w:val="24"/>
          <w:szCs w:val="24"/>
        </w:rPr>
        <w:t xml:space="preserve">Атнарского сельского поселения Красночетайского района </w:t>
      </w:r>
      <w:r w:rsidRPr="00782B76">
        <w:rPr>
          <w:rFonts w:ascii="TimesET" w:hAnsi="TimesET"/>
          <w:color w:val="000000"/>
          <w:sz w:val="24"/>
          <w:szCs w:val="24"/>
        </w:rPr>
        <w:t>Чувашской Республики на среднесрочную пе</w:t>
      </w:r>
      <w:r w:rsidRPr="00782B76">
        <w:rPr>
          <w:rFonts w:ascii="TimesET" w:hAnsi="TimesET"/>
          <w:color w:val="000000"/>
          <w:sz w:val="24"/>
          <w:szCs w:val="24"/>
        </w:rPr>
        <w:t>р</w:t>
      </w:r>
      <w:r w:rsidRPr="00782B76">
        <w:rPr>
          <w:rFonts w:ascii="TimesET" w:hAnsi="TimesET"/>
          <w:color w:val="000000"/>
          <w:sz w:val="24"/>
          <w:szCs w:val="24"/>
        </w:rPr>
        <w:t xml:space="preserve">спективу ориентирована </w:t>
      </w:r>
      <w:r>
        <w:rPr>
          <w:rFonts w:ascii="TimesET" w:hAnsi="TimesET"/>
          <w:color w:val="000000"/>
          <w:sz w:val="24"/>
          <w:szCs w:val="24"/>
        </w:rPr>
        <w:t>на:</w:t>
      </w:r>
    </w:p>
    <w:p w:rsidR="00D635E9" w:rsidRPr="001339D5" w:rsidRDefault="00D635E9" w:rsidP="00D635E9">
      <w:pPr>
        <w:jc w:val="both"/>
      </w:pPr>
      <w:r>
        <w:tab/>
      </w:r>
      <w:r w:rsidRPr="001339D5">
        <w:t xml:space="preserve">проведение ответственной бюджетной политики, способствующей обеспечению долгосрочной устойчивости </w:t>
      </w:r>
      <w:r>
        <w:t xml:space="preserve">  бюджета Атнарского сельского поселения Красночетайского района</w:t>
      </w:r>
      <w:r w:rsidRPr="001339D5">
        <w:t xml:space="preserve"> Ч</w:t>
      </w:r>
      <w:r w:rsidRPr="001339D5">
        <w:t>у</w:t>
      </w:r>
      <w:r>
        <w:t>вашской Республики</w:t>
      </w:r>
      <w:r w:rsidRPr="001339D5">
        <w:t>;</w:t>
      </w:r>
    </w:p>
    <w:p w:rsidR="00D635E9" w:rsidRPr="001339D5" w:rsidRDefault="00D635E9" w:rsidP="00D635E9">
      <w:pPr>
        <w:jc w:val="both"/>
      </w:pPr>
      <w:r>
        <w:tab/>
      </w:r>
      <w:r w:rsidRPr="001339D5">
        <w:t xml:space="preserve">обеспечение роста собственных доходов </w:t>
      </w:r>
      <w:r>
        <w:t>бюджета Атнарского сельского поселения</w:t>
      </w:r>
      <w:r w:rsidRPr="001339D5">
        <w:t xml:space="preserve"> </w:t>
      </w:r>
      <w:r>
        <w:t xml:space="preserve">Красночетайского района </w:t>
      </w:r>
      <w:r w:rsidRPr="001339D5">
        <w:t xml:space="preserve">Чувашской Республики, в том числе путем улучшения качества администрирования доходов бюджетной системы </w:t>
      </w:r>
      <w:r>
        <w:t xml:space="preserve">Атнарского сельского поселения Красночетайского района </w:t>
      </w:r>
      <w:r w:rsidRPr="001339D5">
        <w:t>Чувашской Респу</w:t>
      </w:r>
      <w:r w:rsidRPr="001339D5">
        <w:t>б</w:t>
      </w:r>
      <w:r w:rsidRPr="001339D5">
        <w:t>лики;</w:t>
      </w:r>
    </w:p>
    <w:p w:rsidR="00D635E9" w:rsidRPr="001339D5" w:rsidRDefault="00D635E9" w:rsidP="00D635E9">
      <w:pPr>
        <w:jc w:val="both"/>
      </w:pPr>
      <w:r>
        <w:tab/>
      </w:r>
      <w:r w:rsidRPr="001339D5">
        <w:t>повышение эффективности управления бюджетными расходами, инт</w:t>
      </w:r>
      <w:r w:rsidRPr="001339D5">
        <w:t>е</w:t>
      </w:r>
      <w:r w:rsidRPr="001339D5">
        <w:t>грирование в бюджетные процедур</w:t>
      </w:r>
      <w:r>
        <w:t>ы методов проектного управления.</w:t>
      </w:r>
    </w:p>
    <w:p w:rsidR="00D635E9" w:rsidRDefault="00D635E9" w:rsidP="00D635E9">
      <w:pPr>
        <w:jc w:val="both"/>
      </w:pPr>
      <w:r>
        <w:t xml:space="preserve">             При расчете доходной базы   бюджета  </w:t>
      </w:r>
      <w:r>
        <w:rPr>
          <w:szCs w:val="23"/>
        </w:rPr>
        <w:t>Атнарского сельского поселения Красночетайского района Чувашской Республики</w:t>
      </w:r>
      <w:r>
        <w:t xml:space="preserve"> учтены  нормативы отчислений в   бюджет  </w:t>
      </w:r>
      <w:r>
        <w:rPr>
          <w:szCs w:val="23"/>
        </w:rPr>
        <w:t>Атнарского сельского поселения Красночетайского района Чувашской Республики</w:t>
      </w:r>
      <w:r>
        <w:rPr>
          <w:b/>
        </w:rPr>
        <w:t xml:space="preserve"> </w:t>
      </w:r>
      <w:r>
        <w:t>от федеральных налогов и сборов, в том числе налогов, предусмотренных специальными налоговыми режимами, региональных налогов, неналог</w:t>
      </w:r>
      <w:r>
        <w:t>о</w:t>
      </w:r>
      <w:r>
        <w:t>вых доходов.</w:t>
      </w:r>
    </w:p>
    <w:p w:rsidR="00D635E9" w:rsidRDefault="00D635E9" w:rsidP="00D635E9">
      <w:pPr>
        <w:ind w:firstLine="720"/>
        <w:jc w:val="both"/>
      </w:pPr>
      <w:r>
        <w:rPr>
          <w:color w:val="000000"/>
        </w:rPr>
        <w:t xml:space="preserve">Общая сумма доходов </w:t>
      </w:r>
      <w:r>
        <w:t xml:space="preserve">бюджета  </w:t>
      </w:r>
      <w:r>
        <w:rPr>
          <w:szCs w:val="23"/>
        </w:rPr>
        <w:t>Атнарского сельского поселения Красночетайского района Чувашской Республики</w:t>
      </w:r>
      <w:r>
        <w:t xml:space="preserve"> в 2019  году прогнозируется в объеме 4154657 рублей, в том числе собственные д</w:t>
      </w:r>
      <w:r>
        <w:t>о</w:t>
      </w:r>
      <w:r>
        <w:t>ходы –1536600 рублей.</w:t>
      </w:r>
    </w:p>
    <w:p w:rsidR="00D635E9" w:rsidRDefault="00D635E9" w:rsidP="00D635E9">
      <w:pPr>
        <w:ind w:firstLine="709"/>
        <w:jc w:val="both"/>
      </w:pPr>
      <w:r>
        <w:t xml:space="preserve">В структуре собственных доходов бюджета  </w:t>
      </w:r>
      <w:r>
        <w:rPr>
          <w:szCs w:val="23"/>
        </w:rPr>
        <w:t>Атнарского сельского поселения Красночетайского района Чувашской Республики</w:t>
      </w:r>
      <w:r>
        <w:t xml:space="preserve"> на 2019  год налоговые доходы составляют – 97,4  % (1149600   рублей), н</w:t>
      </w:r>
      <w:r>
        <w:t>е</w:t>
      </w:r>
      <w:r>
        <w:t>налоговые доходы – 2,6 % (40000 рублей).</w:t>
      </w:r>
    </w:p>
    <w:p w:rsidR="00D635E9" w:rsidRDefault="00D635E9" w:rsidP="00D635E9">
      <w:pPr>
        <w:ind w:firstLine="709"/>
        <w:jc w:val="both"/>
      </w:pPr>
      <w:r>
        <w:t xml:space="preserve">В структуре налоговых доходов бюджета  </w:t>
      </w:r>
      <w:r>
        <w:rPr>
          <w:szCs w:val="23"/>
        </w:rPr>
        <w:t>Атнарского сельского поселения Красночетайского района Чувашской Республики</w:t>
      </w:r>
      <w:r>
        <w:t xml:space="preserve"> основную долю составляет акцизы, земельный налог.</w:t>
      </w:r>
    </w:p>
    <w:p w:rsidR="00D635E9" w:rsidRDefault="00D635E9" w:rsidP="00D635E9">
      <w:pPr>
        <w:ind w:firstLine="709"/>
        <w:jc w:val="both"/>
      </w:pPr>
      <w:r>
        <w:t>Основную долю в неналоговых доходах составляют дох</w:t>
      </w:r>
      <w:r>
        <w:t>о</w:t>
      </w:r>
      <w:r>
        <w:t>ды от  арендной платы за имущество, находящихся в муниципальной собственности.</w:t>
      </w:r>
    </w:p>
    <w:p w:rsidR="00D635E9" w:rsidRDefault="00D635E9" w:rsidP="00D16F2B">
      <w:pPr>
        <w:pStyle w:val="21"/>
        <w:ind w:firstLine="709"/>
        <w:jc w:val="left"/>
      </w:pPr>
      <w:r>
        <w:lastRenderedPageBreak/>
        <w:t xml:space="preserve">Общий объем межбюджетных трансфертов, направляемых из   бюджета Красночетайского района Чувашской Республики бюджету  </w:t>
      </w:r>
      <w:r>
        <w:rPr>
          <w:szCs w:val="23"/>
        </w:rPr>
        <w:t>Атнарского сельского поселения Красночетайского района Чувашской Республики</w:t>
      </w:r>
      <w:r>
        <w:t xml:space="preserve"> запланирован  в объеме 2618057 рублей.</w:t>
      </w:r>
    </w:p>
    <w:p w:rsidR="00D635E9" w:rsidRDefault="00D635E9" w:rsidP="00D635E9">
      <w:pPr>
        <w:pStyle w:val="aa"/>
      </w:pPr>
      <w:r>
        <w:t xml:space="preserve"> Расходы бюджета  </w:t>
      </w:r>
      <w:r>
        <w:rPr>
          <w:szCs w:val="23"/>
        </w:rPr>
        <w:t>Атнарского сельского поселения Красночетайского района Чувашской Республики</w:t>
      </w:r>
      <w:r>
        <w:t xml:space="preserve"> на 2019  год    сформированы в соответствии с основными направлениями бюджетной политики  </w:t>
      </w:r>
      <w:r>
        <w:rPr>
          <w:szCs w:val="23"/>
        </w:rPr>
        <w:t>Атнарского сельского поселения Красночетайского района Чувашской Республики</w:t>
      </w:r>
      <w:r>
        <w:t xml:space="preserve"> на 2019  год,  среднесрочного финансового плана  </w:t>
      </w:r>
      <w:r>
        <w:rPr>
          <w:szCs w:val="23"/>
        </w:rPr>
        <w:t>Атнарского сельского поселения Красночетайского района Чувашской Республики.</w:t>
      </w:r>
      <w:r>
        <w:t xml:space="preserve"> </w:t>
      </w:r>
    </w:p>
    <w:p w:rsidR="00D635E9" w:rsidRDefault="00D635E9" w:rsidP="00D635E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бюджета </w:t>
      </w:r>
      <w:r>
        <w:rPr>
          <w:rFonts w:ascii="Times New Roman" w:hAnsi="Times New Roman"/>
          <w:sz w:val="24"/>
          <w:szCs w:val="23"/>
        </w:rPr>
        <w:t xml:space="preserve">Атнарского сельского поселения Красночетайского района Чувашской Республики </w:t>
      </w:r>
      <w:r>
        <w:rPr>
          <w:rFonts w:ascii="Times New Roman" w:hAnsi="Times New Roman" w:cs="Times New Roman"/>
          <w:sz w:val="24"/>
          <w:szCs w:val="24"/>
        </w:rPr>
        <w:t>на 2097 год     сформирован в программной кла</w:t>
      </w:r>
      <w:r>
        <w:rPr>
          <w:rFonts w:ascii="Times New Roman" w:hAnsi="Times New Roman" w:cs="Times New Roman"/>
          <w:sz w:val="24"/>
          <w:szCs w:val="24"/>
        </w:rPr>
        <w:t>с</w:t>
      </w:r>
      <w:r>
        <w:rPr>
          <w:rFonts w:ascii="Times New Roman" w:hAnsi="Times New Roman" w:cs="Times New Roman"/>
          <w:sz w:val="24"/>
          <w:szCs w:val="24"/>
        </w:rPr>
        <w:t xml:space="preserve">сификации расходов,      </w:t>
      </w:r>
    </w:p>
    <w:p w:rsidR="00D635E9" w:rsidRDefault="00D635E9" w:rsidP="00D635E9">
      <w:pPr>
        <w:jc w:val="both"/>
      </w:pPr>
      <w:r>
        <w:rPr>
          <w:snapToGrid w:val="0"/>
        </w:rPr>
        <w:t xml:space="preserve">расходы   бюджета  </w:t>
      </w:r>
      <w:r>
        <w:rPr>
          <w:szCs w:val="23"/>
        </w:rPr>
        <w:t xml:space="preserve"> </w:t>
      </w:r>
      <w:r>
        <w:rPr>
          <w:snapToGrid w:val="0"/>
        </w:rPr>
        <w:t xml:space="preserve">   рассчитаны исходя из вышеуказанных объ</w:t>
      </w:r>
      <w:r>
        <w:rPr>
          <w:snapToGrid w:val="0"/>
        </w:rPr>
        <w:t>е</w:t>
      </w:r>
      <w:r>
        <w:rPr>
          <w:snapToGrid w:val="0"/>
        </w:rPr>
        <w:t>мов собственных доходов, межбюджетных трансфертов и</w:t>
      </w:r>
      <w:r>
        <w:t xml:space="preserve"> предусмотрены в объеме 4154657  рублей.</w:t>
      </w:r>
    </w:p>
    <w:p w:rsidR="00D635E9" w:rsidRDefault="00D635E9" w:rsidP="00D635E9">
      <w:pPr>
        <w:shd w:val="clear" w:color="auto" w:fill="FFFFFF"/>
        <w:ind w:right="38" w:firstLine="567"/>
        <w:jc w:val="both"/>
      </w:pPr>
      <w:r>
        <w:t xml:space="preserve">Расходы по разделу «Общегосударственные вопросы»  на функционирование  местной администрации,   резервный фонд  планируются в объеме 1243500 рублей.  </w:t>
      </w:r>
    </w:p>
    <w:p w:rsidR="00D635E9" w:rsidRDefault="00D635E9" w:rsidP="00D635E9">
      <w:pPr>
        <w:shd w:val="clear" w:color="auto" w:fill="FFFFFF"/>
        <w:ind w:right="38" w:firstLine="567"/>
        <w:jc w:val="both"/>
      </w:pPr>
      <w:r>
        <w:t>Расходы по разделу «Национальная оборона»  на осуществление первичного воинского учета планируются  в объеме 177950 рублей.</w:t>
      </w:r>
    </w:p>
    <w:p w:rsidR="00D635E9" w:rsidRDefault="00D635E9" w:rsidP="00D635E9">
      <w:pPr>
        <w:shd w:val="clear" w:color="auto" w:fill="FFFFFF"/>
        <w:ind w:right="38" w:firstLine="567"/>
        <w:jc w:val="both"/>
      </w:pPr>
      <w:r>
        <w:t>Расходы по разделу «Национальная безопасность и правоохранительная деятельность» планируются в объеме 533700 рублей.</w:t>
      </w:r>
    </w:p>
    <w:p w:rsidR="00D635E9" w:rsidRDefault="00D635E9" w:rsidP="00D635E9">
      <w:pPr>
        <w:shd w:val="clear" w:color="auto" w:fill="FFFFFF"/>
        <w:ind w:right="38" w:firstLine="567"/>
        <w:jc w:val="both"/>
      </w:pPr>
      <w:r>
        <w:t>Расходы по разделу «Национальная  экономика»   на капитальный ремонт и содержание дорог планируются в объеме 1263607 рублей.</w:t>
      </w:r>
    </w:p>
    <w:p w:rsidR="00D635E9" w:rsidRDefault="00D635E9" w:rsidP="00D635E9">
      <w:pPr>
        <w:shd w:val="clear" w:color="auto" w:fill="FFFFFF"/>
        <w:ind w:right="38" w:firstLine="567"/>
        <w:jc w:val="both"/>
      </w:pPr>
      <w:r>
        <w:t>Расходы по разделу « Жилищно-коммунальное хозяйство» на благоустройство  планируются в объеме 112000  рублей.</w:t>
      </w:r>
    </w:p>
    <w:p w:rsidR="00D635E9" w:rsidRDefault="00D635E9" w:rsidP="00D635E9">
      <w:pPr>
        <w:shd w:val="clear" w:color="auto" w:fill="FFFFFF"/>
        <w:ind w:left="62" w:right="24"/>
        <w:jc w:val="both"/>
        <w:rPr>
          <w:spacing w:val="-4"/>
        </w:rPr>
      </w:pPr>
      <w:r>
        <w:rPr>
          <w:spacing w:val="-1"/>
        </w:rPr>
        <w:t xml:space="preserve">         </w:t>
      </w:r>
      <w:r>
        <w:rPr>
          <w:spacing w:val="-4"/>
        </w:rPr>
        <w:t xml:space="preserve">Расходы на культуру в бюджете  поселения составят в 2019  году  823000 рублей.  </w:t>
      </w:r>
    </w:p>
    <w:p w:rsidR="00D635E9" w:rsidRDefault="00D635E9" w:rsidP="00D635E9">
      <w:pPr>
        <w:shd w:val="clear" w:color="auto" w:fill="FFFFFF"/>
        <w:jc w:val="both"/>
      </w:pPr>
      <w:r>
        <w:t xml:space="preserve">          Бюджет  сельского поселения  на 2019  год планируется без дефицита. </w:t>
      </w:r>
    </w:p>
    <w:p w:rsidR="00D635E9" w:rsidRDefault="00D635E9" w:rsidP="00D635E9">
      <w:pPr>
        <w:shd w:val="clear" w:color="auto" w:fill="FFFFFF"/>
        <w:ind w:left="58" w:firstLine="514"/>
        <w:jc w:val="both"/>
        <w:rPr>
          <w:spacing w:val="-2"/>
        </w:rPr>
      </w:pPr>
      <w:r>
        <w:t xml:space="preserve">На    1  октября 2018 г.  муниципального    долга    </w:t>
      </w:r>
      <w:r>
        <w:rPr>
          <w:szCs w:val="23"/>
        </w:rPr>
        <w:t xml:space="preserve">Атнарского сельского поселения Красночетайского района Чувашской Республики </w:t>
      </w:r>
      <w:r>
        <w:t>не имеется.</w:t>
      </w:r>
      <w:r>
        <w:rPr>
          <w:spacing w:val="-2"/>
        </w:rPr>
        <w:t xml:space="preserve"> </w:t>
      </w:r>
    </w:p>
    <w:p w:rsidR="00D635E9" w:rsidRDefault="00D635E9" w:rsidP="00D635E9">
      <w:pPr>
        <w:shd w:val="clear" w:color="auto" w:fill="FFFFFF"/>
        <w:ind w:left="58" w:firstLine="514"/>
        <w:jc w:val="both"/>
        <w:rPr>
          <w:spacing w:val="-2"/>
        </w:rPr>
      </w:pPr>
      <w:r>
        <w:rPr>
          <w:spacing w:val="-2"/>
        </w:rPr>
        <w:t xml:space="preserve">Бюджет Атнарского сельского поселения на плановый период 2019  и 2020 годов прогнозируется по доходам соответственно 4055779 рублей и 4101077 рублей, в т.ч. собственные доходы составят соответственно 1580000 рублей и 1625100 рублей, безвозмездные поступления соответственно составят 2475779 рублей и 2475977 рублей.  Расходы планируются соответственно 3978779 рублей и 3944077 рублей. </w:t>
      </w:r>
    </w:p>
    <w:p w:rsidR="00D635E9" w:rsidRDefault="00D635E9" w:rsidP="00D635E9">
      <w:pPr>
        <w:shd w:val="clear" w:color="auto" w:fill="FFFFFF"/>
        <w:ind w:left="58" w:firstLine="514"/>
        <w:jc w:val="both"/>
      </w:pPr>
      <w:r>
        <w:rPr>
          <w:spacing w:val="-2"/>
        </w:rPr>
        <w:t xml:space="preserve">Бюджет Атнарского сельского поселения на плановый период 2020 и 2021 годов планируется без дефицита. </w:t>
      </w:r>
    </w:p>
    <w:p w:rsidR="00D635E9" w:rsidRPr="00BA7154" w:rsidRDefault="00D635E9" w:rsidP="00D635E9">
      <w:pPr>
        <w:ind w:left="142"/>
        <w:contextualSpacing/>
      </w:pPr>
    </w:p>
    <w:p w:rsidR="00D635E9" w:rsidRPr="00BA7154" w:rsidRDefault="00D635E9" w:rsidP="00D635E9">
      <w:pPr>
        <w:ind w:left="142"/>
        <w:contextualSpacing/>
      </w:pPr>
    </w:p>
    <w:p w:rsidR="009928BA" w:rsidRDefault="009928BA" w:rsidP="009928BA"/>
    <w:p w:rsidR="009928BA" w:rsidRDefault="009928BA" w:rsidP="009928BA">
      <w:pPr>
        <w:ind w:left="6372"/>
        <w:rPr>
          <w:color w:val="000000"/>
        </w:rPr>
      </w:pPr>
      <w:r w:rsidRPr="001F5FC7">
        <w:rPr>
          <w:color w:val="000000"/>
        </w:rPr>
        <w:t xml:space="preserve">  </w:t>
      </w:r>
      <w:r>
        <w:rPr>
          <w:color w:val="000000"/>
        </w:rPr>
        <w:t xml:space="preserve"> </w:t>
      </w:r>
    </w:p>
    <w:p w:rsidR="003768A6" w:rsidRDefault="003768A6" w:rsidP="009928BA">
      <w:pPr>
        <w:ind w:left="6372"/>
        <w:jc w:val="right"/>
        <w:rPr>
          <w:color w:val="000000"/>
        </w:rPr>
      </w:pPr>
    </w:p>
    <w:p w:rsidR="003768A6" w:rsidRDefault="003768A6"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D635E9" w:rsidRDefault="00D635E9" w:rsidP="009928BA">
      <w:pPr>
        <w:ind w:left="6372"/>
        <w:jc w:val="right"/>
        <w:rPr>
          <w:color w:val="000000"/>
        </w:rPr>
      </w:pPr>
    </w:p>
    <w:p w:rsidR="009928BA" w:rsidRPr="001F5FC7" w:rsidRDefault="009928BA" w:rsidP="009928BA">
      <w:pPr>
        <w:ind w:left="6372"/>
        <w:jc w:val="right"/>
        <w:rPr>
          <w:color w:val="000000"/>
        </w:rPr>
      </w:pPr>
      <w:r>
        <w:rPr>
          <w:color w:val="000000"/>
        </w:rPr>
        <w:t xml:space="preserve">              </w:t>
      </w:r>
    </w:p>
    <w:p w:rsidR="003768A6" w:rsidRPr="003768A6" w:rsidRDefault="003768A6" w:rsidP="003768A6">
      <w:pPr>
        <w:contextualSpacing/>
        <w:jc w:val="center"/>
        <w:rPr>
          <w:b/>
          <w:i/>
          <w:u w:val="single"/>
        </w:rPr>
      </w:pPr>
      <w:r w:rsidRPr="003768A6">
        <w:rPr>
          <w:b/>
          <w:i/>
          <w:u w:val="single"/>
        </w:rPr>
        <w:t>Постановление</w:t>
      </w:r>
    </w:p>
    <w:p w:rsidR="003768A6" w:rsidRPr="003768A6" w:rsidRDefault="003768A6" w:rsidP="00D16F2B">
      <w:pPr>
        <w:ind w:left="851"/>
        <w:jc w:val="center"/>
        <w:rPr>
          <w:b/>
          <w:i/>
          <w:u w:val="single"/>
        </w:rPr>
      </w:pPr>
      <w:r w:rsidRPr="003768A6">
        <w:rPr>
          <w:b/>
          <w:i/>
          <w:u w:val="single"/>
        </w:rPr>
        <w:lastRenderedPageBreak/>
        <w:t xml:space="preserve">администрации  Атнарского </w:t>
      </w:r>
      <w:r w:rsidRPr="003768A6">
        <w:rPr>
          <w:b/>
          <w:i/>
          <w:sz w:val="22"/>
          <w:szCs w:val="22"/>
          <w:u w:val="single"/>
        </w:rPr>
        <w:t>сельского поселения Красночетайского района Чувашской Республики «</w:t>
      </w:r>
      <w:r w:rsidR="00D16F2B" w:rsidRPr="00D16F2B">
        <w:rPr>
          <w:b/>
          <w:i/>
          <w:u w:val="single"/>
        </w:rPr>
        <w:t>Об утверждении Положения о порядке предоставления в прокуратуру района принятых нормативных правовых актов, а также их проектов для проведения антикоррупционной экспертизы</w:t>
      </w:r>
      <w:r w:rsidR="00D16F2B">
        <w:rPr>
          <w:b/>
          <w:i/>
          <w:u w:val="single"/>
        </w:rPr>
        <w:t>»</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3768A6" w:rsidRPr="00C744ED" w:rsidRDefault="003768A6" w:rsidP="003768A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D16F2B">
        <w:rPr>
          <w:rFonts w:ascii="Times New Roman" w:hAnsi="Times New Roman"/>
          <w:i/>
          <w:color w:val="auto"/>
          <w:sz w:val="22"/>
          <w:szCs w:val="22"/>
          <w:u w:val="single"/>
        </w:rPr>
        <w:t>14.11</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5</w:t>
      </w:r>
      <w:r w:rsidR="00D16F2B">
        <w:rPr>
          <w:rFonts w:ascii="Times New Roman" w:hAnsi="Times New Roman"/>
          <w:i/>
          <w:color w:val="auto"/>
          <w:sz w:val="22"/>
          <w:szCs w:val="22"/>
          <w:u w:val="single"/>
        </w:rPr>
        <w:t>9</w:t>
      </w:r>
    </w:p>
    <w:p w:rsidR="009928BA" w:rsidRDefault="009928BA" w:rsidP="009928BA">
      <w:pPr>
        <w:pStyle w:val="6"/>
        <w:ind w:left="612"/>
        <w:rPr>
          <w:b/>
        </w:rPr>
      </w:pPr>
    </w:p>
    <w:p w:rsidR="00D16F2B" w:rsidRDefault="00D16F2B" w:rsidP="00D16F2B">
      <w:pPr>
        <w:pStyle w:val="19"/>
        <w:ind w:firstLine="709"/>
        <w:jc w:val="both"/>
      </w:pPr>
      <w:r>
        <w:rPr>
          <w:color w:val="333333"/>
          <w:szCs w:val="28"/>
        </w:rPr>
        <w:t xml:space="preserve">Руководствуясь Федеральным законом от 17.07.2009 №172-ФЗ «Об антикоррупционной экспертизе нормативных правовых актов и проектов нормативных правовых актов», в соответствии с Уставом Атнарского сельского поселения Красночетайского района Чувашской Республики  </w:t>
      </w:r>
      <w:r>
        <w:t xml:space="preserve">администрация Атнарского сельского  поселения  Красночетайского района   Чувашской  Республики  п о с т а н о в л я е т: </w:t>
      </w:r>
    </w:p>
    <w:p w:rsidR="00D16F2B" w:rsidRDefault="00D16F2B" w:rsidP="00D16F2B">
      <w:pPr>
        <w:pStyle w:val="19"/>
        <w:jc w:val="both"/>
      </w:pPr>
    </w:p>
    <w:p w:rsidR="00D16F2B" w:rsidRDefault="00D16F2B" w:rsidP="00D16F2B">
      <w:pPr>
        <w:jc w:val="both"/>
        <w:rPr>
          <w:b/>
        </w:rPr>
      </w:pPr>
      <w:r>
        <w:t>1</w:t>
      </w:r>
      <w:r>
        <w:rPr>
          <w:b/>
        </w:rPr>
        <w:t xml:space="preserve">. </w:t>
      </w:r>
      <w:r>
        <w:rPr>
          <w:szCs w:val="28"/>
        </w:rPr>
        <w:t>Утвердить Порядок предоставления в прокуратуру нормативных правовых актов и  проектов нормативных  правовых актов  Атнарского сельского поселения  для проведения антикоррупционной экспертизы согласно приложению.</w:t>
      </w:r>
    </w:p>
    <w:p w:rsidR="00D16F2B" w:rsidRDefault="00D16F2B" w:rsidP="00D16F2B">
      <w:pPr>
        <w:jc w:val="both"/>
      </w:pPr>
      <w:r>
        <w:t>2. Настоящее постановление подлежит опубликованию в периодическом печатном издании «Вестник Атнарского сельского поселения».</w:t>
      </w:r>
    </w:p>
    <w:p w:rsidR="00D16F2B" w:rsidRDefault="00D16F2B" w:rsidP="00D16F2B">
      <w:pPr>
        <w:autoSpaceDE w:val="0"/>
        <w:autoSpaceDN w:val="0"/>
        <w:adjustRightInd w:val="0"/>
        <w:jc w:val="both"/>
        <w:outlineLvl w:val="0"/>
      </w:pPr>
      <w:r>
        <w:t>3. Контроль за выполнением настоящего постановления оставляю за собой.</w:t>
      </w:r>
    </w:p>
    <w:p w:rsidR="00D16F2B" w:rsidRDefault="00D16F2B" w:rsidP="00D16F2B">
      <w:pPr>
        <w:autoSpaceDE w:val="0"/>
        <w:autoSpaceDN w:val="0"/>
        <w:adjustRightInd w:val="0"/>
        <w:ind w:firstLine="540"/>
        <w:jc w:val="both"/>
        <w:outlineLvl w:val="0"/>
      </w:pPr>
    </w:p>
    <w:p w:rsidR="00D16F2B" w:rsidRDefault="00D16F2B" w:rsidP="00D16F2B">
      <w:pPr>
        <w:autoSpaceDE w:val="0"/>
        <w:autoSpaceDN w:val="0"/>
        <w:adjustRightInd w:val="0"/>
        <w:ind w:firstLine="540"/>
        <w:jc w:val="both"/>
        <w:outlineLvl w:val="0"/>
      </w:pPr>
    </w:p>
    <w:p w:rsidR="00D16F2B" w:rsidRDefault="00D16F2B" w:rsidP="00D16F2B">
      <w:pPr>
        <w:autoSpaceDE w:val="0"/>
        <w:autoSpaceDN w:val="0"/>
        <w:adjustRightInd w:val="0"/>
        <w:ind w:firstLine="540"/>
        <w:jc w:val="both"/>
        <w:outlineLvl w:val="0"/>
      </w:pPr>
      <w:r>
        <w:t>Глава Атнарского сельского поселения                            А.А.Наумова</w:t>
      </w:r>
    </w:p>
    <w:p w:rsidR="00D16F2B" w:rsidRPr="00D16F2B" w:rsidRDefault="00D16F2B" w:rsidP="00D16F2B">
      <w:pPr>
        <w:pStyle w:val="a6"/>
        <w:shd w:val="clear" w:color="auto" w:fill="FFFFFF"/>
        <w:tabs>
          <w:tab w:val="right" w:pos="9355"/>
        </w:tabs>
        <w:spacing w:after="0"/>
        <w:rPr>
          <w:color w:val="333333"/>
          <w:sz w:val="20"/>
          <w:szCs w:val="28"/>
        </w:rPr>
      </w:pPr>
    </w:p>
    <w:p w:rsidR="00D16F2B" w:rsidRDefault="00D16F2B" w:rsidP="00D16F2B">
      <w:pPr>
        <w:pStyle w:val="a6"/>
        <w:shd w:val="clear" w:color="auto" w:fill="FFFFFF"/>
        <w:tabs>
          <w:tab w:val="right" w:pos="9355"/>
        </w:tabs>
        <w:spacing w:after="0"/>
        <w:jc w:val="right"/>
        <w:rPr>
          <w:color w:val="333333"/>
          <w:sz w:val="20"/>
          <w:szCs w:val="28"/>
        </w:rPr>
      </w:pPr>
      <w:r>
        <w:rPr>
          <w:color w:val="333333"/>
          <w:sz w:val="20"/>
          <w:szCs w:val="28"/>
        </w:rPr>
        <w:t xml:space="preserve">Приложение </w:t>
      </w:r>
    </w:p>
    <w:p w:rsidR="00D16F2B" w:rsidRDefault="00D16F2B" w:rsidP="00D16F2B">
      <w:pPr>
        <w:pStyle w:val="a6"/>
        <w:shd w:val="clear" w:color="auto" w:fill="FFFFFF"/>
        <w:spacing w:after="0"/>
        <w:jc w:val="right"/>
        <w:rPr>
          <w:color w:val="333333"/>
          <w:sz w:val="20"/>
          <w:szCs w:val="28"/>
        </w:rPr>
      </w:pPr>
      <w:r>
        <w:rPr>
          <w:color w:val="333333"/>
          <w:sz w:val="20"/>
          <w:szCs w:val="28"/>
        </w:rPr>
        <w:t>к Постановлению Администрации</w:t>
      </w:r>
    </w:p>
    <w:p w:rsidR="00D16F2B" w:rsidRDefault="00D16F2B" w:rsidP="00D16F2B">
      <w:pPr>
        <w:pStyle w:val="a6"/>
        <w:shd w:val="clear" w:color="auto" w:fill="FFFFFF"/>
        <w:spacing w:after="0"/>
        <w:jc w:val="right"/>
        <w:rPr>
          <w:color w:val="333333"/>
          <w:sz w:val="20"/>
          <w:szCs w:val="28"/>
        </w:rPr>
      </w:pPr>
      <w:r>
        <w:rPr>
          <w:color w:val="333333"/>
          <w:sz w:val="20"/>
          <w:szCs w:val="28"/>
        </w:rPr>
        <w:t xml:space="preserve">Атнарского сельского поселения </w:t>
      </w:r>
    </w:p>
    <w:p w:rsidR="00D16F2B" w:rsidRPr="00D16F2B" w:rsidRDefault="00D16F2B" w:rsidP="00D16F2B">
      <w:pPr>
        <w:pStyle w:val="a6"/>
        <w:shd w:val="clear" w:color="auto" w:fill="FFFFFF"/>
        <w:spacing w:after="0"/>
        <w:jc w:val="right"/>
        <w:rPr>
          <w:color w:val="333333"/>
          <w:sz w:val="20"/>
          <w:szCs w:val="28"/>
        </w:rPr>
      </w:pPr>
      <w:r>
        <w:rPr>
          <w:color w:val="333333"/>
          <w:sz w:val="20"/>
          <w:szCs w:val="28"/>
        </w:rPr>
        <w:t xml:space="preserve">от </w:t>
      </w:r>
      <w:r w:rsidRPr="002A7DDC">
        <w:rPr>
          <w:color w:val="333333"/>
          <w:sz w:val="20"/>
          <w:szCs w:val="28"/>
        </w:rPr>
        <w:t>14</w:t>
      </w:r>
      <w:r>
        <w:rPr>
          <w:color w:val="333333"/>
          <w:sz w:val="20"/>
          <w:szCs w:val="28"/>
        </w:rPr>
        <w:t>.11.2018  № 59</w:t>
      </w:r>
    </w:p>
    <w:p w:rsidR="00D16F2B" w:rsidRDefault="00D16F2B" w:rsidP="00D16F2B">
      <w:pPr>
        <w:pStyle w:val="a6"/>
        <w:shd w:val="clear" w:color="auto" w:fill="FFFFFF"/>
        <w:spacing w:after="0"/>
        <w:jc w:val="center"/>
        <w:rPr>
          <w:color w:val="333333"/>
          <w:szCs w:val="28"/>
        </w:rPr>
      </w:pPr>
      <w:r>
        <w:rPr>
          <w:rStyle w:val="ac"/>
          <w:color w:val="333333"/>
          <w:szCs w:val="28"/>
        </w:rPr>
        <w:t>Порядок</w:t>
      </w:r>
    </w:p>
    <w:p w:rsidR="00D16F2B" w:rsidRPr="00D16F2B" w:rsidRDefault="00D16F2B" w:rsidP="00D16F2B">
      <w:pPr>
        <w:pStyle w:val="a6"/>
        <w:shd w:val="clear" w:color="auto" w:fill="FFFFFF"/>
        <w:spacing w:after="0"/>
        <w:jc w:val="center"/>
        <w:rPr>
          <w:rStyle w:val="ac"/>
          <w:b w:val="0"/>
          <w:bCs w:val="0"/>
          <w:color w:val="333333"/>
          <w:szCs w:val="28"/>
        </w:rPr>
      </w:pPr>
      <w:r>
        <w:rPr>
          <w:rStyle w:val="ac"/>
          <w:color w:val="333333"/>
          <w:szCs w:val="28"/>
        </w:rPr>
        <w:t>предоставления в прокуратуру нормативных правовых актов и проектов нормативных  правовых актов  Атнарского сельского поселения Красночетайского района Чувашской Республики для проведения антикоррупционной экспертизы</w:t>
      </w:r>
    </w:p>
    <w:p w:rsidR="00D16F2B" w:rsidRDefault="00D16F2B" w:rsidP="00D16F2B">
      <w:pPr>
        <w:pStyle w:val="a6"/>
        <w:shd w:val="clear" w:color="auto" w:fill="FFFFFF"/>
        <w:spacing w:after="0"/>
        <w:jc w:val="center"/>
      </w:pPr>
      <w:r>
        <w:rPr>
          <w:rStyle w:val="ac"/>
          <w:color w:val="333333"/>
          <w:szCs w:val="28"/>
        </w:rPr>
        <w:t>1.Общие положения</w:t>
      </w:r>
    </w:p>
    <w:p w:rsidR="00D16F2B" w:rsidRDefault="00D16F2B" w:rsidP="00D16F2B">
      <w:pPr>
        <w:pStyle w:val="a6"/>
        <w:shd w:val="clear" w:color="auto" w:fill="FFFFFF"/>
        <w:spacing w:after="0"/>
        <w:ind w:firstLine="300"/>
        <w:jc w:val="both"/>
        <w:rPr>
          <w:color w:val="333333"/>
          <w:szCs w:val="28"/>
        </w:rPr>
      </w:pPr>
      <w:r>
        <w:rPr>
          <w:color w:val="333333"/>
          <w:szCs w:val="28"/>
        </w:rPr>
        <w:t xml:space="preserve">  1.1. Порядок предоставления в прокуратуру Красночетайского района нормативных правовых актов и проектов нормативных правовых актов для проведения антикоррупционной экспертизы (далее </w:t>
      </w:r>
      <w:r>
        <w:rPr>
          <w:rStyle w:val="ac"/>
          <w:color w:val="333333"/>
          <w:szCs w:val="28"/>
        </w:rPr>
        <w:t>Порядок</w:t>
      </w:r>
      <w:r>
        <w:rPr>
          <w:color w:val="333333"/>
          <w:szCs w:val="28"/>
        </w:rPr>
        <w:t>) разработан на основании п. 1 ст. 6 Федерального закона от 25. 12. 2008 № 273-ФЗ «О противодействии коррупции», п. 1 ч. 1, ч. 2 ст.3 Федерального закона от 17.07.2009 № 172-ФЗ «Об антикоррупционной экспертизе нормативных правовых актов и проектов нормативных правовых актов».</w:t>
      </w:r>
    </w:p>
    <w:p w:rsidR="00D16F2B" w:rsidRDefault="00D16F2B" w:rsidP="00D16F2B">
      <w:pPr>
        <w:pStyle w:val="a6"/>
        <w:shd w:val="clear" w:color="auto" w:fill="FFFFFF"/>
        <w:spacing w:after="0"/>
        <w:ind w:firstLine="300"/>
        <w:jc w:val="both"/>
        <w:rPr>
          <w:color w:val="333333"/>
          <w:szCs w:val="28"/>
        </w:rPr>
      </w:pPr>
      <w:r>
        <w:rPr>
          <w:color w:val="333333"/>
          <w:szCs w:val="28"/>
        </w:rPr>
        <w:t>1.2. Направлению в прокуратуру подлежат нормативные правовые акты и их проекты, касающиеся:</w:t>
      </w:r>
    </w:p>
    <w:p w:rsidR="00D16F2B" w:rsidRDefault="00D16F2B" w:rsidP="00E96E6C">
      <w:pPr>
        <w:numPr>
          <w:ilvl w:val="0"/>
          <w:numId w:val="3"/>
        </w:numPr>
        <w:shd w:val="clear" w:color="auto" w:fill="FFFFFF"/>
        <w:jc w:val="both"/>
        <w:rPr>
          <w:color w:val="333333"/>
          <w:szCs w:val="28"/>
        </w:rPr>
      </w:pPr>
      <w:r>
        <w:rPr>
          <w:color w:val="333333"/>
          <w:szCs w:val="28"/>
        </w:rPr>
        <w:t>прав, свобод и обязанностей человека и гражданина;</w:t>
      </w:r>
    </w:p>
    <w:p w:rsidR="00D16F2B" w:rsidRDefault="00D16F2B" w:rsidP="00E96E6C">
      <w:pPr>
        <w:numPr>
          <w:ilvl w:val="0"/>
          <w:numId w:val="3"/>
        </w:numPr>
        <w:shd w:val="clear" w:color="auto" w:fill="FFFFFF"/>
        <w:jc w:val="both"/>
        <w:rPr>
          <w:color w:val="333333"/>
          <w:szCs w:val="28"/>
        </w:rPr>
      </w:pPr>
      <w:r>
        <w:rPr>
          <w:color w:val="333333"/>
          <w:szCs w:val="28"/>
        </w:rPr>
        <w:t>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D16F2B" w:rsidRDefault="00D16F2B" w:rsidP="00E96E6C">
      <w:pPr>
        <w:numPr>
          <w:ilvl w:val="0"/>
          <w:numId w:val="3"/>
        </w:numPr>
        <w:shd w:val="clear" w:color="auto" w:fill="FFFFFF"/>
        <w:jc w:val="both"/>
        <w:rPr>
          <w:color w:val="333333"/>
          <w:szCs w:val="28"/>
        </w:rPr>
      </w:pPr>
      <w:r>
        <w:rPr>
          <w:color w:val="333333"/>
          <w:szCs w:val="28"/>
        </w:rPr>
        <w:t>социальных гарантий лицам, замещающим (замещавшим) муниципальные должности и должности муниципальной службы.</w:t>
      </w:r>
    </w:p>
    <w:p w:rsidR="00D16F2B" w:rsidRPr="00D16F2B" w:rsidRDefault="00D16F2B" w:rsidP="00D16F2B">
      <w:pPr>
        <w:pStyle w:val="a6"/>
        <w:shd w:val="clear" w:color="auto" w:fill="FFFFFF"/>
        <w:spacing w:after="0"/>
        <w:ind w:firstLine="300"/>
        <w:jc w:val="both"/>
        <w:rPr>
          <w:rStyle w:val="ac"/>
          <w:b w:val="0"/>
          <w:bCs w:val="0"/>
          <w:color w:val="333333"/>
          <w:szCs w:val="28"/>
        </w:rPr>
      </w:pPr>
      <w:r>
        <w:rPr>
          <w:color w:val="333333"/>
          <w:szCs w:val="28"/>
        </w:rPr>
        <w:t>1.3. Все нормативные правовые акты (проекты нормативных правовых актов) администрации в обязательном порядке подлежат проверке на соответствие законодательству и антикоррупционной экспертизе, проводимых Прокуратурой.</w:t>
      </w:r>
    </w:p>
    <w:p w:rsidR="00D16F2B" w:rsidRDefault="00D16F2B" w:rsidP="00D16F2B">
      <w:pPr>
        <w:pStyle w:val="a6"/>
        <w:shd w:val="clear" w:color="auto" w:fill="FFFFFF"/>
        <w:spacing w:after="0"/>
        <w:jc w:val="center"/>
      </w:pPr>
      <w:r>
        <w:rPr>
          <w:rStyle w:val="ac"/>
          <w:color w:val="333333"/>
          <w:szCs w:val="28"/>
        </w:rPr>
        <w:lastRenderedPageBreak/>
        <w:t>2. Предоставление нормативных правовых актов и их проектов для проведения антикоррупционной экспертизы</w:t>
      </w:r>
    </w:p>
    <w:p w:rsidR="00D16F2B" w:rsidRDefault="00D16F2B" w:rsidP="00D16F2B">
      <w:pPr>
        <w:pStyle w:val="a6"/>
        <w:shd w:val="clear" w:color="auto" w:fill="FFFFFF"/>
        <w:spacing w:after="0"/>
        <w:ind w:firstLine="708"/>
        <w:jc w:val="both"/>
        <w:rPr>
          <w:color w:val="333333"/>
          <w:szCs w:val="28"/>
        </w:rPr>
      </w:pPr>
      <w:r>
        <w:rPr>
          <w:color w:val="333333"/>
          <w:szCs w:val="28"/>
        </w:rPr>
        <w:t>2.1. Администрация сельского поселения обеспечивает поступление в прокуратуру нормативных правовых актов в течение 15 (пятнадцать) рабочих дней с момента их подписания уполномоченным лицом.</w:t>
      </w:r>
    </w:p>
    <w:p w:rsidR="00D16F2B" w:rsidRDefault="00D16F2B" w:rsidP="00D16F2B">
      <w:pPr>
        <w:pStyle w:val="a6"/>
        <w:shd w:val="clear" w:color="auto" w:fill="FFFFFF"/>
        <w:spacing w:after="0"/>
        <w:jc w:val="both"/>
        <w:rPr>
          <w:color w:val="333333"/>
          <w:szCs w:val="28"/>
        </w:rPr>
      </w:pPr>
      <w:r>
        <w:rPr>
          <w:color w:val="333333"/>
          <w:szCs w:val="28"/>
        </w:rPr>
        <w:t>          Проекты нормативных правовых актов передаются администрацией сельского поселения в прокуратуру не менее чем за 15 (пятнадцать) рабочих дней до планируемой даты их рассмотрения и принятия.</w:t>
      </w:r>
    </w:p>
    <w:p w:rsidR="00D16F2B" w:rsidRDefault="00D16F2B" w:rsidP="00D16F2B">
      <w:pPr>
        <w:pStyle w:val="a6"/>
        <w:shd w:val="clear" w:color="auto" w:fill="FFFFFF"/>
        <w:spacing w:after="0"/>
        <w:jc w:val="both"/>
        <w:rPr>
          <w:color w:val="333333"/>
          <w:szCs w:val="28"/>
        </w:rPr>
      </w:pPr>
      <w:r>
        <w:rPr>
          <w:color w:val="333333"/>
          <w:szCs w:val="28"/>
        </w:rPr>
        <w:tab/>
      </w:r>
      <w:r>
        <w:rPr>
          <w:color w:val="000000"/>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D16F2B" w:rsidRDefault="00D16F2B" w:rsidP="00D16F2B">
      <w:pPr>
        <w:pStyle w:val="a6"/>
        <w:shd w:val="clear" w:color="auto" w:fill="FFFFFF"/>
        <w:spacing w:after="0"/>
        <w:jc w:val="both"/>
        <w:rPr>
          <w:color w:val="333333"/>
          <w:szCs w:val="28"/>
        </w:rPr>
      </w:pPr>
      <w:r>
        <w:rPr>
          <w:color w:val="333333"/>
          <w:szCs w:val="28"/>
        </w:rPr>
        <w:t> </w:t>
      </w:r>
      <w:r>
        <w:rPr>
          <w:color w:val="333333"/>
          <w:szCs w:val="28"/>
        </w:rPr>
        <w:tab/>
        <w:t>Нормативные правовые акты (проекты нормативных правовых актов) предоставляются  в прокуратуру  на бумажном носителе за подписью уполномоченного лица.</w:t>
      </w:r>
    </w:p>
    <w:p w:rsidR="00D16F2B" w:rsidRDefault="00D16F2B" w:rsidP="00D16F2B">
      <w:pPr>
        <w:pStyle w:val="a6"/>
        <w:shd w:val="clear" w:color="auto" w:fill="FFFFFF"/>
        <w:spacing w:after="0"/>
        <w:jc w:val="both"/>
        <w:rPr>
          <w:color w:val="333333"/>
          <w:szCs w:val="28"/>
        </w:rPr>
      </w:pPr>
      <w:r>
        <w:rPr>
          <w:color w:val="333333"/>
          <w:szCs w:val="28"/>
        </w:rPr>
        <w:t> </w:t>
      </w:r>
      <w:r>
        <w:rPr>
          <w:color w:val="333333"/>
          <w:szCs w:val="28"/>
        </w:rPr>
        <w:tab/>
        <w:t>Дополнительно в случае наличия технической возможности нормативные правовые акты (проекты нормативных правовых актов) направляются в форме электронного документа.</w:t>
      </w:r>
    </w:p>
    <w:p w:rsidR="00D16F2B" w:rsidRDefault="00D16F2B" w:rsidP="00D16F2B">
      <w:pPr>
        <w:pStyle w:val="a6"/>
        <w:shd w:val="clear" w:color="auto" w:fill="FFFFFF"/>
        <w:spacing w:after="0"/>
        <w:ind w:firstLine="708"/>
        <w:jc w:val="both"/>
        <w:rPr>
          <w:rStyle w:val="ac"/>
          <w:b w:val="0"/>
        </w:rPr>
      </w:pPr>
      <w:r>
        <w:rPr>
          <w:rStyle w:val="ac"/>
          <w:color w:val="333333"/>
          <w:szCs w:val="28"/>
        </w:rPr>
        <w:t>В случае поступления из прокуратуры отрицательного заключения на проект НПА,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w:t>
      </w:r>
    </w:p>
    <w:p w:rsidR="00D16F2B" w:rsidRDefault="00D16F2B" w:rsidP="00D16F2B">
      <w:pPr>
        <w:pStyle w:val="a6"/>
        <w:shd w:val="clear" w:color="auto" w:fill="FFFFFF"/>
        <w:spacing w:after="0"/>
        <w:ind w:firstLine="708"/>
        <w:jc w:val="both"/>
      </w:pPr>
      <w:r>
        <w:rPr>
          <w:color w:val="333333"/>
          <w:szCs w:val="28"/>
        </w:rPr>
        <w:t>2.2. Глава сельского поселения распоряжением назначает  должностное лицо, ответственное за предоставление в прокуратуру нормативных правовых актов (проектов нормативных правовых актов) Атнарского сельского поселения в установленные настоящим порядком сроки.</w:t>
      </w:r>
    </w:p>
    <w:p w:rsidR="00D16F2B" w:rsidRPr="00D16F2B" w:rsidRDefault="00D16F2B" w:rsidP="00D16F2B">
      <w:pPr>
        <w:pStyle w:val="a6"/>
        <w:shd w:val="clear" w:color="auto" w:fill="FFFFFF"/>
        <w:spacing w:after="0"/>
        <w:ind w:firstLine="708"/>
        <w:jc w:val="both"/>
        <w:rPr>
          <w:rStyle w:val="ac"/>
          <w:b w:val="0"/>
          <w:bCs w:val="0"/>
          <w:color w:val="333333"/>
          <w:szCs w:val="28"/>
        </w:rPr>
      </w:pPr>
      <w:r>
        <w:rPr>
          <w:color w:val="333333"/>
          <w:szCs w:val="28"/>
        </w:rPr>
        <w:t>2.3. На ответственное лицо возлагается обязанность по ведению учета всех направленных в прокуратуру нормативных правовых актов, проектов нормативных правовых актов. С этой целью ответственным лицом ведутся соответствующие реестры,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w:t>
      </w:r>
    </w:p>
    <w:p w:rsidR="00D16F2B" w:rsidRDefault="00D16F2B" w:rsidP="00D16F2B">
      <w:pPr>
        <w:pStyle w:val="a6"/>
        <w:shd w:val="clear" w:color="auto" w:fill="FFFFFF"/>
        <w:spacing w:after="0"/>
        <w:jc w:val="center"/>
        <w:rPr>
          <w:rStyle w:val="ac"/>
          <w:szCs w:val="28"/>
        </w:rPr>
      </w:pPr>
      <w:r>
        <w:rPr>
          <w:rStyle w:val="ac"/>
          <w:szCs w:val="28"/>
        </w:rPr>
        <w:t xml:space="preserve">3. Порядок рассмотрения поступившего требования прокурора </w:t>
      </w:r>
    </w:p>
    <w:p w:rsidR="00D16F2B" w:rsidRDefault="00D16F2B" w:rsidP="00D16F2B">
      <w:pPr>
        <w:pStyle w:val="a6"/>
        <w:shd w:val="clear" w:color="auto" w:fill="FFFFFF"/>
        <w:spacing w:after="0"/>
        <w:jc w:val="center"/>
      </w:pPr>
      <w:r>
        <w:rPr>
          <w:rStyle w:val="ac"/>
          <w:szCs w:val="28"/>
        </w:rPr>
        <w:t>об изменении нормативного правового акта</w:t>
      </w:r>
    </w:p>
    <w:p w:rsidR="00D16F2B" w:rsidRDefault="00D16F2B" w:rsidP="00D16F2B">
      <w:pPr>
        <w:pStyle w:val="a6"/>
        <w:shd w:val="clear" w:color="auto" w:fill="FFFFFF"/>
        <w:spacing w:after="0"/>
        <w:ind w:firstLine="708"/>
        <w:jc w:val="both"/>
        <w:rPr>
          <w:szCs w:val="28"/>
        </w:rPr>
      </w:pPr>
      <w:r>
        <w:rPr>
          <w:szCs w:val="28"/>
        </w:rPr>
        <w:t>При поступлении из прокуратуры  района требования прокурора об изменении нормативного правового акта с целью исключения содержащихся в нем коррупционногенных факторов,  глава Атнарского сельского поселения в соответствии с компетенцией подготавливают все соответствующие документы для рассмотрения требования прокурора на ближайшем заседании Администрации Атнарского сельского поселения,  в соответствии с компетенцией  заблаговременно направляет извещение прокурору о дате и месте  заседании администрации  Атнарского сельского поселения, на котором будет рассматриваться требование</w:t>
      </w:r>
      <w:r>
        <w:rPr>
          <w:rStyle w:val="ac"/>
          <w:szCs w:val="28"/>
        </w:rPr>
        <w:t>.</w:t>
      </w:r>
    </w:p>
    <w:p w:rsidR="00D16F2B" w:rsidRDefault="00D16F2B" w:rsidP="00D16F2B">
      <w:pPr>
        <w:pStyle w:val="a6"/>
        <w:shd w:val="clear" w:color="auto" w:fill="FFFFFF"/>
        <w:spacing w:after="0"/>
        <w:jc w:val="center"/>
        <w:rPr>
          <w:rStyle w:val="ac"/>
          <w:color w:val="333333"/>
        </w:rPr>
      </w:pPr>
    </w:p>
    <w:p w:rsidR="00D16F2B" w:rsidRDefault="00D16F2B" w:rsidP="00D16F2B">
      <w:pPr>
        <w:pStyle w:val="a6"/>
        <w:shd w:val="clear" w:color="auto" w:fill="FFFFFF"/>
        <w:spacing w:after="0"/>
        <w:jc w:val="center"/>
        <w:rPr>
          <w:rStyle w:val="ac"/>
          <w:color w:val="333333"/>
          <w:szCs w:val="28"/>
        </w:rPr>
      </w:pPr>
    </w:p>
    <w:p w:rsidR="00D16F2B" w:rsidRDefault="00D16F2B" w:rsidP="00D16F2B">
      <w:pPr>
        <w:pStyle w:val="a6"/>
        <w:shd w:val="clear" w:color="auto" w:fill="FFFFFF"/>
        <w:spacing w:after="0"/>
        <w:jc w:val="center"/>
      </w:pPr>
      <w:r>
        <w:rPr>
          <w:rStyle w:val="ac"/>
          <w:color w:val="333333"/>
          <w:szCs w:val="28"/>
        </w:rPr>
        <w:t>4. Проведение сверки с Прокуратурой</w:t>
      </w:r>
    </w:p>
    <w:p w:rsidR="00D16F2B" w:rsidRDefault="00D16F2B" w:rsidP="00D16F2B">
      <w:pPr>
        <w:pStyle w:val="a6"/>
        <w:shd w:val="clear" w:color="auto" w:fill="FFFFFF"/>
        <w:spacing w:after="0"/>
        <w:ind w:firstLine="708"/>
        <w:jc w:val="both"/>
        <w:rPr>
          <w:color w:val="333333"/>
          <w:szCs w:val="28"/>
        </w:rPr>
      </w:pPr>
      <w:r>
        <w:rPr>
          <w:color w:val="333333"/>
          <w:szCs w:val="28"/>
        </w:rPr>
        <w:t xml:space="preserve"> Ежемесячно, не позднее последнего рабочего дня текущего месяца, ответственным должностным лицом в прокуратуру Красночетайского района предоставляется акт сверки направленных в прокуратуру района документов.</w:t>
      </w:r>
    </w:p>
    <w:p w:rsidR="00D16F2B" w:rsidRDefault="00D16F2B" w:rsidP="00D16F2B">
      <w:pPr>
        <w:pStyle w:val="a6"/>
        <w:shd w:val="clear" w:color="auto" w:fill="FFFFFF"/>
        <w:spacing w:after="0"/>
        <w:jc w:val="both"/>
        <w:rPr>
          <w:color w:val="333333"/>
          <w:szCs w:val="28"/>
        </w:rPr>
      </w:pPr>
      <w:r>
        <w:rPr>
          <w:color w:val="333333"/>
          <w:szCs w:val="28"/>
        </w:rPr>
        <w:t>Акт сверки должен содержать следующие сведения:</w:t>
      </w:r>
    </w:p>
    <w:p w:rsidR="00D16F2B" w:rsidRDefault="00D16F2B" w:rsidP="00E96E6C">
      <w:pPr>
        <w:numPr>
          <w:ilvl w:val="0"/>
          <w:numId w:val="4"/>
        </w:numPr>
        <w:shd w:val="clear" w:color="auto" w:fill="FFFFFF"/>
        <w:jc w:val="both"/>
        <w:rPr>
          <w:color w:val="333333"/>
          <w:szCs w:val="28"/>
        </w:rPr>
      </w:pPr>
      <w:r>
        <w:rPr>
          <w:color w:val="333333"/>
          <w:szCs w:val="28"/>
        </w:rPr>
        <w:lastRenderedPageBreak/>
        <w:t>период, за который проводится сверка;</w:t>
      </w:r>
    </w:p>
    <w:p w:rsidR="00D16F2B" w:rsidRDefault="00D16F2B" w:rsidP="00E96E6C">
      <w:pPr>
        <w:numPr>
          <w:ilvl w:val="0"/>
          <w:numId w:val="4"/>
        </w:numPr>
        <w:shd w:val="clear" w:color="auto" w:fill="FFFFFF"/>
        <w:tabs>
          <w:tab w:val="num" w:pos="360"/>
        </w:tabs>
        <w:jc w:val="both"/>
        <w:rPr>
          <w:color w:val="333333"/>
          <w:szCs w:val="28"/>
        </w:rPr>
      </w:pPr>
      <w:r>
        <w:rPr>
          <w:color w:val="333333"/>
          <w:szCs w:val="28"/>
        </w:rPr>
        <w:t>количество направленных в прокуратуру нормативных правовых актов и проектов нормативных правовых актов (раздельно);</w:t>
      </w:r>
    </w:p>
    <w:p w:rsidR="00D16F2B" w:rsidRDefault="00D16F2B" w:rsidP="00D16F2B">
      <w:pPr>
        <w:shd w:val="clear" w:color="auto" w:fill="FFFFFF"/>
        <w:ind w:left="-360"/>
        <w:jc w:val="both"/>
        <w:rPr>
          <w:color w:val="333333"/>
          <w:szCs w:val="28"/>
        </w:rPr>
      </w:pPr>
    </w:p>
    <w:p w:rsidR="00D16F2B" w:rsidRDefault="00D16F2B" w:rsidP="00D16F2B">
      <w:pPr>
        <w:shd w:val="clear" w:color="auto" w:fill="FFFFFF"/>
        <w:jc w:val="center"/>
        <w:rPr>
          <w:b/>
          <w:color w:val="333333"/>
          <w:szCs w:val="28"/>
        </w:rPr>
      </w:pPr>
      <w:r>
        <w:rPr>
          <w:b/>
          <w:color w:val="333333"/>
          <w:szCs w:val="28"/>
        </w:rPr>
        <w:t>5. Ответственность за неисполнение настоящего положения.</w:t>
      </w:r>
    </w:p>
    <w:p w:rsidR="00D16F2B" w:rsidRDefault="00D16F2B" w:rsidP="00D16F2B">
      <w:pPr>
        <w:shd w:val="clear" w:color="auto" w:fill="FFFFFF"/>
        <w:jc w:val="both"/>
        <w:rPr>
          <w:szCs w:val="28"/>
        </w:rPr>
      </w:pPr>
      <w:r>
        <w:rPr>
          <w:szCs w:val="28"/>
        </w:rPr>
        <w:t xml:space="preserve">     За нарушение настоящего Положения должностное лицо, ответственное за предоставления в прокуратуру района НПА (проектов НПА) несет ответственность в соответствии с законодательством.</w:t>
      </w:r>
    </w:p>
    <w:p w:rsidR="00D16F2B" w:rsidRPr="00D16F2B" w:rsidRDefault="00D16F2B" w:rsidP="00D16F2B">
      <w:pPr>
        <w:shd w:val="clear" w:color="auto" w:fill="FFFFFF"/>
        <w:jc w:val="both"/>
        <w:rPr>
          <w:szCs w:val="28"/>
        </w:rPr>
      </w:pPr>
    </w:p>
    <w:p w:rsidR="003768A6" w:rsidRPr="003768A6" w:rsidRDefault="003768A6" w:rsidP="003768A6">
      <w:pPr>
        <w:contextualSpacing/>
        <w:jc w:val="center"/>
        <w:rPr>
          <w:b/>
          <w:i/>
          <w:u w:val="single"/>
        </w:rPr>
      </w:pPr>
      <w:r w:rsidRPr="003768A6">
        <w:rPr>
          <w:b/>
          <w:i/>
          <w:u w:val="single"/>
        </w:rPr>
        <w:t>Постановление</w:t>
      </w:r>
    </w:p>
    <w:p w:rsidR="003768A6" w:rsidRPr="003768A6" w:rsidRDefault="003768A6" w:rsidP="00D16F2B">
      <w:pPr>
        <w:contextualSpacing/>
        <w:jc w:val="center"/>
        <w:rPr>
          <w:u w:val="single"/>
        </w:rPr>
      </w:pPr>
      <w:r w:rsidRPr="003768A6">
        <w:rPr>
          <w:b/>
          <w:i/>
          <w:u w:val="single"/>
        </w:rPr>
        <w:t xml:space="preserve">администрации  Атнарского </w:t>
      </w:r>
      <w:r w:rsidRPr="003768A6">
        <w:rPr>
          <w:b/>
          <w:i/>
          <w:sz w:val="22"/>
          <w:szCs w:val="22"/>
          <w:u w:val="single"/>
        </w:rPr>
        <w:t>сельского поселения Красночетайского района Чувашской Республики «</w:t>
      </w:r>
      <w:r w:rsidR="00D16F2B" w:rsidRPr="00D16F2B">
        <w:rPr>
          <w:b/>
          <w:i/>
          <w:u w:val="single"/>
        </w:rPr>
        <w:t>О порядке финансирования мероприятий по улучшению условий и охраны труда в организациях, финансируемых из бюджета  Атнарского сельского поселения Красночетайского района</w:t>
      </w:r>
      <w:r w:rsidRPr="003768A6">
        <w:rPr>
          <w:b/>
          <w:i/>
          <w:u w:val="single"/>
        </w:rPr>
        <w:t>»</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3768A6" w:rsidRDefault="003768A6" w:rsidP="003768A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D16F2B">
        <w:rPr>
          <w:rFonts w:ascii="Times New Roman" w:hAnsi="Times New Roman"/>
          <w:i/>
          <w:color w:val="auto"/>
          <w:sz w:val="22"/>
          <w:szCs w:val="22"/>
          <w:u w:val="single"/>
        </w:rPr>
        <w:t>14.11</w:t>
      </w:r>
      <w:r w:rsidRPr="00C744ED">
        <w:rPr>
          <w:rFonts w:ascii="Times New Roman" w:hAnsi="Times New Roman"/>
          <w:i/>
          <w:color w:val="auto"/>
          <w:sz w:val="22"/>
          <w:szCs w:val="22"/>
          <w:u w:val="single"/>
        </w:rPr>
        <w:t>.2018 №</w:t>
      </w:r>
      <w:r w:rsidR="00D16F2B">
        <w:rPr>
          <w:rFonts w:ascii="Times New Roman" w:hAnsi="Times New Roman"/>
          <w:i/>
          <w:color w:val="auto"/>
          <w:sz w:val="22"/>
          <w:szCs w:val="22"/>
          <w:u w:val="single"/>
        </w:rPr>
        <w:t>60</w:t>
      </w:r>
    </w:p>
    <w:p w:rsidR="003768A6" w:rsidRPr="003768A6" w:rsidRDefault="003768A6" w:rsidP="003768A6"/>
    <w:p w:rsidR="00D16F2B" w:rsidRDefault="00D16F2B" w:rsidP="00D16F2B">
      <w:pPr>
        <w:autoSpaceDE w:val="0"/>
        <w:autoSpaceDN w:val="0"/>
        <w:adjustRightInd w:val="0"/>
        <w:ind w:firstLine="709"/>
        <w:jc w:val="both"/>
        <w:outlineLvl w:val="0"/>
        <w:rPr>
          <w:iCs/>
        </w:rPr>
      </w:pPr>
      <w:r>
        <w:t xml:space="preserve">В соответствии со </w:t>
      </w:r>
      <w:hyperlink r:id="rId10" w:history="1">
        <w:r>
          <w:rPr>
            <w:rStyle w:val="a5"/>
          </w:rPr>
          <w:t>статьей 2</w:t>
        </w:r>
      </w:hyperlink>
      <w:r>
        <w:t>26 Трудового кодекса Российской Федерации, руководствуясь Уставом  Атнарского сельского поселения Красночетайского района,</w:t>
      </w:r>
    </w:p>
    <w:p w:rsidR="00D16F2B" w:rsidRDefault="00D16F2B" w:rsidP="00D16F2B">
      <w:pPr>
        <w:autoSpaceDE w:val="0"/>
        <w:autoSpaceDN w:val="0"/>
        <w:adjustRightInd w:val="0"/>
        <w:ind w:firstLine="709"/>
        <w:jc w:val="both"/>
        <w:outlineLvl w:val="0"/>
      </w:pPr>
      <w:r>
        <w:t>п о с т а н о в л я ю:</w:t>
      </w:r>
    </w:p>
    <w:p w:rsidR="00D16F2B" w:rsidRDefault="00D16F2B" w:rsidP="00D16F2B">
      <w:pPr>
        <w:autoSpaceDE w:val="0"/>
        <w:autoSpaceDN w:val="0"/>
        <w:adjustRightInd w:val="0"/>
        <w:ind w:firstLine="709"/>
        <w:jc w:val="both"/>
        <w:outlineLvl w:val="0"/>
        <w:rPr>
          <w:bCs/>
          <w:iCs/>
        </w:rPr>
      </w:pPr>
      <w:r>
        <w:t xml:space="preserve">1. Утвердить </w:t>
      </w:r>
      <w:r>
        <w:rPr>
          <w:rStyle w:val="af2"/>
        </w:rPr>
        <w:t>Положение</w:t>
      </w:r>
      <w:r>
        <w:t xml:space="preserve"> о порядке финансирования мероприятий по улучшению условий и охраны труда в организациях, финансируемых из бюджета  Атнарского сельского поселения Красночетайского района</w:t>
      </w:r>
      <w:r>
        <w:rPr>
          <w:b/>
        </w:rPr>
        <w:t>,</w:t>
      </w:r>
      <w:r>
        <w:rPr>
          <w:bCs/>
          <w:iCs/>
        </w:rPr>
        <w:t xml:space="preserve"> согласно приложению.</w:t>
      </w:r>
    </w:p>
    <w:p w:rsidR="00D16F2B" w:rsidRDefault="00D16F2B" w:rsidP="00D16F2B">
      <w:r>
        <w:rPr>
          <w:lang w:eastAsia="ar-SA"/>
        </w:rPr>
        <w:t xml:space="preserve">            2.</w:t>
      </w:r>
      <w:r>
        <w:t xml:space="preserve"> Опубликовать настоящее постановление в периодическом печатном издании «Вестник  Атнарского сельского поселения».</w:t>
      </w:r>
      <w:r>
        <w:br/>
        <w:t xml:space="preserve">            3. Контроль за исполнением настоящего постановления оставляю за собой.</w:t>
      </w:r>
    </w:p>
    <w:p w:rsidR="00D16F2B" w:rsidRDefault="00D16F2B" w:rsidP="00D16F2B">
      <w:pPr>
        <w:autoSpaceDE w:val="0"/>
        <w:autoSpaceDN w:val="0"/>
        <w:adjustRightInd w:val="0"/>
        <w:jc w:val="both"/>
        <w:outlineLvl w:val="0"/>
        <w:rPr>
          <w:bCs/>
          <w:iCs/>
        </w:rPr>
      </w:pPr>
    </w:p>
    <w:p w:rsidR="00D16F2B" w:rsidRDefault="00D16F2B" w:rsidP="00D16F2B">
      <w:pPr>
        <w:autoSpaceDE w:val="0"/>
        <w:autoSpaceDN w:val="0"/>
        <w:adjustRightInd w:val="0"/>
        <w:jc w:val="both"/>
        <w:outlineLvl w:val="0"/>
        <w:rPr>
          <w:bCs/>
          <w:iCs/>
        </w:rPr>
      </w:pPr>
    </w:p>
    <w:p w:rsidR="00D16F2B" w:rsidRDefault="00D16F2B" w:rsidP="00D16F2B">
      <w:pPr>
        <w:shd w:val="clear" w:color="auto" w:fill="FFFFFF"/>
        <w:tabs>
          <w:tab w:val="left" w:pos="8064"/>
        </w:tabs>
        <w:suppressAutoHyphens/>
        <w:ind w:left="19"/>
        <w:jc w:val="both"/>
        <w:rPr>
          <w:color w:val="000000"/>
          <w:spacing w:val="-2"/>
          <w:lang w:eastAsia="ar-SA"/>
        </w:rPr>
      </w:pPr>
      <w:r>
        <w:rPr>
          <w:color w:val="000000"/>
          <w:spacing w:val="-2"/>
          <w:lang w:eastAsia="ar-SA"/>
        </w:rPr>
        <w:t xml:space="preserve">Глава  Атнарского </w:t>
      </w:r>
    </w:p>
    <w:p w:rsidR="00D16F2B" w:rsidRDefault="00D16F2B" w:rsidP="00D16F2B">
      <w:pPr>
        <w:shd w:val="clear" w:color="auto" w:fill="FFFFFF"/>
        <w:tabs>
          <w:tab w:val="left" w:pos="8064"/>
        </w:tabs>
        <w:suppressAutoHyphens/>
        <w:ind w:left="19"/>
        <w:jc w:val="both"/>
        <w:rPr>
          <w:lang w:eastAsia="ar-SA"/>
        </w:rPr>
      </w:pPr>
      <w:r>
        <w:rPr>
          <w:color w:val="000000"/>
          <w:spacing w:val="-2"/>
          <w:lang w:eastAsia="ar-SA"/>
        </w:rPr>
        <w:t xml:space="preserve">сельского поселения                                                                             А.А.Наумова </w:t>
      </w:r>
      <w:r>
        <w:rPr>
          <w:color w:val="000000"/>
          <w:spacing w:val="-2"/>
          <w:lang w:eastAsia="ar-SA"/>
        </w:rPr>
        <w:tab/>
      </w:r>
      <w:r>
        <w:rPr>
          <w:color w:val="000000"/>
          <w:spacing w:val="-2"/>
          <w:lang w:eastAsia="ar-SA"/>
        </w:rPr>
        <w:tab/>
      </w:r>
    </w:p>
    <w:p w:rsidR="00D16F2B" w:rsidRDefault="00D16F2B" w:rsidP="00D16F2B">
      <w:pPr>
        <w:widowControl w:val="0"/>
        <w:autoSpaceDE w:val="0"/>
        <w:autoSpaceDN w:val="0"/>
        <w:adjustRightInd w:val="0"/>
        <w:rPr>
          <w:bCs/>
          <w:iCs/>
        </w:rPr>
      </w:pPr>
    </w:p>
    <w:p w:rsidR="00D16F2B" w:rsidRDefault="00D16F2B" w:rsidP="00D16F2B">
      <w:pPr>
        <w:widowControl w:val="0"/>
        <w:autoSpaceDE w:val="0"/>
        <w:autoSpaceDN w:val="0"/>
        <w:adjustRightInd w:val="0"/>
        <w:jc w:val="right"/>
        <w:rPr>
          <w:sz w:val="20"/>
          <w:szCs w:val="20"/>
        </w:rPr>
      </w:pPr>
      <w:r>
        <w:rPr>
          <w:sz w:val="20"/>
          <w:szCs w:val="20"/>
        </w:rPr>
        <w:t xml:space="preserve">ПРИЛОЖЕНИЕ </w:t>
      </w:r>
    </w:p>
    <w:p w:rsidR="00D16F2B" w:rsidRDefault="00D16F2B" w:rsidP="00D16F2B">
      <w:pPr>
        <w:widowControl w:val="0"/>
        <w:autoSpaceDE w:val="0"/>
        <w:autoSpaceDN w:val="0"/>
        <w:adjustRightInd w:val="0"/>
        <w:ind w:left="5103"/>
        <w:jc w:val="right"/>
        <w:rPr>
          <w:sz w:val="20"/>
          <w:szCs w:val="20"/>
        </w:rPr>
      </w:pPr>
      <w:r>
        <w:rPr>
          <w:sz w:val="20"/>
          <w:szCs w:val="20"/>
        </w:rPr>
        <w:t xml:space="preserve">к постановлению администрации </w:t>
      </w:r>
    </w:p>
    <w:p w:rsidR="00D16F2B" w:rsidRDefault="00D16F2B" w:rsidP="00D16F2B">
      <w:pPr>
        <w:widowControl w:val="0"/>
        <w:autoSpaceDE w:val="0"/>
        <w:autoSpaceDN w:val="0"/>
        <w:adjustRightInd w:val="0"/>
        <w:ind w:left="5103"/>
        <w:jc w:val="right"/>
        <w:rPr>
          <w:sz w:val="20"/>
          <w:szCs w:val="20"/>
        </w:rPr>
      </w:pPr>
      <w:r>
        <w:rPr>
          <w:sz w:val="20"/>
          <w:szCs w:val="20"/>
        </w:rPr>
        <w:t xml:space="preserve"> Атнарского сельского поселения </w:t>
      </w:r>
    </w:p>
    <w:p w:rsidR="00D16F2B" w:rsidRDefault="00D16F2B" w:rsidP="00D16F2B">
      <w:pPr>
        <w:widowControl w:val="0"/>
        <w:autoSpaceDE w:val="0"/>
        <w:autoSpaceDN w:val="0"/>
        <w:adjustRightInd w:val="0"/>
        <w:ind w:left="5103"/>
        <w:jc w:val="right"/>
        <w:rPr>
          <w:sz w:val="20"/>
          <w:szCs w:val="20"/>
        </w:rPr>
      </w:pPr>
      <w:r>
        <w:rPr>
          <w:sz w:val="20"/>
          <w:szCs w:val="20"/>
        </w:rPr>
        <w:t>Красночетайского района</w:t>
      </w:r>
    </w:p>
    <w:p w:rsidR="00D16F2B" w:rsidRDefault="00D16F2B" w:rsidP="00D16F2B">
      <w:pPr>
        <w:autoSpaceDE w:val="0"/>
        <w:autoSpaceDN w:val="0"/>
        <w:adjustRightInd w:val="0"/>
        <w:ind w:left="5103"/>
        <w:jc w:val="right"/>
        <w:outlineLvl w:val="0"/>
        <w:rPr>
          <w:sz w:val="20"/>
          <w:szCs w:val="20"/>
        </w:rPr>
      </w:pPr>
      <w:r>
        <w:rPr>
          <w:sz w:val="20"/>
          <w:szCs w:val="20"/>
        </w:rPr>
        <w:t>от 14.11.2018г.  №60</w:t>
      </w:r>
    </w:p>
    <w:p w:rsidR="00D16F2B" w:rsidRDefault="00D16F2B" w:rsidP="00D16F2B">
      <w:pPr>
        <w:ind w:left="5103"/>
        <w:rPr>
          <w:sz w:val="20"/>
          <w:szCs w:val="20"/>
        </w:rPr>
      </w:pPr>
    </w:p>
    <w:p w:rsidR="00D16F2B" w:rsidRDefault="00D16F2B" w:rsidP="00D16F2B">
      <w:pPr>
        <w:ind w:left="5103"/>
      </w:pPr>
    </w:p>
    <w:p w:rsidR="00D16F2B" w:rsidRDefault="00D16F2B" w:rsidP="00D16F2B">
      <w:pPr>
        <w:jc w:val="center"/>
        <w:rPr>
          <w:b/>
        </w:rPr>
      </w:pPr>
      <w:r>
        <w:rPr>
          <w:b/>
        </w:rPr>
        <w:t>Положение</w:t>
      </w:r>
    </w:p>
    <w:p w:rsidR="00D16F2B" w:rsidRDefault="00D16F2B" w:rsidP="00D16F2B">
      <w:pPr>
        <w:jc w:val="center"/>
        <w:rPr>
          <w:b/>
        </w:rPr>
      </w:pPr>
      <w:r>
        <w:rPr>
          <w:b/>
        </w:rPr>
        <w:t xml:space="preserve">о порядке финансирования мероприятий по улучшению условий и охраны труда в организациях, финансируемых из бюджета </w:t>
      </w:r>
    </w:p>
    <w:p w:rsidR="00D16F2B" w:rsidRDefault="00D16F2B" w:rsidP="00D16F2B">
      <w:pPr>
        <w:jc w:val="center"/>
        <w:rPr>
          <w:b/>
        </w:rPr>
      </w:pPr>
      <w:r>
        <w:rPr>
          <w:b/>
        </w:rPr>
        <w:t xml:space="preserve"> Атнарского сельского поселения Красночетайского района</w:t>
      </w:r>
    </w:p>
    <w:p w:rsidR="00D16F2B" w:rsidRDefault="00D16F2B" w:rsidP="00D16F2B">
      <w:pPr>
        <w:jc w:val="both"/>
      </w:pPr>
    </w:p>
    <w:p w:rsidR="00D16F2B" w:rsidRDefault="00D16F2B" w:rsidP="00D16F2B">
      <w:pPr>
        <w:ind w:firstLine="709"/>
        <w:jc w:val="both"/>
      </w:pPr>
      <w:r>
        <w:t>1. Настоящее Положение устанавливает порядок финансирования мероприятий по улучшению условий и охраны труда в организациях, финансируемых из бюджета  Атнарского сельского поселения Красночетайского района, в целях улучшения условий и охраны труда, обеспечения сохранения жизни и здоровья работников в процессе трудовой деятельности, снижения производственного травматизма и профессиональной заболеваемости в организациях, финансируемых из бюджета  Атнарского сельского поселения Красночетайского района.</w:t>
      </w:r>
    </w:p>
    <w:p w:rsidR="00D16F2B" w:rsidRDefault="00D16F2B" w:rsidP="00D16F2B">
      <w:pPr>
        <w:ind w:firstLine="709"/>
        <w:jc w:val="both"/>
      </w:pPr>
      <w:r>
        <w:t>2. Финансирование мероприятий по улучшению условий и охраны труда в организациях, финансируемых из бюджета  Атнарского сельского поселения Красночетайского района, осуществляется за счет средств бюджета  Атнарского сельского поселения Красночетайского района по утвержденной смете.</w:t>
      </w:r>
    </w:p>
    <w:p w:rsidR="00D16F2B" w:rsidRDefault="00D16F2B" w:rsidP="00D16F2B">
      <w:pPr>
        <w:ind w:firstLine="709"/>
        <w:jc w:val="both"/>
      </w:pPr>
      <w:r>
        <w:lastRenderedPageBreak/>
        <w:t>3. </w:t>
      </w:r>
      <w:r>
        <w:rPr>
          <w:color w:val="000000"/>
        </w:rPr>
        <w:t xml:space="preserve">Смета финансирования </w:t>
      </w:r>
      <w:r>
        <w:t xml:space="preserve">организации, финансируемой из бюджета  Атнарского сельского поселения Красночетайского района, </w:t>
      </w:r>
      <w:r>
        <w:rPr>
          <w:color w:val="000000"/>
        </w:rPr>
        <w:t>составляется с учетом разработанных мероприятий по улучшению условий и охране труда работающих.</w:t>
      </w:r>
    </w:p>
    <w:p w:rsidR="00D16F2B" w:rsidRDefault="00D16F2B" w:rsidP="00D16F2B">
      <w:pPr>
        <w:autoSpaceDE w:val="0"/>
        <w:autoSpaceDN w:val="0"/>
        <w:adjustRightInd w:val="0"/>
        <w:ind w:firstLine="709"/>
        <w:jc w:val="both"/>
        <w:outlineLvl w:val="0"/>
      </w:pPr>
      <w:r>
        <w:t>4. При разработке и утверждении мероприятий по улучшению условий и охране труда должны учитываться средства, направленные на финансирование:</w:t>
      </w:r>
    </w:p>
    <w:p w:rsidR="00D16F2B" w:rsidRDefault="00D16F2B" w:rsidP="00D16F2B">
      <w:pPr>
        <w:autoSpaceDE w:val="0"/>
        <w:autoSpaceDN w:val="0"/>
        <w:adjustRightInd w:val="0"/>
        <w:ind w:firstLine="709"/>
        <w:jc w:val="both"/>
        <w:outlineLvl w:val="0"/>
      </w:pPr>
      <w:r>
        <w:t>1) предупредительных мер по сокращению производственного травматизма и профессиональных заболеваний;</w:t>
      </w:r>
    </w:p>
    <w:p w:rsidR="00D16F2B" w:rsidRDefault="00D16F2B" w:rsidP="00D16F2B">
      <w:pPr>
        <w:autoSpaceDE w:val="0"/>
        <w:autoSpaceDN w:val="0"/>
        <w:adjustRightInd w:val="0"/>
        <w:ind w:firstLine="709"/>
        <w:jc w:val="both"/>
        <w:outlineLvl w:val="0"/>
      </w:pPr>
      <w:r>
        <w:t>2) обеспечения безопасности работников при эксплуатации зданий, сооружений, оборудования, инструментов;</w:t>
      </w:r>
    </w:p>
    <w:p w:rsidR="00D16F2B" w:rsidRDefault="00D16F2B" w:rsidP="00D16F2B">
      <w:pPr>
        <w:autoSpaceDE w:val="0"/>
        <w:autoSpaceDN w:val="0"/>
        <w:adjustRightInd w:val="0"/>
        <w:ind w:firstLine="709"/>
        <w:jc w:val="both"/>
        <w:outlineLvl w:val="0"/>
      </w:pPr>
      <w:r>
        <w:t>3) обеспечения работников коллективными и индивидуальными средствами защиты;</w:t>
      </w:r>
    </w:p>
    <w:p w:rsidR="00D16F2B" w:rsidRDefault="00D16F2B" w:rsidP="00D16F2B">
      <w:pPr>
        <w:autoSpaceDE w:val="0"/>
        <w:autoSpaceDN w:val="0"/>
        <w:adjustRightInd w:val="0"/>
        <w:ind w:firstLine="709"/>
        <w:jc w:val="both"/>
        <w:outlineLvl w:val="0"/>
      </w:pPr>
      <w:r>
        <w:t>4) медицинских осмотров;</w:t>
      </w:r>
    </w:p>
    <w:p w:rsidR="00D16F2B" w:rsidRDefault="00D16F2B" w:rsidP="00D16F2B">
      <w:pPr>
        <w:autoSpaceDE w:val="0"/>
        <w:autoSpaceDN w:val="0"/>
        <w:adjustRightInd w:val="0"/>
        <w:ind w:firstLine="709"/>
        <w:jc w:val="both"/>
        <w:outlineLvl w:val="0"/>
      </w:pPr>
      <w:r>
        <w:t>5) оснащения условий труда каждого рабочего места в соответствии с требованиями охраны труда;</w:t>
      </w:r>
    </w:p>
    <w:p w:rsidR="00D16F2B" w:rsidRDefault="00D16F2B" w:rsidP="00D16F2B">
      <w:pPr>
        <w:autoSpaceDE w:val="0"/>
        <w:autoSpaceDN w:val="0"/>
        <w:adjustRightInd w:val="0"/>
        <w:ind w:firstLine="709"/>
        <w:jc w:val="both"/>
        <w:outlineLvl w:val="0"/>
      </w:pPr>
      <w:r>
        <w:t>6) проведения аттестации рабочих мест по условиям труда и сертификации работ по охране труда;</w:t>
      </w:r>
    </w:p>
    <w:p w:rsidR="00D16F2B" w:rsidRDefault="00D16F2B" w:rsidP="00D16F2B">
      <w:pPr>
        <w:autoSpaceDE w:val="0"/>
        <w:autoSpaceDN w:val="0"/>
        <w:adjustRightInd w:val="0"/>
        <w:ind w:firstLine="709"/>
        <w:jc w:val="both"/>
        <w:outlineLvl w:val="0"/>
      </w:pPr>
      <w:r>
        <w:t>7) санитарно-бытового и лечебно-профилактического обслуживания работников в соответствии с требованиями охраны труда;</w:t>
      </w:r>
    </w:p>
    <w:p w:rsidR="00D16F2B" w:rsidRDefault="00D16F2B" w:rsidP="00D16F2B">
      <w:pPr>
        <w:autoSpaceDE w:val="0"/>
        <w:autoSpaceDN w:val="0"/>
        <w:adjustRightInd w:val="0"/>
        <w:ind w:firstLine="709"/>
        <w:jc w:val="both"/>
        <w:outlineLvl w:val="0"/>
      </w:pPr>
      <w:r>
        <w:t>8) обучения и проверку знаний руководителей организаций, финансируемых из бюджета  Атнарского сельского поселения Красночетайского района, и членов аттестационных комиссий по охране труда;</w:t>
      </w:r>
    </w:p>
    <w:p w:rsidR="00D16F2B" w:rsidRDefault="00D16F2B" w:rsidP="00D16F2B">
      <w:pPr>
        <w:autoSpaceDE w:val="0"/>
        <w:autoSpaceDN w:val="0"/>
        <w:adjustRightInd w:val="0"/>
        <w:ind w:firstLine="709"/>
        <w:jc w:val="both"/>
        <w:outlineLvl w:val="0"/>
      </w:pPr>
      <w:r>
        <w:t>9) приобретения нормативной литературы и наглядной агитации по охране труда, в том числе по оказанию первой медицинской помощи.</w:t>
      </w:r>
    </w:p>
    <w:p w:rsidR="00D16F2B" w:rsidRDefault="00D16F2B" w:rsidP="00D16F2B">
      <w:pPr>
        <w:ind w:firstLine="709"/>
        <w:jc w:val="both"/>
      </w:pPr>
      <w:r>
        <w:t>5. Работник не несет расходов на финансирование мероприятий по улучшению условий и охраны труда.</w:t>
      </w:r>
    </w:p>
    <w:p w:rsidR="00D16F2B" w:rsidRDefault="00D16F2B" w:rsidP="00D16F2B">
      <w:pPr>
        <w:ind w:firstLine="709"/>
        <w:jc w:val="both"/>
      </w:pPr>
    </w:p>
    <w:p w:rsidR="009F73AE" w:rsidRPr="00D16F2B" w:rsidRDefault="009F73AE" w:rsidP="009E60A8">
      <w:pPr>
        <w:tabs>
          <w:tab w:val="left" w:pos="6379"/>
        </w:tabs>
        <w:spacing w:line="360" w:lineRule="auto"/>
        <w:rPr>
          <w:b/>
          <w:i/>
          <w:sz w:val="20"/>
          <w:szCs w:val="20"/>
          <w:u w:val="single"/>
          <w:lang w:eastAsia="ar-SA"/>
        </w:rPr>
      </w:pPr>
    </w:p>
    <w:p w:rsidR="003768A6" w:rsidRPr="00D16F2B" w:rsidRDefault="003768A6" w:rsidP="00D16F2B">
      <w:pPr>
        <w:contextualSpacing/>
        <w:jc w:val="center"/>
        <w:rPr>
          <w:b/>
          <w:i/>
          <w:u w:val="single"/>
        </w:rPr>
      </w:pPr>
      <w:r w:rsidRPr="00D16F2B">
        <w:rPr>
          <w:b/>
          <w:i/>
          <w:u w:val="single"/>
        </w:rPr>
        <w:t>Постановление</w:t>
      </w:r>
    </w:p>
    <w:p w:rsidR="00D16F2B" w:rsidRPr="00D16F2B" w:rsidRDefault="003768A6" w:rsidP="009E60A8">
      <w:pPr>
        <w:pStyle w:val="19"/>
        <w:spacing w:line="276" w:lineRule="auto"/>
        <w:jc w:val="center"/>
        <w:rPr>
          <w:b/>
          <w:i/>
          <w:u w:val="single"/>
        </w:rPr>
      </w:pPr>
      <w:r w:rsidRPr="00D16F2B">
        <w:rPr>
          <w:b/>
          <w:i/>
          <w:u w:val="single"/>
        </w:rPr>
        <w:t xml:space="preserve">администрации  Атнарского </w:t>
      </w:r>
      <w:r w:rsidRPr="00D16F2B">
        <w:rPr>
          <w:b/>
          <w:i/>
          <w:sz w:val="22"/>
          <w:szCs w:val="22"/>
          <w:u w:val="single"/>
        </w:rPr>
        <w:t xml:space="preserve">сельского поселения </w:t>
      </w:r>
      <w:r w:rsidR="009944A2" w:rsidRPr="00D16F2B">
        <w:rPr>
          <w:b/>
          <w:i/>
          <w:sz w:val="22"/>
          <w:szCs w:val="22"/>
          <w:u w:val="single"/>
        </w:rPr>
        <w:t xml:space="preserve"> К</w:t>
      </w:r>
      <w:r w:rsidRPr="00D16F2B">
        <w:rPr>
          <w:b/>
          <w:i/>
          <w:sz w:val="22"/>
          <w:szCs w:val="22"/>
          <w:u w:val="single"/>
        </w:rPr>
        <w:t xml:space="preserve">расночетайского района Чувашской Республики </w:t>
      </w:r>
      <w:r w:rsidRPr="00D16F2B">
        <w:rPr>
          <w:b/>
          <w:i/>
          <w:u w:val="single"/>
        </w:rPr>
        <w:t>«</w:t>
      </w:r>
      <w:r w:rsidR="00D16F2B" w:rsidRPr="00D16F2B">
        <w:rPr>
          <w:b/>
          <w:i/>
          <w:u w:val="single"/>
        </w:rPr>
        <w:t>О внесении изменений в постановление</w:t>
      </w:r>
      <w:r w:rsidR="00D16F2B">
        <w:rPr>
          <w:b/>
          <w:i/>
          <w:u w:val="single"/>
        </w:rPr>
        <w:t xml:space="preserve"> </w:t>
      </w:r>
      <w:r w:rsidR="00D16F2B" w:rsidRPr="00D16F2B">
        <w:rPr>
          <w:b/>
          <w:i/>
          <w:u w:val="single"/>
        </w:rPr>
        <w:t>Администрации Атнарского  сельского  поселе</w:t>
      </w:r>
      <w:r w:rsidR="00D16F2B">
        <w:rPr>
          <w:b/>
          <w:i/>
          <w:u w:val="single"/>
        </w:rPr>
        <w:t xml:space="preserve">ния от 10.10.2012 №63 «Об утверждении </w:t>
      </w:r>
      <w:r w:rsidR="00D16F2B" w:rsidRPr="00D16F2B">
        <w:rPr>
          <w:b/>
          <w:i/>
          <w:u w:val="single"/>
        </w:rPr>
        <w:t>Порядка</w:t>
      </w:r>
      <w:r w:rsidR="009E60A8">
        <w:rPr>
          <w:b/>
          <w:i/>
          <w:u w:val="single"/>
        </w:rPr>
        <w:t xml:space="preserve"> </w:t>
      </w:r>
      <w:r w:rsidR="00D16F2B">
        <w:rPr>
          <w:b/>
          <w:i/>
          <w:u w:val="single"/>
        </w:rPr>
        <w:t xml:space="preserve">применения представителем </w:t>
      </w:r>
      <w:r w:rsidR="00D16F2B" w:rsidRPr="00D16F2B">
        <w:rPr>
          <w:b/>
          <w:i/>
          <w:u w:val="single"/>
        </w:rPr>
        <w:t>нанимателя</w:t>
      </w:r>
      <w:r w:rsidR="00D16F2B">
        <w:rPr>
          <w:b/>
          <w:i/>
          <w:u w:val="single"/>
        </w:rPr>
        <w:t xml:space="preserve"> </w:t>
      </w:r>
      <w:r w:rsidR="00D16F2B" w:rsidRPr="00D16F2B">
        <w:rPr>
          <w:b/>
          <w:i/>
          <w:u w:val="single"/>
        </w:rPr>
        <w:t>(работодателем) взысканий   в  администрации</w:t>
      </w:r>
      <w:r w:rsidR="00D16F2B">
        <w:rPr>
          <w:b/>
          <w:i/>
          <w:u w:val="single"/>
        </w:rPr>
        <w:t xml:space="preserve"> </w:t>
      </w:r>
      <w:r w:rsidR="00D16F2B" w:rsidRPr="00D16F2B">
        <w:rPr>
          <w:b/>
          <w:i/>
          <w:u w:val="single"/>
        </w:rPr>
        <w:t>Атнарского сельского поселения</w:t>
      </w:r>
    </w:p>
    <w:p w:rsidR="00D16F2B" w:rsidRPr="00D16F2B" w:rsidRDefault="00D16F2B" w:rsidP="00D16F2B">
      <w:pPr>
        <w:jc w:val="center"/>
        <w:rPr>
          <w:b/>
          <w:i/>
          <w:u w:val="single"/>
        </w:rPr>
      </w:pPr>
      <w:r w:rsidRPr="00D16F2B">
        <w:rPr>
          <w:b/>
          <w:i/>
          <w:u w:val="single"/>
        </w:rPr>
        <w:t>Красночетайского района Чувашской Республики,  пред</w:t>
      </w:r>
      <w:r w:rsidR="009E60A8">
        <w:rPr>
          <w:b/>
          <w:i/>
          <w:u w:val="single"/>
        </w:rPr>
        <w:t xml:space="preserve">усмотренных статьями   14.1, </w:t>
      </w:r>
      <w:r w:rsidRPr="00D16F2B">
        <w:rPr>
          <w:b/>
          <w:i/>
          <w:u w:val="single"/>
        </w:rPr>
        <w:t>15  и   27   Федерального   закона № 25 ФЗ»</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3768A6" w:rsidRDefault="003768A6" w:rsidP="003768A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9E60A8">
        <w:rPr>
          <w:rFonts w:ascii="Times New Roman" w:hAnsi="Times New Roman"/>
          <w:i/>
          <w:color w:val="auto"/>
          <w:sz w:val="22"/>
          <w:szCs w:val="22"/>
          <w:u w:val="single"/>
        </w:rPr>
        <w:t>14.11</w:t>
      </w:r>
      <w:r w:rsidRPr="00C744ED">
        <w:rPr>
          <w:rFonts w:ascii="Times New Roman" w:hAnsi="Times New Roman"/>
          <w:i/>
          <w:color w:val="auto"/>
          <w:sz w:val="22"/>
          <w:szCs w:val="22"/>
          <w:u w:val="single"/>
        </w:rPr>
        <w:t>.2018 №</w:t>
      </w:r>
      <w:r w:rsidR="009E60A8">
        <w:rPr>
          <w:rFonts w:ascii="Times New Roman" w:hAnsi="Times New Roman"/>
          <w:i/>
          <w:color w:val="auto"/>
          <w:sz w:val="22"/>
          <w:szCs w:val="22"/>
          <w:u w:val="single"/>
        </w:rPr>
        <w:t>61</w:t>
      </w:r>
    </w:p>
    <w:p w:rsidR="009944A2" w:rsidRDefault="009944A2" w:rsidP="009944A2"/>
    <w:bookmarkEnd w:id="0"/>
    <w:p w:rsidR="009E60A8" w:rsidRDefault="009E60A8" w:rsidP="009E60A8">
      <w:pPr>
        <w:pStyle w:val="19"/>
        <w:ind w:firstLine="708"/>
        <w:jc w:val="both"/>
      </w:pPr>
      <w:r>
        <w:t xml:space="preserve">В соответствии с Федеральным </w:t>
      </w:r>
      <w:hyperlink r:id="rId11" w:history="1">
        <w:r w:rsidRPr="002E53CE">
          <w:rPr>
            <w:rStyle w:val="a5"/>
          </w:rPr>
          <w:t>законом</w:t>
        </w:r>
      </w:hyperlink>
      <w:r>
        <w:t xml:space="preserve"> от 03.08.2018 № 307-ФЗ «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противодействий коррупции»  администрация Атнарского сельского поселения Красночетайского района  Чувашской Республики       п о с т а н о в л я е т: </w:t>
      </w:r>
    </w:p>
    <w:p w:rsidR="009E60A8" w:rsidRDefault="009E60A8" w:rsidP="009E60A8">
      <w:pPr>
        <w:pStyle w:val="19"/>
        <w:jc w:val="both"/>
      </w:pPr>
    </w:p>
    <w:p w:rsidR="009E60A8" w:rsidRDefault="009E60A8" w:rsidP="009E60A8">
      <w:r>
        <w:t xml:space="preserve">           Внести изменения в постановление администрации от 10.10.2012 №63 «Об     утверждении        Порядка применения представителем       нанимателя    (работодателем) взысканий   в  администрации  Атнарского сельского поселения Красночетайского района Чувашской Республики, предусмотренных статьями   14.1,    15  и   27   Федерального   закона № 25 ФЗ»  </w:t>
      </w:r>
    </w:p>
    <w:p w:rsidR="009E60A8" w:rsidRDefault="009E60A8" w:rsidP="009E60A8">
      <w:pPr>
        <w:pStyle w:val="34"/>
        <w:suppressAutoHyphens/>
        <w:spacing w:after="0"/>
        <w:ind w:left="709"/>
        <w:jc w:val="both"/>
        <w:rPr>
          <w:sz w:val="24"/>
          <w:szCs w:val="24"/>
        </w:rPr>
      </w:pPr>
      <w:r>
        <w:rPr>
          <w:sz w:val="24"/>
          <w:szCs w:val="24"/>
        </w:rPr>
        <w:t xml:space="preserve">1. Пункт 2 изложить в следующей редакции: </w:t>
      </w:r>
    </w:p>
    <w:p w:rsidR="009E60A8" w:rsidRDefault="009E60A8" w:rsidP="009E60A8">
      <w:pPr>
        <w:pStyle w:val="34"/>
        <w:suppressAutoHyphens/>
        <w:spacing w:after="0"/>
        <w:ind w:left="851"/>
        <w:jc w:val="both"/>
        <w:rPr>
          <w:sz w:val="24"/>
          <w:szCs w:val="24"/>
        </w:rPr>
      </w:pPr>
      <w:r>
        <w:rPr>
          <w:sz w:val="24"/>
          <w:szCs w:val="24"/>
        </w:rPr>
        <w:t>« 2.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на основании:</w:t>
      </w:r>
    </w:p>
    <w:p w:rsidR="009E60A8" w:rsidRDefault="009E60A8" w:rsidP="00E96E6C">
      <w:pPr>
        <w:pStyle w:val="34"/>
        <w:numPr>
          <w:ilvl w:val="0"/>
          <w:numId w:val="5"/>
        </w:numPr>
        <w:suppressAutoHyphens/>
        <w:spacing w:after="0"/>
        <w:ind w:left="0" w:firstLine="720"/>
        <w:jc w:val="both"/>
        <w:rPr>
          <w:sz w:val="24"/>
          <w:szCs w:val="24"/>
        </w:rPr>
      </w:pPr>
      <w:r>
        <w:rPr>
          <w:sz w:val="24"/>
          <w:szCs w:val="24"/>
        </w:rPr>
        <w:t>доклада о результатах проверки, проведенной администрацией Атнарского сельского поселения Красночетайского района Чувашской Республики по профилактике коррупционных и других нарушений;</w:t>
      </w:r>
    </w:p>
    <w:p w:rsidR="009E60A8" w:rsidRDefault="009E60A8" w:rsidP="00E96E6C">
      <w:pPr>
        <w:pStyle w:val="34"/>
        <w:numPr>
          <w:ilvl w:val="0"/>
          <w:numId w:val="5"/>
        </w:numPr>
        <w:suppressAutoHyphens/>
        <w:spacing w:after="0"/>
        <w:ind w:left="0" w:firstLine="720"/>
        <w:jc w:val="both"/>
        <w:rPr>
          <w:sz w:val="24"/>
          <w:szCs w:val="24"/>
        </w:rPr>
      </w:pPr>
      <w:r>
        <w:rPr>
          <w:sz w:val="24"/>
          <w:szCs w:val="24"/>
        </w:rPr>
        <w:lastRenderedPageBreak/>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E60A8" w:rsidRDefault="009E60A8" w:rsidP="009E60A8">
      <w:pPr>
        <w:pStyle w:val="34"/>
        <w:suppressAutoHyphens/>
        <w:spacing w:after="0"/>
        <w:ind w:left="720"/>
        <w:jc w:val="both"/>
        <w:rPr>
          <w:sz w:val="24"/>
          <w:szCs w:val="24"/>
        </w:rPr>
      </w:pPr>
      <w:r>
        <w:rPr>
          <w:sz w:val="24"/>
          <w:szCs w:val="24"/>
        </w:rPr>
        <w:t>2.1)   доклад администрации Атнарского сельского поселения  по профилактике коррупционных и иных правонарушений о совершении коррупционного правонарушения,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 за исключением применения взыскания в виде увольнения в связи с утратой доверия);</w:t>
      </w:r>
    </w:p>
    <w:p w:rsidR="009E60A8" w:rsidRDefault="009E60A8" w:rsidP="00E96E6C">
      <w:pPr>
        <w:pStyle w:val="34"/>
        <w:numPr>
          <w:ilvl w:val="0"/>
          <w:numId w:val="5"/>
        </w:numPr>
        <w:suppressAutoHyphens/>
        <w:spacing w:after="0"/>
        <w:ind w:left="0" w:firstLine="720"/>
        <w:jc w:val="both"/>
        <w:rPr>
          <w:sz w:val="24"/>
          <w:szCs w:val="24"/>
        </w:rPr>
      </w:pPr>
      <w:r>
        <w:rPr>
          <w:sz w:val="24"/>
          <w:szCs w:val="24"/>
        </w:rPr>
        <w:t>объяснений муниципального служащего;</w:t>
      </w:r>
    </w:p>
    <w:p w:rsidR="009E60A8" w:rsidRDefault="009E60A8" w:rsidP="00E96E6C">
      <w:pPr>
        <w:pStyle w:val="34"/>
        <w:numPr>
          <w:ilvl w:val="0"/>
          <w:numId w:val="5"/>
        </w:numPr>
        <w:suppressAutoHyphens/>
        <w:spacing w:after="0"/>
        <w:ind w:left="0" w:firstLine="720"/>
        <w:jc w:val="both"/>
        <w:rPr>
          <w:sz w:val="24"/>
          <w:szCs w:val="24"/>
        </w:rPr>
      </w:pPr>
      <w:r>
        <w:rPr>
          <w:sz w:val="24"/>
          <w:szCs w:val="24"/>
        </w:rPr>
        <w:t>иных материалов.</w:t>
      </w:r>
    </w:p>
    <w:p w:rsidR="009E60A8" w:rsidRDefault="009E60A8" w:rsidP="009E60A8">
      <w:pPr>
        <w:jc w:val="both"/>
      </w:pPr>
      <w:r>
        <w:rPr>
          <w:b/>
        </w:rPr>
        <w:t xml:space="preserve">           </w:t>
      </w:r>
      <w:r w:rsidRPr="009E10C6">
        <w:t>2</w:t>
      </w:r>
      <w:r>
        <w:rPr>
          <w:b/>
        </w:rPr>
        <w:t>.</w:t>
      </w:r>
      <w:r>
        <w:t xml:space="preserve"> Настоящее постановление подлежит опубликованию в периодическом печатном              издании «Вестник Атнарского сельского поселения».</w:t>
      </w:r>
    </w:p>
    <w:p w:rsidR="009E60A8" w:rsidRDefault="009E60A8" w:rsidP="009E60A8">
      <w:pPr>
        <w:autoSpaceDE w:val="0"/>
        <w:autoSpaceDN w:val="0"/>
        <w:adjustRightInd w:val="0"/>
        <w:jc w:val="both"/>
        <w:outlineLvl w:val="0"/>
      </w:pPr>
      <w:r>
        <w:rPr>
          <w:b/>
        </w:rPr>
        <w:t xml:space="preserve">           </w:t>
      </w:r>
      <w:r w:rsidRPr="009E10C6">
        <w:t>3</w:t>
      </w:r>
      <w:r>
        <w:t>. Контроль за выполнением настоящего постановления оставляю за собой.</w:t>
      </w:r>
    </w:p>
    <w:p w:rsidR="009E60A8" w:rsidRDefault="009E60A8" w:rsidP="009E60A8">
      <w:pPr>
        <w:autoSpaceDE w:val="0"/>
        <w:autoSpaceDN w:val="0"/>
        <w:adjustRightInd w:val="0"/>
        <w:ind w:firstLine="540"/>
        <w:jc w:val="both"/>
        <w:outlineLvl w:val="0"/>
      </w:pPr>
    </w:p>
    <w:p w:rsidR="009E60A8" w:rsidRDefault="009E60A8" w:rsidP="009E60A8">
      <w:pPr>
        <w:autoSpaceDE w:val="0"/>
        <w:autoSpaceDN w:val="0"/>
        <w:adjustRightInd w:val="0"/>
        <w:ind w:firstLine="540"/>
        <w:jc w:val="both"/>
        <w:outlineLvl w:val="0"/>
      </w:pPr>
    </w:p>
    <w:p w:rsidR="009E60A8" w:rsidRDefault="009E60A8" w:rsidP="009E60A8">
      <w:pPr>
        <w:autoSpaceDE w:val="0"/>
        <w:autoSpaceDN w:val="0"/>
        <w:adjustRightInd w:val="0"/>
        <w:ind w:firstLine="540"/>
        <w:jc w:val="both"/>
        <w:outlineLvl w:val="0"/>
      </w:pPr>
      <w:r>
        <w:t xml:space="preserve"> Глава  Атнарского сельского поселения                            А.А.Наумова</w:t>
      </w:r>
    </w:p>
    <w:p w:rsidR="009E60A8" w:rsidRDefault="009E60A8" w:rsidP="009E60A8">
      <w:pPr>
        <w:pStyle w:val="a6"/>
        <w:spacing w:before="0" w:after="0"/>
        <w:ind w:firstLine="709"/>
        <w:jc w:val="both"/>
        <w:rPr>
          <w:sz w:val="28"/>
          <w:szCs w:val="28"/>
        </w:rPr>
      </w:pPr>
    </w:p>
    <w:p w:rsidR="009E60A8" w:rsidRDefault="009E60A8" w:rsidP="009E60A8"/>
    <w:p w:rsidR="009E60A8" w:rsidRDefault="009E60A8" w:rsidP="009E60A8">
      <w:pPr>
        <w:ind w:right="4536"/>
      </w:pPr>
    </w:p>
    <w:p w:rsidR="006F521C" w:rsidRDefault="006F521C" w:rsidP="006F521C">
      <w:pPr>
        <w:jc w:val="both"/>
      </w:pPr>
    </w:p>
    <w:p w:rsidR="00D17A4F" w:rsidRDefault="00D17A4F" w:rsidP="006F521C">
      <w:pPr>
        <w:jc w:val="both"/>
      </w:pPr>
    </w:p>
    <w:p w:rsidR="00D17A4F" w:rsidRDefault="00D17A4F" w:rsidP="006F521C">
      <w:pPr>
        <w:jc w:val="both"/>
      </w:pPr>
    </w:p>
    <w:p w:rsidR="00D17A4F" w:rsidRPr="00F4169F" w:rsidRDefault="00D17A4F" w:rsidP="00FF0DC1">
      <w:pPr>
        <w:jc w:val="both"/>
      </w:pPr>
    </w:p>
    <w:p w:rsidR="00D17A4F" w:rsidRPr="005C4F7B" w:rsidRDefault="00D17A4F"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D17A4F" w:rsidRPr="00E22A6E" w:rsidTr="005D0AB2">
        <w:trPr>
          <w:trHeight w:val="2338"/>
        </w:trPr>
        <w:tc>
          <w:tcPr>
            <w:tcW w:w="3168" w:type="dxa"/>
          </w:tcPr>
          <w:p w:rsidR="00D17A4F" w:rsidRPr="00E22A6E" w:rsidRDefault="00D17A4F" w:rsidP="00F06987">
            <w:pPr>
              <w:jc w:val="both"/>
            </w:pPr>
            <w:r w:rsidRPr="00E22A6E">
              <w:rPr>
                <w:b/>
              </w:rPr>
              <w:t>ВЕСТНИК</w:t>
            </w:r>
            <w:r w:rsidRPr="00E22A6E">
              <w:t xml:space="preserve"> </w:t>
            </w:r>
          </w:p>
          <w:p w:rsidR="00D17A4F" w:rsidRPr="00E22A6E" w:rsidRDefault="00D17A4F" w:rsidP="00F06987">
            <w:pPr>
              <w:jc w:val="both"/>
            </w:pPr>
            <w:r w:rsidRPr="00E22A6E">
              <w:t>Атнарского сельского поселения</w:t>
            </w: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r w:rsidRPr="00E22A6E">
              <w:t>Тир. 100 экз.</w:t>
            </w:r>
          </w:p>
        </w:tc>
        <w:tc>
          <w:tcPr>
            <w:tcW w:w="360" w:type="dxa"/>
          </w:tcPr>
          <w:p w:rsidR="00D17A4F" w:rsidRPr="00E22A6E" w:rsidRDefault="00D17A4F" w:rsidP="00F06987">
            <w:pPr>
              <w:jc w:val="both"/>
            </w:pPr>
          </w:p>
        </w:tc>
        <w:tc>
          <w:tcPr>
            <w:tcW w:w="3477" w:type="dxa"/>
          </w:tcPr>
          <w:p w:rsidR="00D17A4F" w:rsidRPr="00E22A6E" w:rsidRDefault="00D17A4F" w:rsidP="00F06987">
            <w:pPr>
              <w:jc w:val="both"/>
            </w:pPr>
            <w:r w:rsidRPr="00E22A6E">
              <w:t>с. Атнары , ул.Молодежная, 52а</w:t>
            </w:r>
          </w:p>
          <w:p w:rsidR="00D17A4F" w:rsidRPr="00E22A6E" w:rsidRDefault="00D17A4F" w:rsidP="00F06987">
            <w:pPr>
              <w:jc w:val="both"/>
            </w:pPr>
            <w:r w:rsidRPr="00E22A6E">
              <w:rPr>
                <w:lang w:val="en-US"/>
              </w:rPr>
              <w:t>sao</w:t>
            </w:r>
            <w:r w:rsidRPr="00E22A6E">
              <w:t>-</w:t>
            </w:r>
            <w:r w:rsidRPr="00E22A6E">
              <w:rPr>
                <w:lang w:val="en-US"/>
              </w:rPr>
              <w:t>atnart</w:t>
            </w:r>
            <w:r w:rsidRPr="00E22A6E">
              <w:t>@</w:t>
            </w:r>
            <w:r w:rsidRPr="00E22A6E">
              <w:rPr>
                <w:lang w:val="en-US"/>
              </w:rPr>
              <w:t>krchet</w:t>
            </w:r>
            <w:r w:rsidRPr="00E22A6E">
              <w:t>.</w:t>
            </w:r>
            <w:r w:rsidRPr="00E22A6E">
              <w:rPr>
                <w:lang w:val="en-US"/>
              </w:rPr>
              <w:t>cap</w:t>
            </w:r>
            <w:r w:rsidRPr="00E22A6E">
              <w:t>.</w:t>
            </w:r>
            <w:r w:rsidRPr="00E22A6E">
              <w:rPr>
                <w:lang w:val="en-US"/>
              </w:rPr>
              <w:t>ru</w:t>
            </w:r>
          </w:p>
          <w:p w:rsidR="00D17A4F" w:rsidRPr="00E22A6E" w:rsidRDefault="00D17A4F" w:rsidP="00F06987">
            <w:pPr>
              <w:jc w:val="both"/>
            </w:pPr>
            <w:r w:rsidRPr="00E22A6E">
              <w:t>Номер сверстан ведущим специалистом администрации Атнарского сельского поселения</w:t>
            </w:r>
          </w:p>
          <w:p w:rsidR="00D17A4F" w:rsidRPr="00E22A6E" w:rsidRDefault="00D17A4F" w:rsidP="00F06987">
            <w:pPr>
              <w:jc w:val="both"/>
            </w:pPr>
            <w:r w:rsidRPr="00E22A6E">
              <w:t>Ответственный за выпуск: А.Н.Кузнецов</w:t>
            </w:r>
          </w:p>
        </w:tc>
        <w:tc>
          <w:tcPr>
            <w:tcW w:w="399" w:type="dxa"/>
          </w:tcPr>
          <w:p w:rsidR="00D17A4F" w:rsidRPr="00E22A6E" w:rsidRDefault="00D17A4F" w:rsidP="00F06987">
            <w:pPr>
              <w:jc w:val="both"/>
            </w:pPr>
          </w:p>
        </w:tc>
        <w:tc>
          <w:tcPr>
            <w:tcW w:w="3017" w:type="dxa"/>
          </w:tcPr>
          <w:p w:rsidR="00D17A4F" w:rsidRPr="00E22A6E" w:rsidRDefault="00D17A4F" w:rsidP="00F06987">
            <w:pPr>
              <w:jc w:val="both"/>
            </w:pPr>
          </w:p>
          <w:p w:rsidR="00D17A4F" w:rsidRPr="00E22A6E" w:rsidRDefault="00D17A4F" w:rsidP="00F06987">
            <w:pPr>
              <w:tabs>
                <w:tab w:val="left" w:pos="1887"/>
              </w:tabs>
              <w:ind w:right="914"/>
              <w:jc w:val="both"/>
            </w:pPr>
            <w:r w:rsidRPr="00E22A6E">
              <w:t>Выходит на русском  языке</w:t>
            </w:r>
          </w:p>
        </w:tc>
      </w:tr>
    </w:tbl>
    <w:p w:rsidR="00D17A4F" w:rsidRPr="00225BB1" w:rsidRDefault="00D17A4F" w:rsidP="005765D9">
      <w:pPr>
        <w:spacing w:line="276" w:lineRule="auto"/>
        <w:jc w:val="both"/>
        <w:rPr>
          <w:sz w:val="20"/>
          <w:szCs w:val="20"/>
        </w:rPr>
      </w:pPr>
    </w:p>
    <w:sectPr w:rsidR="00D17A4F" w:rsidRPr="00225BB1" w:rsidSect="009E60A8">
      <w:headerReference w:type="default" r:id="rId12"/>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6C" w:rsidRDefault="00E96E6C" w:rsidP="00CB703D">
      <w:r>
        <w:separator/>
      </w:r>
    </w:p>
  </w:endnote>
  <w:endnote w:type="continuationSeparator" w:id="1">
    <w:p w:rsidR="00E96E6C" w:rsidRDefault="00E96E6C"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6C" w:rsidRDefault="00E96E6C" w:rsidP="00CB703D">
      <w:r>
        <w:separator/>
      </w:r>
    </w:p>
  </w:footnote>
  <w:footnote w:type="continuationSeparator" w:id="1">
    <w:p w:rsidR="00E96E6C" w:rsidRDefault="00E96E6C"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2B" w:rsidRDefault="00D16F2B">
    <w:pPr>
      <w:pStyle w:val="a3"/>
      <w:jc w:val="center"/>
    </w:pPr>
    <w:fldSimple w:instr=" PAGE   \* MERGEFORMAT ">
      <w:r w:rsidR="009E60A8">
        <w:rPr>
          <w:noProof/>
        </w:rPr>
        <w:t>59</w:t>
      </w:r>
    </w:fldSimple>
  </w:p>
  <w:p w:rsidR="00D16F2B" w:rsidRDefault="00D16F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24"/>
    <w:multiLevelType w:val="multilevel"/>
    <w:tmpl w:val="00000024"/>
    <w:name w:val="WW8Num36"/>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482271F"/>
    <w:multiLevelType w:val="hybridMultilevel"/>
    <w:tmpl w:val="365E2822"/>
    <w:lvl w:ilvl="0" w:tplc="245E6D7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D2E059A"/>
    <w:multiLevelType w:val="hybridMultilevel"/>
    <w:tmpl w:val="2E92EE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7C7CA3"/>
    <w:multiLevelType w:val="hybridMultilevel"/>
    <w:tmpl w:val="A95EE7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B1"/>
    <w:rsid w:val="00000A96"/>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0D0C"/>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96EBC"/>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BE7"/>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49F"/>
    <w:rsid w:val="00213553"/>
    <w:rsid w:val="00213EA6"/>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2DF8"/>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2791B"/>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8A6"/>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BE5"/>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0BAA"/>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A6E"/>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3D6"/>
    <w:rsid w:val="005356C4"/>
    <w:rsid w:val="005367D9"/>
    <w:rsid w:val="00541177"/>
    <w:rsid w:val="00541464"/>
    <w:rsid w:val="00541F00"/>
    <w:rsid w:val="005424DE"/>
    <w:rsid w:val="005425AD"/>
    <w:rsid w:val="00542AE8"/>
    <w:rsid w:val="0054357F"/>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06A1"/>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3FE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21C"/>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C67"/>
    <w:rsid w:val="00721F2B"/>
    <w:rsid w:val="00722CB8"/>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EF6"/>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D3"/>
    <w:rsid w:val="007F32D3"/>
    <w:rsid w:val="007F4A3E"/>
    <w:rsid w:val="007F598E"/>
    <w:rsid w:val="007F660E"/>
    <w:rsid w:val="007F6D27"/>
    <w:rsid w:val="0080007F"/>
    <w:rsid w:val="008000DC"/>
    <w:rsid w:val="00801F7E"/>
    <w:rsid w:val="00802D2E"/>
    <w:rsid w:val="00802FA8"/>
    <w:rsid w:val="00803668"/>
    <w:rsid w:val="008040C5"/>
    <w:rsid w:val="008051F4"/>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073"/>
    <w:rsid w:val="00854341"/>
    <w:rsid w:val="00854688"/>
    <w:rsid w:val="00854AF3"/>
    <w:rsid w:val="00854F40"/>
    <w:rsid w:val="00855043"/>
    <w:rsid w:val="00855110"/>
    <w:rsid w:val="0085542A"/>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1626"/>
    <w:rsid w:val="008B28A5"/>
    <w:rsid w:val="008B2ABE"/>
    <w:rsid w:val="008B3423"/>
    <w:rsid w:val="008B35C0"/>
    <w:rsid w:val="008B397D"/>
    <w:rsid w:val="008B3DE7"/>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220"/>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1C5F"/>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3826"/>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28BA"/>
    <w:rsid w:val="00993F1E"/>
    <w:rsid w:val="009944A2"/>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2F17"/>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0C14"/>
    <w:rsid w:val="009D1027"/>
    <w:rsid w:val="009D2291"/>
    <w:rsid w:val="009D3372"/>
    <w:rsid w:val="009D3878"/>
    <w:rsid w:val="009D4AB8"/>
    <w:rsid w:val="009D7291"/>
    <w:rsid w:val="009E052D"/>
    <w:rsid w:val="009E121B"/>
    <w:rsid w:val="009E2DFB"/>
    <w:rsid w:val="009E34AB"/>
    <w:rsid w:val="009E40E0"/>
    <w:rsid w:val="009E49EB"/>
    <w:rsid w:val="009E5104"/>
    <w:rsid w:val="009E60A8"/>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3AE"/>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3E2C"/>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5BF3"/>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FF2"/>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23A"/>
    <w:rsid w:val="00C478B1"/>
    <w:rsid w:val="00C51311"/>
    <w:rsid w:val="00C51D85"/>
    <w:rsid w:val="00C51F97"/>
    <w:rsid w:val="00C53ECC"/>
    <w:rsid w:val="00C574BF"/>
    <w:rsid w:val="00C60F09"/>
    <w:rsid w:val="00C6128A"/>
    <w:rsid w:val="00C619FB"/>
    <w:rsid w:val="00C61CC7"/>
    <w:rsid w:val="00C62E34"/>
    <w:rsid w:val="00C6333E"/>
    <w:rsid w:val="00C64852"/>
    <w:rsid w:val="00C65A38"/>
    <w:rsid w:val="00C65D00"/>
    <w:rsid w:val="00C65D81"/>
    <w:rsid w:val="00C65ED9"/>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0EE5"/>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407"/>
    <w:rsid w:val="00D038D4"/>
    <w:rsid w:val="00D03DA7"/>
    <w:rsid w:val="00D04985"/>
    <w:rsid w:val="00D05471"/>
    <w:rsid w:val="00D05976"/>
    <w:rsid w:val="00D063D2"/>
    <w:rsid w:val="00D06A5C"/>
    <w:rsid w:val="00D075AC"/>
    <w:rsid w:val="00D13DDA"/>
    <w:rsid w:val="00D141B4"/>
    <w:rsid w:val="00D1492D"/>
    <w:rsid w:val="00D14EEC"/>
    <w:rsid w:val="00D16F2B"/>
    <w:rsid w:val="00D17A4F"/>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4E9D"/>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5E9"/>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520C"/>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103"/>
    <w:rsid w:val="00E303B2"/>
    <w:rsid w:val="00E30B7C"/>
    <w:rsid w:val="00E33405"/>
    <w:rsid w:val="00E34D15"/>
    <w:rsid w:val="00E366C1"/>
    <w:rsid w:val="00E368BE"/>
    <w:rsid w:val="00E370C0"/>
    <w:rsid w:val="00E37A85"/>
    <w:rsid w:val="00E37AE4"/>
    <w:rsid w:val="00E37FB5"/>
    <w:rsid w:val="00E420BE"/>
    <w:rsid w:val="00E427EF"/>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6E6C"/>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9D7"/>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47E0"/>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169F"/>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1907"/>
    <w:rsid w:val="00F92560"/>
    <w:rsid w:val="00F92A35"/>
    <w:rsid w:val="00F936FA"/>
    <w:rsid w:val="00F93B8F"/>
    <w:rsid w:val="00F950EF"/>
    <w:rsid w:val="00F95A72"/>
    <w:rsid w:val="00F96080"/>
    <w:rsid w:val="00F96377"/>
    <w:rsid w:val="00F963F7"/>
    <w:rsid w:val="00F968F5"/>
    <w:rsid w:val="00F97CDF"/>
    <w:rsid w:val="00FA0274"/>
    <w:rsid w:val="00FA0556"/>
    <w:rsid w:val="00FA0687"/>
    <w:rsid w:val="00FA18D9"/>
    <w:rsid w:val="00FA1B05"/>
    <w:rsid w:val="00FA30B3"/>
    <w:rsid w:val="00FA3460"/>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5BB1"/>
    <w:rPr>
      <w:rFonts w:ascii="Times New Roman" w:eastAsia="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25BB1"/>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2A6A"/>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2D0BE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qFormat/>
    <w:rsid w:val="005A57D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qFormat/>
    <w:rsid w:val="004A78E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locked/>
    <w:rsid w:val="00EE788E"/>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225BB1"/>
    <w:rPr>
      <w:rFonts w:ascii="Cambria" w:hAnsi="Cambria" w:cs="Times New Roman"/>
      <w:b/>
      <w:bCs/>
      <w:color w:val="4F81BD"/>
      <w:sz w:val="26"/>
      <w:szCs w:val="26"/>
      <w:lang w:eastAsia="ru-RU"/>
    </w:rPr>
  </w:style>
  <w:style w:type="character" w:customStyle="1" w:styleId="30">
    <w:name w:val="Заголовок 3 Знак"/>
    <w:basedOn w:val="a0"/>
    <w:link w:val="3"/>
    <w:locked/>
    <w:rsid w:val="00092A6A"/>
    <w:rPr>
      <w:rFonts w:ascii="Cambria" w:hAnsi="Cambria" w:cs="Times New Roman"/>
      <w:b/>
      <w:bCs/>
      <w:color w:val="4F81BD"/>
      <w:sz w:val="24"/>
      <w:szCs w:val="24"/>
      <w:lang w:eastAsia="ru-RU"/>
    </w:rPr>
  </w:style>
  <w:style w:type="character" w:customStyle="1" w:styleId="40">
    <w:name w:val="Заголовок 4 Знак"/>
    <w:basedOn w:val="a0"/>
    <w:link w:val="4"/>
    <w:uiPriority w:val="9"/>
    <w:locked/>
    <w:rsid w:val="002D0BEB"/>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
    <w:locked/>
    <w:rsid w:val="00225BB1"/>
    <w:rPr>
      <w:rFonts w:ascii="Times New Roman" w:eastAsia="Arial Unicode MS" w:hAnsi="Times New Roman" w:cs="Times New Roman"/>
      <w:sz w:val="24"/>
      <w:szCs w:val="24"/>
      <w:lang w:eastAsia="ru-RU"/>
    </w:rPr>
  </w:style>
  <w:style w:type="character" w:customStyle="1" w:styleId="60">
    <w:name w:val="Заголовок 6 Знак"/>
    <w:aliases w:val="H6 Знак"/>
    <w:basedOn w:val="a0"/>
    <w:link w:val="6"/>
    <w:uiPriority w:val="9"/>
    <w:locked/>
    <w:rsid w:val="005A57D2"/>
    <w:rPr>
      <w:rFonts w:ascii="Cambria" w:hAnsi="Cambria" w:cs="Times New Roman"/>
      <w:i/>
      <w:iCs/>
      <w:color w:val="243F60"/>
      <w:sz w:val="24"/>
      <w:szCs w:val="24"/>
      <w:lang w:eastAsia="ru-RU"/>
    </w:rPr>
  </w:style>
  <w:style w:type="character" w:customStyle="1" w:styleId="70">
    <w:name w:val="Заголовок 7 Знак"/>
    <w:basedOn w:val="a0"/>
    <w:link w:val="7"/>
    <w:uiPriority w:val="99"/>
    <w:locked/>
    <w:rsid w:val="004A78ED"/>
    <w:rPr>
      <w:rFonts w:ascii="Arial" w:hAnsi="Arial" w:cs="Times New Roman"/>
      <w:b/>
      <w:i/>
      <w:sz w:val="20"/>
      <w:szCs w:val="20"/>
      <w:lang w:eastAsia="ru-RU"/>
    </w:rPr>
  </w:style>
  <w:style w:type="character" w:customStyle="1" w:styleId="80">
    <w:name w:val="Заголовок 8 Знак"/>
    <w:basedOn w:val="a0"/>
    <w:link w:val="8"/>
    <w:uiPriority w:val="99"/>
    <w:locked/>
    <w:rsid w:val="004A78ED"/>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4A78ED"/>
    <w:rPr>
      <w:rFonts w:ascii="Times New Roman" w:hAnsi="Times New Roman" w:cs="Arial"/>
      <w:b/>
      <w:i/>
      <w:sz w:val="28"/>
      <w:lang w:eastAsia="ru-RU"/>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a0"/>
    <w:link w:val="1"/>
    <w:uiPriority w:val="99"/>
    <w:locked/>
    <w:rsid w:val="00FB403D"/>
    <w:rPr>
      <w:rFonts w:ascii="Times New Roman" w:hAnsi="Times New Roman" w:cs="Times New Roman"/>
      <w:sz w:val="24"/>
      <w:lang w:eastAsia="ru-RU"/>
    </w:rPr>
  </w:style>
  <w:style w:type="character" w:customStyle="1" w:styleId="Heading2Char">
    <w:name w:val="Heading 2 Char"/>
    <w:basedOn w:val="a0"/>
    <w:link w:val="2"/>
    <w:uiPriority w:val="99"/>
    <w:locked/>
    <w:rsid w:val="00FB403D"/>
    <w:rPr>
      <w:rFonts w:ascii="Times New Roman" w:hAnsi="Times New Roman" w:cs="Times New Roman"/>
      <w:b/>
      <w:caps/>
      <w:sz w:val="26"/>
      <w:lang w:eastAsia="ru-RU"/>
    </w:rPr>
  </w:style>
  <w:style w:type="character" w:customStyle="1" w:styleId="Heading3Char">
    <w:name w:val="Heading 3 Char"/>
    <w:basedOn w:val="a0"/>
    <w:link w:val="3"/>
    <w:uiPriority w:val="99"/>
    <w:locked/>
    <w:rsid w:val="00541464"/>
    <w:rPr>
      <w:rFonts w:ascii="Times New Roman" w:hAnsi="Times New Roman" w:cs="Times New Roman"/>
      <w:b/>
      <w:bCs/>
      <w:sz w:val="27"/>
      <w:szCs w:val="27"/>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225BB1"/>
    <w:rPr>
      <w:rFonts w:ascii="Times New Roman" w:hAnsi="Times New Roman" w:cs="Times New Roman"/>
      <w:sz w:val="20"/>
      <w:szCs w:val="20"/>
      <w:lang w:eastAsia="ru-RU"/>
    </w:rPr>
  </w:style>
  <w:style w:type="character" w:customStyle="1" w:styleId="HeaderChar">
    <w:name w:val="Header Char"/>
    <w:basedOn w:val="a0"/>
    <w:link w:val="a3"/>
    <w:uiPriority w:val="99"/>
    <w:locked/>
    <w:rsid w:val="00FB403D"/>
    <w:rPr>
      <w:rFonts w:ascii="Times New Roman" w:hAnsi="Times New Roman" w:cs="Times New Roman"/>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locked/>
    <w:rsid w:val="00225BB1"/>
    <w:rPr>
      <w:rFonts w:ascii="Times New Roman" w:hAnsi="Times New Roman" w:cs="Times New Roman"/>
      <w:sz w:val="24"/>
      <w:szCs w:val="24"/>
      <w:lang w:eastAsia="ru-RU"/>
    </w:rPr>
  </w:style>
  <w:style w:type="character" w:customStyle="1" w:styleId="BodyText2Char">
    <w:name w:val="Body Text 2 Char"/>
    <w:basedOn w:val="a0"/>
    <w:link w:val="21"/>
    <w:uiPriority w:val="99"/>
    <w:locked/>
    <w:rsid w:val="00FB403D"/>
    <w:rPr>
      <w:rFonts w:ascii="Times New Roman" w:hAnsi="Times New Roman" w:cs="Times New Roman"/>
      <w:sz w:val="26"/>
      <w:lang w:eastAsia="ru-RU"/>
    </w:rPr>
  </w:style>
  <w:style w:type="character" w:styleId="a5">
    <w:name w:val="Hyperlink"/>
    <w:basedOn w:val="a0"/>
    <w:uiPriority w:val="99"/>
    <w:rsid w:val="00225BB1"/>
    <w:rPr>
      <w:rFonts w:cs="Times New Roman"/>
      <w:color w:val="0000FF"/>
      <w:u w:val="single"/>
    </w:rPr>
  </w:style>
  <w:style w:type="paragraph" w:customStyle="1" w:styleId="ConsPlusNormal">
    <w:name w:val="ConsPlusNormal"/>
    <w:link w:val="ConsPlusNormal0"/>
    <w:uiPriority w:val="99"/>
    <w:rsid w:val="00225BB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FB403D"/>
    <w:rPr>
      <w:rFonts w:ascii="Arial" w:hAnsi="Arial"/>
      <w:sz w:val="22"/>
      <w:szCs w:val="22"/>
      <w:lang w:eastAsia="ru-RU" w:bidi="ar-SA"/>
    </w:rPr>
  </w:style>
  <w:style w:type="paragraph" w:styleId="a6">
    <w:name w:val="Normal (Web)"/>
    <w:basedOn w:val="a"/>
    <w:link w:val="a7"/>
    <w:uiPriority w:val="99"/>
    <w:rsid w:val="00AC2ACF"/>
    <w:pPr>
      <w:spacing w:before="150" w:after="225"/>
    </w:pPr>
    <w:rPr>
      <w:rFonts w:eastAsia="Calibri"/>
      <w:szCs w:val="20"/>
      <w:lang/>
    </w:rPr>
  </w:style>
  <w:style w:type="character" w:customStyle="1" w:styleId="a7">
    <w:name w:val="Обычный (веб) Знак"/>
    <w:link w:val="a6"/>
    <w:uiPriority w:val="99"/>
    <w:locked/>
    <w:rsid w:val="00BB07B1"/>
    <w:rPr>
      <w:rFonts w:ascii="Times New Roman" w:hAnsi="Times New Roman"/>
      <w:sz w:val="24"/>
      <w:lang w:eastAsia="ru-RU"/>
    </w:rPr>
  </w:style>
  <w:style w:type="paragraph" w:styleId="a8">
    <w:name w:val="Body Text"/>
    <w:aliases w:val="бпОсновной текст"/>
    <w:basedOn w:val="a"/>
    <w:link w:val="a9"/>
    <w:rsid w:val="00AC2ACF"/>
    <w:pPr>
      <w:spacing w:after="120" w:line="276" w:lineRule="auto"/>
    </w:pPr>
    <w:rPr>
      <w:rFonts w:ascii="Calibri" w:hAnsi="Calibri"/>
      <w:sz w:val="22"/>
      <w:szCs w:val="22"/>
    </w:rPr>
  </w:style>
  <w:style w:type="character" w:customStyle="1" w:styleId="a9">
    <w:name w:val="Основной текст Знак"/>
    <w:aliases w:val="бпОсновной текст Знак"/>
    <w:basedOn w:val="a0"/>
    <w:link w:val="a8"/>
    <w:uiPriority w:val="99"/>
    <w:locked/>
    <w:rsid w:val="00AC2ACF"/>
    <w:rPr>
      <w:rFonts w:eastAsia="Times New Roman" w:cs="Times New Roman"/>
      <w:lang w:eastAsia="ru-RU"/>
    </w:rPr>
  </w:style>
  <w:style w:type="character" w:customStyle="1" w:styleId="BodyTextChar">
    <w:name w:val="Body Text Char"/>
    <w:aliases w:val="бпОсновной текст Char"/>
    <w:basedOn w:val="a0"/>
    <w:link w:val="a8"/>
    <w:uiPriority w:val="99"/>
    <w:locked/>
    <w:rsid w:val="00FB403D"/>
    <w:rPr>
      <w:rFonts w:ascii="Times New Roman" w:hAnsi="Times New Roman" w:cs="Times New Roman"/>
    </w:rPr>
  </w:style>
  <w:style w:type="paragraph" w:styleId="aa">
    <w:name w:val="Body Text Indent"/>
    <w:basedOn w:val="a"/>
    <w:link w:val="ab"/>
    <w:rsid w:val="002D0BEB"/>
    <w:pPr>
      <w:spacing w:after="120"/>
      <w:ind w:left="283"/>
    </w:pPr>
  </w:style>
  <w:style w:type="character" w:customStyle="1" w:styleId="ab">
    <w:name w:val="Основной текст с отступом Знак"/>
    <w:basedOn w:val="a0"/>
    <w:link w:val="aa"/>
    <w:uiPriority w:val="99"/>
    <w:locked/>
    <w:rsid w:val="002D0BEB"/>
    <w:rPr>
      <w:rFonts w:ascii="Times New Roman" w:hAnsi="Times New Roman" w:cs="Times New Roman"/>
      <w:sz w:val="24"/>
      <w:szCs w:val="24"/>
      <w:lang w:eastAsia="ru-RU"/>
    </w:rPr>
  </w:style>
  <w:style w:type="character" w:customStyle="1" w:styleId="BodyTextIndentChar">
    <w:name w:val="Body Text Indent Char"/>
    <w:basedOn w:val="a0"/>
    <w:link w:val="aa"/>
    <w:uiPriority w:val="99"/>
    <w:locked/>
    <w:rsid w:val="00FB403D"/>
    <w:rPr>
      <w:rFonts w:ascii="Times New Roman" w:hAnsi="Times New Roman" w:cs="Times New Roman"/>
      <w:sz w:val="24"/>
      <w:szCs w:val="24"/>
      <w:lang w:eastAsia="ru-RU"/>
    </w:rPr>
  </w:style>
  <w:style w:type="paragraph" w:styleId="23">
    <w:name w:val="Body Text Indent 2"/>
    <w:basedOn w:val="a"/>
    <w:link w:val="24"/>
    <w:rsid w:val="002D0BEB"/>
    <w:pPr>
      <w:spacing w:after="120" w:line="480" w:lineRule="auto"/>
      <w:ind w:left="283"/>
    </w:pPr>
  </w:style>
  <w:style w:type="character" w:customStyle="1" w:styleId="24">
    <w:name w:val="Основной текст с отступом 2 Знак"/>
    <w:basedOn w:val="a0"/>
    <w:link w:val="23"/>
    <w:uiPriority w:val="99"/>
    <w:locked/>
    <w:rsid w:val="002D0BEB"/>
    <w:rPr>
      <w:rFonts w:ascii="Times New Roman" w:hAnsi="Times New Roman" w:cs="Times New Roman"/>
      <w:sz w:val="24"/>
      <w:szCs w:val="24"/>
      <w:lang w:eastAsia="ru-RU"/>
    </w:rPr>
  </w:style>
  <w:style w:type="character" w:customStyle="1" w:styleId="BodyTextIndent2Char">
    <w:name w:val="Body Text Indent 2 Char"/>
    <w:basedOn w:val="a0"/>
    <w:link w:val="23"/>
    <w:uiPriority w:val="99"/>
    <w:locked/>
    <w:rsid w:val="00FB403D"/>
    <w:rPr>
      <w:rFonts w:ascii="Times New Roman" w:hAnsi="Times New Roman" w:cs="Times New Roman"/>
    </w:rPr>
  </w:style>
  <w:style w:type="paragraph" w:customStyle="1" w:styleId="ConsPlusNonformat">
    <w:name w:val="ConsPlusNonformat"/>
    <w:rsid w:val="00B4378E"/>
    <w:pPr>
      <w:widowControl w:val="0"/>
      <w:autoSpaceDE w:val="0"/>
      <w:autoSpaceDN w:val="0"/>
      <w:adjustRightInd w:val="0"/>
      <w:jc w:val="center"/>
    </w:pPr>
    <w:rPr>
      <w:rFonts w:ascii="Courier New" w:eastAsia="Times New Roman" w:hAnsi="Courier New" w:cs="Courier New"/>
    </w:rPr>
  </w:style>
  <w:style w:type="paragraph" w:customStyle="1" w:styleId="ConsPlusCell">
    <w:name w:val="ConsPlusCell"/>
    <w:uiPriority w:val="99"/>
    <w:rsid w:val="00B4378E"/>
    <w:pPr>
      <w:widowControl w:val="0"/>
      <w:autoSpaceDE w:val="0"/>
      <w:autoSpaceDN w:val="0"/>
      <w:adjustRightInd w:val="0"/>
      <w:jc w:val="center"/>
    </w:pPr>
    <w:rPr>
      <w:rFonts w:ascii="Times New Roman" w:eastAsia="Times New Roman" w:hAnsi="Times New Roman"/>
      <w:sz w:val="24"/>
      <w:szCs w:val="24"/>
    </w:rPr>
  </w:style>
  <w:style w:type="character" w:styleId="ac">
    <w:name w:val="Strong"/>
    <w:basedOn w:val="a0"/>
    <w:qFormat/>
    <w:rsid w:val="00EE788E"/>
    <w:rPr>
      <w:rFonts w:cs="Times New Roman"/>
      <w:b/>
      <w:bCs/>
    </w:rPr>
  </w:style>
  <w:style w:type="paragraph" w:styleId="31">
    <w:name w:val="Body Text Indent 3"/>
    <w:basedOn w:val="a"/>
    <w:link w:val="32"/>
    <w:uiPriority w:val="99"/>
    <w:rsid w:val="00EE788E"/>
    <w:pPr>
      <w:spacing w:after="120" w:line="276" w:lineRule="auto"/>
      <w:ind w:left="283"/>
      <w:jc w:val="center"/>
    </w:pPr>
    <w:rPr>
      <w:rFonts w:ascii="Calibri" w:hAnsi="Calibri"/>
      <w:sz w:val="16"/>
      <w:szCs w:val="16"/>
    </w:rPr>
  </w:style>
  <w:style w:type="character" w:customStyle="1" w:styleId="32">
    <w:name w:val="Основной текст с отступом 3 Знак"/>
    <w:basedOn w:val="a0"/>
    <w:link w:val="31"/>
    <w:uiPriority w:val="99"/>
    <w:locked/>
    <w:rsid w:val="00EE788E"/>
    <w:rPr>
      <w:rFonts w:eastAsia="Times New Roman" w:cs="Times New Roman"/>
      <w:sz w:val="16"/>
      <w:szCs w:val="16"/>
      <w:lang w:eastAsia="ru-RU"/>
    </w:rPr>
  </w:style>
  <w:style w:type="character" w:customStyle="1" w:styleId="ad">
    <w:name w:val="a"/>
    <w:basedOn w:val="a0"/>
    <w:uiPriority w:val="99"/>
    <w:rsid w:val="00EE788E"/>
    <w:rPr>
      <w:rFonts w:cs="Times New Roman"/>
    </w:rPr>
  </w:style>
  <w:style w:type="paragraph" w:customStyle="1" w:styleId="consplusnonformat0">
    <w:name w:val="consplusnonformat"/>
    <w:basedOn w:val="a"/>
    <w:uiPriority w:val="99"/>
    <w:rsid w:val="00EE788E"/>
    <w:pPr>
      <w:spacing w:before="150" w:after="150"/>
    </w:pPr>
  </w:style>
  <w:style w:type="paragraph" w:customStyle="1" w:styleId="conspluscell0">
    <w:name w:val="conspluscell"/>
    <w:basedOn w:val="a"/>
    <w:uiPriority w:val="99"/>
    <w:rsid w:val="00EE788E"/>
    <w:pPr>
      <w:spacing w:before="150" w:after="150"/>
    </w:pPr>
  </w:style>
  <w:style w:type="character" w:customStyle="1" w:styleId="rvts7">
    <w:name w:val="rvts7"/>
    <w:basedOn w:val="a0"/>
    <w:uiPriority w:val="99"/>
    <w:rsid w:val="00EE788E"/>
    <w:rPr>
      <w:rFonts w:cs="Times New Roman"/>
    </w:rPr>
  </w:style>
  <w:style w:type="paragraph" w:customStyle="1" w:styleId="rvps3">
    <w:name w:val="rvps3"/>
    <w:basedOn w:val="a"/>
    <w:uiPriority w:val="99"/>
    <w:rsid w:val="00EE788E"/>
    <w:pPr>
      <w:spacing w:before="100" w:beforeAutospacing="1" w:after="100" w:afterAutospacing="1"/>
    </w:pPr>
    <w:rPr>
      <w:color w:val="000000"/>
    </w:rPr>
  </w:style>
  <w:style w:type="paragraph" w:styleId="ae">
    <w:name w:val="List Paragraph"/>
    <w:basedOn w:val="a"/>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uiPriority w:val="99"/>
    <w:rsid w:val="00D43673"/>
    <w:pPr>
      <w:widowControl w:val="0"/>
      <w:snapToGrid w:val="0"/>
    </w:pPr>
    <w:rPr>
      <w:rFonts w:ascii="Arial" w:eastAsia="Times New Roman" w:hAnsi="Arial"/>
      <w:b/>
    </w:rPr>
  </w:style>
  <w:style w:type="paragraph" w:customStyle="1" w:styleId="ConsPlusTitle0">
    <w:name w:val="ConsPlusTitle"/>
    <w:uiPriority w:val="99"/>
    <w:rsid w:val="00D43673"/>
    <w:pPr>
      <w:widowControl w:val="0"/>
      <w:autoSpaceDE w:val="0"/>
      <w:autoSpaceDN w:val="0"/>
      <w:adjustRightInd w:val="0"/>
    </w:pPr>
    <w:rPr>
      <w:rFonts w:ascii="Arial" w:eastAsia="Times New Roman" w:hAnsi="Arial" w:cs="Arial"/>
      <w:b/>
      <w:bCs/>
    </w:rPr>
  </w:style>
  <w:style w:type="paragraph" w:customStyle="1" w:styleId="ConsNormal">
    <w:name w:val="ConsNormal"/>
    <w:link w:val="ConsNormal0"/>
    <w:uiPriority w:val="99"/>
    <w:rsid w:val="00D43673"/>
    <w:pPr>
      <w:widowControl w:val="0"/>
      <w:snapToGrid w:val="0"/>
      <w:ind w:firstLine="720"/>
    </w:pPr>
    <w:rPr>
      <w:rFonts w:ascii="Arial" w:eastAsia="Times New Roman" w:hAnsi="Arial"/>
    </w:rPr>
  </w:style>
  <w:style w:type="character" w:customStyle="1" w:styleId="ConsNormal0">
    <w:name w:val="ConsNormal Знак"/>
    <w:basedOn w:val="a0"/>
    <w:link w:val="ConsNormal"/>
    <w:uiPriority w:val="99"/>
    <w:locked/>
    <w:rsid w:val="004A78ED"/>
    <w:rPr>
      <w:rFonts w:ascii="Arial" w:eastAsia="Times New Roman" w:hAnsi="Arial"/>
      <w:lang w:val="ru-RU" w:eastAsia="ru-RU" w:bidi="ar-SA"/>
    </w:rPr>
  </w:style>
  <w:style w:type="paragraph" w:customStyle="1" w:styleId="Style3">
    <w:name w:val="Style3"/>
    <w:basedOn w:val="a"/>
    <w:uiPriority w:val="99"/>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uiPriority w:val="99"/>
    <w:rsid w:val="00D43673"/>
    <w:rPr>
      <w:sz w:val="24"/>
      <w:lang w:val="ru-RU" w:eastAsia="ru-RU"/>
    </w:rPr>
  </w:style>
  <w:style w:type="character" w:customStyle="1" w:styleId="FontStyle47">
    <w:name w:val="Font Style47"/>
    <w:uiPriority w:val="99"/>
    <w:rsid w:val="00D43673"/>
    <w:rPr>
      <w:rFonts w:ascii="Times New Roman" w:hAnsi="Times New Roman"/>
      <w:sz w:val="22"/>
    </w:rPr>
  </w:style>
  <w:style w:type="character" w:customStyle="1" w:styleId="FontStyle48">
    <w:name w:val="Font Style48"/>
    <w:uiPriority w:val="99"/>
    <w:rsid w:val="00D43673"/>
    <w:rPr>
      <w:rFonts w:ascii="Times New Roman" w:hAnsi="Times New Roman"/>
      <w:b/>
      <w:sz w:val="22"/>
    </w:rPr>
  </w:style>
  <w:style w:type="paragraph" w:customStyle="1" w:styleId="msonormalcxspmiddle">
    <w:name w:val="msonormalcxspmiddle"/>
    <w:basedOn w:val="a"/>
    <w:uiPriority w:val="99"/>
    <w:rsid w:val="00AF280E"/>
    <w:pPr>
      <w:spacing w:before="100" w:beforeAutospacing="1" w:after="100" w:afterAutospacing="1"/>
    </w:pPr>
  </w:style>
  <w:style w:type="paragraph" w:customStyle="1" w:styleId="msonormalcxspmiddlecxsplast">
    <w:name w:val="msonormalcxspmiddlecxsplast"/>
    <w:basedOn w:val="a"/>
    <w:uiPriority w:val="99"/>
    <w:rsid w:val="00AF280E"/>
    <w:pPr>
      <w:spacing w:before="100" w:beforeAutospacing="1" w:after="100" w:afterAutospacing="1"/>
    </w:pPr>
  </w:style>
  <w:style w:type="paragraph" w:customStyle="1" w:styleId="bt">
    <w:name w:val="bt"/>
    <w:basedOn w:val="a"/>
    <w:uiPriority w:val="99"/>
    <w:rsid w:val="00AF280E"/>
    <w:pPr>
      <w:spacing w:before="100" w:beforeAutospacing="1" w:after="100" w:afterAutospacing="1"/>
    </w:pPr>
    <w:rPr>
      <w:rFonts w:eastAsia="Calibri"/>
    </w:rPr>
  </w:style>
  <w:style w:type="paragraph" w:customStyle="1" w:styleId="11">
    <w:name w:val="марк список 1"/>
    <w:basedOn w:val="a"/>
    <w:uiPriority w:val="99"/>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99"/>
    <w:rsid w:val="006F69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rFonts w:cs="Times New Roman"/>
      <w:color w:val="008000"/>
    </w:rPr>
  </w:style>
  <w:style w:type="paragraph" w:customStyle="1" w:styleId="af3">
    <w:name w:val="Заголовок статьи"/>
    <w:basedOn w:val="a"/>
    <w:next w:val="a"/>
    <w:uiPriority w:val="99"/>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color w:val="000080"/>
      <w:sz w:val="20"/>
    </w:rPr>
  </w:style>
  <w:style w:type="character" w:customStyle="1" w:styleId="af6">
    <w:name w:val="Не вступил в силу"/>
    <w:basedOn w:val="af5"/>
    <w:uiPriority w:val="99"/>
    <w:rsid w:val="005A57D2"/>
    <w:rPr>
      <w:rFonts w:ascii="Times New Roman" w:hAnsi="Times New Roman" w:cs="Times New Roman"/>
      <w:bCs/>
      <w:color w:val="008080"/>
      <w:szCs w:val="20"/>
    </w:rPr>
  </w:style>
  <w:style w:type="paragraph" w:styleId="af7">
    <w:name w:val="No Spacing"/>
    <w:uiPriority w:val="99"/>
    <w:qFormat/>
    <w:rsid w:val="000B25A5"/>
    <w:rPr>
      <w:rFonts w:ascii="Times New Roman" w:eastAsia="Times New Roman" w:hAnsi="Times New Roman"/>
      <w:sz w:val="24"/>
      <w:szCs w:val="24"/>
    </w:rPr>
  </w:style>
  <w:style w:type="paragraph" w:customStyle="1" w:styleId="12">
    <w:name w:val="Абзац списка1"/>
    <w:basedOn w:val="a"/>
    <w:uiPriority w:val="99"/>
    <w:rsid w:val="008C0B0A"/>
    <w:pPr>
      <w:ind w:left="720"/>
    </w:pPr>
  </w:style>
  <w:style w:type="paragraph" w:customStyle="1" w:styleId="Default">
    <w:name w:val="Default"/>
    <w:uiPriority w:val="99"/>
    <w:rsid w:val="00F02E53"/>
    <w:pPr>
      <w:autoSpaceDE w:val="0"/>
      <w:autoSpaceDN w:val="0"/>
      <w:adjustRightInd w:val="0"/>
    </w:pPr>
    <w:rPr>
      <w:rFonts w:ascii="Times New Roman" w:eastAsia="Times New Roman" w:hAnsi="Times New Roman"/>
      <w:color w:val="000000"/>
      <w:sz w:val="24"/>
      <w:szCs w:val="24"/>
      <w:lang w:eastAsia="en-US"/>
    </w:rPr>
  </w:style>
  <w:style w:type="paragraph" w:customStyle="1" w:styleId="aj">
    <w:name w:val="_aj"/>
    <w:basedOn w:val="a"/>
    <w:uiPriority w:val="99"/>
    <w:rsid w:val="00CA4449"/>
    <w:pPr>
      <w:spacing w:after="105"/>
    </w:pPr>
  </w:style>
  <w:style w:type="character" w:styleId="af8">
    <w:name w:val="FollowedHyperlink"/>
    <w:basedOn w:val="a0"/>
    <w:uiPriority w:val="99"/>
    <w:rsid w:val="006B521E"/>
    <w:rPr>
      <w:rFonts w:cs="Times New Roman"/>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uiPriority w:val="99"/>
    <w:rsid w:val="006B521E"/>
    <w:pPr>
      <w:shd w:val="clear" w:color="000000" w:fill="CCFFCC"/>
      <w:spacing w:before="100" w:beforeAutospacing="1" w:after="100" w:afterAutospacing="1"/>
    </w:pPr>
  </w:style>
  <w:style w:type="paragraph" w:customStyle="1" w:styleId="xl119">
    <w:name w:val="xl119"/>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locked/>
    <w:rsid w:val="00212BA0"/>
    <w:rPr>
      <w:rFonts w:eastAsia="Times New Roman" w:cs="Times New Roman"/>
      <w:lang w:eastAsia="ru-RU"/>
    </w:rPr>
  </w:style>
  <w:style w:type="paragraph" w:styleId="afa">
    <w:name w:val="footer"/>
    <w:basedOn w:val="a"/>
    <w:link w:val="af9"/>
    <w:uiPriority w:val="99"/>
    <w:rsid w:val="00212BA0"/>
    <w:pPr>
      <w:tabs>
        <w:tab w:val="center" w:pos="4677"/>
        <w:tab w:val="right" w:pos="9355"/>
      </w:tabs>
    </w:pPr>
    <w:rPr>
      <w:rFonts w:ascii="Calibri" w:hAnsi="Calibri"/>
      <w:sz w:val="22"/>
      <w:szCs w:val="22"/>
    </w:rPr>
  </w:style>
  <w:style w:type="character" w:customStyle="1" w:styleId="FooterChar">
    <w:name w:val="Footer Char"/>
    <w:basedOn w:val="a0"/>
    <w:link w:val="afa"/>
    <w:uiPriority w:val="99"/>
    <w:locked/>
    <w:rsid w:val="00FB403D"/>
    <w:rPr>
      <w:rFonts w:ascii="Times New Roman" w:hAnsi="Times New Roman" w:cs="Times New Roman"/>
    </w:rPr>
  </w:style>
  <w:style w:type="character" w:customStyle="1" w:styleId="highlight">
    <w:name w:val="highlight"/>
    <w:basedOn w:val="a0"/>
    <w:uiPriority w:val="99"/>
    <w:rsid w:val="00212BA0"/>
    <w:rPr>
      <w:rFonts w:cs="Times New Roman"/>
    </w:rPr>
  </w:style>
  <w:style w:type="paragraph" w:customStyle="1" w:styleId="afb">
    <w:name w:val="Текст (лев. подпись)"/>
    <w:basedOn w:val="a"/>
    <w:next w:val="a"/>
    <w:uiPriority w:val="99"/>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200" w:line="276" w:lineRule="auto"/>
    </w:pPr>
    <w:rPr>
      <w:rFonts w:ascii="Times New Roman" w:hAnsi="Times New Roman"/>
      <w:sz w:val="22"/>
      <w:szCs w:val="22"/>
    </w:rPr>
  </w:style>
  <w:style w:type="character" w:customStyle="1" w:styleId="Normal">
    <w:name w:val="Normal Знак"/>
    <w:link w:val="13"/>
    <w:uiPriority w:val="99"/>
    <w:locked/>
    <w:rsid w:val="004A78ED"/>
    <w:rPr>
      <w:rFonts w:ascii="Times New Roman" w:hAnsi="Times New Roman"/>
      <w:sz w:val="22"/>
      <w:szCs w:val="22"/>
      <w:lang w:eastAsia="ru-RU" w:bidi="ar-SA"/>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FF72A3"/>
    <w:rPr>
      <w:rFonts w:ascii="Courier New" w:hAnsi="Courier New" w:cs="Courier New"/>
      <w:sz w:val="20"/>
      <w:szCs w:val="20"/>
      <w:lang w:eastAsia="ru-RU"/>
    </w:rPr>
  </w:style>
  <w:style w:type="character" w:customStyle="1" w:styleId="HTMLPreformattedChar">
    <w:name w:val="HTML Preformatted Char"/>
    <w:basedOn w:val="a0"/>
    <w:link w:val="HTML"/>
    <w:uiPriority w:val="99"/>
    <w:locked/>
    <w:rsid w:val="00FB403D"/>
    <w:rPr>
      <w:rFonts w:ascii="Courier New" w:hAnsi="Courier New" w:cs="Times New Roman"/>
      <w:sz w:val="20"/>
      <w:lang w:eastAsia="ru-RU"/>
    </w:rPr>
  </w:style>
  <w:style w:type="paragraph" w:customStyle="1" w:styleId="25">
    <w:name w:val="Обычный2"/>
    <w:uiPriority w:val="99"/>
    <w:rsid w:val="00004B10"/>
    <w:rPr>
      <w:rFonts w:ascii="Times New Roman" w:eastAsia="Times New Roman" w:hAnsi="Times New Roman"/>
      <w:sz w:val="24"/>
    </w:rPr>
  </w:style>
  <w:style w:type="paragraph" w:customStyle="1" w:styleId="Style7">
    <w:name w:val="Style7"/>
    <w:basedOn w:val="a"/>
    <w:rsid w:val="00B6076B"/>
    <w:pPr>
      <w:widowControl w:val="0"/>
      <w:autoSpaceDE w:val="0"/>
      <w:autoSpaceDN w:val="0"/>
      <w:adjustRightInd w:val="0"/>
      <w:spacing w:line="280" w:lineRule="exact"/>
    </w:p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uiPriority w:val="99"/>
    <w:rsid w:val="00434BBA"/>
    <w:pPr>
      <w:ind w:left="720"/>
    </w:pPr>
  </w:style>
  <w:style w:type="paragraph" w:customStyle="1" w:styleId="afd">
    <w:name w:val="А.Текст"/>
    <w:basedOn w:val="a"/>
    <w:uiPriority w:val="99"/>
    <w:rsid w:val="00E86C91"/>
    <w:pPr>
      <w:spacing w:before="240" w:line="360" w:lineRule="auto"/>
      <w:ind w:firstLine="567"/>
      <w:jc w:val="both"/>
    </w:pPr>
    <w:rPr>
      <w:sz w:val="28"/>
      <w:szCs w:val="28"/>
    </w:rPr>
  </w:style>
  <w:style w:type="paragraph" w:customStyle="1" w:styleId="14">
    <w:name w:val="Основной текст с отступом1"/>
    <w:basedOn w:val="a"/>
    <w:uiPriority w:val="99"/>
    <w:rsid w:val="00E86C91"/>
    <w:pPr>
      <w:spacing w:after="120"/>
      <w:ind w:left="283"/>
    </w:pPr>
  </w:style>
  <w:style w:type="paragraph" w:customStyle="1" w:styleId="33">
    <w:name w:val="Обычный3"/>
    <w:uiPriority w:val="99"/>
    <w:rsid w:val="0065703B"/>
    <w:rPr>
      <w:rFonts w:ascii="Times New Roman" w:eastAsia="Times New Roman" w:hAnsi="Times New Roman"/>
      <w:sz w:val="24"/>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uiPriority w:val="99"/>
    <w:locked/>
    <w:rsid w:val="0065703B"/>
    <w:rPr>
      <w:rFonts w:cs="Times New Roman"/>
      <w:b/>
      <w:bCs/>
      <w:spacing w:val="1"/>
      <w:sz w:val="25"/>
      <w:szCs w:val="25"/>
      <w:lang w:bidi="ar-SA"/>
    </w:rPr>
  </w:style>
  <w:style w:type="paragraph" w:customStyle="1" w:styleId="afe">
    <w:name w:val="Объект"/>
    <w:basedOn w:val="a"/>
    <w:next w:val="a"/>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rsid w:val="00265527"/>
    <w:pPr>
      <w:spacing w:after="120"/>
    </w:pPr>
    <w:rPr>
      <w:sz w:val="16"/>
      <w:szCs w:val="16"/>
    </w:rPr>
  </w:style>
  <w:style w:type="character" w:customStyle="1" w:styleId="35">
    <w:name w:val="Основной текст 3 Знак"/>
    <w:basedOn w:val="a0"/>
    <w:link w:val="34"/>
    <w:uiPriority w:val="99"/>
    <w:locked/>
    <w:rsid w:val="00265527"/>
    <w:rPr>
      <w:rFonts w:ascii="Times New Roman" w:hAnsi="Times New Roman" w:cs="Times New Roman"/>
      <w:sz w:val="16"/>
      <w:szCs w:val="16"/>
      <w:lang w:eastAsia="ru-RU"/>
    </w:rPr>
  </w:style>
  <w:style w:type="paragraph" w:styleId="aff">
    <w:name w:val="footnote text"/>
    <w:basedOn w:val="a"/>
    <w:link w:val="aff0"/>
    <w:uiPriority w:val="99"/>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locked/>
    <w:rsid w:val="00CB703D"/>
    <w:rPr>
      <w:rFonts w:ascii="Times New Roman" w:hAnsi="Times New Roman" w:cs="Calibri"/>
      <w:sz w:val="20"/>
      <w:szCs w:val="20"/>
      <w:lang w:eastAsia="ar-SA" w:bidi="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uiPriority w:val="99"/>
    <w:rsid w:val="00CB703D"/>
    <w:rPr>
      <w:vertAlign w:val="superscript"/>
    </w:rPr>
  </w:style>
  <w:style w:type="character" w:customStyle="1" w:styleId="iceouttxt1">
    <w:name w:val="iceouttxt1"/>
    <w:basedOn w:val="a0"/>
    <w:uiPriority w:val="99"/>
    <w:rsid w:val="00CB703D"/>
    <w:rPr>
      <w:rFonts w:ascii="Arial" w:hAnsi="Arial" w:cs="Arial"/>
      <w:color w:val="666666"/>
      <w:sz w:val="17"/>
      <w:szCs w:val="17"/>
    </w:rPr>
  </w:style>
  <w:style w:type="paragraph" w:styleId="aff3">
    <w:name w:val="Balloon Text"/>
    <w:basedOn w:val="a"/>
    <w:link w:val="aff4"/>
    <w:uiPriority w:val="99"/>
    <w:semiHidden/>
    <w:rsid w:val="00947270"/>
    <w:rPr>
      <w:rFonts w:ascii="Tahoma" w:hAnsi="Tahoma" w:cs="Tahoma"/>
      <w:sz w:val="16"/>
      <w:szCs w:val="16"/>
    </w:rPr>
  </w:style>
  <w:style w:type="character" w:customStyle="1" w:styleId="aff4">
    <w:name w:val="Текст выноски Знак"/>
    <w:basedOn w:val="a0"/>
    <w:link w:val="aff3"/>
    <w:uiPriority w:val="99"/>
    <w:semiHidden/>
    <w:locked/>
    <w:rsid w:val="00947270"/>
    <w:rPr>
      <w:rFonts w:ascii="Tahoma" w:hAnsi="Tahoma" w:cs="Tahoma"/>
      <w:sz w:val="16"/>
      <w:szCs w:val="16"/>
      <w:lang w:eastAsia="ru-RU"/>
    </w:rPr>
  </w:style>
  <w:style w:type="character" w:customStyle="1" w:styleId="BalloonTextChar">
    <w:name w:val="Balloon Text Char"/>
    <w:basedOn w:val="a0"/>
    <w:link w:val="aff3"/>
    <w:uiPriority w:val="99"/>
    <w:locked/>
    <w:rsid w:val="00FB403D"/>
    <w:rPr>
      <w:rFonts w:ascii="Tahoma" w:hAnsi="Tahoma" w:cs="Tahoma"/>
      <w:sz w:val="16"/>
      <w:szCs w:val="16"/>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Calibr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Calibr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Calibr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Calibri"/>
      <w:spacing w:val="10"/>
      <w:sz w:val="21"/>
      <w:szCs w:val="21"/>
      <w:lang w:eastAsia="en-US"/>
    </w:rPr>
  </w:style>
  <w:style w:type="paragraph" w:styleId="aff5">
    <w:name w:val="Plain Text"/>
    <w:basedOn w:val="a"/>
    <w:link w:val="aff6"/>
    <w:uiPriority w:val="99"/>
    <w:rsid w:val="00BB07B1"/>
    <w:rPr>
      <w:rFonts w:ascii="Courier New" w:hAnsi="Courier New"/>
      <w:sz w:val="20"/>
      <w:szCs w:val="20"/>
    </w:rPr>
  </w:style>
  <w:style w:type="character" w:customStyle="1" w:styleId="aff6">
    <w:name w:val="Текст Знак"/>
    <w:basedOn w:val="a0"/>
    <w:link w:val="aff5"/>
    <w:uiPriority w:val="99"/>
    <w:locked/>
    <w:rsid w:val="00BB07B1"/>
    <w:rPr>
      <w:rFonts w:ascii="Courier New" w:hAnsi="Courier New" w:cs="Times New Roman"/>
      <w:sz w:val="20"/>
      <w:szCs w:val="20"/>
      <w:lang w:eastAsia="ru-RU"/>
    </w:rPr>
  </w:style>
  <w:style w:type="character" w:customStyle="1" w:styleId="4-123">
    <w:name w:val="Заг4 - Пункт нумерованный 1.2.3. Знак"/>
    <w:link w:val="4-1230"/>
    <w:uiPriority w:val="99"/>
    <w:locked/>
    <w:rsid w:val="00BB07B1"/>
    <w:rPr>
      <w:sz w:val="24"/>
    </w:rPr>
  </w:style>
  <w:style w:type="paragraph" w:customStyle="1" w:styleId="4-1230">
    <w:name w:val="Заг4 - Пункт нумерованный 1.2.3."/>
    <w:basedOn w:val="a8"/>
    <w:link w:val="4-123"/>
    <w:uiPriority w:val="99"/>
    <w:rsid w:val="00BB07B1"/>
    <w:pPr>
      <w:tabs>
        <w:tab w:val="left" w:pos="1134"/>
      </w:tabs>
      <w:spacing w:after="0" w:line="240" w:lineRule="auto"/>
      <w:jc w:val="both"/>
      <w:outlineLvl w:val="3"/>
    </w:pPr>
    <w:rPr>
      <w:rFonts w:eastAsia="Calibri"/>
      <w:sz w:val="24"/>
      <w:szCs w:val="20"/>
      <w:lang/>
    </w:rPr>
  </w:style>
  <w:style w:type="paragraph" w:customStyle="1" w:styleId="s1">
    <w:name w:val="s_1"/>
    <w:basedOn w:val="a"/>
    <w:uiPriority w:val="99"/>
    <w:rsid w:val="00BB07B1"/>
    <w:pPr>
      <w:spacing w:before="100" w:beforeAutospacing="1" w:after="100" w:afterAutospacing="1"/>
    </w:pPr>
  </w:style>
  <w:style w:type="character" w:customStyle="1" w:styleId="blk">
    <w:name w:val="blk"/>
    <w:basedOn w:val="a0"/>
    <w:rsid w:val="00BB07B1"/>
    <w:rPr>
      <w:rFonts w:cs="Times New Roman"/>
    </w:rPr>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uiPriority w:val="99"/>
    <w:rsid w:val="00BB07B1"/>
    <w:pPr>
      <w:widowControl w:val="0"/>
    </w:pPr>
    <w:rPr>
      <w:rFonts w:ascii="Times New Roman" w:eastAsia="Times New Roman" w:hAnsi="Times New Roman"/>
      <w:sz w:val="28"/>
    </w:rPr>
  </w:style>
  <w:style w:type="paragraph" w:customStyle="1" w:styleId="Iauiue">
    <w:name w:val="Iau?iue"/>
    <w:uiPriority w:val="99"/>
    <w:rsid w:val="00BB07B1"/>
    <w:pPr>
      <w:widowControl w:val="0"/>
    </w:pPr>
    <w:rPr>
      <w:rFonts w:ascii="Times New Roman" w:eastAsia="Times New Roman" w:hAnsi="Times New Roman"/>
    </w:rPr>
  </w:style>
  <w:style w:type="paragraph" w:customStyle="1" w:styleId="nienie">
    <w:name w:val="nienie"/>
    <w:basedOn w:val="Iauiue"/>
    <w:uiPriority w:val="99"/>
    <w:rsid w:val="00BB07B1"/>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BB07B1"/>
    <w:pPr>
      <w:widowControl/>
      <w:ind w:firstLine="284"/>
      <w:jc w:val="both"/>
    </w:pPr>
    <w:rPr>
      <w:rFonts w:ascii="Peterburg" w:hAnsi="Peterburg"/>
    </w:rPr>
  </w:style>
  <w:style w:type="paragraph" w:customStyle="1" w:styleId="xl301">
    <w:name w:val="xl30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uiPriority w:val="99"/>
    <w:rsid w:val="004A262C"/>
    <w:pPr>
      <w:spacing w:before="100" w:beforeAutospacing="1" w:after="100" w:afterAutospacing="1"/>
    </w:pPr>
    <w:rPr>
      <w:rFonts w:ascii="Arial" w:hAnsi="Arial" w:cs="Arial"/>
      <w:b/>
      <w:bCs/>
    </w:rPr>
  </w:style>
  <w:style w:type="paragraph" w:customStyle="1" w:styleId="xl303">
    <w:name w:val="xl30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uiPriority w:val="99"/>
    <w:rsid w:val="004A262C"/>
    <w:pPr>
      <w:spacing w:before="100" w:beforeAutospacing="1" w:after="100" w:afterAutospacing="1"/>
      <w:textAlignment w:val="top"/>
    </w:pPr>
  </w:style>
  <w:style w:type="paragraph" w:customStyle="1" w:styleId="xl305">
    <w:name w:val="xl305"/>
    <w:basedOn w:val="a"/>
    <w:uiPriority w:val="99"/>
    <w:rsid w:val="004A262C"/>
    <w:pPr>
      <w:spacing w:before="100" w:beforeAutospacing="1" w:after="100" w:afterAutospacing="1"/>
    </w:pPr>
    <w:rPr>
      <w:rFonts w:ascii="Arial" w:hAnsi="Arial" w:cs="Arial"/>
    </w:rPr>
  </w:style>
  <w:style w:type="paragraph" w:customStyle="1" w:styleId="xl306">
    <w:name w:val="xl306"/>
    <w:basedOn w:val="a"/>
    <w:uiPriority w:val="99"/>
    <w:rsid w:val="004A262C"/>
    <w:pPr>
      <w:spacing w:before="100" w:beforeAutospacing="1" w:after="100" w:afterAutospacing="1"/>
      <w:jc w:val="center"/>
    </w:pPr>
  </w:style>
  <w:style w:type="paragraph" w:customStyle="1" w:styleId="xl307">
    <w:name w:val="xl30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uiPriority w:val="99"/>
    <w:rsid w:val="004A262C"/>
    <w:pPr>
      <w:spacing w:before="100" w:beforeAutospacing="1" w:after="100" w:afterAutospacing="1"/>
    </w:pPr>
  </w:style>
  <w:style w:type="paragraph" w:customStyle="1" w:styleId="xl311">
    <w:name w:val="xl31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uiPriority w:val="99"/>
    <w:rsid w:val="004A262C"/>
    <w:pPr>
      <w:spacing w:before="100" w:beforeAutospacing="1" w:after="100" w:afterAutospacing="1"/>
    </w:pPr>
    <w:rPr>
      <w:rFonts w:ascii="Arial" w:hAnsi="Arial" w:cs="Arial"/>
      <w:sz w:val="16"/>
      <w:szCs w:val="16"/>
    </w:rPr>
  </w:style>
  <w:style w:type="paragraph" w:customStyle="1" w:styleId="xl313">
    <w:name w:val="xl313"/>
    <w:basedOn w:val="a"/>
    <w:uiPriority w:val="99"/>
    <w:rsid w:val="004A262C"/>
    <w:pPr>
      <w:spacing w:before="100" w:beforeAutospacing="1" w:after="100" w:afterAutospacing="1"/>
      <w:jc w:val="center"/>
    </w:pPr>
    <w:rPr>
      <w:rFonts w:ascii="Arial" w:hAnsi="Arial" w:cs="Arial"/>
      <w:b/>
      <w:bCs/>
    </w:rPr>
  </w:style>
  <w:style w:type="paragraph" w:customStyle="1" w:styleId="xl314">
    <w:name w:val="xl314"/>
    <w:basedOn w:val="a"/>
    <w:uiPriority w:val="99"/>
    <w:rsid w:val="004A262C"/>
    <w:pPr>
      <w:spacing w:before="100" w:beforeAutospacing="1" w:after="100" w:afterAutospacing="1"/>
      <w:textAlignment w:val="top"/>
    </w:pPr>
    <w:rPr>
      <w:sz w:val="16"/>
      <w:szCs w:val="16"/>
    </w:rPr>
  </w:style>
  <w:style w:type="paragraph" w:customStyle="1" w:styleId="xl315">
    <w:name w:val="xl31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uiPriority w:val="99"/>
    <w:rsid w:val="004A262C"/>
    <w:pPr>
      <w:spacing w:before="100" w:beforeAutospacing="1" w:after="100" w:afterAutospacing="1"/>
      <w:jc w:val="center"/>
    </w:pPr>
  </w:style>
  <w:style w:type="paragraph" w:customStyle="1" w:styleId="xl319">
    <w:name w:val="xl31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uiPriority w:val="99"/>
    <w:rsid w:val="004A262C"/>
    <w:pPr>
      <w:spacing w:before="100" w:beforeAutospacing="1" w:after="100" w:afterAutospacing="1"/>
    </w:pPr>
    <w:rPr>
      <w:rFonts w:ascii="Arial" w:hAnsi="Arial" w:cs="Arial"/>
      <w:b/>
      <w:bCs/>
    </w:rPr>
  </w:style>
  <w:style w:type="paragraph" w:customStyle="1" w:styleId="xl333">
    <w:name w:val="xl33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uiPriority w:val="99"/>
    <w:rsid w:val="004A262C"/>
    <w:pPr>
      <w:spacing w:before="100" w:beforeAutospacing="1" w:after="100" w:afterAutospacing="1"/>
    </w:pPr>
  </w:style>
  <w:style w:type="paragraph" w:customStyle="1" w:styleId="xl335">
    <w:name w:val="xl33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uiPriority w:val="99"/>
    <w:rsid w:val="004A262C"/>
    <w:pPr>
      <w:spacing w:before="100" w:beforeAutospacing="1" w:after="100" w:afterAutospacing="1"/>
    </w:pPr>
    <w:rPr>
      <w:rFonts w:ascii="Arial" w:hAnsi="Arial" w:cs="Arial"/>
      <w:sz w:val="16"/>
      <w:szCs w:val="16"/>
    </w:rPr>
  </w:style>
  <w:style w:type="paragraph" w:customStyle="1" w:styleId="xl345">
    <w:name w:val="xl345"/>
    <w:basedOn w:val="a"/>
    <w:uiPriority w:val="99"/>
    <w:rsid w:val="004A262C"/>
    <w:pPr>
      <w:spacing w:before="100" w:beforeAutospacing="1" w:after="100" w:afterAutospacing="1"/>
      <w:textAlignment w:val="top"/>
    </w:pPr>
  </w:style>
  <w:style w:type="paragraph" w:customStyle="1" w:styleId="xl346">
    <w:name w:val="xl346"/>
    <w:basedOn w:val="a"/>
    <w:uiPriority w:val="99"/>
    <w:rsid w:val="004A262C"/>
    <w:pPr>
      <w:spacing w:before="100" w:beforeAutospacing="1" w:after="100" w:afterAutospacing="1"/>
      <w:textAlignment w:val="top"/>
    </w:pPr>
    <w:rPr>
      <w:sz w:val="16"/>
      <w:szCs w:val="16"/>
    </w:rPr>
  </w:style>
  <w:style w:type="paragraph" w:customStyle="1" w:styleId="xl347">
    <w:name w:val="xl347"/>
    <w:basedOn w:val="a"/>
    <w:uiPriority w:val="99"/>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uiPriority w:val="99"/>
    <w:rsid w:val="004A262C"/>
    <w:pPr>
      <w:spacing w:before="100" w:beforeAutospacing="1" w:after="100" w:afterAutospacing="1"/>
    </w:pPr>
    <w:rPr>
      <w:rFonts w:ascii="Arial" w:hAnsi="Arial" w:cs="Arial"/>
      <w:sz w:val="16"/>
      <w:szCs w:val="16"/>
    </w:rPr>
  </w:style>
  <w:style w:type="paragraph" w:customStyle="1" w:styleId="xl361">
    <w:name w:val="xl361"/>
    <w:basedOn w:val="a"/>
    <w:uiPriority w:val="99"/>
    <w:rsid w:val="004A262C"/>
    <w:pPr>
      <w:spacing w:before="100" w:beforeAutospacing="1" w:after="100" w:afterAutospacing="1"/>
      <w:textAlignment w:val="top"/>
    </w:pPr>
  </w:style>
  <w:style w:type="paragraph" w:customStyle="1" w:styleId="xl362">
    <w:name w:val="xl36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uiPriority w:val="99"/>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rFonts w:cs="Times New Roman"/>
      <w:sz w:val="24"/>
      <w:szCs w:val="24"/>
      <w:lang w:val="ru-RU" w:eastAsia="ru-RU" w:bidi="ar-SA"/>
    </w:rPr>
  </w:style>
  <w:style w:type="paragraph" w:customStyle="1" w:styleId="19">
    <w:name w:val="Без интервала1"/>
    <w:rsid w:val="00CD55DC"/>
    <w:rPr>
      <w:rFonts w:ascii="Times New Roman" w:hAnsi="Times New Roman"/>
      <w:sz w:val="24"/>
      <w:szCs w:val="24"/>
    </w:rPr>
  </w:style>
  <w:style w:type="paragraph" w:customStyle="1" w:styleId="ConsNonformat">
    <w:name w:val="ConsNonformat"/>
    <w:link w:val="ConsNonformat0"/>
    <w:uiPriority w:val="99"/>
    <w:rsid w:val="004A78ED"/>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4A78ED"/>
    <w:rPr>
      <w:rFonts w:ascii="Courier New" w:eastAsia="Times New Roman" w:hAnsi="Courier New" w:cs="Courier New"/>
      <w:lang w:val="ru-RU" w:eastAsia="ru-RU" w:bidi="ar-SA"/>
    </w:rPr>
  </w:style>
  <w:style w:type="paragraph" w:styleId="1a">
    <w:name w:val="toc 1"/>
    <w:basedOn w:val="a"/>
    <w:next w:val="a"/>
    <w:autoRedefine/>
    <w:uiPriority w:val="99"/>
    <w:rsid w:val="004A78ED"/>
    <w:pPr>
      <w:spacing w:before="120" w:after="120"/>
    </w:pPr>
    <w:rPr>
      <w:b/>
      <w:bCs/>
      <w:caps/>
      <w:sz w:val="20"/>
      <w:szCs w:val="20"/>
    </w:rPr>
  </w:style>
  <w:style w:type="character" w:customStyle="1" w:styleId="aff9">
    <w:name w:val="Текст примечания Знак"/>
    <w:basedOn w:val="a0"/>
    <w:link w:val="affa"/>
    <w:uiPriority w:val="99"/>
    <w:semiHidden/>
    <w:locked/>
    <w:rsid w:val="004A78ED"/>
    <w:rPr>
      <w:rFonts w:ascii="Times New Roman" w:hAnsi="Times New Roman" w:cs="Times New Roman"/>
      <w:sz w:val="20"/>
      <w:szCs w:val="20"/>
      <w:lang w:eastAsia="ru-RU"/>
    </w:rPr>
  </w:style>
  <w:style w:type="paragraph" w:styleId="affa">
    <w:name w:val="annotation text"/>
    <w:basedOn w:val="a"/>
    <w:link w:val="aff9"/>
    <w:uiPriority w:val="99"/>
    <w:semiHidden/>
    <w:rsid w:val="004A78ED"/>
    <w:rPr>
      <w:sz w:val="20"/>
      <w:szCs w:val="20"/>
    </w:rPr>
  </w:style>
  <w:style w:type="character" w:customStyle="1" w:styleId="CommentTextChar1">
    <w:name w:val="Comment Text Char1"/>
    <w:basedOn w:val="a0"/>
    <w:link w:val="affa"/>
    <w:uiPriority w:val="99"/>
    <w:semiHidden/>
    <w:locked/>
    <w:rsid w:val="0021349F"/>
    <w:rPr>
      <w:rFonts w:ascii="Times New Roman" w:hAnsi="Times New Roman" w:cs="Times New Roman"/>
      <w:sz w:val="20"/>
      <w:szCs w:val="20"/>
    </w:rPr>
  </w:style>
  <w:style w:type="paragraph" w:styleId="29">
    <w:name w:val="List Bullet 2"/>
    <w:basedOn w:val="a"/>
    <w:autoRedefine/>
    <w:uiPriority w:val="99"/>
    <w:semiHidden/>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uiPriority w:val="99"/>
    <w:semiHidden/>
    <w:locked/>
    <w:rsid w:val="004A78ED"/>
    <w:rPr>
      <w:rFonts w:ascii="Tahoma" w:hAnsi="Tahoma" w:cs="Tahoma"/>
      <w:sz w:val="20"/>
      <w:szCs w:val="20"/>
      <w:shd w:val="clear" w:color="auto" w:fill="000080"/>
      <w:lang w:eastAsia="ru-RU"/>
    </w:rPr>
  </w:style>
  <w:style w:type="paragraph" w:styleId="affc">
    <w:name w:val="Document Map"/>
    <w:basedOn w:val="a"/>
    <w:link w:val="affb"/>
    <w:uiPriority w:val="99"/>
    <w:semiHidden/>
    <w:rsid w:val="004A78ED"/>
    <w:pPr>
      <w:shd w:val="clear" w:color="auto" w:fill="000080"/>
    </w:pPr>
    <w:rPr>
      <w:rFonts w:ascii="Tahoma" w:hAnsi="Tahoma" w:cs="Tahoma"/>
      <w:sz w:val="20"/>
      <w:szCs w:val="20"/>
    </w:rPr>
  </w:style>
  <w:style w:type="character" w:customStyle="1" w:styleId="DocumentMapChar1">
    <w:name w:val="Document Map Char1"/>
    <w:basedOn w:val="a0"/>
    <w:link w:val="affc"/>
    <w:uiPriority w:val="99"/>
    <w:semiHidden/>
    <w:locked/>
    <w:rsid w:val="0021349F"/>
    <w:rPr>
      <w:rFonts w:ascii="Times New Roman" w:hAnsi="Times New Roman" w:cs="Times New Roman"/>
      <w:sz w:val="2"/>
    </w:rPr>
  </w:style>
  <w:style w:type="character" w:customStyle="1" w:styleId="affd">
    <w:name w:val="Тема примечания Знак"/>
    <w:basedOn w:val="aff9"/>
    <w:link w:val="affe"/>
    <w:uiPriority w:val="99"/>
    <w:semiHidden/>
    <w:locked/>
    <w:rsid w:val="004A78ED"/>
    <w:rPr>
      <w:b/>
      <w:bCs/>
    </w:rPr>
  </w:style>
  <w:style w:type="paragraph" w:styleId="affe">
    <w:name w:val="annotation subject"/>
    <w:basedOn w:val="affa"/>
    <w:next w:val="affa"/>
    <w:link w:val="affd"/>
    <w:uiPriority w:val="99"/>
    <w:semiHidden/>
    <w:rsid w:val="004A78ED"/>
    <w:rPr>
      <w:b/>
      <w:bCs/>
    </w:rPr>
  </w:style>
  <w:style w:type="character" w:customStyle="1" w:styleId="CommentSubjectChar1">
    <w:name w:val="Comment Subject Char1"/>
    <w:basedOn w:val="aff9"/>
    <w:link w:val="affe"/>
    <w:uiPriority w:val="99"/>
    <w:semiHidden/>
    <w:locked/>
    <w:rsid w:val="0021349F"/>
    <w:rPr>
      <w:b/>
      <w:bCs/>
    </w:rPr>
  </w:style>
  <w:style w:type="paragraph" w:customStyle="1" w:styleId="afff">
    <w:name w:val="основной"/>
    <w:basedOn w:val="a"/>
    <w:uiPriority w:val="99"/>
    <w:rsid w:val="004A78ED"/>
    <w:pPr>
      <w:keepNext/>
    </w:pPr>
    <w:rPr>
      <w:szCs w:val="20"/>
    </w:rPr>
  </w:style>
  <w:style w:type="paragraph" w:customStyle="1" w:styleId="2a">
    <w:name w:val="Îñíîâíîé òåêñò 2"/>
    <w:basedOn w:val="aff8"/>
    <w:uiPriority w:val="99"/>
    <w:rsid w:val="004A78ED"/>
    <w:pPr>
      <w:ind w:firstLine="720"/>
      <w:jc w:val="both"/>
    </w:pPr>
    <w:rPr>
      <w:b/>
      <w:color w:val="000000"/>
      <w:sz w:val="24"/>
      <w:lang w:val="en-US"/>
    </w:rPr>
  </w:style>
  <w:style w:type="paragraph" w:customStyle="1" w:styleId="1b">
    <w:name w:val="çàãîëîâîê 1"/>
    <w:basedOn w:val="aff8"/>
    <w:next w:val="aff8"/>
    <w:uiPriority w:val="99"/>
    <w:rsid w:val="004A78ED"/>
    <w:pPr>
      <w:keepNext/>
    </w:pPr>
  </w:style>
  <w:style w:type="paragraph" w:customStyle="1" w:styleId="afff0">
    <w:name w:val="Îñíîâíîé òåêñò"/>
    <w:basedOn w:val="aff8"/>
    <w:uiPriority w:val="99"/>
    <w:rsid w:val="004A78ED"/>
    <w:pPr>
      <w:tabs>
        <w:tab w:val="left" w:leader="dot" w:pos="9072"/>
      </w:tabs>
      <w:jc w:val="both"/>
    </w:pPr>
    <w:rPr>
      <w:b/>
      <w:sz w:val="24"/>
    </w:rPr>
  </w:style>
  <w:style w:type="paragraph" w:customStyle="1" w:styleId="caaieiaie2">
    <w:name w:val="caaieiaie 2"/>
    <w:basedOn w:val="Iauiue"/>
    <w:next w:val="Iauiue"/>
    <w:uiPriority w:val="99"/>
    <w:rsid w:val="004A78ED"/>
    <w:pPr>
      <w:keepNext/>
      <w:keepLines/>
      <w:spacing w:before="240" w:after="60"/>
      <w:jc w:val="center"/>
    </w:pPr>
    <w:rPr>
      <w:rFonts w:ascii="Peterburg" w:hAnsi="Peterburg"/>
      <w:b/>
      <w:sz w:val="24"/>
    </w:rPr>
  </w:style>
  <w:style w:type="paragraph" w:customStyle="1" w:styleId="Heading">
    <w:name w:val="Heading"/>
    <w:uiPriority w:val="99"/>
    <w:rsid w:val="004A78ED"/>
    <w:pPr>
      <w:snapToGrid w:val="0"/>
    </w:pPr>
    <w:rPr>
      <w:rFonts w:ascii="Arial" w:eastAsia="Times New Roman" w:hAnsi="Arial"/>
      <w:b/>
      <w:sz w:val="22"/>
    </w:rPr>
  </w:style>
  <w:style w:type="paragraph" w:customStyle="1" w:styleId="310">
    <w:name w:val="Основной текст с отступом 31"/>
    <w:basedOn w:val="a"/>
    <w:uiPriority w:val="99"/>
    <w:rsid w:val="004A78ED"/>
    <w:pPr>
      <w:tabs>
        <w:tab w:val="left" w:pos="709"/>
      </w:tabs>
      <w:ind w:firstLine="709"/>
      <w:jc w:val="both"/>
    </w:pPr>
    <w:rPr>
      <w:rFonts w:ascii="TimesET" w:eastAsia="Calibri" w:hAnsi="TimesET"/>
      <w:szCs w:val="20"/>
    </w:rPr>
  </w:style>
  <w:style w:type="paragraph" w:customStyle="1" w:styleId="txt">
    <w:name w:val="txt"/>
    <w:basedOn w:val="a"/>
    <w:uiPriority w:val="99"/>
    <w:rsid w:val="004A78ED"/>
    <w:pPr>
      <w:spacing w:before="15" w:after="15"/>
      <w:ind w:left="15" w:right="15"/>
      <w:jc w:val="both"/>
    </w:pPr>
    <w:rPr>
      <w:rFonts w:ascii="Verdana" w:hAnsi="Verdana"/>
      <w:color w:val="000000"/>
      <w:sz w:val="17"/>
      <w:szCs w:val="17"/>
    </w:rPr>
  </w:style>
  <w:style w:type="paragraph" w:customStyle="1" w:styleId="1c">
    <w:name w:val="З1"/>
    <w:basedOn w:val="a"/>
    <w:next w:val="a"/>
    <w:uiPriority w:val="99"/>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uiPriority w:val="99"/>
    <w:rsid w:val="004A78ED"/>
    <w:pPr>
      <w:ind w:left="-113" w:right="-113"/>
      <w:jc w:val="center"/>
    </w:pPr>
    <w:rPr>
      <w:b/>
      <w:bCs/>
      <w:sz w:val="20"/>
      <w:szCs w:val="24"/>
    </w:rPr>
  </w:style>
  <w:style w:type="paragraph" w:customStyle="1" w:styleId="afff1">
    <w:name w:val="курсив для заголов об"/>
    <w:basedOn w:val="a"/>
    <w:uiPriority w:val="99"/>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uiPriority w:val="99"/>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uiPriority w:val="99"/>
    <w:rsid w:val="004A78ED"/>
    <w:pPr>
      <w:ind w:firstLine="709"/>
      <w:jc w:val="both"/>
    </w:pPr>
    <w:rPr>
      <w:lang w:val="en-US" w:eastAsia="ar-SA"/>
    </w:rPr>
  </w:style>
  <w:style w:type="paragraph" w:customStyle="1" w:styleId="Style8">
    <w:name w:val="Style8"/>
    <w:basedOn w:val="a"/>
    <w:uiPriority w:val="99"/>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uiPriority w:val="99"/>
    <w:rsid w:val="00FB403D"/>
    <w:pPr>
      <w:spacing w:line="205" w:lineRule="exact"/>
      <w:jc w:val="both"/>
    </w:pPr>
    <w:rPr>
      <w:sz w:val="20"/>
      <w:szCs w:val="20"/>
    </w:rPr>
  </w:style>
  <w:style w:type="paragraph" w:customStyle="1" w:styleId="Style0">
    <w:name w:val="Style0"/>
    <w:basedOn w:val="a"/>
    <w:uiPriority w:val="99"/>
    <w:rsid w:val="00FB403D"/>
    <w:rPr>
      <w:sz w:val="20"/>
      <w:szCs w:val="20"/>
    </w:rPr>
  </w:style>
  <w:style w:type="character" w:customStyle="1" w:styleId="CharStyle5">
    <w:name w:val="CharStyle5"/>
    <w:basedOn w:val="a0"/>
    <w:uiPriority w:val="99"/>
    <w:rsid w:val="00FB403D"/>
    <w:rPr>
      <w:rFonts w:ascii="Times New Roman" w:hAnsi="Times New Roman" w:cs="Times New Roman"/>
      <w:sz w:val="16"/>
      <w:szCs w:val="16"/>
    </w:rPr>
  </w:style>
  <w:style w:type="character" w:customStyle="1" w:styleId="CharStyle6">
    <w:name w:val="CharStyle6"/>
    <w:basedOn w:val="a0"/>
    <w:uiPriority w:val="99"/>
    <w:rsid w:val="00FB403D"/>
    <w:rPr>
      <w:rFonts w:ascii="Times New Roman" w:hAnsi="Times New Roman" w:cs="Times New Roman"/>
      <w:b/>
      <w:bCs/>
      <w:sz w:val="16"/>
      <w:szCs w:val="16"/>
    </w:rPr>
  </w:style>
  <w:style w:type="character" w:customStyle="1" w:styleId="CharStyle0">
    <w:name w:val="CharStyle0"/>
    <w:basedOn w:val="a0"/>
    <w:uiPriority w:val="99"/>
    <w:rsid w:val="00FB403D"/>
    <w:rPr>
      <w:rFonts w:ascii="Times New Roman" w:hAnsi="Times New Roman" w:cs="Times New Roman"/>
      <w:b/>
      <w:bCs/>
      <w:sz w:val="14"/>
      <w:szCs w:val="14"/>
    </w:rPr>
  </w:style>
  <w:style w:type="paragraph" w:customStyle="1" w:styleId="a10">
    <w:name w:val="a1"/>
    <w:basedOn w:val="a"/>
    <w:uiPriority w:val="99"/>
    <w:rsid w:val="00FB403D"/>
    <w:pPr>
      <w:spacing w:before="100" w:beforeAutospacing="1" w:after="100" w:afterAutospacing="1"/>
    </w:pPr>
  </w:style>
  <w:style w:type="paragraph" w:customStyle="1" w:styleId="a20">
    <w:name w:val="a2"/>
    <w:basedOn w:val="a"/>
    <w:uiPriority w:val="99"/>
    <w:rsid w:val="00FB403D"/>
    <w:pPr>
      <w:spacing w:before="100" w:beforeAutospacing="1" w:after="100" w:afterAutospacing="1"/>
    </w:pPr>
  </w:style>
  <w:style w:type="character" w:customStyle="1" w:styleId="afff3">
    <w:name w:val="Основной текст_"/>
    <w:basedOn w:val="a0"/>
    <w:link w:val="1d"/>
    <w:uiPriority w:val="99"/>
    <w:locked/>
    <w:rsid w:val="00FB403D"/>
    <w:rPr>
      <w:rFonts w:ascii="Times New Roman" w:hAnsi="Times New Roman" w:cs="Times New Roman"/>
      <w:shd w:val="clear" w:color="auto" w:fill="FFFFFF"/>
    </w:rPr>
  </w:style>
  <w:style w:type="paragraph" w:customStyle="1" w:styleId="1d">
    <w:name w:val="Основной текст1"/>
    <w:basedOn w:val="a"/>
    <w:link w:val="afff3"/>
    <w:uiPriority w:val="99"/>
    <w:rsid w:val="00FB403D"/>
    <w:pPr>
      <w:widowControl w:val="0"/>
      <w:shd w:val="clear" w:color="auto" w:fill="FFFFFF"/>
      <w:spacing w:before="360" w:line="240" w:lineRule="atLeast"/>
      <w:jc w:val="center"/>
    </w:pPr>
    <w:rPr>
      <w:sz w:val="22"/>
      <w:szCs w:val="22"/>
      <w:lang w:eastAsia="en-US"/>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locked/>
    <w:rsid w:val="00FB403D"/>
    <w:rPr>
      <w:rFonts w:ascii="Times New Roman" w:hAnsi="Times New Roman" w:cs="Times New Roman"/>
      <w:sz w:val="26"/>
      <w:szCs w:val="26"/>
    </w:rPr>
  </w:style>
  <w:style w:type="character" w:customStyle="1" w:styleId="TitleChar">
    <w:name w:val="Title Char"/>
    <w:basedOn w:val="a0"/>
    <w:link w:val="afff5"/>
    <w:uiPriority w:val="99"/>
    <w:locked/>
    <w:rsid w:val="00FB403D"/>
    <w:rPr>
      <w:rFonts w:ascii="Times New Roman" w:hAnsi="Times New Roman" w:cs="Times New Roman"/>
      <w:sz w:val="26"/>
    </w:rPr>
  </w:style>
  <w:style w:type="character" w:customStyle="1" w:styleId="1e">
    <w:name w:val="Замещающий текст1"/>
    <w:basedOn w:val="a0"/>
    <w:uiPriority w:val="99"/>
    <w:rsid w:val="00FB403D"/>
    <w:rPr>
      <w:rFonts w:ascii="Times New Roman" w:hAnsi="Times New Roman" w:cs="Times New Roman"/>
      <w:color w:val="808080"/>
    </w:rPr>
  </w:style>
  <w:style w:type="paragraph" w:customStyle="1" w:styleId="1f">
    <w:name w:val="Текст выноски1"/>
    <w:basedOn w:val="a"/>
    <w:uiPriority w:val="99"/>
    <w:rsid w:val="00FB403D"/>
    <w:rPr>
      <w:rFonts w:ascii="Tahoma" w:hAnsi="Tahoma" w:cs="Tahoma"/>
      <w:sz w:val="16"/>
      <w:szCs w:val="16"/>
      <w:lang w:eastAsia="en-US"/>
    </w:rPr>
  </w:style>
  <w:style w:type="paragraph" w:customStyle="1" w:styleId="Point">
    <w:name w:val="Point"/>
    <w:basedOn w:val="a"/>
    <w:uiPriority w:val="99"/>
    <w:rsid w:val="00FB403D"/>
    <w:pPr>
      <w:spacing w:before="120" w:line="288" w:lineRule="auto"/>
      <w:ind w:firstLine="720"/>
      <w:jc w:val="both"/>
    </w:pPr>
  </w:style>
  <w:style w:type="character" w:customStyle="1" w:styleId="PointChar">
    <w:name w:val="Point Char"/>
    <w:uiPriority w:val="99"/>
    <w:rsid w:val="00FB403D"/>
    <w:rPr>
      <w:rFonts w:ascii="Times New Roman" w:hAnsi="Times New Roman"/>
      <w:sz w:val="24"/>
      <w:lang w:eastAsia="ru-RU"/>
    </w:rPr>
  </w:style>
  <w:style w:type="paragraph" w:customStyle="1" w:styleId="std">
    <w:name w:val="std"/>
    <w:basedOn w:val="a"/>
    <w:uiPriority w:val="99"/>
    <w:rsid w:val="00FB403D"/>
  </w:style>
  <w:style w:type="character" w:customStyle="1" w:styleId="apple-style-span">
    <w:name w:val="apple-style-span"/>
    <w:basedOn w:val="a0"/>
    <w:uiPriority w:val="99"/>
    <w:rsid w:val="00FB403D"/>
    <w:rPr>
      <w:rFonts w:cs="Times New Roman"/>
    </w:rPr>
  </w:style>
  <w:style w:type="paragraph" w:customStyle="1" w:styleId="2b">
    <w:name w:val="Список_маркир.2"/>
    <w:basedOn w:val="a"/>
    <w:uiPriority w:val="99"/>
    <w:rsid w:val="00FB403D"/>
    <w:pPr>
      <w:tabs>
        <w:tab w:val="num" w:pos="1021"/>
      </w:tabs>
      <w:spacing w:line="360" w:lineRule="auto"/>
      <w:ind w:firstLine="567"/>
      <w:jc w:val="both"/>
    </w:pPr>
  </w:style>
  <w:style w:type="paragraph" w:customStyle="1" w:styleId="afff7">
    <w:name w:val="ñïèñîê"/>
    <w:basedOn w:val="a"/>
    <w:uiPriority w:val="99"/>
    <w:rsid w:val="00FB403D"/>
    <w:pPr>
      <w:keepLines/>
      <w:widowControl w:val="0"/>
      <w:ind w:left="709" w:hanging="284"/>
      <w:jc w:val="both"/>
    </w:pPr>
    <w:rPr>
      <w:rFonts w:ascii="Peterburg" w:hAnsi="Peterburg"/>
      <w:szCs w:val="20"/>
    </w:rPr>
  </w:style>
  <w:style w:type="paragraph" w:customStyle="1" w:styleId="52">
    <w:name w:val="çàãîëîâîê 5"/>
    <w:basedOn w:val="a"/>
    <w:next w:val="a"/>
    <w:uiPriority w:val="99"/>
    <w:rsid w:val="00FB403D"/>
    <w:pPr>
      <w:keepNext/>
      <w:widowControl w:val="0"/>
      <w:ind w:firstLine="567"/>
      <w:jc w:val="both"/>
    </w:pPr>
    <w:rPr>
      <w:b/>
      <w:sz w:val="20"/>
      <w:szCs w:val="20"/>
      <w:u w:val="single"/>
    </w:rPr>
  </w:style>
  <w:style w:type="paragraph" w:customStyle="1" w:styleId="afff8">
    <w:name w:val="Стиль"/>
    <w:uiPriority w:val="99"/>
    <w:rsid w:val="00FB403D"/>
    <w:rPr>
      <w:rFonts w:ascii="Times New Roman" w:eastAsia="Times New Roman" w:hAnsi="Times New Roman"/>
      <w:sz w:val="24"/>
    </w:rPr>
  </w:style>
  <w:style w:type="character" w:styleId="afff9">
    <w:name w:val="page number"/>
    <w:basedOn w:val="a0"/>
    <w:uiPriority w:val="99"/>
    <w:rsid w:val="00FB403D"/>
    <w:rPr>
      <w:rFonts w:cs="Times New Roman"/>
    </w:rPr>
  </w:style>
  <w:style w:type="paragraph" w:customStyle="1" w:styleId="u">
    <w:name w:val="u"/>
    <w:basedOn w:val="a"/>
    <w:uiPriority w:val="99"/>
    <w:rsid w:val="00FB403D"/>
    <w:pPr>
      <w:ind w:firstLine="390"/>
      <w:jc w:val="both"/>
    </w:pPr>
  </w:style>
  <w:style w:type="paragraph" w:customStyle="1" w:styleId="0">
    <w:name w:val="Заг 0"/>
    <w:basedOn w:val="a"/>
    <w:link w:val="00"/>
    <w:uiPriority w:val="99"/>
    <w:rsid w:val="00FB403D"/>
    <w:pPr>
      <w:autoSpaceDE w:val="0"/>
      <w:autoSpaceDN w:val="0"/>
      <w:adjustRightInd w:val="0"/>
      <w:spacing w:before="240" w:after="240"/>
      <w:jc w:val="center"/>
    </w:pPr>
    <w:rPr>
      <w:rFonts w:ascii="Arial CYR" w:eastAsia="Calibri" w:hAnsi="Arial CYR"/>
      <w:b/>
      <w:sz w:val="32"/>
      <w:szCs w:val="20"/>
      <w:lang/>
    </w:rPr>
  </w:style>
  <w:style w:type="character" w:customStyle="1" w:styleId="00">
    <w:name w:val="Заг 0 Знак"/>
    <w:link w:val="0"/>
    <w:uiPriority w:val="99"/>
    <w:locked/>
    <w:rsid w:val="00FB403D"/>
    <w:rPr>
      <w:rFonts w:ascii="Arial CYR" w:hAnsi="Arial CYR"/>
      <w:b/>
      <w:sz w:val="32"/>
      <w:lang w:eastAsia="ru-RU"/>
    </w:rPr>
  </w:style>
  <w:style w:type="paragraph" w:customStyle="1" w:styleId="1f0">
    <w:name w:val="Заг 1"/>
    <w:basedOn w:val="a"/>
    <w:link w:val="1f1"/>
    <w:uiPriority w:val="99"/>
    <w:rsid w:val="00FB403D"/>
    <w:pPr>
      <w:spacing w:before="360"/>
      <w:jc w:val="center"/>
    </w:pPr>
    <w:rPr>
      <w:rFonts w:ascii="Arial CYR" w:eastAsia="Calibri" w:hAnsi="Arial CYR"/>
      <w:szCs w:val="20"/>
      <w:lang/>
    </w:rPr>
  </w:style>
  <w:style w:type="character" w:customStyle="1" w:styleId="1f1">
    <w:name w:val="Заг 1 Знак"/>
    <w:link w:val="1f0"/>
    <w:uiPriority w:val="99"/>
    <w:locked/>
    <w:rsid w:val="00FB403D"/>
    <w:rPr>
      <w:rFonts w:ascii="Arial CYR" w:hAnsi="Arial CYR"/>
      <w:sz w:val="24"/>
      <w:lang w:eastAsia="ru-RU"/>
    </w:rPr>
  </w:style>
  <w:style w:type="paragraph" w:customStyle="1" w:styleId="01">
    <w:name w:val="Заг 0 ВерхРег"/>
    <w:basedOn w:val="0"/>
    <w:link w:val="02"/>
    <w:uiPriority w:val="99"/>
    <w:rsid w:val="00FB403D"/>
    <w:pPr>
      <w:spacing w:before="480" w:after="360"/>
    </w:pPr>
    <w:rPr>
      <w:caps/>
    </w:rPr>
  </w:style>
  <w:style w:type="character" w:customStyle="1" w:styleId="02">
    <w:name w:val="Заг 0 ВерхРег Знак"/>
    <w:link w:val="01"/>
    <w:uiPriority w:val="99"/>
    <w:locked/>
    <w:rsid w:val="00FB403D"/>
    <w:rPr>
      <w:rFonts w:ascii="Arial CYR" w:hAnsi="Arial CYR"/>
      <w:b/>
      <w:caps/>
      <w:sz w:val="32"/>
      <w:lang w:eastAsia="ru-RU"/>
    </w:rPr>
  </w:style>
  <w:style w:type="character" w:styleId="afffa">
    <w:name w:val="Emphasis"/>
    <w:basedOn w:val="a0"/>
    <w:uiPriority w:val="99"/>
    <w:qFormat/>
    <w:rsid w:val="00FB403D"/>
    <w:rPr>
      <w:rFonts w:cs="Times New Roman"/>
      <w:i/>
    </w:rPr>
  </w:style>
  <w:style w:type="character" w:styleId="afffb">
    <w:name w:val="Intense Emphasis"/>
    <w:basedOn w:val="a0"/>
    <w:uiPriority w:val="99"/>
    <w:qFormat/>
    <w:rsid w:val="00FB403D"/>
    <w:rPr>
      <w:rFonts w:cs="Times New Roman"/>
      <w:b/>
      <w:i/>
      <w:color w:val="4F81BD"/>
    </w:rPr>
  </w:style>
  <w:style w:type="paragraph" w:customStyle="1" w:styleId="1f2">
    <w:name w:val="Список маркированный 1"/>
    <w:basedOn w:val="ConsPlusNormal"/>
    <w:link w:val="1f3"/>
    <w:uiPriority w:val="99"/>
    <w:rsid w:val="00FB403D"/>
    <w:rPr>
      <w:sz w:val="20"/>
      <w:szCs w:val="20"/>
      <w:lang/>
    </w:rPr>
  </w:style>
  <w:style w:type="character" w:customStyle="1" w:styleId="1f3">
    <w:name w:val="Список маркированный 1 Знак"/>
    <w:link w:val="1f2"/>
    <w:uiPriority w:val="99"/>
    <w:locked/>
    <w:rsid w:val="00FB403D"/>
    <w:rPr>
      <w:rFonts w:ascii="Arial" w:hAnsi="Arial"/>
      <w:sz w:val="20"/>
      <w:lang w:eastAsia="ru-RU"/>
    </w:rPr>
  </w:style>
  <w:style w:type="paragraph" w:customStyle="1" w:styleId="1-I">
    <w:name w:val="Заг1 - Часть I"/>
    <w:aliases w:val="II,III,IV,V..."/>
    <w:basedOn w:val="a"/>
    <w:link w:val="1-I0"/>
    <w:uiPriority w:val="99"/>
    <w:rsid w:val="00FB403D"/>
    <w:pPr>
      <w:tabs>
        <w:tab w:val="left" w:pos="1843"/>
      </w:tabs>
      <w:spacing w:before="360" w:after="120"/>
      <w:ind w:left="1429" w:hanging="360"/>
      <w:outlineLvl w:val="0"/>
    </w:pPr>
    <w:rPr>
      <w:rFonts w:ascii="Arial" w:eastAsia="Calibri" w:hAnsi="Arial"/>
      <w:b/>
      <w:caps/>
      <w:szCs w:val="20"/>
      <w:lang/>
    </w:rPr>
  </w:style>
  <w:style w:type="character" w:customStyle="1" w:styleId="1-I0">
    <w:name w:val="Заг1 - Часть I Знак"/>
    <w:aliases w:val="II Знак,III Знак,IV Знак,V... Знак"/>
    <w:link w:val="1-I"/>
    <w:uiPriority w:val="99"/>
    <w:locked/>
    <w:rsid w:val="00FB403D"/>
    <w:rPr>
      <w:rFonts w:ascii="Arial" w:hAnsi="Arial"/>
      <w:b/>
      <w:caps/>
      <w:sz w:val="24"/>
      <w:lang w:eastAsia="ru-RU"/>
    </w:rPr>
  </w:style>
  <w:style w:type="paragraph" w:customStyle="1" w:styleId="2-1">
    <w:name w:val="Заг2 - Глава 1"/>
    <w:aliases w:val="2,3"/>
    <w:basedOn w:val="a"/>
    <w:link w:val="2-10"/>
    <w:uiPriority w:val="99"/>
    <w:rsid w:val="00FB403D"/>
    <w:pPr>
      <w:tabs>
        <w:tab w:val="left" w:pos="1843"/>
      </w:tabs>
      <w:spacing w:before="480" w:after="120"/>
      <w:ind w:left="1353" w:hanging="360"/>
      <w:outlineLvl w:val="1"/>
    </w:pPr>
    <w:rPr>
      <w:rFonts w:eastAsia="Calibri"/>
      <w:b/>
      <w:smallCaps/>
      <w:szCs w:val="20"/>
      <w:lang/>
    </w:rPr>
  </w:style>
  <w:style w:type="character" w:customStyle="1" w:styleId="2-10">
    <w:name w:val="Заг2 - Глава 1 Знак"/>
    <w:aliases w:val="2 Знак,3 Знак"/>
    <w:link w:val="2-1"/>
    <w:uiPriority w:val="99"/>
    <w:locked/>
    <w:rsid w:val="00FB403D"/>
    <w:rPr>
      <w:rFonts w:ascii="Times New Roman" w:hAnsi="Times New Roman"/>
      <w:b/>
      <w:smallCaps/>
      <w:sz w:val="24"/>
      <w:lang w:eastAsia="ru-RU"/>
    </w:rPr>
  </w:style>
  <w:style w:type="paragraph" w:customStyle="1" w:styleId="2-">
    <w:name w:val="Заг2 - без номера"/>
    <w:basedOn w:val="2-1"/>
    <w:link w:val="2-0"/>
    <w:uiPriority w:val="99"/>
    <w:rsid w:val="00FB403D"/>
    <w:pPr>
      <w:ind w:left="709" w:firstLine="0"/>
    </w:pPr>
  </w:style>
  <w:style w:type="character" w:customStyle="1" w:styleId="2-0">
    <w:name w:val="Заг2 - без номера Знак"/>
    <w:basedOn w:val="2-10"/>
    <w:link w:val="2-"/>
    <w:uiPriority w:val="99"/>
    <w:locked/>
    <w:rsid w:val="00FB403D"/>
    <w:rPr>
      <w:rFonts w:cs="Times New Roman"/>
      <w:szCs w:val="24"/>
    </w:rPr>
  </w:style>
  <w:style w:type="paragraph" w:customStyle="1" w:styleId="3-">
    <w:name w:val="Заг3 - Статья"/>
    <w:basedOn w:val="a"/>
    <w:link w:val="3-0"/>
    <w:uiPriority w:val="99"/>
    <w:rsid w:val="00FB403D"/>
    <w:pPr>
      <w:keepNext/>
      <w:keepLines/>
      <w:spacing w:before="360" w:after="120"/>
      <w:ind w:left="360" w:hanging="360"/>
      <w:outlineLvl w:val="2"/>
    </w:pPr>
    <w:rPr>
      <w:rFonts w:ascii="Arial" w:eastAsia="Calibri" w:hAnsi="Arial"/>
      <w:i/>
      <w:szCs w:val="20"/>
      <w:lang/>
    </w:rPr>
  </w:style>
  <w:style w:type="character" w:customStyle="1" w:styleId="3-0">
    <w:name w:val="Заг3 - Статья Знак"/>
    <w:link w:val="3-"/>
    <w:uiPriority w:val="99"/>
    <w:locked/>
    <w:rsid w:val="00FB403D"/>
    <w:rPr>
      <w:rFonts w:ascii="Arial" w:hAnsi="Arial"/>
      <w:i/>
      <w:sz w:val="24"/>
      <w:lang w:eastAsia="ru-RU"/>
    </w:rPr>
  </w:style>
  <w:style w:type="paragraph" w:customStyle="1" w:styleId="2c">
    <w:name w:val="Список маркированный 2"/>
    <w:basedOn w:val="1f2"/>
    <w:link w:val="2d"/>
    <w:uiPriority w:val="99"/>
    <w:rsid w:val="00FB403D"/>
    <w:pPr>
      <w:widowControl/>
      <w:tabs>
        <w:tab w:val="num" w:pos="720"/>
      </w:tabs>
      <w:ind w:left="720" w:hanging="360"/>
      <w:jc w:val="both"/>
    </w:pPr>
    <w:rPr>
      <w:rFonts w:ascii="Times New Roman" w:hAnsi="Times New Roman"/>
      <w:sz w:val="24"/>
    </w:rPr>
  </w:style>
  <w:style w:type="character" w:customStyle="1" w:styleId="2d">
    <w:name w:val="Список маркированный 2 Знак"/>
    <w:link w:val="2c"/>
    <w:uiPriority w:val="99"/>
    <w:locked/>
    <w:rsid w:val="00FB403D"/>
    <w:rPr>
      <w:rFonts w:ascii="Times New Roman" w:hAnsi="Times New Roman"/>
      <w:sz w:val="24"/>
      <w:lang w:eastAsia="ru-RU"/>
    </w:rPr>
  </w:style>
  <w:style w:type="paragraph" w:customStyle="1" w:styleId="2-123">
    <w:name w:val="Список нумерованный 2 - 1)2)3)"/>
    <w:basedOn w:val="a8"/>
    <w:link w:val="2-1230"/>
    <w:uiPriority w:val="99"/>
    <w:rsid w:val="00FB403D"/>
    <w:pPr>
      <w:tabs>
        <w:tab w:val="left" w:pos="1134"/>
      </w:tabs>
      <w:spacing w:after="0" w:line="240" w:lineRule="auto"/>
      <w:ind w:left="1429" w:hanging="360"/>
      <w:jc w:val="both"/>
    </w:pPr>
    <w:rPr>
      <w:rFonts w:ascii="Times New Roman" w:eastAsia="Calibri" w:hAnsi="Times New Roman"/>
      <w:sz w:val="24"/>
      <w:szCs w:val="20"/>
      <w:lang/>
    </w:rPr>
  </w:style>
  <w:style w:type="character" w:customStyle="1" w:styleId="2-1230">
    <w:name w:val="Список нумерованный 2 - 1)2)3) Знак"/>
    <w:link w:val="2-123"/>
    <w:uiPriority w:val="99"/>
    <w:locked/>
    <w:rsid w:val="00FB403D"/>
    <w:rPr>
      <w:rFonts w:ascii="Times New Roman" w:hAnsi="Times New Roman"/>
      <w:sz w:val="24"/>
      <w:lang w:eastAsia="ru-RU"/>
    </w:rPr>
  </w:style>
  <w:style w:type="paragraph" w:customStyle="1" w:styleId="-">
    <w:name w:val="Таблица - шапка норм"/>
    <w:basedOn w:val="a"/>
    <w:uiPriority w:val="99"/>
    <w:rsid w:val="00FB403D"/>
    <w:pPr>
      <w:jc w:val="center"/>
    </w:pPr>
    <w:rPr>
      <w:rFonts w:ascii="Arial" w:hAnsi="Arial"/>
      <w:bCs/>
      <w:sz w:val="20"/>
      <w:szCs w:val="20"/>
    </w:rPr>
  </w:style>
  <w:style w:type="character" w:customStyle="1" w:styleId="-0">
    <w:name w:val="Таблица - раздел"/>
    <w:uiPriority w:val="99"/>
    <w:rsid w:val="00FB403D"/>
    <w:rPr>
      <w:rFonts w:ascii="Arial" w:hAnsi="Arial"/>
      <w:b/>
    </w:rPr>
  </w:style>
  <w:style w:type="paragraph" w:customStyle="1" w:styleId="-1">
    <w:name w:val="Таблица - текст основной"/>
    <w:basedOn w:val="a"/>
    <w:link w:val="-2"/>
    <w:uiPriority w:val="99"/>
    <w:rsid w:val="00FB403D"/>
    <w:rPr>
      <w:rFonts w:ascii="Arial" w:eastAsia="Calibri" w:hAnsi="Arial"/>
      <w:szCs w:val="20"/>
      <w:lang/>
    </w:rPr>
  </w:style>
  <w:style w:type="character" w:customStyle="1" w:styleId="-2">
    <w:name w:val="Таблица - текст основной Знак"/>
    <w:link w:val="-1"/>
    <w:uiPriority w:val="99"/>
    <w:locked/>
    <w:rsid w:val="00FB403D"/>
    <w:rPr>
      <w:rFonts w:ascii="Arial" w:hAnsi="Arial"/>
      <w:sz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uiPriority w:val="99"/>
    <w:rsid w:val="00FB403D"/>
    <w:pPr>
      <w:pageBreakBefore/>
      <w:spacing w:before="360" w:after="240" w:line="240" w:lineRule="auto"/>
      <w:ind w:left="709"/>
      <w:jc w:val="both"/>
      <w:outlineLvl w:val="4"/>
    </w:pPr>
    <w:rPr>
      <w:rFonts w:ascii="Times New Roman" w:hAnsi="Times New Roman"/>
      <w:i/>
      <w:sz w:val="24"/>
      <w:szCs w:val="24"/>
    </w:rPr>
  </w:style>
  <w:style w:type="character" w:customStyle="1" w:styleId="5-0">
    <w:name w:val="Заг5 - Используемые обозначения Знак"/>
    <w:basedOn w:val="3-0"/>
    <w:link w:val="5-"/>
    <w:uiPriority w:val="99"/>
    <w:locked/>
    <w:rsid w:val="00FB403D"/>
    <w:rPr>
      <w:rFonts w:ascii="Times New Roman" w:hAnsi="Times New Roman" w:cs="Times New Roman"/>
      <w:szCs w:val="24"/>
    </w:rPr>
  </w:style>
  <w:style w:type="paragraph" w:customStyle="1" w:styleId="38">
    <w:name w:val="Псевдосписок 3 а) б) в)"/>
    <w:basedOn w:val="a8"/>
    <w:link w:val="39"/>
    <w:uiPriority w:val="99"/>
    <w:rsid w:val="00FB403D"/>
    <w:pPr>
      <w:spacing w:after="0" w:line="240" w:lineRule="auto"/>
      <w:ind w:left="1134" w:firstLine="284"/>
      <w:jc w:val="both"/>
    </w:pPr>
    <w:rPr>
      <w:rFonts w:ascii="Times New Roman" w:hAnsi="Times New Roman"/>
      <w:sz w:val="24"/>
      <w:szCs w:val="24"/>
    </w:rPr>
  </w:style>
  <w:style w:type="character" w:customStyle="1" w:styleId="39">
    <w:name w:val="Псевдосписок 3 а) б) в) Знак"/>
    <w:basedOn w:val="a9"/>
    <w:link w:val="38"/>
    <w:uiPriority w:val="99"/>
    <w:locked/>
    <w:rsid w:val="00FB403D"/>
    <w:rPr>
      <w:rFonts w:ascii="Times New Roman" w:hAnsi="Times New Roman"/>
      <w:sz w:val="24"/>
      <w:szCs w:val="24"/>
    </w:rPr>
  </w:style>
  <w:style w:type="paragraph" w:customStyle="1" w:styleId="2e">
    <w:name w:val="Псевдосписок 2 а) б) в)"/>
    <w:basedOn w:val="38"/>
    <w:link w:val="2f"/>
    <w:uiPriority w:val="99"/>
    <w:rsid w:val="00FB403D"/>
    <w:pPr>
      <w:ind w:left="709" w:firstLine="425"/>
    </w:pPr>
  </w:style>
  <w:style w:type="character" w:customStyle="1" w:styleId="2f">
    <w:name w:val="Псевдосписок 2 а) б) в) Знак"/>
    <w:basedOn w:val="39"/>
    <w:link w:val="2e"/>
    <w:uiPriority w:val="99"/>
    <w:locked/>
    <w:rsid w:val="00FB403D"/>
  </w:style>
  <w:style w:type="character" w:customStyle="1" w:styleId="spelle">
    <w:name w:val="spelle"/>
    <w:basedOn w:val="a0"/>
    <w:uiPriority w:val="99"/>
    <w:rsid w:val="00FB403D"/>
    <w:rPr>
      <w:rFonts w:cs="Times New Roman"/>
    </w:rPr>
  </w:style>
  <w:style w:type="paragraph" w:customStyle="1" w:styleId="CEC00D05F4354E1094F28D836D46DBBF">
    <w:name w:val="CEC00D05F4354E1094F28D836D46DBBF"/>
    <w:uiPriority w:val="99"/>
    <w:rsid w:val="00FB403D"/>
    <w:pPr>
      <w:spacing w:after="200" w:line="276" w:lineRule="auto"/>
    </w:pPr>
    <w:rPr>
      <w:rFonts w:eastAsia="Times New Roman"/>
      <w:sz w:val="22"/>
      <w:szCs w:val="22"/>
    </w:rPr>
  </w:style>
  <w:style w:type="paragraph" w:customStyle="1" w:styleId="stylet3">
    <w:name w:val="stylet3"/>
    <w:basedOn w:val="a"/>
    <w:uiPriority w:val="99"/>
    <w:rsid w:val="00FB403D"/>
    <w:pPr>
      <w:spacing w:before="100" w:beforeAutospacing="1" w:after="100" w:afterAutospacing="1"/>
    </w:pPr>
  </w:style>
  <w:style w:type="character" w:customStyle="1" w:styleId="printhtml1">
    <w:name w:val="print_html1"/>
    <w:basedOn w:val="a0"/>
    <w:uiPriority w:val="99"/>
    <w:rsid w:val="00FB403D"/>
    <w:rPr>
      <w:rFonts w:cs="Times New Roman"/>
    </w:rPr>
  </w:style>
  <w:style w:type="character" w:customStyle="1" w:styleId="printpdf1">
    <w:name w:val="print_pdf1"/>
    <w:basedOn w:val="a0"/>
    <w:uiPriority w:val="99"/>
    <w:rsid w:val="00FB403D"/>
    <w:rPr>
      <w:rFonts w:cs="Times New Roman"/>
    </w:rPr>
  </w:style>
  <w:style w:type="character" w:customStyle="1" w:styleId="mw-headline">
    <w:name w:val="mw-headline"/>
    <w:basedOn w:val="a0"/>
    <w:uiPriority w:val="99"/>
    <w:rsid w:val="00FB403D"/>
    <w:rPr>
      <w:rFonts w:cs="Times New Roman"/>
    </w:rPr>
  </w:style>
  <w:style w:type="paragraph" w:styleId="afffd">
    <w:name w:val="List"/>
    <w:basedOn w:val="a"/>
    <w:uiPriority w:val="99"/>
    <w:rsid w:val="00FB403D"/>
    <w:pPr>
      <w:autoSpaceDE w:val="0"/>
      <w:autoSpaceDN w:val="0"/>
      <w:ind w:left="283" w:hanging="283"/>
    </w:pPr>
    <w:rPr>
      <w:b/>
      <w:bCs/>
    </w:rPr>
  </w:style>
  <w:style w:type="paragraph" w:customStyle="1" w:styleId="110">
    <w:name w:val="......... 11"/>
    <w:basedOn w:val="Default"/>
    <w:next w:val="Default"/>
    <w:uiPriority w:val="99"/>
    <w:rsid w:val="00FB403D"/>
    <w:pPr>
      <w:spacing w:after="160"/>
    </w:pPr>
    <w:rPr>
      <w:rFonts w:ascii="Arial" w:hAnsi="Arial"/>
      <w:color w:val="auto"/>
      <w:lang w:eastAsia="ru-RU"/>
    </w:rPr>
  </w:style>
  <w:style w:type="paragraph" w:customStyle="1" w:styleId="afffe">
    <w:name w:val="......."/>
    <w:basedOn w:val="Default"/>
    <w:next w:val="Default"/>
    <w:uiPriority w:val="99"/>
    <w:rsid w:val="00FB403D"/>
    <w:pPr>
      <w:spacing w:before="120" w:after="120"/>
    </w:pPr>
    <w:rPr>
      <w:rFonts w:ascii="Arial" w:hAnsi="Arial"/>
      <w:color w:val="auto"/>
      <w:lang w:eastAsia="ru-RU"/>
    </w:rPr>
  </w:style>
  <w:style w:type="paragraph" w:customStyle="1" w:styleId="affff">
    <w:name w:val="...... .........."/>
    <w:basedOn w:val="Default"/>
    <w:next w:val="Default"/>
    <w:uiPriority w:val="99"/>
    <w:rsid w:val="00FB403D"/>
    <w:pPr>
      <w:spacing w:after="60"/>
    </w:pPr>
    <w:rPr>
      <w:rFonts w:ascii="Arial" w:hAnsi="Arial"/>
      <w:color w:val="auto"/>
      <w:lang w:eastAsia="ru-RU"/>
    </w:rPr>
  </w:style>
  <w:style w:type="paragraph" w:customStyle="1" w:styleId="affff0">
    <w:name w:val="....... . .........."/>
    <w:basedOn w:val="Default"/>
    <w:next w:val="Default"/>
    <w:uiPriority w:val="99"/>
    <w:rsid w:val="00FB403D"/>
    <w:rPr>
      <w:rFonts w:ascii="Arial" w:hAnsi="Arial"/>
      <w:color w:val="auto"/>
      <w:lang w:eastAsia="ru-RU"/>
    </w:rPr>
  </w:style>
  <w:style w:type="paragraph" w:customStyle="1" w:styleId="I">
    <w:name w:val="...... I"/>
    <w:basedOn w:val="Default"/>
    <w:next w:val="Default"/>
    <w:uiPriority w:val="99"/>
    <w:rsid w:val="00FB403D"/>
    <w:pPr>
      <w:spacing w:before="60"/>
    </w:pPr>
    <w:rPr>
      <w:rFonts w:ascii="Arial" w:hAnsi="Arial"/>
      <w:color w:val="auto"/>
      <w:lang w:eastAsia="ru-RU"/>
    </w:rPr>
  </w:style>
  <w:style w:type="paragraph" w:customStyle="1" w:styleId="consnonformat1">
    <w:name w:val="consnonformat"/>
    <w:basedOn w:val="a"/>
    <w:uiPriority w:val="99"/>
    <w:rsid w:val="00FB403D"/>
    <w:pPr>
      <w:spacing w:before="100" w:beforeAutospacing="1" w:after="100" w:afterAutospacing="1"/>
    </w:pPr>
  </w:style>
  <w:style w:type="paragraph" w:customStyle="1" w:styleId="consnormal1">
    <w:name w:val="consnormal"/>
    <w:basedOn w:val="a"/>
    <w:uiPriority w:val="99"/>
    <w:rsid w:val="00FB403D"/>
    <w:pPr>
      <w:spacing w:before="100" w:beforeAutospacing="1" w:after="100" w:afterAutospacing="1"/>
    </w:pPr>
  </w:style>
  <w:style w:type="paragraph" w:customStyle="1" w:styleId="affff1">
    <w:name w:val="Информация об изменениях документа"/>
    <w:basedOn w:val="af4"/>
    <w:next w:val="a"/>
    <w:uiPriority w:val="99"/>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uiPriority w:val="99"/>
    <w:rsid w:val="00FB403D"/>
    <w:rPr>
      <w:rFonts w:cs="Times New Roman"/>
      <w:sz w:val="24"/>
      <w:szCs w:val="24"/>
      <w:lang w:val="ru-RU" w:eastAsia="ru-RU" w:bidi="ar-SA"/>
    </w:rPr>
  </w:style>
  <w:style w:type="paragraph" w:customStyle="1" w:styleId="xl133">
    <w:name w:val="xl13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uiPriority w:val="99"/>
    <w:rsid w:val="00FB403D"/>
    <w:pPr>
      <w:ind w:left="720"/>
    </w:pPr>
  </w:style>
  <w:style w:type="paragraph" w:customStyle="1" w:styleId="41">
    <w:name w:val="Абзац списка4"/>
    <w:basedOn w:val="a"/>
    <w:uiPriority w:val="99"/>
    <w:rsid w:val="00FB403D"/>
    <w:pPr>
      <w:ind w:left="720"/>
    </w:pPr>
  </w:style>
  <w:style w:type="paragraph" w:customStyle="1" w:styleId="xl152">
    <w:name w:val="xl152"/>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uiPriority w:val="99"/>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uiPriority w:val="99"/>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uiPriority w:val="99"/>
    <w:rsid w:val="009E34AB"/>
    <w:pPr>
      <w:widowControl w:val="0"/>
      <w:autoSpaceDE w:val="0"/>
      <w:autoSpaceDN w:val="0"/>
    </w:pPr>
    <w:rPr>
      <w:rFonts w:ascii="Tahoma" w:hAnsi="Tahoma" w:cs="Tahoma"/>
    </w:rPr>
  </w:style>
  <w:style w:type="paragraph" w:customStyle="1" w:styleId="311">
    <w:name w:val="Основной текст 31"/>
    <w:basedOn w:val="a"/>
    <w:uiPriority w:val="99"/>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hAnsi="Times New Roman" w:cs="Times New Roman"/>
      <w:bCs/>
      <w:sz w:val="28"/>
      <w:szCs w:val="28"/>
    </w:rPr>
  </w:style>
  <w:style w:type="paragraph" w:styleId="affff2">
    <w:name w:val="Subtitle"/>
    <w:basedOn w:val="a"/>
    <w:next w:val="a"/>
    <w:link w:val="affff3"/>
    <w:uiPriority w:val="99"/>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uiPriority w:val="99"/>
    <w:locked/>
    <w:rsid w:val="009E34AB"/>
    <w:rPr>
      <w:rFonts w:ascii="Calibri" w:hAnsi="Calibri" w:cs="Times New Roman"/>
      <w:color w:val="5A5A5A"/>
      <w:spacing w:val="15"/>
      <w:sz w:val="20"/>
      <w:szCs w:val="20"/>
      <w:lang w:eastAsia="ru-RU"/>
    </w:rPr>
  </w:style>
  <w:style w:type="paragraph" w:customStyle="1" w:styleId="212">
    <w:name w:val="Цитата 21"/>
    <w:basedOn w:val="a"/>
    <w:next w:val="a"/>
    <w:link w:val="QuoteChar"/>
    <w:uiPriority w:val="99"/>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uiPriority w:val="99"/>
    <w:locked/>
    <w:rsid w:val="009E34AB"/>
    <w:rPr>
      <w:rFonts w:ascii="Calibri" w:hAnsi="Calibri" w:cs="Times New Roman"/>
      <w:i/>
      <w:iCs/>
      <w:color w:val="404040"/>
      <w:sz w:val="20"/>
      <w:szCs w:val="20"/>
      <w:lang w:eastAsia="ru-RU"/>
    </w:rPr>
  </w:style>
  <w:style w:type="paragraph" w:customStyle="1" w:styleId="1f5">
    <w:name w:val="Выделенная цитата1"/>
    <w:basedOn w:val="a"/>
    <w:next w:val="a"/>
    <w:link w:val="IntenseQuoteChar"/>
    <w:uiPriority w:val="99"/>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uiPriority w:val="99"/>
    <w:locked/>
    <w:rsid w:val="009E34AB"/>
    <w:rPr>
      <w:rFonts w:ascii="Calibri" w:hAnsi="Calibri" w:cs="Times New Roman"/>
      <w:i/>
      <w:iCs/>
      <w:color w:val="404040"/>
      <w:sz w:val="20"/>
      <w:szCs w:val="20"/>
      <w:lang w:eastAsia="ru-RU"/>
    </w:rPr>
  </w:style>
  <w:style w:type="character" w:customStyle="1" w:styleId="1f6">
    <w:name w:val="Слабое выделение1"/>
    <w:basedOn w:val="a0"/>
    <w:uiPriority w:val="99"/>
    <w:rsid w:val="009E34AB"/>
    <w:rPr>
      <w:rFonts w:cs="Times New Roman"/>
      <w:i/>
      <w:color w:val="404040"/>
    </w:rPr>
  </w:style>
  <w:style w:type="character" w:customStyle="1" w:styleId="1f7">
    <w:name w:val="Сильное выделение1"/>
    <w:basedOn w:val="a0"/>
    <w:uiPriority w:val="99"/>
    <w:rsid w:val="009E34AB"/>
    <w:rPr>
      <w:rFonts w:cs="Times New Roman"/>
      <w:b/>
      <w:i/>
      <w:color w:val="auto"/>
    </w:rPr>
  </w:style>
  <w:style w:type="character" w:customStyle="1" w:styleId="1f8">
    <w:name w:val="Слабая ссылка1"/>
    <w:basedOn w:val="a0"/>
    <w:uiPriority w:val="99"/>
    <w:rsid w:val="009E34AB"/>
    <w:rPr>
      <w:rFonts w:cs="Times New Roman"/>
      <w:smallCaps/>
      <w:color w:val="404040"/>
    </w:rPr>
  </w:style>
  <w:style w:type="character" w:customStyle="1" w:styleId="1f9">
    <w:name w:val="Сильная ссылка1"/>
    <w:basedOn w:val="a0"/>
    <w:uiPriority w:val="99"/>
    <w:rsid w:val="009E34AB"/>
    <w:rPr>
      <w:rFonts w:cs="Times New Roman"/>
      <w:b/>
      <w:smallCaps/>
      <w:color w:val="404040"/>
      <w:spacing w:val="5"/>
    </w:rPr>
  </w:style>
  <w:style w:type="character" w:customStyle="1" w:styleId="1fa">
    <w:name w:val="Название книги1"/>
    <w:basedOn w:val="a0"/>
    <w:uiPriority w:val="99"/>
    <w:rsid w:val="009E34AB"/>
    <w:rPr>
      <w:rFonts w:cs="Times New Roman"/>
      <w:b/>
      <w:i/>
      <w:spacing w:val="5"/>
    </w:rPr>
  </w:style>
  <w:style w:type="paragraph" w:customStyle="1" w:styleId="1fb">
    <w:name w:val="Заголовок оглавления1"/>
    <w:basedOn w:val="1"/>
    <w:next w:val="a"/>
    <w:uiPriority w:val="99"/>
    <w:rsid w:val="009E34AB"/>
    <w:pPr>
      <w:spacing w:before="240" w:line="259" w:lineRule="auto"/>
      <w:outlineLvl w:val="9"/>
    </w:pPr>
    <w:rPr>
      <w:rFonts w:ascii="Calibri Light" w:eastAsia="SimSun" w:hAnsi="Calibri Light"/>
      <w:b w:val="0"/>
      <w:bCs w:val="0"/>
      <w:color w:val="262626"/>
      <w:sz w:val="32"/>
      <w:szCs w:val="32"/>
    </w:rPr>
  </w:style>
  <w:style w:type="paragraph" w:customStyle="1" w:styleId="1fc">
    <w:name w:val="нум список 1"/>
    <w:basedOn w:val="a"/>
    <w:uiPriority w:val="99"/>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uiPriority w:val="99"/>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fff5">
    <w:name w:val="Текст (справка)"/>
    <w:basedOn w:val="a"/>
    <w:next w:val="a"/>
    <w:uiPriority w:val="99"/>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uiPriority w:val="99"/>
    <w:rsid w:val="009E34AB"/>
    <w:pPr>
      <w:spacing w:before="120" w:after="120"/>
      <w:jc w:val="both"/>
    </w:pPr>
    <w:rPr>
      <w:rFonts w:eastAsia="Calibri"/>
    </w:rPr>
  </w:style>
  <w:style w:type="paragraph" w:customStyle="1" w:styleId="2f1">
    <w:name w:val="Основной текст2"/>
    <w:basedOn w:val="a"/>
    <w:uiPriority w:val="99"/>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iPriority w:val="99"/>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sz w:val="24"/>
    </w:rPr>
  </w:style>
  <w:style w:type="paragraph" w:customStyle="1" w:styleId="consplusnormal1">
    <w:name w:val="consplusnormal"/>
    <w:basedOn w:val="a"/>
    <w:uiPriority w:val="99"/>
    <w:rsid w:val="00541464"/>
    <w:pPr>
      <w:spacing w:before="100" w:beforeAutospacing="1" w:after="100" w:afterAutospacing="1"/>
    </w:pPr>
  </w:style>
  <w:style w:type="paragraph" w:customStyle="1" w:styleId="stylet1">
    <w:name w:val="stylet1"/>
    <w:basedOn w:val="a"/>
    <w:uiPriority w:val="99"/>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Calibri" w:hAnsi="Arial"/>
      <w:sz w:val="16"/>
      <w:szCs w:val="20"/>
      <w:shd w:val="clear" w:color="auto" w:fill="FFFFFF"/>
      <w:lang/>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541464"/>
    <w:pPr>
      <w:suppressAutoHyphens/>
      <w:textAlignment w:val="baseline"/>
    </w:pPr>
    <w:rPr>
      <w:rFonts w:ascii="MS Sans Serif" w:eastAsia="Times New Roman" w:hAnsi="MS Sans Serif"/>
      <w:kern w:val="1"/>
      <w:sz w:val="24"/>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jc w:val="both"/>
    </w:pPr>
    <w:rPr>
      <w:rFonts w:ascii="Times New Roman" w:hAnsi="Times New Roman"/>
      <w:sz w:val="28"/>
    </w:rPr>
  </w:style>
  <w:style w:type="paragraph" w:customStyle="1" w:styleId="NoSpacing1">
    <w:name w:val="No Spacing1"/>
    <w:uiPriority w:val="99"/>
    <w:rsid w:val="00541464"/>
    <w:rPr>
      <w:sz w:val="22"/>
      <w:szCs w:val="22"/>
    </w:rPr>
  </w:style>
  <w:style w:type="paragraph" w:customStyle="1" w:styleId="Iauiue1">
    <w:name w:val="Iau?iue1"/>
    <w:uiPriority w:val="99"/>
    <w:rsid w:val="00541464"/>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hAnsi="Arial"/>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locked/>
    <w:rsid w:val="00541464"/>
    <w:rPr>
      <w:rFonts w:ascii="Cambria"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bCs w:val="0"/>
      <w:color w:val="00519A"/>
      <w:sz w:val="20"/>
      <w:szCs w:val="20"/>
      <w:lang/>
    </w:rPr>
  </w:style>
  <w:style w:type="character" w:customStyle="1" w:styleId="affffd">
    <w:name w:val="в) Подраздел Знак"/>
    <w:link w:val="affffc"/>
    <w:uiPriority w:val="99"/>
    <w:locked/>
    <w:rsid w:val="00541464"/>
    <w:rPr>
      <w:rFonts w:ascii="Times New Roman" w:hAnsi="Times New Roman"/>
      <w:b/>
      <w:color w:val="00519A"/>
      <w:sz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lang/>
    </w:rPr>
  </w:style>
  <w:style w:type="character" w:customStyle="1" w:styleId="-11">
    <w:name w:val="з) Список - буллиты 1 Знак"/>
    <w:link w:val="-10"/>
    <w:uiPriority w:val="99"/>
    <w:locked/>
    <w:rsid w:val="00541464"/>
    <w:rPr>
      <w:rFonts w:ascii="Times New Roman" w:hAnsi="Times New Roman"/>
      <w:sz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 w:val="20"/>
      <w:szCs w:val="20"/>
      <w:lang/>
    </w:rPr>
  </w:style>
  <w:style w:type="character" w:customStyle="1" w:styleId="-21">
    <w:name w:val="и) Список - буллиты 2 Знак"/>
    <w:link w:val="-20"/>
    <w:uiPriority w:val="99"/>
    <w:locked/>
    <w:rsid w:val="00541464"/>
    <w:rPr>
      <w:rFonts w:ascii="Times New Roman" w:hAnsi="Times New Roman"/>
      <w:sz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 w:val="20"/>
      <w:szCs w:val="20"/>
      <w:lang/>
    </w:rPr>
  </w:style>
  <w:style w:type="character" w:customStyle="1" w:styleId="afffff1">
    <w:name w:val="к) Ненумерованный заголовок Знак"/>
    <w:link w:val="afffff0"/>
    <w:uiPriority w:val="99"/>
    <w:locked/>
    <w:rsid w:val="00541464"/>
    <w:rPr>
      <w:rFonts w:ascii="Times New Roman" w:hAnsi="Times New Roman"/>
      <w:b/>
      <w:sz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pPr>
    <w:rPr>
      <w:rFonts w:ascii="Times New Roman" w:hAnsi="Times New Roman"/>
      <w:color w:val="2B4279"/>
      <w:sz w:val="24"/>
      <w:szCs w:val="24"/>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uiPriority w:val="99"/>
    <w:rsid w:val="00541464"/>
    <w:rPr>
      <w:rFonts w:eastAsia="Calibri"/>
      <w:sz w:val="28"/>
      <w:szCs w:val="28"/>
    </w:rPr>
  </w:style>
  <w:style w:type="paragraph" w:customStyle="1" w:styleId="ConsPlusDocList">
    <w:name w:val="ConsPlusDocList"/>
    <w:next w:val="a"/>
    <w:uiPriority w:val="99"/>
    <w:rsid w:val="00541464"/>
    <w:pPr>
      <w:widowControl w:val="0"/>
      <w:suppressAutoHyphens/>
      <w:autoSpaceDE w:val="0"/>
    </w:pPr>
    <w:rPr>
      <w:rFonts w:ascii="Arial" w:eastAsia="Times New Roman" w:hAnsi="Arial" w:cs="Arial"/>
      <w:kern w:val="2"/>
      <w:lang w:eastAsia="zh-CN"/>
    </w:rPr>
  </w:style>
  <w:style w:type="paragraph" w:customStyle="1" w:styleId="ConsPlusDocList1">
    <w:name w:val="ConsPlusDocList1"/>
    <w:next w:val="a"/>
    <w:uiPriority w:val="99"/>
    <w:rsid w:val="00541464"/>
    <w:pPr>
      <w:widowControl w:val="0"/>
      <w:suppressAutoHyphens/>
      <w:autoSpaceDE w:val="0"/>
    </w:pPr>
    <w:rPr>
      <w:rFonts w:ascii="Arial" w:eastAsia="Times New Roman" w:hAnsi="Arial" w:cs="Arial"/>
      <w:kern w:val="2"/>
      <w:lang w:eastAsia="zh-CN"/>
    </w:rPr>
  </w:style>
  <w:style w:type="paragraph" w:customStyle="1" w:styleId="ConsPlusCell1">
    <w:name w:val="ConsPlusCell1"/>
    <w:next w:val="a"/>
    <w:uiPriority w:val="99"/>
    <w:rsid w:val="00541464"/>
    <w:pPr>
      <w:widowControl w:val="0"/>
      <w:suppressAutoHyphens/>
      <w:autoSpaceDE w:val="0"/>
    </w:pPr>
    <w:rPr>
      <w:rFonts w:ascii="Arial" w:eastAsia="Times New Roman" w:hAnsi="Arial" w:cs="Arial"/>
      <w:kern w:val="2"/>
      <w:lang w:eastAsia="zh-CN"/>
    </w:rPr>
  </w:style>
  <w:style w:type="character" w:customStyle="1" w:styleId="S">
    <w:name w:val="S_Обычный Знак"/>
    <w:link w:val="S0"/>
    <w:uiPriority w:val="99"/>
    <w:locked/>
    <w:rsid w:val="00541464"/>
    <w:rPr>
      <w:color w:val="000000"/>
      <w:sz w:val="24"/>
      <w:lang w:eastAsia="ar-SA" w:bidi="ar-SA"/>
    </w:rPr>
  </w:style>
  <w:style w:type="paragraph" w:customStyle="1" w:styleId="S0">
    <w:name w:val="S_Обычный"/>
    <w:basedOn w:val="a"/>
    <w:link w:val="S"/>
    <w:uiPriority w:val="99"/>
    <w:rsid w:val="00541464"/>
    <w:pPr>
      <w:suppressAutoHyphens/>
      <w:spacing w:before="120" w:line="360" w:lineRule="auto"/>
      <w:ind w:firstLine="709"/>
      <w:jc w:val="both"/>
    </w:pPr>
    <w:rPr>
      <w:rFonts w:ascii="Calibri" w:eastAsia="Calibri" w:hAnsi="Calibri"/>
      <w:color w:val="000000"/>
      <w:szCs w:val="20"/>
      <w:lang w:eastAsia="ar-SA"/>
    </w:rPr>
  </w:style>
  <w:style w:type="paragraph" w:customStyle="1" w:styleId="100">
    <w:name w:val="Табличный_слева_10"/>
    <w:basedOn w:val="a"/>
    <w:uiPriority w:val="99"/>
    <w:rsid w:val="00541464"/>
    <w:rPr>
      <w:rFonts w:eastAsia="Calibri"/>
      <w:sz w:val="20"/>
      <w:szCs w:val="20"/>
    </w:rPr>
  </w:style>
  <w:style w:type="paragraph" w:customStyle="1" w:styleId="101">
    <w:name w:val="Табличный_заголовки_10"/>
    <w:basedOn w:val="a"/>
    <w:uiPriority w:val="99"/>
    <w:rsid w:val="00541464"/>
    <w:pPr>
      <w:spacing w:before="120" w:after="60"/>
      <w:ind w:firstLine="567"/>
      <w:jc w:val="center"/>
    </w:pPr>
    <w:rPr>
      <w:rFonts w:eastAsia="Calibri"/>
      <w:b/>
      <w:bCs/>
      <w:sz w:val="20"/>
      <w:szCs w:val="20"/>
    </w:rPr>
  </w:style>
  <w:style w:type="character" w:customStyle="1" w:styleId="afffff2">
    <w:name w:val="Абзац Знак"/>
    <w:link w:val="afffff3"/>
    <w:uiPriority w:val="99"/>
    <w:locked/>
    <w:rsid w:val="00541464"/>
    <w:rPr>
      <w:sz w:val="24"/>
    </w:rPr>
  </w:style>
  <w:style w:type="paragraph" w:customStyle="1" w:styleId="afffff3">
    <w:name w:val="Абзац"/>
    <w:basedOn w:val="a"/>
    <w:link w:val="afffff2"/>
    <w:uiPriority w:val="99"/>
    <w:rsid w:val="00541464"/>
    <w:pPr>
      <w:spacing w:line="360" w:lineRule="auto"/>
      <w:ind w:firstLine="567"/>
      <w:jc w:val="both"/>
    </w:pPr>
    <w:rPr>
      <w:rFonts w:ascii="Calibri" w:eastAsia="Calibri" w:hAnsi="Calibri"/>
      <w:szCs w:val="20"/>
      <w:lang/>
    </w:rPr>
  </w:style>
  <w:style w:type="paragraph" w:customStyle="1" w:styleId="1fe">
    <w:name w:val="Стиль1"/>
    <w:basedOn w:val="a"/>
    <w:uiPriority w:val="99"/>
    <w:rsid w:val="00541464"/>
    <w:pPr>
      <w:tabs>
        <w:tab w:val="left" w:pos="720"/>
      </w:tabs>
      <w:spacing w:line="276" w:lineRule="auto"/>
      <w:ind w:left="-57" w:right="-57" w:firstLine="709"/>
      <w:jc w:val="both"/>
    </w:pPr>
    <w:rPr>
      <w:rFonts w:eastAsia="Calibri"/>
      <w:spacing w:val="-10"/>
    </w:rPr>
  </w:style>
  <w:style w:type="character" w:customStyle="1" w:styleId="num">
    <w:name w:val="num"/>
    <w:uiPriority w:val="99"/>
    <w:rsid w:val="00541464"/>
  </w:style>
  <w:style w:type="character" w:customStyle="1" w:styleId="afffff4">
    <w:name w:val="Утратил силу"/>
    <w:uiPriority w:val="99"/>
    <w:rsid w:val="00541464"/>
    <w:rPr>
      <w:strike/>
      <w:color w:val="666600"/>
    </w:rPr>
  </w:style>
  <w:style w:type="paragraph" w:customStyle="1" w:styleId="2f4">
    <w:name w:val="Без интервала2"/>
    <w:uiPriority w:val="99"/>
    <w:rsid w:val="00541464"/>
    <w:pPr>
      <w:jc w:val="center"/>
    </w:pPr>
    <w:rPr>
      <w:rFonts w:eastAsia="Times New Roman"/>
      <w:sz w:val="22"/>
      <w:szCs w:val="22"/>
      <w:lang w:eastAsia="en-US"/>
    </w:rPr>
  </w:style>
  <w:style w:type="paragraph" w:customStyle="1" w:styleId="2f5">
    <w:name w:val="Заголовок оглавления2"/>
    <w:basedOn w:val="1"/>
    <w:next w:val="a"/>
    <w:uiPriority w:val="99"/>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FF0DC1"/>
    <w:rPr>
      <w:rFonts w:ascii="Times New Roman" w:hAnsi="Times New Roman" w:cs="Times New Roman"/>
      <w:b/>
      <w:bCs/>
      <w:sz w:val="22"/>
      <w:szCs w:val="22"/>
    </w:rPr>
  </w:style>
  <w:style w:type="character" w:customStyle="1" w:styleId="FontStyle25">
    <w:name w:val="Font Style25"/>
    <w:basedOn w:val="a0"/>
    <w:uiPriority w:val="99"/>
    <w:rsid w:val="00FF0DC1"/>
    <w:rPr>
      <w:rFonts w:ascii="Times New Roman" w:hAnsi="Times New Roman" w:cs="Times New Roman"/>
      <w:sz w:val="22"/>
      <w:szCs w:val="22"/>
    </w:rPr>
  </w:style>
  <w:style w:type="character" w:customStyle="1" w:styleId="312">
    <w:name w:val="Основной текст 3 Знак1"/>
    <w:basedOn w:val="a0"/>
    <w:uiPriority w:val="99"/>
    <w:semiHidden/>
    <w:locked/>
    <w:rsid w:val="0054357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HeaderChar1">
    <w:name w:val="Header Char1"/>
    <w:basedOn w:val="a0"/>
    <w:uiPriority w:val="99"/>
    <w:semiHidden/>
    <w:rsid w:val="0054357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FooterChar1">
    <w:name w:val="Footer Char1"/>
    <w:basedOn w:val="a0"/>
    <w:uiPriority w:val="99"/>
    <w:semiHidden/>
    <w:rsid w:val="0054357F"/>
    <w:rPr>
      <w:rFonts w:ascii="TimesET" w:hAnsi="TimesET" w:hint="default"/>
      <w:sz w:val="24"/>
      <w:szCs w:val="24"/>
      <w:lang w:eastAsia="en-US"/>
    </w:rPr>
  </w:style>
  <w:style w:type="character" w:customStyle="1" w:styleId="BodyTextChar1">
    <w:name w:val="Body Text Char1"/>
    <w:basedOn w:val="a0"/>
    <w:uiPriority w:val="99"/>
    <w:semiHidden/>
    <w:rsid w:val="0054357F"/>
    <w:rPr>
      <w:rFonts w:ascii="TimesET" w:hAnsi="TimesET" w:hint="default"/>
      <w:sz w:val="24"/>
      <w:szCs w:val="24"/>
      <w:lang w:eastAsia="en-US"/>
    </w:rPr>
  </w:style>
  <w:style w:type="character" w:customStyle="1" w:styleId="BodyTextIndentChar1">
    <w:name w:val="Body Text Indent Char1"/>
    <w:basedOn w:val="a0"/>
    <w:uiPriority w:val="99"/>
    <w:semiHidden/>
    <w:rsid w:val="0054357F"/>
    <w:rPr>
      <w:rFonts w:ascii="TimesET" w:hAnsi="TimesET" w:hint="default"/>
      <w:sz w:val="24"/>
      <w:szCs w:val="24"/>
      <w:lang w:eastAsia="en-US"/>
    </w:rPr>
  </w:style>
  <w:style w:type="character" w:customStyle="1" w:styleId="BodyText2Char1">
    <w:name w:val="Body Text 2 Char1"/>
    <w:basedOn w:val="a0"/>
    <w:uiPriority w:val="99"/>
    <w:semiHidden/>
    <w:rsid w:val="0054357F"/>
    <w:rPr>
      <w:rFonts w:ascii="TimesET" w:hAnsi="TimesET" w:hint="default"/>
      <w:sz w:val="24"/>
      <w:szCs w:val="24"/>
      <w:lang w:eastAsia="en-US"/>
    </w:rPr>
  </w:style>
  <w:style w:type="character" w:customStyle="1" w:styleId="BodyText3Char1">
    <w:name w:val="Body Text 3 Char1"/>
    <w:basedOn w:val="a0"/>
    <w:uiPriority w:val="99"/>
    <w:semiHidden/>
    <w:rsid w:val="0054357F"/>
    <w:rPr>
      <w:rFonts w:ascii="TimesET" w:hAnsi="TimesET" w:hint="default"/>
      <w:sz w:val="16"/>
      <w:szCs w:val="16"/>
      <w:lang w:eastAsia="en-US"/>
    </w:rPr>
  </w:style>
  <w:style w:type="paragraph" w:customStyle="1" w:styleId="ListParagraph">
    <w:name w:val="List Paragraph"/>
    <w:basedOn w:val="a"/>
    <w:rsid w:val="00D635E9"/>
    <w:pPr>
      <w:ind w:left="720"/>
    </w:pPr>
  </w:style>
</w:styles>
</file>

<file path=word/webSettings.xml><?xml version="1.0" encoding="utf-8"?>
<w:webSettings xmlns:r="http://schemas.openxmlformats.org/officeDocument/2006/relationships" xmlns:w="http://schemas.openxmlformats.org/wordprocessingml/2006/main">
  <w:divs>
    <w:div w:id="150676875">
      <w:marLeft w:val="0"/>
      <w:marRight w:val="0"/>
      <w:marTop w:val="0"/>
      <w:marBottom w:val="0"/>
      <w:divBdr>
        <w:top w:val="none" w:sz="0" w:space="0" w:color="auto"/>
        <w:left w:val="none" w:sz="0" w:space="0" w:color="auto"/>
        <w:bottom w:val="none" w:sz="0" w:space="0" w:color="auto"/>
        <w:right w:val="none" w:sz="0" w:space="0" w:color="auto"/>
      </w:divBdr>
    </w:div>
    <w:div w:id="150676876">
      <w:marLeft w:val="0"/>
      <w:marRight w:val="0"/>
      <w:marTop w:val="0"/>
      <w:marBottom w:val="0"/>
      <w:divBdr>
        <w:top w:val="none" w:sz="0" w:space="0" w:color="auto"/>
        <w:left w:val="none" w:sz="0" w:space="0" w:color="auto"/>
        <w:bottom w:val="none" w:sz="0" w:space="0" w:color="auto"/>
        <w:right w:val="none" w:sz="0" w:space="0" w:color="auto"/>
      </w:divBdr>
    </w:div>
    <w:div w:id="150676877">
      <w:marLeft w:val="0"/>
      <w:marRight w:val="0"/>
      <w:marTop w:val="0"/>
      <w:marBottom w:val="0"/>
      <w:divBdr>
        <w:top w:val="none" w:sz="0" w:space="0" w:color="auto"/>
        <w:left w:val="none" w:sz="0" w:space="0" w:color="auto"/>
        <w:bottom w:val="none" w:sz="0" w:space="0" w:color="auto"/>
        <w:right w:val="none" w:sz="0" w:space="0" w:color="auto"/>
      </w:divBdr>
    </w:div>
    <w:div w:id="150676878">
      <w:marLeft w:val="0"/>
      <w:marRight w:val="0"/>
      <w:marTop w:val="0"/>
      <w:marBottom w:val="0"/>
      <w:divBdr>
        <w:top w:val="none" w:sz="0" w:space="0" w:color="auto"/>
        <w:left w:val="none" w:sz="0" w:space="0" w:color="auto"/>
        <w:bottom w:val="none" w:sz="0" w:space="0" w:color="auto"/>
        <w:right w:val="none" w:sz="0" w:space="0" w:color="auto"/>
      </w:divBdr>
    </w:div>
    <w:div w:id="150676879">
      <w:marLeft w:val="0"/>
      <w:marRight w:val="0"/>
      <w:marTop w:val="0"/>
      <w:marBottom w:val="0"/>
      <w:divBdr>
        <w:top w:val="none" w:sz="0" w:space="0" w:color="auto"/>
        <w:left w:val="none" w:sz="0" w:space="0" w:color="auto"/>
        <w:bottom w:val="none" w:sz="0" w:space="0" w:color="auto"/>
        <w:right w:val="none" w:sz="0" w:space="0" w:color="auto"/>
      </w:divBdr>
    </w:div>
    <w:div w:id="150676880">
      <w:marLeft w:val="0"/>
      <w:marRight w:val="0"/>
      <w:marTop w:val="0"/>
      <w:marBottom w:val="0"/>
      <w:divBdr>
        <w:top w:val="none" w:sz="0" w:space="0" w:color="auto"/>
        <w:left w:val="none" w:sz="0" w:space="0" w:color="auto"/>
        <w:bottom w:val="none" w:sz="0" w:space="0" w:color="auto"/>
        <w:right w:val="none" w:sz="0" w:space="0" w:color="auto"/>
      </w:divBdr>
    </w:div>
    <w:div w:id="150676881">
      <w:marLeft w:val="0"/>
      <w:marRight w:val="0"/>
      <w:marTop w:val="0"/>
      <w:marBottom w:val="0"/>
      <w:divBdr>
        <w:top w:val="none" w:sz="0" w:space="0" w:color="auto"/>
        <w:left w:val="none" w:sz="0" w:space="0" w:color="auto"/>
        <w:bottom w:val="none" w:sz="0" w:space="0" w:color="auto"/>
        <w:right w:val="none" w:sz="0" w:space="0" w:color="auto"/>
      </w:divBdr>
    </w:div>
    <w:div w:id="150676882">
      <w:marLeft w:val="0"/>
      <w:marRight w:val="0"/>
      <w:marTop w:val="0"/>
      <w:marBottom w:val="0"/>
      <w:divBdr>
        <w:top w:val="none" w:sz="0" w:space="0" w:color="auto"/>
        <w:left w:val="none" w:sz="0" w:space="0" w:color="auto"/>
        <w:bottom w:val="none" w:sz="0" w:space="0" w:color="auto"/>
        <w:right w:val="none" w:sz="0" w:space="0" w:color="auto"/>
      </w:divBdr>
    </w:div>
    <w:div w:id="150676883">
      <w:marLeft w:val="0"/>
      <w:marRight w:val="0"/>
      <w:marTop w:val="0"/>
      <w:marBottom w:val="0"/>
      <w:divBdr>
        <w:top w:val="none" w:sz="0" w:space="0" w:color="auto"/>
        <w:left w:val="none" w:sz="0" w:space="0" w:color="auto"/>
        <w:bottom w:val="none" w:sz="0" w:space="0" w:color="auto"/>
        <w:right w:val="none" w:sz="0" w:space="0" w:color="auto"/>
      </w:divBdr>
    </w:div>
    <w:div w:id="150676884">
      <w:marLeft w:val="0"/>
      <w:marRight w:val="0"/>
      <w:marTop w:val="0"/>
      <w:marBottom w:val="0"/>
      <w:divBdr>
        <w:top w:val="none" w:sz="0" w:space="0" w:color="auto"/>
        <w:left w:val="none" w:sz="0" w:space="0" w:color="auto"/>
        <w:bottom w:val="none" w:sz="0" w:space="0" w:color="auto"/>
        <w:right w:val="none" w:sz="0" w:space="0" w:color="auto"/>
      </w:divBdr>
    </w:div>
    <w:div w:id="150676885">
      <w:marLeft w:val="0"/>
      <w:marRight w:val="0"/>
      <w:marTop w:val="0"/>
      <w:marBottom w:val="0"/>
      <w:divBdr>
        <w:top w:val="none" w:sz="0" w:space="0" w:color="auto"/>
        <w:left w:val="none" w:sz="0" w:space="0" w:color="auto"/>
        <w:bottom w:val="none" w:sz="0" w:space="0" w:color="auto"/>
        <w:right w:val="none" w:sz="0" w:space="0" w:color="auto"/>
      </w:divBdr>
    </w:div>
    <w:div w:id="150676886">
      <w:marLeft w:val="0"/>
      <w:marRight w:val="0"/>
      <w:marTop w:val="0"/>
      <w:marBottom w:val="0"/>
      <w:divBdr>
        <w:top w:val="none" w:sz="0" w:space="0" w:color="auto"/>
        <w:left w:val="none" w:sz="0" w:space="0" w:color="auto"/>
        <w:bottom w:val="none" w:sz="0" w:space="0" w:color="auto"/>
        <w:right w:val="none" w:sz="0" w:space="0" w:color="auto"/>
      </w:divBdr>
    </w:div>
    <w:div w:id="150676887">
      <w:marLeft w:val="0"/>
      <w:marRight w:val="0"/>
      <w:marTop w:val="0"/>
      <w:marBottom w:val="0"/>
      <w:divBdr>
        <w:top w:val="none" w:sz="0" w:space="0" w:color="auto"/>
        <w:left w:val="none" w:sz="0" w:space="0" w:color="auto"/>
        <w:bottom w:val="none" w:sz="0" w:space="0" w:color="auto"/>
        <w:right w:val="none" w:sz="0" w:space="0" w:color="auto"/>
      </w:divBdr>
    </w:div>
    <w:div w:id="150676888">
      <w:marLeft w:val="0"/>
      <w:marRight w:val="0"/>
      <w:marTop w:val="0"/>
      <w:marBottom w:val="0"/>
      <w:divBdr>
        <w:top w:val="none" w:sz="0" w:space="0" w:color="auto"/>
        <w:left w:val="none" w:sz="0" w:space="0" w:color="auto"/>
        <w:bottom w:val="none" w:sz="0" w:space="0" w:color="auto"/>
        <w:right w:val="none" w:sz="0" w:space="0" w:color="auto"/>
      </w:divBdr>
    </w:div>
    <w:div w:id="150676889">
      <w:marLeft w:val="0"/>
      <w:marRight w:val="0"/>
      <w:marTop w:val="0"/>
      <w:marBottom w:val="0"/>
      <w:divBdr>
        <w:top w:val="none" w:sz="0" w:space="0" w:color="auto"/>
        <w:left w:val="none" w:sz="0" w:space="0" w:color="auto"/>
        <w:bottom w:val="none" w:sz="0" w:space="0" w:color="auto"/>
        <w:right w:val="none" w:sz="0" w:space="0" w:color="auto"/>
      </w:divBdr>
    </w:div>
    <w:div w:id="150676890">
      <w:marLeft w:val="0"/>
      <w:marRight w:val="0"/>
      <w:marTop w:val="0"/>
      <w:marBottom w:val="0"/>
      <w:divBdr>
        <w:top w:val="none" w:sz="0" w:space="0" w:color="auto"/>
        <w:left w:val="none" w:sz="0" w:space="0" w:color="auto"/>
        <w:bottom w:val="none" w:sz="0" w:space="0" w:color="auto"/>
        <w:right w:val="none" w:sz="0" w:space="0" w:color="auto"/>
      </w:divBdr>
    </w:div>
    <w:div w:id="150676891">
      <w:marLeft w:val="0"/>
      <w:marRight w:val="0"/>
      <w:marTop w:val="0"/>
      <w:marBottom w:val="0"/>
      <w:divBdr>
        <w:top w:val="none" w:sz="0" w:space="0" w:color="auto"/>
        <w:left w:val="none" w:sz="0" w:space="0" w:color="auto"/>
        <w:bottom w:val="none" w:sz="0" w:space="0" w:color="auto"/>
        <w:right w:val="none" w:sz="0" w:space="0" w:color="auto"/>
      </w:divBdr>
    </w:div>
    <w:div w:id="150676892">
      <w:marLeft w:val="0"/>
      <w:marRight w:val="0"/>
      <w:marTop w:val="0"/>
      <w:marBottom w:val="0"/>
      <w:divBdr>
        <w:top w:val="none" w:sz="0" w:space="0" w:color="auto"/>
        <w:left w:val="none" w:sz="0" w:space="0" w:color="auto"/>
        <w:bottom w:val="none" w:sz="0" w:space="0" w:color="auto"/>
        <w:right w:val="none" w:sz="0" w:space="0" w:color="auto"/>
      </w:divBdr>
    </w:div>
    <w:div w:id="150676893">
      <w:marLeft w:val="0"/>
      <w:marRight w:val="0"/>
      <w:marTop w:val="0"/>
      <w:marBottom w:val="0"/>
      <w:divBdr>
        <w:top w:val="none" w:sz="0" w:space="0" w:color="auto"/>
        <w:left w:val="none" w:sz="0" w:space="0" w:color="auto"/>
        <w:bottom w:val="none" w:sz="0" w:space="0" w:color="auto"/>
        <w:right w:val="none" w:sz="0" w:space="0" w:color="auto"/>
      </w:divBdr>
    </w:div>
    <w:div w:id="150676894">
      <w:marLeft w:val="0"/>
      <w:marRight w:val="0"/>
      <w:marTop w:val="0"/>
      <w:marBottom w:val="0"/>
      <w:divBdr>
        <w:top w:val="none" w:sz="0" w:space="0" w:color="auto"/>
        <w:left w:val="none" w:sz="0" w:space="0" w:color="auto"/>
        <w:bottom w:val="none" w:sz="0" w:space="0" w:color="auto"/>
        <w:right w:val="none" w:sz="0" w:space="0" w:color="auto"/>
      </w:divBdr>
    </w:div>
    <w:div w:id="150676895">
      <w:marLeft w:val="0"/>
      <w:marRight w:val="0"/>
      <w:marTop w:val="0"/>
      <w:marBottom w:val="0"/>
      <w:divBdr>
        <w:top w:val="none" w:sz="0" w:space="0" w:color="auto"/>
        <w:left w:val="none" w:sz="0" w:space="0" w:color="auto"/>
        <w:bottom w:val="none" w:sz="0" w:space="0" w:color="auto"/>
        <w:right w:val="none" w:sz="0" w:space="0" w:color="auto"/>
      </w:divBdr>
    </w:div>
    <w:div w:id="150676896">
      <w:marLeft w:val="0"/>
      <w:marRight w:val="0"/>
      <w:marTop w:val="0"/>
      <w:marBottom w:val="0"/>
      <w:divBdr>
        <w:top w:val="none" w:sz="0" w:space="0" w:color="auto"/>
        <w:left w:val="none" w:sz="0" w:space="0" w:color="auto"/>
        <w:bottom w:val="none" w:sz="0" w:space="0" w:color="auto"/>
        <w:right w:val="none" w:sz="0" w:space="0" w:color="auto"/>
      </w:divBdr>
    </w:div>
    <w:div w:id="150676897">
      <w:marLeft w:val="0"/>
      <w:marRight w:val="0"/>
      <w:marTop w:val="0"/>
      <w:marBottom w:val="0"/>
      <w:divBdr>
        <w:top w:val="none" w:sz="0" w:space="0" w:color="auto"/>
        <w:left w:val="none" w:sz="0" w:space="0" w:color="auto"/>
        <w:bottom w:val="none" w:sz="0" w:space="0" w:color="auto"/>
        <w:right w:val="none" w:sz="0" w:space="0" w:color="auto"/>
      </w:divBdr>
    </w:div>
    <w:div w:id="150676898">
      <w:marLeft w:val="0"/>
      <w:marRight w:val="0"/>
      <w:marTop w:val="0"/>
      <w:marBottom w:val="0"/>
      <w:divBdr>
        <w:top w:val="none" w:sz="0" w:space="0" w:color="auto"/>
        <w:left w:val="none" w:sz="0" w:space="0" w:color="auto"/>
        <w:bottom w:val="none" w:sz="0" w:space="0" w:color="auto"/>
        <w:right w:val="none" w:sz="0" w:space="0" w:color="auto"/>
      </w:divBdr>
    </w:div>
    <w:div w:id="150676899">
      <w:marLeft w:val="0"/>
      <w:marRight w:val="0"/>
      <w:marTop w:val="0"/>
      <w:marBottom w:val="0"/>
      <w:divBdr>
        <w:top w:val="none" w:sz="0" w:space="0" w:color="auto"/>
        <w:left w:val="none" w:sz="0" w:space="0" w:color="auto"/>
        <w:bottom w:val="none" w:sz="0" w:space="0" w:color="auto"/>
        <w:right w:val="none" w:sz="0" w:space="0" w:color="auto"/>
      </w:divBdr>
    </w:div>
    <w:div w:id="150676900">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50676902">
      <w:marLeft w:val="0"/>
      <w:marRight w:val="0"/>
      <w:marTop w:val="0"/>
      <w:marBottom w:val="0"/>
      <w:divBdr>
        <w:top w:val="none" w:sz="0" w:space="0" w:color="auto"/>
        <w:left w:val="none" w:sz="0" w:space="0" w:color="auto"/>
        <w:bottom w:val="none" w:sz="0" w:space="0" w:color="auto"/>
        <w:right w:val="none" w:sz="0" w:space="0" w:color="auto"/>
      </w:divBdr>
    </w:div>
    <w:div w:id="150676903">
      <w:marLeft w:val="0"/>
      <w:marRight w:val="0"/>
      <w:marTop w:val="0"/>
      <w:marBottom w:val="0"/>
      <w:divBdr>
        <w:top w:val="none" w:sz="0" w:space="0" w:color="auto"/>
        <w:left w:val="none" w:sz="0" w:space="0" w:color="auto"/>
        <w:bottom w:val="none" w:sz="0" w:space="0" w:color="auto"/>
        <w:right w:val="none" w:sz="0" w:space="0" w:color="auto"/>
      </w:divBdr>
    </w:div>
    <w:div w:id="150676904">
      <w:marLeft w:val="0"/>
      <w:marRight w:val="0"/>
      <w:marTop w:val="0"/>
      <w:marBottom w:val="0"/>
      <w:divBdr>
        <w:top w:val="none" w:sz="0" w:space="0" w:color="auto"/>
        <w:left w:val="none" w:sz="0" w:space="0" w:color="auto"/>
        <w:bottom w:val="none" w:sz="0" w:space="0" w:color="auto"/>
        <w:right w:val="none" w:sz="0" w:space="0" w:color="auto"/>
      </w:divBdr>
    </w:div>
    <w:div w:id="150676905">
      <w:marLeft w:val="0"/>
      <w:marRight w:val="0"/>
      <w:marTop w:val="0"/>
      <w:marBottom w:val="0"/>
      <w:divBdr>
        <w:top w:val="none" w:sz="0" w:space="0" w:color="auto"/>
        <w:left w:val="none" w:sz="0" w:space="0" w:color="auto"/>
        <w:bottom w:val="none" w:sz="0" w:space="0" w:color="auto"/>
        <w:right w:val="none" w:sz="0" w:space="0" w:color="auto"/>
      </w:divBdr>
    </w:div>
    <w:div w:id="150676906">
      <w:marLeft w:val="0"/>
      <w:marRight w:val="0"/>
      <w:marTop w:val="0"/>
      <w:marBottom w:val="0"/>
      <w:divBdr>
        <w:top w:val="none" w:sz="0" w:space="0" w:color="auto"/>
        <w:left w:val="none" w:sz="0" w:space="0" w:color="auto"/>
        <w:bottom w:val="none" w:sz="0" w:space="0" w:color="auto"/>
        <w:right w:val="none" w:sz="0" w:space="0" w:color="auto"/>
      </w:divBdr>
    </w:div>
    <w:div w:id="150676907">
      <w:marLeft w:val="0"/>
      <w:marRight w:val="0"/>
      <w:marTop w:val="0"/>
      <w:marBottom w:val="0"/>
      <w:divBdr>
        <w:top w:val="none" w:sz="0" w:space="0" w:color="auto"/>
        <w:left w:val="none" w:sz="0" w:space="0" w:color="auto"/>
        <w:bottom w:val="none" w:sz="0" w:space="0" w:color="auto"/>
        <w:right w:val="none" w:sz="0" w:space="0" w:color="auto"/>
      </w:divBdr>
    </w:div>
    <w:div w:id="150676908">
      <w:marLeft w:val="0"/>
      <w:marRight w:val="0"/>
      <w:marTop w:val="0"/>
      <w:marBottom w:val="0"/>
      <w:divBdr>
        <w:top w:val="none" w:sz="0" w:space="0" w:color="auto"/>
        <w:left w:val="none" w:sz="0" w:space="0" w:color="auto"/>
        <w:bottom w:val="none" w:sz="0" w:space="0" w:color="auto"/>
        <w:right w:val="none" w:sz="0" w:space="0" w:color="auto"/>
      </w:divBdr>
    </w:div>
    <w:div w:id="150676909">
      <w:marLeft w:val="0"/>
      <w:marRight w:val="0"/>
      <w:marTop w:val="0"/>
      <w:marBottom w:val="0"/>
      <w:divBdr>
        <w:top w:val="none" w:sz="0" w:space="0" w:color="auto"/>
        <w:left w:val="none" w:sz="0" w:space="0" w:color="auto"/>
        <w:bottom w:val="none" w:sz="0" w:space="0" w:color="auto"/>
        <w:right w:val="none" w:sz="0" w:space="0" w:color="auto"/>
      </w:divBdr>
    </w:div>
    <w:div w:id="150676910">
      <w:marLeft w:val="0"/>
      <w:marRight w:val="0"/>
      <w:marTop w:val="0"/>
      <w:marBottom w:val="0"/>
      <w:divBdr>
        <w:top w:val="none" w:sz="0" w:space="0" w:color="auto"/>
        <w:left w:val="none" w:sz="0" w:space="0" w:color="auto"/>
        <w:bottom w:val="none" w:sz="0" w:space="0" w:color="auto"/>
        <w:right w:val="none" w:sz="0" w:space="0" w:color="auto"/>
      </w:divBdr>
    </w:div>
    <w:div w:id="150676911">
      <w:marLeft w:val="0"/>
      <w:marRight w:val="0"/>
      <w:marTop w:val="0"/>
      <w:marBottom w:val="0"/>
      <w:divBdr>
        <w:top w:val="none" w:sz="0" w:space="0" w:color="auto"/>
        <w:left w:val="none" w:sz="0" w:space="0" w:color="auto"/>
        <w:bottom w:val="none" w:sz="0" w:space="0" w:color="auto"/>
        <w:right w:val="none" w:sz="0" w:space="0" w:color="auto"/>
      </w:divBdr>
    </w:div>
    <w:div w:id="150676912">
      <w:marLeft w:val="0"/>
      <w:marRight w:val="0"/>
      <w:marTop w:val="0"/>
      <w:marBottom w:val="0"/>
      <w:divBdr>
        <w:top w:val="none" w:sz="0" w:space="0" w:color="auto"/>
        <w:left w:val="none" w:sz="0" w:space="0" w:color="auto"/>
        <w:bottom w:val="none" w:sz="0" w:space="0" w:color="auto"/>
        <w:right w:val="none" w:sz="0" w:space="0" w:color="auto"/>
      </w:divBdr>
    </w:div>
    <w:div w:id="150676913">
      <w:marLeft w:val="0"/>
      <w:marRight w:val="0"/>
      <w:marTop w:val="0"/>
      <w:marBottom w:val="0"/>
      <w:divBdr>
        <w:top w:val="none" w:sz="0" w:space="0" w:color="auto"/>
        <w:left w:val="none" w:sz="0" w:space="0" w:color="auto"/>
        <w:bottom w:val="none" w:sz="0" w:space="0" w:color="auto"/>
        <w:right w:val="none" w:sz="0" w:space="0" w:color="auto"/>
      </w:divBdr>
    </w:div>
    <w:div w:id="150676914">
      <w:marLeft w:val="0"/>
      <w:marRight w:val="0"/>
      <w:marTop w:val="0"/>
      <w:marBottom w:val="0"/>
      <w:divBdr>
        <w:top w:val="none" w:sz="0" w:space="0" w:color="auto"/>
        <w:left w:val="none" w:sz="0" w:space="0" w:color="auto"/>
        <w:bottom w:val="none" w:sz="0" w:space="0" w:color="auto"/>
        <w:right w:val="none" w:sz="0" w:space="0" w:color="auto"/>
      </w:divBdr>
    </w:div>
    <w:div w:id="150676915">
      <w:marLeft w:val="0"/>
      <w:marRight w:val="0"/>
      <w:marTop w:val="0"/>
      <w:marBottom w:val="0"/>
      <w:divBdr>
        <w:top w:val="none" w:sz="0" w:space="0" w:color="auto"/>
        <w:left w:val="none" w:sz="0" w:space="0" w:color="auto"/>
        <w:bottom w:val="none" w:sz="0" w:space="0" w:color="auto"/>
        <w:right w:val="none" w:sz="0" w:space="0" w:color="auto"/>
      </w:divBdr>
    </w:div>
    <w:div w:id="150676916">
      <w:marLeft w:val="0"/>
      <w:marRight w:val="0"/>
      <w:marTop w:val="0"/>
      <w:marBottom w:val="0"/>
      <w:divBdr>
        <w:top w:val="none" w:sz="0" w:space="0" w:color="auto"/>
        <w:left w:val="none" w:sz="0" w:space="0" w:color="auto"/>
        <w:bottom w:val="none" w:sz="0" w:space="0" w:color="auto"/>
        <w:right w:val="none" w:sz="0" w:space="0" w:color="auto"/>
      </w:divBdr>
    </w:div>
    <w:div w:id="150676917">
      <w:marLeft w:val="0"/>
      <w:marRight w:val="0"/>
      <w:marTop w:val="0"/>
      <w:marBottom w:val="0"/>
      <w:divBdr>
        <w:top w:val="none" w:sz="0" w:space="0" w:color="auto"/>
        <w:left w:val="none" w:sz="0" w:space="0" w:color="auto"/>
        <w:bottom w:val="none" w:sz="0" w:space="0" w:color="auto"/>
        <w:right w:val="none" w:sz="0" w:space="0" w:color="auto"/>
      </w:divBdr>
    </w:div>
    <w:div w:id="150676918">
      <w:marLeft w:val="0"/>
      <w:marRight w:val="0"/>
      <w:marTop w:val="0"/>
      <w:marBottom w:val="0"/>
      <w:divBdr>
        <w:top w:val="none" w:sz="0" w:space="0" w:color="auto"/>
        <w:left w:val="none" w:sz="0" w:space="0" w:color="auto"/>
        <w:bottom w:val="none" w:sz="0" w:space="0" w:color="auto"/>
        <w:right w:val="none" w:sz="0" w:space="0" w:color="auto"/>
      </w:divBdr>
    </w:div>
    <w:div w:id="150676919">
      <w:marLeft w:val="0"/>
      <w:marRight w:val="0"/>
      <w:marTop w:val="0"/>
      <w:marBottom w:val="0"/>
      <w:divBdr>
        <w:top w:val="none" w:sz="0" w:space="0" w:color="auto"/>
        <w:left w:val="none" w:sz="0" w:space="0" w:color="auto"/>
        <w:bottom w:val="none" w:sz="0" w:space="0" w:color="auto"/>
        <w:right w:val="none" w:sz="0" w:space="0" w:color="auto"/>
      </w:divBdr>
    </w:div>
    <w:div w:id="150676920">
      <w:marLeft w:val="0"/>
      <w:marRight w:val="0"/>
      <w:marTop w:val="0"/>
      <w:marBottom w:val="0"/>
      <w:divBdr>
        <w:top w:val="none" w:sz="0" w:space="0" w:color="auto"/>
        <w:left w:val="none" w:sz="0" w:space="0" w:color="auto"/>
        <w:bottom w:val="none" w:sz="0" w:space="0" w:color="auto"/>
        <w:right w:val="none" w:sz="0" w:space="0" w:color="auto"/>
      </w:divBdr>
    </w:div>
    <w:div w:id="150676921">
      <w:marLeft w:val="0"/>
      <w:marRight w:val="0"/>
      <w:marTop w:val="0"/>
      <w:marBottom w:val="0"/>
      <w:divBdr>
        <w:top w:val="none" w:sz="0" w:space="0" w:color="auto"/>
        <w:left w:val="none" w:sz="0" w:space="0" w:color="auto"/>
        <w:bottom w:val="none" w:sz="0" w:space="0" w:color="auto"/>
        <w:right w:val="none" w:sz="0" w:space="0" w:color="auto"/>
      </w:divBdr>
    </w:div>
    <w:div w:id="150676922">
      <w:marLeft w:val="0"/>
      <w:marRight w:val="0"/>
      <w:marTop w:val="0"/>
      <w:marBottom w:val="0"/>
      <w:divBdr>
        <w:top w:val="none" w:sz="0" w:space="0" w:color="auto"/>
        <w:left w:val="none" w:sz="0" w:space="0" w:color="auto"/>
        <w:bottom w:val="none" w:sz="0" w:space="0" w:color="auto"/>
        <w:right w:val="none" w:sz="0" w:space="0" w:color="auto"/>
      </w:divBdr>
    </w:div>
    <w:div w:id="150676923">
      <w:marLeft w:val="0"/>
      <w:marRight w:val="0"/>
      <w:marTop w:val="0"/>
      <w:marBottom w:val="0"/>
      <w:divBdr>
        <w:top w:val="none" w:sz="0" w:space="0" w:color="auto"/>
        <w:left w:val="none" w:sz="0" w:space="0" w:color="auto"/>
        <w:bottom w:val="none" w:sz="0" w:space="0" w:color="auto"/>
        <w:right w:val="none" w:sz="0" w:space="0" w:color="auto"/>
      </w:divBdr>
    </w:div>
    <w:div w:id="150676924">
      <w:marLeft w:val="0"/>
      <w:marRight w:val="0"/>
      <w:marTop w:val="0"/>
      <w:marBottom w:val="0"/>
      <w:divBdr>
        <w:top w:val="none" w:sz="0" w:space="0" w:color="auto"/>
        <w:left w:val="none" w:sz="0" w:space="0" w:color="auto"/>
        <w:bottom w:val="none" w:sz="0" w:space="0" w:color="auto"/>
        <w:right w:val="none" w:sz="0" w:space="0" w:color="auto"/>
      </w:divBdr>
    </w:div>
    <w:div w:id="150676925">
      <w:marLeft w:val="0"/>
      <w:marRight w:val="0"/>
      <w:marTop w:val="0"/>
      <w:marBottom w:val="0"/>
      <w:divBdr>
        <w:top w:val="none" w:sz="0" w:space="0" w:color="auto"/>
        <w:left w:val="none" w:sz="0" w:space="0" w:color="auto"/>
        <w:bottom w:val="none" w:sz="0" w:space="0" w:color="auto"/>
        <w:right w:val="none" w:sz="0" w:space="0" w:color="auto"/>
      </w:divBdr>
    </w:div>
    <w:div w:id="150676926">
      <w:marLeft w:val="0"/>
      <w:marRight w:val="0"/>
      <w:marTop w:val="0"/>
      <w:marBottom w:val="0"/>
      <w:divBdr>
        <w:top w:val="none" w:sz="0" w:space="0" w:color="auto"/>
        <w:left w:val="none" w:sz="0" w:space="0" w:color="auto"/>
        <w:bottom w:val="none" w:sz="0" w:space="0" w:color="auto"/>
        <w:right w:val="none" w:sz="0" w:space="0" w:color="auto"/>
      </w:divBdr>
    </w:div>
    <w:div w:id="150676927">
      <w:marLeft w:val="0"/>
      <w:marRight w:val="0"/>
      <w:marTop w:val="0"/>
      <w:marBottom w:val="0"/>
      <w:divBdr>
        <w:top w:val="none" w:sz="0" w:space="0" w:color="auto"/>
        <w:left w:val="none" w:sz="0" w:space="0" w:color="auto"/>
        <w:bottom w:val="none" w:sz="0" w:space="0" w:color="auto"/>
        <w:right w:val="none" w:sz="0" w:space="0" w:color="auto"/>
      </w:divBdr>
    </w:div>
    <w:div w:id="150676928">
      <w:marLeft w:val="0"/>
      <w:marRight w:val="0"/>
      <w:marTop w:val="0"/>
      <w:marBottom w:val="0"/>
      <w:divBdr>
        <w:top w:val="none" w:sz="0" w:space="0" w:color="auto"/>
        <w:left w:val="none" w:sz="0" w:space="0" w:color="auto"/>
        <w:bottom w:val="none" w:sz="0" w:space="0" w:color="auto"/>
        <w:right w:val="none" w:sz="0" w:space="0" w:color="auto"/>
      </w:divBdr>
    </w:div>
    <w:div w:id="150676929">
      <w:marLeft w:val="0"/>
      <w:marRight w:val="0"/>
      <w:marTop w:val="0"/>
      <w:marBottom w:val="0"/>
      <w:divBdr>
        <w:top w:val="none" w:sz="0" w:space="0" w:color="auto"/>
        <w:left w:val="none" w:sz="0" w:space="0" w:color="auto"/>
        <w:bottom w:val="none" w:sz="0" w:space="0" w:color="auto"/>
        <w:right w:val="none" w:sz="0" w:space="0" w:color="auto"/>
      </w:divBdr>
    </w:div>
    <w:div w:id="150676930">
      <w:marLeft w:val="0"/>
      <w:marRight w:val="0"/>
      <w:marTop w:val="0"/>
      <w:marBottom w:val="0"/>
      <w:divBdr>
        <w:top w:val="none" w:sz="0" w:space="0" w:color="auto"/>
        <w:left w:val="none" w:sz="0" w:space="0" w:color="auto"/>
        <w:bottom w:val="none" w:sz="0" w:space="0" w:color="auto"/>
        <w:right w:val="none" w:sz="0" w:space="0" w:color="auto"/>
      </w:divBdr>
    </w:div>
    <w:div w:id="150676931">
      <w:marLeft w:val="0"/>
      <w:marRight w:val="0"/>
      <w:marTop w:val="0"/>
      <w:marBottom w:val="0"/>
      <w:divBdr>
        <w:top w:val="none" w:sz="0" w:space="0" w:color="auto"/>
        <w:left w:val="none" w:sz="0" w:space="0" w:color="auto"/>
        <w:bottom w:val="none" w:sz="0" w:space="0" w:color="auto"/>
        <w:right w:val="none" w:sz="0" w:space="0" w:color="auto"/>
      </w:divBdr>
    </w:div>
    <w:div w:id="150676932">
      <w:marLeft w:val="0"/>
      <w:marRight w:val="0"/>
      <w:marTop w:val="0"/>
      <w:marBottom w:val="0"/>
      <w:divBdr>
        <w:top w:val="none" w:sz="0" w:space="0" w:color="auto"/>
        <w:left w:val="none" w:sz="0" w:space="0" w:color="auto"/>
        <w:bottom w:val="none" w:sz="0" w:space="0" w:color="auto"/>
        <w:right w:val="none" w:sz="0" w:space="0" w:color="auto"/>
      </w:divBdr>
    </w:div>
    <w:div w:id="150676933">
      <w:marLeft w:val="0"/>
      <w:marRight w:val="0"/>
      <w:marTop w:val="0"/>
      <w:marBottom w:val="0"/>
      <w:divBdr>
        <w:top w:val="none" w:sz="0" w:space="0" w:color="auto"/>
        <w:left w:val="none" w:sz="0" w:space="0" w:color="auto"/>
        <w:bottom w:val="none" w:sz="0" w:space="0" w:color="auto"/>
        <w:right w:val="none" w:sz="0" w:space="0" w:color="auto"/>
      </w:divBdr>
    </w:div>
    <w:div w:id="150676934">
      <w:marLeft w:val="0"/>
      <w:marRight w:val="0"/>
      <w:marTop w:val="0"/>
      <w:marBottom w:val="0"/>
      <w:divBdr>
        <w:top w:val="none" w:sz="0" w:space="0" w:color="auto"/>
        <w:left w:val="none" w:sz="0" w:space="0" w:color="auto"/>
        <w:bottom w:val="none" w:sz="0" w:space="0" w:color="auto"/>
        <w:right w:val="none" w:sz="0" w:space="0" w:color="auto"/>
      </w:divBdr>
    </w:div>
    <w:div w:id="150676935">
      <w:marLeft w:val="0"/>
      <w:marRight w:val="0"/>
      <w:marTop w:val="0"/>
      <w:marBottom w:val="0"/>
      <w:divBdr>
        <w:top w:val="none" w:sz="0" w:space="0" w:color="auto"/>
        <w:left w:val="none" w:sz="0" w:space="0" w:color="auto"/>
        <w:bottom w:val="none" w:sz="0" w:space="0" w:color="auto"/>
        <w:right w:val="none" w:sz="0" w:space="0" w:color="auto"/>
      </w:divBdr>
    </w:div>
    <w:div w:id="150676936">
      <w:marLeft w:val="0"/>
      <w:marRight w:val="0"/>
      <w:marTop w:val="0"/>
      <w:marBottom w:val="0"/>
      <w:divBdr>
        <w:top w:val="none" w:sz="0" w:space="0" w:color="auto"/>
        <w:left w:val="none" w:sz="0" w:space="0" w:color="auto"/>
        <w:bottom w:val="none" w:sz="0" w:space="0" w:color="auto"/>
        <w:right w:val="none" w:sz="0" w:space="0" w:color="auto"/>
      </w:divBdr>
    </w:div>
    <w:div w:id="150676937">
      <w:marLeft w:val="0"/>
      <w:marRight w:val="0"/>
      <w:marTop w:val="0"/>
      <w:marBottom w:val="0"/>
      <w:divBdr>
        <w:top w:val="none" w:sz="0" w:space="0" w:color="auto"/>
        <w:left w:val="none" w:sz="0" w:space="0" w:color="auto"/>
        <w:bottom w:val="none" w:sz="0" w:space="0" w:color="auto"/>
        <w:right w:val="none" w:sz="0" w:space="0" w:color="auto"/>
      </w:divBdr>
    </w:div>
    <w:div w:id="150676938">
      <w:marLeft w:val="0"/>
      <w:marRight w:val="0"/>
      <w:marTop w:val="0"/>
      <w:marBottom w:val="0"/>
      <w:divBdr>
        <w:top w:val="none" w:sz="0" w:space="0" w:color="auto"/>
        <w:left w:val="none" w:sz="0" w:space="0" w:color="auto"/>
        <w:bottom w:val="none" w:sz="0" w:space="0" w:color="auto"/>
        <w:right w:val="none" w:sz="0" w:space="0" w:color="auto"/>
      </w:divBdr>
    </w:div>
    <w:div w:id="150676939">
      <w:marLeft w:val="0"/>
      <w:marRight w:val="0"/>
      <w:marTop w:val="0"/>
      <w:marBottom w:val="0"/>
      <w:divBdr>
        <w:top w:val="none" w:sz="0" w:space="0" w:color="auto"/>
        <w:left w:val="none" w:sz="0" w:space="0" w:color="auto"/>
        <w:bottom w:val="none" w:sz="0" w:space="0" w:color="auto"/>
        <w:right w:val="none" w:sz="0" w:space="0" w:color="auto"/>
      </w:divBdr>
    </w:div>
    <w:div w:id="150676940">
      <w:marLeft w:val="0"/>
      <w:marRight w:val="0"/>
      <w:marTop w:val="0"/>
      <w:marBottom w:val="0"/>
      <w:divBdr>
        <w:top w:val="none" w:sz="0" w:space="0" w:color="auto"/>
        <w:left w:val="none" w:sz="0" w:space="0" w:color="auto"/>
        <w:bottom w:val="none" w:sz="0" w:space="0" w:color="auto"/>
        <w:right w:val="none" w:sz="0" w:space="0" w:color="auto"/>
      </w:divBdr>
    </w:div>
    <w:div w:id="150676941">
      <w:marLeft w:val="0"/>
      <w:marRight w:val="0"/>
      <w:marTop w:val="0"/>
      <w:marBottom w:val="0"/>
      <w:divBdr>
        <w:top w:val="none" w:sz="0" w:space="0" w:color="auto"/>
        <w:left w:val="none" w:sz="0" w:space="0" w:color="auto"/>
        <w:bottom w:val="none" w:sz="0" w:space="0" w:color="auto"/>
        <w:right w:val="none" w:sz="0" w:space="0" w:color="auto"/>
      </w:divBdr>
    </w:div>
    <w:div w:id="150676942">
      <w:marLeft w:val="0"/>
      <w:marRight w:val="0"/>
      <w:marTop w:val="0"/>
      <w:marBottom w:val="0"/>
      <w:divBdr>
        <w:top w:val="none" w:sz="0" w:space="0" w:color="auto"/>
        <w:left w:val="none" w:sz="0" w:space="0" w:color="auto"/>
        <w:bottom w:val="none" w:sz="0" w:space="0" w:color="auto"/>
        <w:right w:val="none" w:sz="0" w:space="0" w:color="auto"/>
      </w:divBdr>
    </w:div>
    <w:div w:id="150676943">
      <w:marLeft w:val="0"/>
      <w:marRight w:val="0"/>
      <w:marTop w:val="0"/>
      <w:marBottom w:val="0"/>
      <w:divBdr>
        <w:top w:val="none" w:sz="0" w:space="0" w:color="auto"/>
        <w:left w:val="none" w:sz="0" w:space="0" w:color="auto"/>
        <w:bottom w:val="none" w:sz="0" w:space="0" w:color="auto"/>
        <w:right w:val="none" w:sz="0" w:space="0" w:color="auto"/>
      </w:divBdr>
    </w:div>
    <w:div w:id="150676944">
      <w:marLeft w:val="0"/>
      <w:marRight w:val="0"/>
      <w:marTop w:val="0"/>
      <w:marBottom w:val="0"/>
      <w:divBdr>
        <w:top w:val="none" w:sz="0" w:space="0" w:color="auto"/>
        <w:left w:val="none" w:sz="0" w:space="0" w:color="auto"/>
        <w:bottom w:val="none" w:sz="0" w:space="0" w:color="auto"/>
        <w:right w:val="none" w:sz="0" w:space="0" w:color="auto"/>
      </w:divBdr>
    </w:div>
    <w:div w:id="150676945">
      <w:marLeft w:val="0"/>
      <w:marRight w:val="0"/>
      <w:marTop w:val="0"/>
      <w:marBottom w:val="0"/>
      <w:divBdr>
        <w:top w:val="none" w:sz="0" w:space="0" w:color="auto"/>
        <w:left w:val="none" w:sz="0" w:space="0" w:color="auto"/>
        <w:bottom w:val="none" w:sz="0" w:space="0" w:color="auto"/>
        <w:right w:val="none" w:sz="0" w:space="0" w:color="auto"/>
      </w:divBdr>
    </w:div>
    <w:div w:id="150676946">
      <w:marLeft w:val="0"/>
      <w:marRight w:val="0"/>
      <w:marTop w:val="0"/>
      <w:marBottom w:val="0"/>
      <w:divBdr>
        <w:top w:val="none" w:sz="0" w:space="0" w:color="auto"/>
        <w:left w:val="none" w:sz="0" w:space="0" w:color="auto"/>
        <w:bottom w:val="none" w:sz="0" w:space="0" w:color="auto"/>
        <w:right w:val="none" w:sz="0" w:space="0" w:color="auto"/>
      </w:divBdr>
    </w:div>
    <w:div w:id="150676947">
      <w:marLeft w:val="0"/>
      <w:marRight w:val="0"/>
      <w:marTop w:val="0"/>
      <w:marBottom w:val="0"/>
      <w:divBdr>
        <w:top w:val="none" w:sz="0" w:space="0" w:color="auto"/>
        <w:left w:val="none" w:sz="0" w:space="0" w:color="auto"/>
        <w:bottom w:val="none" w:sz="0" w:space="0" w:color="auto"/>
        <w:right w:val="none" w:sz="0" w:space="0" w:color="auto"/>
      </w:divBdr>
    </w:div>
    <w:div w:id="150676948">
      <w:marLeft w:val="0"/>
      <w:marRight w:val="0"/>
      <w:marTop w:val="0"/>
      <w:marBottom w:val="0"/>
      <w:divBdr>
        <w:top w:val="none" w:sz="0" w:space="0" w:color="auto"/>
        <w:left w:val="none" w:sz="0" w:space="0" w:color="auto"/>
        <w:bottom w:val="none" w:sz="0" w:space="0" w:color="auto"/>
        <w:right w:val="none" w:sz="0" w:space="0" w:color="auto"/>
      </w:divBdr>
    </w:div>
    <w:div w:id="150676949">
      <w:marLeft w:val="0"/>
      <w:marRight w:val="0"/>
      <w:marTop w:val="0"/>
      <w:marBottom w:val="0"/>
      <w:divBdr>
        <w:top w:val="none" w:sz="0" w:space="0" w:color="auto"/>
        <w:left w:val="none" w:sz="0" w:space="0" w:color="auto"/>
        <w:bottom w:val="none" w:sz="0" w:space="0" w:color="auto"/>
        <w:right w:val="none" w:sz="0" w:space="0" w:color="auto"/>
      </w:divBdr>
    </w:div>
    <w:div w:id="150676950">
      <w:marLeft w:val="0"/>
      <w:marRight w:val="0"/>
      <w:marTop w:val="0"/>
      <w:marBottom w:val="0"/>
      <w:divBdr>
        <w:top w:val="none" w:sz="0" w:space="0" w:color="auto"/>
        <w:left w:val="none" w:sz="0" w:space="0" w:color="auto"/>
        <w:bottom w:val="none" w:sz="0" w:space="0" w:color="auto"/>
        <w:right w:val="none" w:sz="0" w:space="0" w:color="auto"/>
      </w:divBdr>
    </w:div>
    <w:div w:id="150676951">
      <w:marLeft w:val="0"/>
      <w:marRight w:val="0"/>
      <w:marTop w:val="0"/>
      <w:marBottom w:val="0"/>
      <w:divBdr>
        <w:top w:val="none" w:sz="0" w:space="0" w:color="auto"/>
        <w:left w:val="none" w:sz="0" w:space="0" w:color="auto"/>
        <w:bottom w:val="none" w:sz="0" w:space="0" w:color="auto"/>
        <w:right w:val="none" w:sz="0" w:space="0" w:color="auto"/>
      </w:divBdr>
    </w:div>
    <w:div w:id="150676952">
      <w:marLeft w:val="0"/>
      <w:marRight w:val="0"/>
      <w:marTop w:val="0"/>
      <w:marBottom w:val="0"/>
      <w:divBdr>
        <w:top w:val="none" w:sz="0" w:space="0" w:color="auto"/>
        <w:left w:val="none" w:sz="0" w:space="0" w:color="auto"/>
        <w:bottom w:val="none" w:sz="0" w:space="0" w:color="auto"/>
        <w:right w:val="none" w:sz="0" w:space="0" w:color="auto"/>
      </w:divBdr>
    </w:div>
    <w:div w:id="150676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B64F559B4E8550FEE3E416A77D512D6234839BA00E38D8EDEE214343H6j5L" TargetMode="External"/><Relationship Id="rId5" Type="http://schemas.openxmlformats.org/officeDocument/2006/relationships/webSettings" Target="webSettings.xml"/><Relationship Id="rId10" Type="http://schemas.openxmlformats.org/officeDocument/2006/relationships/hyperlink" Target="consultantplus://offline/main?base=LAW;n=112715;fld=134;dst=14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4258-D16B-4BD6-B220-5591A669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60</Pages>
  <Words>18929</Words>
  <Characters>107898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NADYA</cp:lastModifiedBy>
  <cp:revision>20</cp:revision>
  <dcterms:created xsi:type="dcterms:W3CDTF">2017-12-28T11:38:00Z</dcterms:created>
  <dcterms:modified xsi:type="dcterms:W3CDTF">2018-11-20T08:12:00Z</dcterms:modified>
</cp:coreProperties>
</file>