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C6" w:rsidRDefault="00FF56C6" w:rsidP="00FF56C6">
      <w:pPr>
        <w:tabs>
          <w:tab w:val="left" w:pos="6320"/>
        </w:tabs>
        <w:jc w:val="center"/>
      </w:pPr>
      <w:r>
        <w:rPr>
          <w:noProof/>
        </w:rPr>
        <w:drawing>
          <wp:inline distT="0" distB="0" distL="0" distR="0">
            <wp:extent cx="755015" cy="903605"/>
            <wp:effectExtent l="19050" t="0" r="6985" b="0"/>
            <wp:docPr id="1" name="Рисунок 1"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
                    <pic:cNvPicPr>
                      <a:picLocks noChangeAspect="1" noChangeArrowheads="1"/>
                    </pic:cNvPicPr>
                  </pic:nvPicPr>
                  <pic:blipFill>
                    <a:blip r:embed="rId6"/>
                    <a:srcRect/>
                    <a:stretch>
                      <a:fillRect/>
                    </a:stretch>
                  </pic:blipFill>
                  <pic:spPr bwMode="auto">
                    <a:xfrm>
                      <a:off x="0" y="0"/>
                      <a:ext cx="755015" cy="903605"/>
                    </a:xfrm>
                    <a:prstGeom prst="rect">
                      <a:avLst/>
                    </a:prstGeom>
                    <a:noFill/>
                    <a:ln w="9525">
                      <a:noFill/>
                      <a:miter lim="800000"/>
                      <a:headEnd/>
                      <a:tailEnd/>
                    </a:ln>
                  </pic:spPr>
                </pic:pic>
              </a:graphicData>
            </a:graphic>
          </wp:inline>
        </w:drawing>
      </w:r>
    </w:p>
    <w:tbl>
      <w:tblPr>
        <w:tblW w:w="5000" w:type="pct"/>
        <w:jc w:val="center"/>
        <w:tblCellSpacing w:w="7" w:type="dxa"/>
        <w:tblCellMar>
          <w:top w:w="30" w:type="dxa"/>
          <w:left w:w="30" w:type="dxa"/>
          <w:bottom w:w="30" w:type="dxa"/>
          <w:right w:w="30" w:type="dxa"/>
        </w:tblCellMar>
        <w:tblLook w:val="0000"/>
      </w:tblPr>
      <w:tblGrid>
        <w:gridCol w:w="9443"/>
      </w:tblGrid>
      <w:tr w:rsidR="00FF56C6" w:rsidTr="00DD0458">
        <w:trPr>
          <w:tblCellSpacing w:w="7" w:type="dxa"/>
          <w:jc w:val="center"/>
        </w:trPr>
        <w:tc>
          <w:tcPr>
            <w:tcW w:w="0" w:type="auto"/>
            <w:vAlign w:val="center"/>
          </w:tcPr>
          <w:p w:rsidR="00FF56C6" w:rsidRDefault="00FF56C6" w:rsidP="00DD0458"/>
          <w:tbl>
            <w:tblPr>
              <w:tblW w:w="9648" w:type="dxa"/>
              <w:tblLook w:val="0000"/>
            </w:tblPr>
            <w:tblGrid>
              <w:gridCol w:w="4161"/>
              <w:gridCol w:w="1225"/>
              <w:gridCol w:w="4262"/>
            </w:tblGrid>
            <w:tr w:rsidR="00FF56C6" w:rsidTr="00DD0458">
              <w:trPr>
                <w:cantSplit/>
                <w:trHeight w:val="3054"/>
              </w:trPr>
              <w:tc>
                <w:tcPr>
                  <w:tcW w:w="4161" w:type="dxa"/>
                </w:tcPr>
                <w:p w:rsidR="00FF56C6" w:rsidRDefault="00FF56C6" w:rsidP="00DD0458">
                  <w:pPr>
                    <w:tabs>
                      <w:tab w:val="left" w:pos="1047"/>
                    </w:tabs>
                    <w:jc w:val="center"/>
                    <w:rPr>
                      <w:rFonts w:eastAsia="MS Mincho"/>
                      <w:lang w:eastAsia="ja-JP"/>
                    </w:rPr>
                  </w:pPr>
                  <w:r>
                    <w:t>ЧĂ</w:t>
                  </w:r>
                  <w:proofErr w:type="gramStart"/>
                  <w:r>
                    <w:t>ВАШ</w:t>
                  </w:r>
                  <w:proofErr w:type="gramEnd"/>
                  <w:r>
                    <w:t xml:space="preserve"> РЕСПУБЛИКИ</w:t>
                  </w:r>
                </w:p>
                <w:p w:rsidR="00FF56C6" w:rsidRDefault="00FF56C6" w:rsidP="00DD0458">
                  <w:pPr>
                    <w:jc w:val="center"/>
                  </w:pPr>
                  <w:r>
                    <w:t>КОМСОМОЛЬСКИ РАЙОНĚ</w:t>
                  </w:r>
                </w:p>
                <w:p w:rsidR="00FF56C6" w:rsidRDefault="00FF56C6" w:rsidP="00DD0458">
                  <w:pPr>
                    <w:jc w:val="center"/>
                  </w:pPr>
                  <w:r>
                    <w:t>АСЛĂ ÇĚРПУЕЛ</w:t>
                  </w:r>
                </w:p>
                <w:p w:rsidR="00FF56C6" w:rsidRDefault="00FF56C6" w:rsidP="00DD0458">
                  <w:pPr>
                    <w:jc w:val="center"/>
                  </w:pPr>
                  <w:r>
                    <w:t>ЯЛ ПОСЕЛЕНИ</w:t>
                  </w:r>
                </w:p>
                <w:p w:rsidR="00FF56C6" w:rsidRDefault="00FF56C6" w:rsidP="00DD0458">
                  <w:pPr>
                    <w:jc w:val="center"/>
                  </w:pPr>
                  <w:r>
                    <w:t>ДЕПУТАЧĚСЕН</w:t>
                  </w:r>
                </w:p>
                <w:p w:rsidR="00FF56C6" w:rsidRDefault="00FF56C6" w:rsidP="00DD0458">
                  <w:pPr>
                    <w:jc w:val="center"/>
                  </w:pPr>
                  <w:r>
                    <w:t>ПУХĂ</w:t>
                  </w:r>
                  <w:proofErr w:type="gramStart"/>
                  <w:r>
                    <w:t>В</w:t>
                  </w:r>
                  <w:proofErr w:type="gramEnd"/>
                  <w:r>
                    <w:t>Ě</w:t>
                  </w:r>
                </w:p>
                <w:p w:rsidR="00FF56C6" w:rsidRDefault="00FF56C6" w:rsidP="00DD0458">
                  <w:pPr>
                    <w:jc w:val="center"/>
                  </w:pPr>
                  <w:r>
                    <w:t>ЙЫШĂНУ</w:t>
                  </w:r>
                </w:p>
                <w:p w:rsidR="00FF56C6" w:rsidRDefault="00FF56C6" w:rsidP="00DD0458">
                  <w:pPr>
                    <w:jc w:val="center"/>
                  </w:pPr>
                  <w:proofErr w:type="spellStart"/>
                  <w:r>
                    <w:t>декабрĕн</w:t>
                  </w:r>
                  <w:proofErr w:type="spellEnd"/>
                  <w:r>
                    <w:t xml:space="preserve"> 05-мĕшĕ 2018 ç.</w:t>
                  </w:r>
                </w:p>
                <w:p w:rsidR="00FF56C6" w:rsidRDefault="00FF56C6" w:rsidP="00DD0458">
                  <w:pPr>
                    <w:jc w:val="center"/>
                  </w:pPr>
                  <w:r>
                    <w:t>№ 3/76</w:t>
                  </w:r>
                </w:p>
                <w:p w:rsidR="00FF56C6" w:rsidRDefault="00FF56C6" w:rsidP="00DD0458">
                  <w:pPr>
                    <w:jc w:val="center"/>
                    <w:rPr>
                      <w:i/>
                    </w:rPr>
                  </w:pPr>
                  <w:r>
                    <w:t>АСЛĂ ÇĚРПУЕЛ ЯЛĚ</w:t>
                  </w:r>
                </w:p>
                <w:p w:rsidR="00FF56C6" w:rsidRDefault="00FF56C6" w:rsidP="00DD0458">
                  <w:pPr>
                    <w:jc w:val="center"/>
                    <w:rPr>
                      <w:rFonts w:eastAsia="MS Mincho"/>
                      <w:lang w:eastAsia="ja-JP"/>
                    </w:rPr>
                  </w:pPr>
                </w:p>
              </w:tc>
              <w:tc>
                <w:tcPr>
                  <w:tcW w:w="0" w:type="auto"/>
                  <w:vAlign w:val="center"/>
                </w:tcPr>
                <w:p w:rsidR="00FF56C6" w:rsidRDefault="00FF56C6" w:rsidP="00DD0458">
                  <w:pPr>
                    <w:jc w:val="center"/>
                    <w:rPr>
                      <w:rFonts w:eastAsia="MS Mincho"/>
                      <w:lang w:eastAsia="ja-JP"/>
                    </w:rPr>
                  </w:pPr>
                </w:p>
              </w:tc>
              <w:tc>
                <w:tcPr>
                  <w:tcW w:w="4262" w:type="dxa"/>
                </w:tcPr>
                <w:p w:rsidR="00FF56C6" w:rsidRDefault="00FF56C6" w:rsidP="00DD0458">
                  <w:pPr>
                    <w:jc w:val="center"/>
                    <w:rPr>
                      <w:rFonts w:eastAsia="MS Mincho"/>
                      <w:lang w:eastAsia="ja-JP"/>
                    </w:rPr>
                  </w:pPr>
                  <w:r>
                    <w:t>ЧУВАШСКАЯ РЕСПУБЛИКА</w:t>
                  </w:r>
                </w:p>
                <w:p w:rsidR="00FF56C6" w:rsidRDefault="00FF56C6" w:rsidP="00DD0458">
                  <w:pPr>
                    <w:jc w:val="center"/>
                  </w:pPr>
                  <w:r>
                    <w:t>КОМСОМОЛЬСКИЙ РАЙОН</w:t>
                  </w:r>
                </w:p>
                <w:p w:rsidR="00FF56C6" w:rsidRDefault="00FF56C6" w:rsidP="00DD0458">
                  <w:pPr>
                    <w:jc w:val="center"/>
                  </w:pPr>
                  <w:r>
                    <w:t>СОБРАНИЕ ДЕПУТАТОВ</w:t>
                  </w:r>
                </w:p>
                <w:p w:rsidR="00FF56C6" w:rsidRDefault="00FF56C6" w:rsidP="00DD0458">
                  <w:pPr>
                    <w:jc w:val="center"/>
                  </w:pPr>
                  <w:r>
                    <w:t>НОВОЧЕЛНЫ – СЮРБЕЕВСКОГО</w:t>
                  </w:r>
                </w:p>
                <w:p w:rsidR="00FF56C6" w:rsidRDefault="00FF56C6" w:rsidP="00DD0458">
                  <w:pPr>
                    <w:jc w:val="center"/>
                  </w:pPr>
                  <w:r>
                    <w:t>СЕЛЬСКОГО ПОСЕЛЕНИЯ</w:t>
                  </w:r>
                </w:p>
                <w:p w:rsidR="00FF56C6" w:rsidRDefault="00FF56C6" w:rsidP="00DD0458">
                  <w:pPr>
                    <w:jc w:val="center"/>
                  </w:pPr>
                </w:p>
                <w:p w:rsidR="00FF56C6" w:rsidRDefault="00FF56C6" w:rsidP="00DD0458">
                  <w:pPr>
                    <w:jc w:val="center"/>
                  </w:pPr>
                  <w:r>
                    <w:t>РЕШЕНИЕ</w:t>
                  </w:r>
                </w:p>
                <w:p w:rsidR="00FF56C6" w:rsidRDefault="00FF56C6" w:rsidP="00DD0458">
                  <w:pPr>
                    <w:jc w:val="center"/>
                  </w:pPr>
                  <w:r>
                    <w:t>От  05 декабря 2018 г.</w:t>
                  </w:r>
                </w:p>
                <w:p w:rsidR="00FF56C6" w:rsidRDefault="00FF56C6" w:rsidP="00DD0458">
                  <w:pPr>
                    <w:jc w:val="center"/>
                  </w:pPr>
                  <w:r>
                    <w:t>№ 3/76</w:t>
                  </w:r>
                </w:p>
                <w:p w:rsidR="00FF56C6" w:rsidRDefault="00FF56C6" w:rsidP="00DD0458">
                  <w:pPr>
                    <w:jc w:val="center"/>
                  </w:pPr>
                  <w:r>
                    <w:t>СЕЛО НОВОЧЕЛНЫ-СЮРБЕЕВО</w:t>
                  </w:r>
                </w:p>
                <w:p w:rsidR="00FF56C6" w:rsidRDefault="00FF56C6" w:rsidP="00DD0458">
                  <w:pPr>
                    <w:jc w:val="center"/>
                  </w:pPr>
                </w:p>
              </w:tc>
            </w:tr>
          </w:tbl>
          <w:p w:rsidR="00FF56C6" w:rsidRDefault="00FF56C6" w:rsidP="00DD0458">
            <w:pPr>
              <w:rPr>
                <w:sz w:val="28"/>
                <w:szCs w:val="28"/>
              </w:rPr>
            </w:pPr>
          </w:p>
        </w:tc>
      </w:tr>
    </w:tbl>
    <w:p w:rsidR="00FF56C6" w:rsidRPr="00263EF8" w:rsidRDefault="00FF56C6" w:rsidP="00FF56C6">
      <w:pPr>
        <w:rPr>
          <w:b/>
        </w:rPr>
      </w:pPr>
    </w:p>
    <w:p w:rsidR="00FF56C6" w:rsidRPr="00FF56C6" w:rsidRDefault="00FF56C6" w:rsidP="00FF56C6">
      <w:pPr>
        <w:ind w:right="3400"/>
        <w:jc w:val="both"/>
        <w:rPr>
          <w:rFonts w:eastAsia="Calibri"/>
          <w:sz w:val="28"/>
          <w:szCs w:val="28"/>
        </w:rPr>
      </w:pPr>
      <w:r w:rsidRPr="00FF56C6">
        <w:rPr>
          <w:rFonts w:eastAsia="Calibri"/>
          <w:sz w:val="28"/>
          <w:szCs w:val="28"/>
        </w:rPr>
        <w:t>О внесении изменений в решение Собрания депутатов Новочелны-Сюрбеевского сельского поселения от 31.05.2012 года №</w:t>
      </w:r>
      <w:r w:rsidRPr="00FF56C6">
        <w:rPr>
          <w:rFonts w:eastAsia="Calibri"/>
          <w:color w:val="FF0000"/>
          <w:sz w:val="28"/>
          <w:szCs w:val="28"/>
        </w:rPr>
        <w:t xml:space="preserve"> </w:t>
      </w:r>
      <w:r w:rsidRPr="00FF56C6">
        <w:rPr>
          <w:rFonts w:eastAsia="Calibri"/>
          <w:sz w:val="28"/>
          <w:szCs w:val="28"/>
        </w:rPr>
        <w:t>1/52 «Об утверждении Правил землепользования и застройки Новочелны-Сюрбеевского сельского поселения Комсомольского района Чувашской Республики»</w:t>
      </w:r>
    </w:p>
    <w:p w:rsidR="00FF56C6" w:rsidRPr="00FF56C6" w:rsidRDefault="00FF56C6" w:rsidP="00FF56C6">
      <w:pPr>
        <w:ind w:right="-1" w:firstLine="708"/>
        <w:jc w:val="both"/>
        <w:rPr>
          <w:rFonts w:eastAsia="Calibri"/>
          <w:sz w:val="28"/>
          <w:szCs w:val="28"/>
        </w:rPr>
      </w:pPr>
    </w:p>
    <w:p w:rsidR="00FF56C6" w:rsidRPr="00FF56C6" w:rsidRDefault="00FF56C6" w:rsidP="00FF56C6">
      <w:pPr>
        <w:ind w:right="-1" w:firstLine="708"/>
        <w:jc w:val="both"/>
        <w:rPr>
          <w:rFonts w:eastAsia="Calibri"/>
          <w:sz w:val="28"/>
          <w:szCs w:val="28"/>
        </w:rPr>
      </w:pPr>
      <w:r w:rsidRPr="00FF56C6">
        <w:rPr>
          <w:rFonts w:eastAsia="Calibri"/>
          <w:sz w:val="28"/>
          <w:szCs w:val="28"/>
        </w:rPr>
        <w:t>В соответствии с Федеральным законом от 6 октября 2003 года № 131-</w:t>
      </w:r>
      <w:proofErr w:type="gramStart"/>
      <w:r w:rsidRPr="00FF56C6">
        <w:rPr>
          <w:rFonts w:eastAsia="Calibri"/>
          <w:sz w:val="28"/>
          <w:szCs w:val="28"/>
        </w:rPr>
        <w:t>ФЗ «Об общих принципах организации местного самоуправления в Российской Федерации», Градостроительным кодексом Российской Федерации, Правилами землепользования и застройки Новочелны-Сюрбеевского сельского поселения, протоколом публичных слушаний по вопросу внесения изменений в «Правила землепользования и застройки» Новочелны-Сюрбеевского сельского поселения от 11.10.2018 года, заключением о публичных слушаниях от 11.10.2018 года, Собрание депутатов Новочелны-Сюрбеевского сельского поселения решило:</w:t>
      </w:r>
      <w:proofErr w:type="gramEnd"/>
    </w:p>
    <w:p w:rsidR="00FF56C6" w:rsidRPr="00FF56C6" w:rsidRDefault="00FF56C6" w:rsidP="00FF56C6">
      <w:pPr>
        <w:spacing w:before="240" w:after="120"/>
        <w:ind w:firstLine="709"/>
        <w:jc w:val="both"/>
        <w:rPr>
          <w:rFonts w:eastAsia="Calibri"/>
          <w:sz w:val="28"/>
          <w:szCs w:val="28"/>
        </w:rPr>
      </w:pPr>
      <w:r w:rsidRPr="00FF56C6">
        <w:rPr>
          <w:color w:val="000000"/>
          <w:sz w:val="28"/>
          <w:szCs w:val="28"/>
        </w:rPr>
        <w:t xml:space="preserve">1. </w:t>
      </w:r>
      <w:r w:rsidRPr="00FF56C6">
        <w:rPr>
          <w:rFonts w:eastAsia="Calibri"/>
          <w:sz w:val="28"/>
          <w:szCs w:val="28"/>
        </w:rPr>
        <w:t>Правила землепользования и застройки Новочелны-Сюрбеевского сельского поселения Комсомольского района Чувашской Республики, утвержденные решением Собрания депутатов Новочелны-Сюрбеевского сельского поселения от 31.05.2012 года №</w:t>
      </w:r>
      <w:r w:rsidRPr="00FF56C6">
        <w:rPr>
          <w:rFonts w:eastAsia="Calibri"/>
          <w:color w:val="FF0000"/>
          <w:sz w:val="28"/>
          <w:szCs w:val="28"/>
        </w:rPr>
        <w:t xml:space="preserve"> </w:t>
      </w:r>
      <w:r w:rsidRPr="00FF56C6">
        <w:rPr>
          <w:rFonts w:eastAsia="Calibri"/>
          <w:sz w:val="28"/>
          <w:szCs w:val="28"/>
        </w:rPr>
        <w:t>1/52</w:t>
      </w:r>
      <w:r w:rsidRPr="00FF56C6">
        <w:rPr>
          <w:color w:val="000000"/>
          <w:sz w:val="28"/>
          <w:szCs w:val="28"/>
        </w:rPr>
        <w:t xml:space="preserve"> (с изменениями от  8.04.2016г. № 2/25, от 21.11.2016г. № 1/38, от 14.06.2018г. № 2/69),  изложить в редакции согласно приложению к настоящему решению.</w:t>
      </w:r>
    </w:p>
    <w:p w:rsidR="00FF56C6" w:rsidRPr="00FF56C6" w:rsidRDefault="00FF56C6" w:rsidP="00FF56C6">
      <w:pPr>
        <w:pStyle w:val="a3"/>
        <w:jc w:val="both"/>
        <w:rPr>
          <w:sz w:val="28"/>
          <w:szCs w:val="28"/>
        </w:rPr>
      </w:pPr>
      <w:r w:rsidRPr="00FF56C6">
        <w:rPr>
          <w:rFonts w:eastAsia="Calibri"/>
          <w:sz w:val="28"/>
          <w:szCs w:val="28"/>
        </w:rPr>
        <w:tab/>
        <w:t xml:space="preserve">2. </w:t>
      </w:r>
      <w:r w:rsidRPr="00FF56C6">
        <w:rPr>
          <w:sz w:val="28"/>
          <w:szCs w:val="28"/>
        </w:rPr>
        <w:t xml:space="preserve">Настоящее решение вступает в силу после его официального опубликования  в  информационном бюллетене </w:t>
      </w:r>
      <w:r w:rsidRPr="00FF56C6">
        <w:rPr>
          <w:sz w:val="28"/>
          <w:szCs w:val="28"/>
        </w:rPr>
        <w:tab/>
        <w:t xml:space="preserve">«Вестник Новочелны-Сюрбеевского сельского поселения Комсомольского района» и подлежит  </w:t>
      </w:r>
      <w:r w:rsidRPr="00FF56C6">
        <w:rPr>
          <w:sz w:val="28"/>
          <w:szCs w:val="28"/>
        </w:rPr>
        <w:lastRenderedPageBreak/>
        <w:t xml:space="preserve">размещению на официальном сайте администрации Новочелны-Сюрбеевского сельского поселения.  </w:t>
      </w:r>
      <w:r w:rsidRPr="00FF56C6">
        <w:rPr>
          <w:sz w:val="28"/>
          <w:szCs w:val="28"/>
        </w:rPr>
        <w:tab/>
        <w:t xml:space="preserve">         </w:t>
      </w:r>
    </w:p>
    <w:p w:rsidR="00FF56C6" w:rsidRPr="00FF56C6" w:rsidRDefault="00FF56C6" w:rsidP="00FF56C6">
      <w:pPr>
        <w:rPr>
          <w:sz w:val="28"/>
          <w:szCs w:val="28"/>
        </w:rPr>
      </w:pPr>
      <w:r w:rsidRPr="00FF56C6">
        <w:rPr>
          <w:sz w:val="28"/>
          <w:szCs w:val="28"/>
        </w:rPr>
        <w:t xml:space="preserve">     </w:t>
      </w:r>
      <w:r w:rsidRPr="00FF56C6">
        <w:rPr>
          <w:sz w:val="28"/>
          <w:szCs w:val="28"/>
        </w:rPr>
        <w:tab/>
        <w:t xml:space="preserve"> Глава сельского поселения  </w:t>
      </w:r>
      <w:r w:rsidRPr="00FF56C6">
        <w:rPr>
          <w:sz w:val="28"/>
          <w:szCs w:val="28"/>
        </w:rPr>
        <w:tab/>
      </w:r>
      <w:r w:rsidRPr="00FF56C6">
        <w:rPr>
          <w:sz w:val="28"/>
          <w:szCs w:val="28"/>
        </w:rPr>
        <w:tab/>
      </w:r>
      <w:r w:rsidRPr="00FF56C6">
        <w:rPr>
          <w:sz w:val="28"/>
          <w:szCs w:val="28"/>
        </w:rPr>
        <w:tab/>
      </w:r>
      <w:r w:rsidRPr="00FF56C6">
        <w:rPr>
          <w:sz w:val="28"/>
          <w:szCs w:val="28"/>
        </w:rPr>
        <w:tab/>
        <w:t xml:space="preserve">Г.Г.Ракчеев  </w:t>
      </w:r>
    </w:p>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 w:rsidR="00FF56C6" w:rsidRPr="00263EF8" w:rsidRDefault="00FF56C6" w:rsidP="00FF56C6">
      <w:pPr>
        <w:pageBreakBefore/>
        <w:jc w:val="center"/>
        <w:rPr>
          <w:b/>
          <w:bCs/>
          <w:color w:val="000000"/>
        </w:rPr>
      </w:pPr>
      <w:r w:rsidRPr="00263EF8">
        <w:rPr>
          <w:b/>
          <w:bCs/>
          <w:color w:val="000000"/>
        </w:rPr>
        <w:lastRenderedPageBreak/>
        <w:t>ЧУВАШСКАЯ РЕСПУБЛИКА</w:t>
      </w:r>
    </w:p>
    <w:p w:rsidR="00FF56C6" w:rsidRPr="00263EF8" w:rsidRDefault="00FF56C6" w:rsidP="00FF56C6">
      <w:pPr>
        <w:jc w:val="center"/>
        <w:rPr>
          <w:b/>
          <w:bCs/>
          <w:color w:val="000000"/>
        </w:rPr>
      </w:pPr>
    </w:p>
    <w:p w:rsidR="00FF56C6" w:rsidRPr="00263EF8" w:rsidRDefault="00FF56C6" w:rsidP="00FF56C6">
      <w:pPr>
        <w:jc w:val="center"/>
        <w:rPr>
          <w:b/>
        </w:rPr>
      </w:pPr>
      <w:r w:rsidRPr="00263EF8">
        <w:rPr>
          <w:b/>
        </w:rPr>
        <w:t>Собрание депутатов</w:t>
      </w:r>
    </w:p>
    <w:p w:rsidR="00FF56C6" w:rsidRPr="00263EF8" w:rsidRDefault="00FF56C6" w:rsidP="00FF56C6">
      <w:pPr>
        <w:jc w:val="center"/>
        <w:rPr>
          <w:b/>
        </w:rPr>
      </w:pPr>
      <w:r w:rsidRPr="00263EF8">
        <w:rPr>
          <w:b/>
        </w:rPr>
        <w:t>Новочелны-Сюрбеевско</w:t>
      </w:r>
      <w:r w:rsidR="00654C20">
        <w:rPr>
          <w:b/>
        </w:rPr>
        <w:t>го</w:t>
      </w:r>
      <w:r w:rsidRPr="00263EF8">
        <w:rPr>
          <w:b/>
        </w:rPr>
        <w:t xml:space="preserve"> сельско</w:t>
      </w:r>
      <w:r w:rsidR="00654C20">
        <w:rPr>
          <w:b/>
        </w:rPr>
        <w:t>го</w:t>
      </w:r>
      <w:r w:rsidRPr="00263EF8">
        <w:rPr>
          <w:b/>
        </w:rPr>
        <w:t xml:space="preserve"> поселени</w:t>
      </w:r>
      <w:r w:rsidR="00654C20">
        <w:rPr>
          <w:b/>
        </w:rPr>
        <w:t>я</w:t>
      </w:r>
    </w:p>
    <w:p w:rsidR="00FF56C6" w:rsidRPr="00263EF8" w:rsidRDefault="00654C20" w:rsidP="00FF56C6">
      <w:pPr>
        <w:jc w:val="center"/>
        <w:rPr>
          <w:b/>
          <w:bCs/>
          <w:color w:val="000000"/>
        </w:rPr>
      </w:pPr>
      <w:r>
        <w:rPr>
          <w:b/>
          <w:bCs/>
          <w:color w:val="000000"/>
        </w:rPr>
        <w:t xml:space="preserve">Комсомольского района </w:t>
      </w:r>
      <w:r w:rsidR="00FF56C6" w:rsidRPr="00263EF8">
        <w:rPr>
          <w:b/>
          <w:bCs/>
          <w:color w:val="000000"/>
        </w:rPr>
        <w:t>Чувашской Республики</w:t>
      </w:r>
    </w:p>
    <w:p w:rsidR="00FF56C6" w:rsidRPr="00263EF8" w:rsidRDefault="00FF56C6" w:rsidP="00FF56C6">
      <w:pPr>
        <w:jc w:val="center"/>
        <w:rPr>
          <w:b/>
          <w:bCs/>
          <w:color w:val="000000"/>
        </w:rPr>
      </w:pPr>
    </w:p>
    <w:p w:rsidR="00FF56C6" w:rsidRPr="00263EF8" w:rsidRDefault="00FF56C6" w:rsidP="00FF56C6">
      <w:pPr>
        <w:jc w:val="center"/>
        <w:rPr>
          <w:b/>
          <w:bCs/>
          <w:color w:val="000000"/>
        </w:rPr>
      </w:pPr>
      <w:r w:rsidRPr="00263EF8">
        <w:rPr>
          <w:b/>
          <w:bCs/>
          <w:color w:val="000000"/>
        </w:rPr>
        <w:t>Общество с ограниченной ответственностью «Гео Центр»</w:t>
      </w:r>
    </w:p>
    <w:p w:rsidR="00FF56C6" w:rsidRPr="00263EF8" w:rsidRDefault="00FF56C6" w:rsidP="00FF56C6">
      <w:pPr>
        <w:pStyle w:val="aff7"/>
        <w:jc w:val="center"/>
        <w:rPr>
          <w:color w:val="000000"/>
          <w:sz w:val="24"/>
          <w:szCs w:val="24"/>
          <w:lang w:val="ru-RU"/>
        </w:rPr>
      </w:pPr>
    </w:p>
    <w:p w:rsidR="00FF56C6" w:rsidRPr="00263EF8" w:rsidRDefault="00FF56C6" w:rsidP="00FF56C6">
      <w:pPr>
        <w:pStyle w:val="aff7"/>
        <w:jc w:val="center"/>
        <w:rPr>
          <w:color w:val="000000"/>
          <w:sz w:val="24"/>
          <w:szCs w:val="24"/>
          <w:lang w:val="ru-RU"/>
        </w:rPr>
      </w:pPr>
    </w:p>
    <w:p w:rsidR="00FF56C6" w:rsidRPr="00263EF8" w:rsidRDefault="00FF56C6" w:rsidP="00FF56C6">
      <w:pPr>
        <w:pStyle w:val="aff7"/>
        <w:jc w:val="center"/>
        <w:rPr>
          <w:color w:val="FF0000"/>
          <w:sz w:val="24"/>
          <w:szCs w:val="24"/>
          <w:lang w:val="ru-RU"/>
        </w:rPr>
      </w:pPr>
    </w:p>
    <w:p w:rsidR="00FF56C6" w:rsidRPr="00263EF8" w:rsidRDefault="00FF56C6" w:rsidP="00FF56C6">
      <w:pPr>
        <w:pStyle w:val="aff7"/>
        <w:jc w:val="center"/>
        <w:rPr>
          <w:color w:val="000000"/>
          <w:sz w:val="24"/>
          <w:szCs w:val="24"/>
          <w:lang w:val="ru-RU"/>
        </w:rPr>
      </w:pPr>
    </w:p>
    <w:p w:rsidR="00FF56C6" w:rsidRPr="00263EF8" w:rsidRDefault="00FF56C6" w:rsidP="00FF56C6">
      <w:pPr>
        <w:pStyle w:val="aff7"/>
        <w:ind w:right="-185"/>
        <w:jc w:val="center"/>
        <w:rPr>
          <w:b/>
          <w:color w:val="000000"/>
          <w:sz w:val="24"/>
          <w:szCs w:val="24"/>
          <w:lang w:val="ru-RU"/>
        </w:rPr>
      </w:pPr>
      <w:r w:rsidRPr="00263EF8">
        <w:rPr>
          <w:b/>
          <w:color w:val="000000"/>
          <w:sz w:val="24"/>
          <w:szCs w:val="24"/>
          <w:lang w:val="ru-RU"/>
        </w:rPr>
        <w:t>Чувашская Республика</w:t>
      </w:r>
    </w:p>
    <w:p w:rsidR="00FF56C6" w:rsidRPr="00263EF8" w:rsidRDefault="00FF56C6" w:rsidP="00FF56C6">
      <w:pPr>
        <w:pStyle w:val="aff7"/>
        <w:ind w:right="-185"/>
        <w:jc w:val="center"/>
        <w:rPr>
          <w:b/>
          <w:color w:val="000000"/>
          <w:sz w:val="24"/>
          <w:szCs w:val="24"/>
          <w:lang w:val="ru-RU"/>
        </w:rPr>
      </w:pPr>
      <w:r w:rsidRPr="00263EF8">
        <w:rPr>
          <w:b/>
          <w:color w:val="000000"/>
          <w:sz w:val="24"/>
          <w:szCs w:val="24"/>
          <w:lang w:val="ru-RU"/>
        </w:rPr>
        <w:t>Комсомольский район</w:t>
      </w:r>
    </w:p>
    <w:p w:rsidR="00FF56C6" w:rsidRPr="00263EF8" w:rsidRDefault="00FF56C6" w:rsidP="00FF56C6">
      <w:pPr>
        <w:pStyle w:val="aff7"/>
        <w:ind w:right="-185"/>
        <w:jc w:val="center"/>
        <w:rPr>
          <w:b/>
          <w:color w:val="000000"/>
          <w:sz w:val="24"/>
          <w:szCs w:val="24"/>
          <w:lang w:val="ru-RU"/>
        </w:rPr>
      </w:pPr>
    </w:p>
    <w:p w:rsidR="00FF56C6" w:rsidRPr="00263EF8" w:rsidRDefault="00D93F98" w:rsidP="00FF56C6">
      <w:pPr>
        <w:pStyle w:val="aff7"/>
        <w:jc w:val="center"/>
        <w:rPr>
          <w:b/>
          <w:color w:val="000000"/>
          <w:sz w:val="24"/>
          <w:szCs w:val="24"/>
          <w:lang w:val="ru-RU"/>
        </w:rPr>
      </w:pPr>
      <w:r>
        <w:rPr>
          <w:b/>
          <w:color w:val="000000"/>
          <w:sz w:val="24"/>
          <w:szCs w:val="24"/>
          <w:lang w:val="ru-RU"/>
        </w:rPr>
        <w:t>НОВОЧЕЛНЫ-СЮРБЕЕВСКО</w:t>
      </w:r>
      <w:r w:rsidR="00654C20">
        <w:rPr>
          <w:b/>
          <w:color w:val="000000"/>
          <w:sz w:val="24"/>
          <w:szCs w:val="24"/>
          <w:lang w:val="ru-RU"/>
        </w:rPr>
        <w:t>Е СЕЛЬСКОЕ ПОСЕЛЕНИЕ</w:t>
      </w:r>
    </w:p>
    <w:p w:rsidR="00FF56C6" w:rsidRPr="00263EF8" w:rsidRDefault="00FF56C6" w:rsidP="00FF56C6">
      <w:pPr>
        <w:jc w:val="center"/>
        <w:rPr>
          <w:color w:val="FF0000"/>
        </w:rPr>
      </w:pPr>
    </w:p>
    <w:p w:rsidR="00FF56C6" w:rsidRPr="00263EF8" w:rsidRDefault="00FF56C6" w:rsidP="00FF56C6">
      <w:pPr>
        <w:jc w:val="center"/>
        <w:rPr>
          <w:color w:val="FF0000"/>
        </w:rPr>
      </w:pPr>
    </w:p>
    <w:p w:rsidR="00FF56C6" w:rsidRPr="00263EF8" w:rsidRDefault="00FF56C6" w:rsidP="00FF56C6">
      <w:pPr>
        <w:jc w:val="center"/>
        <w:rPr>
          <w:b/>
          <w:bCs/>
          <w:color w:val="000000"/>
        </w:rPr>
      </w:pPr>
    </w:p>
    <w:p w:rsidR="00FF56C6" w:rsidRPr="00263EF8" w:rsidRDefault="00FF56C6" w:rsidP="00FF56C6">
      <w:pPr>
        <w:jc w:val="center"/>
        <w:rPr>
          <w:b/>
          <w:bCs/>
          <w:color w:val="000000"/>
        </w:rPr>
      </w:pPr>
    </w:p>
    <w:p w:rsidR="00FF56C6" w:rsidRPr="00263EF8" w:rsidRDefault="00FF56C6" w:rsidP="00FF56C6">
      <w:pPr>
        <w:jc w:val="center"/>
        <w:rPr>
          <w:b/>
          <w:bCs/>
          <w:color w:val="000000"/>
        </w:rPr>
      </w:pPr>
      <w:r w:rsidRPr="00263EF8">
        <w:rPr>
          <w:b/>
          <w:bCs/>
          <w:color w:val="000000"/>
        </w:rPr>
        <w:t>МУНИЦИПАЛЬНЫЙ НОРМАТИВНЫЙ ПРАВОВОЙ АКТ</w:t>
      </w:r>
    </w:p>
    <w:p w:rsidR="00FF56C6" w:rsidRPr="00263EF8" w:rsidRDefault="00FF56C6" w:rsidP="00FF56C6">
      <w:pPr>
        <w:jc w:val="center"/>
      </w:pPr>
      <w:r w:rsidRPr="00263EF8">
        <w:t>(новая редакция)</w:t>
      </w:r>
    </w:p>
    <w:p w:rsidR="00FF56C6" w:rsidRPr="00263EF8" w:rsidRDefault="00FF56C6" w:rsidP="00FF56C6">
      <w:pPr>
        <w:jc w:val="center"/>
        <w:rPr>
          <w:color w:val="000000"/>
        </w:rPr>
      </w:pPr>
    </w:p>
    <w:p w:rsidR="00FF56C6" w:rsidRPr="00263EF8" w:rsidRDefault="00FF56C6" w:rsidP="00FF56C6">
      <w:pPr>
        <w:jc w:val="center"/>
        <w:rPr>
          <w:b/>
          <w:bCs/>
          <w:color w:val="000000"/>
        </w:rPr>
      </w:pPr>
      <w:r w:rsidRPr="00263EF8">
        <w:rPr>
          <w:b/>
          <w:bCs/>
          <w:color w:val="000000"/>
        </w:rPr>
        <w:t>«ПРАВИЛА ЗЕМЛЕПОЛЬЗОВАНИЯ И ЗАСТРОЙКИ НОВОЧЕЛНЫ-СЮРБЕЕВСКОГО СЕЛЬСКОГО ПОСЕЛЕНИЯ КОМСОМОЛЬСКОГО РАЙОНА ЧУВАШСКОЙ РЕСПУБЛИКИ»</w:t>
      </w:r>
    </w:p>
    <w:p w:rsidR="00FF56C6" w:rsidRPr="00263EF8" w:rsidRDefault="00FF56C6" w:rsidP="00FF56C6">
      <w:pPr>
        <w:jc w:val="center"/>
        <w:rPr>
          <w:color w:val="FF0000"/>
        </w:rPr>
      </w:pPr>
    </w:p>
    <w:p w:rsidR="00FF56C6" w:rsidRPr="00263EF8" w:rsidRDefault="00FF56C6" w:rsidP="00FF56C6">
      <w:pPr>
        <w:rPr>
          <w:color w:val="FF0000"/>
        </w:rPr>
      </w:pPr>
    </w:p>
    <w:p w:rsidR="00FF56C6" w:rsidRPr="00263EF8" w:rsidRDefault="00FF56C6" w:rsidP="00FF56C6">
      <w:pPr>
        <w:rPr>
          <w:color w:val="FF0000"/>
        </w:rPr>
      </w:pPr>
    </w:p>
    <w:p w:rsidR="00FF56C6" w:rsidRPr="00263EF8" w:rsidRDefault="00FF56C6" w:rsidP="00FF56C6">
      <w:pPr>
        <w:rPr>
          <w:color w:val="FF0000"/>
        </w:rPr>
      </w:pPr>
    </w:p>
    <w:p w:rsidR="00FF56C6" w:rsidRPr="00263EF8" w:rsidRDefault="00FF56C6" w:rsidP="00FF56C6">
      <w:pPr>
        <w:rPr>
          <w:color w:val="000000"/>
        </w:rPr>
      </w:pPr>
    </w:p>
    <w:p w:rsidR="00FF56C6" w:rsidRPr="00263EF8" w:rsidRDefault="00FF56C6" w:rsidP="00FF56C6">
      <w:pPr>
        <w:rPr>
          <w:color w:val="FF0000"/>
        </w:rPr>
      </w:pPr>
    </w:p>
    <w:p w:rsidR="00FF56C6" w:rsidRPr="00263EF8" w:rsidRDefault="00FF56C6" w:rsidP="00FF56C6">
      <w:pPr>
        <w:rPr>
          <w:color w:val="000000"/>
        </w:rPr>
      </w:pPr>
    </w:p>
    <w:p w:rsidR="00FF56C6" w:rsidRPr="00263EF8" w:rsidRDefault="00FF56C6" w:rsidP="00FF56C6">
      <w:pPr>
        <w:rPr>
          <w:color w:val="000000"/>
        </w:rPr>
      </w:pPr>
    </w:p>
    <w:p w:rsidR="00FF56C6" w:rsidRPr="00263EF8" w:rsidRDefault="00FF56C6" w:rsidP="00FF56C6">
      <w:pPr>
        <w:rPr>
          <w:color w:val="000000"/>
        </w:rPr>
      </w:pPr>
    </w:p>
    <w:p w:rsidR="00FF56C6" w:rsidRPr="00263EF8" w:rsidRDefault="00FF56C6" w:rsidP="00FF56C6">
      <w:pPr>
        <w:rPr>
          <w:color w:val="000000"/>
        </w:rPr>
      </w:pPr>
    </w:p>
    <w:p w:rsidR="00FF56C6" w:rsidRPr="00263EF8" w:rsidRDefault="00FF56C6" w:rsidP="00FF56C6">
      <w:pPr>
        <w:rPr>
          <w:color w:val="000000"/>
        </w:rPr>
      </w:pPr>
    </w:p>
    <w:p w:rsidR="00FF56C6" w:rsidRPr="00263EF8" w:rsidRDefault="00FF56C6" w:rsidP="00FF56C6">
      <w:pPr>
        <w:rPr>
          <w:color w:val="000000"/>
        </w:rPr>
      </w:pPr>
    </w:p>
    <w:p w:rsidR="00FF56C6" w:rsidRPr="00263EF8" w:rsidRDefault="00FF56C6" w:rsidP="00FF56C6">
      <w:pPr>
        <w:rPr>
          <w:color w:val="000000"/>
        </w:rPr>
      </w:pPr>
    </w:p>
    <w:p w:rsidR="00FF56C6" w:rsidRPr="00263EF8" w:rsidRDefault="00FF56C6" w:rsidP="00FF56C6">
      <w:pPr>
        <w:jc w:val="center"/>
        <w:rPr>
          <w:color w:val="000000"/>
        </w:rPr>
      </w:pPr>
    </w:p>
    <w:p w:rsidR="00FF56C6" w:rsidRPr="00263EF8" w:rsidRDefault="00FF56C6" w:rsidP="00FF56C6">
      <w:pPr>
        <w:jc w:val="center"/>
        <w:rPr>
          <w:color w:val="000000"/>
        </w:rPr>
      </w:pPr>
    </w:p>
    <w:p w:rsidR="00FF56C6" w:rsidRPr="00263EF8" w:rsidRDefault="00FF56C6" w:rsidP="00FF56C6">
      <w:pPr>
        <w:jc w:val="center"/>
        <w:rPr>
          <w:color w:val="000000"/>
        </w:rPr>
      </w:pPr>
    </w:p>
    <w:p w:rsidR="00FF56C6" w:rsidRPr="00263EF8" w:rsidRDefault="00FF56C6" w:rsidP="00FF56C6">
      <w:pPr>
        <w:jc w:val="center"/>
        <w:rPr>
          <w:color w:val="000000"/>
        </w:rPr>
      </w:pPr>
    </w:p>
    <w:p w:rsidR="00FF56C6" w:rsidRPr="00263EF8" w:rsidRDefault="00FF56C6" w:rsidP="00FF56C6">
      <w:pPr>
        <w:jc w:val="center"/>
        <w:rPr>
          <w:color w:val="000000"/>
        </w:rPr>
      </w:pPr>
    </w:p>
    <w:p w:rsidR="00FF56C6" w:rsidRPr="00263EF8" w:rsidRDefault="00FF56C6" w:rsidP="00FF56C6">
      <w:pPr>
        <w:jc w:val="center"/>
        <w:rPr>
          <w:color w:val="000000"/>
        </w:rPr>
      </w:pPr>
    </w:p>
    <w:p w:rsidR="00FF56C6" w:rsidRPr="00263EF8" w:rsidRDefault="00FF56C6" w:rsidP="00FF56C6">
      <w:pPr>
        <w:jc w:val="center"/>
        <w:rPr>
          <w:color w:val="000000"/>
        </w:rPr>
      </w:pPr>
    </w:p>
    <w:p w:rsidR="00FF56C6" w:rsidRPr="00263EF8" w:rsidRDefault="00FF56C6" w:rsidP="00FF56C6">
      <w:pPr>
        <w:jc w:val="center"/>
        <w:rPr>
          <w:color w:val="000000"/>
        </w:rPr>
      </w:pPr>
    </w:p>
    <w:p w:rsidR="00FF56C6" w:rsidRPr="00263EF8" w:rsidRDefault="00FF56C6" w:rsidP="00FF56C6">
      <w:pPr>
        <w:jc w:val="center"/>
        <w:rPr>
          <w:color w:val="000000"/>
        </w:rPr>
      </w:pPr>
    </w:p>
    <w:p w:rsidR="00FF56C6" w:rsidRPr="00263EF8" w:rsidRDefault="00FF56C6" w:rsidP="00FF56C6">
      <w:pPr>
        <w:jc w:val="center"/>
        <w:rPr>
          <w:color w:val="000000"/>
        </w:rPr>
      </w:pPr>
      <w:r w:rsidRPr="00263EF8">
        <w:rPr>
          <w:color w:val="000000"/>
        </w:rPr>
        <w:t>Чебоксары, 2018 год</w:t>
      </w:r>
    </w:p>
    <w:p w:rsidR="00FF56C6" w:rsidRPr="00263EF8" w:rsidRDefault="00FF56C6" w:rsidP="00FF56C6">
      <w:pPr>
        <w:pStyle w:val="Default"/>
        <w:pageBreakBefore/>
        <w:ind w:left="4248" w:firstLine="708"/>
        <w:rPr>
          <w:color w:val="auto"/>
        </w:rPr>
      </w:pPr>
      <w:r w:rsidRPr="00263EF8">
        <w:rPr>
          <w:color w:val="auto"/>
        </w:rPr>
        <w:lastRenderedPageBreak/>
        <w:t xml:space="preserve">Утверждены решением Собрания </w:t>
      </w:r>
    </w:p>
    <w:p w:rsidR="00FF56C6" w:rsidRPr="00263EF8" w:rsidRDefault="00FF56C6" w:rsidP="00FF56C6">
      <w:pPr>
        <w:pStyle w:val="Default"/>
        <w:ind w:left="4956"/>
        <w:rPr>
          <w:color w:val="auto"/>
        </w:rPr>
      </w:pPr>
      <w:r w:rsidRPr="00263EF8">
        <w:rPr>
          <w:color w:val="auto"/>
        </w:rPr>
        <w:t xml:space="preserve">депутатов  Новочелны-Сюрбеевского сельского поселения </w:t>
      </w:r>
    </w:p>
    <w:p w:rsidR="00FF56C6" w:rsidRPr="00263EF8" w:rsidRDefault="00FF56C6" w:rsidP="00FF56C6">
      <w:pPr>
        <w:pStyle w:val="Default"/>
        <w:ind w:left="4956"/>
        <w:rPr>
          <w:color w:val="auto"/>
        </w:rPr>
      </w:pPr>
      <w:r w:rsidRPr="00263EF8">
        <w:rPr>
          <w:color w:val="auto"/>
        </w:rPr>
        <w:t xml:space="preserve">Комсомольского района Чувашской Республики  от 05.12.2018г. № 3/76 </w:t>
      </w:r>
    </w:p>
    <w:p w:rsidR="00801BC9" w:rsidRDefault="00801BC9" w:rsidP="00206EDE"/>
    <w:p w:rsidR="00FF56C6" w:rsidRPr="00CE1664" w:rsidRDefault="00764358" w:rsidP="00FF56C6">
      <w:pPr>
        <w:pStyle w:val="Default"/>
        <w:ind w:left="4956"/>
        <w:rPr>
          <w:color w:val="auto"/>
        </w:rPr>
      </w:pPr>
      <w:r>
        <w:rPr>
          <w:color w:val="auto"/>
        </w:rPr>
        <w:t xml:space="preserve"> </w:t>
      </w:r>
    </w:p>
    <w:p w:rsidR="00FF56C6" w:rsidRPr="005B7B6A" w:rsidRDefault="00FF56C6" w:rsidP="00FF56C6">
      <w:pPr>
        <w:pStyle w:val="Default"/>
        <w:jc w:val="center"/>
        <w:rPr>
          <w:color w:val="auto"/>
        </w:rPr>
      </w:pPr>
      <w:r w:rsidRPr="005B7B6A">
        <w:rPr>
          <w:b/>
          <w:bCs/>
          <w:color w:val="auto"/>
        </w:rPr>
        <w:t>ПРАВИЛА ЗЕМЛЕПОЛЬЗОВАНИЯ И ЗАСТРОЙКИ</w:t>
      </w:r>
    </w:p>
    <w:p w:rsidR="00FF56C6" w:rsidRPr="005B7B6A" w:rsidRDefault="00FF56C6" w:rsidP="00FF56C6">
      <w:pPr>
        <w:pStyle w:val="Default"/>
        <w:jc w:val="center"/>
        <w:rPr>
          <w:b/>
          <w:bCs/>
          <w:color w:val="auto"/>
        </w:rPr>
      </w:pPr>
      <w:r>
        <w:rPr>
          <w:b/>
          <w:bCs/>
          <w:color w:val="auto"/>
        </w:rPr>
        <w:t>НОВОЧЕЛНЫ-СЮРБЕЕВСКО</w:t>
      </w:r>
      <w:r w:rsidR="00654C20">
        <w:rPr>
          <w:b/>
          <w:bCs/>
          <w:color w:val="auto"/>
        </w:rPr>
        <w:t>ГО</w:t>
      </w:r>
      <w:r>
        <w:rPr>
          <w:b/>
          <w:bCs/>
          <w:color w:val="auto"/>
        </w:rPr>
        <w:t xml:space="preserve"> </w:t>
      </w:r>
      <w:r w:rsidRPr="005B7B6A">
        <w:rPr>
          <w:b/>
          <w:bCs/>
          <w:color w:val="auto"/>
        </w:rPr>
        <w:t>СЕЛЬСКО</w:t>
      </w:r>
      <w:r w:rsidR="00654C20">
        <w:rPr>
          <w:b/>
          <w:bCs/>
          <w:color w:val="auto"/>
        </w:rPr>
        <w:t>ГО ПОСЕЛЕНИЯ</w:t>
      </w:r>
    </w:p>
    <w:p w:rsidR="00FF56C6" w:rsidRPr="005B7B6A" w:rsidRDefault="00FF56C6" w:rsidP="00FF56C6">
      <w:pPr>
        <w:pStyle w:val="Default"/>
        <w:jc w:val="center"/>
        <w:rPr>
          <w:b/>
          <w:bCs/>
          <w:color w:val="auto"/>
        </w:rPr>
      </w:pPr>
    </w:p>
    <w:p w:rsidR="00FF56C6" w:rsidRPr="005B7B6A" w:rsidRDefault="00FF56C6" w:rsidP="00FF56C6">
      <w:pPr>
        <w:pStyle w:val="Default"/>
        <w:jc w:val="center"/>
        <w:rPr>
          <w:b/>
          <w:bCs/>
          <w:iCs/>
          <w:color w:val="auto"/>
        </w:rPr>
      </w:pPr>
      <w:r w:rsidRPr="005B7B6A">
        <w:rPr>
          <w:b/>
          <w:bCs/>
          <w:iCs/>
          <w:color w:val="auto"/>
        </w:rPr>
        <w:t xml:space="preserve"> СОДЕРЖАНИЕ</w:t>
      </w:r>
    </w:p>
    <w:p w:rsidR="00FF56C6" w:rsidRPr="005B7B6A" w:rsidRDefault="00FF56C6" w:rsidP="00FF56C6">
      <w:pPr>
        <w:pStyle w:val="Default"/>
        <w:rPr>
          <w:color w:val="auto"/>
        </w:rPr>
      </w:pPr>
    </w:p>
    <w:p w:rsidR="00FF56C6" w:rsidRPr="005B7B6A" w:rsidRDefault="00FF56C6" w:rsidP="00FF56C6">
      <w:pPr>
        <w:tabs>
          <w:tab w:val="right" w:leader="dot" w:pos="9770"/>
        </w:tabs>
        <w:suppressAutoHyphens/>
        <w:snapToGrid w:val="0"/>
        <w:spacing w:after="100"/>
        <w:rPr>
          <w:noProof/>
        </w:rPr>
      </w:pPr>
      <w:r w:rsidRPr="005B7B6A">
        <w:rPr>
          <w:noProof/>
          <w:webHidden/>
          <w:lang w:eastAsia="ar-SA"/>
        </w:rPr>
        <w:t>Введение</w:t>
      </w:r>
      <w:r w:rsidRPr="005B7B6A">
        <w:rPr>
          <w:noProof/>
          <w:webHidden/>
          <w:lang w:eastAsia="ar-SA"/>
        </w:rPr>
        <w:tab/>
        <w:t>5</w:t>
      </w:r>
    </w:p>
    <w:p w:rsidR="00FF56C6" w:rsidRPr="005B7B6A" w:rsidRDefault="00FF56C6" w:rsidP="00FF56C6">
      <w:pPr>
        <w:tabs>
          <w:tab w:val="right" w:leader="dot" w:pos="9770"/>
        </w:tabs>
        <w:suppressAutoHyphens/>
        <w:snapToGrid w:val="0"/>
        <w:rPr>
          <w:noProof/>
        </w:rPr>
      </w:pPr>
      <w:r w:rsidRPr="005B7B6A">
        <w:rPr>
          <w:b/>
          <w:noProof/>
          <w:lang w:eastAsia="ar-SA"/>
        </w:rPr>
        <w:t>ЧАСТЬ 1. ПОРЯДОК ПРИМЕНЕНИЯ ПРАВИЛ ЗЕМЛЕПОЛЬЗОВАНИЯ И ЗАСТРОЙКИ И ВНЕСЕНИЯ В НИХ ИЗМЕНЕНИЙ</w:t>
      </w:r>
      <w:r w:rsidR="00DE33C4">
        <w:rPr>
          <w:noProof/>
          <w:webHidden/>
          <w:lang w:eastAsia="ar-SA"/>
        </w:rPr>
        <w:tab/>
        <w:t>5</w:t>
      </w:r>
    </w:p>
    <w:p w:rsidR="00FF56C6" w:rsidRPr="005B7B6A" w:rsidRDefault="00FF56C6" w:rsidP="00FF56C6">
      <w:pPr>
        <w:tabs>
          <w:tab w:val="right" w:leader="dot" w:pos="9770"/>
        </w:tabs>
        <w:suppressAutoHyphens/>
        <w:snapToGrid w:val="0"/>
        <w:rPr>
          <w:noProof/>
        </w:rPr>
      </w:pPr>
      <w:r w:rsidRPr="005B7B6A">
        <w:rPr>
          <w:b/>
          <w:noProof/>
          <w:lang w:eastAsia="ar-SA"/>
        </w:rPr>
        <w:t>Глава 1. Общие положения</w:t>
      </w:r>
      <w:r w:rsidR="00DE33C4">
        <w:rPr>
          <w:noProof/>
          <w:webHidden/>
          <w:lang w:eastAsia="ar-SA"/>
        </w:rPr>
        <w:tab/>
        <w:t>5</w:t>
      </w:r>
    </w:p>
    <w:p w:rsidR="00FF56C6" w:rsidRPr="005B7B6A" w:rsidRDefault="00FF56C6" w:rsidP="00FF56C6">
      <w:pPr>
        <w:tabs>
          <w:tab w:val="right" w:leader="dot" w:pos="9770"/>
        </w:tabs>
        <w:suppressAutoHyphens/>
        <w:snapToGrid w:val="0"/>
        <w:rPr>
          <w:noProof/>
        </w:rPr>
      </w:pPr>
      <w:r w:rsidRPr="005B7B6A">
        <w:rPr>
          <w:noProof/>
          <w:lang w:eastAsia="ar-SA"/>
        </w:rPr>
        <w:t>Статья 1. Основные понятия, используемые в Правилах землепользования и застройки</w:t>
      </w:r>
      <w:r w:rsidR="00DE33C4">
        <w:rPr>
          <w:noProof/>
          <w:webHidden/>
          <w:lang w:eastAsia="ar-SA"/>
        </w:rPr>
        <w:tab/>
        <w:t>5</w:t>
      </w:r>
    </w:p>
    <w:p w:rsidR="00FF56C6" w:rsidRPr="005B7B6A" w:rsidRDefault="00FF56C6" w:rsidP="00FF56C6">
      <w:pPr>
        <w:tabs>
          <w:tab w:val="right" w:leader="dot" w:pos="9770"/>
        </w:tabs>
        <w:suppressAutoHyphens/>
        <w:snapToGrid w:val="0"/>
        <w:rPr>
          <w:noProof/>
        </w:rPr>
      </w:pPr>
      <w:r w:rsidRPr="005B7B6A">
        <w:rPr>
          <w:noProof/>
          <w:lang w:eastAsia="ar-SA"/>
        </w:rPr>
        <w:t>Статья 2. Цели и содержание Правил землепользования и застройки</w:t>
      </w:r>
      <w:r w:rsidR="00DE33C4">
        <w:rPr>
          <w:noProof/>
          <w:webHidden/>
          <w:lang w:eastAsia="ar-SA"/>
        </w:rPr>
        <w:tab/>
        <w:t>19</w:t>
      </w:r>
    </w:p>
    <w:p w:rsidR="00FF56C6" w:rsidRPr="005B7B6A" w:rsidRDefault="00FF56C6" w:rsidP="00FF56C6">
      <w:pPr>
        <w:tabs>
          <w:tab w:val="right" w:leader="dot" w:pos="9770"/>
        </w:tabs>
        <w:suppressAutoHyphens/>
        <w:snapToGrid w:val="0"/>
        <w:rPr>
          <w:noProof/>
        </w:rPr>
      </w:pPr>
      <w:r w:rsidRPr="005B7B6A">
        <w:rPr>
          <w:noProof/>
          <w:lang w:eastAsia="ar-SA"/>
        </w:rPr>
        <w:t>Статья 3. Основания для принятия решений</w:t>
      </w:r>
      <w:r>
        <w:rPr>
          <w:noProof/>
          <w:lang w:eastAsia="ar-SA"/>
        </w:rPr>
        <w:t xml:space="preserve"> по вопросам землепользования и </w:t>
      </w:r>
      <w:r w:rsidRPr="005B7B6A">
        <w:rPr>
          <w:noProof/>
          <w:lang w:eastAsia="ar-SA"/>
        </w:rPr>
        <w:t>застройки</w:t>
      </w:r>
      <w:r>
        <w:rPr>
          <w:noProof/>
          <w:webHidden/>
          <w:lang w:eastAsia="ar-SA"/>
        </w:rPr>
        <w:t>........................................................................................................</w:t>
      </w:r>
      <w:r w:rsidR="00DE33C4">
        <w:rPr>
          <w:noProof/>
          <w:webHidden/>
          <w:lang w:eastAsia="ar-SA"/>
        </w:rPr>
        <w:t>..............................10</w:t>
      </w:r>
    </w:p>
    <w:p w:rsidR="00FF56C6" w:rsidRPr="005B7B6A" w:rsidRDefault="00FF56C6" w:rsidP="00FF56C6">
      <w:pPr>
        <w:tabs>
          <w:tab w:val="right" w:leader="dot" w:pos="9770"/>
        </w:tabs>
        <w:suppressAutoHyphens/>
        <w:snapToGrid w:val="0"/>
        <w:rPr>
          <w:noProof/>
        </w:rPr>
      </w:pPr>
      <w:r w:rsidRPr="005B7B6A">
        <w:rPr>
          <w:noProof/>
          <w:lang w:eastAsia="ar-SA"/>
        </w:rPr>
        <w:t>Статья 4. Область применения Правил</w:t>
      </w:r>
      <w:r>
        <w:rPr>
          <w:noProof/>
          <w:webHidden/>
          <w:lang w:eastAsia="ar-SA"/>
        </w:rPr>
        <w:tab/>
      </w:r>
      <w:r w:rsidR="00DE33C4">
        <w:rPr>
          <w:noProof/>
          <w:webHidden/>
          <w:lang w:eastAsia="ar-SA"/>
        </w:rPr>
        <w:t>11</w:t>
      </w:r>
    </w:p>
    <w:p w:rsidR="00FF56C6" w:rsidRPr="005B7B6A" w:rsidRDefault="00FF56C6" w:rsidP="00FF56C6">
      <w:pPr>
        <w:tabs>
          <w:tab w:val="right" w:leader="dot" w:pos="9770"/>
        </w:tabs>
        <w:suppressAutoHyphens/>
        <w:snapToGrid w:val="0"/>
        <w:rPr>
          <w:noProof/>
        </w:rPr>
      </w:pPr>
      <w:r w:rsidRPr="005B7B6A">
        <w:rPr>
          <w:noProof/>
          <w:lang w:eastAsia="ar-SA"/>
        </w:rPr>
        <w:t>Статья 5. Общедоступность информации о Правилах</w:t>
      </w:r>
      <w:r w:rsidRPr="005B7B6A">
        <w:rPr>
          <w:noProof/>
          <w:webHidden/>
          <w:lang w:eastAsia="ar-SA"/>
        </w:rPr>
        <w:tab/>
      </w:r>
      <w:r w:rsidR="00DE33C4">
        <w:rPr>
          <w:noProof/>
          <w:webHidden/>
          <w:lang w:eastAsia="ar-SA"/>
        </w:rPr>
        <w:t>12</w:t>
      </w:r>
    </w:p>
    <w:p w:rsidR="00FF56C6" w:rsidRPr="005B7B6A" w:rsidRDefault="00FF56C6" w:rsidP="00FF56C6">
      <w:pPr>
        <w:tabs>
          <w:tab w:val="right" w:leader="dot" w:pos="9770"/>
        </w:tabs>
        <w:suppressAutoHyphens/>
        <w:snapToGrid w:val="0"/>
        <w:rPr>
          <w:noProof/>
        </w:rPr>
      </w:pPr>
      <w:r w:rsidRPr="005B7B6A">
        <w:rPr>
          <w:noProof/>
          <w:lang w:eastAsia="ar-SA"/>
        </w:rPr>
        <w:t>Статья 6. Соотношение Правил с г</w:t>
      </w:r>
      <w:r>
        <w:rPr>
          <w:noProof/>
          <w:lang w:eastAsia="ar-SA"/>
        </w:rPr>
        <w:t xml:space="preserve">енеральным планом Новочелны-Сюрбеевского </w:t>
      </w:r>
      <w:r w:rsidRPr="005B7B6A">
        <w:rPr>
          <w:color w:val="000000"/>
        </w:rPr>
        <w:t xml:space="preserve">сельского </w:t>
      </w:r>
      <w:r w:rsidRPr="005B7B6A">
        <w:rPr>
          <w:noProof/>
          <w:lang w:eastAsia="ar-SA"/>
        </w:rPr>
        <w:t>поселения и документацией по планировке территории</w:t>
      </w:r>
      <w:r w:rsidRPr="005B7B6A">
        <w:rPr>
          <w:noProof/>
          <w:webHidden/>
          <w:lang w:eastAsia="ar-SA"/>
        </w:rPr>
        <w:tab/>
      </w:r>
      <w:r w:rsidR="00DE33C4">
        <w:rPr>
          <w:noProof/>
          <w:webHidden/>
          <w:lang w:eastAsia="ar-SA"/>
        </w:rPr>
        <w:t>12</w:t>
      </w:r>
    </w:p>
    <w:p w:rsidR="00FF56C6" w:rsidRDefault="00FF56C6" w:rsidP="00FF56C6">
      <w:pPr>
        <w:tabs>
          <w:tab w:val="right" w:leader="dot" w:pos="9770"/>
        </w:tabs>
        <w:suppressAutoHyphens/>
        <w:snapToGrid w:val="0"/>
        <w:rPr>
          <w:noProof/>
        </w:rPr>
      </w:pPr>
      <w:r w:rsidRPr="005B7B6A">
        <w:rPr>
          <w:noProof/>
          <w:lang w:eastAsia="ar-SA"/>
        </w:rPr>
        <w:t>Статья 7. Действие Правил по отношению к ранее возникшим правам</w:t>
      </w:r>
      <w:r w:rsidRPr="005B7B6A">
        <w:rPr>
          <w:noProof/>
          <w:webHidden/>
          <w:lang w:eastAsia="ar-SA"/>
        </w:rPr>
        <w:tab/>
      </w:r>
      <w:r w:rsidR="00DE33C4">
        <w:rPr>
          <w:noProof/>
          <w:webHidden/>
          <w:lang w:eastAsia="ar-SA"/>
        </w:rPr>
        <w:t>12</w:t>
      </w:r>
    </w:p>
    <w:p w:rsidR="00FF56C6" w:rsidRPr="005B7B6A" w:rsidRDefault="00FF56C6" w:rsidP="00FF56C6">
      <w:pPr>
        <w:tabs>
          <w:tab w:val="right" w:leader="dot" w:pos="9770"/>
        </w:tabs>
        <w:suppressAutoHyphens/>
        <w:snapToGrid w:val="0"/>
        <w:rPr>
          <w:noProof/>
        </w:rPr>
      </w:pPr>
      <w:r w:rsidRPr="005B7B6A">
        <w:rPr>
          <w:b/>
          <w:noProof/>
          <w:lang w:eastAsia="ar-SA"/>
        </w:rPr>
        <w:t>Глава 2. Регулирование землепользования и застройки органами местного самоуправления</w:t>
      </w:r>
      <w:r>
        <w:rPr>
          <w:noProof/>
          <w:webHidden/>
          <w:lang w:eastAsia="ar-SA"/>
        </w:rPr>
        <w:t>..........................................................................................</w:t>
      </w:r>
      <w:r w:rsidR="00DE33C4">
        <w:rPr>
          <w:noProof/>
          <w:webHidden/>
          <w:lang w:eastAsia="ar-SA"/>
        </w:rPr>
        <w:t>..............................13</w:t>
      </w:r>
    </w:p>
    <w:p w:rsidR="00FF56C6" w:rsidRPr="005B7B6A" w:rsidRDefault="00FF56C6" w:rsidP="00FF56C6">
      <w:pPr>
        <w:tabs>
          <w:tab w:val="right" w:leader="dot" w:pos="9770"/>
        </w:tabs>
        <w:suppressAutoHyphens/>
        <w:snapToGrid w:val="0"/>
        <w:rPr>
          <w:noProof/>
        </w:rPr>
      </w:pPr>
      <w:r w:rsidRPr="005B7B6A">
        <w:rPr>
          <w:noProof/>
          <w:lang w:eastAsia="ar-SA"/>
        </w:rPr>
        <w:t xml:space="preserve">Статья 8. Органы, осуществляющие регулирование землепользования и застройки на территории </w:t>
      </w:r>
      <w:r>
        <w:rPr>
          <w:noProof/>
          <w:lang w:eastAsia="ar-SA"/>
        </w:rPr>
        <w:t xml:space="preserve">Новочелны-Сюрбеевского </w:t>
      </w:r>
      <w:r w:rsidRPr="005B7B6A">
        <w:rPr>
          <w:color w:val="000000"/>
        </w:rPr>
        <w:t>сельског</w:t>
      </w:r>
      <w:r>
        <w:rPr>
          <w:color w:val="000000"/>
        </w:rPr>
        <w:t>о поселения</w:t>
      </w:r>
      <w:r>
        <w:rPr>
          <w:noProof/>
          <w:lang w:eastAsia="ar-SA"/>
        </w:rPr>
        <w:t>.................</w:t>
      </w:r>
      <w:r w:rsidR="00DE33C4">
        <w:rPr>
          <w:noProof/>
          <w:lang w:eastAsia="ar-SA"/>
        </w:rPr>
        <w:t>..............................13</w:t>
      </w:r>
    </w:p>
    <w:p w:rsidR="00FF56C6" w:rsidRPr="005B7B6A" w:rsidRDefault="00FF56C6" w:rsidP="00FF56C6">
      <w:pPr>
        <w:tabs>
          <w:tab w:val="right" w:leader="dot" w:pos="9770"/>
        </w:tabs>
        <w:suppressAutoHyphens/>
        <w:snapToGrid w:val="0"/>
        <w:rPr>
          <w:noProof/>
        </w:rPr>
      </w:pPr>
      <w:r w:rsidRPr="005B7B6A">
        <w:rPr>
          <w:noProof/>
          <w:lang w:eastAsia="ar-SA"/>
        </w:rPr>
        <w:t>Статья 9. Комиссия по подготовке правил землепользования и застройки</w:t>
      </w:r>
      <w:r w:rsidRPr="003B62BF">
        <w:rPr>
          <w:noProof/>
          <w:lang w:eastAsia="ar-SA"/>
        </w:rPr>
        <w:t xml:space="preserve"> </w:t>
      </w:r>
      <w:r>
        <w:rPr>
          <w:noProof/>
          <w:lang w:eastAsia="ar-SA"/>
        </w:rPr>
        <w:t>Новочелны-Сюрбеевского</w:t>
      </w:r>
      <w:r w:rsidRPr="005B7B6A">
        <w:rPr>
          <w:noProof/>
          <w:lang w:eastAsia="ar-SA"/>
        </w:rPr>
        <w:t xml:space="preserve"> </w:t>
      </w:r>
      <w:r w:rsidRPr="005B7B6A">
        <w:rPr>
          <w:color w:val="000000"/>
        </w:rPr>
        <w:t xml:space="preserve">сельского </w:t>
      </w:r>
      <w:r w:rsidRPr="005B7B6A">
        <w:rPr>
          <w:noProof/>
          <w:lang w:eastAsia="ar-SA"/>
        </w:rPr>
        <w:t>поселения</w:t>
      </w:r>
      <w:r w:rsidRPr="005B7B6A">
        <w:rPr>
          <w:noProof/>
          <w:webHidden/>
          <w:lang w:eastAsia="ar-SA"/>
        </w:rPr>
        <w:tab/>
      </w:r>
      <w:r w:rsidR="00DE33C4">
        <w:rPr>
          <w:noProof/>
          <w:webHidden/>
          <w:lang w:eastAsia="ar-SA"/>
        </w:rPr>
        <w:t>13</w:t>
      </w:r>
    </w:p>
    <w:p w:rsidR="00FF56C6" w:rsidRPr="005B7B6A" w:rsidRDefault="00FF56C6" w:rsidP="00FF56C6">
      <w:pPr>
        <w:tabs>
          <w:tab w:val="right" w:leader="dot" w:pos="9770"/>
        </w:tabs>
        <w:suppressAutoHyphens/>
        <w:snapToGrid w:val="0"/>
        <w:rPr>
          <w:noProof/>
        </w:rPr>
      </w:pPr>
      <w:r w:rsidRPr="005B7B6A">
        <w:rPr>
          <w:noProof/>
          <w:lang w:eastAsia="ar-SA"/>
        </w:rPr>
        <w:t>Статья 10. Образование земельных участков из земель или земельных участков, находящихся в муниципальной собственности.</w:t>
      </w:r>
      <w:r w:rsidRPr="005B7B6A">
        <w:rPr>
          <w:noProof/>
          <w:webHidden/>
          <w:lang w:eastAsia="ar-SA"/>
        </w:rPr>
        <w:t>.....................................................................................</w:t>
      </w:r>
      <w:r w:rsidR="00DE33C4">
        <w:rPr>
          <w:noProof/>
          <w:webHidden/>
          <w:lang w:eastAsia="ar-SA"/>
        </w:rPr>
        <w:t>................14</w:t>
      </w:r>
    </w:p>
    <w:p w:rsidR="00FF56C6" w:rsidRPr="005B7B6A" w:rsidRDefault="00FF56C6" w:rsidP="00FF56C6">
      <w:pPr>
        <w:tabs>
          <w:tab w:val="right" w:leader="dot" w:pos="9770"/>
        </w:tabs>
        <w:suppressAutoHyphens/>
        <w:snapToGrid w:val="0"/>
        <w:rPr>
          <w:noProof/>
        </w:rPr>
      </w:pPr>
      <w:r w:rsidRPr="005B7B6A">
        <w:rPr>
          <w:noProof/>
          <w:lang w:eastAsia="ar-SA"/>
        </w:rPr>
        <w:t>Статья 11. Предоставление земельных участков, находящихся в муниципальной собственности</w:t>
      </w:r>
      <w:r>
        <w:rPr>
          <w:noProof/>
          <w:webHidden/>
          <w:lang w:eastAsia="ar-SA"/>
        </w:rPr>
        <w:tab/>
      </w:r>
      <w:r w:rsidR="00DE33C4">
        <w:rPr>
          <w:noProof/>
          <w:webHidden/>
          <w:lang w:eastAsia="ar-SA"/>
        </w:rPr>
        <w:t>15</w:t>
      </w:r>
    </w:p>
    <w:p w:rsidR="00FF56C6" w:rsidRPr="005B7B6A" w:rsidRDefault="00FF56C6" w:rsidP="00FF56C6">
      <w:pPr>
        <w:tabs>
          <w:tab w:val="right" w:leader="dot" w:pos="9770"/>
        </w:tabs>
        <w:suppressAutoHyphens/>
        <w:snapToGrid w:val="0"/>
        <w:rPr>
          <w:noProof/>
        </w:rPr>
      </w:pPr>
      <w:r w:rsidRPr="005B7B6A">
        <w:rPr>
          <w:noProof/>
          <w:lang w:eastAsia="ar-SA"/>
        </w:rPr>
        <w:t>Статья 12. Обмен земельного участка, находящегося в муниципальной собственности, на земельный участок, находящийся в частной собственности</w:t>
      </w:r>
      <w:r w:rsidR="00DE33C4">
        <w:rPr>
          <w:noProof/>
          <w:webHidden/>
          <w:lang w:eastAsia="ar-SA"/>
        </w:rPr>
        <w:tab/>
        <w:t>15</w:t>
      </w:r>
    </w:p>
    <w:p w:rsidR="00FF56C6" w:rsidRPr="005B7B6A" w:rsidRDefault="00FF56C6" w:rsidP="00FF56C6">
      <w:pPr>
        <w:tabs>
          <w:tab w:val="right" w:leader="dot" w:pos="9770"/>
        </w:tabs>
        <w:suppressAutoHyphens/>
        <w:snapToGrid w:val="0"/>
        <w:rPr>
          <w:noProof/>
        </w:rPr>
      </w:pPr>
      <w:r w:rsidRPr="005B7B6A">
        <w:rPr>
          <w:noProof/>
          <w:lang w:eastAsia="ar-SA"/>
        </w:rPr>
        <w:t>Статья 13. Изъятие земельных участков и резервирование земель для муниципальных нужд</w:t>
      </w:r>
      <w:r w:rsidR="00DE33C4">
        <w:rPr>
          <w:noProof/>
          <w:webHidden/>
          <w:lang w:eastAsia="ar-SA"/>
        </w:rPr>
        <w:tab/>
        <w:t>15</w:t>
      </w:r>
    </w:p>
    <w:p w:rsidR="00FF56C6" w:rsidRPr="005B7B6A" w:rsidRDefault="00FF56C6" w:rsidP="00FF56C6">
      <w:pPr>
        <w:tabs>
          <w:tab w:val="right" w:leader="dot" w:pos="9770"/>
        </w:tabs>
        <w:suppressAutoHyphens/>
        <w:snapToGrid w:val="0"/>
        <w:rPr>
          <w:noProof/>
        </w:rPr>
      </w:pPr>
      <w:r w:rsidRPr="005B7B6A">
        <w:rPr>
          <w:noProof/>
          <w:lang w:eastAsia="ar-SA"/>
        </w:rPr>
        <w:t>Статья 14. Договоры о развитии и освоении территории</w:t>
      </w:r>
      <w:r w:rsidR="00DE33C4">
        <w:rPr>
          <w:noProof/>
          <w:webHidden/>
          <w:lang w:eastAsia="ar-SA"/>
        </w:rPr>
        <w:tab/>
        <w:t>16</w:t>
      </w:r>
    </w:p>
    <w:p w:rsidR="00FF56C6" w:rsidRPr="005B7B6A" w:rsidRDefault="00FF56C6" w:rsidP="00FF56C6">
      <w:pPr>
        <w:tabs>
          <w:tab w:val="right" w:leader="dot" w:pos="9770"/>
        </w:tabs>
        <w:suppressAutoHyphens/>
        <w:snapToGrid w:val="0"/>
        <w:rPr>
          <w:noProof/>
        </w:rPr>
      </w:pPr>
      <w:r w:rsidRPr="005B7B6A">
        <w:rPr>
          <w:noProof/>
          <w:lang w:eastAsia="ar-SA"/>
        </w:rPr>
        <w:t>Статья 15. Государственный земельный надзор, муниципальный земельный контроль, общественный земельный контроль</w:t>
      </w:r>
      <w:r w:rsidR="00DE33C4">
        <w:rPr>
          <w:noProof/>
          <w:webHidden/>
          <w:lang w:eastAsia="ar-SA"/>
        </w:rPr>
        <w:tab/>
        <w:t>17</w:t>
      </w:r>
    </w:p>
    <w:p w:rsidR="00FF56C6" w:rsidRPr="005B7B6A" w:rsidRDefault="00FF56C6" w:rsidP="00FF56C6">
      <w:pPr>
        <w:tabs>
          <w:tab w:val="right" w:leader="dot" w:pos="9770"/>
        </w:tabs>
        <w:suppressAutoHyphens/>
        <w:snapToGrid w:val="0"/>
        <w:rPr>
          <w:noProof/>
        </w:rPr>
      </w:pPr>
      <w:r w:rsidRPr="005B7B6A">
        <w:rPr>
          <w:b/>
          <w:noProof/>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DE33C4">
        <w:rPr>
          <w:noProof/>
          <w:webHidden/>
          <w:lang w:eastAsia="ar-SA"/>
        </w:rPr>
        <w:tab/>
        <w:t>17</w:t>
      </w:r>
    </w:p>
    <w:p w:rsidR="00FF56C6" w:rsidRPr="005B7B6A" w:rsidRDefault="00FF56C6" w:rsidP="00FF56C6">
      <w:pPr>
        <w:tabs>
          <w:tab w:val="right" w:leader="dot" w:pos="9770"/>
        </w:tabs>
        <w:suppressAutoHyphens/>
        <w:snapToGrid w:val="0"/>
        <w:rPr>
          <w:noProof/>
        </w:rPr>
      </w:pPr>
      <w:r w:rsidRPr="005B7B6A">
        <w:rPr>
          <w:noProof/>
          <w:lang w:eastAsia="ar-SA"/>
        </w:rPr>
        <w:t>Статья 16. Виды разрешенного использования земельных участков и объектов капитального строительства</w:t>
      </w:r>
      <w:r w:rsidR="00DE33C4">
        <w:rPr>
          <w:noProof/>
          <w:webHidden/>
          <w:lang w:eastAsia="ar-SA"/>
        </w:rPr>
        <w:tab/>
        <w:t>17</w:t>
      </w:r>
    </w:p>
    <w:p w:rsidR="00FF56C6" w:rsidRPr="005B7B6A" w:rsidRDefault="00FF56C6" w:rsidP="00FF56C6">
      <w:pPr>
        <w:tabs>
          <w:tab w:val="right" w:leader="dot" w:pos="9770"/>
        </w:tabs>
        <w:suppressAutoHyphens/>
        <w:snapToGrid w:val="0"/>
        <w:rPr>
          <w:noProof/>
        </w:rPr>
      </w:pPr>
      <w:r w:rsidRPr="005B7B6A">
        <w:rPr>
          <w:noProof/>
          <w:lang w:eastAsia="ar-SA"/>
        </w:rPr>
        <w:t>Статья 17. Разрешенное использование земельных участков и объектов, не являющихся объектами капитального строительства</w:t>
      </w:r>
      <w:r w:rsidR="00DE33C4">
        <w:rPr>
          <w:noProof/>
          <w:webHidden/>
          <w:lang w:eastAsia="ar-SA"/>
        </w:rPr>
        <w:tab/>
        <w:t>18</w:t>
      </w:r>
    </w:p>
    <w:p w:rsidR="00FF56C6" w:rsidRPr="005B7B6A" w:rsidRDefault="00FF56C6" w:rsidP="00FF56C6">
      <w:pPr>
        <w:tabs>
          <w:tab w:val="right" w:leader="dot" w:pos="9770"/>
        </w:tabs>
        <w:suppressAutoHyphens/>
        <w:snapToGrid w:val="0"/>
        <w:rPr>
          <w:noProof/>
        </w:rPr>
      </w:pPr>
      <w:r w:rsidRPr="005B7B6A">
        <w:rPr>
          <w:noProof/>
          <w:lang w:eastAsia="ar-SA"/>
        </w:rPr>
        <w:t>Статья 18.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DE33C4">
        <w:rPr>
          <w:noProof/>
          <w:webHidden/>
          <w:lang w:eastAsia="ar-SA"/>
        </w:rPr>
        <w:tab/>
        <w:t>18</w:t>
      </w:r>
    </w:p>
    <w:p w:rsidR="00FF56C6" w:rsidRPr="005B7B6A" w:rsidRDefault="00FF56C6" w:rsidP="00FF56C6">
      <w:pPr>
        <w:tabs>
          <w:tab w:val="right" w:leader="dot" w:pos="9770"/>
        </w:tabs>
        <w:suppressAutoHyphens/>
        <w:snapToGrid w:val="0"/>
        <w:rPr>
          <w:noProof/>
        </w:rPr>
      </w:pPr>
      <w:r w:rsidRPr="005B7B6A">
        <w:rPr>
          <w:noProof/>
          <w:lang w:eastAsia="ar-SA"/>
        </w:rPr>
        <w:lastRenderedPageBreak/>
        <w:t>Статья 19.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5B7B6A">
        <w:rPr>
          <w:noProof/>
          <w:webHidden/>
          <w:lang w:eastAsia="ar-SA"/>
        </w:rPr>
        <w:tab/>
      </w:r>
      <w:r w:rsidR="00DE33C4">
        <w:rPr>
          <w:noProof/>
          <w:webHidden/>
          <w:lang w:eastAsia="ar-SA"/>
        </w:rPr>
        <w:t>19</w:t>
      </w:r>
    </w:p>
    <w:p w:rsidR="00FF56C6" w:rsidRPr="005B7B6A" w:rsidRDefault="00FF56C6" w:rsidP="00FF56C6">
      <w:pPr>
        <w:tabs>
          <w:tab w:val="right" w:leader="dot" w:pos="9770"/>
        </w:tabs>
        <w:suppressAutoHyphens/>
        <w:snapToGrid w:val="0"/>
        <w:rPr>
          <w:noProof/>
        </w:rPr>
      </w:pPr>
      <w:r w:rsidRPr="005B7B6A">
        <w:rPr>
          <w:noProof/>
          <w:lang w:eastAsia="ar-SA"/>
        </w:rPr>
        <w:t>Статья 20. Порядок предоставления разрешения на условно разрешённый вид использования земельного участка или объекта капитального строительства</w:t>
      </w:r>
      <w:r w:rsidRPr="005B7B6A">
        <w:rPr>
          <w:noProof/>
          <w:webHidden/>
          <w:lang w:eastAsia="ar-SA"/>
        </w:rPr>
        <w:tab/>
      </w:r>
      <w:r w:rsidR="00DE33C4">
        <w:rPr>
          <w:noProof/>
          <w:webHidden/>
          <w:lang w:eastAsia="ar-SA"/>
        </w:rPr>
        <w:t>21</w:t>
      </w:r>
    </w:p>
    <w:p w:rsidR="00FF56C6" w:rsidRPr="005B7B6A" w:rsidRDefault="00FF56C6" w:rsidP="00FF56C6">
      <w:pPr>
        <w:tabs>
          <w:tab w:val="right" w:leader="dot" w:pos="9770"/>
        </w:tabs>
        <w:suppressAutoHyphens/>
        <w:snapToGrid w:val="0"/>
        <w:rPr>
          <w:noProof/>
        </w:rPr>
      </w:pPr>
      <w:r w:rsidRPr="005B7B6A">
        <w:rPr>
          <w:noProof/>
          <w:lang w:eastAsia="ar-SA"/>
        </w:rPr>
        <w:t>Статья 21.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5B7B6A">
        <w:rPr>
          <w:noProof/>
          <w:webHidden/>
          <w:lang w:eastAsia="ar-SA"/>
        </w:rPr>
        <w:tab/>
      </w:r>
      <w:r w:rsidR="00DE33C4">
        <w:rPr>
          <w:noProof/>
          <w:webHidden/>
          <w:lang w:eastAsia="ar-SA"/>
        </w:rPr>
        <w:t>22</w:t>
      </w:r>
    </w:p>
    <w:p w:rsidR="00FF56C6" w:rsidRPr="005B7B6A" w:rsidRDefault="00FF56C6" w:rsidP="00FF56C6">
      <w:pPr>
        <w:tabs>
          <w:tab w:val="right" w:leader="dot" w:pos="9770"/>
        </w:tabs>
        <w:suppressAutoHyphens/>
        <w:snapToGrid w:val="0"/>
        <w:rPr>
          <w:noProof/>
        </w:rPr>
      </w:pPr>
      <w:r w:rsidRPr="005B7B6A">
        <w:rPr>
          <w:noProof/>
          <w:lang w:eastAsia="ar-SA"/>
        </w:rPr>
        <w:t>Статья 22.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5B7B6A">
        <w:rPr>
          <w:noProof/>
          <w:webHidden/>
          <w:lang w:eastAsia="ar-SA"/>
        </w:rPr>
        <w:tab/>
      </w:r>
      <w:r w:rsidR="00DE33C4">
        <w:rPr>
          <w:noProof/>
          <w:webHidden/>
          <w:lang w:eastAsia="ar-SA"/>
        </w:rPr>
        <w:t>23</w:t>
      </w:r>
    </w:p>
    <w:p w:rsidR="00FF56C6" w:rsidRPr="005B7B6A" w:rsidRDefault="00FF56C6" w:rsidP="00FF56C6">
      <w:pPr>
        <w:tabs>
          <w:tab w:val="right" w:leader="dot" w:pos="9770"/>
        </w:tabs>
        <w:suppressAutoHyphens/>
        <w:snapToGrid w:val="0"/>
        <w:rPr>
          <w:noProof/>
        </w:rPr>
      </w:pPr>
      <w:r w:rsidRPr="005B7B6A">
        <w:rPr>
          <w:noProof/>
          <w:lang w:eastAsia="ar-SA"/>
        </w:rPr>
        <w:t>Статья 23. Использование земельных участков и объектов капитального строительства, не соответствующих градостроительному регламенту</w:t>
      </w:r>
      <w:r w:rsidR="00DE33C4">
        <w:rPr>
          <w:noProof/>
          <w:webHidden/>
          <w:lang w:eastAsia="ar-SA"/>
        </w:rPr>
        <w:tab/>
        <w:t>24</w:t>
      </w:r>
    </w:p>
    <w:p w:rsidR="00FF56C6" w:rsidRPr="005B7B6A" w:rsidRDefault="00FF56C6" w:rsidP="00FF56C6">
      <w:pPr>
        <w:tabs>
          <w:tab w:val="right" w:leader="dot" w:pos="9770"/>
        </w:tabs>
        <w:suppressAutoHyphens/>
        <w:snapToGrid w:val="0"/>
        <w:rPr>
          <w:noProof/>
        </w:rPr>
      </w:pPr>
      <w:r w:rsidRPr="005B7B6A">
        <w:rPr>
          <w:noProof/>
          <w:lang w:eastAsia="ar-SA"/>
        </w:rPr>
        <w:t>Статья 24.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DE33C4">
        <w:rPr>
          <w:noProof/>
          <w:webHidden/>
          <w:lang w:eastAsia="ar-SA"/>
        </w:rPr>
        <w:tab/>
        <w:t>24</w:t>
      </w:r>
    </w:p>
    <w:p w:rsidR="00FF56C6" w:rsidRPr="005B7B6A" w:rsidRDefault="00FF56C6" w:rsidP="00FF56C6">
      <w:pPr>
        <w:tabs>
          <w:tab w:val="right" w:leader="dot" w:pos="9770"/>
        </w:tabs>
        <w:suppressAutoHyphens/>
        <w:snapToGrid w:val="0"/>
        <w:rPr>
          <w:noProof/>
        </w:rPr>
      </w:pPr>
      <w:r w:rsidRPr="005B7B6A">
        <w:rPr>
          <w:noProof/>
          <w:lang w:eastAsia="ar-SA"/>
        </w:rPr>
        <w:t>Статья 25. Общие положения о планировке территории</w:t>
      </w:r>
      <w:r w:rsidR="00DE33C4">
        <w:rPr>
          <w:noProof/>
          <w:webHidden/>
          <w:lang w:eastAsia="ar-SA"/>
        </w:rPr>
        <w:tab/>
        <w:t>25</w:t>
      </w:r>
    </w:p>
    <w:p w:rsidR="00FF56C6" w:rsidRPr="005B7B6A" w:rsidRDefault="00FF56C6" w:rsidP="00FF56C6">
      <w:pPr>
        <w:tabs>
          <w:tab w:val="right" w:leader="dot" w:pos="9770"/>
        </w:tabs>
        <w:suppressAutoHyphens/>
        <w:snapToGrid w:val="0"/>
        <w:rPr>
          <w:noProof/>
        </w:rPr>
      </w:pPr>
      <w:r w:rsidRPr="005B7B6A">
        <w:rPr>
          <w:noProof/>
          <w:lang w:eastAsia="ar-SA"/>
        </w:rPr>
        <w:t>Статья 26. Случаи подготовки проекта планировки территории, проекта межевания территории</w:t>
      </w:r>
      <w:r w:rsidR="00DE33C4">
        <w:rPr>
          <w:noProof/>
          <w:webHidden/>
          <w:lang w:eastAsia="ar-SA"/>
        </w:rPr>
        <w:tab/>
        <w:t>26</w:t>
      </w:r>
    </w:p>
    <w:p w:rsidR="00FF56C6" w:rsidRPr="005B7B6A" w:rsidRDefault="00FF56C6" w:rsidP="00FF56C6">
      <w:pPr>
        <w:tabs>
          <w:tab w:val="right" w:leader="dot" w:pos="9770"/>
        </w:tabs>
        <w:suppressAutoHyphens/>
        <w:snapToGrid w:val="0"/>
        <w:rPr>
          <w:noProof/>
        </w:rPr>
      </w:pPr>
      <w:r w:rsidRPr="005B7B6A">
        <w:rPr>
          <w:noProof/>
          <w:lang w:eastAsia="ar-SA"/>
        </w:rPr>
        <w:t>Статья 27. Порядок подготовки документации по планировке территории</w:t>
      </w:r>
      <w:r w:rsidR="00DE33C4">
        <w:rPr>
          <w:noProof/>
          <w:webHidden/>
          <w:lang w:eastAsia="ar-SA"/>
        </w:rPr>
        <w:tab/>
        <w:t>27</w:t>
      </w:r>
    </w:p>
    <w:p w:rsidR="00FF56C6" w:rsidRPr="005B7B6A" w:rsidRDefault="00FF56C6" w:rsidP="00FF56C6">
      <w:pPr>
        <w:tabs>
          <w:tab w:val="right" w:leader="dot" w:pos="9770"/>
        </w:tabs>
        <w:suppressAutoHyphens/>
        <w:snapToGrid w:val="0"/>
        <w:rPr>
          <w:noProof/>
        </w:rPr>
      </w:pPr>
      <w:r w:rsidRPr="005B7B6A">
        <w:rPr>
          <w:b/>
          <w:noProof/>
          <w:kern w:val="2"/>
          <w:lang w:eastAsia="ar-SA"/>
        </w:rPr>
        <w:t>Глава 4. Порядок проведения публичных слушаний по вопросам землепользования и застройки</w:t>
      </w:r>
      <w:r w:rsidR="00DE33C4">
        <w:rPr>
          <w:noProof/>
          <w:webHidden/>
          <w:lang w:eastAsia="ar-SA"/>
        </w:rPr>
        <w:tab/>
        <w:t>29</w:t>
      </w:r>
    </w:p>
    <w:p w:rsidR="00FF56C6" w:rsidRPr="005B7B6A" w:rsidRDefault="00FF56C6" w:rsidP="00FF56C6">
      <w:pPr>
        <w:tabs>
          <w:tab w:val="right" w:leader="dot" w:pos="9770"/>
        </w:tabs>
        <w:suppressAutoHyphens/>
        <w:snapToGrid w:val="0"/>
        <w:rPr>
          <w:noProof/>
        </w:rPr>
      </w:pPr>
      <w:r w:rsidRPr="005B7B6A">
        <w:rPr>
          <w:noProof/>
          <w:lang w:eastAsia="ar-SA"/>
        </w:rPr>
        <w:t>Статья 28. Особенности проведения публичных слушаний по вопросам землепользования и застройки</w:t>
      </w:r>
      <w:r w:rsidR="00DE33C4">
        <w:rPr>
          <w:noProof/>
          <w:webHidden/>
          <w:lang w:eastAsia="ar-SA"/>
        </w:rPr>
        <w:tab/>
        <w:t>29</w:t>
      </w:r>
    </w:p>
    <w:p w:rsidR="00FF56C6" w:rsidRPr="005B7B6A" w:rsidRDefault="00FF56C6" w:rsidP="00FF56C6">
      <w:pPr>
        <w:tabs>
          <w:tab w:val="right" w:leader="dot" w:pos="9770"/>
        </w:tabs>
        <w:suppressAutoHyphens/>
        <w:snapToGrid w:val="0"/>
        <w:rPr>
          <w:noProof/>
        </w:rPr>
      </w:pPr>
      <w:r w:rsidRPr="005B7B6A">
        <w:rPr>
          <w:b/>
          <w:noProof/>
          <w:kern w:val="2"/>
          <w:lang w:eastAsia="ar-SA"/>
        </w:rPr>
        <w:t>Глава 5. Внесение изменений в Правила. Ответственность за нарушение Правил</w:t>
      </w:r>
      <w:r w:rsidRPr="005B7B6A">
        <w:rPr>
          <w:noProof/>
          <w:webHidden/>
          <w:lang w:eastAsia="ar-SA"/>
        </w:rPr>
        <w:tab/>
      </w:r>
      <w:r w:rsidR="00DE33C4">
        <w:rPr>
          <w:noProof/>
          <w:webHidden/>
          <w:lang w:eastAsia="ar-SA"/>
        </w:rPr>
        <w:t>30</w:t>
      </w:r>
    </w:p>
    <w:p w:rsidR="00FF56C6" w:rsidRPr="005B7B6A" w:rsidRDefault="00FF56C6" w:rsidP="00FF56C6">
      <w:pPr>
        <w:tabs>
          <w:tab w:val="right" w:leader="dot" w:pos="9770"/>
        </w:tabs>
        <w:suppressAutoHyphens/>
        <w:snapToGrid w:val="0"/>
        <w:rPr>
          <w:noProof/>
        </w:rPr>
      </w:pPr>
      <w:r w:rsidRPr="005B7B6A">
        <w:rPr>
          <w:noProof/>
          <w:lang w:eastAsia="ar-SA"/>
        </w:rPr>
        <w:t>Статья 29. Порядок внесения изменений в Правила</w:t>
      </w:r>
      <w:r w:rsidRPr="005B7B6A">
        <w:rPr>
          <w:noProof/>
          <w:webHidden/>
          <w:lang w:eastAsia="ar-SA"/>
        </w:rPr>
        <w:tab/>
      </w:r>
      <w:r w:rsidR="00DE33C4">
        <w:rPr>
          <w:noProof/>
          <w:webHidden/>
          <w:lang w:eastAsia="ar-SA"/>
        </w:rPr>
        <w:t>30</w:t>
      </w:r>
    </w:p>
    <w:p w:rsidR="00FF56C6" w:rsidRPr="005B7B6A" w:rsidRDefault="00FF56C6" w:rsidP="00FF56C6">
      <w:pPr>
        <w:tabs>
          <w:tab w:val="right" w:leader="dot" w:pos="9770"/>
        </w:tabs>
        <w:suppressAutoHyphens/>
        <w:snapToGrid w:val="0"/>
        <w:rPr>
          <w:noProof/>
        </w:rPr>
      </w:pPr>
      <w:r w:rsidRPr="005B7B6A">
        <w:rPr>
          <w:noProof/>
          <w:lang w:eastAsia="ar-SA"/>
        </w:rPr>
        <w:t>Статья 30. Ответственность за нарушение Правил</w:t>
      </w:r>
      <w:r w:rsidRPr="005B7B6A">
        <w:rPr>
          <w:noProof/>
          <w:webHidden/>
          <w:lang w:eastAsia="ar-SA"/>
        </w:rPr>
        <w:tab/>
      </w:r>
      <w:r w:rsidR="00DE33C4">
        <w:rPr>
          <w:noProof/>
          <w:webHidden/>
          <w:lang w:eastAsia="ar-SA"/>
        </w:rPr>
        <w:t>32</w:t>
      </w:r>
    </w:p>
    <w:p w:rsidR="00FF56C6" w:rsidRPr="005B7B6A" w:rsidRDefault="00FF56C6" w:rsidP="00FF56C6">
      <w:pPr>
        <w:pStyle w:val="1"/>
        <w:spacing w:before="0" w:beforeAutospacing="0" w:after="0" w:afterAutospacing="0"/>
        <w:rPr>
          <w:b w:val="0"/>
          <w:sz w:val="24"/>
          <w:szCs w:val="24"/>
        </w:rPr>
      </w:pPr>
      <w:r w:rsidRPr="005B7B6A">
        <w:rPr>
          <w:sz w:val="24"/>
          <w:szCs w:val="24"/>
        </w:rPr>
        <w:t>ЧАСТЬ 2. КАРТА ГРАДОСТРОИТЕЛЬНОГО ЗОНИРОВАНИЯ. КАРТА ЗОН С ОСОБЫМИ УСЛОВИЯМИ ИСПОЛЬЗОВАНИЯ ТЕРРИТОРИИ</w:t>
      </w:r>
      <w:r w:rsidRPr="005B7B6A">
        <w:rPr>
          <w:b w:val="0"/>
          <w:sz w:val="24"/>
          <w:szCs w:val="24"/>
        </w:rPr>
        <w:t>...............................</w:t>
      </w:r>
      <w:r w:rsidR="00DE33C4">
        <w:rPr>
          <w:b w:val="0"/>
          <w:sz w:val="24"/>
          <w:szCs w:val="24"/>
        </w:rPr>
        <w:t>........32</w:t>
      </w:r>
    </w:p>
    <w:p w:rsidR="00FF56C6" w:rsidRPr="005B7B6A" w:rsidRDefault="00FF56C6" w:rsidP="00FF56C6">
      <w:r w:rsidRPr="005B7B6A">
        <w:t>Статья 31. Состав и содержание карты градостроительного зонирования............................</w:t>
      </w:r>
      <w:r w:rsidR="00DE33C4">
        <w:t>......32</w:t>
      </w:r>
    </w:p>
    <w:p w:rsidR="00FF56C6" w:rsidRPr="005B7B6A" w:rsidRDefault="00FF56C6" w:rsidP="00FF56C6">
      <w:pPr>
        <w:pStyle w:val="Default"/>
        <w:rPr>
          <w:color w:val="auto"/>
        </w:rPr>
      </w:pPr>
      <w:r w:rsidRPr="005B7B6A">
        <w:rPr>
          <w:color w:val="auto"/>
        </w:rPr>
        <w:t>Статья 32. Состав и содержание карты зон с особыми условиями использования территории........................</w:t>
      </w:r>
      <w:r>
        <w:rPr>
          <w:color w:val="auto"/>
        </w:rPr>
        <w:t>.....................................................................................................</w:t>
      </w:r>
      <w:r w:rsidRPr="005B7B6A">
        <w:rPr>
          <w:color w:val="auto"/>
        </w:rPr>
        <w:t>.....</w:t>
      </w:r>
      <w:r w:rsidR="00DE33C4">
        <w:rPr>
          <w:color w:val="auto"/>
        </w:rPr>
        <w:t>..33</w:t>
      </w:r>
    </w:p>
    <w:p w:rsidR="00FF56C6" w:rsidRPr="005B7B6A" w:rsidRDefault="00FF56C6" w:rsidP="00FF56C6">
      <w:pPr>
        <w:pStyle w:val="Default"/>
        <w:rPr>
          <w:color w:val="auto"/>
        </w:rPr>
      </w:pPr>
      <w:r w:rsidRPr="005B7B6A">
        <w:rPr>
          <w:color w:val="auto"/>
        </w:rPr>
        <w:t xml:space="preserve">Статья 33. Порядок ведения карты градостроительного зонирования, карты зон с </w:t>
      </w:r>
      <w:r w:rsidR="00AB7109">
        <w:rPr>
          <w:color w:val="auto"/>
        </w:rPr>
        <w:t xml:space="preserve">особыми условиями использования </w:t>
      </w:r>
      <w:r w:rsidRPr="005B7B6A">
        <w:rPr>
          <w:color w:val="auto"/>
        </w:rPr>
        <w:t>территории......................................................................</w:t>
      </w:r>
      <w:r w:rsidR="00DE33C4">
        <w:rPr>
          <w:color w:val="auto"/>
        </w:rPr>
        <w:t>..............34</w:t>
      </w:r>
    </w:p>
    <w:p w:rsidR="00FF56C6" w:rsidRPr="005B7B6A" w:rsidRDefault="00FF56C6" w:rsidP="00FF56C6">
      <w:pPr>
        <w:pStyle w:val="Default"/>
        <w:rPr>
          <w:color w:val="auto"/>
        </w:rPr>
      </w:pPr>
      <w:r w:rsidRPr="005B7B6A">
        <w:rPr>
          <w:color w:val="auto"/>
        </w:rPr>
        <w:t xml:space="preserve">Статья 34. Перечень территориальных зон, выделенных на карте </w:t>
      </w:r>
      <w:proofErr w:type="spellStart"/>
      <w:r w:rsidRPr="005B7B6A">
        <w:rPr>
          <w:color w:val="auto"/>
        </w:rPr>
        <w:t>градострительного</w:t>
      </w:r>
      <w:proofErr w:type="spellEnd"/>
      <w:r w:rsidRPr="005B7B6A">
        <w:rPr>
          <w:color w:val="auto"/>
        </w:rPr>
        <w:t xml:space="preserve"> з</w:t>
      </w:r>
      <w:r w:rsidR="00AB7109">
        <w:rPr>
          <w:color w:val="auto"/>
        </w:rPr>
        <w:t xml:space="preserve">онирования сельского поселения </w:t>
      </w:r>
      <w:r w:rsidRPr="005B7B6A">
        <w:rPr>
          <w:color w:val="auto"/>
        </w:rPr>
        <w:t>.......................................................................</w:t>
      </w:r>
      <w:r w:rsidR="00DE33C4">
        <w:rPr>
          <w:color w:val="auto"/>
        </w:rPr>
        <w:t>...................34</w:t>
      </w:r>
    </w:p>
    <w:p w:rsidR="00FF56C6" w:rsidRPr="005B7B6A" w:rsidRDefault="00FF56C6" w:rsidP="00FF56C6">
      <w:pPr>
        <w:pStyle w:val="Default"/>
        <w:rPr>
          <w:color w:val="auto"/>
        </w:rPr>
      </w:pPr>
      <w:r w:rsidRPr="005B7B6A">
        <w:rPr>
          <w:b/>
        </w:rPr>
        <w:t>ЧАСТЬ 3. ГРАДОСТРОИТЕЛЬНЫЕ РЕГЛАМЕНТЫ</w:t>
      </w:r>
      <w:r w:rsidRPr="005B7B6A">
        <w:t>................................................</w:t>
      </w:r>
      <w:r w:rsidR="00DE33C4">
        <w:t>..........34</w:t>
      </w:r>
    </w:p>
    <w:p w:rsidR="00FF56C6" w:rsidRPr="005B7B6A" w:rsidRDefault="00FF56C6" w:rsidP="00FF56C6">
      <w:pPr>
        <w:pStyle w:val="Default"/>
        <w:rPr>
          <w:color w:val="auto"/>
        </w:rPr>
      </w:pPr>
      <w:r w:rsidRPr="005B7B6A">
        <w:rPr>
          <w:color w:val="auto"/>
        </w:rPr>
        <w:t>Статья 35. Требования градостроительных регламентов....................................................</w:t>
      </w:r>
      <w:r>
        <w:rPr>
          <w:color w:val="auto"/>
        </w:rPr>
        <w:t>..</w:t>
      </w:r>
      <w:r w:rsidRPr="005B7B6A">
        <w:rPr>
          <w:color w:val="auto"/>
        </w:rPr>
        <w:t>...</w:t>
      </w:r>
      <w:r w:rsidR="00DE33C4">
        <w:rPr>
          <w:color w:val="auto"/>
        </w:rPr>
        <w:t>....34</w:t>
      </w:r>
    </w:p>
    <w:p w:rsidR="00FF56C6" w:rsidRPr="005B7B6A" w:rsidRDefault="00FF56C6" w:rsidP="00FF56C6">
      <w:pPr>
        <w:pStyle w:val="Default"/>
        <w:rPr>
          <w:color w:val="auto"/>
        </w:rPr>
      </w:pPr>
      <w:r w:rsidRPr="005B7B6A">
        <w:rPr>
          <w:color w:val="auto"/>
        </w:rPr>
        <w:t>Статья 36. Градостроительный регламент зоны застройки индивидуальными жилыми домами (Ж</w:t>
      </w:r>
      <w:proofErr w:type="gramStart"/>
      <w:r w:rsidRPr="005B7B6A">
        <w:rPr>
          <w:color w:val="auto"/>
        </w:rPr>
        <w:t>1</w:t>
      </w:r>
      <w:proofErr w:type="gramEnd"/>
      <w:r w:rsidR="00AB7109">
        <w:rPr>
          <w:color w:val="auto"/>
        </w:rPr>
        <w:t>)</w:t>
      </w:r>
      <w:r>
        <w:rPr>
          <w:color w:val="auto"/>
        </w:rPr>
        <w:t>.......................................................................................................................</w:t>
      </w:r>
      <w:r w:rsidRPr="005B7B6A">
        <w:rPr>
          <w:color w:val="auto"/>
        </w:rPr>
        <w:t>..</w:t>
      </w:r>
      <w:r>
        <w:rPr>
          <w:color w:val="auto"/>
        </w:rPr>
        <w:t>.</w:t>
      </w:r>
      <w:r w:rsidRPr="005B7B6A">
        <w:rPr>
          <w:color w:val="auto"/>
        </w:rPr>
        <w:t>..</w:t>
      </w:r>
      <w:r w:rsidR="00DE33C4">
        <w:rPr>
          <w:color w:val="auto"/>
        </w:rPr>
        <w:t>...36</w:t>
      </w:r>
    </w:p>
    <w:p w:rsidR="00FF56C6" w:rsidRPr="005B7B6A" w:rsidRDefault="00FF56C6" w:rsidP="00FF56C6">
      <w:pPr>
        <w:pStyle w:val="Default"/>
        <w:rPr>
          <w:color w:val="auto"/>
        </w:rPr>
      </w:pPr>
      <w:r>
        <w:rPr>
          <w:color w:val="auto"/>
        </w:rPr>
        <w:t>Статья 37</w:t>
      </w:r>
      <w:r w:rsidRPr="005B7B6A">
        <w:rPr>
          <w:color w:val="auto"/>
        </w:rPr>
        <w:t>. Градостроительный регламент зоны делового, общественного и коммерческого назначения (О</w:t>
      </w:r>
      <w:proofErr w:type="gramStart"/>
      <w:r w:rsidRPr="005B7B6A">
        <w:rPr>
          <w:color w:val="auto"/>
        </w:rPr>
        <w:t>1</w:t>
      </w:r>
      <w:proofErr w:type="gramEnd"/>
      <w:r w:rsidRPr="005B7B6A">
        <w:rPr>
          <w:color w:val="auto"/>
        </w:rPr>
        <w:t>).......................................................................</w:t>
      </w:r>
      <w:r>
        <w:rPr>
          <w:color w:val="auto"/>
        </w:rPr>
        <w:t>........................</w:t>
      </w:r>
      <w:r w:rsidRPr="005B7B6A">
        <w:rPr>
          <w:color w:val="auto"/>
        </w:rPr>
        <w:t>...................</w:t>
      </w:r>
      <w:r w:rsidR="00DE33C4">
        <w:rPr>
          <w:color w:val="auto"/>
        </w:rPr>
        <w:t>.........39</w:t>
      </w:r>
    </w:p>
    <w:p w:rsidR="00FF56C6" w:rsidRDefault="00FF56C6" w:rsidP="00FF56C6">
      <w:pPr>
        <w:pStyle w:val="Default"/>
        <w:rPr>
          <w:color w:val="auto"/>
        </w:rPr>
      </w:pPr>
      <w:r w:rsidRPr="005B7B6A">
        <w:rPr>
          <w:color w:val="auto"/>
        </w:rPr>
        <w:t xml:space="preserve">Статья </w:t>
      </w:r>
      <w:r>
        <w:rPr>
          <w:color w:val="auto"/>
        </w:rPr>
        <w:t>38</w:t>
      </w:r>
      <w:r w:rsidRPr="005B7B6A">
        <w:rPr>
          <w:color w:val="auto"/>
        </w:rPr>
        <w:t>. Градостроительный регламент зоны размещения объектов социального и коммунально-бытового назначения (О</w:t>
      </w:r>
      <w:proofErr w:type="gramStart"/>
      <w:r w:rsidRPr="005B7B6A">
        <w:rPr>
          <w:color w:val="auto"/>
        </w:rPr>
        <w:t>2</w:t>
      </w:r>
      <w:proofErr w:type="gramEnd"/>
      <w:r w:rsidRPr="005B7B6A">
        <w:rPr>
          <w:color w:val="auto"/>
        </w:rPr>
        <w:t>) .....................................................</w:t>
      </w:r>
      <w:r>
        <w:rPr>
          <w:color w:val="auto"/>
        </w:rPr>
        <w:t>...............</w:t>
      </w:r>
      <w:r w:rsidRPr="005B7B6A">
        <w:rPr>
          <w:color w:val="auto"/>
        </w:rPr>
        <w:t>.....</w:t>
      </w:r>
      <w:r w:rsidR="00DE33C4">
        <w:rPr>
          <w:color w:val="auto"/>
        </w:rPr>
        <w:t>......40</w:t>
      </w:r>
    </w:p>
    <w:p w:rsidR="00FF56C6" w:rsidRPr="005B7B6A" w:rsidRDefault="00FF56C6" w:rsidP="00FF56C6">
      <w:pPr>
        <w:pStyle w:val="Default"/>
        <w:rPr>
          <w:color w:val="auto"/>
        </w:rPr>
      </w:pPr>
      <w:r w:rsidRPr="005B7B6A">
        <w:rPr>
          <w:color w:val="auto"/>
        </w:rPr>
        <w:t xml:space="preserve">Статья  </w:t>
      </w:r>
      <w:r>
        <w:rPr>
          <w:color w:val="auto"/>
        </w:rPr>
        <w:t>39</w:t>
      </w:r>
      <w:r w:rsidRPr="005B7B6A">
        <w:rPr>
          <w:color w:val="auto"/>
        </w:rPr>
        <w:t>. Градостроительный регламент коммунально-складской зоны (П</w:t>
      </w:r>
      <w:proofErr w:type="gramStart"/>
      <w:r w:rsidRPr="005B7B6A">
        <w:rPr>
          <w:color w:val="auto"/>
        </w:rPr>
        <w:t>2</w:t>
      </w:r>
      <w:proofErr w:type="gramEnd"/>
      <w:r w:rsidRPr="005B7B6A">
        <w:rPr>
          <w:color w:val="auto"/>
        </w:rPr>
        <w:t>)..........</w:t>
      </w:r>
      <w:r>
        <w:rPr>
          <w:color w:val="auto"/>
        </w:rPr>
        <w:t>........</w:t>
      </w:r>
      <w:r w:rsidRPr="00262500">
        <w:rPr>
          <w:color w:val="auto"/>
        </w:rPr>
        <w:t>4</w:t>
      </w:r>
      <w:r w:rsidR="00DE33C4">
        <w:rPr>
          <w:color w:val="auto"/>
        </w:rPr>
        <w:t>1</w:t>
      </w:r>
    </w:p>
    <w:p w:rsidR="00FF56C6" w:rsidRPr="005B7B6A" w:rsidRDefault="00FF56C6" w:rsidP="00FF56C6">
      <w:pPr>
        <w:pStyle w:val="Default"/>
        <w:rPr>
          <w:color w:val="auto"/>
        </w:rPr>
      </w:pPr>
      <w:r>
        <w:rPr>
          <w:color w:val="auto"/>
        </w:rPr>
        <w:t>Статья 40</w:t>
      </w:r>
      <w:r w:rsidRPr="005B7B6A">
        <w:rPr>
          <w:color w:val="auto"/>
        </w:rPr>
        <w:t>. Градостроительный регламент зоны рекреационного назначения (Р</w:t>
      </w:r>
      <w:r>
        <w:rPr>
          <w:color w:val="auto"/>
        </w:rPr>
        <w:t>)............</w:t>
      </w:r>
      <w:r w:rsidRPr="005B7B6A">
        <w:rPr>
          <w:color w:val="auto"/>
        </w:rPr>
        <w:t>...</w:t>
      </w:r>
      <w:r w:rsidR="00DE33C4">
        <w:rPr>
          <w:color w:val="auto"/>
        </w:rPr>
        <w:t>43</w:t>
      </w:r>
    </w:p>
    <w:p w:rsidR="00FF56C6" w:rsidRPr="005B7B6A" w:rsidRDefault="00FF56C6" w:rsidP="00FF56C6">
      <w:pPr>
        <w:pStyle w:val="Default"/>
        <w:rPr>
          <w:color w:val="auto"/>
        </w:rPr>
      </w:pPr>
      <w:r>
        <w:rPr>
          <w:color w:val="auto"/>
        </w:rPr>
        <w:t>Статья 41</w:t>
      </w:r>
      <w:r w:rsidRPr="005B7B6A">
        <w:rPr>
          <w:color w:val="auto"/>
        </w:rPr>
        <w:t>. Градостроительный регламент</w:t>
      </w:r>
      <w:r>
        <w:rPr>
          <w:color w:val="auto"/>
        </w:rPr>
        <w:t xml:space="preserve"> земель покрытых поверхностными водами....................................................</w:t>
      </w:r>
      <w:r w:rsidRPr="005B7B6A">
        <w:rPr>
          <w:color w:val="auto"/>
        </w:rPr>
        <w:t>............................</w:t>
      </w:r>
      <w:r>
        <w:rPr>
          <w:color w:val="auto"/>
        </w:rPr>
        <w:t>.................</w:t>
      </w:r>
      <w:r w:rsidRPr="005B7B6A">
        <w:rPr>
          <w:color w:val="auto"/>
        </w:rPr>
        <w:t>.......................</w:t>
      </w:r>
      <w:r w:rsidR="00DE33C4">
        <w:rPr>
          <w:color w:val="auto"/>
        </w:rPr>
        <w:t>................44</w:t>
      </w:r>
    </w:p>
    <w:p w:rsidR="00FF56C6" w:rsidRPr="005B7B6A" w:rsidRDefault="00FF56C6" w:rsidP="00FF56C6">
      <w:pPr>
        <w:pStyle w:val="Default"/>
        <w:rPr>
          <w:color w:val="auto"/>
        </w:rPr>
      </w:pPr>
      <w:r>
        <w:rPr>
          <w:color w:val="auto"/>
        </w:rPr>
        <w:t>Статья 42</w:t>
      </w:r>
      <w:r w:rsidRPr="005B7B6A">
        <w:rPr>
          <w:color w:val="auto"/>
        </w:rPr>
        <w:t xml:space="preserve">. Градостроительный регламент </w:t>
      </w:r>
      <w:r w:rsidRPr="005B7B6A">
        <w:rPr>
          <w:spacing w:val="-5"/>
        </w:rPr>
        <w:t>зоны сельскохозяйственных угодий (Сх</w:t>
      </w:r>
      <w:proofErr w:type="gramStart"/>
      <w:r w:rsidRPr="005B7B6A">
        <w:rPr>
          <w:spacing w:val="-5"/>
        </w:rPr>
        <w:t>1</w:t>
      </w:r>
      <w:proofErr w:type="gramEnd"/>
      <w:r w:rsidRPr="005B7B6A">
        <w:rPr>
          <w:spacing w:val="-5"/>
        </w:rPr>
        <w:t>)</w:t>
      </w:r>
      <w:r w:rsidRPr="005B7B6A">
        <w:rPr>
          <w:color w:val="auto"/>
        </w:rPr>
        <w:t>....</w:t>
      </w:r>
      <w:r>
        <w:rPr>
          <w:color w:val="auto"/>
        </w:rPr>
        <w:t>....</w:t>
      </w:r>
      <w:r w:rsidRPr="005B7B6A">
        <w:rPr>
          <w:color w:val="auto"/>
        </w:rPr>
        <w:t>..</w:t>
      </w:r>
      <w:r w:rsidR="00DE33C4">
        <w:rPr>
          <w:color w:val="auto"/>
        </w:rPr>
        <w:t>.......45</w:t>
      </w:r>
    </w:p>
    <w:p w:rsidR="00FF56C6" w:rsidRPr="005B7B6A" w:rsidRDefault="00FF56C6" w:rsidP="00FF56C6">
      <w:pPr>
        <w:pStyle w:val="Default"/>
        <w:rPr>
          <w:i/>
          <w:spacing w:val="-6"/>
        </w:rPr>
      </w:pPr>
      <w:r>
        <w:rPr>
          <w:color w:val="auto"/>
        </w:rPr>
        <w:lastRenderedPageBreak/>
        <w:t>Статья 43</w:t>
      </w:r>
      <w:r w:rsidRPr="005B7B6A">
        <w:rPr>
          <w:color w:val="auto"/>
        </w:rPr>
        <w:t xml:space="preserve">.  Градостроительный регламент </w:t>
      </w:r>
      <w:r w:rsidRPr="005B7B6A">
        <w:rPr>
          <w:spacing w:val="-5"/>
        </w:rPr>
        <w:t>зоны, занятой объектами сельскохозяйственного назначения (Сх</w:t>
      </w:r>
      <w:proofErr w:type="gramStart"/>
      <w:r w:rsidRPr="005B7B6A">
        <w:rPr>
          <w:spacing w:val="-5"/>
        </w:rPr>
        <w:t>2</w:t>
      </w:r>
      <w:proofErr w:type="gramEnd"/>
      <w:r w:rsidRPr="005B7B6A">
        <w:rPr>
          <w:spacing w:val="-5"/>
        </w:rPr>
        <w:t>)</w:t>
      </w:r>
      <w:r w:rsidRPr="005B7B6A">
        <w:rPr>
          <w:color w:val="auto"/>
        </w:rPr>
        <w:t>...............................................</w:t>
      </w:r>
      <w:r>
        <w:rPr>
          <w:color w:val="auto"/>
        </w:rPr>
        <w:t>.....</w:t>
      </w:r>
      <w:r w:rsidRPr="005B7B6A">
        <w:rPr>
          <w:color w:val="auto"/>
        </w:rPr>
        <w:t>.....................................................</w:t>
      </w:r>
      <w:r>
        <w:rPr>
          <w:color w:val="auto"/>
        </w:rPr>
        <w:t>..........</w:t>
      </w:r>
      <w:r w:rsidRPr="005B7B6A">
        <w:rPr>
          <w:color w:val="auto"/>
        </w:rPr>
        <w:t>....</w:t>
      </w:r>
      <w:r w:rsidR="00DE33C4">
        <w:rPr>
          <w:color w:val="auto"/>
        </w:rPr>
        <w:t>47</w:t>
      </w:r>
    </w:p>
    <w:p w:rsidR="00FF56C6" w:rsidRPr="005B7B6A" w:rsidRDefault="00FF56C6" w:rsidP="00FF56C6">
      <w:pPr>
        <w:pStyle w:val="Default"/>
        <w:rPr>
          <w:color w:val="auto"/>
        </w:rPr>
      </w:pPr>
      <w:r>
        <w:rPr>
          <w:color w:val="auto"/>
        </w:rPr>
        <w:t>Статья 44</w:t>
      </w:r>
      <w:r w:rsidRPr="005B7B6A">
        <w:rPr>
          <w:color w:val="auto"/>
        </w:rPr>
        <w:t xml:space="preserve">.  Градостроительный регламент </w:t>
      </w:r>
      <w:r w:rsidRPr="005B7B6A">
        <w:rPr>
          <w:spacing w:val="-6"/>
        </w:rPr>
        <w:t>зоны специального назначения, связанной с захоронениями (Сп</w:t>
      </w:r>
      <w:proofErr w:type="gramStart"/>
      <w:r w:rsidRPr="005B7B6A">
        <w:rPr>
          <w:spacing w:val="-6"/>
        </w:rPr>
        <w:t>1</w:t>
      </w:r>
      <w:proofErr w:type="gramEnd"/>
      <w:r w:rsidRPr="005B7B6A">
        <w:rPr>
          <w:spacing w:val="-6"/>
        </w:rPr>
        <w:t>)....................................................................</w:t>
      </w:r>
      <w:r>
        <w:rPr>
          <w:spacing w:val="-6"/>
        </w:rPr>
        <w:t>...............................</w:t>
      </w:r>
      <w:r w:rsidRPr="005B7B6A">
        <w:rPr>
          <w:spacing w:val="-6"/>
        </w:rPr>
        <w:t>.....</w:t>
      </w:r>
      <w:r w:rsidRPr="005B7B6A">
        <w:rPr>
          <w:color w:val="auto"/>
        </w:rPr>
        <w:t>….....</w:t>
      </w:r>
      <w:r>
        <w:rPr>
          <w:color w:val="auto"/>
        </w:rPr>
        <w:t>.........</w:t>
      </w:r>
      <w:r w:rsidRPr="005B7B6A">
        <w:rPr>
          <w:color w:val="auto"/>
        </w:rPr>
        <w:t>.</w:t>
      </w:r>
      <w:r w:rsidR="00DE33C4">
        <w:rPr>
          <w:color w:val="auto"/>
        </w:rPr>
        <w:t>..48</w:t>
      </w:r>
    </w:p>
    <w:p w:rsidR="00FF56C6" w:rsidRPr="005B7B6A" w:rsidRDefault="00FF56C6" w:rsidP="00FF56C6">
      <w:pPr>
        <w:pStyle w:val="Default"/>
        <w:rPr>
          <w:color w:val="auto"/>
        </w:rPr>
      </w:pPr>
      <w:r>
        <w:rPr>
          <w:color w:val="auto"/>
        </w:rPr>
        <w:t>Статья 45</w:t>
      </w:r>
      <w:r w:rsidRPr="005B7B6A">
        <w:rPr>
          <w:color w:val="auto"/>
        </w:rPr>
        <w:t>.  Градостроительный регламент</w:t>
      </w:r>
      <w:r w:rsidRPr="005B7B6A">
        <w:rPr>
          <w:spacing w:val="-5"/>
        </w:rPr>
        <w:t xml:space="preserve"> зоны транспортной инфраструктуры</w:t>
      </w:r>
      <w:r>
        <w:rPr>
          <w:spacing w:val="-5"/>
        </w:rPr>
        <w:t xml:space="preserve"> </w:t>
      </w:r>
      <w:r w:rsidRPr="005B7B6A">
        <w:rPr>
          <w:color w:val="auto"/>
        </w:rPr>
        <w:t>(Т)</w:t>
      </w:r>
      <w:r w:rsidR="00DE33C4">
        <w:rPr>
          <w:color w:val="auto"/>
        </w:rPr>
        <w:t>...........50</w:t>
      </w:r>
    </w:p>
    <w:p w:rsidR="00FF56C6" w:rsidRPr="005B7B6A" w:rsidRDefault="00FF56C6" w:rsidP="00FF56C6">
      <w:pPr>
        <w:pStyle w:val="Default"/>
        <w:rPr>
          <w:spacing w:val="-6"/>
        </w:rPr>
      </w:pPr>
      <w:r>
        <w:rPr>
          <w:color w:val="auto"/>
        </w:rPr>
        <w:t>Статья 46</w:t>
      </w:r>
      <w:r w:rsidRPr="005B7B6A">
        <w:rPr>
          <w:color w:val="auto"/>
        </w:rPr>
        <w:t xml:space="preserve">. </w:t>
      </w:r>
      <w:r w:rsidRPr="005B7B6A">
        <w:t xml:space="preserve">Вспомогательные виды разрешенного использования земельных участков и объектов </w:t>
      </w:r>
      <w:r w:rsidRPr="005B7B6A">
        <w:rPr>
          <w:spacing w:val="-6"/>
        </w:rPr>
        <w:t>капитального строительства</w:t>
      </w:r>
      <w:r>
        <w:rPr>
          <w:spacing w:val="-6"/>
        </w:rPr>
        <w:t>............................................................................</w:t>
      </w:r>
      <w:r w:rsidR="00DE33C4">
        <w:rPr>
          <w:spacing w:val="-6"/>
        </w:rPr>
        <w:t>..............................51</w:t>
      </w:r>
    </w:p>
    <w:p w:rsidR="00FF56C6" w:rsidRPr="005B7B6A" w:rsidRDefault="00FF56C6" w:rsidP="00FF56C6">
      <w:pPr>
        <w:pStyle w:val="Default"/>
        <w:rPr>
          <w:color w:val="auto"/>
        </w:rPr>
      </w:pPr>
      <w:r w:rsidRPr="005B7B6A">
        <w:rPr>
          <w:b/>
          <w:color w:val="auto"/>
        </w:rPr>
        <w:t>Глава 6. Градостроительный регламент по параметрам застройки</w:t>
      </w:r>
      <w:r w:rsidRPr="005B7B6A">
        <w:rPr>
          <w:color w:val="auto"/>
        </w:rPr>
        <w:t>.......</w:t>
      </w:r>
      <w:r>
        <w:rPr>
          <w:color w:val="auto"/>
        </w:rPr>
        <w:t>....................</w:t>
      </w:r>
      <w:r w:rsidRPr="005B7B6A">
        <w:rPr>
          <w:color w:val="auto"/>
        </w:rPr>
        <w:t>...</w:t>
      </w:r>
      <w:r w:rsidR="00DE33C4">
        <w:rPr>
          <w:color w:val="auto"/>
        </w:rPr>
        <w:t>.......51</w:t>
      </w:r>
    </w:p>
    <w:p w:rsidR="00FF56C6" w:rsidRPr="005B7B6A" w:rsidRDefault="00FF56C6" w:rsidP="00FF56C6">
      <w:pPr>
        <w:pStyle w:val="Default"/>
      </w:pPr>
      <w:r>
        <w:rPr>
          <w:color w:val="auto"/>
        </w:rPr>
        <w:t>Статья 47</w:t>
      </w:r>
      <w:r w:rsidRPr="005B7B6A">
        <w:rPr>
          <w:color w:val="auto"/>
        </w:rPr>
        <w:t xml:space="preserve">. </w:t>
      </w:r>
      <w:r w:rsidR="00654C20">
        <w:t>Параметры жилой застройки в</w:t>
      </w:r>
      <w:r w:rsidRPr="005B7B6A">
        <w:t xml:space="preserve"> </w:t>
      </w:r>
      <w:proofErr w:type="spellStart"/>
      <w:r w:rsidR="00D93F98">
        <w:t>Новочелны-Сюрбеевско</w:t>
      </w:r>
      <w:r w:rsidR="00654C20">
        <w:t>м</w:t>
      </w:r>
      <w:proofErr w:type="spellEnd"/>
      <w:r w:rsidR="00D93F98">
        <w:t xml:space="preserve"> сельско</w:t>
      </w:r>
      <w:r w:rsidR="00654C20">
        <w:t>м</w:t>
      </w:r>
      <w:r w:rsidR="00D93F98">
        <w:t xml:space="preserve"> поселени</w:t>
      </w:r>
      <w:r w:rsidR="00654C20">
        <w:t>и</w:t>
      </w:r>
      <w:r>
        <w:t>...................................................................................................</w:t>
      </w:r>
      <w:r w:rsidR="00DE33C4">
        <w:t>..............................52</w:t>
      </w:r>
    </w:p>
    <w:p w:rsidR="00FF56C6" w:rsidRPr="005B7B6A" w:rsidRDefault="00FF56C6" w:rsidP="00FF56C6">
      <w:pPr>
        <w:pStyle w:val="Default"/>
        <w:rPr>
          <w:spacing w:val="-6"/>
        </w:rPr>
      </w:pPr>
      <w:r>
        <w:t>Статья 48</w:t>
      </w:r>
      <w:r w:rsidRPr="005B7B6A">
        <w:t xml:space="preserve">. Требования   к  временному  хранению   индивидуальных транспортных  средств  и </w:t>
      </w:r>
      <w:r w:rsidRPr="005B7B6A">
        <w:rPr>
          <w:spacing w:val="-6"/>
        </w:rPr>
        <w:t>параметры земельных участков гаражей и открытых автостоянок................</w:t>
      </w:r>
      <w:r>
        <w:rPr>
          <w:spacing w:val="-6"/>
        </w:rPr>
        <w:t>............</w:t>
      </w:r>
      <w:r w:rsidR="00DE33C4">
        <w:rPr>
          <w:spacing w:val="-6"/>
        </w:rPr>
        <w:t>..............................53</w:t>
      </w:r>
    </w:p>
    <w:p w:rsidR="00FF56C6" w:rsidRPr="005B7B6A" w:rsidRDefault="00FF56C6" w:rsidP="00FF56C6">
      <w:pPr>
        <w:pStyle w:val="2"/>
        <w:keepLines w:val="0"/>
        <w:suppressAutoHyphens/>
        <w:spacing w:before="0" w:line="240" w:lineRule="auto"/>
        <w:jc w:val="left"/>
        <w:rPr>
          <w:rFonts w:ascii="Times New Roman" w:hAnsi="Times New Roman"/>
          <w:color w:val="000000"/>
          <w:sz w:val="24"/>
          <w:szCs w:val="24"/>
        </w:rPr>
      </w:pPr>
      <w:r>
        <w:rPr>
          <w:rFonts w:ascii="Times New Roman" w:hAnsi="Times New Roman"/>
          <w:color w:val="000000"/>
          <w:sz w:val="24"/>
          <w:szCs w:val="24"/>
        </w:rPr>
        <w:t>Статья 49</w:t>
      </w:r>
      <w:r w:rsidRPr="005B7B6A">
        <w:rPr>
          <w:rFonts w:ascii="Times New Roman" w:hAnsi="Times New Roman"/>
          <w:color w:val="000000"/>
          <w:sz w:val="24"/>
          <w:szCs w:val="24"/>
        </w:rPr>
        <w:t>. Рекреационные зоны.............</w:t>
      </w:r>
      <w:r>
        <w:rPr>
          <w:rFonts w:ascii="Times New Roman" w:hAnsi="Times New Roman"/>
          <w:color w:val="000000"/>
          <w:sz w:val="24"/>
          <w:szCs w:val="24"/>
        </w:rPr>
        <w:t>..............</w:t>
      </w:r>
      <w:r w:rsidRPr="005B7B6A">
        <w:rPr>
          <w:rFonts w:ascii="Times New Roman" w:hAnsi="Times New Roman"/>
          <w:color w:val="000000"/>
          <w:sz w:val="24"/>
          <w:szCs w:val="24"/>
        </w:rPr>
        <w:t>...................................................................</w:t>
      </w:r>
      <w:r w:rsidR="00DE33C4">
        <w:rPr>
          <w:rFonts w:ascii="Times New Roman" w:hAnsi="Times New Roman"/>
          <w:color w:val="000000"/>
          <w:sz w:val="24"/>
          <w:szCs w:val="24"/>
        </w:rPr>
        <w:t>.........54</w:t>
      </w:r>
    </w:p>
    <w:p w:rsidR="00FF56C6" w:rsidRPr="005B7B6A" w:rsidRDefault="00FF56C6" w:rsidP="00FF56C6">
      <w:pPr>
        <w:pStyle w:val="2"/>
        <w:keepLines w:val="0"/>
        <w:numPr>
          <w:ilvl w:val="1"/>
          <w:numId w:val="19"/>
        </w:numPr>
        <w:suppressAutoHyphens/>
        <w:spacing w:before="0" w:line="240" w:lineRule="auto"/>
        <w:jc w:val="left"/>
        <w:rPr>
          <w:rFonts w:ascii="Times New Roman" w:hAnsi="Times New Roman"/>
          <w:color w:val="000000"/>
          <w:sz w:val="24"/>
          <w:szCs w:val="24"/>
        </w:rPr>
      </w:pPr>
      <w:r>
        <w:rPr>
          <w:rFonts w:ascii="Times New Roman" w:hAnsi="Times New Roman"/>
          <w:color w:val="000000"/>
          <w:sz w:val="24"/>
          <w:szCs w:val="24"/>
        </w:rPr>
        <w:t>Статья 50</w:t>
      </w:r>
      <w:r w:rsidRPr="005B7B6A">
        <w:rPr>
          <w:rFonts w:ascii="Times New Roman" w:hAnsi="Times New Roman"/>
          <w:color w:val="000000"/>
          <w:sz w:val="24"/>
          <w:szCs w:val="24"/>
        </w:rPr>
        <w:t>. Производственные зоны...................</w:t>
      </w:r>
      <w:r>
        <w:rPr>
          <w:rFonts w:ascii="Times New Roman" w:hAnsi="Times New Roman"/>
          <w:color w:val="000000"/>
          <w:sz w:val="24"/>
          <w:szCs w:val="24"/>
        </w:rPr>
        <w:t>...................</w:t>
      </w:r>
      <w:r w:rsidRPr="005B7B6A">
        <w:rPr>
          <w:rFonts w:ascii="Times New Roman" w:hAnsi="Times New Roman"/>
          <w:color w:val="000000"/>
          <w:sz w:val="24"/>
          <w:szCs w:val="24"/>
        </w:rPr>
        <w:t>......................................................</w:t>
      </w:r>
      <w:r w:rsidR="00DE33C4">
        <w:rPr>
          <w:rFonts w:ascii="Times New Roman" w:hAnsi="Times New Roman"/>
          <w:color w:val="000000"/>
          <w:sz w:val="24"/>
          <w:szCs w:val="24"/>
        </w:rPr>
        <w:t>.....55</w:t>
      </w:r>
    </w:p>
    <w:p w:rsidR="00FF56C6" w:rsidRPr="005B7B6A" w:rsidRDefault="00FF56C6" w:rsidP="00FF56C6">
      <w:pPr>
        <w:pStyle w:val="2"/>
        <w:keepLines w:val="0"/>
        <w:numPr>
          <w:ilvl w:val="1"/>
          <w:numId w:val="19"/>
        </w:numPr>
        <w:suppressAutoHyphens/>
        <w:spacing w:before="0" w:line="240" w:lineRule="auto"/>
        <w:jc w:val="left"/>
        <w:rPr>
          <w:rFonts w:ascii="Times New Roman" w:hAnsi="Times New Roman"/>
          <w:color w:val="000000"/>
          <w:w w:val="105"/>
          <w:sz w:val="24"/>
          <w:szCs w:val="24"/>
        </w:rPr>
      </w:pPr>
      <w:r w:rsidRPr="005B7B6A">
        <w:rPr>
          <w:rFonts w:ascii="Times New Roman" w:hAnsi="Times New Roman"/>
          <w:b/>
          <w:color w:val="000000"/>
          <w:w w:val="105"/>
          <w:sz w:val="24"/>
          <w:szCs w:val="24"/>
        </w:rPr>
        <w:t>Глава 7. Зоны с особым режимом использования территории</w:t>
      </w:r>
      <w:r>
        <w:rPr>
          <w:rFonts w:ascii="Times New Roman" w:hAnsi="Times New Roman"/>
          <w:color w:val="000000"/>
          <w:w w:val="105"/>
          <w:sz w:val="24"/>
          <w:szCs w:val="24"/>
        </w:rPr>
        <w:t>.............</w:t>
      </w:r>
      <w:r w:rsidRPr="005B7B6A">
        <w:rPr>
          <w:rFonts w:ascii="Times New Roman" w:hAnsi="Times New Roman"/>
          <w:color w:val="000000"/>
          <w:w w:val="105"/>
          <w:sz w:val="24"/>
          <w:szCs w:val="24"/>
        </w:rPr>
        <w:t>........................</w:t>
      </w:r>
      <w:r w:rsidR="00DE33C4">
        <w:rPr>
          <w:rFonts w:ascii="Times New Roman" w:hAnsi="Times New Roman"/>
          <w:color w:val="000000"/>
          <w:w w:val="105"/>
          <w:sz w:val="24"/>
          <w:szCs w:val="24"/>
        </w:rPr>
        <w:t>..55</w:t>
      </w:r>
    </w:p>
    <w:p w:rsidR="00FF56C6" w:rsidRDefault="00FF56C6" w:rsidP="00FF56C6">
      <w:pPr>
        <w:rPr>
          <w:bCs/>
        </w:rPr>
      </w:pPr>
      <w:r>
        <w:rPr>
          <w:bCs/>
        </w:rPr>
        <w:t>Статья 51</w:t>
      </w:r>
      <w:r w:rsidRPr="005B7B6A">
        <w:rPr>
          <w:bCs/>
        </w:rPr>
        <w:t xml:space="preserve">. Требования и ограничения на территориях </w:t>
      </w:r>
      <w:proofErr w:type="spellStart"/>
      <w:r w:rsidRPr="005B7B6A">
        <w:rPr>
          <w:bCs/>
        </w:rPr>
        <w:t>водоохранных</w:t>
      </w:r>
      <w:proofErr w:type="spellEnd"/>
      <w:r w:rsidRPr="005B7B6A">
        <w:rPr>
          <w:bCs/>
        </w:rPr>
        <w:t xml:space="preserve"> </w:t>
      </w:r>
      <w:proofErr w:type="spellStart"/>
      <w:r w:rsidRPr="005B7B6A">
        <w:rPr>
          <w:bCs/>
        </w:rPr>
        <w:t>подзон</w:t>
      </w:r>
      <w:proofErr w:type="spellEnd"/>
      <w:r w:rsidRPr="005B7B6A">
        <w:rPr>
          <w:bCs/>
        </w:rPr>
        <w:t>....</w:t>
      </w:r>
      <w:r>
        <w:rPr>
          <w:bCs/>
        </w:rPr>
        <w:t>.....................</w:t>
      </w:r>
      <w:r w:rsidRPr="005B7B6A">
        <w:rPr>
          <w:bCs/>
        </w:rPr>
        <w:t>..</w:t>
      </w:r>
      <w:r w:rsidR="00DE33C4">
        <w:rPr>
          <w:bCs/>
        </w:rPr>
        <w:t>55</w:t>
      </w:r>
    </w:p>
    <w:p w:rsidR="00FF56C6" w:rsidRPr="00D24A52" w:rsidRDefault="00FF56C6" w:rsidP="00FF56C6">
      <w:pPr>
        <w:rPr>
          <w:bCs/>
        </w:rPr>
      </w:pPr>
      <w:r w:rsidRPr="00D24A52">
        <w:rPr>
          <w:color w:val="000000"/>
        </w:rPr>
        <w:t>Стат</w:t>
      </w:r>
      <w:r>
        <w:rPr>
          <w:color w:val="000000"/>
        </w:rPr>
        <w:t>ья 52</w:t>
      </w:r>
      <w:r w:rsidRPr="00D24A52">
        <w:rPr>
          <w:color w:val="000000"/>
        </w:rPr>
        <w:t xml:space="preserve">. Требования и ограничения на территориях санитарно-защитных </w:t>
      </w:r>
      <w:proofErr w:type="spellStart"/>
      <w:r w:rsidRPr="00D24A52">
        <w:rPr>
          <w:color w:val="000000"/>
        </w:rPr>
        <w:t>подзон</w:t>
      </w:r>
      <w:proofErr w:type="spellEnd"/>
      <w:r>
        <w:rPr>
          <w:color w:val="000000"/>
        </w:rPr>
        <w:t>................</w:t>
      </w:r>
      <w:r w:rsidR="00DE33C4">
        <w:rPr>
          <w:color w:val="000000"/>
        </w:rPr>
        <w:t>56</w:t>
      </w:r>
    </w:p>
    <w:p w:rsidR="00FF56C6" w:rsidRPr="005B7B6A" w:rsidRDefault="00FF56C6" w:rsidP="00FF56C6">
      <w:pPr>
        <w:pStyle w:val="2"/>
        <w:keepLines w:val="0"/>
        <w:numPr>
          <w:ilvl w:val="1"/>
          <w:numId w:val="19"/>
        </w:numPr>
        <w:suppressAutoHyphens/>
        <w:spacing w:before="0" w:line="240" w:lineRule="auto"/>
        <w:jc w:val="left"/>
        <w:rPr>
          <w:rFonts w:ascii="Times New Roman" w:hAnsi="Times New Roman"/>
          <w:color w:val="000000"/>
          <w:spacing w:val="-6"/>
          <w:sz w:val="24"/>
          <w:szCs w:val="24"/>
        </w:rPr>
      </w:pPr>
      <w:r>
        <w:rPr>
          <w:rFonts w:ascii="Times New Roman" w:hAnsi="Times New Roman"/>
          <w:color w:val="000000"/>
          <w:sz w:val="24"/>
          <w:szCs w:val="24"/>
        </w:rPr>
        <w:t>Статья  53.</w:t>
      </w:r>
      <w:r w:rsidRPr="005B7B6A">
        <w:rPr>
          <w:rFonts w:ascii="Times New Roman" w:hAnsi="Times New Roman"/>
          <w:color w:val="000000"/>
          <w:sz w:val="24"/>
          <w:szCs w:val="24"/>
        </w:rPr>
        <w:t xml:space="preserve"> Требования  и  ограничения  на  территориях  </w:t>
      </w:r>
      <w:proofErr w:type="spellStart"/>
      <w:r w:rsidRPr="005B7B6A">
        <w:rPr>
          <w:rFonts w:ascii="Times New Roman" w:hAnsi="Times New Roman"/>
          <w:color w:val="000000"/>
          <w:sz w:val="24"/>
          <w:szCs w:val="24"/>
        </w:rPr>
        <w:t>подзон</w:t>
      </w:r>
      <w:proofErr w:type="spellEnd"/>
      <w:r w:rsidRPr="005B7B6A">
        <w:rPr>
          <w:rFonts w:ascii="Times New Roman" w:hAnsi="Times New Roman"/>
          <w:color w:val="000000"/>
          <w:sz w:val="24"/>
          <w:szCs w:val="24"/>
        </w:rPr>
        <w:t xml:space="preserve">  затопления паводком  (ЗП)  и </w:t>
      </w:r>
      <w:r w:rsidRPr="005B7B6A">
        <w:rPr>
          <w:rFonts w:ascii="Times New Roman" w:hAnsi="Times New Roman"/>
          <w:color w:val="000000"/>
          <w:spacing w:val="-6"/>
          <w:sz w:val="24"/>
          <w:szCs w:val="24"/>
        </w:rPr>
        <w:t>возможного (в случае чрезвычайной ситуации) поражения аммиаком..........</w:t>
      </w:r>
      <w:r w:rsidR="00DE33C4">
        <w:rPr>
          <w:rFonts w:ascii="Times New Roman" w:hAnsi="Times New Roman"/>
          <w:color w:val="000000"/>
          <w:spacing w:val="-6"/>
          <w:sz w:val="24"/>
          <w:szCs w:val="24"/>
        </w:rPr>
        <w:t>..................57</w:t>
      </w:r>
    </w:p>
    <w:p w:rsidR="00FF56C6" w:rsidRPr="005B7B6A" w:rsidRDefault="00FF56C6" w:rsidP="00FF56C6">
      <w:pPr>
        <w:rPr>
          <w:bCs/>
        </w:rPr>
      </w:pPr>
      <w:r>
        <w:rPr>
          <w:color w:val="000000"/>
        </w:rPr>
        <w:t>Статья 54</w:t>
      </w:r>
      <w:r w:rsidRPr="005B7B6A">
        <w:rPr>
          <w:color w:val="000000"/>
        </w:rPr>
        <w:t>.  Зоны регулирования застройки памятников истории и культуры..................</w:t>
      </w:r>
      <w:r>
        <w:rPr>
          <w:color w:val="000000"/>
        </w:rPr>
        <w:t>.......</w:t>
      </w:r>
      <w:r w:rsidRPr="005B7B6A">
        <w:rPr>
          <w:color w:val="000000"/>
        </w:rPr>
        <w:t>...</w:t>
      </w:r>
      <w:r w:rsidR="00DE33C4">
        <w:rPr>
          <w:color w:val="000000"/>
        </w:rPr>
        <w:t>57</w:t>
      </w:r>
    </w:p>
    <w:p w:rsidR="00FF56C6" w:rsidRPr="005B7B6A" w:rsidRDefault="00FF56C6" w:rsidP="00FF56C6">
      <w:pPr>
        <w:pStyle w:val="Default"/>
        <w:rPr>
          <w:color w:val="auto"/>
        </w:rPr>
      </w:pPr>
      <w:r w:rsidRPr="005B7B6A">
        <w:rPr>
          <w:b/>
          <w:color w:val="auto"/>
        </w:rPr>
        <w:t>ЧАСТЬ 4. ПЕРЕЧЕНЬ, ИЗЛОЖЕНИЕ И ИЗВЛЕЧЕНИЯ ИЗ НОРМАТИВНЫХ ПРАВОВЫХ АКТОВ, СОДЕРЖАЩИХ ДОПОЛНИТЕЛЬНЫЕ НОРМЫ РЕГУЛИРОВАНИЯ ЗЕМЛЕПОЛЬЗОВАНИЯ И ЗАСТРОЙКИ</w:t>
      </w:r>
      <w:r w:rsidRPr="005B7B6A">
        <w:rPr>
          <w:color w:val="auto"/>
        </w:rPr>
        <w:t>.........................................................................................</w:t>
      </w:r>
      <w:r>
        <w:rPr>
          <w:color w:val="auto"/>
        </w:rPr>
        <w:t>.....</w:t>
      </w:r>
      <w:r w:rsidR="00DE33C4">
        <w:rPr>
          <w:color w:val="auto"/>
        </w:rPr>
        <w:t>..............................58</w:t>
      </w:r>
    </w:p>
    <w:p w:rsidR="00FF56C6" w:rsidRPr="005B7B6A" w:rsidRDefault="00FF56C6" w:rsidP="00FF56C6">
      <w:pPr>
        <w:pStyle w:val="Default"/>
        <w:rPr>
          <w:color w:val="auto"/>
        </w:rPr>
      </w:pPr>
      <w:r w:rsidRPr="005B7B6A">
        <w:rPr>
          <w:b/>
          <w:color w:val="auto"/>
        </w:rPr>
        <w:t>Часть 5. Карты (схемы) градостроительного зонирования</w:t>
      </w:r>
      <w:r w:rsidRPr="005B7B6A">
        <w:rPr>
          <w:color w:val="auto"/>
        </w:rPr>
        <w:t>.........................</w:t>
      </w:r>
      <w:r>
        <w:rPr>
          <w:color w:val="auto"/>
        </w:rPr>
        <w:t>..................</w:t>
      </w:r>
      <w:r w:rsidR="00DE33C4">
        <w:rPr>
          <w:color w:val="auto"/>
        </w:rPr>
        <w:t>..........61</w:t>
      </w:r>
    </w:p>
    <w:p w:rsidR="00FF56C6" w:rsidRPr="005B7B6A" w:rsidRDefault="00FF56C6" w:rsidP="00FF56C6">
      <w:pPr>
        <w:pStyle w:val="Default"/>
        <w:rPr>
          <w:color w:val="auto"/>
        </w:rPr>
      </w:pPr>
      <w:r w:rsidRPr="005B7B6A">
        <w:rPr>
          <w:color w:val="auto"/>
        </w:rPr>
        <w:t>Приложения..........................................................................................</w:t>
      </w:r>
      <w:r>
        <w:rPr>
          <w:color w:val="auto"/>
        </w:rPr>
        <w:t>......</w:t>
      </w:r>
      <w:r w:rsidR="00DE33C4">
        <w:rPr>
          <w:color w:val="auto"/>
        </w:rPr>
        <w:t>..............................61</w:t>
      </w:r>
    </w:p>
    <w:p w:rsidR="00FF56C6" w:rsidRDefault="00FF56C6" w:rsidP="00FF56C6">
      <w:pPr>
        <w:tabs>
          <w:tab w:val="left" w:pos="480"/>
          <w:tab w:val="center" w:pos="4677"/>
        </w:tabs>
        <w:rPr>
          <w:szCs w:val="28"/>
        </w:rPr>
      </w:pPr>
    </w:p>
    <w:p w:rsidR="00FF56C6" w:rsidRDefault="00FF56C6" w:rsidP="00FF56C6">
      <w:pPr>
        <w:tabs>
          <w:tab w:val="left" w:pos="480"/>
          <w:tab w:val="center" w:pos="4677"/>
        </w:tabs>
        <w:rPr>
          <w:szCs w:val="28"/>
        </w:rPr>
      </w:pPr>
    </w:p>
    <w:p w:rsidR="00FF56C6" w:rsidRDefault="00FF56C6" w:rsidP="00FF56C6">
      <w:pPr>
        <w:tabs>
          <w:tab w:val="left" w:pos="480"/>
          <w:tab w:val="center" w:pos="4677"/>
        </w:tabs>
        <w:rPr>
          <w:szCs w:val="28"/>
        </w:rPr>
      </w:pPr>
    </w:p>
    <w:p w:rsidR="00FF56C6" w:rsidRDefault="00FF56C6" w:rsidP="00FF56C6">
      <w:pPr>
        <w:tabs>
          <w:tab w:val="left" w:pos="480"/>
          <w:tab w:val="center" w:pos="4677"/>
        </w:tabs>
        <w:rPr>
          <w:szCs w:val="28"/>
        </w:rPr>
      </w:pPr>
    </w:p>
    <w:p w:rsidR="00FF56C6" w:rsidRDefault="00FF56C6" w:rsidP="00FF56C6">
      <w:pPr>
        <w:tabs>
          <w:tab w:val="left" w:pos="480"/>
          <w:tab w:val="center" w:pos="4677"/>
        </w:tabs>
        <w:rPr>
          <w:szCs w:val="28"/>
        </w:rPr>
      </w:pPr>
    </w:p>
    <w:p w:rsidR="00FF56C6" w:rsidRDefault="00FF56C6" w:rsidP="00FF56C6">
      <w:pPr>
        <w:tabs>
          <w:tab w:val="left" w:pos="480"/>
          <w:tab w:val="center" w:pos="4677"/>
        </w:tabs>
        <w:rPr>
          <w:szCs w:val="28"/>
        </w:rPr>
      </w:pPr>
    </w:p>
    <w:p w:rsidR="00AB7109" w:rsidRDefault="00AB7109" w:rsidP="00FF56C6">
      <w:pPr>
        <w:tabs>
          <w:tab w:val="left" w:pos="480"/>
          <w:tab w:val="center" w:pos="4677"/>
        </w:tabs>
        <w:rPr>
          <w:szCs w:val="28"/>
        </w:rPr>
      </w:pPr>
    </w:p>
    <w:p w:rsidR="00AB7109" w:rsidRDefault="00AB7109" w:rsidP="00FF56C6">
      <w:pPr>
        <w:tabs>
          <w:tab w:val="left" w:pos="480"/>
          <w:tab w:val="center" w:pos="4677"/>
        </w:tabs>
        <w:rPr>
          <w:szCs w:val="28"/>
        </w:rPr>
      </w:pPr>
    </w:p>
    <w:p w:rsidR="00AB7109" w:rsidRDefault="00AB7109" w:rsidP="00FF56C6">
      <w:pPr>
        <w:tabs>
          <w:tab w:val="left" w:pos="480"/>
          <w:tab w:val="center" w:pos="4677"/>
        </w:tabs>
        <w:rPr>
          <w:szCs w:val="28"/>
        </w:rPr>
      </w:pPr>
    </w:p>
    <w:p w:rsidR="00AB7109" w:rsidRDefault="00AB7109" w:rsidP="00FF56C6">
      <w:pPr>
        <w:tabs>
          <w:tab w:val="left" w:pos="480"/>
          <w:tab w:val="center" w:pos="4677"/>
        </w:tabs>
        <w:rPr>
          <w:szCs w:val="28"/>
        </w:rPr>
      </w:pPr>
    </w:p>
    <w:p w:rsidR="002B65CE" w:rsidRDefault="002B65CE" w:rsidP="00FF56C6">
      <w:pPr>
        <w:tabs>
          <w:tab w:val="left" w:pos="480"/>
          <w:tab w:val="center" w:pos="4677"/>
        </w:tabs>
        <w:rPr>
          <w:szCs w:val="28"/>
        </w:rPr>
      </w:pPr>
    </w:p>
    <w:p w:rsidR="002B65CE" w:rsidRDefault="002B65CE" w:rsidP="00FF56C6">
      <w:pPr>
        <w:tabs>
          <w:tab w:val="left" w:pos="480"/>
          <w:tab w:val="center" w:pos="4677"/>
        </w:tabs>
        <w:rPr>
          <w:szCs w:val="28"/>
        </w:rPr>
      </w:pPr>
    </w:p>
    <w:p w:rsidR="002B65CE" w:rsidRDefault="002B65CE" w:rsidP="00FF56C6">
      <w:pPr>
        <w:tabs>
          <w:tab w:val="left" w:pos="480"/>
          <w:tab w:val="center" w:pos="4677"/>
        </w:tabs>
        <w:rPr>
          <w:szCs w:val="28"/>
        </w:rPr>
      </w:pPr>
    </w:p>
    <w:p w:rsidR="002B65CE" w:rsidRDefault="002B65CE" w:rsidP="00FF56C6">
      <w:pPr>
        <w:tabs>
          <w:tab w:val="left" w:pos="480"/>
          <w:tab w:val="center" w:pos="4677"/>
        </w:tabs>
        <w:rPr>
          <w:szCs w:val="28"/>
        </w:rPr>
      </w:pPr>
    </w:p>
    <w:p w:rsidR="00AB7109" w:rsidRDefault="00AB7109" w:rsidP="00FF56C6">
      <w:pPr>
        <w:tabs>
          <w:tab w:val="left" w:pos="480"/>
          <w:tab w:val="center" w:pos="4677"/>
        </w:tabs>
        <w:rPr>
          <w:szCs w:val="28"/>
        </w:rPr>
      </w:pPr>
    </w:p>
    <w:p w:rsidR="00FF56C6" w:rsidRDefault="00FF56C6" w:rsidP="00FF56C6">
      <w:pPr>
        <w:tabs>
          <w:tab w:val="left" w:pos="480"/>
          <w:tab w:val="center" w:pos="4677"/>
        </w:tabs>
        <w:rPr>
          <w:szCs w:val="28"/>
        </w:rPr>
      </w:pPr>
    </w:p>
    <w:p w:rsidR="00FF56C6" w:rsidRPr="00410F09" w:rsidRDefault="00FF56C6" w:rsidP="00AB7109">
      <w:pPr>
        <w:tabs>
          <w:tab w:val="left" w:pos="480"/>
          <w:tab w:val="center" w:pos="4677"/>
        </w:tabs>
        <w:jc w:val="center"/>
        <w:rPr>
          <w:b/>
          <w:szCs w:val="28"/>
        </w:rPr>
      </w:pPr>
      <w:r w:rsidRPr="00410F09">
        <w:rPr>
          <w:b/>
          <w:szCs w:val="28"/>
        </w:rPr>
        <w:lastRenderedPageBreak/>
        <w:t>ВВЕДЕНИЕ</w:t>
      </w:r>
    </w:p>
    <w:p w:rsidR="00FF56C6" w:rsidRPr="009A101D" w:rsidRDefault="00FF56C6" w:rsidP="00FF56C6">
      <w:pPr>
        <w:spacing w:after="100"/>
        <w:ind w:firstLine="709"/>
        <w:jc w:val="both"/>
      </w:pPr>
      <w:r w:rsidRPr="009A101D">
        <w:t xml:space="preserve">Правила землепользования и застройки (далее – Правила) </w:t>
      </w:r>
      <w:r>
        <w:rPr>
          <w:noProof/>
          <w:lang w:eastAsia="ar-SA"/>
        </w:rPr>
        <w:t>Новочелны-Сюрбеевского</w:t>
      </w:r>
      <w:r w:rsidRPr="009A101D">
        <w:t xml:space="preserve"> сельского </w:t>
      </w:r>
      <w:r w:rsidRPr="009A101D">
        <w:rPr>
          <w:color w:val="000000"/>
        </w:rPr>
        <w:t>поселения с входящими в его состав населенными пунктами:</w:t>
      </w:r>
      <w:r>
        <w:rPr>
          <w:color w:val="000000"/>
        </w:rPr>
        <w:t xml:space="preserve"> </w:t>
      </w:r>
      <w:proofErr w:type="spellStart"/>
      <w:r>
        <w:rPr>
          <w:color w:val="000000"/>
        </w:rPr>
        <w:t>с</w:t>
      </w:r>
      <w:proofErr w:type="gramStart"/>
      <w:r>
        <w:rPr>
          <w:color w:val="000000"/>
        </w:rPr>
        <w:t>.Н</w:t>
      </w:r>
      <w:proofErr w:type="gramEnd"/>
      <w:r>
        <w:rPr>
          <w:color w:val="000000"/>
        </w:rPr>
        <w:t>овочелны-Сюрбеево</w:t>
      </w:r>
      <w:proofErr w:type="spellEnd"/>
      <w:r>
        <w:rPr>
          <w:color w:val="000000"/>
        </w:rPr>
        <w:t xml:space="preserve">, </w:t>
      </w:r>
      <w:proofErr w:type="spellStart"/>
      <w:r>
        <w:rPr>
          <w:color w:val="000000"/>
        </w:rPr>
        <w:t>д.Ивашкино</w:t>
      </w:r>
      <w:proofErr w:type="spellEnd"/>
      <w:r>
        <w:rPr>
          <w:color w:val="000000"/>
        </w:rPr>
        <w:t xml:space="preserve">, </w:t>
      </w:r>
      <w:proofErr w:type="spellStart"/>
      <w:r>
        <w:rPr>
          <w:color w:val="000000"/>
        </w:rPr>
        <w:t>с.Старочелны-Сюрбеево</w:t>
      </w:r>
      <w:proofErr w:type="spellEnd"/>
      <w:r>
        <w:rPr>
          <w:color w:val="000000"/>
        </w:rPr>
        <w:t xml:space="preserve">, д.Степные Шихазаны, д.Татарское </w:t>
      </w:r>
      <w:proofErr w:type="spellStart"/>
      <w:r>
        <w:rPr>
          <w:color w:val="000000"/>
        </w:rPr>
        <w:t>Ивашкино</w:t>
      </w:r>
      <w:proofErr w:type="spellEnd"/>
      <w:r>
        <w:rPr>
          <w:color w:val="000000"/>
        </w:rPr>
        <w:t xml:space="preserve"> </w:t>
      </w:r>
      <w:r w:rsidRPr="009A101D">
        <w:t xml:space="preserve">являются </w:t>
      </w:r>
      <w:r w:rsidRPr="009A101D">
        <w:rPr>
          <w:color w:val="000000"/>
        </w:rPr>
        <w:t>нормативным правовым</w:t>
      </w:r>
      <w:r w:rsidRPr="009A101D">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FF56C6" w:rsidRPr="00AB7109" w:rsidRDefault="00FF56C6" w:rsidP="00654C20">
      <w:pPr>
        <w:spacing w:after="100"/>
        <w:ind w:firstLine="708"/>
        <w:jc w:val="both"/>
        <w:rPr>
          <w:color w:val="000000"/>
        </w:rPr>
      </w:pPr>
      <w:r w:rsidRPr="009A101D">
        <w:t>Правила являются результатом градостроит</w:t>
      </w:r>
      <w:r>
        <w:t xml:space="preserve">ельного зонирования территории </w:t>
      </w:r>
      <w:r>
        <w:rPr>
          <w:noProof/>
          <w:lang w:eastAsia="ar-SA"/>
        </w:rPr>
        <w:t>Новочелны-Сюрбеевского</w:t>
      </w:r>
      <w:r w:rsidRPr="009A101D">
        <w:t xml:space="preserve"> сельского</w:t>
      </w:r>
      <w:r w:rsidRPr="009A101D">
        <w:rPr>
          <w:color w:val="000000"/>
        </w:rPr>
        <w:t xml:space="preserve"> поселения – разделения его</w:t>
      </w:r>
      <w:r w:rsidRPr="009A101D">
        <w:rPr>
          <w:color w:val="FF0000"/>
        </w:rPr>
        <w:t xml:space="preserve"> </w:t>
      </w:r>
      <w:r w:rsidRPr="009A101D">
        <w:t xml:space="preserve">на территориальные зоны с установлением для каждой из них </w:t>
      </w:r>
      <w:r w:rsidRPr="009A101D">
        <w:rPr>
          <w:color w:val="000000"/>
        </w:rPr>
        <w:t>градостроительных регламентов.</w:t>
      </w:r>
    </w:p>
    <w:p w:rsidR="00FF56C6" w:rsidRDefault="00FF56C6" w:rsidP="00FF56C6">
      <w:pPr>
        <w:tabs>
          <w:tab w:val="left" w:pos="480"/>
          <w:tab w:val="center" w:pos="4677"/>
        </w:tabs>
        <w:jc w:val="both"/>
      </w:pPr>
    </w:p>
    <w:p w:rsidR="00FF56C6" w:rsidRPr="00DD03B6" w:rsidRDefault="00FF56C6" w:rsidP="00FF56C6">
      <w:pPr>
        <w:pStyle w:val="2"/>
        <w:spacing w:line="240" w:lineRule="auto"/>
        <w:rPr>
          <w:rFonts w:ascii="Times New Roman" w:hAnsi="Times New Roman"/>
          <w:b/>
          <w:color w:val="auto"/>
          <w:sz w:val="24"/>
          <w:szCs w:val="24"/>
        </w:rPr>
      </w:pPr>
      <w:bookmarkStart w:id="0" w:name="_Toc312188772"/>
      <w:bookmarkStart w:id="1" w:name="_Toc429415657"/>
      <w:bookmarkStart w:id="2" w:name="_Toc429587143"/>
      <w:bookmarkStart w:id="3" w:name="_Toc442088839"/>
      <w:r w:rsidRPr="00DD03B6">
        <w:rPr>
          <w:rFonts w:ascii="Times New Roman" w:hAnsi="Times New Roman"/>
          <w:b/>
          <w:color w:val="auto"/>
          <w:sz w:val="24"/>
          <w:szCs w:val="24"/>
        </w:rPr>
        <w:t>ЧАСТЬ I. ПОРЯДОК ПРИМЕНЕНИЯ ПРАВИЛ ЗЕМЛЕПОЛЬЗОВАНИЯ И ЗАСТРОЙКИ</w:t>
      </w:r>
      <w:bookmarkEnd w:id="0"/>
      <w:r w:rsidRPr="00DD03B6">
        <w:rPr>
          <w:rFonts w:ascii="Times New Roman" w:hAnsi="Times New Roman"/>
          <w:b/>
          <w:color w:val="auto"/>
          <w:sz w:val="24"/>
          <w:szCs w:val="24"/>
        </w:rPr>
        <w:t xml:space="preserve"> И ВНЕСЕНИЯ В НИХ ИЗМЕНЕНИЙ</w:t>
      </w:r>
      <w:bookmarkEnd w:id="1"/>
      <w:bookmarkEnd w:id="2"/>
      <w:bookmarkEnd w:id="3"/>
    </w:p>
    <w:p w:rsidR="00FF56C6" w:rsidRPr="00D241E2" w:rsidRDefault="00FF56C6" w:rsidP="00FF56C6"/>
    <w:p w:rsidR="00FF56C6" w:rsidRPr="00DD03B6" w:rsidRDefault="00FF56C6" w:rsidP="00FF56C6">
      <w:pPr>
        <w:pStyle w:val="2"/>
        <w:spacing w:after="240" w:line="240" w:lineRule="auto"/>
        <w:rPr>
          <w:rFonts w:ascii="Times New Roman" w:hAnsi="Times New Roman"/>
          <w:b/>
          <w:color w:val="auto"/>
          <w:sz w:val="24"/>
          <w:szCs w:val="24"/>
          <w:lang w:eastAsia="ar-SA"/>
        </w:rPr>
      </w:pPr>
      <w:bookmarkStart w:id="4" w:name="_Toc196878878"/>
      <w:bookmarkStart w:id="5" w:name="_Toc178752311"/>
      <w:bookmarkStart w:id="6" w:name="_Toc312188773"/>
      <w:bookmarkStart w:id="7" w:name="_Toc429415658"/>
      <w:bookmarkStart w:id="8" w:name="_Toc429587144"/>
      <w:bookmarkStart w:id="9" w:name="_Toc442088840"/>
      <w:r w:rsidRPr="00DD03B6">
        <w:rPr>
          <w:rFonts w:ascii="Times New Roman" w:hAnsi="Times New Roman"/>
          <w:b/>
          <w:color w:val="auto"/>
          <w:sz w:val="24"/>
          <w:szCs w:val="24"/>
          <w:lang w:eastAsia="ar-SA"/>
        </w:rPr>
        <w:t xml:space="preserve">Глава 1. </w:t>
      </w:r>
      <w:bookmarkEnd w:id="4"/>
      <w:bookmarkEnd w:id="5"/>
      <w:bookmarkEnd w:id="6"/>
      <w:r w:rsidRPr="00DD03B6">
        <w:rPr>
          <w:rFonts w:ascii="Times New Roman" w:hAnsi="Times New Roman"/>
          <w:b/>
          <w:color w:val="auto"/>
          <w:sz w:val="24"/>
          <w:szCs w:val="24"/>
          <w:lang w:eastAsia="ar-SA"/>
        </w:rPr>
        <w:t>Общие положения</w:t>
      </w:r>
      <w:bookmarkEnd w:id="7"/>
      <w:bookmarkEnd w:id="8"/>
      <w:bookmarkEnd w:id="9"/>
    </w:p>
    <w:p w:rsidR="00FF56C6" w:rsidRPr="000F69CC" w:rsidRDefault="00FF56C6" w:rsidP="00FF56C6">
      <w:pPr>
        <w:pStyle w:val="3"/>
        <w:spacing w:line="240" w:lineRule="auto"/>
        <w:ind w:firstLine="540"/>
        <w:jc w:val="both"/>
        <w:rPr>
          <w:rFonts w:ascii="Times New Roman" w:hAnsi="Times New Roman"/>
          <w:b/>
          <w:color w:val="auto"/>
          <w:lang w:eastAsia="ar-SA"/>
        </w:rPr>
      </w:pPr>
      <w:bookmarkStart w:id="10" w:name="_Toc196878879"/>
      <w:bookmarkStart w:id="11" w:name="_Toc178752312"/>
      <w:bookmarkStart w:id="12" w:name="_Toc312188774"/>
      <w:bookmarkStart w:id="13" w:name="_Toc429415660"/>
      <w:bookmarkStart w:id="14" w:name="_Toc429587146"/>
      <w:bookmarkStart w:id="15" w:name="_Toc442088842"/>
      <w:bookmarkStart w:id="16" w:name="_Toc282347506"/>
      <w:bookmarkStart w:id="17" w:name="_Toc321209543"/>
      <w:bookmarkStart w:id="18" w:name="_Toc339819789"/>
      <w:bookmarkStart w:id="19" w:name="_Toc380501007"/>
      <w:bookmarkStart w:id="20" w:name="_Toc380581523"/>
      <w:bookmarkStart w:id="21" w:name="_Toc392516655"/>
      <w:bookmarkStart w:id="22" w:name="_Toc400454202"/>
      <w:bookmarkStart w:id="23" w:name="_Toc410315180"/>
      <w:bookmarkStart w:id="24" w:name="_Toc424120739"/>
      <w:bookmarkStart w:id="25" w:name="_Toc429415659"/>
      <w:bookmarkStart w:id="26" w:name="_Toc429587145"/>
      <w:bookmarkStart w:id="27" w:name="_Toc442088841"/>
      <w:r w:rsidRPr="000F69CC">
        <w:rPr>
          <w:rFonts w:ascii="Times New Roman" w:hAnsi="Times New Roman"/>
          <w:b/>
          <w:color w:val="auto"/>
          <w:lang w:eastAsia="ar-SA"/>
        </w:rPr>
        <w:t>Статья 1. Основные понятия, используемые в Правилах землепользования и застройки</w:t>
      </w:r>
      <w:bookmarkEnd w:id="10"/>
      <w:bookmarkEnd w:id="11"/>
      <w:bookmarkEnd w:id="12"/>
      <w:bookmarkEnd w:id="13"/>
      <w:bookmarkEnd w:id="14"/>
      <w:bookmarkEnd w:id="15"/>
    </w:p>
    <w:p w:rsidR="00FF56C6" w:rsidRPr="00D241E2" w:rsidRDefault="00FF56C6" w:rsidP="00FF56C6">
      <w:pPr>
        <w:pStyle w:val="a8"/>
        <w:ind w:firstLine="540"/>
        <w:rPr>
          <w:lang w:val="ru-RU"/>
        </w:rPr>
      </w:pPr>
      <w:r w:rsidRPr="00D241E2">
        <w:rPr>
          <w:lang w:val="ru-RU"/>
        </w:rPr>
        <w:t>В настоящих Правилах используются следующие основные понятия:</w:t>
      </w:r>
    </w:p>
    <w:p w:rsidR="00FF56C6" w:rsidRPr="00D241E2" w:rsidRDefault="00FF56C6" w:rsidP="00FF56C6">
      <w:pPr>
        <w:pStyle w:val="a8"/>
        <w:ind w:firstLine="540"/>
        <w:rPr>
          <w:lang w:val="ru-RU"/>
        </w:rPr>
      </w:pPr>
      <w:proofErr w:type="gramStart"/>
      <w:r w:rsidRPr="00BD53AD">
        <w:rPr>
          <w:b/>
          <w:lang w:val="ru-RU"/>
        </w:rPr>
        <w:t>акт приемки объекта</w:t>
      </w:r>
      <w:r w:rsidRPr="00D241E2">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w:t>
      </w:r>
      <w:proofErr w:type="gramEnd"/>
      <w:r w:rsidRPr="00D241E2">
        <w:rPr>
          <w:lang w:val="ru-RU"/>
        </w:rPr>
        <w:t xml:space="preserve"> подрядчиком) работы;</w:t>
      </w:r>
    </w:p>
    <w:p w:rsidR="00FF56C6" w:rsidRPr="00D241E2" w:rsidRDefault="00FF56C6" w:rsidP="00FF56C6">
      <w:pPr>
        <w:pStyle w:val="a8"/>
        <w:ind w:firstLine="540"/>
        <w:rPr>
          <w:lang w:val="ru-RU"/>
        </w:rPr>
      </w:pPr>
      <w:r w:rsidRPr="00BD53AD">
        <w:rPr>
          <w:b/>
          <w:lang w:val="ru-RU"/>
        </w:rPr>
        <w:t>арендаторы земельных участков</w:t>
      </w:r>
      <w:r w:rsidRPr="00D241E2">
        <w:rPr>
          <w:lang w:val="ru-RU"/>
        </w:rPr>
        <w:t xml:space="preserve"> – лица, владеющие и пользующиеся земельными участками по договору аренды, договору субаренды;</w:t>
      </w:r>
    </w:p>
    <w:p w:rsidR="00FF56C6" w:rsidRPr="00D241E2" w:rsidRDefault="00FF56C6" w:rsidP="00FF56C6">
      <w:pPr>
        <w:pStyle w:val="a8"/>
        <w:ind w:firstLine="540"/>
        <w:rPr>
          <w:lang w:val="ru-RU"/>
        </w:rPr>
      </w:pPr>
      <w:r w:rsidRPr="00BD53AD">
        <w:rPr>
          <w:b/>
          <w:lang w:val="ru-RU"/>
        </w:rPr>
        <w:t>береговая полоса</w:t>
      </w:r>
      <w:r w:rsidRPr="00D241E2">
        <w:rPr>
          <w:lang w:val="ru-RU"/>
        </w:rPr>
        <w:t xml:space="preserve"> – полоса земли вдоль береговой линии (границы водного объекта) водного объекта общего пользования;</w:t>
      </w:r>
    </w:p>
    <w:p w:rsidR="00FF56C6" w:rsidRPr="00D241E2" w:rsidRDefault="00FF56C6" w:rsidP="00FF56C6">
      <w:pPr>
        <w:pStyle w:val="a8"/>
        <w:ind w:firstLine="540"/>
        <w:rPr>
          <w:lang w:val="ru-RU"/>
        </w:rPr>
      </w:pPr>
      <w:r w:rsidRPr="00BD53AD">
        <w:rPr>
          <w:b/>
          <w:lang w:val="ru-RU"/>
        </w:rPr>
        <w:t>виды разрешенного использования земельных участков и объектов капитального строительства</w:t>
      </w:r>
      <w:r w:rsidRPr="00D241E2">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FF56C6" w:rsidRPr="00D241E2" w:rsidRDefault="00FF56C6" w:rsidP="00FF56C6">
      <w:pPr>
        <w:pStyle w:val="a8"/>
        <w:ind w:firstLine="540"/>
        <w:rPr>
          <w:lang w:val="ru-RU"/>
        </w:rPr>
      </w:pPr>
      <w:proofErr w:type="spellStart"/>
      <w:proofErr w:type="gramStart"/>
      <w:r w:rsidRPr="00BD53AD">
        <w:rPr>
          <w:b/>
          <w:lang w:val="ru-RU"/>
        </w:rPr>
        <w:t>водоохранные</w:t>
      </w:r>
      <w:proofErr w:type="spellEnd"/>
      <w:r w:rsidRPr="00BD53AD">
        <w:rPr>
          <w:b/>
          <w:lang w:val="ru-RU"/>
        </w:rPr>
        <w:t xml:space="preserve"> зоны</w:t>
      </w:r>
      <w:r w:rsidRPr="00D241E2">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F56C6" w:rsidRPr="00D241E2" w:rsidRDefault="00FF56C6" w:rsidP="00FF56C6">
      <w:pPr>
        <w:pStyle w:val="a8"/>
        <w:ind w:firstLine="540"/>
        <w:rPr>
          <w:lang w:val="ru-RU"/>
        </w:rPr>
      </w:pPr>
      <w:r w:rsidRPr="00BD53AD">
        <w:rPr>
          <w:b/>
          <w:lang w:val="ru-RU"/>
        </w:rPr>
        <w:t>высота здания, строения, сооружения</w:t>
      </w:r>
      <w:r w:rsidRPr="00D241E2">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w:t>
      </w:r>
      <w:r w:rsidRPr="00D241E2">
        <w:rPr>
          <w:lang w:val="ru-RU"/>
        </w:rPr>
        <w:lastRenderedPageBreak/>
        <w:t>соответствующей территориальной зоне, обозначенной на карте градостроительного зонирования;</w:t>
      </w:r>
    </w:p>
    <w:p w:rsidR="00FF56C6" w:rsidRPr="00D241E2" w:rsidRDefault="00FF56C6" w:rsidP="00FF56C6">
      <w:pPr>
        <w:pStyle w:val="a8"/>
        <w:ind w:firstLine="540"/>
        <w:rPr>
          <w:lang w:val="ru-RU"/>
        </w:rPr>
      </w:pPr>
      <w:r w:rsidRPr="00BD53AD">
        <w:rPr>
          <w:b/>
          <w:lang w:val="ru-RU"/>
        </w:rPr>
        <w:t>градостроительная деятельность</w:t>
      </w:r>
      <w:r w:rsidRPr="00D241E2">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F56C6" w:rsidRPr="00D241E2" w:rsidRDefault="00FF56C6" w:rsidP="00FF56C6">
      <w:pPr>
        <w:pStyle w:val="a8"/>
        <w:ind w:firstLine="540"/>
        <w:rPr>
          <w:lang w:val="ru-RU"/>
        </w:rPr>
      </w:pPr>
      <w:r w:rsidRPr="00BD53AD">
        <w:rPr>
          <w:b/>
          <w:lang w:val="ru-RU"/>
        </w:rPr>
        <w:t>градостроительное зонирование</w:t>
      </w:r>
      <w:r w:rsidRPr="00D241E2">
        <w:rPr>
          <w:lang w:val="ru-RU"/>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FF56C6" w:rsidRPr="00D241E2" w:rsidRDefault="00FF56C6" w:rsidP="00FF56C6">
      <w:pPr>
        <w:pStyle w:val="a8"/>
        <w:ind w:firstLine="540"/>
        <w:rPr>
          <w:lang w:val="ru-RU"/>
        </w:rPr>
      </w:pPr>
      <w:r w:rsidRPr="00BD53AD">
        <w:rPr>
          <w:b/>
          <w:lang w:val="ru-RU"/>
        </w:rPr>
        <w:t>градостроительный план земельного участка</w:t>
      </w:r>
      <w:r w:rsidRPr="00D241E2">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FF56C6" w:rsidRPr="00D241E2" w:rsidRDefault="00FF56C6" w:rsidP="00FF56C6">
      <w:pPr>
        <w:pStyle w:val="a8"/>
        <w:ind w:firstLine="540"/>
        <w:rPr>
          <w:lang w:val="ru-RU"/>
        </w:rPr>
      </w:pPr>
      <w:proofErr w:type="gramStart"/>
      <w:r w:rsidRPr="00BD53AD">
        <w:rPr>
          <w:b/>
          <w:lang w:val="ru-RU"/>
        </w:rPr>
        <w:t>градостроительное регулирование</w:t>
      </w:r>
      <w:r w:rsidRPr="00D241E2">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FF56C6" w:rsidRPr="00D241E2" w:rsidRDefault="00FF56C6" w:rsidP="00FF56C6">
      <w:pPr>
        <w:pStyle w:val="a8"/>
        <w:ind w:firstLine="540"/>
        <w:rPr>
          <w:lang w:val="ru-RU"/>
        </w:rPr>
      </w:pPr>
      <w:proofErr w:type="gramStart"/>
      <w:r w:rsidRPr="00BD53AD">
        <w:rPr>
          <w:b/>
          <w:lang w:val="ru-RU"/>
        </w:rPr>
        <w:t>градостроительный регламент</w:t>
      </w:r>
      <w:r w:rsidRPr="00D241E2">
        <w:rPr>
          <w:lang w:val="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D241E2">
        <w:rPr>
          <w:lang w:val="ru-RU"/>
        </w:rPr>
        <w:t xml:space="preserve"> и объектов капитального строительства;</w:t>
      </w:r>
    </w:p>
    <w:p w:rsidR="00FF56C6" w:rsidRPr="00D241E2" w:rsidRDefault="00FF56C6" w:rsidP="00FF56C6">
      <w:pPr>
        <w:pStyle w:val="a8"/>
        <w:ind w:firstLine="540"/>
        <w:rPr>
          <w:lang w:val="ru-RU"/>
        </w:rPr>
      </w:pPr>
      <w:r w:rsidRPr="00D241E2">
        <w:rPr>
          <w:lang w:val="ru-RU"/>
        </w:rPr>
        <w:t xml:space="preserve">земельный участок как объект права собственности и иных предусмотренных Земельным Кодексом прав на землю является недвижимой вещью, которая </w:t>
      </w:r>
      <w:proofErr w:type="gramStart"/>
      <w:r w:rsidRPr="00D241E2">
        <w:rPr>
          <w:lang w:val="ru-RU"/>
        </w:rPr>
        <w:t>представляет собой часть земной поверхности и имеет</w:t>
      </w:r>
      <w:proofErr w:type="gramEnd"/>
      <w:r w:rsidRPr="00D241E2">
        <w:rPr>
          <w:lang w:val="ru-RU"/>
        </w:rPr>
        <w:t xml:space="preserve">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FF56C6" w:rsidRPr="00D241E2" w:rsidRDefault="00FF56C6" w:rsidP="00FF56C6">
      <w:pPr>
        <w:pStyle w:val="a8"/>
        <w:ind w:firstLine="540"/>
        <w:rPr>
          <w:lang w:val="ru-RU"/>
        </w:rPr>
      </w:pPr>
      <w:proofErr w:type="gramStart"/>
      <w:r w:rsidRPr="00BD53AD">
        <w:rPr>
          <w:b/>
          <w:lang w:val="ru-RU"/>
        </w:rPr>
        <w:t>застройщик</w:t>
      </w:r>
      <w:r w:rsidRPr="00D241E2">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241E2">
        <w:rPr>
          <w:lang w:val="ru-RU"/>
        </w:rPr>
        <w:t>Росатом</w:t>
      </w:r>
      <w:proofErr w:type="spellEnd"/>
      <w:r w:rsidRPr="00D241E2">
        <w:rPr>
          <w:lang w:val="ru-RU"/>
        </w:rPr>
        <w:t>», Государственная корпорация по космической деятельности «</w:t>
      </w:r>
      <w:proofErr w:type="spellStart"/>
      <w:r w:rsidRPr="00D241E2">
        <w:rPr>
          <w:lang w:val="ru-RU"/>
        </w:rPr>
        <w:t>Роскосмос</w:t>
      </w:r>
      <w:proofErr w:type="spellEnd"/>
      <w:r w:rsidRPr="00D241E2">
        <w:rPr>
          <w:lang w:val="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D241E2">
        <w:rPr>
          <w:lang w:val="ru-RU"/>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F56C6" w:rsidRPr="00D241E2" w:rsidRDefault="00FF56C6" w:rsidP="00FF56C6">
      <w:pPr>
        <w:pStyle w:val="a8"/>
        <w:ind w:firstLine="540"/>
        <w:rPr>
          <w:lang w:val="ru-RU"/>
        </w:rPr>
      </w:pPr>
      <w:r w:rsidRPr="00BD53AD">
        <w:rPr>
          <w:b/>
          <w:lang w:val="ru-RU"/>
        </w:rPr>
        <w:t xml:space="preserve">заказчик </w:t>
      </w:r>
      <w:r w:rsidRPr="00D241E2">
        <w:rPr>
          <w:lang w:val="ru-RU"/>
        </w:rPr>
        <w:t xml:space="preserve">– физическое или юридическое лицо, которое уполномочено застройщиком </w:t>
      </w:r>
      <w:proofErr w:type="gramStart"/>
      <w:r w:rsidRPr="00D241E2">
        <w:rPr>
          <w:lang w:val="ru-RU"/>
        </w:rPr>
        <w:t>представлять</w:t>
      </w:r>
      <w:proofErr w:type="gramEnd"/>
      <w:r w:rsidRPr="00D241E2">
        <w:rPr>
          <w:lang w:val="ru-RU"/>
        </w:rPr>
        <w:t xml:space="preserve">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FF56C6" w:rsidRPr="00D241E2" w:rsidRDefault="00FF56C6" w:rsidP="00FF56C6">
      <w:pPr>
        <w:pStyle w:val="a8"/>
        <w:ind w:firstLine="540"/>
        <w:rPr>
          <w:lang w:val="ru-RU"/>
        </w:rPr>
      </w:pPr>
      <w:r w:rsidRPr="00BD53AD">
        <w:rPr>
          <w:b/>
          <w:lang w:val="ru-RU"/>
        </w:rPr>
        <w:lastRenderedPageBreak/>
        <w:t>землевладельцы</w:t>
      </w:r>
      <w:r w:rsidRPr="00D241E2">
        <w:rPr>
          <w:lang w:val="ru-RU"/>
        </w:rPr>
        <w:t xml:space="preserve"> – лица, владеющие и пользующиеся земельными участками на праве пожизненного наследуемого владения;</w:t>
      </w:r>
    </w:p>
    <w:p w:rsidR="00FF56C6" w:rsidRPr="00D241E2" w:rsidRDefault="00FF56C6" w:rsidP="00FF56C6">
      <w:pPr>
        <w:pStyle w:val="a8"/>
        <w:ind w:firstLine="540"/>
        <w:rPr>
          <w:lang w:val="ru-RU"/>
        </w:rPr>
      </w:pPr>
      <w:r w:rsidRPr="00BD53AD">
        <w:rPr>
          <w:b/>
          <w:lang w:val="ru-RU"/>
        </w:rPr>
        <w:t>землепользователи</w:t>
      </w:r>
      <w:r w:rsidRPr="00D241E2">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FF56C6" w:rsidRPr="00D241E2" w:rsidRDefault="00FF56C6" w:rsidP="00FF56C6">
      <w:pPr>
        <w:pStyle w:val="a8"/>
        <w:ind w:firstLine="540"/>
        <w:rPr>
          <w:lang w:val="ru-RU"/>
        </w:rPr>
      </w:pPr>
      <w:r w:rsidRPr="00BD53AD">
        <w:rPr>
          <w:b/>
          <w:lang w:val="ru-RU"/>
        </w:rPr>
        <w:t>зоны с особыми условиями использования территорий</w:t>
      </w:r>
      <w:r w:rsidRPr="00D241E2">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D241E2">
        <w:rPr>
          <w:lang w:val="ru-RU"/>
        </w:rPr>
        <w:t>водоохранные</w:t>
      </w:r>
      <w:proofErr w:type="spellEnd"/>
      <w:r w:rsidRPr="00D241E2">
        <w:rPr>
          <w:lang w:val="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F56C6" w:rsidRPr="00D241E2" w:rsidRDefault="00FF56C6" w:rsidP="00FF56C6">
      <w:pPr>
        <w:pStyle w:val="a8"/>
        <w:ind w:firstLine="540"/>
        <w:rPr>
          <w:lang w:val="ru-RU"/>
        </w:rPr>
      </w:pPr>
      <w:r w:rsidRPr="00BD53AD">
        <w:rPr>
          <w:b/>
          <w:lang w:val="ru-RU"/>
        </w:rPr>
        <w:t>инженерные изыскания</w:t>
      </w:r>
      <w:r w:rsidRPr="00D241E2">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F56C6" w:rsidRPr="00D241E2" w:rsidRDefault="00FF56C6" w:rsidP="00FF56C6">
      <w:pPr>
        <w:pStyle w:val="a8"/>
        <w:ind w:firstLine="540"/>
        <w:rPr>
          <w:lang w:val="ru-RU"/>
        </w:rPr>
      </w:pPr>
      <w:r w:rsidRPr="00BD53AD">
        <w:rPr>
          <w:b/>
          <w:lang w:val="ru-RU"/>
        </w:rPr>
        <w:t>индивидуальный жилой дом</w:t>
      </w:r>
      <w:r w:rsidRPr="00D241E2">
        <w:rPr>
          <w:lang w:val="ru-RU"/>
        </w:rPr>
        <w:t xml:space="preserve"> – отдельно стоящий жилой дом с количеством этажей не более трех, предназначенный для проживания одной семьи;</w:t>
      </w:r>
    </w:p>
    <w:p w:rsidR="00FF56C6" w:rsidRPr="00D241E2" w:rsidRDefault="00FF56C6" w:rsidP="00FF56C6">
      <w:pPr>
        <w:pStyle w:val="a8"/>
        <w:ind w:firstLine="540"/>
        <w:rPr>
          <w:lang w:val="ru-RU"/>
        </w:rPr>
      </w:pPr>
      <w:r w:rsidRPr="00BD53AD">
        <w:rPr>
          <w:b/>
          <w:lang w:val="ru-RU"/>
        </w:rPr>
        <w:t>информационные системы обеспечения градостроительной деятельности</w:t>
      </w:r>
      <w:r w:rsidRPr="00D241E2">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FF56C6" w:rsidRPr="00D241E2" w:rsidRDefault="00FF56C6" w:rsidP="00FF56C6">
      <w:pPr>
        <w:pStyle w:val="a8"/>
        <w:ind w:firstLine="540"/>
        <w:rPr>
          <w:lang w:val="ru-RU"/>
        </w:rPr>
      </w:pPr>
      <w:proofErr w:type="gramStart"/>
      <w:r w:rsidRPr="00BD53AD">
        <w:rPr>
          <w:b/>
          <w:lang w:val="ru-RU"/>
        </w:rPr>
        <w:t>кадастровый учет недвижимого имущества</w:t>
      </w:r>
      <w:r w:rsidRPr="00D241E2">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roofErr w:type="gramEnd"/>
    </w:p>
    <w:p w:rsidR="00FF56C6" w:rsidRPr="00D241E2" w:rsidRDefault="00FF56C6" w:rsidP="00FF56C6">
      <w:pPr>
        <w:pStyle w:val="a8"/>
        <w:ind w:firstLine="540"/>
        <w:rPr>
          <w:lang w:val="ru-RU"/>
        </w:rPr>
      </w:pPr>
      <w:r w:rsidRPr="00BD53AD">
        <w:rPr>
          <w:b/>
          <w:lang w:val="ru-RU"/>
        </w:rPr>
        <w:t>коэффициент строительного использования земельного участка</w:t>
      </w:r>
      <w:r w:rsidRPr="00D241E2">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FF56C6" w:rsidRPr="00D241E2" w:rsidRDefault="00FF56C6" w:rsidP="00FF56C6">
      <w:pPr>
        <w:pStyle w:val="a8"/>
        <w:ind w:firstLine="540"/>
        <w:rPr>
          <w:lang w:val="ru-RU"/>
        </w:rPr>
      </w:pPr>
      <w:proofErr w:type="gramStart"/>
      <w:r w:rsidRPr="00BD53AD">
        <w:rPr>
          <w:b/>
          <w:lang w:val="ru-RU"/>
        </w:rPr>
        <w:t>красные линии</w:t>
      </w:r>
      <w:r w:rsidRPr="00D241E2">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FF56C6" w:rsidRPr="00D241E2" w:rsidRDefault="00FF56C6" w:rsidP="00FF56C6">
      <w:pPr>
        <w:pStyle w:val="a8"/>
        <w:ind w:firstLine="540"/>
        <w:rPr>
          <w:lang w:val="ru-RU"/>
        </w:rPr>
      </w:pPr>
      <w:r w:rsidRPr="00BD53AD">
        <w:rPr>
          <w:b/>
          <w:lang w:val="ru-RU"/>
        </w:rPr>
        <w:t>линии градостроительного регулирования</w:t>
      </w:r>
      <w:r w:rsidRPr="00D241E2">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FF56C6" w:rsidRPr="00D241E2" w:rsidRDefault="00FF56C6" w:rsidP="00FF56C6">
      <w:pPr>
        <w:pStyle w:val="a8"/>
        <w:ind w:firstLine="540"/>
        <w:rPr>
          <w:lang w:val="ru-RU"/>
        </w:rPr>
      </w:pPr>
      <w:r w:rsidRPr="00BD53AD">
        <w:rPr>
          <w:b/>
          <w:lang w:val="ru-RU"/>
        </w:rPr>
        <w:t>минимальная площадь земельного участка</w:t>
      </w:r>
      <w:r w:rsidRPr="00D241E2">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FF56C6" w:rsidRPr="00D241E2" w:rsidRDefault="00FF56C6" w:rsidP="00FF56C6">
      <w:pPr>
        <w:pStyle w:val="a8"/>
        <w:ind w:firstLine="540"/>
        <w:rPr>
          <w:lang w:val="ru-RU"/>
        </w:rPr>
      </w:pPr>
      <w:r w:rsidRPr="00BD53AD">
        <w:rPr>
          <w:b/>
          <w:lang w:val="ru-RU"/>
        </w:rPr>
        <w:t>максимальная плотность застройки</w:t>
      </w:r>
      <w:r w:rsidRPr="00D241E2">
        <w:rPr>
          <w:lang w:val="ru-RU"/>
        </w:rPr>
        <w:t xml:space="preserve"> – плотность застройки (кв. м общей площади строений на </w:t>
      </w:r>
      <w:smartTag w:uri="urn:schemas-microsoft-com:office:smarttags" w:element="metricconverter">
        <w:smartTagPr>
          <w:attr w:name="ProductID" w:val="1 га"/>
        </w:smartTagPr>
        <w:r w:rsidRPr="00D241E2">
          <w:rPr>
            <w:lang w:val="ru-RU"/>
          </w:rPr>
          <w:t>1</w:t>
        </w:r>
        <w:r>
          <w:rPr>
            <w:lang w:val="ru-RU"/>
          </w:rPr>
          <w:t xml:space="preserve"> </w:t>
        </w:r>
        <w:r w:rsidRPr="00D241E2">
          <w:rPr>
            <w:lang w:val="ru-RU"/>
          </w:rPr>
          <w:t>га</w:t>
        </w:r>
      </w:smartTag>
      <w:r w:rsidRPr="00D241E2">
        <w:rPr>
          <w:lang w:val="ru-RU"/>
        </w:rPr>
        <w:t>), устанавливаемая для каждого типа застройки, которую не разрешается превышать при освоении площадки или при ее реконструкции;</w:t>
      </w:r>
    </w:p>
    <w:p w:rsidR="00FF56C6" w:rsidRPr="00D241E2" w:rsidRDefault="00FF56C6" w:rsidP="00FF56C6">
      <w:pPr>
        <w:pStyle w:val="a8"/>
        <w:ind w:firstLine="540"/>
        <w:rPr>
          <w:lang w:val="ru-RU"/>
        </w:rPr>
      </w:pPr>
      <w:r w:rsidRPr="00BD53AD">
        <w:rPr>
          <w:b/>
          <w:lang w:val="ru-RU"/>
        </w:rPr>
        <w:lastRenderedPageBreak/>
        <w:t>многоквартирный жилой дом</w:t>
      </w:r>
      <w:r w:rsidRPr="00D241E2">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FF56C6" w:rsidRPr="00D241E2" w:rsidRDefault="00FF56C6" w:rsidP="00FF56C6">
      <w:pPr>
        <w:pStyle w:val="a8"/>
        <w:ind w:firstLine="540"/>
        <w:rPr>
          <w:lang w:val="ru-RU"/>
        </w:rPr>
      </w:pPr>
      <w:proofErr w:type="gramStart"/>
      <w:r w:rsidRPr="00BD53AD">
        <w:rPr>
          <w:b/>
          <w:lang w:val="ru-RU"/>
        </w:rPr>
        <w:t>межевой план</w:t>
      </w:r>
      <w:r w:rsidRPr="00D241E2">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w:t>
      </w:r>
      <w:proofErr w:type="gramEnd"/>
      <w:r w:rsidRPr="00D241E2">
        <w:rPr>
          <w:lang w:val="ru-RU"/>
        </w:rPr>
        <w:t xml:space="preserve"> земельных </w:t>
      </w:r>
      <w:proofErr w:type="gramStart"/>
      <w:r w:rsidRPr="00D241E2">
        <w:rPr>
          <w:lang w:val="ru-RU"/>
        </w:rPr>
        <w:t>участках</w:t>
      </w:r>
      <w:proofErr w:type="gramEnd"/>
      <w:r w:rsidRPr="00D241E2">
        <w:rPr>
          <w:lang w:val="ru-RU"/>
        </w:rPr>
        <w:t>;</w:t>
      </w:r>
    </w:p>
    <w:p w:rsidR="00FF56C6" w:rsidRPr="00D241E2" w:rsidRDefault="00FF56C6" w:rsidP="00FF56C6">
      <w:pPr>
        <w:pStyle w:val="a8"/>
        <w:ind w:firstLine="540"/>
        <w:rPr>
          <w:lang w:val="ru-RU"/>
        </w:rPr>
      </w:pPr>
      <w:r w:rsidRPr="00BD53AD">
        <w:rPr>
          <w:b/>
          <w:lang w:val="ru-RU"/>
        </w:rPr>
        <w:t>некапитальный объект недвижимости</w:t>
      </w:r>
      <w:r w:rsidRPr="00D241E2">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FF56C6" w:rsidRPr="00D241E2" w:rsidRDefault="00FF56C6" w:rsidP="00FF56C6">
      <w:pPr>
        <w:pStyle w:val="a8"/>
        <w:ind w:firstLine="540"/>
        <w:rPr>
          <w:lang w:val="ru-RU"/>
        </w:rPr>
      </w:pPr>
      <w:proofErr w:type="gramStart"/>
      <w:r w:rsidRPr="00BD53AD">
        <w:rPr>
          <w:b/>
          <w:lang w:val="ru-RU"/>
        </w:rPr>
        <w:t>объект капитального строительства</w:t>
      </w:r>
      <w:r w:rsidRPr="00D241E2">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FF56C6" w:rsidRPr="00D241E2" w:rsidRDefault="00FF56C6" w:rsidP="00FF56C6">
      <w:pPr>
        <w:pStyle w:val="a8"/>
        <w:ind w:firstLine="540"/>
        <w:rPr>
          <w:lang w:val="ru-RU"/>
        </w:rPr>
      </w:pPr>
      <w:r w:rsidRPr="00BD53AD">
        <w:rPr>
          <w:b/>
          <w:lang w:val="ru-RU"/>
        </w:rPr>
        <w:t>подрядчик</w:t>
      </w:r>
      <w:r w:rsidRPr="00D241E2">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FF56C6" w:rsidRPr="00D241E2" w:rsidRDefault="00FF56C6" w:rsidP="00FF56C6">
      <w:pPr>
        <w:pStyle w:val="a8"/>
        <w:ind w:firstLine="540"/>
        <w:rPr>
          <w:lang w:val="ru-RU"/>
        </w:rPr>
      </w:pPr>
      <w:r w:rsidRPr="00BD53AD">
        <w:rPr>
          <w:b/>
          <w:lang w:val="ru-RU"/>
        </w:rPr>
        <w:t>правила землепользования и застройки</w:t>
      </w:r>
      <w:r w:rsidRPr="00D241E2">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F56C6" w:rsidRPr="00D241E2" w:rsidRDefault="00FF56C6" w:rsidP="00FF56C6">
      <w:pPr>
        <w:pStyle w:val="a8"/>
        <w:ind w:firstLine="540"/>
        <w:rPr>
          <w:lang w:val="ru-RU"/>
        </w:rPr>
      </w:pPr>
      <w:r w:rsidRPr="00BD53AD">
        <w:rPr>
          <w:b/>
          <w:lang w:val="ru-RU"/>
        </w:rPr>
        <w:t>проектная документация</w:t>
      </w:r>
      <w:r w:rsidRPr="00D241E2">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F56C6" w:rsidRPr="00D241E2" w:rsidRDefault="00FF56C6" w:rsidP="00FF56C6">
      <w:pPr>
        <w:pStyle w:val="a8"/>
        <w:ind w:firstLine="540"/>
        <w:rPr>
          <w:lang w:val="ru-RU"/>
        </w:rPr>
      </w:pPr>
      <w:r w:rsidRPr="00BD53AD">
        <w:rPr>
          <w:b/>
          <w:lang w:val="ru-RU"/>
        </w:rPr>
        <w:t>процент застройки земельного участка</w:t>
      </w:r>
      <w:r w:rsidRPr="00D241E2">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FF56C6" w:rsidRPr="00D241E2" w:rsidRDefault="00FF56C6" w:rsidP="00FF56C6">
      <w:pPr>
        <w:pStyle w:val="a8"/>
        <w:ind w:firstLine="540"/>
        <w:rPr>
          <w:lang w:val="ru-RU"/>
        </w:rPr>
      </w:pPr>
      <w:r w:rsidRPr="00BD53AD">
        <w:rPr>
          <w:b/>
          <w:lang w:val="ru-RU"/>
        </w:rPr>
        <w:t>публичный сервитут</w:t>
      </w:r>
      <w:r w:rsidRPr="00D241E2">
        <w:rPr>
          <w:lang w:val="ru-RU"/>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FF56C6" w:rsidRPr="00D241E2" w:rsidRDefault="00FF56C6" w:rsidP="00FF56C6">
      <w:pPr>
        <w:pStyle w:val="a8"/>
        <w:ind w:firstLine="540"/>
        <w:rPr>
          <w:lang w:val="ru-RU"/>
        </w:rPr>
      </w:pPr>
      <w:r w:rsidRPr="00BD53AD">
        <w:rPr>
          <w:b/>
          <w:lang w:val="ru-RU"/>
        </w:rPr>
        <w:t>прибрежная защитная полоса</w:t>
      </w:r>
      <w:r w:rsidRPr="00D241E2">
        <w:rPr>
          <w:lang w:val="ru-RU"/>
        </w:rPr>
        <w:t xml:space="preserve"> – территория, устанавливаемая в границе </w:t>
      </w:r>
      <w:proofErr w:type="spellStart"/>
      <w:r w:rsidRPr="00D241E2">
        <w:rPr>
          <w:lang w:val="ru-RU"/>
        </w:rPr>
        <w:t>водоохранной</w:t>
      </w:r>
      <w:proofErr w:type="spellEnd"/>
      <w:r w:rsidRPr="00D241E2">
        <w:rPr>
          <w:lang w:val="ru-RU"/>
        </w:rPr>
        <w:t xml:space="preserve"> зоны, для которой вводятся дополнительные ограничения хозяйственной и иной деятельности;</w:t>
      </w:r>
    </w:p>
    <w:p w:rsidR="00FF56C6" w:rsidRPr="00D241E2" w:rsidRDefault="00FF56C6" w:rsidP="00FF56C6">
      <w:pPr>
        <w:pStyle w:val="a8"/>
        <w:ind w:firstLine="540"/>
        <w:rPr>
          <w:lang w:val="ru-RU"/>
        </w:rPr>
      </w:pPr>
      <w:r w:rsidRPr="00BD53AD">
        <w:rPr>
          <w:b/>
          <w:lang w:val="ru-RU"/>
        </w:rPr>
        <w:t>приусадебный участок</w:t>
      </w:r>
      <w:r w:rsidRPr="00D241E2">
        <w:rPr>
          <w:lang w:val="ru-RU"/>
        </w:rPr>
        <w:t xml:space="preserve"> – земельный участок, предназначенный для строительства, эксплуатации и содержания индивидуального жилого дома;</w:t>
      </w:r>
    </w:p>
    <w:p w:rsidR="00FF56C6" w:rsidRPr="00D241E2" w:rsidRDefault="00FF56C6" w:rsidP="00FF56C6">
      <w:pPr>
        <w:pStyle w:val="a8"/>
        <w:ind w:firstLine="540"/>
        <w:rPr>
          <w:lang w:val="ru-RU"/>
        </w:rPr>
      </w:pPr>
      <w:r w:rsidRPr="00BD53AD">
        <w:rPr>
          <w:b/>
          <w:lang w:val="ru-RU"/>
        </w:rPr>
        <w:t>публичные слушания</w:t>
      </w:r>
      <w:r w:rsidRPr="00D241E2">
        <w:rPr>
          <w:lang w:val="ru-RU"/>
        </w:rPr>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FF56C6" w:rsidRPr="00D241E2" w:rsidRDefault="00FF56C6" w:rsidP="00FF56C6">
      <w:pPr>
        <w:pStyle w:val="a8"/>
        <w:ind w:firstLine="540"/>
        <w:rPr>
          <w:lang w:val="ru-RU"/>
        </w:rPr>
      </w:pPr>
      <w:r w:rsidRPr="00BD53AD">
        <w:rPr>
          <w:b/>
          <w:lang w:val="ru-RU"/>
        </w:rPr>
        <w:t>разрешение на строительство</w:t>
      </w:r>
      <w:r w:rsidRPr="00D241E2">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w:t>
      </w:r>
      <w:r w:rsidRPr="00D241E2">
        <w:rPr>
          <w:lang w:val="ru-RU"/>
        </w:rPr>
        <w:lastRenderedPageBreak/>
        <w:t>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FF56C6" w:rsidRPr="00D241E2" w:rsidRDefault="00FF56C6" w:rsidP="00FF56C6">
      <w:pPr>
        <w:pStyle w:val="a8"/>
        <w:ind w:firstLine="540"/>
        <w:rPr>
          <w:lang w:val="ru-RU"/>
        </w:rPr>
      </w:pPr>
      <w:proofErr w:type="gramStart"/>
      <w:r w:rsidRPr="00BD53AD">
        <w:rPr>
          <w:b/>
          <w:lang w:val="ru-RU"/>
        </w:rPr>
        <w:t>разрешение на ввод объекта в эксплуатацию</w:t>
      </w:r>
      <w:r w:rsidRPr="00D241E2">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FF56C6" w:rsidRPr="00D241E2" w:rsidRDefault="00FF56C6" w:rsidP="00FF56C6">
      <w:pPr>
        <w:pStyle w:val="a8"/>
        <w:ind w:firstLine="540"/>
        <w:rPr>
          <w:lang w:val="ru-RU"/>
        </w:rPr>
      </w:pPr>
      <w:r w:rsidRPr="00BD53AD">
        <w:rPr>
          <w:b/>
          <w:lang w:val="ru-RU"/>
        </w:rPr>
        <w:t>разрешенное использование земельных участков и иных объектов недвижимости</w:t>
      </w:r>
      <w:r w:rsidRPr="00D241E2">
        <w:rPr>
          <w:lang w:val="ru-RU"/>
        </w:rPr>
        <w:t xml:space="preserve"> – использование недвижимости в соответствии с градостроительным регламентом, а также публичными сервитутами;</w:t>
      </w:r>
    </w:p>
    <w:p w:rsidR="00FF56C6" w:rsidRPr="00D241E2" w:rsidRDefault="00FF56C6" w:rsidP="00FF56C6">
      <w:pPr>
        <w:pStyle w:val="a8"/>
        <w:ind w:firstLine="540"/>
        <w:rPr>
          <w:lang w:val="ru-RU"/>
        </w:rPr>
      </w:pPr>
      <w:proofErr w:type="gramStart"/>
      <w:r w:rsidRPr="00BD53AD">
        <w:rPr>
          <w:b/>
          <w:lang w:val="ru-RU"/>
        </w:rPr>
        <w:t>реконструкция объектов капитального строительства (за исключением линейных объектов)</w:t>
      </w:r>
      <w:r w:rsidRPr="00D241E2">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D241E2">
        <w:rPr>
          <w:lang w:val="ru-RU"/>
        </w:rPr>
        <w:t xml:space="preserve"> указанных элементов;</w:t>
      </w:r>
    </w:p>
    <w:p w:rsidR="00FF56C6" w:rsidRPr="00D241E2" w:rsidRDefault="00FF56C6" w:rsidP="00FF56C6">
      <w:pPr>
        <w:pStyle w:val="a8"/>
        <w:ind w:firstLine="540"/>
        <w:rPr>
          <w:lang w:val="ru-RU"/>
        </w:rPr>
      </w:pPr>
      <w:r w:rsidRPr="00BD53AD">
        <w:rPr>
          <w:b/>
          <w:lang w:val="ru-RU"/>
        </w:rPr>
        <w:t>строительство</w:t>
      </w:r>
      <w:r w:rsidRPr="00D241E2">
        <w:rPr>
          <w:lang w:val="ru-RU"/>
        </w:rPr>
        <w:t xml:space="preserve"> – создание зданий, строений, сооружений (в том числе на месте сносимых объектов капитального строительства);</w:t>
      </w:r>
    </w:p>
    <w:p w:rsidR="00FF56C6" w:rsidRPr="00D241E2" w:rsidRDefault="00FF56C6" w:rsidP="00FF56C6">
      <w:pPr>
        <w:pStyle w:val="a8"/>
        <w:ind w:firstLine="540"/>
        <w:rPr>
          <w:lang w:val="ru-RU"/>
        </w:rPr>
      </w:pPr>
      <w:r w:rsidRPr="00BD53AD">
        <w:rPr>
          <w:b/>
          <w:lang w:val="ru-RU"/>
        </w:rPr>
        <w:t>собственники земельных участков</w:t>
      </w:r>
      <w:r w:rsidRPr="00D241E2">
        <w:rPr>
          <w:lang w:val="ru-RU"/>
        </w:rPr>
        <w:t xml:space="preserve"> – лица, являющиеся собственниками земельных участков;</w:t>
      </w:r>
    </w:p>
    <w:p w:rsidR="00FF56C6" w:rsidRPr="00D241E2" w:rsidRDefault="00FF56C6" w:rsidP="00FF56C6">
      <w:pPr>
        <w:pStyle w:val="a8"/>
        <w:ind w:firstLine="540"/>
        <w:rPr>
          <w:lang w:val="ru-RU"/>
        </w:rPr>
      </w:pPr>
      <w:r w:rsidRPr="00BD53AD">
        <w:rPr>
          <w:b/>
          <w:lang w:val="ru-RU"/>
        </w:rPr>
        <w:t>территориальное планирование</w:t>
      </w:r>
      <w:r w:rsidRPr="00D241E2">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F56C6" w:rsidRPr="00D241E2" w:rsidRDefault="00FF56C6" w:rsidP="00FF56C6">
      <w:pPr>
        <w:pStyle w:val="a8"/>
        <w:ind w:firstLine="540"/>
        <w:rPr>
          <w:lang w:val="ru-RU"/>
        </w:rPr>
      </w:pPr>
      <w:r w:rsidRPr="00BD53AD">
        <w:rPr>
          <w:b/>
          <w:lang w:val="ru-RU"/>
        </w:rPr>
        <w:t>территориальные зоны</w:t>
      </w:r>
      <w:r w:rsidRPr="00D241E2">
        <w:rPr>
          <w:lang w:val="ru-RU"/>
        </w:rPr>
        <w:t xml:space="preserve"> – зоны, для которых в правилах землепользования и застройки </w:t>
      </w:r>
      <w:proofErr w:type="gramStart"/>
      <w:r w:rsidRPr="00D241E2">
        <w:rPr>
          <w:lang w:val="ru-RU"/>
        </w:rPr>
        <w:t>определены границы и установлены</w:t>
      </w:r>
      <w:proofErr w:type="gramEnd"/>
      <w:r w:rsidRPr="00D241E2">
        <w:rPr>
          <w:lang w:val="ru-RU"/>
        </w:rPr>
        <w:t xml:space="preserve"> градостроительные регламенты;</w:t>
      </w:r>
    </w:p>
    <w:p w:rsidR="00FF56C6" w:rsidRPr="00D241E2" w:rsidRDefault="00FF56C6" w:rsidP="00FF56C6">
      <w:pPr>
        <w:pStyle w:val="a8"/>
        <w:ind w:firstLine="540"/>
        <w:rPr>
          <w:lang w:val="ru-RU"/>
        </w:rPr>
      </w:pPr>
      <w:r w:rsidRPr="00BD53AD">
        <w:rPr>
          <w:b/>
          <w:lang w:val="ru-RU"/>
        </w:rPr>
        <w:t>территории общего пользования</w:t>
      </w:r>
      <w:r w:rsidRPr="00D241E2">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F56C6" w:rsidRPr="00D241E2" w:rsidRDefault="00FF56C6" w:rsidP="00FF56C6">
      <w:pPr>
        <w:pStyle w:val="a8"/>
        <w:ind w:firstLine="540"/>
        <w:rPr>
          <w:lang w:val="ru-RU"/>
        </w:rPr>
      </w:pPr>
      <w:r w:rsidRPr="00BD53AD">
        <w:rPr>
          <w:b/>
          <w:lang w:val="ru-RU"/>
        </w:rPr>
        <w:t>устойчивое развитие территорий</w:t>
      </w:r>
      <w:r w:rsidRPr="00D241E2">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F56C6" w:rsidRPr="00D241E2" w:rsidRDefault="00FF56C6" w:rsidP="00FF56C6">
      <w:pPr>
        <w:pStyle w:val="a8"/>
        <w:ind w:firstLine="540"/>
        <w:rPr>
          <w:lang w:val="ru-RU"/>
        </w:rPr>
      </w:pPr>
      <w:r w:rsidRPr="00BD53AD">
        <w:rPr>
          <w:b/>
          <w:lang w:val="ru-RU"/>
        </w:rPr>
        <w:t>функциональные зоны</w:t>
      </w:r>
      <w:r w:rsidRPr="00D241E2">
        <w:rPr>
          <w:lang w:val="ru-RU"/>
        </w:rPr>
        <w:t xml:space="preserve"> – зоны, для которых документами территориального планирования определены границы и функциональное назначение;</w:t>
      </w:r>
    </w:p>
    <w:p w:rsidR="00FF56C6" w:rsidRPr="00D241E2" w:rsidRDefault="00FF56C6" w:rsidP="00FF56C6">
      <w:pPr>
        <w:pStyle w:val="a8"/>
        <w:ind w:firstLine="540"/>
        <w:rPr>
          <w:lang w:val="ru-RU"/>
        </w:rPr>
      </w:pPr>
      <w:proofErr w:type="gramStart"/>
      <w:r w:rsidRPr="00BD53AD">
        <w:rPr>
          <w:b/>
          <w:lang w:val="ru-RU"/>
        </w:rPr>
        <w:t>хозяйственные постройки</w:t>
      </w:r>
      <w:r w:rsidRPr="00D241E2">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AB7109" w:rsidRDefault="00AB7109" w:rsidP="00FF56C6">
      <w:pPr>
        <w:pStyle w:val="3"/>
        <w:ind w:firstLine="540"/>
        <w:jc w:val="both"/>
        <w:rPr>
          <w:rFonts w:ascii="Times New Roman" w:hAnsi="Times New Roman"/>
          <w:b/>
          <w:color w:val="auto"/>
          <w:lang w:eastAsia="ar-SA"/>
        </w:rPr>
      </w:pPr>
    </w:p>
    <w:p w:rsidR="00FF56C6" w:rsidRPr="00081B82" w:rsidRDefault="00FF56C6" w:rsidP="00FF56C6">
      <w:pPr>
        <w:pStyle w:val="3"/>
        <w:ind w:firstLine="540"/>
        <w:jc w:val="both"/>
        <w:rPr>
          <w:rFonts w:ascii="Times New Roman" w:hAnsi="Times New Roman"/>
          <w:b/>
          <w:color w:val="auto"/>
          <w:lang w:eastAsia="ar-SA"/>
        </w:rPr>
      </w:pPr>
      <w:r w:rsidRPr="00081B82">
        <w:rPr>
          <w:rFonts w:ascii="Times New Roman" w:hAnsi="Times New Roman"/>
          <w:b/>
          <w:color w:val="auto"/>
          <w:lang w:eastAsia="ar-SA"/>
        </w:rPr>
        <w:t>Статья 2. Цели  и содержание Правил</w:t>
      </w:r>
      <w:bookmarkEnd w:id="16"/>
      <w:bookmarkEnd w:id="17"/>
      <w:bookmarkEnd w:id="18"/>
      <w:bookmarkEnd w:id="19"/>
      <w:bookmarkEnd w:id="20"/>
      <w:bookmarkEnd w:id="21"/>
      <w:bookmarkEnd w:id="22"/>
      <w:bookmarkEnd w:id="23"/>
      <w:bookmarkEnd w:id="24"/>
      <w:r w:rsidRPr="00081B82">
        <w:rPr>
          <w:rFonts w:ascii="Times New Roman" w:hAnsi="Times New Roman"/>
          <w:b/>
          <w:color w:val="auto"/>
          <w:lang w:eastAsia="ar-SA"/>
        </w:rPr>
        <w:t xml:space="preserve"> землепользования и застройки</w:t>
      </w:r>
      <w:bookmarkEnd w:id="25"/>
      <w:bookmarkEnd w:id="26"/>
      <w:bookmarkEnd w:id="27"/>
    </w:p>
    <w:p w:rsidR="00FF56C6" w:rsidRPr="00D241E2" w:rsidRDefault="00FF56C6" w:rsidP="00FF56C6">
      <w:pPr>
        <w:pStyle w:val="a8"/>
        <w:ind w:firstLine="540"/>
        <w:rPr>
          <w:lang w:val="ru-RU"/>
        </w:rPr>
      </w:pPr>
      <w:r w:rsidRPr="00D241E2">
        <w:rPr>
          <w:lang w:val="ru-RU"/>
        </w:rPr>
        <w:t xml:space="preserve">1. </w:t>
      </w:r>
      <w:proofErr w:type="gramStart"/>
      <w:r w:rsidRPr="00D241E2">
        <w:rPr>
          <w:lang w:val="ru-RU"/>
        </w:rPr>
        <w:t xml:space="preserve">Правила землепользования и застройки </w:t>
      </w:r>
      <w:r>
        <w:rPr>
          <w:sz w:val="22"/>
          <w:szCs w:val="22"/>
          <w:lang w:val="ru-RU"/>
        </w:rPr>
        <w:t>Новочелны-Сюрбеевского</w:t>
      </w:r>
      <w:r w:rsidRPr="00B1459F">
        <w:rPr>
          <w:lang w:val="ru-RU"/>
        </w:rPr>
        <w:t xml:space="preserve"> </w:t>
      </w:r>
      <w:r w:rsidRPr="005D7578">
        <w:rPr>
          <w:lang w:val="ru-RU"/>
        </w:rPr>
        <w:t>сельского поселения Комсомольского района</w:t>
      </w:r>
      <w:r>
        <w:rPr>
          <w:lang w:val="ru-RU"/>
        </w:rPr>
        <w:t xml:space="preserve"> Ч</w:t>
      </w:r>
      <w:r w:rsidRPr="00D241E2">
        <w:rPr>
          <w:lang w:val="ru-RU"/>
        </w:rPr>
        <w:t xml:space="preserve">увашской Республики (далее – Правила), разработанные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w:t>
      </w:r>
      <w:r w:rsidRPr="00D241E2">
        <w:rPr>
          <w:lang w:val="ru-RU"/>
        </w:rPr>
        <w:lastRenderedPageBreak/>
        <w:t>Федерации,  Чувашской Республики и муниципальными правовыми актами,  вводят систему регулирования землепользования и застройки, которая</w:t>
      </w:r>
      <w:proofErr w:type="gramEnd"/>
      <w:r w:rsidRPr="00D241E2">
        <w:rPr>
          <w:lang w:val="ru-RU"/>
        </w:rPr>
        <w:t xml:space="preserve"> </w:t>
      </w:r>
      <w:proofErr w:type="gramStart"/>
      <w:r w:rsidRPr="00D241E2">
        <w:rPr>
          <w:lang w:val="ru-RU"/>
        </w:rPr>
        <w:t>основана</w:t>
      </w:r>
      <w:proofErr w:type="gramEnd"/>
      <w:r w:rsidRPr="00D241E2">
        <w:rPr>
          <w:lang w:val="ru-RU"/>
        </w:rPr>
        <w:t xml:space="preserve">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FF56C6" w:rsidRPr="00D241E2" w:rsidRDefault="00FF56C6" w:rsidP="00FF56C6">
      <w:pPr>
        <w:pStyle w:val="a8"/>
        <w:ind w:firstLine="540"/>
        <w:rPr>
          <w:lang w:val="ru-RU"/>
        </w:rPr>
      </w:pPr>
      <w:r w:rsidRPr="00D241E2">
        <w:rPr>
          <w:lang w:val="ru-RU"/>
        </w:rPr>
        <w:t xml:space="preserve">Правила землепользования и застройки устанавливают градостроительные требования к планированию развития территории </w:t>
      </w:r>
      <w:r w:rsidRPr="00654C20">
        <w:rPr>
          <w:lang w:val="ru-RU"/>
        </w:rPr>
        <w:t>Новочелны-Сюрбеевского</w:t>
      </w:r>
      <w:r w:rsidRPr="00B1459F">
        <w:rPr>
          <w:lang w:val="ru-RU"/>
        </w:rPr>
        <w:t xml:space="preserve"> </w:t>
      </w:r>
      <w:r w:rsidRPr="005D7578">
        <w:rPr>
          <w:lang w:val="ru-RU"/>
        </w:rPr>
        <w:t>сельского поселения</w:t>
      </w:r>
      <w:r w:rsidRPr="00D241E2">
        <w:rPr>
          <w:lang w:val="ru-RU"/>
        </w:rPr>
        <w:t>, порядок осуществления градостроительной деятельности на территории</w:t>
      </w:r>
      <w:r w:rsidRPr="00B1459F">
        <w:rPr>
          <w:sz w:val="22"/>
          <w:szCs w:val="22"/>
          <w:lang w:val="ru-RU"/>
        </w:rPr>
        <w:t xml:space="preserve"> </w:t>
      </w:r>
      <w:r w:rsidRPr="00AB7109">
        <w:rPr>
          <w:lang w:val="ru-RU"/>
        </w:rPr>
        <w:t>Новочелны-Сюрбеевского сельского</w:t>
      </w:r>
      <w:r w:rsidRPr="005D7578">
        <w:rPr>
          <w:lang w:val="ru-RU"/>
        </w:rPr>
        <w:t xml:space="preserve"> поселения,</w:t>
      </w:r>
      <w:r w:rsidRPr="00D241E2">
        <w:rPr>
          <w:lang w:val="ru-RU"/>
        </w:rPr>
        <w:t xml:space="preserve">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FF56C6" w:rsidRPr="00D241E2" w:rsidRDefault="00FF56C6" w:rsidP="00FF56C6">
      <w:pPr>
        <w:pStyle w:val="a8"/>
        <w:ind w:firstLine="540"/>
        <w:rPr>
          <w:lang w:val="ru-RU"/>
        </w:rPr>
      </w:pPr>
      <w:r w:rsidRPr="00D241E2">
        <w:rPr>
          <w:lang w:val="ru-RU"/>
        </w:rPr>
        <w:t>2. Правила разрабатываются в целях:</w:t>
      </w:r>
    </w:p>
    <w:p w:rsidR="00FF56C6" w:rsidRPr="00D241E2" w:rsidRDefault="00FF56C6" w:rsidP="00FF56C6">
      <w:pPr>
        <w:pStyle w:val="a8"/>
        <w:ind w:left="284" w:firstLine="616"/>
        <w:rPr>
          <w:lang w:val="ru-RU"/>
        </w:rPr>
      </w:pPr>
      <w:r w:rsidRPr="00D241E2">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FF56C6" w:rsidRPr="00D241E2" w:rsidRDefault="00FF56C6" w:rsidP="00FF56C6">
      <w:pPr>
        <w:pStyle w:val="a8"/>
        <w:ind w:left="284" w:firstLine="616"/>
        <w:rPr>
          <w:lang w:val="ru-RU"/>
        </w:rPr>
      </w:pPr>
      <w:r w:rsidRPr="00D241E2">
        <w:rPr>
          <w:lang w:val="ru-RU"/>
        </w:rPr>
        <w:t>2) создания условий для планировки территории муниципального образования;</w:t>
      </w:r>
    </w:p>
    <w:p w:rsidR="00FF56C6" w:rsidRPr="00D241E2" w:rsidRDefault="00FF56C6" w:rsidP="00FF56C6">
      <w:pPr>
        <w:pStyle w:val="a8"/>
        <w:ind w:left="284" w:firstLine="616"/>
        <w:rPr>
          <w:lang w:val="ru-RU"/>
        </w:rPr>
      </w:pPr>
      <w:r w:rsidRPr="00D241E2">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F56C6" w:rsidRPr="00D241E2" w:rsidRDefault="00FF56C6" w:rsidP="00FF56C6">
      <w:pPr>
        <w:pStyle w:val="a8"/>
        <w:ind w:left="284" w:firstLine="616"/>
        <w:rPr>
          <w:lang w:val="ru-RU"/>
        </w:rPr>
      </w:pPr>
      <w:r w:rsidRPr="00D241E2">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F56C6" w:rsidRPr="00D241E2" w:rsidRDefault="00FF56C6" w:rsidP="00FF56C6">
      <w:pPr>
        <w:pStyle w:val="a8"/>
        <w:ind w:firstLine="540"/>
        <w:rPr>
          <w:lang w:val="ru-RU"/>
        </w:rPr>
      </w:pPr>
      <w:r w:rsidRPr="00D241E2">
        <w:rPr>
          <w:lang w:val="ru-RU"/>
        </w:rPr>
        <w:t>3. Настоящие Правила включают в себя три раздела:</w:t>
      </w:r>
    </w:p>
    <w:p w:rsidR="00FF56C6" w:rsidRPr="00D241E2" w:rsidRDefault="00FF56C6" w:rsidP="00FF56C6">
      <w:pPr>
        <w:pStyle w:val="a8"/>
        <w:ind w:left="284" w:firstLine="616"/>
        <w:rPr>
          <w:lang w:val="ru-RU"/>
        </w:rPr>
      </w:pPr>
      <w:r w:rsidRPr="00D241E2">
        <w:rPr>
          <w:lang w:val="ru-RU"/>
        </w:rPr>
        <w:t>1) раздел 1 «Порядок применения Правил и внесения в них изменений»;</w:t>
      </w:r>
    </w:p>
    <w:p w:rsidR="00FF56C6" w:rsidRPr="00D241E2" w:rsidRDefault="00FF56C6" w:rsidP="00FF56C6">
      <w:pPr>
        <w:pStyle w:val="a8"/>
        <w:ind w:left="284" w:firstLine="616"/>
        <w:rPr>
          <w:lang w:val="ru-RU"/>
        </w:rPr>
      </w:pPr>
      <w:r w:rsidRPr="00D241E2">
        <w:rPr>
          <w:lang w:val="ru-RU"/>
        </w:rPr>
        <w:t>2) раздел 2 «Карта градостроительного зонирования»;</w:t>
      </w:r>
    </w:p>
    <w:p w:rsidR="00FF56C6" w:rsidRPr="00D241E2" w:rsidRDefault="00FF56C6" w:rsidP="00FF56C6">
      <w:pPr>
        <w:pStyle w:val="a8"/>
        <w:ind w:left="284" w:firstLine="616"/>
        <w:rPr>
          <w:lang w:val="ru-RU"/>
        </w:rPr>
      </w:pPr>
      <w:r w:rsidRPr="00D241E2">
        <w:rPr>
          <w:lang w:val="ru-RU"/>
        </w:rPr>
        <w:t>3) раздел 3 «Градостроительные регламенты».</w:t>
      </w:r>
    </w:p>
    <w:p w:rsidR="00FF56C6" w:rsidRPr="00D241E2" w:rsidRDefault="00FF56C6" w:rsidP="00FF56C6">
      <w:pPr>
        <w:pStyle w:val="a8"/>
        <w:ind w:left="284" w:firstLine="256"/>
        <w:rPr>
          <w:lang w:val="ru-RU"/>
        </w:rPr>
      </w:pPr>
      <w:r w:rsidRPr="00D241E2">
        <w:rPr>
          <w:lang w:val="ru-RU"/>
        </w:rPr>
        <w:t xml:space="preserve">4. Раздел 1 включает в себя положения: </w:t>
      </w:r>
    </w:p>
    <w:p w:rsidR="00FF56C6" w:rsidRPr="00D241E2" w:rsidRDefault="00FF56C6" w:rsidP="00FF56C6">
      <w:pPr>
        <w:pStyle w:val="a8"/>
        <w:ind w:firstLine="900"/>
        <w:rPr>
          <w:lang w:val="ru-RU"/>
        </w:rPr>
      </w:pPr>
      <w:r w:rsidRPr="00D241E2">
        <w:rPr>
          <w:lang w:val="ru-RU"/>
        </w:rPr>
        <w:t xml:space="preserve">1) о регулировании землепользования и застройки органами местного самоуправления; </w:t>
      </w:r>
    </w:p>
    <w:p w:rsidR="00FF56C6" w:rsidRPr="00D241E2" w:rsidRDefault="00FF56C6" w:rsidP="00FF56C6">
      <w:pPr>
        <w:pStyle w:val="a8"/>
        <w:ind w:firstLine="900"/>
        <w:rPr>
          <w:lang w:val="ru-RU"/>
        </w:rPr>
      </w:pPr>
      <w:r w:rsidRPr="00D241E2">
        <w:rPr>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F56C6" w:rsidRPr="00D241E2" w:rsidRDefault="00FF56C6" w:rsidP="00FF56C6">
      <w:pPr>
        <w:pStyle w:val="a8"/>
        <w:ind w:firstLine="900"/>
        <w:rPr>
          <w:lang w:val="ru-RU"/>
        </w:rPr>
      </w:pPr>
      <w:r w:rsidRPr="00D241E2">
        <w:rPr>
          <w:lang w:val="ru-RU"/>
        </w:rPr>
        <w:t>3) о подготовке документации по планировке территории органами местного самоуправления;</w:t>
      </w:r>
    </w:p>
    <w:p w:rsidR="00FF56C6" w:rsidRPr="00D241E2" w:rsidRDefault="00FF56C6" w:rsidP="00FF56C6">
      <w:pPr>
        <w:pStyle w:val="a8"/>
        <w:ind w:firstLine="900"/>
        <w:rPr>
          <w:lang w:val="ru-RU"/>
        </w:rPr>
      </w:pPr>
      <w:r w:rsidRPr="00D241E2">
        <w:rPr>
          <w:lang w:val="ru-RU"/>
        </w:rPr>
        <w:t>4) о проведении публичных слушаний по вопросам землепользования и застройки;</w:t>
      </w:r>
    </w:p>
    <w:p w:rsidR="00FF56C6" w:rsidRPr="00D241E2" w:rsidRDefault="00FF56C6" w:rsidP="00FF56C6">
      <w:pPr>
        <w:pStyle w:val="a8"/>
        <w:ind w:firstLine="900"/>
        <w:rPr>
          <w:lang w:val="ru-RU"/>
        </w:rPr>
      </w:pPr>
      <w:r w:rsidRPr="00D241E2">
        <w:rPr>
          <w:lang w:val="ru-RU"/>
        </w:rPr>
        <w:t>5) о внесение изменений в Правила;</w:t>
      </w:r>
    </w:p>
    <w:p w:rsidR="00FF56C6" w:rsidRPr="00D241E2" w:rsidRDefault="00FF56C6" w:rsidP="00FF56C6">
      <w:pPr>
        <w:pStyle w:val="a8"/>
        <w:ind w:firstLine="900"/>
        <w:rPr>
          <w:lang w:val="ru-RU"/>
        </w:rPr>
      </w:pPr>
      <w:r w:rsidRPr="00D241E2">
        <w:rPr>
          <w:lang w:val="ru-RU"/>
        </w:rPr>
        <w:t>6) о регулировании иных вопросов землепользования и застройки.</w:t>
      </w:r>
    </w:p>
    <w:p w:rsidR="00FF56C6" w:rsidRPr="00D241E2" w:rsidRDefault="00FF56C6" w:rsidP="00FF56C6">
      <w:pPr>
        <w:pStyle w:val="a8"/>
        <w:ind w:firstLine="540"/>
        <w:rPr>
          <w:lang w:val="ru-RU"/>
        </w:rPr>
      </w:pPr>
      <w:r w:rsidRPr="00D241E2">
        <w:rPr>
          <w:lang w:val="ru-RU"/>
        </w:rPr>
        <w:t>5. Раздел 2 содержит две карты:</w:t>
      </w:r>
    </w:p>
    <w:p w:rsidR="00FF56C6" w:rsidRPr="00D241E2" w:rsidRDefault="00FF56C6" w:rsidP="00FF56C6">
      <w:pPr>
        <w:pStyle w:val="a8"/>
        <w:ind w:firstLine="900"/>
        <w:rPr>
          <w:lang w:val="ru-RU"/>
        </w:rPr>
      </w:pPr>
      <w:r w:rsidRPr="00D241E2">
        <w:rPr>
          <w:lang w:val="ru-RU"/>
        </w:rPr>
        <w:t>1) карту градостроительного зонирования, в которой установлены территориальные зоны;</w:t>
      </w:r>
    </w:p>
    <w:p w:rsidR="00FF56C6" w:rsidRPr="00D241E2" w:rsidRDefault="00FF56C6" w:rsidP="00FF56C6">
      <w:pPr>
        <w:pStyle w:val="a8"/>
        <w:ind w:firstLine="900"/>
        <w:rPr>
          <w:lang w:val="ru-RU"/>
        </w:rPr>
      </w:pPr>
      <w:r w:rsidRPr="00D241E2">
        <w:rPr>
          <w:lang w:val="ru-RU"/>
        </w:rPr>
        <w:t>2) карту он с особыми условиями использования территории.</w:t>
      </w:r>
    </w:p>
    <w:p w:rsidR="00FF56C6" w:rsidRPr="00D241E2" w:rsidRDefault="00FF56C6" w:rsidP="00FF56C6">
      <w:pPr>
        <w:pStyle w:val="a8"/>
        <w:ind w:firstLine="540"/>
        <w:rPr>
          <w:lang w:val="ru-RU"/>
        </w:rPr>
      </w:pPr>
      <w:r w:rsidRPr="00D241E2">
        <w:rPr>
          <w:lang w:val="ru-RU"/>
        </w:rPr>
        <w:t>6. Раздел 3 содержит:</w:t>
      </w:r>
    </w:p>
    <w:p w:rsidR="00FF56C6" w:rsidRPr="00D241E2" w:rsidRDefault="00FF56C6" w:rsidP="00FF56C6">
      <w:pPr>
        <w:pStyle w:val="a8"/>
        <w:ind w:firstLine="900"/>
        <w:rPr>
          <w:lang w:val="ru-RU"/>
        </w:rPr>
      </w:pPr>
      <w:r w:rsidRPr="00D241E2">
        <w:rPr>
          <w:lang w:val="ru-RU"/>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FF56C6" w:rsidRPr="00D241E2" w:rsidRDefault="00FF56C6" w:rsidP="00FF56C6">
      <w:pPr>
        <w:pStyle w:val="a8"/>
        <w:ind w:firstLine="900"/>
        <w:rPr>
          <w:lang w:val="ru-RU"/>
        </w:rPr>
      </w:pPr>
    </w:p>
    <w:p w:rsidR="00FF56C6" w:rsidRPr="0022559B" w:rsidRDefault="00FF56C6" w:rsidP="00FF56C6">
      <w:pPr>
        <w:pStyle w:val="3"/>
        <w:spacing w:line="240" w:lineRule="auto"/>
        <w:rPr>
          <w:rFonts w:ascii="Times New Roman" w:hAnsi="Times New Roman"/>
          <w:b/>
          <w:color w:val="auto"/>
          <w:lang w:eastAsia="ar-SA"/>
        </w:rPr>
      </w:pPr>
      <w:bookmarkStart w:id="28" w:name="_Toc196878880"/>
      <w:bookmarkStart w:id="29" w:name="_Toc312188775"/>
      <w:bookmarkStart w:id="30" w:name="_Toc429415661"/>
      <w:bookmarkStart w:id="31" w:name="_Toc429587147"/>
      <w:bookmarkStart w:id="32" w:name="_Toc442088843"/>
      <w:r w:rsidRPr="0022559B">
        <w:rPr>
          <w:rFonts w:ascii="Times New Roman" w:hAnsi="Times New Roman"/>
          <w:b/>
          <w:color w:val="auto"/>
          <w:lang w:eastAsia="ar-SA"/>
        </w:rPr>
        <w:t xml:space="preserve">Статья 3. </w:t>
      </w:r>
      <w:bookmarkEnd w:id="28"/>
      <w:bookmarkEnd w:id="29"/>
      <w:bookmarkEnd w:id="30"/>
      <w:bookmarkEnd w:id="31"/>
      <w:bookmarkEnd w:id="32"/>
      <w:r w:rsidRPr="0022559B">
        <w:rPr>
          <w:rFonts w:ascii="Times New Roman" w:hAnsi="Times New Roman"/>
          <w:b/>
          <w:color w:val="auto"/>
          <w:lang w:eastAsia="ar-SA"/>
        </w:rPr>
        <w:t>Основания для принятия решений по вопросам землепользования и застройки</w:t>
      </w:r>
    </w:p>
    <w:p w:rsidR="00FF56C6" w:rsidRPr="00D241E2" w:rsidRDefault="00FF56C6" w:rsidP="00FF56C6">
      <w:pPr>
        <w:pStyle w:val="a8"/>
        <w:ind w:firstLine="540"/>
        <w:rPr>
          <w:lang w:val="ru-RU"/>
        </w:rPr>
      </w:pPr>
      <w:r w:rsidRPr="00D241E2">
        <w:rPr>
          <w:lang w:val="ru-RU"/>
        </w:rPr>
        <w:t xml:space="preserve">1. </w:t>
      </w:r>
      <w:proofErr w:type="gramStart"/>
      <w:r w:rsidRPr="00D241E2">
        <w:rPr>
          <w:lang w:val="ru-RU"/>
        </w:rPr>
        <w:t xml:space="preserve">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w:t>
      </w:r>
      <w:r w:rsidRPr="00D241E2">
        <w:rPr>
          <w:lang w:val="ru-RU"/>
        </w:rPr>
        <w:lastRenderedPageBreak/>
        <w:t xml:space="preserve">независимо от форм собственности, обозначенные на карте градостроительного зонирования. </w:t>
      </w:r>
      <w:proofErr w:type="gramEnd"/>
    </w:p>
    <w:p w:rsidR="00FF56C6" w:rsidRDefault="00FF56C6" w:rsidP="00FF56C6">
      <w:pPr>
        <w:pStyle w:val="a8"/>
        <w:ind w:firstLine="540"/>
        <w:rPr>
          <w:lang w:val="ru-RU"/>
        </w:rPr>
      </w:pPr>
      <w:r w:rsidRPr="00D241E2">
        <w:rPr>
          <w:lang w:val="ru-RU"/>
        </w:rPr>
        <w:t xml:space="preserve">2. Для каждого земельного участка, объекта капитального строительства, расположенного в границах </w:t>
      </w:r>
      <w:r w:rsidRPr="00AB7109">
        <w:rPr>
          <w:lang w:val="ru-RU"/>
        </w:rPr>
        <w:t>Новочелны-Сюрбеевского</w:t>
      </w:r>
      <w:r w:rsidRPr="00B1459F">
        <w:rPr>
          <w:lang w:val="ru-RU"/>
        </w:rPr>
        <w:t xml:space="preserve"> </w:t>
      </w:r>
      <w:r w:rsidRPr="005D7578">
        <w:rPr>
          <w:lang w:val="ru-RU"/>
        </w:rPr>
        <w:t>сельского поселения</w:t>
      </w:r>
      <w:r w:rsidRPr="00D241E2">
        <w:rPr>
          <w:lang w:val="ru-RU"/>
        </w:rPr>
        <w:t>, разрешенным считается такое использование, которое соответствует:</w:t>
      </w:r>
    </w:p>
    <w:p w:rsidR="00FF56C6" w:rsidRPr="00A46A40" w:rsidRDefault="00FF56C6" w:rsidP="00FF56C6">
      <w:pPr>
        <w:pStyle w:val="a8"/>
        <w:ind w:firstLine="540"/>
        <w:rPr>
          <w:lang w:val="ru-RU"/>
        </w:rPr>
      </w:pPr>
      <w:r w:rsidRPr="00A46A40">
        <w:rPr>
          <w:lang w:val="ru-RU"/>
        </w:rPr>
        <w:t>градостроительному регламенту территориальной зоны;</w:t>
      </w:r>
    </w:p>
    <w:p w:rsidR="00FF56C6" w:rsidRPr="00A46A40" w:rsidRDefault="00FF56C6" w:rsidP="00FF56C6">
      <w:pPr>
        <w:pStyle w:val="a8"/>
        <w:ind w:firstLine="540"/>
        <w:rPr>
          <w:lang w:val="ru-RU"/>
        </w:rPr>
      </w:pPr>
      <w:r w:rsidRPr="00A46A40">
        <w:rPr>
          <w:lang w:val="ru-RU"/>
        </w:rPr>
        <w:t>предельным параметрам разрешённого строительства, реконструкции объектов капитального строительства;</w:t>
      </w:r>
    </w:p>
    <w:p w:rsidR="00FF56C6" w:rsidRPr="004A3BBC" w:rsidRDefault="00FF56C6" w:rsidP="00FF56C6">
      <w:pPr>
        <w:pStyle w:val="a8"/>
        <w:ind w:firstLine="540"/>
        <w:rPr>
          <w:lang w:val="ru-RU"/>
        </w:rPr>
      </w:pPr>
      <w:r w:rsidRPr="004A3BBC">
        <w:rPr>
          <w:lang w:val="ru-RU"/>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FF56C6" w:rsidRPr="00A46A40" w:rsidRDefault="00FF56C6" w:rsidP="00FF56C6">
      <w:pPr>
        <w:pStyle w:val="a8"/>
        <w:ind w:firstLine="540"/>
        <w:rPr>
          <w:lang w:val="ru-RU"/>
        </w:rPr>
      </w:pPr>
      <w:r w:rsidRPr="00A46A40">
        <w:rPr>
          <w:lang w:val="ru-RU"/>
        </w:rPr>
        <w:t>3. Действие градостроительного регламента не распространяется на земельные участки:</w:t>
      </w:r>
    </w:p>
    <w:p w:rsidR="00FF56C6" w:rsidRPr="00D241E2" w:rsidRDefault="00FF56C6" w:rsidP="00FF56C6">
      <w:pPr>
        <w:pStyle w:val="a8"/>
        <w:ind w:firstLine="900"/>
        <w:rPr>
          <w:lang w:val="ru-RU"/>
        </w:rPr>
      </w:pPr>
      <w:proofErr w:type="gramStart"/>
      <w:r w:rsidRPr="00D241E2">
        <w:rPr>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D241E2">
        <w:rPr>
          <w:lang w:val="ru-RU"/>
        </w:rPr>
        <w:t xml:space="preserve"> наследия</w:t>
      </w:r>
      <w:proofErr w:type="gramStart"/>
      <w:r w:rsidRPr="00D241E2">
        <w:rPr>
          <w:lang w:val="ru-RU"/>
        </w:rPr>
        <w:t xml:space="preserve"> ;</w:t>
      </w:r>
      <w:proofErr w:type="gramEnd"/>
    </w:p>
    <w:p w:rsidR="00FF56C6" w:rsidRPr="004A3BBC" w:rsidRDefault="00FF56C6" w:rsidP="00FF56C6">
      <w:pPr>
        <w:pStyle w:val="a8"/>
        <w:ind w:firstLine="900"/>
        <w:rPr>
          <w:lang w:val="ru-RU"/>
        </w:rPr>
      </w:pPr>
      <w:r w:rsidRPr="004A3BBC">
        <w:rPr>
          <w:lang w:val="ru-RU"/>
        </w:rPr>
        <w:t>2) в границах территорий общего пользования;</w:t>
      </w:r>
    </w:p>
    <w:p w:rsidR="00FF56C6" w:rsidRPr="00D241E2" w:rsidRDefault="00FF56C6" w:rsidP="00FF56C6">
      <w:pPr>
        <w:pStyle w:val="a8"/>
        <w:ind w:firstLine="900"/>
        <w:rPr>
          <w:lang w:val="ru-RU"/>
        </w:rPr>
      </w:pPr>
      <w:proofErr w:type="gramStart"/>
      <w:r w:rsidRPr="00D241E2">
        <w:rPr>
          <w:lang w:val="ru-RU"/>
        </w:rPr>
        <w:t>3) предназначенные для размещения линейных объектов и (или) занятые линейными объектами;</w:t>
      </w:r>
      <w:proofErr w:type="gramEnd"/>
    </w:p>
    <w:p w:rsidR="00FF56C6" w:rsidRPr="004A3BBC" w:rsidRDefault="00FF56C6" w:rsidP="00FF56C6">
      <w:pPr>
        <w:pStyle w:val="a8"/>
        <w:ind w:firstLine="900"/>
        <w:rPr>
          <w:lang w:val="ru-RU"/>
        </w:rPr>
      </w:pPr>
      <w:proofErr w:type="gramStart"/>
      <w:r w:rsidRPr="004A3BBC">
        <w:rPr>
          <w:lang w:val="ru-RU"/>
        </w:rPr>
        <w:t>4) предоставленные для добычи полезных ископаемых.</w:t>
      </w:r>
      <w:proofErr w:type="gramEnd"/>
    </w:p>
    <w:p w:rsidR="00FF56C6" w:rsidRPr="00A46A40" w:rsidRDefault="00FF56C6" w:rsidP="00FF56C6">
      <w:pPr>
        <w:pStyle w:val="a8"/>
        <w:ind w:firstLine="540"/>
        <w:rPr>
          <w:lang w:val="ru-RU"/>
        </w:rPr>
      </w:pPr>
      <w:r w:rsidRPr="00A46A40">
        <w:rPr>
          <w:lang w:val="ru-RU"/>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F56C6" w:rsidRPr="00D241E2" w:rsidRDefault="00FF56C6" w:rsidP="00FF56C6">
      <w:pPr>
        <w:pStyle w:val="a8"/>
        <w:ind w:firstLine="540"/>
        <w:rPr>
          <w:lang w:val="ru-RU"/>
        </w:rPr>
      </w:pPr>
      <w:r w:rsidRPr="00167447">
        <w:rPr>
          <w:lang w:val="ru-RU"/>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статьей 24 настоящих Правил</w:t>
      </w:r>
      <w:bookmarkStart w:id="33" w:name="Par242"/>
      <w:bookmarkEnd w:id="33"/>
      <w:r w:rsidRPr="00167447">
        <w:rPr>
          <w:lang w:val="ru-RU"/>
        </w:rPr>
        <w:t>.</w:t>
      </w:r>
    </w:p>
    <w:p w:rsidR="00FF56C6" w:rsidRPr="00D241E2" w:rsidRDefault="00FF56C6" w:rsidP="00FF56C6">
      <w:pPr>
        <w:pStyle w:val="a8"/>
        <w:ind w:firstLine="540"/>
        <w:rPr>
          <w:b/>
          <w:i/>
          <w:u w:val="single"/>
          <w:lang w:val="ru-RU"/>
        </w:rPr>
      </w:pPr>
    </w:p>
    <w:p w:rsidR="00FF56C6" w:rsidRPr="00937527" w:rsidRDefault="00FF56C6" w:rsidP="00FF56C6">
      <w:pPr>
        <w:pStyle w:val="a8"/>
        <w:ind w:firstLine="540"/>
        <w:rPr>
          <w:lang w:val="ru-RU"/>
        </w:rPr>
      </w:pPr>
      <w:r w:rsidRPr="00937527">
        <w:rPr>
          <w:b/>
          <w:lang w:val="ru-RU"/>
        </w:rPr>
        <w:t>Статья 4. Область применения Правил</w:t>
      </w:r>
      <w:r w:rsidRPr="00937527">
        <w:rPr>
          <w:lang w:val="ru-RU"/>
        </w:rPr>
        <w:t xml:space="preserve"> </w:t>
      </w:r>
    </w:p>
    <w:p w:rsidR="00FF56C6" w:rsidRDefault="00FF56C6" w:rsidP="00FF56C6">
      <w:pPr>
        <w:pStyle w:val="a8"/>
        <w:ind w:firstLine="540"/>
        <w:rPr>
          <w:lang w:val="ru-RU"/>
        </w:rPr>
      </w:pPr>
      <w:r w:rsidRPr="00D241E2">
        <w:rPr>
          <w:lang w:val="ru-RU"/>
        </w:rPr>
        <w:t>Правила распространяются на всю территорию</w:t>
      </w:r>
      <w:r w:rsidRPr="00A91F42">
        <w:rPr>
          <w:lang w:val="ru-RU"/>
        </w:rPr>
        <w:t xml:space="preserve"> </w:t>
      </w:r>
      <w:r w:rsidRPr="00AB7109">
        <w:rPr>
          <w:lang w:val="ru-RU"/>
        </w:rPr>
        <w:t>Новочелны-Сюрбеевского</w:t>
      </w:r>
      <w:r>
        <w:rPr>
          <w:lang w:val="ru-RU"/>
        </w:rPr>
        <w:t xml:space="preserve"> </w:t>
      </w:r>
      <w:r w:rsidRPr="00EE0E36">
        <w:rPr>
          <w:lang w:val="ru-RU"/>
        </w:rPr>
        <w:t>сельского поселения.</w:t>
      </w:r>
    </w:p>
    <w:p w:rsidR="00FF56C6" w:rsidRPr="00D241E2" w:rsidRDefault="00FF56C6" w:rsidP="00FF56C6">
      <w:pPr>
        <w:pStyle w:val="a8"/>
        <w:ind w:firstLine="540"/>
        <w:rPr>
          <w:lang w:val="ru-RU"/>
        </w:rPr>
      </w:pPr>
      <w:r w:rsidRPr="00D241E2">
        <w:rPr>
          <w:lang w:val="ru-RU"/>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FF56C6" w:rsidRDefault="00FF56C6" w:rsidP="00FF56C6">
      <w:pPr>
        <w:pStyle w:val="a8"/>
        <w:ind w:firstLine="540"/>
        <w:rPr>
          <w:lang w:val="ru-RU"/>
        </w:rPr>
      </w:pPr>
      <w:r w:rsidRPr="00D241E2">
        <w:rPr>
          <w:lang w:val="ru-RU"/>
        </w:rPr>
        <w:t>2.</w:t>
      </w:r>
      <w:r>
        <w:rPr>
          <w:lang w:val="ru-RU"/>
        </w:rPr>
        <w:t xml:space="preserve"> </w:t>
      </w:r>
      <w:r w:rsidRPr="00D241E2">
        <w:rPr>
          <w:lang w:val="ru-RU"/>
        </w:rPr>
        <w:t xml:space="preserve">Правила применяются, в том числе, </w:t>
      </w:r>
      <w:proofErr w:type="gramStart"/>
      <w:r w:rsidRPr="00D241E2">
        <w:rPr>
          <w:lang w:val="ru-RU"/>
        </w:rPr>
        <w:t>при</w:t>
      </w:r>
      <w:proofErr w:type="gramEnd"/>
      <w:r w:rsidRPr="00D241E2">
        <w:rPr>
          <w:lang w:val="ru-RU"/>
        </w:rPr>
        <w:t>:</w:t>
      </w:r>
    </w:p>
    <w:p w:rsidR="00FF56C6" w:rsidRDefault="00FF56C6" w:rsidP="00FF56C6">
      <w:pPr>
        <w:pStyle w:val="a8"/>
        <w:ind w:firstLine="540"/>
        <w:rPr>
          <w:lang w:val="ru-RU"/>
        </w:rPr>
      </w:pPr>
      <w:r w:rsidRPr="00D241E2">
        <w:rPr>
          <w:lang w:val="ru-RU"/>
        </w:rPr>
        <w:t>-</w:t>
      </w:r>
      <w:r w:rsidRPr="00D241E2">
        <w:rPr>
          <w:lang w:val="ru-RU"/>
        </w:rPr>
        <w:tab/>
        <w:t>подготовке, проверке и утверждении документации по планировке территории, в том числе градостроительных планов земельных участков;</w:t>
      </w:r>
    </w:p>
    <w:p w:rsidR="00FF56C6" w:rsidRDefault="00FF56C6" w:rsidP="00FF56C6">
      <w:pPr>
        <w:pStyle w:val="a8"/>
        <w:ind w:firstLine="540"/>
        <w:rPr>
          <w:lang w:val="ru-RU"/>
        </w:rPr>
      </w:pPr>
      <w:r w:rsidRPr="00D241E2">
        <w:rPr>
          <w:lang w:val="ru-RU"/>
        </w:rPr>
        <w:t>-</w:t>
      </w:r>
      <w:r w:rsidRPr="00D241E2">
        <w:rPr>
          <w:lang w:val="ru-RU"/>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FF56C6" w:rsidRDefault="00FF56C6" w:rsidP="00FF56C6">
      <w:pPr>
        <w:pStyle w:val="a8"/>
        <w:ind w:firstLine="540"/>
        <w:rPr>
          <w:lang w:val="ru-RU"/>
        </w:rPr>
      </w:pPr>
      <w:r w:rsidRPr="00D241E2">
        <w:rPr>
          <w:lang w:val="ru-RU"/>
        </w:rPr>
        <w:t>-</w:t>
      </w:r>
      <w:r w:rsidRPr="00D241E2">
        <w:rPr>
          <w:lang w:val="ru-RU"/>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FF56C6" w:rsidRPr="00D241E2" w:rsidRDefault="00FF56C6" w:rsidP="00FF56C6">
      <w:pPr>
        <w:pStyle w:val="a8"/>
        <w:ind w:firstLine="540"/>
        <w:rPr>
          <w:lang w:val="ru-RU"/>
        </w:rPr>
      </w:pPr>
      <w:r w:rsidRPr="00D241E2">
        <w:rPr>
          <w:lang w:val="ru-RU"/>
        </w:rPr>
        <w:lastRenderedPageBreak/>
        <w:t>-</w:t>
      </w:r>
      <w:r w:rsidRPr="00D241E2">
        <w:rPr>
          <w:lang w:val="ru-RU"/>
        </w:rPr>
        <w:tab/>
        <w:t xml:space="preserve">осуществления муниципального  земельного и лесного контроля на территории </w:t>
      </w:r>
      <w:r w:rsidRPr="00654C20">
        <w:rPr>
          <w:lang w:val="ru-RU"/>
        </w:rPr>
        <w:t>Новочелны-Сюрбеевского</w:t>
      </w:r>
      <w:r w:rsidRPr="00B1459F">
        <w:rPr>
          <w:lang w:val="ru-RU"/>
        </w:rPr>
        <w:t xml:space="preserve"> </w:t>
      </w:r>
      <w:r>
        <w:rPr>
          <w:lang w:val="ru-RU"/>
        </w:rPr>
        <w:t>сельского поселения</w:t>
      </w:r>
      <w:r w:rsidRPr="00D241E2">
        <w:rPr>
          <w:lang w:val="ru-RU"/>
        </w:rPr>
        <w:t>.</w:t>
      </w:r>
    </w:p>
    <w:p w:rsidR="00FF56C6" w:rsidRPr="00D241E2" w:rsidRDefault="00FF56C6" w:rsidP="00FF56C6">
      <w:pPr>
        <w:pStyle w:val="a8"/>
        <w:ind w:firstLine="540"/>
        <w:rPr>
          <w:lang w:val="ru-RU"/>
        </w:rPr>
      </w:pPr>
      <w:r w:rsidRPr="00D241E2">
        <w:rPr>
          <w:lang w:val="ru-RU"/>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FF56C6" w:rsidRPr="00EA46E3" w:rsidRDefault="00FF56C6" w:rsidP="00FF56C6">
      <w:pPr>
        <w:pStyle w:val="a8"/>
        <w:ind w:firstLine="540"/>
        <w:rPr>
          <w:b/>
          <w:i/>
          <w:u w:val="single"/>
          <w:lang w:val="ru-RU"/>
        </w:rPr>
      </w:pPr>
      <w:bookmarkStart w:id="34" w:name="_Toc281221508"/>
      <w:bookmarkStart w:id="35" w:name="_Toc395282202"/>
      <w:bookmarkStart w:id="36" w:name="_Toc442193419"/>
    </w:p>
    <w:p w:rsidR="00FF56C6" w:rsidRPr="00937527" w:rsidRDefault="00FF56C6" w:rsidP="00FF56C6">
      <w:pPr>
        <w:pStyle w:val="a8"/>
        <w:ind w:firstLine="540"/>
        <w:rPr>
          <w:b/>
          <w:lang w:val="ru-RU"/>
        </w:rPr>
      </w:pPr>
      <w:r w:rsidRPr="00937527">
        <w:rPr>
          <w:b/>
          <w:lang w:val="ru-RU"/>
        </w:rPr>
        <w:t>Статья 5. Общедоступность информации о Правилах</w:t>
      </w:r>
      <w:bookmarkEnd w:id="34"/>
      <w:bookmarkEnd w:id="35"/>
      <w:bookmarkEnd w:id="36"/>
    </w:p>
    <w:p w:rsidR="00FF56C6" w:rsidRPr="00EA46E3" w:rsidRDefault="00FF56C6" w:rsidP="00FF56C6">
      <w:pPr>
        <w:pStyle w:val="a8"/>
        <w:ind w:firstLine="540"/>
        <w:rPr>
          <w:lang w:val="ru-RU"/>
        </w:rPr>
      </w:pPr>
      <w:r w:rsidRPr="00EA46E3">
        <w:rPr>
          <w:lang w:val="ru-RU"/>
        </w:rPr>
        <w:t xml:space="preserve">1. Текстовые и графические материалы Правил, а также внесенные в них изменения являются общедоступной информацией. </w:t>
      </w:r>
    </w:p>
    <w:p w:rsidR="00FF56C6" w:rsidRPr="00EA46E3" w:rsidRDefault="00FF56C6" w:rsidP="00FF56C6">
      <w:pPr>
        <w:pStyle w:val="a8"/>
        <w:ind w:firstLine="540"/>
        <w:rPr>
          <w:lang w:val="ru-RU"/>
        </w:rPr>
      </w:pPr>
      <w:r w:rsidRPr="00EA46E3">
        <w:rPr>
          <w:lang w:val="ru-RU"/>
        </w:rPr>
        <w:t xml:space="preserve">2. </w:t>
      </w:r>
      <w:r>
        <w:rPr>
          <w:lang w:val="ru-RU"/>
        </w:rPr>
        <w:t xml:space="preserve">Администрация Новочелны-Сюрбеевского </w:t>
      </w:r>
      <w:r w:rsidRPr="00EE0E36">
        <w:rPr>
          <w:lang w:val="ru-RU"/>
        </w:rPr>
        <w:t>сельского поселения</w:t>
      </w:r>
      <w:r>
        <w:rPr>
          <w:lang w:val="ru-RU"/>
        </w:rPr>
        <w:t xml:space="preserve"> </w:t>
      </w:r>
      <w:r w:rsidRPr="00EA46E3">
        <w:rPr>
          <w:lang w:val="ru-RU"/>
        </w:rPr>
        <w:t xml:space="preserve">обеспечивает возможность ознакомления с Правилами путём их опубликования в средствах массовой информации и размещения на официальном сайте </w:t>
      </w:r>
      <w:r>
        <w:rPr>
          <w:lang w:val="ru-RU"/>
        </w:rPr>
        <w:t>Новочелны-Сюрбеевского</w:t>
      </w:r>
      <w:r w:rsidRPr="00B1459F">
        <w:rPr>
          <w:lang w:val="ru-RU"/>
        </w:rPr>
        <w:t xml:space="preserve"> </w:t>
      </w:r>
      <w:r w:rsidRPr="00EE0E36">
        <w:rPr>
          <w:lang w:val="ru-RU"/>
        </w:rPr>
        <w:t>сельского поселения</w:t>
      </w:r>
      <w:r>
        <w:rPr>
          <w:lang w:val="ru-RU"/>
        </w:rPr>
        <w:t xml:space="preserve"> </w:t>
      </w:r>
      <w:r w:rsidRPr="00EA46E3">
        <w:rPr>
          <w:lang w:val="ru-RU"/>
        </w:rPr>
        <w:t>в информационно-телекоммуникационной сети «Интернет».</w:t>
      </w:r>
    </w:p>
    <w:p w:rsidR="00FF56C6" w:rsidRPr="00EA46E3" w:rsidRDefault="00FF56C6" w:rsidP="00FF56C6">
      <w:pPr>
        <w:pStyle w:val="a8"/>
        <w:rPr>
          <w:lang w:val="ru-RU"/>
        </w:rPr>
      </w:pPr>
      <w:bookmarkStart w:id="37" w:name="_Toc258228295"/>
      <w:bookmarkStart w:id="38" w:name="_Toc442193420"/>
      <w:bookmarkStart w:id="39" w:name="_Toc281221509"/>
      <w:bookmarkStart w:id="40" w:name="_Toc395282203"/>
    </w:p>
    <w:p w:rsidR="00FF56C6" w:rsidRDefault="00FF56C6" w:rsidP="00FF56C6">
      <w:pPr>
        <w:pStyle w:val="a8"/>
        <w:ind w:firstLine="0"/>
        <w:rPr>
          <w:b/>
          <w:i/>
          <w:u w:val="single"/>
          <w:lang w:val="ru-RU"/>
        </w:rPr>
      </w:pPr>
    </w:p>
    <w:p w:rsidR="00FF56C6" w:rsidRDefault="00FF56C6" w:rsidP="00FF56C6">
      <w:pPr>
        <w:pStyle w:val="a8"/>
        <w:ind w:firstLine="0"/>
        <w:rPr>
          <w:b/>
          <w:i/>
          <w:u w:val="single"/>
          <w:lang w:val="ru-RU"/>
        </w:rPr>
      </w:pPr>
    </w:p>
    <w:p w:rsidR="00FF56C6" w:rsidRPr="00937527" w:rsidRDefault="00FF56C6" w:rsidP="00FF56C6">
      <w:pPr>
        <w:pStyle w:val="a8"/>
        <w:ind w:firstLine="540"/>
        <w:rPr>
          <w:b/>
          <w:lang w:val="ru-RU"/>
        </w:rPr>
      </w:pPr>
      <w:r w:rsidRPr="00937527">
        <w:rPr>
          <w:b/>
          <w:lang w:val="ru-RU"/>
        </w:rPr>
        <w:t xml:space="preserve">Статья 6. </w:t>
      </w:r>
      <w:bookmarkEnd w:id="37"/>
      <w:r w:rsidRPr="00937527">
        <w:rPr>
          <w:b/>
          <w:lang w:val="ru-RU"/>
        </w:rPr>
        <w:t xml:space="preserve">Соотношение Правил с генеральным планом </w:t>
      </w:r>
      <w:r>
        <w:rPr>
          <w:b/>
          <w:lang w:val="ru-RU"/>
        </w:rPr>
        <w:t>Новочелны-Сюрбеевского</w:t>
      </w:r>
      <w:r w:rsidRPr="00B1459F">
        <w:rPr>
          <w:lang w:val="ru-RU"/>
        </w:rPr>
        <w:t xml:space="preserve"> </w:t>
      </w:r>
      <w:r w:rsidRPr="00EE0E36">
        <w:rPr>
          <w:b/>
          <w:lang w:val="ru-RU"/>
        </w:rPr>
        <w:t>сельского поселения</w:t>
      </w:r>
      <w:r w:rsidRPr="00937527">
        <w:rPr>
          <w:b/>
          <w:lang w:val="ru-RU"/>
        </w:rPr>
        <w:t xml:space="preserve"> и документацией по планировке территории</w:t>
      </w:r>
      <w:bookmarkEnd w:id="38"/>
    </w:p>
    <w:bookmarkEnd w:id="39"/>
    <w:bookmarkEnd w:id="40"/>
    <w:p w:rsidR="00FF56C6" w:rsidRPr="00EA46E3" w:rsidRDefault="00FF56C6" w:rsidP="00FF56C6">
      <w:pPr>
        <w:pStyle w:val="a8"/>
        <w:ind w:firstLine="540"/>
        <w:rPr>
          <w:lang w:val="ru-RU"/>
        </w:rPr>
      </w:pPr>
      <w:r w:rsidRPr="00EA46E3">
        <w:rPr>
          <w:lang w:val="ru-RU"/>
        </w:rPr>
        <w:t xml:space="preserve">1. Правила разработаны на основе генерального плана </w:t>
      </w:r>
      <w:r>
        <w:rPr>
          <w:lang w:val="ru-RU"/>
        </w:rPr>
        <w:t>Новочелны-Сюрбеевского</w:t>
      </w:r>
      <w:r w:rsidRPr="00B1459F">
        <w:rPr>
          <w:lang w:val="ru-RU"/>
        </w:rPr>
        <w:t xml:space="preserve"> </w:t>
      </w:r>
      <w:r w:rsidRPr="00EE0E36">
        <w:rPr>
          <w:lang w:val="ru-RU"/>
        </w:rPr>
        <w:t xml:space="preserve">сельского поселения, утвержденного решением Собрания депутатов </w:t>
      </w:r>
      <w:r>
        <w:rPr>
          <w:lang w:val="ru-RU"/>
        </w:rPr>
        <w:t>Новочелны-Сюрбеевского</w:t>
      </w:r>
      <w:r w:rsidRPr="00B1459F">
        <w:rPr>
          <w:lang w:val="ru-RU"/>
        </w:rPr>
        <w:t xml:space="preserve"> </w:t>
      </w:r>
      <w:r w:rsidRPr="00EE0E36">
        <w:rPr>
          <w:lang w:val="ru-RU"/>
        </w:rPr>
        <w:t>сельского поселения</w:t>
      </w:r>
      <w:r w:rsidRPr="00EA46E3">
        <w:rPr>
          <w:lang w:val="ru-RU"/>
        </w:rPr>
        <w:t xml:space="preserve"> (далее – генеральный план). </w:t>
      </w:r>
    </w:p>
    <w:p w:rsidR="00FF56C6" w:rsidRPr="00EA46E3" w:rsidRDefault="00FF56C6" w:rsidP="00FF56C6">
      <w:pPr>
        <w:pStyle w:val="a8"/>
        <w:ind w:firstLine="540"/>
        <w:rPr>
          <w:lang w:val="ru-RU"/>
        </w:rPr>
      </w:pPr>
      <w:r w:rsidRPr="00EA46E3">
        <w:rPr>
          <w:lang w:val="ru-RU"/>
        </w:rPr>
        <w:t>В случае внесения в установленном порядке изменений в генеральный план, соответствующие изменения при необходимости вносятся в Правила.</w:t>
      </w:r>
    </w:p>
    <w:p w:rsidR="00FF56C6" w:rsidRPr="00EA46E3" w:rsidRDefault="00FF56C6" w:rsidP="00FF56C6">
      <w:pPr>
        <w:pStyle w:val="a8"/>
        <w:ind w:firstLine="540"/>
        <w:rPr>
          <w:lang w:val="ru-RU"/>
        </w:rPr>
      </w:pPr>
      <w:r w:rsidRPr="00EA46E3">
        <w:rPr>
          <w:lang w:val="ru-RU"/>
        </w:rPr>
        <w:t>2. Документация по планировке территории разрабатывается на основе генерального плана, Правил и не должна им противоречить.</w:t>
      </w:r>
    </w:p>
    <w:p w:rsidR="00FF56C6" w:rsidRDefault="00FF56C6" w:rsidP="00FF56C6">
      <w:pPr>
        <w:pStyle w:val="a8"/>
        <w:ind w:firstLine="540"/>
        <w:rPr>
          <w:lang w:val="ru-RU"/>
        </w:rPr>
      </w:pPr>
      <w:r w:rsidRPr="00EA46E3">
        <w:rPr>
          <w:lang w:val="ru-RU"/>
        </w:rPr>
        <w:t xml:space="preserve">3. Нормативные и ненормативные правовые акты органов местного самоуправления </w:t>
      </w:r>
      <w:r>
        <w:rPr>
          <w:lang w:val="ru-RU"/>
        </w:rPr>
        <w:t>Новочелны-Сюрбеевского</w:t>
      </w:r>
      <w:r w:rsidRPr="00B1459F">
        <w:rPr>
          <w:lang w:val="ru-RU"/>
        </w:rPr>
        <w:t xml:space="preserve"> </w:t>
      </w:r>
      <w:r w:rsidRPr="00EE0E36">
        <w:rPr>
          <w:lang w:val="ru-RU"/>
        </w:rPr>
        <w:t>сельского поселения</w:t>
      </w:r>
      <w:r w:rsidRPr="00EA46E3">
        <w:rPr>
          <w:lang w:val="ru-RU"/>
        </w:rPr>
        <w:t>, за исключением генерального плана и разрешений на строительство, принятые до вступления в силу Правил, применяются в части, не противоречащей им.</w:t>
      </w:r>
      <w:bookmarkStart w:id="41" w:name="_Toc315790665"/>
      <w:bookmarkStart w:id="42" w:name="_Toc395282204"/>
      <w:bookmarkStart w:id="43" w:name="_Toc442193421"/>
    </w:p>
    <w:p w:rsidR="00FF56C6" w:rsidRDefault="00FF56C6" w:rsidP="00FF56C6">
      <w:pPr>
        <w:pStyle w:val="a8"/>
        <w:ind w:firstLine="540"/>
        <w:rPr>
          <w:lang w:val="ru-RU"/>
        </w:rPr>
      </w:pPr>
    </w:p>
    <w:p w:rsidR="00FF56C6" w:rsidRPr="00937527" w:rsidRDefault="00FF56C6" w:rsidP="00FF56C6">
      <w:pPr>
        <w:pStyle w:val="a8"/>
        <w:ind w:firstLine="540"/>
        <w:rPr>
          <w:b/>
          <w:lang w:val="ru-RU"/>
        </w:rPr>
      </w:pPr>
      <w:r w:rsidRPr="00937527">
        <w:rPr>
          <w:b/>
          <w:lang w:val="ru-RU"/>
        </w:rPr>
        <w:t>Статья 7. Действие Правил по отношению к ранее возникшим правам</w:t>
      </w:r>
      <w:bookmarkEnd w:id="41"/>
      <w:bookmarkEnd w:id="42"/>
      <w:bookmarkEnd w:id="43"/>
    </w:p>
    <w:p w:rsidR="00FF56C6" w:rsidRDefault="00FF56C6" w:rsidP="00FF56C6">
      <w:pPr>
        <w:pStyle w:val="a8"/>
        <w:ind w:firstLine="540"/>
        <w:rPr>
          <w:lang w:val="ru-RU"/>
        </w:rPr>
      </w:pPr>
      <w:r w:rsidRPr="00EA46E3">
        <w:rPr>
          <w:lang w:val="ru-RU"/>
        </w:rPr>
        <w:t>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FF56C6" w:rsidRDefault="00FF56C6" w:rsidP="00FF56C6">
      <w:pPr>
        <w:pStyle w:val="a8"/>
        <w:ind w:firstLine="540"/>
        <w:rPr>
          <w:lang w:val="ru-RU"/>
        </w:rPr>
      </w:pPr>
      <w:r w:rsidRPr="00EA46E3">
        <w:rPr>
          <w:lang w:val="ru-RU"/>
        </w:rPr>
        <w:t>Положения части 1 настоящей статьи распространяются также на разрешения на строительство, выданные до вступления в силу Правил.</w:t>
      </w:r>
    </w:p>
    <w:p w:rsidR="00FF56C6" w:rsidRDefault="00FF56C6" w:rsidP="00B246FB">
      <w:pPr>
        <w:pStyle w:val="a8"/>
        <w:ind w:firstLine="540"/>
        <w:rPr>
          <w:b/>
          <w:lang w:val="ru-RU"/>
        </w:rPr>
      </w:pPr>
      <w:r w:rsidRPr="00EA46E3">
        <w:rPr>
          <w:lang w:val="ru-RU"/>
        </w:rPr>
        <w:t>В случае</w:t>
      </w:r>
      <w:proofErr w:type="gramStart"/>
      <w:r w:rsidRPr="00EA46E3">
        <w:rPr>
          <w:lang w:val="ru-RU"/>
        </w:rPr>
        <w:t>,</w:t>
      </w:r>
      <w:proofErr w:type="gramEnd"/>
      <w:r w:rsidRPr="00EA46E3">
        <w:rPr>
          <w:lang w:val="ru-RU"/>
        </w:rPr>
        <w:t xml:space="preserve"> если перечень вид</w:t>
      </w:r>
      <w:r>
        <w:rPr>
          <w:lang w:val="ru-RU"/>
        </w:rPr>
        <w:t>ов разрешённого использования и (</w:t>
      </w:r>
      <w:r w:rsidRPr="00EA46E3">
        <w:rPr>
          <w:lang w:val="ru-RU"/>
        </w:rPr>
        <w:t>или</w:t>
      </w:r>
      <w:r>
        <w:rPr>
          <w:lang w:val="ru-RU"/>
        </w:rPr>
        <w:t>)</w:t>
      </w:r>
      <w:r w:rsidRPr="00EA46E3">
        <w:rPr>
          <w:lang w:val="ru-RU"/>
        </w:rPr>
        <w:t xml:space="preserve"> наименование отдельного вида разрешённого использования, содержащиеся в Правилах, не соответствуют перечню вид</w:t>
      </w:r>
      <w:r>
        <w:rPr>
          <w:lang w:val="ru-RU"/>
        </w:rPr>
        <w:t>ов разрешённого использования и (</w:t>
      </w:r>
      <w:r w:rsidRPr="00EA46E3">
        <w:rPr>
          <w:lang w:val="ru-RU"/>
        </w:rPr>
        <w:t>или</w:t>
      </w:r>
      <w:r>
        <w:rPr>
          <w:lang w:val="ru-RU"/>
        </w:rPr>
        <w:t>)</w:t>
      </w:r>
      <w:r w:rsidRPr="00EA46E3">
        <w:rPr>
          <w:lang w:val="ru-RU"/>
        </w:rPr>
        <w:t xml:space="preserve"> наименованию отдельного вида разрешённого использования, указанных в каком-либо правоустанавливающем или </w:t>
      </w:r>
      <w:proofErr w:type="spellStart"/>
      <w:r w:rsidRPr="00EA46E3">
        <w:rPr>
          <w:lang w:val="ru-RU"/>
        </w:rPr>
        <w:t>правоудостоверяющем</w:t>
      </w:r>
      <w:proofErr w:type="spellEnd"/>
      <w:r w:rsidRPr="00EA46E3">
        <w:rPr>
          <w:lang w:val="ru-RU"/>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w:t>
      </w:r>
      <w:r>
        <w:rPr>
          <w:lang w:val="ru-RU"/>
        </w:rPr>
        <w:t>ов разрешённого использования и (</w:t>
      </w:r>
      <w:r w:rsidRPr="00EA46E3">
        <w:rPr>
          <w:lang w:val="ru-RU"/>
        </w:rPr>
        <w:t>или</w:t>
      </w:r>
      <w:r>
        <w:rPr>
          <w:lang w:val="ru-RU"/>
        </w:rPr>
        <w:t>)</w:t>
      </w:r>
      <w:r w:rsidRPr="00EA46E3">
        <w:rPr>
          <w:lang w:val="ru-RU"/>
        </w:rPr>
        <w:t xml:space="preserve"> формулировки отдельного вида разрешённого использования производится в </w:t>
      </w:r>
      <w:r w:rsidRPr="00EA46E3">
        <w:rPr>
          <w:lang w:val="ru-RU"/>
        </w:rPr>
        <w:lastRenderedPageBreak/>
        <w:t>добровольном порядке путём внесения изменения в соответствующий документ или путём выдачи нового документа.</w:t>
      </w:r>
    </w:p>
    <w:p w:rsidR="00FF56C6" w:rsidRDefault="00FF56C6" w:rsidP="00FF56C6">
      <w:pPr>
        <w:pStyle w:val="a8"/>
        <w:ind w:firstLine="540"/>
        <w:jc w:val="center"/>
        <w:rPr>
          <w:b/>
          <w:lang w:val="ru-RU"/>
        </w:rPr>
      </w:pPr>
    </w:p>
    <w:p w:rsidR="00FF56C6" w:rsidRPr="00937527" w:rsidRDefault="00FF56C6" w:rsidP="00FF56C6">
      <w:pPr>
        <w:pStyle w:val="a8"/>
        <w:ind w:firstLine="540"/>
        <w:jc w:val="center"/>
        <w:rPr>
          <w:b/>
          <w:lang w:val="ru-RU"/>
        </w:rPr>
      </w:pPr>
      <w:r w:rsidRPr="00937527">
        <w:rPr>
          <w:b/>
          <w:lang w:val="ru-RU"/>
        </w:rPr>
        <w:t>Глава 2. Регулирование землепользования и застройки органами местного самоуправления</w:t>
      </w:r>
    </w:p>
    <w:p w:rsidR="00FF56C6" w:rsidRPr="004A3BBC" w:rsidRDefault="00FF56C6" w:rsidP="00FF56C6">
      <w:pPr>
        <w:pStyle w:val="a8"/>
        <w:ind w:firstLine="540"/>
        <w:rPr>
          <w:lang w:val="ru-RU"/>
        </w:rPr>
      </w:pPr>
      <w:bookmarkStart w:id="44" w:name="_Toc442193423"/>
    </w:p>
    <w:p w:rsidR="00FF56C6" w:rsidRPr="00937527" w:rsidRDefault="00FF56C6" w:rsidP="00FF56C6">
      <w:pPr>
        <w:pStyle w:val="a8"/>
        <w:ind w:firstLine="540"/>
        <w:rPr>
          <w:b/>
          <w:lang w:val="ru-RU"/>
        </w:rPr>
      </w:pPr>
      <w:r w:rsidRPr="00937527">
        <w:rPr>
          <w:b/>
          <w:lang w:val="ru-RU"/>
        </w:rPr>
        <w:t xml:space="preserve">Статья 8. Органы, осуществляющие регулирование землепользования и застройки на территории </w:t>
      </w:r>
      <w:bookmarkEnd w:id="44"/>
      <w:r>
        <w:rPr>
          <w:b/>
          <w:lang w:val="ru-RU"/>
        </w:rPr>
        <w:t>Новочелны-Сюрбеевского</w:t>
      </w:r>
      <w:r w:rsidRPr="00B1459F">
        <w:rPr>
          <w:lang w:val="ru-RU"/>
        </w:rPr>
        <w:t xml:space="preserve"> </w:t>
      </w:r>
      <w:r w:rsidRPr="005F4B8F">
        <w:rPr>
          <w:b/>
          <w:lang w:val="ru-RU"/>
        </w:rPr>
        <w:t>сельского поселения</w:t>
      </w:r>
    </w:p>
    <w:p w:rsidR="00FF56C6" w:rsidRPr="00167447" w:rsidRDefault="00FF56C6" w:rsidP="00FF56C6">
      <w:pPr>
        <w:pStyle w:val="a8"/>
        <w:ind w:firstLine="540"/>
        <w:rPr>
          <w:lang w:val="ru-RU"/>
        </w:rPr>
      </w:pPr>
      <w:r w:rsidRPr="00A6155D">
        <w:rPr>
          <w:lang w:val="ru-RU"/>
        </w:rPr>
        <w:t>1.</w:t>
      </w:r>
      <w:r w:rsidRPr="00167447">
        <w:rPr>
          <w:lang w:val="ru-RU"/>
        </w:rPr>
        <w:t xml:space="preserve"> На территории</w:t>
      </w:r>
      <w:r w:rsidRPr="005F4B8F">
        <w:rPr>
          <w:lang w:val="ru-RU"/>
        </w:rPr>
        <w:t xml:space="preserve"> </w:t>
      </w:r>
      <w:r>
        <w:rPr>
          <w:lang w:val="ru-RU"/>
        </w:rPr>
        <w:t>Новочелны-Сюрбеевского</w:t>
      </w:r>
      <w:r w:rsidRPr="00B1459F">
        <w:rPr>
          <w:lang w:val="ru-RU"/>
        </w:rPr>
        <w:t xml:space="preserve"> </w:t>
      </w:r>
      <w:r w:rsidRPr="005F4B8F">
        <w:rPr>
          <w:lang w:val="ru-RU"/>
        </w:rPr>
        <w:t>сельского поселения регулирование землепользования и застройки осуществляется Главой</w:t>
      </w:r>
      <w:r w:rsidRPr="00BD6A8B">
        <w:rPr>
          <w:lang w:val="ru-RU"/>
        </w:rPr>
        <w:t xml:space="preserve"> </w:t>
      </w:r>
      <w:r>
        <w:rPr>
          <w:lang w:val="ru-RU"/>
        </w:rPr>
        <w:t>Новочелны-Сюрбеевского</w:t>
      </w:r>
      <w:r w:rsidRPr="00B1459F">
        <w:rPr>
          <w:lang w:val="ru-RU"/>
        </w:rPr>
        <w:t xml:space="preserve"> </w:t>
      </w:r>
      <w:r w:rsidRPr="005F4B8F">
        <w:rPr>
          <w:lang w:val="ru-RU"/>
        </w:rPr>
        <w:t xml:space="preserve">сельского поселения, Собранием депутатов </w:t>
      </w:r>
      <w:r>
        <w:rPr>
          <w:lang w:val="ru-RU"/>
        </w:rPr>
        <w:t>Новочелны-Сюрбеевского</w:t>
      </w:r>
      <w:r w:rsidRPr="00B1459F">
        <w:rPr>
          <w:lang w:val="ru-RU"/>
        </w:rPr>
        <w:t xml:space="preserve"> </w:t>
      </w:r>
      <w:r w:rsidRPr="005F4B8F">
        <w:rPr>
          <w:lang w:val="ru-RU"/>
        </w:rPr>
        <w:t xml:space="preserve">сельского поселения, администрацией Комсомольского района, Комиссией по подготовке проекта правил землепользования и застройки администрации </w:t>
      </w:r>
      <w:r>
        <w:rPr>
          <w:lang w:val="ru-RU"/>
        </w:rPr>
        <w:t>Новочелны-Сюрбеевского</w:t>
      </w:r>
      <w:r w:rsidRPr="00B1459F">
        <w:rPr>
          <w:lang w:val="ru-RU"/>
        </w:rPr>
        <w:t xml:space="preserve"> </w:t>
      </w:r>
      <w:r w:rsidRPr="005F4B8F">
        <w:rPr>
          <w:lang w:val="ru-RU"/>
        </w:rPr>
        <w:t>сельского поселения.</w:t>
      </w:r>
      <w:r w:rsidRPr="00167447">
        <w:rPr>
          <w:lang w:val="ru-RU"/>
        </w:rPr>
        <w:t xml:space="preserve"> </w:t>
      </w:r>
    </w:p>
    <w:p w:rsidR="00FF56C6" w:rsidRPr="00167447" w:rsidRDefault="00FF56C6" w:rsidP="00FF56C6">
      <w:pPr>
        <w:pStyle w:val="a8"/>
        <w:ind w:firstLine="540"/>
        <w:rPr>
          <w:lang w:val="ru-RU"/>
        </w:rPr>
      </w:pPr>
      <w:r w:rsidRPr="00167447">
        <w:rPr>
          <w:lang w:val="ru-RU"/>
        </w:rPr>
        <w:t xml:space="preserve">2. К полномочиям  органов местного самоуправления  района относятся (в </w:t>
      </w:r>
      <w:proofErr w:type="spellStart"/>
      <w:r w:rsidRPr="00167447">
        <w:rPr>
          <w:lang w:val="ru-RU"/>
        </w:rPr>
        <w:t>соответсвии</w:t>
      </w:r>
      <w:proofErr w:type="spellEnd"/>
      <w:r w:rsidRPr="00167447">
        <w:rPr>
          <w:lang w:val="ru-RU"/>
        </w:rPr>
        <w:t xml:space="preserve"> с п. 20 ч. 1 и ч. 4 ст. 14 Федерального закона № 131-ФЗ от 06.10.2003):</w:t>
      </w:r>
    </w:p>
    <w:p w:rsidR="00FF56C6" w:rsidRPr="00167447" w:rsidRDefault="00FF56C6" w:rsidP="00FF56C6">
      <w:pPr>
        <w:pStyle w:val="a8"/>
        <w:ind w:firstLine="540"/>
        <w:rPr>
          <w:lang w:val="ru-RU"/>
        </w:rPr>
      </w:pPr>
      <w:r w:rsidRPr="00167447">
        <w:rPr>
          <w:lang w:val="ru-RU"/>
        </w:rPr>
        <w:t>1) утверждение генеральных планов поселения, правил землепользования и застройки;</w:t>
      </w:r>
    </w:p>
    <w:p w:rsidR="00FF56C6" w:rsidRPr="00167447" w:rsidRDefault="00FF56C6" w:rsidP="00FF56C6">
      <w:pPr>
        <w:pStyle w:val="a8"/>
        <w:ind w:firstLine="540"/>
        <w:rPr>
          <w:lang w:val="ru-RU"/>
        </w:rPr>
      </w:pPr>
      <w:r w:rsidRPr="00167447">
        <w:rPr>
          <w:lang w:val="ru-RU"/>
        </w:rPr>
        <w:t>2) утверждение подготовленной на основе генеральных планов поселения документации по планировке территории;</w:t>
      </w:r>
    </w:p>
    <w:p w:rsidR="00FF56C6" w:rsidRPr="00167447" w:rsidRDefault="00FF56C6" w:rsidP="00FF56C6">
      <w:pPr>
        <w:pStyle w:val="a8"/>
        <w:ind w:firstLine="540"/>
        <w:rPr>
          <w:lang w:val="ru-RU"/>
        </w:rPr>
      </w:pPr>
      <w:r w:rsidRPr="00167447">
        <w:rPr>
          <w:lang w:val="ru-RU"/>
        </w:rPr>
        <w:t>3) выдача разрешений на строительство (за исключением случаев, преду</w:t>
      </w:r>
      <w:r>
        <w:rPr>
          <w:lang w:val="ru-RU"/>
        </w:rPr>
        <w:t>с</w:t>
      </w:r>
      <w:r w:rsidR="00B246FB">
        <w:rPr>
          <w:lang w:val="ru-RU"/>
        </w:rPr>
        <w:t>м</w:t>
      </w:r>
      <w:r>
        <w:rPr>
          <w:lang w:val="ru-RU"/>
        </w:rPr>
        <w:t>отренных Градостроительным код</w:t>
      </w:r>
      <w:r w:rsidRPr="00167447">
        <w:rPr>
          <w:lang w:val="ru-RU"/>
        </w:rPr>
        <w:t>ексом Российской Федераци</w:t>
      </w:r>
      <w:r w:rsidR="00B246FB">
        <w:rPr>
          <w:lang w:val="ru-RU"/>
        </w:rPr>
        <w:t>и, иными федеральными законами), р</w:t>
      </w:r>
      <w:r w:rsidRPr="00167447">
        <w:rPr>
          <w:lang w:val="ru-RU"/>
        </w:rPr>
        <w:t>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FF56C6" w:rsidRPr="00167447" w:rsidRDefault="00FF56C6" w:rsidP="00FF56C6">
      <w:pPr>
        <w:pStyle w:val="a8"/>
        <w:ind w:firstLine="540"/>
        <w:rPr>
          <w:lang w:val="ru-RU"/>
        </w:rPr>
      </w:pPr>
      <w:r w:rsidRPr="00167447">
        <w:rPr>
          <w:lang w:val="ru-RU"/>
        </w:rPr>
        <w:t>4) утверждение местных нормативов градостроительного проектирования поселения;</w:t>
      </w:r>
    </w:p>
    <w:p w:rsidR="00FF56C6" w:rsidRPr="00167447" w:rsidRDefault="00FF56C6" w:rsidP="00FF56C6">
      <w:pPr>
        <w:pStyle w:val="a8"/>
        <w:ind w:firstLine="540"/>
        <w:rPr>
          <w:lang w:val="ru-RU"/>
        </w:rPr>
      </w:pPr>
      <w:r w:rsidRPr="00167447">
        <w:rPr>
          <w:lang w:val="ru-RU"/>
        </w:rPr>
        <w:t>5) резервирование земель и изъятие земельных участков в границах поселения для муниципальных нужд;</w:t>
      </w:r>
    </w:p>
    <w:p w:rsidR="00FF56C6" w:rsidRPr="00167447" w:rsidRDefault="00FF56C6" w:rsidP="00FF56C6">
      <w:pPr>
        <w:pStyle w:val="a8"/>
        <w:ind w:firstLine="540"/>
        <w:rPr>
          <w:lang w:val="ru-RU"/>
        </w:rPr>
      </w:pPr>
      <w:r w:rsidRPr="00167447">
        <w:rPr>
          <w:lang w:val="ru-RU"/>
        </w:rPr>
        <w:t>6) осуществление муниципального земельного контроля в границах поселения;</w:t>
      </w:r>
    </w:p>
    <w:p w:rsidR="00FF56C6" w:rsidRPr="00167447" w:rsidRDefault="00FF56C6" w:rsidP="00FF56C6">
      <w:pPr>
        <w:pStyle w:val="a8"/>
        <w:ind w:firstLine="540"/>
        <w:rPr>
          <w:lang w:val="ru-RU"/>
        </w:rPr>
      </w:pPr>
      <w:r w:rsidRPr="00167447">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F56C6" w:rsidRPr="00167447" w:rsidRDefault="00FF56C6" w:rsidP="00FF56C6">
      <w:pPr>
        <w:pStyle w:val="a8"/>
        <w:ind w:firstLine="540"/>
        <w:rPr>
          <w:lang w:val="ru-RU"/>
        </w:rPr>
      </w:pPr>
      <w:r w:rsidRPr="00167447">
        <w:rPr>
          <w:lang w:val="ru-RU"/>
        </w:rPr>
        <w:t>8) иные полномочия в соответствии с федеральным законодательством.</w:t>
      </w:r>
    </w:p>
    <w:p w:rsidR="00FF56C6" w:rsidRPr="00167447" w:rsidRDefault="00FF56C6" w:rsidP="00FF56C6">
      <w:pPr>
        <w:pStyle w:val="a8"/>
        <w:ind w:firstLine="540"/>
        <w:rPr>
          <w:lang w:val="ru-RU"/>
        </w:rPr>
      </w:pPr>
      <w:r w:rsidRPr="00167447">
        <w:rPr>
          <w:lang w:val="ru-RU"/>
        </w:rPr>
        <w:t xml:space="preserve">3. Органы местного самоуправления поселения (в случае  заключения соглашения о передаче полномочий в соответствии с </w:t>
      </w:r>
      <w:proofErr w:type="gramStart"/>
      <w:r w:rsidRPr="00167447">
        <w:rPr>
          <w:lang w:val="ru-RU"/>
        </w:rPr>
        <w:t>ч</w:t>
      </w:r>
      <w:proofErr w:type="gramEnd"/>
      <w:r w:rsidRPr="00167447">
        <w:rPr>
          <w:lang w:val="ru-RU"/>
        </w:rPr>
        <w:t>. 4 ст. 15 Федерального закона № 131-ФЗ от 06.10.2003</w:t>
      </w:r>
      <w:r>
        <w:rPr>
          <w:lang w:val="ru-RU"/>
        </w:rPr>
        <w:t xml:space="preserve"> г.</w:t>
      </w:r>
      <w:r w:rsidRPr="00167447">
        <w:rPr>
          <w:lang w:val="ru-RU"/>
        </w:rPr>
        <w:t>) принимают на себя осуществление части таких полномочий от органов местного самоуправления района.</w:t>
      </w:r>
    </w:p>
    <w:p w:rsidR="00FF56C6" w:rsidRDefault="00FF56C6" w:rsidP="00FF56C6">
      <w:pPr>
        <w:pStyle w:val="a8"/>
        <w:ind w:firstLine="540"/>
        <w:rPr>
          <w:lang w:val="ru-RU"/>
        </w:rPr>
      </w:pPr>
      <w:r w:rsidRPr="00167447">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FF56C6" w:rsidRPr="00920F8A" w:rsidRDefault="00FF56C6" w:rsidP="00FF56C6">
      <w:pPr>
        <w:pStyle w:val="a8"/>
        <w:ind w:firstLine="540"/>
        <w:rPr>
          <w:lang w:val="ru-RU"/>
        </w:rPr>
      </w:pPr>
    </w:p>
    <w:p w:rsidR="00FF56C6" w:rsidRPr="005F4B8F" w:rsidRDefault="00FF56C6" w:rsidP="00FF56C6">
      <w:pPr>
        <w:pStyle w:val="3"/>
        <w:spacing w:line="240" w:lineRule="auto"/>
        <w:ind w:firstLine="540"/>
        <w:jc w:val="both"/>
        <w:rPr>
          <w:rFonts w:ascii="Times New Roman" w:hAnsi="Times New Roman"/>
          <w:b/>
          <w:color w:val="000000"/>
          <w:lang w:eastAsia="ar-SA"/>
        </w:rPr>
      </w:pPr>
      <w:bookmarkStart w:id="45" w:name="_Toc429415665"/>
      <w:bookmarkStart w:id="46" w:name="_Toc429587151"/>
      <w:bookmarkStart w:id="47" w:name="_Toc442088847"/>
      <w:bookmarkStart w:id="48" w:name="_Toc358208409"/>
      <w:bookmarkStart w:id="49" w:name="_Toc442193424"/>
      <w:r w:rsidRPr="009532E3">
        <w:rPr>
          <w:rFonts w:ascii="Times New Roman" w:hAnsi="Times New Roman"/>
          <w:b/>
          <w:color w:val="000000"/>
          <w:lang w:eastAsia="ar-SA"/>
        </w:rPr>
        <w:t>Статья 9. Комиссия по подготовке правил землепользования и застройки</w:t>
      </w:r>
      <w:r w:rsidRPr="002C0782">
        <w:t xml:space="preserve"> </w:t>
      </w:r>
      <w:bookmarkEnd w:id="45"/>
      <w:bookmarkEnd w:id="46"/>
      <w:r>
        <w:rPr>
          <w:rFonts w:ascii="Times New Roman" w:hAnsi="Times New Roman"/>
          <w:b/>
          <w:color w:val="auto"/>
        </w:rPr>
        <w:t>Новочелны-Сюрбеевского</w:t>
      </w:r>
      <w:r w:rsidRPr="00B1459F">
        <w:rPr>
          <w:rFonts w:ascii="Times New Roman" w:hAnsi="Times New Roman"/>
        </w:rPr>
        <w:t xml:space="preserve"> </w:t>
      </w:r>
      <w:r w:rsidRPr="005F4B8F">
        <w:rPr>
          <w:rFonts w:ascii="Times New Roman" w:hAnsi="Times New Roman"/>
          <w:b/>
          <w:color w:val="000000"/>
          <w:lang w:eastAsia="ar-SA"/>
        </w:rPr>
        <w:t>сельского поселения</w:t>
      </w:r>
      <w:bookmarkEnd w:id="47"/>
    </w:p>
    <w:p w:rsidR="00FF56C6" w:rsidRPr="0026650E" w:rsidRDefault="00FF56C6" w:rsidP="00FF56C6">
      <w:pPr>
        <w:pStyle w:val="a8"/>
        <w:ind w:firstLine="540"/>
        <w:rPr>
          <w:lang w:val="ru-RU"/>
        </w:rPr>
      </w:pPr>
      <w:r w:rsidRPr="005F4B8F">
        <w:rPr>
          <w:lang w:val="ru-RU"/>
        </w:rPr>
        <w:t xml:space="preserve">1. Комиссия по подготовке правил землепользования и застройки </w:t>
      </w:r>
      <w:r w:rsidR="00654C20">
        <w:rPr>
          <w:lang w:val="ru-RU"/>
        </w:rPr>
        <w:t xml:space="preserve">администрации </w:t>
      </w:r>
      <w:r>
        <w:rPr>
          <w:lang w:val="ru-RU"/>
        </w:rPr>
        <w:t>Новочелны-Сюрбеевского</w:t>
      </w:r>
      <w:r w:rsidRPr="00B1459F">
        <w:rPr>
          <w:lang w:val="ru-RU"/>
        </w:rPr>
        <w:t xml:space="preserve"> </w:t>
      </w:r>
      <w:r w:rsidRPr="005F4B8F">
        <w:rPr>
          <w:lang w:val="ru-RU"/>
        </w:rPr>
        <w:t>сельского поселения (далее – Комиссия) является постоянно действующим консультативным органом Администрации</w:t>
      </w:r>
      <w:r w:rsidRPr="002C0782">
        <w:rPr>
          <w:lang w:val="ru-RU"/>
        </w:rPr>
        <w:t xml:space="preserve"> </w:t>
      </w:r>
      <w:r>
        <w:rPr>
          <w:lang w:val="ru-RU"/>
        </w:rPr>
        <w:t>Новочелны-Сюрбеевского</w:t>
      </w:r>
      <w:r w:rsidRPr="00B1459F">
        <w:rPr>
          <w:lang w:val="ru-RU"/>
        </w:rPr>
        <w:t xml:space="preserve"> </w:t>
      </w:r>
      <w:r w:rsidRPr="005F4B8F">
        <w:rPr>
          <w:lang w:val="ru-RU"/>
        </w:rPr>
        <w:t>сельского поселения.</w:t>
      </w:r>
      <w:r>
        <w:rPr>
          <w:lang w:val="ru-RU"/>
        </w:rPr>
        <w:t xml:space="preserve"> </w:t>
      </w:r>
    </w:p>
    <w:p w:rsidR="00FF56C6" w:rsidRPr="0026650E" w:rsidRDefault="00FF56C6" w:rsidP="00FF56C6">
      <w:pPr>
        <w:pStyle w:val="a8"/>
        <w:ind w:firstLine="540"/>
        <w:rPr>
          <w:lang w:val="ru-RU"/>
        </w:rPr>
      </w:pPr>
      <w:r w:rsidRPr="0026650E">
        <w:rPr>
          <w:lang w:val="ru-RU"/>
        </w:rPr>
        <w:t>2. К полномочиям Комиссии относятся:</w:t>
      </w:r>
    </w:p>
    <w:p w:rsidR="00FF56C6" w:rsidRPr="0026650E" w:rsidRDefault="00FF56C6" w:rsidP="00FF56C6">
      <w:pPr>
        <w:pStyle w:val="a8"/>
        <w:ind w:left="284" w:firstLine="540"/>
        <w:rPr>
          <w:lang w:val="ru-RU"/>
        </w:rPr>
      </w:pPr>
      <w:r w:rsidRPr="0026650E">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FF56C6" w:rsidRPr="0026650E" w:rsidRDefault="00FF56C6" w:rsidP="00FF56C6">
      <w:pPr>
        <w:pStyle w:val="a8"/>
        <w:ind w:left="284" w:firstLine="540"/>
        <w:rPr>
          <w:lang w:val="ru-RU"/>
        </w:rPr>
      </w:pPr>
      <w:r w:rsidRPr="0026650E">
        <w:rPr>
          <w:lang w:val="ru-RU"/>
        </w:rPr>
        <w:lastRenderedPageBreak/>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FF56C6" w:rsidRPr="0026650E" w:rsidRDefault="00FF56C6" w:rsidP="00FF56C6">
      <w:pPr>
        <w:pStyle w:val="a8"/>
        <w:ind w:left="284" w:firstLine="540"/>
        <w:rPr>
          <w:lang w:val="ru-RU"/>
        </w:rPr>
      </w:pPr>
      <w:r w:rsidRPr="0026650E">
        <w:rPr>
          <w:lang w:val="ru-RU"/>
        </w:rPr>
        <w:t>3) рассмотрение заявлений на изменение видов разрешенного использования земельных участков или объектов недвижимости;</w:t>
      </w:r>
    </w:p>
    <w:p w:rsidR="00FF56C6" w:rsidRPr="0026650E" w:rsidRDefault="00FF56C6" w:rsidP="00FF56C6">
      <w:pPr>
        <w:pStyle w:val="a8"/>
        <w:ind w:left="284" w:firstLine="540"/>
        <w:rPr>
          <w:lang w:val="ru-RU"/>
        </w:rPr>
      </w:pPr>
      <w:r w:rsidRPr="0026650E">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FF56C6" w:rsidRPr="0026650E" w:rsidRDefault="00FF56C6" w:rsidP="00FF56C6">
      <w:pPr>
        <w:pStyle w:val="a8"/>
        <w:ind w:left="284" w:firstLine="540"/>
        <w:rPr>
          <w:lang w:val="ru-RU"/>
        </w:rPr>
      </w:pPr>
      <w:r w:rsidRPr="0026650E">
        <w:rPr>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FF56C6" w:rsidRPr="0026650E" w:rsidRDefault="00FF56C6" w:rsidP="00FF56C6">
      <w:pPr>
        <w:pStyle w:val="a8"/>
        <w:ind w:left="284" w:firstLine="540"/>
        <w:rPr>
          <w:lang w:val="ru-RU"/>
        </w:rPr>
      </w:pPr>
      <w:r w:rsidRPr="0026650E">
        <w:rPr>
          <w:lang w:val="ru-RU"/>
        </w:rPr>
        <w:t>6) осуществление иных функций в соответствии с настоящими Правилами.</w:t>
      </w:r>
    </w:p>
    <w:p w:rsidR="00FF56C6" w:rsidRPr="0026650E" w:rsidRDefault="00FF56C6" w:rsidP="00FF56C6">
      <w:pPr>
        <w:pStyle w:val="a8"/>
        <w:ind w:firstLine="540"/>
        <w:rPr>
          <w:lang w:val="ru-RU"/>
        </w:rPr>
      </w:pPr>
      <w:r w:rsidRPr="0026650E">
        <w:rPr>
          <w:lang w:val="ru-RU"/>
        </w:rPr>
        <w:t xml:space="preserve">3. </w:t>
      </w:r>
      <w:r w:rsidRPr="00A6155D">
        <w:rPr>
          <w:lang w:val="ru-RU"/>
        </w:rPr>
        <w:t>Персональный состав и порядок деятельности Комиссии утверждается постановлением администрации</w:t>
      </w:r>
      <w:r w:rsidRPr="00223BAA">
        <w:rPr>
          <w:lang w:val="ru-RU"/>
        </w:rPr>
        <w:t xml:space="preserve"> </w:t>
      </w:r>
      <w:r>
        <w:rPr>
          <w:lang w:val="ru-RU"/>
        </w:rPr>
        <w:t>Новочелны-Сюрбеевского</w:t>
      </w:r>
      <w:r w:rsidRPr="00B1459F">
        <w:rPr>
          <w:lang w:val="ru-RU"/>
        </w:rPr>
        <w:t xml:space="preserve"> </w:t>
      </w:r>
      <w:r w:rsidRPr="001F42DB">
        <w:rPr>
          <w:lang w:val="ru-RU"/>
        </w:rPr>
        <w:t>сельского поселения</w:t>
      </w:r>
      <w:r w:rsidRPr="00A6155D">
        <w:rPr>
          <w:lang w:val="ru-RU"/>
        </w:rPr>
        <w:t>. Комиссия осуществляет свою деятельность в соответствии с настоящими Правилами и регламентом, принимаемым на первом заседании.</w:t>
      </w:r>
    </w:p>
    <w:p w:rsidR="00FF56C6" w:rsidRPr="0026650E" w:rsidRDefault="00FF56C6" w:rsidP="00FF56C6">
      <w:pPr>
        <w:pStyle w:val="a8"/>
        <w:ind w:firstLine="540"/>
        <w:rPr>
          <w:lang w:val="ru-RU"/>
        </w:rPr>
      </w:pPr>
      <w:r>
        <w:rPr>
          <w:lang w:val="ru-RU"/>
        </w:rPr>
        <w:t>4</w:t>
      </w:r>
      <w:r w:rsidRPr="0026650E">
        <w:rPr>
          <w:lang w:val="ru-RU"/>
        </w:rPr>
        <w:t>.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FF56C6" w:rsidRPr="0026650E" w:rsidRDefault="00FF56C6" w:rsidP="00FF56C6">
      <w:pPr>
        <w:pStyle w:val="a8"/>
        <w:ind w:firstLine="540"/>
        <w:rPr>
          <w:lang w:val="ru-RU"/>
        </w:rPr>
      </w:pPr>
      <w:r>
        <w:rPr>
          <w:lang w:val="ru-RU"/>
        </w:rPr>
        <w:t>5</w:t>
      </w:r>
      <w:r w:rsidRPr="0026650E">
        <w:rPr>
          <w:lang w:val="ru-RU"/>
        </w:rPr>
        <w:t>.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FF56C6" w:rsidRDefault="00FF56C6" w:rsidP="00FF56C6">
      <w:pPr>
        <w:pStyle w:val="a8"/>
        <w:ind w:firstLine="540"/>
        <w:rPr>
          <w:lang w:val="ru-RU"/>
        </w:rPr>
      </w:pPr>
      <w:r>
        <w:rPr>
          <w:lang w:val="ru-RU"/>
        </w:rPr>
        <w:t>6</w:t>
      </w:r>
      <w:r w:rsidRPr="0026650E">
        <w:rPr>
          <w:lang w:val="ru-RU"/>
        </w:rPr>
        <w:t>. Протоколы заседаний Комиссии являются открытыми для всех заинтересованных лиц.</w:t>
      </w:r>
    </w:p>
    <w:p w:rsidR="00FF56C6" w:rsidRPr="006170C3" w:rsidRDefault="00FF56C6" w:rsidP="00FF56C6">
      <w:pPr>
        <w:pStyle w:val="a8"/>
        <w:ind w:firstLine="0"/>
        <w:rPr>
          <w:lang w:val="ru-RU"/>
        </w:rPr>
      </w:pPr>
      <w:bookmarkStart w:id="50" w:name="_Toc442193428"/>
      <w:bookmarkEnd w:id="48"/>
      <w:bookmarkEnd w:id="49"/>
    </w:p>
    <w:p w:rsidR="00FF56C6" w:rsidRPr="009532E3" w:rsidRDefault="00FF56C6" w:rsidP="00FF56C6">
      <w:pPr>
        <w:pStyle w:val="a8"/>
        <w:ind w:firstLine="540"/>
        <w:rPr>
          <w:b/>
          <w:lang w:val="ru-RU"/>
        </w:rPr>
      </w:pPr>
      <w:r w:rsidRPr="009532E3">
        <w:rPr>
          <w:b/>
          <w:lang w:val="ru-RU"/>
        </w:rPr>
        <w:t>Статья 10. Образование земельных участков из земель или земельных участков, находящихся в муниципальной собственности</w:t>
      </w:r>
      <w:bookmarkEnd w:id="50"/>
    </w:p>
    <w:p w:rsidR="00FF56C6" w:rsidRPr="00A46A40" w:rsidRDefault="00FF56C6" w:rsidP="00FF56C6">
      <w:pPr>
        <w:pStyle w:val="a8"/>
        <w:ind w:firstLine="540"/>
        <w:rPr>
          <w:lang w:val="ru-RU"/>
        </w:rPr>
      </w:pPr>
      <w:r w:rsidRPr="00A46A40">
        <w:rPr>
          <w:lang w:val="ru-RU"/>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FF56C6" w:rsidRPr="00A46A40" w:rsidRDefault="00FF56C6" w:rsidP="00FF56C6">
      <w:pPr>
        <w:pStyle w:val="a8"/>
        <w:ind w:firstLine="540"/>
        <w:rPr>
          <w:lang w:val="ru-RU"/>
        </w:rPr>
      </w:pPr>
      <w:r w:rsidRPr="00A46A40">
        <w:rPr>
          <w:lang w:val="ru-RU"/>
        </w:rPr>
        <w:t>1)</w:t>
      </w:r>
      <w:r>
        <w:rPr>
          <w:lang w:val="ru-RU"/>
        </w:rPr>
        <w:t xml:space="preserve"> </w:t>
      </w:r>
      <w:r w:rsidRPr="00A46A40">
        <w:rPr>
          <w:lang w:val="ru-RU"/>
        </w:rPr>
        <w:t>проект межевания территории, утвержденный в соответствии с Градостроительным кодексом РФ;</w:t>
      </w:r>
    </w:p>
    <w:p w:rsidR="00FF56C6" w:rsidRPr="00A46A40" w:rsidRDefault="00FF56C6" w:rsidP="00FF56C6">
      <w:pPr>
        <w:pStyle w:val="a8"/>
        <w:ind w:firstLine="540"/>
        <w:rPr>
          <w:lang w:val="ru-RU"/>
        </w:rPr>
      </w:pPr>
      <w:r w:rsidRPr="00A46A40">
        <w:rPr>
          <w:lang w:val="ru-RU"/>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FF56C6" w:rsidRPr="00A46A40" w:rsidRDefault="00FF56C6" w:rsidP="00FF56C6">
      <w:pPr>
        <w:pStyle w:val="a8"/>
        <w:ind w:firstLine="540"/>
        <w:rPr>
          <w:lang w:val="ru-RU"/>
        </w:rPr>
      </w:pPr>
      <w:r w:rsidRPr="00A46A40">
        <w:rPr>
          <w:lang w:val="ru-RU"/>
        </w:rPr>
        <w:t>3) утверждённая схема расположения земельного участка или земельных участков на кадастровом плане территории.</w:t>
      </w:r>
    </w:p>
    <w:p w:rsidR="00FF56C6" w:rsidRPr="00A46A40" w:rsidRDefault="00FF56C6" w:rsidP="00FF56C6">
      <w:pPr>
        <w:pStyle w:val="a8"/>
        <w:ind w:firstLine="540"/>
        <w:rPr>
          <w:lang w:val="ru-RU"/>
        </w:rPr>
      </w:pPr>
      <w:r w:rsidRPr="00A46A40">
        <w:rPr>
          <w:lang w:val="ru-RU"/>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FF56C6" w:rsidRPr="00A46A40" w:rsidRDefault="00FF56C6" w:rsidP="00FF56C6">
      <w:pPr>
        <w:pStyle w:val="a8"/>
        <w:ind w:firstLine="540"/>
        <w:rPr>
          <w:lang w:val="ru-RU"/>
        </w:rPr>
      </w:pPr>
      <w:r w:rsidRPr="00A46A40">
        <w:rPr>
          <w:lang w:val="ru-RU"/>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FF56C6" w:rsidRPr="00A46A40" w:rsidRDefault="00FF56C6" w:rsidP="00FF56C6">
      <w:pPr>
        <w:pStyle w:val="a8"/>
        <w:ind w:firstLine="540"/>
        <w:rPr>
          <w:lang w:val="ru-RU"/>
        </w:rPr>
      </w:pPr>
      <w:r w:rsidRPr="00A46A40">
        <w:rPr>
          <w:lang w:val="ru-RU"/>
        </w:rPr>
        <w:t>4. Исключительно в соответствии с утверждённым проектом межевания территории осуществляется образование земельных участков:</w:t>
      </w:r>
    </w:p>
    <w:p w:rsidR="00FF56C6" w:rsidRPr="00A46A40" w:rsidRDefault="00FF56C6" w:rsidP="00FF56C6">
      <w:pPr>
        <w:pStyle w:val="a8"/>
        <w:ind w:firstLine="540"/>
        <w:rPr>
          <w:lang w:val="ru-RU"/>
        </w:rPr>
      </w:pPr>
      <w:r w:rsidRPr="00A46A40">
        <w:rPr>
          <w:lang w:val="ru-RU"/>
        </w:rPr>
        <w:t>1) из земельного участка, предоставленного для комплексного освоения территории;</w:t>
      </w:r>
    </w:p>
    <w:p w:rsidR="00FF56C6" w:rsidRPr="00A46A40" w:rsidRDefault="00FF56C6" w:rsidP="00FF56C6">
      <w:pPr>
        <w:pStyle w:val="a8"/>
        <w:ind w:firstLine="540"/>
        <w:rPr>
          <w:lang w:val="ru-RU"/>
        </w:rPr>
      </w:pPr>
      <w:r w:rsidRPr="00A46A40">
        <w:rPr>
          <w:lang w:val="ru-RU"/>
        </w:rPr>
        <w:lastRenderedPageBreak/>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FF56C6" w:rsidRPr="00A46A40" w:rsidRDefault="00FF56C6" w:rsidP="00FF56C6">
      <w:pPr>
        <w:pStyle w:val="a8"/>
        <w:ind w:firstLine="540"/>
        <w:rPr>
          <w:lang w:val="ru-RU"/>
        </w:rPr>
      </w:pPr>
      <w:r w:rsidRPr="00A46A40">
        <w:rPr>
          <w:lang w:val="ru-RU"/>
        </w:rPr>
        <w:t>3) в границах территории, в отношении которой заключён договор о её развитии;</w:t>
      </w:r>
    </w:p>
    <w:p w:rsidR="00FF56C6" w:rsidRPr="00A46A40" w:rsidRDefault="00FF56C6" w:rsidP="00FF56C6">
      <w:pPr>
        <w:pStyle w:val="a8"/>
        <w:ind w:firstLine="540"/>
        <w:rPr>
          <w:lang w:val="ru-RU"/>
        </w:rPr>
      </w:pPr>
      <w:r w:rsidRPr="00A46A40">
        <w:rPr>
          <w:lang w:val="ru-RU"/>
        </w:rPr>
        <w:t>4) в</w:t>
      </w:r>
      <w:r>
        <w:rPr>
          <w:lang w:val="ru-RU"/>
        </w:rPr>
        <w:t xml:space="preserve"> </w:t>
      </w:r>
      <w:r w:rsidRPr="00A46A40">
        <w:rPr>
          <w:lang w:val="ru-RU"/>
        </w:rPr>
        <w:t>границах элемента планировочной структуры, застроенного многоквартирными домами;</w:t>
      </w:r>
    </w:p>
    <w:p w:rsidR="00FF56C6" w:rsidRPr="000232D4" w:rsidRDefault="00FF56C6" w:rsidP="00FF56C6">
      <w:pPr>
        <w:pStyle w:val="a8"/>
        <w:ind w:firstLine="540"/>
        <w:rPr>
          <w:rFonts w:eastAsia="Calibri"/>
          <w:lang w:val="ru-RU"/>
        </w:rPr>
      </w:pPr>
      <w:r w:rsidRPr="000232D4">
        <w:rPr>
          <w:lang w:val="ru-RU"/>
        </w:rPr>
        <w:t xml:space="preserve">5) для строительства и реконструкции линейных объектов </w:t>
      </w:r>
      <w:r w:rsidRPr="000232D4">
        <w:rPr>
          <w:rFonts w:eastAsia="Calibri"/>
          <w:lang w:val="ru-RU"/>
        </w:rPr>
        <w:t>федерального, регионального</w:t>
      </w:r>
      <w:r>
        <w:rPr>
          <w:rFonts w:eastAsia="Calibri"/>
          <w:lang w:val="ru-RU"/>
        </w:rPr>
        <w:t xml:space="preserve"> </w:t>
      </w:r>
      <w:r w:rsidRPr="000232D4">
        <w:rPr>
          <w:lang w:val="ru-RU"/>
        </w:rPr>
        <w:t>или местного значения.</w:t>
      </w:r>
    </w:p>
    <w:p w:rsidR="00FF56C6" w:rsidRPr="000232D4" w:rsidRDefault="00FF56C6" w:rsidP="00FF56C6">
      <w:pPr>
        <w:pStyle w:val="a8"/>
        <w:ind w:firstLine="540"/>
        <w:rPr>
          <w:lang w:val="ru-RU"/>
        </w:rPr>
      </w:pPr>
      <w:bookmarkStart w:id="51" w:name="_Toc442193429"/>
    </w:p>
    <w:p w:rsidR="00FF56C6" w:rsidRPr="009532E3" w:rsidRDefault="00FF56C6" w:rsidP="00FF56C6">
      <w:pPr>
        <w:pStyle w:val="a8"/>
        <w:ind w:firstLine="540"/>
        <w:rPr>
          <w:b/>
          <w:lang w:val="ru-RU"/>
        </w:rPr>
      </w:pPr>
      <w:r w:rsidRPr="009532E3">
        <w:rPr>
          <w:b/>
          <w:lang w:val="ru-RU"/>
        </w:rPr>
        <w:t>Статья 11. Предоставление земельных участков, находящихся в муниципальной собственности</w:t>
      </w:r>
      <w:bookmarkEnd w:id="51"/>
    </w:p>
    <w:p w:rsidR="00FF56C6" w:rsidRPr="00A46A40" w:rsidRDefault="00FF56C6" w:rsidP="00FF56C6">
      <w:pPr>
        <w:pStyle w:val="a8"/>
        <w:ind w:firstLine="540"/>
        <w:rPr>
          <w:lang w:val="ru-RU"/>
        </w:rPr>
      </w:pPr>
      <w:r w:rsidRPr="00A46A40">
        <w:rPr>
          <w:lang w:val="ru-RU"/>
        </w:rPr>
        <w:t>Предоставление земельных участков, находящихся в муниципальной собственности, осуществляется:</w:t>
      </w:r>
    </w:p>
    <w:p w:rsidR="00FF56C6" w:rsidRPr="00A46A40" w:rsidRDefault="00FF56C6" w:rsidP="00FF56C6">
      <w:pPr>
        <w:pStyle w:val="a8"/>
        <w:ind w:firstLine="540"/>
        <w:rPr>
          <w:lang w:val="ru-RU"/>
        </w:rPr>
      </w:pPr>
      <w:r w:rsidRPr="00A46A40">
        <w:rPr>
          <w:lang w:val="ru-RU"/>
        </w:rPr>
        <w:t>в собственность, в аренду, в постоянное (бессрочное) пользование или в безвозмездное пользование;</w:t>
      </w:r>
    </w:p>
    <w:p w:rsidR="00FF56C6" w:rsidRPr="00A46A40" w:rsidRDefault="00FF56C6" w:rsidP="00FF56C6">
      <w:pPr>
        <w:pStyle w:val="a8"/>
        <w:ind w:firstLine="540"/>
        <w:rPr>
          <w:lang w:val="ru-RU"/>
        </w:rPr>
      </w:pPr>
      <w:r w:rsidRPr="00A46A40">
        <w:rPr>
          <w:lang w:val="ru-RU"/>
        </w:rPr>
        <w:t>на торгах или без проведения торгов;</w:t>
      </w:r>
    </w:p>
    <w:p w:rsidR="00FF56C6" w:rsidRPr="00A46A40" w:rsidRDefault="00FF56C6" w:rsidP="00FF56C6">
      <w:pPr>
        <w:pStyle w:val="a8"/>
        <w:ind w:firstLine="540"/>
        <w:rPr>
          <w:lang w:val="ru-RU"/>
        </w:rPr>
      </w:pPr>
      <w:r w:rsidRPr="00A46A40">
        <w:rPr>
          <w:lang w:val="ru-RU"/>
        </w:rPr>
        <w:t>за плату или бесплатно;</w:t>
      </w:r>
    </w:p>
    <w:p w:rsidR="00FF56C6" w:rsidRPr="00A46A40" w:rsidRDefault="00FF56C6" w:rsidP="00FF56C6">
      <w:pPr>
        <w:pStyle w:val="a8"/>
        <w:ind w:firstLine="540"/>
        <w:rPr>
          <w:lang w:val="ru-RU"/>
        </w:rPr>
      </w:pPr>
      <w:r w:rsidRPr="00A46A40">
        <w:rPr>
          <w:lang w:val="ru-RU"/>
        </w:rPr>
        <w:t>без предварительного согласования или с предварительным согласованием предоставления земельного участка.</w:t>
      </w:r>
    </w:p>
    <w:p w:rsidR="00FF56C6" w:rsidRPr="00A46A40" w:rsidRDefault="00FF56C6" w:rsidP="00FF56C6">
      <w:pPr>
        <w:pStyle w:val="a8"/>
        <w:ind w:firstLine="540"/>
        <w:rPr>
          <w:lang w:val="ru-RU"/>
        </w:rPr>
      </w:pPr>
      <w:r w:rsidRPr="00A46A40">
        <w:rPr>
          <w:lang w:val="ru-RU"/>
        </w:rPr>
        <w:t>Порядок предоставления земельных участков, находящихся в муниципальной собственности, установлен земельным законодательством.</w:t>
      </w:r>
    </w:p>
    <w:p w:rsidR="00FF56C6" w:rsidRPr="00A46A40" w:rsidRDefault="00FF56C6" w:rsidP="00FF56C6">
      <w:pPr>
        <w:pStyle w:val="a8"/>
        <w:ind w:firstLine="540"/>
        <w:rPr>
          <w:lang w:val="ru-RU"/>
        </w:rPr>
      </w:pPr>
      <w:r w:rsidRPr="00A46A40">
        <w:rPr>
          <w:lang w:val="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FF56C6" w:rsidRPr="00A46A40" w:rsidRDefault="00FF56C6" w:rsidP="00FF56C6">
      <w:pPr>
        <w:pStyle w:val="a8"/>
        <w:ind w:firstLine="540"/>
        <w:rPr>
          <w:lang w:val="ru-RU"/>
        </w:rPr>
      </w:pPr>
      <w:bookmarkStart w:id="52" w:name="_Toc442193430"/>
    </w:p>
    <w:p w:rsidR="00FF56C6" w:rsidRPr="009532E3" w:rsidRDefault="00FF56C6" w:rsidP="00FF56C6">
      <w:pPr>
        <w:pStyle w:val="a8"/>
        <w:ind w:firstLine="540"/>
        <w:rPr>
          <w:b/>
          <w:lang w:val="ru-RU"/>
        </w:rPr>
      </w:pPr>
      <w:r w:rsidRPr="009532E3">
        <w:rPr>
          <w:b/>
          <w:lang w:val="ru-RU"/>
        </w:rPr>
        <w:t>Статья 12. Обмен земельного участка, находящегося в муниципальной собственности, на земельный участок, находящийся в частной собственности</w:t>
      </w:r>
      <w:bookmarkEnd w:id="52"/>
    </w:p>
    <w:p w:rsidR="00FF56C6" w:rsidRPr="00A46A40" w:rsidRDefault="00FF56C6" w:rsidP="00FF56C6">
      <w:pPr>
        <w:pStyle w:val="a8"/>
        <w:ind w:firstLine="540"/>
        <w:rPr>
          <w:lang w:val="ru-RU"/>
        </w:rPr>
      </w:pPr>
      <w:r w:rsidRPr="00A46A40">
        <w:rPr>
          <w:lang w:val="ru-RU"/>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FF56C6" w:rsidRPr="00A46A40" w:rsidRDefault="00FF56C6" w:rsidP="00FF56C6">
      <w:pPr>
        <w:pStyle w:val="a8"/>
        <w:ind w:firstLine="540"/>
        <w:rPr>
          <w:lang w:val="ru-RU"/>
        </w:rPr>
      </w:pPr>
      <w:r w:rsidRPr="00A46A40">
        <w:rPr>
          <w:lang w:val="ru-RU"/>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FF56C6" w:rsidRPr="00A46A40" w:rsidRDefault="00FF56C6" w:rsidP="00FF56C6">
      <w:pPr>
        <w:pStyle w:val="a8"/>
        <w:ind w:firstLine="540"/>
        <w:rPr>
          <w:lang w:val="ru-RU"/>
        </w:rPr>
      </w:pPr>
      <w:proofErr w:type="gramStart"/>
      <w:r w:rsidRPr="00A46A40">
        <w:rPr>
          <w:lang w:val="ru-RU"/>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FF56C6" w:rsidRPr="00A46A40" w:rsidRDefault="00FF56C6" w:rsidP="00FF56C6">
      <w:pPr>
        <w:pStyle w:val="a8"/>
        <w:ind w:firstLine="540"/>
        <w:rPr>
          <w:lang w:val="ru-RU"/>
        </w:rPr>
      </w:pPr>
      <w:r w:rsidRPr="00A46A40">
        <w:rPr>
          <w:lang w:val="ru-RU"/>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FF56C6" w:rsidRPr="00A46A40" w:rsidRDefault="00FF56C6" w:rsidP="00FF56C6">
      <w:pPr>
        <w:pStyle w:val="a8"/>
        <w:ind w:firstLine="540"/>
        <w:rPr>
          <w:lang w:val="ru-RU"/>
        </w:rPr>
      </w:pPr>
      <w:bookmarkStart w:id="53" w:name="_Toc442193431"/>
    </w:p>
    <w:p w:rsidR="00FF56C6" w:rsidRPr="009532E3" w:rsidRDefault="00FF56C6" w:rsidP="00FF56C6">
      <w:pPr>
        <w:pStyle w:val="a8"/>
        <w:ind w:firstLine="540"/>
        <w:rPr>
          <w:b/>
          <w:lang w:val="ru-RU"/>
        </w:rPr>
      </w:pPr>
      <w:r w:rsidRPr="009532E3">
        <w:rPr>
          <w:b/>
          <w:lang w:val="ru-RU"/>
        </w:rPr>
        <w:t>Статья 13. Изъятие земельных участков и резервирование земель для муниципальных нужд</w:t>
      </w:r>
      <w:bookmarkEnd w:id="53"/>
    </w:p>
    <w:p w:rsidR="00FF56C6" w:rsidRPr="00F84C94" w:rsidRDefault="00FF56C6" w:rsidP="00FF56C6">
      <w:pPr>
        <w:pStyle w:val="a8"/>
        <w:ind w:firstLine="540"/>
        <w:rPr>
          <w:lang w:val="ru-RU"/>
        </w:rPr>
      </w:pPr>
      <w:r w:rsidRPr="00F84C94">
        <w:rPr>
          <w:lang w:val="ru-RU"/>
        </w:rPr>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F84C94">
        <w:rPr>
          <w:lang w:val="ru-RU"/>
        </w:rPr>
        <w:t>с</w:t>
      </w:r>
      <w:proofErr w:type="gramEnd"/>
      <w:r w:rsidRPr="00F84C94">
        <w:rPr>
          <w:lang w:val="ru-RU"/>
        </w:rPr>
        <w:t>:</w:t>
      </w:r>
    </w:p>
    <w:p w:rsidR="00FF56C6" w:rsidRPr="00A46A40" w:rsidRDefault="00FF56C6" w:rsidP="00FF56C6">
      <w:pPr>
        <w:pStyle w:val="a8"/>
        <w:ind w:firstLine="540"/>
        <w:rPr>
          <w:lang w:val="ru-RU"/>
        </w:rPr>
      </w:pPr>
      <w:r w:rsidRPr="00A46A40">
        <w:rPr>
          <w:lang w:val="ru-RU"/>
        </w:rPr>
        <w:t>1)</w:t>
      </w:r>
      <w:r>
        <w:rPr>
          <w:lang w:val="ru-RU"/>
        </w:rPr>
        <w:t xml:space="preserve"> </w:t>
      </w:r>
      <w:r w:rsidRPr="00A46A40">
        <w:rPr>
          <w:lang w:val="ru-RU"/>
        </w:rPr>
        <w:t>выполнением международных договоров Российской Федерации;</w:t>
      </w:r>
    </w:p>
    <w:p w:rsidR="00FF56C6" w:rsidRPr="004A3BBC" w:rsidRDefault="00FF56C6" w:rsidP="00FF56C6">
      <w:pPr>
        <w:pStyle w:val="a8"/>
        <w:ind w:firstLine="540"/>
        <w:rPr>
          <w:lang w:val="ru-RU"/>
        </w:rPr>
      </w:pPr>
      <w:r w:rsidRPr="004A3BBC">
        <w:rPr>
          <w:lang w:val="ru-RU"/>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FF56C6" w:rsidRPr="00F84C94" w:rsidRDefault="00FF56C6" w:rsidP="00FF56C6">
      <w:pPr>
        <w:pStyle w:val="a8"/>
        <w:ind w:firstLine="540"/>
        <w:rPr>
          <w:lang w:val="ru-RU"/>
        </w:rPr>
      </w:pPr>
      <w:r>
        <w:rPr>
          <w:lang w:val="ru-RU"/>
        </w:rPr>
        <w:t xml:space="preserve">- </w:t>
      </w:r>
      <w:r w:rsidRPr="00F84C94">
        <w:rPr>
          <w:lang w:val="ru-RU"/>
        </w:rPr>
        <w:t xml:space="preserve">объекты систем </w:t>
      </w:r>
      <w:proofErr w:type="spellStart"/>
      <w:r w:rsidRPr="00F84C94">
        <w:rPr>
          <w:lang w:val="ru-RU"/>
        </w:rPr>
        <w:t>электро</w:t>
      </w:r>
      <w:proofErr w:type="spellEnd"/>
      <w:r w:rsidRPr="00F84C94">
        <w:rPr>
          <w:lang w:val="ru-RU"/>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FF56C6" w:rsidRPr="00F84C94" w:rsidRDefault="00FF56C6" w:rsidP="00FF56C6">
      <w:pPr>
        <w:pStyle w:val="a8"/>
        <w:ind w:firstLine="540"/>
        <w:rPr>
          <w:lang w:val="ru-RU"/>
        </w:rPr>
      </w:pPr>
      <w:r>
        <w:rPr>
          <w:lang w:val="ru-RU"/>
        </w:rPr>
        <w:lastRenderedPageBreak/>
        <w:t xml:space="preserve">- </w:t>
      </w:r>
      <w:r w:rsidRPr="004A3BBC">
        <w:rPr>
          <w:lang w:val="ru-RU"/>
        </w:rPr>
        <w:t>автомобильные дороги местного значения;</w:t>
      </w:r>
    </w:p>
    <w:p w:rsidR="00FF56C6" w:rsidRPr="004A3BBC" w:rsidRDefault="00FF56C6" w:rsidP="00FF56C6">
      <w:pPr>
        <w:pStyle w:val="a8"/>
        <w:ind w:firstLine="540"/>
        <w:rPr>
          <w:lang w:val="ru-RU"/>
        </w:rPr>
      </w:pPr>
      <w:r w:rsidRPr="004A3BBC">
        <w:rPr>
          <w:lang w:val="ru-RU"/>
        </w:rPr>
        <w:t>3) иными основаниями, предусмотренными федеральными законами.</w:t>
      </w:r>
    </w:p>
    <w:p w:rsidR="00FF56C6" w:rsidRPr="00F84C94" w:rsidRDefault="00FF56C6" w:rsidP="00FF56C6">
      <w:pPr>
        <w:pStyle w:val="a8"/>
        <w:ind w:firstLine="540"/>
        <w:rPr>
          <w:lang w:val="ru-RU"/>
        </w:rPr>
      </w:pPr>
      <w:r w:rsidRPr="00F84C94">
        <w:rPr>
          <w:lang w:val="ru-RU"/>
        </w:rPr>
        <w:t>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w:t>
      </w:r>
      <w:r w:rsidRPr="000D1B48">
        <w:rPr>
          <w:lang w:val="ru-RU"/>
        </w:rPr>
        <w:t xml:space="preserve"> </w:t>
      </w:r>
      <w:r>
        <w:rPr>
          <w:lang w:val="ru-RU"/>
        </w:rPr>
        <w:t>Новочелны-Сюрбеевского</w:t>
      </w:r>
      <w:r w:rsidRPr="00B1459F">
        <w:rPr>
          <w:lang w:val="ru-RU"/>
        </w:rPr>
        <w:t xml:space="preserve"> </w:t>
      </w:r>
      <w:r w:rsidRPr="00D76D4F">
        <w:rPr>
          <w:lang w:val="ru-RU"/>
        </w:rPr>
        <w:t>сельского поселения</w:t>
      </w:r>
      <w:r w:rsidRPr="00F84C94">
        <w:rPr>
          <w:lang w:val="ru-RU"/>
        </w:rPr>
        <w:t xml:space="preserve"> и утверждёнными проектами планировки территории.</w:t>
      </w:r>
    </w:p>
    <w:p w:rsidR="00FF56C6" w:rsidRPr="00F84C94" w:rsidRDefault="00FF56C6" w:rsidP="00FF56C6">
      <w:pPr>
        <w:pStyle w:val="a8"/>
        <w:ind w:firstLine="540"/>
        <w:rPr>
          <w:lang w:val="ru-RU"/>
        </w:rPr>
      </w:pPr>
      <w:r w:rsidRPr="00F84C94">
        <w:rPr>
          <w:lang w:val="ru-RU"/>
        </w:rPr>
        <w:t xml:space="preserve">3. Принятие решения об изъятии земельных участков для муниципальных нужд в целях, не предусмотренных частью </w:t>
      </w:r>
      <w:r w:rsidRPr="00A46A40">
        <w:rPr>
          <w:lang w:val="ru-RU"/>
        </w:rPr>
        <w:t>2</w:t>
      </w:r>
      <w:r>
        <w:rPr>
          <w:lang w:val="ru-RU"/>
        </w:rPr>
        <w:t xml:space="preserve"> </w:t>
      </w:r>
      <w:r w:rsidRPr="00A46A40">
        <w:rPr>
          <w:lang w:val="ru-RU"/>
        </w:rPr>
        <w:t>настоящей</w:t>
      </w:r>
      <w:r>
        <w:rPr>
          <w:lang w:val="ru-RU"/>
        </w:rPr>
        <w:t xml:space="preserve"> </w:t>
      </w:r>
      <w:r w:rsidRPr="00A46A40">
        <w:rPr>
          <w:lang w:val="ru-RU"/>
        </w:rPr>
        <w:t>статьи, должно быть обосновано:</w:t>
      </w:r>
    </w:p>
    <w:p w:rsidR="00FF56C6" w:rsidRPr="00F84C94" w:rsidRDefault="00FF56C6" w:rsidP="00FF56C6">
      <w:pPr>
        <w:pStyle w:val="a8"/>
        <w:ind w:firstLine="540"/>
        <w:rPr>
          <w:lang w:val="ru-RU"/>
        </w:rPr>
      </w:pPr>
      <w:r w:rsidRPr="00A46A40">
        <w:rPr>
          <w:lang w:val="ru-RU"/>
        </w:rPr>
        <w:t>1)</w:t>
      </w:r>
      <w:r>
        <w:rPr>
          <w:lang w:val="ru-RU"/>
        </w:rPr>
        <w:t xml:space="preserve"> </w:t>
      </w:r>
      <w:r w:rsidRPr="00F84C94">
        <w:rPr>
          <w:lang w:val="ru-RU"/>
        </w:rPr>
        <w:t>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F56C6" w:rsidRPr="00F84C94" w:rsidRDefault="00FF56C6" w:rsidP="00FF56C6">
      <w:pPr>
        <w:pStyle w:val="a8"/>
        <w:ind w:firstLine="540"/>
        <w:rPr>
          <w:lang w:val="ru-RU"/>
        </w:rPr>
      </w:pPr>
      <w:r>
        <w:rPr>
          <w:lang w:val="ru-RU"/>
        </w:rPr>
        <w:t xml:space="preserve">2) </w:t>
      </w:r>
      <w:r w:rsidRPr="00F84C94">
        <w:rPr>
          <w:lang w:val="ru-RU"/>
        </w:rPr>
        <w:t>международным договором Российской Федерации (в случае изъятия земельных участков для выполнения международного договора);</w:t>
      </w:r>
    </w:p>
    <w:p w:rsidR="00FF56C6" w:rsidRPr="00F84C94" w:rsidRDefault="00FF56C6" w:rsidP="00FF56C6">
      <w:pPr>
        <w:pStyle w:val="a8"/>
        <w:ind w:firstLine="540"/>
        <w:rPr>
          <w:lang w:val="ru-RU"/>
        </w:rPr>
      </w:pPr>
      <w:r>
        <w:rPr>
          <w:lang w:val="ru-RU"/>
        </w:rPr>
        <w:t xml:space="preserve">3) </w:t>
      </w:r>
      <w:r w:rsidRPr="00F84C94">
        <w:rPr>
          <w:lang w:val="ru-RU"/>
        </w:rPr>
        <w:t xml:space="preserve">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F84C94">
        <w:rPr>
          <w:lang w:val="ru-RU"/>
        </w:rPr>
        <w:t>недропользователя</w:t>
      </w:r>
      <w:proofErr w:type="spellEnd"/>
      <w:r w:rsidRPr="00F84C94">
        <w:rPr>
          <w:lang w:val="ru-RU"/>
        </w:rPr>
        <w:t>);</w:t>
      </w:r>
    </w:p>
    <w:p w:rsidR="00FF56C6" w:rsidRPr="00F84C94" w:rsidRDefault="00FF56C6" w:rsidP="00FF56C6">
      <w:pPr>
        <w:pStyle w:val="a8"/>
        <w:ind w:firstLine="540"/>
        <w:rPr>
          <w:lang w:val="ru-RU"/>
        </w:rPr>
      </w:pPr>
      <w:r w:rsidRPr="00F84C94">
        <w:rPr>
          <w:lang w:val="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F56C6" w:rsidRPr="00F84C94" w:rsidRDefault="00FF56C6" w:rsidP="00FF56C6">
      <w:pPr>
        <w:pStyle w:val="a8"/>
        <w:ind w:firstLine="540"/>
        <w:rPr>
          <w:lang w:val="ru-RU"/>
        </w:rPr>
      </w:pPr>
      <w:r w:rsidRPr="00F84C94">
        <w:rPr>
          <w:lang w:val="ru-RU"/>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FF56C6" w:rsidRPr="00F84C94" w:rsidRDefault="00FF56C6" w:rsidP="00FF56C6">
      <w:pPr>
        <w:pStyle w:val="a8"/>
        <w:ind w:firstLine="540"/>
        <w:rPr>
          <w:lang w:val="ru-RU"/>
        </w:rPr>
      </w:pPr>
      <w:r w:rsidRPr="00F84C94">
        <w:rPr>
          <w:lang w:val="ru-RU"/>
        </w:rPr>
        <w:t xml:space="preserve">5. </w:t>
      </w:r>
      <w:proofErr w:type="gramStart"/>
      <w:r w:rsidRPr="00F84C94">
        <w:rPr>
          <w:lang w:val="ru-RU"/>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F84C94">
        <w:rPr>
          <w:lang w:val="ru-RU"/>
        </w:rPr>
        <w:t xml:space="preserve"> материально-технического оснащения особой экономической зоны и прилегающей к ней территории.</w:t>
      </w:r>
      <w:r>
        <w:rPr>
          <w:lang w:val="ru-RU"/>
        </w:rPr>
        <w:t xml:space="preserve"> </w:t>
      </w:r>
      <w:r w:rsidRPr="00F84C94">
        <w:rPr>
          <w:lang w:val="ru-RU"/>
        </w:rPr>
        <w:t xml:space="preserve">Резервирование земель может осуществляться также в отношении земельных участков, необходимых для целей </w:t>
      </w:r>
      <w:proofErr w:type="spellStart"/>
      <w:r w:rsidRPr="00F84C94">
        <w:rPr>
          <w:lang w:val="ru-RU"/>
        </w:rPr>
        <w:t>недропользования</w:t>
      </w:r>
      <w:proofErr w:type="spellEnd"/>
      <w:r w:rsidRPr="00F84C94">
        <w:rPr>
          <w:lang w:val="ru-RU"/>
        </w:rPr>
        <w:t>.</w:t>
      </w:r>
    </w:p>
    <w:p w:rsidR="00FF56C6" w:rsidRPr="00F84C94" w:rsidRDefault="00FF56C6" w:rsidP="00FF56C6">
      <w:pPr>
        <w:pStyle w:val="a8"/>
        <w:ind w:firstLine="540"/>
        <w:rPr>
          <w:lang w:val="ru-RU"/>
        </w:rPr>
      </w:pPr>
      <w:r w:rsidRPr="00F84C94">
        <w:rPr>
          <w:lang w:val="ru-RU"/>
        </w:rPr>
        <w:t xml:space="preserve">6. </w:t>
      </w:r>
      <w:proofErr w:type="gramStart"/>
      <w:r w:rsidRPr="00F84C94">
        <w:rPr>
          <w:lang w:val="ru-RU"/>
        </w:rPr>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Pr>
          <w:lang w:val="ru-RU"/>
        </w:rPr>
        <w:t>Новочелны-Сюрбеевского</w:t>
      </w:r>
      <w:r w:rsidRPr="00B1459F">
        <w:rPr>
          <w:lang w:val="ru-RU"/>
        </w:rPr>
        <w:t xml:space="preserve"> </w:t>
      </w:r>
      <w:r>
        <w:rPr>
          <w:lang w:val="ru-RU"/>
        </w:rPr>
        <w:t>сельского поселения</w:t>
      </w:r>
      <w:r w:rsidRPr="00F84C94">
        <w:rPr>
          <w:lang w:val="ru-RU"/>
        </w:rPr>
        <w:t xml:space="preserve">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FF56C6" w:rsidRPr="0098674C" w:rsidRDefault="00FF56C6" w:rsidP="00FF56C6">
      <w:pPr>
        <w:pStyle w:val="a8"/>
        <w:ind w:firstLine="540"/>
        <w:rPr>
          <w:lang w:val="ru-RU"/>
        </w:rPr>
      </w:pPr>
      <w:r w:rsidRPr="0098674C">
        <w:rPr>
          <w:lang w:val="ru-RU"/>
        </w:rPr>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w:t>
      </w:r>
      <w:r>
        <w:rPr>
          <w:lang w:val="ru-RU"/>
        </w:rPr>
        <w:t>е администрации Новочелны-Сюрбеевского</w:t>
      </w:r>
      <w:r w:rsidRPr="00B1459F">
        <w:rPr>
          <w:lang w:val="ru-RU"/>
        </w:rPr>
        <w:t xml:space="preserve"> </w:t>
      </w:r>
      <w:r>
        <w:rPr>
          <w:lang w:val="ru-RU"/>
        </w:rPr>
        <w:t>сельского поселения</w:t>
      </w:r>
      <w:r w:rsidRPr="0098674C">
        <w:rPr>
          <w:lang w:val="ru-RU"/>
        </w:rPr>
        <w:t xml:space="preserve"> на создание особой экономической зоны,</w:t>
      </w:r>
      <w:r>
        <w:rPr>
          <w:lang w:val="ru-RU"/>
        </w:rPr>
        <w:t xml:space="preserve"> на срок не более чем два года. </w:t>
      </w:r>
      <w:r w:rsidRPr="0098674C">
        <w:rPr>
          <w:lang w:val="ru-RU"/>
        </w:rPr>
        <w:t>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FF56C6" w:rsidRPr="0098674C" w:rsidRDefault="00FF56C6" w:rsidP="00FF56C6">
      <w:pPr>
        <w:pStyle w:val="a8"/>
        <w:ind w:firstLine="540"/>
        <w:rPr>
          <w:lang w:val="ru-RU"/>
        </w:rPr>
      </w:pPr>
      <w:r w:rsidRPr="0098674C">
        <w:rPr>
          <w:lang w:val="ru-RU"/>
        </w:rPr>
        <w:t>8. Порядок изъятия земельных участков и резервирования земель для муниципальных нужд определяется земельным законодательством.</w:t>
      </w:r>
    </w:p>
    <w:p w:rsidR="00FF56C6" w:rsidRDefault="00FF56C6" w:rsidP="00FF56C6">
      <w:pPr>
        <w:pStyle w:val="a8"/>
        <w:ind w:firstLine="540"/>
        <w:rPr>
          <w:b/>
          <w:lang w:val="ru-RU"/>
        </w:rPr>
      </w:pPr>
      <w:bookmarkStart w:id="54" w:name="_Toc442193432"/>
    </w:p>
    <w:p w:rsidR="00FF56C6" w:rsidRPr="009532E3" w:rsidRDefault="00FF56C6" w:rsidP="00FF56C6">
      <w:pPr>
        <w:pStyle w:val="a8"/>
        <w:ind w:firstLine="540"/>
        <w:rPr>
          <w:b/>
          <w:lang w:val="ru-RU"/>
        </w:rPr>
      </w:pPr>
      <w:r w:rsidRPr="009532E3">
        <w:rPr>
          <w:b/>
          <w:lang w:val="ru-RU"/>
        </w:rPr>
        <w:t>Статья 14. Договоры о развитии и освоении территории</w:t>
      </w:r>
    </w:p>
    <w:p w:rsidR="00FF56C6" w:rsidRPr="0098674C" w:rsidRDefault="00FF56C6" w:rsidP="00FF56C6">
      <w:pPr>
        <w:pStyle w:val="a8"/>
        <w:ind w:firstLine="540"/>
        <w:rPr>
          <w:lang w:val="ru-RU"/>
        </w:rPr>
      </w:pPr>
      <w:proofErr w:type="gramStart"/>
      <w:r w:rsidRPr="0098674C">
        <w:rPr>
          <w:lang w:val="ru-RU"/>
        </w:rPr>
        <w:lastRenderedPageBreak/>
        <w:t xml:space="preserve">Договор о развитии застроенной территории, договор о комплексном освоении территории, договор об освоении территории в целях строительства жилья </w:t>
      </w:r>
      <w:r>
        <w:rPr>
          <w:lang w:val="ru-RU"/>
        </w:rPr>
        <w:t xml:space="preserve">стандартного </w:t>
      </w:r>
      <w:r w:rsidRPr="0098674C">
        <w:rPr>
          <w:lang w:val="ru-RU"/>
        </w:rPr>
        <w:t xml:space="preserve">класса, договор о комплексном освоении территории в целях строительства жилья </w:t>
      </w:r>
      <w:r>
        <w:rPr>
          <w:lang w:val="ru-RU"/>
        </w:rPr>
        <w:t xml:space="preserve">стандартного </w:t>
      </w:r>
      <w:r w:rsidRPr="0098674C">
        <w:rPr>
          <w:lang w:val="ru-RU"/>
        </w:rPr>
        <w:t>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заключаются в соответствии</w:t>
      </w:r>
      <w:proofErr w:type="gramEnd"/>
      <w:r w:rsidRPr="0098674C">
        <w:rPr>
          <w:lang w:val="ru-RU"/>
        </w:rPr>
        <w:t xml:space="preserve"> с градостроительным, гражданским и земельным законодательством Российской Федерации.</w:t>
      </w:r>
    </w:p>
    <w:p w:rsidR="00FF56C6" w:rsidRPr="0098674C" w:rsidRDefault="00FF56C6" w:rsidP="00DD0458">
      <w:pPr>
        <w:pStyle w:val="a8"/>
        <w:ind w:firstLine="0"/>
        <w:rPr>
          <w:lang w:val="ru-RU"/>
        </w:rPr>
      </w:pPr>
      <w:bookmarkStart w:id="55" w:name="_Toc442193433"/>
      <w:bookmarkEnd w:id="54"/>
    </w:p>
    <w:p w:rsidR="00FF56C6" w:rsidRPr="00355D4F" w:rsidRDefault="00FF56C6" w:rsidP="00FF56C6">
      <w:pPr>
        <w:pStyle w:val="a8"/>
        <w:ind w:firstLine="540"/>
        <w:rPr>
          <w:b/>
          <w:lang w:val="ru-RU"/>
        </w:rPr>
      </w:pPr>
      <w:r w:rsidRPr="00355D4F">
        <w:rPr>
          <w:b/>
          <w:lang w:val="ru-RU"/>
        </w:rPr>
        <w:t>Статья 15. Государственный земельный надзор, муниципальный земельный контроль, общественный земельный контроль</w:t>
      </w:r>
      <w:bookmarkEnd w:id="55"/>
    </w:p>
    <w:p w:rsidR="00FF56C6" w:rsidRPr="00BD3406" w:rsidRDefault="00FF56C6" w:rsidP="00FF56C6">
      <w:pPr>
        <w:pStyle w:val="a8"/>
        <w:ind w:firstLine="540"/>
        <w:rPr>
          <w:lang w:val="ru-RU"/>
        </w:rPr>
      </w:pPr>
      <w:r>
        <w:rPr>
          <w:lang w:val="ru-RU"/>
        </w:rPr>
        <w:t>1. На территории</w:t>
      </w:r>
      <w:r w:rsidRPr="006D37EE">
        <w:rPr>
          <w:lang w:val="ru-RU"/>
        </w:rPr>
        <w:t xml:space="preserve"> </w:t>
      </w:r>
      <w:r>
        <w:rPr>
          <w:lang w:val="ru-RU"/>
        </w:rPr>
        <w:t xml:space="preserve">Новочелны-Сюрбеевского </w:t>
      </w:r>
      <w:r w:rsidRPr="001F3F02">
        <w:rPr>
          <w:lang w:val="ru-RU"/>
        </w:rPr>
        <w:t>сельского поселения</w:t>
      </w:r>
      <w:r w:rsidRPr="00BD3406">
        <w:rPr>
          <w:lang w:val="ru-RU"/>
        </w:rPr>
        <w:t xml:space="preserve"> осуществляется государственный земельный надзор, муниципальный земельный контроль и общественный земельный </w:t>
      </w:r>
      <w:proofErr w:type="gramStart"/>
      <w:r w:rsidRPr="00BD3406">
        <w:rPr>
          <w:lang w:val="ru-RU"/>
        </w:rPr>
        <w:t>контроль за</w:t>
      </w:r>
      <w:proofErr w:type="gramEnd"/>
      <w:r w:rsidRPr="00BD3406">
        <w:rPr>
          <w:lang w:val="ru-RU"/>
        </w:rPr>
        <w:t xml:space="preserve"> использованием земель.</w:t>
      </w:r>
    </w:p>
    <w:p w:rsidR="00FF56C6" w:rsidRPr="00BD3406" w:rsidRDefault="00FF56C6" w:rsidP="00FF56C6">
      <w:pPr>
        <w:pStyle w:val="a8"/>
        <w:ind w:firstLine="540"/>
        <w:rPr>
          <w:lang w:val="ru-RU"/>
        </w:rPr>
      </w:pPr>
      <w:r w:rsidRPr="00BD3406">
        <w:rPr>
          <w:lang w:val="ru-RU"/>
        </w:rPr>
        <w:t>2.</w:t>
      </w:r>
      <w:r>
        <w:rPr>
          <w:lang w:val="ru-RU"/>
        </w:rPr>
        <w:t xml:space="preserve"> </w:t>
      </w:r>
      <w:r w:rsidRPr="00BD3406">
        <w:rPr>
          <w:lang w:val="ru-RU"/>
        </w:rPr>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FF56C6" w:rsidRDefault="00FF56C6" w:rsidP="00FF56C6">
      <w:pPr>
        <w:pStyle w:val="a8"/>
        <w:ind w:firstLine="540"/>
        <w:rPr>
          <w:lang w:val="ru-RU"/>
        </w:rPr>
      </w:pPr>
      <w:r>
        <w:rPr>
          <w:lang w:val="ru-RU"/>
        </w:rPr>
        <w:t xml:space="preserve">3. </w:t>
      </w:r>
      <w:r w:rsidRPr="00C13352">
        <w:rPr>
          <w:lang w:val="ru-RU"/>
        </w:rPr>
        <w:t xml:space="preserve">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w:t>
      </w:r>
      <w:r>
        <w:rPr>
          <w:lang w:val="ru-RU"/>
        </w:rPr>
        <w:t>Новочелны-Сюрбеевского</w:t>
      </w:r>
      <w:r w:rsidRPr="00B1459F">
        <w:rPr>
          <w:lang w:val="ru-RU"/>
        </w:rPr>
        <w:t xml:space="preserve"> </w:t>
      </w:r>
      <w:r w:rsidRPr="001F3F02">
        <w:rPr>
          <w:lang w:val="ru-RU"/>
        </w:rPr>
        <w:t>сельского поселения.</w:t>
      </w:r>
    </w:p>
    <w:p w:rsidR="00FF56C6" w:rsidRDefault="00FF56C6" w:rsidP="00DD0458">
      <w:pPr>
        <w:pStyle w:val="a8"/>
        <w:ind w:firstLine="0"/>
        <w:rPr>
          <w:b/>
          <w:lang w:val="ru-RU"/>
        </w:rPr>
      </w:pPr>
    </w:p>
    <w:p w:rsidR="00FF56C6" w:rsidRDefault="00FF56C6" w:rsidP="00FF56C6">
      <w:pPr>
        <w:pStyle w:val="a8"/>
        <w:ind w:firstLine="540"/>
        <w:rPr>
          <w:b/>
          <w:lang w:val="ru-RU"/>
        </w:rPr>
      </w:pPr>
    </w:p>
    <w:p w:rsidR="00FF56C6" w:rsidRPr="009532E3" w:rsidRDefault="00FF56C6" w:rsidP="00FF56C6">
      <w:pPr>
        <w:pStyle w:val="a8"/>
        <w:ind w:firstLine="540"/>
        <w:rPr>
          <w:b/>
          <w:lang w:val="ru-RU"/>
        </w:rPr>
      </w:pPr>
      <w:r w:rsidRPr="009532E3">
        <w:rPr>
          <w:b/>
          <w:lang w:val="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Start w:id="56" w:name="_Toc258228325"/>
      <w:bookmarkStart w:id="57" w:name="_Toc281221538"/>
      <w:bookmarkStart w:id="58" w:name="_Toc395282232"/>
      <w:bookmarkStart w:id="59" w:name="_Toc415050365"/>
    </w:p>
    <w:p w:rsidR="00FF56C6" w:rsidRPr="004A3BBC" w:rsidRDefault="00FF56C6" w:rsidP="00FF56C6">
      <w:pPr>
        <w:pStyle w:val="a8"/>
        <w:ind w:firstLine="540"/>
        <w:rPr>
          <w:sz w:val="22"/>
          <w:lang w:val="ru-RU"/>
        </w:rPr>
      </w:pPr>
      <w:bookmarkStart w:id="60" w:name="_Toc442193435"/>
    </w:p>
    <w:p w:rsidR="00FF56C6" w:rsidRPr="009532E3" w:rsidRDefault="00FF56C6" w:rsidP="00FF56C6">
      <w:pPr>
        <w:pStyle w:val="a8"/>
        <w:ind w:firstLine="540"/>
        <w:rPr>
          <w:b/>
          <w:lang w:val="ru-RU"/>
        </w:rPr>
      </w:pPr>
      <w:r w:rsidRPr="009532E3">
        <w:rPr>
          <w:b/>
          <w:lang w:val="ru-RU"/>
        </w:rPr>
        <w:t>Статья 16.</w:t>
      </w:r>
      <w:bookmarkStart w:id="61" w:name="_Toc258228327"/>
      <w:bookmarkStart w:id="62" w:name="_Toc281221540"/>
      <w:bookmarkStart w:id="63" w:name="_Toc395282234"/>
      <w:bookmarkStart w:id="64" w:name="_Toc415050366"/>
      <w:bookmarkEnd w:id="56"/>
      <w:bookmarkEnd w:id="57"/>
      <w:bookmarkEnd w:id="58"/>
      <w:bookmarkEnd w:id="59"/>
      <w:r w:rsidRPr="009532E3">
        <w:rPr>
          <w:b/>
          <w:lang w:val="ru-RU"/>
        </w:rPr>
        <w:t xml:space="preserve"> Виды разрешенного использования земельных участков и объектов капитального строительства</w:t>
      </w:r>
      <w:bookmarkEnd w:id="60"/>
    </w:p>
    <w:p w:rsidR="00FF56C6" w:rsidRPr="005C2876" w:rsidRDefault="00FF56C6" w:rsidP="00FF56C6">
      <w:pPr>
        <w:pStyle w:val="a8"/>
        <w:ind w:firstLine="540"/>
        <w:rPr>
          <w:lang w:val="ru-RU"/>
        </w:rPr>
      </w:pPr>
      <w:r w:rsidRPr="005C2876">
        <w:rPr>
          <w:lang w:val="ru-RU"/>
        </w:rPr>
        <w:t xml:space="preserve">1. Для каждого земельного участка, объекта капитального строительства, расположенного в границах </w:t>
      </w:r>
      <w:r>
        <w:rPr>
          <w:lang w:val="ru-RU"/>
        </w:rPr>
        <w:t>Новочелны-Сюрбеевского</w:t>
      </w:r>
      <w:r w:rsidRPr="00B1459F">
        <w:rPr>
          <w:lang w:val="ru-RU"/>
        </w:rPr>
        <w:t xml:space="preserve"> </w:t>
      </w:r>
      <w:r w:rsidRPr="00850C1E">
        <w:rPr>
          <w:lang w:val="ru-RU"/>
        </w:rPr>
        <w:t>сельского поселения</w:t>
      </w:r>
      <w:r w:rsidRPr="005C2876">
        <w:rPr>
          <w:lang w:val="ru-RU"/>
        </w:rPr>
        <w:t>, разрешенным считается такое использование, которое соответствует:</w:t>
      </w:r>
    </w:p>
    <w:p w:rsidR="00FF56C6" w:rsidRPr="004A3BBC" w:rsidRDefault="00FF56C6" w:rsidP="00FF56C6">
      <w:pPr>
        <w:pStyle w:val="a8"/>
        <w:ind w:firstLine="540"/>
        <w:rPr>
          <w:lang w:val="ru-RU"/>
        </w:rPr>
      </w:pPr>
      <w:r w:rsidRPr="004A3BBC">
        <w:rPr>
          <w:lang w:val="ru-RU"/>
        </w:rPr>
        <w:t>градостроительному регламенту территориальной зоны;</w:t>
      </w:r>
    </w:p>
    <w:p w:rsidR="00FF56C6" w:rsidRPr="004A3BBC" w:rsidRDefault="00FF56C6" w:rsidP="00FF56C6">
      <w:pPr>
        <w:pStyle w:val="a8"/>
        <w:ind w:firstLine="540"/>
        <w:rPr>
          <w:lang w:val="ru-RU"/>
        </w:rPr>
      </w:pPr>
      <w:r w:rsidRPr="004A3BBC">
        <w:rPr>
          <w:lang w:val="ru-RU"/>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FF56C6" w:rsidRPr="004A3BBC" w:rsidRDefault="00FF56C6" w:rsidP="00FF56C6">
      <w:pPr>
        <w:pStyle w:val="a8"/>
        <w:ind w:firstLine="540"/>
        <w:rPr>
          <w:lang w:val="ru-RU"/>
        </w:rPr>
      </w:pPr>
      <w:r w:rsidRPr="004A3BBC">
        <w:rPr>
          <w:lang w:val="ru-RU"/>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FF56C6" w:rsidRPr="004A3BBC" w:rsidRDefault="00FF56C6" w:rsidP="00FF56C6">
      <w:pPr>
        <w:pStyle w:val="a8"/>
        <w:ind w:firstLine="540"/>
        <w:rPr>
          <w:lang w:val="ru-RU"/>
        </w:rPr>
      </w:pPr>
      <w:r w:rsidRPr="004A3BBC">
        <w:rPr>
          <w:lang w:val="ru-RU"/>
        </w:rPr>
        <w:t>основные виды разрешенного использования;</w:t>
      </w:r>
    </w:p>
    <w:p w:rsidR="00FF56C6" w:rsidRPr="004A3BBC" w:rsidRDefault="00FF56C6" w:rsidP="00FF56C6">
      <w:pPr>
        <w:pStyle w:val="a8"/>
        <w:ind w:firstLine="540"/>
        <w:rPr>
          <w:lang w:val="ru-RU"/>
        </w:rPr>
      </w:pPr>
      <w:r w:rsidRPr="004A3BBC">
        <w:rPr>
          <w:lang w:val="ru-RU"/>
        </w:rPr>
        <w:t>условно разрешенные виды использования;</w:t>
      </w:r>
    </w:p>
    <w:p w:rsidR="00FF56C6" w:rsidRPr="004A3BBC" w:rsidRDefault="00FF56C6" w:rsidP="00FF56C6">
      <w:pPr>
        <w:pStyle w:val="a8"/>
        <w:ind w:firstLine="540"/>
        <w:rPr>
          <w:lang w:val="ru-RU"/>
        </w:rPr>
      </w:pPr>
      <w:r w:rsidRPr="004A3BBC">
        <w:rPr>
          <w:lang w:val="ru-RU"/>
        </w:rPr>
        <w:t>вспомогательные виды разрешенного использования.</w:t>
      </w:r>
    </w:p>
    <w:p w:rsidR="00FF56C6" w:rsidRPr="004A3BBC" w:rsidRDefault="00FF56C6" w:rsidP="00FF56C6">
      <w:pPr>
        <w:pStyle w:val="a8"/>
        <w:ind w:firstLine="540"/>
        <w:rPr>
          <w:lang w:val="ru-RU"/>
        </w:rPr>
      </w:pPr>
      <w:r w:rsidRPr="005C2876">
        <w:rPr>
          <w:lang w:val="ru-RU"/>
        </w:rPr>
        <w:t>3.</w:t>
      </w:r>
      <w:r>
        <w:rPr>
          <w:lang w:val="ru-RU"/>
        </w:rPr>
        <w:t xml:space="preserve"> </w:t>
      </w:r>
      <w:proofErr w:type="gramStart"/>
      <w:r w:rsidRPr="005C2876">
        <w:rPr>
          <w:lang w:val="ru-RU"/>
        </w:rPr>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5C2876">
        <w:rPr>
          <w:lang w:val="ru-RU"/>
        </w:rPr>
        <w:t xml:space="preserve"> </w:t>
      </w:r>
      <w:r w:rsidRPr="004A3BBC">
        <w:rPr>
          <w:lang w:val="ru-RU"/>
        </w:rPr>
        <w:t>Каждый вид разрешённого использования земельного участка имеет следующую структуру:</w:t>
      </w:r>
    </w:p>
    <w:p w:rsidR="00FF56C6" w:rsidRPr="004A3BBC" w:rsidRDefault="00FF56C6" w:rsidP="00FF56C6">
      <w:pPr>
        <w:pStyle w:val="a8"/>
        <w:ind w:firstLine="540"/>
        <w:rPr>
          <w:lang w:val="ru-RU"/>
        </w:rPr>
      </w:pPr>
      <w:r w:rsidRPr="004A3BBC">
        <w:rPr>
          <w:lang w:val="ru-RU"/>
        </w:rPr>
        <w:t>код (числовое обозначение) вида разрешённого использования земельного участка;</w:t>
      </w:r>
    </w:p>
    <w:p w:rsidR="00FF56C6" w:rsidRPr="004A3BBC" w:rsidRDefault="00FF56C6" w:rsidP="00FF56C6">
      <w:pPr>
        <w:pStyle w:val="a8"/>
        <w:ind w:firstLine="540"/>
        <w:rPr>
          <w:lang w:val="ru-RU"/>
        </w:rPr>
      </w:pPr>
      <w:r w:rsidRPr="004A3BBC">
        <w:rPr>
          <w:lang w:val="ru-RU"/>
        </w:rPr>
        <w:t>наименование вида разрешённого использования земельного участка (текстовое).</w:t>
      </w:r>
    </w:p>
    <w:p w:rsidR="00FF56C6" w:rsidRPr="004A3BBC" w:rsidRDefault="00FF56C6" w:rsidP="00FF56C6">
      <w:pPr>
        <w:pStyle w:val="a8"/>
        <w:ind w:firstLine="540"/>
        <w:rPr>
          <w:lang w:val="ru-RU"/>
        </w:rPr>
      </w:pPr>
      <w:r w:rsidRPr="004A3BBC">
        <w:rPr>
          <w:lang w:val="ru-RU"/>
        </w:rPr>
        <w:t>Код и текстовое наименование вида разрешённого использования земельного участка являются равнозначными.</w:t>
      </w:r>
    </w:p>
    <w:p w:rsidR="00FF56C6" w:rsidRPr="004A3BBC" w:rsidRDefault="00FF56C6" w:rsidP="00FF56C6">
      <w:pPr>
        <w:pStyle w:val="a8"/>
        <w:ind w:firstLine="540"/>
        <w:rPr>
          <w:lang w:val="ru-RU"/>
        </w:rPr>
      </w:pPr>
      <w:r w:rsidRPr="004A3BBC">
        <w:rPr>
          <w:lang w:val="ru-RU"/>
        </w:rPr>
        <w:t>4.Применительно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FF56C6" w:rsidRPr="004A3BBC" w:rsidRDefault="00FF56C6" w:rsidP="00FF56C6">
      <w:pPr>
        <w:pStyle w:val="a8"/>
        <w:ind w:firstLine="540"/>
        <w:rPr>
          <w:lang w:val="ru-RU"/>
        </w:rPr>
      </w:pPr>
      <w:r w:rsidRPr="004A3BBC">
        <w:rPr>
          <w:lang w:val="ru-RU"/>
        </w:rPr>
        <w:lastRenderedPageBreak/>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FF56C6" w:rsidRPr="005C2876" w:rsidRDefault="00FF56C6" w:rsidP="00FF56C6">
      <w:pPr>
        <w:pStyle w:val="a8"/>
        <w:ind w:firstLine="540"/>
        <w:rPr>
          <w:lang w:val="ru-RU"/>
        </w:rPr>
      </w:pPr>
      <w:r w:rsidRPr="004A3BBC">
        <w:rPr>
          <w:lang w:val="ru-RU"/>
        </w:rPr>
        <w:t xml:space="preserve">5. Вспомогательные виды разрешенного использования, допустимы только в качестве </w:t>
      </w:r>
      <w:proofErr w:type="gramStart"/>
      <w:r w:rsidRPr="004A3BBC">
        <w:rPr>
          <w:lang w:val="ru-RU"/>
        </w:rPr>
        <w:t>дополнительных</w:t>
      </w:r>
      <w:proofErr w:type="gramEnd"/>
      <w:r w:rsidRPr="004A3BBC">
        <w:rPr>
          <w:lang w:val="ru-RU"/>
        </w:rPr>
        <w:t xml:space="preserve"> по отношению к основным видам разрешенного использования и условно разрешенным видам использования и осуществляемые совместно с ними. </w:t>
      </w:r>
      <w:r w:rsidRPr="005C2876">
        <w:rPr>
          <w:lang w:val="ru-RU"/>
        </w:rPr>
        <w:t>При отсутствии на земельном участке основного или условно разрешенного вида использования</w:t>
      </w:r>
      <w:r>
        <w:rPr>
          <w:lang w:val="ru-RU"/>
        </w:rPr>
        <w:t xml:space="preserve">, </w:t>
      </w:r>
      <w:r w:rsidRPr="005C2876">
        <w:rPr>
          <w:lang w:val="ru-RU"/>
        </w:rPr>
        <w:t xml:space="preserve"> вспомогательный вид использования таковым не </w:t>
      </w:r>
      <w:proofErr w:type="gramStart"/>
      <w:r w:rsidRPr="005C2876">
        <w:rPr>
          <w:lang w:val="ru-RU"/>
        </w:rPr>
        <w:t>является и считается</w:t>
      </w:r>
      <w:proofErr w:type="gramEnd"/>
      <w:r w:rsidRPr="005C2876">
        <w:rPr>
          <w:lang w:val="ru-RU"/>
        </w:rPr>
        <w:t xml:space="preserve"> не разрешенным, если иное специально не оговаривается настоящими Правилами.</w:t>
      </w:r>
    </w:p>
    <w:p w:rsidR="00FF56C6" w:rsidRPr="004A3BBC" w:rsidRDefault="00FF56C6" w:rsidP="00FF56C6">
      <w:pPr>
        <w:pStyle w:val="a8"/>
        <w:ind w:firstLine="540"/>
        <w:rPr>
          <w:lang w:val="ru-RU"/>
        </w:rPr>
      </w:pPr>
      <w:r w:rsidRPr="004A3BBC">
        <w:rPr>
          <w:lang w:val="ru-RU"/>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FF56C6" w:rsidRPr="004A3BBC" w:rsidRDefault="00FF56C6" w:rsidP="00FF56C6">
      <w:pPr>
        <w:pStyle w:val="a8"/>
        <w:ind w:firstLine="540"/>
        <w:rPr>
          <w:lang w:val="ru-RU"/>
        </w:rPr>
      </w:pPr>
      <w:r w:rsidRPr="004A3BBC">
        <w:rPr>
          <w:lang w:val="ru-RU"/>
        </w:rPr>
        <w:t xml:space="preserve">7. </w:t>
      </w:r>
      <w:proofErr w:type="gramStart"/>
      <w:r w:rsidRPr="004A3BBC">
        <w:rPr>
          <w:lang w:val="ru-RU"/>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республиканских и (или) местных нормативов градостроительного проектирования, публичных сервитутов</w:t>
      </w:r>
      <w:proofErr w:type="gramEnd"/>
      <w:r w:rsidRPr="004A3BBC">
        <w:rPr>
          <w:lang w:val="ru-RU"/>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FF56C6" w:rsidRPr="00CB538A" w:rsidRDefault="00FF56C6" w:rsidP="00FF56C6">
      <w:pPr>
        <w:pStyle w:val="a8"/>
        <w:ind w:firstLine="540"/>
        <w:rPr>
          <w:lang w:val="ru-RU"/>
        </w:rPr>
      </w:pPr>
      <w:r w:rsidRPr="00CB538A">
        <w:rPr>
          <w:lang w:val="ru-RU"/>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w:t>
      </w:r>
      <w:r w:rsidRPr="006D37EE">
        <w:rPr>
          <w:lang w:val="ru-RU"/>
        </w:rPr>
        <w:t xml:space="preserve"> </w:t>
      </w:r>
      <w:r>
        <w:rPr>
          <w:lang w:val="ru-RU"/>
        </w:rPr>
        <w:t>Новочелны-Сюрбеевского</w:t>
      </w:r>
      <w:r w:rsidRPr="00CB538A">
        <w:rPr>
          <w:lang w:val="ru-RU"/>
        </w:rPr>
        <w:t xml:space="preserve"> </w:t>
      </w:r>
      <w:r w:rsidRPr="004A1A3E">
        <w:rPr>
          <w:lang w:val="ru-RU"/>
        </w:rPr>
        <w:t>сельского поселения,</w:t>
      </w:r>
      <w:r w:rsidRPr="00CB538A">
        <w:rPr>
          <w:lang w:val="ru-RU"/>
        </w:rPr>
        <w:t xml:space="preserve">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FF56C6" w:rsidRPr="004A3BBC" w:rsidRDefault="00FF56C6" w:rsidP="00FF56C6">
      <w:pPr>
        <w:pStyle w:val="a8"/>
        <w:ind w:firstLine="540"/>
        <w:rPr>
          <w:lang w:val="ru-RU"/>
        </w:rPr>
      </w:pPr>
      <w:r w:rsidRPr="004A3BBC">
        <w:rPr>
          <w:lang w:val="ru-RU"/>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FF56C6" w:rsidRPr="004A3BBC" w:rsidRDefault="00FF56C6" w:rsidP="00FF56C6">
      <w:pPr>
        <w:pStyle w:val="a8"/>
        <w:ind w:firstLine="540"/>
        <w:rPr>
          <w:lang w:val="ru-RU"/>
        </w:rPr>
      </w:pPr>
      <w:r w:rsidRPr="004A3BBC">
        <w:rPr>
          <w:lang w:val="ru-RU"/>
        </w:rPr>
        <w:t xml:space="preserve">если параметры вспомогательных видов использования объектов капитального строительства </w:t>
      </w:r>
      <w:proofErr w:type="gramStart"/>
      <w:r w:rsidRPr="004A3BBC">
        <w:rPr>
          <w:lang w:val="ru-RU"/>
        </w:rPr>
        <w:t>определены в соответствии с проектом планировки территории и указаны</w:t>
      </w:r>
      <w:proofErr w:type="gramEnd"/>
      <w:r w:rsidRPr="004A3BBC">
        <w:rPr>
          <w:lang w:val="ru-RU"/>
        </w:rPr>
        <w:t xml:space="preserve"> в градостроительном плане земельного участка;</w:t>
      </w:r>
    </w:p>
    <w:p w:rsidR="00FF56C6" w:rsidRPr="00CB538A" w:rsidRDefault="00FF56C6" w:rsidP="00FF56C6">
      <w:pPr>
        <w:pStyle w:val="a8"/>
        <w:ind w:firstLine="540"/>
        <w:rPr>
          <w:lang w:val="ru-RU"/>
        </w:rPr>
      </w:pPr>
      <w:r w:rsidRPr="00CB538A">
        <w:rPr>
          <w:lang w:val="ru-RU"/>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w:t>
      </w:r>
      <w:r>
        <w:rPr>
          <w:lang w:val="ru-RU"/>
        </w:rPr>
        <w:t xml:space="preserve"> (</w:t>
      </w:r>
      <w:r w:rsidRPr="00CB538A">
        <w:rPr>
          <w:lang w:val="ru-RU"/>
        </w:rPr>
        <w:t>или</w:t>
      </w:r>
      <w:r>
        <w:rPr>
          <w:lang w:val="ru-RU"/>
        </w:rPr>
        <w:t>)</w:t>
      </w:r>
      <w:r w:rsidRPr="00CB538A">
        <w:rPr>
          <w:lang w:val="ru-RU"/>
        </w:rPr>
        <w:t xml:space="preserve"> условно разрешённых видов использования.</w:t>
      </w:r>
    </w:p>
    <w:p w:rsidR="00FF56C6" w:rsidRPr="00524AA1" w:rsidRDefault="00FF56C6" w:rsidP="00FF56C6">
      <w:pPr>
        <w:pStyle w:val="a8"/>
        <w:ind w:firstLine="540"/>
        <w:rPr>
          <w:lang w:val="ru-RU"/>
        </w:rPr>
      </w:pPr>
      <w:r w:rsidRPr="00524AA1">
        <w:rPr>
          <w:lang w:val="ru-RU"/>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20 настоящих Правил.</w:t>
      </w:r>
    </w:p>
    <w:p w:rsidR="00FF56C6" w:rsidRPr="00524AA1" w:rsidRDefault="00FF56C6" w:rsidP="00FF56C6">
      <w:pPr>
        <w:pStyle w:val="a8"/>
        <w:ind w:firstLine="540"/>
        <w:rPr>
          <w:lang w:val="ru-RU"/>
        </w:rPr>
      </w:pPr>
      <w:r w:rsidRPr="00524AA1">
        <w:rPr>
          <w:lang w:val="ru-RU"/>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21 настоящих Правил.</w:t>
      </w:r>
    </w:p>
    <w:p w:rsidR="00FF56C6" w:rsidRPr="004A3BBC" w:rsidRDefault="00FF56C6" w:rsidP="00FF56C6">
      <w:pPr>
        <w:pStyle w:val="a8"/>
        <w:ind w:firstLine="540"/>
        <w:rPr>
          <w:lang w:val="ru-RU"/>
        </w:rPr>
      </w:pPr>
      <w:r w:rsidRPr="004A3BBC">
        <w:rPr>
          <w:lang w:val="ru-RU"/>
        </w:rPr>
        <w:t xml:space="preserve">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w:t>
      </w:r>
      <w:r w:rsidRPr="004A3BBC">
        <w:rPr>
          <w:lang w:val="ru-RU"/>
        </w:rPr>
        <w:lastRenderedPageBreak/>
        <w:t>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FF56C6" w:rsidRPr="004A3BBC" w:rsidRDefault="00FF56C6" w:rsidP="00FF56C6">
      <w:pPr>
        <w:pStyle w:val="a8"/>
        <w:ind w:firstLine="540"/>
        <w:rPr>
          <w:lang w:val="ru-RU"/>
        </w:rPr>
      </w:pPr>
      <w:bookmarkStart w:id="65" w:name="_Toc442193436"/>
    </w:p>
    <w:p w:rsidR="00FF56C6" w:rsidRPr="009532E3" w:rsidRDefault="00FF56C6" w:rsidP="00FF56C6">
      <w:pPr>
        <w:pStyle w:val="a8"/>
        <w:ind w:firstLine="540"/>
        <w:rPr>
          <w:b/>
          <w:lang w:val="ru-RU"/>
        </w:rPr>
      </w:pPr>
      <w:r w:rsidRPr="009532E3">
        <w:rPr>
          <w:b/>
          <w:lang w:val="ru-RU"/>
        </w:rPr>
        <w:t>Статья 17. Разрешенное использование земельных участков и объектов, не являющихся объектами капитального строительства</w:t>
      </w:r>
      <w:bookmarkEnd w:id="65"/>
      <w:r w:rsidRPr="009532E3">
        <w:rPr>
          <w:b/>
          <w:lang w:val="ru-RU"/>
        </w:rPr>
        <w:t xml:space="preserve"> </w:t>
      </w:r>
    </w:p>
    <w:p w:rsidR="00FF56C6" w:rsidRPr="004264B8" w:rsidRDefault="00FF56C6" w:rsidP="00FF56C6">
      <w:pPr>
        <w:pStyle w:val="a8"/>
        <w:ind w:firstLine="540"/>
        <w:rPr>
          <w:lang w:val="ru-RU"/>
        </w:rPr>
      </w:pPr>
      <w:r w:rsidRPr="004264B8">
        <w:rPr>
          <w:lang w:val="ru-RU"/>
        </w:rPr>
        <w:t xml:space="preserve">1. </w:t>
      </w:r>
      <w:proofErr w:type="gramStart"/>
      <w:r w:rsidRPr="004264B8">
        <w:rPr>
          <w:lang w:val="ru-RU"/>
        </w:rPr>
        <w:t>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w:t>
      </w:r>
      <w:r w:rsidRPr="006D37EE">
        <w:rPr>
          <w:lang w:val="ru-RU"/>
        </w:rPr>
        <w:t xml:space="preserve"> </w:t>
      </w:r>
      <w:r>
        <w:rPr>
          <w:lang w:val="ru-RU"/>
        </w:rPr>
        <w:t>Новочелны-Сюрбеевского</w:t>
      </w:r>
      <w:r w:rsidRPr="004264B8">
        <w:rPr>
          <w:lang w:val="ru-RU"/>
        </w:rPr>
        <w:t xml:space="preserve"> </w:t>
      </w:r>
      <w:r w:rsidRPr="007401C8">
        <w:rPr>
          <w:lang w:val="ru-RU"/>
        </w:rPr>
        <w:t>сельского поселения</w:t>
      </w:r>
      <w:r w:rsidRPr="004264B8">
        <w:rPr>
          <w:lang w:val="ru-RU"/>
        </w:rPr>
        <w:t xml:space="preserve">, регулирующими порядок размещения таких объектов, за исключением случаев, предусмотренных </w:t>
      </w:r>
      <w:hyperlink w:anchor="Par271" w:history="1">
        <w:r w:rsidRPr="004264B8">
          <w:rPr>
            <w:lang w:val="ru-RU"/>
          </w:rPr>
          <w:t>частью 2</w:t>
        </w:r>
      </w:hyperlink>
      <w:r w:rsidRPr="004264B8">
        <w:rPr>
          <w:lang w:val="ru-RU"/>
        </w:rPr>
        <w:t xml:space="preserve"> настоящей статьи.</w:t>
      </w:r>
      <w:proofErr w:type="gramEnd"/>
    </w:p>
    <w:p w:rsidR="00FF56C6" w:rsidRPr="004264B8" w:rsidRDefault="00FF56C6" w:rsidP="00FF56C6">
      <w:pPr>
        <w:pStyle w:val="a8"/>
        <w:ind w:firstLine="540"/>
        <w:rPr>
          <w:lang w:val="ru-RU"/>
        </w:rPr>
      </w:pPr>
      <w:r w:rsidRPr="004264B8">
        <w:rPr>
          <w:lang w:val="ru-RU"/>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7" w:history="1">
        <w:r w:rsidRPr="004264B8">
          <w:rPr>
            <w:lang w:val="ru-RU"/>
          </w:rPr>
          <w:t>законом</w:t>
        </w:r>
      </w:hyperlink>
      <w:r w:rsidRPr="004264B8">
        <w:rPr>
          <w:lang w:val="ru-RU"/>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Pr>
          <w:lang w:val="ru-RU"/>
        </w:rPr>
        <w:t>Новочелны-Сюрбеевского</w:t>
      </w:r>
      <w:r w:rsidRPr="00B1459F">
        <w:rPr>
          <w:lang w:val="ru-RU"/>
        </w:rPr>
        <w:t xml:space="preserve"> </w:t>
      </w:r>
      <w:r w:rsidRPr="007401C8">
        <w:rPr>
          <w:lang w:val="ru-RU"/>
        </w:rPr>
        <w:t>сельского поселения</w:t>
      </w:r>
      <w:r w:rsidRPr="004264B8">
        <w:rPr>
          <w:lang w:val="ru-RU"/>
        </w:rPr>
        <w:t>, регулирующими порядок размещения таких объектов.</w:t>
      </w:r>
    </w:p>
    <w:p w:rsidR="00FF56C6" w:rsidRPr="004264B8" w:rsidRDefault="00FF56C6" w:rsidP="00FF56C6">
      <w:pPr>
        <w:pStyle w:val="a8"/>
        <w:ind w:firstLine="540"/>
        <w:rPr>
          <w:lang w:val="ru-RU"/>
        </w:rPr>
      </w:pPr>
      <w:bookmarkStart w:id="66" w:name="_Toc258228329"/>
      <w:bookmarkStart w:id="67" w:name="_Toc281221542"/>
      <w:bookmarkStart w:id="68" w:name="_Toc395282235"/>
      <w:bookmarkStart w:id="69" w:name="_Toc442193437"/>
      <w:bookmarkEnd w:id="61"/>
      <w:bookmarkEnd w:id="62"/>
      <w:bookmarkEnd w:id="63"/>
      <w:bookmarkEnd w:id="64"/>
    </w:p>
    <w:p w:rsidR="00FF56C6" w:rsidRPr="009532E3" w:rsidRDefault="00FF56C6" w:rsidP="00FF56C6">
      <w:pPr>
        <w:pStyle w:val="a8"/>
        <w:ind w:firstLine="540"/>
        <w:rPr>
          <w:b/>
          <w:lang w:val="ru-RU"/>
        </w:rPr>
      </w:pPr>
      <w:r w:rsidRPr="009532E3">
        <w:rPr>
          <w:b/>
          <w:lang w:val="ru-RU"/>
        </w:rPr>
        <w:t>Статья 18.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6"/>
      <w:bookmarkEnd w:id="67"/>
      <w:bookmarkEnd w:id="68"/>
      <w:bookmarkEnd w:id="69"/>
    </w:p>
    <w:p w:rsidR="00FF56C6" w:rsidRPr="004A3BBC" w:rsidRDefault="00FF56C6" w:rsidP="00FF56C6">
      <w:pPr>
        <w:pStyle w:val="a8"/>
        <w:ind w:firstLine="540"/>
        <w:rPr>
          <w:lang w:val="ru-RU"/>
        </w:rPr>
      </w:pPr>
      <w:r w:rsidRPr="004A3BBC">
        <w:rPr>
          <w:lang w:val="ru-RU"/>
        </w:rPr>
        <w:t xml:space="preserve">1. </w:t>
      </w:r>
      <w:proofErr w:type="gramStart"/>
      <w:r w:rsidRPr="004A3BBC">
        <w:rPr>
          <w:lang w:val="ru-RU"/>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республиканских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4A3BBC">
        <w:rPr>
          <w:lang w:val="ru-RU"/>
        </w:rPr>
        <w:t xml:space="preserve"> требований действующего законодательства.</w:t>
      </w:r>
    </w:p>
    <w:p w:rsidR="00FF56C6" w:rsidRPr="004A3BBC" w:rsidRDefault="00FF56C6" w:rsidP="00FF56C6">
      <w:pPr>
        <w:pStyle w:val="a8"/>
        <w:ind w:firstLine="540"/>
        <w:rPr>
          <w:lang w:val="ru-RU"/>
        </w:rPr>
      </w:pPr>
      <w:r w:rsidRPr="004A3BBC">
        <w:rPr>
          <w:lang w:val="ru-RU"/>
        </w:rPr>
        <w:t>2.</w:t>
      </w:r>
      <w:r w:rsidRPr="004A3BBC">
        <w:rPr>
          <w:lang w:val="ru-RU"/>
        </w:rPr>
        <w:tab/>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FF56C6" w:rsidRPr="004A3BBC" w:rsidRDefault="00FF56C6" w:rsidP="00FF56C6">
      <w:pPr>
        <w:pStyle w:val="a8"/>
        <w:ind w:firstLine="540"/>
        <w:rPr>
          <w:lang w:val="ru-RU"/>
        </w:rPr>
      </w:pPr>
      <w:r w:rsidRPr="004A3BBC">
        <w:rPr>
          <w:lang w:val="ru-RU"/>
        </w:rPr>
        <w:t>1) без дополнительных согласований и разрешений в случаях:</w:t>
      </w:r>
    </w:p>
    <w:p w:rsidR="00FF56C6" w:rsidRPr="004A3BBC" w:rsidRDefault="00FF56C6" w:rsidP="00FF56C6">
      <w:pPr>
        <w:pStyle w:val="a8"/>
        <w:ind w:firstLine="540"/>
        <w:rPr>
          <w:lang w:val="ru-RU"/>
        </w:rPr>
      </w:pPr>
      <w:r w:rsidRPr="004A3BBC">
        <w:rPr>
          <w:lang w:val="ru-RU"/>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FF56C6" w:rsidRPr="004A3BBC" w:rsidRDefault="00FF56C6" w:rsidP="00FF56C6">
      <w:pPr>
        <w:pStyle w:val="a8"/>
        <w:ind w:firstLine="540"/>
        <w:rPr>
          <w:lang w:val="ru-RU"/>
        </w:rPr>
      </w:pPr>
      <w:r w:rsidRPr="004A3BBC">
        <w:rPr>
          <w:lang w:val="ru-RU"/>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FF56C6" w:rsidRPr="004A3BBC" w:rsidRDefault="00FF56C6" w:rsidP="00FF56C6">
      <w:pPr>
        <w:pStyle w:val="a8"/>
        <w:ind w:firstLine="540"/>
        <w:rPr>
          <w:lang w:val="ru-RU"/>
        </w:rPr>
      </w:pPr>
      <w:r w:rsidRPr="004A3BBC">
        <w:rPr>
          <w:lang w:val="ru-RU"/>
        </w:rPr>
        <w:t>2) при условии получения соответствующих разрешений, согласований в случаях:</w:t>
      </w:r>
    </w:p>
    <w:p w:rsidR="00FF56C6" w:rsidRPr="004A3BBC" w:rsidRDefault="00FF56C6" w:rsidP="00FF56C6">
      <w:pPr>
        <w:pStyle w:val="a8"/>
        <w:ind w:firstLine="540"/>
        <w:rPr>
          <w:lang w:val="ru-RU"/>
        </w:rPr>
      </w:pPr>
      <w:r w:rsidRPr="004A3BBC">
        <w:rPr>
          <w:lang w:val="ru-RU"/>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FF56C6" w:rsidRPr="004A3BBC" w:rsidRDefault="00FF56C6" w:rsidP="00FF56C6">
      <w:pPr>
        <w:pStyle w:val="a8"/>
        <w:ind w:firstLine="540"/>
        <w:rPr>
          <w:lang w:val="ru-RU"/>
        </w:rPr>
      </w:pPr>
      <w:r w:rsidRPr="004A3BBC">
        <w:rPr>
          <w:lang w:val="ru-RU"/>
        </w:rPr>
        <w:lastRenderedPageBreak/>
        <w:t xml:space="preserve">если размеры земельных участков меньше установленных градостроительным регламентом минимальных размеров земельных </w:t>
      </w:r>
      <w:proofErr w:type="gramStart"/>
      <w:r w:rsidRPr="004A3BBC">
        <w:rPr>
          <w:lang w:val="ru-RU"/>
        </w:rPr>
        <w:t>участков</w:t>
      </w:r>
      <w:proofErr w:type="gramEnd"/>
      <w:r w:rsidRPr="004A3BBC">
        <w:rPr>
          <w:lang w:val="ru-RU"/>
        </w:rPr>
        <w:t xml:space="preserve"> либо конфигурация, инженерно-геологические или иные характеристики земельных участков неблагоприятны для застройки;</w:t>
      </w:r>
    </w:p>
    <w:p w:rsidR="00FF56C6" w:rsidRPr="004A3BBC" w:rsidRDefault="00FF56C6" w:rsidP="00FF56C6">
      <w:pPr>
        <w:pStyle w:val="a8"/>
        <w:ind w:firstLine="540"/>
        <w:rPr>
          <w:lang w:val="ru-RU"/>
        </w:rPr>
      </w:pPr>
      <w:r w:rsidRPr="004A3BBC">
        <w:rPr>
          <w:lang w:val="ru-RU"/>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FF56C6" w:rsidRPr="004A3BBC" w:rsidRDefault="00FF56C6" w:rsidP="00FF56C6">
      <w:pPr>
        <w:pStyle w:val="a8"/>
        <w:ind w:firstLine="540"/>
        <w:rPr>
          <w:lang w:val="ru-RU"/>
        </w:rPr>
      </w:pPr>
      <w:r w:rsidRPr="004A3BBC">
        <w:rPr>
          <w:lang w:val="ru-RU"/>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FF56C6" w:rsidRPr="004264B8" w:rsidRDefault="00FF56C6" w:rsidP="00FF56C6">
      <w:pPr>
        <w:pStyle w:val="a8"/>
        <w:ind w:firstLine="540"/>
        <w:rPr>
          <w:lang w:val="ru-RU"/>
        </w:rPr>
      </w:pPr>
      <w:r w:rsidRPr="004264B8">
        <w:rPr>
          <w:lang w:val="ru-RU"/>
        </w:rPr>
        <w:t>4.</w:t>
      </w:r>
      <w:r>
        <w:rPr>
          <w:lang w:val="ru-RU"/>
        </w:rPr>
        <w:t xml:space="preserve"> </w:t>
      </w:r>
      <w:r w:rsidRPr="004264B8">
        <w:rPr>
          <w:lang w:val="ru-RU"/>
        </w:rPr>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FF56C6" w:rsidRPr="004264B8" w:rsidRDefault="00FF56C6" w:rsidP="00FF56C6">
      <w:pPr>
        <w:pStyle w:val="a8"/>
        <w:ind w:firstLine="540"/>
        <w:rPr>
          <w:lang w:val="ru-RU"/>
        </w:rPr>
      </w:pPr>
      <w:r w:rsidRPr="004264B8">
        <w:rPr>
          <w:lang w:val="ru-RU"/>
        </w:rPr>
        <w:t>5.</w:t>
      </w:r>
      <w:r>
        <w:rPr>
          <w:lang w:val="ru-RU"/>
        </w:rPr>
        <w:t xml:space="preserve"> </w:t>
      </w:r>
      <w:r w:rsidRPr="004264B8">
        <w:rPr>
          <w:lang w:val="ru-RU"/>
        </w:rPr>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FF56C6" w:rsidRPr="004264B8" w:rsidRDefault="00FF56C6" w:rsidP="00FF56C6">
      <w:pPr>
        <w:pStyle w:val="a8"/>
        <w:ind w:firstLine="540"/>
        <w:rPr>
          <w:lang w:val="ru-RU"/>
        </w:rPr>
      </w:pPr>
      <w:r w:rsidRPr="004264B8">
        <w:rPr>
          <w:lang w:val="ru-RU"/>
        </w:rPr>
        <w:t>6.</w:t>
      </w:r>
      <w:r w:rsidRPr="004264B8">
        <w:rPr>
          <w:lang w:val="ru-RU"/>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w:t>
      </w:r>
      <w:r w:rsidRPr="004C7B5E">
        <w:rPr>
          <w:lang w:val="ru-RU"/>
        </w:rPr>
        <w:t xml:space="preserve"> </w:t>
      </w:r>
      <w:r>
        <w:rPr>
          <w:lang w:val="ru-RU"/>
        </w:rPr>
        <w:t xml:space="preserve">Новочелны-Сюрбеевского </w:t>
      </w:r>
      <w:r w:rsidRPr="00E53C21">
        <w:rPr>
          <w:lang w:val="ru-RU"/>
        </w:rPr>
        <w:t>сельского поселения, государственными</w:t>
      </w:r>
      <w:r w:rsidRPr="004264B8">
        <w:rPr>
          <w:lang w:val="ru-RU"/>
        </w:rPr>
        <w:t xml:space="preserve">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70" w:name="_Toc258228330"/>
      <w:bookmarkStart w:id="71" w:name="_Toc281221543"/>
      <w:bookmarkStart w:id="72" w:name="_Toc395282236"/>
    </w:p>
    <w:p w:rsidR="00FF56C6" w:rsidRPr="004264B8" w:rsidRDefault="00FF56C6" w:rsidP="00FF56C6">
      <w:pPr>
        <w:pStyle w:val="a8"/>
        <w:ind w:firstLine="540"/>
        <w:rPr>
          <w:lang w:val="ru-RU"/>
        </w:rPr>
      </w:pPr>
      <w:bookmarkStart w:id="73" w:name="_Toc442193438"/>
    </w:p>
    <w:p w:rsidR="00FF56C6" w:rsidRPr="009532E3" w:rsidRDefault="00FF56C6" w:rsidP="00FF56C6">
      <w:pPr>
        <w:pStyle w:val="a8"/>
        <w:ind w:firstLine="540"/>
        <w:rPr>
          <w:b/>
          <w:lang w:val="ru-RU"/>
        </w:rPr>
      </w:pPr>
      <w:r w:rsidRPr="009532E3">
        <w:rPr>
          <w:b/>
          <w:lang w:val="ru-RU"/>
        </w:rPr>
        <w:t>Статья 19.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70"/>
      <w:bookmarkEnd w:id="71"/>
      <w:bookmarkEnd w:id="72"/>
      <w:bookmarkEnd w:id="73"/>
    </w:p>
    <w:p w:rsidR="00FF56C6" w:rsidRPr="004264B8" w:rsidRDefault="00FF56C6" w:rsidP="00FF56C6">
      <w:pPr>
        <w:pStyle w:val="a8"/>
        <w:ind w:firstLine="540"/>
        <w:rPr>
          <w:lang w:val="ru-RU"/>
        </w:rPr>
      </w:pPr>
      <w:r w:rsidRPr="004264B8">
        <w:rPr>
          <w:lang w:val="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FF56C6" w:rsidRPr="004A3BBC" w:rsidRDefault="00FF56C6" w:rsidP="00FF56C6">
      <w:pPr>
        <w:pStyle w:val="a8"/>
        <w:ind w:firstLine="540"/>
        <w:rPr>
          <w:lang w:val="ru-RU"/>
        </w:rPr>
      </w:pPr>
      <w:r w:rsidRPr="004A3BBC">
        <w:rPr>
          <w:lang w:val="ru-RU"/>
        </w:rPr>
        <w:t>- предельные (минимальные и (или) максимальные) размеры земельных участков, в том числе их площадь;</w:t>
      </w:r>
    </w:p>
    <w:p w:rsidR="00FF56C6" w:rsidRPr="004A3BBC" w:rsidRDefault="00FF56C6" w:rsidP="00FF56C6">
      <w:pPr>
        <w:pStyle w:val="a8"/>
        <w:ind w:firstLine="540"/>
        <w:rPr>
          <w:lang w:val="ru-RU"/>
        </w:rPr>
      </w:pPr>
      <w:r w:rsidRPr="004A3BBC">
        <w:rPr>
          <w:lang w:val="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F56C6" w:rsidRPr="004A3BBC" w:rsidRDefault="00FF56C6" w:rsidP="00FF56C6">
      <w:pPr>
        <w:pStyle w:val="a8"/>
        <w:ind w:firstLine="540"/>
        <w:rPr>
          <w:lang w:val="ru-RU"/>
        </w:rPr>
      </w:pPr>
      <w:r w:rsidRPr="004A3BBC">
        <w:rPr>
          <w:lang w:val="ru-RU"/>
        </w:rPr>
        <w:t>- этажность или предельную высоту зданий, строений, сооружений;</w:t>
      </w:r>
    </w:p>
    <w:p w:rsidR="00FF56C6" w:rsidRPr="004A3BBC" w:rsidRDefault="00FF56C6" w:rsidP="00FF56C6">
      <w:pPr>
        <w:pStyle w:val="a8"/>
        <w:ind w:firstLine="540"/>
        <w:rPr>
          <w:lang w:val="ru-RU"/>
        </w:rPr>
      </w:pPr>
      <w:r w:rsidRPr="004A3BBC">
        <w:rPr>
          <w:lang w:val="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F56C6" w:rsidRPr="004A3BBC" w:rsidRDefault="00FF56C6" w:rsidP="00FF56C6">
      <w:pPr>
        <w:pStyle w:val="a8"/>
        <w:ind w:firstLine="540"/>
        <w:rPr>
          <w:lang w:val="ru-RU"/>
        </w:rPr>
      </w:pPr>
      <w:r w:rsidRPr="004A3BBC">
        <w:rPr>
          <w:lang w:val="ru-RU"/>
        </w:rPr>
        <w:t>- иные показатели.</w:t>
      </w:r>
    </w:p>
    <w:p w:rsidR="00FF56C6" w:rsidRPr="004A3BBC" w:rsidRDefault="00FF56C6" w:rsidP="00FF56C6">
      <w:pPr>
        <w:pStyle w:val="a8"/>
        <w:ind w:firstLine="540"/>
        <w:rPr>
          <w:lang w:val="ru-RU"/>
        </w:rPr>
      </w:pPr>
      <w:r w:rsidRPr="004A3BBC">
        <w:rPr>
          <w:lang w:val="ru-RU"/>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FF56C6" w:rsidRPr="00624A19" w:rsidRDefault="00FF56C6" w:rsidP="00FF56C6">
      <w:pPr>
        <w:pStyle w:val="a8"/>
        <w:ind w:firstLine="540"/>
        <w:rPr>
          <w:lang w:val="ru-RU"/>
        </w:rPr>
      </w:pPr>
      <w:r w:rsidRPr="00624A19">
        <w:rPr>
          <w:lang w:val="ru-RU"/>
        </w:rPr>
        <w:t>3.</w:t>
      </w:r>
      <w:r>
        <w:rPr>
          <w:lang w:val="ru-RU"/>
        </w:rPr>
        <w:t xml:space="preserve"> </w:t>
      </w:r>
      <w:r w:rsidRPr="00624A19">
        <w:rPr>
          <w:lang w:val="ru-RU"/>
        </w:rPr>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республиканскими и (или) местными нормативами градостроительного проектирования, </w:t>
      </w:r>
      <w:r w:rsidRPr="00624A19">
        <w:rPr>
          <w:lang w:val="ru-RU"/>
        </w:rPr>
        <w:lastRenderedPageBreak/>
        <w:t>нормативными правовыми актами и иными требованиями действующего законодательства к размерам земельных участков.</w:t>
      </w:r>
    </w:p>
    <w:p w:rsidR="00FF56C6" w:rsidRPr="00624A19" w:rsidRDefault="00FF56C6" w:rsidP="00FF56C6">
      <w:pPr>
        <w:pStyle w:val="a8"/>
        <w:ind w:firstLine="540"/>
        <w:rPr>
          <w:lang w:val="ru-RU"/>
        </w:rPr>
      </w:pPr>
      <w:r>
        <w:rPr>
          <w:lang w:val="ru-RU"/>
        </w:rPr>
        <w:t xml:space="preserve">4. </w:t>
      </w:r>
      <w:r w:rsidRPr="00624A19">
        <w:rPr>
          <w:lang w:val="ru-RU"/>
        </w:rPr>
        <w:t xml:space="preserve">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74" w:name="_Toc258228331"/>
      <w:bookmarkStart w:id="75" w:name="_Toc281221544"/>
    </w:p>
    <w:p w:rsidR="00FF56C6" w:rsidRPr="00624A19" w:rsidRDefault="00FF56C6" w:rsidP="00FF56C6">
      <w:pPr>
        <w:pStyle w:val="a8"/>
        <w:ind w:firstLine="540"/>
        <w:rPr>
          <w:lang w:val="ru-RU"/>
        </w:rPr>
      </w:pPr>
      <w:bookmarkStart w:id="76" w:name="_Toc442193439"/>
    </w:p>
    <w:p w:rsidR="00FF56C6" w:rsidRPr="009532E3" w:rsidRDefault="00FF56C6" w:rsidP="00FF56C6">
      <w:pPr>
        <w:pStyle w:val="a8"/>
        <w:ind w:firstLine="540"/>
        <w:rPr>
          <w:b/>
          <w:lang w:val="ru-RU"/>
        </w:rPr>
      </w:pPr>
      <w:r w:rsidRPr="009532E3">
        <w:rPr>
          <w:b/>
          <w:lang w:val="ru-RU"/>
        </w:rPr>
        <w:t>Статья 20. Порядок предоставления разрешения на условно разрешённый вид использования земельного участка или объекта капитального строительства</w:t>
      </w:r>
      <w:bookmarkEnd w:id="76"/>
    </w:p>
    <w:p w:rsidR="00FF56C6" w:rsidRPr="004A3BBC" w:rsidRDefault="00FF56C6" w:rsidP="00FF56C6">
      <w:pPr>
        <w:pStyle w:val="a8"/>
        <w:ind w:firstLine="540"/>
        <w:rPr>
          <w:lang w:val="ru-RU"/>
        </w:rPr>
      </w:pPr>
      <w:r w:rsidRPr="004A3BBC">
        <w:rPr>
          <w:lang w:val="ru-RU"/>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w:t>
      </w:r>
      <w:proofErr w:type="gramStart"/>
      <w:r w:rsidRPr="004A3BBC">
        <w:rPr>
          <w:lang w:val="ru-RU"/>
        </w:rPr>
        <w:t>составляется в свободной форме и предоставляется</w:t>
      </w:r>
      <w:proofErr w:type="gramEnd"/>
      <w:r w:rsidRPr="004A3BBC">
        <w:rPr>
          <w:lang w:val="ru-RU"/>
        </w:rPr>
        <w:t xml:space="preserve"> в письменном виде.</w:t>
      </w:r>
    </w:p>
    <w:p w:rsidR="00FF56C6" w:rsidRPr="004A3BBC" w:rsidRDefault="00FF56C6" w:rsidP="00FF56C6">
      <w:pPr>
        <w:pStyle w:val="a8"/>
        <w:ind w:firstLine="540"/>
        <w:rPr>
          <w:lang w:val="ru-RU"/>
        </w:rPr>
      </w:pPr>
      <w:r w:rsidRPr="004A3BBC">
        <w:rPr>
          <w:lang w:val="ru-RU"/>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FF56C6" w:rsidRPr="00624A19" w:rsidRDefault="00FF56C6" w:rsidP="00FF56C6">
      <w:pPr>
        <w:pStyle w:val="a8"/>
        <w:ind w:firstLine="540"/>
        <w:rPr>
          <w:lang w:val="ru-RU"/>
        </w:rPr>
      </w:pPr>
      <w:r w:rsidRPr="004A3BBC">
        <w:rPr>
          <w:lang w:val="ru-RU"/>
        </w:rPr>
        <w:t xml:space="preserve">2. Вопрос о предоставлении разрешения на условно разрешённый вид использования подлежит обсуждению на публичных слушаниях. </w:t>
      </w:r>
      <w:r w:rsidRPr="00624A19">
        <w:rPr>
          <w:lang w:val="ru-RU"/>
        </w:rPr>
        <w:t xml:space="preserve">Публичные слушания проводятся Комиссией </w:t>
      </w:r>
      <w:r w:rsidRPr="00A6155D">
        <w:rPr>
          <w:lang w:val="ru-RU"/>
        </w:rPr>
        <w:t>в соответствии с Положением о порядке организации и проведения публичных слушаний в</w:t>
      </w:r>
      <w:r>
        <w:rPr>
          <w:lang w:val="ru-RU"/>
        </w:rPr>
        <w:t xml:space="preserve"> </w:t>
      </w:r>
      <w:proofErr w:type="spellStart"/>
      <w:r>
        <w:rPr>
          <w:lang w:val="ru-RU"/>
        </w:rPr>
        <w:t>Новочелны-Сюрбеевском</w:t>
      </w:r>
      <w:proofErr w:type="spellEnd"/>
      <w:r>
        <w:rPr>
          <w:lang w:val="ru-RU"/>
        </w:rPr>
        <w:t xml:space="preserve"> </w:t>
      </w:r>
      <w:r w:rsidRPr="00E53C21">
        <w:rPr>
          <w:lang w:val="ru-RU"/>
        </w:rPr>
        <w:t xml:space="preserve">сельском поселении, утвержденным решением Собрания депутатов </w:t>
      </w:r>
      <w:r>
        <w:rPr>
          <w:lang w:val="ru-RU"/>
        </w:rPr>
        <w:t>Новочелны-Сюрбеевского</w:t>
      </w:r>
      <w:r w:rsidRPr="00B1459F">
        <w:rPr>
          <w:lang w:val="ru-RU"/>
        </w:rPr>
        <w:t xml:space="preserve"> </w:t>
      </w:r>
      <w:r w:rsidRPr="00E53C21">
        <w:rPr>
          <w:lang w:val="ru-RU"/>
        </w:rPr>
        <w:t>сельского поселения.</w:t>
      </w:r>
      <w:r w:rsidRPr="00624A19">
        <w:rPr>
          <w:lang w:val="ru-RU"/>
        </w:rPr>
        <w:t xml:space="preserve"> </w:t>
      </w:r>
    </w:p>
    <w:p w:rsidR="00FF56C6" w:rsidRPr="00624A19" w:rsidRDefault="00FF56C6" w:rsidP="00FF56C6">
      <w:pPr>
        <w:pStyle w:val="a8"/>
        <w:ind w:firstLine="540"/>
        <w:rPr>
          <w:lang w:val="ru-RU"/>
        </w:rPr>
      </w:pPr>
      <w:r w:rsidRPr="00624A19">
        <w:rPr>
          <w:lang w:val="ru-RU"/>
        </w:rPr>
        <w:t xml:space="preserve">3. </w:t>
      </w:r>
      <w:proofErr w:type="gramStart"/>
      <w:r w:rsidRPr="00624A19">
        <w:rPr>
          <w:lang w:val="ru-RU"/>
        </w:rPr>
        <w:t>На основании заключения о результатах публичных слушаний по вопросу о предоставлении разрешения на условно разрешённый вид</w:t>
      </w:r>
      <w:proofErr w:type="gramEnd"/>
      <w:r w:rsidRPr="00624A19">
        <w:rPr>
          <w:lang w:val="ru-RU"/>
        </w:rPr>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w:t>
      </w:r>
      <w:r>
        <w:rPr>
          <w:lang w:val="ru-RU"/>
        </w:rPr>
        <w:t>правляет их главе Новочелны-Сюрбеевского сельского поселения.</w:t>
      </w:r>
    </w:p>
    <w:p w:rsidR="00FF56C6" w:rsidRPr="004A3BBC" w:rsidRDefault="00FF56C6" w:rsidP="00FF56C6">
      <w:pPr>
        <w:pStyle w:val="a8"/>
        <w:ind w:firstLine="540"/>
        <w:rPr>
          <w:lang w:val="ru-RU"/>
        </w:rPr>
      </w:pPr>
      <w:r w:rsidRPr="004A3BBC">
        <w:rPr>
          <w:lang w:val="ru-RU"/>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FF56C6" w:rsidRPr="004A3BBC" w:rsidRDefault="00FF56C6" w:rsidP="00FF56C6">
      <w:pPr>
        <w:pStyle w:val="a8"/>
        <w:ind w:firstLine="540"/>
        <w:rPr>
          <w:lang w:val="ru-RU"/>
        </w:rPr>
      </w:pPr>
      <w:r w:rsidRPr="004A3BBC">
        <w:rPr>
          <w:lang w:val="ru-RU"/>
        </w:rPr>
        <w:t>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FF56C6" w:rsidRPr="004A3BBC" w:rsidRDefault="00FF56C6" w:rsidP="00FF56C6">
      <w:pPr>
        <w:pStyle w:val="a8"/>
        <w:ind w:firstLine="540"/>
        <w:rPr>
          <w:lang w:val="ru-RU"/>
        </w:rPr>
      </w:pPr>
      <w:r w:rsidRPr="004A3BBC">
        <w:rPr>
          <w:lang w:val="ru-RU"/>
        </w:rPr>
        <w:t>прав и законных интересов других физических и юридических лиц.</w:t>
      </w:r>
    </w:p>
    <w:p w:rsidR="00FF56C6" w:rsidRPr="00972B9F" w:rsidRDefault="00FF56C6" w:rsidP="00FF56C6">
      <w:pPr>
        <w:pStyle w:val="a8"/>
        <w:ind w:firstLine="540"/>
        <w:rPr>
          <w:lang w:val="ru-RU"/>
        </w:rPr>
      </w:pPr>
      <w:r w:rsidRPr="00972B9F">
        <w:rPr>
          <w:lang w:val="ru-RU"/>
        </w:rPr>
        <w:t xml:space="preserve">4. На основании указанных в части 3 настоящей статьи рекомендаций глава </w:t>
      </w:r>
      <w:r>
        <w:rPr>
          <w:lang w:val="ru-RU"/>
        </w:rPr>
        <w:t xml:space="preserve">Новочелны-Сюрбеевского </w:t>
      </w:r>
      <w:r w:rsidRPr="00E53C21">
        <w:rPr>
          <w:lang w:val="ru-RU"/>
        </w:rPr>
        <w:t>сельского поселения</w:t>
      </w:r>
      <w:r w:rsidRPr="00972B9F">
        <w:rPr>
          <w:lang w:val="ru-RU"/>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lang w:val="ru-RU"/>
        </w:rPr>
        <w:t xml:space="preserve">Новочелны-Сюрбеевского </w:t>
      </w:r>
      <w:r w:rsidRPr="00E53C21">
        <w:rPr>
          <w:lang w:val="ru-RU"/>
        </w:rPr>
        <w:t>сельского поселения</w:t>
      </w:r>
      <w:r w:rsidRPr="00972B9F">
        <w:rPr>
          <w:lang w:val="ru-RU"/>
        </w:rPr>
        <w:t xml:space="preserve"> в информационно-телекоммуникационной сети «Интернет».</w:t>
      </w:r>
    </w:p>
    <w:p w:rsidR="00FF56C6" w:rsidRPr="004A3BBC" w:rsidRDefault="00FF56C6" w:rsidP="00FF56C6">
      <w:pPr>
        <w:pStyle w:val="a8"/>
        <w:ind w:firstLine="540"/>
        <w:rPr>
          <w:lang w:val="ru-RU"/>
        </w:rPr>
      </w:pPr>
      <w:r w:rsidRPr="004A3BBC">
        <w:rPr>
          <w:lang w:val="ru-RU"/>
        </w:rPr>
        <w:t xml:space="preserve">5. </w:t>
      </w:r>
      <w:proofErr w:type="gramStart"/>
      <w:r w:rsidRPr="004A3BBC">
        <w:rPr>
          <w:lang w:val="ru-RU"/>
        </w:rPr>
        <w:t xml:space="preserve">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w:t>
      </w:r>
      <w:r w:rsidRPr="004A3BBC">
        <w:rPr>
          <w:lang w:val="ru-RU"/>
        </w:rPr>
        <w:lastRenderedPageBreak/>
        <w:t>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FF56C6" w:rsidRPr="004A3BBC" w:rsidRDefault="00FF56C6" w:rsidP="00FF56C6">
      <w:pPr>
        <w:pStyle w:val="a8"/>
        <w:ind w:firstLine="540"/>
        <w:rPr>
          <w:lang w:val="ru-RU"/>
        </w:rPr>
      </w:pPr>
      <w:r w:rsidRPr="004A3BBC">
        <w:rPr>
          <w:lang w:val="ru-RU"/>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FF56C6" w:rsidRPr="004A3BBC" w:rsidRDefault="00FF56C6" w:rsidP="00FF56C6">
      <w:pPr>
        <w:pStyle w:val="a8"/>
        <w:ind w:firstLine="540"/>
        <w:rPr>
          <w:lang w:val="ru-RU"/>
        </w:rPr>
      </w:pPr>
      <w:bookmarkStart w:id="77" w:name="_Toc442193440"/>
    </w:p>
    <w:p w:rsidR="00FF56C6" w:rsidRPr="009532E3" w:rsidRDefault="00FF56C6" w:rsidP="00FF56C6">
      <w:pPr>
        <w:pStyle w:val="a8"/>
        <w:ind w:firstLine="540"/>
        <w:rPr>
          <w:b/>
          <w:lang w:val="ru-RU"/>
        </w:rPr>
      </w:pPr>
      <w:r w:rsidRPr="009532E3">
        <w:rPr>
          <w:b/>
          <w:lang w:val="ru-RU"/>
        </w:rPr>
        <w:t>Статья 21.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7"/>
    </w:p>
    <w:p w:rsidR="00FF56C6" w:rsidRPr="004A3BBC" w:rsidRDefault="00FF56C6" w:rsidP="00FF56C6">
      <w:pPr>
        <w:pStyle w:val="a8"/>
        <w:ind w:firstLine="540"/>
        <w:rPr>
          <w:lang w:val="ru-RU"/>
        </w:rPr>
      </w:pPr>
      <w:r w:rsidRPr="004A3BBC">
        <w:rPr>
          <w:lang w:val="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FF56C6" w:rsidRPr="004A3BBC" w:rsidRDefault="00FF56C6" w:rsidP="00FF56C6">
      <w:pPr>
        <w:pStyle w:val="a8"/>
        <w:ind w:firstLine="540"/>
        <w:rPr>
          <w:lang w:val="ru-RU"/>
        </w:rPr>
      </w:pPr>
      <w:r w:rsidRPr="004A3BBC">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F56C6" w:rsidRPr="004A3BBC" w:rsidRDefault="00FF56C6" w:rsidP="00FF56C6">
      <w:pPr>
        <w:pStyle w:val="a8"/>
        <w:ind w:firstLine="540"/>
        <w:rPr>
          <w:lang w:val="ru-RU"/>
        </w:rPr>
      </w:pPr>
      <w:r w:rsidRPr="004A3BBC">
        <w:rPr>
          <w:lang w:val="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w:t>
      </w:r>
      <w:proofErr w:type="gramStart"/>
      <w:r w:rsidRPr="004A3BBC">
        <w:rPr>
          <w:lang w:val="ru-RU"/>
        </w:rPr>
        <w:t>составляется в свободной форме и предоставляется</w:t>
      </w:r>
      <w:proofErr w:type="gramEnd"/>
      <w:r w:rsidRPr="004A3BBC">
        <w:rPr>
          <w:lang w:val="ru-RU"/>
        </w:rPr>
        <w:t xml:space="preserve"> в письменном виде.</w:t>
      </w:r>
    </w:p>
    <w:p w:rsidR="00FF56C6" w:rsidRPr="004A3BBC" w:rsidRDefault="00FF56C6" w:rsidP="00FF56C6">
      <w:pPr>
        <w:pStyle w:val="a8"/>
        <w:ind w:firstLine="540"/>
        <w:rPr>
          <w:lang w:val="ru-RU"/>
        </w:rPr>
      </w:pPr>
      <w:r w:rsidRPr="004A3BBC">
        <w:rPr>
          <w:lang w:val="ru-RU"/>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FF56C6" w:rsidRPr="00D57135" w:rsidRDefault="00FF56C6" w:rsidP="00FF56C6">
      <w:pPr>
        <w:pStyle w:val="a8"/>
        <w:ind w:firstLine="540"/>
        <w:rPr>
          <w:lang w:val="ru-RU"/>
        </w:rPr>
      </w:pPr>
      <w:r w:rsidRPr="004A3BBC">
        <w:rPr>
          <w:lang w:val="ru-RU"/>
        </w:rPr>
        <w:t xml:space="preserve">4. Вопрос о предоставлении такого разрешения подлежит обсуждению на публичных слушаниях. </w:t>
      </w:r>
      <w:r w:rsidRPr="00A6155D">
        <w:rPr>
          <w:lang w:val="ru-RU"/>
        </w:rPr>
        <w:t>Публичные слушания проводятся Комиссией в соответствии с Положением о порядке организации и проведения публичных слушаний</w:t>
      </w:r>
      <w:r w:rsidRPr="00D13C12">
        <w:rPr>
          <w:lang w:val="ru-RU"/>
        </w:rPr>
        <w:t xml:space="preserve"> </w:t>
      </w:r>
      <w:r>
        <w:rPr>
          <w:lang w:val="ru-RU"/>
        </w:rPr>
        <w:t xml:space="preserve">в </w:t>
      </w:r>
      <w:proofErr w:type="spellStart"/>
      <w:r>
        <w:rPr>
          <w:lang w:val="ru-RU"/>
        </w:rPr>
        <w:t>Новочелны-Сюрбеевском</w:t>
      </w:r>
      <w:proofErr w:type="spellEnd"/>
      <w:r>
        <w:rPr>
          <w:lang w:val="ru-RU"/>
        </w:rPr>
        <w:t xml:space="preserve"> </w:t>
      </w:r>
      <w:r w:rsidRPr="00D57135">
        <w:rPr>
          <w:lang w:val="ru-RU"/>
        </w:rPr>
        <w:t>сельском поселении, утвержденным решением Собрания депутатов</w:t>
      </w:r>
      <w:r w:rsidRPr="00B77285">
        <w:rPr>
          <w:lang w:val="ru-RU"/>
        </w:rPr>
        <w:t xml:space="preserve"> </w:t>
      </w:r>
      <w:r>
        <w:rPr>
          <w:lang w:val="ru-RU"/>
        </w:rPr>
        <w:t>Новочелны-Сюрбеевского</w:t>
      </w:r>
      <w:r w:rsidRPr="00D57135">
        <w:rPr>
          <w:lang w:val="ru-RU"/>
        </w:rPr>
        <w:t xml:space="preserve"> сельского поселения. </w:t>
      </w:r>
    </w:p>
    <w:p w:rsidR="00FF56C6" w:rsidRPr="00D57135" w:rsidRDefault="00FF56C6" w:rsidP="00FF56C6">
      <w:pPr>
        <w:pStyle w:val="a8"/>
        <w:ind w:firstLine="540"/>
        <w:rPr>
          <w:lang w:val="ru-RU"/>
        </w:rPr>
      </w:pPr>
      <w:r w:rsidRPr="00D57135">
        <w:rPr>
          <w:lang w:val="ru-RU"/>
        </w:rPr>
        <w:t xml:space="preserve">5. </w:t>
      </w:r>
      <w:proofErr w:type="gramStart"/>
      <w:r w:rsidRPr="00D57135">
        <w:rPr>
          <w:lang w:val="ru-RU"/>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lang w:val="ru-RU"/>
        </w:rPr>
        <w:t xml:space="preserve">Новочелны-Сюрбеевского </w:t>
      </w:r>
      <w:r w:rsidRPr="00D57135">
        <w:rPr>
          <w:lang w:val="ru-RU"/>
        </w:rPr>
        <w:t>сельского поселения.</w:t>
      </w:r>
      <w:proofErr w:type="gramEnd"/>
    </w:p>
    <w:p w:rsidR="00FF56C6" w:rsidRPr="00BF2007" w:rsidRDefault="00FF56C6" w:rsidP="00FF56C6">
      <w:pPr>
        <w:pStyle w:val="a8"/>
        <w:ind w:firstLine="540"/>
        <w:rPr>
          <w:lang w:val="ru-RU"/>
        </w:rPr>
      </w:pPr>
      <w:r w:rsidRPr="00D57135">
        <w:rPr>
          <w:lang w:val="ru-RU"/>
        </w:rPr>
        <w:t xml:space="preserve">6. Глава </w:t>
      </w:r>
      <w:r>
        <w:rPr>
          <w:lang w:val="ru-RU"/>
        </w:rPr>
        <w:t>Новочелны-Сюрбеевского</w:t>
      </w:r>
      <w:r w:rsidRPr="00D57135">
        <w:rPr>
          <w:lang w:val="ru-RU"/>
        </w:rPr>
        <w:t xml:space="preserve"> сельского поселения в течение</w:t>
      </w:r>
      <w:r w:rsidRPr="00BF2007">
        <w:rPr>
          <w:lang w:val="ru-RU"/>
        </w:rPr>
        <w:t xml:space="preserve">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F56C6" w:rsidRPr="004A3BBC" w:rsidRDefault="00FF56C6" w:rsidP="00FF56C6">
      <w:pPr>
        <w:pStyle w:val="a8"/>
        <w:ind w:firstLine="540"/>
        <w:rPr>
          <w:lang w:val="ru-RU"/>
        </w:rPr>
      </w:pPr>
      <w:r w:rsidRPr="004A3BBC">
        <w:rPr>
          <w:lang w:val="ru-RU"/>
        </w:rPr>
        <w:t xml:space="preserve">7. Расходы, связанные с организацией и проведением публичных слушаний по вопросу предоставления разрешения на отклонение от предельных параметров </w:t>
      </w:r>
      <w:r w:rsidRPr="004A3BBC">
        <w:rPr>
          <w:lang w:val="ru-RU"/>
        </w:rPr>
        <w:lastRenderedPageBreak/>
        <w:t>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FF56C6" w:rsidRDefault="00FF56C6" w:rsidP="00FF56C6">
      <w:pPr>
        <w:pStyle w:val="a8"/>
        <w:ind w:firstLine="540"/>
        <w:rPr>
          <w:lang w:val="ru-RU"/>
        </w:rPr>
      </w:pPr>
      <w:r w:rsidRPr="00BF2007">
        <w:rPr>
          <w:lang w:val="ru-RU"/>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8" w:name="_Toc395282237"/>
      <w:bookmarkStart w:id="79" w:name="_Toc442193441"/>
    </w:p>
    <w:p w:rsidR="00FF56C6" w:rsidRPr="00BF2007" w:rsidRDefault="00FF56C6" w:rsidP="00FF56C6">
      <w:pPr>
        <w:pStyle w:val="a8"/>
        <w:ind w:firstLine="540"/>
        <w:rPr>
          <w:b/>
          <w:i/>
          <w:u w:val="single"/>
          <w:lang w:val="ru-RU"/>
        </w:rPr>
      </w:pPr>
    </w:p>
    <w:p w:rsidR="00FF56C6" w:rsidRPr="009532E3" w:rsidRDefault="00FF56C6" w:rsidP="00FF56C6">
      <w:pPr>
        <w:pStyle w:val="a8"/>
        <w:ind w:firstLine="540"/>
        <w:rPr>
          <w:b/>
          <w:lang w:val="ru-RU"/>
        </w:rPr>
      </w:pPr>
      <w:r w:rsidRPr="009532E3">
        <w:rPr>
          <w:b/>
          <w:lang w:val="ru-RU"/>
        </w:rPr>
        <w:t>Статья 22.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74"/>
      <w:bookmarkEnd w:id="75"/>
      <w:bookmarkEnd w:id="78"/>
      <w:bookmarkEnd w:id="79"/>
    </w:p>
    <w:p w:rsidR="00FF56C6" w:rsidRPr="00BF2007" w:rsidRDefault="00FF56C6" w:rsidP="00FF56C6">
      <w:pPr>
        <w:pStyle w:val="a8"/>
        <w:ind w:firstLine="540"/>
        <w:rPr>
          <w:lang w:val="ru-RU"/>
        </w:rPr>
      </w:pPr>
      <w:r w:rsidRPr="00BF2007">
        <w:rPr>
          <w:lang w:val="ru-RU"/>
        </w:rPr>
        <w:t>1.</w:t>
      </w:r>
      <w:r>
        <w:rPr>
          <w:lang w:val="ru-RU"/>
        </w:rPr>
        <w:t xml:space="preserve"> </w:t>
      </w:r>
      <w:r w:rsidRPr="00BF2007">
        <w:rPr>
          <w:lang w:val="ru-RU"/>
        </w:rPr>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w:t>
      </w:r>
      <w:proofErr w:type="gramStart"/>
      <w:r w:rsidRPr="00BF2007">
        <w:rPr>
          <w:lang w:val="ru-RU"/>
        </w:rPr>
        <w:t>определяются в соответствии с законодательством Российской Федерации и отображаются</w:t>
      </w:r>
      <w:proofErr w:type="gramEnd"/>
      <w:r w:rsidRPr="00BF2007">
        <w:rPr>
          <w:lang w:val="ru-RU"/>
        </w:rPr>
        <w:t xml:space="preserve"> на карте зон с особыми условиями использования территории.</w:t>
      </w:r>
    </w:p>
    <w:p w:rsidR="00FF56C6" w:rsidRPr="004A3BBC" w:rsidRDefault="00FF56C6" w:rsidP="00FF56C6">
      <w:pPr>
        <w:pStyle w:val="a8"/>
        <w:ind w:firstLine="540"/>
        <w:rPr>
          <w:lang w:val="ru-RU"/>
        </w:rPr>
      </w:pPr>
      <w:r w:rsidRPr="004A3BBC">
        <w:rPr>
          <w:lang w:val="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FF56C6" w:rsidRPr="00BF2007" w:rsidRDefault="00FF56C6" w:rsidP="00FF56C6">
      <w:pPr>
        <w:pStyle w:val="a8"/>
        <w:ind w:firstLine="540"/>
        <w:rPr>
          <w:lang w:val="ru-RU"/>
        </w:rPr>
      </w:pPr>
      <w:r w:rsidRPr="00BF2007">
        <w:rPr>
          <w:lang w:val="ru-RU"/>
        </w:rPr>
        <w:t>2.</w:t>
      </w:r>
      <w:r>
        <w:rPr>
          <w:lang w:val="ru-RU"/>
        </w:rPr>
        <w:t xml:space="preserve"> </w:t>
      </w:r>
      <w:proofErr w:type="gramStart"/>
      <w:r w:rsidRPr="00BF2007">
        <w:rPr>
          <w:lang w:val="ru-RU"/>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FF56C6" w:rsidRPr="00BF2007" w:rsidRDefault="00FF56C6" w:rsidP="00FF56C6">
      <w:pPr>
        <w:pStyle w:val="a8"/>
        <w:ind w:firstLine="540"/>
        <w:rPr>
          <w:lang w:val="ru-RU"/>
        </w:rPr>
      </w:pPr>
      <w:r>
        <w:rPr>
          <w:lang w:val="ru-RU"/>
        </w:rPr>
        <w:t xml:space="preserve">3. </w:t>
      </w:r>
      <w:proofErr w:type="gramStart"/>
      <w:r w:rsidRPr="00BF2007">
        <w:rPr>
          <w:lang w:val="ru-RU"/>
        </w:rPr>
        <w:t>В случае если указанные ограничения исключают один или несколько видов разрешённого испол</w:t>
      </w:r>
      <w:r>
        <w:rPr>
          <w:lang w:val="ru-RU"/>
        </w:rPr>
        <w:t>ьзования земельных участков и (</w:t>
      </w:r>
      <w:r w:rsidRPr="00BF2007">
        <w:rPr>
          <w:lang w:val="ru-RU"/>
        </w:rPr>
        <w:t>или</w:t>
      </w:r>
      <w:r>
        <w:rPr>
          <w:lang w:val="ru-RU"/>
        </w:rPr>
        <w:t xml:space="preserve">) </w:t>
      </w:r>
      <w:r w:rsidRPr="00BF2007">
        <w:rPr>
          <w:lang w:val="ru-RU"/>
        </w:rPr>
        <w:t>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w:t>
      </w:r>
      <w:r>
        <w:rPr>
          <w:lang w:val="ru-RU"/>
        </w:rPr>
        <w:t>ользования земельных участков и (</w:t>
      </w:r>
      <w:r w:rsidRPr="00BF2007">
        <w:rPr>
          <w:lang w:val="ru-RU"/>
        </w:rPr>
        <w:t>или</w:t>
      </w:r>
      <w:r>
        <w:rPr>
          <w:lang w:val="ru-RU"/>
        </w:rPr>
        <w:t xml:space="preserve">) </w:t>
      </w:r>
      <w:r w:rsidRPr="00BF2007">
        <w:rPr>
          <w:lang w:val="ru-RU"/>
        </w:rPr>
        <w:t>объектов капитального</w:t>
      </w:r>
      <w:proofErr w:type="gramEnd"/>
      <w:r w:rsidRPr="00BF2007">
        <w:rPr>
          <w:lang w:val="ru-RU"/>
        </w:rPr>
        <w:t xml:space="preserve"> строительства.</w:t>
      </w:r>
    </w:p>
    <w:p w:rsidR="00FF56C6" w:rsidRPr="00BF2007" w:rsidRDefault="00FF56C6" w:rsidP="00FF56C6">
      <w:pPr>
        <w:pStyle w:val="a8"/>
        <w:ind w:firstLine="540"/>
        <w:rPr>
          <w:lang w:val="ru-RU"/>
        </w:rPr>
      </w:pPr>
      <w:r>
        <w:rPr>
          <w:lang w:val="ru-RU"/>
        </w:rPr>
        <w:t xml:space="preserve">4. </w:t>
      </w:r>
      <w:proofErr w:type="gramStart"/>
      <w:r w:rsidRPr="00BF2007">
        <w:rPr>
          <w:lang w:val="ru-RU"/>
        </w:rPr>
        <w:t>В случае если указанные ограничения устанавливают значения предельных размеров земельных участков и</w:t>
      </w:r>
      <w:r>
        <w:rPr>
          <w:lang w:val="ru-RU"/>
        </w:rPr>
        <w:t xml:space="preserve"> (</w:t>
      </w:r>
      <w:r w:rsidRPr="00BF2007">
        <w:rPr>
          <w:lang w:val="ru-RU"/>
        </w:rPr>
        <w:t>или</w:t>
      </w:r>
      <w:r>
        <w:rPr>
          <w:lang w:val="ru-RU"/>
        </w:rPr>
        <w:t>)</w:t>
      </w:r>
      <w:r w:rsidRPr="00BF2007">
        <w:rPr>
          <w:lang w:val="ru-RU"/>
        </w:rPr>
        <w:t xml:space="preserve">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BF2007">
        <w:rPr>
          <w:lang w:val="ru-RU"/>
        </w:rPr>
        <w:t xml:space="preserve"> параметров разрешённого строительства, реконструкции объектов капитального строительства.</w:t>
      </w:r>
    </w:p>
    <w:p w:rsidR="00FF56C6" w:rsidRPr="00BF2007" w:rsidRDefault="00FF56C6" w:rsidP="00FF56C6">
      <w:pPr>
        <w:pStyle w:val="a8"/>
        <w:ind w:firstLine="540"/>
        <w:rPr>
          <w:lang w:val="ru-RU"/>
        </w:rPr>
      </w:pPr>
      <w:r w:rsidRPr="00BF2007">
        <w:rPr>
          <w:lang w:val="ru-RU"/>
        </w:rPr>
        <w:t>5.</w:t>
      </w:r>
      <w:r>
        <w:rPr>
          <w:lang w:val="ru-RU"/>
        </w:rPr>
        <w:t xml:space="preserve"> </w:t>
      </w:r>
      <w:r w:rsidRPr="00BF2007">
        <w:rPr>
          <w:lang w:val="ru-RU"/>
        </w:rPr>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FF56C6" w:rsidRPr="00BF2007" w:rsidRDefault="00FF56C6" w:rsidP="00FF56C6">
      <w:pPr>
        <w:pStyle w:val="a8"/>
        <w:ind w:firstLine="540"/>
        <w:rPr>
          <w:lang w:val="ru-RU"/>
        </w:rPr>
      </w:pPr>
      <w:r w:rsidRPr="00BF2007">
        <w:rPr>
          <w:lang w:val="ru-RU"/>
        </w:rPr>
        <w:t>6.</w:t>
      </w:r>
      <w:r>
        <w:rPr>
          <w:lang w:val="ru-RU"/>
        </w:rPr>
        <w:t xml:space="preserve"> </w:t>
      </w:r>
      <w:proofErr w:type="gramStart"/>
      <w:r w:rsidRPr="00BF2007">
        <w:rPr>
          <w:lang w:val="ru-RU"/>
        </w:rPr>
        <w:t xml:space="preserve">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w:t>
      </w:r>
      <w:r w:rsidRPr="00BF2007">
        <w:rPr>
          <w:lang w:val="ru-RU"/>
        </w:rPr>
        <w:lastRenderedPageBreak/>
        <w:t>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FF56C6" w:rsidRPr="00BF2007" w:rsidRDefault="00FF56C6" w:rsidP="00FF56C6">
      <w:pPr>
        <w:pStyle w:val="a8"/>
        <w:ind w:firstLine="540"/>
        <w:rPr>
          <w:lang w:val="ru-RU"/>
        </w:rPr>
      </w:pPr>
      <w:r w:rsidRPr="00BF2007">
        <w:rPr>
          <w:lang w:val="ru-RU"/>
        </w:rPr>
        <w:t>7.</w:t>
      </w:r>
      <w:r>
        <w:rPr>
          <w:lang w:val="ru-RU"/>
        </w:rPr>
        <w:t xml:space="preserve"> </w:t>
      </w:r>
      <w:r w:rsidRPr="00BF2007">
        <w:rPr>
          <w:lang w:val="ru-RU"/>
        </w:rPr>
        <w:t xml:space="preserve">Границы зон с особыми условиями использования территории могут не </w:t>
      </w:r>
      <w:proofErr w:type="gramStart"/>
      <w:r w:rsidRPr="00BF2007">
        <w:rPr>
          <w:lang w:val="ru-RU"/>
        </w:rPr>
        <w:t>совпадать с границами территориальных зон и пересекать</w:t>
      </w:r>
      <w:proofErr w:type="gramEnd"/>
      <w:r w:rsidRPr="00BF2007">
        <w:rPr>
          <w:lang w:val="ru-RU"/>
        </w:rPr>
        <w:t xml:space="preserve"> границы земельных участков.</w:t>
      </w:r>
    </w:p>
    <w:p w:rsidR="00FF56C6" w:rsidRDefault="00FF56C6" w:rsidP="00DD0458">
      <w:pPr>
        <w:pStyle w:val="a8"/>
        <w:ind w:firstLine="0"/>
        <w:rPr>
          <w:lang w:val="ru-RU"/>
        </w:rPr>
      </w:pPr>
      <w:bookmarkStart w:id="80" w:name="_Toc258228332"/>
      <w:bookmarkStart w:id="81" w:name="_Toc281221545"/>
      <w:bookmarkStart w:id="82" w:name="_Toc395282238"/>
      <w:bookmarkStart w:id="83" w:name="_Toc442193442"/>
    </w:p>
    <w:p w:rsidR="00FF56C6" w:rsidRPr="009532E3" w:rsidRDefault="00FF56C6" w:rsidP="00FF56C6">
      <w:pPr>
        <w:pStyle w:val="a8"/>
        <w:ind w:firstLine="540"/>
        <w:rPr>
          <w:b/>
          <w:lang w:val="ru-RU"/>
        </w:rPr>
      </w:pPr>
      <w:r w:rsidRPr="009532E3">
        <w:rPr>
          <w:b/>
          <w:lang w:val="ru-RU"/>
        </w:rPr>
        <w:t>Статья 23. Использование земельных участков и объектов капитального строительства, не соответствующих градостроительному регламенту</w:t>
      </w:r>
      <w:bookmarkEnd w:id="80"/>
      <w:bookmarkEnd w:id="81"/>
      <w:bookmarkEnd w:id="82"/>
      <w:bookmarkEnd w:id="83"/>
    </w:p>
    <w:p w:rsidR="00FF56C6" w:rsidRPr="00BF2007" w:rsidRDefault="00FF56C6" w:rsidP="00FF56C6">
      <w:pPr>
        <w:pStyle w:val="a8"/>
        <w:ind w:firstLine="540"/>
        <w:rPr>
          <w:lang w:val="ru-RU"/>
        </w:rPr>
      </w:pPr>
      <w:r w:rsidRPr="00BF2007">
        <w:rPr>
          <w:lang w:val="ru-RU"/>
        </w:rPr>
        <w:t>1.</w:t>
      </w:r>
      <w:r>
        <w:rPr>
          <w:lang w:val="ru-RU"/>
        </w:rPr>
        <w:t xml:space="preserve"> </w:t>
      </w:r>
      <w:r w:rsidRPr="00BF2007">
        <w:rPr>
          <w:lang w:val="ru-RU"/>
        </w:rPr>
        <w:t>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FF56C6" w:rsidRPr="004A3BBC" w:rsidRDefault="00FF56C6" w:rsidP="00FF56C6">
      <w:pPr>
        <w:pStyle w:val="a8"/>
        <w:ind w:firstLine="540"/>
        <w:rPr>
          <w:lang w:val="ru-RU"/>
        </w:rPr>
      </w:pPr>
      <w:r w:rsidRPr="004A3BBC">
        <w:rPr>
          <w:lang w:val="ru-RU"/>
        </w:rPr>
        <w:t>-</w:t>
      </w:r>
      <w:r w:rsidRPr="004A3BBC">
        <w:rPr>
          <w:lang w:val="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FF56C6" w:rsidRPr="004A3BBC" w:rsidRDefault="00FF56C6" w:rsidP="00FF56C6">
      <w:pPr>
        <w:pStyle w:val="a8"/>
        <w:ind w:firstLine="540"/>
        <w:rPr>
          <w:lang w:val="ru-RU"/>
        </w:rPr>
      </w:pPr>
      <w:proofErr w:type="gramStart"/>
      <w:r w:rsidRPr="004A3BBC">
        <w:rPr>
          <w:lang w:val="ru-RU"/>
        </w:rPr>
        <w:t>-</w:t>
      </w:r>
      <w:r w:rsidRPr="004A3BBC">
        <w:rPr>
          <w:lang w:val="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FF56C6" w:rsidRPr="004A3BBC" w:rsidRDefault="00FF56C6" w:rsidP="00FF56C6">
      <w:pPr>
        <w:pStyle w:val="a8"/>
        <w:ind w:firstLine="540"/>
        <w:rPr>
          <w:lang w:val="ru-RU"/>
        </w:rPr>
      </w:pPr>
      <w:r w:rsidRPr="004A3BBC">
        <w:rPr>
          <w:lang w:val="ru-RU"/>
        </w:rPr>
        <w:t>-</w:t>
      </w:r>
      <w:r w:rsidRPr="004A3BBC">
        <w:rPr>
          <w:lang w:val="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FF56C6" w:rsidRPr="004A3BBC" w:rsidRDefault="00FF56C6" w:rsidP="00FF56C6">
      <w:pPr>
        <w:pStyle w:val="a8"/>
        <w:ind w:firstLine="540"/>
        <w:rPr>
          <w:lang w:val="ru-RU"/>
        </w:rPr>
      </w:pPr>
      <w:r w:rsidRPr="004A3BBC">
        <w:rPr>
          <w:lang w:val="ru-RU"/>
        </w:rPr>
        <w:t>-</w:t>
      </w:r>
      <w:r w:rsidRPr="004A3BBC">
        <w:rPr>
          <w:lang w:val="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FF56C6" w:rsidRPr="004A3BBC" w:rsidRDefault="00FF56C6" w:rsidP="00FF56C6">
      <w:pPr>
        <w:pStyle w:val="a8"/>
        <w:ind w:firstLine="540"/>
        <w:rPr>
          <w:lang w:val="ru-RU"/>
        </w:rPr>
      </w:pPr>
      <w:proofErr w:type="gramStart"/>
      <w:r w:rsidRPr="004A3BBC">
        <w:rPr>
          <w:lang w:val="ru-RU"/>
        </w:rPr>
        <w:t>-</w:t>
      </w:r>
      <w:r w:rsidRPr="004A3BBC">
        <w:rPr>
          <w:lang w:val="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FF56C6" w:rsidRPr="004A3BBC" w:rsidRDefault="00FF56C6" w:rsidP="00FF56C6">
      <w:pPr>
        <w:pStyle w:val="a8"/>
        <w:ind w:firstLine="540"/>
        <w:rPr>
          <w:lang w:val="ru-RU"/>
        </w:rPr>
      </w:pPr>
      <w:bookmarkStart w:id="84" w:name="_Toc258228326"/>
      <w:bookmarkStart w:id="85" w:name="_Toc281221539"/>
      <w:bookmarkStart w:id="86" w:name="_Toc395282233"/>
      <w:bookmarkStart w:id="87" w:name="_Toc442193443"/>
    </w:p>
    <w:p w:rsidR="00FF56C6" w:rsidRPr="009532E3" w:rsidRDefault="00FF56C6" w:rsidP="00FF56C6">
      <w:pPr>
        <w:pStyle w:val="a8"/>
        <w:ind w:firstLine="540"/>
        <w:rPr>
          <w:b/>
          <w:lang w:val="ru-RU"/>
        </w:rPr>
      </w:pPr>
      <w:r w:rsidRPr="009532E3">
        <w:rPr>
          <w:b/>
          <w:lang w:val="ru-RU"/>
        </w:rPr>
        <w:t>Статья 24.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84"/>
      <w:bookmarkEnd w:id="85"/>
      <w:bookmarkEnd w:id="86"/>
      <w:bookmarkEnd w:id="87"/>
    </w:p>
    <w:p w:rsidR="00FF56C6" w:rsidRPr="00566684" w:rsidRDefault="00FF56C6" w:rsidP="00FF56C6">
      <w:pPr>
        <w:pStyle w:val="a8"/>
        <w:ind w:firstLine="540"/>
        <w:rPr>
          <w:lang w:val="ru-RU"/>
        </w:rPr>
      </w:pPr>
      <w:r w:rsidRPr="00566684">
        <w:rPr>
          <w:lang w:val="ru-RU"/>
        </w:rPr>
        <w:t>1.</w:t>
      </w:r>
      <w:r>
        <w:rPr>
          <w:lang w:val="ru-RU"/>
        </w:rPr>
        <w:t xml:space="preserve"> </w:t>
      </w:r>
      <w:proofErr w:type="gramStart"/>
      <w:r w:rsidRPr="00566684">
        <w:rPr>
          <w:lang w:val="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w:t>
      </w:r>
      <w:r w:rsidRPr="00566684">
        <w:rPr>
          <w:lang w:val="ru-RU"/>
        </w:rPr>
        <w:lastRenderedPageBreak/>
        <w:t>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FF56C6" w:rsidRPr="00E67AB6" w:rsidRDefault="00FF56C6" w:rsidP="00FF56C6">
      <w:pPr>
        <w:pStyle w:val="a8"/>
        <w:ind w:firstLine="540"/>
        <w:rPr>
          <w:lang w:val="ru-RU"/>
        </w:rPr>
      </w:pPr>
      <w:r w:rsidRPr="00566684">
        <w:rPr>
          <w:lang w:val="ru-RU"/>
        </w:rPr>
        <w:t>2.</w:t>
      </w:r>
      <w:r>
        <w:rPr>
          <w:lang w:val="ru-RU"/>
        </w:rPr>
        <w:t xml:space="preserve"> </w:t>
      </w:r>
      <w:proofErr w:type="gramStart"/>
      <w:r w:rsidRPr="00566684">
        <w:rPr>
          <w:lang w:val="ru-RU"/>
        </w:rPr>
        <w:t>В границах территорий общего пользова</w:t>
      </w:r>
      <w:r>
        <w:rPr>
          <w:lang w:val="ru-RU"/>
        </w:rPr>
        <w:t xml:space="preserve">ния (улиц, проездов, </w:t>
      </w:r>
      <w:r w:rsidRPr="00566684">
        <w:rPr>
          <w:lang w:val="ru-RU"/>
        </w:rPr>
        <w:t xml:space="preserve">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Pr>
          <w:lang w:val="ru-RU"/>
        </w:rPr>
        <w:t xml:space="preserve">принимает администрация Новочелны-Сюрбеевского </w:t>
      </w:r>
      <w:r w:rsidRPr="00E67AB6">
        <w:rPr>
          <w:lang w:val="ru-RU"/>
        </w:rPr>
        <w:t xml:space="preserve">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Pr>
          <w:lang w:val="ru-RU"/>
        </w:rPr>
        <w:t xml:space="preserve">Новочелны-Сюрбеевского </w:t>
      </w:r>
      <w:r w:rsidRPr="00E67AB6">
        <w:rPr>
          <w:lang w:val="ru-RU"/>
        </w:rPr>
        <w:t>сельского поселения, документации по планировке территории, проектной документации и другими требованиями действующего</w:t>
      </w:r>
      <w:proofErr w:type="gramEnd"/>
      <w:r w:rsidRPr="00E67AB6">
        <w:rPr>
          <w:lang w:val="ru-RU"/>
        </w:rPr>
        <w:t xml:space="preserve"> законодательства.</w:t>
      </w:r>
    </w:p>
    <w:p w:rsidR="00FF56C6" w:rsidRPr="00E67AB6" w:rsidRDefault="00FF56C6" w:rsidP="00FF56C6">
      <w:pPr>
        <w:pStyle w:val="a8"/>
        <w:ind w:firstLine="540"/>
        <w:rPr>
          <w:lang w:val="ru-RU"/>
        </w:rPr>
      </w:pPr>
      <w:r w:rsidRPr="00E67AB6">
        <w:rPr>
          <w:lang w:val="ru-RU"/>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Pr>
          <w:lang w:val="ru-RU"/>
        </w:rPr>
        <w:t xml:space="preserve">Новочелны-Сюрбеевского </w:t>
      </w:r>
      <w:r w:rsidRPr="00E67AB6">
        <w:rPr>
          <w:lang w:val="ru-RU"/>
        </w:rPr>
        <w:t>сельского поселения в пределах своей компетенции в соответствии с законодательством Российской Федерации.</w:t>
      </w:r>
    </w:p>
    <w:p w:rsidR="00FF56C6" w:rsidRPr="00566684" w:rsidRDefault="00FF56C6" w:rsidP="00FF56C6">
      <w:pPr>
        <w:pStyle w:val="a8"/>
        <w:ind w:firstLine="540"/>
        <w:rPr>
          <w:lang w:val="ru-RU"/>
        </w:rPr>
      </w:pPr>
      <w:r w:rsidRPr="00E67AB6">
        <w:rPr>
          <w:lang w:val="ru-RU"/>
        </w:rPr>
        <w:t>4. Использование земель, покрытых поверхностными водами, находящимися на территории</w:t>
      </w:r>
      <w:r w:rsidRPr="00A84277">
        <w:rPr>
          <w:lang w:val="ru-RU"/>
        </w:rPr>
        <w:t xml:space="preserve"> </w:t>
      </w:r>
      <w:r>
        <w:rPr>
          <w:lang w:val="ru-RU"/>
        </w:rPr>
        <w:t xml:space="preserve">Новочелны-Сюрбеевского </w:t>
      </w:r>
      <w:r w:rsidRPr="00E67AB6">
        <w:rPr>
          <w:lang w:val="ru-RU"/>
        </w:rPr>
        <w:t xml:space="preserve">сельского поселения,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Pr>
          <w:lang w:val="ru-RU"/>
        </w:rPr>
        <w:t>Новочелны-Сюрбеевского</w:t>
      </w:r>
      <w:r w:rsidRPr="00E67AB6">
        <w:rPr>
          <w:lang w:val="ru-RU"/>
        </w:rPr>
        <w:t xml:space="preserve"> сельского поселения в соответствии с федеральными законами.</w:t>
      </w:r>
      <w:r w:rsidRPr="00566684">
        <w:rPr>
          <w:lang w:val="ru-RU"/>
        </w:rPr>
        <w:t xml:space="preserve"> </w:t>
      </w:r>
    </w:p>
    <w:p w:rsidR="00FF56C6" w:rsidRPr="00C0747C" w:rsidRDefault="00FF56C6" w:rsidP="00FF56C6">
      <w:pPr>
        <w:pStyle w:val="a8"/>
        <w:ind w:firstLine="540"/>
        <w:rPr>
          <w:lang w:val="ru-RU"/>
        </w:rPr>
      </w:pPr>
      <w:r w:rsidRPr="00C0747C">
        <w:rPr>
          <w:lang w:val="ru-RU"/>
        </w:rPr>
        <w:t>5. Использование территории, относящейся к землям лесного фонда, определяется в соответствии с Лесным кодексом Российской Федерации.</w:t>
      </w:r>
    </w:p>
    <w:p w:rsidR="00FF56C6" w:rsidRPr="00C0747C" w:rsidRDefault="00FF56C6" w:rsidP="00FF56C6">
      <w:pPr>
        <w:pStyle w:val="a8"/>
        <w:ind w:firstLine="540"/>
        <w:rPr>
          <w:b/>
          <w:i/>
          <w:u w:val="single"/>
          <w:lang w:val="ru-RU"/>
        </w:rPr>
      </w:pPr>
    </w:p>
    <w:p w:rsidR="00FF56C6" w:rsidRPr="009532E3" w:rsidRDefault="00FF56C6" w:rsidP="00FF56C6">
      <w:pPr>
        <w:pStyle w:val="a8"/>
        <w:ind w:firstLine="540"/>
        <w:rPr>
          <w:b/>
          <w:lang w:val="ru-RU"/>
        </w:rPr>
      </w:pPr>
      <w:r w:rsidRPr="009532E3">
        <w:rPr>
          <w:b/>
          <w:lang w:val="ru-RU"/>
        </w:rPr>
        <w:t>Статья 25. Общие положения о планировке территории</w:t>
      </w:r>
    </w:p>
    <w:p w:rsidR="00FF56C6" w:rsidRPr="004A3BBC" w:rsidRDefault="00FF56C6" w:rsidP="00FF56C6">
      <w:pPr>
        <w:pStyle w:val="a8"/>
        <w:ind w:firstLine="540"/>
        <w:rPr>
          <w:lang w:val="ru-RU"/>
        </w:rPr>
      </w:pPr>
      <w:r w:rsidRPr="004A3BBC">
        <w:rPr>
          <w:lang w:val="ru-RU"/>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F56C6" w:rsidRPr="004A3BBC" w:rsidRDefault="00FF56C6" w:rsidP="00FF56C6">
      <w:pPr>
        <w:pStyle w:val="a8"/>
        <w:ind w:firstLine="540"/>
        <w:rPr>
          <w:lang w:val="ru-RU"/>
        </w:rPr>
      </w:pPr>
      <w:r w:rsidRPr="004A3BBC">
        <w:rPr>
          <w:lang w:val="ru-RU"/>
        </w:rPr>
        <w:t>Планировка территории осуществляется посредством разработки документации по планировке территории:</w:t>
      </w:r>
    </w:p>
    <w:p w:rsidR="00FF56C6" w:rsidRPr="004A3BBC" w:rsidRDefault="00FF56C6" w:rsidP="00FF56C6">
      <w:pPr>
        <w:pStyle w:val="a8"/>
        <w:numPr>
          <w:ilvl w:val="0"/>
          <w:numId w:val="12"/>
        </w:numPr>
        <w:tabs>
          <w:tab w:val="clear" w:pos="1429"/>
          <w:tab w:val="num" w:pos="900"/>
        </w:tabs>
        <w:ind w:left="720" w:firstLine="540"/>
        <w:rPr>
          <w:lang w:val="ru-RU"/>
        </w:rPr>
      </w:pPr>
      <w:r w:rsidRPr="004A3BBC">
        <w:rPr>
          <w:lang w:val="ru-RU"/>
        </w:rPr>
        <w:t>проектов планировки как отдельных документов;</w:t>
      </w:r>
    </w:p>
    <w:p w:rsidR="00FF56C6" w:rsidRPr="004A3BBC" w:rsidRDefault="00FF56C6" w:rsidP="00FF56C6">
      <w:pPr>
        <w:pStyle w:val="a8"/>
        <w:numPr>
          <w:ilvl w:val="0"/>
          <w:numId w:val="12"/>
        </w:numPr>
        <w:tabs>
          <w:tab w:val="clear" w:pos="1429"/>
          <w:tab w:val="num" w:pos="900"/>
        </w:tabs>
        <w:ind w:left="720" w:firstLine="540"/>
        <w:rPr>
          <w:lang w:val="ru-RU"/>
        </w:rPr>
      </w:pPr>
      <w:r w:rsidRPr="004A3BBC">
        <w:rPr>
          <w:lang w:val="ru-RU"/>
        </w:rPr>
        <w:t>проектов планировки с проектами межевания в их составе и с градостроительными планами земельных участков в составе проектов межевания;</w:t>
      </w:r>
    </w:p>
    <w:p w:rsidR="00FF56C6" w:rsidRPr="004A3BBC" w:rsidRDefault="00FF56C6" w:rsidP="00FF56C6">
      <w:pPr>
        <w:pStyle w:val="a8"/>
        <w:numPr>
          <w:ilvl w:val="0"/>
          <w:numId w:val="12"/>
        </w:numPr>
        <w:tabs>
          <w:tab w:val="clear" w:pos="1429"/>
          <w:tab w:val="num" w:pos="900"/>
        </w:tabs>
        <w:ind w:left="720" w:firstLine="540"/>
        <w:rPr>
          <w:lang w:val="ru-RU"/>
        </w:rPr>
      </w:pPr>
      <w:r w:rsidRPr="004A3BBC">
        <w:rPr>
          <w:lang w:val="ru-RU"/>
        </w:rPr>
        <w:t>проектов межевания с градостроительными планами земельных участков в их составе;</w:t>
      </w:r>
    </w:p>
    <w:p w:rsidR="00FF56C6" w:rsidRPr="004A3BBC" w:rsidRDefault="00FF56C6" w:rsidP="00FF56C6">
      <w:pPr>
        <w:pStyle w:val="a8"/>
        <w:numPr>
          <w:ilvl w:val="0"/>
          <w:numId w:val="12"/>
        </w:numPr>
        <w:tabs>
          <w:tab w:val="clear" w:pos="1429"/>
          <w:tab w:val="num" w:pos="900"/>
        </w:tabs>
        <w:ind w:left="720" w:firstLine="540"/>
        <w:rPr>
          <w:lang w:val="ru-RU"/>
        </w:rPr>
      </w:pPr>
      <w:r w:rsidRPr="004A3BBC">
        <w:rPr>
          <w:lang w:val="ru-RU"/>
        </w:rPr>
        <w:t>градостроительных планов земельных участков как отдельных документов (только на основании заявлений правообладателя</w:t>
      </w:r>
      <w:proofErr w:type="gramStart"/>
      <w:r w:rsidRPr="004A3BBC">
        <w:rPr>
          <w:lang w:val="ru-RU"/>
        </w:rPr>
        <w:t xml:space="preserve"> (-</w:t>
      </w:r>
      <w:proofErr w:type="gramEnd"/>
      <w:r w:rsidRPr="004A3BBC">
        <w:rPr>
          <w:lang w:val="ru-RU"/>
        </w:rPr>
        <w:t>ей) земельного участка).</w:t>
      </w:r>
    </w:p>
    <w:p w:rsidR="00FF56C6" w:rsidRPr="004A3BBC" w:rsidRDefault="00FF56C6" w:rsidP="00FF56C6">
      <w:pPr>
        <w:pStyle w:val="a8"/>
        <w:ind w:firstLine="540"/>
        <w:rPr>
          <w:lang w:val="ru-RU"/>
        </w:rPr>
      </w:pPr>
      <w:r w:rsidRPr="004A3BBC">
        <w:rPr>
          <w:lang w:val="ru-RU"/>
        </w:rPr>
        <w:t>Подготовка документации по планировке территории осуществляется в отношении застроенных или подлежащих застройке территорий.</w:t>
      </w:r>
    </w:p>
    <w:p w:rsidR="00FF56C6" w:rsidRPr="004A3BBC" w:rsidRDefault="00FF56C6" w:rsidP="00FF56C6">
      <w:pPr>
        <w:pStyle w:val="a8"/>
        <w:ind w:firstLine="540"/>
        <w:rPr>
          <w:lang w:val="ru-RU"/>
        </w:rPr>
      </w:pPr>
      <w:r w:rsidRPr="004A3BBC">
        <w:rPr>
          <w:lang w:val="ru-RU"/>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F56C6" w:rsidRPr="004A3BBC" w:rsidRDefault="00FF56C6" w:rsidP="00FF56C6">
      <w:pPr>
        <w:pStyle w:val="a8"/>
        <w:ind w:firstLine="540"/>
        <w:rPr>
          <w:lang w:val="ru-RU"/>
        </w:rPr>
      </w:pPr>
      <w:r w:rsidRPr="004A3BBC">
        <w:rPr>
          <w:lang w:val="ru-RU"/>
        </w:rPr>
        <w:t xml:space="preserve">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в частности, </w:t>
      </w:r>
      <w:r w:rsidRPr="004A3BBC">
        <w:rPr>
          <w:lang w:val="ru-RU"/>
        </w:rPr>
        <w:lastRenderedPageBreak/>
        <w:t>линейных объектов. Случаи подготовки проекта планировки территории установлены статьёй 29 настоящих Правил.</w:t>
      </w:r>
    </w:p>
    <w:p w:rsidR="00FF56C6" w:rsidRPr="004A3BBC" w:rsidRDefault="00FF56C6" w:rsidP="00FF56C6">
      <w:pPr>
        <w:pStyle w:val="a8"/>
        <w:ind w:firstLine="540"/>
        <w:rPr>
          <w:lang w:val="ru-RU"/>
        </w:rPr>
      </w:pPr>
      <w:r w:rsidRPr="004A3BBC">
        <w:rPr>
          <w:lang w:val="ru-RU"/>
        </w:rPr>
        <w:t>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 Случаи подготовки проекта межевания территории установлены статьёй 29 настоящих Правил.</w:t>
      </w:r>
    </w:p>
    <w:p w:rsidR="00FF56C6" w:rsidRPr="004A3BBC" w:rsidRDefault="00FF56C6" w:rsidP="00FF56C6">
      <w:pPr>
        <w:pStyle w:val="a8"/>
        <w:ind w:firstLine="540"/>
        <w:rPr>
          <w:lang w:val="ru-RU"/>
        </w:rPr>
      </w:pPr>
      <w:r w:rsidRPr="004A3BBC">
        <w:rPr>
          <w:lang w:val="ru-RU"/>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FF56C6" w:rsidRPr="00064D46" w:rsidRDefault="00FF56C6" w:rsidP="00FF56C6">
      <w:pPr>
        <w:pStyle w:val="a8"/>
        <w:ind w:firstLine="540"/>
        <w:rPr>
          <w:lang w:val="ru-RU"/>
        </w:rPr>
      </w:pPr>
      <w:r w:rsidRPr="00064D46">
        <w:rPr>
          <w:lang w:val="ru-RU"/>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bookmarkStart w:id="88" w:name="_Toc442193446"/>
      <w:bookmarkStart w:id="89" w:name="_Toc269076889"/>
      <w:bookmarkStart w:id="90" w:name="_Toc269148985"/>
      <w:bookmarkStart w:id="91" w:name="_Toc281221522"/>
      <w:bookmarkStart w:id="92" w:name="_Toc395282217"/>
    </w:p>
    <w:p w:rsidR="00FF56C6" w:rsidRDefault="00FF56C6" w:rsidP="00FF56C6">
      <w:pPr>
        <w:pStyle w:val="a8"/>
        <w:ind w:firstLine="540"/>
        <w:rPr>
          <w:b/>
          <w:lang w:val="ru-RU"/>
        </w:rPr>
      </w:pPr>
    </w:p>
    <w:p w:rsidR="00FF56C6" w:rsidRPr="009532E3" w:rsidRDefault="00FF56C6" w:rsidP="00FF56C6">
      <w:pPr>
        <w:pStyle w:val="a8"/>
        <w:ind w:firstLine="540"/>
        <w:rPr>
          <w:b/>
          <w:lang w:val="ru-RU"/>
        </w:rPr>
      </w:pPr>
      <w:r w:rsidRPr="009532E3">
        <w:rPr>
          <w:b/>
          <w:lang w:val="ru-RU"/>
        </w:rPr>
        <w:t>Статья</w:t>
      </w:r>
      <w:r w:rsidRPr="009532E3">
        <w:rPr>
          <w:b/>
        </w:rPr>
        <w:t> </w:t>
      </w:r>
      <w:r w:rsidRPr="009532E3">
        <w:rPr>
          <w:b/>
          <w:lang w:val="ru-RU"/>
        </w:rPr>
        <w:t>26.</w:t>
      </w:r>
      <w:r w:rsidRPr="009532E3">
        <w:rPr>
          <w:b/>
        </w:rPr>
        <w:t> </w:t>
      </w:r>
      <w:r w:rsidRPr="009532E3">
        <w:rPr>
          <w:b/>
          <w:lang w:val="ru-RU"/>
        </w:rPr>
        <w:t>Случаи подготовки проекта планировки территории, проекта межевания территории</w:t>
      </w:r>
      <w:bookmarkEnd w:id="88"/>
    </w:p>
    <w:p w:rsidR="00FF56C6" w:rsidRPr="004A3BBC" w:rsidRDefault="00FF56C6" w:rsidP="00FF56C6">
      <w:pPr>
        <w:pStyle w:val="a8"/>
        <w:ind w:firstLine="540"/>
        <w:rPr>
          <w:lang w:val="ru-RU"/>
        </w:rPr>
      </w:pPr>
      <w:r w:rsidRPr="004A3BBC">
        <w:rPr>
          <w:lang w:val="ru-RU"/>
        </w:rPr>
        <w:t xml:space="preserve">Подготовка проекта планировки территории осуществляется на основании и в случаях, предусмотренных градостроительным и земельным законодательством. </w:t>
      </w:r>
    </w:p>
    <w:p w:rsidR="00FF56C6" w:rsidRPr="004A3BBC" w:rsidRDefault="00FF56C6" w:rsidP="00FF56C6">
      <w:pPr>
        <w:pStyle w:val="a8"/>
        <w:ind w:firstLine="540"/>
        <w:rPr>
          <w:lang w:val="ru-RU"/>
        </w:rPr>
      </w:pPr>
      <w:r w:rsidRPr="004A3BBC">
        <w:rPr>
          <w:lang w:val="ru-RU"/>
        </w:rPr>
        <w:t>Подготовка одновременно проекта планировки территории и проекта межевания территории должна осуществляться в следующих случаях:</w:t>
      </w:r>
    </w:p>
    <w:p w:rsidR="00FF56C6" w:rsidRPr="00C93BDF" w:rsidRDefault="00FF56C6" w:rsidP="00FF56C6">
      <w:pPr>
        <w:pStyle w:val="a8"/>
        <w:ind w:firstLine="540"/>
        <w:rPr>
          <w:lang w:val="ru-RU"/>
        </w:rPr>
      </w:pPr>
      <w:r w:rsidRPr="00C93BDF">
        <w:rPr>
          <w:lang w:val="ru-RU"/>
        </w:rPr>
        <w:t>- при развитии застроенной территории (в соответствии с договором о развитии застроенной территории);</w:t>
      </w:r>
    </w:p>
    <w:p w:rsidR="00FF56C6" w:rsidRPr="00C93BDF" w:rsidRDefault="00FF56C6" w:rsidP="00FF56C6">
      <w:pPr>
        <w:pStyle w:val="a8"/>
        <w:ind w:firstLine="540"/>
        <w:rPr>
          <w:lang w:val="ru-RU"/>
        </w:rPr>
      </w:pPr>
      <w:r w:rsidRPr="00C93BDF">
        <w:rPr>
          <w:lang w:val="ru-RU"/>
        </w:rPr>
        <w:t>- при комплексном освоении территории (в соответствии с договором о комплексном освоении территории);</w:t>
      </w:r>
    </w:p>
    <w:p w:rsidR="00FF56C6" w:rsidRPr="00C93BDF" w:rsidRDefault="00FF56C6" w:rsidP="00FF56C6">
      <w:pPr>
        <w:pStyle w:val="a8"/>
        <w:ind w:firstLine="540"/>
        <w:rPr>
          <w:lang w:val="ru-RU"/>
        </w:rPr>
      </w:pPr>
      <w:r w:rsidRPr="00C93BDF">
        <w:rPr>
          <w:lang w:val="ru-RU"/>
        </w:rPr>
        <w:t xml:space="preserve">- при комплексном освоении территории в целях строительства жилья </w:t>
      </w:r>
      <w:r>
        <w:rPr>
          <w:lang w:val="ru-RU"/>
        </w:rPr>
        <w:t xml:space="preserve">стандартного </w:t>
      </w:r>
      <w:r w:rsidRPr="00C93BDF">
        <w:rPr>
          <w:lang w:val="ru-RU"/>
        </w:rPr>
        <w:t xml:space="preserve">класса (в соответствии с договором о комплексном освоении территории в целях строительства жилья </w:t>
      </w:r>
      <w:r>
        <w:rPr>
          <w:lang w:val="ru-RU"/>
        </w:rPr>
        <w:t xml:space="preserve">стандартного </w:t>
      </w:r>
      <w:r w:rsidRPr="00C93BDF">
        <w:rPr>
          <w:lang w:val="ru-RU"/>
        </w:rPr>
        <w:t>класса);</w:t>
      </w:r>
    </w:p>
    <w:p w:rsidR="00FF56C6" w:rsidRPr="00C93BDF" w:rsidRDefault="00FF56C6" w:rsidP="00FF56C6">
      <w:pPr>
        <w:pStyle w:val="a8"/>
        <w:ind w:firstLine="540"/>
        <w:rPr>
          <w:lang w:val="ru-RU"/>
        </w:rPr>
      </w:pPr>
      <w:r w:rsidRPr="00C93BDF">
        <w:rPr>
          <w:lang w:val="ru-RU"/>
        </w:rPr>
        <w:t>- в соответствии с договором безвозмездного пользования земельным участком для ведения садоводства, заключаемы</w:t>
      </w:r>
      <w:r w:rsidR="007B0B47">
        <w:rPr>
          <w:lang w:val="ru-RU"/>
        </w:rPr>
        <w:t>е</w:t>
      </w:r>
      <w:r w:rsidRPr="00C93BDF">
        <w:rPr>
          <w:lang w:val="ru-RU"/>
        </w:rPr>
        <w:t xml:space="preserve"> с некоммерческой организацией, созданной гражданами;</w:t>
      </w:r>
    </w:p>
    <w:p w:rsidR="00FF56C6" w:rsidRPr="00C93BDF" w:rsidRDefault="00FF56C6" w:rsidP="00FF56C6">
      <w:pPr>
        <w:pStyle w:val="a8"/>
        <w:ind w:firstLine="540"/>
        <w:rPr>
          <w:lang w:val="ru-RU"/>
        </w:rPr>
      </w:pPr>
      <w:r w:rsidRPr="00C93BDF">
        <w:rPr>
          <w:lang w:val="ru-RU"/>
        </w:rPr>
        <w:t xml:space="preserve">- 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 </w:t>
      </w:r>
    </w:p>
    <w:p w:rsidR="00FF56C6" w:rsidRPr="0090328C" w:rsidRDefault="00FF56C6" w:rsidP="00FF56C6">
      <w:pPr>
        <w:pStyle w:val="a8"/>
        <w:ind w:firstLine="540"/>
        <w:rPr>
          <w:lang w:val="ru-RU"/>
        </w:rPr>
      </w:pPr>
      <w:proofErr w:type="gramStart"/>
      <w:r w:rsidRPr="0090328C">
        <w:rPr>
          <w:lang w:val="ru-RU"/>
        </w:rPr>
        <w:t>- 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FF56C6" w:rsidRPr="00C93BDF" w:rsidRDefault="00FF56C6" w:rsidP="00FF56C6">
      <w:pPr>
        <w:pStyle w:val="a8"/>
        <w:ind w:firstLine="540"/>
        <w:rPr>
          <w:lang w:val="ru-RU"/>
        </w:rPr>
      </w:pPr>
      <w:r w:rsidRPr="00C93BDF">
        <w:rPr>
          <w:lang w:val="ru-RU"/>
        </w:rPr>
        <w:t>- в целях резервирования земель для муниципальных нужд;</w:t>
      </w:r>
    </w:p>
    <w:p w:rsidR="00FF56C6" w:rsidRPr="00C93BDF" w:rsidRDefault="00FF56C6" w:rsidP="00FF56C6">
      <w:pPr>
        <w:pStyle w:val="a8"/>
        <w:ind w:firstLine="540"/>
        <w:rPr>
          <w:lang w:val="ru-RU"/>
        </w:rPr>
      </w:pPr>
      <w:r w:rsidRPr="00C93BDF">
        <w:rPr>
          <w:lang w:val="ru-RU"/>
        </w:rPr>
        <w:t>- в иных случаях, предусмотренных Градостроительным кодексом РФ.</w:t>
      </w:r>
    </w:p>
    <w:p w:rsidR="00FF56C6" w:rsidRPr="004A3BBC" w:rsidRDefault="00FF56C6" w:rsidP="00FF56C6">
      <w:pPr>
        <w:pStyle w:val="a8"/>
        <w:ind w:firstLine="540"/>
        <w:rPr>
          <w:lang w:val="ru-RU"/>
        </w:rPr>
      </w:pPr>
      <w:r w:rsidRPr="004A3BBC">
        <w:rPr>
          <w:lang w:val="ru-RU"/>
        </w:rPr>
        <w:t>Подготовка проекта межевания территории должна осуществляться в следующих случаях:</w:t>
      </w:r>
    </w:p>
    <w:p w:rsidR="00FF56C6" w:rsidRPr="00313D99" w:rsidRDefault="00FF56C6" w:rsidP="00FF56C6">
      <w:pPr>
        <w:pStyle w:val="a8"/>
        <w:ind w:firstLine="540"/>
        <w:rPr>
          <w:lang w:val="ru-RU"/>
        </w:rPr>
      </w:pPr>
      <w:r w:rsidRPr="00313D99">
        <w:rPr>
          <w:lang w:val="ru-RU"/>
        </w:rPr>
        <w:t>- в целях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FF56C6" w:rsidRPr="00313D99" w:rsidRDefault="00FF56C6" w:rsidP="00FF56C6">
      <w:pPr>
        <w:pStyle w:val="a8"/>
        <w:ind w:firstLine="540"/>
        <w:rPr>
          <w:lang w:val="ru-RU"/>
        </w:rPr>
      </w:pPr>
      <w:r w:rsidRPr="00313D99">
        <w:rPr>
          <w:lang w:val="ru-RU"/>
        </w:rPr>
        <w:t>- в целях раздела земельного участка, предоставленного для комплексного освоения;</w:t>
      </w:r>
    </w:p>
    <w:p w:rsidR="00FF56C6" w:rsidRPr="00313D99" w:rsidRDefault="00FF56C6" w:rsidP="00FF56C6">
      <w:pPr>
        <w:pStyle w:val="a8"/>
        <w:ind w:firstLine="540"/>
        <w:rPr>
          <w:lang w:val="ru-RU"/>
        </w:rPr>
      </w:pPr>
      <w:r w:rsidRPr="00313D99">
        <w:rPr>
          <w:lang w:val="ru-RU"/>
        </w:rPr>
        <w:lastRenderedPageBreak/>
        <w:t>- в соответствии с договором безвозмездного пользования земельным участком для ведения огородничества, заключаемым с некоммерческой организацией, созданной гражданами;</w:t>
      </w:r>
    </w:p>
    <w:p w:rsidR="00FF56C6" w:rsidRPr="00313D99" w:rsidRDefault="00FF56C6" w:rsidP="00FF56C6">
      <w:pPr>
        <w:pStyle w:val="a8"/>
        <w:ind w:firstLine="540"/>
        <w:rPr>
          <w:lang w:val="ru-RU"/>
        </w:rPr>
      </w:pPr>
      <w:r w:rsidRPr="00313D99">
        <w:rPr>
          <w:lang w:val="ru-RU"/>
        </w:rPr>
        <w:t>- в иных случаях, предусмотренных Градостроительным кодексом РФ.</w:t>
      </w:r>
    </w:p>
    <w:p w:rsidR="00FF56C6" w:rsidRPr="004A3BBC" w:rsidRDefault="00FF56C6" w:rsidP="00FF56C6">
      <w:pPr>
        <w:pStyle w:val="a8"/>
        <w:ind w:firstLine="540"/>
        <w:rPr>
          <w:lang w:val="ru-RU"/>
        </w:rPr>
      </w:pPr>
      <w:r w:rsidRPr="004A3BBC">
        <w:rPr>
          <w:lang w:val="ru-RU"/>
        </w:rPr>
        <w:t xml:space="preserve">Подготовка проекта межевания территории может осуществляться: </w:t>
      </w:r>
    </w:p>
    <w:p w:rsidR="00FF56C6" w:rsidRPr="00313D99" w:rsidRDefault="00FF56C6" w:rsidP="00FF56C6">
      <w:pPr>
        <w:pStyle w:val="a8"/>
        <w:ind w:firstLine="540"/>
        <w:rPr>
          <w:lang w:val="ru-RU"/>
        </w:rPr>
      </w:pPr>
      <w:r w:rsidRPr="00313D99">
        <w:rPr>
          <w:lang w:val="ru-RU"/>
        </w:rPr>
        <w:t>- в целях образования земельного участка, находящегося в муниципальной собственности, для его предоставления в собственность, аренду, постоянное (бессрочное) пользование, безвозмездное пользование без проведения торгов;</w:t>
      </w:r>
    </w:p>
    <w:p w:rsidR="00FF56C6" w:rsidRPr="00313D99" w:rsidRDefault="00FF56C6" w:rsidP="00FF56C6">
      <w:pPr>
        <w:pStyle w:val="a8"/>
        <w:ind w:firstLine="540"/>
        <w:rPr>
          <w:lang w:val="ru-RU"/>
        </w:rPr>
      </w:pPr>
      <w:r w:rsidRPr="00313D99">
        <w:rPr>
          <w:lang w:val="ru-RU"/>
        </w:rPr>
        <w:t>- в целях образования земельного участка, находящегося в муниципальной собственности, для его продажи или предоставления в аренду путём проведения аукциона;</w:t>
      </w:r>
    </w:p>
    <w:p w:rsidR="00FF56C6" w:rsidRPr="00313D99" w:rsidRDefault="00FF56C6" w:rsidP="00FF56C6">
      <w:pPr>
        <w:pStyle w:val="a8"/>
        <w:ind w:firstLine="540"/>
        <w:rPr>
          <w:lang w:val="ru-RU"/>
        </w:rPr>
      </w:pPr>
      <w:r w:rsidRPr="00313D99">
        <w:rPr>
          <w:lang w:val="ru-RU"/>
        </w:rPr>
        <w:t>- в случае перераспределения земель и (или) земельных участков, находящихся в муниципальной собственности, между собой</w:t>
      </w:r>
    </w:p>
    <w:p w:rsidR="00FF56C6" w:rsidRPr="00313D99" w:rsidRDefault="00FF56C6" w:rsidP="00FF56C6">
      <w:pPr>
        <w:pStyle w:val="a8"/>
        <w:ind w:firstLine="540"/>
        <w:rPr>
          <w:lang w:val="ru-RU"/>
        </w:rPr>
      </w:pPr>
      <w:r w:rsidRPr="00313D99">
        <w:rPr>
          <w:lang w:val="ru-RU"/>
        </w:rPr>
        <w:t>- в случае безвозмездной передачи земельных участков, находящихся в федеральной собственности, в муниципальную собственность;</w:t>
      </w:r>
    </w:p>
    <w:p w:rsidR="00FF56C6" w:rsidRPr="00313D99" w:rsidRDefault="00FF56C6" w:rsidP="00FF56C6">
      <w:pPr>
        <w:pStyle w:val="a8"/>
        <w:ind w:firstLine="540"/>
        <w:rPr>
          <w:lang w:val="ru-RU"/>
        </w:rPr>
      </w:pPr>
      <w:r w:rsidRPr="00313D99">
        <w:rPr>
          <w:lang w:val="ru-RU"/>
        </w:rPr>
        <w:t>- в случае изъятия земельных участков для муниципальных нужд, в том числе для размещения объектов местного значения</w:t>
      </w:r>
    </w:p>
    <w:p w:rsidR="00FF56C6" w:rsidRPr="00313D99" w:rsidRDefault="00FF56C6" w:rsidP="00FF56C6">
      <w:pPr>
        <w:pStyle w:val="a8"/>
        <w:ind w:firstLine="540"/>
        <w:rPr>
          <w:lang w:val="ru-RU"/>
        </w:rPr>
      </w:pPr>
      <w:r w:rsidRPr="00313D99">
        <w:rPr>
          <w:lang w:val="ru-RU"/>
        </w:rPr>
        <w:t>- в иных случаях, предусмотренных Градостроительным кодексом РФ.</w:t>
      </w:r>
    </w:p>
    <w:p w:rsidR="00FF56C6" w:rsidRPr="004E6CA4" w:rsidRDefault="00FF56C6" w:rsidP="00FF56C6">
      <w:pPr>
        <w:pStyle w:val="a8"/>
        <w:ind w:firstLine="540"/>
        <w:rPr>
          <w:b/>
          <w:i/>
          <w:u w:val="single"/>
          <w:lang w:val="ru-RU"/>
        </w:rPr>
      </w:pPr>
      <w:bookmarkStart w:id="93" w:name="_Toc442193447"/>
    </w:p>
    <w:p w:rsidR="00FF56C6" w:rsidRPr="009E53DF" w:rsidRDefault="00FF56C6" w:rsidP="00FF56C6">
      <w:pPr>
        <w:pStyle w:val="a8"/>
        <w:ind w:firstLine="540"/>
        <w:rPr>
          <w:b/>
          <w:lang w:val="ru-RU"/>
        </w:rPr>
      </w:pPr>
      <w:r w:rsidRPr="009E53DF">
        <w:rPr>
          <w:b/>
          <w:lang w:val="ru-RU"/>
        </w:rPr>
        <w:t>Статья 27.</w:t>
      </w:r>
      <w:r w:rsidRPr="009E53DF">
        <w:rPr>
          <w:b/>
        </w:rPr>
        <w:t> </w:t>
      </w:r>
      <w:r w:rsidRPr="009E53DF">
        <w:rPr>
          <w:b/>
          <w:lang w:val="ru-RU"/>
        </w:rPr>
        <w:t>Порядок подготовки документации по планировке территории</w:t>
      </w:r>
      <w:bookmarkEnd w:id="89"/>
      <w:bookmarkEnd w:id="90"/>
      <w:bookmarkEnd w:id="91"/>
      <w:bookmarkEnd w:id="92"/>
      <w:bookmarkEnd w:id="93"/>
    </w:p>
    <w:p w:rsidR="00FF56C6" w:rsidRPr="004A3BBC" w:rsidRDefault="00FF56C6" w:rsidP="00FF56C6">
      <w:pPr>
        <w:pStyle w:val="a8"/>
        <w:ind w:firstLine="540"/>
        <w:rPr>
          <w:lang w:val="ru-RU"/>
        </w:rPr>
      </w:pPr>
      <w:r w:rsidRPr="004A3BBC">
        <w:rPr>
          <w:lang w:val="ru-RU"/>
        </w:rPr>
        <w:t xml:space="preserve">1. </w:t>
      </w:r>
      <w:proofErr w:type="gramStart"/>
      <w:r w:rsidRPr="004A3BBC">
        <w:rPr>
          <w:lang w:val="ru-RU"/>
        </w:rPr>
        <w:t>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республиканских и (или) местных нормативов градостроительного проектирования, с учётом границ территорий объектов культурного наследия (в том числе выявленных), границ зон с особыми условиями использования территорий, а также с 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roofErr w:type="gramEnd"/>
    </w:p>
    <w:p w:rsidR="00FF56C6" w:rsidRPr="00436971" w:rsidRDefault="00FF56C6" w:rsidP="00FF56C6">
      <w:pPr>
        <w:pStyle w:val="a8"/>
        <w:ind w:firstLine="540"/>
        <w:rPr>
          <w:lang w:val="ru-RU"/>
        </w:rPr>
      </w:pPr>
      <w:r w:rsidRPr="004E6CA4">
        <w:rPr>
          <w:lang w:val="ru-RU"/>
        </w:rPr>
        <w:t xml:space="preserve">2. Решение о подготовке документации по планировке территории принимается администрацией </w:t>
      </w:r>
      <w:r>
        <w:rPr>
          <w:lang w:val="ru-RU"/>
        </w:rPr>
        <w:t xml:space="preserve">Новочелны-Сюрбеевского </w:t>
      </w:r>
      <w:r w:rsidRPr="00436971">
        <w:rPr>
          <w:lang w:val="ru-RU"/>
        </w:rPr>
        <w:t>сельского поселения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FF56C6" w:rsidRPr="00436971" w:rsidRDefault="00FF56C6" w:rsidP="00FF56C6">
      <w:pPr>
        <w:pStyle w:val="a8"/>
        <w:ind w:firstLine="540"/>
        <w:rPr>
          <w:lang w:val="ru-RU"/>
        </w:rPr>
      </w:pPr>
      <w:r w:rsidRPr="00436971">
        <w:rPr>
          <w:lang w:val="ru-RU"/>
        </w:rPr>
        <w:t xml:space="preserve">3. В случае если в отношении соответствующей территории заключен договор о комплексном освоении </w:t>
      </w:r>
      <w:proofErr w:type="gramStart"/>
      <w:r w:rsidRPr="00436971">
        <w:rPr>
          <w:lang w:val="ru-RU"/>
        </w:rPr>
        <w:t>территории</w:t>
      </w:r>
      <w:proofErr w:type="gramEnd"/>
      <w:r w:rsidRPr="00436971">
        <w:rPr>
          <w:lang w:val="ru-RU"/>
        </w:rPr>
        <w:t xml:space="preserve"> либо договор о развитии застроенной территории, принятие администрацией</w:t>
      </w:r>
      <w:r w:rsidRPr="00C26E7A">
        <w:rPr>
          <w:lang w:val="ru-RU"/>
        </w:rPr>
        <w:t xml:space="preserve"> </w:t>
      </w:r>
      <w:r>
        <w:rPr>
          <w:lang w:val="ru-RU"/>
        </w:rPr>
        <w:t>Новочелны-Сюрбеевского</w:t>
      </w:r>
      <w:r w:rsidRPr="00C377B4">
        <w:rPr>
          <w:lang w:val="ru-RU"/>
        </w:rPr>
        <w:t xml:space="preserve"> </w:t>
      </w:r>
      <w:r w:rsidRPr="00436971">
        <w:rPr>
          <w:lang w:val="ru-RU"/>
        </w:rPr>
        <w:t>сельского поселения 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rsidR="00FF56C6" w:rsidRPr="004E6CA4" w:rsidRDefault="00FF56C6" w:rsidP="00FF56C6">
      <w:pPr>
        <w:pStyle w:val="a8"/>
        <w:ind w:firstLine="540"/>
        <w:rPr>
          <w:lang w:val="ru-RU"/>
        </w:rPr>
      </w:pPr>
      <w:r w:rsidRPr="00436971">
        <w:rPr>
          <w:lang w:val="ru-RU"/>
        </w:rPr>
        <w:t xml:space="preserve">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w:t>
      </w:r>
      <w:r>
        <w:rPr>
          <w:lang w:val="ru-RU"/>
        </w:rPr>
        <w:t>Новочелны-Сюрбеевского</w:t>
      </w:r>
      <w:r w:rsidRPr="00436971">
        <w:rPr>
          <w:lang w:val="ru-RU"/>
        </w:rPr>
        <w:t xml:space="preserve"> сельского поселения</w:t>
      </w:r>
      <w:r>
        <w:rPr>
          <w:lang w:val="ru-RU"/>
        </w:rPr>
        <w:t xml:space="preserve"> </w:t>
      </w:r>
      <w:r w:rsidRPr="004E6CA4">
        <w:rPr>
          <w:lang w:val="ru-RU"/>
        </w:rPr>
        <w:t>в информационно-телекоммуникационной сети «Интернет».</w:t>
      </w:r>
    </w:p>
    <w:p w:rsidR="00FF56C6" w:rsidRPr="004A3BBC" w:rsidRDefault="00FF56C6" w:rsidP="00FF56C6">
      <w:pPr>
        <w:pStyle w:val="a8"/>
        <w:ind w:firstLine="540"/>
        <w:rPr>
          <w:lang w:val="ru-RU"/>
        </w:rPr>
      </w:pPr>
      <w:r w:rsidRPr="004A3BBC">
        <w:rPr>
          <w:lang w:val="ru-RU"/>
        </w:rPr>
        <w:t>5. В решении о подготовке документации по планировке территории должны содержаться следующие сведения:</w:t>
      </w:r>
    </w:p>
    <w:p w:rsidR="00FF56C6" w:rsidRPr="004A3BBC" w:rsidRDefault="00FF56C6" w:rsidP="00FF56C6">
      <w:pPr>
        <w:pStyle w:val="a8"/>
        <w:ind w:firstLine="540"/>
        <w:rPr>
          <w:lang w:val="ru-RU"/>
        </w:rPr>
      </w:pPr>
      <w:r w:rsidRPr="004A3BBC">
        <w:rPr>
          <w:lang w:val="ru-RU"/>
        </w:rPr>
        <w:t>1) местонахождение земельного участка или земельных участков (квартал, микрорайон и т.п.), применительно к которой осуществляется планировка территории;</w:t>
      </w:r>
    </w:p>
    <w:p w:rsidR="00FF56C6" w:rsidRPr="004A3BBC" w:rsidRDefault="00FF56C6" w:rsidP="00FF56C6">
      <w:pPr>
        <w:pStyle w:val="a8"/>
        <w:ind w:firstLine="540"/>
        <w:rPr>
          <w:lang w:val="ru-RU"/>
        </w:rPr>
      </w:pPr>
      <w:r w:rsidRPr="004A3BBC">
        <w:rPr>
          <w:lang w:val="ru-RU"/>
        </w:rPr>
        <w:t>2) цель планировки территории;</w:t>
      </w:r>
    </w:p>
    <w:p w:rsidR="00FF56C6" w:rsidRPr="004A3BBC" w:rsidRDefault="00FF56C6" w:rsidP="00FF56C6">
      <w:pPr>
        <w:pStyle w:val="a8"/>
        <w:ind w:firstLine="540"/>
        <w:rPr>
          <w:lang w:val="ru-RU"/>
        </w:rPr>
      </w:pPr>
      <w:r w:rsidRPr="004A3BBC">
        <w:rPr>
          <w:lang w:val="ru-RU"/>
        </w:rPr>
        <w:lastRenderedPageBreak/>
        <w:t>3) содержание работ по планировке территории;</w:t>
      </w:r>
    </w:p>
    <w:p w:rsidR="00FF56C6" w:rsidRPr="004A3BBC" w:rsidRDefault="00FF56C6" w:rsidP="00FF56C6">
      <w:pPr>
        <w:pStyle w:val="a8"/>
        <w:ind w:firstLine="540"/>
        <w:rPr>
          <w:lang w:val="ru-RU"/>
        </w:rPr>
      </w:pPr>
      <w:r w:rsidRPr="004A3BBC">
        <w:rPr>
          <w:lang w:val="ru-RU"/>
        </w:rPr>
        <w:t>4) сроки проведения работ по планировке территории;</w:t>
      </w:r>
    </w:p>
    <w:p w:rsidR="00FF56C6" w:rsidRPr="004A3BBC" w:rsidRDefault="00FF56C6" w:rsidP="00FF56C6">
      <w:pPr>
        <w:pStyle w:val="a8"/>
        <w:ind w:firstLine="540"/>
        <w:rPr>
          <w:lang w:val="ru-RU"/>
        </w:rPr>
      </w:pPr>
      <w:r w:rsidRPr="004A3BBC">
        <w:rPr>
          <w:lang w:val="ru-RU"/>
        </w:rPr>
        <w:t>5) виды разрабатываемой документации по планировке территории;</w:t>
      </w:r>
    </w:p>
    <w:p w:rsidR="00FF56C6" w:rsidRPr="004A3BBC" w:rsidRDefault="00FF56C6" w:rsidP="00FF56C6">
      <w:pPr>
        <w:pStyle w:val="a8"/>
        <w:ind w:firstLine="540"/>
        <w:rPr>
          <w:lang w:val="ru-RU"/>
        </w:rPr>
      </w:pPr>
      <w:r w:rsidRPr="004A3BBC">
        <w:rPr>
          <w:lang w:val="ru-RU"/>
        </w:rPr>
        <w:t>6) иные сведения.</w:t>
      </w:r>
    </w:p>
    <w:p w:rsidR="00FF56C6" w:rsidRPr="00436971" w:rsidRDefault="00FF56C6" w:rsidP="00FF56C6">
      <w:pPr>
        <w:pStyle w:val="a8"/>
        <w:ind w:firstLine="540"/>
        <w:rPr>
          <w:lang w:val="ru-RU"/>
        </w:rPr>
      </w:pPr>
      <w:r w:rsidRPr="004E6CA4">
        <w:rPr>
          <w:lang w:val="ru-RU"/>
        </w:rPr>
        <w:t xml:space="preserve">6. </w:t>
      </w:r>
      <w:proofErr w:type="gramStart"/>
      <w:r w:rsidRPr="00C0747C">
        <w:t>C</w:t>
      </w:r>
      <w:r w:rsidRPr="004E6CA4">
        <w:rPr>
          <w:lang w:val="ru-RU"/>
        </w:rPr>
        <w:t xml:space="preserve">о дня опубликования решения о подготовке документации по планировке территории </w:t>
      </w:r>
      <w:r w:rsidRPr="00436971">
        <w:rPr>
          <w:lang w:val="ru-RU"/>
        </w:rPr>
        <w:t xml:space="preserve">физические или юридические лица вправе представить в администрацию </w:t>
      </w:r>
      <w:r>
        <w:rPr>
          <w:lang w:val="ru-RU"/>
        </w:rPr>
        <w:t>Новочелны-Сюрбеевского</w:t>
      </w:r>
      <w:r w:rsidRPr="00436971">
        <w:rPr>
          <w:lang w:val="ru-RU"/>
        </w:rPr>
        <w:t xml:space="preserve"> сельского поселения свои предложения о порядке, сроках подготовки и содержании этих документов.</w:t>
      </w:r>
      <w:proofErr w:type="gramEnd"/>
      <w:r w:rsidRPr="00436971">
        <w:rPr>
          <w:lang w:val="ru-RU"/>
        </w:rPr>
        <w:t xml:space="preserve"> </w:t>
      </w:r>
    </w:p>
    <w:p w:rsidR="00FF56C6" w:rsidRPr="00436971" w:rsidRDefault="00FF56C6" w:rsidP="00FF56C6">
      <w:pPr>
        <w:pStyle w:val="a8"/>
        <w:ind w:firstLine="540"/>
        <w:rPr>
          <w:lang w:val="ru-RU"/>
        </w:rPr>
      </w:pPr>
      <w:r w:rsidRPr="00436971">
        <w:rPr>
          <w:lang w:val="ru-RU"/>
        </w:rPr>
        <w:t>7. Администрация</w:t>
      </w:r>
      <w:r w:rsidRPr="00801F66">
        <w:rPr>
          <w:lang w:val="ru-RU"/>
        </w:rPr>
        <w:t xml:space="preserve"> </w:t>
      </w:r>
      <w:r>
        <w:rPr>
          <w:lang w:val="ru-RU"/>
        </w:rPr>
        <w:t>Новочелны-Сюрбеевского</w:t>
      </w:r>
      <w:r w:rsidRPr="00436971">
        <w:rPr>
          <w:lang w:val="ru-RU"/>
        </w:rPr>
        <w:t xml:space="preserve"> сельского поселения осуществляет проверку документации по планировке территории на соответствие требованиям, установленным частью 1 настоящей статьи.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специалист администрации </w:t>
      </w:r>
      <w:r>
        <w:rPr>
          <w:lang w:val="ru-RU"/>
        </w:rPr>
        <w:t>Новочелны-Сюрбеевского</w:t>
      </w:r>
      <w:r w:rsidRPr="00436971">
        <w:rPr>
          <w:lang w:val="ru-RU"/>
        </w:rPr>
        <w:t xml:space="preserve"> сельского поселения принимает решение о направлении документации по планировке территории главе </w:t>
      </w:r>
      <w:r>
        <w:rPr>
          <w:lang w:val="ru-RU"/>
        </w:rPr>
        <w:t>Новочелны-Сюрбеевского</w:t>
      </w:r>
      <w:r w:rsidRPr="00436971">
        <w:rPr>
          <w:lang w:val="ru-RU"/>
        </w:rPr>
        <w:t xml:space="preserve"> сельского поселения для назначения публичных слушаний или решение об отклонении такой документации и о направлении её на доработку.</w:t>
      </w:r>
    </w:p>
    <w:p w:rsidR="00FF56C6" w:rsidRPr="00436971" w:rsidRDefault="00FF56C6" w:rsidP="00FF56C6">
      <w:pPr>
        <w:pStyle w:val="a8"/>
        <w:ind w:firstLine="540"/>
        <w:rPr>
          <w:lang w:val="ru-RU"/>
        </w:rPr>
      </w:pPr>
      <w:r w:rsidRPr="00436971">
        <w:rPr>
          <w:lang w:val="ru-RU"/>
        </w:rPr>
        <w:t>8.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w:t>
      </w:r>
      <w:r w:rsidRPr="00801F66">
        <w:rPr>
          <w:lang w:val="ru-RU"/>
        </w:rPr>
        <w:t xml:space="preserve"> </w:t>
      </w:r>
      <w:r>
        <w:rPr>
          <w:lang w:val="ru-RU"/>
        </w:rPr>
        <w:t xml:space="preserve">Новочелны-Сюрбеевского </w:t>
      </w:r>
      <w:r w:rsidRPr="00436971">
        <w:rPr>
          <w:lang w:val="ru-RU"/>
        </w:rPr>
        <w:t>сельского поселения и нормативными правовыми актами  Собрания депутатов</w:t>
      </w:r>
      <w:r w:rsidRPr="00801F66">
        <w:rPr>
          <w:lang w:val="ru-RU"/>
        </w:rPr>
        <w:t xml:space="preserve"> </w:t>
      </w:r>
      <w:r>
        <w:rPr>
          <w:lang w:val="ru-RU"/>
        </w:rPr>
        <w:t>Новочелны-Сюрбеевского</w:t>
      </w:r>
      <w:r w:rsidRPr="00436971">
        <w:rPr>
          <w:lang w:val="ru-RU"/>
        </w:rPr>
        <w:t xml:space="preserve"> сельского поселения. </w:t>
      </w:r>
    </w:p>
    <w:p w:rsidR="00FF56C6" w:rsidRPr="00436971" w:rsidRDefault="00FF56C6" w:rsidP="00FF56C6">
      <w:pPr>
        <w:pStyle w:val="a8"/>
        <w:ind w:firstLine="540"/>
        <w:rPr>
          <w:lang w:val="ru-RU"/>
        </w:rPr>
      </w:pPr>
      <w:r w:rsidRPr="00436971">
        <w:rPr>
          <w:lang w:val="ru-RU"/>
        </w:rPr>
        <w:t>9. Публичные слушания по проекту планировки территории и проекту межевания территории не проводятся, если они подготовлены в отношении:</w:t>
      </w:r>
    </w:p>
    <w:p w:rsidR="00FF56C6" w:rsidRPr="00436971" w:rsidRDefault="00FF56C6" w:rsidP="00FF56C6">
      <w:pPr>
        <w:pStyle w:val="a8"/>
        <w:ind w:firstLine="540"/>
        <w:rPr>
          <w:lang w:val="ru-RU"/>
        </w:rPr>
      </w:pPr>
      <w:r w:rsidRPr="00436971">
        <w:rPr>
          <w:lang w:val="ru-RU"/>
        </w:rPr>
        <w:t>1) территории, подлежащей комплексному освоению в соответствии с договором о комплексном освоении территории;</w:t>
      </w:r>
    </w:p>
    <w:p w:rsidR="00FF56C6" w:rsidRPr="00436971" w:rsidRDefault="00FF56C6" w:rsidP="00FF56C6">
      <w:pPr>
        <w:pStyle w:val="a8"/>
        <w:ind w:firstLine="540"/>
        <w:rPr>
          <w:lang w:val="ru-RU"/>
        </w:rPr>
      </w:pPr>
      <w:r w:rsidRPr="00436971">
        <w:rPr>
          <w:lang w:val="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F56C6" w:rsidRPr="00436971" w:rsidRDefault="00FF56C6" w:rsidP="00FF56C6">
      <w:pPr>
        <w:pStyle w:val="a8"/>
        <w:ind w:firstLine="540"/>
        <w:rPr>
          <w:lang w:val="ru-RU"/>
        </w:rPr>
      </w:pPr>
      <w:r w:rsidRPr="00436971">
        <w:rPr>
          <w:lang w:val="ru-RU"/>
        </w:rPr>
        <w:t>3) территории для размещения линейных объектов в границах земель лесного фонда.</w:t>
      </w:r>
    </w:p>
    <w:p w:rsidR="00FF56C6" w:rsidRPr="00436971" w:rsidRDefault="00FF56C6" w:rsidP="00FF56C6">
      <w:pPr>
        <w:pStyle w:val="a8"/>
        <w:ind w:firstLine="540"/>
        <w:rPr>
          <w:lang w:val="ru-RU"/>
        </w:rPr>
      </w:pPr>
      <w:r w:rsidRPr="00436971">
        <w:rPr>
          <w:lang w:val="ru-RU"/>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w:t>
      </w:r>
    </w:p>
    <w:p w:rsidR="00FF56C6" w:rsidRPr="00436971" w:rsidRDefault="00FF56C6" w:rsidP="00FF56C6">
      <w:pPr>
        <w:pStyle w:val="a8"/>
        <w:ind w:firstLine="540"/>
        <w:rPr>
          <w:lang w:val="ru-RU"/>
        </w:rPr>
      </w:pPr>
      <w:r w:rsidRPr="00436971">
        <w:rPr>
          <w:lang w:val="ru-RU"/>
        </w:rPr>
        <w:t xml:space="preserve">11. Уполномоченный специалист администрации </w:t>
      </w:r>
      <w:r>
        <w:rPr>
          <w:lang w:val="ru-RU"/>
        </w:rPr>
        <w:t>Новочелны-Сюрбеевского</w:t>
      </w:r>
      <w:r w:rsidRPr="00436971">
        <w:rPr>
          <w:lang w:val="ru-RU"/>
        </w:rPr>
        <w:t xml:space="preserve"> сельского поселения предоставляет главе </w:t>
      </w:r>
      <w:r>
        <w:rPr>
          <w:lang w:val="ru-RU"/>
        </w:rPr>
        <w:t>Новочелны-Сюрбеевского</w:t>
      </w:r>
      <w:r w:rsidRPr="00436971">
        <w:rPr>
          <w:lang w:val="ru-RU"/>
        </w:rPr>
        <w:t xml:space="preserve"> сельского поселения подготовленную документацию по планировке территории, протокол публичных слушаний и заключение о результатах публичных слушаний не позднее, чем через 15 дней со дня проведения публичных слушаний.</w:t>
      </w:r>
    </w:p>
    <w:p w:rsidR="00FF56C6" w:rsidRPr="00436971" w:rsidRDefault="00FF56C6" w:rsidP="00FF56C6">
      <w:pPr>
        <w:pStyle w:val="a8"/>
        <w:ind w:firstLine="540"/>
        <w:rPr>
          <w:lang w:val="ru-RU"/>
        </w:rPr>
      </w:pPr>
      <w:r w:rsidRPr="00436971">
        <w:rPr>
          <w:lang w:val="ru-RU"/>
        </w:rPr>
        <w:t>12. Глава</w:t>
      </w:r>
      <w:r w:rsidRPr="00C50E8F">
        <w:rPr>
          <w:lang w:val="ru-RU"/>
        </w:rPr>
        <w:t xml:space="preserve"> </w:t>
      </w:r>
      <w:r>
        <w:rPr>
          <w:lang w:val="ru-RU"/>
        </w:rPr>
        <w:t>Новочелны-Сюрбеевского</w:t>
      </w:r>
      <w:r w:rsidRPr="00436971">
        <w:rPr>
          <w:lang w:val="ru-RU"/>
        </w:rPr>
        <w:t xml:space="preserve"> сельского поселения, с учётом протокола и заключения о результатах публичных слушаний, принимает решение об утверждении документации по планировке или об её отклонении и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FF56C6" w:rsidRPr="00436971" w:rsidRDefault="00FF56C6" w:rsidP="00FF56C6">
      <w:pPr>
        <w:pStyle w:val="a8"/>
        <w:ind w:firstLine="540"/>
        <w:rPr>
          <w:lang w:val="ru-RU"/>
        </w:rPr>
      </w:pPr>
      <w:r w:rsidRPr="00436971">
        <w:rPr>
          <w:lang w:val="ru-RU"/>
        </w:rPr>
        <w:t>13.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w:t>
      </w:r>
    </w:p>
    <w:p w:rsidR="00FF56C6" w:rsidRPr="00436971" w:rsidRDefault="00FF56C6" w:rsidP="00FF56C6">
      <w:pPr>
        <w:pStyle w:val="a8"/>
        <w:ind w:firstLine="540"/>
        <w:rPr>
          <w:lang w:val="ru-RU"/>
        </w:rPr>
      </w:pPr>
      <w:r w:rsidRPr="00436971">
        <w:rPr>
          <w:lang w:val="ru-RU"/>
        </w:rPr>
        <w:t xml:space="preserve">14. На основании документации по планировке территории, утверждённой главой </w:t>
      </w:r>
      <w:r>
        <w:rPr>
          <w:lang w:val="ru-RU"/>
        </w:rPr>
        <w:t>Новочелны-Сюрбеевского</w:t>
      </w:r>
      <w:r w:rsidRPr="00436971">
        <w:rPr>
          <w:lang w:val="ru-RU"/>
        </w:rPr>
        <w:t xml:space="preserve"> сельского поселения, могут быть внесены изменения в Правила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rsidR="00FF56C6" w:rsidRPr="00436971" w:rsidRDefault="00FF56C6" w:rsidP="00FF56C6">
      <w:pPr>
        <w:pStyle w:val="a8"/>
        <w:ind w:firstLine="540"/>
        <w:rPr>
          <w:lang w:val="ru-RU"/>
        </w:rPr>
      </w:pPr>
      <w:r w:rsidRPr="00436971">
        <w:rPr>
          <w:lang w:val="ru-RU"/>
        </w:rPr>
        <w:lastRenderedPageBreak/>
        <w:t>15. В случае</w:t>
      </w:r>
      <w:proofErr w:type="gramStart"/>
      <w:r w:rsidRPr="00436971">
        <w:rPr>
          <w:lang w:val="ru-RU"/>
        </w:rPr>
        <w:t>,</w:t>
      </w:r>
      <w:proofErr w:type="gramEnd"/>
      <w:r w:rsidRPr="00436971">
        <w:rPr>
          <w:lang w:val="ru-RU"/>
        </w:rPr>
        <w:t xml:space="preserve"> если физическое или юридическое лицо обращается в администрацию </w:t>
      </w:r>
      <w:r w:rsidRPr="00C50E8F">
        <w:rPr>
          <w:lang w:val="ru-RU"/>
        </w:rPr>
        <w:t xml:space="preserve"> </w:t>
      </w:r>
      <w:r>
        <w:rPr>
          <w:lang w:val="ru-RU"/>
        </w:rPr>
        <w:t>Новочелны-Сюрбеевского</w:t>
      </w:r>
      <w:r w:rsidRPr="00436971">
        <w:rPr>
          <w:lang w:val="ru-RU"/>
        </w:rPr>
        <w:t xml:space="preserve"> </w:t>
      </w:r>
      <w:r>
        <w:rPr>
          <w:lang w:val="ru-RU"/>
        </w:rPr>
        <w:t>с</w:t>
      </w:r>
      <w:r w:rsidRPr="00436971">
        <w:rPr>
          <w:lang w:val="ru-RU"/>
        </w:rPr>
        <w:t>ельского поселения с заявлением о выдаче ему градостроительного плана земельного участка, проведение процедур, предусмотренных частями 2 - 14 настоящей статьи, не требуется. Администрация</w:t>
      </w:r>
      <w:r w:rsidRPr="000C0A3B">
        <w:rPr>
          <w:lang w:val="ru-RU"/>
        </w:rPr>
        <w:t xml:space="preserve"> </w:t>
      </w:r>
      <w:r>
        <w:rPr>
          <w:lang w:val="ru-RU"/>
        </w:rPr>
        <w:t>Новочелны-Сюрбеевского</w:t>
      </w:r>
      <w:r w:rsidRPr="00436971">
        <w:rPr>
          <w:lang w:val="ru-RU"/>
        </w:rPr>
        <w:t xml:space="preserve"> сельского поселения в течение тридцати дней со дня поступления указанного обращения </w:t>
      </w:r>
      <w:proofErr w:type="gramStart"/>
      <w:r w:rsidRPr="00436971">
        <w:rPr>
          <w:lang w:val="ru-RU"/>
        </w:rPr>
        <w:t>осуществляет подготовку градостроительного плана земельного участка и утверждает</w:t>
      </w:r>
      <w:proofErr w:type="gramEnd"/>
      <w:r w:rsidRPr="00436971">
        <w:rPr>
          <w:lang w:val="ru-RU"/>
        </w:rPr>
        <w:t xml:space="preserve"> его. Администрация предоставляет заявителю градостроительный план земельного участка без взимания платы.</w:t>
      </w:r>
    </w:p>
    <w:p w:rsidR="00FF56C6" w:rsidRPr="00436971" w:rsidRDefault="00FF56C6" w:rsidP="00FF56C6">
      <w:pPr>
        <w:pStyle w:val="a8"/>
        <w:ind w:firstLine="540"/>
        <w:rPr>
          <w:lang w:val="ru-RU"/>
        </w:rPr>
      </w:pPr>
      <w:r w:rsidRPr="00436971">
        <w:rPr>
          <w:lang w:val="ru-RU"/>
        </w:rPr>
        <w:t xml:space="preserve">16. Органы государственной власти Российской Федерации, органы государственной власти Чувашской Республики, органы местного самоуправления </w:t>
      </w:r>
      <w:r>
        <w:rPr>
          <w:lang w:val="ru-RU"/>
        </w:rPr>
        <w:t>Новочелны-Сюрбеевского</w:t>
      </w:r>
      <w:r w:rsidRPr="00436971">
        <w:rPr>
          <w:lang w:val="ru-RU"/>
        </w:rPr>
        <w:t xml:space="preserve"> сельского поселения, физические и юридические лица вправе оспорить в судебном порядке документацию по планировке территории.</w:t>
      </w:r>
    </w:p>
    <w:p w:rsidR="00FF56C6" w:rsidRPr="00DD0458" w:rsidRDefault="00FF56C6" w:rsidP="00DD0458">
      <w:pPr>
        <w:pStyle w:val="a8"/>
        <w:ind w:firstLine="540"/>
        <w:rPr>
          <w:lang w:val="ru-RU"/>
        </w:rPr>
      </w:pPr>
      <w:r w:rsidRPr="00436971">
        <w:rPr>
          <w:lang w:val="ru-RU"/>
        </w:rPr>
        <w:t xml:space="preserve">17. Утверждённая документация по планировке территории подлежит размещению на официальном сайте </w:t>
      </w:r>
      <w:r>
        <w:rPr>
          <w:lang w:val="ru-RU"/>
        </w:rPr>
        <w:t>Новочелны-Сюрбеевского</w:t>
      </w:r>
      <w:r w:rsidRPr="00436971">
        <w:rPr>
          <w:lang w:val="ru-RU"/>
        </w:rPr>
        <w:t xml:space="preserve"> сельского поселения в информационно-телекоммуникационной сети «Интернет».</w:t>
      </w:r>
      <w:bookmarkStart w:id="94" w:name="_Toc442193448"/>
    </w:p>
    <w:p w:rsidR="00FF56C6" w:rsidRDefault="00FF56C6" w:rsidP="00AC2CA1">
      <w:pPr>
        <w:pStyle w:val="a8"/>
        <w:ind w:firstLine="0"/>
        <w:rPr>
          <w:b/>
          <w:lang w:val="ru-RU"/>
        </w:rPr>
      </w:pPr>
    </w:p>
    <w:p w:rsidR="00FF56C6" w:rsidRPr="009E53DF" w:rsidRDefault="00FF56C6" w:rsidP="00FF56C6">
      <w:pPr>
        <w:pStyle w:val="a8"/>
        <w:rPr>
          <w:b/>
          <w:lang w:val="ru-RU"/>
        </w:rPr>
      </w:pPr>
      <w:r w:rsidRPr="009E53DF">
        <w:rPr>
          <w:b/>
          <w:lang w:val="ru-RU"/>
        </w:rPr>
        <w:t>Глава 4. Порядок проведения публичных слушаний по вопросам землепользования и застройки</w:t>
      </w:r>
      <w:bookmarkEnd w:id="94"/>
    </w:p>
    <w:p w:rsidR="00FF56C6" w:rsidRPr="004A3BBC" w:rsidRDefault="00FF56C6" w:rsidP="00FF56C6">
      <w:pPr>
        <w:pStyle w:val="a8"/>
        <w:rPr>
          <w:lang w:val="ru-RU"/>
        </w:rPr>
      </w:pPr>
      <w:bookmarkStart w:id="95" w:name="_Toc442193449"/>
    </w:p>
    <w:p w:rsidR="00FF56C6" w:rsidRPr="009E53DF" w:rsidRDefault="00FF56C6" w:rsidP="00FF56C6">
      <w:pPr>
        <w:pStyle w:val="a8"/>
        <w:rPr>
          <w:b/>
          <w:lang w:val="ru-RU"/>
        </w:rPr>
      </w:pPr>
      <w:r w:rsidRPr="009E53DF">
        <w:rPr>
          <w:b/>
          <w:lang w:val="ru-RU"/>
        </w:rPr>
        <w:t>Статья 28. Особенности проведения публичных слушаний по вопросам землепользования и застройки</w:t>
      </w:r>
      <w:bookmarkEnd w:id="95"/>
      <w:r w:rsidRPr="009E53DF">
        <w:rPr>
          <w:b/>
          <w:lang w:val="ru-RU"/>
        </w:rPr>
        <w:t xml:space="preserve"> </w:t>
      </w:r>
    </w:p>
    <w:p w:rsidR="00FF56C6" w:rsidRPr="004A3BBC" w:rsidRDefault="00FF56C6" w:rsidP="00FF56C6">
      <w:pPr>
        <w:pStyle w:val="a8"/>
        <w:rPr>
          <w:lang w:val="ru-RU"/>
        </w:rPr>
      </w:pPr>
      <w:r w:rsidRPr="004A3BBC">
        <w:rPr>
          <w:lang w:val="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FF56C6" w:rsidRPr="00F07246" w:rsidRDefault="00FF56C6" w:rsidP="00FF56C6">
      <w:pPr>
        <w:pStyle w:val="a8"/>
        <w:rPr>
          <w:lang w:val="ru-RU"/>
        </w:rPr>
      </w:pPr>
      <w:r w:rsidRPr="00F07246">
        <w:rPr>
          <w:lang w:val="ru-RU"/>
        </w:rPr>
        <w:t xml:space="preserve">2. </w:t>
      </w:r>
      <w:r w:rsidRPr="00A6155D">
        <w:rPr>
          <w:lang w:val="ru-RU"/>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Pr>
          <w:lang w:val="ru-RU"/>
        </w:rPr>
        <w:t>Новочелны-Сюрбеевском</w:t>
      </w:r>
      <w:proofErr w:type="spellEnd"/>
      <w:r>
        <w:rPr>
          <w:lang w:val="ru-RU"/>
        </w:rPr>
        <w:t xml:space="preserve"> </w:t>
      </w:r>
      <w:r w:rsidRPr="00134EB8">
        <w:rPr>
          <w:lang w:val="ru-RU"/>
        </w:rPr>
        <w:t>сельском</w:t>
      </w:r>
      <w:r w:rsidRPr="00A6155D">
        <w:rPr>
          <w:lang w:val="ru-RU"/>
        </w:rPr>
        <w:t xml:space="preserve"> поселении, утвержденным Собранием депутатов</w:t>
      </w:r>
      <w:r w:rsidRPr="00CA3419">
        <w:rPr>
          <w:lang w:val="ru-RU"/>
        </w:rPr>
        <w:t xml:space="preserve"> </w:t>
      </w:r>
      <w:r>
        <w:rPr>
          <w:lang w:val="ru-RU"/>
        </w:rPr>
        <w:t>Новочелны-Сюрбеевского</w:t>
      </w:r>
      <w:r w:rsidRPr="00A6155D">
        <w:rPr>
          <w:lang w:val="ru-RU"/>
        </w:rPr>
        <w:t xml:space="preserve"> </w:t>
      </w:r>
      <w:r w:rsidRPr="00134EB8">
        <w:rPr>
          <w:lang w:val="ru-RU"/>
        </w:rPr>
        <w:t>сельского поселения</w:t>
      </w:r>
      <w:r w:rsidRPr="00A6155D">
        <w:rPr>
          <w:lang w:val="ru-RU"/>
        </w:rPr>
        <w:t>.</w:t>
      </w:r>
      <w:r w:rsidRPr="00F07246">
        <w:rPr>
          <w:lang w:val="ru-RU"/>
        </w:rPr>
        <w:t xml:space="preserve"> </w:t>
      </w:r>
    </w:p>
    <w:p w:rsidR="00FF56C6" w:rsidRPr="004A3BBC" w:rsidRDefault="00FF56C6" w:rsidP="00FF56C6">
      <w:pPr>
        <w:pStyle w:val="a8"/>
        <w:rPr>
          <w:lang w:val="ru-RU"/>
        </w:rPr>
      </w:pPr>
      <w:r w:rsidRPr="004A3BBC">
        <w:rPr>
          <w:lang w:val="ru-RU"/>
        </w:rPr>
        <w:t>3. Обсуждению на публичных слушаниях подлежат:</w:t>
      </w:r>
    </w:p>
    <w:p w:rsidR="00FF56C6" w:rsidRPr="00F07246" w:rsidRDefault="00FF56C6" w:rsidP="00FF56C6">
      <w:pPr>
        <w:pStyle w:val="a8"/>
        <w:rPr>
          <w:lang w:val="ru-RU"/>
        </w:rPr>
      </w:pPr>
      <w:r>
        <w:rPr>
          <w:lang w:val="ru-RU"/>
        </w:rPr>
        <w:t xml:space="preserve">- </w:t>
      </w:r>
      <w:r w:rsidRPr="00F07246">
        <w:rPr>
          <w:lang w:val="ru-RU"/>
        </w:rPr>
        <w:t>проект Правил и проекты внесений изменений в Правила;</w:t>
      </w:r>
    </w:p>
    <w:p w:rsidR="00FF56C6" w:rsidRPr="00F07246" w:rsidRDefault="00FF56C6" w:rsidP="00FF56C6">
      <w:pPr>
        <w:pStyle w:val="a8"/>
        <w:rPr>
          <w:lang w:val="ru-RU"/>
        </w:rPr>
      </w:pPr>
      <w:r>
        <w:rPr>
          <w:lang w:val="ru-RU"/>
        </w:rPr>
        <w:t xml:space="preserve">- </w:t>
      </w:r>
      <w:r w:rsidRPr="00F07246">
        <w:rPr>
          <w:lang w:val="ru-RU"/>
        </w:rPr>
        <w:t>вопросы предоставления разрешений на условно разрешенный вид использования земельного участка и объекта капитального строительства;</w:t>
      </w:r>
    </w:p>
    <w:p w:rsidR="00FF56C6" w:rsidRPr="00F07246" w:rsidRDefault="00FF56C6" w:rsidP="00FF56C6">
      <w:pPr>
        <w:pStyle w:val="a8"/>
        <w:rPr>
          <w:lang w:val="ru-RU"/>
        </w:rPr>
      </w:pPr>
      <w:r>
        <w:rPr>
          <w:lang w:val="ru-RU"/>
        </w:rPr>
        <w:t xml:space="preserve">- </w:t>
      </w:r>
      <w:r w:rsidRPr="00F07246">
        <w:rPr>
          <w:lang w:val="ru-RU"/>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F56C6" w:rsidRPr="00F07246" w:rsidRDefault="00FF56C6" w:rsidP="00FF56C6">
      <w:pPr>
        <w:pStyle w:val="a8"/>
        <w:rPr>
          <w:lang w:val="ru-RU"/>
        </w:rPr>
      </w:pPr>
      <w:r>
        <w:rPr>
          <w:lang w:val="ru-RU"/>
        </w:rPr>
        <w:t xml:space="preserve">- </w:t>
      </w:r>
      <w:r w:rsidRPr="00F07246">
        <w:rPr>
          <w:lang w:val="ru-RU"/>
        </w:rPr>
        <w:t xml:space="preserve">иные вопросы землепользования и застройки, установленные действующим законодательством. </w:t>
      </w:r>
    </w:p>
    <w:p w:rsidR="00FF56C6" w:rsidRPr="009542F0" w:rsidRDefault="00FF56C6" w:rsidP="00FF56C6">
      <w:pPr>
        <w:pStyle w:val="a8"/>
        <w:rPr>
          <w:lang w:val="ru-RU"/>
        </w:rPr>
      </w:pPr>
      <w:r w:rsidRPr="00F07246">
        <w:rPr>
          <w:lang w:val="ru-RU"/>
        </w:rPr>
        <w:t xml:space="preserve">4. Глава </w:t>
      </w:r>
      <w:r>
        <w:rPr>
          <w:lang w:val="ru-RU"/>
        </w:rPr>
        <w:t>Новочелны-Сюрбеевского</w:t>
      </w:r>
      <w:r w:rsidRPr="009542F0">
        <w:rPr>
          <w:lang w:val="ru-RU"/>
        </w:rPr>
        <w:t xml:space="preserve"> сельского поселения при получении от специалиста администрации </w:t>
      </w:r>
      <w:r>
        <w:rPr>
          <w:lang w:val="ru-RU"/>
        </w:rPr>
        <w:t>Новочелны-Сюрбеевского</w:t>
      </w:r>
      <w:r w:rsidRPr="009542F0">
        <w:rPr>
          <w:lang w:val="ru-RU"/>
        </w:rPr>
        <w:t xml:space="preserve">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FF56C6" w:rsidRPr="009542F0" w:rsidRDefault="00FF56C6" w:rsidP="00FF56C6">
      <w:pPr>
        <w:pStyle w:val="a8"/>
        <w:rPr>
          <w:lang w:val="ru-RU"/>
        </w:rPr>
      </w:pPr>
      <w:r w:rsidRPr="009542F0">
        <w:rPr>
          <w:lang w:val="ru-RU"/>
        </w:rPr>
        <w:t>5. Продолжительность публичных слушаний по проекту Правил составляет не менее 2 и не более 4 месяцев со дня опубликования такого проекта.</w:t>
      </w:r>
    </w:p>
    <w:p w:rsidR="00FF56C6" w:rsidRPr="004A3BBC" w:rsidRDefault="00FF56C6" w:rsidP="00FF56C6">
      <w:pPr>
        <w:pStyle w:val="a8"/>
        <w:rPr>
          <w:lang w:val="ru-RU"/>
        </w:rPr>
      </w:pPr>
      <w:r w:rsidRPr="009542F0">
        <w:rPr>
          <w:lang w:val="ru-RU"/>
        </w:rPr>
        <w:t xml:space="preserve">6. В случае подготовки Правил применительно к части </w:t>
      </w:r>
      <w:r>
        <w:rPr>
          <w:lang w:val="ru-RU"/>
        </w:rPr>
        <w:t>Новочелны-Сюрбеевского</w:t>
      </w:r>
      <w:r w:rsidRPr="009542F0">
        <w:rPr>
          <w:lang w:val="ru-RU"/>
        </w:rPr>
        <w:t xml:space="preserve">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w:t>
      </w:r>
      <w:r w:rsidRPr="00CA411E">
        <w:rPr>
          <w:lang w:val="ru-RU"/>
        </w:rPr>
        <w:t xml:space="preserve"> </w:t>
      </w:r>
      <w:r>
        <w:rPr>
          <w:lang w:val="ru-RU"/>
        </w:rPr>
        <w:t>Новочелны-Сюрбеевского</w:t>
      </w:r>
      <w:r w:rsidRPr="009542F0">
        <w:rPr>
          <w:lang w:val="ru-RU"/>
        </w:rPr>
        <w:t xml:space="preserve"> сельского поселения. В случае подготовки изменений в Правила в части внесения изменений в градостроительный</w:t>
      </w:r>
      <w:r w:rsidRPr="004A3BBC">
        <w:rPr>
          <w:lang w:val="ru-RU"/>
        </w:rPr>
        <w:t xml:space="preserve"> регламент, установленный для конкретной территориальной зоны, публичные слушания по внесению изменений в Правила проводятся в границах </w:t>
      </w:r>
      <w:r w:rsidRPr="004A3BBC">
        <w:rPr>
          <w:lang w:val="ru-RU"/>
        </w:rPr>
        <w:lastRenderedPageBreak/>
        <w:t>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F56C6" w:rsidRPr="004A3BBC" w:rsidRDefault="00FF56C6" w:rsidP="00FF56C6">
      <w:pPr>
        <w:pStyle w:val="a8"/>
        <w:rPr>
          <w:lang w:val="ru-RU"/>
        </w:rPr>
      </w:pPr>
      <w:r w:rsidRPr="004A3BBC">
        <w:rPr>
          <w:lang w:val="ru-RU"/>
        </w:rPr>
        <w:t xml:space="preserve">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r w:rsidRPr="00CF2E53">
        <w:rPr>
          <w:lang w:val="ru-RU"/>
        </w:rPr>
        <w:t>Расходы, связанные с организацией и проведением публичных слушаний</w:t>
      </w:r>
      <w:r>
        <w:rPr>
          <w:lang w:val="ru-RU"/>
        </w:rPr>
        <w:t>,</w:t>
      </w:r>
      <w:r w:rsidRPr="00CF2E53">
        <w:rPr>
          <w:lang w:val="ru-RU"/>
        </w:rPr>
        <w:t xml:space="preserve"> несет физическое или юридическое лицо, заинтересованное в предоставлении указанных разрешений. </w:t>
      </w:r>
      <w:r w:rsidRPr="004A3BBC">
        <w:rPr>
          <w:lang w:val="ru-RU"/>
        </w:rPr>
        <w:t>Срок проведения публичных слушаний с момента оповещения жителей не может быть более одного месяца.</w:t>
      </w:r>
    </w:p>
    <w:p w:rsidR="00FF56C6" w:rsidRPr="004A3BBC" w:rsidRDefault="00FF56C6" w:rsidP="00FF56C6">
      <w:pPr>
        <w:pStyle w:val="a8"/>
        <w:rPr>
          <w:lang w:val="ru-RU"/>
        </w:rPr>
      </w:pPr>
      <w:r w:rsidRPr="004A3BBC">
        <w:rPr>
          <w:lang w:val="ru-RU"/>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F56C6" w:rsidRPr="00CF2E53" w:rsidRDefault="00FF56C6" w:rsidP="00FF56C6">
      <w:pPr>
        <w:pStyle w:val="a8"/>
        <w:rPr>
          <w:lang w:val="ru-RU"/>
        </w:rPr>
      </w:pPr>
      <w:r>
        <w:rPr>
          <w:lang w:val="ru-RU"/>
        </w:rPr>
        <w:t>9</w:t>
      </w:r>
      <w:r w:rsidRPr="00CF2E53">
        <w:rPr>
          <w:lang w:val="ru-RU"/>
        </w:rPr>
        <w:t xml:space="preserve">.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8" w:history="1">
        <w:r w:rsidRPr="00CF2E53">
          <w:rPr>
            <w:lang w:val="ru-RU"/>
          </w:rPr>
          <w:t>официальном сайте</w:t>
        </w:r>
      </w:hyperlink>
      <w:r>
        <w:rPr>
          <w:lang w:val="ru-RU"/>
        </w:rPr>
        <w:t xml:space="preserve"> адм</w:t>
      </w:r>
      <w:r w:rsidR="00AC2CA1">
        <w:rPr>
          <w:lang w:val="ru-RU"/>
        </w:rPr>
        <w:t>и</w:t>
      </w:r>
      <w:r>
        <w:rPr>
          <w:lang w:val="ru-RU"/>
        </w:rPr>
        <w:t>нистрации Новочелны-Сюрбеевского</w:t>
      </w:r>
      <w:r w:rsidRPr="009542F0">
        <w:rPr>
          <w:lang w:val="ru-RU"/>
        </w:rPr>
        <w:t xml:space="preserve"> </w:t>
      </w:r>
      <w:r w:rsidRPr="001B62AB">
        <w:rPr>
          <w:lang w:val="ru-RU"/>
        </w:rPr>
        <w:t>сельского поселения в информационно-телекоммуникационной сети "Интернет".</w:t>
      </w:r>
    </w:p>
    <w:p w:rsidR="00FF56C6" w:rsidRDefault="00FF56C6" w:rsidP="00DD0458">
      <w:pPr>
        <w:pStyle w:val="a8"/>
        <w:rPr>
          <w:b/>
          <w:lang w:val="ru-RU"/>
        </w:rPr>
      </w:pPr>
      <w:r w:rsidRPr="003C72B8">
        <w:rPr>
          <w:lang w:val="ru-RU"/>
        </w:rPr>
        <w:t xml:space="preserve">10. </w:t>
      </w:r>
      <w:proofErr w:type="gramStart"/>
      <w:r w:rsidRPr="003C72B8">
        <w:rPr>
          <w:lang w:val="ru-RU"/>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6" w:name="_Toc442193450"/>
      <w:proofErr w:type="gramEnd"/>
    </w:p>
    <w:p w:rsidR="00FF56C6" w:rsidRDefault="00FF56C6" w:rsidP="00FF56C6">
      <w:pPr>
        <w:pStyle w:val="a8"/>
        <w:ind w:firstLine="540"/>
        <w:rPr>
          <w:b/>
          <w:lang w:val="ru-RU"/>
        </w:rPr>
      </w:pPr>
    </w:p>
    <w:p w:rsidR="00FF56C6" w:rsidRPr="009E53DF" w:rsidRDefault="00FF56C6" w:rsidP="00380FCF">
      <w:pPr>
        <w:pStyle w:val="a8"/>
        <w:ind w:firstLine="540"/>
        <w:rPr>
          <w:b/>
          <w:lang w:val="ru-RU"/>
        </w:rPr>
      </w:pPr>
      <w:r w:rsidRPr="00CE3281">
        <w:rPr>
          <w:b/>
          <w:lang w:val="ru-RU"/>
        </w:rPr>
        <w:t>Глава 5. Внесение изменений в Правила. Ответственность</w:t>
      </w:r>
      <w:bookmarkStart w:id="97" w:name="_Toc315790692"/>
      <w:r w:rsidRPr="00CE3281">
        <w:rPr>
          <w:b/>
          <w:lang w:val="ru-RU"/>
        </w:rPr>
        <w:t xml:space="preserve"> за нарушение Правил</w:t>
      </w:r>
      <w:bookmarkEnd w:id="96"/>
      <w:bookmarkEnd w:id="97"/>
      <w:r w:rsidRPr="009E53DF">
        <w:rPr>
          <w:b/>
          <w:lang w:val="ru-RU"/>
        </w:rPr>
        <w:t xml:space="preserve"> </w:t>
      </w:r>
      <w:bookmarkStart w:id="98" w:name="_Toc269076893"/>
      <w:bookmarkStart w:id="99" w:name="_Toc269299745"/>
      <w:bookmarkStart w:id="100" w:name="_Toc315790693"/>
    </w:p>
    <w:p w:rsidR="00FF56C6" w:rsidRDefault="00FF56C6" w:rsidP="00FF56C6">
      <w:pPr>
        <w:pStyle w:val="a8"/>
        <w:ind w:firstLine="540"/>
        <w:rPr>
          <w:lang w:val="ru-RU"/>
        </w:rPr>
      </w:pPr>
      <w:bookmarkStart w:id="101" w:name="_Toc442193451"/>
    </w:p>
    <w:p w:rsidR="00FF56C6" w:rsidRPr="009E53DF" w:rsidRDefault="00FF56C6" w:rsidP="00FF56C6">
      <w:pPr>
        <w:pStyle w:val="a8"/>
        <w:rPr>
          <w:b/>
          <w:lang w:val="ru-RU"/>
        </w:rPr>
      </w:pPr>
      <w:r w:rsidRPr="009E53DF">
        <w:rPr>
          <w:b/>
          <w:lang w:val="ru-RU"/>
        </w:rPr>
        <w:t xml:space="preserve">Статья 29. Порядок внесения изменений в Правила </w:t>
      </w:r>
    </w:p>
    <w:p w:rsidR="00FF56C6" w:rsidRPr="00A6155D" w:rsidRDefault="00FF56C6" w:rsidP="00FF56C6">
      <w:pPr>
        <w:pStyle w:val="a8"/>
        <w:rPr>
          <w:lang w:val="ru-RU"/>
        </w:rPr>
      </w:pPr>
      <w:bookmarkStart w:id="102" w:name="_Toc269076851"/>
      <w:bookmarkStart w:id="103" w:name="_Toc269299703"/>
      <w:bookmarkStart w:id="104" w:name="_Toc315790694"/>
      <w:bookmarkStart w:id="105" w:name="_Toc442193452"/>
      <w:bookmarkEnd w:id="98"/>
      <w:bookmarkEnd w:id="99"/>
      <w:bookmarkEnd w:id="100"/>
      <w:bookmarkEnd w:id="101"/>
      <w:r w:rsidRPr="00A6155D">
        <w:rPr>
          <w:lang w:val="ru-RU"/>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FF56C6" w:rsidRPr="004C541E" w:rsidRDefault="00FF56C6" w:rsidP="00FF56C6">
      <w:pPr>
        <w:pStyle w:val="a8"/>
        <w:rPr>
          <w:lang w:val="ru-RU"/>
        </w:rPr>
      </w:pPr>
      <w:r w:rsidRPr="006E2E30">
        <w:rPr>
          <w:lang w:val="ru-RU"/>
        </w:rPr>
        <w:t xml:space="preserve">2. Основаниями для рассмотрения главой </w:t>
      </w:r>
      <w:r>
        <w:rPr>
          <w:lang w:val="ru-RU"/>
        </w:rPr>
        <w:t>Новочелны-Сюрбеевского</w:t>
      </w:r>
      <w:r w:rsidRPr="009542F0">
        <w:rPr>
          <w:lang w:val="ru-RU"/>
        </w:rPr>
        <w:t xml:space="preserve"> </w:t>
      </w:r>
      <w:r w:rsidRPr="004C541E">
        <w:rPr>
          <w:lang w:val="ru-RU"/>
        </w:rPr>
        <w:t>сельского поселения вопроса о внесении изменений в Правила являются:</w:t>
      </w:r>
    </w:p>
    <w:p w:rsidR="00FF56C6" w:rsidRPr="004C541E" w:rsidRDefault="00FF56C6" w:rsidP="00FF56C6">
      <w:pPr>
        <w:pStyle w:val="a8"/>
        <w:rPr>
          <w:lang w:val="ru-RU"/>
        </w:rPr>
      </w:pPr>
      <w:r w:rsidRPr="004C541E">
        <w:rPr>
          <w:lang w:val="ru-RU"/>
        </w:rPr>
        <w:t>1) несоответствие настоящих Правил генеральному плану, возникшее в результате внесения в генеральный план изменений;</w:t>
      </w:r>
    </w:p>
    <w:p w:rsidR="00FF56C6" w:rsidRPr="004C541E" w:rsidRDefault="00FF56C6" w:rsidP="00FF56C6">
      <w:pPr>
        <w:pStyle w:val="a8"/>
        <w:rPr>
          <w:lang w:val="ru-RU"/>
        </w:rPr>
      </w:pPr>
      <w:r w:rsidRPr="004C541E">
        <w:rPr>
          <w:lang w:val="ru-RU"/>
        </w:rPr>
        <w:t>2) поступление предложений об изменении границ территориальных зон, изменении градостроительных регламентов.</w:t>
      </w:r>
    </w:p>
    <w:p w:rsidR="00FF56C6" w:rsidRPr="004C541E" w:rsidRDefault="00FF56C6" w:rsidP="00FF56C6">
      <w:pPr>
        <w:pStyle w:val="a8"/>
        <w:rPr>
          <w:lang w:val="ru-RU"/>
        </w:rPr>
      </w:pPr>
      <w:r w:rsidRPr="004C541E">
        <w:rPr>
          <w:lang w:val="ru-RU"/>
        </w:rPr>
        <w:t>3. Предложения о внесении изменений в Правила направляются:</w:t>
      </w:r>
    </w:p>
    <w:p w:rsidR="00FF56C6" w:rsidRPr="004C541E" w:rsidRDefault="00FF56C6" w:rsidP="00FF56C6">
      <w:pPr>
        <w:pStyle w:val="a8"/>
        <w:rPr>
          <w:lang w:val="ru-RU"/>
        </w:rPr>
      </w:pPr>
      <w:r w:rsidRPr="004C541E">
        <w:rPr>
          <w:lang w:val="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F56C6" w:rsidRPr="004C541E" w:rsidRDefault="00FF56C6" w:rsidP="00FF56C6">
      <w:pPr>
        <w:pStyle w:val="a8"/>
        <w:rPr>
          <w:lang w:val="ru-RU"/>
        </w:rPr>
      </w:pPr>
      <w:r w:rsidRPr="004C541E">
        <w:rPr>
          <w:lang w:val="ru-RU"/>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FF56C6" w:rsidRPr="004C541E" w:rsidRDefault="00FF56C6" w:rsidP="00FF56C6">
      <w:pPr>
        <w:pStyle w:val="a8"/>
        <w:rPr>
          <w:lang w:val="ru-RU"/>
        </w:rPr>
      </w:pPr>
      <w:r w:rsidRPr="004C541E">
        <w:rPr>
          <w:lang w:val="ru-RU"/>
        </w:rPr>
        <w:lastRenderedPageBreak/>
        <w:t>3) органами местного самоуправления Комсомольского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F56C6" w:rsidRPr="004C541E" w:rsidRDefault="00FF56C6" w:rsidP="00FF56C6">
      <w:pPr>
        <w:pStyle w:val="a8"/>
        <w:rPr>
          <w:lang w:val="ru-RU"/>
        </w:rPr>
      </w:pPr>
      <w:r w:rsidRPr="004C541E">
        <w:rPr>
          <w:lang w:val="ru-RU"/>
        </w:rPr>
        <w:t xml:space="preserve">4) органами местного самоуправления </w:t>
      </w:r>
      <w:r>
        <w:rPr>
          <w:lang w:val="ru-RU"/>
        </w:rPr>
        <w:t>Новочелны-Сюрбеевского</w:t>
      </w:r>
      <w:r w:rsidRPr="009542F0">
        <w:rPr>
          <w:lang w:val="ru-RU"/>
        </w:rPr>
        <w:t xml:space="preserve"> </w:t>
      </w:r>
      <w:r w:rsidRPr="004C541E">
        <w:rPr>
          <w:lang w:val="ru-RU"/>
        </w:rPr>
        <w:t xml:space="preserve">сельского поселения в случаях, если необходимо совершенствовать порядок регулирования землепользования и застройки на территории </w:t>
      </w:r>
      <w:r>
        <w:rPr>
          <w:lang w:val="ru-RU"/>
        </w:rPr>
        <w:t>Новочелны-Сюрбеевского</w:t>
      </w:r>
      <w:r w:rsidRPr="009542F0">
        <w:rPr>
          <w:lang w:val="ru-RU"/>
        </w:rPr>
        <w:t xml:space="preserve"> </w:t>
      </w:r>
      <w:r w:rsidRPr="004C541E">
        <w:rPr>
          <w:lang w:val="ru-RU"/>
        </w:rPr>
        <w:t>сельского поселения;</w:t>
      </w:r>
    </w:p>
    <w:p w:rsidR="00FF56C6" w:rsidRPr="004C541E" w:rsidRDefault="00FF56C6" w:rsidP="00FF56C6">
      <w:pPr>
        <w:pStyle w:val="a8"/>
        <w:rPr>
          <w:lang w:val="ru-RU"/>
        </w:rPr>
      </w:pPr>
      <w:r w:rsidRPr="004C541E">
        <w:rPr>
          <w:lang w:val="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F56C6" w:rsidRPr="004C541E" w:rsidRDefault="00FF56C6" w:rsidP="00FF56C6">
      <w:pPr>
        <w:pStyle w:val="a8"/>
        <w:rPr>
          <w:lang w:val="ru-RU"/>
        </w:rPr>
      </w:pPr>
      <w:bookmarkStart w:id="106" w:name="Par0"/>
      <w:bookmarkEnd w:id="106"/>
      <w:r w:rsidRPr="004C541E">
        <w:rPr>
          <w:lang w:val="ru-RU"/>
        </w:rPr>
        <w:t>3.1. В случае</w:t>
      </w:r>
      <w:proofErr w:type="gramStart"/>
      <w:r w:rsidRPr="004C541E">
        <w:rPr>
          <w:lang w:val="ru-RU"/>
        </w:rPr>
        <w:t>,</w:t>
      </w:r>
      <w:proofErr w:type="gramEnd"/>
      <w:r w:rsidRPr="004C541E">
        <w:rPr>
          <w:lang w:val="ru-RU"/>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AC2CA1">
        <w:rPr>
          <w:lang w:val="ru-RU"/>
        </w:rPr>
        <w:t>Чувашской Республики</w:t>
      </w:r>
      <w:r w:rsidRPr="004C541E">
        <w:rPr>
          <w:lang w:val="ru-RU"/>
        </w:rPr>
        <w:t xml:space="preserve">, уполномоченный орган местного самоуправления муниципального района направляют главе </w:t>
      </w:r>
      <w:r>
        <w:rPr>
          <w:lang w:val="ru-RU"/>
        </w:rPr>
        <w:t>Новочелны-Сюрбеевского</w:t>
      </w:r>
      <w:r w:rsidRPr="009542F0">
        <w:rPr>
          <w:lang w:val="ru-RU"/>
        </w:rPr>
        <w:t xml:space="preserve"> </w:t>
      </w:r>
      <w:r w:rsidRPr="004C541E">
        <w:rPr>
          <w:lang w:val="ru-RU"/>
        </w:rPr>
        <w:t>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FF56C6" w:rsidRPr="004C541E" w:rsidRDefault="00FF56C6" w:rsidP="00FF56C6">
      <w:pPr>
        <w:pStyle w:val="a8"/>
        <w:rPr>
          <w:lang w:val="ru-RU"/>
        </w:rPr>
      </w:pPr>
      <w:r w:rsidRPr="004C541E">
        <w:rPr>
          <w:lang w:val="ru-RU"/>
        </w:rPr>
        <w:t xml:space="preserve">3.2. В случае, предусмотренном частью 3.1 настоящей статьи, глава </w:t>
      </w:r>
      <w:r>
        <w:rPr>
          <w:lang w:val="ru-RU"/>
        </w:rPr>
        <w:t>Новочелны-Сюрбеевского</w:t>
      </w:r>
      <w:r w:rsidRPr="009542F0">
        <w:rPr>
          <w:lang w:val="ru-RU"/>
        </w:rPr>
        <w:t xml:space="preserve"> </w:t>
      </w:r>
      <w:r w:rsidRPr="004C541E">
        <w:rPr>
          <w:lang w:val="ru-RU"/>
        </w:rPr>
        <w:t>сельского 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FF56C6" w:rsidRPr="004C541E" w:rsidRDefault="00FF56C6" w:rsidP="00FF56C6">
      <w:pPr>
        <w:pStyle w:val="a8"/>
        <w:rPr>
          <w:lang w:val="ru-RU"/>
        </w:rPr>
      </w:pPr>
      <w:r w:rsidRPr="004C541E">
        <w:rPr>
          <w:lang w:val="ru-RU"/>
        </w:rPr>
        <w:t>3.3. В целях внесения изменений в Правила в случае, предусмотренном частью 3.1 настоящей статьи, проведение публичных слушаний не требуется.</w:t>
      </w:r>
    </w:p>
    <w:p w:rsidR="00FF56C6" w:rsidRPr="004C541E" w:rsidRDefault="00FF56C6" w:rsidP="00FF56C6">
      <w:pPr>
        <w:pStyle w:val="a8"/>
        <w:rPr>
          <w:lang w:val="ru-RU"/>
        </w:rPr>
      </w:pPr>
      <w:r w:rsidRPr="004C541E">
        <w:rPr>
          <w:lang w:val="ru-RU"/>
        </w:rPr>
        <w:t>4. Предложение о внесении изменений в настоящие Правила направляется в письменной форме в Комиссию.</w:t>
      </w:r>
    </w:p>
    <w:p w:rsidR="00FF56C6" w:rsidRPr="004C541E" w:rsidRDefault="00FF56C6" w:rsidP="00FF56C6">
      <w:pPr>
        <w:pStyle w:val="a8"/>
        <w:rPr>
          <w:lang w:val="ru-RU"/>
        </w:rPr>
      </w:pPr>
      <w:r w:rsidRPr="004C541E">
        <w:rPr>
          <w:lang w:val="ru-RU"/>
        </w:rPr>
        <w:t xml:space="preserve">5. Комиссия в течение 30 дней со дня поступления предложения о внесении изменений в Правила </w:t>
      </w:r>
      <w:proofErr w:type="gramStart"/>
      <w:r w:rsidRPr="004C541E">
        <w:rPr>
          <w:lang w:val="ru-RU"/>
        </w:rPr>
        <w:t>рассматривает его и подготавливает</w:t>
      </w:r>
      <w:proofErr w:type="gramEnd"/>
      <w:r w:rsidRPr="004C541E">
        <w:rPr>
          <w:lang w:val="ru-RU"/>
        </w:rPr>
        <w:t xml:space="preserve">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lang w:val="ru-RU"/>
        </w:rPr>
        <w:t>Новочелны-Сюрбеевского</w:t>
      </w:r>
      <w:r w:rsidRPr="009542F0">
        <w:rPr>
          <w:lang w:val="ru-RU"/>
        </w:rPr>
        <w:t xml:space="preserve"> </w:t>
      </w:r>
      <w:r w:rsidRPr="004C541E">
        <w:rPr>
          <w:lang w:val="ru-RU"/>
        </w:rPr>
        <w:t>сельского поселения.</w:t>
      </w:r>
    </w:p>
    <w:p w:rsidR="00FF56C6" w:rsidRPr="004C541E" w:rsidRDefault="00FF56C6" w:rsidP="00FF56C6">
      <w:pPr>
        <w:pStyle w:val="a8"/>
        <w:rPr>
          <w:lang w:val="ru-RU"/>
        </w:rPr>
      </w:pPr>
      <w:r w:rsidRPr="004C541E">
        <w:rPr>
          <w:lang w:val="ru-RU"/>
        </w:rPr>
        <w:t xml:space="preserve">6. Глава </w:t>
      </w:r>
      <w:r>
        <w:rPr>
          <w:lang w:val="ru-RU"/>
        </w:rPr>
        <w:t>Новочелны-Сюрбеевского</w:t>
      </w:r>
      <w:r w:rsidRPr="009542F0">
        <w:rPr>
          <w:lang w:val="ru-RU"/>
        </w:rPr>
        <w:t xml:space="preserve"> </w:t>
      </w:r>
      <w:r w:rsidRPr="004C541E">
        <w:rPr>
          <w:lang w:val="ru-RU"/>
        </w:rPr>
        <w:t>сельского поселения с учётом рекомендаций, содержащихся в заключени</w:t>
      </w:r>
      <w:proofErr w:type="gramStart"/>
      <w:r w:rsidRPr="004C541E">
        <w:rPr>
          <w:lang w:val="ru-RU"/>
        </w:rPr>
        <w:t>и</w:t>
      </w:r>
      <w:proofErr w:type="gramEnd"/>
      <w:r w:rsidRPr="004C541E">
        <w:rPr>
          <w:lang w:val="ru-RU"/>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FF56C6" w:rsidRPr="004C541E" w:rsidRDefault="00FF56C6" w:rsidP="00FF56C6">
      <w:pPr>
        <w:pStyle w:val="a8"/>
        <w:rPr>
          <w:lang w:val="ru-RU"/>
        </w:rPr>
      </w:pPr>
      <w:r w:rsidRPr="004C541E">
        <w:rPr>
          <w:lang w:val="ru-RU"/>
        </w:rPr>
        <w:t xml:space="preserve">7. Глава </w:t>
      </w:r>
      <w:r>
        <w:rPr>
          <w:lang w:val="ru-RU"/>
        </w:rPr>
        <w:t>Новочелны-Сюрбеевского</w:t>
      </w:r>
      <w:r w:rsidRPr="005B0D46">
        <w:rPr>
          <w:lang w:val="ru-RU"/>
        </w:rPr>
        <w:t xml:space="preserve"> </w:t>
      </w:r>
      <w:r w:rsidRPr="004C541E">
        <w:rPr>
          <w:lang w:val="ru-RU"/>
        </w:rPr>
        <w:t xml:space="preserve">сельского поселения не позднее, чем по истечении 10 дней </w:t>
      </w:r>
      <w:proofErr w:type="gramStart"/>
      <w:r w:rsidRPr="004C541E">
        <w:rPr>
          <w:lang w:val="ru-RU"/>
        </w:rPr>
        <w:t>с даты принятия</w:t>
      </w:r>
      <w:proofErr w:type="gramEnd"/>
      <w:r w:rsidRPr="004C541E">
        <w:rPr>
          <w:lang w:val="ru-RU"/>
        </w:rPr>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w:t>
      </w:r>
      <w:r w:rsidRPr="00CE3281">
        <w:rPr>
          <w:lang w:val="ru-RU"/>
        </w:rPr>
        <w:t xml:space="preserve"> </w:t>
      </w:r>
      <w:r>
        <w:rPr>
          <w:lang w:val="ru-RU"/>
        </w:rPr>
        <w:t>Новочелны-Сюрбеевского</w:t>
      </w:r>
      <w:r w:rsidRPr="004C541E">
        <w:rPr>
          <w:lang w:val="ru-RU"/>
        </w:rPr>
        <w:t xml:space="preserve"> сельского поселения в информационно-телекоммуникационной сети «Интернет».</w:t>
      </w:r>
    </w:p>
    <w:p w:rsidR="00FF56C6" w:rsidRPr="004C541E" w:rsidRDefault="00FF56C6" w:rsidP="00FF56C6">
      <w:pPr>
        <w:pStyle w:val="a8"/>
        <w:rPr>
          <w:lang w:val="ru-RU"/>
        </w:rPr>
      </w:pPr>
      <w:r w:rsidRPr="004C541E">
        <w:rPr>
          <w:lang w:val="ru-RU"/>
        </w:rPr>
        <w:t>8. Администрация</w:t>
      </w:r>
      <w:r w:rsidRPr="005B0D46">
        <w:rPr>
          <w:lang w:val="ru-RU"/>
        </w:rPr>
        <w:t xml:space="preserve"> </w:t>
      </w:r>
      <w:r>
        <w:rPr>
          <w:lang w:val="ru-RU"/>
        </w:rPr>
        <w:t>Новочелны-Сюрбеевского</w:t>
      </w:r>
      <w:r w:rsidRPr="009542F0">
        <w:rPr>
          <w:lang w:val="ru-RU"/>
        </w:rPr>
        <w:t xml:space="preserve"> </w:t>
      </w:r>
      <w:r w:rsidRPr="004C541E">
        <w:rPr>
          <w:lang w:val="ru-RU"/>
        </w:rPr>
        <w:t xml:space="preserve">сельского поселения осуществляет проверку проекта внесения изменений в настоящие Правила, на соответствие требованиям технических регламентов, генеральному плану </w:t>
      </w:r>
      <w:r>
        <w:rPr>
          <w:lang w:val="ru-RU"/>
        </w:rPr>
        <w:t>Новочелны-Сюрбеевского</w:t>
      </w:r>
      <w:r w:rsidRPr="009542F0">
        <w:rPr>
          <w:lang w:val="ru-RU"/>
        </w:rPr>
        <w:t xml:space="preserve"> </w:t>
      </w:r>
      <w:r w:rsidRPr="004C541E">
        <w:rPr>
          <w:lang w:val="ru-RU"/>
        </w:rPr>
        <w:t>сельского поселения, схеме территориального планирования Чувашской Республики, схемам территориального планирования Российской Федерации.</w:t>
      </w:r>
    </w:p>
    <w:p w:rsidR="00FF56C6" w:rsidRPr="004C541E" w:rsidRDefault="00FF56C6" w:rsidP="00FF56C6">
      <w:pPr>
        <w:pStyle w:val="a8"/>
        <w:rPr>
          <w:lang w:val="ru-RU"/>
        </w:rPr>
      </w:pPr>
      <w:r w:rsidRPr="004C541E">
        <w:rPr>
          <w:lang w:val="ru-RU"/>
        </w:rPr>
        <w:lastRenderedPageBreak/>
        <w:t xml:space="preserve">9. По результатам указанной в части 8 настоящей статьи проверки администрация </w:t>
      </w:r>
      <w:r>
        <w:rPr>
          <w:lang w:val="ru-RU"/>
        </w:rPr>
        <w:t>Новочелны-Сюрбеевского</w:t>
      </w:r>
      <w:r w:rsidRPr="009542F0">
        <w:rPr>
          <w:lang w:val="ru-RU"/>
        </w:rPr>
        <w:t xml:space="preserve"> </w:t>
      </w:r>
      <w:r w:rsidRPr="004C541E">
        <w:rPr>
          <w:lang w:val="ru-RU"/>
        </w:rPr>
        <w:t xml:space="preserve">сельского поселения направляет проект внесения изменений в Правила главе </w:t>
      </w:r>
      <w:r>
        <w:rPr>
          <w:lang w:val="ru-RU"/>
        </w:rPr>
        <w:t>Новочелны-Сюрбеевского</w:t>
      </w:r>
      <w:r w:rsidRPr="009542F0">
        <w:rPr>
          <w:lang w:val="ru-RU"/>
        </w:rPr>
        <w:t xml:space="preserve"> </w:t>
      </w:r>
      <w:r w:rsidRPr="004C541E">
        <w:rPr>
          <w:lang w:val="ru-RU"/>
        </w:rPr>
        <w:t>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FF56C6" w:rsidRPr="004C541E" w:rsidRDefault="00FF56C6" w:rsidP="00FF56C6">
      <w:pPr>
        <w:pStyle w:val="a8"/>
        <w:rPr>
          <w:lang w:val="ru-RU"/>
        </w:rPr>
      </w:pPr>
      <w:r w:rsidRPr="004C541E">
        <w:rPr>
          <w:lang w:val="ru-RU"/>
        </w:rPr>
        <w:t>10. Глава</w:t>
      </w:r>
      <w:r w:rsidRPr="00CE3281">
        <w:rPr>
          <w:lang w:val="ru-RU"/>
        </w:rPr>
        <w:t xml:space="preserve"> </w:t>
      </w:r>
      <w:r>
        <w:rPr>
          <w:lang w:val="ru-RU"/>
        </w:rPr>
        <w:t>Новочелны-Сюрбеевского</w:t>
      </w:r>
      <w:r w:rsidRPr="004C541E">
        <w:rPr>
          <w:lang w:val="ru-RU"/>
        </w:rPr>
        <w:t xml:space="preserve"> сельского поселения при получении от администрации </w:t>
      </w:r>
      <w:r>
        <w:rPr>
          <w:lang w:val="ru-RU"/>
        </w:rPr>
        <w:t>Новочелны-Сюрбеевского</w:t>
      </w:r>
      <w:r w:rsidRPr="009542F0">
        <w:rPr>
          <w:lang w:val="ru-RU"/>
        </w:rPr>
        <w:t xml:space="preserve"> </w:t>
      </w:r>
      <w:r w:rsidRPr="004C541E">
        <w:rPr>
          <w:lang w:val="ru-RU"/>
        </w:rPr>
        <w:t>сельского поселения проекта внесения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FF56C6" w:rsidRPr="004C541E" w:rsidRDefault="00FF56C6" w:rsidP="00FF56C6">
      <w:pPr>
        <w:pStyle w:val="a8"/>
        <w:rPr>
          <w:lang w:val="ru-RU"/>
        </w:rPr>
      </w:pPr>
      <w:r w:rsidRPr="004C541E">
        <w:rPr>
          <w:lang w:val="ru-RU"/>
        </w:rPr>
        <w:t>11. Продолжительность 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rsidR="00FF56C6" w:rsidRPr="004C541E" w:rsidRDefault="00FF56C6" w:rsidP="00FF56C6">
      <w:pPr>
        <w:pStyle w:val="a8"/>
        <w:rPr>
          <w:lang w:val="ru-RU"/>
        </w:rPr>
      </w:pPr>
      <w:r w:rsidRPr="004C541E">
        <w:rPr>
          <w:lang w:val="ru-RU"/>
        </w:rPr>
        <w:t xml:space="preserve">12. В случае подготовки проекта внесения изменений в настоящие Правила применительно к части территории </w:t>
      </w:r>
      <w:r>
        <w:rPr>
          <w:lang w:val="ru-RU"/>
        </w:rPr>
        <w:t>Новочелны-Сюрбеевского</w:t>
      </w:r>
      <w:r w:rsidRPr="009542F0">
        <w:rPr>
          <w:lang w:val="ru-RU"/>
        </w:rPr>
        <w:t xml:space="preserve"> </w:t>
      </w:r>
      <w:r w:rsidRPr="004C541E">
        <w:rPr>
          <w:lang w:val="ru-RU"/>
        </w:rPr>
        <w:t xml:space="preserve">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Pr>
          <w:lang w:val="ru-RU"/>
        </w:rPr>
        <w:t>Новочелны-Сюрбеевского</w:t>
      </w:r>
      <w:r w:rsidRPr="009542F0">
        <w:rPr>
          <w:lang w:val="ru-RU"/>
        </w:rPr>
        <w:t xml:space="preserve"> </w:t>
      </w:r>
      <w:r w:rsidRPr="004C541E">
        <w:rPr>
          <w:lang w:val="ru-RU"/>
        </w:rPr>
        <w:t xml:space="preserve">сельского поселения. </w:t>
      </w:r>
      <w:proofErr w:type="gramStart"/>
      <w:r w:rsidRPr="004C541E">
        <w:rPr>
          <w:lang w:val="ru-RU"/>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4C541E">
        <w:rPr>
          <w:lang w:val="ru-RU"/>
        </w:rPr>
        <w:t xml:space="preserve"> В этих случаях срок проведения публичных слушаний не может быть более чем один месяц.</w:t>
      </w:r>
    </w:p>
    <w:p w:rsidR="00FF56C6" w:rsidRPr="004C541E" w:rsidRDefault="00FF56C6" w:rsidP="00FF56C6">
      <w:pPr>
        <w:pStyle w:val="a8"/>
        <w:rPr>
          <w:lang w:val="ru-RU"/>
        </w:rPr>
      </w:pPr>
      <w:r w:rsidRPr="004C541E">
        <w:rPr>
          <w:lang w:val="ru-RU"/>
        </w:rPr>
        <w:t xml:space="preserve">13. После завершения публичных слушаний по проекту внесения изменений в Правила Комиссия с учётом результатов таких публичных слушаний </w:t>
      </w:r>
      <w:proofErr w:type="gramStart"/>
      <w:r w:rsidRPr="004C541E">
        <w:rPr>
          <w:lang w:val="ru-RU"/>
        </w:rPr>
        <w:t>обеспечивает внесение изменений в данный проект и представляет</w:t>
      </w:r>
      <w:proofErr w:type="gramEnd"/>
      <w:r w:rsidRPr="004C541E">
        <w:rPr>
          <w:lang w:val="ru-RU"/>
        </w:rPr>
        <w:t xml:space="preserve"> его главе </w:t>
      </w:r>
      <w:r>
        <w:rPr>
          <w:lang w:val="ru-RU"/>
        </w:rPr>
        <w:t>Новочелны-Сюрбеевского</w:t>
      </w:r>
      <w:r w:rsidRPr="009542F0">
        <w:rPr>
          <w:lang w:val="ru-RU"/>
        </w:rPr>
        <w:t xml:space="preserve"> </w:t>
      </w:r>
      <w:r w:rsidRPr="004C541E">
        <w:rPr>
          <w:lang w:val="ru-RU"/>
        </w:rPr>
        <w:t>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FF56C6" w:rsidRPr="004C541E" w:rsidRDefault="00FF56C6" w:rsidP="00FF56C6">
      <w:pPr>
        <w:pStyle w:val="a8"/>
        <w:rPr>
          <w:lang w:val="ru-RU"/>
        </w:rPr>
      </w:pPr>
      <w:r w:rsidRPr="004C541E">
        <w:rPr>
          <w:lang w:val="ru-RU"/>
        </w:rPr>
        <w:t xml:space="preserve">14. </w:t>
      </w:r>
      <w:proofErr w:type="gramStart"/>
      <w:r w:rsidRPr="004C541E">
        <w:rPr>
          <w:lang w:val="ru-RU"/>
        </w:rPr>
        <w:t xml:space="preserve">Глава </w:t>
      </w:r>
      <w:r>
        <w:rPr>
          <w:lang w:val="ru-RU"/>
        </w:rPr>
        <w:t>Новочелны-Сюрбеевского</w:t>
      </w:r>
      <w:r w:rsidRPr="009542F0">
        <w:rPr>
          <w:lang w:val="ru-RU"/>
        </w:rPr>
        <w:t xml:space="preserve"> </w:t>
      </w:r>
      <w:r w:rsidRPr="004C541E">
        <w:rPr>
          <w:lang w:val="ru-RU"/>
        </w:rPr>
        <w:t>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Собрание депутатов</w:t>
      </w:r>
      <w:r w:rsidRPr="00CE3281">
        <w:rPr>
          <w:lang w:val="ru-RU"/>
        </w:rPr>
        <w:t xml:space="preserve"> </w:t>
      </w:r>
      <w:r>
        <w:rPr>
          <w:lang w:val="ru-RU"/>
        </w:rPr>
        <w:t>Новочелны-Сюрбеевского</w:t>
      </w:r>
      <w:r w:rsidRPr="004C541E">
        <w:rPr>
          <w:lang w:val="ru-RU"/>
        </w:rPr>
        <w:t xml:space="preserve"> сельского поселения 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FF56C6" w:rsidRPr="006E2E30" w:rsidRDefault="00FF56C6" w:rsidP="00FF56C6">
      <w:pPr>
        <w:pStyle w:val="a8"/>
        <w:rPr>
          <w:lang w:val="ru-RU"/>
        </w:rPr>
      </w:pPr>
      <w:r w:rsidRPr="004C541E">
        <w:rPr>
          <w:lang w:val="ru-RU"/>
        </w:rPr>
        <w:t>15. После утверждения Собранием депутатов</w:t>
      </w:r>
      <w:r w:rsidRPr="009E55EB">
        <w:rPr>
          <w:lang w:val="ru-RU"/>
        </w:rPr>
        <w:t xml:space="preserve"> </w:t>
      </w:r>
      <w:r>
        <w:rPr>
          <w:lang w:val="ru-RU"/>
        </w:rPr>
        <w:t>Новочелны-Сюрбеевского</w:t>
      </w:r>
      <w:r w:rsidRPr="009542F0">
        <w:rPr>
          <w:lang w:val="ru-RU"/>
        </w:rPr>
        <w:t xml:space="preserve"> </w:t>
      </w:r>
      <w:r w:rsidRPr="004C541E">
        <w:rPr>
          <w:lang w:val="ru-RU"/>
        </w:rPr>
        <w:t xml:space="preserve">сельского поселения,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w:t>
      </w:r>
      <w:r>
        <w:rPr>
          <w:lang w:val="ru-RU"/>
        </w:rPr>
        <w:t>Новочелны-Сюрбеевского</w:t>
      </w:r>
      <w:r w:rsidRPr="009542F0">
        <w:rPr>
          <w:lang w:val="ru-RU"/>
        </w:rPr>
        <w:t xml:space="preserve"> </w:t>
      </w:r>
      <w:r w:rsidRPr="004C541E">
        <w:rPr>
          <w:lang w:val="ru-RU"/>
        </w:rPr>
        <w:t>сельского поселения</w:t>
      </w:r>
      <w:r w:rsidRPr="006E2E30">
        <w:rPr>
          <w:lang w:val="ru-RU"/>
        </w:rPr>
        <w:t xml:space="preserve"> в информационно-телекоммуникационной сети "Интернет".</w:t>
      </w:r>
    </w:p>
    <w:p w:rsidR="00FF56C6" w:rsidRDefault="00FF56C6" w:rsidP="00FF56C6">
      <w:pPr>
        <w:suppressAutoHyphens/>
        <w:snapToGrid w:val="0"/>
        <w:jc w:val="both"/>
        <w:rPr>
          <w:lang w:eastAsia="ar-SA"/>
        </w:rPr>
      </w:pPr>
    </w:p>
    <w:p w:rsidR="00FF56C6" w:rsidRPr="009E53DF" w:rsidRDefault="00FF56C6" w:rsidP="00FF56C6">
      <w:pPr>
        <w:pStyle w:val="a8"/>
        <w:ind w:firstLine="540"/>
        <w:rPr>
          <w:b/>
          <w:lang w:val="ru-RU"/>
        </w:rPr>
      </w:pPr>
      <w:r w:rsidRPr="009E53DF">
        <w:rPr>
          <w:b/>
          <w:lang w:val="ru-RU"/>
        </w:rPr>
        <w:t>Статья 30. Ответственность за нарушение Правил</w:t>
      </w:r>
      <w:bookmarkEnd w:id="102"/>
      <w:bookmarkEnd w:id="103"/>
      <w:bookmarkEnd w:id="104"/>
      <w:bookmarkEnd w:id="105"/>
    </w:p>
    <w:p w:rsidR="00FF56C6" w:rsidRPr="00A62A81" w:rsidRDefault="00FF56C6" w:rsidP="00A62A81">
      <w:pPr>
        <w:pStyle w:val="a8"/>
        <w:ind w:firstLine="540"/>
        <w:rPr>
          <w:lang w:val="ru-RU"/>
        </w:rPr>
      </w:pPr>
      <w:r w:rsidRPr="004A3BBC">
        <w:rPr>
          <w:lang w:val="ru-RU"/>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FF56C6" w:rsidRPr="00C0700B" w:rsidRDefault="00FF56C6" w:rsidP="00FF56C6"/>
    <w:p w:rsidR="00FF56C6" w:rsidRPr="00901D1E" w:rsidRDefault="00FF56C6" w:rsidP="00FF56C6">
      <w:pPr>
        <w:pStyle w:val="2"/>
        <w:spacing w:line="240" w:lineRule="auto"/>
        <w:rPr>
          <w:rFonts w:ascii="Times New Roman" w:hAnsi="Times New Roman"/>
          <w:b/>
          <w:color w:val="auto"/>
          <w:sz w:val="24"/>
          <w:szCs w:val="24"/>
        </w:rPr>
      </w:pPr>
      <w:r w:rsidRPr="00901D1E">
        <w:rPr>
          <w:rFonts w:ascii="Times New Roman" w:hAnsi="Times New Roman"/>
          <w:b/>
          <w:color w:val="auto"/>
          <w:sz w:val="24"/>
          <w:szCs w:val="24"/>
        </w:rPr>
        <w:t>ЧАСТЬ 2. КАРТА ГРАДОСТРОИТЕЛЬНОГО ЗОНИРОВАНИЯ. КАРТА ЗОН С ОСОБЫМИ УСЛОВИЯМИ ИСПОЛЬЗОВАНИЯ ТЕРРИТОРИИ</w:t>
      </w:r>
    </w:p>
    <w:p w:rsidR="00FF56C6" w:rsidRPr="00064D46" w:rsidRDefault="00FF56C6" w:rsidP="00FF56C6">
      <w:pPr>
        <w:pStyle w:val="a8"/>
        <w:ind w:firstLine="540"/>
        <w:rPr>
          <w:lang w:val="ru-RU"/>
        </w:rPr>
      </w:pPr>
    </w:p>
    <w:p w:rsidR="00FF56C6" w:rsidRPr="00EF1894" w:rsidRDefault="00FF56C6" w:rsidP="00FF56C6">
      <w:pPr>
        <w:pStyle w:val="a8"/>
        <w:ind w:firstLine="540"/>
        <w:rPr>
          <w:b/>
          <w:lang w:val="ru-RU"/>
        </w:rPr>
      </w:pPr>
      <w:r w:rsidRPr="00EF1894">
        <w:rPr>
          <w:b/>
          <w:lang w:val="ru-RU"/>
        </w:rPr>
        <w:t>Статья 31. Состав и содержание карты градостроительного зонирования</w:t>
      </w:r>
    </w:p>
    <w:p w:rsidR="00FF56C6" w:rsidRPr="00EF1894" w:rsidRDefault="00FF56C6" w:rsidP="00FF56C6">
      <w:pPr>
        <w:pStyle w:val="a8"/>
        <w:ind w:firstLine="540"/>
        <w:rPr>
          <w:lang w:val="ru-RU"/>
        </w:rPr>
      </w:pPr>
      <w:r w:rsidRPr="00EF1894">
        <w:rPr>
          <w:lang w:val="ru-RU"/>
        </w:rPr>
        <w:t>1. Карта градостроительного зонирования</w:t>
      </w:r>
      <w:r w:rsidRPr="002A4911">
        <w:rPr>
          <w:lang w:val="ru-RU"/>
        </w:rPr>
        <w:t xml:space="preserve"> </w:t>
      </w:r>
      <w:r>
        <w:rPr>
          <w:lang w:val="ru-RU"/>
        </w:rPr>
        <w:t>Новочелны-Сюрбеевского</w:t>
      </w:r>
      <w:r w:rsidRPr="009542F0">
        <w:rPr>
          <w:lang w:val="ru-RU"/>
        </w:rPr>
        <w:t xml:space="preserve"> </w:t>
      </w:r>
      <w:r w:rsidRPr="00EF1894">
        <w:rPr>
          <w:lang w:val="ru-RU"/>
        </w:rPr>
        <w:t xml:space="preserve">сельского поселения представляет собой чертёж с отображением границ </w:t>
      </w:r>
      <w:r>
        <w:rPr>
          <w:lang w:val="ru-RU"/>
        </w:rPr>
        <w:t>Новочелны-Сюрбеевского</w:t>
      </w:r>
      <w:r w:rsidRPr="009542F0">
        <w:rPr>
          <w:lang w:val="ru-RU"/>
        </w:rPr>
        <w:t xml:space="preserve"> </w:t>
      </w:r>
      <w:r w:rsidRPr="00EF1894">
        <w:rPr>
          <w:lang w:val="ru-RU"/>
        </w:rPr>
        <w:lastRenderedPageBreak/>
        <w:t>сельского поселения, границ земель различных категорий, расположенных на территории поселения и границ территориальных зон.</w:t>
      </w:r>
    </w:p>
    <w:p w:rsidR="00FF56C6" w:rsidRPr="00EF1894" w:rsidRDefault="00FF56C6" w:rsidP="00FF56C6">
      <w:pPr>
        <w:pStyle w:val="a8"/>
        <w:ind w:firstLine="540"/>
        <w:rPr>
          <w:lang w:val="ru-RU"/>
        </w:rPr>
      </w:pPr>
      <w:r w:rsidRPr="00EF1894">
        <w:rPr>
          <w:lang w:val="ru-RU"/>
        </w:rPr>
        <w:t xml:space="preserve">2. Вся территория </w:t>
      </w:r>
      <w:r>
        <w:rPr>
          <w:lang w:val="ru-RU"/>
        </w:rPr>
        <w:t>Новочелны-Сюрбеевского</w:t>
      </w:r>
      <w:r w:rsidRPr="009542F0">
        <w:rPr>
          <w:lang w:val="ru-RU"/>
        </w:rPr>
        <w:t xml:space="preserve"> </w:t>
      </w:r>
      <w:r w:rsidRPr="00EF1894">
        <w:rPr>
          <w:lang w:val="ru-RU"/>
        </w:rPr>
        <w:t>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FF56C6" w:rsidRPr="00EF1894" w:rsidRDefault="00FF56C6" w:rsidP="00FF56C6">
      <w:pPr>
        <w:pStyle w:val="a8"/>
        <w:ind w:firstLine="540"/>
        <w:rPr>
          <w:lang w:val="ru-RU"/>
        </w:rPr>
      </w:pPr>
      <w:r w:rsidRPr="00EF1894">
        <w:rPr>
          <w:lang w:val="ru-RU"/>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FF56C6" w:rsidRPr="00EF1894" w:rsidRDefault="00FF56C6" w:rsidP="00FF56C6">
      <w:pPr>
        <w:pStyle w:val="a8"/>
        <w:ind w:firstLine="540"/>
        <w:rPr>
          <w:lang w:val="ru-RU"/>
        </w:rPr>
      </w:pPr>
      <w:r w:rsidRPr="00EF1894">
        <w:rPr>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F56C6" w:rsidRPr="00EF1894" w:rsidRDefault="00FF56C6" w:rsidP="00FF56C6">
      <w:pPr>
        <w:pStyle w:val="a8"/>
        <w:ind w:firstLine="540"/>
        <w:rPr>
          <w:lang w:val="ru-RU"/>
        </w:rPr>
      </w:pPr>
      <w:r w:rsidRPr="00EF1894">
        <w:rPr>
          <w:lang w:val="ru-RU"/>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FF56C6" w:rsidRPr="00EF1894" w:rsidRDefault="00FF56C6" w:rsidP="00FF56C6">
      <w:pPr>
        <w:pStyle w:val="a8"/>
        <w:ind w:firstLine="540"/>
        <w:rPr>
          <w:lang w:val="ru-RU"/>
        </w:rPr>
      </w:pPr>
      <w:r w:rsidRPr="00EF1894">
        <w:rPr>
          <w:lang w:val="ru-RU"/>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FF56C6" w:rsidRPr="00EF1894" w:rsidRDefault="00FF56C6" w:rsidP="00FF56C6">
      <w:pPr>
        <w:pStyle w:val="a8"/>
        <w:ind w:firstLine="540"/>
        <w:rPr>
          <w:lang w:val="ru-RU"/>
        </w:rPr>
      </w:pPr>
      <w:r w:rsidRPr="00EF1894">
        <w:rPr>
          <w:lang w:val="ru-RU"/>
        </w:rPr>
        <w:t>4. Границы территориальных зон устанавливаются с учетом:</w:t>
      </w:r>
    </w:p>
    <w:p w:rsidR="00FF56C6" w:rsidRPr="00EF1894" w:rsidRDefault="00FF56C6" w:rsidP="00FF56C6">
      <w:pPr>
        <w:pStyle w:val="a8"/>
        <w:ind w:firstLine="540"/>
        <w:rPr>
          <w:lang w:val="ru-RU"/>
        </w:rPr>
      </w:pPr>
      <w:r w:rsidRPr="00EF1894">
        <w:rPr>
          <w:lang w:val="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F56C6" w:rsidRPr="00EF1894" w:rsidRDefault="00FF56C6" w:rsidP="00FF56C6">
      <w:pPr>
        <w:pStyle w:val="a8"/>
        <w:ind w:firstLine="540"/>
        <w:rPr>
          <w:lang w:val="ru-RU"/>
        </w:rPr>
      </w:pPr>
      <w:r w:rsidRPr="00EF1894">
        <w:rPr>
          <w:lang w:val="ru-RU"/>
        </w:rPr>
        <w:t>2) функциональных зон и параметров их планируемого развития, определенных генеральным планом;</w:t>
      </w:r>
    </w:p>
    <w:p w:rsidR="00FF56C6" w:rsidRPr="00EF1894" w:rsidRDefault="00FF56C6" w:rsidP="00FF56C6">
      <w:pPr>
        <w:pStyle w:val="a8"/>
        <w:ind w:firstLine="540"/>
        <w:rPr>
          <w:lang w:val="ru-RU"/>
        </w:rPr>
      </w:pPr>
      <w:r w:rsidRPr="00EF1894">
        <w:rPr>
          <w:lang w:val="ru-RU"/>
        </w:rPr>
        <w:t xml:space="preserve">3) определенного Градостроительным </w:t>
      </w:r>
      <w:hyperlink r:id="rId9" w:history="1">
        <w:r w:rsidRPr="00EF1894">
          <w:rPr>
            <w:lang w:val="ru-RU"/>
          </w:rPr>
          <w:t>кодексом</w:t>
        </w:r>
      </w:hyperlink>
      <w:r w:rsidRPr="00EF1894">
        <w:rPr>
          <w:lang w:val="ru-RU"/>
        </w:rPr>
        <w:t xml:space="preserve"> Российской Федерации перечня территориальных зон;</w:t>
      </w:r>
    </w:p>
    <w:p w:rsidR="00FF56C6" w:rsidRPr="00EF1894" w:rsidRDefault="00FF56C6" w:rsidP="00FF56C6">
      <w:pPr>
        <w:pStyle w:val="a8"/>
        <w:ind w:firstLine="540"/>
        <w:rPr>
          <w:lang w:val="ru-RU"/>
        </w:rPr>
      </w:pPr>
      <w:r w:rsidRPr="00EF1894">
        <w:rPr>
          <w:lang w:val="ru-RU"/>
        </w:rPr>
        <w:t>4) сложившейся планировки территории и существующего землепользования;</w:t>
      </w:r>
    </w:p>
    <w:p w:rsidR="00FF56C6" w:rsidRPr="00EF1894" w:rsidRDefault="00FF56C6" w:rsidP="00FF56C6">
      <w:pPr>
        <w:pStyle w:val="a8"/>
        <w:ind w:firstLine="540"/>
        <w:rPr>
          <w:lang w:val="ru-RU"/>
        </w:rPr>
      </w:pPr>
      <w:r w:rsidRPr="00EF1894">
        <w:rPr>
          <w:lang w:val="ru-RU"/>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FF56C6" w:rsidRPr="00EF1894" w:rsidRDefault="00FF56C6" w:rsidP="00FF56C6">
      <w:pPr>
        <w:pStyle w:val="a8"/>
        <w:ind w:firstLine="540"/>
        <w:rPr>
          <w:lang w:val="ru-RU"/>
        </w:rPr>
      </w:pPr>
      <w:r w:rsidRPr="00EF1894">
        <w:rPr>
          <w:lang w:val="ru-RU"/>
        </w:rPr>
        <w:t>6) предотвращения возможности причинения вреда объектам капитального строительства, расположенным на смежных земельных участках.</w:t>
      </w:r>
    </w:p>
    <w:p w:rsidR="00FF56C6" w:rsidRPr="00EF1894" w:rsidRDefault="00FF56C6" w:rsidP="00FF56C6">
      <w:pPr>
        <w:pStyle w:val="a8"/>
        <w:ind w:firstLine="540"/>
        <w:rPr>
          <w:lang w:val="ru-RU"/>
        </w:rPr>
      </w:pPr>
      <w:r w:rsidRPr="00EF1894">
        <w:rPr>
          <w:lang w:val="ru-RU"/>
        </w:rPr>
        <w:t xml:space="preserve">5. Границы территориальных зон могут устанавливаться </w:t>
      </w:r>
      <w:proofErr w:type="gramStart"/>
      <w:r w:rsidRPr="00EF1894">
        <w:rPr>
          <w:lang w:val="ru-RU"/>
        </w:rPr>
        <w:t>по</w:t>
      </w:r>
      <w:proofErr w:type="gramEnd"/>
      <w:r w:rsidRPr="00EF1894">
        <w:rPr>
          <w:lang w:val="ru-RU"/>
        </w:rPr>
        <w:t>:</w:t>
      </w:r>
    </w:p>
    <w:p w:rsidR="00FF56C6" w:rsidRPr="00EF1894" w:rsidRDefault="00FF56C6" w:rsidP="00FF56C6">
      <w:pPr>
        <w:pStyle w:val="a8"/>
        <w:ind w:firstLine="540"/>
        <w:rPr>
          <w:lang w:val="ru-RU"/>
        </w:rPr>
      </w:pPr>
      <w:r w:rsidRPr="00EF1894">
        <w:rPr>
          <w:lang w:val="ru-RU"/>
        </w:rPr>
        <w:t>1) линиям магистралей, улиц, проездов, разделяющим транспортные потоки противоположных направлений;</w:t>
      </w:r>
    </w:p>
    <w:p w:rsidR="00FF56C6" w:rsidRPr="00EF1894" w:rsidRDefault="00FF56C6" w:rsidP="00FF56C6">
      <w:pPr>
        <w:pStyle w:val="a8"/>
        <w:ind w:firstLine="540"/>
        <w:rPr>
          <w:lang w:val="ru-RU"/>
        </w:rPr>
      </w:pPr>
      <w:r w:rsidRPr="00EF1894">
        <w:rPr>
          <w:lang w:val="ru-RU"/>
        </w:rPr>
        <w:t>2) красным линиям;</w:t>
      </w:r>
    </w:p>
    <w:p w:rsidR="00FF56C6" w:rsidRPr="00EF1894" w:rsidRDefault="00FF56C6" w:rsidP="00FF56C6">
      <w:pPr>
        <w:pStyle w:val="a8"/>
        <w:ind w:firstLine="540"/>
        <w:rPr>
          <w:lang w:val="ru-RU"/>
        </w:rPr>
      </w:pPr>
      <w:r w:rsidRPr="00EF1894">
        <w:rPr>
          <w:lang w:val="ru-RU"/>
        </w:rPr>
        <w:t>3) границам земельных участков;</w:t>
      </w:r>
    </w:p>
    <w:p w:rsidR="00FF56C6" w:rsidRPr="00EF1894" w:rsidRDefault="00FF56C6" w:rsidP="00FF56C6">
      <w:pPr>
        <w:pStyle w:val="a8"/>
        <w:ind w:firstLine="540"/>
        <w:rPr>
          <w:lang w:val="ru-RU"/>
        </w:rPr>
      </w:pPr>
      <w:r w:rsidRPr="00EF1894">
        <w:rPr>
          <w:lang w:val="ru-RU"/>
        </w:rPr>
        <w:t>4) границам населенных пунктов в пределах муниципальных образований;</w:t>
      </w:r>
    </w:p>
    <w:p w:rsidR="00FF56C6" w:rsidRPr="00EF1894" w:rsidRDefault="00FF56C6" w:rsidP="00FF56C6">
      <w:pPr>
        <w:pStyle w:val="a8"/>
        <w:ind w:firstLine="540"/>
        <w:rPr>
          <w:lang w:val="ru-RU"/>
        </w:rPr>
      </w:pPr>
      <w:r w:rsidRPr="00EF1894">
        <w:rPr>
          <w:lang w:val="ru-RU"/>
        </w:rPr>
        <w:t>5) естественным границам природных объектов;</w:t>
      </w:r>
    </w:p>
    <w:p w:rsidR="00FF56C6" w:rsidRPr="00EF1894" w:rsidRDefault="00FF56C6" w:rsidP="00FF56C6">
      <w:pPr>
        <w:pStyle w:val="a8"/>
        <w:ind w:firstLine="540"/>
        <w:rPr>
          <w:lang w:val="ru-RU"/>
        </w:rPr>
      </w:pPr>
      <w:r w:rsidRPr="00EF1894">
        <w:rPr>
          <w:lang w:val="ru-RU"/>
        </w:rPr>
        <w:t>6) иным границам.</w:t>
      </w:r>
    </w:p>
    <w:p w:rsidR="00FF56C6" w:rsidRDefault="00FF56C6" w:rsidP="00A62A81">
      <w:pPr>
        <w:pStyle w:val="a8"/>
        <w:ind w:firstLine="0"/>
        <w:rPr>
          <w:b/>
          <w:lang w:val="ru-RU" w:eastAsia="en-US"/>
        </w:rPr>
      </w:pPr>
      <w:bookmarkStart w:id="107" w:name="_Toc356464618"/>
      <w:bookmarkStart w:id="108" w:name="_Toc442193456"/>
    </w:p>
    <w:p w:rsidR="00FF56C6" w:rsidRPr="00EF1894" w:rsidRDefault="00FF56C6" w:rsidP="00FF56C6">
      <w:pPr>
        <w:pStyle w:val="a8"/>
        <w:ind w:firstLine="540"/>
        <w:rPr>
          <w:b/>
          <w:lang w:val="ru-RU" w:eastAsia="en-US"/>
        </w:rPr>
      </w:pPr>
      <w:r w:rsidRPr="00EF1894">
        <w:rPr>
          <w:b/>
          <w:lang w:val="ru-RU" w:eastAsia="en-US"/>
        </w:rPr>
        <w:t>Статья 32. Состав и содержание карты зон с особыми условиями использования территории</w:t>
      </w:r>
      <w:bookmarkEnd w:id="107"/>
      <w:bookmarkEnd w:id="108"/>
    </w:p>
    <w:p w:rsidR="00FF56C6" w:rsidRPr="00EF1894" w:rsidRDefault="00FF56C6" w:rsidP="00FF56C6">
      <w:pPr>
        <w:pStyle w:val="a8"/>
        <w:ind w:firstLine="540"/>
        <w:rPr>
          <w:lang w:val="ru-RU"/>
        </w:rPr>
      </w:pPr>
      <w:r w:rsidRPr="00EF1894">
        <w:rPr>
          <w:lang w:val="ru-RU"/>
        </w:rPr>
        <w:t xml:space="preserve">Карта зон с особыми условиями использования территории </w:t>
      </w:r>
      <w:r>
        <w:rPr>
          <w:lang w:val="ru-RU"/>
        </w:rPr>
        <w:t>Новочелны-Сюрбеевского</w:t>
      </w:r>
      <w:r w:rsidRPr="009542F0">
        <w:rPr>
          <w:lang w:val="ru-RU"/>
        </w:rPr>
        <w:t xml:space="preserve"> </w:t>
      </w:r>
      <w:r w:rsidRPr="00EF1894">
        <w:rPr>
          <w:lang w:val="ru-RU"/>
        </w:rPr>
        <w:t xml:space="preserve">сельского поселения представляет собой чертёж с отображением границ </w:t>
      </w:r>
      <w:r>
        <w:rPr>
          <w:lang w:val="ru-RU"/>
        </w:rPr>
        <w:t>Новочелны-Сюрбеевского</w:t>
      </w:r>
      <w:r w:rsidRPr="009542F0">
        <w:rPr>
          <w:lang w:val="ru-RU"/>
        </w:rPr>
        <w:t xml:space="preserve"> </w:t>
      </w:r>
      <w:r w:rsidRPr="00EF1894">
        <w:rPr>
          <w:lang w:val="ru-RU"/>
        </w:rPr>
        <w:t xml:space="preserve">сельского поселения, границ земель различных категорий, расположенных на территории муниципального образования и границ зон с особыми условиями использования территории. </w:t>
      </w:r>
    </w:p>
    <w:p w:rsidR="00FF56C6" w:rsidRPr="00EF1894" w:rsidRDefault="00FF56C6" w:rsidP="00FF56C6">
      <w:pPr>
        <w:pStyle w:val="a8"/>
        <w:ind w:firstLine="540"/>
        <w:rPr>
          <w:lang w:val="ru-RU" w:eastAsia="en-US"/>
        </w:rPr>
      </w:pPr>
      <w:bookmarkStart w:id="109" w:name="_Toc356464619"/>
      <w:bookmarkStart w:id="110" w:name="_Toc442193457"/>
    </w:p>
    <w:p w:rsidR="00FF56C6" w:rsidRPr="00EF1894" w:rsidRDefault="00FF56C6" w:rsidP="00FF56C6">
      <w:pPr>
        <w:pStyle w:val="a8"/>
        <w:ind w:firstLine="540"/>
        <w:rPr>
          <w:b/>
          <w:lang w:val="ru-RU" w:eastAsia="en-US"/>
        </w:rPr>
      </w:pPr>
      <w:r w:rsidRPr="00EF1894">
        <w:rPr>
          <w:b/>
          <w:lang w:val="ru-RU" w:eastAsia="en-US"/>
        </w:rPr>
        <w:t>Статья 33. Порядок ведения карты градостроительного зонирования</w:t>
      </w:r>
      <w:bookmarkEnd w:id="109"/>
      <w:r w:rsidRPr="00EF1894">
        <w:rPr>
          <w:b/>
          <w:lang w:val="ru-RU" w:eastAsia="en-US"/>
        </w:rPr>
        <w:t>, карты зон с особыми условиями использования территории</w:t>
      </w:r>
      <w:bookmarkEnd w:id="110"/>
    </w:p>
    <w:p w:rsidR="00FF56C6" w:rsidRPr="00EF1894" w:rsidRDefault="00FF56C6" w:rsidP="00FF56C6">
      <w:pPr>
        <w:pStyle w:val="a8"/>
        <w:ind w:firstLine="540"/>
        <w:rPr>
          <w:lang w:val="ru-RU"/>
        </w:rPr>
      </w:pPr>
      <w:r w:rsidRPr="00EF1894">
        <w:rPr>
          <w:lang w:val="ru-RU"/>
        </w:rPr>
        <w:t xml:space="preserve">В случае изменения границ </w:t>
      </w:r>
      <w:r>
        <w:rPr>
          <w:lang w:val="ru-RU"/>
        </w:rPr>
        <w:t>Новочелны-Сюрбеевского</w:t>
      </w:r>
      <w:r w:rsidRPr="009542F0">
        <w:rPr>
          <w:lang w:val="ru-RU"/>
        </w:rPr>
        <w:t xml:space="preserve"> </w:t>
      </w:r>
      <w:r w:rsidRPr="00EF1894">
        <w:rPr>
          <w:lang w:val="ru-RU"/>
        </w:rPr>
        <w:t>сельского поселения, границ земель различных категорий, расположенных на территории муниципального образования,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 (или) карты зон с особыми условиями использования территории посредством внесения изменений в настоящие Правила.</w:t>
      </w:r>
    </w:p>
    <w:p w:rsidR="00FF56C6" w:rsidRPr="00EF1894" w:rsidRDefault="00FF56C6" w:rsidP="00FF56C6">
      <w:pPr>
        <w:pStyle w:val="a8"/>
        <w:ind w:firstLine="540"/>
        <w:rPr>
          <w:lang w:val="ru-RU"/>
        </w:rPr>
      </w:pPr>
      <w:r w:rsidRPr="00EF1894">
        <w:rPr>
          <w:lang w:val="ru-RU"/>
        </w:rPr>
        <w:t>Внесение изменений в настоящие Правила производится в соответствии со статьёй 29 Правил застройки.</w:t>
      </w:r>
    </w:p>
    <w:p w:rsidR="00A62A81" w:rsidRPr="00EF1894" w:rsidRDefault="00A62A81" w:rsidP="00FF56C6">
      <w:pPr>
        <w:pStyle w:val="a8"/>
        <w:ind w:firstLine="540"/>
        <w:rPr>
          <w:lang w:val="ru-RU"/>
        </w:rPr>
      </w:pPr>
    </w:p>
    <w:p w:rsidR="00FF56C6" w:rsidRPr="00EF1894" w:rsidRDefault="00FF56C6" w:rsidP="00FF56C6">
      <w:pPr>
        <w:pStyle w:val="a8"/>
        <w:ind w:firstLine="540"/>
        <w:rPr>
          <w:b/>
          <w:lang w:val="ru-RU"/>
        </w:rPr>
      </w:pPr>
      <w:r w:rsidRPr="00EF1894">
        <w:rPr>
          <w:b/>
          <w:lang w:val="ru-RU"/>
        </w:rPr>
        <w:t>Статья 34. Перечень территориальных зон, выделенных на карте градостроительного зонирования сельского поселения</w:t>
      </w:r>
    </w:p>
    <w:p w:rsidR="00FF56C6" w:rsidRPr="00EF1894" w:rsidRDefault="00FF56C6" w:rsidP="00FF56C6">
      <w:pPr>
        <w:pStyle w:val="a8"/>
        <w:ind w:firstLine="540"/>
        <w:rPr>
          <w:lang w:val="ru-RU"/>
        </w:rPr>
      </w:pPr>
      <w:bookmarkStart w:id="111" w:name="Par868"/>
      <w:bookmarkEnd w:id="111"/>
      <w:proofErr w:type="spellStart"/>
      <w:proofErr w:type="gramStart"/>
      <w:r w:rsidRPr="00EF1894">
        <w:t>Таблица</w:t>
      </w:r>
      <w:proofErr w:type="spellEnd"/>
      <w:r w:rsidRPr="00EF1894">
        <w:t xml:space="preserve"> №1.</w:t>
      </w:r>
      <w:proofErr w:type="gramEnd"/>
      <w:r w:rsidRPr="00EF1894">
        <w:t xml:space="preserve"> </w:t>
      </w:r>
      <w:proofErr w:type="spellStart"/>
      <w:r w:rsidRPr="00EF1894">
        <w:t>Перечень</w:t>
      </w:r>
      <w:proofErr w:type="spellEnd"/>
      <w:r w:rsidRPr="00EF1894">
        <w:t xml:space="preserve"> </w:t>
      </w:r>
      <w:proofErr w:type="spellStart"/>
      <w:r w:rsidRPr="00EF1894">
        <w:t>территориальных</w:t>
      </w:r>
      <w:proofErr w:type="spellEnd"/>
      <w:r w:rsidRPr="00EF1894">
        <w:t xml:space="preserve"> </w:t>
      </w:r>
      <w:proofErr w:type="spellStart"/>
      <w:r w:rsidRPr="00EF1894">
        <w:t>зон</w:t>
      </w:r>
      <w:proofErr w:type="spellEnd"/>
    </w:p>
    <w:p w:rsidR="00FF56C6" w:rsidRPr="00EF1894" w:rsidRDefault="00FF56C6" w:rsidP="00FF56C6">
      <w:pPr>
        <w:pStyle w:val="a8"/>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340"/>
        <w:gridCol w:w="6403"/>
      </w:tblGrid>
      <w:tr w:rsidR="00FF56C6" w:rsidRPr="00EF1894" w:rsidTr="00DD0458">
        <w:trPr>
          <w:trHeight w:val="523"/>
          <w:tblHeader/>
        </w:trPr>
        <w:tc>
          <w:tcPr>
            <w:tcW w:w="828" w:type="dxa"/>
            <w:shd w:val="clear" w:color="auto" w:fill="auto"/>
          </w:tcPr>
          <w:p w:rsidR="00FF56C6" w:rsidRPr="00EF1894" w:rsidRDefault="00FF56C6" w:rsidP="00DD0458">
            <w:pPr>
              <w:pStyle w:val="a8"/>
              <w:ind w:firstLine="0"/>
              <w:jc w:val="left"/>
            </w:pPr>
            <w:r w:rsidRPr="00EF1894">
              <w:t>№</w:t>
            </w:r>
            <w:r w:rsidRPr="00EF1894">
              <w:rPr>
                <w:lang w:val="ru-RU"/>
              </w:rPr>
              <w:t xml:space="preserve"> </w:t>
            </w:r>
            <w:r w:rsidRPr="00EF1894">
              <w:t>п/п</w:t>
            </w:r>
          </w:p>
        </w:tc>
        <w:tc>
          <w:tcPr>
            <w:tcW w:w="2340" w:type="dxa"/>
            <w:shd w:val="clear" w:color="auto" w:fill="auto"/>
          </w:tcPr>
          <w:p w:rsidR="00FF56C6" w:rsidRPr="00EF1894" w:rsidRDefault="00FF56C6" w:rsidP="00DD0458">
            <w:pPr>
              <w:pStyle w:val="a8"/>
              <w:ind w:firstLine="72"/>
              <w:jc w:val="left"/>
            </w:pPr>
            <w:proofErr w:type="spellStart"/>
            <w:r w:rsidRPr="00EF1894">
              <w:t>Обозначение</w:t>
            </w:r>
            <w:proofErr w:type="spellEnd"/>
            <w:r w:rsidRPr="00EF1894">
              <w:rPr>
                <w:lang w:val="ru-RU"/>
              </w:rPr>
              <w:t xml:space="preserve"> </w:t>
            </w:r>
            <w:proofErr w:type="spellStart"/>
            <w:r w:rsidRPr="00EF1894">
              <w:t>зоны</w:t>
            </w:r>
            <w:proofErr w:type="spellEnd"/>
          </w:p>
        </w:tc>
        <w:tc>
          <w:tcPr>
            <w:tcW w:w="6403" w:type="dxa"/>
            <w:shd w:val="clear" w:color="auto" w:fill="auto"/>
          </w:tcPr>
          <w:p w:rsidR="00FF56C6" w:rsidRPr="00EF1894" w:rsidRDefault="00FF56C6" w:rsidP="00DD0458">
            <w:pPr>
              <w:pStyle w:val="a8"/>
            </w:pPr>
            <w:proofErr w:type="spellStart"/>
            <w:r w:rsidRPr="00EF1894">
              <w:t>Наименование</w:t>
            </w:r>
            <w:proofErr w:type="spellEnd"/>
            <w:r w:rsidRPr="00EF1894">
              <w:t xml:space="preserve"> </w:t>
            </w:r>
            <w:proofErr w:type="spellStart"/>
            <w:r w:rsidRPr="00EF1894">
              <w:t>территориальной</w:t>
            </w:r>
            <w:proofErr w:type="spellEnd"/>
            <w:r w:rsidRPr="00EF1894">
              <w:t xml:space="preserve"> </w:t>
            </w:r>
            <w:proofErr w:type="spellStart"/>
            <w:r w:rsidRPr="00EF1894">
              <w:t>зоны</w:t>
            </w:r>
            <w:proofErr w:type="spellEnd"/>
          </w:p>
        </w:tc>
      </w:tr>
      <w:tr w:rsidR="00FF56C6" w:rsidRPr="00EF1894" w:rsidTr="00DD0458">
        <w:trPr>
          <w:trHeight w:val="20"/>
        </w:trPr>
        <w:tc>
          <w:tcPr>
            <w:tcW w:w="828" w:type="dxa"/>
            <w:shd w:val="clear" w:color="auto" w:fill="auto"/>
          </w:tcPr>
          <w:p w:rsidR="00FF56C6" w:rsidRPr="00EF1894" w:rsidRDefault="00FF56C6" w:rsidP="00DD0458">
            <w:pPr>
              <w:pStyle w:val="a8"/>
              <w:ind w:firstLine="180"/>
            </w:pPr>
          </w:p>
        </w:tc>
        <w:tc>
          <w:tcPr>
            <w:tcW w:w="2340" w:type="dxa"/>
            <w:shd w:val="clear" w:color="auto" w:fill="auto"/>
          </w:tcPr>
          <w:p w:rsidR="00FF56C6" w:rsidRPr="00EF1894" w:rsidRDefault="00FF56C6" w:rsidP="00DD0458">
            <w:pPr>
              <w:pStyle w:val="a8"/>
            </w:pPr>
          </w:p>
        </w:tc>
        <w:tc>
          <w:tcPr>
            <w:tcW w:w="6403" w:type="dxa"/>
            <w:shd w:val="clear" w:color="auto" w:fill="auto"/>
          </w:tcPr>
          <w:p w:rsidR="00FF56C6" w:rsidRPr="00EF1894" w:rsidRDefault="00FF56C6" w:rsidP="00DD0458">
            <w:pPr>
              <w:pStyle w:val="a8"/>
              <w:ind w:firstLine="0"/>
              <w:rPr>
                <w:b/>
              </w:rPr>
            </w:pPr>
            <w:proofErr w:type="spellStart"/>
            <w:r w:rsidRPr="00EF1894">
              <w:rPr>
                <w:b/>
              </w:rPr>
              <w:t>Жилые</w:t>
            </w:r>
            <w:proofErr w:type="spellEnd"/>
            <w:r w:rsidRPr="00EF1894">
              <w:rPr>
                <w:b/>
              </w:rPr>
              <w:t xml:space="preserve"> </w:t>
            </w:r>
            <w:proofErr w:type="spellStart"/>
            <w:r w:rsidRPr="00EF1894">
              <w:rPr>
                <w:b/>
              </w:rPr>
              <w:t>зоны</w:t>
            </w:r>
            <w:proofErr w:type="spellEnd"/>
          </w:p>
        </w:tc>
      </w:tr>
      <w:tr w:rsidR="00FF56C6" w:rsidRPr="00EF1894" w:rsidTr="00DD0458">
        <w:trPr>
          <w:trHeight w:val="20"/>
        </w:trPr>
        <w:tc>
          <w:tcPr>
            <w:tcW w:w="828" w:type="dxa"/>
            <w:shd w:val="clear" w:color="auto" w:fill="auto"/>
          </w:tcPr>
          <w:p w:rsidR="00FF56C6" w:rsidRPr="00831F6D" w:rsidRDefault="00FF56C6" w:rsidP="00DD0458">
            <w:pPr>
              <w:pStyle w:val="a8"/>
              <w:ind w:firstLine="180"/>
              <w:jc w:val="left"/>
              <w:rPr>
                <w:lang w:val="ru-RU"/>
              </w:rPr>
            </w:pPr>
            <w:r>
              <w:rPr>
                <w:lang w:val="ru-RU"/>
              </w:rPr>
              <w:t>1</w:t>
            </w:r>
          </w:p>
        </w:tc>
        <w:tc>
          <w:tcPr>
            <w:tcW w:w="2340" w:type="dxa"/>
            <w:shd w:val="clear" w:color="auto" w:fill="auto"/>
          </w:tcPr>
          <w:p w:rsidR="00FF56C6" w:rsidRPr="00EF1894" w:rsidRDefault="00FF56C6" w:rsidP="00DD0458">
            <w:pPr>
              <w:pStyle w:val="a8"/>
            </w:pPr>
            <w:r w:rsidRPr="00EF1894">
              <w:t>Ж1</w:t>
            </w:r>
          </w:p>
        </w:tc>
        <w:tc>
          <w:tcPr>
            <w:tcW w:w="6403" w:type="dxa"/>
            <w:shd w:val="clear" w:color="auto" w:fill="auto"/>
          </w:tcPr>
          <w:p w:rsidR="00FF56C6" w:rsidRPr="00EF1894" w:rsidRDefault="00FF56C6" w:rsidP="00DD0458">
            <w:pPr>
              <w:pStyle w:val="a8"/>
              <w:ind w:firstLine="48"/>
              <w:rPr>
                <w:lang w:val="ru-RU"/>
              </w:rPr>
            </w:pPr>
            <w:r w:rsidRPr="00EF1894">
              <w:rPr>
                <w:lang w:val="ru-RU"/>
              </w:rPr>
              <w:t>Зона застройки индивидуальными жилыми домами</w:t>
            </w:r>
          </w:p>
        </w:tc>
      </w:tr>
      <w:tr w:rsidR="00FF56C6" w:rsidRPr="00EF1894" w:rsidTr="00DD0458">
        <w:trPr>
          <w:trHeight w:val="20"/>
        </w:trPr>
        <w:tc>
          <w:tcPr>
            <w:tcW w:w="828" w:type="dxa"/>
            <w:shd w:val="clear" w:color="auto" w:fill="auto"/>
          </w:tcPr>
          <w:p w:rsidR="00FF56C6" w:rsidRPr="00EF1894" w:rsidRDefault="00FF56C6" w:rsidP="00DD0458">
            <w:pPr>
              <w:pStyle w:val="a8"/>
              <w:ind w:firstLine="180"/>
              <w:jc w:val="left"/>
              <w:rPr>
                <w:lang w:val="ru-RU"/>
              </w:rPr>
            </w:pPr>
          </w:p>
        </w:tc>
        <w:tc>
          <w:tcPr>
            <w:tcW w:w="2340" w:type="dxa"/>
            <w:shd w:val="clear" w:color="auto" w:fill="auto"/>
          </w:tcPr>
          <w:p w:rsidR="00FF56C6" w:rsidRPr="00EF1894" w:rsidRDefault="00FF56C6" w:rsidP="00DD0458">
            <w:pPr>
              <w:pStyle w:val="a8"/>
              <w:rPr>
                <w:lang w:val="ru-RU"/>
              </w:rPr>
            </w:pPr>
          </w:p>
        </w:tc>
        <w:tc>
          <w:tcPr>
            <w:tcW w:w="6403" w:type="dxa"/>
            <w:shd w:val="clear" w:color="auto" w:fill="auto"/>
          </w:tcPr>
          <w:p w:rsidR="00FF56C6" w:rsidRPr="00EF1894" w:rsidRDefault="00FF56C6" w:rsidP="00DD0458">
            <w:pPr>
              <w:pStyle w:val="a8"/>
              <w:ind w:firstLine="48"/>
              <w:rPr>
                <w:b/>
              </w:rPr>
            </w:pPr>
            <w:proofErr w:type="spellStart"/>
            <w:r w:rsidRPr="00EF1894">
              <w:rPr>
                <w:b/>
              </w:rPr>
              <w:t>Общественно-деловые</w:t>
            </w:r>
            <w:proofErr w:type="spellEnd"/>
            <w:r w:rsidRPr="00EF1894">
              <w:rPr>
                <w:b/>
              </w:rPr>
              <w:t xml:space="preserve"> </w:t>
            </w:r>
            <w:proofErr w:type="spellStart"/>
            <w:r w:rsidRPr="00EF1894">
              <w:rPr>
                <w:b/>
              </w:rPr>
              <w:t>зоны</w:t>
            </w:r>
            <w:proofErr w:type="spellEnd"/>
          </w:p>
        </w:tc>
      </w:tr>
      <w:tr w:rsidR="00FF56C6" w:rsidRPr="00EF1894" w:rsidTr="00DD0458">
        <w:trPr>
          <w:trHeight w:val="20"/>
        </w:trPr>
        <w:tc>
          <w:tcPr>
            <w:tcW w:w="828" w:type="dxa"/>
            <w:shd w:val="clear" w:color="auto" w:fill="auto"/>
          </w:tcPr>
          <w:p w:rsidR="00FF56C6" w:rsidRPr="00EF1894" w:rsidRDefault="00FF56C6" w:rsidP="00DD0458">
            <w:pPr>
              <w:pStyle w:val="a8"/>
              <w:ind w:firstLine="180"/>
              <w:jc w:val="left"/>
              <w:rPr>
                <w:lang w:val="ru-RU"/>
              </w:rPr>
            </w:pPr>
            <w:r>
              <w:rPr>
                <w:lang w:val="ru-RU"/>
              </w:rPr>
              <w:t>2</w:t>
            </w:r>
          </w:p>
        </w:tc>
        <w:tc>
          <w:tcPr>
            <w:tcW w:w="2340" w:type="dxa"/>
            <w:shd w:val="clear" w:color="auto" w:fill="auto"/>
          </w:tcPr>
          <w:p w:rsidR="00FF56C6" w:rsidRPr="00EF1894" w:rsidRDefault="00FF56C6" w:rsidP="00DD0458">
            <w:pPr>
              <w:pStyle w:val="a8"/>
            </w:pPr>
            <w:r w:rsidRPr="00EF1894">
              <w:t>О1</w:t>
            </w:r>
          </w:p>
        </w:tc>
        <w:tc>
          <w:tcPr>
            <w:tcW w:w="6403" w:type="dxa"/>
            <w:shd w:val="clear" w:color="auto" w:fill="auto"/>
          </w:tcPr>
          <w:p w:rsidR="00FF56C6" w:rsidRPr="00EF1894" w:rsidRDefault="00FF56C6" w:rsidP="00DD0458">
            <w:pPr>
              <w:pStyle w:val="a8"/>
              <w:ind w:firstLine="48"/>
              <w:rPr>
                <w:lang w:val="ru-RU"/>
              </w:rPr>
            </w:pPr>
            <w:r w:rsidRPr="00EF1894">
              <w:rPr>
                <w:lang w:val="ru-RU"/>
              </w:rPr>
              <w:t>Зона делового, общественного и коммерческого назначения</w:t>
            </w:r>
          </w:p>
        </w:tc>
      </w:tr>
      <w:tr w:rsidR="00FF56C6" w:rsidRPr="00EF1894" w:rsidTr="00DD0458">
        <w:trPr>
          <w:trHeight w:val="20"/>
        </w:trPr>
        <w:tc>
          <w:tcPr>
            <w:tcW w:w="828" w:type="dxa"/>
            <w:shd w:val="clear" w:color="auto" w:fill="auto"/>
          </w:tcPr>
          <w:p w:rsidR="00FF56C6" w:rsidRPr="00EF1894" w:rsidRDefault="00FF56C6" w:rsidP="00DD0458">
            <w:pPr>
              <w:pStyle w:val="a8"/>
              <w:ind w:firstLine="180"/>
              <w:jc w:val="left"/>
              <w:rPr>
                <w:lang w:val="ru-RU"/>
              </w:rPr>
            </w:pPr>
            <w:r>
              <w:rPr>
                <w:lang w:val="ru-RU"/>
              </w:rPr>
              <w:t>3</w:t>
            </w:r>
          </w:p>
        </w:tc>
        <w:tc>
          <w:tcPr>
            <w:tcW w:w="2340" w:type="dxa"/>
            <w:shd w:val="clear" w:color="auto" w:fill="auto"/>
          </w:tcPr>
          <w:p w:rsidR="00FF56C6" w:rsidRPr="00EF1894" w:rsidRDefault="00FF56C6" w:rsidP="00DD0458">
            <w:pPr>
              <w:pStyle w:val="a8"/>
              <w:rPr>
                <w:lang w:val="ru-RU"/>
              </w:rPr>
            </w:pPr>
          </w:p>
          <w:p w:rsidR="00FF56C6" w:rsidRPr="00EF1894" w:rsidRDefault="00FF56C6" w:rsidP="00DD0458">
            <w:pPr>
              <w:pStyle w:val="a8"/>
              <w:rPr>
                <w:lang w:val="ru-RU"/>
              </w:rPr>
            </w:pPr>
            <w:r w:rsidRPr="00EF1894">
              <w:rPr>
                <w:lang w:val="ru-RU"/>
              </w:rPr>
              <w:t>О</w:t>
            </w:r>
            <w:proofErr w:type="gramStart"/>
            <w:r w:rsidRPr="00EF1894">
              <w:rPr>
                <w:lang w:val="ru-RU"/>
              </w:rPr>
              <w:t>2</w:t>
            </w:r>
            <w:proofErr w:type="gramEnd"/>
          </w:p>
        </w:tc>
        <w:tc>
          <w:tcPr>
            <w:tcW w:w="6403" w:type="dxa"/>
            <w:shd w:val="clear" w:color="auto" w:fill="auto"/>
          </w:tcPr>
          <w:p w:rsidR="00FF56C6" w:rsidRPr="00EF1894" w:rsidRDefault="00FF56C6" w:rsidP="00DD0458">
            <w:pPr>
              <w:pStyle w:val="a8"/>
              <w:ind w:firstLine="48"/>
              <w:rPr>
                <w:lang w:val="ru-RU"/>
              </w:rPr>
            </w:pPr>
            <w:r w:rsidRPr="00EF1894">
              <w:rPr>
                <w:color w:val="000000"/>
                <w:spacing w:val="-5"/>
                <w:lang w:val="ru-RU"/>
              </w:rPr>
              <w:t>Зона размещения объектов социального и коммунально-бытового назначения</w:t>
            </w:r>
          </w:p>
        </w:tc>
      </w:tr>
      <w:tr w:rsidR="00FF56C6" w:rsidRPr="00EF1894" w:rsidTr="00DD0458">
        <w:trPr>
          <w:trHeight w:val="20"/>
        </w:trPr>
        <w:tc>
          <w:tcPr>
            <w:tcW w:w="828" w:type="dxa"/>
            <w:shd w:val="clear" w:color="auto" w:fill="auto"/>
          </w:tcPr>
          <w:p w:rsidR="00FF56C6" w:rsidRPr="00EF1894" w:rsidRDefault="00FF56C6" w:rsidP="00DD0458">
            <w:pPr>
              <w:pStyle w:val="a8"/>
              <w:ind w:firstLine="180"/>
              <w:jc w:val="left"/>
              <w:rPr>
                <w:lang w:val="ru-RU"/>
              </w:rPr>
            </w:pPr>
          </w:p>
        </w:tc>
        <w:tc>
          <w:tcPr>
            <w:tcW w:w="2340" w:type="dxa"/>
            <w:shd w:val="clear" w:color="auto" w:fill="auto"/>
          </w:tcPr>
          <w:p w:rsidR="00FF56C6" w:rsidRPr="00EF1894" w:rsidRDefault="00FF56C6" w:rsidP="00DD0458">
            <w:pPr>
              <w:pStyle w:val="a8"/>
              <w:rPr>
                <w:lang w:val="ru-RU"/>
              </w:rPr>
            </w:pPr>
          </w:p>
        </w:tc>
        <w:tc>
          <w:tcPr>
            <w:tcW w:w="6403" w:type="dxa"/>
            <w:shd w:val="clear" w:color="auto" w:fill="auto"/>
          </w:tcPr>
          <w:p w:rsidR="00FF56C6" w:rsidRPr="00EF1894" w:rsidRDefault="00FF56C6" w:rsidP="00DD0458">
            <w:pPr>
              <w:pStyle w:val="a8"/>
              <w:ind w:firstLine="48"/>
              <w:rPr>
                <w:b/>
              </w:rPr>
            </w:pPr>
            <w:proofErr w:type="spellStart"/>
            <w:r w:rsidRPr="00EF1894">
              <w:rPr>
                <w:b/>
              </w:rPr>
              <w:t>Производственные</w:t>
            </w:r>
            <w:proofErr w:type="spellEnd"/>
            <w:r w:rsidRPr="00EF1894">
              <w:rPr>
                <w:b/>
              </w:rPr>
              <w:t xml:space="preserve"> </w:t>
            </w:r>
            <w:proofErr w:type="spellStart"/>
            <w:r w:rsidRPr="00EF1894">
              <w:rPr>
                <w:b/>
              </w:rPr>
              <w:t>зоны</w:t>
            </w:r>
            <w:proofErr w:type="spellEnd"/>
          </w:p>
        </w:tc>
      </w:tr>
      <w:tr w:rsidR="00FF56C6" w:rsidRPr="00EF1894" w:rsidTr="00DD0458">
        <w:trPr>
          <w:trHeight w:val="20"/>
        </w:trPr>
        <w:tc>
          <w:tcPr>
            <w:tcW w:w="828" w:type="dxa"/>
            <w:shd w:val="clear" w:color="auto" w:fill="auto"/>
          </w:tcPr>
          <w:p w:rsidR="00FF56C6" w:rsidRPr="00EF1894" w:rsidRDefault="00FF56C6" w:rsidP="00DD0458">
            <w:pPr>
              <w:pStyle w:val="a8"/>
              <w:ind w:firstLine="180"/>
              <w:jc w:val="left"/>
              <w:rPr>
                <w:lang w:val="ru-RU"/>
              </w:rPr>
            </w:pPr>
            <w:r>
              <w:rPr>
                <w:lang w:val="ru-RU"/>
              </w:rPr>
              <w:t>4</w:t>
            </w:r>
          </w:p>
        </w:tc>
        <w:tc>
          <w:tcPr>
            <w:tcW w:w="2340" w:type="dxa"/>
            <w:shd w:val="clear" w:color="auto" w:fill="auto"/>
          </w:tcPr>
          <w:p w:rsidR="00FF56C6" w:rsidRPr="00EF1894" w:rsidRDefault="00FF56C6" w:rsidP="00DD0458">
            <w:pPr>
              <w:pStyle w:val="a8"/>
            </w:pPr>
            <w:r w:rsidRPr="00EF1894">
              <w:t>П2</w:t>
            </w:r>
          </w:p>
        </w:tc>
        <w:tc>
          <w:tcPr>
            <w:tcW w:w="6403" w:type="dxa"/>
            <w:shd w:val="clear" w:color="auto" w:fill="auto"/>
          </w:tcPr>
          <w:p w:rsidR="00FF56C6" w:rsidRPr="00EF1894" w:rsidRDefault="00FF56C6" w:rsidP="00DD0458">
            <w:pPr>
              <w:pStyle w:val="a8"/>
              <w:ind w:firstLine="48"/>
            </w:pPr>
            <w:proofErr w:type="spellStart"/>
            <w:r w:rsidRPr="00EF1894">
              <w:t>Коммунально-складская</w:t>
            </w:r>
            <w:proofErr w:type="spellEnd"/>
            <w:r w:rsidRPr="00EF1894">
              <w:t xml:space="preserve"> </w:t>
            </w:r>
            <w:proofErr w:type="spellStart"/>
            <w:r w:rsidRPr="00EF1894">
              <w:t>зона</w:t>
            </w:r>
            <w:proofErr w:type="spellEnd"/>
          </w:p>
        </w:tc>
      </w:tr>
      <w:tr w:rsidR="00FF56C6" w:rsidRPr="00EF1894" w:rsidTr="00DD0458">
        <w:trPr>
          <w:trHeight w:val="20"/>
        </w:trPr>
        <w:tc>
          <w:tcPr>
            <w:tcW w:w="828" w:type="dxa"/>
            <w:shd w:val="clear" w:color="auto" w:fill="auto"/>
          </w:tcPr>
          <w:p w:rsidR="00FF56C6" w:rsidRPr="00EF1894" w:rsidRDefault="00FF56C6" w:rsidP="00DD0458">
            <w:pPr>
              <w:pStyle w:val="a8"/>
              <w:ind w:firstLine="180"/>
              <w:jc w:val="left"/>
            </w:pPr>
          </w:p>
        </w:tc>
        <w:tc>
          <w:tcPr>
            <w:tcW w:w="2340" w:type="dxa"/>
            <w:shd w:val="clear" w:color="auto" w:fill="auto"/>
          </w:tcPr>
          <w:p w:rsidR="00FF56C6" w:rsidRPr="00EF1894" w:rsidRDefault="00FF56C6" w:rsidP="00DD0458">
            <w:pPr>
              <w:pStyle w:val="a8"/>
            </w:pPr>
          </w:p>
        </w:tc>
        <w:tc>
          <w:tcPr>
            <w:tcW w:w="6403" w:type="dxa"/>
            <w:shd w:val="clear" w:color="auto" w:fill="auto"/>
          </w:tcPr>
          <w:p w:rsidR="00FF56C6" w:rsidRPr="00EF1894" w:rsidRDefault="00FF56C6" w:rsidP="00DD0458">
            <w:pPr>
              <w:pStyle w:val="a8"/>
              <w:ind w:firstLine="48"/>
              <w:rPr>
                <w:b/>
              </w:rPr>
            </w:pPr>
            <w:proofErr w:type="spellStart"/>
            <w:r w:rsidRPr="00EF1894">
              <w:rPr>
                <w:b/>
              </w:rPr>
              <w:t>Рекреационные</w:t>
            </w:r>
            <w:proofErr w:type="spellEnd"/>
            <w:r w:rsidRPr="00EF1894">
              <w:rPr>
                <w:b/>
              </w:rPr>
              <w:t xml:space="preserve"> </w:t>
            </w:r>
            <w:proofErr w:type="spellStart"/>
            <w:r w:rsidRPr="00EF1894">
              <w:rPr>
                <w:b/>
              </w:rPr>
              <w:t>зоны</w:t>
            </w:r>
            <w:proofErr w:type="spellEnd"/>
          </w:p>
        </w:tc>
      </w:tr>
      <w:tr w:rsidR="00FF56C6" w:rsidRPr="00EF1894" w:rsidTr="00DD0458">
        <w:trPr>
          <w:trHeight w:val="20"/>
        </w:trPr>
        <w:tc>
          <w:tcPr>
            <w:tcW w:w="828" w:type="dxa"/>
            <w:shd w:val="clear" w:color="auto" w:fill="auto"/>
          </w:tcPr>
          <w:p w:rsidR="00FF56C6" w:rsidRPr="00EF1894" w:rsidRDefault="00FF56C6" w:rsidP="00DD0458">
            <w:pPr>
              <w:pStyle w:val="a8"/>
              <w:ind w:firstLine="180"/>
              <w:jc w:val="left"/>
              <w:rPr>
                <w:lang w:val="ru-RU"/>
              </w:rPr>
            </w:pPr>
            <w:r>
              <w:rPr>
                <w:lang w:val="ru-RU"/>
              </w:rPr>
              <w:t>5</w:t>
            </w:r>
          </w:p>
        </w:tc>
        <w:tc>
          <w:tcPr>
            <w:tcW w:w="2340" w:type="dxa"/>
            <w:shd w:val="clear" w:color="auto" w:fill="auto"/>
          </w:tcPr>
          <w:p w:rsidR="00FF56C6" w:rsidRPr="00EF1894" w:rsidRDefault="00FF56C6" w:rsidP="00DD0458">
            <w:pPr>
              <w:pStyle w:val="a8"/>
            </w:pPr>
          </w:p>
        </w:tc>
        <w:tc>
          <w:tcPr>
            <w:tcW w:w="6403" w:type="dxa"/>
            <w:shd w:val="clear" w:color="auto" w:fill="auto"/>
          </w:tcPr>
          <w:p w:rsidR="00FF56C6" w:rsidRPr="00EF1894" w:rsidRDefault="00FF56C6" w:rsidP="00DD0458">
            <w:r w:rsidRPr="00DD0458">
              <w:t>Земли лесного фонда</w:t>
            </w:r>
          </w:p>
        </w:tc>
      </w:tr>
      <w:tr w:rsidR="00FF56C6" w:rsidRPr="00EF1894" w:rsidTr="00DD0458">
        <w:trPr>
          <w:trHeight w:val="20"/>
        </w:trPr>
        <w:tc>
          <w:tcPr>
            <w:tcW w:w="828" w:type="dxa"/>
            <w:shd w:val="clear" w:color="auto" w:fill="auto"/>
          </w:tcPr>
          <w:p w:rsidR="00FF56C6" w:rsidRPr="00EF1894" w:rsidRDefault="00FF56C6" w:rsidP="00DD0458">
            <w:pPr>
              <w:pStyle w:val="a8"/>
              <w:ind w:firstLine="180"/>
              <w:jc w:val="left"/>
              <w:rPr>
                <w:lang w:val="ru-RU"/>
              </w:rPr>
            </w:pPr>
            <w:r>
              <w:rPr>
                <w:lang w:val="ru-RU"/>
              </w:rPr>
              <w:t>6</w:t>
            </w:r>
          </w:p>
        </w:tc>
        <w:tc>
          <w:tcPr>
            <w:tcW w:w="2340" w:type="dxa"/>
            <w:shd w:val="clear" w:color="auto" w:fill="auto"/>
          </w:tcPr>
          <w:p w:rsidR="00FF56C6" w:rsidRPr="00EF1894" w:rsidRDefault="00FF56C6" w:rsidP="00DD0458">
            <w:pPr>
              <w:pStyle w:val="a8"/>
              <w:rPr>
                <w:lang w:val="ru-RU"/>
              </w:rPr>
            </w:pPr>
            <w:proofErr w:type="gramStart"/>
            <w:r w:rsidRPr="00EF1894">
              <w:rPr>
                <w:lang w:val="ru-RU"/>
              </w:rPr>
              <w:t>Р</w:t>
            </w:r>
            <w:proofErr w:type="gramEnd"/>
          </w:p>
        </w:tc>
        <w:tc>
          <w:tcPr>
            <w:tcW w:w="6403" w:type="dxa"/>
            <w:shd w:val="clear" w:color="auto" w:fill="auto"/>
          </w:tcPr>
          <w:p w:rsidR="00FF56C6" w:rsidRPr="00EF1894" w:rsidRDefault="00FF56C6" w:rsidP="00DD0458">
            <w:pPr>
              <w:pStyle w:val="a8"/>
              <w:ind w:firstLine="48"/>
            </w:pPr>
            <w:proofErr w:type="spellStart"/>
            <w:r w:rsidRPr="00EF1894">
              <w:rPr>
                <w:color w:val="000000"/>
                <w:spacing w:val="-6"/>
              </w:rPr>
              <w:t>Зона</w:t>
            </w:r>
            <w:proofErr w:type="spellEnd"/>
            <w:r w:rsidRPr="00EF1894">
              <w:rPr>
                <w:color w:val="000000"/>
                <w:spacing w:val="-6"/>
              </w:rPr>
              <w:t xml:space="preserve"> </w:t>
            </w:r>
            <w:proofErr w:type="spellStart"/>
            <w:r w:rsidRPr="00EF1894">
              <w:rPr>
                <w:color w:val="000000"/>
                <w:spacing w:val="-6"/>
              </w:rPr>
              <w:t>рекреационного</w:t>
            </w:r>
            <w:proofErr w:type="spellEnd"/>
            <w:r w:rsidRPr="00EF1894">
              <w:rPr>
                <w:color w:val="000000"/>
                <w:spacing w:val="-6"/>
              </w:rPr>
              <w:t xml:space="preserve"> </w:t>
            </w:r>
            <w:proofErr w:type="spellStart"/>
            <w:r w:rsidRPr="00EF1894">
              <w:rPr>
                <w:color w:val="000000"/>
                <w:spacing w:val="-6"/>
              </w:rPr>
              <w:t>назначения</w:t>
            </w:r>
            <w:proofErr w:type="spellEnd"/>
          </w:p>
        </w:tc>
      </w:tr>
      <w:tr w:rsidR="00FF56C6" w:rsidRPr="00EF1894" w:rsidTr="00DD0458">
        <w:trPr>
          <w:trHeight w:val="20"/>
        </w:trPr>
        <w:tc>
          <w:tcPr>
            <w:tcW w:w="828" w:type="dxa"/>
            <w:shd w:val="clear" w:color="auto" w:fill="auto"/>
          </w:tcPr>
          <w:p w:rsidR="00FF56C6" w:rsidRPr="00EF1894" w:rsidRDefault="00FF56C6" w:rsidP="00DD0458">
            <w:pPr>
              <w:pStyle w:val="a8"/>
              <w:ind w:firstLine="180"/>
              <w:jc w:val="left"/>
              <w:rPr>
                <w:lang w:val="ru-RU"/>
              </w:rPr>
            </w:pPr>
            <w:r>
              <w:rPr>
                <w:lang w:val="ru-RU"/>
              </w:rPr>
              <w:t>7</w:t>
            </w:r>
          </w:p>
        </w:tc>
        <w:tc>
          <w:tcPr>
            <w:tcW w:w="2340" w:type="dxa"/>
            <w:shd w:val="clear" w:color="auto" w:fill="auto"/>
          </w:tcPr>
          <w:p w:rsidR="00FF56C6" w:rsidRPr="00EF1894" w:rsidRDefault="00FF56C6" w:rsidP="00DD0458">
            <w:pPr>
              <w:pStyle w:val="a8"/>
            </w:pPr>
          </w:p>
        </w:tc>
        <w:tc>
          <w:tcPr>
            <w:tcW w:w="6403" w:type="dxa"/>
            <w:shd w:val="clear" w:color="auto" w:fill="auto"/>
          </w:tcPr>
          <w:p w:rsidR="00FF56C6" w:rsidRPr="00A86F09" w:rsidRDefault="00FF56C6" w:rsidP="00DD0458">
            <w:proofErr w:type="gramStart"/>
            <w:r>
              <w:t>Земли</w:t>
            </w:r>
            <w:proofErr w:type="gramEnd"/>
            <w:r>
              <w:t xml:space="preserve"> покрытые</w:t>
            </w:r>
            <w:r w:rsidRPr="00A86F09">
              <w:t xml:space="preserve"> поверхностными водами</w:t>
            </w:r>
          </w:p>
        </w:tc>
      </w:tr>
      <w:tr w:rsidR="00FF56C6" w:rsidRPr="00EF1894" w:rsidTr="00DD0458">
        <w:trPr>
          <w:trHeight w:val="20"/>
        </w:trPr>
        <w:tc>
          <w:tcPr>
            <w:tcW w:w="828" w:type="dxa"/>
            <w:shd w:val="clear" w:color="auto" w:fill="auto"/>
          </w:tcPr>
          <w:p w:rsidR="00FF56C6" w:rsidRPr="00EF1894" w:rsidRDefault="00FF56C6" w:rsidP="00DD0458">
            <w:pPr>
              <w:pStyle w:val="a8"/>
              <w:ind w:firstLine="180"/>
              <w:rPr>
                <w:lang w:val="ru-RU"/>
              </w:rPr>
            </w:pPr>
          </w:p>
        </w:tc>
        <w:tc>
          <w:tcPr>
            <w:tcW w:w="2340" w:type="dxa"/>
            <w:shd w:val="clear" w:color="auto" w:fill="auto"/>
          </w:tcPr>
          <w:p w:rsidR="00FF56C6" w:rsidRPr="00EF1894" w:rsidRDefault="00FF56C6" w:rsidP="00DD0458">
            <w:pPr>
              <w:pStyle w:val="a8"/>
              <w:rPr>
                <w:lang w:val="ru-RU"/>
              </w:rPr>
            </w:pPr>
          </w:p>
        </w:tc>
        <w:tc>
          <w:tcPr>
            <w:tcW w:w="6403" w:type="dxa"/>
            <w:shd w:val="clear" w:color="auto" w:fill="auto"/>
          </w:tcPr>
          <w:p w:rsidR="00FF56C6" w:rsidRPr="00EF1894" w:rsidRDefault="00FF56C6" w:rsidP="00DD0458">
            <w:pPr>
              <w:pStyle w:val="a8"/>
              <w:ind w:firstLine="48"/>
              <w:rPr>
                <w:b/>
                <w:lang w:val="ru-RU"/>
              </w:rPr>
            </w:pPr>
            <w:r w:rsidRPr="00EF1894">
              <w:rPr>
                <w:b/>
                <w:lang w:val="ru-RU"/>
              </w:rPr>
              <w:t>Зоны сельскохозяйственного использования и садоводства</w:t>
            </w:r>
          </w:p>
        </w:tc>
      </w:tr>
      <w:tr w:rsidR="00FF56C6" w:rsidRPr="00EF1894" w:rsidTr="00DD0458">
        <w:trPr>
          <w:trHeight w:val="20"/>
        </w:trPr>
        <w:tc>
          <w:tcPr>
            <w:tcW w:w="828" w:type="dxa"/>
            <w:shd w:val="clear" w:color="auto" w:fill="auto"/>
          </w:tcPr>
          <w:p w:rsidR="00FF56C6" w:rsidRPr="00EF1894" w:rsidRDefault="00FF56C6" w:rsidP="00DD0458">
            <w:pPr>
              <w:pStyle w:val="a8"/>
              <w:ind w:firstLine="180"/>
              <w:rPr>
                <w:lang w:val="ru-RU"/>
              </w:rPr>
            </w:pPr>
            <w:r>
              <w:rPr>
                <w:lang w:val="ru-RU"/>
              </w:rPr>
              <w:t>8</w:t>
            </w:r>
          </w:p>
        </w:tc>
        <w:tc>
          <w:tcPr>
            <w:tcW w:w="2340" w:type="dxa"/>
            <w:shd w:val="clear" w:color="auto" w:fill="auto"/>
          </w:tcPr>
          <w:p w:rsidR="00FF56C6" w:rsidRPr="00EF1894" w:rsidRDefault="00FF56C6" w:rsidP="00DD0458">
            <w:pPr>
              <w:pStyle w:val="a8"/>
            </w:pPr>
            <w:r w:rsidRPr="00EF1894">
              <w:t>С</w:t>
            </w:r>
            <w:proofErr w:type="spellStart"/>
            <w:r w:rsidRPr="00EF1894">
              <w:rPr>
                <w:lang w:val="ru-RU"/>
              </w:rPr>
              <w:t>х</w:t>
            </w:r>
            <w:proofErr w:type="spellEnd"/>
            <w:r w:rsidRPr="00EF1894">
              <w:t>1</w:t>
            </w:r>
          </w:p>
        </w:tc>
        <w:tc>
          <w:tcPr>
            <w:tcW w:w="6403" w:type="dxa"/>
            <w:shd w:val="clear" w:color="auto" w:fill="auto"/>
          </w:tcPr>
          <w:p w:rsidR="00FF56C6" w:rsidRPr="00EF1894" w:rsidRDefault="00FF56C6" w:rsidP="00DD0458">
            <w:pPr>
              <w:pStyle w:val="a8"/>
              <w:ind w:firstLine="48"/>
            </w:pPr>
            <w:proofErr w:type="spellStart"/>
            <w:r w:rsidRPr="00EF1894">
              <w:t>Зона</w:t>
            </w:r>
            <w:proofErr w:type="spellEnd"/>
            <w:r w:rsidRPr="00EF1894">
              <w:t xml:space="preserve"> </w:t>
            </w:r>
            <w:proofErr w:type="spellStart"/>
            <w:r w:rsidRPr="00EF1894">
              <w:t>сельскохозяйственных</w:t>
            </w:r>
            <w:proofErr w:type="spellEnd"/>
            <w:r w:rsidRPr="00EF1894">
              <w:t xml:space="preserve"> </w:t>
            </w:r>
            <w:proofErr w:type="spellStart"/>
            <w:r w:rsidRPr="00EF1894">
              <w:t>угодий</w:t>
            </w:r>
            <w:proofErr w:type="spellEnd"/>
          </w:p>
        </w:tc>
      </w:tr>
      <w:tr w:rsidR="00FF56C6" w:rsidRPr="00EF1894" w:rsidTr="00DD0458">
        <w:trPr>
          <w:trHeight w:val="20"/>
        </w:trPr>
        <w:tc>
          <w:tcPr>
            <w:tcW w:w="828" w:type="dxa"/>
            <w:shd w:val="clear" w:color="auto" w:fill="auto"/>
          </w:tcPr>
          <w:p w:rsidR="00FF56C6" w:rsidRPr="00EF1894" w:rsidRDefault="00FF56C6" w:rsidP="00DD0458">
            <w:pPr>
              <w:pStyle w:val="a8"/>
              <w:ind w:firstLine="180"/>
              <w:rPr>
                <w:lang w:val="ru-RU"/>
              </w:rPr>
            </w:pPr>
            <w:r>
              <w:rPr>
                <w:lang w:val="ru-RU"/>
              </w:rPr>
              <w:t>9</w:t>
            </w:r>
          </w:p>
        </w:tc>
        <w:tc>
          <w:tcPr>
            <w:tcW w:w="2340" w:type="dxa"/>
            <w:shd w:val="clear" w:color="auto" w:fill="auto"/>
          </w:tcPr>
          <w:p w:rsidR="00FF56C6" w:rsidRPr="00EF1894" w:rsidRDefault="00FF56C6" w:rsidP="00DD0458">
            <w:pPr>
              <w:pStyle w:val="a8"/>
              <w:rPr>
                <w:lang w:val="ru-RU"/>
              </w:rPr>
            </w:pPr>
            <w:r w:rsidRPr="00EF1894">
              <w:rPr>
                <w:lang w:val="ru-RU"/>
              </w:rPr>
              <w:t>Сх</w:t>
            </w:r>
            <w:proofErr w:type="gramStart"/>
            <w:r w:rsidRPr="00EF1894">
              <w:rPr>
                <w:lang w:val="ru-RU"/>
              </w:rPr>
              <w:t>2</w:t>
            </w:r>
            <w:proofErr w:type="gramEnd"/>
          </w:p>
        </w:tc>
        <w:tc>
          <w:tcPr>
            <w:tcW w:w="6403" w:type="dxa"/>
            <w:shd w:val="clear" w:color="auto" w:fill="auto"/>
          </w:tcPr>
          <w:p w:rsidR="00FF56C6" w:rsidRPr="00EF1894" w:rsidRDefault="00FF56C6" w:rsidP="00DD0458">
            <w:pPr>
              <w:pStyle w:val="a8"/>
              <w:ind w:firstLine="48"/>
              <w:rPr>
                <w:lang w:val="ru-RU"/>
              </w:rPr>
            </w:pPr>
            <w:r w:rsidRPr="00EF1894">
              <w:rPr>
                <w:color w:val="000000"/>
                <w:spacing w:val="-5"/>
                <w:lang w:val="ru-RU"/>
              </w:rPr>
              <w:t>Зона, занятая объектами сельскохозяйственного назначения</w:t>
            </w:r>
          </w:p>
        </w:tc>
      </w:tr>
      <w:tr w:rsidR="00FF56C6" w:rsidRPr="00EF1894" w:rsidTr="00DD0458">
        <w:trPr>
          <w:trHeight w:val="20"/>
        </w:trPr>
        <w:tc>
          <w:tcPr>
            <w:tcW w:w="828" w:type="dxa"/>
            <w:shd w:val="clear" w:color="auto" w:fill="auto"/>
          </w:tcPr>
          <w:p w:rsidR="00FF56C6" w:rsidRPr="00EF1894" w:rsidRDefault="00FF56C6" w:rsidP="00DD0458">
            <w:pPr>
              <w:pStyle w:val="a8"/>
              <w:ind w:firstLine="180"/>
              <w:rPr>
                <w:lang w:val="ru-RU"/>
              </w:rPr>
            </w:pPr>
          </w:p>
        </w:tc>
        <w:tc>
          <w:tcPr>
            <w:tcW w:w="2340" w:type="dxa"/>
            <w:shd w:val="clear" w:color="auto" w:fill="auto"/>
          </w:tcPr>
          <w:p w:rsidR="00FF56C6" w:rsidRPr="00EF1894" w:rsidRDefault="00FF56C6" w:rsidP="00DD0458">
            <w:pPr>
              <w:pStyle w:val="a8"/>
              <w:rPr>
                <w:lang w:val="ru-RU"/>
              </w:rPr>
            </w:pPr>
          </w:p>
        </w:tc>
        <w:tc>
          <w:tcPr>
            <w:tcW w:w="6403" w:type="dxa"/>
            <w:shd w:val="clear" w:color="auto" w:fill="auto"/>
          </w:tcPr>
          <w:p w:rsidR="00FF56C6" w:rsidRPr="00EF1894" w:rsidRDefault="00FF56C6" w:rsidP="00DD0458">
            <w:pPr>
              <w:pStyle w:val="a8"/>
              <w:ind w:firstLine="48"/>
              <w:rPr>
                <w:b/>
                <w:lang w:val="ru-RU"/>
              </w:rPr>
            </w:pPr>
            <w:r w:rsidRPr="00EF1894">
              <w:rPr>
                <w:b/>
                <w:lang w:val="ru-RU"/>
              </w:rPr>
              <w:t>Зоны специального назначения</w:t>
            </w:r>
          </w:p>
        </w:tc>
      </w:tr>
      <w:tr w:rsidR="00FF56C6" w:rsidRPr="00EF1894" w:rsidTr="00DD0458">
        <w:trPr>
          <w:trHeight w:val="20"/>
        </w:trPr>
        <w:tc>
          <w:tcPr>
            <w:tcW w:w="828" w:type="dxa"/>
            <w:shd w:val="clear" w:color="auto" w:fill="auto"/>
          </w:tcPr>
          <w:p w:rsidR="00FF56C6" w:rsidRPr="00EF1894" w:rsidRDefault="00FF56C6" w:rsidP="00DD0458">
            <w:pPr>
              <w:pStyle w:val="a8"/>
              <w:ind w:firstLine="180"/>
              <w:rPr>
                <w:lang w:val="ru-RU"/>
              </w:rPr>
            </w:pPr>
            <w:r>
              <w:rPr>
                <w:lang w:val="ru-RU"/>
              </w:rPr>
              <w:t>10</w:t>
            </w:r>
          </w:p>
        </w:tc>
        <w:tc>
          <w:tcPr>
            <w:tcW w:w="2340" w:type="dxa"/>
            <w:shd w:val="clear" w:color="auto" w:fill="auto"/>
          </w:tcPr>
          <w:p w:rsidR="00FF56C6" w:rsidRPr="00EF1894" w:rsidRDefault="00FF56C6" w:rsidP="00DD0458">
            <w:pPr>
              <w:pStyle w:val="a8"/>
              <w:rPr>
                <w:lang w:val="ru-RU"/>
              </w:rPr>
            </w:pPr>
            <w:r w:rsidRPr="00EF1894">
              <w:rPr>
                <w:lang w:val="ru-RU"/>
              </w:rPr>
              <w:t>Сп</w:t>
            </w:r>
            <w:proofErr w:type="gramStart"/>
            <w:r w:rsidRPr="00EF1894">
              <w:rPr>
                <w:lang w:val="ru-RU"/>
              </w:rPr>
              <w:t>1</w:t>
            </w:r>
            <w:proofErr w:type="gramEnd"/>
          </w:p>
        </w:tc>
        <w:tc>
          <w:tcPr>
            <w:tcW w:w="6403" w:type="dxa"/>
            <w:shd w:val="clear" w:color="auto" w:fill="auto"/>
          </w:tcPr>
          <w:p w:rsidR="00FF56C6" w:rsidRPr="00EF1894" w:rsidRDefault="00FF56C6" w:rsidP="00DD0458">
            <w:pPr>
              <w:pStyle w:val="a8"/>
              <w:ind w:firstLine="48"/>
              <w:rPr>
                <w:lang w:val="ru-RU"/>
              </w:rPr>
            </w:pPr>
            <w:r w:rsidRPr="00EF1894">
              <w:rPr>
                <w:lang w:val="ru-RU"/>
              </w:rPr>
              <w:t>Зона специального назначения, связанная с захоронениями</w:t>
            </w:r>
          </w:p>
        </w:tc>
      </w:tr>
      <w:tr w:rsidR="00FF56C6" w:rsidRPr="00EF1894" w:rsidTr="00DD0458">
        <w:trPr>
          <w:trHeight w:val="20"/>
        </w:trPr>
        <w:tc>
          <w:tcPr>
            <w:tcW w:w="828" w:type="dxa"/>
            <w:shd w:val="clear" w:color="auto" w:fill="auto"/>
          </w:tcPr>
          <w:p w:rsidR="00FF56C6" w:rsidRPr="00EF1894" w:rsidRDefault="00FF56C6" w:rsidP="00DD0458">
            <w:pPr>
              <w:pStyle w:val="a8"/>
              <w:ind w:firstLine="180"/>
              <w:rPr>
                <w:lang w:val="ru-RU"/>
              </w:rPr>
            </w:pPr>
          </w:p>
        </w:tc>
        <w:tc>
          <w:tcPr>
            <w:tcW w:w="2340" w:type="dxa"/>
            <w:shd w:val="clear" w:color="auto" w:fill="auto"/>
          </w:tcPr>
          <w:p w:rsidR="00FF56C6" w:rsidRPr="00EF1894" w:rsidRDefault="00FF56C6" w:rsidP="00DD0458">
            <w:pPr>
              <w:pStyle w:val="a8"/>
              <w:rPr>
                <w:lang w:val="ru-RU"/>
              </w:rPr>
            </w:pPr>
          </w:p>
        </w:tc>
        <w:tc>
          <w:tcPr>
            <w:tcW w:w="6403" w:type="dxa"/>
            <w:shd w:val="clear" w:color="auto" w:fill="auto"/>
          </w:tcPr>
          <w:p w:rsidR="00FF56C6" w:rsidRPr="00EF1894" w:rsidRDefault="00FF56C6" w:rsidP="00DD0458">
            <w:pPr>
              <w:pStyle w:val="a8"/>
              <w:ind w:firstLine="0"/>
              <w:rPr>
                <w:b/>
                <w:lang w:val="ru-RU"/>
              </w:rPr>
            </w:pPr>
            <w:r w:rsidRPr="00EF1894">
              <w:rPr>
                <w:b/>
                <w:lang w:val="ru-RU"/>
              </w:rPr>
              <w:t>Зоны транспортной и инженерной инфраструктуры</w:t>
            </w:r>
          </w:p>
        </w:tc>
      </w:tr>
      <w:tr w:rsidR="00FF56C6" w:rsidRPr="00EF1894" w:rsidTr="00DD0458">
        <w:trPr>
          <w:trHeight w:val="20"/>
        </w:trPr>
        <w:tc>
          <w:tcPr>
            <w:tcW w:w="828" w:type="dxa"/>
            <w:shd w:val="clear" w:color="auto" w:fill="auto"/>
          </w:tcPr>
          <w:p w:rsidR="00FF56C6" w:rsidRPr="00EF1894" w:rsidRDefault="00FF56C6" w:rsidP="00DD0458">
            <w:pPr>
              <w:pStyle w:val="a8"/>
              <w:ind w:firstLine="180"/>
              <w:rPr>
                <w:lang w:val="ru-RU"/>
              </w:rPr>
            </w:pPr>
            <w:r>
              <w:rPr>
                <w:lang w:val="ru-RU"/>
              </w:rPr>
              <w:t>11</w:t>
            </w:r>
          </w:p>
        </w:tc>
        <w:tc>
          <w:tcPr>
            <w:tcW w:w="2340" w:type="dxa"/>
            <w:shd w:val="clear" w:color="auto" w:fill="auto"/>
          </w:tcPr>
          <w:p w:rsidR="00FF56C6" w:rsidRPr="00EF1894" w:rsidRDefault="00FF56C6" w:rsidP="00DD0458">
            <w:pPr>
              <w:pStyle w:val="a8"/>
            </w:pPr>
            <w:r w:rsidRPr="00EF1894">
              <w:t>Т</w:t>
            </w:r>
          </w:p>
        </w:tc>
        <w:tc>
          <w:tcPr>
            <w:tcW w:w="6403" w:type="dxa"/>
            <w:shd w:val="clear" w:color="auto" w:fill="auto"/>
          </w:tcPr>
          <w:p w:rsidR="00FF56C6" w:rsidRPr="00EF1894" w:rsidRDefault="00FF56C6" w:rsidP="00DD0458">
            <w:pPr>
              <w:pStyle w:val="a8"/>
              <w:ind w:firstLine="0"/>
            </w:pPr>
            <w:proofErr w:type="spellStart"/>
            <w:r w:rsidRPr="00EF1894">
              <w:t>Зона</w:t>
            </w:r>
            <w:proofErr w:type="spellEnd"/>
            <w:r w:rsidRPr="00EF1894">
              <w:t xml:space="preserve"> </w:t>
            </w:r>
            <w:proofErr w:type="spellStart"/>
            <w:r w:rsidRPr="00EF1894">
              <w:t>транспортной</w:t>
            </w:r>
            <w:proofErr w:type="spellEnd"/>
            <w:r w:rsidRPr="00EF1894">
              <w:t xml:space="preserve"> </w:t>
            </w:r>
            <w:proofErr w:type="spellStart"/>
            <w:r w:rsidRPr="00EF1894">
              <w:t>инфраструктуры</w:t>
            </w:r>
            <w:proofErr w:type="spellEnd"/>
          </w:p>
        </w:tc>
      </w:tr>
    </w:tbl>
    <w:p w:rsidR="00FF56C6" w:rsidRDefault="00FF56C6" w:rsidP="00FF56C6">
      <w:pPr>
        <w:pStyle w:val="a8"/>
        <w:ind w:firstLine="540"/>
        <w:rPr>
          <w:lang w:val="ru-RU"/>
        </w:rPr>
      </w:pPr>
    </w:p>
    <w:p w:rsidR="00FF56C6" w:rsidRDefault="00FF56C6" w:rsidP="00FF56C6">
      <w:pPr>
        <w:pStyle w:val="2"/>
        <w:spacing w:line="240" w:lineRule="auto"/>
        <w:rPr>
          <w:rFonts w:ascii="Times New Roman" w:hAnsi="Times New Roman"/>
          <w:b/>
          <w:color w:val="auto"/>
          <w:sz w:val="24"/>
          <w:szCs w:val="24"/>
        </w:rPr>
      </w:pPr>
    </w:p>
    <w:p w:rsidR="00FF56C6" w:rsidRPr="00DD39F6" w:rsidRDefault="00FF56C6" w:rsidP="00FF56C6">
      <w:pPr>
        <w:pStyle w:val="2"/>
        <w:spacing w:line="240" w:lineRule="auto"/>
        <w:rPr>
          <w:rFonts w:ascii="Times New Roman" w:hAnsi="Times New Roman"/>
          <w:b/>
          <w:color w:val="auto"/>
          <w:sz w:val="24"/>
          <w:szCs w:val="24"/>
        </w:rPr>
      </w:pPr>
      <w:r w:rsidRPr="00DD39F6">
        <w:rPr>
          <w:rFonts w:ascii="Times New Roman" w:hAnsi="Times New Roman"/>
          <w:b/>
          <w:color w:val="auto"/>
          <w:sz w:val="24"/>
          <w:szCs w:val="24"/>
        </w:rPr>
        <w:t>ЧАСТЬ 3. ГРАДОСТРОИТЕЛЬНЫЕ РЕГЛАМЕНТЫ</w:t>
      </w:r>
    </w:p>
    <w:p w:rsidR="00FF56C6" w:rsidRPr="00937527" w:rsidRDefault="00FF56C6" w:rsidP="00FF56C6">
      <w:pPr>
        <w:pStyle w:val="a8"/>
        <w:rPr>
          <w:sz w:val="22"/>
          <w:lang w:val="ru-RU"/>
        </w:rPr>
      </w:pPr>
    </w:p>
    <w:p w:rsidR="00FF56C6" w:rsidRPr="00937527" w:rsidRDefault="00FF56C6" w:rsidP="00FF56C6">
      <w:pPr>
        <w:pStyle w:val="a8"/>
        <w:rPr>
          <w:b/>
          <w:kern w:val="1"/>
          <w:lang w:val="ru-RU"/>
        </w:rPr>
      </w:pPr>
      <w:r w:rsidRPr="00937527">
        <w:rPr>
          <w:b/>
          <w:lang w:val="ru-RU"/>
        </w:rPr>
        <w:t>Статья 35. Требования градостроительных регламентов</w:t>
      </w:r>
    </w:p>
    <w:p w:rsidR="00FF56C6" w:rsidRPr="004A3BBC" w:rsidRDefault="00FF56C6" w:rsidP="00FF56C6">
      <w:pPr>
        <w:pStyle w:val="a8"/>
        <w:rPr>
          <w:lang w:val="ru-RU"/>
        </w:rPr>
      </w:pPr>
      <w:r w:rsidRPr="004A3BBC">
        <w:rPr>
          <w:lang w:val="ru-RU"/>
        </w:rPr>
        <w:t xml:space="preserve">1. Градостроительным регламентом определяется правовой режим земельных участков, </w:t>
      </w:r>
      <w:r w:rsidRPr="004A3BBC">
        <w:rPr>
          <w:color w:val="000000"/>
          <w:lang w:val="ru-RU"/>
        </w:rPr>
        <w:t>равно как</w:t>
      </w:r>
      <w:r w:rsidRPr="004A3BBC">
        <w:rPr>
          <w:lang w:val="ru-RU"/>
        </w:rPr>
        <w:t xml:space="preserve"> всего, что </w:t>
      </w:r>
      <w:proofErr w:type="gramStart"/>
      <w:r w:rsidRPr="004A3BBC">
        <w:rPr>
          <w:lang w:val="ru-RU"/>
        </w:rPr>
        <w:t>находится над и под поверхностью земельных участков и используется</w:t>
      </w:r>
      <w:proofErr w:type="gramEnd"/>
      <w:r w:rsidRPr="004A3BBC">
        <w:rPr>
          <w:lang w:val="ru-RU"/>
        </w:rPr>
        <w:t xml:space="preserve"> в процессе их застройки и последующей эксплуатации объектов капитального строительства.</w:t>
      </w:r>
    </w:p>
    <w:p w:rsidR="00FF56C6" w:rsidRPr="004A3BBC" w:rsidRDefault="00FF56C6" w:rsidP="00FF56C6">
      <w:pPr>
        <w:pStyle w:val="a8"/>
        <w:rPr>
          <w:lang w:val="ru-RU"/>
        </w:rPr>
      </w:pPr>
      <w:r w:rsidRPr="004A3BBC">
        <w:rPr>
          <w:lang w:val="ru-RU"/>
        </w:rPr>
        <w:t xml:space="preserve">2. </w:t>
      </w:r>
      <w:proofErr w:type="gramStart"/>
      <w:r w:rsidRPr="004A3BBC">
        <w:rPr>
          <w:lang w:val="ru-RU"/>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4A3BBC">
        <w:rPr>
          <w:color w:val="000000"/>
          <w:lang w:val="ru-RU"/>
        </w:rPr>
        <w:t xml:space="preserve">республиканских и (или) местных </w:t>
      </w:r>
      <w:r w:rsidRPr="004A3BBC">
        <w:rPr>
          <w:color w:val="000000"/>
          <w:lang w:val="ru-RU"/>
        </w:rPr>
        <w:lastRenderedPageBreak/>
        <w:t>нормативов градостроительного проектирования</w:t>
      </w:r>
      <w:r w:rsidRPr="004A3BBC">
        <w:rPr>
          <w:lang w:val="ru-RU"/>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FF56C6" w:rsidRPr="004A3BBC" w:rsidRDefault="00FF56C6" w:rsidP="00FF56C6">
      <w:pPr>
        <w:pStyle w:val="a8"/>
        <w:rPr>
          <w:lang w:val="ru-RU"/>
        </w:rPr>
      </w:pPr>
      <w:r w:rsidRPr="004A3BBC">
        <w:rPr>
          <w:lang w:val="ru-RU"/>
        </w:rPr>
        <w:t>3. Градостроительные регламенты установлены с учётом:</w:t>
      </w:r>
    </w:p>
    <w:p w:rsidR="00FF56C6" w:rsidRPr="004A3BBC" w:rsidRDefault="00FF56C6" w:rsidP="00FF56C6">
      <w:pPr>
        <w:pStyle w:val="a8"/>
        <w:rPr>
          <w:lang w:val="ru-RU"/>
        </w:rPr>
      </w:pPr>
      <w:r w:rsidRPr="004A3BBC">
        <w:rPr>
          <w:lang w:val="ru-RU"/>
        </w:rPr>
        <w:t>1) фактического использования земельных участков и объектов капитального строительства в границах территориальной зоны;</w:t>
      </w:r>
    </w:p>
    <w:p w:rsidR="00FF56C6" w:rsidRPr="004A3BBC" w:rsidRDefault="00FF56C6" w:rsidP="00FF56C6">
      <w:pPr>
        <w:pStyle w:val="a8"/>
        <w:rPr>
          <w:lang w:val="ru-RU"/>
        </w:rPr>
      </w:pPr>
      <w:r w:rsidRPr="004A3BBC">
        <w:rPr>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F56C6" w:rsidRPr="004A3BBC" w:rsidRDefault="00FF56C6" w:rsidP="00FF56C6">
      <w:pPr>
        <w:pStyle w:val="a8"/>
        <w:rPr>
          <w:lang w:val="ru-RU"/>
        </w:rPr>
      </w:pPr>
      <w:r w:rsidRPr="004A3BBC">
        <w:rPr>
          <w:lang w:val="ru-RU"/>
        </w:rPr>
        <w:t xml:space="preserve">3) функциональных зон и характеристик их планируемого развития, определённых </w:t>
      </w:r>
      <w:r w:rsidRPr="004A3BBC">
        <w:rPr>
          <w:color w:val="000000"/>
          <w:lang w:val="ru-RU"/>
        </w:rPr>
        <w:t>генер</w:t>
      </w:r>
      <w:r w:rsidRPr="004A3BBC">
        <w:rPr>
          <w:lang w:val="ru-RU"/>
        </w:rPr>
        <w:t>альным планом;</w:t>
      </w:r>
    </w:p>
    <w:p w:rsidR="00FF56C6" w:rsidRPr="004A3BBC" w:rsidRDefault="00FF56C6" w:rsidP="00FF56C6">
      <w:pPr>
        <w:pStyle w:val="a8"/>
        <w:rPr>
          <w:lang w:val="ru-RU"/>
        </w:rPr>
      </w:pPr>
      <w:r w:rsidRPr="004A3BBC">
        <w:rPr>
          <w:lang w:val="ru-RU"/>
        </w:rPr>
        <w:t>4) видов территориальных зон;</w:t>
      </w:r>
    </w:p>
    <w:p w:rsidR="00FF56C6" w:rsidRPr="004A3BBC" w:rsidRDefault="00FF56C6" w:rsidP="00FF56C6">
      <w:pPr>
        <w:pStyle w:val="a8"/>
        <w:rPr>
          <w:lang w:val="ru-RU"/>
        </w:rPr>
      </w:pPr>
      <w:r w:rsidRPr="004A3BBC">
        <w:rPr>
          <w:lang w:val="ru-RU"/>
        </w:rPr>
        <w:t>5) требований охраны объектов культурного наследия, а также особо охраняемых природных территорий, иных природных объектов.</w:t>
      </w:r>
    </w:p>
    <w:p w:rsidR="00FF56C6" w:rsidRPr="004A3BBC" w:rsidRDefault="00FF56C6" w:rsidP="00FF56C6">
      <w:pPr>
        <w:pStyle w:val="a8"/>
        <w:rPr>
          <w:lang w:val="ru-RU"/>
        </w:rPr>
      </w:pPr>
      <w:r w:rsidRPr="004A3BBC">
        <w:rPr>
          <w:lang w:val="ru-RU"/>
        </w:rPr>
        <w:t>4. Применительно к каждой территориальной зоне статьями 39-50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FF56C6" w:rsidRPr="004A3BBC" w:rsidRDefault="00FF56C6" w:rsidP="00FF56C6">
      <w:pPr>
        <w:pStyle w:val="a8"/>
        <w:rPr>
          <w:lang w:val="ru-RU"/>
        </w:rPr>
      </w:pPr>
      <w:r w:rsidRPr="004A3BBC">
        <w:rPr>
          <w:color w:val="000000"/>
          <w:lang w:val="ru-RU"/>
        </w:rPr>
        <w:t xml:space="preserve">5. </w:t>
      </w:r>
      <w:proofErr w:type="gramStart"/>
      <w:r w:rsidRPr="004A3BBC">
        <w:rPr>
          <w:color w:val="000000"/>
          <w:lang w:val="ru-RU"/>
        </w:rPr>
        <w:t>Применительно ко всем территориальным зонам статьями 39- 50 настоящих</w:t>
      </w:r>
      <w:r w:rsidRPr="004A3BBC">
        <w:rPr>
          <w:lang w:val="ru-RU"/>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4A3BBC">
        <w:rPr>
          <w:lang w:val="ru-RU"/>
        </w:rPr>
        <w:t>машино-мест</w:t>
      </w:r>
      <w:proofErr w:type="spellEnd"/>
      <w:r w:rsidRPr="004A3BBC">
        <w:rPr>
          <w:lang w:val="ru-RU"/>
        </w:rPr>
        <w:t xml:space="preserve"> для временного хранения легковых автомобилей, </w:t>
      </w:r>
      <w:r w:rsidRPr="004A3BBC">
        <w:rPr>
          <w:color w:val="000000"/>
          <w:lang w:val="ru-RU"/>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4A3BBC">
        <w:rPr>
          <w:lang w:val="ru-RU"/>
        </w:rPr>
        <w:t>.</w:t>
      </w:r>
      <w:proofErr w:type="gramEnd"/>
    </w:p>
    <w:p w:rsidR="00FF56C6" w:rsidRPr="004A3BBC" w:rsidRDefault="00FF56C6" w:rsidP="00FF56C6">
      <w:pPr>
        <w:pStyle w:val="a8"/>
        <w:rPr>
          <w:lang w:val="ru-RU"/>
        </w:rPr>
      </w:pPr>
      <w:r w:rsidRPr="004A3BBC">
        <w:rPr>
          <w:lang w:val="ru-RU"/>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FF56C6" w:rsidRPr="00286361" w:rsidRDefault="00FF56C6" w:rsidP="00FF56C6">
      <w:pPr>
        <w:pStyle w:val="a8"/>
        <w:rPr>
          <w:color w:val="000000"/>
          <w:lang w:val="ru-RU"/>
        </w:rPr>
      </w:pPr>
      <w:r w:rsidRPr="00286361">
        <w:rPr>
          <w:lang w:val="ru-RU"/>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286361">
        <w:rPr>
          <w:color w:val="000000"/>
          <w:lang w:val="ru-RU"/>
        </w:rPr>
        <w:t>на карте</w:t>
      </w:r>
      <w:r w:rsidRPr="00286361">
        <w:rPr>
          <w:lang w:val="ru-RU"/>
        </w:rPr>
        <w:t xml:space="preserve"> градостроительного зонирования</w:t>
      </w:r>
      <w:r w:rsidRPr="00873709">
        <w:rPr>
          <w:lang w:val="ru-RU"/>
        </w:rPr>
        <w:t xml:space="preserve"> </w:t>
      </w:r>
      <w:r>
        <w:rPr>
          <w:lang w:val="ru-RU"/>
        </w:rPr>
        <w:t>Новочелны-Сюрбеевского</w:t>
      </w:r>
      <w:r w:rsidRPr="00286361">
        <w:rPr>
          <w:color w:val="FF0000"/>
          <w:lang w:val="ru-RU"/>
        </w:rPr>
        <w:t xml:space="preserve"> </w:t>
      </w:r>
      <w:r w:rsidRPr="00EC620F">
        <w:rPr>
          <w:color w:val="000000"/>
          <w:lang w:val="ru-RU"/>
        </w:rPr>
        <w:t>сельского поселения.</w:t>
      </w:r>
    </w:p>
    <w:p w:rsidR="00FF56C6" w:rsidRPr="004A3BBC" w:rsidRDefault="00FF56C6" w:rsidP="00FF56C6">
      <w:pPr>
        <w:pStyle w:val="a8"/>
        <w:rPr>
          <w:lang w:val="ru-RU"/>
        </w:rPr>
      </w:pPr>
      <w:r w:rsidRPr="004A3BBC">
        <w:rPr>
          <w:lang w:val="ru-RU"/>
        </w:rPr>
        <w:t>8. Действие градостроительного регламента не распространяется на земельные участки:</w:t>
      </w:r>
    </w:p>
    <w:p w:rsidR="00FF56C6" w:rsidRPr="004A3BBC" w:rsidRDefault="00FF56C6" w:rsidP="00FF56C6">
      <w:pPr>
        <w:pStyle w:val="a8"/>
        <w:rPr>
          <w:lang w:val="ru-RU"/>
        </w:rPr>
      </w:pPr>
      <w:r w:rsidRPr="004A3BBC">
        <w:rPr>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FF56C6" w:rsidRPr="004A3BBC" w:rsidRDefault="00FF56C6" w:rsidP="00FF56C6">
      <w:pPr>
        <w:pStyle w:val="a8"/>
        <w:rPr>
          <w:lang w:val="ru-RU"/>
        </w:rPr>
      </w:pPr>
      <w:r w:rsidRPr="004A3BBC">
        <w:rPr>
          <w:lang w:val="ru-RU"/>
        </w:rPr>
        <w:t>2) в границах территорий общего пользования;</w:t>
      </w:r>
    </w:p>
    <w:p w:rsidR="00FF56C6" w:rsidRPr="004A3BBC" w:rsidRDefault="00FF56C6" w:rsidP="00FF56C6">
      <w:pPr>
        <w:pStyle w:val="a8"/>
        <w:rPr>
          <w:lang w:val="ru-RU"/>
        </w:rPr>
      </w:pPr>
      <w:proofErr w:type="gramStart"/>
      <w:r w:rsidRPr="004A3BBC">
        <w:rPr>
          <w:lang w:val="ru-RU"/>
        </w:rPr>
        <w:t>3) предназначенные для размещения линейных объектов и/или занятые линейными объектами;</w:t>
      </w:r>
      <w:proofErr w:type="gramEnd"/>
    </w:p>
    <w:p w:rsidR="00FF56C6" w:rsidRPr="004A3BBC" w:rsidRDefault="00FF56C6" w:rsidP="00FF56C6">
      <w:pPr>
        <w:pStyle w:val="a8"/>
        <w:rPr>
          <w:lang w:val="ru-RU"/>
        </w:rPr>
      </w:pPr>
      <w:proofErr w:type="gramStart"/>
      <w:r w:rsidRPr="004A3BBC">
        <w:rPr>
          <w:lang w:val="ru-RU"/>
        </w:rPr>
        <w:t>4) предоставленные для добычи полезных ископаемых.</w:t>
      </w:r>
      <w:proofErr w:type="gramEnd"/>
    </w:p>
    <w:p w:rsidR="00FF56C6" w:rsidRPr="004A3BBC" w:rsidRDefault="00FF56C6" w:rsidP="00FF56C6">
      <w:pPr>
        <w:pStyle w:val="a8"/>
        <w:rPr>
          <w:lang w:val="ru-RU"/>
        </w:rPr>
      </w:pPr>
      <w:r w:rsidRPr="004A3BBC">
        <w:rPr>
          <w:lang w:val="ru-RU"/>
        </w:rPr>
        <w:t xml:space="preserve">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4A3BBC">
        <w:rPr>
          <w:lang w:val="ru-RU"/>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F56C6" w:rsidRPr="004A3BBC" w:rsidRDefault="00FF56C6" w:rsidP="00FF56C6">
      <w:pPr>
        <w:pStyle w:val="a8"/>
        <w:rPr>
          <w:lang w:val="ru-RU"/>
        </w:rPr>
      </w:pPr>
      <w:r w:rsidRPr="004A3BBC">
        <w:rPr>
          <w:lang w:val="ru-RU"/>
        </w:rPr>
        <w:t xml:space="preserve">10. </w:t>
      </w:r>
      <w:proofErr w:type="gramStart"/>
      <w:r w:rsidRPr="004A3BBC">
        <w:rPr>
          <w:lang w:val="ru-RU"/>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4A3BBC">
        <w:rPr>
          <w:lang w:val="ru-RU"/>
        </w:rPr>
        <w:t xml:space="preserve"> или здоровья человека, для окружающей среды, объектов культурного наследия.</w:t>
      </w:r>
    </w:p>
    <w:p w:rsidR="00FF56C6" w:rsidRPr="004A3BBC" w:rsidRDefault="00FF56C6" w:rsidP="00FF56C6">
      <w:pPr>
        <w:pStyle w:val="a8"/>
        <w:rPr>
          <w:lang w:val="ru-RU"/>
        </w:rPr>
      </w:pPr>
      <w:r w:rsidRPr="004A3BBC">
        <w:rPr>
          <w:lang w:val="ru-RU"/>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FF56C6" w:rsidRPr="004A3BBC" w:rsidRDefault="00FF56C6" w:rsidP="00FF56C6">
      <w:pPr>
        <w:pStyle w:val="a8"/>
        <w:rPr>
          <w:lang w:val="ru-RU"/>
        </w:rPr>
      </w:pPr>
      <w:r w:rsidRPr="004A3BBC">
        <w:rPr>
          <w:lang w:val="ru-RU"/>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FF56C6" w:rsidRPr="004A3BBC" w:rsidRDefault="00FF56C6" w:rsidP="00FF56C6">
      <w:pPr>
        <w:pStyle w:val="a8"/>
        <w:rPr>
          <w:lang w:val="ru-RU"/>
        </w:rPr>
      </w:pPr>
      <w:r w:rsidRPr="004A3BBC">
        <w:rPr>
          <w:lang w:val="ru-RU"/>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FF56C6" w:rsidRPr="004A3BBC" w:rsidRDefault="00FF56C6" w:rsidP="00FF56C6">
      <w:pPr>
        <w:pStyle w:val="a8"/>
        <w:rPr>
          <w:lang w:val="ru-RU"/>
        </w:rPr>
      </w:pPr>
      <w:r w:rsidRPr="004A3BBC">
        <w:rPr>
          <w:lang w:val="ru-RU"/>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FF56C6" w:rsidRPr="004A3BBC" w:rsidRDefault="00FF56C6" w:rsidP="00FF56C6">
      <w:pPr>
        <w:pStyle w:val="a8"/>
        <w:rPr>
          <w:lang w:val="ru-RU"/>
        </w:rPr>
      </w:pPr>
      <w:r w:rsidRPr="004A3BBC">
        <w:rPr>
          <w:lang w:val="ru-RU"/>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FF56C6" w:rsidRPr="004A3BBC" w:rsidRDefault="00FF56C6" w:rsidP="00FF56C6">
      <w:pPr>
        <w:pStyle w:val="a8"/>
        <w:rPr>
          <w:lang w:val="ru-RU"/>
        </w:rPr>
      </w:pPr>
      <w:r w:rsidRPr="004A3BBC">
        <w:rPr>
          <w:lang w:val="ru-RU"/>
        </w:rPr>
        <w:t xml:space="preserve">15.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w:t>
      </w:r>
      <w:smartTag w:uri="urn:schemas-microsoft-com:office:smarttags" w:element="metricconverter">
        <w:smartTagPr>
          <w:attr w:name="ProductID" w:val="18 метров"/>
        </w:smartTagPr>
        <w:r w:rsidRPr="004A3BBC">
          <w:rPr>
            <w:lang w:val="ru-RU"/>
          </w:rPr>
          <w:t>18 метров</w:t>
        </w:r>
      </w:smartTag>
      <w:r w:rsidRPr="004A3BBC">
        <w:rPr>
          <w:lang w:val="ru-RU"/>
        </w:rPr>
        <w:t>.</w:t>
      </w:r>
    </w:p>
    <w:p w:rsidR="00FF56C6" w:rsidRPr="004A3BBC" w:rsidRDefault="00FF56C6" w:rsidP="00FF56C6">
      <w:pPr>
        <w:pStyle w:val="a8"/>
        <w:rPr>
          <w:lang w:val="ru-RU"/>
        </w:rPr>
      </w:pPr>
      <w:r w:rsidRPr="004A3BBC">
        <w:rPr>
          <w:lang w:val="ru-RU"/>
        </w:rPr>
        <w:t xml:space="preserve">16.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4A3BBC">
        <w:rPr>
          <w:lang w:val="ru-RU"/>
        </w:rPr>
        <w:t>застройки жилого дома</w:t>
      </w:r>
      <w:proofErr w:type="gramEnd"/>
      <w:r w:rsidRPr="004A3BBC">
        <w:rPr>
          <w:lang w:val="ru-RU"/>
        </w:rPr>
        <w:t>.</w:t>
      </w:r>
    </w:p>
    <w:p w:rsidR="00FF56C6" w:rsidRPr="004A3BBC" w:rsidRDefault="00FF56C6" w:rsidP="00FF56C6">
      <w:pPr>
        <w:pStyle w:val="a8"/>
        <w:rPr>
          <w:lang w:val="ru-RU"/>
        </w:rPr>
      </w:pPr>
      <w:r w:rsidRPr="004A3BBC">
        <w:rPr>
          <w:lang w:val="ru-RU"/>
        </w:rPr>
        <w:t>17. Участки дошкольных образовательных учреждений не должны примыкать непосредственно к магистральным улицам.</w:t>
      </w:r>
    </w:p>
    <w:p w:rsidR="00FF56C6" w:rsidRPr="004A3BBC" w:rsidRDefault="00FF56C6" w:rsidP="00FF56C6">
      <w:pPr>
        <w:pStyle w:val="a8"/>
        <w:rPr>
          <w:lang w:val="ru-RU"/>
        </w:rPr>
      </w:pPr>
      <w:bookmarkStart w:id="112" w:name="_Toc442193463"/>
    </w:p>
    <w:p w:rsidR="00FF56C6" w:rsidRPr="00880F91" w:rsidRDefault="00FF56C6" w:rsidP="00FF56C6">
      <w:pPr>
        <w:pStyle w:val="a8"/>
        <w:rPr>
          <w:b/>
          <w:lang w:val="ru-RU"/>
        </w:rPr>
      </w:pPr>
      <w:bookmarkStart w:id="113" w:name="_Toc442193464"/>
      <w:bookmarkEnd w:id="112"/>
      <w:r w:rsidRPr="00880F91">
        <w:rPr>
          <w:b/>
          <w:lang w:val="ru-RU"/>
        </w:rPr>
        <w:t>Статья 36. Градостроительный регламент зоны застройки индивидуальными жилыми домами (Ж</w:t>
      </w:r>
      <w:proofErr w:type="gramStart"/>
      <w:r w:rsidRPr="00880F91">
        <w:rPr>
          <w:b/>
          <w:lang w:val="ru-RU"/>
        </w:rPr>
        <w:t>1</w:t>
      </w:r>
      <w:proofErr w:type="gramEnd"/>
      <w:r w:rsidRPr="00880F91">
        <w:rPr>
          <w:b/>
          <w:lang w:val="ru-RU"/>
        </w:rPr>
        <w:t>)</w:t>
      </w:r>
      <w:bookmarkEnd w:id="113"/>
    </w:p>
    <w:p w:rsidR="00FF56C6" w:rsidRPr="004A3BBC" w:rsidRDefault="00FF56C6" w:rsidP="00FF56C6">
      <w:pPr>
        <w:pStyle w:val="a8"/>
        <w:rPr>
          <w:lang w:val="ru-RU"/>
        </w:rPr>
      </w:pPr>
      <w:r w:rsidRPr="004A3BB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F56C6" w:rsidRPr="007A19A4" w:rsidRDefault="00FF56C6" w:rsidP="00FF56C6">
      <w:pPr>
        <w:pStyle w:val="ConsPlusNormal"/>
        <w:ind w:firstLine="540"/>
        <w:jc w:val="center"/>
        <w:rPr>
          <w:rFonts w:ascii="Times New Roman" w:hAnsi="Times New Roman" w:cs="Times New Roman"/>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FF56C6" w:rsidRPr="00EC34B9" w:rsidTr="00DD0458">
        <w:trPr>
          <w:trHeight w:val="269"/>
          <w:tblHeader/>
        </w:trPr>
        <w:tc>
          <w:tcPr>
            <w:tcW w:w="567" w:type="dxa"/>
            <w:vMerge w:val="restart"/>
          </w:tcPr>
          <w:p w:rsidR="00FF56C6" w:rsidRPr="00F23410" w:rsidRDefault="00FF56C6" w:rsidP="00DD0458">
            <w:pPr>
              <w:suppressAutoHyphens/>
              <w:snapToGrid w:val="0"/>
              <w:rPr>
                <w:iCs/>
                <w:sz w:val="20"/>
                <w:szCs w:val="20"/>
              </w:rPr>
            </w:pPr>
            <w:r w:rsidRPr="00F23410">
              <w:rPr>
                <w:iCs/>
                <w:sz w:val="20"/>
                <w:szCs w:val="20"/>
              </w:rPr>
              <w:t>№</w:t>
            </w:r>
          </w:p>
          <w:p w:rsidR="00FF56C6" w:rsidRPr="00F23410" w:rsidRDefault="00FF56C6" w:rsidP="00DD0458">
            <w:pPr>
              <w:suppressAutoHyphens/>
              <w:snapToGrid w:val="0"/>
              <w:rPr>
                <w:iCs/>
                <w:sz w:val="20"/>
                <w:szCs w:val="20"/>
              </w:rPr>
            </w:pPr>
            <w:proofErr w:type="spellStart"/>
            <w:proofErr w:type="gramStart"/>
            <w:r w:rsidRPr="00F23410">
              <w:rPr>
                <w:iCs/>
                <w:sz w:val="20"/>
                <w:szCs w:val="20"/>
              </w:rPr>
              <w:t>п</w:t>
            </w:r>
            <w:proofErr w:type="spellEnd"/>
            <w:proofErr w:type="gramEnd"/>
            <w:r w:rsidRPr="00F23410">
              <w:rPr>
                <w:iCs/>
                <w:sz w:val="20"/>
                <w:szCs w:val="20"/>
              </w:rPr>
              <w:t>/</w:t>
            </w:r>
            <w:proofErr w:type="spellStart"/>
            <w:r w:rsidRPr="00F23410">
              <w:rPr>
                <w:iCs/>
                <w:sz w:val="20"/>
                <w:szCs w:val="20"/>
              </w:rPr>
              <w:t>п</w:t>
            </w:r>
            <w:proofErr w:type="spellEnd"/>
          </w:p>
        </w:tc>
        <w:tc>
          <w:tcPr>
            <w:tcW w:w="993" w:type="dxa"/>
            <w:vMerge w:val="restart"/>
          </w:tcPr>
          <w:p w:rsidR="00FF56C6" w:rsidRPr="00F23410" w:rsidRDefault="00FF56C6" w:rsidP="00DD0458">
            <w:pPr>
              <w:suppressAutoHyphens/>
              <w:snapToGrid w:val="0"/>
              <w:rPr>
                <w:iCs/>
                <w:sz w:val="20"/>
                <w:szCs w:val="20"/>
              </w:rPr>
            </w:pPr>
            <w:r w:rsidRPr="00F23410">
              <w:rPr>
                <w:iCs/>
                <w:sz w:val="20"/>
                <w:szCs w:val="20"/>
              </w:rPr>
              <w:t>Код (числово</w:t>
            </w:r>
            <w:r w:rsidRPr="00F23410">
              <w:rPr>
                <w:iCs/>
                <w:sz w:val="20"/>
                <w:szCs w:val="20"/>
              </w:rPr>
              <w:lastRenderedPageBreak/>
              <w:t>е обозначение) в соответствии с Классификатором</w:t>
            </w:r>
          </w:p>
        </w:tc>
        <w:tc>
          <w:tcPr>
            <w:tcW w:w="4110" w:type="dxa"/>
            <w:vMerge w:val="restart"/>
          </w:tcPr>
          <w:p w:rsidR="00FF56C6" w:rsidRPr="00F23410" w:rsidRDefault="00FF56C6" w:rsidP="00DD0458">
            <w:pPr>
              <w:suppressAutoHyphens/>
              <w:snapToGrid w:val="0"/>
              <w:rPr>
                <w:sz w:val="20"/>
                <w:szCs w:val="20"/>
                <w:lang w:eastAsia="ar-SA"/>
              </w:rPr>
            </w:pPr>
            <w:r w:rsidRPr="00F23410">
              <w:rPr>
                <w:iCs/>
                <w:sz w:val="20"/>
                <w:szCs w:val="20"/>
              </w:rPr>
              <w:lastRenderedPageBreak/>
              <w:t xml:space="preserve">Код (числовое обозначение) и вид разрешенного использования земельного </w:t>
            </w:r>
            <w:r w:rsidRPr="00F23410">
              <w:rPr>
                <w:iCs/>
                <w:sz w:val="20"/>
                <w:szCs w:val="20"/>
              </w:rPr>
              <w:lastRenderedPageBreak/>
              <w:t>участка (в соответствии с Классификатором видов разрешенного использования земельных участков,</w:t>
            </w:r>
            <w:r w:rsidRPr="00F23410">
              <w:rPr>
                <w:sz w:val="20"/>
                <w:szCs w:val="20"/>
                <w:lang w:eastAsia="ar-SA"/>
              </w:rPr>
              <w:t xml:space="preserve"> утвержденным </w:t>
            </w:r>
            <w:r w:rsidRPr="00F23410">
              <w:rPr>
                <w:bCs/>
                <w:sz w:val="20"/>
                <w:szCs w:val="20"/>
              </w:rPr>
              <w:t>уполномоченным федеральным органом исполнительной власти)</w:t>
            </w:r>
          </w:p>
          <w:p w:rsidR="00FF56C6" w:rsidRPr="00F23410" w:rsidRDefault="00FF56C6" w:rsidP="00DD0458">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FF56C6" w:rsidRPr="00F23410" w:rsidRDefault="00FF56C6" w:rsidP="00DD0458">
            <w:pPr>
              <w:suppressAutoHyphens/>
              <w:snapToGrid w:val="0"/>
              <w:rPr>
                <w:bCs/>
                <w:iCs/>
                <w:sz w:val="20"/>
                <w:szCs w:val="20"/>
              </w:rPr>
            </w:pPr>
            <w:r w:rsidRPr="00F23410">
              <w:rPr>
                <w:bCs/>
                <w:iCs/>
                <w:sz w:val="20"/>
                <w:szCs w:val="20"/>
              </w:rPr>
              <w:lastRenderedPageBreak/>
              <w:t>Параметры разрешенного строительства, реконструкции объектов капстроительства</w:t>
            </w:r>
          </w:p>
        </w:tc>
      </w:tr>
      <w:tr w:rsidR="00FF56C6" w:rsidRPr="00EC34B9" w:rsidTr="00DD0458">
        <w:trPr>
          <w:cantSplit/>
          <w:trHeight w:val="1134"/>
          <w:tblHeader/>
        </w:trPr>
        <w:tc>
          <w:tcPr>
            <w:tcW w:w="567" w:type="dxa"/>
            <w:vMerge/>
            <w:tcBorders>
              <w:bottom w:val="single" w:sz="4" w:space="0" w:color="auto"/>
            </w:tcBorders>
            <w:vAlign w:val="center"/>
          </w:tcPr>
          <w:p w:rsidR="00FF56C6" w:rsidRPr="00F23410" w:rsidRDefault="00FF56C6" w:rsidP="00DD0458">
            <w:pPr>
              <w:suppressAutoHyphens/>
              <w:snapToGrid w:val="0"/>
              <w:rPr>
                <w:iCs/>
                <w:sz w:val="20"/>
                <w:szCs w:val="20"/>
              </w:rPr>
            </w:pPr>
          </w:p>
        </w:tc>
        <w:tc>
          <w:tcPr>
            <w:tcW w:w="993" w:type="dxa"/>
            <w:vMerge/>
            <w:tcBorders>
              <w:bottom w:val="single" w:sz="4" w:space="0" w:color="auto"/>
            </w:tcBorders>
            <w:vAlign w:val="center"/>
          </w:tcPr>
          <w:p w:rsidR="00FF56C6" w:rsidRPr="00F23410" w:rsidRDefault="00FF56C6" w:rsidP="00DD0458">
            <w:pPr>
              <w:suppressAutoHyphens/>
              <w:snapToGrid w:val="0"/>
              <w:rPr>
                <w:iCs/>
                <w:sz w:val="20"/>
                <w:szCs w:val="20"/>
              </w:rPr>
            </w:pPr>
          </w:p>
        </w:tc>
        <w:tc>
          <w:tcPr>
            <w:tcW w:w="4110" w:type="dxa"/>
            <w:vMerge/>
            <w:tcBorders>
              <w:bottom w:val="single" w:sz="4" w:space="0" w:color="auto"/>
            </w:tcBorders>
            <w:vAlign w:val="center"/>
          </w:tcPr>
          <w:p w:rsidR="00FF56C6" w:rsidRPr="00F23410" w:rsidRDefault="00FF56C6" w:rsidP="00DD0458">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FF56C6" w:rsidRPr="00F23410" w:rsidRDefault="00FF56C6" w:rsidP="00DD0458">
            <w:pPr>
              <w:suppressAutoHyphens/>
              <w:snapToGrid w:val="0"/>
              <w:rPr>
                <w:sz w:val="20"/>
                <w:szCs w:val="20"/>
              </w:rPr>
            </w:pPr>
            <w:r w:rsidRPr="00F23410">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FF56C6" w:rsidRPr="00F23410" w:rsidRDefault="00FF56C6" w:rsidP="00DD0458">
            <w:pPr>
              <w:suppressAutoHyphens/>
              <w:snapToGrid w:val="0"/>
              <w:rPr>
                <w:iCs/>
                <w:sz w:val="20"/>
                <w:szCs w:val="20"/>
              </w:rPr>
            </w:pPr>
            <w:r w:rsidRPr="00F23410">
              <w:rPr>
                <w:iCs/>
                <w:sz w:val="20"/>
                <w:szCs w:val="20"/>
              </w:rPr>
              <w:t>Предельные размеры земельных участков (мин</w:t>
            </w:r>
            <w:proofErr w:type="gramStart"/>
            <w:r w:rsidRPr="00F23410">
              <w:rPr>
                <w:iCs/>
                <w:sz w:val="20"/>
                <w:szCs w:val="20"/>
              </w:rPr>
              <w:t>.-</w:t>
            </w:r>
            <w:proofErr w:type="gramEnd"/>
            <w:r w:rsidRPr="00F23410">
              <w:rPr>
                <w:iCs/>
                <w:sz w:val="20"/>
                <w:szCs w:val="20"/>
              </w:rPr>
              <w:t>макс.), га</w:t>
            </w:r>
          </w:p>
        </w:tc>
        <w:tc>
          <w:tcPr>
            <w:tcW w:w="992" w:type="dxa"/>
            <w:tcBorders>
              <w:bottom w:val="single" w:sz="4" w:space="0" w:color="auto"/>
            </w:tcBorders>
            <w:textDirection w:val="btLr"/>
            <w:vAlign w:val="center"/>
          </w:tcPr>
          <w:p w:rsidR="00FF56C6" w:rsidRPr="00F23410" w:rsidRDefault="00FF56C6" w:rsidP="00DD0458">
            <w:pPr>
              <w:suppressAutoHyphens/>
              <w:snapToGrid w:val="0"/>
              <w:rPr>
                <w:iCs/>
                <w:sz w:val="20"/>
                <w:szCs w:val="20"/>
              </w:rPr>
            </w:pPr>
            <w:r w:rsidRPr="00F23410">
              <w:rPr>
                <w:bCs/>
                <w:iCs/>
                <w:sz w:val="20"/>
                <w:szCs w:val="20"/>
              </w:rPr>
              <w:t>Максимальный процент застройки, %</w:t>
            </w:r>
          </w:p>
        </w:tc>
        <w:tc>
          <w:tcPr>
            <w:tcW w:w="992" w:type="dxa"/>
            <w:tcBorders>
              <w:bottom w:val="single" w:sz="4" w:space="0" w:color="auto"/>
            </w:tcBorders>
            <w:textDirection w:val="btLr"/>
          </w:tcPr>
          <w:p w:rsidR="00FF56C6" w:rsidRPr="00F23410" w:rsidRDefault="00FF56C6" w:rsidP="00DD0458">
            <w:pPr>
              <w:suppressAutoHyphens/>
              <w:snapToGrid w:val="0"/>
              <w:ind w:left="113" w:right="113"/>
              <w:rPr>
                <w:bCs/>
                <w:iCs/>
                <w:sz w:val="20"/>
                <w:szCs w:val="20"/>
              </w:rPr>
            </w:pPr>
            <w:r w:rsidRPr="00F23410">
              <w:rPr>
                <w:bCs/>
                <w:iCs/>
                <w:sz w:val="20"/>
                <w:szCs w:val="20"/>
              </w:rPr>
              <w:t>Минимальные отступы от границ земельных участков</w:t>
            </w:r>
          </w:p>
        </w:tc>
      </w:tr>
      <w:tr w:rsidR="00FF56C6" w:rsidRPr="00EC34B9" w:rsidTr="00DD0458">
        <w:trPr>
          <w:trHeight w:val="269"/>
          <w:tblHeader/>
        </w:trPr>
        <w:tc>
          <w:tcPr>
            <w:tcW w:w="567" w:type="dxa"/>
            <w:tcBorders>
              <w:bottom w:val="single" w:sz="4" w:space="0" w:color="auto"/>
            </w:tcBorders>
            <w:vAlign w:val="center"/>
          </w:tcPr>
          <w:p w:rsidR="00FF56C6" w:rsidRPr="00F23410" w:rsidRDefault="00FF56C6" w:rsidP="00DD0458">
            <w:pPr>
              <w:suppressAutoHyphens/>
              <w:snapToGrid w:val="0"/>
              <w:rPr>
                <w:iCs/>
                <w:sz w:val="20"/>
                <w:szCs w:val="20"/>
              </w:rPr>
            </w:pPr>
            <w:r w:rsidRPr="00F23410">
              <w:rPr>
                <w:iCs/>
                <w:sz w:val="20"/>
                <w:szCs w:val="20"/>
              </w:rPr>
              <w:lastRenderedPageBreak/>
              <w:t>1</w:t>
            </w:r>
          </w:p>
        </w:tc>
        <w:tc>
          <w:tcPr>
            <w:tcW w:w="993" w:type="dxa"/>
            <w:tcBorders>
              <w:bottom w:val="single" w:sz="4" w:space="0" w:color="auto"/>
            </w:tcBorders>
            <w:vAlign w:val="center"/>
          </w:tcPr>
          <w:p w:rsidR="00FF56C6" w:rsidRPr="00F23410" w:rsidRDefault="00FF56C6" w:rsidP="00DD0458">
            <w:pPr>
              <w:suppressAutoHyphens/>
              <w:snapToGrid w:val="0"/>
              <w:rPr>
                <w:iCs/>
                <w:sz w:val="20"/>
                <w:szCs w:val="20"/>
              </w:rPr>
            </w:pPr>
            <w:r w:rsidRPr="00F23410">
              <w:rPr>
                <w:iCs/>
                <w:sz w:val="20"/>
                <w:szCs w:val="20"/>
              </w:rPr>
              <w:t>2</w:t>
            </w:r>
          </w:p>
        </w:tc>
        <w:tc>
          <w:tcPr>
            <w:tcW w:w="4110" w:type="dxa"/>
            <w:tcBorders>
              <w:bottom w:val="single" w:sz="4" w:space="0" w:color="auto"/>
            </w:tcBorders>
            <w:vAlign w:val="center"/>
          </w:tcPr>
          <w:p w:rsidR="00FF56C6" w:rsidRPr="00F23410" w:rsidRDefault="00FF56C6" w:rsidP="00DD0458">
            <w:pPr>
              <w:suppressAutoHyphens/>
              <w:snapToGrid w:val="0"/>
              <w:rPr>
                <w:iCs/>
                <w:sz w:val="20"/>
                <w:szCs w:val="20"/>
              </w:rPr>
            </w:pPr>
            <w:r w:rsidRPr="00F23410">
              <w:rPr>
                <w:iCs/>
                <w:sz w:val="20"/>
                <w:szCs w:val="20"/>
              </w:rPr>
              <w:t>3</w:t>
            </w:r>
          </w:p>
        </w:tc>
        <w:tc>
          <w:tcPr>
            <w:tcW w:w="993" w:type="dxa"/>
            <w:tcBorders>
              <w:bottom w:val="single" w:sz="4" w:space="0" w:color="auto"/>
            </w:tcBorders>
            <w:shd w:val="clear" w:color="auto" w:fill="auto"/>
            <w:vAlign w:val="center"/>
          </w:tcPr>
          <w:p w:rsidR="00FF56C6" w:rsidRPr="00F23410" w:rsidRDefault="00FF56C6" w:rsidP="00DD0458">
            <w:pPr>
              <w:suppressAutoHyphens/>
              <w:snapToGrid w:val="0"/>
              <w:rPr>
                <w:iCs/>
                <w:sz w:val="20"/>
                <w:szCs w:val="20"/>
              </w:rPr>
            </w:pPr>
            <w:r w:rsidRPr="00F23410">
              <w:rPr>
                <w:iCs/>
                <w:sz w:val="20"/>
                <w:szCs w:val="20"/>
              </w:rPr>
              <w:t>4</w:t>
            </w:r>
          </w:p>
        </w:tc>
        <w:tc>
          <w:tcPr>
            <w:tcW w:w="1134" w:type="dxa"/>
            <w:tcBorders>
              <w:bottom w:val="single" w:sz="4" w:space="0" w:color="auto"/>
            </w:tcBorders>
            <w:vAlign w:val="center"/>
          </w:tcPr>
          <w:p w:rsidR="00FF56C6" w:rsidRPr="00F23410" w:rsidRDefault="00FF56C6" w:rsidP="00DD0458">
            <w:pPr>
              <w:suppressAutoHyphens/>
              <w:snapToGrid w:val="0"/>
              <w:rPr>
                <w:iCs/>
                <w:sz w:val="20"/>
                <w:szCs w:val="20"/>
              </w:rPr>
            </w:pPr>
            <w:r w:rsidRPr="00F23410">
              <w:rPr>
                <w:iCs/>
                <w:sz w:val="20"/>
                <w:szCs w:val="20"/>
              </w:rPr>
              <w:t>5</w:t>
            </w:r>
          </w:p>
        </w:tc>
        <w:tc>
          <w:tcPr>
            <w:tcW w:w="992" w:type="dxa"/>
            <w:tcBorders>
              <w:bottom w:val="single" w:sz="4" w:space="0" w:color="auto"/>
            </w:tcBorders>
            <w:vAlign w:val="center"/>
          </w:tcPr>
          <w:p w:rsidR="00FF56C6" w:rsidRPr="00F23410" w:rsidRDefault="00FF56C6" w:rsidP="00DD0458">
            <w:pPr>
              <w:suppressAutoHyphens/>
              <w:snapToGrid w:val="0"/>
              <w:rPr>
                <w:bCs/>
                <w:iCs/>
                <w:sz w:val="20"/>
                <w:szCs w:val="20"/>
              </w:rPr>
            </w:pPr>
            <w:r w:rsidRPr="00F23410">
              <w:rPr>
                <w:bCs/>
                <w:iCs/>
                <w:sz w:val="20"/>
                <w:szCs w:val="20"/>
              </w:rPr>
              <w:t>6</w:t>
            </w:r>
          </w:p>
        </w:tc>
        <w:tc>
          <w:tcPr>
            <w:tcW w:w="992" w:type="dxa"/>
            <w:tcBorders>
              <w:bottom w:val="single" w:sz="4" w:space="0" w:color="auto"/>
            </w:tcBorders>
            <w:vAlign w:val="center"/>
          </w:tcPr>
          <w:p w:rsidR="00FF56C6" w:rsidRPr="00F23410" w:rsidRDefault="00FF56C6" w:rsidP="00DD0458">
            <w:pPr>
              <w:suppressAutoHyphens/>
              <w:snapToGrid w:val="0"/>
              <w:rPr>
                <w:bCs/>
                <w:iCs/>
                <w:sz w:val="20"/>
                <w:szCs w:val="20"/>
              </w:rPr>
            </w:pPr>
            <w:r w:rsidRPr="00F23410">
              <w:rPr>
                <w:bCs/>
                <w:iCs/>
                <w:sz w:val="20"/>
                <w:szCs w:val="20"/>
              </w:rPr>
              <w:t>7</w:t>
            </w:r>
          </w:p>
        </w:tc>
      </w:tr>
      <w:tr w:rsidR="00FF56C6" w:rsidRPr="00EC34B9" w:rsidTr="00DD0458">
        <w:trPr>
          <w:trHeight w:val="397"/>
        </w:trPr>
        <w:tc>
          <w:tcPr>
            <w:tcW w:w="9781" w:type="dxa"/>
            <w:gridSpan w:val="7"/>
          </w:tcPr>
          <w:p w:rsidR="00FF56C6" w:rsidRPr="00EC34B9" w:rsidRDefault="00FF56C6" w:rsidP="00DD0458">
            <w:pPr>
              <w:suppressAutoHyphens/>
              <w:snapToGrid w:val="0"/>
              <w:rPr>
                <w:iCs/>
                <w:highlight w:val="yellow"/>
              </w:rPr>
            </w:pPr>
            <w:r w:rsidRPr="00EC34B9">
              <w:rPr>
                <w:b/>
                <w:bCs/>
              </w:rPr>
              <w:t>Основные виды и параметры разрешенного использования земельных участков и объектов капитального строительства</w:t>
            </w:r>
          </w:p>
        </w:tc>
      </w:tr>
      <w:tr w:rsidR="00FF56C6" w:rsidRPr="00EC34B9" w:rsidTr="00DD0458">
        <w:trPr>
          <w:trHeight w:val="397"/>
        </w:trPr>
        <w:tc>
          <w:tcPr>
            <w:tcW w:w="567" w:type="dxa"/>
            <w:vAlign w:val="center"/>
          </w:tcPr>
          <w:p w:rsidR="00FF56C6" w:rsidRPr="00EC34B9" w:rsidRDefault="00FF56C6" w:rsidP="00DD0458">
            <w:pPr>
              <w:suppressAutoHyphens/>
              <w:snapToGrid w:val="0"/>
            </w:pPr>
            <w:r w:rsidRPr="00EC34B9">
              <w:t>1</w:t>
            </w:r>
          </w:p>
        </w:tc>
        <w:tc>
          <w:tcPr>
            <w:tcW w:w="993" w:type="dxa"/>
            <w:vAlign w:val="center"/>
          </w:tcPr>
          <w:p w:rsidR="00FF56C6" w:rsidRPr="00EC34B9" w:rsidRDefault="00FF56C6" w:rsidP="00DD0458">
            <w:pPr>
              <w:suppressAutoHyphens/>
              <w:snapToGrid w:val="0"/>
            </w:pPr>
            <w:r w:rsidRPr="00EC34B9">
              <w:t>2.1</w:t>
            </w:r>
          </w:p>
        </w:tc>
        <w:tc>
          <w:tcPr>
            <w:tcW w:w="4110" w:type="dxa"/>
            <w:vAlign w:val="center"/>
          </w:tcPr>
          <w:p w:rsidR="00FF56C6" w:rsidRPr="00EC34B9" w:rsidRDefault="00FF56C6" w:rsidP="00DD0458">
            <w:pPr>
              <w:suppressAutoHyphens/>
              <w:snapToGrid w:val="0"/>
              <w:rPr>
                <w:iCs/>
              </w:rPr>
            </w:pPr>
            <w:r w:rsidRPr="00EC34B9">
              <w:t xml:space="preserve">Для </w:t>
            </w:r>
            <w:r w:rsidRPr="00EC34B9">
              <w:rPr>
                <w:iCs/>
              </w:rPr>
              <w:t>индивидуального жилищного строительства</w:t>
            </w:r>
          </w:p>
        </w:tc>
        <w:tc>
          <w:tcPr>
            <w:tcW w:w="993" w:type="dxa"/>
            <w:shd w:val="clear" w:color="auto" w:fill="auto"/>
            <w:vAlign w:val="center"/>
          </w:tcPr>
          <w:p w:rsidR="00FF56C6" w:rsidRPr="00EC34B9" w:rsidRDefault="00FF56C6" w:rsidP="00DD0458">
            <w:pPr>
              <w:suppressAutoHyphens/>
              <w:snapToGrid w:val="0"/>
              <w:rPr>
                <w:iCs/>
              </w:rPr>
            </w:pPr>
            <w:r w:rsidRPr="00EC34B9">
              <w:rPr>
                <w:iCs/>
              </w:rPr>
              <w:t>3</w:t>
            </w:r>
          </w:p>
        </w:tc>
        <w:tc>
          <w:tcPr>
            <w:tcW w:w="1134" w:type="dxa"/>
            <w:vAlign w:val="center"/>
          </w:tcPr>
          <w:p w:rsidR="00FF56C6" w:rsidRPr="00EC34B9" w:rsidRDefault="00FF56C6" w:rsidP="00DD0458">
            <w:pPr>
              <w:suppressAutoHyphens/>
              <w:snapToGrid w:val="0"/>
              <w:rPr>
                <w:iCs/>
              </w:rPr>
            </w:pPr>
            <w:r w:rsidRPr="00EC34B9">
              <w:rPr>
                <w:iCs/>
              </w:rPr>
              <w:t>0,05-0,15</w:t>
            </w:r>
          </w:p>
        </w:tc>
        <w:tc>
          <w:tcPr>
            <w:tcW w:w="992" w:type="dxa"/>
            <w:vAlign w:val="center"/>
          </w:tcPr>
          <w:p w:rsidR="00FF56C6" w:rsidRPr="00EC34B9" w:rsidRDefault="00FF56C6" w:rsidP="00DD0458">
            <w:pPr>
              <w:suppressAutoHyphens/>
              <w:snapToGrid w:val="0"/>
              <w:rPr>
                <w:iCs/>
              </w:rPr>
            </w:pPr>
            <w:r>
              <w:rPr>
                <w:iCs/>
              </w:rPr>
              <w:t>8</w:t>
            </w:r>
            <w:r w:rsidRPr="00EC34B9">
              <w:rPr>
                <w:iCs/>
              </w:rPr>
              <w:t>0</w:t>
            </w:r>
          </w:p>
        </w:tc>
        <w:tc>
          <w:tcPr>
            <w:tcW w:w="992" w:type="dxa"/>
            <w:vAlign w:val="center"/>
          </w:tcPr>
          <w:p w:rsidR="00FF56C6" w:rsidRPr="00EC34B9" w:rsidRDefault="00FF56C6" w:rsidP="00DD0458">
            <w:pPr>
              <w:suppressAutoHyphens/>
              <w:snapToGrid w:val="0"/>
              <w:rPr>
                <w:iCs/>
              </w:rPr>
            </w:pPr>
            <w:r w:rsidRPr="00EC34B9">
              <w:rPr>
                <w:iCs/>
              </w:rPr>
              <w:t>3</w:t>
            </w:r>
          </w:p>
        </w:tc>
      </w:tr>
      <w:tr w:rsidR="00FF56C6" w:rsidRPr="00EC34B9" w:rsidTr="00DD0458">
        <w:trPr>
          <w:trHeight w:val="397"/>
        </w:trPr>
        <w:tc>
          <w:tcPr>
            <w:tcW w:w="567" w:type="dxa"/>
            <w:vAlign w:val="center"/>
          </w:tcPr>
          <w:p w:rsidR="00FF56C6" w:rsidRPr="00EC34B9" w:rsidRDefault="00FF56C6" w:rsidP="00DD0458">
            <w:pPr>
              <w:suppressAutoHyphens/>
              <w:snapToGrid w:val="0"/>
            </w:pPr>
            <w:r w:rsidRPr="00EC34B9">
              <w:t>2</w:t>
            </w:r>
          </w:p>
        </w:tc>
        <w:tc>
          <w:tcPr>
            <w:tcW w:w="993" w:type="dxa"/>
            <w:vAlign w:val="center"/>
          </w:tcPr>
          <w:p w:rsidR="00FF56C6" w:rsidRPr="00471BEB" w:rsidRDefault="00FF56C6" w:rsidP="00DD0458">
            <w:pPr>
              <w:suppressAutoHyphens/>
              <w:snapToGrid w:val="0"/>
            </w:pPr>
            <w:r w:rsidRPr="00471BEB">
              <w:t>2.1.1</w:t>
            </w:r>
          </w:p>
        </w:tc>
        <w:tc>
          <w:tcPr>
            <w:tcW w:w="4110" w:type="dxa"/>
            <w:vAlign w:val="center"/>
          </w:tcPr>
          <w:p w:rsidR="00FF56C6" w:rsidRPr="00471BEB" w:rsidRDefault="00FF56C6" w:rsidP="00DD0458">
            <w:pPr>
              <w:suppressAutoHyphens/>
              <w:snapToGrid w:val="0"/>
            </w:pPr>
            <w:r w:rsidRPr="00471BEB">
              <w:t>Малоэтажная многоквартирная жилая застройка</w:t>
            </w:r>
          </w:p>
        </w:tc>
        <w:tc>
          <w:tcPr>
            <w:tcW w:w="993" w:type="dxa"/>
            <w:shd w:val="clear" w:color="auto" w:fill="auto"/>
            <w:vAlign w:val="center"/>
          </w:tcPr>
          <w:p w:rsidR="00FF56C6" w:rsidRPr="00471BEB" w:rsidRDefault="00FF56C6" w:rsidP="00DD0458">
            <w:pPr>
              <w:suppressAutoHyphens/>
              <w:snapToGrid w:val="0"/>
              <w:rPr>
                <w:iCs/>
              </w:rPr>
            </w:pPr>
            <w:r w:rsidRPr="00471BEB">
              <w:rPr>
                <w:iCs/>
              </w:rPr>
              <w:t>4</w:t>
            </w:r>
          </w:p>
        </w:tc>
        <w:tc>
          <w:tcPr>
            <w:tcW w:w="1134" w:type="dxa"/>
            <w:vAlign w:val="center"/>
          </w:tcPr>
          <w:p w:rsidR="00FF56C6" w:rsidRPr="00471BEB" w:rsidRDefault="00FF56C6" w:rsidP="00DD0458">
            <w:pPr>
              <w:suppressAutoHyphens/>
              <w:snapToGrid w:val="0"/>
              <w:rPr>
                <w:iCs/>
              </w:rPr>
            </w:pPr>
            <w:r w:rsidRPr="00471BEB">
              <w:rPr>
                <w:iCs/>
              </w:rPr>
              <w:t>0,10-0,1</w:t>
            </w:r>
          </w:p>
        </w:tc>
        <w:tc>
          <w:tcPr>
            <w:tcW w:w="992" w:type="dxa"/>
            <w:vAlign w:val="center"/>
          </w:tcPr>
          <w:p w:rsidR="00FF56C6" w:rsidRPr="00471BEB" w:rsidRDefault="00FF56C6" w:rsidP="00DD0458">
            <w:pPr>
              <w:suppressAutoHyphens/>
              <w:snapToGrid w:val="0"/>
            </w:pPr>
            <w:r w:rsidRPr="00471BEB">
              <w:t>50</w:t>
            </w:r>
          </w:p>
        </w:tc>
        <w:tc>
          <w:tcPr>
            <w:tcW w:w="992" w:type="dxa"/>
            <w:vAlign w:val="center"/>
          </w:tcPr>
          <w:p w:rsidR="00FF56C6" w:rsidRPr="00471BEB" w:rsidRDefault="00FF56C6" w:rsidP="00DD0458">
            <w:pPr>
              <w:suppressAutoHyphens/>
              <w:snapToGrid w:val="0"/>
              <w:rPr>
                <w:iCs/>
              </w:rPr>
            </w:pPr>
            <w:r w:rsidRPr="00471BEB">
              <w:rPr>
                <w:iCs/>
              </w:rPr>
              <w:t>3</w:t>
            </w:r>
          </w:p>
        </w:tc>
      </w:tr>
      <w:tr w:rsidR="00FF56C6" w:rsidRPr="00EC34B9" w:rsidTr="00DD0458">
        <w:trPr>
          <w:trHeight w:val="397"/>
        </w:trPr>
        <w:tc>
          <w:tcPr>
            <w:tcW w:w="567" w:type="dxa"/>
            <w:vAlign w:val="center"/>
          </w:tcPr>
          <w:p w:rsidR="00FF56C6" w:rsidRPr="00EC34B9" w:rsidRDefault="00FF56C6" w:rsidP="00DD0458">
            <w:pPr>
              <w:suppressAutoHyphens/>
              <w:snapToGrid w:val="0"/>
              <w:rPr>
                <w:highlight w:val="yellow"/>
              </w:rPr>
            </w:pPr>
            <w:r w:rsidRPr="00EC34B9">
              <w:t>3</w:t>
            </w:r>
          </w:p>
        </w:tc>
        <w:tc>
          <w:tcPr>
            <w:tcW w:w="993" w:type="dxa"/>
            <w:vAlign w:val="center"/>
          </w:tcPr>
          <w:p w:rsidR="00FF56C6" w:rsidRPr="00EC34B9" w:rsidRDefault="00FF56C6" w:rsidP="00DD0458">
            <w:pPr>
              <w:suppressAutoHyphens/>
              <w:snapToGrid w:val="0"/>
            </w:pPr>
            <w:r w:rsidRPr="00EC34B9">
              <w:t>2.2</w:t>
            </w:r>
          </w:p>
        </w:tc>
        <w:tc>
          <w:tcPr>
            <w:tcW w:w="4110" w:type="dxa"/>
            <w:vAlign w:val="center"/>
          </w:tcPr>
          <w:p w:rsidR="00FF56C6" w:rsidRPr="00EC34B9" w:rsidRDefault="00FF56C6" w:rsidP="00DD0458">
            <w:pPr>
              <w:suppressAutoHyphens/>
              <w:snapToGrid w:val="0"/>
            </w:pPr>
            <w:r w:rsidRPr="00EC34B9">
              <w:t>Для ведения личного подсобного хозяйства</w:t>
            </w:r>
          </w:p>
        </w:tc>
        <w:tc>
          <w:tcPr>
            <w:tcW w:w="993" w:type="dxa"/>
            <w:shd w:val="clear" w:color="auto" w:fill="auto"/>
            <w:vAlign w:val="center"/>
          </w:tcPr>
          <w:p w:rsidR="00FF56C6" w:rsidRPr="00EC34B9" w:rsidRDefault="00FF56C6" w:rsidP="00DD0458">
            <w:pPr>
              <w:suppressAutoHyphens/>
              <w:snapToGrid w:val="0"/>
              <w:rPr>
                <w:iCs/>
              </w:rPr>
            </w:pPr>
            <w:r w:rsidRPr="00EC34B9">
              <w:rPr>
                <w:iCs/>
              </w:rPr>
              <w:t>3</w:t>
            </w:r>
          </w:p>
        </w:tc>
        <w:tc>
          <w:tcPr>
            <w:tcW w:w="1134" w:type="dxa"/>
            <w:vAlign w:val="center"/>
          </w:tcPr>
          <w:p w:rsidR="00FF56C6" w:rsidRPr="00EC34B9" w:rsidRDefault="00FF56C6" w:rsidP="00DD0458">
            <w:pPr>
              <w:suppressAutoHyphens/>
              <w:snapToGrid w:val="0"/>
              <w:rPr>
                <w:iCs/>
              </w:rPr>
            </w:pPr>
            <w:r w:rsidRPr="00EC34B9">
              <w:rPr>
                <w:iCs/>
              </w:rPr>
              <w:t>0,10-1,0</w:t>
            </w:r>
          </w:p>
        </w:tc>
        <w:tc>
          <w:tcPr>
            <w:tcW w:w="992" w:type="dxa"/>
            <w:vAlign w:val="center"/>
          </w:tcPr>
          <w:p w:rsidR="00FF56C6" w:rsidRPr="00EC34B9" w:rsidRDefault="00FF56C6" w:rsidP="00DD0458">
            <w:pPr>
              <w:suppressAutoHyphens/>
              <w:snapToGrid w:val="0"/>
            </w:pPr>
            <w:r w:rsidRPr="00EC34B9">
              <w:t>30</w:t>
            </w:r>
          </w:p>
        </w:tc>
        <w:tc>
          <w:tcPr>
            <w:tcW w:w="992" w:type="dxa"/>
          </w:tcPr>
          <w:p w:rsidR="00FF56C6" w:rsidRPr="00EC34B9" w:rsidRDefault="00FF56C6" w:rsidP="00DD0458">
            <w:pPr>
              <w:suppressAutoHyphens/>
              <w:snapToGrid w:val="0"/>
              <w:rPr>
                <w:iCs/>
              </w:rPr>
            </w:pPr>
            <w:r w:rsidRPr="00EC34B9">
              <w:rPr>
                <w:iCs/>
              </w:rPr>
              <w:t>3</w:t>
            </w:r>
          </w:p>
        </w:tc>
      </w:tr>
      <w:tr w:rsidR="00FF56C6" w:rsidRPr="00EC34B9" w:rsidTr="00DD0458">
        <w:trPr>
          <w:trHeight w:val="397"/>
        </w:trPr>
        <w:tc>
          <w:tcPr>
            <w:tcW w:w="567" w:type="dxa"/>
            <w:vAlign w:val="center"/>
          </w:tcPr>
          <w:p w:rsidR="00FF56C6" w:rsidRPr="00EC34B9" w:rsidRDefault="00FF56C6" w:rsidP="00DD0458">
            <w:pPr>
              <w:suppressAutoHyphens/>
              <w:snapToGrid w:val="0"/>
            </w:pPr>
            <w:r>
              <w:t>4</w:t>
            </w:r>
          </w:p>
        </w:tc>
        <w:tc>
          <w:tcPr>
            <w:tcW w:w="993" w:type="dxa"/>
            <w:vAlign w:val="center"/>
          </w:tcPr>
          <w:p w:rsidR="00FF56C6" w:rsidRPr="00EC34B9" w:rsidRDefault="00FF56C6" w:rsidP="00DD0458">
            <w:pPr>
              <w:suppressAutoHyphens/>
              <w:snapToGrid w:val="0"/>
              <w:rPr>
                <w:iCs/>
              </w:rPr>
            </w:pPr>
            <w:r w:rsidRPr="00EC34B9">
              <w:rPr>
                <w:iCs/>
              </w:rPr>
              <w:t>2.3</w:t>
            </w:r>
          </w:p>
        </w:tc>
        <w:tc>
          <w:tcPr>
            <w:tcW w:w="4110" w:type="dxa"/>
            <w:vAlign w:val="center"/>
          </w:tcPr>
          <w:p w:rsidR="00FF56C6" w:rsidRPr="00EC34B9" w:rsidRDefault="00FF56C6" w:rsidP="00DD0458">
            <w:pPr>
              <w:suppressAutoHyphens/>
              <w:snapToGrid w:val="0"/>
              <w:rPr>
                <w:iCs/>
              </w:rPr>
            </w:pPr>
            <w:r w:rsidRPr="00EC34B9">
              <w:rPr>
                <w:iCs/>
              </w:rPr>
              <w:t>Блокированная жилая застройка</w:t>
            </w:r>
          </w:p>
        </w:tc>
        <w:tc>
          <w:tcPr>
            <w:tcW w:w="993" w:type="dxa"/>
            <w:shd w:val="clear" w:color="auto" w:fill="auto"/>
            <w:vAlign w:val="center"/>
          </w:tcPr>
          <w:p w:rsidR="00FF56C6" w:rsidRPr="00EC34B9" w:rsidRDefault="00FF56C6" w:rsidP="00DD0458">
            <w:pPr>
              <w:suppressAutoHyphens/>
              <w:snapToGrid w:val="0"/>
              <w:rPr>
                <w:iCs/>
                <w:highlight w:val="yellow"/>
              </w:rPr>
            </w:pPr>
            <w:r w:rsidRPr="00EC34B9">
              <w:rPr>
                <w:iCs/>
              </w:rPr>
              <w:t>3</w:t>
            </w:r>
          </w:p>
        </w:tc>
        <w:tc>
          <w:tcPr>
            <w:tcW w:w="1134" w:type="dxa"/>
            <w:vAlign w:val="center"/>
          </w:tcPr>
          <w:p w:rsidR="00FF56C6" w:rsidRPr="00EC34B9" w:rsidRDefault="00FF56C6" w:rsidP="00DD0458">
            <w:pPr>
              <w:suppressAutoHyphens/>
              <w:snapToGrid w:val="0"/>
              <w:rPr>
                <w:iCs/>
              </w:rPr>
            </w:pPr>
            <w:r>
              <w:rPr>
                <w:iCs/>
              </w:rPr>
              <w:t>0,005-0,5</w:t>
            </w:r>
          </w:p>
        </w:tc>
        <w:tc>
          <w:tcPr>
            <w:tcW w:w="992" w:type="dxa"/>
            <w:vAlign w:val="center"/>
          </w:tcPr>
          <w:p w:rsidR="00FF56C6" w:rsidRPr="00EC34B9" w:rsidRDefault="00FF56C6" w:rsidP="00DD0458">
            <w:pPr>
              <w:suppressAutoHyphens/>
              <w:snapToGrid w:val="0"/>
            </w:pPr>
            <w:r w:rsidRPr="00EC34B9">
              <w:t>50</w:t>
            </w:r>
          </w:p>
        </w:tc>
        <w:tc>
          <w:tcPr>
            <w:tcW w:w="992" w:type="dxa"/>
          </w:tcPr>
          <w:p w:rsidR="00FF56C6" w:rsidRPr="00EC34B9" w:rsidRDefault="00FF56C6" w:rsidP="00DD0458">
            <w:pPr>
              <w:suppressAutoHyphens/>
              <w:snapToGrid w:val="0"/>
              <w:rPr>
                <w:iCs/>
              </w:rPr>
            </w:pPr>
            <w:r w:rsidRPr="00EC34B9">
              <w:rPr>
                <w:iCs/>
              </w:rPr>
              <w:t>3</w:t>
            </w:r>
          </w:p>
        </w:tc>
      </w:tr>
      <w:tr w:rsidR="00FF56C6" w:rsidRPr="00EC34B9" w:rsidTr="00DD0458">
        <w:trPr>
          <w:trHeight w:val="397"/>
        </w:trPr>
        <w:tc>
          <w:tcPr>
            <w:tcW w:w="567" w:type="dxa"/>
            <w:vAlign w:val="center"/>
          </w:tcPr>
          <w:p w:rsidR="00FF56C6" w:rsidRPr="00EC34B9" w:rsidRDefault="00FF56C6" w:rsidP="00DD0458">
            <w:pPr>
              <w:suppressAutoHyphens/>
              <w:snapToGrid w:val="0"/>
            </w:pPr>
            <w:r>
              <w:t>5</w:t>
            </w:r>
          </w:p>
        </w:tc>
        <w:tc>
          <w:tcPr>
            <w:tcW w:w="993" w:type="dxa"/>
            <w:vAlign w:val="center"/>
          </w:tcPr>
          <w:p w:rsidR="00FF56C6" w:rsidRPr="00EC34B9" w:rsidRDefault="00FF56C6" w:rsidP="00DD0458">
            <w:pPr>
              <w:suppressAutoHyphens/>
              <w:snapToGrid w:val="0"/>
            </w:pPr>
            <w:r w:rsidRPr="00EC34B9">
              <w:t>2.4</w:t>
            </w:r>
          </w:p>
        </w:tc>
        <w:tc>
          <w:tcPr>
            <w:tcW w:w="4110" w:type="dxa"/>
            <w:vAlign w:val="center"/>
          </w:tcPr>
          <w:p w:rsidR="00FF56C6" w:rsidRPr="00EC34B9" w:rsidRDefault="00FF56C6" w:rsidP="00DD0458">
            <w:pPr>
              <w:suppressAutoHyphens/>
              <w:snapToGrid w:val="0"/>
            </w:pPr>
            <w:r w:rsidRPr="00EC34B9">
              <w:t>Передвижное жилье</w:t>
            </w:r>
          </w:p>
        </w:tc>
        <w:tc>
          <w:tcPr>
            <w:tcW w:w="993" w:type="dxa"/>
            <w:shd w:val="clear" w:color="auto" w:fill="auto"/>
            <w:vAlign w:val="center"/>
          </w:tcPr>
          <w:p w:rsidR="00FF56C6" w:rsidRPr="00EC34B9" w:rsidRDefault="00FF56C6" w:rsidP="00DD0458">
            <w:pPr>
              <w:suppressAutoHyphens/>
              <w:snapToGrid w:val="0"/>
              <w:rPr>
                <w:iCs/>
              </w:rPr>
            </w:pPr>
            <w:r w:rsidRPr="00EC34B9">
              <w:rPr>
                <w:iCs/>
              </w:rPr>
              <w:t>1</w:t>
            </w:r>
          </w:p>
        </w:tc>
        <w:tc>
          <w:tcPr>
            <w:tcW w:w="1134" w:type="dxa"/>
            <w:vAlign w:val="center"/>
          </w:tcPr>
          <w:p w:rsidR="00FF56C6" w:rsidRPr="00EC34B9" w:rsidRDefault="00FF56C6" w:rsidP="00DD0458">
            <w:pPr>
              <w:suppressAutoHyphens/>
              <w:snapToGrid w:val="0"/>
              <w:rPr>
                <w:iCs/>
              </w:rPr>
            </w:pPr>
            <w:r>
              <w:rPr>
                <w:iCs/>
              </w:rPr>
              <w:t xml:space="preserve">не </w:t>
            </w:r>
            <w:proofErr w:type="gramStart"/>
            <w:r>
              <w:rPr>
                <w:iCs/>
              </w:rPr>
              <w:t>установлены</w:t>
            </w:r>
            <w:proofErr w:type="gramEnd"/>
          </w:p>
        </w:tc>
        <w:tc>
          <w:tcPr>
            <w:tcW w:w="992" w:type="dxa"/>
            <w:vAlign w:val="center"/>
          </w:tcPr>
          <w:p w:rsidR="00FF56C6" w:rsidRPr="00EC34B9" w:rsidRDefault="00FF56C6" w:rsidP="00DD0458">
            <w:pPr>
              <w:suppressAutoHyphens/>
              <w:snapToGrid w:val="0"/>
            </w:pPr>
            <w:r w:rsidRPr="006132E3">
              <w:t xml:space="preserve">не </w:t>
            </w:r>
            <w:proofErr w:type="gramStart"/>
            <w:r w:rsidRPr="006132E3">
              <w:t>установлены</w:t>
            </w:r>
            <w:proofErr w:type="gramEnd"/>
          </w:p>
        </w:tc>
        <w:tc>
          <w:tcPr>
            <w:tcW w:w="992" w:type="dxa"/>
            <w:vAlign w:val="center"/>
          </w:tcPr>
          <w:p w:rsidR="00FF56C6" w:rsidRPr="00EC34B9"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EC34B9" w:rsidTr="00DD0458">
        <w:trPr>
          <w:trHeight w:val="397"/>
        </w:trPr>
        <w:tc>
          <w:tcPr>
            <w:tcW w:w="567" w:type="dxa"/>
            <w:vAlign w:val="center"/>
          </w:tcPr>
          <w:p w:rsidR="00FF56C6" w:rsidRPr="00EC34B9" w:rsidRDefault="00FF56C6" w:rsidP="00DD0458">
            <w:pPr>
              <w:suppressAutoHyphens/>
              <w:snapToGrid w:val="0"/>
              <w:rPr>
                <w:iCs/>
              </w:rPr>
            </w:pPr>
            <w:r>
              <w:rPr>
                <w:iCs/>
              </w:rPr>
              <w:t>6</w:t>
            </w:r>
          </w:p>
        </w:tc>
        <w:tc>
          <w:tcPr>
            <w:tcW w:w="993" w:type="dxa"/>
            <w:vAlign w:val="center"/>
          </w:tcPr>
          <w:p w:rsidR="00FF56C6" w:rsidRPr="00EC34B9" w:rsidRDefault="00FF56C6" w:rsidP="00DD0458">
            <w:pPr>
              <w:suppressAutoHyphens/>
              <w:snapToGrid w:val="0"/>
            </w:pPr>
            <w:r w:rsidRPr="00EC34B9">
              <w:t>2.7</w:t>
            </w:r>
          </w:p>
        </w:tc>
        <w:tc>
          <w:tcPr>
            <w:tcW w:w="4110" w:type="dxa"/>
            <w:vAlign w:val="center"/>
          </w:tcPr>
          <w:p w:rsidR="00FF56C6" w:rsidRPr="00EC34B9" w:rsidRDefault="00FF56C6" w:rsidP="00DD0458">
            <w:pPr>
              <w:suppressAutoHyphens/>
              <w:snapToGrid w:val="0"/>
            </w:pPr>
            <w:r w:rsidRPr="00EC34B9">
              <w:t>Обслуживание жилой застройки</w:t>
            </w:r>
          </w:p>
        </w:tc>
        <w:tc>
          <w:tcPr>
            <w:tcW w:w="993" w:type="dxa"/>
            <w:shd w:val="clear" w:color="auto" w:fill="auto"/>
            <w:vAlign w:val="center"/>
          </w:tcPr>
          <w:p w:rsidR="00FF56C6" w:rsidRPr="00EC34B9" w:rsidRDefault="00FF56C6" w:rsidP="00DD0458">
            <w:pPr>
              <w:suppressAutoHyphens/>
              <w:snapToGrid w:val="0"/>
              <w:rPr>
                <w:iCs/>
              </w:rPr>
            </w:pPr>
            <w:r w:rsidRPr="00EC34B9">
              <w:rPr>
                <w:iCs/>
              </w:rPr>
              <w:t>1</w:t>
            </w:r>
          </w:p>
        </w:tc>
        <w:tc>
          <w:tcPr>
            <w:tcW w:w="1134" w:type="dxa"/>
            <w:vAlign w:val="center"/>
          </w:tcPr>
          <w:p w:rsidR="00FF56C6" w:rsidRPr="00EC34B9" w:rsidRDefault="00FF56C6" w:rsidP="00DD0458">
            <w:pPr>
              <w:suppressAutoHyphens/>
              <w:snapToGrid w:val="0"/>
              <w:rPr>
                <w:iCs/>
              </w:rPr>
            </w:pPr>
            <w:r w:rsidRPr="00EC34B9">
              <w:rPr>
                <w:iCs/>
              </w:rPr>
              <w:t>0,002-0,02</w:t>
            </w:r>
          </w:p>
        </w:tc>
        <w:tc>
          <w:tcPr>
            <w:tcW w:w="992" w:type="dxa"/>
            <w:vAlign w:val="center"/>
          </w:tcPr>
          <w:p w:rsidR="00FF56C6" w:rsidRPr="00EC34B9" w:rsidRDefault="00FF56C6" w:rsidP="00DD0458">
            <w:pPr>
              <w:suppressAutoHyphens/>
              <w:snapToGrid w:val="0"/>
            </w:pPr>
            <w:r w:rsidRPr="00EC34B9">
              <w:t>30</w:t>
            </w:r>
          </w:p>
        </w:tc>
        <w:tc>
          <w:tcPr>
            <w:tcW w:w="992" w:type="dxa"/>
            <w:vAlign w:val="center"/>
          </w:tcPr>
          <w:p w:rsidR="00FF56C6" w:rsidRPr="00EC34B9" w:rsidRDefault="00FF56C6" w:rsidP="00DD0458">
            <w:pPr>
              <w:suppressAutoHyphens/>
              <w:snapToGrid w:val="0"/>
              <w:rPr>
                <w:iCs/>
                <w:highlight w:val="yellow"/>
              </w:rPr>
            </w:pPr>
            <w:r w:rsidRPr="00EC34B9">
              <w:rPr>
                <w:iCs/>
              </w:rPr>
              <w:t>1</w:t>
            </w:r>
          </w:p>
        </w:tc>
      </w:tr>
      <w:tr w:rsidR="00FF56C6" w:rsidRPr="00EC34B9" w:rsidTr="00DD0458">
        <w:trPr>
          <w:trHeight w:val="397"/>
        </w:trPr>
        <w:tc>
          <w:tcPr>
            <w:tcW w:w="567" w:type="dxa"/>
            <w:vAlign w:val="center"/>
          </w:tcPr>
          <w:p w:rsidR="00FF56C6" w:rsidRPr="00EC34B9" w:rsidRDefault="00FF56C6" w:rsidP="00DD0458">
            <w:pPr>
              <w:suppressAutoHyphens/>
              <w:snapToGrid w:val="0"/>
              <w:rPr>
                <w:iCs/>
              </w:rPr>
            </w:pPr>
            <w:r>
              <w:rPr>
                <w:iCs/>
              </w:rPr>
              <w:t>7</w:t>
            </w:r>
          </w:p>
        </w:tc>
        <w:tc>
          <w:tcPr>
            <w:tcW w:w="993" w:type="dxa"/>
            <w:vAlign w:val="center"/>
          </w:tcPr>
          <w:p w:rsidR="00FF56C6" w:rsidRPr="00EC34B9" w:rsidRDefault="00FF56C6" w:rsidP="00DD0458">
            <w:pPr>
              <w:suppressAutoHyphens/>
              <w:snapToGrid w:val="0"/>
              <w:rPr>
                <w:iCs/>
                <w:color w:val="000000"/>
              </w:rPr>
            </w:pPr>
            <w:r w:rsidRPr="00EC34B9">
              <w:rPr>
                <w:iCs/>
                <w:color w:val="000000"/>
              </w:rPr>
              <w:t>2.7.1</w:t>
            </w:r>
          </w:p>
        </w:tc>
        <w:tc>
          <w:tcPr>
            <w:tcW w:w="4110" w:type="dxa"/>
            <w:vAlign w:val="center"/>
          </w:tcPr>
          <w:p w:rsidR="00FF56C6" w:rsidRPr="00EC34B9" w:rsidRDefault="00FF56C6" w:rsidP="00DD0458">
            <w:pPr>
              <w:suppressAutoHyphens/>
              <w:snapToGrid w:val="0"/>
              <w:rPr>
                <w:iCs/>
                <w:color w:val="000000"/>
              </w:rPr>
            </w:pPr>
            <w:r w:rsidRPr="00EC34B9">
              <w:rPr>
                <w:iCs/>
                <w:color w:val="000000"/>
              </w:rPr>
              <w:t>Объекты гаражного назначения</w:t>
            </w:r>
          </w:p>
        </w:tc>
        <w:tc>
          <w:tcPr>
            <w:tcW w:w="993" w:type="dxa"/>
            <w:shd w:val="clear" w:color="auto" w:fill="auto"/>
            <w:vAlign w:val="center"/>
          </w:tcPr>
          <w:p w:rsidR="00FF56C6" w:rsidRPr="00EC34B9" w:rsidRDefault="00FF56C6" w:rsidP="00DD0458">
            <w:pPr>
              <w:suppressAutoHyphens/>
              <w:snapToGrid w:val="0"/>
              <w:rPr>
                <w:iCs/>
              </w:rPr>
            </w:pPr>
            <w:r w:rsidRPr="00EC34B9">
              <w:rPr>
                <w:iCs/>
              </w:rPr>
              <w:t>1</w:t>
            </w:r>
          </w:p>
        </w:tc>
        <w:tc>
          <w:tcPr>
            <w:tcW w:w="1134" w:type="dxa"/>
            <w:vAlign w:val="center"/>
          </w:tcPr>
          <w:p w:rsidR="00FF56C6" w:rsidRPr="00EC34B9" w:rsidRDefault="00FF56C6" w:rsidP="00DD0458">
            <w:pPr>
              <w:suppressAutoHyphens/>
              <w:snapToGrid w:val="0"/>
              <w:rPr>
                <w:iCs/>
              </w:rPr>
            </w:pPr>
            <w:r w:rsidRPr="00EC34B9">
              <w:rPr>
                <w:iCs/>
              </w:rPr>
              <w:t>0,002-0,02</w:t>
            </w:r>
          </w:p>
        </w:tc>
        <w:tc>
          <w:tcPr>
            <w:tcW w:w="992" w:type="dxa"/>
            <w:vAlign w:val="center"/>
          </w:tcPr>
          <w:p w:rsidR="00FF56C6" w:rsidRPr="00EC34B9" w:rsidRDefault="00FF56C6" w:rsidP="00DD0458">
            <w:pPr>
              <w:suppressAutoHyphens/>
              <w:snapToGrid w:val="0"/>
            </w:pPr>
            <w:r w:rsidRPr="00EC34B9">
              <w:t>80</w:t>
            </w:r>
          </w:p>
        </w:tc>
        <w:tc>
          <w:tcPr>
            <w:tcW w:w="992" w:type="dxa"/>
            <w:vAlign w:val="center"/>
          </w:tcPr>
          <w:p w:rsidR="00FF56C6" w:rsidRPr="00EC34B9" w:rsidRDefault="00FF56C6" w:rsidP="00DD0458">
            <w:pPr>
              <w:suppressAutoHyphens/>
              <w:snapToGrid w:val="0"/>
              <w:rPr>
                <w:iCs/>
              </w:rPr>
            </w:pPr>
            <w:r w:rsidRPr="00EC34B9">
              <w:rPr>
                <w:iCs/>
              </w:rPr>
              <w:t>3</w:t>
            </w:r>
          </w:p>
        </w:tc>
      </w:tr>
      <w:tr w:rsidR="00FF56C6" w:rsidRPr="00EC34B9" w:rsidTr="00DD0458">
        <w:trPr>
          <w:trHeight w:val="397"/>
        </w:trPr>
        <w:tc>
          <w:tcPr>
            <w:tcW w:w="567" w:type="dxa"/>
            <w:vAlign w:val="center"/>
          </w:tcPr>
          <w:p w:rsidR="00FF56C6" w:rsidRPr="00EC34B9" w:rsidRDefault="00FF56C6" w:rsidP="00DD0458">
            <w:pPr>
              <w:suppressAutoHyphens/>
              <w:snapToGrid w:val="0"/>
            </w:pPr>
            <w:r>
              <w:t>8</w:t>
            </w:r>
          </w:p>
        </w:tc>
        <w:tc>
          <w:tcPr>
            <w:tcW w:w="993" w:type="dxa"/>
            <w:vAlign w:val="center"/>
          </w:tcPr>
          <w:p w:rsidR="00FF56C6" w:rsidRPr="00E24FD3" w:rsidRDefault="00FF56C6" w:rsidP="00DD0458">
            <w:r w:rsidRPr="00E24FD3">
              <w:t>3.1</w:t>
            </w:r>
          </w:p>
        </w:tc>
        <w:tc>
          <w:tcPr>
            <w:tcW w:w="4110" w:type="dxa"/>
            <w:vAlign w:val="center"/>
          </w:tcPr>
          <w:p w:rsidR="00FF56C6" w:rsidRPr="00E24FD3" w:rsidRDefault="00FF56C6" w:rsidP="00DD0458">
            <w:r w:rsidRPr="00E24FD3">
              <w:t>Коммунальное обслуживание</w:t>
            </w:r>
          </w:p>
        </w:tc>
        <w:tc>
          <w:tcPr>
            <w:tcW w:w="993" w:type="dxa"/>
            <w:shd w:val="clear" w:color="auto" w:fill="auto"/>
            <w:vAlign w:val="center"/>
          </w:tcPr>
          <w:p w:rsidR="00FF56C6" w:rsidRPr="00E24FD3" w:rsidRDefault="00FF56C6" w:rsidP="00DD0458">
            <w:r>
              <w:t xml:space="preserve">не </w:t>
            </w:r>
            <w:proofErr w:type="gramStart"/>
            <w:r>
              <w:t>установ</w:t>
            </w:r>
            <w:r w:rsidRPr="00E24FD3">
              <w:t>лены</w:t>
            </w:r>
            <w:proofErr w:type="gramEnd"/>
          </w:p>
        </w:tc>
        <w:tc>
          <w:tcPr>
            <w:tcW w:w="1134"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r>
      <w:tr w:rsidR="00FF56C6" w:rsidRPr="00EC34B9" w:rsidTr="00DD0458">
        <w:trPr>
          <w:trHeight w:val="397"/>
        </w:trPr>
        <w:tc>
          <w:tcPr>
            <w:tcW w:w="567" w:type="dxa"/>
            <w:vAlign w:val="center"/>
          </w:tcPr>
          <w:p w:rsidR="00FF56C6" w:rsidRPr="00EC34B9" w:rsidRDefault="00FF56C6" w:rsidP="00DD0458">
            <w:pPr>
              <w:suppressAutoHyphens/>
              <w:snapToGrid w:val="0"/>
              <w:rPr>
                <w:iCs/>
              </w:rPr>
            </w:pPr>
            <w:r>
              <w:rPr>
                <w:iCs/>
              </w:rPr>
              <w:t>9</w:t>
            </w:r>
          </w:p>
        </w:tc>
        <w:tc>
          <w:tcPr>
            <w:tcW w:w="993" w:type="dxa"/>
            <w:vAlign w:val="center"/>
          </w:tcPr>
          <w:p w:rsidR="00FF56C6" w:rsidRPr="00EC34B9" w:rsidRDefault="00FF56C6" w:rsidP="00DD0458">
            <w:pPr>
              <w:suppressAutoHyphens/>
              <w:snapToGrid w:val="0"/>
            </w:pPr>
            <w:r w:rsidRPr="00EC34B9">
              <w:t>3.3</w:t>
            </w:r>
          </w:p>
        </w:tc>
        <w:tc>
          <w:tcPr>
            <w:tcW w:w="4110" w:type="dxa"/>
            <w:vAlign w:val="center"/>
          </w:tcPr>
          <w:p w:rsidR="00FF56C6" w:rsidRPr="00EC34B9" w:rsidRDefault="00FF56C6" w:rsidP="00DD0458">
            <w:pPr>
              <w:suppressAutoHyphens/>
              <w:snapToGrid w:val="0"/>
              <w:rPr>
                <w:iCs/>
              </w:rPr>
            </w:pPr>
            <w:r w:rsidRPr="00EC34B9">
              <w:t>Бытовое обслуживание</w:t>
            </w:r>
          </w:p>
        </w:tc>
        <w:tc>
          <w:tcPr>
            <w:tcW w:w="993" w:type="dxa"/>
            <w:shd w:val="clear" w:color="auto" w:fill="auto"/>
            <w:vAlign w:val="center"/>
          </w:tcPr>
          <w:p w:rsidR="00FF56C6" w:rsidRPr="00EC34B9" w:rsidRDefault="00FF56C6" w:rsidP="00DD0458">
            <w:pPr>
              <w:suppressAutoHyphens/>
              <w:snapToGrid w:val="0"/>
              <w:rPr>
                <w:iCs/>
                <w:color w:val="000000"/>
              </w:rPr>
            </w:pPr>
            <w:r w:rsidRPr="00EC34B9">
              <w:rPr>
                <w:iCs/>
                <w:color w:val="000000"/>
              </w:rPr>
              <w:t>2</w:t>
            </w:r>
          </w:p>
        </w:tc>
        <w:tc>
          <w:tcPr>
            <w:tcW w:w="1134" w:type="dxa"/>
            <w:vAlign w:val="center"/>
          </w:tcPr>
          <w:p w:rsidR="00FF56C6" w:rsidRPr="00EC34B9" w:rsidRDefault="00FF56C6" w:rsidP="00DD0458">
            <w:pPr>
              <w:suppressAutoHyphens/>
              <w:snapToGrid w:val="0"/>
              <w:rPr>
                <w:iCs/>
                <w:color w:val="000000"/>
              </w:rPr>
            </w:pPr>
            <w:r w:rsidRPr="00EC34B9">
              <w:rPr>
                <w:iCs/>
              </w:rPr>
              <w:t>0,002 - 0,02</w:t>
            </w:r>
          </w:p>
        </w:tc>
        <w:tc>
          <w:tcPr>
            <w:tcW w:w="992" w:type="dxa"/>
            <w:vAlign w:val="center"/>
          </w:tcPr>
          <w:p w:rsidR="00FF56C6" w:rsidRPr="00EC34B9" w:rsidRDefault="00FF56C6" w:rsidP="00DD0458">
            <w:pPr>
              <w:suppressAutoHyphens/>
              <w:snapToGrid w:val="0"/>
            </w:pPr>
            <w:r w:rsidRPr="00EC34B9">
              <w:t>70</w:t>
            </w:r>
          </w:p>
        </w:tc>
        <w:tc>
          <w:tcPr>
            <w:tcW w:w="992" w:type="dxa"/>
            <w:vAlign w:val="center"/>
          </w:tcPr>
          <w:p w:rsidR="00FF56C6" w:rsidRPr="00EC34B9" w:rsidRDefault="00FF56C6" w:rsidP="00DD0458">
            <w:pPr>
              <w:suppressAutoHyphens/>
              <w:snapToGrid w:val="0"/>
              <w:rPr>
                <w:iCs/>
                <w:highlight w:val="yellow"/>
              </w:rPr>
            </w:pPr>
            <w:r w:rsidRPr="00EC34B9">
              <w:rPr>
                <w:iCs/>
              </w:rPr>
              <w:t>3</w:t>
            </w:r>
          </w:p>
        </w:tc>
      </w:tr>
      <w:tr w:rsidR="00FF56C6" w:rsidRPr="00EC34B9"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Pr>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3.4.1</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EC34B9">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0,01</w:t>
            </w:r>
            <w:r>
              <w:rPr>
                <w:iCs/>
              </w:rPr>
              <w:t>-0,5</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3</w:t>
            </w:r>
          </w:p>
        </w:tc>
      </w:tr>
      <w:tr w:rsidR="00FF56C6" w:rsidRPr="00EC34B9" w:rsidTr="00DD0458">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t>11</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3.5.1</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Дошкольное, начальное и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EC34B9">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0,1</w:t>
            </w:r>
            <w:r>
              <w:rPr>
                <w:iCs/>
              </w:rPr>
              <w:t>-5,0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30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3</w:t>
            </w:r>
          </w:p>
        </w:tc>
      </w:tr>
      <w:tr w:rsidR="00FF56C6" w:rsidRPr="00EC34B9"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t>12</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3.8</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EC34B9">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0,001</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3</w:t>
            </w:r>
          </w:p>
        </w:tc>
      </w:tr>
      <w:tr w:rsidR="00FF56C6" w:rsidRPr="00EC34B9"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highlight w:val="yellow"/>
              </w:rPr>
            </w:pPr>
            <w:r w:rsidRPr="00BC074E">
              <w:t>13</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3.10.1</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0,005</w:t>
            </w:r>
            <w:r>
              <w:rPr>
                <w:iCs/>
              </w:rPr>
              <w:t>-0,20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3</w:t>
            </w:r>
          </w:p>
        </w:tc>
      </w:tr>
      <w:tr w:rsidR="00FF56C6" w:rsidRPr="00EC34B9"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highlight w:val="yellow"/>
              </w:rPr>
            </w:pPr>
            <w:r w:rsidRPr="00EA1FCC">
              <w:t>14</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4.1</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0,02</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3</w:t>
            </w:r>
          </w:p>
        </w:tc>
      </w:tr>
      <w:tr w:rsidR="00FF56C6" w:rsidRPr="00EC34B9"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t>15</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4.4</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color w:val="000000"/>
              </w:rPr>
            </w:pPr>
            <w:r w:rsidRPr="00EC34B9">
              <w:rPr>
                <w:iCs/>
                <w:color w:val="000000"/>
              </w:rPr>
              <w:t>0,002 - 0,5</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3</w:t>
            </w:r>
          </w:p>
        </w:tc>
      </w:tr>
      <w:tr w:rsidR="00FF56C6" w:rsidRPr="00EC34B9"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t>16</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color w:val="000000"/>
              </w:rPr>
            </w:pPr>
            <w:r w:rsidRPr="00EC34B9">
              <w:rPr>
                <w:iCs/>
                <w:color w:val="000000"/>
              </w:rPr>
              <w:t>4.9</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color w:val="000000"/>
              </w:rPr>
            </w:pPr>
            <w:r w:rsidRPr="00EC34B9">
              <w:rPr>
                <w:iCs/>
                <w:color w:val="000000"/>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color w:val="000000"/>
              </w:rPr>
            </w:pPr>
            <w:r w:rsidRPr="00EC34B9">
              <w:rPr>
                <w:iCs/>
                <w:color w:val="000000"/>
              </w:rPr>
              <w:t>0,01</w:t>
            </w:r>
            <w:r>
              <w:rPr>
                <w:iCs/>
                <w:color w:val="000000"/>
              </w:rPr>
              <w:t>-0,20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80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3</w:t>
            </w:r>
          </w:p>
        </w:tc>
      </w:tr>
      <w:tr w:rsidR="00FF56C6" w:rsidRPr="00EC34B9"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t>17</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t>5.0</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Отды</w:t>
            </w:r>
            <w:proofErr w:type="gramStart"/>
            <w:r w:rsidRPr="00EC34B9">
              <w:t>х(</w:t>
            </w:r>
            <w:proofErr w:type="gramEnd"/>
            <w:r w:rsidRPr="00EC34B9">
              <w:t>Рекреация)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EC34B9"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Default="00FF56C6" w:rsidP="00DD0458">
            <w:pPr>
              <w:suppressAutoHyphens/>
              <w:snapToGrid w:val="0"/>
            </w:pPr>
            <w:r>
              <w:t>18</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11.1</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Pr>
                <w:iCs/>
              </w:rPr>
              <w:t xml:space="preserve">не </w:t>
            </w:r>
            <w:proofErr w:type="gramStart"/>
            <w:r>
              <w:rPr>
                <w:iCs/>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EC34B9"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t>19</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CD215A" w:rsidRDefault="00FF56C6" w:rsidP="00DD0458">
            <w:pPr>
              <w:suppressAutoHyphens/>
              <w:snapToGrid w:val="0"/>
            </w:pPr>
            <w:r w:rsidRPr="00CD215A">
              <w:t>12.0</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CD215A" w:rsidRDefault="00FF56C6" w:rsidP="00DD0458">
            <w:pPr>
              <w:suppressAutoHyphens/>
              <w:snapToGrid w:val="0"/>
            </w:pPr>
            <w:r w:rsidRPr="00CD215A">
              <w:t xml:space="preserve">Земельные участки (территории) </w:t>
            </w:r>
            <w:r w:rsidRPr="00CD215A">
              <w:lastRenderedPageBreak/>
              <w:t>общего пользования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CD215A" w:rsidRDefault="00FF56C6" w:rsidP="00DD0458">
            <w:pPr>
              <w:suppressAutoHyphens/>
              <w:snapToGrid w:val="0"/>
              <w:rPr>
                <w:iCs/>
              </w:rPr>
            </w:pPr>
            <w:r w:rsidRPr="006132E3">
              <w:lastRenderedPageBreak/>
              <w:t xml:space="preserve">не </w:t>
            </w:r>
            <w:proofErr w:type="gramStart"/>
            <w:r w:rsidRPr="006132E3">
              <w:lastRenderedPageBreak/>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CD215A" w:rsidRDefault="00FF56C6" w:rsidP="00DD0458">
            <w:pPr>
              <w:suppressAutoHyphens/>
              <w:snapToGrid w:val="0"/>
              <w:rPr>
                <w:iCs/>
              </w:rPr>
            </w:pPr>
            <w:r>
              <w:rPr>
                <w:iCs/>
              </w:rPr>
              <w:lastRenderedPageBreak/>
              <w:t xml:space="preserve">не </w:t>
            </w:r>
            <w:proofErr w:type="gramStart"/>
            <w:r>
              <w:rPr>
                <w:iCs/>
              </w:rPr>
              <w:lastRenderedPageBreak/>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F56C6" w:rsidRPr="00CD215A" w:rsidRDefault="00FF56C6" w:rsidP="00DD0458">
            <w:pPr>
              <w:suppressAutoHyphens/>
              <w:snapToGrid w:val="0"/>
              <w:rPr>
                <w:iCs/>
              </w:rPr>
            </w:pPr>
            <w:r w:rsidRPr="006132E3">
              <w:lastRenderedPageBreak/>
              <w:t xml:space="preserve">не </w:t>
            </w:r>
            <w:proofErr w:type="gramStart"/>
            <w:r w:rsidRPr="006132E3">
              <w:lastRenderedPageBreak/>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F56C6" w:rsidRPr="00CD215A" w:rsidRDefault="00FF56C6" w:rsidP="00DD0458">
            <w:pPr>
              <w:suppressAutoHyphens/>
              <w:snapToGrid w:val="0"/>
              <w:rPr>
                <w:iCs/>
              </w:rPr>
            </w:pPr>
            <w:r w:rsidRPr="006132E3">
              <w:lastRenderedPageBreak/>
              <w:t xml:space="preserve">не </w:t>
            </w:r>
            <w:proofErr w:type="gramStart"/>
            <w:r w:rsidRPr="006132E3">
              <w:lastRenderedPageBreak/>
              <w:t>установлены</w:t>
            </w:r>
            <w:proofErr w:type="gramEnd"/>
          </w:p>
        </w:tc>
      </w:tr>
      <w:tr w:rsidR="00FF56C6" w:rsidRPr="00EC34B9"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lastRenderedPageBreak/>
              <w:t>20</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13.1</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Ведение огородничества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color w:val="000000"/>
              </w:rPr>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color w:val="000000"/>
              </w:rPr>
            </w:pPr>
            <w:r w:rsidRPr="00EC34B9">
              <w:rPr>
                <w:iCs/>
                <w:color w:val="000000"/>
              </w:rPr>
              <w:t>0,02-0,15</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EC34B9"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t>21</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13.2</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Ведение садоводства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0,03-0,10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tcPr>
          <w:p w:rsidR="00FF56C6" w:rsidRPr="00EC34B9"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EC34B9" w:rsidTr="00DD0458">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bCs/>
                <w:iCs/>
              </w:rPr>
            </w:pPr>
            <w:r w:rsidRPr="00563908">
              <w:rPr>
                <w:b/>
                <w:bCs/>
              </w:rPr>
              <w:t>Условно разрешенные виды и параметры использования земельных участков и объектов капитального строительства</w:t>
            </w:r>
          </w:p>
        </w:tc>
      </w:tr>
      <w:tr w:rsidR="00FF56C6" w:rsidRPr="00EC34B9"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t>22</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3.2</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0,005</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highlight w:val="yellow"/>
              </w:rPr>
            </w:pPr>
            <w:r w:rsidRPr="00EC34B9">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highlight w:val="yellow"/>
              </w:rPr>
            </w:pPr>
            <w:r w:rsidRPr="00EC34B9">
              <w:rPr>
                <w:iCs/>
              </w:rPr>
              <w:t>3</w:t>
            </w:r>
          </w:p>
        </w:tc>
      </w:tr>
      <w:tr w:rsidR="00FF56C6" w:rsidRPr="00EC34B9"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t>23</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4.3</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0,3</w:t>
            </w:r>
            <w:r>
              <w:rPr>
                <w:iCs/>
              </w:rPr>
              <w:t>-1,0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highlight w:val="yellow"/>
              </w:rPr>
            </w:pPr>
            <w:r w:rsidRPr="00EC34B9">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highlight w:val="yellow"/>
              </w:rPr>
            </w:pPr>
            <w:r w:rsidRPr="00EC34B9">
              <w:rPr>
                <w:iCs/>
              </w:rPr>
              <w:t>3</w:t>
            </w:r>
          </w:p>
        </w:tc>
      </w:tr>
      <w:tr w:rsidR="00FF56C6" w:rsidRPr="00EC34B9"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t>24</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4.7</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EC34B9">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rPr>
            </w:pPr>
            <w:r w:rsidRPr="00EC34B9">
              <w:rPr>
                <w:iCs/>
              </w:rPr>
              <w:t>0,01</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highlight w:val="yellow"/>
              </w:rPr>
            </w:pPr>
            <w:r w:rsidRPr="00EC34B9">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rPr>
                <w:iCs/>
                <w:highlight w:val="yellow"/>
              </w:rPr>
            </w:pPr>
            <w:r w:rsidRPr="00EC34B9">
              <w:t>3</w:t>
            </w:r>
          </w:p>
        </w:tc>
      </w:tr>
      <w:tr w:rsidR="00FF56C6" w:rsidRPr="00EC34B9"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t>25</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4.9.1</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C34B9" w:rsidRDefault="00FF56C6" w:rsidP="00DD0458">
            <w:pPr>
              <w:suppressAutoHyphens/>
              <w:snapToGrid w:val="0"/>
            </w:pPr>
            <w:r w:rsidRPr="00EC34B9">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C34B9" w:rsidRDefault="00FF56C6" w:rsidP="00DD0458">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tcPr>
          <w:p w:rsidR="00FF56C6" w:rsidRPr="00EC34B9" w:rsidRDefault="00FF56C6" w:rsidP="00DD0458">
            <w:pPr>
              <w:suppressAutoHyphens/>
              <w:snapToGrid w:val="0"/>
              <w:rPr>
                <w:iCs/>
              </w:rPr>
            </w:pPr>
            <w:r w:rsidRPr="00EC34B9">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tcPr>
          <w:p w:rsidR="00FF56C6" w:rsidRPr="00EC34B9" w:rsidRDefault="00FF56C6" w:rsidP="00DD0458">
            <w:pPr>
              <w:suppressAutoHyphens/>
              <w:snapToGrid w:val="0"/>
              <w:rPr>
                <w:iCs/>
                <w:color w:val="000000"/>
                <w:highlight w:val="yellow"/>
              </w:rPr>
            </w:pPr>
            <w:r w:rsidRPr="00EC34B9">
              <w:rPr>
                <w:iCs/>
                <w:color w:val="000000"/>
              </w:rPr>
              <w:t>80</w:t>
            </w:r>
          </w:p>
        </w:tc>
        <w:tc>
          <w:tcPr>
            <w:tcW w:w="992" w:type="dxa"/>
            <w:tcBorders>
              <w:top w:val="single" w:sz="4" w:space="0" w:color="auto"/>
              <w:left w:val="single" w:sz="4" w:space="0" w:color="auto"/>
              <w:bottom w:val="single" w:sz="4" w:space="0" w:color="auto"/>
              <w:right w:val="single" w:sz="4" w:space="0" w:color="auto"/>
            </w:tcBorders>
          </w:tcPr>
          <w:p w:rsidR="00FF56C6" w:rsidRPr="00EC34B9" w:rsidRDefault="00FF56C6" w:rsidP="00DD0458">
            <w:pPr>
              <w:suppressAutoHyphens/>
              <w:snapToGrid w:val="0"/>
              <w:rPr>
                <w:iCs/>
                <w:color w:val="000000"/>
                <w:highlight w:val="yellow"/>
              </w:rPr>
            </w:pPr>
            <w:r w:rsidRPr="00EC34B9">
              <w:rPr>
                <w:iCs/>
                <w:color w:val="000000"/>
              </w:rPr>
              <w:t>1</w:t>
            </w:r>
          </w:p>
        </w:tc>
      </w:tr>
    </w:tbl>
    <w:p w:rsidR="00FF56C6" w:rsidRDefault="00FF56C6" w:rsidP="00FF56C6">
      <w:pPr>
        <w:spacing w:before="120" w:after="120"/>
        <w:ind w:firstLine="709"/>
        <w:contextualSpacing/>
        <w:rPr>
          <w:bCs/>
        </w:rPr>
      </w:pPr>
    </w:p>
    <w:p w:rsidR="00FF56C6" w:rsidRPr="00A46534" w:rsidRDefault="00FF56C6" w:rsidP="00FF56C6">
      <w:pPr>
        <w:spacing w:before="120" w:after="120"/>
        <w:ind w:firstLine="709"/>
        <w:contextualSpacing/>
        <w:rPr>
          <w:bCs/>
        </w:rPr>
      </w:pPr>
      <w:r w:rsidRPr="00A46534">
        <w:rPr>
          <w:bCs/>
        </w:rPr>
        <w:t>Примечания:</w:t>
      </w:r>
    </w:p>
    <w:p w:rsidR="00FF56C6" w:rsidRPr="00A46534" w:rsidRDefault="00FF56C6" w:rsidP="00FF56C6">
      <w:pPr>
        <w:suppressAutoHyphens/>
        <w:snapToGrid w:val="0"/>
        <w:ind w:firstLine="709"/>
        <w:contextualSpacing/>
        <w:jc w:val="both"/>
        <w:rPr>
          <w:bCs/>
        </w:rPr>
      </w:pPr>
      <w:r w:rsidRPr="00A46534">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46534">
        <w:rPr>
          <w:bCs/>
        </w:rPr>
        <w:t>уполномоченным федеральным органом исполнительной власти.</w:t>
      </w:r>
    </w:p>
    <w:p w:rsidR="00FF56C6" w:rsidRPr="00A46534" w:rsidRDefault="00FF56C6" w:rsidP="00FF56C6">
      <w:pPr>
        <w:suppressAutoHyphens/>
        <w:snapToGrid w:val="0"/>
        <w:ind w:firstLine="709"/>
        <w:contextualSpacing/>
        <w:jc w:val="both"/>
      </w:pPr>
      <w:r w:rsidRPr="00A46534">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t>Новочелны-Сюрбеевского</w:t>
      </w:r>
      <w:r w:rsidRPr="009542F0">
        <w:t xml:space="preserve"> </w:t>
      </w:r>
      <w:r w:rsidRPr="00C22C81">
        <w:t>сельского поселения.</w:t>
      </w:r>
    </w:p>
    <w:p w:rsidR="00FF56C6" w:rsidRPr="00A46534" w:rsidRDefault="00FF56C6" w:rsidP="00D93F98">
      <w:pPr>
        <w:tabs>
          <w:tab w:val="left" w:pos="460"/>
          <w:tab w:val="num" w:pos="2062"/>
        </w:tabs>
        <w:overflowPunct w:val="0"/>
        <w:spacing w:beforeLines="20" w:afterLines="20"/>
        <w:ind w:firstLine="709"/>
        <w:contextualSpacing/>
        <w:jc w:val="both"/>
      </w:pPr>
      <w:r w:rsidRPr="00A46534">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18 метров"/>
        </w:smartTagPr>
        <w:r w:rsidRPr="00A46534">
          <w:t>18 метров</w:t>
        </w:r>
      </w:smartTag>
      <w:r w:rsidRPr="00A46534">
        <w:t>.</w:t>
      </w:r>
    </w:p>
    <w:p w:rsidR="00FF56C6" w:rsidRPr="00A46534" w:rsidRDefault="00FF56C6" w:rsidP="00D93F98">
      <w:pPr>
        <w:tabs>
          <w:tab w:val="left" w:pos="600"/>
          <w:tab w:val="left" w:pos="851"/>
        </w:tabs>
        <w:spacing w:beforeLines="20" w:afterLines="20"/>
        <w:ind w:firstLine="709"/>
        <w:contextualSpacing/>
        <w:jc w:val="both"/>
      </w:pPr>
      <w:r w:rsidRPr="00A46534">
        <w:t>4. Требования к ограждениям земельных участков индивидуальных жилых домов:</w:t>
      </w:r>
    </w:p>
    <w:p w:rsidR="00FF56C6" w:rsidRPr="00A46534" w:rsidRDefault="00FF56C6" w:rsidP="00D93F98">
      <w:pPr>
        <w:tabs>
          <w:tab w:val="left" w:pos="600"/>
          <w:tab w:val="left" w:pos="851"/>
        </w:tabs>
        <w:spacing w:beforeLines="20" w:afterLines="20"/>
        <w:ind w:firstLine="709"/>
        <w:contextualSpacing/>
        <w:jc w:val="both"/>
      </w:pPr>
      <w:r w:rsidRPr="00A46534">
        <w:tab/>
        <w:t xml:space="preserve">а) максимальная высота ограждений – </w:t>
      </w:r>
      <w:smartTag w:uri="urn:schemas-microsoft-com:office:smarttags" w:element="metricconverter">
        <w:smartTagPr>
          <w:attr w:name="ProductID" w:val="2 метра"/>
        </w:smartTagPr>
        <w:r w:rsidRPr="00A46534">
          <w:t>2 метра</w:t>
        </w:r>
      </w:smartTag>
      <w:r w:rsidRPr="00A46534">
        <w:t>;</w:t>
      </w:r>
    </w:p>
    <w:p w:rsidR="00FF56C6" w:rsidRPr="00A46534" w:rsidRDefault="00FF56C6" w:rsidP="00D93F98">
      <w:pPr>
        <w:tabs>
          <w:tab w:val="left" w:pos="600"/>
          <w:tab w:val="left" w:pos="851"/>
        </w:tabs>
        <w:spacing w:beforeLines="20" w:afterLines="20"/>
        <w:ind w:firstLine="709"/>
        <w:contextualSpacing/>
        <w:jc w:val="both"/>
      </w:pPr>
      <w:r w:rsidRPr="00A46534">
        <w:tab/>
        <w:t xml:space="preserve">б) ограждение в виде декоративного озеленения – </w:t>
      </w:r>
      <w:smartTag w:uri="urn:schemas-microsoft-com:office:smarttags" w:element="metricconverter">
        <w:smartTagPr>
          <w:attr w:name="ProductID" w:val="1,2 м"/>
        </w:smartTagPr>
        <w:r w:rsidRPr="00A46534">
          <w:t>1,2 м</w:t>
        </w:r>
      </w:smartTag>
      <w:r w:rsidRPr="00A46534">
        <w:t>;</w:t>
      </w:r>
    </w:p>
    <w:p w:rsidR="00FF56C6" w:rsidRPr="00A46534" w:rsidRDefault="00FF56C6" w:rsidP="00FF56C6">
      <w:pPr>
        <w:pStyle w:val="ConsPlusNormal"/>
        <w:ind w:firstLine="540"/>
        <w:jc w:val="both"/>
        <w:rPr>
          <w:rFonts w:ascii="Times New Roman" w:hAnsi="Times New Roman" w:cs="Times New Roman"/>
          <w:sz w:val="24"/>
          <w:szCs w:val="24"/>
        </w:rPr>
      </w:pPr>
      <w:r w:rsidRPr="00A46534">
        <w:rPr>
          <w:rFonts w:ascii="Times New Roman" w:hAnsi="Times New Roman" w:cs="Times New Roman"/>
          <w:sz w:val="24"/>
          <w:szCs w:val="24"/>
        </w:rPr>
        <w:t xml:space="preserve">5.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A46534">
          <w:rPr>
            <w:rFonts w:ascii="Times New Roman" w:hAnsi="Times New Roman" w:cs="Times New Roman"/>
            <w:sz w:val="24"/>
            <w:szCs w:val="24"/>
          </w:rPr>
          <w:t>6 м</w:t>
        </w:r>
      </w:smartTag>
      <w:r w:rsidRPr="00A46534">
        <w:rPr>
          <w:rFonts w:ascii="Times New Roman" w:hAnsi="Times New Roman" w:cs="Times New Roman"/>
          <w:sz w:val="24"/>
          <w:szCs w:val="24"/>
        </w:rPr>
        <w:t>.</w:t>
      </w:r>
    </w:p>
    <w:p w:rsidR="00FF56C6" w:rsidRPr="00A46534" w:rsidRDefault="00FF56C6" w:rsidP="00FF56C6">
      <w:pPr>
        <w:pStyle w:val="ConsPlusNormal"/>
        <w:ind w:firstLine="540"/>
        <w:jc w:val="both"/>
        <w:rPr>
          <w:rFonts w:ascii="Times New Roman" w:hAnsi="Times New Roman" w:cs="Times New Roman"/>
          <w:color w:val="000000"/>
          <w:sz w:val="24"/>
          <w:szCs w:val="24"/>
        </w:rPr>
      </w:pPr>
      <w:r w:rsidRPr="00A46534">
        <w:rPr>
          <w:rFonts w:ascii="Times New Roman" w:hAnsi="Times New Roman" w:cs="Times New Roman"/>
          <w:sz w:val="24"/>
          <w:szCs w:val="24"/>
        </w:rPr>
        <w:t xml:space="preserve">6. Высота гаражей – не более </w:t>
      </w:r>
      <w:smartTag w:uri="urn:schemas-microsoft-com:office:smarttags" w:element="metricconverter">
        <w:smartTagPr>
          <w:attr w:name="ProductID" w:val="5 метров"/>
        </w:smartTagPr>
        <w:r w:rsidRPr="00A46534">
          <w:rPr>
            <w:rFonts w:ascii="Times New Roman" w:hAnsi="Times New Roman" w:cs="Times New Roman"/>
            <w:sz w:val="24"/>
            <w:szCs w:val="24"/>
          </w:rPr>
          <w:t>5 метров</w:t>
        </w:r>
      </w:smartTag>
      <w:r w:rsidRPr="00A46534">
        <w:rPr>
          <w:rFonts w:ascii="Times New Roman" w:hAnsi="Times New Roman" w:cs="Times New Roman"/>
          <w:sz w:val="24"/>
          <w:szCs w:val="24"/>
        </w:rPr>
        <w:t>.</w:t>
      </w:r>
    </w:p>
    <w:p w:rsidR="00FF56C6" w:rsidRPr="00A46534" w:rsidRDefault="00FF56C6" w:rsidP="00FF56C6">
      <w:pPr>
        <w:spacing w:before="120" w:after="120"/>
        <w:ind w:firstLine="709"/>
        <w:contextualSpacing/>
        <w:jc w:val="both"/>
      </w:pPr>
      <w:r w:rsidRPr="00A46534">
        <w:t xml:space="preserve">7. Использование земельных участков и объектов капитального строительства в границах </w:t>
      </w:r>
      <w:proofErr w:type="spellStart"/>
      <w:r w:rsidRPr="00A46534">
        <w:t>водоохранных</w:t>
      </w:r>
      <w:proofErr w:type="spellEnd"/>
      <w:r w:rsidRPr="00A46534">
        <w:t xml:space="preserve"> зон и прибрежных защитных полос осуществлять в соответствии с требованиями статьи 65 Водного кодекса Российской Федерации.</w:t>
      </w:r>
    </w:p>
    <w:p w:rsidR="00FF56C6" w:rsidRDefault="00FF56C6" w:rsidP="00FF56C6">
      <w:pPr>
        <w:spacing w:before="120" w:after="120"/>
        <w:ind w:firstLine="709"/>
        <w:contextualSpacing/>
        <w:rPr>
          <w:bCs/>
        </w:rPr>
      </w:pPr>
    </w:p>
    <w:p w:rsidR="00AC2CA1" w:rsidRDefault="00FF56C6" w:rsidP="00AC2CA1">
      <w:pPr>
        <w:pStyle w:val="a8"/>
        <w:rPr>
          <w:b/>
          <w:lang w:val="ru-RU"/>
        </w:rPr>
      </w:pPr>
      <w:bookmarkStart w:id="114" w:name="_Toc442193468"/>
      <w:r w:rsidRPr="00EE15BC">
        <w:rPr>
          <w:b/>
          <w:lang w:val="ru-RU"/>
        </w:rPr>
        <w:lastRenderedPageBreak/>
        <w:t>С</w:t>
      </w:r>
      <w:r>
        <w:rPr>
          <w:b/>
          <w:lang w:val="ru-RU"/>
        </w:rPr>
        <w:t>татья 37</w:t>
      </w:r>
      <w:r w:rsidRPr="00EE15BC">
        <w:rPr>
          <w:b/>
          <w:lang w:val="ru-RU"/>
        </w:rPr>
        <w:t>. Градостроительный регламент зоны делового, общественного и коммерческого назначения (О</w:t>
      </w:r>
      <w:proofErr w:type="gramStart"/>
      <w:r w:rsidRPr="00EE15BC">
        <w:rPr>
          <w:b/>
          <w:lang w:val="ru-RU"/>
        </w:rPr>
        <w:t>1</w:t>
      </w:r>
      <w:proofErr w:type="gramEnd"/>
      <w:r w:rsidRPr="00EE15BC">
        <w:rPr>
          <w:b/>
          <w:lang w:val="ru-RU"/>
        </w:rPr>
        <w:t>)</w:t>
      </w:r>
      <w:bookmarkEnd w:id="114"/>
    </w:p>
    <w:p w:rsidR="00FF56C6" w:rsidRPr="00AC2CA1" w:rsidRDefault="00FF56C6" w:rsidP="00AC2CA1">
      <w:pPr>
        <w:pStyle w:val="a8"/>
        <w:rPr>
          <w:b/>
          <w:lang w:val="ru-RU"/>
        </w:rPr>
      </w:pPr>
      <w:r w:rsidRPr="00AC2CA1">
        <w:rPr>
          <w:color w:val="000000"/>
          <w:spacing w:val="-4"/>
          <w:lang w:val="ru-RU"/>
        </w:rPr>
        <w:t xml:space="preserve">Общественно-деловые зоны предназначены для размещения объектов здравоохранения, культуры, </w:t>
      </w:r>
      <w:r w:rsidRPr="00AC2CA1">
        <w:rPr>
          <w:color w:val="000000"/>
          <w:spacing w:val="7"/>
          <w:lang w:val="ru-RU"/>
        </w:rPr>
        <w:t xml:space="preserve">торговли, общественного питания, социального и коммунально-бытового назначения, </w:t>
      </w:r>
      <w:r w:rsidRPr="00AC2CA1">
        <w:rPr>
          <w:color w:val="000000"/>
          <w:spacing w:val="5"/>
          <w:lang w:val="ru-RU"/>
        </w:rPr>
        <w:t xml:space="preserve">предпринимательской деятельности, объектов среднего профессионального и высшего </w:t>
      </w:r>
      <w:r w:rsidRPr="00AC2CA1">
        <w:rPr>
          <w:color w:val="000000"/>
          <w:spacing w:val="-5"/>
          <w:lang w:val="ru-RU"/>
        </w:rPr>
        <w:t>профессионального образования, административных, научно-исследовательских учреждений, культовых</w:t>
      </w:r>
      <w:r w:rsidRPr="00AC2CA1">
        <w:rPr>
          <w:color w:val="000000"/>
          <w:lang w:val="ru-RU"/>
        </w:rPr>
        <w:t xml:space="preserve">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F56C6" w:rsidRDefault="00FF56C6" w:rsidP="00FF56C6">
      <w:pPr>
        <w:pStyle w:val="a8"/>
        <w:rPr>
          <w:lang w:val="ru-RU"/>
        </w:rPr>
      </w:pPr>
      <w:r w:rsidRPr="004A3BB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F56C6" w:rsidRPr="004A3BBC" w:rsidRDefault="00FF56C6" w:rsidP="00FF56C6">
      <w:pPr>
        <w:pStyle w:val="a8"/>
        <w:rPr>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FF56C6" w:rsidRPr="001431DC" w:rsidTr="00DD0458">
        <w:trPr>
          <w:trHeight w:val="269"/>
          <w:tblHeader/>
        </w:trPr>
        <w:tc>
          <w:tcPr>
            <w:tcW w:w="567" w:type="dxa"/>
            <w:vMerge w:val="restart"/>
          </w:tcPr>
          <w:p w:rsidR="00FF56C6" w:rsidRPr="004A3BBC" w:rsidRDefault="00FF56C6" w:rsidP="00DD0458">
            <w:pPr>
              <w:suppressAutoHyphens/>
              <w:snapToGrid w:val="0"/>
              <w:rPr>
                <w:iCs/>
                <w:sz w:val="20"/>
                <w:szCs w:val="20"/>
              </w:rPr>
            </w:pPr>
            <w:r w:rsidRPr="004A3BBC">
              <w:rPr>
                <w:iCs/>
                <w:sz w:val="20"/>
                <w:szCs w:val="20"/>
              </w:rPr>
              <w:t>№</w:t>
            </w:r>
          </w:p>
          <w:p w:rsidR="00FF56C6" w:rsidRPr="004A3BBC" w:rsidRDefault="00FF56C6" w:rsidP="00DD0458">
            <w:pPr>
              <w:suppressAutoHyphens/>
              <w:snapToGrid w:val="0"/>
              <w:rPr>
                <w:iCs/>
                <w:sz w:val="20"/>
                <w:szCs w:val="20"/>
              </w:rPr>
            </w:pPr>
            <w:proofErr w:type="spellStart"/>
            <w:proofErr w:type="gramStart"/>
            <w:r w:rsidRPr="004A3BBC">
              <w:rPr>
                <w:iCs/>
                <w:sz w:val="20"/>
                <w:szCs w:val="20"/>
              </w:rPr>
              <w:t>п</w:t>
            </w:r>
            <w:proofErr w:type="spellEnd"/>
            <w:proofErr w:type="gramEnd"/>
            <w:r w:rsidRPr="004A3BBC">
              <w:rPr>
                <w:iCs/>
                <w:sz w:val="20"/>
                <w:szCs w:val="20"/>
              </w:rPr>
              <w:t>/</w:t>
            </w:r>
            <w:proofErr w:type="spellStart"/>
            <w:r w:rsidRPr="004A3BBC">
              <w:rPr>
                <w:iCs/>
                <w:sz w:val="20"/>
                <w:szCs w:val="20"/>
              </w:rPr>
              <w:t>п</w:t>
            </w:r>
            <w:proofErr w:type="spellEnd"/>
          </w:p>
        </w:tc>
        <w:tc>
          <w:tcPr>
            <w:tcW w:w="993" w:type="dxa"/>
            <w:vMerge w:val="restart"/>
          </w:tcPr>
          <w:p w:rsidR="00FF56C6" w:rsidRPr="004A3BBC" w:rsidRDefault="00FF56C6" w:rsidP="00DD0458">
            <w:pPr>
              <w:suppressAutoHyphens/>
              <w:snapToGrid w:val="0"/>
              <w:rPr>
                <w:iCs/>
                <w:sz w:val="20"/>
                <w:szCs w:val="20"/>
              </w:rPr>
            </w:pPr>
            <w:r w:rsidRPr="004A3BBC">
              <w:rPr>
                <w:iCs/>
                <w:sz w:val="20"/>
                <w:szCs w:val="20"/>
              </w:rPr>
              <w:t>Код (числовое обозначение) в соответствии с Классификатором</w:t>
            </w:r>
          </w:p>
        </w:tc>
        <w:tc>
          <w:tcPr>
            <w:tcW w:w="4110" w:type="dxa"/>
            <w:vMerge w:val="restart"/>
          </w:tcPr>
          <w:p w:rsidR="00FF56C6" w:rsidRPr="004A3BBC" w:rsidRDefault="00FF56C6" w:rsidP="00DD0458">
            <w:pPr>
              <w:suppressAutoHyphens/>
              <w:snapToGrid w:val="0"/>
              <w:rPr>
                <w:sz w:val="20"/>
                <w:szCs w:val="20"/>
                <w:lang w:eastAsia="ar-SA"/>
              </w:rPr>
            </w:pPr>
            <w:r w:rsidRPr="004A3BBC">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4A3BBC">
              <w:rPr>
                <w:sz w:val="20"/>
                <w:szCs w:val="20"/>
                <w:lang w:eastAsia="ar-SA"/>
              </w:rPr>
              <w:t xml:space="preserve"> утвержденным </w:t>
            </w:r>
            <w:r w:rsidRPr="004A3BBC">
              <w:rPr>
                <w:bCs/>
                <w:sz w:val="20"/>
                <w:szCs w:val="20"/>
              </w:rPr>
              <w:t>уполномоченным федеральным органом исполнительной власти)</w:t>
            </w:r>
          </w:p>
          <w:p w:rsidR="00FF56C6" w:rsidRPr="004A3BBC" w:rsidRDefault="00FF56C6" w:rsidP="00DD0458">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FF56C6" w:rsidRPr="004A3BBC" w:rsidRDefault="00FF56C6" w:rsidP="00DD0458">
            <w:pPr>
              <w:suppressAutoHyphens/>
              <w:snapToGrid w:val="0"/>
              <w:rPr>
                <w:bCs/>
                <w:iCs/>
                <w:sz w:val="20"/>
                <w:szCs w:val="20"/>
              </w:rPr>
            </w:pPr>
            <w:r w:rsidRPr="004A3BBC">
              <w:rPr>
                <w:bCs/>
                <w:iCs/>
                <w:sz w:val="20"/>
                <w:szCs w:val="20"/>
              </w:rPr>
              <w:t>Параметры разрешенного строительства, реконструкции объектов капстроительства</w:t>
            </w:r>
          </w:p>
        </w:tc>
      </w:tr>
      <w:tr w:rsidR="00FF56C6" w:rsidRPr="001431DC" w:rsidTr="00DD0458">
        <w:trPr>
          <w:cantSplit/>
          <w:trHeight w:val="1134"/>
          <w:tblHeader/>
        </w:trPr>
        <w:tc>
          <w:tcPr>
            <w:tcW w:w="567" w:type="dxa"/>
            <w:vMerge/>
            <w:tcBorders>
              <w:bottom w:val="single" w:sz="4" w:space="0" w:color="auto"/>
            </w:tcBorders>
            <w:vAlign w:val="center"/>
          </w:tcPr>
          <w:p w:rsidR="00FF56C6" w:rsidRPr="004A3BBC" w:rsidRDefault="00FF56C6" w:rsidP="00DD0458">
            <w:pPr>
              <w:suppressAutoHyphens/>
              <w:snapToGrid w:val="0"/>
              <w:rPr>
                <w:iCs/>
                <w:sz w:val="20"/>
                <w:szCs w:val="20"/>
              </w:rPr>
            </w:pPr>
          </w:p>
        </w:tc>
        <w:tc>
          <w:tcPr>
            <w:tcW w:w="993" w:type="dxa"/>
            <w:vMerge/>
            <w:tcBorders>
              <w:bottom w:val="single" w:sz="4" w:space="0" w:color="auto"/>
            </w:tcBorders>
            <w:vAlign w:val="center"/>
          </w:tcPr>
          <w:p w:rsidR="00FF56C6" w:rsidRPr="004A3BBC" w:rsidRDefault="00FF56C6" w:rsidP="00DD0458">
            <w:pPr>
              <w:suppressAutoHyphens/>
              <w:snapToGrid w:val="0"/>
              <w:rPr>
                <w:iCs/>
                <w:sz w:val="20"/>
                <w:szCs w:val="20"/>
              </w:rPr>
            </w:pPr>
          </w:p>
        </w:tc>
        <w:tc>
          <w:tcPr>
            <w:tcW w:w="4110" w:type="dxa"/>
            <w:vMerge/>
            <w:tcBorders>
              <w:bottom w:val="single" w:sz="4" w:space="0" w:color="auto"/>
            </w:tcBorders>
            <w:vAlign w:val="center"/>
          </w:tcPr>
          <w:p w:rsidR="00FF56C6" w:rsidRPr="004A3BBC" w:rsidRDefault="00FF56C6" w:rsidP="00DD0458">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FF56C6" w:rsidRPr="004A3BBC" w:rsidRDefault="00FF56C6" w:rsidP="00DD0458">
            <w:pPr>
              <w:suppressAutoHyphens/>
              <w:snapToGrid w:val="0"/>
              <w:rPr>
                <w:sz w:val="20"/>
                <w:szCs w:val="20"/>
              </w:rPr>
            </w:pPr>
            <w:r w:rsidRPr="004A3BBC">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FF56C6" w:rsidRPr="004A3BBC" w:rsidRDefault="00FF56C6" w:rsidP="00DD0458">
            <w:pPr>
              <w:suppressAutoHyphens/>
              <w:snapToGrid w:val="0"/>
              <w:rPr>
                <w:iCs/>
                <w:sz w:val="20"/>
                <w:szCs w:val="20"/>
              </w:rPr>
            </w:pPr>
            <w:r w:rsidRPr="004A3BBC">
              <w:rPr>
                <w:iCs/>
                <w:sz w:val="20"/>
                <w:szCs w:val="20"/>
              </w:rPr>
              <w:t>Предельные размеры земельных участков (мин</w:t>
            </w:r>
            <w:proofErr w:type="gramStart"/>
            <w:r w:rsidRPr="004A3BBC">
              <w:rPr>
                <w:iCs/>
                <w:sz w:val="20"/>
                <w:szCs w:val="20"/>
              </w:rPr>
              <w:t>.-</w:t>
            </w:r>
            <w:proofErr w:type="gramEnd"/>
            <w:r w:rsidRPr="004A3BBC">
              <w:rPr>
                <w:iCs/>
                <w:sz w:val="20"/>
                <w:szCs w:val="20"/>
              </w:rPr>
              <w:t>макс.), га</w:t>
            </w:r>
          </w:p>
        </w:tc>
        <w:tc>
          <w:tcPr>
            <w:tcW w:w="992" w:type="dxa"/>
            <w:tcBorders>
              <w:bottom w:val="single" w:sz="4" w:space="0" w:color="auto"/>
            </w:tcBorders>
            <w:textDirection w:val="btLr"/>
            <w:vAlign w:val="center"/>
          </w:tcPr>
          <w:p w:rsidR="00FF56C6" w:rsidRPr="004A3BBC" w:rsidRDefault="00FF56C6" w:rsidP="00DD0458">
            <w:pPr>
              <w:suppressAutoHyphens/>
              <w:snapToGrid w:val="0"/>
              <w:rPr>
                <w:iCs/>
                <w:sz w:val="20"/>
                <w:szCs w:val="20"/>
              </w:rPr>
            </w:pPr>
            <w:r w:rsidRPr="004A3BBC">
              <w:rPr>
                <w:bCs/>
                <w:iCs/>
                <w:sz w:val="20"/>
                <w:szCs w:val="20"/>
              </w:rPr>
              <w:t>Максимальный процент застройки, %</w:t>
            </w:r>
          </w:p>
        </w:tc>
        <w:tc>
          <w:tcPr>
            <w:tcW w:w="992" w:type="dxa"/>
            <w:tcBorders>
              <w:bottom w:val="single" w:sz="4" w:space="0" w:color="auto"/>
            </w:tcBorders>
            <w:textDirection w:val="btLr"/>
          </w:tcPr>
          <w:p w:rsidR="00FF56C6" w:rsidRPr="004A3BBC" w:rsidRDefault="00FF56C6" w:rsidP="00DD0458">
            <w:pPr>
              <w:suppressAutoHyphens/>
              <w:snapToGrid w:val="0"/>
              <w:ind w:left="113" w:right="113"/>
              <w:rPr>
                <w:bCs/>
                <w:iCs/>
                <w:sz w:val="20"/>
                <w:szCs w:val="20"/>
              </w:rPr>
            </w:pPr>
            <w:r w:rsidRPr="004A3BBC">
              <w:rPr>
                <w:bCs/>
                <w:iCs/>
                <w:sz w:val="20"/>
                <w:szCs w:val="20"/>
              </w:rPr>
              <w:t>Минимальные отступы от границ земельных участков</w:t>
            </w:r>
          </w:p>
        </w:tc>
      </w:tr>
      <w:tr w:rsidR="00FF56C6" w:rsidRPr="001431DC" w:rsidTr="00DD0458">
        <w:trPr>
          <w:trHeight w:val="269"/>
          <w:tblHeader/>
        </w:trPr>
        <w:tc>
          <w:tcPr>
            <w:tcW w:w="567" w:type="dxa"/>
            <w:tcBorders>
              <w:bottom w:val="single" w:sz="4" w:space="0" w:color="auto"/>
            </w:tcBorders>
            <w:vAlign w:val="center"/>
          </w:tcPr>
          <w:p w:rsidR="00FF56C6" w:rsidRPr="004A3BBC" w:rsidRDefault="00FF56C6" w:rsidP="00DD0458">
            <w:pPr>
              <w:suppressAutoHyphens/>
              <w:snapToGrid w:val="0"/>
              <w:rPr>
                <w:iCs/>
                <w:sz w:val="20"/>
                <w:szCs w:val="20"/>
              </w:rPr>
            </w:pPr>
            <w:r w:rsidRPr="004A3BBC">
              <w:rPr>
                <w:iCs/>
                <w:sz w:val="20"/>
                <w:szCs w:val="20"/>
              </w:rPr>
              <w:t>1</w:t>
            </w:r>
          </w:p>
        </w:tc>
        <w:tc>
          <w:tcPr>
            <w:tcW w:w="993" w:type="dxa"/>
            <w:tcBorders>
              <w:bottom w:val="single" w:sz="4" w:space="0" w:color="auto"/>
            </w:tcBorders>
            <w:vAlign w:val="center"/>
          </w:tcPr>
          <w:p w:rsidR="00FF56C6" w:rsidRPr="004A3BBC" w:rsidRDefault="00FF56C6" w:rsidP="00DD0458">
            <w:pPr>
              <w:suppressAutoHyphens/>
              <w:snapToGrid w:val="0"/>
              <w:rPr>
                <w:iCs/>
                <w:sz w:val="20"/>
                <w:szCs w:val="20"/>
              </w:rPr>
            </w:pPr>
            <w:r w:rsidRPr="004A3BBC">
              <w:rPr>
                <w:iCs/>
                <w:sz w:val="20"/>
                <w:szCs w:val="20"/>
              </w:rPr>
              <w:t>2</w:t>
            </w:r>
          </w:p>
        </w:tc>
        <w:tc>
          <w:tcPr>
            <w:tcW w:w="4110" w:type="dxa"/>
            <w:tcBorders>
              <w:bottom w:val="single" w:sz="4" w:space="0" w:color="auto"/>
            </w:tcBorders>
            <w:vAlign w:val="center"/>
          </w:tcPr>
          <w:p w:rsidR="00FF56C6" w:rsidRPr="004A3BBC" w:rsidRDefault="00FF56C6" w:rsidP="00DD0458">
            <w:pPr>
              <w:suppressAutoHyphens/>
              <w:snapToGrid w:val="0"/>
              <w:rPr>
                <w:iCs/>
                <w:sz w:val="20"/>
                <w:szCs w:val="20"/>
              </w:rPr>
            </w:pPr>
            <w:r w:rsidRPr="004A3BBC">
              <w:rPr>
                <w:iCs/>
                <w:sz w:val="20"/>
                <w:szCs w:val="20"/>
              </w:rPr>
              <w:t>3</w:t>
            </w:r>
          </w:p>
        </w:tc>
        <w:tc>
          <w:tcPr>
            <w:tcW w:w="993" w:type="dxa"/>
            <w:tcBorders>
              <w:bottom w:val="single" w:sz="4" w:space="0" w:color="auto"/>
            </w:tcBorders>
            <w:shd w:val="clear" w:color="auto" w:fill="auto"/>
            <w:vAlign w:val="center"/>
          </w:tcPr>
          <w:p w:rsidR="00FF56C6" w:rsidRPr="004A3BBC" w:rsidRDefault="00FF56C6" w:rsidP="00DD0458">
            <w:pPr>
              <w:suppressAutoHyphens/>
              <w:snapToGrid w:val="0"/>
              <w:rPr>
                <w:iCs/>
                <w:sz w:val="20"/>
                <w:szCs w:val="20"/>
              </w:rPr>
            </w:pPr>
            <w:r w:rsidRPr="004A3BBC">
              <w:rPr>
                <w:iCs/>
                <w:sz w:val="20"/>
                <w:szCs w:val="20"/>
              </w:rPr>
              <w:t>4</w:t>
            </w:r>
          </w:p>
        </w:tc>
        <w:tc>
          <w:tcPr>
            <w:tcW w:w="1134" w:type="dxa"/>
            <w:tcBorders>
              <w:bottom w:val="single" w:sz="4" w:space="0" w:color="auto"/>
            </w:tcBorders>
            <w:vAlign w:val="center"/>
          </w:tcPr>
          <w:p w:rsidR="00FF56C6" w:rsidRPr="004A3BBC" w:rsidRDefault="00FF56C6" w:rsidP="00DD0458">
            <w:pPr>
              <w:suppressAutoHyphens/>
              <w:snapToGrid w:val="0"/>
              <w:rPr>
                <w:iCs/>
                <w:sz w:val="20"/>
                <w:szCs w:val="20"/>
              </w:rPr>
            </w:pPr>
            <w:r w:rsidRPr="004A3BBC">
              <w:rPr>
                <w:iCs/>
                <w:sz w:val="20"/>
                <w:szCs w:val="20"/>
              </w:rPr>
              <w:t>5</w:t>
            </w:r>
          </w:p>
        </w:tc>
        <w:tc>
          <w:tcPr>
            <w:tcW w:w="992" w:type="dxa"/>
            <w:tcBorders>
              <w:bottom w:val="single" w:sz="4" w:space="0" w:color="auto"/>
            </w:tcBorders>
            <w:vAlign w:val="center"/>
          </w:tcPr>
          <w:p w:rsidR="00FF56C6" w:rsidRPr="004A3BBC" w:rsidRDefault="00FF56C6" w:rsidP="00DD0458">
            <w:pPr>
              <w:suppressAutoHyphens/>
              <w:snapToGrid w:val="0"/>
              <w:rPr>
                <w:bCs/>
                <w:iCs/>
                <w:sz w:val="20"/>
                <w:szCs w:val="20"/>
              </w:rPr>
            </w:pPr>
            <w:r w:rsidRPr="004A3BBC">
              <w:rPr>
                <w:bCs/>
                <w:iCs/>
                <w:sz w:val="20"/>
                <w:szCs w:val="20"/>
              </w:rPr>
              <w:t>6</w:t>
            </w:r>
          </w:p>
        </w:tc>
        <w:tc>
          <w:tcPr>
            <w:tcW w:w="992" w:type="dxa"/>
            <w:tcBorders>
              <w:bottom w:val="single" w:sz="4" w:space="0" w:color="auto"/>
            </w:tcBorders>
            <w:vAlign w:val="center"/>
          </w:tcPr>
          <w:p w:rsidR="00FF56C6" w:rsidRPr="004A3BBC" w:rsidRDefault="00FF56C6" w:rsidP="00DD0458">
            <w:pPr>
              <w:suppressAutoHyphens/>
              <w:snapToGrid w:val="0"/>
              <w:rPr>
                <w:bCs/>
                <w:iCs/>
                <w:sz w:val="20"/>
                <w:szCs w:val="20"/>
              </w:rPr>
            </w:pPr>
            <w:r w:rsidRPr="004A3BBC">
              <w:rPr>
                <w:bCs/>
                <w:iCs/>
                <w:sz w:val="20"/>
                <w:szCs w:val="20"/>
              </w:rPr>
              <w:t>7</w:t>
            </w:r>
          </w:p>
        </w:tc>
      </w:tr>
      <w:tr w:rsidR="00FF56C6" w:rsidRPr="001431DC" w:rsidTr="00DD0458">
        <w:trPr>
          <w:trHeight w:val="397"/>
        </w:trPr>
        <w:tc>
          <w:tcPr>
            <w:tcW w:w="9781" w:type="dxa"/>
            <w:gridSpan w:val="7"/>
          </w:tcPr>
          <w:p w:rsidR="00FF56C6" w:rsidRPr="004A3BBC" w:rsidRDefault="00FF56C6" w:rsidP="00DD0458">
            <w:pPr>
              <w:suppressAutoHyphens/>
              <w:snapToGrid w:val="0"/>
              <w:rPr>
                <w:iCs/>
                <w:highlight w:val="yellow"/>
              </w:rPr>
            </w:pPr>
            <w:r w:rsidRPr="004A3BBC">
              <w:rPr>
                <w:b/>
                <w:bCs/>
              </w:rPr>
              <w:t>Основные виды и параметры разрешенного использования земельных участков и объектов капитального строительства</w:t>
            </w:r>
          </w:p>
        </w:tc>
      </w:tr>
      <w:tr w:rsidR="00FF56C6" w:rsidRPr="001431DC" w:rsidTr="00DD0458">
        <w:trPr>
          <w:trHeight w:val="397"/>
        </w:trPr>
        <w:tc>
          <w:tcPr>
            <w:tcW w:w="567" w:type="dxa"/>
            <w:vAlign w:val="center"/>
          </w:tcPr>
          <w:p w:rsidR="00FF56C6" w:rsidRPr="004A3BBC" w:rsidRDefault="00FF56C6" w:rsidP="00DD0458">
            <w:pPr>
              <w:suppressAutoHyphens/>
              <w:snapToGrid w:val="0"/>
            </w:pPr>
            <w:r w:rsidRPr="004A3BBC">
              <w:t>1</w:t>
            </w:r>
          </w:p>
        </w:tc>
        <w:tc>
          <w:tcPr>
            <w:tcW w:w="993" w:type="dxa"/>
            <w:vAlign w:val="center"/>
          </w:tcPr>
          <w:p w:rsidR="00FF56C6" w:rsidRPr="004A3BBC" w:rsidRDefault="00FF56C6" w:rsidP="00DD0458">
            <w:pPr>
              <w:suppressAutoHyphens/>
              <w:snapToGrid w:val="0"/>
            </w:pPr>
            <w:r w:rsidRPr="004A3BBC">
              <w:t>3.1</w:t>
            </w:r>
          </w:p>
        </w:tc>
        <w:tc>
          <w:tcPr>
            <w:tcW w:w="4110" w:type="dxa"/>
          </w:tcPr>
          <w:p w:rsidR="00FF56C6" w:rsidRDefault="00FF56C6" w:rsidP="00DD0458">
            <w:pPr>
              <w:suppressAutoHyphens/>
              <w:snapToGrid w:val="0"/>
            </w:pPr>
          </w:p>
          <w:p w:rsidR="00FF56C6" w:rsidRPr="004A3BBC" w:rsidRDefault="00FF56C6" w:rsidP="00DD0458">
            <w:pPr>
              <w:suppressAutoHyphens/>
              <w:snapToGrid w:val="0"/>
            </w:pPr>
            <w:r w:rsidRPr="004A3BBC">
              <w:t>Коммунальное обслуживание</w:t>
            </w:r>
          </w:p>
        </w:tc>
        <w:tc>
          <w:tcPr>
            <w:tcW w:w="993" w:type="dxa"/>
            <w:shd w:val="clear" w:color="auto" w:fill="auto"/>
            <w:vAlign w:val="center"/>
          </w:tcPr>
          <w:p w:rsidR="00FF56C6" w:rsidRPr="00E24FD3" w:rsidRDefault="00FF56C6" w:rsidP="00DD0458">
            <w:r>
              <w:t xml:space="preserve">не </w:t>
            </w:r>
            <w:proofErr w:type="gramStart"/>
            <w:r>
              <w:t>установ</w:t>
            </w:r>
            <w:r w:rsidRPr="00E24FD3">
              <w:t>лены</w:t>
            </w:r>
            <w:proofErr w:type="gramEnd"/>
          </w:p>
        </w:tc>
        <w:tc>
          <w:tcPr>
            <w:tcW w:w="1134"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r>
      <w:tr w:rsidR="00FF56C6" w:rsidRPr="001431DC" w:rsidTr="00DD0458">
        <w:trPr>
          <w:trHeight w:val="397"/>
        </w:trPr>
        <w:tc>
          <w:tcPr>
            <w:tcW w:w="567" w:type="dxa"/>
            <w:vAlign w:val="center"/>
          </w:tcPr>
          <w:p w:rsidR="00FF56C6" w:rsidRPr="004A3BBC" w:rsidRDefault="00FF56C6" w:rsidP="00DD0458">
            <w:pPr>
              <w:suppressAutoHyphens/>
              <w:snapToGrid w:val="0"/>
            </w:pPr>
            <w:r w:rsidRPr="004A3BBC">
              <w:t>2</w:t>
            </w:r>
          </w:p>
        </w:tc>
        <w:tc>
          <w:tcPr>
            <w:tcW w:w="993" w:type="dxa"/>
            <w:vAlign w:val="center"/>
          </w:tcPr>
          <w:p w:rsidR="00FF56C6" w:rsidRPr="004A3BBC" w:rsidRDefault="00FF56C6" w:rsidP="00DD0458">
            <w:pPr>
              <w:suppressAutoHyphens/>
              <w:snapToGrid w:val="0"/>
            </w:pPr>
            <w:r w:rsidRPr="004A3BBC">
              <w:t>3.2</w:t>
            </w:r>
          </w:p>
        </w:tc>
        <w:tc>
          <w:tcPr>
            <w:tcW w:w="4110" w:type="dxa"/>
          </w:tcPr>
          <w:p w:rsidR="00FF56C6" w:rsidRPr="004A3BBC" w:rsidRDefault="00FF56C6" w:rsidP="00DD0458">
            <w:pPr>
              <w:suppressAutoHyphens/>
              <w:snapToGrid w:val="0"/>
            </w:pPr>
            <w:r w:rsidRPr="004A3BBC">
              <w:t>Социальное обслуживание</w:t>
            </w:r>
          </w:p>
        </w:tc>
        <w:tc>
          <w:tcPr>
            <w:tcW w:w="993" w:type="dxa"/>
            <w:shd w:val="clear" w:color="auto" w:fill="auto"/>
            <w:vAlign w:val="center"/>
          </w:tcPr>
          <w:p w:rsidR="00FF56C6" w:rsidRPr="004A3BBC" w:rsidRDefault="00FF56C6" w:rsidP="00DD0458">
            <w:pPr>
              <w:suppressAutoHyphens/>
              <w:snapToGrid w:val="0"/>
              <w:rPr>
                <w:iCs/>
              </w:rPr>
            </w:pPr>
            <w:r w:rsidRPr="004A3BBC">
              <w:rPr>
                <w:iCs/>
              </w:rPr>
              <w:t>2</w:t>
            </w:r>
          </w:p>
        </w:tc>
        <w:tc>
          <w:tcPr>
            <w:tcW w:w="1134" w:type="dxa"/>
            <w:vAlign w:val="center"/>
          </w:tcPr>
          <w:p w:rsidR="00FF56C6" w:rsidRPr="004A3BBC" w:rsidRDefault="00FF56C6" w:rsidP="00DD0458">
            <w:pPr>
              <w:suppressAutoHyphens/>
              <w:snapToGrid w:val="0"/>
              <w:rPr>
                <w:iCs/>
              </w:rPr>
            </w:pPr>
            <w:r w:rsidRPr="004A3BBC">
              <w:rPr>
                <w:iCs/>
              </w:rPr>
              <w:t>0,</w:t>
            </w:r>
            <w:r>
              <w:rPr>
                <w:iCs/>
              </w:rPr>
              <w:t>005-0,5</w:t>
            </w:r>
          </w:p>
        </w:tc>
        <w:tc>
          <w:tcPr>
            <w:tcW w:w="992" w:type="dxa"/>
            <w:vAlign w:val="center"/>
          </w:tcPr>
          <w:p w:rsidR="00FF56C6" w:rsidRPr="004A3BBC" w:rsidRDefault="00FF56C6" w:rsidP="00DD0458">
            <w:pPr>
              <w:suppressAutoHyphens/>
              <w:snapToGrid w:val="0"/>
              <w:rPr>
                <w:iCs/>
                <w:highlight w:val="yellow"/>
              </w:rPr>
            </w:pPr>
            <w:r w:rsidRPr="004A3BBC">
              <w:rPr>
                <w:iCs/>
              </w:rPr>
              <w:t>60</w:t>
            </w:r>
          </w:p>
        </w:tc>
        <w:tc>
          <w:tcPr>
            <w:tcW w:w="992" w:type="dxa"/>
            <w:vAlign w:val="center"/>
          </w:tcPr>
          <w:p w:rsidR="00FF56C6" w:rsidRPr="004A3BBC" w:rsidRDefault="00FF56C6" w:rsidP="00DD0458">
            <w:pPr>
              <w:suppressAutoHyphens/>
              <w:snapToGrid w:val="0"/>
              <w:rPr>
                <w:iCs/>
                <w:highlight w:val="yellow"/>
              </w:rPr>
            </w:pPr>
            <w:r w:rsidRPr="004A3BBC">
              <w:rPr>
                <w:iCs/>
              </w:rPr>
              <w:t>3</w:t>
            </w:r>
          </w:p>
        </w:tc>
      </w:tr>
      <w:tr w:rsidR="00FF56C6" w:rsidRPr="001431DC" w:rsidTr="00DD0458">
        <w:trPr>
          <w:trHeight w:val="397"/>
        </w:trPr>
        <w:tc>
          <w:tcPr>
            <w:tcW w:w="567" w:type="dxa"/>
            <w:vAlign w:val="center"/>
          </w:tcPr>
          <w:p w:rsidR="00FF56C6" w:rsidRPr="00B53EAC" w:rsidRDefault="00FF56C6" w:rsidP="00DD0458">
            <w:pPr>
              <w:suppressAutoHyphens/>
              <w:snapToGrid w:val="0"/>
            </w:pPr>
            <w:r w:rsidRPr="00B53EAC">
              <w:t>3</w:t>
            </w:r>
          </w:p>
        </w:tc>
        <w:tc>
          <w:tcPr>
            <w:tcW w:w="993" w:type="dxa"/>
            <w:vAlign w:val="center"/>
          </w:tcPr>
          <w:p w:rsidR="00FF56C6" w:rsidRPr="00B53EAC" w:rsidRDefault="00FF56C6" w:rsidP="00DD0458">
            <w:pPr>
              <w:suppressAutoHyphens/>
              <w:snapToGrid w:val="0"/>
              <w:rPr>
                <w:iCs/>
              </w:rPr>
            </w:pPr>
            <w:r w:rsidRPr="00B53EAC">
              <w:t>3.3</w:t>
            </w:r>
          </w:p>
        </w:tc>
        <w:tc>
          <w:tcPr>
            <w:tcW w:w="4110" w:type="dxa"/>
          </w:tcPr>
          <w:p w:rsidR="00FF56C6" w:rsidRPr="00B53EAC" w:rsidRDefault="00FF56C6" w:rsidP="00DD0458">
            <w:pPr>
              <w:suppressAutoHyphens/>
              <w:snapToGrid w:val="0"/>
            </w:pPr>
            <w:r w:rsidRPr="00B53EAC">
              <w:t>Бытовое обслуживание</w:t>
            </w:r>
          </w:p>
        </w:tc>
        <w:tc>
          <w:tcPr>
            <w:tcW w:w="993" w:type="dxa"/>
            <w:shd w:val="clear" w:color="auto" w:fill="auto"/>
            <w:vAlign w:val="center"/>
          </w:tcPr>
          <w:p w:rsidR="00FF56C6" w:rsidRPr="00B53EAC" w:rsidRDefault="00FF56C6" w:rsidP="00DD0458">
            <w:pPr>
              <w:suppressAutoHyphens/>
              <w:snapToGrid w:val="0"/>
              <w:rPr>
                <w:iCs/>
              </w:rPr>
            </w:pPr>
            <w:r w:rsidRPr="00B53EAC">
              <w:rPr>
                <w:iCs/>
              </w:rPr>
              <w:t>2</w:t>
            </w:r>
          </w:p>
        </w:tc>
        <w:tc>
          <w:tcPr>
            <w:tcW w:w="1134" w:type="dxa"/>
            <w:vAlign w:val="center"/>
          </w:tcPr>
          <w:p w:rsidR="00FF56C6" w:rsidRPr="00B53EAC" w:rsidRDefault="00FF56C6" w:rsidP="00DD0458">
            <w:pPr>
              <w:suppressAutoHyphens/>
              <w:snapToGrid w:val="0"/>
              <w:rPr>
                <w:iCs/>
                <w:color w:val="000000"/>
              </w:rPr>
            </w:pPr>
            <w:r>
              <w:rPr>
                <w:iCs/>
                <w:color w:val="000000"/>
              </w:rPr>
              <w:t>0,002-0,02</w:t>
            </w:r>
          </w:p>
        </w:tc>
        <w:tc>
          <w:tcPr>
            <w:tcW w:w="992" w:type="dxa"/>
            <w:vAlign w:val="center"/>
          </w:tcPr>
          <w:p w:rsidR="00FF56C6" w:rsidRPr="00B53EAC" w:rsidRDefault="00FF56C6" w:rsidP="00DD0458">
            <w:pPr>
              <w:suppressAutoHyphens/>
              <w:snapToGrid w:val="0"/>
              <w:rPr>
                <w:iCs/>
              </w:rPr>
            </w:pPr>
            <w:r w:rsidRPr="00B53EAC">
              <w:rPr>
                <w:iCs/>
              </w:rPr>
              <w:t>75</w:t>
            </w:r>
          </w:p>
        </w:tc>
        <w:tc>
          <w:tcPr>
            <w:tcW w:w="992" w:type="dxa"/>
            <w:vAlign w:val="center"/>
          </w:tcPr>
          <w:p w:rsidR="00FF56C6" w:rsidRPr="00B53EAC" w:rsidRDefault="00FF56C6" w:rsidP="00DD0458">
            <w:pPr>
              <w:suppressAutoHyphens/>
              <w:snapToGrid w:val="0"/>
              <w:rPr>
                <w:iCs/>
              </w:rPr>
            </w:pPr>
            <w:r w:rsidRPr="00B53EAC">
              <w:rPr>
                <w:iCs/>
              </w:rPr>
              <w:t>3</w:t>
            </w:r>
          </w:p>
        </w:tc>
      </w:tr>
      <w:tr w:rsidR="00FF56C6" w:rsidRPr="001431DC" w:rsidTr="00DD0458">
        <w:trPr>
          <w:trHeight w:val="397"/>
        </w:trPr>
        <w:tc>
          <w:tcPr>
            <w:tcW w:w="567" w:type="dxa"/>
            <w:vAlign w:val="center"/>
          </w:tcPr>
          <w:p w:rsidR="00FF56C6" w:rsidRPr="004A3BBC" w:rsidRDefault="00FF56C6" w:rsidP="00DD0458">
            <w:pPr>
              <w:suppressAutoHyphens/>
              <w:snapToGrid w:val="0"/>
              <w:rPr>
                <w:iCs/>
              </w:rPr>
            </w:pPr>
            <w:r w:rsidRPr="004A3BBC">
              <w:rPr>
                <w:iCs/>
              </w:rPr>
              <w:t>4</w:t>
            </w:r>
          </w:p>
        </w:tc>
        <w:tc>
          <w:tcPr>
            <w:tcW w:w="993" w:type="dxa"/>
            <w:vAlign w:val="center"/>
          </w:tcPr>
          <w:p w:rsidR="00FF56C6" w:rsidRPr="004A3BBC" w:rsidRDefault="00FF56C6" w:rsidP="00DD0458">
            <w:pPr>
              <w:suppressAutoHyphens/>
              <w:snapToGrid w:val="0"/>
              <w:rPr>
                <w:iCs/>
                <w:color w:val="000000"/>
              </w:rPr>
            </w:pPr>
            <w:r w:rsidRPr="004A3BBC">
              <w:t>3.4</w:t>
            </w:r>
          </w:p>
        </w:tc>
        <w:tc>
          <w:tcPr>
            <w:tcW w:w="4110" w:type="dxa"/>
          </w:tcPr>
          <w:p w:rsidR="00FF56C6" w:rsidRPr="004A3BBC" w:rsidRDefault="00FF56C6" w:rsidP="00DD0458">
            <w:pPr>
              <w:suppressAutoHyphens/>
              <w:snapToGrid w:val="0"/>
            </w:pPr>
            <w:r w:rsidRPr="004A3BBC">
              <w:t>Здравоохранение</w:t>
            </w:r>
          </w:p>
        </w:tc>
        <w:tc>
          <w:tcPr>
            <w:tcW w:w="993" w:type="dxa"/>
            <w:shd w:val="clear" w:color="auto" w:fill="auto"/>
            <w:vAlign w:val="center"/>
          </w:tcPr>
          <w:p w:rsidR="00FF56C6" w:rsidRPr="004A3BBC" w:rsidRDefault="00FF56C6" w:rsidP="00DD0458">
            <w:pPr>
              <w:suppressAutoHyphens/>
              <w:snapToGrid w:val="0"/>
              <w:rPr>
                <w:iCs/>
              </w:rPr>
            </w:pPr>
            <w:r w:rsidRPr="004A3BBC">
              <w:rPr>
                <w:iCs/>
              </w:rPr>
              <w:t>2</w:t>
            </w:r>
          </w:p>
        </w:tc>
        <w:tc>
          <w:tcPr>
            <w:tcW w:w="1134" w:type="dxa"/>
            <w:vAlign w:val="center"/>
          </w:tcPr>
          <w:p w:rsidR="00FF56C6" w:rsidRPr="004A3BBC" w:rsidRDefault="00FF56C6" w:rsidP="00DD0458">
            <w:pPr>
              <w:suppressAutoHyphens/>
              <w:snapToGrid w:val="0"/>
              <w:rPr>
                <w:iCs/>
              </w:rPr>
            </w:pPr>
            <w:r w:rsidRPr="004A3BBC">
              <w:rPr>
                <w:iCs/>
              </w:rPr>
              <w:t>0,03</w:t>
            </w:r>
            <w:r>
              <w:rPr>
                <w:iCs/>
              </w:rPr>
              <w:t>-0,5</w:t>
            </w:r>
          </w:p>
        </w:tc>
        <w:tc>
          <w:tcPr>
            <w:tcW w:w="992" w:type="dxa"/>
            <w:vAlign w:val="center"/>
          </w:tcPr>
          <w:p w:rsidR="00FF56C6" w:rsidRPr="004A3BBC" w:rsidRDefault="00FF56C6" w:rsidP="00DD0458">
            <w:pPr>
              <w:suppressAutoHyphens/>
              <w:snapToGrid w:val="0"/>
              <w:rPr>
                <w:iCs/>
              </w:rPr>
            </w:pPr>
            <w:r w:rsidRPr="004A3BBC">
              <w:rPr>
                <w:iCs/>
              </w:rPr>
              <w:t>60</w:t>
            </w:r>
          </w:p>
        </w:tc>
        <w:tc>
          <w:tcPr>
            <w:tcW w:w="992" w:type="dxa"/>
            <w:vAlign w:val="center"/>
          </w:tcPr>
          <w:p w:rsidR="00FF56C6" w:rsidRPr="004A3BBC" w:rsidRDefault="00FF56C6" w:rsidP="00DD0458">
            <w:pPr>
              <w:suppressAutoHyphens/>
              <w:snapToGrid w:val="0"/>
              <w:rPr>
                <w:iCs/>
              </w:rPr>
            </w:pPr>
            <w:r w:rsidRPr="004A3BBC">
              <w:rPr>
                <w:iCs/>
              </w:rPr>
              <w:t>3</w:t>
            </w:r>
          </w:p>
        </w:tc>
      </w:tr>
      <w:tr w:rsidR="00FF56C6" w:rsidRPr="001431DC" w:rsidTr="00DD0458">
        <w:trPr>
          <w:trHeight w:val="397"/>
        </w:trPr>
        <w:tc>
          <w:tcPr>
            <w:tcW w:w="567" w:type="dxa"/>
            <w:vAlign w:val="center"/>
          </w:tcPr>
          <w:p w:rsidR="00FF56C6" w:rsidRPr="004A3BBC" w:rsidRDefault="00FF56C6" w:rsidP="00DD0458">
            <w:pPr>
              <w:suppressAutoHyphens/>
              <w:snapToGrid w:val="0"/>
              <w:rPr>
                <w:iCs/>
              </w:rPr>
            </w:pPr>
            <w:r w:rsidRPr="004A3BBC">
              <w:rPr>
                <w:iCs/>
              </w:rPr>
              <w:t>5</w:t>
            </w:r>
          </w:p>
        </w:tc>
        <w:tc>
          <w:tcPr>
            <w:tcW w:w="993" w:type="dxa"/>
            <w:vAlign w:val="center"/>
          </w:tcPr>
          <w:p w:rsidR="00FF56C6" w:rsidRPr="004A3BBC" w:rsidRDefault="00FF56C6" w:rsidP="00DD0458">
            <w:pPr>
              <w:suppressAutoHyphens/>
              <w:snapToGrid w:val="0"/>
            </w:pPr>
            <w:r w:rsidRPr="004A3BBC">
              <w:t>3.6</w:t>
            </w:r>
          </w:p>
        </w:tc>
        <w:tc>
          <w:tcPr>
            <w:tcW w:w="4110" w:type="dxa"/>
          </w:tcPr>
          <w:p w:rsidR="00FF56C6" w:rsidRPr="004A3BBC" w:rsidRDefault="00FF56C6" w:rsidP="00DD0458">
            <w:pPr>
              <w:suppressAutoHyphens/>
              <w:snapToGrid w:val="0"/>
            </w:pPr>
            <w:r w:rsidRPr="004A3BBC">
              <w:t>Культурное развитие</w:t>
            </w:r>
          </w:p>
        </w:tc>
        <w:tc>
          <w:tcPr>
            <w:tcW w:w="993" w:type="dxa"/>
            <w:shd w:val="clear" w:color="auto" w:fill="auto"/>
            <w:vAlign w:val="center"/>
          </w:tcPr>
          <w:p w:rsidR="00FF56C6" w:rsidRPr="004A3BBC" w:rsidRDefault="00FF56C6" w:rsidP="00DD0458">
            <w:pPr>
              <w:suppressAutoHyphens/>
              <w:snapToGrid w:val="0"/>
              <w:rPr>
                <w:iCs/>
              </w:rPr>
            </w:pPr>
            <w:r w:rsidRPr="004A3BBC">
              <w:rPr>
                <w:iCs/>
              </w:rPr>
              <w:t>2</w:t>
            </w:r>
          </w:p>
        </w:tc>
        <w:tc>
          <w:tcPr>
            <w:tcW w:w="1134" w:type="dxa"/>
            <w:vAlign w:val="center"/>
          </w:tcPr>
          <w:p w:rsidR="00FF56C6" w:rsidRPr="004A3BBC" w:rsidRDefault="00FF56C6" w:rsidP="00DD0458">
            <w:pPr>
              <w:suppressAutoHyphens/>
              <w:snapToGrid w:val="0"/>
              <w:rPr>
                <w:iCs/>
              </w:rPr>
            </w:pPr>
            <w:r w:rsidRPr="004A3BBC">
              <w:rPr>
                <w:iCs/>
              </w:rPr>
              <w:t>0,02</w:t>
            </w:r>
            <w:r>
              <w:rPr>
                <w:iCs/>
              </w:rPr>
              <w:t>-5,0</w:t>
            </w:r>
          </w:p>
        </w:tc>
        <w:tc>
          <w:tcPr>
            <w:tcW w:w="992" w:type="dxa"/>
            <w:vAlign w:val="center"/>
          </w:tcPr>
          <w:p w:rsidR="00FF56C6" w:rsidRPr="004A3BBC" w:rsidRDefault="00FF56C6" w:rsidP="00DD0458">
            <w:pPr>
              <w:suppressAutoHyphens/>
              <w:snapToGrid w:val="0"/>
              <w:rPr>
                <w:iCs/>
              </w:rPr>
            </w:pPr>
            <w:r w:rsidRPr="004A3BBC">
              <w:rPr>
                <w:iCs/>
              </w:rPr>
              <w:t>70</w:t>
            </w:r>
          </w:p>
        </w:tc>
        <w:tc>
          <w:tcPr>
            <w:tcW w:w="992" w:type="dxa"/>
            <w:vAlign w:val="center"/>
          </w:tcPr>
          <w:p w:rsidR="00FF56C6" w:rsidRPr="004A3BBC" w:rsidRDefault="00FF56C6" w:rsidP="00DD0458">
            <w:pPr>
              <w:suppressAutoHyphens/>
              <w:snapToGrid w:val="0"/>
              <w:rPr>
                <w:iCs/>
              </w:rPr>
            </w:pPr>
            <w:r w:rsidRPr="004A3BBC">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6</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t>3.8</w:t>
            </w:r>
          </w:p>
        </w:tc>
        <w:tc>
          <w:tcPr>
            <w:tcW w:w="4110"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4A3BBC" w:rsidRDefault="00FF56C6" w:rsidP="00DD0458">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0,00</w:t>
            </w:r>
            <w:r>
              <w:rPr>
                <w:iCs/>
              </w:rPr>
              <w:t>1-0,5</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3.10.1</w:t>
            </w:r>
          </w:p>
        </w:tc>
        <w:tc>
          <w:tcPr>
            <w:tcW w:w="4110"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4A3BBC" w:rsidRDefault="00FF56C6" w:rsidP="00DD0458">
            <w:pPr>
              <w:suppressAutoHyphens/>
              <w:snapToGrid w:val="0"/>
              <w:rPr>
                <w:iCs/>
                <w:highlight w:val="yellow"/>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0,0</w:t>
            </w:r>
            <w:r>
              <w:rPr>
                <w:iCs/>
              </w:rPr>
              <w:t>05-0,2</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3</w:t>
            </w:r>
          </w:p>
        </w:tc>
      </w:tr>
      <w:tr w:rsidR="00FF56C6" w:rsidRPr="001431DC" w:rsidTr="00DD0458">
        <w:trPr>
          <w:trHeight w:val="465"/>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8</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4.0</w:t>
            </w:r>
          </w:p>
        </w:tc>
        <w:tc>
          <w:tcPr>
            <w:tcW w:w="4110"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Предпринимательство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4A3BBC" w:rsidRDefault="00FF56C6" w:rsidP="00DD0458">
            <w:pPr>
              <w:suppressAutoHyphens/>
              <w:snapToGrid w:val="0"/>
              <w:rPr>
                <w:iCs/>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Pr>
                <w:iCs/>
              </w:rPr>
              <w:t>0,005-0,5</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9</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4.1</w:t>
            </w:r>
          </w:p>
        </w:tc>
        <w:tc>
          <w:tcPr>
            <w:tcW w:w="4110"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4A3BBC" w:rsidRDefault="00FF56C6" w:rsidP="00DD0458">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0,02</w:t>
            </w:r>
            <w:r>
              <w:rPr>
                <w:iCs/>
              </w:rPr>
              <w:t>-0,5</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10</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4.3</w:t>
            </w:r>
          </w:p>
        </w:tc>
        <w:tc>
          <w:tcPr>
            <w:tcW w:w="4110"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4A3BBC" w:rsidRDefault="00FF56C6" w:rsidP="00DD0458">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0,3</w:t>
            </w:r>
            <w:r>
              <w:rPr>
                <w:iCs/>
              </w:rPr>
              <w:t>-1,0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highlight w:val="yellow"/>
              </w:rPr>
            </w:pPr>
            <w:r w:rsidRPr="004A3BBC">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highlight w:val="yellow"/>
              </w:rPr>
            </w:pPr>
            <w:r w:rsidRPr="004A3BBC">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11</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color w:val="000000"/>
              </w:rPr>
            </w:pPr>
            <w:r w:rsidRPr="004A3BBC">
              <w:t>4.4</w:t>
            </w:r>
          </w:p>
        </w:tc>
        <w:tc>
          <w:tcPr>
            <w:tcW w:w="4110"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4A3BBC" w:rsidRDefault="00FF56C6" w:rsidP="00DD0458">
            <w:pPr>
              <w:suppressAutoHyphens/>
              <w:snapToGrid w:val="0"/>
              <w:rPr>
                <w:iCs/>
                <w:highlight w:val="yellow"/>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color w:val="000000"/>
              </w:rPr>
            </w:pPr>
            <w:r w:rsidRPr="004A3BBC">
              <w:rPr>
                <w:iCs/>
                <w:color w:val="000000"/>
              </w:rPr>
              <w:t>0,002-0,5</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12</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t>4.5</w:t>
            </w:r>
          </w:p>
        </w:tc>
        <w:tc>
          <w:tcPr>
            <w:tcW w:w="4110"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4A3BBC" w:rsidRDefault="00FF56C6" w:rsidP="00DD0458">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color w:val="000000"/>
              </w:rPr>
            </w:pPr>
            <w:r w:rsidRPr="004A3BBC">
              <w:rPr>
                <w:iCs/>
                <w:color w:val="000000"/>
              </w:rPr>
              <w:t>0,005</w:t>
            </w:r>
            <w:r>
              <w:rPr>
                <w:iCs/>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13</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t>4.6</w:t>
            </w:r>
          </w:p>
        </w:tc>
        <w:tc>
          <w:tcPr>
            <w:tcW w:w="4110"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4A3BBC" w:rsidRDefault="00FF56C6" w:rsidP="00DD0458">
            <w:pPr>
              <w:suppressAutoHyphens/>
              <w:snapToGrid w:val="0"/>
              <w:rPr>
                <w:iCs/>
                <w:highlight w:val="yellow"/>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color w:val="000000"/>
              </w:rPr>
              <w:t>0,002</w:t>
            </w:r>
            <w:r>
              <w:rPr>
                <w:iCs/>
                <w:color w:val="000000"/>
              </w:rPr>
              <w:t>-0,2</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14</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4.7</w:t>
            </w:r>
          </w:p>
        </w:tc>
        <w:tc>
          <w:tcPr>
            <w:tcW w:w="4110"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4A3BBC" w:rsidRDefault="00FF56C6" w:rsidP="00DD0458">
            <w:pPr>
              <w:suppressAutoHyphens/>
              <w:snapToGrid w:val="0"/>
            </w:pPr>
            <w:r w:rsidRPr="004A3BBC">
              <w:t>3</w:t>
            </w:r>
          </w:p>
        </w:tc>
        <w:tc>
          <w:tcPr>
            <w:tcW w:w="1134"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rPr>
                <w:iCs/>
              </w:rPr>
            </w:pPr>
            <w:r w:rsidRPr="004A3BBC">
              <w:rPr>
                <w:iCs/>
              </w:rPr>
              <w:t>0,01</w:t>
            </w:r>
            <w:r>
              <w:rPr>
                <w:iCs/>
              </w:rPr>
              <w:t>-0,5</w:t>
            </w:r>
          </w:p>
        </w:tc>
        <w:tc>
          <w:tcPr>
            <w:tcW w:w="992"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60</w:t>
            </w:r>
          </w:p>
        </w:tc>
        <w:tc>
          <w:tcPr>
            <w:tcW w:w="992"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15</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4.9</w:t>
            </w:r>
          </w:p>
        </w:tc>
        <w:tc>
          <w:tcPr>
            <w:tcW w:w="4110"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4A3BBC" w:rsidRDefault="00FF56C6" w:rsidP="00DD0458">
            <w:pPr>
              <w:suppressAutoHyphens/>
              <w:snapToGrid w:val="0"/>
              <w:rPr>
                <w:iCs/>
                <w:color w:val="000000"/>
                <w:highlight w:val="yellow"/>
              </w:rPr>
            </w:pPr>
            <w:r w:rsidRPr="004A3BBC">
              <w:rPr>
                <w:iCs/>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color w:val="000000"/>
              </w:rPr>
            </w:pPr>
            <w:r w:rsidRPr="004A3BBC">
              <w:rPr>
                <w:iCs/>
                <w:color w:val="000000"/>
              </w:rPr>
              <w:t>0,01</w:t>
            </w:r>
            <w:r>
              <w:rPr>
                <w:iCs/>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color w:val="000000"/>
              </w:rPr>
            </w:pPr>
            <w:r w:rsidRPr="004A3BBC">
              <w:rPr>
                <w:iCs/>
                <w:color w:val="000000"/>
              </w:rPr>
              <w:t>80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lastRenderedPageBreak/>
              <w:t>16</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9.3</w:t>
            </w:r>
          </w:p>
        </w:tc>
        <w:tc>
          <w:tcPr>
            <w:tcW w:w="4110" w:type="dxa"/>
            <w:tcBorders>
              <w:top w:val="single" w:sz="4" w:space="0" w:color="auto"/>
              <w:left w:val="single" w:sz="4" w:space="0" w:color="auto"/>
              <w:bottom w:val="single" w:sz="4" w:space="0" w:color="auto"/>
              <w:right w:val="single" w:sz="4" w:space="0" w:color="auto"/>
            </w:tcBorders>
          </w:tcPr>
          <w:p w:rsidR="00FF56C6" w:rsidRDefault="00FF56C6" w:rsidP="00DD0458">
            <w:pPr>
              <w:suppressAutoHyphens/>
              <w:snapToGrid w:val="0"/>
            </w:pPr>
          </w:p>
          <w:p w:rsidR="00FF56C6" w:rsidRPr="004A3BBC" w:rsidRDefault="00FF56C6" w:rsidP="00DD0458">
            <w:pPr>
              <w:suppressAutoHyphens/>
              <w:snapToGrid w:val="0"/>
            </w:pPr>
            <w:r w:rsidRPr="004A3BBC">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4A3BBC" w:rsidRDefault="00FF56C6" w:rsidP="00DD0458">
            <w:pPr>
              <w:suppressAutoHyphens/>
              <w:snapToGrid w:val="0"/>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rPr>
                <w:iCs/>
              </w:rPr>
            </w:pPr>
            <w:r w:rsidRPr="004A3BBC">
              <w:rPr>
                <w:iCs/>
              </w:rPr>
              <w:t>0,001</w:t>
            </w:r>
            <w:r>
              <w:rPr>
                <w:iCs/>
              </w:rPr>
              <w:t>-5,0</w:t>
            </w:r>
          </w:p>
        </w:tc>
        <w:tc>
          <w:tcPr>
            <w:tcW w:w="992"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6132E3">
              <w:t xml:space="preserve">не </w:t>
            </w:r>
            <w:proofErr w:type="gramStart"/>
            <w:r w:rsidRPr="006132E3">
              <w:t>установлены</w:t>
            </w:r>
            <w:proofErr w:type="gramEnd"/>
          </w:p>
        </w:tc>
      </w:tr>
      <w:tr w:rsidR="00FF56C6" w:rsidRPr="001431DC" w:rsidTr="00DD0458">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bCs/>
                <w:iCs/>
              </w:rPr>
            </w:pPr>
            <w:r w:rsidRPr="004A3BBC">
              <w:rPr>
                <w:b/>
                <w:bCs/>
              </w:rPr>
              <w:t>Условно разрешенные виды и параметры использования земельных участков и объектов капитального строительства</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17</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t>2.7.1</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4A3BBC" w:rsidRDefault="00FF56C6" w:rsidP="00DD0458">
            <w:pPr>
              <w:suppressAutoHyphens/>
              <w:snapToGrid w:val="0"/>
              <w:rPr>
                <w:iCs/>
              </w:rPr>
            </w:pPr>
            <w:r w:rsidRPr="004A3BBC">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0,002-0,02</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rPr>
                <w:iCs/>
              </w:rPr>
            </w:pPr>
            <w:r w:rsidRPr="004A3BBC">
              <w:rPr>
                <w:iCs/>
              </w:rPr>
              <w:t>1</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18</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4.9.1</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4A3BBC" w:rsidRDefault="00FF56C6" w:rsidP="00DD0458">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rPr>
                <w:iCs/>
              </w:rPr>
            </w:pPr>
            <w:r w:rsidRPr="004A3BBC">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rPr>
                <w:iCs/>
                <w:color w:val="000000"/>
                <w:highlight w:val="yellow"/>
              </w:rPr>
            </w:pPr>
            <w:r w:rsidRPr="004A3BBC">
              <w:rPr>
                <w:iCs/>
                <w:color w:val="000000"/>
              </w:rPr>
              <w:t>80</w:t>
            </w:r>
          </w:p>
        </w:tc>
        <w:tc>
          <w:tcPr>
            <w:tcW w:w="992"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rPr>
                <w:iCs/>
                <w:color w:val="000000"/>
                <w:highlight w:val="yellow"/>
              </w:rPr>
            </w:pPr>
            <w:r w:rsidRPr="004A3BBC">
              <w:rPr>
                <w:iCs/>
                <w:color w:val="000000"/>
              </w:rPr>
              <w:t>1</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19</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4.10</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4A3BBC" w:rsidRDefault="00FF56C6" w:rsidP="00DD0458">
            <w:pPr>
              <w:suppressAutoHyphens/>
              <w:snapToGrid w:val="0"/>
            </w:pPr>
            <w:r w:rsidRPr="004A3BBC">
              <w:t>2</w:t>
            </w:r>
          </w:p>
        </w:tc>
        <w:tc>
          <w:tcPr>
            <w:tcW w:w="1134"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rPr>
                <w:iCs/>
              </w:rPr>
            </w:pPr>
            <w:r>
              <w:rPr>
                <w:iCs/>
              </w:rPr>
              <w:t>0</w:t>
            </w:r>
            <w:r w:rsidRPr="004A3BBC">
              <w:rPr>
                <w:iCs/>
              </w:rPr>
              <w:t>,01</w:t>
            </w:r>
            <w:r>
              <w:rPr>
                <w:iCs/>
              </w:rPr>
              <w:t>-1,0</w:t>
            </w:r>
          </w:p>
        </w:tc>
        <w:tc>
          <w:tcPr>
            <w:tcW w:w="992"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80</w:t>
            </w:r>
          </w:p>
        </w:tc>
        <w:tc>
          <w:tcPr>
            <w:tcW w:w="992"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1</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20</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4A3BBC" w:rsidRDefault="00FF56C6" w:rsidP="00DD0458">
            <w:pPr>
              <w:suppressAutoHyphens/>
              <w:snapToGrid w:val="0"/>
            </w:pPr>
            <w:r w:rsidRPr="004A3BBC">
              <w:t>4.8</w:t>
            </w:r>
          </w:p>
        </w:tc>
        <w:tc>
          <w:tcPr>
            <w:tcW w:w="4110"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4A3BBC" w:rsidRDefault="00FF56C6" w:rsidP="00DD0458">
            <w:pPr>
              <w:suppressAutoHyphens/>
              <w:snapToGrid w:val="0"/>
            </w:pPr>
            <w:r w:rsidRPr="004A3BBC">
              <w:t>3</w:t>
            </w:r>
          </w:p>
        </w:tc>
        <w:tc>
          <w:tcPr>
            <w:tcW w:w="1134"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rPr>
                <w:iCs/>
              </w:rPr>
            </w:pPr>
            <w:r w:rsidRPr="004A3BBC">
              <w:rPr>
                <w:iCs/>
              </w:rPr>
              <w:t>0,01</w:t>
            </w:r>
            <w:r>
              <w:rPr>
                <w:iCs/>
              </w:rPr>
              <w:t>-0,5</w:t>
            </w:r>
          </w:p>
        </w:tc>
        <w:tc>
          <w:tcPr>
            <w:tcW w:w="992"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60</w:t>
            </w:r>
          </w:p>
        </w:tc>
        <w:tc>
          <w:tcPr>
            <w:tcW w:w="992" w:type="dxa"/>
            <w:tcBorders>
              <w:top w:val="single" w:sz="4" w:space="0" w:color="auto"/>
              <w:left w:val="single" w:sz="4" w:space="0" w:color="auto"/>
              <w:bottom w:val="single" w:sz="4" w:space="0" w:color="auto"/>
              <w:right w:val="single" w:sz="4" w:space="0" w:color="auto"/>
            </w:tcBorders>
          </w:tcPr>
          <w:p w:rsidR="00FF56C6" w:rsidRPr="004A3BBC" w:rsidRDefault="00FF56C6" w:rsidP="00DD0458">
            <w:pPr>
              <w:suppressAutoHyphens/>
              <w:snapToGrid w:val="0"/>
            </w:pPr>
            <w:r w:rsidRPr="004A3BBC">
              <w:t>3</w:t>
            </w:r>
          </w:p>
        </w:tc>
      </w:tr>
    </w:tbl>
    <w:p w:rsidR="00FF56C6" w:rsidRPr="004A3BBC" w:rsidRDefault="00FF56C6" w:rsidP="009855D9">
      <w:pPr>
        <w:pStyle w:val="a8"/>
        <w:ind w:firstLine="0"/>
        <w:rPr>
          <w:lang w:val="ru-RU"/>
        </w:rPr>
      </w:pPr>
    </w:p>
    <w:p w:rsidR="00FF56C6" w:rsidRPr="008065DD" w:rsidRDefault="00FF56C6" w:rsidP="00FF56C6">
      <w:pPr>
        <w:pStyle w:val="a8"/>
      </w:pPr>
      <w:proofErr w:type="spellStart"/>
      <w:r w:rsidRPr="008065DD">
        <w:t>Примечание</w:t>
      </w:r>
      <w:proofErr w:type="spellEnd"/>
      <w:r w:rsidRPr="008065DD">
        <w:t>:</w:t>
      </w:r>
    </w:p>
    <w:p w:rsidR="00FF56C6" w:rsidRPr="004A3BBC" w:rsidRDefault="00FF56C6" w:rsidP="00FF56C6">
      <w:pPr>
        <w:pStyle w:val="a8"/>
        <w:rPr>
          <w:lang w:val="ru-RU"/>
        </w:rPr>
      </w:pPr>
      <w:r w:rsidRPr="004A3BBC">
        <w:rPr>
          <w:lang w:val="ru-RU"/>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F56C6" w:rsidRPr="004A3BBC" w:rsidRDefault="00FF56C6" w:rsidP="00FF56C6">
      <w:pPr>
        <w:pStyle w:val="a8"/>
        <w:rPr>
          <w:lang w:val="ru-RU"/>
        </w:rPr>
      </w:pPr>
      <w:r w:rsidRPr="004A3BBC">
        <w:rPr>
          <w:lang w:val="ru-RU"/>
        </w:rPr>
        <w:t>2. В проекте зон охраны объекта культурного наследия, проекте объединенной зоны охраны объектов культурного наследия, устанавливаются требования к режиму использования земель и градостроительные регламенты в границах территорий указанных зон.</w:t>
      </w:r>
    </w:p>
    <w:p w:rsidR="00FF56C6" w:rsidRDefault="00FF56C6" w:rsidP="00FF56C6">
      <w:pPr>
        <w:pStyle w:val="a8"/>
        <w:rPr>
          <w:lang w:val="ru-RU"/>
        </w:rPr>
      </w:pPr>
      <w:r w:rsidRPr="004A3BBC">
        <w:rPr>
          <w:lang w:val="ru-RU"/>
        </w:rPr>
        <w:t xml:space="preserve">3. </w:t>
      </w:r>
      <w:proofErr w:type="gramStart"/>
      <w:r w:rsidRPr="004A3BBC">
        <w:rPr>
          <w:lang w:val="ru-RU"/>
        </w:rPr>
        <w:t xml:space="preserve">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 </w:t>
      </w:r>
      <w:proofErr w:type="gramEnd"/>
    </w:p>
    <w:p w:rsidR="00FF56C6" w:rsidRPr="004002C2" w:rsidRDefault="00FF56C6" w:rsidP="00FF56C6">
      <w:pPr>
        <w:pStyle w:val="a8"/>
        <w:rPr>
          <w:lang w:val="ru-RU"/>
        </w:rPr>
      </w:pPr>
    </w:p>
    <w:p w:rsidR="00FF56C6" w:rsidRPr="00EE15BC" w:rsidRDefault="00FF56C6" w:rsidP="00FF56C6">
      <w:pPr>
        <w:pStyle w:val="a8"/>
        <w:rPr>
          <w:b/>
          <w:lang w:val="ru-RU"/>
        </w:rPr>
      </w:pPr>
      <w:r w:rsidRPr="00E80A85">
        <w:rPr>
          <w:b/>
          <w:lang w:val="ru-RU"/>
        </w:rPr>
        <w:t>Статья 38. Градостроительный регламент зоны размещения объектов социального и коммунально-бытового назначения (О</w:t>
      </w:r>
      <w:proofErr w:type="gramStart"/>
      <w:r w:rsidRPr="00E80A85">
        <w:rPr>
          <w:b/>
          <w:lang w:val="ru-RU"/>
        </w:rPr>
        <w:t>2</w:t>
      </w:r>
      <w:proofErr w:type="gramEnd"/>
      <w:r w:rsidRPr="00E80A85">
        <w:rPr>
          <w:b/>
          <w:lang w:val="ru-RU"/>
        </w:rPr>
        <w:t>)</w:t>
      </w:r>
    </w:p>
    <w:p w:rsidR="00FF56C6" w:rsidRPr="004A3BBC" w:rsidRDefault="00FF56C6" w:rsidP="00FF56C6">
      <w:pPr>
        <w:pStyle w:val="a8"/>
        <w:rPr>
          <w:lang w:val="ru-RU"/>
        </w:rPr>
      </w:pPr>
      <w:bookmarkStart w:id="115" w:name="_Toc442193471"/>
      <w:r w:rsidRPr="004A3BB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F56C6" w:rsidRDefault="00FF56C6" w:rsidP="00FF56C6">
      <w:pPr>
        <w:pStyle w:val="a8"/>
        <w:rPr>
          <w:b/>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FF56C6" w:rsidRPr="001431DC" w:rsidTr="00DD0458">
        <w:trPr>
          <w:trHeight w:val="269"/>
          <w:tblHeader/>
        </w:trPr>
        <w:tc>
          <w:tcPr>
            <w:tcW w:w="567" w:type="dxa"/>
            <w:vMerge w:val="restart"/>
          </w:tcPr>
          <w:p w:rsidR="00FF56C6" w:rsidRPr="00175804" w:rsidRDefault="00FF56C6" w:rsidP="00DD0458">
            <w:pPr>
              <w:suppressAutoHyphens/>
              <w:snapToGrid w:val="0"/>
              <w:rPr>
                <w:iCs/>
                <w:sz w:val="20"/>
                <w:szCs w:val="20"/>
              </w:rPr>
            </w:pPr>
            <w:r w:rsidRPr="00175804">
              <w:rPr>
                <w:iCs/>
                <w:sz w:val="20"/>
                <w:szCs w:val="20"/>
              </w:rPr>
              <w:t>№</w:t>
            </w:r>
          </w:p>
          <w:p w:rsidR="00FF56C6" w:rsidRPr="00175804" w:rsidRDefault="00FF56C6" w:rsidP="00DD0458">
            <w:pPr>
              <w:suppressAutoHyphens/>
              <w:snapToGrid w:val="0"/>
              <w:rPr>
                <w:iCs/>
                <w:sz w:val="20"/>
                <w:szCs w:val="20"/>
              </w:rPr>
            </w:pPr>
            <w:proofErr w:type="spellStart"/>
            <w:proofErr w:type="gramStart"/>
            <w:r w:rsidRPr="00175804">
              <w:rPr>
                <w:iCs/>
                <w:sz w:val="20"/>
                <w:szCs w:val="20"/>
              </w:rPr>
              <w:t>п</w:t>
            </w:r>
            <w:proofErr w:type="spellEnd"/>
            <w:proofErr w:type="gramEnd"/>
            <w:r w:rsidRPr="00175804">
              <w:rPr>
                <w:iCs/>
                <w:sz w:val="20"/>
                <w:szCs w:val="20"/>
              </w:rPr>
              <w:t>/</w:t>
            </w:r>
            <w:proofErr w:type="spellStart"/>
            <w:r w:rsidRPr="00175804">
              <w:rPr>
                <w:iCs/>
                <w:sz w:val="20"/>
                <w:szCs w:val="20"/>
              </w:rPr>
              <w:t>п</w:t>
            </w:r>
            <w:proofErr w:type="spellEnd"/>
          </w:p>
        </w:tc>
        <w:tc>
          <w:tcPr>
            <w:tcW w:w="993" w:type="dxa"/>
            <w:vMerge w:val="restart"/>
          </w:tcPr>
          <w:p w:rsidR="00FF56C6" w:rsidRPr="00175804" w:rsidRDefault="00FF56C6" w:rsidP="00DD0458">
            <w:pPr>
              <w:suppressAutoHyphens/>
              <w:snapToGrid w:val="0"/>
              <w:rPr>
                <w:iCs/>
                <w:sz w:val="20"/>
                <w:szCs w:val="20"/>
              </w:rPr>
            </w:pPr>
            <w:r w:rsidRPr="00175804">
              <w:rPr>
                <w:iCs/>
                <w:sz w:val="20"/>
                <w:szCs w:val="20"/>
              </w:rPr>
              <w:t>Код (числово</w:t>
            </w:r>
            <w:r w:rsidRPr="00175804">
              <w:rPr>
                <w:iCs/>
                <w:sz w:val="20"/>
                <w:szCs w:val="20"/>
              </w:rPr>
              <w:lastRenderedPageBreak/>
              <w:t>е обозначение) в соответствии с Классификатором</w:t>
            </w:r>
          </w:p>
        </w:tc>
        <w:tc>
          <w:tcPr>
            <w:tcW w:w="4110" w:type="dxa"/>
            <w:vMerge w:val="restart"/>
          </w:tcPr>
          <w:p w:rsidR="00FF56C6" w:rsidRPr="00175804" w:rsidRDefault="00FF56C6" w:rsidP="00DD0458">
            <w:pPr>
              <w:suppressAutoHyphens/>
              <w:snapToGrid w:val="0"/>
              <w:rPr>
                <w:sz w:val="20"/>
                <w:szCs w:val="20"/>
                <w:lang w:eastAsia="ar-SA"/>
              </w:rPr>
            </w:pPr>
            <w:r w:rsidRPr="00175804">
              <w:rPr>
                <w:iCs/>
                <w:sz w:val="20"/>
                <w:szCs w:val="20"/>
              </w:rPr>
              <w:lastRenderedPageBreak/>
              <w:t xml:space="preserve">Код (числовое обозначение) и вид разрешенного использования земельного </w:t>
            </w:r>
            <w:r w:rsidRPr="00175804">
              <w:rPr>
                <w:iCs/>
                <w:sz w:val="20"/>
                <w:szCs w:val="20"/>
              </w:rPr>
              <w:lastRenderedPageBreak/>
              <w:t>участка (в соответствии с Классификатором видов разрешенного использования земельных участков,</w:t>
            </w:r>
            <w:r w:rsidRPr="00175804">
              <w:rPr>
                <w:sz w:val="20"/>
                <w:szCs w:val="20"/>
                <w:lang w:eastAsia="ar-SA"/>
              </w:rPr>
              <w:t xml:space="preserve"> утвержденным </w:t>
            </w:r>
            <w:r w:rsidRPr="00175804">
              <w:rPr>
                <w:bCs/>
                <w:sz w:val="20"/>
                <w:szCs w:val="20"/>
              </w:rPr>
              <w:t>уполномоченным федеральным органом исполнительной власти)</w:t>
            </w:r>
          </w:p>
          <w:p w:rsidR="00FF56C6" w:rsidRPr="00175804" w:rsidRDefault="00FF56C6" w:rsidP="00DD0458">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FF56C6" w:rsidRPr="00175804" w:rsidRDefault="00FF56C6" w:rsidP="00DD0458">
            <w:pPr>
              <w:suppressAutoHyphens/>
              <w:snapToGrid w:val="0"/>
              <w:rPr>
                <w:bCs/>
                <w:iCs/>
                <w:sz w:val="20"/>
                <w:szCs w:val="20"/>
              </w:rPr>
            </w:pPr>
            <w:r w:rsidRPr="00175804">
              <w:rPr>
                <w:bCs/>
                <w:iCs/>
                <w:sz w:val="20"/>
                <w:szCs w:val="20"/>
              </w:rPr>
              <w:lastRenderedPageBreak/>
              <w:t>Параметры разрешенного строительства, реконструкции объектов капстроительства</w:t>
            </w:r>
          </w:p>
        </w:tc>
      </w:tr>
      <w:tr w:rsidR="00FF56C6" w:rsidRPr="001431DC" w:rsidTr="00DD0458">
        <w:trPr>
          <w:cantSplit/>
          <w:trHeight w:val="1134"/>
          <w:tblHeader/>
        </w:trPr>
        <w:tc>
          <w:tcPr>
            <w:tcW w:w="567" w:type="dxa"/>
            <w:vMerge/>
            <w:tcBorders>
              <w:bottom w:val="single" w:sz="4" w:space="0" w:color="auto"/>
            </w:tcBorders>
            <w:vAlign w:val="center"/>
          </w:tcPr>
          <w:p w:rsidR="00FF56C6" w:rsidRPr="00175804" w:rsidRDefault="00FF56C6" w:rsidP="00DD0458">
            <w:pPr>
              <w:suppressAutoHyphens/>
              <w:snapToGrid w:val="0"/>
              <w:rPr>
                <w:iCs/>
                <w:sz w:val="20"/>
                <w:szCs w:val="20"/>
              </w:rPr>
            </w:pPr>
          </w:p>
        </w:tc>
        <w:tc>
          <w:tcPr>
            <w:tcW w:w="993" w:type="dxa"/>
            <w:vMerge/>
            <w:tcBorders>
              <w:bottom w:val="single" w:sz="4" w:space="0" w:color="auto"/>
            </w:tcBorders>
            <w:vAlign w:val="center"/>
          </w:tcPr>
          <w:p w:rsidR="00FF56C6" w:rsidRPr="00175804" w:rsidRDefault="00FF56C6" w:rsidP="00DD0458">
            <w:pPr>
              <w:suppressAutoHyphens/>
              <w:snapToGrid w:val="0"/>
              <w:rPr>
                <w:iCs/>
                <w:sz w:val="20"/>
                <w:szCs w:val="20"/>
              </w:rPr>
            </w:pPr>
          </w:p>
        </w:tc>
        <w:tc>
          <w:tcPr>
            <w:tcW w:w="4110" w:type="dxa"/>
            <w:vMerge/>
            <w:tcBorders>
              <w:bottom w:val="single" w:sz="4" w:space="0" w:color="auto"/>
            </w:tcBorders>
            <w:vAlign w:val="center"/>
          </w:tcPr>
          <w:p w:rsidR="00FF56C6" w:rsidRPr="00175804" w:rsidRDefault="00FF56C6" w:rsidP="00DD0458">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FF56C6" w:rsidRPr="00175804" w:rsidRDefault="00FF56C6" w:rsidP="00DD0458">
            <w:pPr>
              <w:suppressAutoHyphens/>
              <w:snapToGrid w:val="0"/>
              <w:rPr>
                <w:sz w:val="20"/>
                <w:szCs w:val="20"/>
              </w:rPr>
            </w:pPr>
            <w:r w:rsidRPr="00175804">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FF56C6" w:rsidRPr="00175804" w:rsidRDefault="00FF56C6" w:rsidP="00DD0458">
            <w:pPr>
              <w:suppressAutoHyphens/>
              <w:snapToGrid w:val="0"/>
              <w:rPr>
                <w:iCs/>
                <w:sz w:val="20"/>
                <w:szCs w:val="20"/>
              </w:rPr>
            </w:pPr>
            <w:r w:rsidRPr="00175804">
              <w:rPr>
                <w:iCs/>
                <w:sz w:val="20"/>
                <w:szCs w:val="20"/>
              </w:rPr>
              <w:t>Предельные размеры земельных участков (мин</w:t>
            </w:r>
            <w:proofErr w:type="gramStart"/>
            <w:r w:rsidRPr="00175804">
              <w:rPr>
                <w:iCs/>
                <w:sz w:val="20"/>
                <w:szCs w:val="20"/>
              </w:rPr>
              <w:t>.-</w:t>
            </w:r>
            <w:proofErr w:type="gramEnd"/>
            <w:r w:rsidRPr="00175804">
              <w:rPr>
                <w:iCs/>
                <w:sz w:val="20"/>
                <w:szCs w:val="20"/>
              </w:rPr>
              <w:t>макс.), га</w:t>
            </w:r>
          </w:p>
        </w:tc>
        <w:tc>
          <w:tcPr>
            <w:tcW w:w="992" w:type="dxa"/>
            <w:tcBorders>
              <w:bottom w:val="single" w:sz="4" w:space="0" w:color="auto"/>
            </w:tcBorders>
            <w:textDirection w:val="btLr"/>
            <w:vAlign w:val="center"/>
          </w:tcPr>
          <w:p w:rsidR="00FF56C6" w:rsidRPr="00175804" w:rsidRDefault="00FF56C6" w:rsidP="00DD0458">
            <w:pPr>
              <w:suppressAutoHyphens/>
              <w:snapToGrid w:val="0"/>
              <w:rPr>
                <w:iCs/>
                <w:sz w:val="20"/>
                <w:szCs w:val="20"/>
              </w:rPr>
            </w:pPr>
            <w:r w:rsidRPr="00175804">
              <w:rPr>
                <w:bCs/>
                <w:iCs/>
                <w:sz w:val="20"/>
                <w:szCs w:val="20"/>
              </w:rPr>
              <w:t>Максимальный процент застройки, %</w:t>
            </w:r>
          </w:p>
        </w:tc>
        <w:tc>
          <w:tcPr>
            <w:tcW w:w="992" w:type="dxa"/>
            <w:tcBorders>
              <w:bottom w:val="single" w:sz="4" w:space="0" w:color="auto"/>
            </w:tcBorders>
            <w:textDirection w:val="btLr"/>
          </w:tcPr>
          <w:p w:rsidR="00FF56C6" w:rsidRPr="00175804" w:rsidRDefault="00FF56C6" w:rsidP="00DD0458">
            <w:pPr>
              <w:suppressAutoHyphens/>
              <w:snapToGrid w:val="0"/>
              <w:ind w:left="113" w:right="113"/>
              <w:rPr>
                <w:bCs/>
                <w:iCs/>
                <w:sz w:val="20"/>
                <w:szCs w:val="20"/>
              </w:rPr>
            </w:pPr>
            <w:r w:rsidRPr="00175804">
              <w:rPr>
                <w:bCs/>
                <w:iCs/>
                <w:sz w:val="20"/>
                <w:szCs w:val="20"/>
              </w:rPr>
              <w:t>Минимальные отступы от границ земельных участков</w:t>
            </w:r>
          </w:p>
        </w:tc>
      </w:tr>
      <w:tr w:rsidR="00FF56C6" w:rsidRPr="001431DC" w:rsidTr="00DD0458">
        <w:trPr>
          <w:trHeight w:val="269"/>
          <w:tblHeader/>
        </w:trPr>
        <w:tc>
          <w:tcPr>
            <w:tcW w:w="567" w:type="dxa"/>
            <w:tcBorders>
              <w:bottom w:val="single" w:sz="4" w:space="0" w:color="auto"/>
            </w:tcBorders>
            <w:vAlign w:val="center"/>
          </w:tcPr>
          <w:p w:rsidR="00FF56C6" w:rsidRPr="00175804" w:rsidRDefault="00FF56C6" w:rsidP="00DD0458">
            <w:pPr>
              <w:suppressAutoHyphens/>
              <w:snapToGrid w:val="0"/>
              <w:rPr>
                <w:iCs/>
                <w:sz w:val="20"/>
                <w:szCs w:val="20"/>
              </w:rPr>
            </w:pPr>
            <w:r w:rsidRPr="00175804">
              <w:rPr>
                <w:iCs/>
                <w:sz w:val="20"/>
                <w:szCs w:val="20"/>
              </w:rPr>
              <w:lastRenderedPageBreak/>
              <w:t>1</w:t>
            </w:r>
          </w:p>
        </w:tc>
        <w:tc>
          <w:tcPr>
            <w:tcW w:w="993" w:type="dxa"/>
            <w:tcBorders>
              <w:bottom w:val="single" w:sz="4" w:space="0" w:color="auto"/>
            </w:tcBorders>
            <w:vAlign w:val="center"/>
          </w:tcPr>
          <w:p w:rsidR="00FF56C6" w:rsidRPr="00175804" w:rsidRDefault="00FF56C6" w:rsidP="00DD0458">
            <w:pPr>
              <w:suppressAutoHyphens/>
              <w:snapToGrid w:val="0"/>
              <w:rPr>
                <w:iCs/>
                <w:sz w:val="20"/>
                <w:szCs w:val="20"/>
              </w:rPr>
            </w:pPr>
            <w:r w:rsidRPr="00175804">
              <w:rPr>
                <w:iCs/>
                <w:sz w:val="20"/>
                <w:szCs w:val="20"/>
              </w:rPr>
              <w:t>2</w:t>
            </w:r>
          </w:p>
        </w:tc>
        <w:tc>
          <w:tcPr>
            <w:tcW w:w="4110" w:type="dxa"/>
            <w:tcBorders>
              <w:bottom w:val="single" w:sz="4" w:space="0" w:color="auto"/>
            </w:tcBorders>
            <w:vAlign w:val="center"/>
          </w:tcPr>
          <w:p w:rsidR="00FF56C6" w:rsidRPr="00175804" w:rsidRDefault="00FF56C6" w:rsidP="00DD0458">
            <w:pPr>
              <w:suppressAutoHyphens/>
              <w:snapToGrid w:val="0"/>
              <w:rPr>
                <w:iCs/>
                <w:sz w:val="20"/>
                <w:szCs w:val="20"/>
              </w:rPr>
            </w:pPr>
            <w:r w:rsidRPr="00175804">
              <w:rPr>
                <w:iCs/>
                <w:sz w:val="20"/>
                <w:szCs w:val="20"/>
              </w:rPr>
              <w:t>3</w:t>
            </w:r>
          </w:p>
        </w:tc>
        <w:tc>
          <w:tcPr>
            <w:tcW w:w="993" w:type="dxa"/>
            <w:tcBorders>
              <w:bottom w:val="single" w:sz="4" w:space="0" w:color="auto"/>
            </w:tcBorders>
            <w:shd w:val="clear" w:color="auto" w:fill="auto"/>
            <w:vAlign w:val="center"/>
          </w:tcPr>
          <w:p w:rsidR="00FF56C6" w:rsidRPr="00175804" w:rsidRDefault="00FF56C6" w:rsidP="00DD0458">
            <w:pPr>
              <w:suppressAutoHyphens/>
              <w:snapToGrid w:val="0"/>
              <w:rPr>
                <w:iCs/>
                <w:sz w:val="20"/>
                <w:szCs w:val="20"/>
              </w:rPr>
            </w:pPr>
            <w:r w:rsidRPr="00175804">
              <w:rPr>
                <w:iCs/>
                <w:sz w:val="20"/>
                <w:szCs w:val="20"/>
              </w:rPr>
              <w:t>4</w:t>
            </w:r>
          </w:p>
        </w:tc>
        <w:tc>
          <w:tcPr>
            <w:tcW w:w="1134" w:type="dxa"/>
            <w:tcBorders>
              <w:bottom w:val="single" w:sz="4" w:space="0" w:color="auto"/>
            </w:tcBorders>
            <w:vAlign w:val="center"/>
          </w:tcPr>
          <w:p w:rsidR="00FF56C6" w:rsidRPr="00175804" w:rsidRDefault="00FF56C6" w:rsidP="00DD0458">
            <w:pPr>
              <w:suppressAutoHyphens/>
              <w:snapToGrid w:val="0"/>
              <w:rPr>
                <w:iCs/>
                <w:sz w:val="20"/>
                <w:szCs w:val="20"/>
              </w:rPr>
            </w:pPr>
            <w:r w:rsidRPr="00175804">
              <w:rPr>
                <w:iCs/>
                <w:sz w:val="20"/>
                <w:szCs w:val="20"/>
              </w:rPr>
              <w:t>5</w:t>
            </w:r>
          </w:p>
        </w:tc>
        <w:tc>
          <w:tcPr>
            <w:tcW w:w="992" w:type="dxa"/>
            <w:tcBorders>
              <w:bottom w:val="single" w:sz="4" w:space="0" w:color="auto"/>
            </w:tcBorders>
            <w:vAlign w:val="center"/>
          </w:tcPr>
          <w:p w:rsidR="00FF56C6" w:rsidRPr="00175804" w:rsidRDefault="00FF56C6" w:rsidP="00DD0458">
            <w:pPr>
              <w:suppressAutoHyphens/>
              <w:snapToGrid w:val="0"/>
              <w:rPr>
                <w:bCs/>
                <w:iCs/>
                <w:sz w:val="20"/>
                <w:szCs w:val="20"/>
              </w:rPr>
            </w:pPr>
            <w:r w:rsidRPr="00175804">
              <w:rPr>
                <w:bCs/>
                <w:iCs/>
                <w:sz w:val="20"/>
                <w:szCs w:val="20"/>
              </w:rPr>
              <w:t>6</w:t>
            </w:r>
          </w:p>
        </w:tc>
        <w:tc>
          <w:tcPr>
            <w:tcW w:w="992" w:type="dxa"/>
            <w:tcBorders>
              <w:bottom w:val="single" w:sz="4" w:space="0" w:color="auto"/>
            </w:tcBorders>
            <w:vAlign w:val="center"/>
          </w:tcPr>
          <w:p w:rsidR="00FF56C6" w:rsidRPr="00175804" w:rsidRDefault="00FF56C6" w:rsidP="00DD0458">
            <w:pPr>
              <w:suppressAutoHyphens/>
              <w:snapToGrid w:val="0"/>
              <w:rPr>
                <w:bCs/>
                <w:iCs/>
                <w:sz w:val="20"/>
                <w:szCs w:val="20"/>
              </w:rPr>
            </w:pPr>
            <w:r w:rsidRPr="00175804">
              <w:rPr>
                <w:bCs/>
                <w:iCs/>
                <w:sz w:val="20"/>
                <w:szCs w:val="20"/>
              </w:rPr>
              <w:t>7</w:t>
            </w:r>
          </w:p>
        </w:tc>
      </w:tr>
      <w:tr w:rsidR="00FF56C6" w:rsidRPr="001431DC" w:rsidTr="00DD0458">
        <w:trPr>
          <w:trHeight w:val="397"/>
        </w:trPr>
        <w:tc>
          <w:tcPr>
            <w:tcW w:w="9781" w:type="dxa"/>
            <w:gridSpan w:val="7"/>
          </w:tcPr>
          <w:p w:rsidR="00FF56C6" w:rsidRPr="004750D3" w:rsidRDefault="00FF56C6" w:rsidP="00DD0458">
            <w:pPr>
              <w:suppressAutoHyphens/>
              <w:snapToGrid w:val="0"/>
              <w:rPr>
                <w:iCs/>
                <w:highlight w:val="yellow"/>
              </w:rPr>
            </w:pPr>
            <w:r w:rsidRPr="004750D3">
              <w:rPr>
                <w:b/>
                <w:bCs/>
              </w:rPr>
              <w:t>Основные виды и параметры разрешенного использования земельных участков и объектов капитального строительства</w:t>
            </w:r>
          </w:p>
        </w:tc>
      </w:tr>
      <w:tr w:rsidR="00FF56C6" w:rsidRPr="001431DC" w:rsidTr="00DD0458">
        <w:trPr>
          <w:trHeight w:val="397"/>
        </w:trPr>
        <w:tc>
          <w:tcPr>
            <w:tcW w:w="567" w:type="dxa"/>
            <w:vAlign w:val="center"/>
          </w:tcPr>
          <w:p w:rsidR="00FF56C6" w:rsidRPr="00772555" w:rsidRDefault="00FF56C6" w:rsidP="00DD0458">
            <w:pPr>
              <w:suppressAutoHyphens/>
              <w:snapToGrid w:val="0"/>
            </w:pPr>
            <w:r w:rsidRPr="00772555">
              <w:t>1</w:t>
            </w:r>
          </w:p>
        </w:tc>
        <w:tc>
          <w:tcPr>
            <w:tcW w:w="993" w:type="dxa"/>
            <w:vAlign w:val="center"/>
          </w:tcPr>
          <w:p w:rsidR="00FF56C6" w:rsidRPr="00772555" w:rsidRDefault="00FF56C6" w:rsidP="00DD0458">
            <w:pPr>
              <w:suppressAutoHyphens/>
              <w:snapToGrid w:val="0"/>
            </w:pPr>
            <w:r w:rsidRPr="00772555">
              <w:t>1.17</w:t>
            </w:r>
          </w:p>
        </w:tc>
        <w:tc>
          <w:tcPr>
            <w:tcW w:w="4110" w:type="dxa"/>
          </w:tcPr>
          <w:p w:rsidR="00FF56C6" w:rsidRPr="00772555" w:rsidRDefault="00FF56C6" w:rsidP="00DD0458">
            <w:pPr>
              <w:suppressAutoHyphens/>
              <w:snapToGrid w:val="0"/>
            </w:pPr>
            <w:r w:rsidRPr="00772555">
              <w:t>Питомники</w:t>
            </w:r>
          </w:p>
        </w:tc>
        <w:tc>
          <w:tcPr>
            <w:tcW w:w="993" w:type="dxa"/>
            <w:shd w:val="clear" w:color="auto" w:fill="auto"/>
          </w:tcPr>
          <w:p w:rsidR="00FF56C6" w:rsidRPr="00772555" w:rsidRDefault="00FF56C6" w:rsidP="00DD0458">
            <w:pPr>
              <w:suppressAutoHyphens/>
              <w:snapToGrid w:val="0"/>
              <w:rPr>
                <w:iCs/>
              </w:rPr>
            </w:pPr>
            <w:r w:rsidRPr="00772555">
              <w:rPr>
                <w:iCs/>
              </w:rPr>
              <w:t>1</w:t>
            </w:r>
          </w:p>
        </w:tc>
        <w:tc>
          <w:tcPr>
            <w:tcW w:w="1134" w:type="dxa"/>
          </w:tcPr>
          <w:p w:rsidR="00FF56C6" w:rsidRPr="00772555" w:rsidRDefault="00FF56C6" w:rsidP="00DD0458">
            <w:pPr>
              <w:suppressAutoHyphens/>
              <w:snapToGrid w:val="0"/>
              <w:rPr>
                <w:iCs/>
              </w:rPr>
            </w:pPr>
            <w:r w:rsidRPr="00772555">
              <w:rPr>
                <w:iCs/>
              </w:rPr>
              <w:t xml:space="preserve"> 0,1</w:t>
            </w:r>
            <w:r>
              <w:rPr>
                <w:iCs/>
              </w:rPr>
              <w:t>-5,0</w:t>
            </w:r>
          </w:p>
        </w:tc>
        <w:tc>
          <w:tcPr>
            <w:tcW w:w="992" w:type="dxa"/>
          </w:tcPr>
          <w:p w:rsidR="00FF56C6" w:rsidRPr="00772555" w:rsidRDefault="00FF56C6" w:rsidP="00DD0458">
            <w:pPr>
              <w:suppressAutoHyphens/>
              <w:snapToGrid w:val="0"/>
              <w:rPr>
                <w:iCs/>
              </w:rPr>
            </w:pPr>
            <w:r w:rsidRPr="00772555">
              <w:rPr>
                <w:iCs/>
              </w:rPr>
              <w:t>80</w:t>
            </w:r>
          </w:p>
        </w:tc>
        <w:tc>
          <w:tcPr>
            <w:tcW w:w="992" w:type="dxa"/>
          </w:tcPr>
          <w:p w:rsidR="00FF56C6" w:rsidRPr="00772555" w:rsidRDefault="00FF56C6" w:rsidP="00DD0458">
            <w:pPr>
              <w:suppressAutoHyphens/>
              <w:snapToGrid w:val="0"/>
              <w:rPr>
                <w:iCs/>
              </w:rPr>
            </w:pPr>
            <w:r w:rsidRPr="00772555">
              <w:rPr>
                <w:iCs/>
              </w:rPr>
              <w:t>1</w:t>
            </w:r>
          </w:p>
        </w:tc>
      </w:tr>
      <w:tr w:rsidR="00FF56C6" w:rsidRPr="001431DC" w:rsidTr="00DD0458">
        <w:trPr>
          <w:trHeight w:val="397"/>
        </w:trPr>
        <w:tc>
          <w:tcPr>
            <w:tcW w:w="567" w:type="dxa"/>
            <w:vAlign w:val="center"/>
          </w:tcPr>
          <w:p w:rsidR="00FF56C6" w:rsidRPr="00772555" w:rsidRDefault="00FF56C6" w:rsidP="00DD0458">
            <w:pPr>
              <w:suppressAutoHyphens/>
              <w:snapToGrid w:val="0"/>
            </w:pPr>
            <w:r>
              <w:t>2</w:t>
            </w:r>
          </w:p>
        </w:tc>
        <w:tc>
          <w:tcPr>
            <w:tcW w:w="993" w:type="dxa"/>
            <w:vAlign w:val="center"/>
          </w:tcPr>
          <w:p w:rsidR="00FF56C6" w:rsidRPr="00E24FD3" w:rsidRDefault="00FF56C6" w:rsidP="00DD0458">
            <w:r w:rsidRPr="00E24FD3">
              <w:t>3.1</w:t>
            </w:r>
          </w:p>
        </w:tc>
        <w:tc>
          <w:tcPr>
            <w:tcW w:w="4110" w:type="dxa"/>
            <w:vAlign w:val="center"/>
          </w:tcPr>
          <w:p w:rsidR="00FF56C6" w:rsidRPr="00E24FD3" w:rsidRDefault="00FF56C6" w:rsidP="00DD0458">
            <w:r w:rsidRPr="00E24FD3">
              <w:t>Коммунальное обслуживание</w:t>
            </w:r>
          </w:p>
        </w:tc>
        <w:tc>
          <w:tcPr>
            <w:tcW w:w="993" w:type="dxa"/>
            <w:shd w:val="clear" w:color="auto" w:fill="auto"/>
            <w:vAlign w:val="center"/>
          </w:tcPr>
          <w:p w:rsidR="00FF56C6" w:rsidRPr="00E24FD3" w:rsidRDefault="00FF56C6" w:rsidP="00DD0458">
            <w:r>
              <w:t xml:space="preserve">не </w:t>
            </w:r>
            <w:proofErr w:type="gramStart"/>
            <w:r>
              <w:t>установ</w:t>
            </w:r>
            <w:r w:rsidRPr="00E24FD3">
              <w:t>лены</w:t>
            </w:r>
            <w:proofErr w:type="gramEnd"/>
          </w:p>
        </w:tc>
        <w:tc>
          <w:tcPr>
            <w:tcW w:w="1134"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r>
      <w:tr w:rsidR="00FF56C6" w:rsidRPr="001431DC" w:rsidTr="00DD0458">
        <w:trPr>
          <w:trHeight w:val="397"/>
        </w:trPr>
        <w:tc>
          <w:tcPr>
            <w:tcW w:w="567" w:type="dxa"/>
            <w:vAlign w:val="center"/>
          </w:tcPr>
          <w:p w:rsidR="00FF56C6" w:rsidRPr="00772555" w:rsidRDefault="00FF56C6" w:rsidP="00DD0458">
            <w:pPr>
              <w:suppressAutoHyphens/>
              <w:snapToGrid w:val="0"/>
            </w:pPr>
            <w:r>
              <w:t>3</w:t>
            </w:r>
          </w:p>
        </w:tc>
        <w:tc>
          <w:tcPr>
            <w:tcW w:w="993" w:type="dxa"/>
            <w:vAlign w:val="center"/>
          </w:tcPr>
          <w:p w:rsidR="00FF56C6" w:rsidRPr="00CD3431" w:rsidRDefault="00FF56C6" w:rsidP="00DD0458">
            <w:pPr>
              <w:suppressAutoHyphens/>
              <w:snapToGrid w:val="0"/>
            </w:pPr>
            <w:r w:rsidRPr="00CD3431">
              <w:t>3.4.1</w:t>
            </w:r>
          </w:p>
        </w:tc>
        <w:tc>
          <w:tcPr>
            <w:tcW w:w="4110" w:type="dxa"/>
          </w:tcPr>
          <w:p w:rsidR="00FF56C6" w:rsidRPr="00CD3431" w:rsidRDefault="00FF56C6" w:rsidP="00DD0458">
            <w:pPr>
              <w:suppressAutoHyphens/>
              <w:snapToGrid w:val="0"/>
            </w:pPr>
            <w:r w:rsidRPr="00CD3431">
              <w:t>Амбулаторно-поликлиническое обслуживание</w:t>
            </w:r>
          </w:p>
        </w:tc>
        <w:tc>
          <w:tcPr>
            <w:tcW w:w="993" w:type="dxa"/>
            <w:shd w:val="clear" w:color="auto" w:fill="auto"/>
          </w:tcPr>
          <w:p w:rsidR="00FF56C6" w:rsidRPr="00CD3431" w:rsidRDefault="00FF56C6" w:rsidP="00DD0458">
            <w:pPr>
              <w:suppressAutoHyphens/>
              <w:snapToGrid w:val="0"/>
              <w:rPr>
                <w:iCs/>
              </w:rPr>
            </w:pPr>
            <w:r w:rsidRPr="00CD3431">
              <w:rPr>
                <w:iCs/>
              </w:rPr>
              <w:t>3</w:t>
            </w:r>
          </w:p>
        </w:tc>
        <w:tc>
          <w:tcPr>
            <w:tcW w:w="1134" w:type="dxa"/>
          </w:tcPr>
          <w:p w:rsidR="00FF56C6" w:rsidRPr="00CD3431" w:rsidRDefault="00FF56C6" w:rsidP="00DD0458">
            <w:pPr>
              <w:suppressAutoHyphens/>
              <w:snapToGrid w:val="0"/>
              <w:rPr>
                <w:iCs/>
              </w:rPr>
            </w:pPr>
            <w:r w:rsidRPr="00CD3431">
              <w:rPr>
                <w:iCs/>
              </w:rPr>
              <w:t>0,01</w:t>
            </w:r>
            <w:r>
              <w:rPr>
                <w:iCs/>
              </w:rPr>
              <w:t>-0,50</w:t>
            </w:r>
          </w:p>
        </w:tc>
        <w:tc>
          <w:tcPr>
            <w:tcW w:w="992" w:type="dxa"/>
          </w:tcPr>
          <w:p w:rsidR="00FF56C6" w:rsidRPr="00CD3431" w:rsidRDefault="00FF56C6" w:rsidP="00DD0458">
            <w:pPr>
              <w:suppressAutoHyphens/>
              <w:snapToGrid w:val="0"/>
              <w:rPr>
                <w:iCs/>
              </w:rPr>
            </w:pPr>
            <w:r w:rsidRPr="00CD3431">
              <w:rPr>
                <w:iCs/>
              </w:rPr>
              <w:t>60</w:t>
            </w:r>
          </w:p>
        </w:tc>
        <w:tc>
          <w:tcPr>
            <w:tcW w:w="992" w:type="dxa"/>
          </w:tcPr>
          <w:p w:rsidR="00FF56C6" w:rsidRPr="00CD3431" w:rsidRDefault="00FF56C6" w:rsidP="00DD0458">
            <w:pPr>
              <w:suppressAutoHyphens/>
              <w:snapToGrid w:val="0"/>
              <w:rPr>
                <w:iCs/>
              </w:rPr>
            </w:pPr>
            <w:r w:rsidRPr="00CD3431">
              <w:rPr>
                <w:iCs/>
              </w:rPr>
              <w:t>3</w:t>
            </w:r>
          </w:p>
        </w:tc>
      </w:tr>
      <w:tr w:rsidR="00FF56C6" w:rsidRPr="001431DC" w:rsidTr="00DD0458">
        <w:trPr>
          <w:trHeight w:val="397"/>
        </w:trPr>
        <w:tc>
          <w:tcPr>
            <w:tcW w:w="567" w:type="dxa"/>
            <w:vAlign w:val="center"/>
          </w:tcPr>
          <w:p w:rsidR="00FF56C6" w:rsidRPr="00772555" w:rsidRDefault="00FF56C6" w:rsidP="00DD0458">
            <w:pPr>
              <w:suppressAutoHyphens/>
              <w:snapToGrid w:val="0"/>
              <w:rPr>
                <w:highlight w:val="yellow"/>
              </w:rPr>
            </w:pPr>
            <w:r w:rsidRPr="00FE50D8">
              <w:t>4</w:t>
            </w:r>
          </w:p>
        </w:tc>
        <w:tc>
          <w:tcPr>
            <w:tcW w:w="993" w:type="dxa"/>
            <w:vAlign w:val="center"/>
          </w:tcPr>
          <w:p w:rsidR="00FF56C6" w:rsidRPr="00772555" w:rsidRDefault="00FF56C6" w:rsidP="00DD0458">
            <w:pPr>
              <w:suppressAutoHyphens/>
              <w:snapToGrid w:val="0"/>
            </w:pPr>
            <w:r w:rsidRPr="00772555">
              <w:t>3.5</w:t>
            </w:r>
          </w:p>
        </w:tc>
        <w:tc>
          <w:tcPr>
            <w:tcW w:w="4110" w:type="dxa"/>
          </w:tcPr>
          <w:p w:rsidR="00FF56C6" w:rsidRPr="00772555" w:rsidRDefault="00FF56C6" w:rsidP="00DD0458">
            <w:pPr>
              <w:suppressAutoHyphens/>
              <w:snapToGrid w:val="0"/>
            </w:pPr>
            <w:r w:rsidRPr="00772555">
              <w:t>Образование и просвещение</w:t>
            </w:r>
          </w:p>
        </w:tc>
        <w:tc>
          <w:tcPr>
            <w:tcW w:w="993" w:type="dxa"/>
            <w:shd w:val="clear" w:color="auto" w:fill="auto"/>
            <w:vAlign w:val="center"/>
          </w:tcPr>
          <w:p w:rsidR="00FF56C6" w:rsidRPr="00772555" w:rsidRDefault="00FF56C6" w:rsidP="00DD0458">
            <w:pPr>
              <w:suppressAutoHyphens/>
              <w:snapToGrid w:val="0"/>
              <w:rPr>
                <w:iCs/>
              </w:rPr>
            </w:pPr>
            <w:r w:rsidRPr="00772555">
              <w:rPr>
                <w:iCs/>
              </w:rPr>
              <w:t>2</w:t>
            </w:r>
          </w:p>
        </w:tc>
        <w:tc>
          <w:tcPr>
            <w:tcW w:w="1134" w:type="dxa"/>
            <w:vAlign w:val="center"/>
          </w:tcPr>
          <w:p w:rsidR="00FF56C6" w:rsidRPr="00772555" w:rsidRDefault="00FF56C6" w:rsidP="00DD0458">
            <w:pPr>
              <w:suppressAutoHyphens/>
              <w:snapToGrid w:val="0"/>
              <w:rPr>
                <w:iCs/>
              </w:rPr>
            </w:pPr>
            <w:r w:rsidRPr="00772555">
              <w:rPr>
                <w:iCs/>
              </w:rPr>
              <w:t>0,1</w:t>
            </w:r>
            <w:r>
              <w:rPr>
                <w:iCs/>
              </w:rPr>
              <w:t>-5,0</w:t>
            </w:r>
          </w:p>
        </w:tc>
        <w:tc>
          <w:tcPr>
            <w:tcW w:w="992" w:type="dxa"/>
            <w:vAlign w:val="center"/>
          </w:tcPr>
          <w:p w:rsidR="00FF56C6" w:rsidRPr="00772555" w:rsidRDefault="00FF56C6" w:rsidP="00DD0458">
            <w:pPr>
              <w:suppressAutoHyphens/>
              <w:snapToGrid w:val="0"/>
              <w:rPr>
                <w:iCs/>
              </w:rPr>
            </w:pPr>
            <w:r w:rsidRPr="00772555">
              <w:rPr>
                <w:iCs/>
              </w:rPr>
              <w:t>30</w:t>
            </w:r>
          </w:p>
        </w:tc>
        <w:tc>
          <w:tcPr>
            <w:tcW w:w="992" w:type="dxa"/>
            <w:vAlign w:val="center"/>
          </w:tcPr>
          <w:p w:rsidR="00FF56C6" w:rsidRPr="00772555" w:rsidRDefault="00FF56C6" w:rsidP="00DD0458">
            <w:pPr>
              <w:suppressAutoHyphens/>
              <w:snapToGrid w:val="0"/>
              <w:rPr>
                <w:iCs/>
              </w:rPr>
            </w:pPr>
            <w:r w:rsidRPr="00772555">
              <w:rPr>
                <w:iCs/>
              </w:rPr>
              <w:t>3</w:t>
            </w:r>
          </w:p>
        </w:tc>
      </w:tr>
      <w:tr w:rsidR="00FF56C6" w:rsidRPr="001431DC" w:rsidTr="00DD0458">
        <w:trPr>
          <w:trHeight w:val="397"/>
        </w:trPr>
        <w:tc>
          <w:tcPr>
            <w:tcW w:w="567" w:type="dxa"/>
            <w:vAlign w:val="center"/>
          </w:tcPr>
          <w:p w:rsidR="00FF56C6" w:rsidRPr="00772555" w:rsidRDefault="00FF56C6" w:rsidP="00DD0458">
            <w:pPr>
              <w:suppressAutoHyphens/>
              <w:snapToGrid w:val="0"/>
              <w:rPr>
                <w:iCs/>
              </w:rPr>
            </w:pPr>
            <w:r>
              <w:rPr>
                <w:iCs/>
              </w:rPr>
              <w:t>5</w:t>
            </w:r>
          </w:p>
        </w:tc>
        <w:tc>
          <w:tcPr>
            <w:tcW w:w="993" w:type="dxa"/>
            <w:vAlign w:val="center"/>
          </w:tcPr>
          <w:p w:rsidR="00FF56C6" w:rsidRPr="00772555" w:rsidRDefault="00FF56C6" w:rsidP="00DD0458">
            <w:pPr>
              <w:suppressAutoHyphens/>
              <w:snapToGrid w:val="0"/>
              <w:rPr>
                <w:iCs/>
              </w:rPr>
            </w:pPr>
            <w:r w:rsidRPr="00772555">
              <w:t>3.5.1</w:t>
            </w:r>
          </w:p>
        </w:tc>
        <w:tc>
          <w:tcPr>
            <w:tcW w:w="4110" w:type="dxa"/>
          </w:tcPr>
          <w:p w:rsidR="00FF56C6" w:rsidRPr="00772555" w:rsidRDefault="00FF56C6" w:rsidP="00DD0458">
            <w:pPr>
              <w:suppressAutoHyphens/>
              <w:snapToGrid w:val="0"/>
            </w:pPr>
            <w:r w:rsidRPr="00772555">
              <w:t>Дошкольное, начальное и среднее общее образование</w:t>
            </w:r>
          </w:p>
        </w:tc>
        <w:tc>
          <w:tcPr>
            <w:tcW w:w="993" w:type="dxa"/>
            <w:shd w:val="clear" w:color="auto" w:fill="auto"/>
            <w:vAlign w:val="center"/>
          </w:tcPr>
          <w:p w:rsidR="00FF56C6" w:rsidRPr="00772555" w:rsidRDefault="00FF56C6" w:rsidP="00DD0458">
            <w:pPr>
              <w:suppressAutoHyphens/>
              <w:snapToGrid w:val="0"/>
              <w:rPr>
                <w:iCs/>
              </w:rPr>
            </w:pPr>
            <w:r w:rsidRPr="00772555">
              <w:rPr>
                <w:iCs/>
              </w:rPr>
              <w:t>2</w:t>
            </w:r>
          </w:p>
        </w:tc>
        <w:tc>
          <w:tcPr>
            <w:tcW w:w="1134" w:type="dxa"/>
            <w:vAlign w:val="center"/>
          </w:tcPr>
          <w:p w:rsidR="00FF56C6" w:rsidRPr="00772555" w:rsidRDefault="00FF56C6" w:rsidP="00DD0458">
            <w:pPr>
              <w:suppressAutoHyphens/>
              <w:snapToGrid w:val="0"/>
              <w:rPr>
                <w:iCs/>
              </w:rPr>
            </w:pPr>
            <w:r w:rsidRPr="00772555">
              <w:rPr>
                <w:iCs/>
              </w:rPr>
              <w:t>0,1</w:t>
            </w:r>
            <w:r>
              <w:rPr>
                <w:iCs/>
              </w:rPr>
              <w:t>-5,0</w:t>
            </w:r>
          </w:p>
        </w:tc>
        <w:tc>
          <w:tcPr>
            <w:tcW w:w="992" w:type="dxa"/>
            <w:vAlign w:val="center"/>
          </w:tcPr>
          <w:p w:rsidR="00FF56C6" w:rsidRPr="00772555" w:rsidRDefault="00FF56C6" w:rsidP="00DD0458">
            <w:pPr>
              <w:suppressAutoHyphens/>
              <w:snapToGrid w:val="0"/>
              <w:rPr>
                <w:iCs/>
              </w:rPr>
            </w:pPr>
            <w:r w:rsidRPr="00772555">
              <w:rPr>
                <w:iCs/>
              </w:rPr>
              <w:t>30</w:t>
            </w:r>
          </w:p>
        </w:tc>
        <w:tc>
          <w:tcPr>
            <w:tcW w:w="992" w:type="dxa"/>
            <w:vAlign w:val="center"/>
          </w:tcPr>
          <w:p w:rsidR="00FF56C6" w:rsidRPr="00772555" w:rsidRDefault="00FF56C6" w:rsidP="00DD0458">
            <w:pPr>
              <w:suppressAutoHyphens/>
              <w:snapToGrid w:val="0"/>
              <w:rPr>
                <w:iCs/>
              </w:rPr>
            </w:pPr>
            <w:r w:rsidRPr="00772555">
              <w:rPr>
                <w:iCs/>
              </w:rPr>
              <w:t>3</w:t>
            </w:r>
          </w:p>
        </w:tc>
      </w:tr>
      <w:tr w:rsidR="00FF56C6" w:rsidRPr="001431DC" w:rsidTr="00DD0458">
        <w:trPr>
          <w:trHeight w:val="397"/>
        </w:trPr>
        <w:tc>
          <w:tcPr>
            <w:tcW w:w="567" w:type="dxa"/>
            <w:vAlign w:val="center"/>
          </w:tcPr>
          <w:p w:rsidR="00FF56C6" w:rsidRPr="00772555" w:rsidRDefault="00FF56C6" w:rsidP="00DD0458">
            <w:pPr>
              <w:suppressAutoHyphens/>
              <w:snapToGrid w:val="0"/>
              <w:rPr>
                <w:iCs/>
              </w:rPr>
            </w:pPr>
            <w:r>
              <w:rPr>
                <w:iCs/>
              </w:rPr>
              <w:t>6</w:t>
            </w:r>
          </w:p>
        </w:tc>
        <w:tc>
          <w:tcPr>
            <w:tcW w:w="993" w:type="dxa"/>
            <w:vAlign w:val="center"/>
          </w:tcPr>
          <w:p w:rsidR="00FF56C6" w:rsidRPr="00772555" w:rsidRDefault="00FF56C6" w:rsidP="00DD0458">
            <w:pPr>
              <w:suppressAutoHyphens/>
              <w:snapToGrid w:val="0"/>
              <w:rPr>
                <w:iCs/>
                <w:color w:val="000000"/>
              </w:rPr>
            </w:pPr>
            <w:r w:rsidRPr="00772555">
              <w:t>3.5.2</w:t>
            </w:r>
          </w:p>
        </w:tc>
        <w:tc>
          <w:tcPr>
            <w:tcW w:w="4110" w:type="dxa"/>
          </w:tcPr>
          <w:p w:rsidR="00FF56C6" w:rsidRPr="00772555" w:rsidRDefault="00FF56C6" w:rsidP="00DD0458">
            <w:pPr>
              <w:suppressAutoHyphens/>
              <w:snapToGrid w:val="0"/>
            </w:pPr>
            <w:r w:rsidRPr="00772555">
              <w:t>Среднее и высшее профессиональное образование</w:t>
            </w:r>
          </w:p>
        </w:tc>
        <w:tc>
          <w:tcPr>
            <w:tcW w:w="993" w:type="dxa"/>
            <w:shd w:val="clear" w:color="auto" w:fill="auto"/>
            <w:vAlign w:val="center"/>
          </w:tcPr>
          <w:p w:rsidR="00FF56C6" w:rsidRPr="00772555" w:rsidRDefault="00FF56C6" w:rsidP="00DD0458">
            <w:pPr>
              <w:suppressAutoHyphens/>
              <w:snapToGrid w:val="0"/>
              <w:rPr>
                <w:iCs/>
                <w:highlight w:val="yellow"/>
              </w:rPr>
            </w:pPr>
            <w:r w:rsidRPr="00772555">
              <w:rPr>
                <w:iCs/>
              </w:rPr>
              <w:t>2</w:t>
            </w:r>
          </w:p>
        </w:tc>
        <w:tc>
          <w:tcPr>
            <w:tcW w:w="1134" w:type="dxa"/>
            <w:vAlign w:val="center"/>
          </w:tcPr>
          <w:p w:rsidR="00FF56C6" w:rsidRPr="00772555" w:rsidRDefault="00FF56C6" w:rsidP="00DD0458">
            <w:pPr>
              <w:suppressAutoHyphens/>
              <w:snapToGrid w:val="0"/>
              <w:rPr>
                <w:iCs/>
              </w:rPr>
            </w:pPr>
            <w:r w:rsidRPr="00772555">
              <w:rPr>
                <w:iCs/>
              </w:rPr>
              <w:t>0,1</w:t>
            </w:r>
            <w:r>
              <w:rPr>
                <w:iCs/>
              </w:rPr>
              <w:t>-5,0</w:t>
            </w:r>
          </w:p>
        </w:tc>
        <w:tc>
          <w:tcPr>
            <w:tcW w:w="992" w:type="dxa"/>
            <w:vAlign w:val="center"/>
          </w:tcPr>
          <w:p w:rsidR="00FF56C6" w:rsidRPr="00772555" w:rsidRDefault="00FF56C6" w:rsidP="00DD0458">
            <w:pPr>
              <w:suppressAutoHyphens/>
              <w:snapToGrid w:val="0"/>
              <w:rPr>
                <w:iCs/>
              </w:rPr>
            </w:pPr>
            <w:r w:rsidRPr="00772555">
              <w:rPr>
                <w:iCs/>
              </w:rPr>
              <w:t>30</w:t>
            </w:r>
          </w:p>
        </w:tc>
        <w:tc>
          <w:tcPr>
            <w:tcW w:w="992" w:type="dxa"/>
            <w:vAlign w:val="center"/>
          </w:tcPr>
          <w:p w:rsidR="00FF56C6" w:rsidRPr="00772555" w:rsidRDefault="00FF56C6" w:rsidP="00DD0458">
            <w:pPr>
              <w:suppressAutoHyphens/>
              <w:snapToGrid w:val="0"/>
              <w:rPr>
                <w:iCs/>
              </w:rPr>
            </w:pPr>
            <w:r w:rsidRPr="00772555">
              <w:rPr>
                <w:iCs/>
              </w:rPr>
              <w:t>3</w:t>
            </w:r>
          </w:p>
        </w:tc>
      </w:tr>
      <w:tr w:rsidR="00FF56C6" w:rsidRPr="001431DC" w:rsidTr="00DD0458">
        <w:trPr>
          <w:trHeight w:val="397"/>
        </w:trPr>
        <w:tc>
          <w:tcPr>
            <w:tcW w:w="567" w:type="dxa"/>
            <w:vAlign w:val="center"/>
          </w:tcPr>
          <w:p w:rsidR="00FF56C6" w:rsidRPr="00772555" w:rsidRDefault="00FF56C6" w:rsidP="00DD0458">
            <w:pPr>
              <w:suppressAutoHyphens/>
              <w:snapToGrid w:val="0"/>
              <w:rPr>
                <w:iCs/>
              </w:rPr>
            </w:pPr>
            <w:r>
              <w:rPr>
                <w:iCs/>
              </w:rPr>
              <w:t>7</w:t>
            </w:r>
          </w:p>
        </w:tc>
        <w:tc>
          <w:tcPr>
            <w:tcW w:w="993" w:type="dxa"/>
            <w:vAlign w:val="center"/>
          </w:tcPr>
          <w:p w:rsidR="00FF56C6" w:rsidRPr="00772555" w:rsidRDefault="00FF56C6" w:rsidP="00DD0458">
            <w:pPr>
              <w:suppressAutoHyphens/>
              <w:snapToGrid w:val="0"/>
            </w:pPr>
            <w:r w:rsidRPr="00772555">
              <w:t>3.6</w:t>
            </w:r>
          </w:p>
        </w:tc>
        <w:tc>
          <w:tcPr>
            <w:tcW w:w="4110" w:type="dxa"/>
          </w:tcPr>
          <w:p w:rsidR="00FF56C6" w:rsidRPr="00772555" w:rsidRDefault="00FF56C6" w:rsidP="00DD0458">
            <w:pPr>
              <w:suppressAutoHyphens/>
              <w:snapToGrid w:val="0"/>
            </w:pPr>
            <w:r w:rsidRPr="00772555">
              <w:t>Культурное развитие</w:t>
            </w:r>
          </w:p>
        </w:tc>
        <w:tc>
          <w:tcPr>
            <w:tcW w:w="993" w:type="dxa"/>
            <w:shd w:val="clear" w:color="auto" w:fill="auto"/>
            <w:vAlign w:val="center"/>
          </w:tcPr>
          <w:p w:rsidR="00FF56C6" w:rsidRPr="00772555" w:rsidRDefault="00FF56C6" w:rsidP="00DD0458">
            <w:pPr>
              <w:suppressAutoHyphens/>
              <w:snapToGrid w:val="0"/>
              <w:rPr>
                <w:iCs/>
              </w:rPr>
            </w:pPr>
            <w:r w:rsidRPr="00772555">
              <w:rPr>
                <w:iCs/>
              </w:rPr>
              <w:t>2</w:t>
            </w:r>
          </w:p>
        </w:tc>
        <w:tc>
          <w:tcPr>
            <w:tcW w:w="1134" w:type="dxa"/>
            <w:vAlign w:val="center"/>
          </w:tcPr>
          <w:p w:rsidR="00FF56C6" w:rsidRPr="00772555" w:rsidRDefault="00FF56C6" w:rsidP="00DD0458">
            <w:pPr>
              <w:suppressAutoHyphens/>
              <w:snapToGrid w:val="0"/>
              <w:rPr>
                <w:iCs/>
              </w:rPr>
            </w:pPr>
            <w:r w:rsidRPr="00772555">
              <w:rPr>
                <w:iCs/>
              </w:rPr>
              <w:t>0,001</w:t>
            </w:r>
            <w:r>
              <w:rPr>
                <w:iCs/>
              </w:rPr>
              <w:t>-5,0</w:t>
            </w:r>
          </w:p>
        </w:tc>
        <w:tc>
          <w:tcPr>
            <w:tcW w:w="992" w:type="dxa"/>
            <w:vAlign w:val="center"/>
          </w:tcPr>
          <w:p w:rsidR="00FF56C6" w:rsidRPr="00772555" w:rsidRDefault="00FF56C6" w:rsidP="00DD0458">
            <w:pPr>
              <w:suppressAutoHyphens/>
              <w:snapToGrid w:val="0"/>
              <w:rPr>
                <w:iCs/>
              </w:rPr>
            </w:pPr>
            <w:r w:rsidRPr="00772555">
              <w:rPr>
                <w:iCs/>
              </w:rPr>
              <w:t>70</w:t>
            </w:r>
          </w:p>
        </w:tc>
        <w:tc>
          <w:tcPr>
            <w:tcW w:w="992" w:type="dxa"/>
            <w:vAlign w:val="center"/>
          </w:tcPr>
          <w:p w:rsidR="00FF56C6" w:rsidRPr="00772555" w:rsidRDefault="00FF56C6" w:rsidP="00DD0458">
            <w:pPr>
              <w:suppressAutoHyphens/>
              <w:snapToGrid w:val="0"/>
              <w:rPr>
                <w:iCs/>
              </w:rPr>
            </w:pPr>
            <w:r w:rsidRPr="00772555">
              <w:rPr>
                <w:iCs/>
              </w:rPr>
              <w:t>3</w:t>
            </w:r>
          </w:p>
        </w:tc>
      </w:tr>
      <w:tr w:rsidR="00FF56C6" w:rsidRPr="001431DC" w:rsidTr="00DD0458">
        <w:trPr>
          <w:trHeight w:val="397"/>
        </w:trPr>
        <w:tc>
          <w:tcPr>
            <w:tcW w:w="567" w:type="dxa"/>
            <w:vAlign w:val="center"/>
          </w:tcPr>
          <w:p w:rsidR="00FF56C6" w:rsidRPr="00772555" w:rsidRDefault="00FF56C6" w:rsidP="00DD0458">
            <w:pPr>
              <w:suppressAutoHyphens/>
              <w:snapToGrid w:val="0"/>
            </w:pPr>
            <w:r>
              <w:t>8</w:t>
            </w:r>
          </w:p>
        </w:tc>
        <w:tc>
          <w:tcPr>
            <w:tcW w:w="993" w:type="dxa"/>
            <w:vAlign w:val="center"/>
          </w:tcPr>
          <w:p w:rsidR="00FF56C6" w:rsidRPr="00772555" w:rsidRDefault="00FF56C6" w:rsidP="00DD0458">
            <w:pPr>
              <w:suppressAutoHyphens/>
              <w:snapToGrid w:val="0"/>
            </w:pPr>
            <w:r w:rsidRPr="00772555">
              <w:t>3.7</w:t>
            </w:r>
          </w:p>
        </w:tc>
        <w:tc>
          <w:tcPr>
            <w:tcW w:w="4110" w:type="dxa"/>
          </w:tcPr>
          <w:p w:rsidR="00FF56C6" w:rsidRDefault="00FF56C6" w:rsidP="00DD0458">
            <w:pPr>
              <w:suppressAutoHyphens/>
              <w:snapToGrid w:val="0"/>
            </w:pPr>
          </w:p>
          <w:p w:rsidR="00FF56C6" w:rsidRPr="00772555" w:rsidRDefault="00FF56C6" w:rsidP="00DD0458">
            <w:pPr>
              <w:suppressAutoHyphens/>
              <w:snapToGrid w:val="0"/>
            </w:pPr>
            <w:r w:rsidRPr="00772555">
              <w:t>Религиозное использование</w:t>
            </w:r>
          </w:p>
        </w:tc>
        <w:tc>
          <w:tcPr>
            <w:tcW w:w="993" w:type="dxa"/>
            <w:shd w:val="clear" w:color="auto" w:fill="auto"/>
          </w:tcPr>
          <w:p w:rsidR="00FF56C6" w:rsidRPr="00772555"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tcPr>
          <w:p w:rsidR="00FF56C6" w:rsidRDefault="00FF56C6" w:rsidP="00DD0458">
            <w:pPr>
              <w:suppressAutoHyphens/>
              <w:snapToGrid w:val="0"/>
              <w:rPr>
                <w:iCs/>
              </w:rPr>
            </w:pPr>
          </w:p>
          <w:p w:rsidR="00FF56C6" w:rsidRPr="00772555" w:rsidRDefault="00FF56C6" w:rsidP="00DD0458">
            <w:pPr>
              <w:suppressAutoHyphens/>
              <w:snapToGrid w:val="0"/>
              <w:rPr>
                <w:iCs/>
              </w:rPr>
            </w:pPr>
            <w:r w:rsidRPr="00772555">
              <w:rPr>
                <w:iCs/>
              </w:rPr>
              <w:t>0,002</w:t>
            </w:r>
            <w:r>
              <w:rPr>
                <w:iCs/>
              </w:rPr>
              <w:t>-3,0</w:t>
            </w:r>
          </w:p>
        </w:tc>
        <w:tc>
          <w:tcPr>
            <w:tcW w:w="992" w:type="dxa"/>
          </w:tcPr>
          <w:p w:rsidR="00FF56C6" w:rsidRDefault="00FF56C6" w:rsidP="00DD0458">
            <w:pPr>
              <w:suppressAutoHyphens/>
              <w:snapToGrid w:val="0"/>
              <w:rPr>
                <w:iCs/>
              </w:rPr>
            </w:pPr>
          </w:p>
          <w:p w:rsidR="00FF56C6" w:rsidRPr="00772555" w:rsidRDefault="00FF56C6" w:rsidP="00DD0458">
            <w:pPr>
              <w:suppressAutoHyphens/>
              <w:snapToGrid w:val="0"/>
              <w:rPr>
                <w:iCs/>
              </w:rPr>
            </w:pPr>
            <w:r w:rsidRPr="00772555">
              <w:rPr>
                <w:iCs/>
              </w:rPr>
              <w:t>80</w:t>
            </w:r>
          </w:p>
        </w:tc>
        <w:tc>
          <w:tcPr>
            <w:tcW w:w="992" w:type="dxa"/>
          </w:tcPr>
          <w:p w:rsidR="00FF56C6" w:rsidRDefault="00FF56C6" w:rsidP="00DD0458">
            <w:pPr>
              <w:suppressAutoHyphens/>
              <w:snapToGrid w:val="0"/>
              <w:rPr>
                <w:iCs/>
              </w:rPr>
            </w:pPr>
          </w:p>
          <w:p w:rsidR="00FF56C6" w:rsidRPr="00772555" w:rsidRDefault="00FF56C6" w:rsidP="00DD0458">
            <w:pPr>
              <w:suppressAutoHyphens/>
              <w:snapToGrid w:val="0"/>
              <w:rPr>
                <w:iCs/>
                <w:highlight w:val="yellow"/>
              </w:rPr>
            </w:pPr>
            <w:r w:rsidRPr="00772555">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pPr>
            <w:r>
              <w:t>9</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rPr>
            </w:pPr>
            <w:r w:rsidRPr="00772555">
              <w:t>3.9</w:t>
            </w:r>
          </w:p>
        </w:tc>
        <w:tc>
          <w:tcPr>
            <w:tcW w:w="4110"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772555">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772555" w:rsidRDefault="00FF56C6" w:rsidP="00DD0458">
            <w:pPr>
              <w:suppressAutoHyphens/>
              <w:snapToGrid w:val="0"/>
              <w:rPr>
                <w:iCs/>
              </w:rPr>
            </w:pPr>
            <w:r w:rsidRPr="00772555">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rPr>
            </w:pPr>
            <w:r w:rsidRPr="00772555">
              <w:rPr>
                <w:iCs/>
              </w:rPr>
              <w:t>0,005</w:t>
            </w:r>
            <w:r>
              <w:rPr>
                <w:iCs/>
              </w:rPr>
              <w:t>-0,5</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highlight w:val="yellow"/>
              </w:rPr>
            </w:pPr>
            <w:r w:rsidRPr="00772555">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highlight w:val="yellow"/>
              </w:rPr>
            </w:pPr>
            <w:r w:rsidRPr="00772555">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rPr>
            </w:pPr>
            <w:r>
              <w:rPr>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7800D4" w:rsidRDefault="00FF56C6" w:rsidP="00DD0458">
            <w:pPr>
              <w:suppressAutoHyphens/>
              <w:snapToGrid w:val="0"/>
            </w:pPr>
            <w:r w:rsidRPr="007800D4">
              <w:t>4.4</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7800D4" w:rsidRDefault="00FF56C6" w:rsidP="00DD0458">
            <w:pPr>
              <w:suppressAutoHyphens/>
              <w:snapToGrid w:val="0"/>
            </w:pPr>
            <w:r w:rsidRPr="007800D4">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7800D4" w:rsidRDefault="00FF56C6" w:rsidP="00DD0458">
            <w:pPr>
              <w:suppressAutoHyphens/>
              <w:snapToGrid w:val="0"/>
              <w:rPr>
                <w:iCs/>
                <w:highlight w:val="yellow"/>
              </w:rPr>
            </w:pPr>
            <w:r w:rsidRPr="007800D4">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7800D4" w:rsidRDefault="00FF56C6" w:rsidP="00DD0458">
            <w:pPr>
              <w:suppressAutoHyphens/>
              <w:snapToGrid w:val="0"/>
              <w:rPr>
                <w:iCs/>
                <w:color w:val="000000"/>
              </w:rPr>
            </w:pPr>
            <w:r w:rsidRPr="007800D4">
              <w:rPr>
                <w:iCs/>
                <w:color w:val="000000"/>
              </w:rPr>
              <w:t>0,002</w:t>
            </w:r>
            <w:r>
              <w:rPr>
                <w:iCs/>
                <w:color w:val="000000"/>
              </w:rPr>
              <w:t>-0,50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7800D4" w:rsidRDefault="00FF56C6" w:rsidP="00DD0458">
            <w:pPr>
              <w:suppressAutoHyphens/>
              <w:snapToGrid w:val="0"/>
              <w:rPr>
                <w:iCs/>
              </w:rPr>
            </w:pPr>
            <w:r w:rsidRPr="007800D4">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7800D4" w:rsidRDefault="00FF56C6" w:rsidP="00DD0458">
            <w:pPr>
              <w:suppressAutoHyphens/>
              <w:snapToGrid w:val="0"/>
              <w:rPr>
                <w:iCs/>
              </w:rPr>
            </w:pPr>
            <w:r w:rsidRPr="007800D4">
              <w:rPr>
                <w:iCs/>
              </w:rPr>
              <w:t>3</w:t>
            </w:r>
          </w:p>
        </w:tc>
      </w:tr>
      <w:tr w:rsidR="00FF56C6" w:rsidRPr="001431DC" w:rsidTr="00DD0458">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highlight w:val="yellow"/>
              </w:rPr>
            </w:pPr>
            <w:r w:rsidRPr="00FE50D8">
              <w:t>11</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pPr>
            <w:r w:rsidRPr="00772555">
              <w:t>4.6</w:t>
            </w:r>
          </w:p>
        </w:tc>
        <w:tc>
          <w:tcPr>
            <w:tcW w:w="4110" w:type="dxa"/>
            <w:tcBorders>
              <w:top w:val="single" w:sz="4" w:space="0" w:color="auto"/>
              <w:left w:val="single" w:sz="4" w:space="0" w:color="auto"/>
              <w:bottom w:val="single" w:sz="4" w:space="0" w:color="auto"/>
              <w:right w:val="single" w:sz="4" w:space="0" w:color="auto"/>
            </w:tcBorders>
          </w:tcPr>
          <w:p w:rsidR="00FF56C6" w:rsidRDefault="00FF56C6" w:rsidP="00DD0458">
            <w:pPr>
              <w:suppressAutoHyphens/>
              <w:snapToGrid w:val="0"/>
            </w:pPr>
          </w:p>
          <w:p w:rsidR="00FF56C6" w:rsidRPr="00772555" w:rsidRDefault="00FF56C6" w:rsidP="00DD0458">
            <w:pPr>
              <w:suppressAutoHyphens/>
              <w:snapToGrid w:val="0"/>
            </w:pPr>
            <w:r w:rsidRPr="00772555">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772555" w:rsidRDefault="00FF56C6" w:rsidP="00DD0458">
            <w:pPr>
              <w:suppressAutoHyphens/>
              <w:snapToGrid w:val="0"/>
              <w:rPr>
                <w:iCs/>
                <w:highlight w:val="yellow"/>
              </w:rPr>
            </w:pPr>
            <w:r w:rsidRPr="00772555">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rPr>
            </w:pPr>
            <w:r>
              <w:rPr>
                <w:iCs/>
                <w:color w:val="000000"/>
              </w:rPr>
              <w:t>0,002-0,20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rPr>
            </w:pPr>
            <w:r w:rsidRPr="00772555">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rPr>
            </w:pPr>
            <w:r w:rsidRPr="00772555">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pPr>
            <w:r>
              <w:t>12</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pPr>
            <w:r w:rsidRPr="00772555">
              <w:t>4.8</w:t>
            </w:r>
          </w:p>
        </w:tc>
        <w:tc>
          <w:tcPr>
            <w:tcW w:w="4110"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772555">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772555" w:rsidRDefault="00FF56C6" w:rsidP="00DD0458">
            <w:pPr>
              <w:suppressAutoHyphens/>
              <w:snapToGrid w:val="0"/>
              <w:rPr>
                <w:iCs/>
              </w:rPr>
            </w:pPr>
            <w:r w:rsidRPr="00772555">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rPr>
            </w:pPr>
            <w:r w:rsidRPr="00772555">
              <w:rPr>
                <w:iCs/>
              </w:rPr>
              <w:t>0,01</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highlight w:val="yellow"/>
              </w:rPr>
            </w:pPr>
            <w:r w:rsidRPr="00772555">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rPr>
            </w:pPr>
            <w:r w:rsidRPr="00772555">
              <w:rPr>
                <w:iCs/>
              </w:rPr>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pPr>
            <w:r w:rsidRPr="00772555">
              <w:t>1</w:t>
            </w:r>
            <w:r>
              <w:t>3</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color w:val="000000"/>
              </w:rPr>
            </w:pPr>
            <w:r w:rsidRPr="00772555">
              <w:t>5.1</w:t>
            </w:r>
          </w:p>
        </w:tc>
        <w:tc>
          <w:tcPr>
            <w:tcW w:w="4110"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772555">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772555" w:rsidRDefault="00FF56C6" w:rsidP="00DD0458">
            <w:pPr>
              <w:suppressAutoHyphens/>
              <w:snapToGrid w:val="0"/>
            </w:pPr>
            <w:r w:rsidRPr="00772555">
              <w:t>3</w:t>
            </w:r>
          </w:p>
        </w:tc>
        <w:tc>
          <w:tcPr>
            <w:tcW w:w="1134"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rPr>
                <w:iCs/>
              </w:rPr>
            </w:pPr>
            <w:r w:rsidRPr="00772555">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772555">
              <w:t>80</w:t>
            </w:r>
          </w:p>
        </w:tc>
        <w:tc>
          <w:tcPr>
            <w:tcW w:w="992"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772555">
              <w:t>3</w:t>
            </w:r>
          </w:p>
        </w:tc>
      </w:tr>
      <w:tr w:rsidR="00FF56C6" w:rsidRPr="001431DC" w:rsidTr="00DD04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pPr>
            <w:r>
              <w:t>14</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rPr>
            </w:pPr>
            <w:r w:rsidRPr="00772555">
              <w:t>9.3</w:t>
            </w:r>
          </w:p>
        </w:tc>
        <w:tc>
          <w:tcPr>
            <w:tcW w:w="4110" w:type="dxa"/>
            <w:tcBorders>
              <w:top w:val="single" w:sz="4" w:space="0" w:color="auto"/>
              <w:left w:val="single" w:sz="4" w:space="0" w:color="auto"/>
              <w:bottom w:val="single" w:sz="4" w:space="0" w:color="auto"/>
              <w:right w:val="single" w:sz="4" w:space="0" w:color="auto"/>
            </w:tcBorders>
          </w:tcPr>
          <w:p w:rsidR="00FF56C6" w:rsidRDefault="00FF56C6" w:rsidP="00DD0458">
            <w:pPr>
              <w:suppressAutoHyphens/>
              <w:snapToGrid w:val="0"/>
            </w:pPr>
          </w:p>
          <w:p w:rsidR="00FF56C6" w:rsidRPr="00772555" w:rsidRDefault="00FF56C6" w:rsidP="00DD0458">
            <w:pPr>
              <w:suppressAutoHyphens/>
              <w:snapToGrid w:val="0"/>
            </w:pPr>
            <w:r w:rsidRPr="00772555">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772555" w:rsidRDefault="00FF56C6" w:rsidP="00DD0458">
            <w:pPr>
              <w:suppressAutoHyphens/>
              <w:snapToGrid w:val="0"/>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rPr>
                <w:iCs/>
              </w:rPr>
            </w:pPr>
            <w:r w:rsidRPr="00772555">
              <w:rPr>
                <w:iCs/>
              </w:rPr>
              <w:t>0,001</w:t>
            </w:r>
            <w:r>
              <w:rPr>
                <w:iCs/>
              </w:rPr>
              <w:t>-5,0</w:t>
            </w:r>
          </w:p>
        </w:tc>
        <w:tc>
          <w:tcPr>
            <w:tcW w:w="992"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6132E3">
              <w:t xml:space="preserve">не </w:t>
            </w:r>
            <w:proofErr w:type="gramStart"/>
            <w:r w:rsidRPr="006132E3">
              <w:t>установлены</w:t>
            </w:r>
            <w:proofErr w:type="gramEnd"/>
          </w:p>
        </w:tc>
      </w:tr>
      <w:tr w:rsidR="00FF56C6" w:rsidRPr="001431DC" w:rsidTr="00DD0458">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bCs/>
                <w:iCs/>
              </w:rPr>
            </w:pPr>
            <w:r w:rsidRPr="00772555">
              <w:rPr>
                <w:b/>
                <w:bCs/>
              </w:rPr>
              <w:t>Условно разрешенные виды и параметры использования земельных участков и объектов капитального строительства</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pPr>
            <w:r>
              <w:t>15</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rPr>
                <w:iCs/>
              </w:rPr>
            </w:pPr>
            <w:r w:rsidRPr="00772555">
              <w:t>4.7</w:t>
            </w:r>
          </w:p>
        </w:tc>
        <w:tc>
          <w:tcPr>
            <w:tcW w:w="4110"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772555">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772555" w:rsidRDefault="00FF56C6" w:rsidP="00DD0458">
            <w:pPr>
              <w:suppressAutoHyphens/>
              <w:snapToGrid w:val="0"/>
            </w:pPr>
            <w:r w:rsidRPr="00772555">
              <w:t>3</w:t>
            </w:r>
          </w:p>
        </w:tc>
        <w:tc>
          <w:tcPr>
            <w:tcW w:w="1134"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rPr>
                <w:iCs/>
              </w:rPr>
            </w:pPr>
            <w:r w:rsidRPr="00772555">
              <w:rPr>
                <w:iCs/>
              </w:rPr>
              <w:t>0,01</w:t>
            </w:r>
            <w:r>
              <w:rPr>
                <w:iCs/>
              </w:rPr>
              <w:t>-0,50</w:t>
            </w:r>
          </w:p>
        </w:tc>
        <w:tc>
          <w:tcPr>
            <w:tcW w:w="992"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772555">
              <w:t>60</w:t>
            </w:r>
          </w:p>
        </w:tc>
        <w:tc>
          <w:tcPr>
            <w:tcW w:w="992"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772555">
              <w:t>3</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pPr>
            <w:r>
              <w:t>16</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pPr>
            <w:r w:rsidRPr="00772555">
              <w:t>4.9</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pPr>
            <w:r w:rsidRPr="00772555">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772555" w:rsidRDefault="00FF56C6" w:rsidP="00DD0458">
            <w:pPr>
              <w:suppressAutoHyphens/>
              <w:snapToGrid w:val="0"/>
            </w:pPr>
            <w:r w:rsidRPr="00772555">
              <w:t>2</w:t>
            </w:r>
          </w:p>
        </w:tc>
        <w:tc>
          <w:tcPr>
            <w:tcW w:w="1134"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rPr>
                <w:iCs/>
              </w:rPr>
            </w:pPr>
            <w:r w:rsidRPr="00772555">
              <w:rPr>
                <w:iCs/>
              </w:rPr>
              <w:t>0,01</w:t>
            </w:r>
            <w:r>
              <w:rPr>
                <w:iCs/>
              </w:rPr>
              <w:t>-0,20</w:t>
            </w:r>
          </w:p>
        </w:tc>
        <w:tc>
          <w:tcPr>
            <w:tcW w:w="992"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772555">
              <w:t>80</w:t>
            </w:r>
          </w:p>
        </w:tc>
        <w:tc>
          <w:tcPr>
            <w:tcW w:w="992"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772555">
              <w:t>3</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pPr>
            <w:r>
              <w:t>17</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772555" w:rsidRDefault="00FF56C6" w:rsidP="00DD0458">
            <w:pPr>
              <w:suppressAutoHyphens/>
              <w:snapToGrid w:val="0"/>
            </w:pPr>
            <w:r w:rsidRPr="00772555">
              <w:t>4.9.1</w:t>
            </w:r>
          </w:p>
        </w:tc>
        <w:tc>
          <w:tcPr>
            <w:tcW w:w="4110"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pPr>
            <w:r w:rsidRPr="00772555">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772555" w:rsidRDefault="00FF56C6" w:rsidP="00DD0458">
            <w:pPr>
              <w:suppressAutoHyphens/>
              <w:snapToGrid w:val="0"/>
              <w:rPr>
                <w:iCs/>
              </w:rPr>
            </w:pPr>
            <w:r w:rsidRPr="00772555">
              <w:rPr>
                <w:iCs/>
              </w:rPr>
              <w:t>2</w:t>
            </w:r>
          </w:p>
        </w:tc>
        <w:tc>
          <w:tcPr>
            <w:tcW w:w="1134"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rPr>
                <w:iCs/>
              </w:rPr>
            </w:pPr>
            <w:r w:rsidRPr="00772555">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rPr>
                <w:bCs/>
                <w:iCs/>
              </w:rPr>
            </w:pPr>
            <w:r w:rsidRPr="00772555">
              <w:rPr>
                <w:bCs/>
                <w:iCs/>
              </w:rPr>
              <w:t>80</w:t>
            </w:r>
          </w:p>
        </w:tc>
        <w:tc>
          <w:tcPr>
            <w:tcW w:w="992" w:type="dxa"/>
            <w:tcBorders>
              <w:top w:val="single" w:sz="4" w:space="0" w:color="auto"/>
              <w:left w:val="single" w:sz="4" w:space="0" w:color="auto"/>
              <w:bottom w:val="single" w:sz="4" w:space="0" w:color="auto"/>
              <w:right w:val="single" w:sz="4" w:space="0" w:color="auto"/>
            </w:tcBorders>
          </w:tcPr>
          <w:p w:rsidR="00FF56C6" w:rsidRPr="00772555" w:rsidRDefault="00FF56C6" w:rsidP="00DD0458">
            <w:pPr>
              <w:suppressAutoHyphens/>
              <w:snapToGrid w:val="0"/>
              <w:rPr>
                <w:bCs/>
                <w:iCs/>
              </w:rPr>
            </w:pPr>
            <w:r w:rsidRPr="00772555">
              <w:rPr>
                <w:bCs/>
                <w:iCs/>
              </w:rPr>
              <w:t>3</w:t>
            </w:r>
          </w:p>
        </w:tc>
      </w:tr>
    </w:tbl>
    <w:p w:rsidR="00FF56C6" w:rsidRDefault="00FF56C6" w:rsidP="00FF56C6">
      <w:pPr>
        <w:pStyle w:val="a8"/>
        <w:rPr>
          <w:b/>
          <w:lang w:val="ru-RU"/>
        </w:rPr>
      </w:pPr>
    </w:p>
    <w:p w:rsidR="00FF56C6" w:rsidRPr="009A4DFE" w:rsidRDefault="00FF56C6" w:rsidP="00FF56C6">
      <w:pPr>
        <w:pStyle w:val="a8"/>
        <w:rPr>
          <w:lang w:val="ru-RU"/>
        </w:rPr>
      </w:pPr>
      <w:bookmarkStart w:id="116" w:name="_Toc442193474"/>
      <w:bookmarkEnd w:id="115"/>
      <w:r w:rsidRPr="00EE15BC">
        <w:rPr>
          <w:b/>
          <w:lang w:val="ru-RU"/>
        </w:rPr>
        <w:t>Стат</w:t>
      </w:r>
      <w:r>
        <w:rPr>
          <w:b/>
          <w:lang w:val="ru-RU"/>
        </w:rPr>
        <w:t>ья 39</w:t>
      </w:r>
      <w:r w:rsidRPr="00EE15BC">
        <w:rPr>
          <w:b/>
          <w:lang w:val="ru-RU"/>
        </w:rPr>
        <w:t>. Градостроительный регламент коммунально-складской зоны</w:t>
      </w:r>
      <w:r w:rsidRPr="00EE15BC">
        <w:rPr>
          <w:b/>
          <w:sz w:val="22"/>
          <w:szCs w:val="22"/>
          <w:lang w:val="ru-RU"/>
        </w:rPr>
        <w:t xml:space="preserve"> </w:t>
      </w:r>
      <w:r w:rsidRPr="00EE15BC">
        <w:rPr>
          <w:b/>
          <w:lang w:val="ru-RU"/>
        </w:rPr>
        <w:t>(П</w:t>
      </w:r>
      <w:proofErr w:type="gramStart"/>
      <w:r w:rsidRPr="00EE15BC">
        <w:rPr>
          <w:b/>
          <w:lang w:val="ru-RU"/>
        </w:rPr>
        <w:t>2</w:t>
      </w:r>
      <w:proofErr w:type="gramEnd"/>
      <w:r w:rsidRPr="00EE15BC">
        <w:rPr>
          <w:b/>
          <w:lang w:val="ru-RU"/>
        </w:rPr>
        <w:t>)</w:t>
      </w:r>
    </w:p>
    <w:p w:rsidR="00FF56C6" w:rsidRDefault="00FF56C6" w:rsidP="00FF56C6">
      <w:pPr>
        <w:pStyle w:val="a8"/>
        <w:rPr>
          <w:b/>
          <w:i/>
          <w:u w:val="single"/>
          <w:lang w:val="ru-RU"/>
        </w:rPr>
      </w:pPr>
    </w:p>
    <w:p w:rsidR="00FF56C6" w:rsidRDefault="00FF56C6" w:rsidP="00FF56C6">
      <w:pPr>
        <w:pStyle w:val="a8"/>
        <w:rPr>
          <w:lang w:val="ru-RU"/>
        </w:rPr>
      </w:pPr>
      <w:r w:rsidRPr="007E3E85">
        <w:rPr>
          <w:lang w:val="ru-RU"/>
        </w:rPr>
        <w:lastRenderedPageBreak/>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F56C6" w:rsidRDefault="00FF56C6" w:rsidP="00FF56C6">
      <w:pPr>
        <w:pStyle w:val="a8"/>
        <w:rPr>
          <w:b/>
          <w:i/>
          <w:u w:val="single"/>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FF56C6" w:rsidRPr="001431DC" w:rsidTr="00DD0458">
        <w:trPr>
          <w:trHeight w:val="269"/>
          <w:tblHeader/>
        </w:trPr>
        <w:tc>
          <w:tcPr>
            <w:tcW w:w="567" w:type="dxa"/>
            <w:vMerge w:val="restart"/>
          </w:tcPr>
          <w:p w:rsidR="00FF56C6" w:rsidRPr="002A7C28" w:rsidRDefault="00FF56C6" w:rsidP="00DD0458">
            <w:pPr>
              <w:suppressAutoHyphens/>
              <w:snapToGrid w:val="0"/>
              <w:rPr>
                <w:iCs/>
                <w:sz w:val="20"/>
                <w:szCs w:val="20"/>
              </w:rPr>
            </w:pPr>
            <w:r w:rsidRPr="002A7C28">
              <w:rPr>
                <w:iCs/>
                <w:sz w:val="20"/>
                <w:szCs w:val="20"/>
              </w:rPr>
              <w:t>№</w:t>
            </w:r>
          </w:p>
          <w:p w:rsidR="00FF56C6" w:rsidRPr="002A7C28" w:rsidRDefault="00FF56C6" w:rsidP="00DD0458">
            <w:pPr>
              <w:suppressAutoHyphens/>
              <w:snapToGrid w:val="0"/>
              <w:rPr>
                <w:iCs/>
                <w:sz w:val="20"/>
                <w:szCs w:val="20"/>
              </w:rPr>
            </w:pPr>
            <w:proofErr w:type="spellStart"/>
            <w:proofErr w:type="gramStart"/>
            <w:r w:rsidRPr="002A7C28">
              <w:rPr>
                <w:iCs/>
                <w:sz w:val="20"/>
                <w:szCs w:val="20"/>
              </w:rPr>
              <w:t>п</w:t>
            </w:r>
            <w:proofErr w:type="spellEnd"/>
            <w:proofErr w:type="gramEnd"/>
            <w:r w:rsidRPr="002A7C28">
              <w:rPr>
                <w:iCs/>
                <w:sz w:val="20"/>
                <w:szCs w:val="20"/>
              </w:rPr>
              <w:t>/</w:t>
            </w:r>
            <w:proofErr w:type="spellStart"/>
            <w:r w:rsidRPr="002A7C28">
              <w:rPr>
                <w:iCs/>
                <w:sz w:val="20"/>
                <w:szCs w:val="20"/>
              </w:rPr>
              <w:t>п</w:t>
            </w:r>
            <w:proofErr w:type="spellEnd"/>
          </w:p>
        </w:tc>
        <w:tc>
          <w:tcPr>
            <w:tcW w:w="993" w:type="dxa"/>
            <w:vMerge w:val="restart"/>
          </w:tcPr>
          <w:p w:rsidR="00FF56C6" w:rsidRPr="002A7C28" w:rsidRDefault="00FF56C6" w:rsidP="00DD0458">
            <w:pPr>
              <w:suppressAutoHyphens/>
              <w:snapToGrid w:val="0"/>
              <w:rPr>
                <w:iCs/>
                <w:sz w:val="20"/>
                <w:szCs w:val="20"/>
              </w:rPr>
            </w:pPr>
            <w:r w:rsidRPr="002A7C28">
              <w:rPr>
                <w:iCs/>
                <w:sz w:val="20"/>
                <w:szCs w:val="20"/>
              </w:rPr>
              <w:t>Код (числовое обозначение) в соответствии с Классификатором</w:t>
            </w:r>
          </w:p>
        </w:tc>
        <w:tc>
          <w:tcPr>
            <w:tcW w:w="4110" w:type="dxa"/>
            <w:vMerge w:val="restart"/>
          </w:tcPr>
          <w:p w:rsidR="00FF56C6" w:rsidRPr="002A7C28" w:rsidRDefault="00FF56C6" w:rsidP="00DD0458">
            <w:pPr>
              <w:suppressAutoHyphens/>
              <w:snapToGrid w:val="0"/>
              <w:rPr>
                <w:sz w:val="20"/>
                <w:szCs w:val="20"/>
                <w:lang w:eastAsia="ar-SA"/>
              </w:rPr>
            </w:pPr>
            <w:r w:rsidRPr="002A7C28">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2A7C28">
              <w:rPr>
                <w:sz w:val="20"/>
                <w:szCs w:val="20"/>
                <w:lang w:eastAsia="ar-SA"/>
              </w:rPr>
              <w:t xml:space="preserve"> утвержденным </w:t>
            </w:r>
            <w:r w:rsidRPr="002A7C28">
              <w:rPr>
                <w:bCs/>
                <w:sz w:val="20"/>
                <w:szCs w:val="20"/>
              </w:rPr>
              <w:t>уполномоченным федеральным органом исполнительной власти)</w:t>
            </w:r>
          </w:p>
          <w:p w:rsidR="00FF56C6" w:rsidRPr="002A7C28" w:rsidRDefault="00FF56C6" w:rsidP="00DD0458">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FF56C6" w:rsidRPr="002A7C28" w:rsidRDefault="00FF56C6" w:rsidP="00DD0458">
            <w:pPr>
              <w:suppressAutoHyphens/>
              <w:snapToGrid w:val="0"/>
              <w:rPr>
                <w:bCs/>
                <w:iCs/>
                <w:sz w:val="20"/>
                <w:szCs w:val="20"/>
              </w:rPr>
            </w:pPr>
            <w:r w:rsidRPr="002A7C28">
              <w:rPr>
                <w:bCs/>
                <w:iCs/>
                <w:sz w:val="20"/>
                <w:szCs w:val="20"/>
              </w:rPr>
              <w:t>Параметры разрешенного строительства, реконструкции объектов капстроительства</w:t>
            </w:r>
          </w:p>
        </w:tc>
      </w:tr>
      <w:tr w:rsidR="00FF56C6" w:rsidRPr="001431DC" w:rsidTr="00DD0458">
        <w:trPr>
          <w:cantSplit/>
          <w:trHeight w:val="1134"/>
          <w:tblHeader/>
        </w:trPr>
        <w:tc>
          <w:tcPr>
            <w:tcW w:w="567" w:type="dxa"/>
            <w:vMerge/>
            <w:tcBorders>
              <w:bottom w:val="single" w:sz="4" w:space="0" w:color="auto"/>
            </w:tcBorders>
            <w:vAlign w:val="center"/>
          </w:tcPr>
          <w:p w:rsidR="00FF56C6" w:rsidRPr="002A7C28" w:rsidRDefault="00FF56C6" w:rsidP="00DD0458">
            <w:pPr>
              <w:suppressAutoHyphens/>
              <w:snapToGrid w:val="0"/>
              <w:rPr>
                <w:iCs/>
                <w:sz w:val="20"/>
                <w:szCs w:val="20"/>
              </w:rPr>
            </w:pPr>
          </w:p>
        </w:tc>
        <w:tc>
          <w:tcPr>
            <w:tcW w:w="993" w:type="dxa"/>
            <w:vMerge/>
            <w:tcBorders>
              <w:bottom w:val="single" w:sz="4" w:space="0" w:color="auto"/>
            </w:tcBorders>
            <w:vAlign w:val="center"/>
          </w:tcPr>
          <w:p w:rsidR="00FF56C6" w:rsidRPr="002A7C28" w:rsidRDefault="00FF56C6" w:rsidP="00DD0458">
            <w:pPr>
              <w:suppressAutoHyphens/>
              <w:snapToGrid w:val="0"/>
              <w:rPr>
                <w:iCs/>
                <w:sz w:val="20"/>
                <w:szCs w:val="20"/>
              </w:rPr>
            </w:pPr>
          </w:p>
        </w:tc>
        <w:tc>
          <w:tcPr>
            <w:tcW w:w="4110" w:type="dxa"/>
            <w:vMerge/>
            <w:tcBorders>
              <w:bottom w:val="single" w:sz="4" w:space="0" w:color="auto"/>
            </w:tcBorders>
            <w:vAlign w:val="center"/>
          </w:tcPr>
          <w:p w:rsidR="00FF56C6" w:rsidRPr="002A7C28" w:rsidRDefault="00FF56C6" w:rsidP="00DD0458">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FF56C6" w:rsidRPr="002A7C28" w:rsidRDefault="00FF56C6" w:rsidP="00DD0458">
            <w:pPr>
              <w:suppressAutoHyphens/>
              <w:snapToGrid w:val="0"/>
              <w:rPr>
                <w:sz w:val="20"/>
                <w:szCs w:val="20"/>
              </w:rPr>
            </w:pPr>
            <w:r w:rsidRPr="002A7C28">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FF56C6" w:rsidRPr="002A7C28" w:rsidRDefault="00FF56C6" w:rsidP="00DD0458">
            <w:pPr>
              <w:suppressAutoHyphens/>
              <w:snapToGrid w:val="0"/>
              <w:rPr>
                <w:iCs/>
                <w:sz w:val="20"/>
                <w:szCs w:val="20"/>
              </w:rPr>
            </w:pPr>
            <w:r w:rsidRPr="002A7C28">
              <w:rPr>
                <w:iCs/>
                <w:sz w:val="20"/>
                <w:szCs w:val="20"/>
              </w:rPr>
              <w:t>Предельные размеры земельных участков (мин</w:t>
            </w:r>
            <w:proofErr w:type="gramStart"/>
            <w:r w:rsidRPr="002A7C28">
              <w:rPr>
                <w:iCs/>
                <w:sz w:val="20"/>
                <w:szCs w:val="20"/>
              </w:rPr>
              <w:t>.-</w:t>
            </w:r>
            <w:proofErr w:type="gramEnd"/>
            <w:r w:rsidRPr="002A7C28">
              <w:rPr>
                <w:iCs/>
                <w:sz w:val="20"/>
                <w:szCs w:val="20"/>
              </w:rPr>
              <w:t>макс.), га</w:t>
            </w:r>
          </w:p>
        </w:tc>
        <w:tc>
          <w:tcPr>
            <w:tcW w:w="992" w:type="dxa"/>
            <w:tcBorders>
              <w:bottom w:val="single" w:sz="4" w:space="0" w:color="auto"/>
            </w:tcBorders>
            <w:textDirection w:val="btLr"/>
            <w:vAlign w:val="center"/>
          </w:tcPr>
          <w:p w:rsidR="00FF56C6" w:rsidRPr="002A7C28" w:rsidRDefault="00FF56C6" w:rsidP="00DD0458">
            <w:pPr>
              <w:suppressAutoHyphens/>
              <w:snapToGrid w:val="0"/>
              <w:rPr>
                <w:iCs/>
                <w:sz w:val="20"/>
                <w:szCs w:val="20"/>
              </w:rPr>
            </w:pPr>
            <w:r w:rsidRPr="002A7C28">
              <w:rPr>
                <w:bCs/>
                <w:iCs/>
                <w:sz w:val="20"/>
                <w:szCs w:val="20"/>
              </w:rPr>
              <w:t>Максимальный процент застройки, %</w:t>
            </w:r>
          </w:p>
        </w:tc>
        <w:tc>
          <w:tcPr>
            <w:tcW w:w="992" w:type="dxa"/>
            <w:tcBorders>
              <w:bottom w:val="single" w:sz="4" w:space="0" w:color="auto"/>
            </w:tcBorders>
            <w:textDirection w:val="btLr"/>
          </w:tcPr>
          <w:p w:rsidR="00FF56C6" w:rsidRPr="002A7C28" w:rsidRDefault="00FF56C6" w:rsidP="00DD0458">
            <w:pPr>
              <w:suppressAutoHyphens/>
              <w:snapToGrid w:val="0"/>
              <w:ind w:left="113" w:right="113"/>
              <w:rPr>
                <w:bCs/>
                <w:iCs/>
                <w:sz w:val="20"/>
                <w:szCs w:val="20"/>
              </w:rPr>
            </w:pPr>
            <w:r w:rsidRPr="002A7C28">
              <w:rPr>
                <w:bCs/>
                <w:iCs/>
                <w:sz w:val="20"/>
                <w:szCs w:val="20"/>
              </w:rPr>
              <w:t>Минимальные отступы от границ земельных участков</w:t>
            </w:r>
          </w:p>
        </w:tc>
      </w:tr>
      <w:tr w:rsidR="00FF56C6" w:rsidRPr="001431DC" w:rsidTr="00DD0458">
        <w:trPr>
          <w:trHeight w:val="269"/>
          <w:tblHeader/>
        </w:trPr>
        <w:tc>
          <w:tcPr>
            <w:tcW w:w="567" w:type="dxa"/>
            <w:tcBorders>
              <w:bottom w:val="single" w:sz="4" w:space="0" w:color="auto"/>
            </w:tcBorders>
            <w:vAlign w:val="center"/>
          </w:tcPr>
          <w:p w:rsidR="00FF56C6" w:rsidRPr="002A7C28" w:rsidRDefault="00FF56C6" w:rsidP="00DD0458">
            <w:pPr>
              <w:suppressAutoHyphens/>
              <w:snapToGrid w:val="0"/>
              <w:rPr>
                <w:iCs/>
                <w:sz w:val="20"/>
                <w:szCs w:val="20"/>
              </w:rPr>
            </w:pPr>
            <w:r w:rsidRPr="002A7C28">
              <w:rPr>
                <w:iCs/>
                <w:sz w:val="20"/>
                <w:szCs w:val="20"/>
              </w:rPr>
              <w:t>1</w:t>
            </w:r>
          </w:p>
        </w:tc>
        <w:tc>
          <w:tcPr>
            <w:tcW w:w="993" w:type="dxa"/>
            <w:tcBorders>
              <w:bottom w:val="single" w:sz="4" w:space="0" w:color="auto"/>
            </w:tcBorders>
            <w:vAlign w:val="center"/>
          </w:tcPr>
          <w:p w:rsidR="00FF56C6" w:rsidRPr="002A7C28" w:rsidRDefault="00FF56C6" w:rsidP="00DD0458">
            <w:pPr>
              <w:suppressAutoHyphens/>
              <w:snapToGrid w:val="0"/>
              <w:rPr>
                <w:iCs/>
                <w:sz w:val="20"/>
                <w:szCs w:val="20"/>
              </w:rPr>
            </w:pPr>
            <w:r w:rsidRPr="002A7C28">
              <w:rPr>
                <w:iCs/>
                <w:sz w:val="20"/>
                <w:szCs w:val="20"/>
              </w:rPr>
              <w:t>2</w:t>
            </w:r>
          </w:p>
        </w:tc>
        <w:tc>
          <w:tcPr>
            <w:tcW w:w="4110" w:type="dxa"/>
            <w:tcBorders>
              <w:bottom w:val="single" w:sz="4" w:space="0" w:color="auto"/>
            </w:tcBorders>
            <w:vAlign w:val="center"/>
          </w:tcPr>
          <w:p w:rsidR="00FF56C6" w:rsidRPr="002A7C28" w:rsidRDefault="00FF56C6" w:rsidP="00DD0458">
            <w:pPr>
              <w:suppressAutoHyphens/>
              <w:snapToGrid w:val="0"/>
              <w:rPr>
                <w:iCs/>
                <w:sz w:val="20"/>
                <w:szCs w:val="20"/>
              </w:rPr>
            </w:pPr>
            <w:r w:rsidRPr="002A7C28">
              <w:rPr>
                <w:iCs/>
                <w:sz w:val="20"/>
                <w:szCs w:val="20"/>
              </w:rPr>
              <w:t>3</w:t>
            </w:r>
          </w:p>
        </w:tc>
        <w:tc>
          <w:tcPr>
            <w:tcW w:w="993" w:type="dxa"/>
            <w:tcBorders>
              <w:bottom w:val="single" w:sz="4" w:space="0" w:color="auto"/>
            </w:tcBorders>
            <w:shd w:val="clear" w:color="auto" w:fill="auto"/>
            <w:vAlign w:val="center"/>
          </w:tcPr>
          <w:p w:rsidR="00FF56C6" w:rsidRPr="002A7C28" w:rsidRDefault="00FF56C6" w:rsidP="00DD0458">
            <w:pPr>
              <w:suppressAutoHyphens/>
              <w:snapToGrid w:val="0"/>
              <w:rPr>
                <w:iCs/>
                <w:sz w:val="20"/>
                <w:szCs w:val="20"/>
              </w:rPr>
            </w:pPr>
            <w:r w:rsidRPr="002A7C28">
              <w:rPr>
                <w:iCs/>
                <w:sz w:val="20"/>
                <w:szCs w:val="20"/>
              </w:rPr>
              <w:t>4</w:t>
            </w:r>
          </w:p>
        </w:tc>
        <w:tc>
          <w:tcPr>
            <w:tcW w:w="1134" w:type="dxa"/>
            <w:tcBorders>
              <w:bottom w:val="single" w:sz="4" w:space="0" w:color="auto"/>
            </w:tcBorders>
            <w:vAlign w:val="center"/>
          </w:tcPr>
          <w:p w:rsidR="00FF56C6" w:rsidRPr="002A7C28" w:rsidRDefault="00FF56C6" w:rsidP="00DD0458">
            <w:pPr>
              <w:suppressAutoHyphens/>
              <w:snapToGrid w:val="0"/>
              <w:rPr>
                <w:iCs/>
                <w:sz w:val="20"/>
                <w:szCs w:val="20"/>
              </w:rPr>
            </w:pPr>
            <w:r w:rsidRPr="002A7C28">
              <w:rPr>
                <w:iCs/>
                <w:sz w:val="20"/>
                <w:szCs w:val="20"/>
              </w:rPr>
              <w:t>5</w:t>
            </w:r>
          </w:p>
        </w:tc>
        <w:tc>
          <w:tcPr>
            <w:tcW w:w="992" w:type="dxa"/>
            <w:tcBorders>
              <w:bottom w:val="single" w:sz="4" w:space="0" w:color="auto"/>
            </w:tcBorders>
            <w:vAlign w:val="center"/>
          </w:tcPr>
          <w:p w:rsidR="00FF56C6" w:rsidRPr="002A7C28" w:rsidRDefault="00FF56C6" w:rsidP="00DD0458">
            <w:pPr>
              <w:suppressAutoHyphens/>
              <w:snapToGrid w:val="0"/>
              <w:rPr>
                <w:bCs/>
                <w:iCs/>
                <w:sz w:val="20"/>
                <w:szCs w:val="20"/>
              </w:rPr>
            </w:pPr>
            <w:r w:rsidRPr="002A7C28">
              <w:rPr>
                <w:bCs/>
                <w:iCs/>
                <w:sz w:val="20"/>
                <w:szCs w:val="20"/>
              </w:rPr>
              <w:t>6</w:t>
            </w:r>
          </w:p>
        </w:tc>
        <w:tc>
          <w:tcPr>
            <w:tcW w:w="992" w:type="dxa"/>
            <w:tcBorders>
              <w:bottom w:val="single" w:sz="4" w:space="0" w:color="auto"/>
            </w:tcBorders>
            <w:vAlign w:val="center"/>
          </w:tcPr>
          <w:p w:rsidR="00FF56C6" w:rsidRPr="002A7C28" w:rsidRDefault="00FF56C6" w:rsidP="00DD0458">
            <w:pPr>
              <w:suppressAutoHyphens/>
              <w:snapToGrid w:val="0"/>
              <w:rPr>
                <w:bCs/>
                <w:iCs/>
                <w:sz w:val="20"/>
                <w:szCs w:val="20"/>
              </w:rPr>
            </w:pPr>
            <w:r w:rsidRPr="002A7C28">
              <w:rPr>
                <w:bCs/>
                <w:iCs/>
                <w:sz w:val="20"/>
                <w:szCs w:val="20"/>
              </w:rPr>
              <w:t>7</w:t>
            </w:r>
          </w:p>
        </w:tc>
      </w:tr>
      <w:tr w:rsidR="00FF56C6" w:rsidRPr="001431DC" w:rsidTr="00DD0458">
        <w:trPr>
          <w:trHeight w:val="397"/>
        </w:trPr>
        <w:tc>
          <w:tcPr>
            <w:tcW w:w="9781" w:type="dxa"/>
            <w:gridSpan w:val="7"/>
          </w:tcPr>
          <w:p w:rsidR="00FF56C6" w:rsidRPr="002A7C28" w:rsidRDefault="00FF56C6" w:rsidP="00DD0458">
            <w:pPr>
              <w:suppressAutoHyphens/>
              <w:snapToGrid w:val="0"/>
              <w:rPr>
                <w:iCs/>
                <w:highlight w:val="yellow"/>
              </w:rPr>
            </w:pPr>
            <w:r w:rsidRPr="002A7C28">
              <w:rPr>
                <w:b/>
                <w:bCs/>
              </w:rPr>
              <w:t>Основные виды и параметры разрешенного использования земельных участков и объектов капитального строительства</w:t>
            </w:r>
          </w:p>
        </w:tc>
      </w:tr>
      <w:tr w:rsidR="00FF56C6" w:rsidRPr="001431DC" w:rsidTr="00DD0458">
        <w:trPr>
          <w:trHeight w:val="397"/>
        </w:trPr>
        <w:tc>
          <w:tcPr>
            <w:tcW w:w="567" w:type="dxa"/>
            <w:vAlign w:val="center"/>
          </w:tcPr>
          <w:p w:rsidR="00FF56C6" w:rsidRPr="002A7C28" w:rsidRDefault="00FF56C6" w:rsidP="00DD0458">
            <w:pPr>
              <w:suppressAutoHyphens/>
              <w:snapToGrid w:val="0"/>
            </w:pPr>
            <w:r>
              <w:t>1</w:t>
            </w:r>
          </w:p>
        </w:tc>
        <w:tc>
          <w:tcPr>
            <w:tcW w:w="993" w:type="dxa"/>
            <w:vAlign w:val="center"/>
          </w:tcPr>
          <w:p w:rsidR="00FF56C6" w:rsidRPr="002A7C28" w:rsidRDefault="00FF56C6" w:rsidP="00DD0458">
            <w:pPr>
              <w:suppressAutoHyphens/>
              <w:snapToGrid w:val="0"/>
              <w:rPr>
                <w:iCs/>
              </w:rPr>
            </w:pPr>
            <w:r w:rsidRPr="002A7C28">
              <w:t>1.15</w:t>
            </w:r>
          </w:p>
        </w:tc>
        <w:tc>
          <w:tcPr>
            <w:tcW w:w="4110" w:type="dxa"/>
          </w:tcPr>
          <w:p w:rsidR="00FF56C6" w:rsidRPr="002A7C28" w:rsidRDefault="00FF56C6" w:rsidP="00DD0458">
            <w:pPr>
              <w:suppressAutoHyphens/>
              <w:snapToGrid w:val="0"/>
            </w:pPr>
            <w:r w:rsidRPr="002A7C28">
              <w:t>Хранение и переработка сельскохозяйственной продукции</w:t>
            </w:r>
          </w:p>
        </w:tc>
        <w:tc>
          <w:tcPr>
            <w:tcW w:w="993" w:type="dxa"/>
            <w:shd w:val="clear" w:color="auto" w:fill="auto"/>
          </w:tcPr>
          <w:p w:rsidR="00FF56C6" w:rsidRPr="002A7C28" w:rsidRDefault="00FF56C6" w:rsidP="00DD0458">
            <w:r w:rsidRPr="002A7C28">
              <w:t>1</w:t>
            </w:r>
          </w:p>
        </w:tc>
        <w:tc>
          <w:tcPr>
            <w:tcW w:w="1134" w:type="dxa"/>
          </w:tcPr>
          <w:p w:rsidR="00FF56C6" w:rsidRPr="002A7C28" w:rsidRDefault="00FF56C6" w:rsidP="00DD0458">
            <w:r w:rsidRPr="002A7C28">
              <w:t>0,01</w:t>
            </w:r>
            <w:r>
              <w:t>-2,0</w:t>
            </w:r>
          </w:p>
        </w:tc>
        <w:tc>
          <w:tcPr>
            <w:tcW w:w="992" w:type="dxa"/>
          </w:tcPr>
          <w:p w:rsidR="00FF56C6" w:rsidRPr="002A7C28" w:rsidRDefault="00FF56C6" w:rsidP="00DD0458">
            <w:r w:rsidRPr="002A7C28">
              <w:t>75</w:t>
            </w:r>
          </w:p>
        </w:tc>
        <w:tc>
          <w:tcPr>
            <w:tcW w:w="992" w:type="dxa"/>
          </w:tcPr>
          <w:p w:rsidR="00FF56C6" w:rsidRPr="002A7C28" w:rsidRDefault="00FF56C6" w:rsidP="00DD0458">
            <w:r w:rsidRPr="002A7C28">
              <w:t>3</w:t>
            </w:r>
          </w:p>
        </w:tc>
      </w:tr>
      <w:tr w:rsidR="00FF56C6" w:rsidRPr="001431DC" w:rsidTr="00DD0458">
        <w:trPr>
          <w:trHeight w:val="397"/>
        </w:trPr>
        <w:tc>
          <w:tcPr>
            <w:tcW w:w="567" w:type="dxa"/>
            <w:vAlign w:val="center"/>
          </w:tcPr>
          <w:p w:rsidR="00FF56C6" w:rsidRPr="002A7C28" w:rsidRDefault="00FF56C6" w:rsidP="00DD0458">
            <w:pPr>
              <w:suppressAutoHyphens/>
              <w:snapToGrid w:val="0"/>
            </w:pPr>
            <w:r>
              <w:t>2</w:t>
            </w:r>
          </w:p>
        </w:tc>
        <w:tc>
          <w:tcPr>
            <w:tcW w:w="993" w:type="dxa"/>
            <w:vAlign w:val="center"/>
          </w:tcPr>
          <w:p w:rsidR="00FF56C6" w:rsidRPr="002A7C28" w:rsidRDefault="00FF56C6" w:rsidP="00DD0458">
            <w:pPr>
              <w:suppressAutoHyphens/>
              <w:snapToGrid w:val="0"/>
            </w:pPr>
            <w:r w:rsidRPr="002A7C28">
              <w:t>2.7.1</w:t>
            </w:r>
          </w:p>
        </w:tc>
        <w:tc>
          <w:tcPr>
            <w:tcW w:w="4110" w:type="dxa"/>
          </w:tcPr>
          <w:p w:rsidR="00FF56C6" w:rsidRPr="002A7C28" w:rsidRDefault="00FF56C6" w:rsidP="00DD0458">
            <w:pPr>
              <w:suppressAutoHyphens/>
              <w:snapToGrid w:val="0"/>
            </w:pPr>
            <w:r w:rsidRPr="002A7C28">
              <w:t>Объекты гаражного назначения</w:t>
            </w:r>
          </w:p>
        </w:tc>
        <w:tc>
          <w:tcPr>
            <w:tcW w:w="993" w:type="dxa"/>
            <w:shd w:val="clear" w:color="auto" w:fill="auto"/>
            <w:vAlign w:val="center"/>
          </w:tcPr>
          <w:p w:rsidR="00FF56C6" w:rsidRPr="002A7C28" w:rsidRDefault="00FF56C6" w:rsidP="00DD0458">
            <w:pPr>
              <w:suppressAutoHyphens/>
              <w:snapToGrid w:val="0"/>
              <w:rPr>
                <w:iCs/>
              </w:rPr>
            </w:pPr>
            <w:r w:rsidRPr="002A7C28">
              <w:rPr>
                <w:iCs/>
              </w:rPr>
              <w:t>1</w:t>
            </w:r>
          </w:p>
        </w:tc>
        <w:tc>
          <w:tcPr>
            <w:tcW w:w="1134" w:type="dxa"/>
            <w:vAlign w:val="center"/>
          </w:tcPr>
          <w:p w:rsidR="00FF56C6" w:rsidRPr="002A7C28" w:rsidRDefault="00FF56C6" w:rsidP="00DD0458">
            <w:pPr>
              <w:suppressAutoHyphens/>
              <w:snapToGrid w:val="0"/>
              <w:rPr>
                <w:iCs/>
              </w:rPr>
            </w:pPr>
            <w:r w:rsidRPr="002A7C28">
              <w:rPr>
                <w:iCs/>
              </w:rPr>
              <w:t>0,002-0,02</w:t>
            </w:r>
          </w:p>
        </w:tc>
        <w:tc>
          <w:tcPr>
            <w:tcW w:w="992" w:type="dxa"/>
            <w:vAlign w:val="center"/>
          </w:tcPr>
          <w:p w:rsidR="00FF56C6" w:rsidRPr="002A7C28" w:rsidRDefault="00FF56C6" w:rsidP="00DD0458">
            <w:pPr>
              <w:suppressAutoHyphens/>
              <w:snapToGrid w:val="0"/>
              <w:rPr>
                <w:iCs/>
              </w:rPr>
            </w:pPr>
            <w:r w:rsidRPr="002A7C28">
              <w:rPr>
                <w:iCs/>
              </w:rPr>
              <w:t>80</w:t>
            </w:r>
          </w:p>
        </w:tc>
        <w:tc>
          <w:tcPr>
            <w:tcW w:w="992" w:type="dxa"/>
            <w:vAlign w:val="center"/>
          </w:tcPr>
          <w:p w:rsidR="00FF56C6" w:rsidRPr="002A7C28" w:rsidRDefault="00FF56C6" w:rsidP="00DD0458">
            <w:pPr>
              <w:suppressAutoHyphens/>
              <w:snapToGrid w:val="0"/>
              <w:rPr>
                <w:iCs/>
              </w:rPr>
            </w:pPr>
            <w:r w:rsidRPr="002A7C28">
              <w:rPr>
                <w:iCs/>
              </w:rPr>
              <w:t>1</w:t>
            </w:r>
          </w:p>
        </w:tc>
      </w:tr>
      <w:tr w:rsidR="00FF56C6" w:rsidRPr="001431DC" w:rsidTr="00DD0458">
        <w:trPr>
          <w:trHeight w:val="397"/>
        </w:trPr>
        <w:tc>
          <w:tcPr>
            <w:tcW w:w="567" w:type="dxa"/>
            <w:vAlign w:val="center"/>
          </w:tcPr>
          <w:p w:rsidR="00FF56C6" w:rsidRPr="002A7C28" w:rsidRDefault="00FF56C6" w:rsidP="00DD0458">
            <w:pPr>
              <w:suppressAutoHyphens/>
              <w:snapToGrid w:val="0"/>
              <w:rPr>
                <w:highlight w:val="yellow"/>
              </w:rPr>
            </w:pPr>
            <w:r w:rsidRPr="00E130FD">
              <w:t>3</w:t>
            </w:r>
          </w:p>
        </w:tc>
        <w:tc>
          <w:tcPr>
            <w:tcW w:w="993" w:type="dxa"/>
            <w:vAlign w:val="center"/>
          </w:tcPr>
          <w:p w:rsidR="00FF56C6" w:rsidRPr="002A7C28" w:rsidRDefault="00FF56C6" w:rsidP="00DD0458">
            <w:pPr>
              <w:suppressAutoHyphens/>
              <w:snapToGrid w:val="0"/>
            </w:pPr>
            <w:r w:rsidRPr="002A7C28">
              <w:t>3.1</w:t>
            </w:r>
          </w:p>
        </w:tc>
        <w:tc>
          <w:tcPr>
            <w:tcW w:w="4110" w:type="dxa"/>
          </w:tcPr>
          <w:p w:rsidR="00FF56C6" w:rsidRPr="002A7C28" w:rsidRDefault="00FF56C6" w:rsidP="00DD0458">
            <w:pPr>
              <w:suppressAutoHyphens/>
              <w:snapToGrid w:val="0"/>
            </w:pPr>
            <w:r w:rsidRPr="002A7C28">
              <w:t>Коммунальное обслуживание</w:t>
            </w:r>
          </w:p>
        </w:tc>
        <w:tc>
          <w:tcPr>
            <w:tcW w:w="993" w:type="dxa"/>
            <w:shd w:val="clear" w:color="auto" w:fill="auto"/>
            <w:vAlign w:val="center"/>
          </w:tcPr>
          <w:p w:rsidR="00FF56C6" w:rsidRPr="00E24FD3" w:rsidRDefault="00FF56C6" w:rsidP="00DD0458">
            <w:r>
              <w:t xml:space="preserve">не </w:t>
            </w:r>
            <w:proofErr w:type="gramStart"/>
            <w:r>
              <w:t>установ</w:t>
            </w:r>
            <w:r w:rsidRPr="00E24FD3">
              <w:t>лены</w:t>
            </w:r>
            <w:proofErr w:type="gramEnd"/>
          </w:p>
        </w:tc>
        <w:tc>
          <w:tcPr>
            <w:tcW w:w="1134"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r>
      <w:tr w:rsidR="00FF56C6" w:rsidRPr="001431DC" w:rsidTr="00DD0458">
        <w:trPr>
          <w:trHeight w:val="397"/>
        </w:trPr>
        <w:tc>
          <w:tcPr>
            <w:tcW w:w="567" w:type="dxa"/>
            <w:vAlign w:val="center"/>
          </w:tcPr>
          <w:p w:rsidR="00FF56C6" w:rsidRPr="002A7C28" w:rsidRDefault="00FF56C6" w:rsidP="00DD0458">
            <w:pPr>
              <w:suppressAutoHyphens/>
              <w:snapToGrid w:val="0"/>
              <w:rPr>
                <w:iCs/>
              </w:rPr>
            </w:pPr>
            <w:r>
              <w:rPr>
                <w:iCs/>
              </w:rPr>
              <w:t>4</w:t>
            </w:r>
          </w:p>
        </w:tc>
        <w:tc>
          <w:tcPr>
            <w:tcW w:w="993" w:type="dxa"/>
            <w:vAlign w:val="center"/>
          </w:tcPr>
          <w:p w:rsidR="00FF56C6" w:rsidRPr="002A7C28" w:rsidRDefault="00FF56C6" w:rsidP="00DD0458">
            <w:pPr>
              <w:suppressAutoHyphens/>
              <w:snapToGrid w:val="0"/>
            </w:pPr>
            <w:r w:rsidRPr="002A7C28">
              <w:t>3.4.1</w:t>
            </w:r>
          </w:p>
        </w:tc>
        <w:tc>
          <w:tcPr>
            <w:tcW w:w="4110" w:type="dxa"/>
          </w:tcPr>
          <w:p w:rsidR="00FF56C6" w:rsidRPr="002A7C28" w:rsidRDefault="00FF56C6" w:rsidP="00DD0458">
            <w:pPr>
              <w:suppressAutoHyphens/>
              <w:snapToGrid w:val="0"/>
            </w:pPr>
            <w:r w:rsidRPr="002A7C28">
              <w:t>Амбулаторно-поликлиническое обслуживание</w:t>
            </w:r>
          </w:p>
        </w:tc>
        <w:tc>
          <w:tcPr>
            <w:tcW w:w="993" w:type="dxa"/>
            <w:shd w:val="clear" w:color="auto" w:fill="auto"/>
            <w:vAlign w:val="center"/>
          </w:tcPr>
          <w:p w:rsidR="00FF56C6" w:rsidRPr="002A7C28" w:rsidRDefault="00FF56C6" w:rsidP="00DD0458">
            <w:pPr>
              <w:suppressAutoHyphens/>
              <w:snapToGrid w:val="0"/>
              <w:rPr>
                <w:iCs/>
              </w:rPr>
            </w:pPr>
            <w:r w:rsidRPr="002A7C28">
              <w:rPr>
                <w:iCs/>
              </w:rPr>
              <w:t>2</w:t>
            </w:r>
          </w:p>
        </w:tc>
        <w:tc>
          <w:tcPr>
            <w:tcW w:w="1134" w:type="dxa"/>
            <w:vAlign w:val="center"/>
          </w:tcPr>
          <w:p w:rsidR="00FF56C6" w:rsidRPr="002A7C28" w:rsidRDefault="00FF56C6" w:rsidP="00DD0458">
            <w:pPr>
              <w:suppressAutoHyphens/>
              <w:snapToGrid w:val="0"/>
              <w:rPr>
                <w:iCs/>
              </w:rPr>
            </w:pPr>
            <w:r w:rsidRPr="002A7C28">
              <w:rPr>
                <w:iCs/>
              </w:rPr>
              <w:t>0,01</w:t>
            </w:r>
            <w:r>
              <w:rPr>
                <w:iCs/>
              </w:rPr>
              <w:t>-0,50</w:t>
            </w:r>
            <w:r w:rsidRPr="002A7C28">
              <w:rPr>
                <w:iCs/>
              </w:rPr>
              <w:t xml:space="preserve"> </w:t>
            </w:r>
          </w:p>
        </w:tc>
        <w:tc>
          <w:tcPr>
            <w:tcW w:w="992" w:type="dxa"/>
            <w:vAlign w:val="center"/>
          </w:tcPr>
          <w:p w:rsidR="00FF56C6" w:rsidRPr="002A7C28" w:rsidRDefault="00FF56C6" w:rsidP="00DD0458">
            <w:pPr>
              <w:suppressAutoHyphens/>
              <w:snapToGrid w:val="0"/>
              <w:rPr>
                <w:iCs/>
              </w:rPr>
            </w:pPr>
            <w:r w:rsidRPr="002A7C28">
              <w:rPr>
                <w:iCs/>
              </w:rPr>
              <w:t>60</w:t>
            </w:r>
          </w:p>
        </w:tc>
        <w:tc>
          <w:tcPr>
            <w:tcW w:w="992" w:type="dxa"/>
            <w:vAlign w:val="center"/>
          </w:tcPr>
          <w:p w:rsidR="00FF56C6" w:rsidRPr="002A7C28" w:rsidRDefault="00FF56C6" w:rsidP="00DD0458">
            <w:pPr>
              <w:suppressAutoHyphens/>
              <w:snapToGrid w:val="0"/>
              <w:rPr>
                <w:iCs/>
              </w:rPr>
            </w:pPr>
            <w:r w:rsidRPr="002A7C28">
              <w:rPr>
                <w:iCs/>
              </w:rPr>
              <w:t>3</w:t>
            </w:r>
          </w:p>
        </w:tc>
      </w:tr>
      <w:tr w:rsidR="00FF56C6" w:rsidRPr="001431DC" w:rsidTr="00DD0458">
        <w:trPr>
          <w:trHeight w:val="397"/>
        </w:trPr>
        <w:tc>
          <w:tcPr>
            <w:tcW w:w="567" w:type="dxa"/>
            <w:vAlign w:val="center"/>
          </w:tcPr>
          <w:p w:rsidR="00FF56C6" w:rsidRPr="002A7C28" w:rsidRDefault="00FF56C6" w:rsidP="00DD0458">
            <w:pPr>
              <w:suppressAutoHyphens/>
              <w:snapToGrid w:val="0"/>
              <w:rPr>
                <w:iCs/>
              </w:rPr>
            </w:pPr>
            <w:r>
              <w:rPr>
                <w:iCs/>
              </w:rPr>
              <w:t>5</w:t>
            </w:r>
          </w:p>
        </w:tc>
        <w:tc>
          <w:tcPr>
            <w:tcW w:w="993" w:type="dxa"/>
            <w:vAlign w:val="center"/>
          </w:tcPr>
          <w:p w:rsidR="00FF56C6" w:rsidRPr="002A7C28" w:rsidRDefault="00FF56C6" w:rsidP="00DD0458">
            <w:pPr>
              <w:suppressAutoHyphens/>
              <w:snapToGrid w:val="0"/>
              <w:rPr>
                <w:iCs/>
              </w:rPr>
            </w:pPr>
            <w:r w:rsidRPr="002A7C28">
              <w:t>3.3</w:t>
            </w:r>
          </w:p>
        </w:tc>
        <w:tc>
          <w:tcPr>
            <w:tcW w:w="4110" w:type="dxa"/>
          </w:tcPr>
          <w:p w:rsidR="00FF56C6" w:rsidRPr="002A7C28" w:rsidRDefault="00FF56C6" w:rsidP="00DD0458">
            <w:pPr>
              <w:suppressAutoHyphens/>
              <w:snapToGrid w:val="0"/>
            </w:pPr>
            <w:r w:rsidRPr="002A7C28">
              <w:t>Бытовое обслуживание</w:t>
            </w:r>
          </w:p>
        </w:tc>
        <w:tc>
          <w:tcPr>
            <w:tcW w:w="993" w:type="dxa"/>
            <w:shd w:val="clear" w:color="auto" w:fill="auto"/>
            <w:vAlign w:val="center"/>
          </w:tcPr>
          <w:p w:rsidR="00FF56C6" w:rsidRPr="002A7C28" w:rsidRDefault="00FF56C6" w:rsidP="00DD0458">
            <w:pPr>
              <w:suppressAutoHyphens/>
              <w:snapToGrid w:val="0"/>
              <w:rPr>
                <w:iCs/>
              </w:rPr>
            </w:pPr>
            <w:r w:rsidRPr="002A7C28">
              <w:rPr>
                <w:iCs/>
              </w:rPr>
              <w:t>2</w:t>
            </w:r>
          </w:p>
        </w:tc>
        <w:tc>
          <w:tcPr>
            <w:tcW w:w="1134" w:type="dxa"/>
            <w:vAlign w:val="center"/>
          </w:tcPr>
          <w:p w:rsidR="00FF56C6" w:rsidRPr="002A7C28" w:rsidRDefault="00FF56C6" w:rsidP="00DD0458">
            <w:pPr>
              <w:suppressAutoHyphens/>
              <w:snapToGrid w:val="0"/>
              <w:rPr>
                <w:iCs/>
                <w:color w:val="000000"/>
              </w:rPr>
            </w:pPr>
            <w:r w:rsidRPr="001E6C4A">
              <w:rPr>
                <w:iCs/>
                <w:color w:val="000000"/>
              </w:rPr>
              <w:t>0,00</w:t>
            </w:r>
            <w:r>
              <w:rPr>
                <w:iCs/>
                <w:color w:val="000000"/>
              </w:rPr>
              <w:t>2-0,02</w:t>
            </w:r>
          </w:p>
        </w:tc>
        <w:tc>
          <w:tcPr>
            <w:tcW w:w="992" w:type="dxa"/>
            <w:vAlign w:val="center"/>
          </w:tcPr>
          <w:p w:rsidR="00FF56C6" w:rsidRPr="002A7C28" w:rsidRDefault="00FF56C6" w:rsidP="00DD0458">
            <w:pPr>
              <w:suppressAutoHyphens/>
              <w:snapToGrid w:val="0"/>
              <w:rPr>
                <w:iCs/>
              </w:rPr>
            </w:pPr>
            <w:r w:rsidRPr="002A7C28">
              <w:rPr>
                <w:iCs/>
              </w:rPr>
              <w:t>75</w:t>
            </w:r>
          </w:p>
        </w:tc>
        <w:tc>
          <w:tcPr>
            <w:tcW w:w="992" w:type="dxa"/>
            <w:vAlign w:val="center"/>
          </w:tcPr>
          <w:p w:rsidR="00FF56C6" w:rsidRPr="002A7C28" w:rsidRDefault="00FF56C6" w:rsidP="00DD0458">
            <w:pPr>
              <w:suppressAutoHyphens/>
              <w:snapToGrid w:val="0"/>
              <w:rPr>
                <w:iCs/>
              </w:rPr>
            </w:pPr>
            <w:r w:rsidRPr="002A7C28">
              <w:rPr>
                <w:iCs/>
              </w:rPr>
              <w:t>3</w:t>
            </w:r>
          </w:p>
        </w:tc>
      </w:tr>
      <w:tr w:rsidR="00FF56C6" w:rsidRPr="001431DC" w:rsidTr="00DD0458">
        <w:trPr>
          <w:trHeight w:val="397"/>
        </w:trPr>
        <w:tc>
          <w:tcPr>
            <w:tcW w:w="567" w:type="dxa"/>
            <w:vAlign w:val="center"/>
          </w:tcPr>
          <w:p w:rsidR="00FF56C6" w:rsidRPr="002A7C28" w:rsidRDefault="00FF56C6" w:rsidP="00DD0458">
            <w:pPr>
              <w:suppressAutoHyphens/>
              <w:snapToGrid w:val="0"/>
              <w:rPr>
                <w:iCs/>
              </w:rPr>
            </w:pPr>
            <w:r>
              <w:rPr>
                <w:iCs/>
              </w:rPr>
              <w:t>6</w:t>
            </w:r>
          </w:p>
        </w:tc>
        <w:tc>
          <w:tcPr>
            <w:tcW w:w="993" w:type="dxa"/>
            <w:vAlign w:val="center"/>
          </w:tcPr>
          <w:p w:rsidR="00FF56C6" w:rsidRPr="002A7C28" w:rsidRDefault="00FF56C6" w:rsidP="00DD0458">
            <w:pPr>
              <w:suppressAutoHyphens/>
              <w:snapToGrid w:val="0"/>
            </w:pPr>
            <w:r w:rsidRPr="002A7C28">
              <w:t>3.8</w:t>
            </w:r>
          </w:p>
        </w:tc>
        <w:tc>
          <w:tcPr>
            <w:tcW w:w="4110" w:type="dxa"/>
          </w:tcPr>
          <w:p w:rsidR="00FF56C6" w:rsidRPr="002A7C28" w:rsidRDefault="00FF56C6" w:rsidP="00DD0458">
            <w:pPr>
              <w:suppressAutoHyphens/>
              <w:snapToGrid w:val="0"/>
            </w:pPr>
            <w:r w:rsidRPr="002A7C28">
              <w:t>Общественное управление</w:t>
            </w:r>
          </w:p>
        </w:tc>
        <w:tc>
          <w:tcPr>
            <w:tcW w:w="993" w:type="dxa"/>
            <w:shd w:val="clear" w:color="auto" w:fill="auto"/>
            <w:vAlign w:val="center"/>
          </w:tcPr>
          <w:p w:rsidR="00FF56C6" w:rsidRPr="002A7C28" w:rsidRDefault="00FF56C6" w:rsidP="00DD0458">
            <w:pPr>
              <w:suppressAutoHyphens/>
              <w:snapToGrid w:val="0"/>
              <w:rPr>
                <w:iCs/>
              </w:rPr>
            </w:pPr>
            <w:r w:rsidRPr="002A7C28">
              <w:rPr>
                <w:iCs/>
              </w:rPr>
              <w:t>2</w:t>
            </w:r>
          </w:p>
        </w:tc>
        <w:tc>
          <w:tcPr>
            <w:tcW w:w="1134" w:type="dxa"/>
            <w:vAlign w:val="center"/>
          </w:tcPr>
          <w:p w:rsidR="00FF56C6" w:rsidRPr="002A7C28" w:rsidRDefault="00FF56C6" w:rsidP="00DD0458">
            <w:pPr>
              <w:suppressAutoHyphens/>
              <w:snapToGrid w:val="0"/>
              <w:rPr>
                <w:iCs/>
              </w:rPr>
            </w:pPr>
            <w:r w:rsidRPr="004A3BBC">
              <w:rPr>
                <w:iCs/>
              </w:rPr>
              <w:t>0,00</w:t>
            </w:r>
            <w:r>
              <w:rPr>
                <w:iCs/>
              </w:rPr>
              <w:t>1-0,50</w:t>
            </w:r>
          </w:p>
        </w:tc>
        <w:tc>
          <w:tcPr>
            <w:tcW w:w="992" w:type="dxa"/>
            <w:vAlign w:val="center"/>
          </w:tcPr>
          <w:p w:rsidR="00FF56C6" w:rsidRPr="002A7C28" w:rsidRDefault="00FF56C6" w:rsidP="00DD0458">
            <w:pPr>
              <w:suppressAutoHyphens/>
              <w:snapToGrid w:val="0"/>
              <w:rPr>
                <w:iCs/>
              </w:rPr>
            </w:pPr>
            <w:r w:rsidRPr="002A7C28">
              <w:rPr>
                <w:iCs/>
              </w:rPr>
              <w:t>60</w:t>
            </w:r>
          </w:p>
        </w:tc>
        <w:tc>
          <w:tcPr>
            <w:tcW w:w="992" w:type="dxa"/>
            <w:vAlign w:val="center"/>
          </w:tcPr>
          <w:p w:rsidR="00FF56C6" w:rsidRPr="002A7C28" w:rsidRDefault="00FF56C6" w:rsidP="00DD0458">
            <w:pPr>
              <w:suppressAutoHyphens/>
              <w:snapToGrid w:val="0"/>
              <w:rPr>
                <w:iCs/>
              </w:rPr>
            </w:pPr>
            <w:r w:rsidRPr="002A7C28">
              <w:rPr>
                <w:iCs/>
              </w:rPr>
              <w:t>3</w:t>
            </w:r>
          </w:p>
        </w:tc>
      </w:tr>
      <w:tr w:rsidR="00FF56C6" w:rsidRPr="001431DC" w:rsidTr="00DD0458">
        <w:trPr>
          <w:trHeight w:val="397"/>
        </w:trPr>
        <w:tc>
          <w:tcPr>
            <w:tcW w:w="567" w:type="dxa"/>
            <w:vAlign w:val="center"/>
          </w:tcPr>
          <w:p w:rsidR="00FF56C6" w:rsidRPr="002A7C28" w:rsidRDefault="00FF56C6" w:rsidP="00DD0458">
            <w:pPr>
              <w:suppressAutoHyphens/>
              <w:snapToGrid w:val="0"/>
              <w:rPr>
                <w:iCs/>
              </w:rPr>
            </w:pPr>
            <w:r>
              <w:rPr>
                <w:iCs/>
              </w:rPr>
              <w:t>7</w:t>
            </w:r>
          </w:p>
        </w:tc>
        <w:tc>
          <w:tcPr>
            <w:tcW w:w="993" w:type="dxa"/>
            <w:vAlign w:val="center"/>
          </w:tcPr>
          <w:p w:rsidR="00FF56C6" w:rsidRPr="002A7C28" w:rsidRDefault="00FF56C6" w:rsidP="00DD0458">
            <w:pPr>
              <w:suppressAutoHyphens/>
              <w:snapToGrid w:val="0"/>
            </w:pPr>
            <w:r w:rsidRPr="002A7C28">
              <w:t>4.1</w:t>
            </w:r>
          </w:p>
        </w:tc>
        <w:tc>
          <w:tcPr>
            <w:tcW w:w="4110" w:type="dxa"/>
          </w:tcPr>
          <w:p w:rsidR="00FF56C6" w:rsidRPr="002A7C28" w:rsidRDefault="00FF56C6" w:rsidP="00DD0458">
            <w:pPr>
              <w:suppressAutoHyphens/>
              <w:snapToGrid w:val="0"/>
            </w:pPr>
            <w:r w:rsidRPr="002A7C28">
              <w:t>Деловое управление</w:t>
            </w:r>
          </w:p>
        </w:tc>
        <w:tc>
          <w:tcPr>
            <w:tcW w:w="993" w:type="dxa"/>
            <w:shd w:val="clear" w:color="auto" w:fill="auto"/>
            <w:vAlign w:val="center"/>
          </w:tcPr>
          <w:p w:rsidR="00FF56C6" w:rsidRPr="002A7C28" w:rsidRDefault="00FF56C6" w:rsidP="00DD0458">
            <w:pPr>
              <w:suppressAutoHyphens/>
              <w:snapToGrid w:val="0"/>
              <w:rPr>
                <w:iCs/>
              </w:rPr>
            </w:pPr>
            <w:r w:rsidRPr="002A7C28">
              <w:rPr>
                <w:iCs/>
              </w:rPr>
              <w:t>2</w:t>
            </w:r>
          </w:p>
        </w:tc>
        <w:tc>
          <w:tcPr>
            <w:tcW w:w="1134" w:type="dxa"/>
            <w:vAlign w:val="center"/>
          </w:tcPr>
          <w:p w:rsidR="00FF56C6" w:rsidRPr="002A7C28" w:rsidRDefault="00FF56C6" w:rsidP="00DD0458">
            <w:pPr>
              <w:suppressAutoHyphens/>
              <w:snapToGrid w:val="0"/>
              <w:rPr>
                <w:iCs/>
              </w:rPr>
            </w:pPr>
            <w:r w:rsidRPr="002A7C28">
              <w:rPr>
                <w:iCs/>
              </w:rPr>
              <w:t>0,02</w:t>
            </w:r>
            <w:r>
              <w:rPr>
                <w:iCs/>
              </w:rPr>
              <w:t>-0,50</w:t>
            </w:r>
          </w:p>
        </w:tc>
        <w:tc>
          <w:tcPr>
            <w:tcW w:w="992" w:type="dxa"/>
            <w:vAlign w:val="center"/>
          </w:tcPr>
          <w:p w:rsidR="00FF56C6" w:rsidRPr="002A7C28" w:rsidRDefault="00FF56C6" w:rsidP="00DD0458">
            <w:pPr>
              <w:suppressAutoHyphens/>
              <w:snapToGrid w:val="0"/>
              <w:rPr>
                <w:iCs/>
              </w:rPr>
            </w:pPr>
            <w:r w:rsidRPr="002A7C28">
              <w:rPr>
                <w:iCs/>
              </w:rPr>
              <w:t>60</w:t>
            </w:r>
          </w:p>
        </w:tc>
        <w:tc>
          <w:tcPr>
            <w:tcW w:w="992" w:type="dxa"/>
            <w:vAlign w:val="center"/>
          </w:tcPr>
          <w:p w:rsidR="00FF56C6" w:rsidRPr="002A7C28" w:rsidRDefault="00FF56C6" w:rsidP="00DD0458">
            <w:pPr>
              <w:suppressAutoHyphens/>
              <w:snapToGrid w:val="0"/>
              <w:rPr>
                <w:iCs/>
              </w:rPr>
            </w:pPr>
            <w:r w:rsidRPr="002A7C28">
              <w:rPr>
                <w:iCs/>
              </w:rPr>
              <w:t>3</w:t>
            </w:r>
          </w:p>
        </w:tc>
      </w:tr>
      <w:tr w:rsidR="00FF56C6" w:rsidRPr="001431DC" w:rsidTr="00DD0458">
        <w:trPr>
          <w:trHeight w:val="397"/>
        </w:trPr>
        <w:tc>
          <w:tcPr>
            <w:tcW w:w="567" w:type="dxa"/>
            <w:vAlign w:val="center"/>
          </w:tcPr>
          <w:p w:rsidR="00FF56C6" w:rsidRPr="002A7C28" w:rsidRDefault="00FF56C6" w:rsidP="00DD0458">
            <w:pPr>
              <w:suppressAutoHyphens/>
              <w:snapToGrid w:val="0"/>
              <w:rPr>
                <w:iCs/>
              </w:rPr>
            </w:pPr>
            <w:r>
              <w:rPr>
                <w:iCs/>
              </w:rPr>
              <w:t>8</w:t>
            </w:r>
          </w:p>
        </w:tc>
        <w:tc>
          <w:tcPr>
            <w:tcW w:w="993" w:type="dxa"/>
            <w:vAlign w:val="center"/>
          </w:tcPr>
          <w:p w:rsidR="00FF56C6" w:rsidRPr="002A7C28" w:rsidRDefault="00FF56C6" w:rsidP="00DD0458">
            <w:pPr>
              <w:suppressAutoHyphens/>
              <w:snapToGrid w:val="0"/>
            </w:pPr>
            <w:r w:rsidRPr="002A7C28">
              <w:t>4.3</w:t>
            </w:r>
          </w:p>
        </w:tc>
        <w:tc>
          <w:tcPr>
            <w:tcW w:w="4110" w:type="dxa"/>
          </w:tcPr>
          <w:p w:rsidR="00FF56C6" w:rsidRPr="002A7C28" w:rsidRDefault="00FF56C6" w:rsidP="00DD0458">
            <w:pPr>
              <w:suppressAutoHyphens/>
              <w:snapToGrid w:val="0"/>
            </w:pPr>
            <w:r w:rsidRPr="002A7C28">
              <w:t>Рынки</w:t>
            </w:r>
          </w:p>
        </w:tc>
        <w:tc>
          <w:tcPr>
            <w:tcW w:w="993" w:type="dxa"/>
            <w:shd w:val="clear" w:color="auto" w:fill="auto"/>
            <w:vAlign w:val="center"/>
          </w:tcPr>
          <w:p w:rsidR="00FF56C6" w:rsidRPr="002A7C28" w:rsidRDefault="00FF56C6" w:rsidP="00DD0458">
            <w:pPr>
              <w:suppressAutoHyphens/>
              <w:snapToGrid w:val="0"/>
              <w:rPr>
                <w:iCs/>
              </w:rPr>
            </w:pPr>
            <w:r w:rsidRPr="002A7C28">
              <w:rPr>
                <w:iCs/>
              </w:rPr>
              <w:t>2</w:t>
            </w:r>
          </w:p>
        </w:tc>
        <w:tc>
          <w:tcPr>
            <w:tcW w:w="1134" w:type="dxa"/>
            <w:vAlign w:val="center"/>
          </w:tcPr>
          <w:p w:rsidR="00FF56C6" w:rsidRPr="002A7C28" w:rsidRDefault="00FF56C6" w:rsidP="00DD0458">
            <w:pPr>
              <w:suppressAutoHyphens/>
              <w:snapToGrid w:val="0"/>
              <w:rPr>
                <w:iCs/>
              </w:rPr>
            </w:pPr>
            <w:r w:rsidRPr="002A7C28">
              <w:rPr>
                <w:iCs/>
              </w:rPr>
              <w:t>0,3</w:t>
            </w:r>
            <w:r>
              <w:rPr>
                <w:iCs/>
              </w:rPr>
              <w:t>-1,0</w:t>
            </w:r>
          </w:p>
        </w:tc>
        <w:tc>
          <w:tcPr>
            <w:tcW w:w="992" w:type="dxa"/>
            <w:vAlign w:val="center"/>
          </w:tcPr>
          <w:p w:rsidR="00FF56C6" w:rsidRPr="002A7C28" w:rsidRDefault="00FF56C6" w:rsidP="00DD0458">
            <w:pPr>
              <w:suppressAutoHyphens/>
              <w:snapToGrid w:val="0"/>
              <w:rPr>
                <w:iCs/>
                <w:highlight w:val="yellow"/>
              </w:rPr>
            </w:pPr>
            <w:r w:rsidRPr="002A7C28">
              <w:rPr>
                <w:iCs/>
              </w:rPr>
              <w:t>80</w:t>
            </w:r>
          </w:p>
        </w:tc>
        <w:tc>
          <w:tcPr>
            <w:tcW w:w="992" w:type="dxa"/>
            <w:vAlign w:val="center"/>
          </w:tcPr>
          <w:p w:rsidR="00FF56C6" w:rsidRPr="002A7C28" w:rsidRDefault="00FF56C6" w:rsidP="00DD0458">
            <w:pPr>
              <w:suppressAutoHyphens/>
              <w:snapToGrid w:val="0"/>
              <w:rPr>
                <w:iCs/>
                <w:highlight w:val="yellow"/>
              </w:rPr>
            </w:pPr>
            <w:r w:rsidRPr="002A7C28">
              <w:rPr>
                <w:iCs/>
              </w:rPr>
              <w:t>3</w:t>
            </w:r>
          </w:p>
        </w:tc>
      </w:tr>
      <w:tr w:rsidR="00FF56C6" w:rsidRPr="001431DC" w:rsidTr="00DD0458">
        <w:trPr>
          <w:trHeight w:val="397"/>
        </w:trPr>
        <w:tc>
          <w:tcPr>
            <w:tcW w:w="567" w:type="dxa"/>
            <w:vAlign w:val="center"/>
          </w:tcPr>
          <w:p w:rsidR="00FF56C6" w:rsidRPr="002A7C28" w:rsidRDefault="00FF56C6" w:rsidP="00DD0458">
            <w:pPr>
              <w:suppressAutoHyphens/>
              <w:snapToGrid w:val="0"/>
              <w:rPr>
                <w:iCs/>
              </w:rPr>
            </w:pPr>
            <w:r>
              <w:rPr>
                <w:iCs/>
              </w:rPr>
              <w:t>9</w:t>
            </w:r>
          </w:p>
        </w:tc>
        <w:tc>
          <w:tcPr>
            <w:tcW w:w="993" w:type="dxa"/>
            <w:vAlign w:val="center"/>
          </w:tcPr>
          <w:p w:rsidR="00FF56C6" w:rsidRPr="002A7C28" w:rsidRDefault="00FF56C6" w:rsidP="00DD0458">
            <w:pPr>
              <w:suppressAutoHyphens/>
              <w:snapToGrid w:val="0"/>
            </w:pPr>
            <w:r w:rsidRPr="002A7C28">
              <w:t>4.4</w:t>
            </w:r>
          </w:p>
        </w:tc>
        <w:tc>
          <w:tcPr>
            <w:tcW w:w="4110" w:type="dxa"/>
          </w:tcPr>
          <w:p w:rsidR="00FF56C6" w:rsidRPr="002A7C28" w:rsidRDefault="00FF56C6" w:rsidP="00DD0458">
            <w:pPr>
              <w:suppressAutoHyphens/>
              <w:snapToGrid w:val="0"/>
            </w:pPr>
            <w:r w:rsidRPr="002A7C28">
              <w:t>Магазины</w:t>
            </w:r>
          </w:p>
        </w:tc>
        <w:tc>
          <w:tcPr>
            <w:tcW w:w="993" w:type="dxa"/>
            <w:shd w:val="clear" w:color="auto" w:fill="auto"/>
          </w:tcPr>
          <w:p w:rsidR="00FF56C6" w:rsidRPr="002A7C28" w:rsidRDefault="00FF56C6" w:rsidP="00DD0458">
            <w:pPr>
              <w:suppressAutoHyphens/>
              <w:snapToGrid w:val="0"/>
              <w:rPr>
                <w:iCs/>
              </w:rPr>
            </w:pPr>
            <w:r w:rsidRPr="002A7C28">
              <w:rPr>
                <w:iCs/>
              </w:rPr>
              <w:t>3</w:t>
            </w:r>
          </w:p>
        </w:tc>
        <w:tc>
          <w:tcPr>
            <w:tcW w:w="1134" w:type="dxa"/>
          </w:tcPr>
          <w:p w:rsidR="00FF56C6" w:rsidRPr="002A7C28" w:rsidRDefault="00FF56C6" w:rsidP="00DD0458">
            <w:pPr>
              <w:suppressAutoHyphens/>
              <w:snapToGrid w:val="0"/>
              <w:rPr>
                <w:iCs/>
              </w:rPr>
            </w:pPr>
            <w:r w:rsidRPr="002A7C28">
              <w:rPr>
                <w:iCs/>
              </w:rPr>
              <w:t>0,002-0,50</w:t>
            </w:r>
          </w:p>
        </w:tc>
        <w:tc>
          <w:tcPr>
            <w:tcW w:w="992" w:type="dxa"/>
          </w:tcPr>
          <w:p w:rsidR="00FF56C6" w:rsidRPr="002A7C28" w:rsidRDefault="00FF56C6" w:rsidP="00DD0458">
            <w:pPr>
              <w:suppressAutoHyphens/>
              <w:snapToGrid w:val="0"/>
              <w:rPr>
                <w:iCs/>
              </w:rPr>
            </w:pPr>
            <w:r w:rsidRPr="002A7C28">
              <w:rPr>
                <w:iCs/>
              </w:rPr>
              <w:t>60</w:t>
            </w:r>
          </w:p>
        </w:tc>
        <w:tc>
          <w:tcPr>
            <w:tcW w:w="992" w:type="dxa"/>
          </w:tcPr>
          <w:p w:rsidR="00FF56C6" w:rsidRPr="002A7C28" w:rsidRDefault="00FF56C6" w:rsidP="00DD0458">
            <w:pPr>
              <w:suppressAutoHyphens/>
              <w:snapToGrid w:val="0"/>
              <w:rPr>
                <w:iCs/>
              </w:rPr>
            </w:pPr>
            <w:r w:rsidRPr="002A7C28">
              <w:rPr>
                <w:iCs/>
              </w:rPr>
              <w:t>3</w:t>
            </w:r>
          </w:p>
        </w:tc>
      </w:tr>
      <w:tr w:rsidR="00FF56C6" w:rsidRPr="001431DC" w:rsidTr="00DD0458">
        <w:trPr>
          <w:trHeight w:val="397"/>
        </w:trPr>
        <w:tc>
          <w:tcPr>
            <w:tcW w:w="567" w:type="dxa"/>
            <w:vAlign w:val="center"/>
          </w:tcPr>
          <w:p w:rsidR="00FF56C6" w:rsidRPr="002A7C28" w:rsidRDefault="00FF56C6" w:rsidP="00DD0458">
            <w:pPr>
              <w:suppressAutoHyphens/>
              <w:snapToGrid w:val="0"/>
              <w:rPr>
                <w:iCs/>
              </w:rPr>
            </w:pPr>
            <w:r>
              <w:rPr>
                <w:iCs/>
              </w:rPr>
              <w:t>10</w:t>
            </w:r>
          </w:p>
        </w:tc>
        <w:tc>
          <w:tcPr>
            <w:tcW w:w="993" w:type="dxa"/>
            <w:vAlign w:val="center"/>
          </w:tcPr>
          <w:p w:rsidR="00FF56C6" w:rsidRPr="002A7C28" w:rsidRDefault="00FF56C6" w:rsidP="00DD0458">
            <w:pPr>
              <w:suppressAutoHyphens/>
              <w:snapToGrid w:val="0"/>
            </w:pPr>
            <w:r w:rsidRPr="002A7C28">
              <w:t>4.9</w:t>
            </w:r>
          </w:p>
        </w:tc>
        <w:tc>
          <w:tcPr>
            <w:tcW w:w="4110" w:type="dxa"/>
          </w:tcPr>
          <w:p w:rsidR="00FF56C6" w:rsidRPr="002A7C28" w:rsidRDefault="00FF56C6" w:rsidP="00DD0458">
            <w:pPr>
              <w:suppressAutoHyphens/>
              <w:snapToGrid w:val="0"/>
            </w:pPr>
            <w:r w:rsidRPr="002A7C28">
              <w:t>Обслуживание автотранспорта</w:t>
            </w:r>
          </w:p>
        </w:tc>
        <w:tc>
          <w:tcPr>
            <w:tcW w:w="993" w:type="dxa"/>
            <w:shd w:val="clear" w:color="auto" w:fill="auto"/>
            <w:vAlign w:val="center"/>
          </w:tcPr>
          <w:p w:rsidR="00FF56C6" w:rsidRPr="002A7C28" w:rsidRDefault="00FF56C6" w:rsidP="00DD0458">
            <w:pPr>
              <w:suppressAutoHyphens/>
              <w:snapToGrid w:val="0"/>
              <w:rPr>
                <w:iCs/>
                <w:color w:val="000000"/>
                <w:highlight w:val="yellow"/>
              </w:rPr>
            </w:pPr>
            <w:r w:rsidRPr="002A7C28">
              <w:rPr>
                <w:iCs/>
                <w:color w:val="000000"/>
              </w:rPr>
              <w:t>2</w:t>
            </w:r>
          </w:p>
        </w:tc>
        <w:tc>
          <w:tcPr>
            <w:tcW w:w="1134" w:type="dxa"/>
            <w:vAlign w:val="center"/>
          </w:tcPr>
          <w:p w:rsidR="00FF56C6" w:rsidRPr="002A7C28" w:rsidRDefault="00FF56C6" w:rsidP="00DD0458">
            <w:pPr>
              <w:suppressAutoHyphens/>
              <w:snapToGrid w:val="0"/>
              <w:rPr>
                <w:iCs/>
                <w:color w:val="000000"/>
              </w:rPr>
            </w:pPr>
            <w:r w:rsidRPr="002A7C28">
              <w:rPr>
                <w:iCs/>
                <w:color w:val="000000"/>
              </w:rPr>
              <w:t>0,01</w:t>
            </w:r>
            <w:r>
              <w:rPr>
                <w:iCs/>
                <w:color w:val="000000"/>
              </w:rPr>
              <w:t>-0,20</w:t>
            </w:r>
          </w:p>
        </w:tc>
        <w:tc>
          <w:tcPr>
            <w:tcW w:w="992" w:type="dxa"/>
            <w:vAlign w:val="center"/>
          </w:tcPr>
          <w:p w:rsidR="00FF56C6" w:rsidRPr="002A7C28" w:rsidRDefault="00FF56C6" w:rsidP="00DD0458">
            <w:pPr>
              <w:suppressAutoHyphens/>
              <w:snapToGrid w:val="0"/>
              <w:rPr>
                <w:iCs/>
                <w:color w:val="000000"/>
              </w:rPr>
            </w:pPr>
            <w:r w:rsidRPr="002A7C28">
              <w:rPr>
                <w:iCs/>
                <w:color w:val="000000"/>
              </w:rPr>
              <w:t>80</w:t>
            </w:r>
          </w:p>
        </w:tc>
        <w:tc>
          <w:tcPr>
            <w:tcW w:w="992" w:type="dxa"/>
            <w:vAlign w:val="center"/>
          </w:tcPr>
          <w:p w:rsidR="00FF56C6" w:rsidRPr="002A7C28" w:rsidRDefault="00FF56C6" w:rsidP="00DD0458">
            <w:pPr>
              <w:suppressAutoHyphens/>
              <w:snapToGrid w:val="0"/>
              <w:rPr>
                <w:iCs/>
              </w:rPr>
            </w:pPr>
            <w:r w:rsidRPr="002A7C28">
              <w:rPr>
                <w:iCs/>
              </w:rPr>
              <w:t>3</w:t>
            </w:r>
          </w:p>
        </w:tc>
      </w:tr>
      <w:tr w:rsidR="00FF56C6" w:rsidRPr="001431DC" w:rsidTr="00DD0458">
        <w:trPr>
          <w:trHeight w:val="397"/>
        </w:trPr>
        <w:tc>
          <w:tcPr>
            <w:tcW w:w="567" w:type="dxa"/>
            <w:vAlign w:val="center"/>
          </w:tcPr>
          <w:p w:rsidR="00FF56C6" w:rsidRPr="002A7C28" w:rsidRDefault="00FF56C6" w:rsidP="00DD0458">
            <w:pPr>
              <w:suppressAutoHyphens/>
              <w:snapToGrid w:val="0"/>
              <w:rPr>
                <w:iCs/>
              </w:rPr>
            </w:pPr>
            <w:r>
              <w:rPr>
                <w:iCs/>
              </w:rPr>
              <w:t>11</w:t>
            </w:r>
          </w:p>
        </w:tc>
        <w:tc>
          <w:tcPr>
            <w:tcW w:w="993" w:type="dxa"/>
            <w:vAlign w:val="center"/>
          </w:tcPr>
          <w:p w:rsidR="00FF56C6" w:rsidRPr="002A7C28" w:rsidRDefault="00FF56C6" w:rsidP="00DD0458">
            <w:pPr>
              <w:suppressAutoHyphens/>
              <w:snapToGrid w:val="0"/>
            </w:pPr>
            <w:r w:rsidRPr="002A7C28">
              <w:t>6.6</w:t>
            </w:r>
          </w:p>
        </w:tc>
        <w:tc>
          <w:tcPr>
            <w:tcW w:w="4110" w:type="dxa"/>
          </w:tcPr>
          <w:p w:rsidR="00FF56C6" w:rsidRPr="002A7C28" w:rsidRDefault="00FF56C6" w:rsidP="00DD0458">
            <w:pPr>
              <w:suppressAutoHyphens/>
              <w:snapToGrid w:val="0"/>
            </w:pPr>
            <w:r w:rsidRPr="002A7C28">
              <w:t>Строительная промышленность</w:t>
            </w:r>
          </w:p>
        </w:tc>
        <w:tc>
          <w:tcPr>
            <w:tcW w:w="993" w:type="dxa"/>
            <w:shd w:val="clear" w:color="auto" w:fill="auto"/>
          </w:tcPr>
          <w:p w:rsidR="00FF56C6" w:rsidRPr="002A7C28" w:rsidRDefault="00FF56C6" w:rsidP="00DD0458">
            <w:r w:rsidRPr="002A7C28">
              <w:t>1</w:t>
            </w:r>
          </w:p>
        </w:tc>
        <w:tc>
          <w:tcPr>
            <w:tcW w:w="1134" w:type="dxa"/>
          </w:tcPr>
          <w:p w:rsidR="00FF56C6" w:rsidRPr="002A7C28" w:rsidRDefault="00FF56C6" w:rsidP="00DD0458">
            <w:r w:rsidRPr="002A7C28">
              <w:t>0,01</w:t>
            </w:r>
            <w:r>
              <w:t>-1,0</w:t>
            </w:r>
            <w:r w:rsidRPr="002A7C28">
              <w:t xml:space="preserve"> </w:t>
            </w:r>
          </w:p>
        </w:tc>
        <w:tc>
          <w:tcPr>
            <w:tcW w:w="992" w:type="dxa"/>
          </w:tcPr>
          <w:p w:rsidR="00FF56C6" w:rsidRPr="002A7C28" w:rsidRDefault="00FF56C6" w:rsidP="00DD0458">
            <w:r w:rsidRPr="002A7C28">
              <w:t>75</w:t>
            </w:r>
          </w:p>
        </w:tc>
        <w:tc>
          <w:tcPr>
            <w:tcW w:w="992" w:type="dxa"/>
          </w:tcPr>
          <w:p w:rsidR="00FF56C6" w:rsidRPr="002A7C28" w:rsidRDefault="00FF56C6" w:rsidP="00DD0458">
            <w:r w:rsidRPr="002A7C28">
              <w:t>3</w:t>
            </w:r>
          </w:p>
        </w:tc>
      </w:tr>
      <w:tr w:rsidR="00FF56C6" w:rsidRPr="001431DC" w:rsidTr="00DD0458">
        <w:trPr>
          <w:trHeight w:val="397"/>
        </w:trPr>
        <w:tc>
          <w:tcPr>
            <w:tcW w:w="567" w:type="dxa"/>
            <w:vAlign w:val="center"/>
          </w:tcPr>
          <w:p w:rsidR="00FF56C6" w:rsidRPr="002A7C28" w:rsidRDefault="00FF56C6" w:rsidP="00DD0458">
            <w:pPr>
              <w:suppressAutoHyphens/>
              <w:snapToGrid w:val="0"/>
              <w:rPr>
                <w:iCs/>
              </w:rPr>
            </w:pPr>
            <w:r>
              <w:rPr>
                <w:iCs/>
              </w:rPr>
              <w:t>12</w:t>
            </w:r>
          </w:p>
        </w:tc>
        <w:tc>
          <w:tcPr>
            <w:tcW w:w="993" w:type="dxa"/>
            <w:vAlign w:val="center"/>
          </w:tcPr>
          <w:p w:rsidR="00FF56C6" w:rsidRPr="002A7C28" w:rsidRDefault="00FF56C6" w:rsidP="00DD0458">
            <w:pPr>
              <w:suppressAutoHyphens/>
              <w:snapToGrid w:val="0"/>
            </w:pPr>
            <w:r w:rsidRPr="002A7C28">
              <w:t>6.9</w:t>
            </w:r>
          </w:p>
        </w:tc>
        <w:tc>
          <w:tcPr>
            <w:tcW w:w="4110" w:type="dxa"/>
          </w:tcPr>
          <w:p w:rsidR="00FF56C6" w:rsidRPr="002A7C28" w:rsidRDefault="00FF56C6" w:rsidP="00DD0458">
            <w:pPr>
              <w:suppressAutoHyphens/>
              <w:snapToGrid w:val="0"/>
            </w:pPr>
            <w:r w:rsidRPr="002A7C28">
              <w:t>Склады</w:t>
            </w:r>
          </w:p>
        </w:tc>
        <w:tc>
          <w:tcPr>
            <w:tcW w:w="993" w:type="dxa"/>
            <w:shd w:val="clear" w:color="auto" w:fill="auto"/>
          </w:tcPr>
          <w:p w:rsidR="00FF56C6" w:rsidRPr="002A7C28" w:rsidRDefault="00FF56C6" w:rsidP="00DD0458">
            <w:pPr>
              <w:suppressAutoHyphens/>
              <w:snapToGrid w:val="0"/>
              <w:rPr>
                <w:iCs/>
              </w:rPr>
            </w:pPr>
            <w:r w:rsidRPr="002A7C28">
              <w:rPr>
                <w:iCs/>
              </w:rPr>
              <w:t>1</w:t>
            </w:r>
          </w:p>
        </w:tc>
        <w:tc>
          <w:tcPr>
            <w:tcW w:w="1134" w:type="dxa"/>
          </w:tcPr>
          <w:p w:rsidR="00FF56C6" w:rsidRPr="002A7C28" w:rsidRDefault="00FF56C6" w:rsidP="00DD0458">
            <w:pPr>
              <w:suppressAutoHyphens/>
              <w:snapToGrid w:val="0"/>
              <w:rPr>
                <w:iCs/>
              </w:rPr>
            </w:pPr>
            <w:r w:rsidRPr="002A7C28">
              <w:rPr>
                <w:iCs/>
              </w:rPr>
              <w:t>0,005</w:t>
            </w:r>
            <w:r>
              <w:rPr>
                <w:iCs/>
              </w:rPr>
              <w:t>-5,0</w:t>
            </w:r>
          </w:p>
        </w:tc>
        <w:tc>
          <w:tcPr>
            <w:tcW w:w="992" w:type="dxa"/>
          </w:tcPr>
          <w:p w:rsidR="00FF56C6" w:rsidRPr="002A7C28" w:rsidRDefault="00FF56C6" w:rsidP="00DD0458">
            <w:pPr>
              <w:suppressAutoHyphens/>
              <w:snapToGrid w:val="0"/>
              <w:rPr>
                <w:iCs/>
              </w:rPr>
            </w:pPr>
            <w:r w:rsidRPr="002A7C28">
              <w:rPr>
                <w:iCs/>
              </w:rPr>
              <w:t>75</w:t>
            </w:r>
          </w:p>
        </w:tc>
        <w:tc>
          <w:tcPr>
            <w:tcW w:w="992" w:type="dxa"/>
          </w:tcPr>
          <w:p w:rsidR="00FF56C6" w:rsidRPr="002A7C28" w:rsidRDefault="00FF56C6" w:rsidP="00DD0458">
            <w:pPr>
              <w:suppressAutoHyphens/>
              <w:snapToGrid w:val="0"/>
              <w:rPr>
                <w:iCs/>
              </w:rPr>
            </w:pPr>
            <w:r w:rsidRPr="002A7C28">
              <w:rPr>
                <w:iCs/>
              </w:rPr>
              <w:t>1</w:t>
            </w:r>
          </w:p>
        </w:tc>
      </w:tr>
      <w:tr w:rsidR="00FF56C6" w:rsidRPr="001431DC" w:rsidTr="00DD0458">
        <w:trPr>
          <w:trHeight w:val="397"/>
        </w:trPr>
        <w:tc>
          <w:tcPr>
            <w:tcW w:w="567" w:type="dxa"/>
            <w:vAlign w:val="center"/>
          </w:tcPr>
          <w:p w:rsidR="00FF56C6" w:rsidRPr="002A7C28" w:rsidRDefault="00FF56C6" w:rsidP="00DD0458">
            <w:pPr>
              <w:suppressAutoHyphens/>
              <w:snapToGrid w:val="0"/>
              <w:rPr>
                <w:iCs/>
              </w:rPr>
            </w:pPr>
            <w:r>
              <w:rPr>
                <w:iCs/>
              </w:rPr>
              <w:t>13</w:t>
            </w:r>
          </w:p>
        </w:tc>
        <w:tc>
          <w:tcPr>
            <w:tcW w:w="993" w:type="dxa"/>
            <w:vAlign w:val="center"/>
          </w:tcPr>
          <w:p w:rsidR="00FF56C6" w:rsidRPr="002A7C28" w:rsidRDefault="00FF56C6" w:rsidP="00DD0458">
            <w:pPr>
              <w:suppressAutoHyphens/>
              <w:snapToGrid w:val="0"/>
            </w:pPr>
            <w:r w:rsidRPr="002A7C28">
              <w:t>11.2</w:t>
            </w:r>
          </w:p>
        </w:tc>
        <w:tc>
          <w:tcPr>
            <w:tcW w:w="4110" w:type="dxa"/>
          </w:tcPr>
          <w:p w:rsidR="00FF56C6" w:rsidRPr="002A7C28" w:rsidRDefault="00FF56C6" w:rsidP="00DD0458">
            <w:pPr>
              <w:suppressAutoHyphens/>
              <w:snapToGrid w:val="0"/>
            </w:pPr>
            <w:r w:rsidRPr="002A7C28">
              <w:t>Специальное пользование водными объектами</w:t>
            </w:r>
          </w:p>
        </w:tc>
        <w:tc>
          <w:tcPr>
            <w:tcW w:w="993" w:type="dxa"/>
            <w:shd w:val="clear" w:color="auto" w:fill="auto"/>
            <w:vAlign w:val="center"/>
          </w:tcPr>
          <w:p w:rsidR="00FF56C6" w:rsidRPr="002A7C28"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2A7C28" w:rsidRDefault="00FF56C6" w:rsidP="00DD0458">
            <w:pPr>
              <w:suppressAutoHyphens/>
              <w:snapToGrid w:val="0"/>
              <w:rPr>
                <w:iCs/>
              </w:rPr>
            </w:pPr>
            <w:r w:rsidRPr="002A7C28">
              <w:rPr>
                <w:iCs/>
              </w:rPr>
              <w:t>0,01</w:t>
            </w:r>
            <w:r>
              <w:rPr>
                <w:iCs/>
              </w:rPr>
              <w:t>-5,0</w:t>
            </w:r>
          </w:p>
        </w:tc>
        <w:tc>
          <w:tcPr>
            <w:tcW w:w="992" w:type="dxa"/>
            <w:vAlign w:val="center"/>
          </w:tcPr>
          <w:p w:rsidR="00FF56C6" w:rsidRPr="002A7C28"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2A7C28"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2A7C28" w:rsidRDefault="00FF56C6" w:rsidP="00DD0458">
            <w:pPr>
              <w:suppressAutoHyphens/>
              <w:snapToGrid w:val="0"/>
              <w:rPr>
                <w:iCs/>
              </w:rPr>
            </w:pPr>
            <w:r>
              <w:rPr>
                <w:iCs/>
              </w:rPr>
              <w:t>14</w:t>
            </w:r>
          </w:p>
        </w:tc>
        <w:tc>
          <w:tcPr>
            <w:tcW w:w="993" w:type="dxa"/>
            <w:vAlign w:val="center"/>
          </w:tcPr>
          <w:p w:rsidR="00FF56C6" w:rsidRPr="002A7C28" w:rsidRDefault="00FF56C6" w:rsidP="00DD0458">
            <w:pPr>
              <w:suppressAutoHyphens/>
              <w:snapToGrid w:val="0"/>
            </w:pPr>
            <w:r w:rsidRPr="002A7C28">
              <w:t>11.3</w:t>
            </w:r>
          </w:p>
        </w:tc>
        <w:tc>
          <w:tcPr>
            <w:tcW w:w="4110" w:type="dxa"/>
          </w:tcPr>
          <w:p w:rsidR="00FF56C6" w:rsidRPr="002A7C28" w:rsidRDefault="00FF56C6" w:rsidP="00DD0458">
            <w:pPr>
              <w:suppressAutoHyphens/>
              <w:snapToGrid w:val="0"/>
            </w:pPr>
            <w:r w:rsidRPr="002A7C28">
              <w:t>Гидротехнические сооружения</w:t>
            </w:r>
          </w:p>
        </w:tc>
        <w:tc>
          <w:tcPr>
            <w:tcW w:w="993" w:type="dxa"/>
            <w:shd w:val="clear" w:color="auto" w:fill="auto"/>
            <w:vAlign w:val="center"/>
          </w:tcPr>
          <w:p w:rsidR="00FF56C6" w:rsidRPr="002A7C28" w:rsidRDefault="00FF56C6" w:rsidP="00DD0458">
            <w:pPr>
              <w:suppressAutoHyphens/>
              <w:snapToGrid w:val="0"/>
              <w:rPr>
                <w:iCs/>
              </w:rPr>
            </w:pPr>
            <w:r w:rsidRPr="002A7C28">
              <w:rPr>
                <w:iCs/>
              </w:rPr>
              <w:t>2</w:t>
            </w:r>
          </w:p>
        </w:tc>
        <w:tc>
          <w:tcPr>
            <w:tcW w:w="1134" w:type="dxa"/>
            <w:vAlign w:val="center"/>
          </w:tcPr>
          <w:p w:rsidR="00FF56C6" w:rsidRPr="002A7C28" w:rsidRDefault="00FF56C6" w:rsidP="00DD0458">
            <w:pPr>
              <w:suppressAutoHyphens/>
              <w:snapToGrid w:val="0"/>
              <w:rPr>
                <w:iCs/>
              </w:rPr>
            </w:pPr>
            <w:r w:rsidRPr="002A7C28">
              <w:rPr>
                <w:iCs/>
              </w:rPr>
              <w:t>0,50</w:t>
            </w:r>
            <w:r>
              <w:rPr>
                <w:iCs/>
              </w:rPr>
              <w:t>-5,0</w:t>
            </w:r>
          </w:p>
        </w:tc>
        <w:tc>
          <w:tcPr>
            <w:tcW w:w="992" w:type="dxa"/>
            <w:vAlign w:val="center"/>
          </w:tcPr>
          <w:p w:rsidR="00FF56C6" w:rsidRPr="002A7C28" w:rsidRDefault="00FF56C6" w:rsidP="00DD0458">
            <w:pPr>
              <w:suppressAutoHyphens/>
              <w:snapToGrid w:val="0"/>
              <w:rPr>
                <w:iCs/>
              </w:rPr>
            </w:pPr>
            <w:r w:rsidRPr="002A7C28">
              <w:rPr>
                <w:iCs/>
              </w:rPr>
              <w:t>80</w:t>
            </w:r>
          </w:p>
        </w:tc>
        <w:tc>
          <w:tcPr>
            <w:tcW w:w="992" w:type="dxa"/>
            <w:vAlign w:val="center"/>
          </w:tcPr>
          <w:p w:rsidR="00FF56C6" w:rsidRPr="002A7C28" w:rsidRDefault="00FF56C6" w:rsidP="00DD0458">
            <w:pPr>
              <w:suppressAutoHyphens/>
              <w:snapToGrid w:val="0"/>
              <w:rPr>
                <w:iCs/>
              </w:rPr>
            </w:pPr>
            <w:r w:rsidRPr="002A7C28">
              <w:rPr>
                <w:iCs/>
              </w:rPr>
              <w:t>3</w:t>
            </w:r>
          </w:p>
        </w:tc>
      </w:tr>
      <w:tr w:rsidR="00FF56C6" w:rsidRPr="001431DC" w:rsidTr="00DD0458">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rPr>
                <w:bCs/>
                <w:iCs/>
              </w:rPr>
            </w:pPr>
            <w:r w:rsidRPr="002A7C28">
              <w:rPr>
                <w:b/>
                <w:bCs/>
              </w:rPr>
              <w:t>Условно разрешенные виды и параметры использования земельных участков и объектов капитального строительства</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pPr>
            <w:r>
              <w:t>15</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pPr>
            <w:r w:rsidRPr="002A7C28">
              <w:t>3.10.1</w:t>
            </w:r>
          </w:p>
        </w:tc>
        <w:tc>
          <w:tcPr>
            <w:tcW w:w="4110" w:type="dxa"/>
            <w:tcBorders>
              <w:top w:val="single" w:sz="4" w:space="0" w:color="auto"/>
              <w:left w:val="single" w:sz="4" w:space="0" w:color="auto"/>
              <w:bottom w:val="single" w:sz="4" w:space="0" w:color="auto"/>
              <w:right w:val="single" w:sz="4" w:space="0" w:color="auto"/>
            </w:tcBorders>
          </w:tcPr>
          <w:p w:rsidR="00FF56C6" w:rsidRPr="002A7C28" w:rsidRDefault="00FF56C6" w:rsidP="00DD0458">
            <w:pPr>
              <w:suppressAutoHyphens/>
              <w:snapToGrid w:val="0"/>
            </w:pPr>
            <w:r w:rsidRPr="002A7C28">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2A7C28" w:rsidRDefault="00FF56C6" w:rsidP="00DD0458">
            <w:r w:rsidRPr="002A7C28">
              <w:t>1</w:t>
            </w:r>
          </w:p>
        </w:tc>
        <w:tc>
          <w:tcPr>
            <w:tcW w:w="1134" w:type="dxa"/>
            <w:tcBorders>
              <w:top w:val="single" w:sz="4" w:space="0" w:color="auto"/>
              <w:left w:val="single" w:sz="4" w:space="0" w:color="auto"/>
              <w:bottom w:val="single" w:sz="4" w:space="0" w:color="auto"/>
              <w:right w:val="single" w:sz="4" w:space="0" w:color="auto"/>
            </w:tcBorders>
          </w:tcPr>
          <w:p w:rsidR="00FF56C6" w:rsidRPr="002A7C28" w:rsidRDefault="00FF56C6" w:rsidP="00DD0458">
            <w:r w:rsidRPr="002A7C28">
              <w:t>0,005</w:t>
            </w:r>
            <w:r>
              <w:t>-0,20</w:t>
            </w:r>
          </w:p>
        </w:tc>
        <w:tc>
          <w:tcPr>
            <w:tcW w:w="992" w:type="dxa"/>
            <w:tcBorders>
              <w:top w:val="single" w:sz="4" w:space="0" w:color="auto"/>
              <w:left w:val="single" w:sz="4" w:space="0" w:color="auto"/>
              <w:bottom w:val="single" w:sz="4" w:space="0" w:color="auto"/>
              <w:right w:val="single" w:sz="4" w:space="0" w:color="auto"/>
            </w:tcBorders>
          </w:tcPr>
          <w:p w:rsidR="00FF56C6" w:rsidRPr="002A7C28" w:rsidRDefault="00FF56C6" w:rsidP="00DD0458">
            <w:r w:rsidRPr="002A7C28">
              <w:t>60</w:t>
            </w:r>
          </w:p>
        </w:tc>
        <w:tc>
          <w:tcPr>
            <w:tcW w:w="992" w:type="dxa"/>
            <w:tcBorders>
              <w:top w:val="single" w:sz="4" w:space="0" w:color="auto"/>
              <w:left w:val="single" w:sz="4" w:space="0" w:color="auto"/>
              <w:bottom w:val="single" w:sz="4" w:space="0" w:color="auto"/>
              <w:right w:val="single" w:sz="4" w:space="0" w:color="auto"/>
            </w:tcBorders>
          </w:tcPr>
          <w:p w:rsidR="00FF56C6" w:rsidRPr="002A7C28" w:rsidRDefault="00FF56C6" w:rsidP="00DD0458">
            <w:r w:rsidRPr="002A7C28">
              <w:t>3</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pPr>
            <w:r>
              <w:t>16</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pPr>
            <w:r w:rsidRPr="002A7C28">
              <w:t>4.6</w:t>
            </w:r>
          </w:p>
        </w:tc>
        <w:tc>
          <w:tcPr>
            <w:tcW w:w="4110" w:type="dxa"/>
            <w:tcBorders>
              <w:top w:val="single" w:sz="4" w:space="0" w:color="auto"/>
              <w:left w:val="single" w:sz="4" w:space="0" w:color="auto"/>
              <w:bottom w:val="single" w:sz="4" w:space="0" w:color="auto"/>
              <w:right w:val="single" w:sz="4" w:space="0" w:color="auto"/>
            </w:tcBorders>
          </w:tcPr>
          <w:p w:rsidR="00FF56C6" w:rsidRPr="002A7C28" w:rsidRDefault="00FF56C6" w:rsidP="00DD0458">
            <w:pPr>
              <w:suppressAutoHyphens/>
              <w:snapToGrid w:val="0"/>
            </w:pPr>
            <w:r w:rsidRPr="002A7C28">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2A7C28" w:rsidRDefault="00FF56C6" w:rsidP="00DD0458">
            <w:pPr>
              <w:suppressAutoHyphens/>
              <w:snapToGrid w:val="0"/>
              <w:rPr>
                <w:iCs/>
                <w:highlight w:val="yellow"/>
              </w:rPr>
            </w:pPr>
            <w:r w:rsidRPr="002A7C28">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rPr>
                <w:iCs/>
              </w:rPr>
            </w:pPr>
            <w:r w:rsidRPr="002A7C28">
              <w:rPr>
                <w:iCs/>
                <w:color w:val="000000"/>
              </w:rPr>
              <w:t>0,00</w:t>
            </w:r>
            <w:r>
              <w:rPr>
                <w:iCs/>
                <w:color w:val="000000"/>
              </w:rPr>
              <w:t>2-0,20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rPr>
                <w:iCs/>
              </w:rPr>
            </w:pPr>
            <w:r w:rsidRPr="002A7C28">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rPr>
                <w:iCs/>
              </w:rPr>
            </w:pPr>
            <w:r w:rsidRPr="002A7C28">
              <w:rPr>
                <w:iCs/>
              </w:rPr>
              <w:t>3</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pPr>
            <w:r>
              <w:t>17</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pPr>
            <w:r w:rsidRPr="002A7C28">
              <w:t>4.10</w:t>
            </w:r>
          </w:p>
        </w:tc>
        <w:tc>
          <w:tcPr>
            <w:tcW w:w="4110" w:type="dxa"/>
            <w:tcBorders>
              <w:top w:val="single" w:sz="4" w:space="0" w:color="auto"/>
              <w:left w:val="single" w:sz="4" w:space="0" w:color="auto"/>
              <w:bottom w:val="single" w:sz="4" w:space="0" w:color="auto"/>
              <w:right w:val="single" w:sz="4" w:space="0" w:color="auto"/>
            </w:tcBorders>
          </w:tcPr>
          <w:p w:rsidR="00FF56C6" w:rsidRPr="002A7C28" w:rsidRDefault="00FF56C6" w:rsidP="00DD0458">
            <w:pPr>
              <w:suppressAutoHyphens/>
              <w:snapToGrid w:val="0"/>
            </w:pPr>
            <w:r w:rsidRPr="002A7C28">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2A7C28" w:rsidRDefault="00FF56C6" w:rsidP="00DD0458">
            <w:pPr>
              <w:suppressAutoHyphens/>
              <w:snapToGrid w:val="0"/>
              <w:rPr>
                <w:iCs/>
              </w:rPr>
            </w:pPr>
            <w:r w:rsidRPr="002A7C28">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rPr>
                <w:iCs/>
              </w:rPr>
            </w:pPr>
            <w:r w:rsidRPr="002A7C28">
              <w:rPr>
                <w:iCs/>
              </w:rPr>
              <w:t>0,01</w:t>
            </w:r>
            <w:r>
              <w:rPr>
                <w:iCs/>
              </w:rPr>
              <w:t>-1,0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rPr>
                <w:iCs/>
              </w:rPr>
            </w:pPr>
            <w:r w:rsidRPr="002A7C28">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2A7C28" w:rsidRDefault="00FF56C6" w:rsidP="00DD0458">
            <w:pPr>
              <w:suppressAutoHyphens/>
              <w:snapToGrid w:val="0"/>
              <w:rPr>
                <w:iCs/>
              </w:rPr>
            </w:pPr>
            <w:r w:rsidRPr="002A7C28">
              <w:rPr>
                <w:iCs/>
              </w:rPr>
              <w:t>1</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pPr>
            <w:r>
              <w:lastRenderedPageBreak/>
              <w:t>18</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pPr>
            <w:r w:rsidRPr="00874053">
              <w:t>1.7</w:t>
            </w:r>
          </w:p>
        </w:tc>
        <w:tc>
          <w:tcPr>
            <w:tcW w:w="4110" w:type="dxa"/>
            <w:tcBorders>
              <w:top w:val="single" w:sz="4" w:space="0" w:color="auto"/>
              <w:left w:val="single" w:sz="4" w:space="0" w:color="auto"/>
              <w:bottom w:val="single" w:sz="4" w:space="0" w:color="auto"/>
              <w:right w:val="single" w:sz="4" w:space="0" w:color="auto"/>
            </w:tcBorders>
          </w:tcPr>
          <w:p w:rsidR="00FF56C6" w:rsidRPr="00874053" w:rsidRDefault="00FF56C6" w:rsidP="00DD0458">
            <w:pPr>
              <w:suppressAutoHyphens/>
              <w:snapToGrid w:val="0"/>
            </w:pPr>
            <w:r w:rsidRPr="00874053">
              <w:t>Животноводство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874053" w:rsidRDefault="00FF56C6" w:rsidP="00DD0458">
            <w:pPr>
              <w:suppressAutoHyphens/>
              <w:snapToGrid w:val="0"/>
              <w:rPr>
                <w:iCs/>
              </w:rPr>
            </w:pPr>
            <w:r w:rsidRPr="00874053">
              <w:rPr>
                <w:iCs/>
              </w:rPr>
              <w:t>1</w:t>
            </w:r>
          </w:p>
        </w:tc>
        <w:tc>
          <w:tcPr>
            <w:tcW w:w="1134" w:type="dxa"/>
            <w:tcBorders>
              <w:top w:val="single" w:sz="4" w:space="0" w:color="auto"/>
              <w:left w:val="single" w:sz="4" w:space="0" w:color="auto"/>
              <w:bottom w:val="single" w:sz="4" w:space="0" w:color="auto"/>
              <w:right w:val="single" w:sz="4" w:space="0" w:color="auto"/>
            </w:tcBorders>
          </w:tcPr>
          <w:p w:rsidR="00FF56C6" w:rsidRPr="00874053" w:rsidRDefault="00FF56C6" w:rsidP="00DD0458">
            <w:pPr>
              <w:suppressAutoHyphens/>
              <w:snapToGrid w:val="0"/>
              <w:rPr>
                <w:iCs/>
              </w:rPr>
            </w:pPr>
            <w:r w:rsidRPr="00874053">
              <w:rPr>
                <w:iCs/>
              </w:rPr>
              <w:t>0,02</w:t>
            </w:r>
            <w:r>
              <w:rPr>
                <w:iCs/>
              </w:rPr>
              <w:t>-5,0</w:t>
            </w:r>
          </w:p>
        </w:tc>
        <w:tc>
          <w:tcPr>
            <w:tcW w:w="992" w:type="dxa"/>
            <w:tcBorders>
              <w:top w:val="single" w:sz="4" w:space="0" w:color="auto"/>
              <w:left w:val="single" w:sz="4" w:space="0" w:color="auto"/>
              <w:bottom w:val="single" w:sz="4" w:space="0" w:color="auto"/>
              <w:right w:val="single" w:sz="4" w:space="0" w:color="auto"/>
            </w:tcBorders>
          </w:tcPr>
          <w:p w:rsidR="00FF56C6" w:rsidRPr="00874053" w:rsidRDefault="00FF56C6" w:rsidP="00DD0458">
            <w:pPr>
              <w:suppressAutoHyphens/>
              <w:snapToGrid w:val="0"/>
              <w:rPr>
                <w:iCs/>
              </w:rPr>
            </w:pPr>
            <w:r w:rsidRPr="00874053">
              <w:rPr>
                <w:iCs/>
              </w:rPr>
              <w:t>60</w:t>
            </w:r>
          </w:p>
        </w:tc>
        <w:tc>
          <w:tcPr>
            <w:tcW w:w="992" w:type="dxa"/>
            <w:tcBorders>
              <w:top w:val="single" w:sz="4" w:space="0" w:color="auto"/>
              <w:left w:val="single" w:sz="4" w:space="0" w:color="auto"/>
              <w:bottom w:val="single" w:sz="4" w:space="0" w:color="auto"/>
              <w:right w:val="single" w:sz="4" w:space="0" w:color="auto"/>
            </w:tcBorders>
          </w:tcPr>
          <w:p w:rsidR="00FF56C6" w:rsidRPr="00874053" w:rsidRDefault="00FF56C6" w:rsidP="00DD0458">
            <w:pPr>
              <w:suppressAutoHyphens/>
              <w:snapToGrid w:val="0"/>
              <w:rPr>
                <w:iCs/>
              </w:rPr>
            </w:pPr>
            <w:r w:rsidRPr="00874053">
              <w:rPr>
                <w:iCs/>
              </w:rPr>
              <w:t>3</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pPr>
            <w:r>
              <w:t>19</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pPr>
            <w:r w:rsidRPr="00874053">
              <w:t>1.11</w:t>
            </w:r>
          </w:p>
        </w:tc>
        <w:tc>
          <w:tcPr>
            <w:tcW w:w="4110" w:type="dxa"/>
            <w:tcBorders>
              <w:top w:val="single" w:sz="4" w:space="0" w:color="auto"/>
              <w:left w:val="single" w:sz="4" w:space="0" w:color="auto"/>
              <w:bottom w:val="single" w:sz="4" w:space="0" w:color="auto"/>
              <w:right w:val="single" w:sz="4" w:space="0" w:color="auto"/>
            </w:tcBorders>
          </w:tcPr>
          <w:p w:rsidR="00FF56C6" w:rsidRPr="00874053" w:rsidRDefault="00FF56C6" w:rsidP="00DD0458">
            <w:pPr>
              <w:suppressAutoHyphens/>
              <w:snapToGrid w:val="0"/>
            </w:pPr>
            <w:r w:rsidRPr="00874053">
              <w:t>Свиноводство</w:t>
            </w:r>
          </w:p>
          <w:p w:rsidR="00FF56C6" w:rsidRPr="00874053" w:rsidRDefault="00FF56C6" w:rsidP="00DD0458">
            <w:pPr>
              <w:suppressAutoHyphens/>
              <w:snapToGrid w:val="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874053" w:rsidRDefault="00FF56C6" w:rsidP="00DD0458">
            <w:r w:rsidRPr="00874053">
              <w:t>1</w:t>
            </w:r>
          </w:p>
        </w:tc>
        <w:tc>
          <w:tcPr>
            <w:tcW w:w="1134" w:type="dxa"/>
            <w:tcBorders>
              <w:top w:val="single" w:sz="4" w:space="0" w:color="auto"/>
              <w:left w:val="single" w:sz="4" w:space="0" w:color="auto"/>
              <w:bottom w:val="single" w:sz="4" w:space="0" w:color="auto"/>
              <w:right w:val="single" w:sz="4" w:space="0" w:color="auto"/>
            </w:tcBorders>
          </w:tcPr>
          <w:p w:rsidR="00FF56C6" w:rsidRPr="00874053" w:rsidRDefault="00FF56C6" w:rsidP="00DD0458">
            <w:r w:rsidRPr="00874053">
              <w:t>0,02</w:t>
            </w:r>
            <w:r>
              <w:t>-5,0</w:t>
            </w:r>
          </w:p>
        </w:tc>
        <w:tc>
          <w:tcPr>
            <w:tcW w:w="992" w:type="dxa"/>
            <w:tcBorders>
              <w:top w:val="single" w:sz="4" w:space="0" w:color="auto"/>
              <w:left w:val="single" w:sz="4" w:space="0" w:color="auto"/>
              <w:bottom w:val="single" w:sz="4" w:space="0" w:color="auto"/>
              <w:right w:val="single" w:sz="4" w:space="0" w:color="auto"/>
            </w:tcBorders>
          </w:tcPr>
          <w:p w:rsidR="00FF56C6" w:rsidRPr="00874053" w:rsidRDefault="00FF56C6" w:rsidP="00DD0458">
            <w:r w:rsidRPr="00874053">
              <w:t>60</w:t>
            </w:r>
          </w:p>
        </w:tc>
        <w:tc>
          <w:tcPr>
            <w:tcW w:w="992" w:type="dxa"/>
            <w:tcBorders>
              <w:top w:val="single" w:sz="4" w:space="0" w:color="auto"/>
              <w:left w:val="single" w:sz="4" w:space="0" w:color="auto"/>
              <w:bottom w:val="single" w:sz="4" w:space="0" w:color="auto"/>
              <w:right w:val="single" w:sz="4" w:space="0" w:color="auto"/>
            </w:tcBorders>
          </w:tcPr>
          <w:p w:rsidR="00FF56C6" w:rsidRPr="00874053" w:rsidRDefault="00FF56C6" w:rsidP="00DD0458">
            <w:r w:rsidRPr="00874053">
              <w:t>3</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pPr>
            <w:r>
              <w:t>20</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pPr>
            <w:r w:rsidRPr="00874053">
              <w:t>4.9.1</w:t>
            </w:r>
          </w:p>
        </w:tc>
        <w:tc>
          <w:tcPr>
            <w:tcW w:w="4110" w:type="dxa"/>
            <w:tcBorders>
              <w:top w:val="single" w:sz="4" w:space="0" w:color="auto"/>
              <w:left w:val="single" w:sz="4" w:space="0" w:color="auto"/>
              <w:bottom w:val="single" w:sz="4" w:space="0" w:color="auto"/>
              <w:right w:val="single" w:sz="4" w:space="0" w:color="auto"/>
            </w:tcBorders>
          </w:tcPr>
          <w:p w:rsidR="00FF56C6" w:rsidRPr="00874053" w:rsidRDefault="00FF56C6" w:rsidP="00DD0458">
            <w:pPr>
              <w:suppressAutoHyphens/>
              <w:snapToGrid w:val="0"/>
            </w:pPr>
            <w:r w:rsidRPr="00874053">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874053" w:rsidRDefault="00FF56C6" w:rsidP="00DD0458">
            <w:pPr>
              <w:suppressAutoHyphens/>
              <w:snapToGrid w:val="0"/>
              <w:rPr>
                <w:iCs/>
              </w:rPr>
            </w:pPr>
            <w:r w:rsidRPr="00874053">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rPr>
                <w:iCs/>
              </w:rPr>
            </w:pPr>
            <w:r w:rsidRPr="00874053">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rPr>
                <w:iCs/>
              </w:rPr>
            </w:pPr>
            <w:r w:rsidRPr="00874053">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rPr>
                <w:iCs/>
              </w:rPr>
            </w:pPr>
            <w:r w:rsidRPr="00874053">
              <w:rPr>
                <w:iCs/>
              </w:rPr>
              <w:t>1</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pPr>
            <w:r>
              <w:t>21</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pPr>
            <w:r w:rsidRPr="00874053">
              <w:t>6.4</w:t>
            </w:r>
          </w:p>
        </w:tc>
        <w:tc>
          <w:tcPr>
            <w:tcW w:w="4110" w:type="dxa"/>
            <w:tcBorders>
              <w:top w:val="single" w:sz="4" w:space="0" w:color="auto"/>
              <w:left w:val="single" w:sz="4" w:space="0" w:color="auto"/>
              <w:bottom w:val="single" w:sz="4" w:space="0" w:color="auto"/>
              <w:right w:val="single" w:sz="4" w:space="0" w:color="auto"/>
            </w:tcBorders>
          </w:tcPr>
          <w:p w:rsidR="00FF56C6" w:rsidRPr="00874053" w:rsidRDefault="00FF56C6" w:rsidP="00DD0458">
            <w:pPr>
              <w:suppressAutoHyphens/>
              <w:snapToGrid w:val="0"/>
            </w:pPr>
            <w:r w:rsidRPr="00874053">
              <w:t>Пищевая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874053" w:rsidRDefault="00FF56C6" w:rsidP="00DD0458">
            <w:pPr>
              <w:suppressAutoHyphens/>
              <w:snapToGrid w:val="0"/>
            </w:pPr>
            <w:r w:rsidRPr="00874053">
              <w:t>1</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rPr>
                <w:iCs/>
              </w:rPr>
            </w:pPr>
            <w:r w:rsidRPr="00874053">
              <w:rPr>
                <w:iCs/>
              </w:rPr>
              <w:t>0,01</w:t>
            </w:r>
            <w:r>
              <w:rPr>
                <w:iCs/>
              </w:rPr>
              <w:t>-0,50</w:t>
            </w:r>
            <w:r w:rsidRPr="00874053">
              <w:rPr>
                <w:iC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pPr>
            <w:r w:rsidRPr="00874053">
              <w:t>75</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874053" w:rsidRDefault="00FF56C6" w:rsidP="00DD0458">
            <w:pPr>
              <w:suppressAutoHyphens/>
              <w:snapToGrid w:val="0"/>
            </w:pPr>
            <w:r w:rsidRPr="00874053">
              <w:t>3</w:t>
            </w:r>
          </w:p>
        </w:tc>
      </w:tr>
    </w:tbl>
    <w:p w:rsidR="00FF56C6" w:rsidRDefault="00FF56C6" w:rsidP="00FF56C6">
      <w:pPr>
        <w:suppressAutoHyphens/>
        <w:snapToGrid w:val="0"/>
        <w:spacing w:before="240"/>
        <w:ind w:firstLine="709"/>
        <w:contextualSpacing/>
        <w:jc w:val="both"/>
        <w:rPr>
          <w:lang w:eastAsia="ar-SA"/>
        </w:rPr>
      </w:pPr>
    </w:p>
    <w:p w:rsidR="00FF56C6" w:rsidRPr="00874053" w:rsidRDefault="00FF56C6" w:rsidP="00FF56C6">
      <w:pPr>
        <w:suppressAutoHyphens/>
        <w:snapToGrid w:val="0"/>
        <w:spacing w:before="240"/>
        <w:ind w:firstLine="709"/>
        <w:contextualSpacing/>
        <w:jc w:val="both"/>
        <w:rPr>
          <w:lang w:eastAsia="ar-SA"/>
        </w:rPr>
      </w:pPr>
      <w:r w:rsidRPr="00874053">
        <w:rPr>
          <w:lang w:eastAsia="ar-SA"/>
        </w:rPr>
        <w:t>Примечания:</w:t>
      </w:r>
    </w:p>
    <w:p w:rsidR="00FF56C6" w:rsidRPr="00874053" w:rsidRDefault="00FF56C6" w:rsidP="00FF56C6">
      <w:pPr>
        <w:suppressAutoHyphens/>
        <w:snapToGrid w:val="0"/>
        <w:ind w:firstLine="709"/>
        <w:contextualSpacing/>
        <w:jc w:val="both"/>
        <w:rPr>
          <w:lang w:eastAsia="ar-SA"/>
        </w:rPr>
      </w:pPr>
      <w:r w:rsidRPr="00874053">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74053">
        <w:rPr>
          <w:bCs/>
        </w:rPr>
        <w:t>уполномоченным федеральным органом исполнительной власти.</w:t>
      </w:r>
    </w:p>
    <w:p w:rsidR="00FF56C6" w:rsidRPr="00874053" w:rsidRDefault="00FF56C6" w:rsidP="00FF56C6">
      <w:pPr>
        <w:suppressAutoHyphens/>
        <w:snapToGrid w:val="0"/>
        <w:ind w:firstLine="709"/>
        <w:contextualSpacing/>
        <w:jc w:val="both"/>
        <w:rPr>
          <w:lang w:eastAsia="ar-SA"/>
        </w:rPr>
      </w:pPr>
      <w:r w:rsidRPr="00874053">
        <w:rPr>
          <w:lang w:eastAsia="ar-SA"/>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F56C6" w:rsidRPr="00874053" w:rsidRDefault="00FF56C6" w:rsidP="00FF56C6">
      <w:pPr>
        <w:suppressAutoHyphens/>
        <w:snapToGrid w:val="0"/>
        <w:spacing w:before="240"/>
        <w:ind w:firstLine="709"/>
        <w:contextualSpacing/>
        <w:jc w:val="both"/>
        <w:rPr>
          <w:lang w:eastAsia="ar-SA"/>
        </w:rPr>
      </w:pPr>
      <w:r w:rsidRPr="00874053">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F56C6" w:rsidRDefault="00FF56C6" w:rsidP="009855D9">
      <w:pPr>
        <w:pStyle w:val="a8"/>
        <w:ind w:firstLine="0"/>
        <w:rPr>
          <w:b/>
          <w:lang w:val="ru-RU"/>
        </w:rPr>
      </w:pPr>
    </w:p>
    <w:bookmarkEnd w:id="116"/>
    <w:p w:rsidR="00AC2CA1" w:rsidRDefault="00FF56C6" w:rsidP="00FF56C6">
      <w:pPr>
        <w:pStyle w:val="a8"/>
        <w:rPr>
          <w:b/>
          <w:lang w:val="ru-RU"/>
        </w:rPr>
      </w:pPr>
      <w:r>
        <w:rPr>
          <w:b/>
          <w:lang w:val="ru-RU"/>
        </w:rPr>
        <w:t>Статья 40</w:t>
      </w:r>
      <w:r w:rsidRPr="00237148">
        <w:rPr>
          <w:b/>
          <w:lang w:val="ru-RU"/>
        </w:rPr>
        <w:t>. Градостроительный регламент зоны рекреационного назначения (Р)</w:t>
      </w:r>
    </w:p>
    <w:p w:rsidR="00FF56C6" w:rsidRDefault="00FF56C6" w:rsidP="00FF56C6">
      <w:pPr>
        <w:pStyle w:val="a8"/>
        <w:rPr>
          <w:lang w:val="ru-RU"/>
        </w:rPr>
      </w:pPr>
      <w:r w:rsidRPr="004A3BB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F56C6" w:rsidRPr="004A3BBC" w:rsidRDefault="00FF56C6" w:rsidP="00FF56C6">
      <w:pPr>
        <w:pStyle w:val="a8"/>
        <w:rPr>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FF56C6" w:rsidRPr="001431DC" w:rsidTr="00DD0458">
        <w:trPr>
          <w:trHeight w:val="269"/>
          <w:tblHeader/>
        </w:trPr>
        <w:tc>
          <w:tcPr>
            <w:tcW w:w="567" w:type="dxa"/>
            <w:vMerge w:val="restart"/>
          </w:tcPr>
          <w:p w:rsidR="00FF56C6" w:rsidRPr="000C445D" w:rsidRDefault="00FF56C6" w:rsidP="00DD0458">
            <w:pPr>
              <w:suppressAutoHyphens/>
              <w:snapToGrid w:val="0"/>
              <w:rPr>
                <w:iCs/>
                <w:sz w:val="20"/>
                <w:szCs w:val="20"/>
              </w:rPr>
            </w:pPr>
            <w:r w:rsidRPr="000C445D">
              <w:rPr>
                <w:iCs/>
                <w:sz w:val="20"/>
                <w:szCs w:val="20"/>
              </w:rPr>
              <w:t>№</w:t>
            </w:r>
          </w:p>
          <w:p w:rsidR="00FF56C6" w:rsidRPr="000C445D" w:rsidRDefault="00FF56C6" w:rsidP="00DD0458">
            <w:pPr>
              <w:suppressAutoHyphens/>
              <w:snapToGrid w:val="0"/>
              <w:rPr>
                <w:iCs/>
                <w:sz w:val="20"/>
                <w:szCs w:val="20"/>
              </w:rPr>
            </w:pPr>
            <w:proofErr w:type="spellStart"/>
            <w:proofErr w:type="gramStart"/>
            <w:r w:rsidRPr="000C445D">
              <w:rPr>
                <w:iCs/>
                <w:sz w:val="20"/>
                <w:szCs w:val="20"/>
              </w:rPr>
              <w:t>п</w:t>
            </w:r>
            <w:proofErr w:type="spellEnd"/>
            <w:proofErr w:type="gramEnd"/>
            <w:r w:rsidRPr="000C445D">
              <w:rPr>
                <w:iCs/>
                <w:sz w:val="20"/>
                <w:szCs w:val="20"/>
              </w:rPr>
              <w:t>/</w:t>
            </w:r>
            <w:proofErr w:type="spellStart"/>
            <w:r w:rsidRPr="000C445D">
              <w:rPr>
                <w:iCs/>
                <w:sz w:val="20"/>
                <w:szCs w:val="20"/>
              </w:rPr>
              <w:t>п</w:t>
            </w:r>
            <w:proofErr w:type="spellEnd"/>
          </w:p>
        </w:tc>
        <w:tc>
          <w:tcPr>
            <w:tcW w:w="993" w:type="dxa"/>
            <w:vMerge w:val="restart"/>
          </w:tcPr>
          <w:p w:rsidR="00FF56C6" w:rsidRPr="000C445D" w:rsidRDefault="00FF56C6" w:rsidP="00DD0458">
            <w:pPr>
              <w:suppressAutoHyphens/>
              <w:snapToGrid w:val="0"/>
              <w:rPr>
                <w:iCs/>
                <w:sz w:val="20"/>
                <w:szCs w:val="20"/>
              </w:rPr>
            </w:pPr>
            <w:r w:rsidRPr="000C445D">
              <w:rPr>
                <w:iCs/>
                <w:sz w:val="20"/>
                <w:szCs w:val="20"/>
              </w:rPr>
              <w:t>Код (числовое обозначение) в соответствии с Классификатором</w:t>
            </w:r>
          </w:p>
        </w:tc>
        <w:tc>
          <w:tcPr>
            <w:tcW w:w="4110" w:type="dxa"/>
            <w:vMerge w:val="restart"/>
          </w:tcPr>
          <w:p w:rsidR="00FF56C6" w:rsidRPr="000C445D" w:rsidRDefault="00FF56C6" w:rsidP="00DD0458">
            <w:pPr>
              <w:suppressAutoHyphens/>
              <w:snapToGrid w:val="0"/>
              <w:rPr>
                <w:sz w:val="20"/>
                <w:szCs w:val="20"/>
                <w:lang w:eastAsia="ar-SA"/>
              </w:rPr>
            </w:pPr>
            <w:r w:rsidRPr="000C445D">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0C445D">
              <w:rPr>
                <w:sz w:val="20"/>
                <w:szCs w:val="20"/>
                <w:lang w:eastAsia="ar-SA"/>
              </w:rPr>
              <w:t xml:space="preserve"> утвержденным </w:t>
            </w:r>
            <w:r w:rsidRPr="000C445D">
              <w:rPr>
                <w:bCs/>
                <w:sz w:val="20"/>
                <w:szCs w:val="20"/>
              </w:rPr>
              <w:t>уполномоченным федеральным органом исполнительной власти)</w:t>
            </w:r>
          </w:p>
          <w:p w:rsidR="00FF56C6" w:rsidRPr="000C445D" w:rsidRDefault="00FF56C6" w:rsidP="00DD0458">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FF56C6" w:rsidRPr="000C445D" w:rsidRDefault="00FF56C6" w:rsidP="00DD0458">
            <w:pPr>
              <w:suppressAutoHyphens/>
              <w:snapToGrid w:val="0"/>
              <w:rPr>
                <w:bCs/>
                <w:iCs/>
                <w:sz w:val="20"/>
                <w:szCs w:val="20"/>
              </w:rPr>
            </w:pPr>
            <w:r w:rsidRPr="000C445D">
              <w:rPr>
                <w:bCs/>
                <w:iCs/>
                <w:sz w:val="20"/>
                <w:szCs w:val="20"/>
              </w:rPr>
              <w:t>Параметры разрешенного строительства, реконструкции объектов капстроительства</w:t>
            </w:r>
          </w:p>
        </w:tc>
      </w:tr>
      <w:tr w:rsidR="00FF56C6" w:rsidRPr="001431DC" w:rsidTr="00DD0458">
        <w:trPr>
          <w:cantSplit/>
          <w:trHeight w:val="1134"/>
          <w:tblHeader/>
        </w:trPr>
        <w:tc>
          <w:tcPr>
            <w:tcW w:w="567" w:type="dxa"/>
            <w:vMerge/>
            <w:tcBorders>
              <w:bottom w:val="single" w:sz="4" w:space="0" w:color="auto"/>
            </w:tcBorders>
            <w:vAlign w:val="center"/>
          </w:tcPr>
          <w:p w:rsidR="00FF56C6" w:rsidRPr="000C445D" w:rsidRDefault="00FF56C6" w:rsidP="00DD0458">
            <w:pPr>
              <w:suppressAutoHyphens/>
              <w:snapToGrid w:val="0"/>
              <w:rPr>
                <w:iCs/>
                <w:sz w:val="20"/>
                <w:szCs w:val="20"/>
              </w:rPr>
            </w:pPr>
          </w:p>
        </w:tc>
        <w:tc>
          <w:tcPr>
            <w:tcW w:w="993" w:type="dxa"/>
            <w:vMerge/>
            <w:tcBorders>
              <w:bottom w:val="single" w:sz="4" w:space="0" w:color="auto"/>
            </w:tcBorders>
            <w:vAlign w:val="center"/>
          </w:tcPr>
          <w:p w:rsidR="00FF56C6" w:rsidRPr="000C445D" w:rsidRDefault="00FF56C6" w:rsidP="00DD0458">
            <w:pPr>
              <w:suppressAutoHyphens/>
              <w:snapToGrid w:val="0"/>
              <w:rPr>
                <w:iCs/>
                <w:sz w:val="20"/>
                <w:szCs w:val="20"/>
              </w:rPr>
            </w:pPr>
          </w:p>
        </w:tc>
        <w:tc>
          <w:tcPr>
            <w:tcW w:w="4110" w:type="dxa"/>
            <w:vMerge/>
            <w:tcBorders>
              <w:bottom w:val="single" w:sz="4" w:space="0" w:color="auto"/>
            </w:tcBorders>
            <w:vAlign w:val="center"/>
          </w:tcPr>
          <w:p w:rsidR="00FF56C6" w:rsidRPr="000C445D" w:rsidRDefault="00FF56C6" w:rsidP="00DD0458">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FF56C6" w:rsidRPr="000C445D" w:rsidRDefault="00FF56C6" w:rsidP="00DD0458">
            <w:pPr>
              <w:suppressAutoHyphens/>
              <w:snapToGrid w:val="0"/>
              <w:rPr>
                <w:sz w:val="20"/>
                <w:szCs w:val="20"/>
              </w:rPr>
            </w:pPr>
            <w:r w:rsidRPr="000C445D">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FF56C6" w:rsidRPr="000C445D" w:rsidRDefault="00FF56C6" w:rsidP="00DD0458">
            <w:pPr>
              <w:suppressAutoHyphens/>
              <w:snapToGrid w:val="0"/>
              <w:rPr>
                <w:iCs/>
                <w:sz w:val="20"/>
                <w:szCs w:val="20"/>
              </w:rPr>
            </w:pPr>
            <w:r w:rsidRPr="000C445D">
              <w:rPr>
                <w:iCs/>
                <w:sz w:val="20"/>
                <w:szCs w:val="20"/>
              </w:rPr>
              <w:t>Предельные размеры земельных участков (мин</w:t>
            </w:r>
            <w:proofErr w:type="gramStart"/>
            <w:r w:rsidRPr="000C445D">
              <w:rPr>
                <w:iCs/>
                <w:sz w:val="20"/>
                <w:szCs w:val="20"/>
              </w:rPr>
              <w:t>.-</w:t>
            </w:r>
            <w:proofErr w:type="gramEnd"/>
            <w:r w:rsidRPr="000C445D">
              <w:rPr>
                <w:iCs/>
                <w:sz w:val="20"/>
                <w:szCs w:val="20"/>
              </w:rPr>
              <w:t>макс.), га</w:t>
            </w:r>
          </w:p>
        </w:tc>
        <w:tc>
          <w:tcPr>
            <w:tcW w:w="992" w:type="dxa"/>
            <w:tcBorders>
              <w:bottom w:val="single" w:sz="4" w:space="0" w:color="auto"/>
            </w:tcBorders>
            <w:textDirection w:val="btLr"/>
            <w:vAlign w:val="center"/>
          </w:tcPr>
          <w:p w:rsidR="00FF56C6" w:rsidRPr="000C445D" w:rsidRDefault="00FF56C6" w:rsidP="00DD0458">
            <w:pPr>
              <w:suppressAutoHyphens/>
              <w:snapToGrid w:val="0"/>
              <w:rPr>
                <w:iCs/>
                <w:sz w:val="20"/>
                <w:szCs w:val="20"/>
              </w:rPr>
            </w:pPr>
            <w:r w:rsidRPr="000C445D">
              <w:rPr>
                <w:bCs/>
                <w:iCs/>
                <w:sz w:val="20"/>
                <w:szCs w:val="20"/>
              </w:rPr>
              <w:t>Максимальный процент застройки, %</w:t>
            </w:r>
          </w:p>
        </w:tc>
        <w:tc>
          <w:tcPr>
            <w:tcW w:w="992" w:type="dxa"/>
            <w:tcBorders>
              <w:bottom w:val="single" w:sz="4" w:space="0" w:color="auto"/>
            </w:tcBorders>
            <w:textDirection w:val="btLr"/>
          </w:tcPr>
          <w:p w:rsidR="00FF56C6" w:rsidRPr="000C445D" w:rsidRDefault="00FF56C6" w:rsidP="00DD0458">
            <w:pPr>
              <w:suppressAutoHyphens/>
              <w:snapToGrid w:val="0"/>
              <w:ind w:left="113" w:right="113"/>
              <w:rPr>
                <w:bCs/>
                <w:iCs/>
                <w:sz w:val="20"/>
                <w:szCs w:val="20"/>
              </w:rPr>
            </w:pPr>
            <w:r w:rsidRPr="000C445D">
              <w:rPr>
                <w:bCs/>
                <w:iCs/>
                <w:sz w:val="20"/>
                <w:szCs w:val="20"/>
              </w:rPr>
              <w:t>Минимальные отступы от границ земельных участков</w:t>
            </w:r>
          </w:p>
        </w:tc>
      </w:tr>
      <w:tr w:rsidR="00FF56C6" w:rsidRPr="001431DC" w:rsidTr="00DD0458">
        <w:trPr>
          <w:trHeight w:val="269"/>
          <w:tblHeader/>
        </w:trPr>
        <w:tc>
          <w:tcPr>
            <w:tcW w:w="567" w:type="dxa"/>
            <w:tcBorders>
              <w:bottom w:val="single" w:sz="4" w:space="0" w:color="auto"/>
            </w:tcBorders>
            <w:vAlign w:val="center"/>
          </w:tcPr>
          <w:p w:rsidR="00FF56C6" w:rsidRPr="000C445D" w:rsidRDefault="00FF56C6" w:rsidP="00DD0458">
            <w:pPr>
              <w:suppressAutoHyphens/>
              <w:snapToGrid w:val="0"/>
              <w:rPr>
                <w:iCs/>
                <w:sz w:val="20"/>
                <w:szCs w:val="20"/>
              </w:rPr>
            </w:pPr>
            <w:r w:rsidRPr="000C445D">
              <w:rPr>
                <w:iCs/>
                <w:sz w:val="20"/>
                <w:szCs w:val="20"/>
              </w:rPr>
              <w:t>1</w:t>
            </w:r>
          </w:p>
        </w:tc>
        <w:tc>
          <w:tcPr>
            <w:tcW w:w="993" w:type="dxa"/>
            <w:tcBorders>
              <w:bottom w:val="single" w:sz="4" w:space="0" w:color="auto"/>
            </w:tcBorders>
            <w:vAlign w:val="center"/>
          </w:tcPr>
          <w:p w:rsidR="00FF56C6" w:rsidRPr="000C445D" w:rsidRDefault="00FF56C6" w:rsidP="00DD0458">
            <w:pPr>
              <w:suppressAutoHyphens/>
              <w:snapToGrid w:val="0"/>
              <w:rPr>
                <w:iCs/>
                <w:sz w:val="20"/>
                <w:szCs w:val="20"/>
              </w:rPr>
            </w:pPr>
            <w:r w:rsidRPr="000C445D">
              <w:rPr>
                <w:iCs/>
                <w:sz w:val="20"/>
                <w:szCs w:val="20"/>
              </w:rPr>
              <w:t>2</w:t>
            </w:r>
          </w:p>
        </w:tc>
        <w:tc>
          <w:tcPr>
            <w:tcW w:w="4110" w:type="dxa"/>
            <w:tcBorders>
              <w:bottom w:val="single" w:sz="4" w:space="0" w:color="auto"/>
            </w:tcBorders>
            <w:vAlign w:val="center"/>
          </w:tcPr>
          <w:p w:rsidR="00FF56C6" w:rsidRPr="000C445D" w:rsidRDefault="00FF56C6" w:rsidP="00DD0458">
            <w:pPr>
              <w:suppressAutoHyphens/>
              <w:snapToGrid w:val="0"/>
              <w:rPr>
                <w:iCs/>
                <w:sz w:val="20"/>
                <w:szCs w:val="20"/>
              </w:rPr>
            </w:pPr>
            <w:r w:rsidRPr="000C445D">
              <w:rPr>
                <w:iCs/>
                <w:sz w:val="20"/>
                <w:szCs w:val="20"/>
              </w:rPr>
              <w:t>3</w:t>
            </w:r>
          </w:p>
        </w:tc>
        <w:tc>
          <w:tcPr>
            <w:tcW w:w="993" w:type="dxa"/>
            <w:tcBorders>
              <w:bottom w:val="single" w:sz="4" w:space="0" w:color="auto"/>
            </w:tcBorders>
            <w:shd w:val="clear" w:color="auto" w:fill="auto"/>
            <w:vAlign w:val="center"/>
          </w:tcPr>
          <w:p w:rsidR="00FF56C6" w:rsidRPr="000C445D" w:rsidRDefault="00FF56C6" w:rsidP="00DD0458">
            <w:pPr>
              <w:suppressAutoHyphens/>
              <w:snapToGrid w:val="0"/>
              <w:rPr>
                <w:iCs/>
                <w:sz w:val="20"/>
                <w:szCs w:val="20"/>
              </w:rPr>
            </w:pPr>
            <w:r w:rsidRPr="000C445D">
              <w:rPr>
                <w:iCs/>
                <w:sz w:val="20"/>
                <w:szCs w:val="20"/>
              </w:rPr>
              <w:t>4</w:t>
            </w:r>
          </w:p>
        </w:tc>
        <w:tc>
          <w:tcPr>
            <w:tcW w:w="1134" w:type="dxa"/>
            <w:tcBorders>
              <w:bottom w:val="single" w:sz="4" w:space="0" w:color="auto"/>
            </w:tcBorders>
            <w:vAlign w:val="center"/>
          </w:tcPr>
          <w:p w:rsidR="00FF56C6" w:rsidRPr="000C445D" w:rsidRDefault="00FF56C6" w:rsidP="00DD0458">
            <w:pPr>
              <w:suppressAutoHyphens/>
              <w:snapToGrid w:val="0"/>
              <w:rPr>
                <w:iCs/>
                <w:sz w:val="20"/>
                <w:szCs w:val="20"/>
              </w:rPr>
            </w:pPr>
            <w:r w:rsidRPr="000C445D">
              <w:rPr>
                <w:iCs/>
                <w:sz w:val="20"/>
                <w:szCs w:val="20"/>
              </w:rPr>
              <w:t>5</w:t>
            </w:r>
          </w:p>
        </w:tc>
        <w:tc>
          <w:tcPr>
            <w:tcW w:w="992" w:type="dxa"/>
            <w:tcBorders>
              <w:bottom w:val="single" w:sz="4" w:space="0" w:color="auto"/>
            </w:tcBorders>
            <w:vAlign w:val="center"/>
          </w:tcPr>
          <w:p w:rsidR="00FF56C6" w:rsidRPr="000C445D" w:rsidRDefault="00FF56C6" w:rsidP="00DD0458">
            <w:pPr>
              <w:suppressAutoHyphens/>
              <w:snapToGrid w:val="0"/>
              <w:rPr>
                <w:bCs/>
                <w:iCs/>
                <w:sz w:val="20"/>
                <w:szCs w:val="20"/>
              </w:rPr>
            </w:pPr>
            <w:r w:rsidRPr="000C445D">
              <w:rPr>
                <w:bCs/>
                <w:iCs/>
                <w:sz w:val="20"/>
                <w:szCs w:val="20"/>
              </w:rPr>
              <w:t>6</w:t>
            </w:r>
          </w:p>
        </w:tc>
        <w:tc>
          <w:tcPr>
            <w:tcW w:w="992" w:type="dxa"/>
            <w:tcBorders>
              <w:bottom w:val="single" w:sz="4" w:space="0" w:color="auto"/>
            </w:tcBorders>
            <w:vAlign w:val="center"/>
          </w:tcPr>
          <w:p w:rsidR="00FF56C6" w:rsidRPr="000C445D" w:rsidRDefault="00FF56C6" w:rsidP="00DD0458">
            <w:pPr>
              <w:suppressAutoHyphens/>
              <w:snapToGrid w:val="0"/>
              <w:rPr>
                <w:bCs/>
                <w:iCs/>
                <w:sz w:val="20"/>
                <w:szCs w:val="20"/>
              </w:rPr>
            </w:pPr>
            <w:r w:rsidRPr="000C445D">
              <w:rPr>
                <w:bCs/>
                <w:iCs/>
                <w:sz w:val="20"/>
                <w:szCs w:val="20"/>
              </w:rPr>
              <w:t>7</w:t>
            </w:r>
          </w:p>
        </w:tc>
      </w:tr>
      <w:tr w:rsidR="00FF56C6" w:rsidRPr="001431DC" w:rsidTr="00DD0458">
        <w:trPr>
          <w:trHeight w:val="397"/>
        </w:trPr>
        <w:tc>
          <w:tcPr>
            <w:tcW w:w="9781" w:type="dxa"/>
            <w:gridSpan w:val="7"/>
          </w:tcPr>
          <w:p w:rsidR="00FF56C6" w:rsidRPr="00875505" w:rsidRDefault="00FF56C6" w:rsidP="00DD0458">
            <w:pPr>
              <w:suppressAutoHyphens/>
              <w:snapToGrid w:val="0"/>
              <w:rPr>
                <w:iCs/>
                <w:highlight w:val="yellow"/>
              </w:rPr>
            </w:pPr>
            <w:r w:rsidRPr="00875505">
              <w:rPr>
                <w:b/>
                <w:bCs/>
              </w:rPr>
              <w:t>Основные виды и параметры разрешенного использования земельных участков и объектов капитального строительства</w:t>
            </w:r>
          </w:p>
        </w:tc>
      </w:tr>
      <w:tr w:rsidR="00FF56C6" w:rsidRPr="001431DC" w:rsidTr="00DD0458">
        <w:trPr>
          <w:trHeight w:val="397"/>
        </w:trPr>
        <w:tc>
          <w:tcPr>
            <w:tcW w:w="567" w:type="dxa"/>
            <w:vAlign w:val="center"/>
          </w:tcPr>
          <w:p w:rsidR="00FF56C6" w:rsidRPr="00CD215A" w:rsidRDefault="00FF56C6" w:rsidP="00DD0458">
            <w:pPr>
              <w:suppressAutoHyphens/>
              <w:snapToGrid w:val="0"/>
            </w:pPr>
            <w:r w:rsidRPr="00CD215A">
              <w:t>1</w:t>
            </w:r>
          </w:p>
        </w:tc>
        <w:tc>
          <w:tcPr>
            <w:tcW w:w="993" w:type="dxa"/>
            <w:vAlign w:val="center"/>
          </w:tcPr>
          <w:p w:rsidR="00FF56C6" w:rsidRPr="00E24FD3" w:rsidRDefault="00FF56C6" w:rsidP="00DD0458">
            <w:r w:rsidRPr="00E24FD3">
              <w:t>3.1</w:t>
            </w:r>
          </w:p>
        </w:tc>
        <w:tc>
          <w:tcPr>
            <w:tcW w:w="4110" w:type="dxa"/>
            <w:vAlign w:val="center"/>
          </w:tcPr>
          <w:p w:rsidR="00FF56C6" w:rsidRPr="00E24FD3" w:rsidRDefault="00FF56C6" w:rsidP="00DD0458">
            <w:r w:rsidRPr="00E24FD3">
              <w:t>Коммунальное обслуживание</w:t>
            </w:r>
          </w:p>
        </w:tc>
        <w:tc>
          <w:tcPr>
            <w:tcW w:w="993" w:type="dxa"/>
            <w:shd w:val="clear" w:color="auto" w:fill="auto"/>
            <w:vAlign w:val="center"/>
          </w:tcPr>
          <w:p w:rsidR="00FF56C6" w:rsidRPr="00E24FD3" w:rsidRDefault="00FF56C6" w:rsidP="00DD0458">
            <w:r>
              <w:t xml:space="preserve">не </w:t>
            </w:r>
            <w:proofErr w:type="gramStart"/>
            <w:r>
              <w:t>установ</w:t>
            </w:r>
            <w:r w:rsidRPr="00E24FD3">
              <w:t>лены</w:t>
            </w:r>
            <w:proofErr w:type="gramEnd"/>
          </w:p>
        </w:tc>
        <w:tc>
          <w:tcPr>
            <w:tcW w:w="1134"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r>
      <w:tr w:rsidR="00FF56C6" w:rsidRPr="001431DC" w:rsidTr="00DD0458">
        <w:trPr>
          <w:trHeight w:val="397"/>
        </w:trPr>
        <w:tc>
          <w:tcPr>
            <w:tcW w:w="567" w:type="dxa"/>
            <w:vAlign w:val="center"/>
          </w:tcPr>
          <w:p w:rsidR="00FF56C6" w:rsidRPr="00CD215A" w:rsidRDefault="00FF56C6" w:rsidP="00DD0458">
            <w:pPr>
              <w:suppressAutoHyphens/>
              <w:snapToGrid w:val="0"/>
            </w:pPr>
            <w:r>
              <w:t>2</w:t>
            </w:r>
          </w:p>
        </w:tc>
        <w:tc>
          <w:tcPr>
            <w:tcW w:w="993" w:type="dxa"/>
            <w:vAlign w:val="center"/>
          </w:tcPr>
          <w:p w:rsidR="00FF56C6" w:rsidRPr="00CD215A" w:rsidRDefault="00FF56C6" w:rsidP="00DD0458">
            <w:pPr>
              <w:suppressAutoHyphens/>
              <w:snapToGrid w:val="0"/>
            </w:pPr>
            <w:r w:rsidRPr="00CD215A">
              <w:t>4.4</w:t>
            </w:r>
          </w:p>
        </w:tc>
        <w:tc>
          <w:tcPr>
            <w:tcW w:w="4110" w:type="dxa"/>
          </w:tcPr>
          <w:p w:rsidR="00FF56C6" w:rsidRPr="00CD215A" w:rsidRDefault="00FF56C6" w:rsidP="00DD0458">
            <w:pPr>
              <w:suppressAutoHyphens/>
              <w:snapToGrid w:val="0"/>
            </w:pPr>
            <w:r w:rsidRPr="00CD215A">
              <w:t>Магазины</w:t>
            </w:r>
          </w:p>
        </w:tc>
        <w:tc>
          <w:tcPr>
            <w:tcW w:w="993" w:type="dxa"/>
            <w:shd w:val="clear" w:color="auto" w:fill="auto"/>
            <w:vAlign w:val="center"/>
          </w:tcPr>
          <w:p w:rsidR="00FF56C6" w:rsidRPr="00CD215A" w:rsidRDefault="00FF56C6" w:rsidP="00DD0458">
            <w:pPr>
              <w:suppressAutoHyphens/>
              <w:snapToGrid w:val="0"/>
              <w:rPr>
                <w:iCs/>
              </w:rPr>
            </w:pPr>
            <w:r w:rsidRPr="00CD215A">
              <w:rPr>
                <w:iCs/>
              </w:rPr>
              <w:t>2</w:t>
            </w:r>
          </w:p>
        </w:tc>
        <w:tc>
          <w:tcPr>
            <w:tcW w:w="1134" w:type="dxa"/>
            <w:vAlign w:val="center"/>
          </w:tcPr>
          <w:p w:rsidR="00FF56C6" w:rsidRPr="00CD215A" w:rsidRDefault="00FF56C6" w:rsidP="00DD0458">
            <w:pPr>
              <w:suppressAutoHyphens/>
              <w:snapToGrid w:val="0"/>
              <w:rPr>
                <w:iCs/>
              </w:rPr>
            </w:pPr>
            <w:r w:rsidRPr="00CD215A">
              <w:rPr>
                <w:iCs/>
              </w:rPr>
              <w:t>0,002-0,50</w:t>
            </w:r>
          </w:p>
        </w:tc>
        <w:tc>
          <w:tcPr>
            <w:tcW w:w="992" w:type="dxa"/>
            <w:vAlign w:val="center"/>
          </w:tcPr>
          <w:p w:rsidR="00FF56C6" w:rsidRPr="00CD215A" w:rsidRDefault="00FF56C6" w:rsidP="00DD0458">
            <w:pPr>
              <w:suppressAutoHyphens/>
              <w:snapToGrid w:val="0"/>
              <w:rPr>
                <w:iCs/>
              </w:rPr>
            </w:pPr>
            <w:r w:rsidRPr="00CD215A">
              <w:rPr>
                <w:iCs/>
              </w:rPr>
              <w:t>60</w:t>
            </w:r>
          </w:p>
        </w:tc>
        <w:tc>
          <w:tcPr>
            <w:tcW w:w="992" w:type="dxa"/>
            <w:vAlign w:val="center"/>
          </w:tcPr>
          <w:p w:rsidR="00FF56C6" w:rsidRPr="00CD215A" w:rsidRDefault="00FF56C6" w:rsidP="00DD0458">
            <w:pPr>
              <w:suppressAutoHyphens/>
              <w:snapToGrid w:val="0"/>
              <w:rPr>
                <w:iCs/>
              </w:rPr>
            </w:pPr>
            <w:r w:rsidRPr="00CD215A">
              <w:rPr>
                <w:iCs/>
              </w:rPr>
              <w:t>3</w:t>
            </w:r>
          </w:p>
        </w:tc>
      </w:tr>
      <w:tr w:rsidR="00FF56C6" w:rsidRPr="001431DC" w:rsidTr="00DD0458">
        <w:trPr>
          <w:trHeight w:val="397"/>
        </w:trPr>
        <w:tc>
          <w:tcPr>
            <w:tcW w:w="567" w:type="dxa"/>
            <w:vAlign w:val="center"/>
          </w:tcPr>
          <w:p w:rsidR="00FF56C6" w:rsidRPr="00875505" w:rsidRDefault="00FF56C6" w:rsidP="00DD0458">
            <w:pPr>
              <w:suppressAutoHyphens/>
              <w:snapToGrid w:val="0"/>
            </w:pPr>
            <w:r>
              <w:lastRenderedPageBreak/>
              <w:t>3</w:t>
            </w:r>
          </w:p>
        </w:tc>
        <w:tc>
          <w:tcPr>
            <w:tcW w:w="993" w:type="dxa"/>
            <w:vAlign w:val="center"/>
          </w:tcPr>
          <w:p w:rsidR="00FF56C6" w:rsidRPr="00875505" w:rsidRDefault="00FF56C6" w:rsidP="00DD0458">
            <w:pPr>
              <w:suppressAutoHyphens/>
              <w:snapToGrid w:val="0"/>
              <w:rPr>
                <w:iCs/>
              </w:rPr>
            </w:pPr>
            <w:r w:rsidRPr="00875505">
              <w:t>5.0</w:t>
            </w:r>
          </w:p>
        </w:tc>
        <w:tc>
          <w:tcPr>
            <w:tcW w:w="4110" w:type="dxa"/>
          </w:tcPr>
          <w:p w:rsidR="00FF56C6" w:rsidRPr="00875505" w:rsidRDefault="00FF56C6" w:rsidP="00DD0458">
            <w:pPr>
              <w:suppressAutoHyphens/>
              <w:snapToGrid w:val="0"/>
            </w:pPr>
            <w:r w:rsidRPr="00875505">
              <w:t>Отдых (рекреация)</w:t>
            </w:r>
          </w:p>
        </w:tc>
        <w:tc>
          <w:tcPr>
            <w:tcW w:w="993" w:type="dxa"/>
            <w:shd w:val="clear" w:color="auto" w:fill="auto"/>
            <w:vAlign w:val="center"/>
          </w:tcPr>
          <w:p w:rsidR="00FF56C6" w:rsidRPr="00875505"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875505" w:rsidRDefault="00FF56C6" w:rsidP="00DD0458">
            <w:pPr>
              <w:suppressAutoHyphens/>
              <w:snapToGrid w:val="0"/>
              <w:rPr>
                <w:iCs/>
              </w:rPr>
            </w:pPr>
            <w:r w:rsidRPr="00875505">
              <w:rPr>
                <w:iCs/>
              </w:rPr>
              <w:t>0,01</w:t>
            </w:r>
            <w:r>
              <w:rPr>
                <w:iCs/>
              </w:rPr>
              <w:t>-5,0</w:t>
            </w:r>
          </w:p>
        </w:tc>
        <w:tc>
          <w:tcPr>
            <w:tcW w:w="992" w:type="dxa"/>
            <w:vAlign w:val="center"/>
          </w:tcPr>
          <w:p w:rsidR="00FF56C6" w:rsidRPr="00875505"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875505"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rPr>
                <w:bCs/>
                <w:iCs/>
              </w:rPr>
            </w:pPr>
            <w:r w:rsidRPr="00875505">
              <w:rPr>
                <w:b/>
                <w:bCs/>
              </w:rPr>
              <w:t>Условно разрешенные виды и параметры использования земельных участков и объектов капитального строительства</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pPr>
            <w:r>
              <w:t>4</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rPr>
                <w:iCs/>
              </w:rPr>
            </w:pPr>
            <w:r w:rsidRPr="00875505">
              <w:t>4.8</w:t>
            </w:r>
          </w:p>
        </w:tc>
        <w:tc>
          <w:tcPr>
            <w:tcW w:w="4110" w:type="dxa"/>
            <w:tcBorders>
              <w:top w:val="single" w:sz="4" w:space="0" w:color="auto"/>
              <w:left w:val="single" w:sz="4" w:space="0" w:color="auto"/>
              <w:bottom w:val="single" w:sz="4" w:space="0" w:color="auto"/>
              <w:right w:val="single" w:sz="4" w:space="0" w:color="auto"/>
            </w:tcBorders>
          </w:tcPr>
          <w:p w:rsidR="00FF56C6" w:rsidRPr="00875505" w:rsidRDefault="00FF56C6" w:rsidP="00DD0458">
            <w:pPr>
              <w:suppressAutoHyphens/>
              <w:snapToGrid w:val="0"/>
            </w:pPr>
            <w:r w:rsidRPr="00875505">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875505" w:rsidRDefault="00FF56C6" w:rsidP="00DD0458">
            <w:pPr>
              <w:suppressAutoHyphens/>
              <w:snapToGrid w:val="0"/>
              <w:rPr>
                <w:iCs/>
              </w:rPr>
            </w:pPr>
            <w:r w:rsidRPr="00875505">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rPr>
                <w:iCs/>
              </w:rPr>
            </w:pPr>
            <w:r w:rsidRPr="00875505">
              <w:rPr>
                <w:iCs/>
              </w:rPr>
              <w:t>0,01</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rPr>
                <w:iCs/>
              </w:rPr>
            </w:pPr>
            <w:r w:rsidRPr="00875505">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rPr>
                <w:iCs/>
              </w:rPr>
            </w:pPr>
            <w:r w:rsidRPr="00875505">
              <w:rPr>
                <w:iCs/>
              </w:rPr>
              <w:t>3</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pPr>
            <w:r>
              <w:t>5</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pPr>
            <w:r w:rsidRPr="00875505">
              <w:t>5.2</w:t>
            </w:r>
          </w:p>
        </w:tc>
        <w:tc>
          <w:tcPr>
            <w:tcW w:w="4110" w:type="dxa"/>
            <w:tcBorders>
              <w:top w:val="single" w:sz="4" w:space="0" w:color="auto"/>
              <w:left w:val="single" w:sz="4" w:space="0" w:color="auto"/>
              <w:bottom w:val="single" w:sz="4" w:space="0" w:color="auto"/>
              <w:right w:val="single" w:sz="4" w:space="0" w:color="auto"/>
            </w:tcBorders>
          </w:tcPr>
          <w:p w:rsidR="00FF56C6" w:rsidRPr="00875505" w:rsidRDefault="00FF56C6" w:rsidP="00DD0458">
            <w:pPr>
              <w:suppressAutoHyphens/>
              <w:snapToGrid w:val="0"/>
            </w:pPr>
            <w:r w:rsidRPr="00875505">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875505"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rPr>
                <w:iCs/>
              </w:rPr>
            </w:pPr>
            <w:r w:rsidRPr="00875505">
              <w:rPr>
                <w:iCs/>
              </w:rPr>
              <w:t>0,5</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rPr>
                <w:iCs/>
                <w:color w:val="000000"/>
              </w:rPr>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rPr>
                <w:iCs/>
                <w:color w:val="000000"/>
              </w:rPr>
            </w:pPr>
            <w:r w:rsidRPr="006132E3">
              <w:t xml:space="preserve">не </w:t>
            </w:r>
            <w:proofErr w:type="gramStart"/>
            <w:r w:rsidRPr="006132E3">
              <w:t>установлены</w:t>
            </w:r>
            <w:proofErr w:type="gramEnd"/>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pPr>
            <w:r>
              <w:t>6</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pPr>
            <w:r w:rsidRPr="00875505">
              <w:t>4.9</w:t>
            </w:r>
          </w:p>
        </w:tc>
        <w:tc>
          <w:tcPr>
            <w:tcW w:w="4110" w:type="dxa"/>
            <w:tcBorders>
              <w:top w:val="single" w:sz="4" w:space="0" w:color="auto"/>
              <w:left w:val="single" w:sz="4" w:space="0" w:color="auto"/>
              <w:bottom w:val="single" w:sz="4" w:space="0" w:color="auto"/>
              <w:right w:val="single" w:sz="4" w:space="0" w:color="auto"/>
            </w:tcBorders>
          </w:tcPr>
          <w:p w:rsidR="00FF56C6" w:rsidRPr="00875505" w:rsidRDefault="00FF56C6" w:rsidP="00DD0458">
            <w:pPr>
              <w:suppressAutoHyphens/>
              <w:snapToGrid w:val="0"/>
            </w:pPr>
            <w:r w:rsidRPr="00875505">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875505" w:rsidRDefault="00FF56C6" w:rsidP="00DD0458">
            <w:pPr>
              <w:suppressAutoHyphens/>
              <w:snapToGrid w:val="0"/>
              <w:rPr>
                <w:iCs/>
                <w:lang w:val="en-US"/>
              </w:rPr>
            </w:pPr>
            <w:r w:rsidRPr="00875505">
              <w:rPr>
                <w:iCs/>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rPr>
                <w:iCs/>
              </w:rPr>
            </w:pPr>
            <w:r>
              <w:rPr>
                <w:iCs/>
              </w:rPr>
              <w:t>0,01-0,20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rPr>
                <w:iCs/>
              </w:rPr>
            </w:pPr>
            <w:r w:rsidRPr="00875505">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875505" w:rsidRDefault="00FF56C6" w:rsidP="00DD0458">
            <w:pPr>
              <w:suppressAutoHyphens/>
              <w:snapToGrid w:val="0"/>
              <w:rPr>
                <w:iCs/>
              </w:rPr>
            </w:pPr>
            <w:r w:rsidRPr="00875505">
              <w:rPr>
                <w:iCs/>
              </w:rPr>
              <w:t>1</w:t>
            </w:r>
          </w:p>
        </w:tc>
      </w:tr>
    </w:tbl>
    <w:p w:rsidR="00FF56C6" w:rsidRDefault="00FF56C6" w:rsidP="00FF56C6">
      <w:pPr>
        <w:pStyle w:val="a8"/>
        <w:rPr>
          <w:lang w:val="ru-RU"/>
        </w:rPr>
      </w:pPr>
    </w:p>
    <w:p w:rsidR="00FF56C6" w:rsidRPr="008065DD" w:rsidRDefault="00FF56C6" w:rsidP="00FF56C6">
      <w:pPr>
        <w:pStyle w:val="a8"/>
      </w:pPr>
      <w:proofErr w:type="spellStart"/>
      <w:r w:rsidRPr="008065DD">
        <w:t>Примечания</w:t>
      </w:r>
      <w:proofErr w:type="spellEnd"/>
      <w:r w:rsidRPr="008065DD">
        <w:t>:</w:t>
      </w:r>
    </w:p>
    <w:p w:rsidR="00FF56C6" w:rsidRPr="004A3BBC" w:rsidRDefault="00FF56C6" w:rsidP="00FF56C6">
      <w:pPr>
        <w:pStyle w:val="a8"/>
        <w:rPr>
          <w:lang w:val="ru-RU"/>
        </w:rPr>
      </w:pPr>
      <w:r w:rsidRPr="004A3BBC">
        <w:rPr>
          <w:lang w:val="ru-RU"/>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F56C6" w:rsidRPr="004A3BBC" w:rsidRDefault="00FF56C6" w:rsidP="00FF56C6">
      <w:pPr>
        <w:pStyle w:val="a8"/>
        <w:rPr>
          <w:lang w:val="ru-RU"/>
        </w:rPr>
      </w:pPr>
      <w:r w:rsidRPr="004A3BBC">
        <w:rPr>
          <w:lang w:val="ru-RU"/>
        </w:rPr>
        <w:t xml:space="preserve">2. </w:t>
      </w:r>
      <w:proofErr w:type="gramStart"/>
      <w:r w:rsidRPr="004A3BBC">
        <w:rPr>
          <w:lang w:val="ru-RU"/>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FF56C6" w:rsidRPr="004A3BBC" w:rsidRDefault="00FF56C6" w:rsidP="00FF56C6">
      <w:pPr>
        <w:pStyle w:val="a8"/>
        <w:rPr>
          <w:b/>
          <w:lang w:val="ru-RU"/>
        </w:rPr>
      </w:pPr>
      <w:bookmarkStart w:id="117" w:name="_Toc442193477"/>
    </w:p>
    <w:p w:rsidR="00FF56C6" w:rsidRPr="000C445D" w:rsidRDefault="00FF56C6" w:rsidP="00FF56C6">
      <w:pPr>
        <w:pStyle w:val="a8"/>
        <w:rPr>
          <w:b/>
          <w:i/>
          <w:u w:val="single"/>
          <w:lang w:val="ru-RU"/>
        </w:rPr>
      </w:pPr>
      <w:r>
        <w:rPr>
          <w:b/>
          <w:lang w:val="ru-RU"/>
        </w:rPr>
        <w:t>Статья 41</w:t>
      </w:r>
      <w:r w:rsidRPr="00237148">
        <w:rPr>
          <w:b/>
          <w:lang w:val="ru-RU"/>
        </w:rPr>
        <w:t xml:space="preserve">. Градостроительный регламент </w:t>
      </w:r>
      <w:r>
        <w:rPr>
          <w:b/>
          <w:lang w:val="ru-RU"/>
        </w:rPr>
        <w:t>земель покрытых поверхностными водами</w:t>
      </w:r>
    </w:p>
    <w:p w:rsidR="00FF56C6" w:rsidRDefault="00FF56C6" w:rsidP="00FF56C6">
      <w:pPr>
        <w:pStyle w:val="a8"/>
        <w:rPr>
          <w:lang w:val="ru-RU"/>
        </w:rPr>
      </w:pPr>
      <w:r w:rsidRPr="004A3BB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F56C6" w:rsidRDefault="00FF56C6" w:rsidP="00FF56C6">
      <w:pPr>
        <w:pStyle w:val="a8"/>
        <w:rPr>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FF56C6" w:rsidRPr="001431DC" w:rsidTr="00DD0458">
        <w:trPr>
          <w:trHeight w:val="269"/>
          <w:tblHeader/>
        </w:trPr>
        <w:tc>
          <w:tcPr>
            <w:tcW w:w="567" w:type="dxa"/>
            <w:vMerge w:val="restart"/>
          </w:tcPr>
          <w:p w:rsidR="00FF56C6" w:rsidRPr="000C445D" w:rsidRDefault="00FF56C6" w:rsidP="00DD0458">
            <w:pPr>
              <w:suppressAutoHyphens/>
              <w:snapToGrid w:val="0"/>
              <w:rPr>
                <w:iCs/>
                <w:sz w:val="20"/>
                <w:szCs w:val="20"/>
              </w:rPr>
            </w:pPr>
            <w:r w:rsidRPr="000C445D">
              <w:rPr>
                <w:iCs/>
                <w:sz w:val="20"/>
                <w:szCs w:val="20"/>
              </w:rPr>
              <w:t>№</w:t>
            </w:r>
          </w:p>
          <w:p w:rsidR="00FF56C6" w:rsidRPr="000C445D" w:rsidRDefault="00FF56C6" w:rsidP="00DD0458">
            <w:pPr>
              <w:suppressAutoHyphens/>
              <w:snapToGrid w:val="0"/>
              <w:rPr>
                <w:iCs/>
                <w:sz w:val="20"/>
                <w:szCs w:val="20"/>
              </w:rPr>
            </w:pPr>
            <w:proofErr w:type="spellStart"/>
            <w:proofErr w:type="gramStart"/>
            <w:r w:rsidRPr="000C445D">
              <w:rPr>
                <w:iCs/>
                <w:sz w:val="20"/>
                <w:szCs w:val="20"/>
              </w:rPr>
              <w:t>п</w:t>
            </w:r>
            <w:proofErr w:type="spellEnd"/>
            <w:proofErr w:type="gramEnd"/>
            <w:r w:rsidRPr="000C445D">
              <w:rPr>
                <w:iCs/>
                <w:sz w:val="20"/>
                <w:szCs w:val="20"/>
              </w:rPr>
              <w:t>/</w:t>
            </w:r>
            <w:proofErr w:type="spellStart"/>
            <w:r w:rsidRPr="000C445D">
              <w:rPr>
                <w:iCs/>
                <w:sz w:val="20"/>
                <w:szCs w:val="20"/>
              </w:rPr>
              <w:t>п</w:t>
            </w:r>
            <w:proofErr w:type="spellEnd"/>
          </w:p>
        </w:tc>
        <w:tc>
          <w:tcPr>
            <w:tcW w:w="993" w:type="dxa"/>
            <w:vMerge w:val="restart"/>
          </w:tcPr>
          <w:p w:rsidR="00FF56C6" w:rsidRPr="000C445D" w:rsidRDefault="00FF56C6" w:rsidP="00DD0458">
            <w:pPr>
              <w:suppressAutoHyphens/>
              <w:snapToGrid w:val="0"/>
              <w:rPr>
                <w:iCs/>
                <w:sz w:val="20"/>
                <w:szCs w:val="20"/>
              </w:rPr>
            </w:pPr>
            <w:r w:rsidRPr="000C445D">
              <w:rPr>
                <w:iCs/>
                <w:sz w:val="20"/>
                <w:szCs w:val="20"/>
              </w:rPr>
              <w:t>Код (числовое обозначение) в соответствии с Классификатором</w:t>
            </w:r>
          </w:p>
        </w:tc>
        <w:tc>
          <w:tcPr>
            <w:tcW w:w="4110" w:type="dxa"/>
            <w:vMerge w:val="restart"/>
          </w:tcPr>
          <w:p w:rsidR="00FF56C6" w:rsidRPr="000C445D" w:rsidRDefault="00FF56C6" w:rsidP="00DD0458">
            <w:pPr>
              <w:suppressAutoHyphens/>
              <w:snapToGrid w:val="0"/>
              <w:rPr>
                <w:sz w:val="20"/>
                <w:szCs w:val="20"/>
                <w:lang w:eastAsia="ar-SA"/>
              </w:rPr>
            </w:pPr>
            <w:r w:rsidRPr="000C445D">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0C445D">
              <w:rPr>
                <w:sz w:val="20"/>
                <w:szCs w:val="20"/>
                <w:lang w:eastAsia="ar-SA"/>
              </w:rPr>
              <w:t xml:space="preserve"> утвержденным </w:t>
            </w:r>
            <w:r w:rsidRPr="000C445D">
              <w:rPr>
                <w:bCs/>
                <w:sz w:val="20"/>
                <w:szCs w:val="20"/>
              </w:rPr>
              <w:t>уполномоченным федеральным органом исполнительной власти)</w:t>
            </w:r>
          </w:p>
          <w:p w:rsidR="00FF56C6" w:rsidRPr="000C445D" w:rsidRDefault="00FF56C6" w:rsidP="00DD0458">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FF56C6" w:rsidRPr="000C445D" w:rsidRDefault="00FF56C6" w:rsidP="00DD0458">
            <w:pPr>
              <w:suppressAutoHyphens/>
              <w:snapToGrid w:val="0"/>
              <w:rPr>
                <w:bCs/>
                <w:iCs/>
                <w:sz w:val="20"/>
                <w:szCs w:val="20"/>
              </w:rPr>
            </w:pPr>
            <w:r w:rsidRPr="000C445D">
              <w:rPr>
                <w:bCs/>
                <w:iCs/>
                <w:sz w:val="20"/>
                <w:szCs w:val="20"/>
              </w:rPr>
              <w:t>Параметры разрешенного строительства, реконструкции объектов капстроительства</w:t>
            </w:r>
          </w:p>
        </w:tc>
      </w:tr>
      <w:tr w:rsidR="00FF56C6" w:rsidRPr="001431DC" w:rsidTr="00DD0458">
        <w:trPr>
          <w:cantSplit/>
          <w:trHeight w:val="1134"/>
          <w:tblHeader/>
        </w:trPr>
        <w:tc>
          <w:tcPr>
            <w:tcW w:w="567" w:type="dxa"/>
            <w:vMerge/>
            <w:tcBorders>
              <w:bottom w:val="single" w:sz="4" w:space="0" w:color="auto"/>
            </w:tcBorders>
            <w:vAlign w:val="center"/>
          </w:tcPr>
          <w:p w:rsidR="00FF56C6" w:rsidRPr="000C445D" w:rsidRDefault="00FF56C6" w:rsidP="00DD0458">
            <w:pPr>
              <w:suppressAutoHyphens/>
              <w:snapToGrid w:val="0"/>
              <w:rPr>
                <w:iCs/>
                <w:sz w:val="20"/>
                <w:szCs w:val="20"/>
              </w:rPr>
            </w:pPr>
          </w:p>
        </w:tc>
        <w:tc>
          <w:tcPr>
            <w:tcW w:w="993" w:type="dxa"/>
            <w:vMerge/>
            <w:tcBorders>
              <w:bottom w:val="single" w:sz="4" w:space="0" w:color="auto"/>
            </w:tcBorders>
            <w:vAlign w:val="center"/>
          </w:tcPr>
          <w:p w:rsidR="00FF56C6" w:rsidRPr="000C445D" w:rsidRDefault="00FF56C6" w:rsidP="00DD0458">
            <w:pPr>
              <w:suppressAutoHyphens/>
              <w:snapToGrid w:val="0"/>
              <w:rPr>
                <w:iCs/>
                <w:sz w:val="20"/>
                <w:szCs w:val="20"/>
              </w:rPr>
            </w:pPr>
          </w:p>
        </w:tc>
        <w:tc>
          <w:tcPr>
            <w:tcW w:w="4110" w:type="dxa"/>
            <w:vMerge/>
            <w:tcBorders>
              <w:bottom w:val="single" w:sz="4" w:space="0" w:color="auto"/>
            </w:tcBorders>
            <w:vAlign w:val="center"/>
          </w:tcPr>
          <w:p w:rsidR="00FF56C6" w:rsidRPr="000C445D" w:rsidRDefault="00FF56C6" w:rsidP="00DD0458">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FF56C6" w:rsidRPr="000C445D" w:rsidRDefault="00FF56C6" w:rsidP="00DD0458">
            <w:pPr>
              <w:suppressAutoHyphens/>
              <w:snapToGrid w:val="0"/>
              <w:rPr>
                <w:sz w:val="20"/>
                <w:szCs w:val="20"/>
              </w:rPr>
            </w:pPr>
            <w:r w:rsidRPr="000C445D">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FF56C6" w:rsidRPr="000C445D" w:rsidRDefault="00FF56C6" w:rsidP="00DD0458">
            <w:pPr>
              <w:suppressAutoHyphens/>
              <w:snapToGrid w:val="0"/>
              <w:rPr>
                <w:iCs/>
                <w:sz w:val="20"/>
                <w:szCs w:val="20"/>
              </w:rPr>
            </w:pPr>
            <w:r w:rsidRPr="000C445D">
              <w:rPr>
                <w:iCs/>
                <w:sz w:val="20"/>
                <w:szCs w:val="20"/>
              </w:rPr>
              <w:t>Предельные размеры земельных участков (мин</w:t>
            </w:r>
            <w:proofErr w:type="gramStart"/>
            <w:r w:rsidRPr="000C445D">
              <w:rPr>
                <w:iCs/>
                <w:sz w:val="20"/>
                <w:szCs w:val="20"/>
              </w:rPr>
              <w:t>.-</w:t>
            </w:r>
            <w:proofErr w:type="gramEnd"/>
            <w:r w:rsidRPr="000C445D">
              <w:rPr>
                <w:iCs/>
                <w:sz w:val="20"/>
                <w:szCs w:val="20"/>
              </w:rPr>
              <w:t>макс.), га</w:t>
            </w:r>
          </w:p>
        </w:tc>
        <w:tc>
          <w:tcPr>
            <w:tcW w:w="992" w:type="dxa"/>
            <w:tcBorders>
              <w:bottom w:val="single" w:sz="4" w:space="0" w:color="auto"/>
            </w:tcBorders>
            <w:textDirection w:val="btLr"/>
            <w:vAlign w:val="center"/>
          </w:tcPr>
          <w:p w:rsidR="00FF56C6" w:rsidRPr="000C445D" w:rsidRDefault="00FF56C6" w:rsidP="00DD0458">
            <w:pPr>
              <w:suppressAutoHyphens/>
              <w:snapToGrid w:val="0"/>
              <w:rPr>
                <w:iCs/>
                <w:sz w:val="20"/>
                <w:szCs w:val="20"/>
              </w:rPr>
            </w:pPr>
            <w:r w:rsidRPr="000C445D">
              <w:rPr>
                <w:bCs/>
                <w:iCs/>
                <w:sz w:val="20"/>
                <w:szCs w:val="20"/>
              </w:rPr>
              <w:t>Максимальный процент застройки, %</w:t>
            </w:r>
          </w:p>
        </w:tc>
        <w:tc>
          <w:tcPr>
            <w:tcW w:w="992" w:type="dxa"/>
            <w:tcBorders>
              <w:bottom w:val="single" w:sz="4" w:space="0" w:color="auto"/>
            </w:tcBorders>
            <w:textDirection w:val="btLr"/>
          </w:tcPr>
          <w:p w:rsidR="00FF56C6" w:rsidRPr="000C445D" w:rsidRDefault="00FF56C6" w:rsidP="00DD0458">
            <w:pPr>
              <w:suppressAutoHyphens/>
              <w:snapToGrid w:val="0"/>
              <w:ind w:left="113" w:right="113"/>
              <w:rPr>
                <w:bCs/>
                <w:iCs/>
                <w:sz w:val="20"/>
                <w:szCs w:val="20"/>
              </w:rPr>
            </w:pPr>
            <w:r w:rsidRPr="000C445D">
              <w:rPr>
                <w:bCs/>
                <w:iCs/>
                <w:sz w:val="20"/>
                <w:szCs w:val="20"/>
              </w:rPr>
              <w:t>Минимальные отступы от границ земельных участков</w:t>
            </w:r>
          </w:p>
        </w:tc>
      </w:tr>
      <w:tr w:rsidR="00FF56C6" w:rsidRPr="001431DC" w:rsidTr="00DD0458">
        <w:trPr>
          <w:trHeight w:val="269"/>
          <w:tblHeader/>
        </w:trPr>
        <w:tc>
          <w:tcPr>
            <w:tcW w:w="567" w:type="dxa"/>
            <w:tcBorders>
              <w:bottom w:val="single" w:sz="4" w:space="0" w:color="auto"/>
            </w:tcBorders>
            <w:vAlign w:val="center"/>
          </w:tcPr>
          <w:p w:rsidR="00FF56C6" w:rsidRPr="000C445D" w:rsidRDefault="00FF56C6" w:rsidP="00DD0458">
            <w:pPr>
              <w:suppressAutoHyphens/>
              <w:snapToGrid w:val="0"/>
              <w:rPr>
                <w:iCs/>
                <w:sz w:val="20"/>
                <w:szCs w:val="20"/>
              </w:rPr>
            </w:pPr>
            <w:r w:rsidRPr="000C445D">
              <w:rPr>
                <w:iCs/>
                <w:sz w:val="20"/>
                <w:szCs w:val="20"/>
              </w:rPr>
              <w:t>1</w:t>
            </w:r>
          </w:p>
        </w:tc>
        <w:tc>
          <w:tcPr>
            <w:tcW w:w="993" w:type="dxa"/>
            <w:tcBorders>
              <w:bottom w:val="single" w:sz="4" w:space="0" w:color="auto"/>
            </w:tcBorders>
            <w:vAlign w:val="center"/>
          </w:tcPr>
          <w:p w:rsidR="00FF56C6" w:rsidRPr="000C445D" w:rsidRDefault="00FF56C6" w:rsidP="00DD0458">
            <w:pPr>
              <w:suppressAutoHyphens/>
              <w:snapToGrid w:val="0"/>
              <w:rPr>
                <w:iCs/>
                <w:sz w:val="20"/>
                <w:szCs w:val="20"/>
              </w:rPr>
            </w:pPr>
            <w:r w:rsidRPr="000C445D">
              <w:rPr>
                <w:iCs/>
                <w:sz w:val="20"/>
                <w:szCs w:val="20"/>
              </w:rPr>
              <w:t>2</w:t>
            </w:r>
          </w:p>
        </w:tc>
        <w:tc>
          <w:tcPr>
            <w:tcW w:w="4110" w:type="dxa"/>
            <w:tcBorders>
              <w:bottom w:val="single" w:sz="4" w:space="0" w:color="auto"/>
            </w:tcBorders>
            <w:vAlign w:val="center"/>
          </w:tcPr>
          <w:p w:rsidR="00FF56C6" w:rsidRPr="000C445D" w:rsidRDefault="00FF56C6" w:rsidP="00DD0458">
            <w:pPr>
              <w:suppressAutoHyphens/>
              <w:snapToGrid w:val="0"/>
              <w:rPr>
                <w:iCs/>
                <w:sz w:val="20"/>
                <w:szCs w:val="20"/>
              </w:rPr>
            </w:pPr>
            <w:r w:rsidRPr="000C445D">
              <w:rPr>
                <w:iCs/>
                <w:sz w:val="20"/>
                <w:szCs w:val="20"/>
              </w:rPr>
              <w:t>3</w:t>
            </w:r>
          </w:p>
        </w:tc>
        <w:tc>
          <w:tcPr>
            <w:tcW w:w="993" w:type="dxa"/>
            <w:tcBorders>
              <w:bottom w:val="single" w:sz="4" w:space="0" w:color="auto"/>
            </w:tcBorders>
            <w:shd w:val="clear" w:color="auto" w:fill="auto"/>
            <w:vAlign w:val="center"/>
          </w:tcPr>
          <w:p w:rsidR="00FF56C6" w:rsidRPr="000C445D" w:rsidRDefault="00FF56C6" w:rsidP="00DD0458">
            <w:pPr>
              <w:suppressAutoHyphens/>
              <w:snapToGrid w:val="0"/>
              <w:rPr>
                <w:iCs/>
                <w:sz w:val="20"/>
                <w:szCs w:val="20"/>
              </w:rPr>
            </w:pPr>
            <w:r w:rsidRPr="000C445D">
              <w:rPr>
                <w:iCs/>
                <w:sz w:val="20"/>
                <w:szCs w:val="20"/>
              </w:rPr>
              <w:t>4</w:t>
            </w:r>
          </w:p>
        </w:tc>
        <w:tc>
          <w:tcPr>
            <w:tcW w:w="1134" w:type="dxa"/>
            <w:tcBorders>
              <w:bottom w:val="single" w:sz="4" w:space="0" w:color="auto"/>
            </w:tcBorders>
            <w:vAlign w:val="center"/>
          </w:tcPr>
          <w:p w:rsidR="00FF56C6" w:rsidRPr="000C445D" w:rsidRDefault="00FF56C6" w:rsidP="00DD0458">
            <w:pPr>
              <w:suppressAutoHyphens/>
              <w:snapToGrid w:val="0"/>
              <w:rPr>
                <w:iCs/>
                <w:sz w:val="20"/>
                <w:szCs w:val="20"/>
              </w:rPr>
            </w:pPr>
            <w:r w:rsidRPr="000C445D">
              <w:rPr>
                <w:iCs/>
                <w:sz w:val="20"/>
                <w:szCs w:val="20"/>
              </w:rPr>
              <w:t>5</w:t>
            </w:r>
          </w:p>
        </w:tc>
        <w:tc>
          <w:tcPr>
            <w:tcW w:w="992" w:type="dxa"/>
            <w:tcBorders>
              <w:bottom w:val="single" w:sz="4" w:space="0" w:color="auto"/>
            </w:tcBorders>
            <w:vAlign w:val="center"/>
          </w:tcPr>
          <w:p w:rsidR="00FF56C6" w:rsidRPr="000C445D" w:rsidRDefault="00FF56C6" w:rsidP="00DD0458">
            <w:pPr>
              <w:suppressAutoHyphens/>
              <w:snapToGrid w:val="0"/>
              <w:rPr>
                <w:bCs/>
                <w:iCs/>
                <w:sz w:val="20"/>
                <w:szCs w:val="20"/>
              </w:rPr>
            </w:pPr>
            <w:r w:rsidRPr="000C445D">
              <w:rPr>
                <w:bCs/>
                <w:iCs/>
                <w:sz w:val="20"/>
                <w:szCs w:val="20"/>
              </w:rPr>
              <w:t>6</w:t>
            </w:r>
          </w:p>
        </w:tc>
        <w:tc>
          <w:tcPr>
            <w:tcW w:w="992" w:type="dxa"/>
            <w:tcBorders>
              <w:bottom w:val="single" w:sz="4" w:space="0" w:color="auto"/>
            </w:tcBorders>
            <w:vAlign w:val="center"/>
          </w:tcPr>
          <w:p w:rsidR="00FF56C6" w:rsidRPr="000C445D" w:rsidRDefault="00FF56C6" w:rsidP="00DD0458">
            <w:pPr>
              <w:suppressAutoHyphens/>
              <w:snapToGrid w:val="0"/>
              <w:rPr>
                <w:bCs/>
                <w:iCs/>
                <w:sz w:val="20"/>
                <w:szCs w:val="20"/>
              </w:rPr>
            </w:pPr>
            <w:r w:rsidRPr="000C445D">
              <w:rPr>
                <w:bCs/>
                <w:iCs/>
                <w:sz w:val="20"/>
                <w:szCs w:val="20"/>
              </w:rPr>
              <w:t>7</w:t>
            </w:r>
          </w:p>
        </w:tc>
      </w:tr>
      <w:tr w:rsidR="00FF56C6" w:rsidRPr="001431DC" w:rsidTr="00DD0458">
        <w:trPr>
          <w:trHeight w:val="397"/>
        </w:trPr>
        <w:tc>
          <w:tcPr>
            <w:tcW w:w="9781" w:type="dxa"/>
            <w:gridSpan w:val="7"/>
          </w:tcPr>
          <w:p w:rsidR="00FF56C6" w:rsidRPr="000C445D" w:rsidRDefault="00FF56C6" w:rsidP="00DD0458">
            <w:pPr>
              <w:suppressAutoHyphens/>
              <w:snapToGrid w:val="0"/>
              <w:rPr>
                <w:iCs/>
                <w:highlight w:val="yellow"/>
              </w:rPr>
            </w:pPr>
            <w:r w:rsidRPr="000C445D">
              <w:rPr>
                <w:b/>
                <w:bCs/>
              </w:rPr>
              <w:t>Основные виды и параметры разрешенного использования земельных участков и объектов капитального строительства</w:t>
            </w:r>
          </w:p>
        </w:tc>
      </w:tr>
      <w:tr w:rsidR="00FF56C6" w:rsidRPr="001431DC" w:rsidTr="00DD0458">
        <w:trPr>
          <w:trHeight w:val="397"/>
        </w:trPr>
        <w:tc>
          <w:tcPr>
            <w:tcW w:w="567" w:type="dxa"/>
            <w:vAlign w:val="center"/>
          </w:tcPr>
          <w:p w:rsidR="00FF56C6" w:rsidRPr="000C445D" w:rsidRDefault="00FF56C6" w:rsidP="00DD0458">
            <w:pPr>
              <w:suppressAutoHyphens/>
              <w:snapToGrid w:val="0"/>
            </w:pPr>
            <w:r>
              <w:t>1</w:t>
            </w:r>
          </w:p>
        </w:tc>
        <w:tc>
          <w:tcPr>
            <w:tcW w:w="993" w:type="dxa"/>
            <w:vAlign w:val="center"/>
          </w:tcPr>
          <w:p w:rsidR="00FF56C6" w:rsidRPr="000C445D" w:rsidRDefault="00FF56C6" w:rsidP="00DD0458">
            <w:pPr>
              <w:suppressAutoHyphens/>
              <w:snapToGrid w:val="0"/>
              <w:rPr>
                <w:iCs/>
              </w:rPr>
            </w:pPr>
            <w:r w:rsidRPr="000C445D">
              <w:t>3.6</w:t>
            </w:r>
          </w:p>
        </w:tc>
        <w:tc>
          <w:tcPr>
            <w:tcW w:w="4110" w:type="dxa"/>
          </w:tcPr>
          <w:p w:rsidR="00FF56C6" w:rsidRPr="000C445D" w:rsidRDefault="00FF56C6" w:rsidP="00DD0458">
            <w:pPr>
              <w:suppressAutoHyphens/>
              <w:snapToGrid w:val="0"/>
            </w:pPr>
            <w:r w:rsidRPr="000C445D">
              <w:t>Культурное развитие</w:t>
            </w:r>
          </w:p>
        </w:tc>
        <w:tc>
          <w:tcPr>
            <w:tcW w:w="993" w:type="dxa"/>
            <w:shd w:val="clear" w:color="auto" w:fill="auto"/>
            <w:vAlign w:val="center"/>
          </w:tcPr>
          <w:p w:rsidR="00FF56C6" w:rsidRPr="000C445D" w:rsidRDefault="00FF56C6" w:rsidP="00DD0458">
            <w:pPr>
              <w:suppressAutoHyphens/>
              <w:snapToGrid w:val="0"/>
              <w:rPr>
                <w:iCs/>
              </w:rPr>
            </w:pPr>
            <w:r w:rsidRPr="000C445D">
              <w:rPr>
                <w:iCs/>
              </w:rPr>
              <w:t>2</w:t>
            </w:r>
          </w:p>
        </w:tc>
        <w:tc>
          <w:tcPr>
            <w:tcW w:w="1134" w:type="dxa"/>
            <w:vAlign w:val="center"/>
          </w:tcPr>
          <w:p w:rsidR="00FF56C6" w:rsidRPr="000C445D" w:rsidRDefault="00FF56C6" w:rsidP="00DD0458">
            <w:pPr>
              <w:suppressAutoHyphens/>
              <w:snapToGrid w:val="0"/>
              <w:rPr>
                <w:iCs/>
              </w:rPr>
            </w:pPr>
            <w:r>
              <w:rPr>
                <w:iCs/>
              </w:rPr>
              <w:t>0,</w:t>
            </w:r>
            <w:r w:rsidRPr="000C445D">
              <w:rPr>
                <w:iCs/>
              </w:rPr>
              <w:t>02</w:t>
            </w:r>
            <w:r>
              <w:rPr>
                <w:iCs/>
              </w:rPr>
              <w:t>-5,0</w:t>
            </w:r>
          </w:p>
        </w:tc>
        <w:tc>
          <w:tcPr>
            <w:tcW w:w="992" w:type="dxa"/>
            <w:vAlign w:val="center"/>
          </w:tcPr>
          <w:p w:rsidR="00FF56C6" w:rsidRPr="000C445D" w:rsidRDefault="00FF56C6" w:rsidP="00DD0458">
            <w:pPr>
              <w:suppressAutoHyphens/>
              <w:snapToGrid w:val="0"/>
              <w:rPr>
                <w:iCs/>
              </w:rPr>
            </w:pPr>
            <w:r w:rsidRPr="000C445D">
              <w:rPr>
                <w:iCs/>
              </w:rPr>
              <w:t>70</w:t>
            </w:r>
          </w:p>
        </w:tc>
        <w:tc>
          <w:tcPr>
            <w:tcW w:w="992" w:type="dxa"/>
            <w:vAlign w:val="center"/>
          </w:tcPr>
          <w:p w:rsidR="00FF56C6" w:rsidRPr="000C445D" w:rsidRDefault="00FF56C6" w:rsidP="00DD0458">
            <w:pPr>
              <w:suppressAutoHyphens/>
              <w:snapToGrid w:val="0"/>
              <w:rPr>
                <w:iCs/>
              </w:rPr>
            </w:pPr>
            <w:r w:rsidRPr="000C445D">
              <w:rPr>
                <w:iCs/>
              </w:rPr>
              <w:t>3</w:t>
            </w:r>
          </w:p>
        </w:tc>
      </w:tr>
      <w:tr w:rsidR="00FF56C6" w:rsidRPr="001431DC" w:rsidTr="00DD0458">
        <w:trPr>
          <w:trHeight w:val="397"/>
        </w:trPr>
        <w:tc>
          <w:tcPr>
            <w:tcW w:w="567" w:type="dxa"/>
            <w:vAlign w:val="center"/>
          </w:tcPr>
          <w:p w:rsidR="00FF56C6" w:rsidRPr="000C445D" w:rsidRDefault="00FF56C6" w:rsidP="00DD0458">
            <w:pPr>
              <w:suppressAutoHyphens/>
              <w:snapToGrid w:val="0"/>
              <w:rPr>
                <w:highlight w:val="yellow"/>
              </w:rPr>
            </w:pPr>
            <w:r w:rsidRPr="00CF2F56">
              <w:t>2</w:t>
            </w:r>
          </w:p>
        </w:tc>
        <w:tc>
          <w:tcPr>
            <w:tcW w:w="993" w:type="dxa"/>
            <w:vAlign w:val="center"/>
          </w:tcPr>
          <w:p w:rsidR="00FF56C6" w:rsidRPr="000C445D" w:rsidRDefault="00FF56C6" w:rsidP="00DD0458">
            <w:pPr>
              <w:suppressAutoHyphens/>
              <w:snapToGrid w:val="0"/>
            </w:pPr>
            <w:r w:rsidRPr="000C445D">
              <w:t>4.8</w:t>
            </w:r>
          </w:p>
        </w:tc>
        <w:tc>
          <w:tcPr>
            <w:tcW w:w="4110" w:type="dxa"/>
          </w:tcPr>
          <w:p w:rsidR="00FF56C6" w:rsidRPr="000C445D" w:rsidRDefault="00FF56C6" w:rsidP="00DD0458">
            <w:pPr>
              <w:suppressAutoHyphens/>
              <w:snapToGrid w:val="0"/>
            </w:pPr>
            <w:r w:rsidRPr="000C445D">
              <w:t>Развлечения</w:t>
            </w:r>
          </w:p>
        </w:tc>
        <w:tc>
          <w:tcPr>
            <w:tcW w:w="993" w:type="dxa"/>
            <w:shd w:val="clear" w:color="auto" w:fill="auto"/>
            <w:vAlign w:val="center"/>
          </w:tcPr>
          <w:p w:rsidR="00FF56C6" w:rsidRPr="000C445D" w:rsidRDefault="00FF56C6" w:rsidP="00DD0458">
            <w:pPr>
              <w:suppressAutoHyphens/>
              <w:snapToGrid w:val="0"/>
              <w:rPr>
                <w:iCs/>
              </w:rPr>
            </w:pPr>
            <w:r w:rsidRPr="000C445D">
              <w:rPr>
                <w:iCs/>
              </w:rPr>
              <w:t>2</w:t>
            </w:r>
          </w:p>
        </w:tc>
        <w:tc>
          <w:tcPr>
            <w:tcW w:w="1134" w:type="dxa"/>
            <w:vAlign w:val="center"/>
          </w:tcPr>
          <w:p w:rsidR="00FF56C6" w:rsidRPr="000C445D" w:rsidRDefault="00FF56C6" w:rsidP="00DD0458">
            <w:pPr>
              <w:suppressAutoHyphens/>
              <w:snapToGrid w:val="0"/>
              <w:rPr>
                <w:iCs/>
              </w:rPr>
            </w:pPr>
            <w:r w:rsidRPr="000C445D">
              <w:rPr>
                <w:iCs/>
              </w:rPr>
              <w:t>0,01</w:t>
            </w:r>
            <w:r>
              <w:rPr>
                <w:iCs/>
              </w:rPr>
              <w:t>-0,50</w:t>
            </w:r>
          </w:p>
        </w:tc>
        <w:tc>
          <w:tcPr>
            <w:tcW w:w="992" w:type="dxa"/>
            <w:vAlign w:val="center"/>
          </w:tcPr>
          <w:p w:rsidR="00FF56C6" w:rsidRPr="000C445D" w:rsidRDefault="00FF56C6" w:rsidP="00DD0458">
            <w:pPr>
              <w:suppressAutoHyphens/>
              <w:snapToGrid w:val="0"/>
              <w:rPr>
                <w:iCs/>
              </w:rPr>
            </w:pPr>
            <w:r w:rsidRPr="000C445D">
              <w:rPr>
                <w:iCs/>
              </w:rPr>
              <w:t>60</w:t>
            </w:r>
          </w:p>
        </w:tc>
        <w:tc>
          <w:tcPr>
            <w:tcW w:w="992" w:type="dxa"/>
            <w:vAlign w:val="center"/>
          </w:tcPr>
          <w:p w:rsidR="00FF56C6" w:rsidRPr="000C445D" w:rsidRDefault="00FF56C6" w:rsidP="00DD0458">
            <w:pPr>
              <w:suppressAutoHyphens/>
              <w:snapToGrid w:val="0"/>
              <w:rPr>
                <w:iCs/>
              </w:rPr>
            </w:pPr>
            <w:r w:rsidRPr="000C445D">
              <w:rPr>
                <w:iCs/>
              </w:rPr>
              <w:t>3</w:t>
            </w:r>
          </w:p>
        </w:tc>
      </w:tr>
      <w:tr w:rsidR="00FF56C6" w:rsidRPr="001431DC" w:rsidTr="00DD0458">
        <w:trPr>
          <w:trHeight w:val="397"/>
        </w:trPr>
        <w:tc>
          <w:tcPr>
            <w:tcW w:w="567" w:type="dxa"/>
            <w:vAlign w:val="center"/>
          </w:tcPr>
          <w:p w:rsidR="00FF56C6" w:rsidRPr="000C445D" w:rsidRDefault="00FF56C6" w:rsidP="00DD0458">
            <w:pPr>
              <w:suppressAutoHyphens/>
              <w:snapToGrid w:val="0"/>
              <w:rPr>
                <w:iCs/>
              </w:rPr>
            </w:pPr>
            <w:r>
              <w:rPr>
                <w:iCs/>
              </w:rPr>
              <w:lastRenderedPageBreak/>
              <w:t>3</w:t>
            </w:r>
          </w:p>
        </w:tc>
        <w:tc>
          <w:tcPr>
            <w:tcW w:w="993" w:type="dxa"/>
            <w:vAlign w:val="center"/>
          </w:tcPr>
          <w:p w:rsidR="00FF56C6" w:rsidRPr="000C445D" w:rsidRDefault="00FF56C6" w:rsidP="00DD0458">
            <w:pPr>
              <w:suppressAutoHyphens/>
              <w:snapToGrid w:val="0"/>
            </w:pPr>
            <w:r w:rsidRPr="000C445D">
              <w:t>5.0</w:t>
            </w:r>
          </w:p>
        </w:tc>
        <w:tc>
          <w:tcPr>
            <w:tcW w:w="4110" w:type="dxa"/>
          </w:tcPr>
          <w:p w:rsidR="00FF56C6" w:rsidRPr="000C445D" w:rsidRDefault="00FF56C6" w:rsidP="00DD0458">
            <w:pPr>
              <w:suppressAutoHyphens/>
              <w:snapToGrid w:val="0"/>
            </w:pPr>
            <w:r w:rsidRPr="000C445D">
              <w:t>Отдых (рекреация)</w:t>
            </w:r>
          </w:p>
        </w:tc>
        <w:tc>
          <w:tcPr>
            <w:tcW w:w="993" w:type="dxa"/>
            <w:shd w:val="clear" w:color="auto" w:fill="auto"/>
            <w:vAlign w:val="center"/>
          </w:tcPr>
          <w:p w:rsidR="00FF56C6" w:rsidRPr="000C445D"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0C445D" w:rsidRDefault="00FF56C6" w:rsidP="00DD0458">
            <w:pPr>
              <w:suppressAutoHyphens/>
              <w:snapToGrid w:val="0"/>
              <w:rPr>
                <w:iCs/>
              </w:rPr>
            </w:pPr>
            <w:r w:rsidRPr="000C445D">
              <w:rPr>
                <w:iCs/>
              </w:rPr>
              <w:t>0,01</w:t>
            </w:r>
            <w:r>
              <w:rPr>
                <w:iCs/>
              </w:rPr>
              <w:t>-5,0</w:t>
            </w:r>
          </w:p>
        </w:tc>
        <w:tc>
          <w:tcPr>
            <w:tcW w:w="992" w:type="dxa"/>
            <w:vAlign w:val="center"/>
          </w:tcPr>
          <w:p w:rsidR="00FF56C6" w:rsidRPr="000C445D"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0C445D"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0C445D" w:rsidRDefault="00FF56C6" w:rsidP="00DD0458">
            <w:pPr>
              <w:suppressAutoHyphens/>
              <w:snapToGrid w:val="0"/>
              <w:rPr>
                <w:iCs/>
              </w:rPr>
            </w:pPr>
            <w:r>
              <w:rPr>
                <w:iCs/>
              </w:rPr>
              <w:t>4</w:t>
            </w:r>
          </w:p>
        </w:tc>
        <w:tc>
          <w:tcPr>
            <w:tcW w:w="993" w:type="dxa"/>
            <w:vAlign w:val="center"/>
          </w:tcPr>
          <w:p w:rsidR="00FF56C6" w:rsidRPr="000C445D" w:rsidRDefault="00FF56C6" w:rsidP="00DD0458">
            <w:pPr>
              <w:suppressAutoHyphens/>
              <w:snapToGrid w:val="0"/>
            </w:pPr>
            <w:r w:rsidRPr="000C445D">
              <w:t>5.1</w:t>
            </w:r>
          </w:p>
        </w:tc>
        <w:tc>
          <w:tcPr>
            <w:tcW w:w="4110" w:type="dxa"/>
          </w:tcPr>
          <w:p w:rsidR="00FF56C6" w:rsidRPr="000C445D" w:rsidRDefault="00FF56C6" w:rsidP="00DD0458">
            <w:pPr>
              <w:suppressAutoHyphens/>
              <w:snapToGrid w:val="0"/>
            </w:pPr>
            <w:r w:rsidRPr="000C445D">
              <w:t>Спорт</w:t>
            </w:r>
          </w:p>
        </w:tc>
        <w:tc>
          <w:tcPr>
            <w:tcW w:w="993" w:type="dxa"/>
            <w:shd w:val="clear" w:color="auto" w:fill="auto"/>
            <w:vAlign w:val="center"/>
          </w:tcPr>
          <w:p w:rsidR="00FF56C6" w:rsidRPr="000C445D" w:rsidRDefault="00FF56C6" w:rsidP="00DD0458">
            <w:pPr>
              <w:suppressAutoHyphens/>
              <w:snapToGrid w:val="0"/>
              <w:rPr>
                <w:iCs/>
              </w:rPr>
            </w:pPr>
            <w:r w:rsidRPr="000C445D">
              <w:rPr>
                <w:iCs/>
              </w:rPr>
              <w:t>2</w:t>
            </w:r>
          </w:p>
        </w:tc>
        <w:tc>
          <w:tcPr>
            <w:tcW w:w="1134" w:type="dxa"/>
            <w:vAlign w:val="center"/>
          </w:tcPr>
          <w:p w:rsidR="00FF56C6" w:rsidRPr="000C445D" w:rsidRDefault="00FF56C6" w:rsidP="00DD0458">
            <w:pPr>
              <w:suppressAutoHyphens/>
              <w:snapToGrid w:val="0"/>
              <w:rPr>
                <w:iCs/>
              </w:rPr>
            </w:pPr>
            <w:r w:rsidRPr="000C445D">
              <w:rPr>
                <w:iCs/>
              </w:rPr>
              <w:t>0,01</w:t>
            </w:r>
            <w:r>
              <w:rPr>
                <w:iCs/>
              </w:rPr>
              <w:t>-5,0</w:t>
            </w:r>
          </w:p>
        </w:tc>
        <w:tc>
          <w:tcPr>
            <w:tcW w:w="992" w:type="dxa"/>
            <w:vAlign w:val="center"/>
          </w:tcPr>
          <w:p w:rsidR="00FF56C6" w:rsidRPr="000C445D" w:rsidRDefault="00FF56C6" w:rsidP="00DD0458">
            <w:pPr>
              <w:suppressAutoHyphens/>
              <w:snapToGrid w:val="0"/>
              <w:rPr>
                <w:iCs/>
              </w:rPr>
            </w:pPr>
            <w:r w:rsidRPr="000C445D">
              <w:rPr>
                <w:iCs/>
              </w:rPr>
              <w:t>80</w:t>
            </w:r>
          </w:p>
        </w:tc>
        <w:tc>
          <w:tcPr>
            <w:tcW w:w="992" w:type="dxa"/>
            <w:vAlign w:val="center"/>
          </w:tcPr>
          <w:p w:rsidR="00FF56C6" w:rsidRPr="000C445D" w:rsidRDefault="00FF56C6" w:rsidP="00DD0458">
            <w:pPr>
              <w:suppressAutoHyphens/>
              <w:snapToGrid w:val="0"/>
              <w:rPr>
                <w:iCs/>
              </w:rPr>
            </w:pPr>
            <w:r w:rsidRPr="000C445D">
              <w:rPr>
                <w:iCs/>
              </w:rPr>
              <w:t>3</w:t>
            </w:r>
          </w:p>
        </w:tc>
      </w:tr>
      <w:tr w:rsidR="00FF56C6" w:rsidRPr="001431DC" w:rsidTr="00DD0458">
        <w:trPr>
          <w:trHeight w:val="397"/>
        </w:trPr>
        <w:tc>
          <w:tcPr>
            <w:tcW w:w="567" w:type="dxa"/>
            <w:vAlign w:val="center"/>
          </w:tcPr>
          <w:p w:rsidR="00FF56C6" w:rsidRPr="000C445D" w:rsidRDefault="00FF56C6" w:rsidP="00DD0458">
            <w:pPr>
              <w:suppressAutoHyphens/>
              <w:snapToGrid w:val="0"/>
              <w:rPr>
                <w:iCs/>
              </w:rPr>
            </w:pPr>
            <w:r>
              <w:rPr>
                <w:iCs/>
              </w:rPr>
              <w:t>5</w:t>
            </w:r>
          </w:p>
        </w:tc>
        <w:tc>
          <w:tcPr>
            <w:tcW w:w="993" w:type="dxa"/>
            <w:vAlign w:val="center"/>
          </w:tcPr>
          <w:p w:rsidR="00FF56C6" w:rsidRPr="000C445D" w:rsidRDefault="00FF56C6" w:rsidP="00DD0458">
            <w:pPr>
              <w:suppressAutoHyphens/>
              <w:snapToGrid w:val="0"/>
            </w:pPr>
            <w:r w:rsidRPr="000C445D">
              <w:t>5.2</w:t>
            </w:r>
          </w:p>
        </w:tc>
        <w:tc>
          <w:tcPr>
            <w:tcW w:w="4110" w:type="dxa"/>
          </w:tcPr>
          <w:p w:rsidR="00FF56C6" w:rsidRPr="000C445D" w:rsidRDefault="00FF56C6" w:rsidP="00DD0458">
            <w:pPr>
              <w:suppressAutoHyphens/>
              <w:snapToGrid w:val="0"/>
            </w:pPr>
            <w:r w:rsidRPr="000C445D">
              <w:t>Природно-познавательный туризм</w:t>
            </w:r>
          </w:p>
        </w:tc>
        <w:tc>
          <w:tcPr>
            <w:tcW w:w="993" w:type="dxa"/>
            <w:shd w:val="clear" w:color="auto" w:fill="auto"/>
            <w:vAlign w:val="center"/>
          </w:tcPr>
          <w:p w:rsidR="00FF56C6" w:rsidRPr="000C445D"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0C445D" w:rsidRDefault="00FF56C6" w:rsidP="00DD0458">
            <w:pPr>
              <w:suppressAutoHyphens/>
              <w:snapToGrid w:val="0"/>
              <w:rPr>
                <w:iCs/>
              </w:rPr>
            </w:pPr>
            <w:r w:rsidRPr="000C445D">
              <w:rPr>
                <w:iCs/>
              </w:rPr>
              <w:t>0,50</w:t>
            </w:r>
            <w:r>
              <w:rPr>
                <w:iCs/>
              </w:rPr>
              <w:t>-5,0</w:t>
            </w:r>
          </w:p>
        </w:tc>
        <w:tc>
          <w:tcPr>
            <w:tcW w:w="992" w:type="dxa"/>
            <w:vAlign w:val="center"/>
          </w:tcPr>
          <w:p w:rsidR="00FF56C6" w:rsidRPr="000C445D"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0C445D"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0C445D" w:rsidRDefault="00FF56C6" w:rsidP="00DD0458">
            <w:pPr>
              <w:suppressAutoHyphens/>
              <w:snapToGrid w:val="0"/>
              <w:rPr>
                <w:iCs/>
              </w:rPr>
            </w:pPr>
            <w:r>
              <w:rPr>
                <w:iCs/>
              </w:rPr>
              <w:t>6</w:t>
            </w:r>
          </w:p>
        </w:tc>
        <w:tc>
          <w:tcPr>
            <w:tcW w:w="993" w:type="dxa"/>
            <w:vAlign w:val="center"/>
          </w:tcPr>
          <w:p w:rsidR="00FF56C6" w:rsidRPr="000C445D" w:rsidRDefault="00FF56C6" w:rsidP="00DD0458">
            <w:pPr>
              <w:suppressAutoHyphens/>
              <w:snapToGrid w:val="0"/>
            </w:pPr>
            <w:r w:rsidRPr="000C445D">
              <w:t>5.2.1</w:t>
            </w:r>
          </w:p>
        </w:tc>
        <w:tc>
          <w:tcPr>
            <w:tcW w:w="4110" w:type="dxa"/>
          </w:tcPr>
          <w:p w:rsidR="00FF56C6" w:rsidRPr="000C445D" w:rsidRDefault="00FF56C6" w:rsidP="00DD0458">
            <w:pPr>
              <w:suppressAutoHyphens/>
              <w:snapToGrid w:val="0"/>
            </w:pPr>
            <w:r w:rsidRPr="000C445D">
              <w:t>Туристическое обслуживание</w:t>
            </w:r>
          </w:p>
        </w:tc>
        <w:tc>
          <w:tcPr>
            <w:tcW w:w="993" w:type="dxa"/>
            <w:shd w:val="clear" w:color="auto" w:fill="auto"/>
            <w:vAlign w:val="center"/>
          </w:tcPr>
          <w:p w:rsidR="00FF56C6" w:rsidRPr="000C445D" w:rsidRDefault="00FF56C6" w:rsidP="00DD0458">
            <w:pPr>
              <w:suppressAutoHyphens/>
              <w:snapToGrid w:val="0"/>
              <w:rPr>
                <w:iCs/>
              </w:rPr>
            </w:pPr>
            <w:r w:rsidRPr="000C445D">
              <w:rPr>
                <w:iCs/>
              </w:rPr>
              <w:t>1</w:t>
            </w:r>
          </w:p>
        </w:tc>
        <w:tc>
          <w:tcPr>
            <w:tcW w:w="1134" w:type="dxa"/>
            <w:vAlign w:val="center"/>
          </w:tcPr>
          <w:p w:rsidR="00FF56C6" w:rsidRPr="000C445D" w:rsidRDefault="00FF56C6" w:rsidP="00DD0458">
            <w:pPr>
              <w:suppressAutoHyphens/>
              <w:snapToGrid w:val="0"/>
              <w:rPr>
                <w:iCs/>
              </w:rPr>
            </w:pPr>
            <w:r w:rsidRPr="000C445D">
              <w:rPr>
                <w:iCs/>
              </w:rPr>
              <w:t>0,2</w:t>
            </w:r>
            <w:r>
              <w:rPr>
                <w:iCs/>
              </w:rPr>
              <w:t>-5,0</w:t>
            </w:r>
          </w:p>
        </w:tc>
        <w:tc>
          <w:tcPr>
            <w:tcW w:w="992" w:type="dxa"/>
            <w:vAlign w:val="center"/>
          </w:tcPr>
          <w:p w:rsidR="00FF56C6" w:rsidRPr="000C445D" w:rsidRDefault="00FF56C6" w:rsidP="00DD0458">
            <w:pPr>
              <w:suppressAutoHyphens/>
              <w:snapToGrid w:val="0"/>
              <w:rPr>
                <w:iCs/>
              </w:rPr>
            </w:pPr>
            <w:r w:rsidRPr="000C445D">
              <w:rPr>
                <w:iCs/>
              </w:rPr>
              <w:t>80</w:t>
            </w:r>
          </w:p>
        </w:tc>
        <w:tc>
          <w:tcPr>
            <w:tcW w:w="992" w:type="dxa"/>
            <w:vAlign w:val="center"/>
          </w:tcPr>
          <w:p w:rsidR="00FF56C6" w:rsidRPr="000C445D" w:rsidRDefault="00FF56C6" w:rsidP="00DD0458">
            <w:pPr>
              <w:suppressAutoHyphens/>
              <w:snapToGrid w:val="0"/>
              <w:rPr>
                <w:iCs/>
              </w:rPr>
            </w:pPr>
            <w:r w:rsidRPr="000C445D">
              <w:rPr>
                <w:iCs/>
              </w:rPr>
              <w:t>3</w:t>
            </w:r>
          </w:p>
        </w:tc>
      </w:tr>
      <w:tr w:rsidR="00FF56C6" w:rsidRPr="001431DC" w:rsidTr="00DD0458">
        <w:trPr>
          <w:trHeight w:val="397"/>
        </w:trPr>
        <w:tc>
          <w:tcPr>
            <w:tcW w:w="567" w:type="dxa"/>
            <w:vAlign w:val="center"/>
          </w:tcPr>
          <w:p w:rsidR="00FF56C6" w:rsidRPr="000C445D" w:rsidRDefault="00FF56C6" w:rsidP="00DD0458">
            <w:pPr>
              <w:suppressAutoHyphens/>
              <w:snapToGrid w:val="0"/>
              <w:rPr>
                <w:iCs/>
              </w:rPr>
            </w:pPr>
            <w:r>
              <w:rPr>
                <w:iCs/>
              </w:rPr>
              <w:t>7</w:t>
            </w:r>
          </w:p>
        </w:tc>
        <w:tc>
          <w:tcPr>
            <w:tcW w:w="993" w:type="dxa"/>
            <w:vAlign w:val="center"/>
          </w:tcPr>
          <w:p w:rsidR="00FF56C6" w:rsidRPr="000C445D" w:rsidRDefault="00FF56C6" w:rsidP="00DD0458">
            <w:pPr>
              <w:suppressAutoHyphens/>
              <w:snapToGrid w:val="0"/>
            </w:pPr>
            <w:r w:rsidRPr="000C445D">
              <w:t>5.3</w:t>
            </w:r>
          </w:p>
        </w:tc>
        <w:tc>
          <w:tcPr>
            <w:tcW w:w="4110" w:type="dxa"/>
          </w:tcPr>
          <w:p w:rsidR="00FF56C6" w:rsidRPr="000C445D" w:rsidRDefault="00FF56C6" w:rsidP="00DD0458">
            <w:pPr>
              <w:suppressAutoHyphens/>
              <w:snapToGrid w:val="0"/>
            </w:pPr>
            <w:r w:rsidRPr="000C445D">
              <w:t>Охота и рыбалка</w:t>
            </w:r>
          </w:p>
        </w:tc>
        <w:tc>
          <w:tcPr>
            <w:tcW w:w="993" w:type="dxa"/>
            <w:shd w:val="clear" w:color="auto" w:fill="auto"/>
            <w:vAlign w:val="center"/>
          </w:tcPr>
          <w:p w:rsidR="00FF56C6" w:rsidRPr="000C445D" w:rsidRDefault="00FF56C6" w:rsidP="00DD0458">
            <w:pPr>
              <w:suppressAutoHyphens/>
              <w:snapToGrid w:val="0"/>
              <w:rPr>
                <w:iCs/>
              </w:rPr>
            </w:pPr>
            <w:r w:rsidRPr="000C445D">
              <w:rPr>
                <w:iCs/>
              </w:rPr>
              <w:t>2</w:t>
            </w:r>
          </w:p>
        </w:tc>
        <w:tc>
          <w:tcPr>
            <w:tcW w:w="1134" w:type="dxa"/>
            <w:vAlign w:val="center"/>
          </w:tcPr>
          <w:p w:rsidR="00FF56C6" w:rsidRPr="000C445D" w:rsidRDefault="00FF56C6" w:rsidP="00DD0458">
            <w:pPr>
              <w:suppressAutoHyphens/>
              <w:snapToGrid w:val="0"/>
              <w:rPr>
                <w:iCs/>
              </w:rPr>
            </w:pPr>
            <w:r w:rsidRPr="000C445D">
              <w:rPr>
                <w:iCs/>
              </w:rPr>
              <w:t>0,2</w:t>
            </w:r>
            <w:r>
              <w:rPr>
                <w:iCs/>
              </w:rPr>
              <w:t>-5,0</w:t>
            </w:r>
          </w:p>
        </w:tc>
        <w:tc>
          <w:tcPr>
            <w:tcW w:w="992" w:type="dxa"/>
            <w:vAlign w:val="center"/>
          </w:tcPr>
          <w:p w:rsidR="00FF56C6" w:rsidRPr="000C445D" w:rsidRDefault="00FF56C6" w:rsidP="00DD0458">
            <w:pPr>
              <w:suppressAutoHyphens/>
              <w:snapToGrid w:val="0"/>
              <w:rPr>
                <w:iCs/>
              </w:rPr>
            </w:pPr>
            <w:r w:rsidRPr="000C445D">
              <w:rPr>
                <w:iCs/>
              </w:rPr>
              <w:t>60</w:t>
            </w:r>
          </w:p>
        </w:tc>
        <w:tc>
          <w:tcPr>
            <w:tcW w:w="992" w:type="dxa"/>
            <w:vAlign w:val="center"/>
          </w:tcPr>
          <w:p w:rsidR="00FF56C6" w:rsidRPr="000C445D" w:rsidRDefault="00FF56C6" w:rsidP="00DD0458">
            <w:pPr>
              <w:suppressAutoHyphens/>
              <w:snapToGrid w:val="0"/>
              <w:rPr>
                <w:iCs/>
              </w:rPr>
            </w:pPr>
            <w:r w:rsidRPr="000C445D">
              <w:rPr>
                <w:iCs/>
              </w:rPr>
              <w:t>3</w:t>
            </w:r>
          </w:p>
        </w:tc>
      </w:tr>
      <w:tr w:rsidR="00FF56C6" w:rsidRPr="001431DC" w:rsidTr="00DD0458">
        <w:trPr>
          <w:trHeight w:val="397"/>
        </w:trPr>
        <w:tc>
          <w:tcPr>
            <w:tcW w:w="567" w:type="dxa"/>
            <w:vAlign w:val="center"/>
          </w:tcPr>
          <w:p w:rsidR="00FF56C6" w:rsidRPr="000C445D" w:rsidRDefault="00FF56C6" w:rsidP="00DD0458">
            <w:pPr>
              <w:suppressAutoHyphens/>
              <w:snapToGrid w:val="0"/>
              <w:rPr>
                <w:iCs/>
              </w:rPr>
            </w:pPr>
            <w:r>
              <w:rPr>
                <w:iCs/>
              </w:rPr>
              <w:t>8</w:t>
            </w:r>
          </w:p>
        </w:tc>
        <w:tc>
          <w:tcPr>
            <w:tcW w:w="993" w:type="dxa"/>
            <w:vAlign w:val="center"/>
          </w:tcPr>
          <w:p w:rsidR="00FF56C6" w:rsidRPr="00993A71" w:rsidRDefault="00FF56C6" w:rsidP="00DD0458">
            <w:pPr>
              <w:suppressAutoHyphens/>
              <w:snapToGrid w:val="0"/>
            </w:pPr>
            <w:r w:rsidRPr="00993A71">
              <w:t>11.1</w:t>
            </w:r>
          </w:p>
        </w:tc>
        <w:tc>
          <w:tcPr>
            <w:tcW w:w="4110" w:type="dxa"/>
          </w:tcPr>
          <w:p w:rsidR="00FF56C6" w:rsidRPr="00993A71" w:rsidRDefault="00FF56C6" w:rsidP="00DD0458">
            <w:pPr>
              <w:suppressAutoHyphens/>
              <w:snapToGrid w:val="0"/>
            </w:pPr>
            <w:r w:rsidRPr="00993A71">
              <w:t xml:space="preserve">Общее пользование водными объектами </w:t>
            </w:r>
          </w:p>
        </w:tc>
        <w:tc>
          <w:tcPr>
            <w:tcW w:w="993" w:type="dxa"/>
            <w:shd w:val="clear" w:color="auto" w:fill="auto"/>
            <w:vAlign w:val="center"/>
          </w:tcPr>
          <w:p w:rsidR="00FF56C6" w:rsidRPr="00993A71"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993A71" w:rsidRDefault="00FF56C6" w:rsidP="00DD0458">
            <w:pPr>
              <w:suppressAutoHyphens/>
              <w:snapToGrid w:val="0"/>
              <w:rPr>
                <w:iCs/>
              </w:rPr>
            </w:pPr>
            <w:r>
              <w:rPr>
                <w:iCs/>
              </w:rPr>
              <w:t>0,01-50</w:t>
            </w:r>
          </w:p>
        </w:tc>
        <w:tc>
          <w:tcPr>
            <w:tcW w:w="992" w:type="dxa"/>
            <w:vAlign w:val="center"/>
          </w:tcPr>
          <w:p w:rsidR="00FF56C6" w:rsidRPr="00993A71"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993A71"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FF56C6" w:rsidRPr="000C445D" w:rsidRDefault="00FF56C6" w:rsidP="00DD0458">
            <w:pPr>
              <w:suppressAutoHyphens/>
              <w:snapToGrid w:val="0"/>
              <w:rPr>
                <w:bCs/>
                <w:iCs/>
              </w:rPr>
            </w:pPr>
            <w:r w:rsidRPr="000C445D">
              <w:rPr>
                <w:b/>
                <w:bCs/>
              </w:rPr>
              <w:t>Условно разрешенные виды и параметры использования земельных участков и объектов капитального строительства</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0C445D" w:rsidRDefault="00FF56C6" w:rsidP="00DD0458">
            <w:pPr>
              <w:suppressAutoHyphens/>
              <w:snapToGrid w:val="0"/>
            </w:pPr>
            <w:r>
              <w:t>9</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0C445D" w:rsidRDefault="00FF56C6" w:rsidP="00DD0458">
            <w:pPr>
              <w:suppressAutoHyphens/>
              <w:snapToGrid w:val="0"/>
            </w:pPr>
            <w:r w:rsidRPr="000C445D">
              <w:t>4.4</w:t>
            </w:r>
          </w:p>
        </w:tc>
        <w:tc>
          <w:tcPr>
            <w:tcW w:w="4110" w:type="dxa"/>
            <w:tcBorders>
              <w:top w:val="single" w:sz="4" w:space="0" w:color="auto"/>
              <w:left w:val="single" w:sz="4" w:space="0" w:color="auto"/>
              <w:bottom w:val="single" w:sz="4" w:space="0" w:color="auto"/>
              <w:right w:val="single" w:sz="4" w:space="0" w:color="auto"/>
            </w:tcBorders>
          </w:tcPr>
          <w:p w:rsidR="00FF56C6" w:rsidRPr="000C445D" w:rsidRDefault="00FF56C6" w:rsidP="00DD0458">
            <w:pPr>
              <w:suppressAutoHyphens/>
              <w:snapToGrid w:val="0"/>
            </w:pPr>
            <w:r w:rsidRPr="000C445D">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0C445D" w:rsidRDefault="00FF56C6" w:rsidP="00DD0458">
            <w:pPr>
              <w:suppressAutoHyphens/>
              <w:snapToGrid w:val="0"/>
              <w:rPr>
                <w:iCs/>
                <w:highlight w:val="yellow"/>
              </w:rPr>
            </w:pPr>
            <w:r w:rsidRPr="000C445D">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0C445D" w:rsidRDefault="00FF56C6" w:rsidP="00DD0458">
            <w:pPr>
              <w:suppressAutoHyphens/>
              <w:snapToGrid w:val="0"/>
              <w:rPr>
                <w:iCs/>
                <w:color w:val="000000"/>
              </w:rPr>
            </w:pPr>
            <w:r w:rsidRPr="000C445D">
              <w:rPr>
                <w:iCs/>
                <w:color w:val="000000"/>
              </w:rPr>
              <w:t>0,002</w:t>
            </w:r>
            <w:r>
              <w:rPr>
                <w:iCs/>
                <w:color w:val="000000"/>
              </w:rPr>
              <w:t>-0,50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0C445D" w:rsidRDefault="00FF56C6" w:rsidP="00DD0458">
            <w:pPr>
              <w:suppressAutoHyphens/>
              <w:snapToGrid w:val="0"/>
              <w:rPr>
                <w:iCs/>
              </w:rPr>
            </w:pPr>
            <w:r w:rsidRPr="000C445D">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FF56C6" w:rsidRPr="000C445D" w:rsidRDefault="00FF56C6" w:rsidP="00DD0458">
            <w:pPr>
              <w:suppressAutoHyphens/>
              <w:snapToGrid w:val="0"/>
              <w:rPr>
                <w:iCs/>
              </w:rPr>
            </w:pPr>
            <w:r w:rsidRPr="000C445D">
              <w:rPr>
                <w:iCs/>
              </w:rPr>
              <w:t>1</w:t>
            </w:r>
          </w:p>
        </w:tc>
      </w:tr>
    </w:tbl>
    <w:p w:rsidR="00FF56C6" w:rsidRDefault="00FF56C6" w:rsidP="00FF56C6">
      <w:pPr>
        <w:pStyle w:val="a8"/>
        <w:rPr>
          <w:b/>
          <w:i/>
          <w:u w:val="single"/>
          <w:lang w:val="ru-RU"/>
        </w:rPr>
      </w:pPr>
    </w:p>
    <w:p w:rsidR="00FF56C6" w:rsidRDefault="00FF56C6" w:rsidP="00FF56C6">
      <w:pPr>
        <w:pStyle w:val="a8"/>
        <w:rPr>
          <w:b/>
          <w:i/>
          <w:u w:val="single"/>
          <w:lang w:val="ru-RU"/>
        </w:rPr>
      </w:pPr>
    </w:p>
    <w:p w:rsidR="00FF56C6" w:rsidRPr="00237148" w:rsidRDefault="00FF56C6" w:rsidP="00FF56C6">
      <w:pPr>
        <w:pStyle w:val="a8"/>
        <w:rPr>
          <w:b/>
          <w:lang w:val="ru-RU"/>
        </w:rPr>
      </w:pPr>
      <w:r>
        <w:rPr>
          <w:b/>
          <w:lang w:val="ru-RU"/>
        </w:rPr>
        <w:t>Статья 42</w:t>
      </w:r>
      <w:r w:rsidRPr="00237148">
        <w:rPr>
          <w:b/>
          <w:lang w:val="ru-RU"/>
        </w:rPr>
        <w:t xml:space="preserve">. Градостроительный регламент </w:t>
      </w:r>
      <w:r w:rsidRPr="00237148">
        <w:rPr>
          <w:b/>
          <w:spacing w:val="-5"/>
          <w:lang w:val="ru-RU"/>
        </w:rPr>
        <w:t xml:space="preserve">зоны сельскохозяйственных угодий </w:t>
      </w:r>
      <w:r w:rsidRPr="00237148">
        <w:rPr>
          <w:b/>
          <w:lang w:val="ru-RU"/>
        </w:rPr>
        <w:t>(Сх</w:t>
      </w:r>
      <w:proofErr w:type="gramStart"/>
      <w:r w:rsidRPr="00237148">
        <w:rPr>
          <w:b/>
          <w:lang w:val="ru-RU"/>
        </w:rPr>
        <w:t>1</w:t>
      </w:r>
      <w:proofErr w:type="gramEnd"/>
      <w:r w:rsidRPr="00237148">
        <w:rPr>
          <w:b/>
          <w:lang w:val="ru-RU"/>
        </w:rPr>
        <w:t>)</w:t>
      </w:r>
      <w:bookmarkEnd w:id="117"/>
    </w:p>
    <w:p w:rsidR="00FF56C6" w:rsidRPr="004A3BBC" w:rsidRDefault="00FF56C6" w:rsidP="00FF56C6">
      <w:pPr>
        <w:pStyle w:val="a8"/>
        <w:rPr>
          <w:lang w:val="ru-RU"/>
        </w:rPr>
      </w:pPr>
      <w:r w:rsidRPr="004A3BB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FF56C6" w:rsidRPr="001431DC" w:rsidTr="00DD0458">
        <w:trPr>
          <w:trHeight w:val="269"/>
          <w:tblHeader/>
        </w:trPr>
        <w:tc>
          <w:tcPr>
            <w:tcW w:w="567" w:type="dxa"/>
            <w:vMerge w:val="restart"/>
          </w:tcPr>
          <w:p w:rsidR="00FF56C6" w:rsidRPr="00AF3998" w:rsidRDefault="00FF56C6" w:rsidP="00DD0458">
            <w:pPr>
              <w:suppressAutoHyphens/>
              <w:snapToGrid w:val="0"/>
              <w:rPr>
                <w:iCs/>
                <w:sz w:val="20"/>
                <w:szCs w:val="20"/>
              </w:rPr>
            </w:pPr>
            <w:r w:rsidRPr="00AF3998">
              <w:rPr>
                <w:iCs/>
                <w:sz w:val="20"/>
                <w:szCs w:val="20"/>
              </w:rPr>
              <w:t>№</w:t>
            </w:r>
          </w:p>
          <w:p w:rsidR="00FF56C6" w:rsidRPr="00AF3998" w:rsidRDefault="00FF56C6" w:rsidP="00DD0458">
            <w:pPr>
              <w:suppressAutoHyphens/>
              <w:snapToGrid w:val="0"/>
              <w:rPr>
                <w:iCs/>
                <w:sz w:val="20"/>
                <w:szCs w:val="20"/>
              </w:rPr>
            </w:pPr>
            <w:proofErr w:type="spellStart"/>
            <w:proofErr w:type="gramStart"/>
            <w:r w:rsidRPr="00AF3998">
              <w:rPr>
                <w:iCs/>
                <w:sz w:val="20"/>
                <w:szCs w:val="20"/>
              </w:rPr>
              <w:t>п</w:t>
            </w:r>
            <w:proofErr w:type="spellEnd"/>
            <w:proofErr w:type="gramEnd"/>
            <w:r w:rsidRPr="00AF3998">
              <w:rPr>
                <w:iCs/>
                <w:sz w:val="20"/>
                <w:szCs w:val="20"/>
              </w:rPr>
              <w:t>/</w:t>
            </w:r>
            <w:proofErr w:type="spellStart"/>
            <w:r w:rsidRPr="00AF3998">
              <w:rPr>
                <w:iCs/>
                <w:sz w:val="20"/>
                <w:szCs w:val="20"/>
              </w:rPr>
              <w:t>п</w:t>
            </w:r>
            <w:proofErr w:type="spellEnd"/>
          </w:p>
        </w:tc>
        <w:tc>
          <w:tcPr>
            <w:tcW w:w="993" w:type="dxa"/>
            <w:vMerge w:val="restart"/>
          </w:tcPr>
          <w:p w:rsidR="00FF56C6" w:rsidRPr="00AF3998" w:rsidRDefault="00FF56C6" w:rsidP="00DD0458">
            <w:pPr>
              <w:suppressAutoHyphens/>
              <w:snapToGrid w:val="0"/>
              <w:rPr>
                <w:iCs/>
                <w:sz w:val="20"/>
                <w:szCs w:val="20"/>
              </w:rPr>
            </w:pPr>
            <w:r w:rsidRPr="00AF3998">
              <w:rPr>
                <w:iCs/>
                <w:sz w:val="20"/>
                <w:szCs w:val="20"/>
              </w:rPr>
              <w:t>Код (числовое обозначение) в соответствии с Классификатором</w:t>
            </w:r>
          </w:p>
        </w:tc>
        <w:tc>
          <w:tcPr>
            <w:tcW w:w="4110" w:type="dxa"/>
            <w:vMerge w:val="restart"/>
          </w:tcPr>
          <w:p w:rsidR="00FF56C6" w:rsidRPr="00AF3998" w:rsidRDefault="00FF56C6" w:rsidP="00DD0458">
            <w:pPr>
              <w:suppressAutoHyphens/>
              <w:snapToGrid w:val="0"/>
              <w:rPr>
                <w:sz w:val="20"/>
                <w:szCs w:val="20"/>
                <w:lang w:eastAsia="ar-SA"/>
              </w:rPr>
            </w:pPr>
            <w:r w:rsidRPr="00AF3998">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AF3998">
              <w:rPr>
                <w:sz w:val="20"/>
                <w:szCs w:val="20"/>
                <w:lang w:eastAsia="ar-SA"/>
              </w:rPr>
              <w:t xml:space="preserve"> утвержденным </w:t>
            </w:r>
            <w:r w:rsidRPr="00AF3998">
              <w:rPr>
                <w:bCs/>
                <w:sz w:val="20"/>
                <w:szCs w:val="20"/>
              </w:rPr>
              <w:t>уполномоченным федеральным органом исполнительной власти)</w:t>
            </w:r>
          </w:p>
          <w:p w:rsidR="00FF56C6" w:rsidRPr="00AF3998" w:rsidRDefault="00FF56C6" w:rsidP="00DD0458">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FF56C6" w:rsidRPr="00AF3998" w:rsidRDefault="00FF56C6" w:rsidP="00DD0458">
            <w:pPr>
              <w:suppressAutoHyphens/>
              <w:snapToGrid w:val="0"/>
              <w:rPr>
                <w:bCs/>
                <w:iCs/>
                <w:sz w:val="20"/>
                <w:szCs w:val="20"/>
              </w:rPr>
            </w:pPr>
            <w:r w:rsidRPr="00AF3998">
              <w:rPr>
                <w:bCs/>
                <w:iCs/>
                <w:sz w:val="20"/>
                <w:szCs w:val="20"/>
              </w:rPr>
              <w:t>Параметры разрешенного строительства, реконструкции объектов капстроительства</w:t>
            </w:r>
          </w:p>
        </w:tc>
      </w:tr>
      <w:tr w:rsidR="00FF56C6" w:rsidRPr="001431DC" w:rsidTr="00DD0458">
        <w:trPr>
          <w:cantSplit/>
          <w:trHeight w:val="1134"/>
          <w:tblHeader/>
        </w:trPr>
        <w:tc>
          <w:tcPr>
            <w:tcW w:w="567" w:type="dxa"/>
            <w:vMerge/>
            <w:tcBorders>
              <w:bottom w:val="single" w:sz="4" w:space="0" w:color="auto"/>
            </w:tcBorders>
            <w:vAlign w:val="center"/>
          </w:tcPr>
          <w:p w:rsidR="00FF56C6" w:rsidRPr="00AF3998" w:rsidRDefault="00FF56C6" w:rsidP="00DD0458">
            <w:pPr>
              <w:suppressAutoHyphens/>
              <w:snapToGrid w:val="0"/>
              <w:rPr>
                <w:iCs/>
                <w:sz w:val="20"/>
                <w:szCs w:val="20"/>
              </w:rPr>
            </w:pPr>
          </w:p>
        </w:tc>
        <w:tc>
          <w:tcPr>
            <w:tcW w:w="993" w:type="dxa"/>
            <w:vMerge/>
            <w:tcBorders>
              <w:bottom w:val="single" w:sz="4" w:space="0" w:color="auto"/>
            </w:tcBorders>
            <w:vAlign w:val="center"/>
          </w:tcPr>
          <w:p w:rsidR="00FF56C6" w:rsidRPr="00AF3998" w:rsidRDefault="00FF56C6" w:rsidP="00DD0458">
            <w:pPr>
              <w:suppressAutoHyphens/>
              <w:snapToGrid w:val="0"/>
              <w:rPr>
                <w:iCs/>
                <w:sz w:val="20"/>
                <w:szCs w:val="20"/>
              </w:rPr>
            </w:pPr>
          </w:p>
        </w:tc>
        <w:tc>
          <w:tcPr>
            <w:tcW w:w="4110" w:type="dxa"/>
            <w:vMerge/>
            <w:tcBorders>
              <w:bottom w:val="single" w:sz="4" w:space="0" w:color="auto"/>
            </w:tcBorders>
            <w:vAlign w:val="center"/>
          </w:tcPr>
          <w:p w:rsidR="00FF56C6" w:rsidRPr="00AF3998" w:rsidRDefault="00FF56C6" w:rsidP="00DD0458">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FF56C6" w:rsidRPr="00AF3998" w:rsidRDefault="00FF56C6" w:rsidP="00DD0458">
            <w:pPr>
              <w:suppressAutoHyphens/>
              <w:snapToGrid w:val="0"/>
              <w:rPr>
                <w:sz w:val="20"/>
                <w:szCs w:val="20"/>
              </w:rPr>
            </w:pPr>
            <w:r w:rsidRPr="00AF3998">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FF56C6" w:rsidRPr="00AF3998" w:rsidRDefault="00FF56C6" w:rsidP="00DD0458">
            <w:pPr>
              <w:suppressAutoHyphens/>
              <w:snapToGrid w:val="0"/>
              <w:rPr>
                <w:iCs/>
                <w:sz w:val="20"/>
                <w:szCs w:val="20"/>
              </w:rPr>
            </w:pPr>
            <w:r w:rsidRPr="00AF3998">
              <w:rPr>
                <w:iCs/>
                <w:sz w:val="20"/>
                <w:szCs w:val="20"/>
              </w:rPr>
              <w:t>Предельные размеры земельных участков (мин</w:t>
            </w:r>
            <w:proofErr w:type="gramStart"/>
            <w:r w:rsidRPr="00AF3998">
              <w:rPr>
                <w:iCs/>
                <w:sz w:val="20"/>
                <w:szCs w:val="20"/>
              </w:rPr>
              <w:t>.-</w:t>
            </w:r>
            <w:proofErr w:type="gramEnd"/>
            <w:r w:rsidRPr="00AF3998">
              <w:rPr>
                <w:iCs/>
                <w:sz w:val="20"/>
                <w:szCs w:val="20"/>
              </w:rPr>
              <w:t>макс.), га</w:t>
            </w:r>
          </w:p>
        </w:tc>
        <w:tc>
          <w:tcPr>
            <w:tcW w:w="992" w:type="dxa"/>
            <w:tcBorders>
              <w:bottom w:val="single" w:sz="4" w:space="0" w:color="auto"/>
            </w:tcBorders>
            <w:textDirection w:val="btLr"/>
            <w:vAlign w:val="center"/>
          </w:tcPr>
          <w:p w:rsidR="00FF56C6" w:rsidRPr="00AF3998" w:rsidRDefault="00FF56C6" w:rsidP="00DD0458">
            <w:pPr>
              <w:suppressAutoHyphens/>
              <w:snapToGrid w:val="0"/>
              <w:rPr>
                <w:iCs/>
                <w:sz w:val="20"/>
                <w:szCs w:val="20"/>
              </w:rPr>
            </w:pPr>
            <w:r w:rsidRPr="00AF3998">
              <w:rPr>
                <w:bCs/>
                <w:iCs/>
                <w:sz w:val="20"/>
                <w:szCs w:val="20"/>
              </w:rPr>
              <w:t>Максимальный процент застройки, %</w:t>
            </w:r>
          </w:p>
        </w:tc>
        <w:tc>
          <w:tcPr>
            <w:tcW w:w="992" w:type="dxa"/>
            <w:tcBorders>
              <w:bottom w:val="single" w:sz="4" w:space="0" w:color="auto"/>
            </w:tcBorders>
            <w:textDirection w:val="btLr"/>
          </w:tcPr>
          <w:p w:rsidR="00FF56C6" w:rsidRPr="00AF3998" w:rsidRDefault="00FF56C6" w:rsidP="00DD0458">
            <w:pPr>
              <w:suppressAutoHyphens/>
              <w:snapToGrid w:val="0"/>
              <w:ind w:left="113" w:right="113"/>
              <w:rPr>
                <w:bCs/>
                <w:iCs/>
                <w:sz w:val="20"/>
                <w:szCs w:val="20"/>
              </w:rPr>
            </w:pPr>
            <w:r w:rsidRPr="00AF3998">
              <w:rPr>
                <w:bCs/>
                <w:iCs/>
                <w:sz w:val="20"/>
                <w:szCs w:val="20"/>
              </w:rPr>
              <w:t>Минимальные отступы от границ земельных участков</w:t>
            </w:r>
          </w:p>
        </w:tc>
      </w:tr>
      <w:tr w:rsidR="00FF56C6" w:rsidRPr="001431DC" w:rsidTr="00DD0458">
        <w:trPr>
          <w:trHeight w:val="269"/>
          <w:tblHeader/>
        </w:trPr>
        <w:tc>
          <w:tcPr>
            <w:tcW w:w="567" w:type="dxa"/>
            <w:tcBorders>
              <w:bottom w:val="single" w:sz="4" w:space="0" w:color="auto"/>
            </w:tcBorders>
            <w:vAlign w:val="center"/>
          </w:tcPr>
          <w:p w:rsidR="00FF56C6" w:rsidRPr="00AF3998" w:rsidRDefault="00FF56C6" w:rsidP="00DD0458">
            <w:pPr>
              <w:suppressAutoHyphens/>
              <w:snapToGrid w:val="0"/>
              <w:rPr>
                <w:iCs/>
                <w:sz w:val="20"/>
                <w:szCs w:val="20"/>
              </w:rPr>
            </w:pPr>
            <w:r w:rsidRPr="00AF3998">
              <w:rPr>
                <w:iCs/>
                <w:sz w:val="20"/>
                <w:szCs w:val="20"/>
              </w:rPr>
              <w:t>1</w:t>
            </w:r>
          </w:p>
        </w:tc>
        <w:tc>
          <w:tcPr>
            <w:tcW w:w="993" w:type="dxa"/>
            <w:tcBorders>
              <w:bottom w:val="single" w:sz="4" w:space="0" w:color="auto"/>
            </w:tcBorders>
            <w:vAlign w:val="center"/>
          </w:tcPr>
          <w:p w:rsidR="00FF56C6" w:rsidRPr="00AF3998" w:rsidRDefault="00FF56C6" w:rsidP="00DD0458">
            <w:pPr>
              <w:suppressAutoHyphens/>
              <w:snapToGrid w:val="0"/>
              <w:rPr>
                <w:iCs/>
                <w:sz w:val="20"/>
                <w:szCs w:val="20"/>
              </w:rPr>
            </w:pPr>
            <w:r w:rsidRPr="00AF3998">
              <w:rPr>
                <w:iCs/>
                <w:sz w:val="20"/>
                <w:szCs w:val="20"/>
              </w:rPr>
              <w:t>2</w:t>
            </w:r>
          </w:p>
        </w:tc>
        <w:tc>
          <w:tcPr>
            <w:tcW w:w="4110" w:type="dxa"/>
            <w:tcBorders>
              <w:bottom w:val="single" w:sz="4" w:space="0" w:color="auto"/>
            </w:tcBorders>
            <w:vAlign w:val="center"/>
          </w:tcPr>
          <w:p w:rsidR="00FF56C6" w:rsidRPr="00AF3998" w:rsidRDefault="00FF56C6" w:rsidP="00DD0458">
            <w:pPr>
              <w:suppressAutoHyphens/>
              <w:snapToGrid w:val="0"/>
              <w:rPr>
                <w:iCs/>
                <w:sz w:val="20"/>
                <w:szCs w:val="20"/>
              </w:rPr>
            </w:pPr>
            <w:r w:rsidRPr="00AF3998">
              <w:rPr>
                <w:iCs/>
                <w:sz w:val="20"/>
                <w:szCs w:val="20"/>
              </w:rPr>
              <w:t>3</w:t>
            </w:r>
          </w:p>
        </w:tc>
        <w:tc>
          <w:tcPr>
            <w:tcW w:w="993" w:type="dxa"/>
            <w:tcBorders>
              <w:bottom w:val="single" w:sz="4" w:space="0" w:color="auto"/>
            </w:tcBorders>
            <w:shd w:val="clear" w:color="auto" w:fill="auto"/>
            <w:vAlign w:val="center"/>
          </w:tcPr>
          <w:p w:rsidR="00FF56C6" w:rsidRPr="00AF3998" w:rsidRDefault="00FF56C6" w:rsidP="00DD0458">
            <w:pPr>
              <w:suppressAutoHyphens/>
              <w:snapToGrid w:val="0"/>
              <w:rPr>
                <w:iCs/>
                <w:sz w:val="20"/>
                <w:szCs w:val="20"/>
              </w:rPr>
            </w:pPr>
            <w:r w:rsidRPr="00AF3998">
              <w:rPr>
                <w:iCs/>
                <w:sz w:val="20"/>
                <w:szCs w:val="20"/>
              </w:rPr>
              <w:t>4</w:t>
            </w:r>
          </w:p>
        </w:tc>
        <w:tc>
          <w:tcPr>
            <w:tcW w:w="1134" w:type="dxa"/>
            <w:tcBorders>
              <w:bottom w:val="single" w:sz="4" w:space="0" w:color="auto"/>
            </w:tcBorders>
            <w:vAlign w:val="center"/>
          </w:tcPr>
          <w:p w:rsidR="00FF56C6" w:rsidRPr="00AF3998" w:rsidRDefault="00FF56C6" w:rsidP="00DD0458">
            <w:pPr>
              <w:suppressAutoHyphens/>
              <w:snapToGrid w:val="0"/>
              <w:rPr>
                <w:iCs/>
                <w:sz w:val="20"/>
                <w:szCs w:val="20"/>
              </w:rPr>
            </w:pPr>
            <w:r w:rsidRPr="00AF3998">
              <w:rPr>
                <w:iCs/>
                <w:sz w:val="20"/>
                <w:szCs w:val="20"/>
              </w:rPr>
              <w:t>5</w:t>
            </w:r>
          </w:p>
        </w:tc>
        <w:tc>
          <w:tcPr>
            <w:tcW w:w="992" w:type="dxa"/>
            <w:tcBorders>
              <w:bottom w:val="single" w:sz="4" w:space="0" w:color="auto"/>
            </w:tcBorders>
            <w:vAlign w:val="center"/>
          </w:tcPr>
          <w:p w:rsidR="00FF56C6" w:rsidRPr="00AF3998" w:rsidRDefault="00FF56C6" w:rsidP="00DD0458">
            <w:pPr>
              <w:suppressAutoHyphens/>
              <w:snapToGrid w:val="0"/>
              <w:rPr>
                <w:bCs/>
                <w:iCs/>
                <w:sz w:val="20"/>
                <w:szCs w:val="20"/>
              </w:rPr>
            </w:pPr>
            <w:r w:rsidRPr="00AF3998">
              <w:rPr>
                <w:bCs/>
                <w:iCs/>
                <w:sz w:val="20"/>
                <w:szCs w:val="20"/>
              </w:rPr>
              <w:t>6</w:t>
            </w:r>
          </w:p>
        </w:tc>
        <w:tc>
          <w:tcPr>
            <w:tcW w:w="992" w:type="dxa"/>
            <w:tcBorders>
              <w:bottom w:val="single" w:sz="4" w:space="0" w:color="auto"/>
            </w:tcBorders>
            <w:vAlign w:val="center"/>
          </w:tcPr>
          <w:p w:rsidR="00FF56C6" w:rsidRPr="00AF3998" w:rsidRDefault="00FF56C6" w:rsidP="00DD0458">
            <w:pPr>
              <w:suppressAutoHyphens/>
              <w:snapToGrid w:val="0"/>
              <w:rPr>
                <w:bCs/>
                <w:iCs/>
                <w:sz w:val="20"/>
                <w:szCs w:val="20"/>
              </w:rPr>
            </w:pPr>
            <w:r w:rsidRPr="00AF3998">
              <w:rPr>
                <w:bCs/>
                <w:iCs/>
                <w:sz w:val="20"/>
                <w:szCs w:val="20"/>
              </w:rPr>
              <w:t>7</w:t>
            </w:r>
          </w:p>
        </w:tc>
      </w:tr>
      <w:tr w:rsidR="00FF56C6" w:rsidRPr="001431DC" w:rsidTr="00DD0458">
        <w:trPr>
          <w:trHeight w:val="397"/>
        </w:trPr>
        <w:tc>
          <w:tcPr>
            <w:tcW w:w="9781" w:type="dxa"/>
            <w:gridSpan w:val="7"/>
          </w:tcPr>
          <w:p w:rsidR="00FF56C6" w:rsidRPr="00AF3998" w:rsidRDefault="00FF56C6" w:rsidP="00DD0458">
            <w:pPr>
              <w:suppressAutoHyphens/>
              <w:snapToGrid w:val="0"/>
              <w:rPr>
                <w:iCs/>
                <w:highlight w:val="yellow"/>
              </w:rPr>
            </w:pPr>
            <w:r w:rsidRPr="00AF3998">
              <w:rPr>
                <w:b/>
                <w:bCs/>
              </w:rPr>
              <w:t>Основные виды и параметры разрешенного использования земельных участков и объектов капитального строительства</w:t>
            </w:r>
          </w:p>
        </w:tc>
      </w:tr>
      <w:tr w:rsidR="00FF56C6" w:rsidRPr="001431DC" w:rsidTr="00DD0458">
        <w:trPr>
          <w:trHeight w:val="397"/>
        </w:trPr>
        <w:tc>
          <w:tcPr>
            <w:tcW w:w="567" w:type="dxa"/>
            <w:vAlign w:val="center"/>
          </w:tcPr>
          <w:p w:rsidR="00FF56C6" w:rsidRPr="00AF3998" w:rsidRDefault="00FF56C6" w:rsidP="00DD0458">
            <w:pPr>
              <w:suppressAutoHyphens/>
              <w:snapToGrid w:val="0"/>
            </w:pPr>
            <w:r w:rsidRPr="00AF3998">
              <w:t>1</w:t>
            </w:r>
          </w:p>
        </w:tc>
        <w:tc>
          <w:tcPr>
            <w:tcW w:w="993" w:type="dxa"/>
            <w:vAlign w:val="center"/>
          </w:tcPr>
          <w:p w:rsidR="00FF56C6" w:rsidRPr="00662186" w:rsidRDefault="00FF56C6" w:rsidP="00DD0458">
            <w:r w:rsidRPr="00662186">
              <w:t>1.0</w:t>
            </w:r>
          </w:p>
        </w:tc>
        <w:tc>
          <w:tcPr>
            <w:tcW w:w="4110" w:type="dxa"/>
            <w:vAlign w:val="center"/>
          </w:tcPr>
          <w:p w:rsidR="00FF56C6" w:rsidRPr="00662186" w:rsidRDefault="00FF56C6" w:rsidP="00DD0458">
            <w:r w:rsidRPr="00662186">
              <w:t>Сельскохозяйственное использование</w:t>
            </w:r>
          </w:p>
        </w:tc>
        <w:tc>
          <w:tcPr>
            <w:tcW w:w="993" w:type="dxa"/>
            <w:shd w:val="clear" w:color="auto" w:fill="auto"/>
            <w:vAlign w:val="center"/>
          </w:tcPr>
          <w:p w:rsidR="00FF56C6" w:rsidRPr="002075F5" w:rsidRDefault="00FF56C6" w:rsidP="00DD0458">
            <w:r w:rsidRPr="002075F5">
              <w:t xml:space="preserve">не </w:t>
            </w:r>
            <w:proofErr w:type="gramStart"/>
            <w:r w:rsidRPr="002075F5">
              <w:t>установлены</w:t>
            </w:r>
            <w:proofErr w:type="gramEnd"/>
          </w:p>
        </w:tc>
        <w:tc>
          <w:tcPr>
            <w:tcW w:w="1134" w:type="dxa"/>
            <w:vAlign w:val="center"/>
          </w:tcPr>
          <w:p w:rsidR="00FF56C6" w:rsidRPr="002075F5" w:rsidRDefault="00FF56C6" w:rsidP="00DD0458">
            <w:r w:rsidRPr="002075F5">
              <w:t xml:space="preserve">не </w:t>
            </w:r>
            <w:proofErr w:type="gramStart"/>
            <w:r w:rsidRPr="002075F5">
              <w:t>установлены</w:t>
            </w:r>
            <w:proofErr w:type="gramEnd"/>
          </w:p>
        </w:tc>
        <w:tc>
          <w:tcPr>
            <w:tcW w:w="992" w:type="dxa"/>
            <w:vAlign w:val="center"/>
          </w:tcPr>
          <w:p w:rsidR="00FF56C6" w:rsidRPr="002075F5" w:rsidRDefault="00FF56C6" w:rsidP="00DD0458">
            <w:r w:rsidRPr="002075F5">
              <w:t xml:space="preserve">не </w:t>
            </w:r>
            <w:proofErr w:type="gramStart"/>
            <w:r w:rsidRPr="002075F5">
              <w:t>установлены</w:t>
            </w:r>
            <w:proofErr w:type="gramEnd"/>
          </w:p>
        </w:tc>
        <w:tc>
          <w:tcPr>
            <w:tcW w:w="992" w:type="dxa"/>
            <w:vAlign w:val="center"/>
          </w:tcPr>
          <w:p w:rsidR="00FF56C6" w:rsidRPr="002075F5" w:rsidRDefault="00FF56C6" w:rsidP="00DD0458">
            <w:r w:rsidRPr="002075F5">
              <w:t xml:space="preserve">не </w:t>
            </w:r>
            <w:proofErr w:type="gramStart"/>
            <w:r w:rsidRPr="002075F5">
              <w:t>установлены</w:t>
            </w:r>
            <w:proofErr w:type="gramEnd"/>
          </w:p>
        </w:tc>
      </w:tr>
      <w:tr w:rsidR="00FF56C6" w:rsidRPr="001431DC" w:rsidTr="00DD0458">
        <w:trPr>
          <w:trHeight w:val="397"/>
        </w:trPr>
        <w:tc>
          <w:tcPr>
            <w:tcW w:w="567" w:type="dxa"/>
            <w:vAlign w:val="center"/>
          </w:tcPr>
          <w:p w:rsidR="00FF56C6" w:rsidRPr="00AF3998" w:rsidRDefault="00FF56C6" w:rsidP="00DD0458">
            <w:pPr>
              <w:suppressAutoHyphens/>
              <w:snapToGrid w:val="0"/>
            </w:pPr>
            <w:r w:rsidRPr="00AF3998">
              <w:t>2</w:t>
            </w:r>
          </w:p>
        </w:tc>
        <w:tc>
          <w:tcPr>
            <w:tcW w:w="993" w:type="dxa"/>
            <w:vAlign w:val="center"/>
          </w:tcPr>
          <w:p w:rsidR="00FF56C6" w:rsidRPr="00AF3998" w:rsidRDefault="00FF56C6" w:rsidP="00DD0458">
            <w:pPr>
              <w:suppressAutoHyphens/>
              <w:snapToGrid w:val="0"/>
              <w:rPr>
                <w:iCs/>
              </w:rPr>
            </w:pPr>
            <w:r w:rsidRPr="00AF3998">
              <w:rPr>
                <w:iCs/>
              </w:rPr>
              <w:t>1.2</w:t>
            </w:r>
          </w:p>
        </w:tc>
        <w:tc>
          <w:tcPr>
            <w:tcW w:w="4110" w:type="dxa"/>
            <w:vAlign w:val="center"/>
          </w:tcPr>
          <w:p w:rsidR="00FF56C6" w:rsidRPr="00AF3998" w:rsidRDefault="00FF56C6" w:rsidP="00DD0458">
            <w:pPr>
              <w:suppressAutoHyphens/>
              <w:snapToGrid w:val="0"/>
              <w:rPr>
                <w:iCs/>
              </w:rPr>
            </w:pPr>
            <w:r w:rsidRPr="00AF3998">
              <w:rPr>
                <w:iCs/>
              </w:rPr>
              <w:t>Выращивание зерновых и иных сельскохозяйственных культур</w:t>
            </w:r>
          </w:p>
        </w:tc>
        <w:tc>
          <w:tcPr>
            <w:tcW w:w="993" w:type="dxa"/>
            <w:shd w:val="clear" w:color="auto" w:fill="auto"/>
            <w:vAlign w:val="center"/>
          </w:tcPr>
          <w:p w:rsidR="00FF56C6" w:rsidRPr="00AF3998" w:rsidRDefault="00FF56C6" w:rsidP="00DD0458">
            <w:pPr>
              <w:suppressAutoHyphens/>
              <w:snapToGrid w:val="0"/>
              <w:rPr>
                <w:iCs/>
              </w:rPr>
            </w:pPr>
            <w:r w:rsidRPr="00AF3998">
              <w:rPr>
                <w:iCs/>
              </w:rPr>
              <w:t>0</w:t>
            </w:r>
          </w:p>
        </w:tc>
        <w:tc>
          <w:tcPr>
            <w:tcW w:w="1134" w:type="dxa"/>
            <w:vAlign w:val="center"/>
          </w:tcPr>
          <w:p w:rsidR="00FF56C6" w:rsidRPr="00AF3998" w:rsidRDefault="00FF56C6" w:rsidP="00DD0458">
            <w:pPr>
              <w:suppressAutoHyphens/>
              <w:snapToGrid w:val="0"/>
              <w:rPr>
                <w:iCs/>
              </w:rPr>
            </w:pPr>
            <w:r>
              <w:rPr>
                <w:iCs/>
              </w:rPr>
              <w:t>0,1</w:t>
            </w:r>
            <w:r w:rsidRPr="00AF3998">
              <w:rPr>
                <w:iCs/>
              </w:rPr>
              <w:t>0</w:t>
            </w:r>
            <w:r>
              <w:rPr>
                <w:iCs/>
              </w:rPr>
              <w:t>-1000</w:t>
            </w:r>
          </w:p>
        </w:tc>
        <w:tc>
          <w:tcPr>
            <w:tcW w:w="992" w:type="dxa"/>
            <w:vAlign w:val="center"/>
          </w:tcPr>
          <w:p w:rsidR="00FF56C6" w:rsidRPr="00AF3998" w:rsidRDefault="00FF56C6" w:rsidP="00DD0458">
            <w:pPr>
              <w:suppressAutoHyphens/>
              <w:snapToGrid w:val="0"/>
              <w:rPr>
                <w:iCs/>
              </w:rPr>
            </w:pPr>
            <w:r w:rsidRPr="00AF3998">
              <w:rPr>
                <w:iCs/>
              </w:rPr>
              <w:t>0</w:t>
            </w:r>
          </w:p>
        </w:tc>
        <w:tc>
          <w:tcPr>
            <w:tcW w:w="992" w:type="dxa"/>
            <w:vAlign w:val="center"/>
          </w:tcPr>
          <w:p w:rsidR="00FF56C6" w:rsidRPr="00AF3998" w:rsidRDefault="00FF56C6" w:rsidP="00DD0458">
            <w:pPr>
              <w:suppressAutoHyphens/>
              <w:snapToGrid w:val="0"/>
              <w:rPr>
                <w:iCs/>
              </w:rPr>
            </w:pPr>
            <w:r w:rsidRPr="00AF3998">
              <w:rPr>
                <w:iCs/>
              </w:rPr>
              <w:t>0</w:t>
            </w:r>
          </w:p>
        </w:tc>
      </w:tr>
      <w:tr w:rsidR="00FF56C6" w:rsidRPr="001431DC" w:rsidTr="00DD0458">
        <w:trPr>
          <w:trHeight w:val="397"/>
        </w:trPr>
        <w:tc>
          <w:tcPr>
            <w:tcW w:w="567" w:type="dxa"/>
            <w:vAlign w:val="center"/>
          </w:tcPr>
          <w:p w:rsidR="00FF56C6" w:rsidRPr="00AF3998" w:rsidRDefault="00FF56C6" w:rsidP="00DD0458">
            <w:pPr>
              <w:suppressAutoHyphens/>
              <w:snapToGrid w:val="0"/>
            </w:pPr>
            <w:r w:rsidRPr="00AF3998">
              <w:t>3</w:t>
            </w:r>
          </w:p>
        </w:tc>
        <w:tc>
          <w:tcPr>
            <w:tcW w:w="993" w:type="dxa"/>
            <w:vAlign w:val="center"/>
          </w:tcPr>
          <w:p w:rsidR="00FF56C6" w:rsidRPr="00AF3998" w:rsidRDefault="00FF56C6" w:rsidP="00DD0458">
            <w:pPr>
              <w:suppressAutoHyphens/>
              <w:snapToGrid w:val="0"/>
            </w:pPr>
            <w:r w:rsidRPr="00AF3998">
              <w:t>1.3</w:t>
            </w:r>
          </w:p>
        </w:tc>
        <w:tc>
          <w:tcPr>
            <w:tcW w:w="4110" w:type="dxa"/>
            <w:vAlign w:val="center"/>
          </w:tcPr>
          <w:p w:rsidR="00FF56C6" w:rsidRPr="00AF3998" w:rsidRDefault="00FF56C6" w:rsidP="00DD0458">
            <w:pPr>
              <w:suppressAutoHyphens/>
              <w:snapToGrid w:val="0"/>
            </w:pPr>
            <w:r w:rsidRPr="00AF3998">
              <w:t>Овощеводство</w:t>
            </w:r>
          </w:p>
        </w:tc>
        <w:tc>
          <w:tcPr>
            <w:tcW w:w="993" w:type="dxa"/>
            <w:shd w:val="clear" w:color="auto" w:fill="auto"/>
            <w:vAlign w:val="center"/>
          </w:tcPr>
          <w:p w:rsidR="00FF56C6" w:rsidRPr="00AF3998" w:rsidRDefault="00FF56C6" w:rsidP="00DD0458">
            <w:pPr>
              <w:suppressAutoHyphens/>
              <w:snapToGrid w:val="0"/>
              <w:rPr>
                <w:iCs/>
              </w:rPr>
            </w:pPr>
            <w:r w:rsidRPr="00AF3998">
              <w:rPr>
                <w:iCs/>
              </w:rPr>
              <w:t>0</w:t>
            </w:r>
          </w:p>
        </w:tc>
        <w:tc>
          <w:tcPr>
            <w:tcW w:w="1134" w:type="dxa"/>
            <w:vAlign w:val="center"/>
          </w:tcPr>
          <w:p w:rsidR="00FF56C6" w:rsidRPr="00AF3998" w:rsidRDefault="00FF56C6" w:rsidP="00DD0458">
            <w:pPr>
              <w:suppressAutoHyphens/>
              <w:snapToGrid w:val="0"/>
              <w:rPr>
                <w:iCs/>
              </w:rPr>
            </w:pPr>
            <w:r>
              <w:rPr>
                <w:iCs/>
              </w:rPr>
              <w:t>0,1</w:t>
            </w:r>
            <w:r w:rsidRPr="00AF3998">
              <w:rPr>
                <w:iCs/>
              </w:rPr>
              <w:t>0</w:t>
            </w:r>
            <w:r>
              <w:rPr>
                <w:iCs/>
              </w:rPr>
              <w:t>-1,00</w:t>
            </w:r>
          </w:p>
        </w:tc>
        <w:tc>
          <w:tcPr>
            <w:tcW w:w="992" w:type="dxa"/>
            <w:vAlign w:val="center"/>
          </w:tcPr>
          <w:p w:rsidR="00FF56C6" w:rsidRPr="00AF3998" w:rsidRDefault="00FF56C6" w:rsidP="00DD0458">
            <w:pPr>
              <w:suppressAutoHyphens/>
              <w:snapToGrid w:val="0"/>
              <w:rPr>
                <w:iCs/>
              </w:rPr>
            </w:pPr>
            <w:r w:rsidRPr="00AF3998">
              <w:rPr>
                <w:iCs/>
              </w:rPr>
              <w:t>0</w:t>
            </w:r>
          </w:p>
        </w:tc>
        <w:tc>
          <w:tcPr>
            <w:tcW w:w="992" w:type="dxa"/>
            <w:vAlign w:val="center"/>
          </w:tcPr>
          <w:p w:rsidR="00FF56C6" w:rsidRPr="00AF3998" w:rsidRDefault="00FF56C6" w:rsidP="00DD0458">
            <w:pPr>
              <w:suppressAutoHyphens/>
              <w:snapToGrid w:val="0"/>
              <w:rPr>
                <w:iCs/>
              </w:rPr>
            </w:pPr>
            <w:r w:rsidRPr="00AF3998">
              <w:rPr>
                <w:iCs/>
              </w:rPr>
              <w:t>0</w:t>
            </w:r>
          </w:p>
        </w:tc>
      </w:tr>
      <w:tr w:rsidR="00FF56C6" w:rsidRPr="001431DC" w:rsidTr="00DD0458">
        <w:trPr>
          <w:trHeight w:val="397"/>
        </w:trPr>
        <w:tc>
          <w:tcPr>
            <w:tcW w:w="567" w:type="dxa"/>
            <w:vAlign w:val="center"/>
          </w:tcPr>
          <w:p w:rsidR="00FF56C6" w:rsidRPr="00AF3998" w:rsidRDefault="00FF56C6" w:rsidP="00DD0458">
            <w:pPr>
              <w:suppressAutoHyphens/>
              <w:snapToGrid w:val="0"/>
            </w:pPr>
            <w:r w:rsidRPr="00AF3998">
              <w:lastRenderedPageBreak/>
              <w:t>4</w:t>
            </w:r>
          </w:p>
        </w:tc>
        <w:tc>
          <w:tcPr>
            <w:tcW w:w="993" w:type="dxa"/>
            <w:vAlign w:val="center"/>
          </w:tcPr>
          <w:p w:rsidR="00FF56C6" w:rsidRPr="00AF3998" w:rsidRDefault="00FF56C6" w:rsidP="00DD0458">
            <w:pPr>
              <w:suppressAutoHyphens/>
              <w:snapToGrid w:val="0"/>
              <w:rPr>
                <w:iCs/>
              </w:rPr>
            </w:pPr>
            <w:r w:rsidRPr="00AF3998">
              <w:rPr>
                <w:iCs/>
              </w:rPr>
              <w:t>1.4</w:t>
            </w:r>
          </w:p>
        </w:tc>
        <w:tc>
          <w:tcPr>
            <w:tcW w:w="4110" w:type="dxa"/>
            <w:vAlign w:val="center"/>
          </w:tcPr>
          <w:p w:rsidR="00FF56C6" w:rsidRPr="00AF3998" w:rsidRDefault="00FF56C6" w:rsidP="00DD0458">
            <w:pPr>
              <w:suppressAutoHyphens/>
              <w:snapToGrid w:val="0"/>
            </w:pPr>
            <w:r w:rsidRPr="00AF3998">
              <w:rPr>
                <w:iCs/>
              </w:rPr>
              <w:t>Выращивание тонизирующих, лекарственных, цветочных культур</w:t>
            </w:r>
          </w:p>
        </w:tc>
        <w:tc>
          <w:tcPr>
            <w:tcW w:w="993" w:type="dxa"/>
            <w:shd w:val="clear" w:color="auto" w:fill="auto"/>
            <w:vAlign w:val="center"/>
          </w:tcPr>
          <w:p w:rsidR="00FF56C6" w:rsidRPr="00AF3998"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AF3998" w:rsidRDefault="00FF56C6" w:rsidP="00DD0458">
            <w:pPr>
              <w:suppressAutoHyphens/>
              <w:snapToGrid w:val="0"/>
              <w:rPr>
                <w:iCs/>
              </w:rPr>
            </w:pPr>
            <w:r>
              <w:rPr>
                <w:iCs/>
              </w:rPr>
              <w:t>0,1</w:t>
            </w:r>
            <w:r w:rsidRPr="00AF3998">
              <w:rPr>
                <w:iCs/>
              </w:rPr>
              <w:t>0</w:t>
            </w:r>
            <w:r>
              <w:rPr>
                <w:iCs/>
              </w:rPr>
              <w:t>-1,0</w:t>
            </w:r>
          </w:p>
        </w:tc>
        <w:tc>
          <w:tcPr>
            <w:tcW w:w="992" w:type="dxa"/>
            <w:vAlign w:val="center"/>
          </w:tcPr>
          <w:p w:rsidR="00FF56C6" w:rsidRPr="00AF3998"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AF3998"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AF3998" w:rsidRDefault="00FF56C6" w:rsidP="00DD0458">
            <w:pPr>
              <w:suppressAutoHyphens/>
              <w:snapToGrid w:val="0"/>
            </w:pPr>
            <w:r>
              <w:t>5</w:t>
            </w:r>
          </w:p>
        </w:tc>
        <w:tc>
          <w:tcPr>
            <w:tcW w:w="993" w:type="dxa"/>
            <w:vAlign w:val="center"/>
          </w:tcPr>
          <w:p w:rsidR="00FF56C6" w:rsidRPr="00AF3998" w:rsidRDefault="00FF56C6" w:rsidP="00DD0458">
            <w:pPr>
              <w:suppressAutoHyphens/>
              <w:snapToGrid w:val="0"/>
              <w:rPr>
                <w:iCs/>
              </w:rPr>
            </w:pPr>
            <w:r w:rsidRPr="00AF3998">
              <w:rPr>
                <w:iCs/>
              </w:rPr>
              <w:t>1.5</w:t>
            </w:r>
          </w:p>
        </w:tc>
        <w:tc>
          <w:tcPr>
            <w:tcW w:w="4110" w:type="dxa"/>
            <w:vAlign w:val="center"/>
          </w:tcPr>
          <w:p w:rsidR="00FF56C6" w:rsidRPr="00AF3998" w:rsidRDefault="00FF56C6" w:rsidP="00DD0458">
            <w:pPr>
              <w:suppressAutoHyphens/>
              <w:snapToGrid w:val="0"/>
              <w:rPr>
                <w:iCs/>
              </w:rPr>
            </w:pPr>
            <w:r w:rsidRPr="00AF3998">
              <w:rPr>
                <w:iCs/>
              </w:rPr>
              <w:t>Садоводство</w:t>
            </w:r>
          </w:p>
        </w:tc>
        <w:tc>
          <w:tcPr>
            <w:tcW w:w="993" w:type="dxa"/>
            <w:shd w:val="clear" w:color="auto" w:fill="auto"/>
            <w:vAlign w:val="center"/>
          </w:tcPr>
          <w:p w:rsidR="00FF56C6" w:rsidRPr="00AF3998"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AF3998" w:rsidRDefault="00FF56C6" w:rsidP="00DD0458">
            <w:pPr>
              <w:suppressAutoHyphens/>
              <w:snapToGrid w:val="0"/>
              <w:rPr>
                <w:iCs/>
              </w:rPr>
            </w:pPr>
            <w:r w:rsidRPr="00AF3998">
              <w:rPr>
                <w:iCs/>
              </w:rPr>
              <w:t>0,03-0,10</w:t>
            </w:r>
          </w:p>
        </w:tc>
        <w:tc>
          <w:tcPr>
            <w:tcW w:w="992" w:type="dxa"/>
            <w:vAlign w:val="center"/>
          </w:tcPr>
          <w:p w:rsidR="00FF56C6" w:rsidRPr="00AF3998"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AF3998"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AF3998" w:rsidRDefault="00FF56C6" w:rsidP="00DD0458">
            <w:pPr>
              <w:suppressAutoHyphens/>
              <w:snapToGrid w:val="0"/>
            </w:pPr>
            <w:r>
              <w:t>6</w:t>
            </w:r>
          </w:p>
        </w:tc>
        <w:tc>
          <w:tcPr>
            <w:tcW w:w="993" w:type="dxa"/>
            <w:vAlign w:val="center"/>
          </w:tcPr>
          <w:p w:rsidR="00FF56C6" w:rsidRDefault="00FF56C6" w:rsidP="00DD0458">
            <w:pPr>
              <w:suppressAutoHyphens/>
              <w:snapToGrid w:val="0"/>
            </w:pPr>
          </w:p>
          <w:p w:rsidR="00FF56C6" w:rsidRPr="007F0FD6" w:rsidRDefault="00FF56C6" w:rsidP="00DD0458">
            <w:pPr>
              <w:suppressAutoHyphens/>
              <w:snapToGrid w:val="0"/>
            </w:pPr>
            <w:r w:rsidRPr="007F0FD6">
              <w:t>1.6</w:t>
            </w:r>
          </w:p>
        </w:tc>
        <w:tc>
          <w:tcPr>
            <w:tcW w:w="4110" w:type="dxa"/>
          </w:tcPr>
          <w:p w:rsidR="00FF56C6" w:rsidRDefault="00FF56C6" w:rsidP="00DD0458">
            <w:pPr>
              <w:suppressAutoHyphens/>
              <w:snapToGrid w:val="0"/>
            </w:pPr>
          </w:p>
          <w:p w:rsidR="00FF56C6" w:rsidRPr="007F0FD6" w:rsidRDefault="00FF56C6" w:rsidP="00DD0458">
            <w:pPr>
              <w:suppressAutoHyphens/>
              <w:snapToGrid w:val="0"/>
            </w:pPr>
            <w:r w:rsidRPr="007F0FD6">
              <w:t>Выращивание льна и конопли</w:t>
            </w:r>
          </w:p>
        </w:tc>
        <w:tc>
          <w:tcPr>
            <w:tcW w:w="993" w:type="dxa"/>
            <w:shd w:val="clear" w:color="auto" w:fill="auto"/>
            <w:vAlign w:val="center"/>
          </w:tcPr>
          <w:p w:rsidR="00FF56C6" w:rsidRPr="007F0FD6"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7F0FD6" w:rsidRDefault="00FF56C6" w:rsidP="00DD0458">
            <w:pPr>
              <w:suppressAutoHyphens/>
              <w:snapToGrid w:val="0"/>
              <w:rPr>
                <w:iCs/>
              </w:rPr>
            </w:pPr>
            <w:r>
              <w:rPr>
                <w:iCs/>
              </w:rPr>
              <w:t>0,1</w:t>
            </w:r>
            <w:r w:rsidRPr="007F0FD6">
              <w:rPr>
                <w:iCs/>
              </w:rPr>
              <w:t>0</w:t>
            </w:r>
            <w:r>
              <w:rPr>
                <w:iCs/>
              </w:rPr>
              <w:t>-100</w:t>
            </w:r>
          </w:p>
        </w:tc>
        <w:tc>
          <w:tcPr>
            <w:tcW w:w="992" w:type="dxa"/>
            <w:vAlign w:val="center"/>
          </w:tcPr>
          <w:p w:rsidR="00FF56C6" w:rsidRPr="007F0FD6"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7F0FD6"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AF3998" w:rsidRDefault="00FF56C6" w:rsidP="00DD0458">
            <w:pPr>
              <w:suppressAutoHyphens/>
              <w:snapToGrid w:val="0"/>
            </w:pPr>
            <w:r>
              <w:t>7</w:t>
            </w:r>
          </w:p>
        </w:tc>
        <w:tc>
          <w:tcPr>
            <w:tcW w:w="993" w:type="dxa"/>
            <w:vAlign w:val="center"/>
          </w:tcPr>
          <w:p w:rsidR="00FF56C6" w:rsidRPr="00AF3998" w:rsidRDefault="00FF56C6" w:rsidP="00DD0458">
            <w:pPr>
              <w:suppressAutoHyphens/>
              <w:snapToGrid w:val="0"/>
              <w:rPr>
                <w:iCs/>
              </w:rPr>
            </w:pPr>
            <w:r w:rsidRPr="00AF3998">
              <w:t>1.7</w:t>
            </w:r>
          </w:p>
        </w:tc>
        <w:tc>
          <w:tcPr>
            <w:tcW w:w="4110" w:type="dxa"/>
            <w:vAlign w:val="center"/>
          </w:tcPr>
          <w:p w:rsidR="00FF56C6" w:rsidRPr="00AF3998" w:rsidRDefault="00FF56C6" w:rsidP="00DD0458">
            <w:pPr>
              <w:suppressAutoHyphens/>
              <w:snapToGrid w:val="0"/>
            </w:pPr>
            <w:r w:rsidRPr="00AF3998">
              <w:t>Животноводство</w:t>
            </w:r>
          </w:p>
        </w:tc>
        <w:tc>
          <w:tcPr>
            <w:tcW w:w="993" w:type="dxa"/>
            <w:shd w:val="clear" w:color="auto" w:fill="auto"/>
            <w:vAlign w:val="center"/>
          </w:tcPr>
          <w:p w:rsidR="00FF56C6" w:rsidRPr="00AF3998" w:rsidRDefault="00FF56C6" w:rsidP="00DD0458">
            <w:pPr>
              <w:suppressAutoHyphens/>
              <w:snapToGrid w:val="0"/>
              <w:rPr>
                <w:iCs/>
              </w:rPr>
            </w:pPr>
            <w:r w:rsidRPr="00AF3998">
              <w:rPr>
                <w:iCs/>
              </w:rPr>
              <w:t>1</w:t>
            </w:r>
          </w:p>
        </w:tc>
        <w:tc>
          <w:tcPr>
            <w:tcW w:w="1134" w:type="dxa"/>
            <w:vAlign w:val="center"/>
          </w:tcPr>
          <w:p w:rsidR="00FF56C6" w:rsidRPr="00AF3998" w:rsidRDefault="00FF56C6" w:rsidP="00DD0458">
            <w:pPr>
              <w:suppressAutoHyphens/>
              <w:snapToGrid w:val="0"/>
              <w:rPr>
                <w:iCs/>
              </w:rPr>
            </w:pPr>
            <w:r>
              <w:rPr>
                <w:iCs/>
              </w:rPr>
              <w:t>0,02-5,0</w:t>
            </w:r>
          </w:p>
        </w:tc>
        <w:tc>
          <w:tcPr>
            <w:tcW w:w="992" w:type="dxa"/>
            <w:vAlign w:val="center"/>
          </w:tcPr>
          <w:p w:rsidR="00FF56C6" w:rsidRPr="00AF3998" w:rsidRDefault="00FF56C6" w:rsidP="00DD0458">
            <w:pPr>
              <w:suppressAutoHyphens/>
              <w:snapToGrid w:val="0"/>
              <w:rPr>
                <w:iCs/>
              </w:rPr>
            </w:pPr>
            <w:r w:rsidRPr="00AF3998">
              <w:rPr>
                <w:iCs/>
              </w:rPr>
              <w:t>60</w:t>
            </w:r>
          </w:p>
        </w:tc>
        <w:tc>
          <w:tcPr>
            <w:tcW w:w="992" w:type="dxa"/>
            <w:vAlign w:val="center"/>
          </w:tcPr>
          <w:p w:rsidR="00FF56C6" w:rsidRPr="00AF3998" w:rsidRDefault="00FF56C6" w:rsidP="00DD0458">
            <w:pPr>
              <w:suppressAutoHyphens/>
              <w:snapToGrid w:val="0"/>
              <w:rPr>
                <w:iCs/>
              </w:rPr>
            </w:pPr>
            <w:r w:rsidRPr="00AF3998">
              <w:rPr>
                <w:iCs/>
              </w:rPr>
              <w:t>3</w:t>
            </w:r>
          </w:p>
        </w:tc>
      </w:tr>
      <w:tr w:rsidR="00FF56C6" w:rsidRPr="001431DC" w:rsidTr="00DD0458">
        <w:trPr>
          <w:trHeight w:val="397"/>
        </w:trPr>
        <w:tc>
          <w:tcPr>
            <w:tcW w:w="567" w:type="dxa"/>
            <w:vAlign w:val="center"/>
          </w:tcPr>
          <w:p w:rsidR="00FF56C6" w:rsidRPr="00AF3998" w:rsidRDefault="00FF56C6" w:rsidP="00DD0458">
            <w:pPr>
              <w:suppressAutoHyphens/>
              <w:snapToGrid w:val="0"/>
            </w:pPr>
            <w:r>
              <w:t>8</w:t>
            </w:r>
          </w:p>
        </w:tc>
        <w:tc>
          <w:tcPr>
            <w:tcW w:w="993" w:type="dxa"/>
            <w:vAlign w:val="center"/>
          </w:tcPr>
          <w:p w:rsidR="00FF56C6" w:rsidRPr="00AF3998" w:rsidRDefault="00FF56C6" w:rsidP="00DD0458">
            <w:pPr>
              <w:suppressAutoHyphens/>
              <w:snapToGrid w:val="0"/>
              <w:rPr>
                <w:iCs/>
              </w:rPr>
            </w:pPr>
            <w:r w:rsidRPr="00AF3998">
              <w:rPr>
                <w:iCs/>
              </w:rPr>
              <w:t>1.8</w:t>
            </w:r>
          </w:p>
        </w:tc>
        <w:tc>
          <w:tcPr>
            <w:tcW w:w="4110" w:type="dxa"/>
            <w:vAlign w:val="center"/>
          </w:tcPr>
          <w:p w:rsidR="00FF56C6" w:rsidRPr="00AF3998" w:rsidRDefault="00FF56C6" w:rsidP="00DD0458">
            <w:pPr>
              <w:autoSpaceDE w:val="0"/>
              <w:autoSpaceDN w:val="0"/>
              <w:adjustRightInd w:val="0"/>
            </w:pPr>
            <w:r w:rsidRPr="00AF3998">
              <w:t>Скотоводство</w:t>
            </w:r>
          </w:p>
        </w:tc>
        <w:tc>
          <w:tcPr>
            <w:tcW w:w="993" w:type="dxa"/>
            <w:shd w:val="clear" w:color="auto" w:fill="auto"/>
            <w:vAlign w:val="center"/>
          </w:tcPr>
          <w:p w:rsidR="00FF56C6" w:rsidRPr="00AF3998" w:rsidRDefault="00FF56C6" w:rsidP="00DD0458">
            <w:pPr>
              <w:suppressAutoHyphens/>
              <w:snapToGrid w:val="0"/>
              <w:rPr>
                <w:iCs/>
              </w:rPr>
            </w:pPr>
            <w:r w:rsidRPr="00AF3998">
              <w:rPr>
                <w:iCs/>
              </w:rPr>
              <w:t>1</w:t>
            </w:r>
          </w:p>
        </w:tc>
        <w:tc>
          <w:tcPr>
            <w:tcW w:w="1134" w:type="dxa"/>
            <w:vAlign w:val="center"/>
          </w:tcPr>
          <w:p w:rsidR="00FF56C6" w:rsidRPr="00AF3998" w:rsidRDefault="00FF56C6" w:rsidP="00DD0458">
            <w:pPr>
              <w:suppressAutoHyphens/>
              <w:snapToGrid w:val="0"/>
              <w:rPr>
                <w:iCs/>
              </w:rPr>
            </w:pPr>
            <w:r w:rsidRPr="00AF3998">
              <w:rPr>
                <w:iCs/>
              </w:rPr>
              <w:t>0,30</w:t>
            </w:r>
            <w:r>
              <w:rPr>
                <w:iCs/>
              </w:rPr>
              <w:t>-5,0</w:t>
            </w:r>
          </w:p>
        </w:tc>
        <w:tc>
          <w:tcPr>
            <w:tcW w:w="992" w:type="dxa"/>
            <w:vAlign w:val="center"/>
          </w:tcPr>
          <w:p w:rsidR="00FF56C6" w:rsidRPr="00AF3998" w:rsidRDefault="00FF56C6" w:rsidP="00DD0458">
            <w:pPr>
              <w:suppressAutoHyphens/>
              <w:snapToGrid w:val="0"/>
              <w:rPr>
                <w:iCs/>
              </w:rPr>
            </w:pPr>
            <w:r w:rsidRPr="00AF3998">
              <w:rPr>
                <w:iCs/>
              </w:rPr>
              <w:t>60</w:t>
            </w:r>
          </w:p>
        </w:tc>
        <w:tc>
          <w:tcPr>
            <w:tcW w:w="992" w:type="dxa"/>
            <w:vAlign w:val="center"/>
          </w:tcPr>
          <w:p w:rsidR="00FF56C6" w:rsidRPr="00AF3998" w:rsidRDefault="00FF56C6" w:rsidP="00DD0458">
            <w:pPr>
              <w:suppressAutoHyphens/>
              <w:snapToGrid w:val="0"/>
              <w:rPr>
                <w:iCs/>
              </w:rPr>
            </w:pPr>
            <w:r w:rsidRPr="00AF3998">
              <w:rPr>
                <w:iCs/>
              </w:rPr>
              <w:t>3</w:t>
            </w:r>
          </w:p>
        </w:tc>
      </w:tr>
      <w:tr w:rsidR="00FF56C6" w:rsidRPr="001431DC" w:rsidTr="00DD0458">
        <w:trPr>
          <w:trHeight w:val="397"/>
        </w:trPr>
        <w:tc>
          <w:tcPr>
            <w:tcW w:w="567" w:type="dxa"/>
            <w:vAlign w:val="center"/>
          </w:tcPr>
          <w:p w:rsidR="00FF56C6" w:rsidRPr="00AF3998" w:rsidRDefault="00FF56C6" w:rsidP="00DD0458">
            <w:pPr>
              <w:suppressAutoHyphens/>
              <w:snapToGrid w:val="0"/>
            </w:pPr>
            <w:r>
              <w:t>9</w:t>
            </w:r>
          </w:p>
        </w:tc>
        <w:tc>
          <w:tcPr>
            <w:tcW w:w="993" w:type="dxa"/>
            <w:vAlign w:val="center"/>
          </w:tcPr>
          <w:p w:rsidR="00FF56C6" w:rsidRPr="00AF3998" w:rsidRDefault="00FF56C6" w:rsidP="00DD0458">
            <w:pPr>
              <w:suppressAutoHyphens/>
              <w:snapToGrid w:val="0"/>
              <w:rPr>
                <w:iCs/>
              </w:rPr>
            </w:pPr>
            <w:r w:rsidRPr="00AF3998">
              <w:rPr>
                <w:iCs/>
              </w:rPr>
              <w:t>1.10</w:t>
            </w:r>
          </w:p>
        </w:tc>
        <w:tc>
          <w:tcPr>
            <w:tcW w:w="4110" w:type="dxa"/>
            <w:vAlign w:val="center"/>
          </w:tcPr>
          <w:p w:rsidR="00FF56C6" w:rsidRPr="00AF3998" w:rsidRDefault="00FF56C6" w:rsidP="00DD0458">
            <w:pPr>
              <w:suppressAutoHyphens/>
              <w:snapToGrid w:val="0"/>
              <w:rPr>
                <w:iCs/>
              </w:rPr>
            </w:pPr>
            <w:r w:rsidRPr="00AF3998">
              <w:rPr>
                <w:iCs/>
              </w:rPr>
              <w:t>Птицеводство</w:t>
            </w:r>
          </w:p>
        </w:tc>
        <w:tc>
          <w:tcPr>
            <w:tcW w:w="993" w:type="dxa"/>
            <w:shd w:val="clear" w:color="auto" w:fill="auto"/>
            <w:vAlign w:val="center"/>
          </w:tcPr>
          <w:p w:rsidR="00FF56C6" w:rsidRPr="00AF3998" w:rsidRDefault="00FF56C6" w:rsidP="00DD0458">
            <w:pPr>
              <w:suppressAutoHyphens/>
              <w:snapToGrid w:val="0"/>
              <w:rPr>
                <w:iCs/>
              </w:rPr>
            </w:pPr>
            <w:r w:rsidRPr="00AF3998">
              <w:rPr>
                <w:iCs/>
              </w:rPr>
              <w:t>1</w:t>
            </w:r>
          </w:p>
        </w:tc>
        <w:tc>
          <w:tcPr>
            <w:tcW w:w="1134" w:type="dxa"/>
            <w:vAlign w:val="center"/>
          </w:tcPr>
          <w:p w:rsidR="00FF56C6" w:rsidRPr="00AF3998" w:rsidRDefault="00FF56C6" w:rsidP="00DD0458">
            <w:pPr>
              <w:suppressAutoHyphens/>
              <w:snapToGrid w:val="0"/>
              <w:rPr>
                <w:iCs/>
              </w:rPr>
            </w:pPr>
            <w:r w:rsidRPr="00AF3998">
              <w:rPr>
                <w:iCs/>
              </w:rPr>
              <w:t>0,30</w:t>
            </w:r>
            <w:r>
              <w:rPr>
                <w:iCs/>
              </w:rPr>
              <w:t>-5,0</w:t>
            </w:r>
          </w:p>
        </w:tc>
        <w:tc>
          <w:tcPr>
            <w:tcW w:w="992" w:type="dxa"/>
            <w:vAlign w:val="center"/>
          </w:tcPr>
          <w:p w:rsidR="00FF56C6" w:rsidRPr="00AF3998" w:rsidRDefault="00FF56C6" w:rsidP="00DD0458">
            <w:pPr>
              <w:suppressAutoHyphens/>
              <w:snapToGrid w:val="0"/>
              <w:rPr>
                <w:iCs/>
              </w:rPr>
            </w:pPr>
            <w:r w:rsidRPr="00AF3998">
              <w:rPr>
                <w:iCs/>
              </w:rPr>
              <w:t>80</w:t>
            </w:r>
          </w:p>
        </w:tc>
        <w:tc>
          <w:tcPr>
            <w:tcW w:w="992" w:type="dxa"/>
            <w:vAlign w:val="center"/>
          </w:tcPr>
          <w:p w:rsidR="00FF56C6" w:rsidRPr="00AF3998" w:rsidRDefault="00FF56C6" w:rsidP="00DD0458">
            <w:pPr>
              <w:suppressAutoHyphens/>
              <w:snapToGrid w:val="0"/>
              <w:rPr>
                <w:iCs/>
              </w:rPr>
            </w:pPr>
            <w:r w:rsidRPr="00AF3998">
              <w:rPr>
                <w:iCs/>
              </w:rPr>
              <w:t>3</w:t>
            </w:r>
          </w:p>
        </w:tc>
      </w:tr>
      <w:tr w:rsidR="00FF56C6" w:rsidRPr="001431DC" w:rsidTr="00DD0458">
        <w:trPr>
          <w:trHeight w:val="397"/>
        </w:trPr>
        <w:tc>
          <w:tcPr>
            <w:tcW w:w="567" w:type="dxa"/>
            <w:vAlign w:val="center"/>
          </w:tcPr>
          <w:p w:rsidR="00FF56C6" w:rsidRPr="00AF3998" w:rsidRDefault="00FF56C6" w:rsidP="00DD0458">
            <w:pPr>
              <w:suppressAutoHyphens/>
              <w:snapToGrid w:val="0"/>
            </w:pPr>
            <w:r>
              <w:t>10</w:t>
            </w:r>
          </w:p>
        </w:tc>
        <w:tc>
          <w:tcPr>
            <w:tcW w:w="993" w:type="dxa"/>
            <w:vAlign w:val="center"/>
          </w:tcPr>
          <w:p w:rsidR="00FF56C6" w:rsidRPr="00AF3998" w:rsidRDefault="00FF56C6" w:rsidP="00DD0458">
            <w:pPr>
              <w:suppressAutoHyphens/>
              <w:snapToGrid w:val="0"/>
              <w:rPr>
                <w:iCs/>
              </w:rPr>
            </w:pPr>
            <w:r w:rsidRPr="00AF3998">
              <w:rPr>
                <w:iCs/>
              </w:rPr>
              <w:t>1.11</w:t>
            </w:r>
          </w:p>
        </w:tc>
        <w:tc>
          <w:tcPr>
            <w:tcW w:w="4110" w:type="dxa"/>
            <w:vAlign w:val="center"/>
          </w:tcPr>
          <w:p w:rsidR="00FF56C6" w:rsidRPr="00AF3998" w:rsidRDefault="00FF56C6" w:rsidP="00DD0458">
            <w:pPr>
              <w:suppressAutoHyphens/>
              <w:snapToGrid w:val="0"/>
              <w:rPr>
                <w:iCs/>
              </w:rPr>
            </w:pPr>
            <w:r w:rsidRPr="00AF3998">
              <w:rPr>
                <w:iCs/>
              </w:rPr>
              <w:t>Свиноводство</w:t>
            </w:r>
          </w:p>
        </w:tc>
        <w:tc>
          <w:tcPr>
            <w:tcW w:w="993" w:type="dxa"/>
            <w:shd w:val="clear" w:color="auto" w:fill="auto"/>
            <w:vAlign w:val="center"/>
          </w:tcPr>
          <w:p w:rsidR="00FF56C6" w:rsidRPr="00AF3998" w:rsidRDefault="00FF56C6" w:rsidP="00DD0458">
            <w:pPr>
              <w:suppressAutoHyphens/>
              <w:snapToGrid w:val="0"/>
              <w:rPr>
                <w:iCs/>
              </w:rPr>
            </w:pPr>
            <w:r w:rsidRPr="00AF3998">
              <w:rPr>
                <w:iCs/>
              </w:rPr>
              <w:t>1</w:t>
            </w:r>
          </w:p>
        </w:tc>
        <w:tc>
          <w:tcPr>
            <w:tcW w:w="1134" w:type="dxa"/>
            <w:vAlign w:val="center"/>
          </w:tcPr>
          <w:p w:rsidR="00FF56C6" w:rsidRPr="00AF3998" w:rsidRDefault="00FF56C6" w:rsidP="00DD0458">
            <w:pPr>
              <w:suppressAutoHyphens/>
              <w:snapToGrid w:val="0"/>
              <w:rPr>
                <w:iCs/>
              </w:rPr>
            </w:pPr>
            <w:r>
              <w:rPr>
                <w:iCs/>
              </w:rPr>
              <w:t>0,0</w:t>
            </w:r>
            <w:r w:rsidRPr="00AF3998">
              <w:rPr>
                <w:iCs/>
              </w:rPr>
              <w:t>0</w:t>
            </w:r>
            <w:r>
              <w:rPr>
                <w:iCs/>
              </w:rPr>
              <w:t>2-5,0</w:t>
            </w:r>
          </w:p>
        </w:tc>
        <w:tc>
          <w:tcPr>
            <w:tcW w:w="992" w:type="dxa"/>
            <w:vAlign w:val="center"/>
          </w:tcPr>
          <w:p w:rsidR="00FF56C6" w:rsidRPr="00AF3998" w:rsidRDefault="00FF56C6" w:rsidP="00DD0458">
            <w:pPr>
              <w:suppressAutoHyphens/>
              <w:snapToGrid w:val="0"/>
              <w:rPr>
                <w:iCs/>
              </w:rPr>
            </w:pPr>
            <w:r w:rsidRPr="00AF3998">
              <w:rPr>
                <w:iCs/>
              </w:rPr>
              <w:t>80</w:t>
            </w:r>
          </w:p>
        </w:tc>
        <w:tc>
          <w:tcPr>
            <w:tcW w:w="992" w:type="dxa"/>
            <w:vAlign w:val="center"/>
          </w:tcPr>
          <w:p w:rsidR="00FF56C6" w:rsidRPr="00AF3998" w:rsidRDefault="00FF56C6" w:rsidP="00DD0458">
            <w:pPr>
              <w:suppressAutoHyphens/>
              <w:snapToGrid w:val="0"/>
              <w:rPr>
                <w:iCs/>
              </w:rPr>
            </w:pPr>
            <w:r w:rsidRPr="00AF3998">
              <w:rPr>
                <w:iCs/>
              </w:rPr>
              <w:t>3</w:t>
            </w:r>
          </w:p>
        </w:tc>
      </w:tr>
      <w:tr w:rsidR="00FF56C6" w:rsidRPr="001431DC" w:rsidTr="00DD0458">
        <w:trPr>
          <w:trHeight w:val="397"/>
        </w:trPr>
        <w:tc>
          <w:tcPr>
            <w:tcW w:w="567" w:type="dxa"/>
            <w:vAlign w:val="center"/>
          </w:tcPr>
          <w:p w:rsidR="00FF56C6" w:rsidRPr="00AF3998" w:rsidRDefault="00FF56C6" w:rsidP="00DD0458">
            <w:pPr>
              <w:suppressAutoHyphens/>
              <w:snapToGrid w:val="0"/>
            </w:pPr>
            <w:r>
              <w:t>11</w:t>
            </w:r>
          </w:p>
        </w:tc>
        <w:tc>
          <w:tcPr>
            <w:tcW w:w="993" w:type="dxa"/>
            <w:vAlign w:val="center"/>
          </w:tcPr>
          <w:p w:rsidR="00FF56C6" w:rsidRPr="00AF3998" w:rsidRDefault="00FF56C6" w:rsidP="00DD0458">
            <w:pPr>
              <w:suppressAutoHyphens/>
              <w:snapToGrid w:val="0"/>
              <w:rPr>
                <w:iCs/>
              </w:rPr>
            </w:pPr>
            <w:r w:rsidRPr="00AF3998">
              <w:rPr>
                <w:iCs/>
              </w:rPr>
              <w:t>1.12</w:t>
            </w:r>
          </w:p>
        </w:tc>
        <w:tc>
          <w:tcPr>
            <w:tcW w:w="4110" w:type="dxa"/>
            <w:vAlign w:val="center"/>
          </w:tcPr>
          <w:p w:rsidR="00FF56C6" w:rsidRPr="00AF3998" w:rsidRDefault="00FF56C6" w:rsidP="00DD0458">
            <w:pPr>
              <w:suppressAutoHyphens/>
              <w:snapToGrid w:val="0"/>
              <w:rPr>
                <w:iCs/>
              </w:rPr>
            </w:pPr>
            <w:r w:rsidRPr="00AF3998">
              <w:rPr>
                <w:iCs/>
              </w:rPr>
              <w:t>Пчеловодство</w:t>
            </w:r>
          </w:p>
        </w:tc>
        <w:tc>
          <w:tcPr>
            <w:tcW w:w="993" w:type="dxa"/>
            <w:shd w:val="clear" w:color="auto" w:fill="auto"/>
            <w:vAlign w:val="center"/>
          </w:tcPr>
          <w:p w:rsidR="00FF56C6" w:rsidRPr="00AF3998" w:rsidRDefault="00FF56C6" w:rsidP="00DD0458">
            <w:pPr>
              <w:suppressAutoHyphens/>
              <w:snapToGrid w:val="0"/>
              <w:rPr>
                <w:iCs/>
              </w:rPr>
            </w:pPr>
            <w:r w:rsidRPr="00AF3998">
              <w:rPr>
                <w:iCs/>
              </w:rPr>
              <w:t>1</w:t>
            </w:r>
          </w:p>
        </w:tc>
        <w:tc>
          <w:tcPr>
            <w:tcW w:w="1134" w:type="dxa"/>
            <w:vAlign w:val="center"/>
          </w:tcPr>
          <w:p w:rsidR="00FF56C6" w:rsidRPr="00AF3998" w:rsidRDefault="00FF56C6" w:rsidP="00DD0458">
            <w:pPr>
              <w:suppressAutoHyphens/>
              <w:snapToGrid w:val="0"/>
              <w:rPr>
                <w:iCs/>
              </w:rPr>
            </w:pPr>
            <w:r>
              <w:rPr>
                <w:iCs/>
              </w:rPr>
              <w:t>0,01-1,0</w:t>
            </w:r>
          </w:p>
        </w:tc>
        <w:tc>
          <w:tcPr>
            <w:tcW w:w="992" w:type="dxa"/>
            <w:vAlign w:val="center"/>
          </w:tcPr>
          <w:p w:rsidR="00FF56C6" w:rsidRPr="00AF3998" w:rsidRDefault="00FF56C6" w:rsidP="00DD0458">
            <w:pPr>
              <w:suppressAutoHyphens/>
              <w:snapToGrid w:val="0"/>
              <w:rPr>
                <w:iCs/>
              </w:rPr>
            </w:pPr>
            <w:r w:rsidRPr="00AF3998">
              <w:rPr>
                <w:iCs/>
              </w:rPr>
              <w:t>80</w:t>
            </w:r>
          </w:p>
        </w:tc>
        <w:tc>
          <w:tcPr>
            <w:tcW w:w="992" w:type="dxa"/>
            <w:vAlign w:val="center"/>
          </w:tcPr>
          <w:p w:rsidR="00FF56C6" w:rsidRPr="00AF3998" w:rsidRDefault="00FF56C6" w:rsidP="00DD0458">
            <w:pPr>
              <w:suppressAutoHyphens/>
              <w:snapToGrid w:val="0"/>
              <w:rPr>
                <w:iCs/>
              </w:rPr>
            </w:pPr>
            <w:r w:rsidRPr="00AF3998">
              <w:rPr>
                <w:iCs/>
              </w:rPr>
              <w:t>3</w:t>
            </w:r>
          </w:p>
        </w:tc>
      </w:tr>
      <w:tr w:rsidR="00FF56C6" w:rsidRPr="001431DC" w:rsidTr="00DD0458">
        <w:trPr>
          <w:trHeight w:val="397"/>
        </w:trPr>
        <w:tc>
          <w:tcPr>
            <w:tcW w:w="567" w:type="dxa"/>
            <w:vAlign w:val="center"/>
          </w:tcPr>
          <w:p w:rsidR="00FF56C6" w:rsidRPr="00AF3998" w:rsidRDefault="00FF56C6" w:rsidP="00DD0458">
            <w:pPr>
              <w:suppressAutoHyphens/>
              <w:snapToGrid w:val="0"/>
            </w:pPr>
            <w:r>
              <w:t>12</w:t>
            </w:r>
          </w:p>
        </w:tc>
        <w:tc>
          <w:tcPr>
            <w:tcW w:w="993" w:type="dxa"/>
            <w:vAlign w:val="center"/>
          </w:tcPr>
          <w:p w:rsidR="00FF56C6" w:rsidRPr="00AF3998" w:rsidRDefault="00FF56C6" w:rsidP="00DD0458">
            <w:pPr>
              <w:suppressAutoHyphens/>
              <w:snapToGrid w:val="0"/>
            </w:pPr>
            <w:r w:rsidRPr="00AF3998">
              <w:t>1.13</w:t>
            </w:r>
          </w:p>
        </w:tc>
        <w:tc>
          <w:tcPr>
            <w:tcW w:w="4110" w:type="dxa"/>
            <w:vAlign w:val="center"/>
          </w:tcPr>
          <w:p w:rsidR="00FF56C6" w:rsidRPr="00AF3998" w:rsidRDefault="00FF56C6" w:rsidP="00DD0458">
            <w:pPr>
              <w:suppressAutoHyphens/>
              <w:snapToGrid w:val="0"/>
            </w:pPr>
            <w:r w:rsidRPr="00AF3998">
              <w:t>Рыбоводство</w:t>
            </w:r>
          </w:p>
        </w:tc>
        <w:tc>
          <w:tcPr>
            <w:tcW w:w="993" w:type="dxa"/>
            <w:shd w:val="clear" w:color="auto" w:fill="auto"/>
            <w:vAlign w:val="center"/>
          </w:tcPr>
          <w:p w:rsidR="00FF56C6" w:rsidRPr="00AF3998" w:rsidRDefault="00FF56C6" w:rsidP="00DD0458">
            <w:pPr>
              <w:suppressAutoHyphens/>
              <w:snapToGrid w:val="0"/>
              <w:rPr>
                <w:iCs/>
              </w:rPr>
            </w:pPr>
            <w:r w:rsidRPr="00AF3998">
              <w:rPr>
                <w:iCs/>
              </w:rPr>
              <w:t>1</w:t>
            </w:r>
          </w:p>
        </w:tc>
        <w:tc>
          <w:tcPr>
            <w:tcW w:w="1134" w:type="dxa"/>
            <w:vAlign w:val="center"/>
          </w:tcPr>
          <w:p w:rsidR="00FF56C6" w:rsidRPr="00AF3998" w:rsidRDefault="00FF56C6" w:rsidP="00DD0458">
            <w:pPr>
              <w:suppressAutoHyphens/>
              <w:snapToGrid w:val="0"/>
              <w:rPr>
                <w:iCs/>
              </w:rPr>
            </w:pPr>
            <w:r w:rsidRPr="00AF3998">
              <w:rPr>
                <w:iCs/>
              </w:rPr>
              <w:t>0,70</w:t>
            </w:r>
            <w:r>
              <w:rPr>
                <w:iCs/>
              </w:rPr>
              <w:t>-2,0</w:t>
            </w:r>
          </w:p>
        </w:tc>
        <w:tc>
          <w:tcPr>
            <w:tcW w:w="992" w:type="dxa"/>
            <w:vAlign w:val="center"/>
          </w:tcPr>
          <w:p w:rsidR="00FF56C6" w:rsidRPr="00AF3998" w:rsidRDefault="00FF56C6" w:rsidP="00DD0458">
            <w:pPr>
              <w:suppressAutoHyphens/>
              <w:snapToGrid w:val="0"/>
              <w:rPr>
                <w:iCs/>
              </w:rPr>
            </w:pPr>
            <w:r w:rsidRPr="00AF3998">
              <w:rPr>
                <w:iCs/>
              </w:rPr>
              <w:t>80</w:t>
            </w:r>
          </w:p>
        </w:tc>
        <w:tc>
          <w:tcPr>
            <w:tcW w:w="992" w:type="dxa"/>
            <w:vAlign w:val="center"/>
          </w:tcPr>
          <w:p w:rsidR="00FF56C6" w:rsidRPr="00AF3998" w:rsidRDefault="00FF56C6" w:rsidP="00DD0458">
            <w:pPr>
              <w:suppressAutoHyphens/>
              <w:snapToGrid w:val="0"/>
              <w:rPr>
                <w:iCs/>
              </w:rPr>
            </w:pPr>
            <w:r w:rsidRPr="00AF3998">
              <w:rPr>
                <w:iCs/>
              </w:rPr>
              <w:t>3</w:t>
            </w:r>
          </w:p>
        </w:tc>
      </w:tr>
      <w:tr w:rsidR="00FF56C6" w:rsidRPr="001431DC" w:rsidTr="00DD0458">
        <w:trPr>
          <w:trHeight w:val="397"/>
        </w:trPr>
        <w:tc>
          <w:tcPr>
            <w:tcW w:w="567" w:type="dxa"/>
            <w:vAlign w:val="center"/>
          </w:tcPr>
          <w:p w:rsidR="00FF56C6" w:rsidRPr="00AF3998" w:rsidRDefault="00FF56C6" w:rsidP="00DD0458">
            <w:pPr>
              <w:suppressAutoHyphens/>
              <w:snapToGrid w:val="0"/>
            </w:pPr>
            <w:r>
              <w:t>13</w:t>
            </w:r>
          </w:p>
        </w:tc>
        <w:tc>
          <w:tcPr>
            <w:tcW w:w="993" w:type="dxa"/>
            <w:vAlign w:val="center"/>
          </w:tcPr>
          <w:p w:rsidR="00FF56C6" w:rsidRPr="00AF3998" w:rsidRDefault="00FF56C6" w:rsidP="00DD0458">
            <w:pPr>
              <w:suppressAutoHyphens/>
              <w:snapToGrid w:val="0"/>
            </w:pPr>
            <w:r w:rsidRPr="00AF3998">
              <w:t>1.14</w:t>
            </w:r>
          </w:p>
        </w:tc>
        <w:tc>
          <w:tcPr>
            <w:tcW w:w="4110" w:type="dxa"/>
            <w:vAlign w:val="center"/>
          </w:tcPr>
          <w:p w:rsidR="00FF56C6" w:rsidRPr="00AF3998" w:rsidRDefault="00FF56C6" w:rsidP="00DD0458">
            <w:pPr>
              <w:suppressAutoHyphens/>
              <w:snapToGrid w:val="0"/>
            </w:pPr>
            <w:r w:rsidRPr="00AF3998">
              <w:t>Научное обеспечение сельского хозяйства</w:t>
            </w:r>
          </w:p>
        </w:tc>
        <w:tc>
          <w:tcPr>
            <w:tcW w:w="993" w:type="dxa"/>
            <w:shd w:val="clear" w:color="auto" w:fill="auto"/>
            <w:vAlign w:val="center"/>
          </w:tcPr>
          <w:p w:rsidR="00FF56C6" w:rsidRPr="00AF3998"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AF3998" w:rsidRDefault="00FF56C6" w:rsidP="00DD0458">
            <w:pPr>
              <w:suppressAutoHyphens/>
              <w:snapToGrid w:val="0"/>
              <w:rPr>
                <w:iCs/>
              </w:rPr>
            </w:pPr>
            <w:r w:rsidRPr="00AF3998">
              <w:rPr>
                <w:iCs/>
              </w:rPr>
              <w:t>0,50</w:t>
            </w:r>
            <w:r>
              <w:rPr>
                <w:iCs/>
              </w:rPr>
              <w:t>-5.0</w:t>
            </w:r>
          </w:p>
        </w:tc>
        <w:tc>
          <w:tcPr>
            <w:tcW w:w="992" w:type="dxa"/>
            <w:vAlign w:val="center"/>
          </w:tcPr>
          <w:p w:rsidR="00FF56C6" w:rsidRPr="00AF3998"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AF3998"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AF3998" w:rsidRDefault="00FF56C6" w:rsidP="00DD0458">
            <w:pPr>
              <w:suppressAutoHyphens/>
              <w:snapToGrid w:val="0"/>
            </w:pPr>
            <w:r>
              <w:t>14</w:t>
            </w:r>
          </w:p>
        </w:tc>
        <w:tc>
          <w:tcPr>
            <w:tcW w:w="993" w:type="dxa"/>
            <w:vAlign w:val="center"/>
          </w:tcPr>
          <w:p w:rsidR="00FF56C6" w:rsidRPr="00AF3998" w:rsidRDefault="00FF56C6" w:rsidP="00DD0458">
            <w:pPr>
              <w:suppressAutoHyphens/>
              <w:snapToGrid w:val="0"/>
            </w:pPr>
            <w:r w:rsidRPr="00AF3998">
              <w:t>1.16</w:t>
            </w:r>
          </w:p>
        </w:tc>
        <w:tc>
          <w:tcPr>
            <w:tcW w:w="4110" w:type="dxa"/>
            <w:vAlign w:val="center"/>
          </w:tcPr>
          <w:p w:rsidR="00FF56C6" w:rsidRPr="00AF3998" w:rsidRDefault="00FF56C6" w:rsidP="00DD0458">
            <w:pPr>
              <w:suppressAutoHyphens/>
              <w:snapToGrid w:val="0"/>
            </w:pPr>
            <w:r w:rsidRPr="00AF3998">
              <w:t>Ведение личного подсобного хозяйства на полевых участках</w:t>
            </w:r>
          </w:p>
        </w:tc>
        <w:tc>
          <w:tcPr>
            <w:tcW w:w="993" w:type="dxa"/>
            <w:shd w:val="clear" w:color="auto" w:fill="auto"/>
            <w:vAlign w:val="center"/>
          </w:tcPr>
          <w:p w:rsidR="00FF56C6" w:rsidRPr="00AF3998"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AF3998" w:rsidRDefault="00FF56C6" w:rsidP="00DD0458">
            <w:pPr>
              <w:suppressAutoHyphens/>
              <w:snapToGrid w:val="0"/>
              <w:rPr>
                <w:iCs/>
              </w:rPr>
            </w:pPr>
            <w:r w:rsidRPr="00AF3998">
              <w:rPr>
                <w:iCs/>
              </w:rPr>
              <w:t>0,10-1,0</w:t>
            </w:r>
          </w:p>
        </w:tc>
        <w:tc>
          <w:tcPr>
            <w:tcW w:w="992" w:type="dxa"/>
            <w:vAlign w:val="center"/>
          </w:tcPr>
          <w:p w:rsidR="00FF56C6" w:rsidRPr="00AF3998"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AF3998"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AF3998" w:rsidRDefault="00FF56C6" w:rsidP="00DD0458">
            <w:pPr>
              <w:suppressAutoHyphens/>
              <w:snapToGrid w:val="0"/>
            </w:pPr>
            <w:r>
              <w:t>15</w:t>
            </w:r>
          </w:p>
        </w:tc>
        <w:tc>
          <w:tcPr>
            <w:tcW w:w="993" w:type="dxa"/>
            <w:vAlign w:val="center"/>
          </w:tcPr>
          <w:p w:rsidR="00FF56C6" w:rsidRPr="00AF3998" w:rsidRDefault="00FF56C6" w:rsidP="00DD0458">
            <w:pPr>
              <w:suppressAutoHyphens/>
              <w:snapToGrid w:val="0"/>
              <w:rPr>
                <w:iCs/>
              </w:rPr>
            </w:pPr>
            <w:r w:rsidRPr="00AF3998">
              <w:rPr>
                <w:iCs/>
              </w:rPr>
              <w:t>1.17</w:t>
            </w:r>
          </w:p>
        </w:tc>
        <w:tc>
          <w:tcPr>
            <w:tcW w:w="4110" w:type="dxa"/>
            <w:vAlign w:val="center"/>
          </w:tcPr>
          <w:p w:rsidR="00FF56C6" w:rsidRPr="00AF3998" w:rsidRDefault="00FF56C6" w:rsidP="00DD0458">
            <w:pPr>
              <w:suppressAutoHyphens/>
              <w:snapToGrid w:val="0"/>
            </w:pPr>
            <w:r w:rsidRPr="00AF3998">
              <w:t>Питомники</w:t>
            </w:r>
          </w:p>
        </w:tc>
        <w:tc>
          <w:tcPr>
            <w:tcW w:w="993" w:type="dxa"/>
            <w:shd w:val="clear" w:color="auto" w:fill="auto"/>
            <w:vAlign w:val="center"/>
          </w:tcPr>
          <w:p w:rsidR="00FF56C6" w:rsidRPr="00AF3998" w:rsidRDefault="00FF56C6" w:rsidP="00DD0458">
            <w:pPr>
              <w:suppressAutoHyphens/>
              <w:snapToGrid w:val="0"/>
              <w:rPr>
                <w:iCs/>
              </w:rPr>
            </w:pPr>
            <w:r w:rsidRPr="00AF3998">
              <w:rPr>
                <w:iCs/>
              </w:rPr>
              <w:t>1</w:t>
            </w:r>
          </w:p>
        </w:tc>
        <w:tc>
          <w:tcPr>
            <w:tcW w:w="1134" w:type="dxa"/>
            <w:vAlign w:val="center"/>
          </w:tcPr>
          <w:p w:rsidR="00FF56C6" w:rsidRPr="00AF3998" w:rsidRDefault="00FF56C6" w:rsidP="00DD0458">
            <w:pPr>
              <w:suppressAutoHyphens/>
              <w:snapToGrid w:val="0"/>
              <w:rPr>
                <w:iCs/>
              </w:rPr>
            </w:pPr>
            <w:r>
              <w:rPr>
                <w:iCs/>
              </w:rPr>
              <w:t>0,1-5,0</w:t>
            </w:r>
          </w:p>
        </w:tc>
        <w:tc>
          <w:tcPr>
            <w:tcW w:w="992" w:type="dxa"/>
            <w:vAlign w:val="center"/>
          </w:tcPr>
          <w:p w:rsidR="00FF56C6" w:rsidRPr="00AF3998" w:rsidRDefault="00FF56C6" w:rsidP="00DD0458">
            <w:pPr>
              <w:suppressAutoHyphens/>
              <w:snapToGrid w:val="0"/>
              <w:rPr>
                <w:bCs/>
                <w:iCs/>
              </w:rPr>
            </w:pPr>
            <w:r w:rsidRPr="00AF3998">
              <w:rPr>
                <w:bCs/>
                <w:iCs/>
              </w:rPr>
              <w:t>80</w:t>
            </w:r>
          </w:p>
        </w:tc>
        <w:tc>
          <w:tcPr>
            <w:tcW w:w="992" w:type="dxa"/>
            <w:vAlign w:val="center"/>
          </w:tcPr>
          <w:p w:rsidR="00FF56C6" w:rsidRPr="00AF3998" w:rsidRDefault="00FF56C6" w:rsidP="00DD0458">
            <w:pPr>
              <w:suppressAutoHyphens/>
              <w:snapToGrid w:val="0"/>
              <w:rPr>
                <w:bCs/>
                <w:iCs/>
              </w:rPr>
            </w:pPr>
            <w:r w:rsidRPr="00AF3998">
              <w:rPr>
                <w:bCs/>
                <w:iCs/>
              </w:rPr>
              <w:t>1</w:t>
            </w:r>
          </w:p>
        </w:tc>
      </w:tr>
      <w:tr w:rsidR="00FF56C6" w:rsidRPr="001431DC" w:rsidTr="00DD0458">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FF56C6" w:rsidRPr="00AF3998" w:rsidRDefault="00FF56C6" w:rsidP="00DD0458">
            <w:pPr>
              <w:suppressAutoHyphens/>
              <w:snapToGrid w:val="0"/>
              <w:rPr>
                <w:bCs/>
                <w:iCs/>
              </w:rPr>
            </w:pPr>
            <w:r w:rsidRPr="00AF3998">
              <w:rPr>
                <w:b/>
                <w:bCs/>
              </w:rPr>
              <w:t>Условно разрешенные виды и параметры использования земельных участков и объектов капитального строительства</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tcPr>
          <w:p w:rsidR="00FF56C6" w:rsidRPr="00AF3998" w:rsidRDefault="00FF56C6" w:rsidP="00DD0458">
            <w:pPr>
              <w:suppressAutoHyphens/>
              <w:snapToGrid w:val="0"/>
              <w:rPr>
                <w:iCs/>
              </w:rPr>
            </w:pPr>
            <w:r>
              <w:rPr>
                <w:iCs/>
              </w:rPr>
              <w:t>16</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AF3998" w:rsidRDefault="00FF56C6" w:rsidP="00DD0458">
            <w:pPr>
              <w:suppressAutoHyphens/>
              <w:snapToGrid w:val="0"/>
              <w:rPr>
                <w:iCs/>
              </w:rPr>
            </w:pPr>
            <w:r w:rsidRPr="00AF3998">
              <w:rPr>
                <w:iCs/>
              </w:rPr>
              <w:t>1.15</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AF3998" w:rsidRDefault="00FF56C6" w:rsidP="00DD0458">
            <w:pPr>
              <w:suppressAutoHyphens/>
              <w:snapToGrid w:val="0"/>
              <w:rPr>
                <w:iCs/>
              </w:rPr>
            </w:pPr>
            <w:r w:rsidRPr="00AF3998">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6C6" w:rsidRPr="00AF3998" w:rsidRDefault="00FF56C6" w:rsidP="00DD0458">
            <w:r w:rsidRPr="00AF3998">
              <w:t>1</w:t>
            </w:r>
          </w:p>
        </w:tc>
        <w:tc>
          <w:tcPr>
            <w:tcW w:w="1134" w:type="dxa"/>
            <w:tcBorders>
              <w:top w:val="single" w:sz="4" w:space="0" w:color="auto"/>
              <w:left w:val="single" w:sz="4" w:space="0" w:color="auto"/>
              <w:bottom w:val="single" w:sz="4" w:space="0" w:color="auto"/>
              <w:right w:val="single" w:sz="4" w:space="0" w:color="auto"/>
            </w:tcBorders>
          </w:tcPr>
          <w:p w:rsidR="00FF56C6" w:rsidRPr="00AF3998" w:rsidRDefault="00FF56C6" w:rsidP="00DD0458">
            <w:r w:rsidRPr="00AF3998">
              <w:t>0,01</w:t>
            </w:r>
            <w:r>
              <w:t>-2,0</w:t>
            </w:r>
          </w:p>
        </w:tc>
        <w:tc>
          <w:tcPr>
            <w:tcW w:w="992" w:type="dxa"/>
            <w:tcBorders>
              <w:top w:val="single" w:sz="4" w:space="0" w:color="auto"/>
              <w:left w:val="single" w:sz="4" w:space="0" w:color="auto"/>
              <w:bottom w:val="single" w:sz="4" w:space="0" w:color="auto"/>
              <w:right w:val="single" w:sz="4" w:space="0" w:color="auto"/>
            </w:tcBorders>
          </w:tcPr>
          <w:p w:rsidR="00FF56C6" w:rsidRPr="00AF3998" w:rsidRDefault="00FF56C6" w:rsidP="00DD0458">
            <w:r w:rsidRPr="00AF3998">
              <w:t>75</w:t>
            </w:r>
          </w:p>
        </w:tc>
        <w:tc>
          <w:tcPr>
            <w:tcW w:w="992" w:type="dxa"/>
            <w:tcBorders>
              <w:top w:val="single" w:sz="4" w:space="0" w:color="auto"/>
              <w:left w:val="single" w:sz="4" w:space="0" w:color="auto"/>
              <w:bottom w:val="single" w:sz="4" w:space="0" w:color="auto"/>
              <w:right w:val="single" w:sz="4" w:space="0" w:color="auto"/>
            </w:tcBorders>
          </w:tcPr>
          <w:p w:rsidR="00FF56C6" w:rsidRPr="00AF3998" w:rsidRDefault="00FF56C6" w:rsidP="00DD0458">
            <w:r w:rsidRPr="00AF3998">
              <w:t>3</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tcPr>
          <w:p w:rsidR="00FF56C6" w:rsidRPr="00AF3998" w:rsidRDefault="00FF56C6" w:rsidP="00DD0458">
            <w:pPr>
              <w:suppressAutoHyphens/>
              <w:snapToGrid w:val="0"/>
              <w:rPr>
                <w:iCs/>
              </w:rPr>
            </w:pPr>
            <w:r>
              <w:rPr>
                <w:iCs/>
              </w:rPr>
              <w:t>17</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AF3998" w:rsidRDefault="00FF56C6" w:rsidP="00DD0458">
            <w:pPr>
              <w:suppressAutoHyphens/>
              <w:snapToGrid w:val="0"/>
              <w:rPr>
                <w:iCs/>
              </w:rPr>
            </w:pPr>
            <w:r w:rsidRPr="00AF3998">
              <w:rPr>
                <w:iCs/>
              </w:rPr>
              <w:t>1.18</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AF3998" w:rsidRDefault="00FF56C6" w:rsidP="00DD0458">
            <w:pPr>
              <w:suppressAutoHyphens/>
              <w:snapToGrid w:val="0"/>
            </w:pPr>
            <w:r w:rsidRPr="00AF3998">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AF3998" w:rsidRDefault="00FF56C6" w:rsidP="00DD0458">
            <w:pPr>
              <w:suppressAutoHyphens/>
              <w:snapToGrid w:val="0"/>
              <w:rPr>
                <w:iCs/>
              </w:rPr>
            </w:pPr>
            <w:r w:rsidRPr="00AF3998">
              <w:rPr>
                <w:iCs/>
              </w:rPr>
              <w:t>1</w:t>
            </w:r>
          </w:p>
        </w:tc>
        <w:tc>
          <w:tcPr>
            <w:tcW w:w="1134" w:type="dxa"/>
            <w:tcBorders>
              <w:top w:val="single" w:sz="4" w:space="0" w:color="auto"/>
              <w:left w:val="single" w:sz="4" w:space="0" w:color="auto"/>
              <w:bottom w:val="single" w:sz="4" w:space="0" w:color="auto"/>
              <w:right w:val="single" w:sz="4" w:space="0" w:color="auto"/>
            </w:tcBorders>
          </w:tcPr>
          <w:p w:rsidR="00FF56C6" w:rsidRPr="00AF3998" w:rsidRDefault="00FF56C6" w:rsidP="00DD0458">
            <w:r w:rsidRPr="00AF3998">
              <w:t>0,01</w:t>
            </w:r>
            <w:r>
              <w:t>-5,0</w:t>
            </w:r>
          </w:p>
        </w:tc>
        <w:tc>
          <w:tcPr>
            <w:tcW w:w="992" w:type="dxa"/>
            <w:tcBorders>
              <w:top w:val="single" w:sz="4" w:space="0" w:color="auto"/>
              <w:left w:val="single" w:sz="4" w:space="0" w:color="auto"/>
              <w:bottom w:val="single" w:sz="4" w:space="0" w:color="auto"/>
              <w:right w:val="single" w:sz="4" w:space="0" w:color="auto"/>
            </w:tcBorders>
          </w:tcPr>
          <w:p w:rsidR="00FF56C6" w:rsidRPr="00AF3998" w:rsidRDefault="00FF56C6" w:rsidP="00DD0458">
            <w:r w:rsidRPr="00AF3998">
              <w:t>75</w:t>
            </w:r>
          </w:p>
        </w:tc>
        <w:tc>
          <w:tcPr>
            <w:tcW w:w="992" w:type="dxa"/>
            <w:tcBorders>
              <w:top w:val="single" w:sz="4" w:space="0" w:color="auto"/>
              <w:left w:val="single" w:sz="4" w:space="0" w:color="auto"/>
              <w:bottom w:val="single" w:sz="4" w:space="0" w:color="auto"/>
              <w:right w:val="single" w:sz="4" w:space="0" w:color="auto"/>
            </w:tcBorders>
          </w:tcPr>
          <w:p w:rsidR="00FF56C6" w:rsidRPr="00AF3998" w:rsidRDefault="00FF56C6" w:rsidP="00DD0458">
            <w:r w:rsidRPr="00AF3998">
              <w:t>3</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tcPr>
          <w:p w:rsidR="00FF56C6" w:rsidRDefault="00FF56C6" w:rsidP="00DD0458">
            <w:pPr>
              <w:suppressAutoHyphens/>
              <w:snapToGrid w:val="0"/>
              <w:rPr>
                <w:iCs/>
              </w:rPr>
            </w:pPr>
          </w:p>
          <w:p w:rsidR="00FF56C6" w:rsidRPr="00AF3998" w:rsidRDefault="00FF56C6" w:rsidP="00DD0458">
            <w:pPr>
              <w:suppressAutoHyphens/>
              <w:snapToGrid w:val="0"/>
              <w:rPr>
                <w:iCs/>
              </w:rPr>
            </w:pPr>
            <w:r>
              <w:rPr>
                <w:iCs/>
              </w:rPr>
              <w:t>18</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AF3998" w:rsidRDefault="00FF56C6" w:rsidP="00DD0458">
            <w:pPr>
              <w:suppressAutoHyphens/>
              <w:snapToGrid w:val="0"/>
              <w:rPr>
                <w:iCs/>
              </w:rPr>
            </w:pPr>
            <w:r w:rsidRPr="00AF3998">
              <w:rPr>
                <w:iCs/>
              </w:rPr>
              <w:t>3.1</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24FD3" w:rsidRDefault="00FF56C6" w:rsidP="00DD0458">
            <w:r w:rsidRPr="00E24FD3">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24FD3" w:rsidRDefault="00FF56C6" w:rsidP="00DD0458">
            <w:r>
              <w:t xml:space="preserve">не </w:t>
            </w:r>
            <w:proofErr w:type="gramStart"/>
            <w:r>
              <w:t>установ</w:t>
            </w:r>
            <w:r w:rsidRPr="00E24FD3">
              <w:t>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24FD3" w:rsidRDefault="00FF56C6" w:rsidP="00DD0458">
            <w:r w:rsidRPr="00E24FD3">
              <w:t xml:space="preserve">не </w:t>
            </w:r>
            <w:proofErr w:type="gramStart"/>
            <w:r w:rsidRPr="00E24FD3">
              <w:t>установлены</w:t>
            </w:r>
            <w:proofErr w:type="gramEnd"/>
          </w:p>
        </w:tc>
      </w:tr>
    </w:tbl>
    <w:p w:rsidR="00FF56C6" w:rsidRDefault="00FF56C6" w:rsidP="00FF56C6">
      <w:pPr>
        <w:suppressAutoHyphens/>
        <w:snapToGrid w:val="0"/>
        <w:spacing w:before="240"/>
        <w:ind w:firstLine="709"/>
        <w:contextualSpacing/>
        <w:jc w:val="both"/>
        <w:rPr>
          <w:lang w:eastAsia="ar-SA" w:bidi="en-US"/>
        </w:rPr>
      </w:pPr>
      <w:bookmarkStart w:id="118" w:name="_Toc442193478"/>
    </w:p>
    <w:p w:rsidR="00FF56C6" w:rsidRDefault="00FF56C6" w:rsidP="00FF56C6">
      <w:pPr>
        <w:suppressAutoHyphens/>
        <w:snapToGrid w:val="0"/>
        <w:spacing w:before="240"/>
        <w:ind w:firstLine="709"/>
        <w:contextualSpacing/>
        <w:jc w:val="both"/>
        <w:rPr>
          <w:lang w:eastAsia="ar-SA"/>
        </w:rPr>
      </w:pPr>
    </w:p>
    <w:p w:rsidR="00FF56C6" w:rsidRPr="00715DA4" w:rsidRDefault="00FF56C6" w:rsidP="00FF56C6">
      <w:pPr>
        <w:suppressAutoHyphens/>
        <w:snapToGrid w:val="0"/>
        <w:spacing w:before="240"/>
        <w:ind w:firstLine="709"/>
        <w:contextualSpacing/>
        <w:jc w:val="both"/>
        <w:rPr>
          <w:lang w:eastAsia="ar-SA"/>
        </w:rPr>
      </w:pPr>
      <w:r w:rsidRPr="00715DA4">
        <w:rPr>
          <w:lang w:eastAsia="ar-SA"/>
        </w:rPr>
        <w:t>Примечания:</w:t>
      </w:r>
    </w:p>
    <w:p w:rsidR="00FF56C6" w:rsidRPr="00715DA4" w:rsidRDefault="00FF56C6" w:rsidP="00FF56C6">
      <w:pPr>
        <w:suppressAutoHyphens/>
        <w:snapToGrid w:val="0"/>
        <w:ind w:firstLine="709"/>
        <w:contextualSpacing/>
        <w:jc w:val="both"/>
        <w:rPr>
          <w:lang w:eastAsia="ar-SA"/>
        </w:rPr>
      </w:pPr>
      <w:r w:rsidRPr="00715DA4">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715DA4">
        <w:rPr>
          <w:bCs/>
        </w:rPr>
        <w:t>уполномоченным федеральным органом исполнительной власти.</w:t>
      </w:r>
    </w:p>
    <w:p w:rsidR="00FF56C6" w:rsidRPr="00715DA4" w:rsidRDefault="00FF56C6" w:rsidP="00FF56C6">
      <w:pPr>
        <w:suppressAutoHyphens/>
        <w:snapToGrid w:val="0"/>
        <w:ind w:firstLine="709"/>
        <w:contextualSpacing/>
        <w:jc w:val="both"/>
        <w:rPr>
          <w:lang w:eastAsia="ar-SA"/>
        </w:rPr>
      </w:pPr>
      <w:r w:rsidRPr="00715DA4">
        <w:rPr>
          <w:lang w:eastAsia="ar-SA"/>
        </w:rPr>
        <w:t xml:space="preserve">2. </w:t>
      </w:r>
      <w:proofErr w:type="gramStart"/>
      <w:r w:rsidRPr="00715DA4">
        <w:rPr>
          <w:lang w:eastAsia="ar-SA"/>
        </w:rPr>
        <w:t xml:space="preserve">Размер полевых участков личных подсобных хозяйств, предоставляемых гражданину в собственность из находящихся в государственной или муниципальной </w:t>
      </w:r>
      <w:r w:rsidRPr="00715DA4">
        <w:rPr>
          <w:lang w:eastAsia="ar-SA"/>
        </w:rPr>
        <w:lastRenderedPageBreak/>
        <w:t>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FF56C6" w:rsidRDefault="00FF56C6" w:rsidP="009855D9">
      <w:pPr>
        <w:pStyle w:val="a8"/>
        <w:ind w:firstLine="0"/>
        <w:rPr>
          <w:b/>
          <w:i/>
          <w:u w:val="single"/>
          <w:lang w:val="ru-RU"/>
        </w:rPr>
      </w:pPr>
    </w:p>
    <w:p w:rsidR="00FF56C6" w:rsidRPr="00237148" w:rsidRDefault="00FF56C6" w:rsidP="00FF56C6">
      <w:pPr>
        <w:pStyle w:val="a8"/>
        <w:rPr>
          <w:b/>
          <w:lang w:val="ru-RU"/>
        </w:rPr>
      </w:pPr>
      <w:r w:rsidRPr="00237148">
        <w:rPr>
          <w:b/>
          <w:lang w:val="ru-RU"/>
        </w:rPr>
        <w:t>Статья 4</w:t>
      </w:r>
      <w:r>
        <w:rPr>
          <w:b/>
          <w:lang w:val="ru-RU"/>
        </w:rPr>
        <w:t>3</w:t>
      </w:r>
      <w:r w:rsidRPr="00237148">
        <w:rPr>
          <w:b/>
          <w:lang w:val="ru-RU"/>
        </w:rPr>
        <w:t xml:space="preserve">. </w:t>
      </w:r>
      <w:r w:rsidRPr="00237148">
        <w:rPr>
          <w:b/>
          <w:sz w:val="22"/>
          <w:szCs w:val="22"/>
          <w:lang w:val="ru-RU"/>
        </w:rPr>
        <w:t xml:space="preserve">Градостроительный регламент </w:t>
      </w:r>
      <w:r w:rsidRPr="00237148">
        <w:rPr>
          <w:b/>
          <w:spacing w:val="-5"/>
          <w:lang w:val="ru-RU"/>
        </w:rPr>
        <w:t>зоны, занятой объектами сельскохозяйственного назначения (Сх</w:t>
      </w:r>
      <w:proofErr w:type="gramStart"/>
      <w:r w:rsidRPr="00237148">
        <w:rPr>
          <w:b/>
          <w:spacing w:val="-5"/>
          <w:lang w:val="ru-RU"/>
        </w:rPr>
        <w:t>2</w:t>
      </w:r>
      <w:proofErr w:type="gramEnd"/>
      <w:r w:rsidRPr="00237148">
        <w:rPr>
          <w:b/>
          <w:spacing w:val="-5"/>
          <w:lang w:val="ru-RU"/>
        </w:rPr>
        <w:t>)</w:t>
      </w:r>
      <w:r w:rsidRPr="00237148">
        <w:rPr>
          <w:b/>
          <w:lang w:val="ru-RU"/>
        </w:rPr>
        <w:t xml:space="preserve"> </w:t>
      </w:r>
      <w:bookmarkEnd w:id="118"/>
    </w:p>
    <w:p w:rsidR="00FF56C6" w:rsidRPr="004A3BBC" w:rsidRDefault="00FF56C6" w:rsidP="00FF56C6">
      <w:pPr>
        <w:pStyle w:val="a8"/>
        <w:rPr>
          <w:lang w:val="ru-RU"/>
        </w:rPr>
      </w:pPr>
      <w:r w:rsidRPr="004A3BB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F56C6" w:rsidRPr="004A3BBC" w:rsidRDefault="00FF56C6" w:rsidP="00FF56C6">
      <w:pPr>
        <w:pStyle w:val="a8"/>
        <w:rPr>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FF56C6" w:rsidRPr="001431DC" w:rsidTr="00DD0458">
        <w:trPr>
          <w:trHeight w:val="269"/>
          <w:tblHeader/>
        </w:trPr>
        <w:tc>
          <w:tcPr>
            <w:tcW w:w="567" w:type="dxa"/>
            <w:vMerge w:val="restart"/>
          </w:tcPr>
          <w:p w:rsidR="00FF56C6" w:rsidRPr="007D7DBF" w:rsidRDefault="00FF56C6" w:rsidP="00DD0458">
            <w:pPr>
              <w:suppressAutoHyphens/>
              <w:snapToGrid w:val="0"/>
              <w:rPr>
                <w:iCs/>
                <w:sz w:val="20"/>
                <w:szCs w:val="20"/>
              </w:rPr>
            </w:pPr>
            <w:r w:rsidRPr="007D7DBF">
              <w:rPr>
                <w:iCs/>
                <w:sz w:val="20"/>
                <w:szCs w:val="20"/>
              </w:rPr>
              <w:t>№</w:t>
            </w:r>
          </w:p>
          <w:p w:rsidR="00FF56C6" w:rsidRPr="007D7DBF" w:rsidRDefault="00FF56C6" w:rsidP="00DD0458">
            <w:pPr>
              <w:suppressAutoHyphens/>
              <w:snapToGrid w:val="0"/>
              <w:rPr>
                <w:iCs/>
                <w:sz w:val="20"/>
                <w:szCs w:val="20"/>
              </w:rPr>
            </w:pPr>
            <w:proofErr w:type="spellStart"/>
            <w:proofErr w:type="gramStart"/>
            <w:r w:rsidRPr="007D7DBF">
              <w:rPr>
                <w:iCs/>
                <w:sz w:val="20"/>
                <w:szCs w:val="20"/>
              </w:rPr>
              <w:t>п</w:t>
            </w:r>
            <w:proofErr w:type="spellEnd"/>
            <w:proofErr w:type="gramEnd"/>
            <w:r w:rsidRPr="007D7DBF">
              <w:rPr>
                <w:iCs/>
                <w:sz w:val="20"/>
                <w:szCs w:val="20"/>
              </w:rPr>
              <w:t>/</w:t>
            </w:r>
            <w:proofErr w:type="spellStart"/>
            <w:r w:rsidRPr="007D7DBF">
              <w:rPr>
                <w:iCs/>
                <w:sz w:val="20"/>
                <w:szCs w:val="20"/>
              </w:rPr>
              <w:t>п</w:t>
            </w:r>
            <w:proofErr w:type="spellEnd"/>
          </w:p>
        </w:tc>
        <w:tc>
          <w:tcPr>
            <w:tcW w:w="993" w:type="dxa"/>
            <w:vMerge w:val="restart"/>
          </w:tcPr>
          <w:p w:rsidR="00FF56C6" w:rsidRPr="007D7DBF" w:rsidRDefault="00FF56C6" w:rsidP="00DD0458">
            <w:pPr>
              <w:suppressAutoHyphens/>
              <w:snapToGrid w:val="0"/>
              <w:rPr>
                <w:iCs/>
                <w:sz w:val="20"/>
                <w:szCs w:val="20"/>
              </w:rPr>
            </w:pPr>
            <w:r w:rsidRPr="007D7DBF">
              <w:rPr>
                <w:iCs/>
                <w:sz w:val="20"/>
                <w:szCs w:val="20"/>
              </w:rPr>
              <w:t>Код (числовое обозначение) в соответствии с Классификатором</w:t>
            </w:r>
          </w:p>
        </w:tc>
        <w:tc>
          <w:tcPr>
            <w:tcW w:w="4110" w:type="dxa"/>
            <w:vMerge w:val="restart"/>
          </w:tcPr>
          <w:p w:rsidR="00FF56C6" w:rsidRPr="007D7DBF" w:rsidRDefault="00FF56C6" w:rsidP="00DD0458">
            <w:pPr>
              <w:suppressAutoHyphens/>
              <w:snapToGrid w:val="0"/>
              <w:rPr>
                <w:sz w:val="20"/>
                <w:szCs w:val="20"/>
                <w:lang w:eastAsia="ar-SA"/>
              </w:rPr>
            </w:pPr>
            <w:r w:rsidRPr="007D7DBF">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7D7DBF">
              <w:rPr>
                <w:sz w:val="20"/>
                <w:szCs w:val="20"/>
                <w:lang w:eastAsia="ar-SA"/>
              </w:rPr>
              <w:t xml:space="preserve"> утвержденным </w:t>
            </w:r>
            <w:r w:rsidRPr="007D7DBF">
              <w:rPr>
                <w:bCs/>
                <w:sz w:val="20"/>
                <w:szCs w:val="20"/>
              </w:rPr>
              <w:t>уполномоченным федеральным органом исполнительной власти)</w:t>
            </w:r>
          </w:p>
          <w:p w:rsidR="00FF56C6" w:rsidRPr="007D7DBF" w:rsidRDefault="00FF56C6" w:rsidP="00DD0458">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FF56C6" w:rsidRPr="007D7DBF" w:rsidRDefault="00FF56C6" w:rsidP="00DD0458">
            <w:pPr>
              <w:suppressAutoHyphens/>
              <w:snapToGrid w:val="0"/>
              <w:rPr>
                <w:bCs/>
                <w:iCs/>
                <w:sz w:val="20"/>
                <w:szCs w:val="20"/>
              </w:rPr>
            </w:pPr>
            <w:r w:rsidRPr="007D7DBF">
              <w:rPr>
                <w:bCs/>
                <w:iCs/>
                <w:sz w:val="20"/>
                <w:szCs w:val="20"/>
              </w:rPr>
              <w:t>Параметры разрешенного строительства, реконструкции объектов капстроительства</w:t>
            </w:r>
          </w:p>
        </w:tc>
      </w:tr>
      <w:tr w:rsidR="00FF56C6" w:rsidRPr="001431DC" w:rsidTr="00DD0458">
        <w:trPr>
          <w:cantSplit/>
          <w:trHeight w:val="1134"/>
          <w:tblHeader/>
        </w:trPr>
        <w:tc>
          <w:tcPr>
            <w:tcW w:w="567" w:type="dxa"/>
            <w:vMerge/>
            <w:tcBorders>
              <w:bottom w:val="single" w:sz="4" w:space="0" w:color="auto"/>
            </w:tcBorders>
            <w:vAlign w:val="center"/>
          </w:tcPr>
          <w:p w:rsidR="00FF56C6" w:rsidRPr="007D7DBF" w:rsidRDefault="00FF56C6" w:rsidP="00DD0458">
            <w:pPr>
              <w:suppressAutoHyphens/>
              <w:snapToGrid w:val="0"/>
              <w:rPr>
                <w:iCs/>
                <w:sz w:val="20"/>
                <w:szCs w:val="20"/>
              </w:rPr>
            </w:pPr>
          </w:p>
        </w:tc>
        <w:tc>
          <w:tcPr>
            <w:tcW w:w="993" w:type="dxa"/>
            <w:vMerge/>
            <w:tcBorders>
              <w:bottom w:val="single" w:sz="4" w:space="0" w:color="auto"/>
            </w:tcBorders>
            <w:vAlign w:val="center"/>
          </w:tcPr>
          <w:p w:rsidR="00FF56C6" w:rsidRPr="007D7DBF" w:rsidRDefault="00FF56C6" w:rsidP="00DD0458">
            <w:pPr>
              <w:suppressAutoHyphens/>
              <w:snapToGrid w:val="0"/>
              <w:rPr>
                <w:iCs/>
                <w:sz w:val="20"/>
                <w:szCs w:val="20"/>
              </w:rPr>
            </w:pPr>
          </w:p>
        </w:tc>
        <w:tc>
          <w:tcPr>
            <w:tcW w:w="4110" w:type="dxa"/>
            <w:vMerge/>
            <w:tcBorders>
              <w:bottom w:val="single" w:sz="4" w:space="0" w:color="auto"/>
            </w:tcBorders>
            <w:vAlign w:val="center"/>
          </w:tcPr>
          <w:p w:rsidR="00FF56C6" w:rsidRPr="007D7DBF" w:rsidRDefault="00FF56C6" w:rsidP="00DD0458">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FF56C6" w:rsidRPr="007D7DBF" w:rsidRDefault="00FF56C6" w:rsidP="00DD0458">
            <w:pPr>
              <w:suppressAutoHyphens/>
              <w:snapToGrid w:val="0"/>
              <w:rPr>
                <w:sz w:val="20"/>
                <w:szCs w:val="20"/>
              </w:rPr>
            </w:pPr>
            <w:r w:rsidRPr="007D7DBF">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FF56C6" w:rsidRPr="007D7DBF" w:rsidRDefault="00FF56C6" w:rsidP="00DD0458">
            <w:pPr>
              <w:suppressAutoHyphens/>
              <w:snapToGrid w:val="0"/>
              <w:rPr>
                <w:iCs/>
                <w:sz w:val="20"/>
                <w:szCs w:val="20"/>
              </w:rPr>
            </w:pPr>
            <w:r w:rsidRPr="007D7DBF">
              <w:rPr>
                <w:iCs/>
                <w:sz w:val="20"/>
                <w:szCs w:val="20"/>
              </w:rPr>
              <w:t>Предельные размеры земельных участков (мин</w:t>
            </w:r>
            <w:proofErr w:type="gramStart"/>
            <w:r w:rsidRPr="007D7DBF">
              <w:rPr>
                <w:iCs/>
                <w:sz w:val="20"/>
                <w:szCs w:val="20"/>
              </w:rPr>
              <w:t>.-</w:t>
            </w:r>
            <w:proofErr w:type="gramEnd"/>
            <w:r w:rsidRPr="007D7DBF">
              <w:rPr>
                <w:iCs/>
                <w:sz w:val="20"/>
                <w:szCs w:val="20"/>
              </w:rPr>
              <w:t>макс.), га</w:t>
            </w:r>
          </w:p>
        </w:tc>
        <w:tc>
          <w:tcPr>
            <w:tcW w:w="992" w:type="dxa"/>
            <w:tcBorders>
              <w:bottom w:val="single" w:sz="4" w:space="0" w:color="auto"/>
            </w:tcBorders>
            <w:textDirection w:val="btLr"/>
            <w:vAlign w:val="center"/>
          </w:tcPr>
          <w:p w:rsidR="00FF56C6" w:rsidRPr="007D7DBF" w:rsidRDefault="00FF56C6" w:rsidP="00DD0458">
            <w:pPr>
              <w:suppressAutoHyphens/>
              <w:snapToGrid w:val="0"/>
              <w:rPr>
                <w:iCs/>
                <w:sz w:val="20"/>
                <w:szCs w:val="20"/>
              </w:rPr>
            </w:pPr>
            <w:r w:rsidRPr="007D7DBF">
              <w:rPr>
                <w:bCs/>
                <w:iCs/>
                <w:sz w:val="20"/>
                <w:szCs w:val="20"/>
              </w:rPr>
              <w:t>Максимальный процент застройки, %</w:t>
            </w:r>
          </w:p>
        </w:tc>
        <w:tc>
          <w:tcPr>
            <w:tcW w:w="992" w:type="dxa"/>
            <w:tcBorders>
              <w:bottom w:val="single" w:sz="4" w:space="0" w:color="auto"/>
            </w:tcBorders>
            <w:textDirection w:val="btLr"/>
          </w:tcPr>
          <w:p w:rsidR="00FF56C6" w:rsidRPr="007D7DBF" w:rsidRDefault="00FF56C6" w:rsidP="00DD0458">
            <w:pPr>
              <w:suppressAutoHyphens/>
              <w:snapToGrid w:val="0"/>
              <w:ind w:left="113" w:right="113"/>
              <w:rPr>
                <w:bCs/>
                <w:iCs/>
                <w:sz w:val="20"/>
                <w:szCs w:val="20"/>
              </w:rPr>
            </w:pPr>
            <w:r w:rsidRPr="007D7DBF">
              <w:rPr>
                <w:bCs/>
                <w:iCs/>
                <w:sz w:val="20"/>
                <w:szCs w:val="20"/>
              </w:rPr>
              <w:t>Минимальные отступы от границ земельных участков</w:t>
            </w:r>
          </w:p>
        </w:tc>
      </w:tr>
      <w:tr w:rsidR="00FF56C6" w:rsidRPr="001431DC" w:rsidTr="00DD0458">
        <w:trPr>
          <w:trHeight w:val="269"/>
          <w:tblHeader/>
        </w:trPr>
        <w:tc>
          <w:tcPr>
            <w:tcW w:w="567" w:type="dxa"/>
            <w:tcBorders>
              <w:bottom w:val="single" w:sz="4" w:space="0" w:color="auto"/>
            </w:tcBorders>
            <w:vAlign w:val="center"/>
          </w:tcPr>
          <w:p w:rsidR="00FF56C6" w:rsidRPr="007D7DBF" w:rsidRDefault="00FF56C6" w:rsidP="00DD0458">
            <w:pPr>
              <w:suppressAutoHyphens/>
              <w:snapToGrid w:val="0"/>
              <w:rPr>
                <w:iCs/>
                <w:sz w:val="20"/>
                <w:szCs w:val="20"/>
              </w:rPr>
            </w:pPr>
            <w:r w:rsidRPr="007D7DBF">
              <w:rPr>
                <w:iCs/>
                <w:sz w:val="20"/>
                <w:szCs w:val="20"/>
              </w:rPr>
              <w:t>1</w:t>
            </w:r>
          </w:p>
        </w:tc>
        <w:tc>
          <w:tcPr>
            <w:tcW w:w="993" w:type="dxa"/>
            <w:tcBorders>
              <w:bottom w:val="single" w:sz="4" w:space="0" w:color="auto"/>
            </w:tcBorders>
            <w:vAlign w:val="center"/>
          </w:tcPr>
          <w:p w:rsidR="00FF56C6" w:rsidRPr="007D7DBF" w:rsidRDefault="00FF56C6" w:rsidP="00DD0458">
            <w:pPr>
              <w:suppressAutoHyphens/>
              <w:snapToGrid w:val="0"/>
              <w:rPr>
                <w:iCs/>
                <w:sz w:val="20"/>
                <w:szCs w:val="20"/>
              </w:rPr>
            </w:pPr>
            <w:r w:rsidRPr="007D7DBF">
              <w:rPr>
                <w:iCs/>
                <w:sz w:val="20"/>
                <w:szCs w:val="20"/>
              </w:rPr>
              <w:t>2</w:t>
            </w:r>
          </w:p>
        </w:tc>
        <w:tc>
          <w:tcPr>
            <w:tcW w:w="4110" w:type="dxa"/>
            <w:tcBorders>
              <w:bottom w:val="single" w:sz="4" w:space="0" w:color="auto"/>
            </w:tcBorders>
            <w:vAlign w:val="center"/>
          </w:tcPr>
          <w:p w:rsidR="00FF56C6" w:rsidRPr="007D7DBF" w:rsidRDefault="00FF56C6" w:rsidP="00DD0458">
            <w:pPr>
              <w:suppressAutoHyphens/>
              <w:snapToGrid w:val="0"/>
              <w:rPr>
                <w:iCs/>
                <w:sz w:val="20"/>
                <w:szCs w:val="20"/>
              </w:rPr>
            </w:pPr>
            <w:r w:rsidRPr="007D7DBF">
              <w:rPr>
                <w:iCs/>
                <w:sz w:val="20"/>
                <w:szCs w:val="20"/>
              </w:rPr>
              <w:t>3</w:t>
            </w:r>
          </w:p>
        </w:tc>
        <w:tc>
          <w:tcPr>
            <w:tcW w:w="993" w:type="dxa"/>
            <w:tcBorders>
              <w:bottom w:val="single" w:sz="4" w:space="0" w:color="auto"/>
            </w:tcBorders>
            <w:shd w:val="clear" w:color="auto" w:fill="auto"/>
            <w:vAlign w:val="center"/>
          </w:tcPr>
          <w:p w:rsidR="00FF56C6" w:rsidRPr="007D7DBF" w:rsidRDefault="00FF56C6" w:rsidP="00DD0458">
            <w:pPr>
              <w:suppressAutoHyphens/>
              <w:snapToGrid w:val="0"/>
              <w:rPr>
                <w:iCs/>
                <w:sz w:val="20"/>
                <w:szCs w:val="20"/>
              </w:rPr>
            </w:pPr>
            <w:r w:rsidRPr="007D7DBF">
              <w:rPr>
                <w:iCs/>
                <w:sz w:val="20"/>
                <w:szCs w:val="20"/>
              </w:rPr>
              <w:t>4</w:t>
            </w:r>
          </w:p>
        </w:tc>
        <w:tc>
          <w:tcPr>
            <w:tcW w:w="1134" w:type="dxa"/>
            <w:tcBorders>
              <w:bottom w:val="single" w:sz="4" w:space="0" w:color="auto"/>
            </w:tcBorders>
            <w:vAlign w:val="center"/>
          </w:tcPr>
          <w:p w:rsidR="00FF56C6" w:rsidRPr="007D7DBF" w:rsidRDefault="00FF56C6" w:rsidP="00DD0458">
            <w:pPr>
              <w:suppressAutoHyphens/>
              <w:snapToGrid w:val="0"/>
              <w:rPr>
                <w:iCs/>
                <w:sz w:val="20"/>
                <w:szCs w:val="20"/>
              </w:rPr>
            </w:pPr>
            <w:r w:rsidRPr="007D7DBF">
              <w:rPr>
                <w:iCs/>
                <w:sz w:val="20"/>
                <w:szCs w:val="20"/>
              </w:rPr>
              <w:t>5</w:t>
            </w:r>
          </w:p>
        </w:tc>
        <w:tc>
          <w:tcPr>
            <w:tcW w:w="992" w:type="dxa"/>
            <w:tcBorders>
              <w:bottom w:val="single" w:sz="4" w:space="0" w:color="auto"/>
            </w:tcBorders>
            <w:vAlign w:val="center"/>
          </w:tcPr>
          <w:p w:rsidR="00FF56C6" w:rsidRPr="007D7DBF" w:rsidRDefault="00FF56C6" w:rsidP="00DD0458">
            <w:pPr>
              <w:suppressAutoHyphens/>
              <w:snapToGrid w:val="0"/>
              <w:rPr>
                <w:bCs/>
                <w:iCs/>
                <w:sz w:val="20"/>
                <w:szCs w:val="20"/>
              </w:rPr>
            </w:pPr>
            <w:r w:rsidRPr="007D7DBF">
              <w:rPr>
                <w:bCs/>
                <w:iCs/>
                <w:sz w:val="20"/>
                <w:szCs w:val="20"/>
              </w:rPr>
              <w:t>6</w:t>
            </w:r>
          </w:p>
        </w:tc>
        <w:tc>
          <w:tcPr>
            <w:tcW w:w="992" w:type="dxa"/>
            <w:tcBorders>
              <w:bottom w:val="single" w:sz="4" w:space="0" w:color="auto"/>
            </w:tcBorders>
            <w:vAlign w:val="center"/>
          </w:tcPr>
          <w:p w:rsidR="00FF56C6" w:rsidRPr="007D7DBF" w:rsidRDefault="00FF56C6" w:rsidP="00DD0458">
            <w:pPr>
              <w:suppressAutoHyphens/>
              <w:snapToGrid w:val="0"/>
              <w:rPr>
                <w:bCs/>
                <w:iCs/>
                <w:sz w:val="20"/>
                <w:szCs w:val="20"/>
              </w:rPr>
            </w:pPr>
            <w:r w:rsidRPr="007D7DBF">
              <w:rPr>
                <w:bCs/>
                <w:iCs/>
                <w:sz w:val="20"/>
                <w:szCs w:val="20"/>
              </w:rPr>
              <w:t>7</w:t>
            </w:r>
          </w:p>
        </w:tc>
      </w:tr>
      <w:tr w:rsidR="00FF56C6" w:rsidRPr="001431DC" w:rsidTr="00DD0458">
        <w:trPr>
          <w:trHeight w:val="397"/>
        </w:trPr>
        <w:tc>
          <w:tcPr>
            <w:tcW w:w="9781" w:type="dxa"/>
            <w:gridSpan w:val="7"/>
          </w:tcPr>
          <w:p w:rsidR="00FF56C6" w:rsidRPr="007D7DBF" w:rsidRDefault="00FF56C6" w:rsidP="00DD0458">
            <w:pPr>
              <w:suppressAutoHyphens/>
              <w:snapToGrid w:val="0"/>
              <w:rPr>
                <w:iCs/>
                <w:highlight w:val="yellow"/>
              </w:rPr>
            </w:pPr>
            <w:r w:rsidRPr="007D7DBF">
              <w:rPr>
                <w:b/>
                <w:bCs/>
              </w:rPr>
              <w:t>Основные виды и параметры разрешенного использования земельных участков и объектов капитального строительства</w:t>
            </w:r>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1</w:t>
            </w:r>
          </w:p>
        </w:tc>
        <w:tc>
          <w:tcPr>
            <w:tcW w:w="993" w:type="dxa"/>
            <w:vAlign w:val="center"/>
          </w:tcPr>
          <w:p w:rsidR="00FF56C6" w:rsidRPr="00662186" w:rsidRDefault="00FF56C6" w:rsidP="00DD0458">
            <w:r w:rsidRPr="00662186">
              <w:t>1.0</w:t>
            </w:r>
          </w:p>
        </w:tc>
        <w:tc>
          <w:tcPr>
            <w:tcW w:w="4110" w:type="dxa"/>
            <w:vAlign w:val="center"/>
          </w:tcPr>
          <w:p w:rsidR="00FF56C6" w:rsidRPr="00662186" w:rsidRDefault="00FF56C6" w:rsidP="00DD0458">
            <w:r w:rsidRPr="00662186">
              <w:t>Сельскохозяйственное использование</w:t>
            </w:r>
          </w:p>
        </w:tc>
        <w:tc>
          <w:tcPr>
            <w:tcW w:w="993" w:type="dxa"/>
            <w:shd w:val="clear" w:color="auto" w:fill="auto"/>
            <w:vAlign w:val="center"/>
          </w:tcPr>
          <w:p w:rsidR="00FF56C6" w:rsidRPr="002075F5" w:rsidRDefault="00FF56C6" w:rsidP="00DD0458">
            <w:r w:rsidRPr="002075F5">
              <w:t xml:space="preserve">не </w:t>
            </w:r>
            <w:proofErr w:type="gramStart"/>
            <w:r w:rsidRPr="002075F5">
              <w:t>установлены</w:t>
            </w:r>
            <w:proofErr w:type="gramEnd"/>
          </w:p>
        </w:tc>
        <w:tc>
          <w:tcPr>
            <w:tcW w:w="1134" w:type="dxa"/>
            <w:vAlign w:val="center"/>
          </w:tcPr>
          <w:p w:rsidR="00FF56C6" w:rsidRPr="002075F5" w:rsidRDefault="00FF56C6" w:rsidP="00DD0458">
            <w:r w:rsidRPr="002075F5">
              <w:t xml:space="preserve">не </w:t>
            </w:r>
            <w:proofErr w:type="gramStart"/>
            <w:r w:rsidRPr="002075F5">
              <w:t>установлены</w:t>
            </w:r>
            <w:proofErr w:type="gramEnd"/>
          </w:p>
        </w:tc>
        <w:tc>
          <w:tcPr>
            <w:tcW w:w="992" w:type="dxa"/>
            <w:vAlign w:val="center"/>
          </w:tcPr>
          <w:p w:rsidR="00FF56C6" w:rsidRPr="002075F5" w:rsidRDefault="00FF56C6" w:rsidP="00DD0458">
            <w:r w:rsidRPr="002075F5">
              <w:t xml:space="preserve">не </w:t>
            </w:r>
            <w:proofErr w:type="gramStart"/>
            <w:r w:rsidRPr="002075F5">
              <w:t>установлены</w:t>
            </w:r>
            <w:proofErr w:type="gramEnd"/>
          </w:p>
        </w:tc>
        <w:tc>
          <w:tcPr>
            <w:tcW w:w="992" w:type="dxa"/>
            <w:vAlign w:val="center"/>
          </w:tcPr>
          <w:p w:rsidR="00FF56C6" w:rsidRPr="002075F5" w:rsidRDefault="00FF56C6" w:rsidP="00DD0458">
            <w:r w:rsidRPr="002075F5">
              <w:t xml:space="preserve">не </w:t>
            </w:r>
            <w:proofErr w:type="gramStart"/>
            <w:r w:rsidRPr="002075F5">
              <w:t>установлены</w:t>
            </w:r>
            <w:proofErr w:type="gramEnd"/>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2</w:t>
            </w:r>
          </w:p>
        </w:tc>
        <w:tc>
          <w:tcPr>
            <w:tcW w:w="993" w:type="dxa"/>
            <w:vAlign w:val="center"/>
          </w:tcPr>
          <w:p w:rsidR="00FF56C6" w:rsidRPr="007D7DBF" w:rsidRDefault="00FF56C6" w:rsidP="00DD0458">
            <w:pPr>
              <w:suppressAutoHyphens/>
              <w:snapToGrid w:val="0"/>
              <w:rPr>
                <w:iCs/>
              </w:rPr>
            </w:pPr>
            <w:r w:rsidRPr="007D7DBF">
              <w:rPr>
                <w:iCs/>
              </w:rPr>
              <w:t>1.2</w:t>
            </w:r>
          </w:p>
        </w:tc>
        <w:tc>
          <w:tcPr>
            <w:tcW w:w="4110" w:type="dxa"/>
            <w:vAlign w:val="center"/>
          </w:tcPr>
          <w:p w:rsidR="00FF56C6" w:rsidRPr="007D7DBF" w:rsidRDefault="00FF56C6" w:rsidP="00DD0458">
            <w:pPr>
              <w:suppressAutoHyphens/>
              <w:snapToGrid w:val="0"/>
              <w:rPr>
                <w:iCs/>
              </w:rPr>
            </w:pPr>
            <w:r w:rsidRPr="007D7DBF">
              <w:rPr>
                <w:iCs/>
              </w:rPr>
              <w:t>Выращивание зерновых и иных сельскохозяйственных культур</w:t>
            </w:r>
          </w:p>
        </w:tc>
        <w:tc>
          <w:tcPr>
            <w:tcW w:w="993" w:type="dxa"/>
            <w:shd w:val="clear" w:color="auto" w:fill="auto"/>
            <w:vAlign w:val="center"/>
          </w:tcPr>
          <w:p w:rsidR="00FF56C6" w:rsidRPr="007D7DBF" w:rsidRDefault="00FF56C6" w:rsidP="00DD0458">
            <w:pPr>
              <w:suppressAutoHyphens/>
              <w:snapToGrid w:val="0"/>
              <w:rPr>
                <w:iCs/>
              </w:rPr>
            </w:pPr>
            <w:r w:rsidRPr="007D7DBF">
              <w:rPr>
                <w:iCs/>
              </w:rPr>
              <w:t>0</w:t>
            </w:r>
          </w:p>
        </w:tc>
        <w:tc>
          <w:tcPr>
            <w:tcW w:w="1134" w:type="dxa"/>
            <w:vAlign w:val="center"/>
          </w:tcPr>
          <w:p w:rsidR="00FF56C6" w:rsidRPr="007D7DBF" w:rsidRDefault="00FF56C6" w:rsidP="00DD0458">
            <w:pPr>
              <w:suppressAutoHyphens/>
              <w:snapToGrid w:val="0"/>
              <w:rPr>
                <w:iCs/>
              </w:rPr>
            </w:pPr>
            <w:r>
              <w:rPr>
                <w:iCs/>
              </w:rPr>
              <w:t>0,1</w:t>
            </w:r>
            <w:r w:rsidRPr="007D7DBF">
              <w:rPr>
                <w:iCs/>
              </w:rPr>
              <w:t>0</w:t>
            </w:r>
            <w:r>
              <w:rPr>
                <w:iCs/>
              </w:rPr>
              <w:t>-1000</w:t>
            </w:r>
          </w:p>
        </w:tc>
        <w:tc>
          <w:tcPr>
            <w:tcW w:w="992" w:type="dxa"/>
            <w:vAlign w:val="center"/>
          </w:tcPr>
          <w:p w:rsidR="00FF56C6" w:rsidRPr="007D7DBF" w:rsidRDefault="00FF56C6" w:rsidP="00DD0458">
            <w:pPr>
              <w:suppressAutoHyphens/>
              <w:snapToGrid w:val="0"/>
              <w:rPr>
                <w:iCs/>
              </w:rPr>
            </w:pPr>
            <w:r w:rsidRPr="007D7DBF">
              <w:rPr>
                <w:iCs/>
              </w:rPr>
              <w:t>0</w:t>
            </w:r>
          </w:p>
        </w:tc>
        <w:tc>
          <w:tcPr>
            <w:tcW w:w="992" w:type="dxa"/>
            <w:vAlign w:val="center"/>
          </w:tcPr>
          <w:p w:rsidR="00FF56C6" w:rsidRPr="007D7DBF" w:rsidRDefault="00FF56C6" w:rsidP="00DD0458">
            <w:pPr>
              <w:suppressAutoHyphens/>
              <w:snapToGrid w:val="0"/>
              <w:rPr>
                <w:iCs/>
              </w:rPr>
            </w:pPr>
            <w:r w:rsidRPr="007D7DBF">
              <w:rPr>
                <w:iCs/>
              </w:rPr>
              <w:t>0</w:t>
            </w:r>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3</w:t>
            </w:r>
          </w:p>
        </w:tc>
        <w:tc>
          <w:tcPr>
            <w:tcW w:w="993" w:type="dxa"/>
            <w:vAlign w:val="center"/>
          </w:tcPr>
          <w:p w:rsidR="00FF56C6" w:rsidRPr="007D7DBF" w:rsidRDefault="00FF56C6" w:rsidP="00DD0458">
            <w:pPr>
              <w:suppressAutoHyphens/>
              <w:snapToGrid w:val="0"/>
            </w:pPr>
            <w:r w:rsidRPr="007D7DBF">
              <w:t>1.3</w:t>
            </w:r>
          </w:p>
        </w:tc>
        <w:tc>
          <w:tcPr>
            <w:tcW w:w="4110" w:type="dxa"/>
            <w:vAlign w:val="center"/>
          </w:tcPr>
          <w:p w:rsidR="00FF56C6" w:rsidRPr="007D7DBF" w:rsidRDefault="00FF56C6" w:rsidP="00DD0458">
            <w:pPr>
              <w:suppressAutoHyphens/>
              <w:snapToGrid w:val="0"/>
            </w:pPr>
            <w:r w:rsidRPr="007D7DBF">
              <w:t>Овощеводство</w:t>
            </w:r>
          </w:p>
        </w:tc>
        <w:tc>
          <w:tcPr>
            <w:tcW w:w="993" w:type="dxa"/>
            <w:shd w:val="clear" w:color="auto" w:fill="auto"/>
            <w:vAlign w:val="center"/>
          </w:tcPr>
          <w:p w:rsidR="00FF56C6" w:rsidRPr="007D7DBF" w:rsidRDefault="00FF56C6" w:rsidP="00DD0458">
            <w:pPr>
              <w:suppressAutoHyphens/>
              <w:snapToGrid w:val="0"/>
              <w:rPr>
                <w:iCs/>
              </w:rPr>
            </w:pPr>
            <w:r w:rsidRPr="007D7DBF">
              <w:rPr>
                <w:iCs/>
              </w:rPr>
              <w:t>0</w:t>
            </w:r>
          </w:p>
        </w:tc>
        <w:tc>
          <w:tcPr>
            <w:tcW w:w="1134" w:type="dxa"/>
            <w:vAlign w:val="center"/>
          </w:tcPr>
          <w:p w:rsidR="00FF56C6" w:rsidRPr="007D7DBF" w:rsidRDefault="00FF56C6" w:rsidP="00DD0458">
            <w:pPr>
              <w:suppressAutoHyphens/>
              <w:snapToGrid w:val="0"/>
              <w:rPr>
                <w:iCs/>
              </w:rPr>
            </w:pPr>
            <w:r w:rsidRPr="007D7DBF">
              <w:rPr>
                <w:iCs/>
              </w:rPr>
              <w:t>мин.</w:t>
            </w:r>
          </w:p>
          <w:p w:rsidR="00FF56C6" w:rsidRPr="007D7DBF" w:rsidRDefault="00FF56C6" w:rsidP="00DD0458">
            <w:pPr>
              <w:suppressAutoHyphens/>
              <w:snapToGrid w:val="0"/>
              <w:rPr>
                <w:iCs/>
              </w:rPr>
            </w:pPr>
            <w:r>
              <w:rPr>
                <w:iCs/>
              </w:rPr>
              <w:t>0,1</w:t>
            </w:r>
            <w:r w:rsidRPr="007D7DBF">
              <w:rPr>
                <w:iCs/>
              </w:rPr>
              <w:t>0</w:t>
            </w:r>
            <w:r>
              <w:rPr>
                <w:iCs/>
              </w:rPr>
              <w:t>-1,00</w:t>
            </w:r>
          </w:p>
        </w:tc>
        <w:tc>
          <w:tcPr>
            <w:tcW w:w="992" w:type="dxa"/>
            <w:vAlign w:val="center"/>
          </w:tcPr>
          <w:p w:rsidR="00FF56C6" w:rsidRPr="007D7DBF" w:rsidRDefault="00FF56C6" w:rsidP="00DD0458">
            <w:pPr>
              <w:suppressAutoHyphens/>
              <w:snapToGrid w:val="0"/>
              <w:rPr>
                <w:iCs/>
              </w:rPr>
            </w:pPr>
            <w:r w:rsidRPr="007D7DBF">
              <w:rPr>
                <w:iCs/>
              </w:rPr>
              <w:t>0</w:t>
            </w:r>
          </w:p>
        </w:tc>
        <w:tc>
          <w:tcPr>
            <w:tcW w:w="992" w:type="dxa"/>
            <w:vAlign w:val="center"/>
          </w:tcPr>
          <w:p w:rsidR="00FF56C6" w:rsidRPr="007D7DBF" w:rsidRDefault="00FF56C6" w:rsidP="00DD0458">
            <w:pPr>
              <w:suppressAutoHyphens/>
              <w:snapToGrid w:val="0"/>
              <w:rPr>
                <w:iCs/>
              </w:rPr>
            </w:pPr>
            <w:r w:rsidRPr="007D7DBF">
              <w:rPr>
                <w:iCs/>
              </w:rPr>
              <w:t>0</w:t>
            </w:r>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4</w:t>
            </w:r>
          </w:p>
        </w:tc>
        <w:tc>
          <w:tcPr>
            <w:tcW w:w="993" w:type="dxa"/>
            <w:vAlign w:val="center"/>
          </w:tcPr>
          <w:p w:rsidR="00FF56C6" w:rsidRPr="007D7DBF" w:rsidRDefault="00FF56C6" w:rsidP="00DD0458">
            <w:pPr>
              <w:suppressAutoHyphens/>
              <w:snapToGrid w:val="0"/>
              <w:rPr>
                <w:iCs/>
              </w:rPr>
            </w:pPr>
            <w:r w:rsidRPr="007D7DBF">
              <w:t>1.7</w:t>
            </w:r>
          </w:p>
        </w:tc>
        <w:tc>
          <w:tcPr>
            <w:tcW w:w="4110" w:type="dxa"/>
            <w:vAlign w:val="center"/>
          </w:tcPr>
          <w:p w:rsidR="00FF56C6" w:rsidRPr="007D7DBF" w:rsidRDefault="00FF56C6" w:rsidP="00DD0458">
            <w:pPr>
              <w:suppressAutoHyphens/>
              <w:snapToGrid w:val="0"/>
            </w:pPr>
            <w:r w:rsidRPr="007D7DBF">
              <w:t>Животноводство</w:t>
            </w:r>
          </w:p>
        </w:tc>
        <w:tc>
          <w:tcPr>
            <w:tcW w:w="993" w:type="dxa"/>
            <w:shd w:val="clear" w:color="auto" w:fill="auto"/>
            <w:vAlign w:val="center"/>
          </w:tcPr>
          <w:p w:rsidR="00FF56C6" w:rsidRPr="007D7DBF" w:rsidRDefault="00FF56C6" w:rsidP="00DD0458">
            <w:pPr>
              <w:suppressAutoHyphens/>
              <w:snapToGrid w:val="0"/>
              <w:rPr>
                <w:iCs/>
              </w:rPr>
            </w:pPr>
            <w:r w:rsidRPr="007D7DBF">
              <w:rPr>
                <w:iCs/>
              </w:rPr>
              <w:t>1</w:t>
            </w:r>
          </w:p>
        </w:tc>
        <w:tc>
          <w:tcPr>
            <w:tcW w:w="1134" w:type="dxa"/>
            <w:vAlign w:val="center"/>
          </w:tcPr>
          <w:p w:rsidR="00FF56C6" w:rsidRPr="007D7DBF" w:rsidRDefault="00FF56C6" w:rsidP="00DD0458">
            <w:pPr>
              <w:suppressAutoHyphens/>
              <w:snapToGrid w:val="0"/>
              <w:rPr>
                <w:iCs/>
              </w:rPr>
            </w:pPr>
            <w:r>
              <w:rPr>
                <w:iCs/>
              </w:rPr>
              <w:t>0,02-5,0</w:t>
            </w:r>
          </w:p>
        </w:tc>
        <w:tc>
          <w:tcPr>
            <w:tcW w:w="992" w:type="dxa"/>
            <w:vAlign w:val="center"/>
          </w:tcPr>
          <w:p w:rsidR="00FF56C6" w:rsidRPr="007D7DBF" w:rsidRDefault="00FF56C6" w:rsidP="00DD0458">
            <w:pPr>
              <w:suppressAutoHyphens/>
              <w:snapToGrid w:val="0"/>
              <w:rPr>
                <w:iCs/>
              </w:rPr>
            </w:pPr>
            <w:r w:rsidRPr="007D7DBF">
              <w:rPr>
                <w:iCs/>
              </w:rPr>
              <w:t>60</w:t>
            </w:r>
          </w:p>
        </w:tc>
        <w:tc>
          <w:tcPr>
            <w:tcW w:w="992" w:type="dxa"/>
            <w:vAlign w:val="center"/>
          </w:tcPr>
          <w:p w:rsidR="00FF56C6" w:rsidRPr="007D7DBF" w:rsidRDefault="00FF56C6" w:rsidP="00DD0458">
            <w:pPr>
              <w:suppressAutoHyphens/>
              <w:snapToGrid w:val="0"/>
              <w:rPr>
                <w:iCs/>
              </w:rPr>
            </w:pPr>
            <w:r w:rsidRPr="007D7DBF">
              <w:rPr>
                <w:iCs/>
              </w:rPr>
              <w:t>3</w:t>
            </w:r>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5</w:t>
            </w:r>
          </w:p>
        </w:tc>
        <w:tc>
          <w:tcPr>
            <w:tcW w:w="993" w:type="dxa"/>
            <w:vAlign w:val="center"/>
          </w:tcPr>
          <w:p w:rsidR="00FF56C6" w:rsidRPr="007D7DBF" w:rsidRDefault="00FF56C6" w:rsidP="00DD0458">
            <w:pPr>
              <w:suppressAutoHyphens/>
              <w:snapToGrid w:val="0"/>
              <w:rPr>
                <w:iCs/>
              </w:rPr>
            </w:pPr>
            <w:r w:rsidRPr="007D7DBF">
              <w:rPr>
                <w:iCs/>
              </w:rPr>
              <w:t>1.8</w:t>
            </w:r>
          </w:p>
        </w:tc>
        <w:tc>
          <w:tcPr>
            <w:tcW w:w="4110" w:type="dxa"/>
            <w:vAlign w:val="center"/>
          </w:tcPr>
          <w:p w:rsidR="00FF56C6" w:rsidRPr="007D7DBF" w:rsidRDefault="00FF56C6" w:rsidP="00DD0458">
            <w:pPr>
              <w:autoSpaceDE w:val="0"/>
              <w:autoSpaceDN w:val="0"/>
              <w:adjustRightInd w:val="0"/>
            </w:pPr>
            <w:r w:rsidRPr="007D7DBF">
              <w:t>Скотоводство</w:t>
            </w:r>
          </w:p>
        </w:tc>
        <w:tc>
          <w:tcPr>
            <w:tcW w:w="993" w:type="dxa"/>
            <w:shd w:val="clear" w:color="auto" w:fill="auto"/>
            <w:vAlign w:val="center"/>
          </w:tcPr>
          <w:p w:rsidR="00FF56C6" w:rsidRPr="007D7DBF" w:rsidRDefault="00FF56C6" w:rsidP="00DD0458">
            <w:pPr>
              <w:suppressAutoHyphens/>
              <w:snapToGrid w:val="0"/>
              <w:rPr>
                <w:iCs/>
              </w:rPr>
            </w:pPr>
            <w:r w:rsidRPr="007D7DBF">
              <w:rPr>
                <w:iCs/>
              </w:rPr>
              <w:t>1</w:t>
            </w:r>
          </w:p>
        </w:tc>
        <w:tc>
          <w:tcPr>
            <w:tcW w:w="1134" w:type="dxa"/>
            <w:vAlign w:val="center"/>
          </w:tcPr>
          <w:p w:rsidR="00FF56C6" w:rsidRPr="007D7DBF" w:rsidRDefault="00FF56C6" w:rsidP="00DD0458">
            <w:pPr>
              <w:suppressAutoHyphens/>
              <w:snapToGrid w:val="0"/>
              <w:rPr>
                <w:iCs/>
              </w:rPr>
            </w:pPr>
            <w:r w:rsidRPr="007D7DBF">
              <w:rPr>
                <w:iCs/>
              </w:rPr>
              <w:t>0,30</w:t>
            </w:r>
            <w:r>
              <w:rPr>
                <w:iCs/>
              </w:rPr>
              <w:t>-5,0</w:t>
            </w:r>
          </w:p>
        </w:tc>
        <w:tc>
          <w:tcPr>
            <w:tcW w:w="992" w:type="dxa"/>
            <w:vAlign w:val="center"/>
          </w:tcPr>
          <w:p w:rsidR="00FF56C6" w:rsidRPr="007D7DBF" w:rsidRDefault="00FF56C6" w:rsidP="00DD0458">
            <w:pPr>
              <w:suppressAutoHyphens/>
              <w:snapToGrid w:val="0"/>
              <w:rPr>
                <w:iCs/>
              </w:rPr>
            </w:pPr>
            <w:r w:rsidRPr="007D7DBF">
              <w:rPr>
                <w:iCs/>
              </w:rPr>
              <w:t>60</w:t>
            </w:r>
          </w:p>
        </w:tc>
        <w:tc>
          <w:tcPr>
            <w:tcW w:w="992" w:type="dxa"/>
            <w:vAlign w:val="center"/>
          </w:tcPr>
          <w:p w:rsidR="00FF56C6" w:rsidRPr="007D7DBF" w:rsidRDefault="00FF56C6" w:rsidP="00DD0458">
            <w:pPr>
              <w:suppressAutoHyphens/>
              <w:snapToGrid w:val="0"/>
              <w:rPr>
                <w:iCs/>
              </w:rPr>
            </w:pPr>
            <w:r w:rsidRPr="007D7DBF">
              <w:rPr>
                <w:iCs/>
              </w:rPr>
              <w:t>3</w:t>
            </w:r>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6</w:t>
            </w:r>
          </w:p>
        </w:tc>
        <w:tc>
          <w:tcPr>
            <w:tcW w:w="993" w:type="dxa"/>
            <w:vAlign w:val="center"/>
          </w:tcPr>
          <w:p w:rsidR="00FF56C6" w:rsidRPr="007D7DBF" w:rsidRDefault="00FF56C6" w:rsidP="00DD0458">
            <w:pPr>
              <w:suppressAutoHyphens/>
              <w:snapToGrid w:val="0"/>
              <w:rPr>
                <w:iCs/>
              </w:rPr>
            </w:pPr>
            <w:r w:rsidRPr="007D7DBF">
              <w:rPr>
                <w:iCs/>
              </w:rPr>
              <w:t>1.10</w:t>
            </w:r>
          </w:p>
        </w:tc>
        <w:tc>
          <w:tcPr>
            <w:tcW w:w="4110" w:type="dxa"/>
            <w:vAlign w:val="center"/>
          </w:tcPr>
          <w:p w:rsidR="00FF56C6" w:rsidRPr="007D7DBF" w:rsidRDefault="00FF56C6" w:rsidP="00DD0458">
            <w:pPr>
              <w:suppressAutoHyphens/>
              <w:snapToGrid w:val="0"/>
              <w:rPr>
                <w:iCs/>
              </w:rPr>
            </w:pPr>
            <w:r w:rsidRPr="007D7DBF">
              <w:rPr>
                <w:iCs/>
              </w:rPr>
              <w:t>Птицеводство</w:t>
            </w:r>
          </w:p>
        </w:tc>
        <w:tc>
          <w:tcPr>
            <w:tcW w:w="993" w:type="dxa"/>
            <w:shd w:val="clear" w:color="auto" w:fill="auto"/>
            <w:vAlign w:val="center"/>
          </w:tcPr>
          <w:p w:rsidR="00FF56C6" w:rsidRPr="007D7DBF" w:rsidRDefault="00FF56C6" w:rsidP="00DD0458">
            <w:pPr>
              <w:suppressAutoHyphens/>
              <w:snapToGrid w:val="0"/>
              <w:rPr>
                <w:iCs/>
              </w:rPr>
            </w:pPr>
            <w:r w:rsidRPr="007D7DBF">
              <w:rPr>
                <w:iCs/>
              </w:rPr>
              <w:t>1</w:t>
            </w:r>
          </w:p>
        </w:tc>
        <w:tc>
          <w:tcPr>
            <w:tcW w:w="1134" w:type="dxa"/>
            <w:vAlign w:val="center"/>
          </w:tcPr>
          <w:p w:rsidR="00FF56C6" w:rsidRPr="007D7DBF" w:rsidRDefault="00FF56C6" w:rsidP="00DD0458">
            <w:pPr>
              <w:suppressAutoHyphens/>
              <w:snapToGrid w:val="0"/>
              <w:rPr>
                <w:iCs/>
              </w:rPr>
            </w:pPr>
            <w:r w:rsidRPr="007D7DBF">
              <w:rPr>
                <w:iCs/>
              </w:rPr>
              <w:t>0,30</w:t>
            </w:r>
            <w:r>
              <w:rPr>
                <w:iCs/>
              </w:rPr>
              <w:t>-5,0</w:t>
            </w:r>
          </w:p>
        </w:tc>
        <w:tc>
          <w:tcPr>
            <w:tcW w:w="992" w:type="dxa"/>
            <w:vAlign w:val="center"/>
          </w:tcPr>
          <w:p w:rsidR="00FF56C6" w:rsidRPr="007D7DBF" w:rsidRDefault="00FF56C6" w:rsidP="00DD0458">
            <w:pPr>
              <w:suppressAutoHyphens/>
              <w:snapToGrid w:val="0"/>
              <w:rPr>
                <w:iCs/>
              </w:rPr>
            </w:pPr>
            <w:r w:rsidRPr="007D7DBF">
              <w:rPr>
                <w:iCs/>
              </w:rPr>
              <w:t>80</w:t>
            </w:r>
          </w:p>
        </w:tc>
        <w:tc>
          <w:tcPr>
            <w:tcW w:w="992" w:type="dxa"/>
            <w:vAlign w:val="center"/>
          </w:tcPr>
          <w:p w:rsidR="00FF56C6" w:rsidRPr="007D7DBF" w:rsidRDefault="00FF56C6" w:rsidP="00DD0458">
            <w:pPr>
              <w:suppressAutoHyphens/>
              <w:snapToGrid w:val="0"/>
              <w:rPr>
                <w:iCs/>
              </w:rPr>
            </w:pPr>
            <w:r w:rsidRPr="007D7DBF">
              <w:rPr>
                <w:iCs/>
              </w:rPr>
              <w:t>3</w:t>
            </w:r>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7</w:t>
            </w:r>
          </w:p>
        </w:tc>
        <w:tc>
          <w:tcPr>
            <w:tcW w:w="993" w:type="dxa"/>
            <w:vAlign w:val="center"/>
          </w:tcPr>
          <w:p w:rsidR="00FF56C6" w:rsidRPr="007D7DBF" w:rsidRDefault="00FF56C6" w:rsidP="00DD0458">
            <w:pPr>
              <w:suppressAutoHyphens/>
              <w:snapToGrid w:val="0"/>
              <w:rPr>
                <w:iCs/>
              </w:rPr>
            </w:pPr>
            <w:r w:rsidRPr="007D7DBF">
              <w:rPr>
                <w:iCs/>
              </w:rPr>
              <w:t>1.11</w:t>
            </w:r>
          </w:p>
        </w:tc>
        <w:tc>
          <w:tcPr>
            <w:tcW w:w="4110" w:type="dxa"/>
            <w:vAlign w:val="center"/>
          </w:tcPr>
          <w:p w:rsidR="00FF56C6" w:rsidRPr="007D7DBF" w:rsidRDefault="00FF56C6" w:rsidP="00DD0458">
            <w:pPr>
              <w:suppressAutoHyphens/>
              <w:snapToGrid w:val="0"/>
              <w:rPr>
                <w:iCs/>
              </w:rPr>
            </w:pPr>
            <w:r w:rsidRPr="007D7DBF">
              <w:rPr>
                <w:iCs/>
              </w:rPr>
              <w:t>Свиноводство</w:t>
            </w:r>
          </w:p>
        </w:tc>
        <w:tc>
          <w:tcPr>
            <w:tcW w:w="993" w:type="dxa"/>
            <w:shd w:val="clear" w:color="auto" w:fill="auto"/>
            <w:vAlign w:val="center"/>
          </w:tcPr>
          <w:p w:rsidR="00FF56C6" w:rsidRPr="007D7DBF" w:rsidRDefault="00FF56C6" w:rsidP="00DD0458">
            <w:pPr>
              <w:suppressAutoHyphens/>
              <w:snapToGrid w:val="0"/>
              <w:rPr>
                <w:iCs/>
              </w:rPr>
            </w:pPr>
            <w:r w:rsidRPr="007D7DBF">
              <w:rPr>
                <w:iCs/>
              </w:rPr>
              <w:t>1</w:t>
            </w:r>
          </w:p>
        </w:tc>
        <w:tc>
          <w:tcPr>
            <w:tcW w:w="1134" w:type="dxa"/>
            <w:vAlign w:val="center"/>
          </w:tcPr>
          <w:p w:rsidR="00FF56C6" w:rsidRPr="007D7DBF" w:rsidRDefault="00FF56C6" w:rsidP="00DD0458">
            <w:pPr>
              <w:suppressAutoHyphens/>
              <w:snapToGrid w:val="0"/>
              <w:rPr>
                <w:iCs/>
              </w:rPr>
            </w:pPr>
            <w:r>
              <w:rPr>
                <w:iCs/>
              </w:rPr>
              <w:t>0,</w:t>
            </w:r>
            <w:r w:rsidRPr="007D7DBF">
              <w:rPr>
                <w:iCs/>
              </w:rPr>
              <w:t>0</w:t>
            </w:r>
            <w:r>
              <w:rPr>
                <w:iCs/>
              </w:rPr>
              <w:t>2-5,0</w:t>
            </w:r>
          </w:p>
        </w:tc>
        <w:tc>
          <w:tcPr>
            <w:tcW w:w="992" w:type="dxa"/>
            <w:vAlign w:val="center"/>
          </w:tcPr>
          <w:p w:rsidR="00FF56C6" w:rsidRPr="007D7DBF" w:rsidRDefault="00FF56C6" w:rsidP="00DD0458">
            <w:pPr>
              <w:suppressAutoHyphens/>
              <w:snapToGrid w:val="0"/>
              <w:rPr>
                <w:iCs/>
              </w:rPr>
            </w:pPr>
            <w:r w:rsidRPr="007D7DBF">
              <w:rPr>
                <w:iCs/>
              </w:rPr>
              <w:t>80</w:t>
            </w:r>
          </w:p>
        </w:tc>
        <w:tc>
          <w:tcPr>
            <w:tcW w:w="992" w:type="dxa"/>
            <w:vAlign w:val="center"/>
          </w:tcPr>
          <w:p w:rsidR="00FF56C6" w:rsidRPr="007D7DBF" w:rsidRDefault="00FF56C6" w:rsidP="00DD0458">
            <w:pPr>
              <w:suppressAutoHyphens/>
              <w:snapToGrid w:val="0"/>
              <w:rPr>
                <w:iCs/>
              </w:rPr>
            </w:pPr>
            <w:r w:rsidRPr="007D7DBF">
              <w:rPr>
                <w:iCs/>
              </w:rPr>
              <w:t>3</w:t>
            </w:r>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8</w:t>
            </w:r>
          </w:p>
        </w:tc>
        <w:tc>
          <w:tcPr>
            <w:tcW w:w="993" w:type="dxa"/>
            <w:vAlign w:val="center"/>
          </w:tcPr>
          <w:p w:rsidR="00FF56C6" w:rsidRPr="007D7DBF" w:rsidRDefault="00FF56C6" w:rsidP="00DD0458">
            <w:pPr>
              <w:suppressAutoHyphens/>
              <w:snapToGrid w:val="0"/>
              <w:rPr>
                <w:iCs/>
              </w:rPr>
            </w:pPr>
            <w:r w:rsidRPr="007D7DBF">
              <w:rPr>
                <w:iCs/>
              </w:rPr>
              <w:t>1.12</w:t>
            </w:r>
          </w:p>
        </w:tc>
        <w:tc>
          <w:tcPr>
            <w:tcW w:w="4110" w:type="dxa"/>
            <w:vAlign w:val="center"/>
          </w:tcPr>
          <w:p w:rsidR="00FF56C6" w:rsidRPr="007D7DBF" w:rsidRDefault="00FF56C6" w:rsidP="00DD0458">
            <w:pPr>
              <w:suppressAutoHyphens/>
              <w:snapToGrid w:val="0"/>
              <w:rPr>
                <w:iCs/>
              </w:rPr>
            </w:pPr>
            <w:r w:rsidRPr="007D7DBF">
              <w:rPr>
                <w:iCs/>
              </w:rPr>
              <w:t>Пчеловодство</w:t>
            </w:r>
          </w:p>
        </w:tc>
        <w:tc>
          <w:tcPr>
            <w:tcW w:w="993" w:type="dxa"/>
            <w:shd w:val="clear" w:color="auto" w:fill="auto"/>
            <w:vAlign w:val="center"/>
          </w:tcPr>
          <w:p w:rsidR="00FF56C6" w:rsidRPr="007D7DBF" w:rsidRDefault="00FF56C6" w:rsidP="00DD0458">
            <w:pPr>
              <w:suppressAutoHyphens/>
              <w:snapToGrid w:val="0"/>
              <w:rPr>
                <w:iCs/>
              </w:rPr>
            </w:pPr>
            <w:r w:rsidRPr="007D7DBF">
              <w:rPr>
                <w:iCs/>
              </w:rPr>
              <w:t>1</w:t>
            </w:r>
          </w:p>
        </w:tc>
        <w:tc>
          <w:tcPr>
            <w:tcW w:w="1134" w:type="dxa"/>
            <w:vAlign w:val="center"/>
          </w:tcPr>
          <w:p w:rsidR="00FF56C6" w:rsidRPr="007D7DBF" w:rsidRDefault="00FF56C6" w:rsidP="00DD0458">
            <w:pPr>
              <w:suppressAutoHyphens/>
              <w:snapToGrid w:val="0"/>
              <w:rPr>
                <w:iCs/>
              </w:rPr>
            </w:pPr>
            <w:r>
              <w:rPr>
                <w:iCs/>
              </w:rPr>
              <w:t>0,01-1,0</w:t>
            </w:r>
          </w:p>
        </w:tc>
        <w:tc>
          <w:tcPr>
            <w:tcW w:w="992" w:type="dxa"/>
            <w:vAlign w:val="center"/>
          </w:tcPr>
          <w:p w:rsidR="00FF56C6" w:rsidRPr="007D7DBF" w:rsidRDefault="00FF56C6" w:rsidP="00DD0458">
            <w:pPr>
              <w:suppressAutoHyphens/>
              <w:snapToGrid w:val="0"/>
              <w:rPr>
                <w:iCs/>
              </w:rPr>
            </w:pPr>
            <w:r w:rsidRPr="007D7DBF">
              <w:rPr>
                <w:iCs/>
              </w:rPr>
              <w:t>80</w:t>
            </w:r>
          </w:p>
        </w:tc>
        <w:tc>
          <w:tcPr>
            <w:tcW w:w="992" w:type="dxa"/>
            <w:vAlign w:val="center"/>
          </w:tcPr>
          <w:p w:rsidR="00FF56C6" w:rsidRPr="007D7DBF" w:rsidRDefault="00FF56C6" w:rsidP="00DD0458">
            <w:pPr>
              <w:suppressAutoHyphens/>
              <w:snapToGrid w:val="0"/>
              <w:rPr>
                <w:iCs/>
              </w:rPr>
            </w:pPr>
            <w:r w:rsidRPr="007D7DBF">
              <w:rPr>
                <w:iCs/>
              </w:rPr>
              <w:t>3</w:t>
            </w:r>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9</w:t>
            </w:r>
          </w:p>
        </w:tc>
        <w:tc>
          <w:tcPr>
            <w:tcW w:w="993" w:type="dxa"/>
            <w:vAlign w:val="center"/>
          </w:tcPr>
          <w:p w:rsidR="00FF56C6" w:rsidRPr="007D7DBF" w:rsidRDefault="00FF56C6" w:rsidP="00DD0458">
            <w:pPr>
              <w:suppressAutoHyphens/>
              <w:snapToGrid w:val="0"/>
            </w:pPr>
            <w:r w:rsidRPr="007D7DBF">
              <w:t>1.13</w:t>
            </w:r>
          </w:p>
        </w:tc>
        <w:tc>
          <w:tcPr>
            <w:tcW w:w="4110" w:type="dxa"/>
            <w:vAlign w:val="center"/>
          </w:tcPr>
          <w:p w:rsidR="00FF56C6" w:rsidRPr="007D7DBF" w:rsidRDefault="00FF56C6" w:rsidP="00DD0458">
            <w:pPr>
              <w:suppressAutoHyphens/>
              <w:snapToGrid w:val="0"/>
            </w:pPr>
            <w:r w:rsidRPr="007D7DBF">
              <w:t>Рыбоводство</w:t>
            </w:r>
          </w:p>
        </w:tc>
        <w:tc>
          <w:tcPr>
            <w:tcW w:w="993" w:type="dxa"/>
            <w:shd w:val="clear" w:color="auto" w:fill="auto"/>
            <w:vAlign w:val="center"/>
          </w:tcPr>
          <w:p w:rsidR="00FF56C6" w:rsidRPr="007D7DBF" w:rsidRDefault="00FF56C6" w:rsidP="00DD0458">
            <w:pPr>
              <w:suppressAutoHyphens/>
              <w:snapToGrid w:val="0"/>
              <w:rPr>
                <w:iCs/>
              </w:rPr>
            </w:pPr>
            <w:r w:rsidRPr="007D7DBF">
              <w:rPr>
                <w:iCs/>
              </w:rPr>
              <w:t>1</w:t>
            </w:r>
          </w:p>
        </w:tc>
        <w:tc>
          <w:tcPr>
            <w:tcW w:w="1134" w:type="dxa"/>
            <w:vAlign w:val="center"/>
          </w:tcPr>
          <w:p w:rsidR="00FF56C6" w:rsidRPr="007D7DBF" w:rsidRDefault="00FF56C6" w:rsidP="00DD0458">
            <w:pPr>
              <w:suppressAutoHyphens/>
              <w:snapToGrid w:val="0"/>
              <w:rPr>
                <w:iCs/>
              </w:rPr>
            </w:pPr>
            <w:r w:rsidRPr="007D7DBF">
              <w:rPr>
                <w:iCs/>
              </w:rPr>
              <w:t>0,70</w:t>
            </w:r>
            <w:r>
              <w:rPr>
                <w:iCs/>
              </w:rPr>
              <w:t>-2,0</w:t>
            </w:r>
          </w:p>
        </w:tc>
        <w:tc>
          <w:tcPr>
            <w:tcW w:w="992" w:type="dxa"/>
            <w:vAlign w:val="center"/>
          </w:tcPr>
          <w:p w:rsidR="00FF56C6" w:rsidRPr="007D7DBF" w:rsidRDefault="00FF56C6" w:rsidP="00DD0458">
            <w:pPr>
              <w:suppressAutoHyphens/>
              <w:snapToGrid w:val="0"/>
              <w:rPr>
                <w:iCs/>
              </w:rPr>
            </w:pPr>
            <w:r w:rsidRPr="007D7DBF">
              <w:rPr>
                <w:iCs/>
              </w:rPr>
              <w:t>80</w:t>
            </w:r>
          </w:p>
        </w:tc>
        <w:tc>
          <w:tcPr>
            <w:tcW w:w="992" w:type="dxa"/>
            <w:vAlign w:val="center"/>
          </w:tcPr>
          <w:p w:rsidR="00FF56C6" w:rsidRPr="007D7DBF" w:rsidRDefault="00FF56C6" w:rsidP="00DD0458">
            <w:pPr>
              <w:suppressAutoHyphens/>
              <w:snapToGrid w:val="0"/>
              <w:rPr>
                <w:iCs/>
              </w:rPr>
            </w:pPr>
            <w:r w:rsidRPr="007D7DBF">
              <w:rPr>
                <w:iCs/>
              </w:rPr>
              <w:t>3</w:t>
            </w:r>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10</w:t>
            </w:r>
          </w:p>
        </w:tc>
        <w:tc>
          <w:tcPr>
            <w:tcW w:w="993" w:type="dxa"/>
            <w:vAlign w:val="center"/>
          </w:tcPr>
          <w:p w:rsidR="00FF56C6" w:rsidRPr="007D7DBF" w:rsidRDefault="00FF56C6" w:rsidP="00DD0458">
            <w:pPr>
              <w:suppressAutoHyphens/>
              <w:snapToGrid w:val="0"/>
            </w:pPr>
            <w:r w:rsidRPr="007D7DBF">
              <w:t>1.14</w:t>
            </w:r>
          </w:p>
        </w:tc>
        <w:tc>
          <w:tcPr>
            <w:tcW w:w="4110" w:type="dxa"/>
            <w:vAlign w:val="center"/>
          </w:tcPr>
          <w:p w:rsidR="00FF56C6" w:rsidRPr="007D7DBF" w:rsidRDefault="00FF56C6" w:rsidP="00DD0458">
            <w:pPr>
              <w:suppressAutoHyphens/>
              <w:snapToGrid w:val="0"/>
            </w:pPr>
            <w:r w:rsidRPr="007D7DBF">
              <w:t>Научное обеспечение сельского хозяйства</w:t>
            </w:r>
          </w:p>
        </w:tc>
        <w:tc>
          <w:tcPr>
            <w:tcW w:w="993" w:type="dxa"/>
            <w:shd w:val="clear" w:color="auto" w:fill="auto"/>
            <w:vAlign w:val="center"/>
          </w:tcPr>
          <w:p w:rsidR="00FF56C6" w:rsidRPr="007D7DBF"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7D7DBF" w:rsidRDefault="00FF56C6" w:rsidP="00DD0458">
            <w:pPr>
              <w:suppressAutoHyphens/>
              <w:snapToGrid w:val="0"/>
              <w:rPr>
                <w:iCs/>
              </w:rPr>
            </w:pPr>
            <w:r w:rsidRPr="007D7DBF">
              <w:rPr>
                <w:iCs/>
              </w:rPr>
              <w:t>0,50</w:t>
            </w:r>
            <w:r>
              <w:rPr>
                <w:iCs/>
              </w:rPr>
              <w:t>-5,0</w:t>
            </w:r>
          </w:p>
        </w:tc>
        <w:tc>
          <w:tcPr>
            <w:tcW w:w="992" w:type="dxa"/>
            <w:vAlign w:val="center"/>
          </w:tcPr>
          <w:p w:rsidR="00FF56C6" w:rsidRPr="007D7DBF"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7D7DBF"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11</w:t>
            </w:r>
          </w:p>
        </w:tc>
        <w:tc>
          <w:tcPr>
            <w:tcW w:w="993" w:type="dxa"/>
            <w:vAlign w:val="center"/>
          </w:tcPr>
          <w:p w:rsidR="00FF56C6" w:rsidRPr="007D7DBF" w:rsidRDefault="00FF56C6" w:rsidP="00DD0458">
            <w:pPr>
              <w:suppressAutoHyphens/>
              <w:snapToGrid w:val="0"/>
            </w:pPr>
            <w:r w:rsidRPr="007D7DBF">
              <w:t>1.15</w:t>
            </w:r>
          </w:p>
        </w:tc>
        <w:tc>
          <w:tcPr>
            <w:tcW w:w="4110" w:type="dxa"/>
            <w:vAlign w:val="center"/>
          </w:tcPr>
          <w:p w:rsidR="00FF56C6" w:rsidRPr="007D7DBF" w:rsidRDefault="00FF56C6" w:rsidP="00DD0458">
            <w:pPr>
              <w:suppressAutoHyphens/>
              <w:snapToGrid w:val="0"/>
            </w:pPr>
            <w:r w:rsidRPr="007D7DBF">
              <w:t>Хранение и переработка сельскохозяйственной продукции</w:t>
            </w:r>
          </w:p>
        </w:tc>
        <w:tc>
          <w:tcPr>
            <w:tcW w:w="993" w:type="dxa"/>
            <w:shd w:val="clear" w:color="auto" w:fill="auto"/>
            <w:vAlign w:val="center"/>
          </w:tcPr>
          <w:p w:rsidR="00FF56C6" w:rsidRPr="007D7DBF" w:rsidRDefault="00FF56C6" w:rsidP="00DD0458">
            <w:pPr>
              <w:suppressAutoHyphens/>
              <w:snapToGrid w:val="0"/>
              <w:rPr>
                <w:iCs/>
              </w:rPr>
            </w:pPr>
            <w:r w:rsidRPr="007D7DBF">
              <w:rPr>
                <w:iCs/>
              </w:rPr>
              <w:t>1</w:t>
            </w:r>
          </w:p>
        </w:tc>
        <w:tc>
          <w:tcPr>
            <w:tcW w:w="1134" w:type="dxa"/>
            <w:vAlign w:val="center"/>
          </w:tcPr>
          <w:p w:rsidR="00FF56C6" w:rsidRPr="007D7DBF" w:rsidRDefault="00FF56C6" w:rsidP="00DD0458">
            <w:pPr>
              <w:suppressAutoHyphens/>
              <w:snapToGrid w:val="0"/>
              <w:rPr>
                <w:iCs/>
              </w:rPr>
            </w:pPr>
            <w:r>
              <w:rPr>
                <w:iCs/>
              </w:rPr>
              <w:t>0,01-2,0</w:t>
            </w:r>
          </w:p>
        </w:tc>
        <w:tc>
          <w:tcPr>
            <w:tcW w:w="992" w:type="dxa"/>
            <w:vAlign w:val="center"/>
          </w:tcPr>
          <w:p w:rsidR="00FF56C6" w:rsidRPr="007D7DBF" w:rsidRDefault="00FF56C6" w:rsidP="00DD0458">
            <w:pPr>
              <w:suppressAutoHyphens/>
              <w:snapToGrid w:val="0"/>
              <w:rPr>
                <w:iCs/>
              </w:rPr>
            </w:pPr>
            <w:r w:rsidRPr="007D7DBF">
              <w:rPr>
                <w:bCs/>
                <w:iCs/>
              </w:rPr>
              <w:t>80</w:t>
            </w:r>
          </w:p>
        </w:tc>
        <w:tc>
          <w:tcPr>
            <w:tcW w:w="992" w:type="dxa"/>
            <w:vAlign w:val="center"/>
          </w:tcPr>
          <w:p w:rsidR="00FF56C6" w:rsidRPr="007D7DBF"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12</w:t>
            </w:r>
          </w:p>
        </w:tc>
        <w:tc>
          <w:tcPr>
            <w:tcW w:w="993" w:type="dxa"/>
            <w:vAlign w:val="center"/>
          </w:tcPr>
          <w:p w:rsidR="00FF56C6" w:rsidRPr="007D7DBF" w:rsidRDefault="00FF56C6" w:rsidP="00DD0458">
            <w:pPr>
              <w:suppressAutoHyphens/>
              <w:snapToGrid w:val="0"/>
              <w:rPr>
                <w:iCs/>
              </w:rPr>
            </w:pPr>
            <w:r w:rsidRPr="007D7DBF">
              <w:rPr>
                <w:iCs/>
              </w:rPr>
              <w:t>1.17</w:t>
            </w:r>
          </w:p>
        </w:tc>
        <w:tc>
          <w:tcPr>
            <w:tcW w:w="4110" w:type="dxa"/>
            <w:vAlign w:val="center"/>
          </w:tcPr>
          <w:p w:rsidR="00FF56C6" w:rsidRPr="007D7DBF" w:rsidRDefault="00FF56C6" w:rsidP="00DD0458">
            <w:pPr>
              <w:suppressAutoHyphens/>
              <w:snapToGrid w:val="0"/>
            </w:pPr>
            <w:r w:rsidRPr="007D7DBF">
              <w:t>Питомники</w:t>
            </w:r>
          </w:p>
        </w:tc>
        <w:tc>
          <w:tcPr>
            <w:tcW w:w="993" w:type="dxa"/>
            <w:shd w:val="clear" w:color="auto" w:fill="auto"/>
            <w:vAlign w:val="center"/>
          </w:tcPr>
          <w:p w:rsidR="00FF56C6" w:rsidRPr="007D7DBF" w:rsidRDefault="00FF56C6" w:rsidP="00DD0458">
            <w:pPr>
              <w:suppressAutoHyphens/>
              <w:snapToGrid w:val="0"/>
              <w:rPr>
                <w:iCs/>
              </w:rPr>
            </w:pPr>
            <w:r w:rsidRPr="007D7DBF">
              <w:rPr>
                <w:iCs/>
              </w:rPr>
              <w:t>1</w:t>
            </w:r>
          </w:p>
        </w:tc>
        <w:tc>
          <w:tcPr>
            <w:tcW w:w="1134" w:type="dxa"/>
            <w:vAlign w:val="center"/>
          </w:tcPr>
          <w:p w:rsidR="00FF56C6" w:rsidRPr="007D7DBF" w:rsidRDefault="00FF56C6" w:rsidP="00DD0458">
            <w:pPr>
              <w:suppressAutoHyphens/>
              <w:snapToGrid w:val="0"/>
              <w:rPr>
                <w:iCs/>
              </w:rPr>
            </w:pPr>
            <w:r>
              <w:rPr>
                <w:iCs/>
              </w:rPr>
              <w:t>0,1-5,0</w:t>
            </w:r>
          </w:p>
        </w:tc>
        <w:tc>
          <w:tcPr>
            <w:tcW w:w="992" w:type="dxa"/>
            <w:vAlign w:val="center"/>
          </w:tcPr>
          <w:p w:rsidR="00FF56C6" w:rsidRPr="007D7DBF" w:rsidRDefault="00FF56C6" w:rsidP="00DD0458">
            <w:pPr>
              <w:suppressAutoHyphens/>
              <w:snapToGrid w:val="0"/>
              <w:rPr>
                <w:bCs/>
                <w:iCs/>
              </w:rPr>
            </w:pPr>
            <w:r w:rsidRPr="007D7DBF">
              <w:rPr>
                <w:bCs/>
                <w:iCs/>
              </w:rPr>
              <w:t>80</w:t>
            </w:r>
          </w:p>
        </w:tc>
        <w:tc>
          <w:tcPr>
            <w:tcW w:w="992" w:type="dxa"/>
            <w:vAlign w:val="center"/>
          </w:tcPr>
          <w:p w:rsidR="00FF56C6" w:rsidRPr="007D7DBF" w:rsidRDefault="00FF56C6" w:rsidP="00DD0458">
            <w:pPr>
              <w:suppressAutoHyphens/>
              <w:snapToGrid w:val="0"/>
              <w:rPr>
                <w:bCs/>
                <w:iCs/>
              </w:rPr>
            </w:pPr>
            <w:r w:rsidRPr="007D7DBF">
              <w:rPr>
                <w:bCs/>
                <w:iCs/>
              </w:rPr>
              <w:t>1</w:t>
            </w:r>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13</w:t>
            </w:r>
          </w:p>
        </w:tc>
        <w:tc>
          <w:tcPr>
            <w:tcW w:w="993" w:type="dxa"/>
            <w:vAlign w:val="center"/>
          </w:tcPr>
          <w:p w:rsidR="00FF56C6" w:rsidRPr="007D7DBF" w:rsidRDefault="00FF56C6" w:rsidP="00DD0458">
            <w:pPr>
              <w:suppressAutoHyphens/>
              <w:snapToGrid w:val="0"/>
              <w:rPr>
                <w:iCs/>
              </w:rPr>
            </w:pPr>
            <w:r w:rsidRPr="007D7DBF">
              <w:rPr>
                <w:iCs/>
              </w:rPr>
              <w:t>1.18</w:t>
            </w:r>
          </w:p>
        </w:tc>
        <w:tc>
          <w:tcPr>
            <w:tcW w:w="4110" w:type="dxa"/>
            <w:vAlign w:val="center"/>
          </w:tcPr>
          <w:p w:rsidR="00FF56C6" w:rsidRPr="007D7DBF" w:rsidRDefault="00FF56C6" w:rsidP="00DD0458">
            <w:pPr>
              <w:suppressAutoHyphens/>
              <w:snapToGrid w:val="0"/>
            </w:pPr>
            <w:r w:rsidRPr="007D7DBF">
              <w:t>Обеспечение сельскохозяйственного производства</w:t>
            </w:r>
          </w:p>
        </w:tc>
        <w:tc>
          <w:tcPr>
            <w:tcW w:w="993" w:type="dxa"/>
            <w:shd w:val="clear" w:color="auto" w:fill="auto"/>
            <w:vAlign w:val="center"/>
          </w:tcPr>
          <w:p w:rsidR="00FF56C6" w:rsidRPr="007D7DBF" w:rsidRDefault="00FF56C6" w:rsidP="00DD0458">
            <w:pPr>
              <w:suppressAutoHyphens/>
              <w:snapToGrid w:val="0"/>
              <w:rPr>
                <w:iCs/>
              </w:rPr>
            </w:pPr>
            <w:r w:rsidRPr="007D7DBF">
              <w:rPr>
                <w:iCs/>
              </w:rPr>
              <w:t>1</w:t>
            </w:r>
          </w:p>
        </w:tc>
        <w:tc>
          <w:tcPr>
            <w:tcW w:w="1134" w:type="dxa"/>
          </w:tcPr>
          <w:p w:rsidR="00FF56C6" w:rsidRPr="007D7DBF" w:rsidRDefault="00FF56C6" w:rsidP="00DD0458">
            <w:r w:rsidRPr="007D7DBF">
              <w:t>0,01</w:t>
            </w:r>
            <w:r>
              <w:t>-5,0</w:t>
            </w:r>
          </w:p>
        </w:tc>
        <w:tc>
          <w:tcPr>
            <w:tcW w:w="992" w:type="dxa"/>
          </w:tcPr>
          <w:p w:rsidR="00FF56C6" w:rsidRPr="007D7DBF" w:rsidRDefault="00FF56C6" w:rsidP="00DD0458">
            <w:r w:rsidRPr="007D7DBF">
              <w:t>75</w:t>
            </w:r>
          </w:p>
        </w:tc>
        <w:tc>
          <w:tcPr>
            <w:tcW w:w="992" w:type="dxa"/>
          </w:tcPr>
          <w:p w:rsidR="00FF56C6" w:rsidRPr="007D7DBF" w:rsidRDefault="00FF56C6" w:rsidP="00DD0458">
            <w:r w:rsidRPr="007D7DBF">
              <w:t>3</w:t>
            </w:r>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14</w:t>
            </w:r>
          </w:p>
        </w:tc>
        <w:tc>
          <w:tcPr>
            <w:tcW w:w="993" w:type="dxa"/>
            <w:vAlign w:val="center"/>
          </w:tcPr>
          <w:p w:rsidR="00FF56C6" w:rsidRPr="007D7DBF" w:rsidRDefault="00FF56C6" w:rsidP="00DD0458">
            <w:pPr>
              <w:suppressAutoHyphens/>
              <w:snapToGrid w:val="0"/>
              <w:rPr>
                <w:iCs/>
              </w:rPr>
            </w:pPr>
            <w:r w:rsidRPr="007D7DBF">
              <w:rPr>
                <w:iCs/>
              </w:rPr>
              <w:t>2.4</w:t>
            </w:r>
          </w:p>
        </w:tc>
        <w:tc>
          <w:tcPr>
            <w:tcW w:w="4110" w:type="dxa"/>
            <w:vAlign w:val="center"/>
          </w:tcPr>
          <w:p w:rsidR="00FF56C6" w:rsidRPr="007D7DBF" w:rsidRDefault="00FF56C6" w:rsidP="00DD0458">
            <w:pPr>
              <w:suppressAutoHyphens/>
              <w:snapToGrid w:val="0"/>
            </w:pPr>
            <w:r w:rsidRPr="007D7DBF">
              <w:t>Передвижное жилье</w:t>
            </w:r>
          </w:p>
        </w:tc>
        <w:tc>
          <w:tcPr>
            <w:tcW w:w="993" w:type="dxa"/>
            <w:shd w:val="clear" w:color="auto" w:fill="auto"/>
            <w:vAlign w:val="center"/>
          </w:tcPr>
          <w:p w:rsidR="00FF56C6" w:rsidRPr="007D7DBF" w:rsidRDefault="00FF56C6" w:rsidP="00DD0458">
            <w:pPr>
              <w:suppressAutoHyphens/>
              <w:snapToGrid w:val="0"/>
              <w:rPr>
                <w:iCs/>
              </w:rPr>
            </w:pPr>
            <w:r w:rsidRPr="007D7DBF">
              <w:rPr>
                <w:iCs/>
              </w:rPr>
              <w:t>1</w:t>
            </w:r>
          </w:p>
        </w:tc>
        <w:tc>
          <w:tcPr>
            <w:tcW w:w="1134" w:type="dxa"/>
            <w:vAlign w:val="center"/>
          </w:tcPr>
          <w:p w:rsidR="00FF56C6" w:rsidRPr="007D7DBF" w:rsidRDefault="00FF56C6" w:rsidP="00DD0458">
            <w:pPr>
              <w:suppressAutoHyphens/>
              <w:snapToGrid w:val="0"/>
              <w:rPr>
                <w:iCs/>
              </w:rPr>
            </w:pPr>
            <w:r>
              <w:rPr>
                <w:iCs/>
              </w:rPr>
              <w:t xml:space="preserve">не </w:t>
            </w:r>
            <w:proofErr w:type="gramStart"/>
            <w:r>
              <w:rPr>
                <w:iCs/>
              </w:rPr>
              <w:t>установлены</w:t>
            </w:r>
            <w:proofErr w:type="gramEnd"/>
          </w:p>
        </w:tc>
        <w:tc>
          <w:tcPr>
            <w:tcW w:w="992" w:type="dxa"/>
            <w:vAlign w:val="center"/>
          </w:tcPr>
          <w:p w:rsidR="00FF56C6" w:rsidRPr="007D7DBF" w:rsidRDefault="00FF56C6" w:rsidP="00DD0458">
            <w:pPr>
              <w:suppressAutoHyphens/>
              <w:snapToGrid w:val="0"/>
            </w:pPr>
            <w:r w:rsidRPr="006132E3">
              <w:t xml:space="preserve">не </w:t>
            </w:r>
            <w:proofErr w:type="gramStart"/>
            <w:r w:rsidRPr="006132E3">
              <w:t>установлены</w:t>
            </w:r>
            <w:proofErr w:type="gramEnd"/>
          </w:p>
        </w:tc>
        <w:tc>
          <w:tcPr>
            <w:tcW w:w="992" w:type="dxa"/>
            <w:vAlign w:val="center"/>
          </w:tcPr>
          <w:p w:rsidR="00FF56C6" w:rsidRPr="007D7DBF"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t>15</w:t>
            </w:r>
          </w:p>
        </w:tc>
        <w:tc>
          <w:tcPr>
            <w:tcW w:w="993" w:type="dxa"/>
            <w:vAlign w:val="center"/>
          </w:tcPr>
          <w:p w:rsidR="00FF56C6" w:rsidRPr="007D7DBF" w:rsidRDefault="00FF56C6" w:rsidP="00DD0458">
            <w:pPr>
              <w:suppressAutoHyphens/>
              <w:snapToGrid w:val="0"/>
            </w:pPr>
            <w:r w:rsidRPr="007D7DBF">
              <w:t>4.1</w:t>
            </w:r>
          </w:p>
        </w:tc>
        <w:tc>
          <w:tcPr>
            <w:tcW w:w="4110" w:type="dxa"/>
            <w:vAlign w:val="center"/>
          </w:tcPr>
          <w:p w:rsidR="00FF56C6" w:rsidRPr="007D7DBF" w:rsidRDefault="00FF56C6" w:rsidP="00DD0458">
            <w:pPr>
              <w:suppressAutoHyphens/>
              <w:snapToGrid w:val="0"/>
            </w:pPr>
            <w:r w:rsidRPr="007D7DBF">
              <w:t>Деловое управление</w:t>
            </w:r>
          </w:p>
        </w:tc>
        <w:tc>
          <w:tcPr>
            <w:tcW w:w="993" w:type="dxa"/>
            <w:shd w:val="clear" w:color="auto" w:fill="auto"/>
            <w:vAlign w:val="center"/>
          </w:tcPr>
          <w:p w:rsidR="00FF56C6" w:rsidRPr="007D7DBF" w:rsidRDefault="00FF56C6" w:rsidP="00DD0458">
            <w:pPr>
              <w:suppressAutoHyphens/>
              <w:snapToGrid w:val="0"/>
              <w:rPr>
                <w:iCs/>
              </w:rPr>
            </w:pPr>
            <w:r w:rsidRPr="007D7DBF">
              <w:rPr>
                <w:iCs/>
              </w:rPr>
              <w:t>2</w:t>
            </w:r>
          </w:p>
        </w:tc>
        <w:tc>
          <w:tcPr>
            <w:tcW w:w="1134" w:type="dxa"/>
            <w:vAlign w:val="center"/>
          </w:tcPr>
          <w:p w:rsidR="00FF56C6" w:rsidRPr="007D7DBF" w:rsidRDefault="00FF56C6" w:rsidP="00DD0458">
            <w:pPr>
              <w:suppressAutoHyphens/>
              <w:snapToGrid w:val="0"/>
              <w:rPr>
                <w:iCs/>
              </w:rPr>
            </w:pPr>
            <w:r w:rsidRPr="007D7DBF">
              <w:rPr>
                <w:iCs/>
              </w:rPr>
              <w:t>0,02</w:t>
            </w:r>
            <w:r>
              <w:rPr>
                <w:iCs/>
              </w:rPr>
              <w:t>-0,5</w:t>
            </w:r>
          </w:p>
        </w:tc>
        <w:tc>
          <w:tcPr>
            <w:tcW w:w="992" w:type="dxa"/>
            <w:vAlign w:val="center"/>
          </w:tcPr>
          <w:p w:rsidR="00FF56C6" w:rsidRPr="007D7DBF" w:rsidRDefault="00FF56C6" w:rsidP="00DD0458">
            <w:pPr>
              <w:suppressAutoHyphens/>
              <w:snapToGrid w:val="0"/>
              <w:rPr>
                <w:iCs/>
              </w:rPr>
            </w:pPr>
            <w:r w:rsidRPr="007D7DBF">
              <w:rPr>
                <w:iCs/>
              </w:rPr>
              <w:t>60</w:t>
            </w:r>
          </w:p>
        </w:tc>
        <w:tc>
          <w:tcPr>
            <w:tcW w:w="992" w:type="dxa"/>
            <w:vAlign w:val="center"/>
          </w:tcPr>
          <w:p w:rsidR="00FF56C6" w:rsidRPr="007D7DBF" w:rsidRDefault="00FF56C6" w:rsidP="00DD0458">
            <w:pPr>
              <w:suppressAutoHyphens/>
              <w:snapToGrid w:val="0"/>
              <w:rPr>
                <w:iCs/>
              </w:rPr>
            </w:pPr>
            <w:r w:rsidRPr="007D7DBF">
              <w:rPr>
                <w:iCs/>
              </w:rPr>
              <w:t>3</w:t>
            </w:r>
          </w:p>
        </w:tc>
      </w:tr>
      <w:tr w:rsidR="00FF56C6" w:rsidRPr="001431DC" w:rsidTr="00DD0458">
        <w:trPr>
          <w:trHeight w:val="397"/>
        </w:trPr>
        <w:tc>
          <w:tcPr>
            <w:tcW w:w="567" w:type="dxa"/>
            <w:vAlign w:val="center"/>
          </w:tcPr>
          <w:p w:rsidR="00FF56C6" w:rsidRPr="007D7DBF" w:rsidRDefault="00FF56C6" w:rsidP="00DD0458">
            <w:pPr>
              <w:suppressAutoHyphens/>
              <w:snapToGrid w:val="0"/>
            </w:pPr>
            <w:r w:rsidRPr="007D7DBF">
              <w:lastRenderedPageBreak/>
              <w:t>16</w:t>
            </w:r>
          </w:p>
        </w:tc>
        <w:tc>
          <w:tcPr>
            <w:tcW w:w="993" w:type="dxa"/>
            <w:vAlign w:val="center"/>
          </w:tcPr>
          <w:p w:rsidR="00FF56C6" w:rsidRPr="007D7DBF" w:rsidRDefault="00FF56C6" w:rsidP="00DD0458">
            <w:pPr>
              <w:suppressAutoHyphens/>
              <w:snapToGrid w:val="0"/>
              <w:rPr>
                <w:iCs/>
              </w:rPr>
            </w:pPr>
            <w:r w:rsidRPr="007D7DBF">
              <w:rPr>
                <w:iCs/>
              </w:rPr>
              <w:t>4.4</w:t>
            </w:r>
          </w:p>
        </w:tc>
        <w:tc>
          <w:tcPr>
            <w:tcW w:w="4110" w:type="dxa"/>
            <w:vAlign w:val="center"/>
          </w:tcPr>
          <w:p w:rsidR="00FF56C6" w:rsidRPr="007D7DBF" w:rsidRDefault="00FF56C6" w:rsidP="00DD0458">
            <w:pPr>
              <w:suppressAutoHyphens/>
              <w:snapToGrid w:val="0"/>
            </w:pPr>
            <w:r w:rsidRPr="007D7DBF">
              <w:rPr>
                <w:iCs/>
              </w:rPr>
              <w:t>Магазины</w:t>
            </w:r>
          </w:p>
        </w:tc>
        <w:tc>
          <w:tcPr>
            <w:tcW w:w="993" w:type="dxa"/>
            <w:shd w:val="clear" w:color="auto" w:fill="auto"/>
            <w:vAlign w:val="center"/>
          </w:tcPr>
          <w:p w:rsidR="00FF56C6" w:rsidRPr="007D7DBF" w:rsidRDefault="00FF56C6" w:rsidP="00DD0458">
            <w:pPr>
              <w:suppressAutoHyphens/>
              <w:snapToGrid w:val="0"/>
              <w:rPr>
                <w:iCs/>
              </w:rPr>
            </w:pPr>
            <w:r w:rsidRPr="007D7DBF">
              <w:rPr>
                <w:iCs/>
              </w:rPr>
              <w:t>1</w:t>
            </w:r>
          </w:p>
        </w:tc>
        <w:tc>
          <w:tcPr>
            <w:tcW w:w="1134" w:type="dxa"/>
            <w:vAlign w:val="center"/>
          </w:tcPr>
          <w:p w:rsidR="00FF56C6" w:rsidRPr="007D7DBF" w:rsidRDefault="00FF56C6" w:rsidP="00DD0458">
            <w:pPr>
              <w:suppressAutoHyphens/>
              <w:snapToGrid w:val="0"/>
              <w:rPr>
                <w:iCs/>
              </w:rPr>
            </w:pPr>
            <w:r>
              <w:rPr>
                <w:iCs/>
              </w:rPr>
              <w:t>0,002</w:t>
            </w:r>
            <w:r w:rsidRPr="007D7DBF">
              <w:rPr>
                <w:iCs/>
              </w:rPr>
              <w:t>-0,50</w:t>
            </w:r>
          </w:p>
        </w:tc>
        <w:tc>
          <w:tcPr>
            <w:tcW w:w="992" w:type="dxa"/>
            <w:vAlign w:val="center"/>
          </w:tcPr>
          <w:p w:rsidR="00FF56C6" w:rsidRPr="007D7DBF" w:rsidRDefault="00FF56C6" w:rsidP="00DD0458">
            <w:pPr>
              <w:suppressAutoHyphens/>
              <w:snapToGrid w:val="0"/>
              <w:rPr>
                <w:bCs/>
                <w:iCs/>
              </w:rPr>
            </w:pPr>
            <w:r w:rsidRPr="007D7DBF">
              <w:rPr>
                <w:bCs/>
                <w:iCs/>
              </w:rPr>
              <w:t>80</w:t>
            </w:r>
          </w:p>
        </w:tc>
        <w:tc>
          <w:tcPr>
            <w:tcW w:w="992" w:type="dxa"/>
            <w:vAlign w:val="center"/>
          </w:tcPr>
          <w:p w:rsidR="00FF56C6" w:rsidRPr="007D7DBF" w:rsidRDefault="00FF56C6" w:rsidP="00DD0458">
            <w:pPr>
              <w:suppressAutoHyphens/>
              <w:snapToGrid w:val="0"/>
              <w:rPr>
                <w:bCs/>
                <w:iCs/>
              </w:rPr>
            </w:pPr>
            <w:r w:rsidRPr="007D7DBF">
              <w:rPr>
                <w:bCs/>
                <w:iCs/>
              </w:rPr>
              <w:t>3</w:t>
            </w:r>
          </w:p>
        </w:tc>
      </w:tr>
      <w:tr w:rsidR="00FF56C6" w:rsidRPr="001431DC" w:rsidTr="00DD0458">
        <w:trPr>
          <w:trHeight w:val="397"/>
        </w:trPr>
        <w:tc>
          <w:tcPr>
            <w:tcW w:w="567" w:type="dxa"/>
            <w:vAlign w:val="center"/>
          </w:tcPr>
          <w:p w:rsidR="00FF56C6" w:rsidRPr="007D7DBF" w:rsidRDefault="00FF56C6" w:rsidP="00DD0458">
            <w:pPr>
              <w:suppressAutoHyphens/>
              <w:snapToGrid w:val="0"/>
            </w:pPr>
            <w:r>
              <w:t>17</w:t>
            </w:r>
          </w:p>
        </w:tc>
        <w:tc>
          <w:tcPr>
            <w:tcW w:w="993" w:type="dxa"/>
            <w:vAlign w:val="center"/>
          </w:tcPr>
          <w:p w:rsidR="00FF56C6" w:rsidRPr="007D7DBF" w:rsidRDefault="00FF56C6" w:rsidP="00DD0458">
            <w:pPr>
              <w:suppressAutoHyphens/>
              <w:snapToGrid w:val="0"/>
              <w:rPr>
                <w:iCs/>
              </w:rPr>
            </w:pPr>
            <w:r w:rsidRPr="007D7DBF">
              <w:rPr>
                <w:iCs/>
              </w:rPr>
              <w:t>4.6</w:t>
            </w:r>
          </w:p>
        </w:tc>
        <w:tc>
          <w:tcPr>
            <w:tcW w:w="4110" w:type="dxa"/>
            <w:vAlign w:val="center"/>
          </w:tcPr>
          <w:p w:rsidR="00FF56C6" w:rsidRPr="007D7DBF" w:rsidRDefault="00FF56C6" w:rsidP="00DD0458">
            <w:pPr>
              <w:suppressAutoHyphens/>
              <w:snapToGrid w:val="0"/>
            </w:pPr>
            <w:r w:rsidRPr="007D7DBF">
              <w:t>Общественное питание</w:t>
            </w:r>
          </w:p>
        </w:tc>
        <w:tc>
          <w:tcPr>
            <w:tcW w:w="993" w:type="dxa"/>
            <w:shd w:val="clear" w:color="auto" w:fill="auto"/>
            <w:vAlign w:val="center"/>
          </w:tcPr>
          <w:p w:rsidR="00FF56C6" w:rsidRPr="007D7DBF" w:rsidRDefault="00FF56C6" w:rsidP="00DD0458">
            <w:pPr>
              <w:suppressAutoHyphens/>
              <w:snapToGrid w:val="0"/>
              <w:rPr>
                <w:iCs/>
                <w:highlight w:val="yellow"/>
              </w:rPr>
            </w:pPr>
            <w:r w:rsidRPr="007D7DBF">
              <w:rPr>
                <w:iCs/>
              </w:rPr>
              <w:t>2</w:t>
            </w:r>
          </w:p>
        </w:tc>
        <w:tc>
          <w:tcPr>
            <w:tcW w:w="1134" w:type="dxa"/>
            <w:vAlign w:val="center"/>
          </w:tcPr>
          <w:p w:rsidR="00FF56C6" w:rsidRPr="007D7DBF" w:rsidRDefault="00FF56C6" w:rsidP="00DD0458">
            <w:pPr>
              <w:suppressAutoHyphens/>
              <w:snapToGrid w:val="0"/>
              <w:rPr>
                <w:iCs/>
              </w:rPr>
            </w:pPr>
            <w:r w:rsidRPr="007D7DBF">
              <w:rPr>
                <w:iCs/>
                <w:color w:val="000000"/>
              </w:rPr>
              <w:t>0,002</w:t>
            </w:r>
            <w:r>
              <w:rPr>
                <w:iCs/>
                <w:color w:val="000000"/>
              </w:rPr>
              <w:t>-0,2</w:t>
            </w:r>
          </w:p>
        </w:tc>
        <w:tc>
          <w:tcPr>
            <w:tcW w:w="992" w:type="dxa"/>
            <w:vAlign w:val="center"/>
          </w:tcPr>
          <w:p w:rsidR="00FF56C6" w:rsidRPr="007D7DBF" w:rsidRDefault="00FF56C6" w:rsidP="00DD0458">
            <w:pPr>
              <w:suppressAutoHyphens/>
              <w:snapToGrid w:val="0"/>
              <w:rPr>
                <w:iCs/>
              </w:rPr>
            </w:pPr>
            <w:r w:rsidRPr="007D7DBF">
              <w:rPr>
                <w:iCs/>
              </w:rPr>
              <w:t>60</w:t>
            </w:r>
          </w:p>
        </w:tc>
        <w:tc>
          <w:tcPr>
            <w:tcW w:w="992" w:type="dxa"/>
            <w:vAlign w:val="center"/>
          </w:tcPr>
          <w:p w:rsidR="00FF56C6" w:rsidRPr="007D7DBF" w:rsidRDefault="00FF56C6" w:rsidP="00DD0458">
            <w:pPr>
              <w:suppressAutoHyphens/>
              <w:snapToGrid w:val="0"/>
              <w:rPr>
                <w:iCs/>
              </w:rPr>
            </w:pPr>
            <w:r w:rsidRPr="007D7DBF">
              <w:rPr>
                <w:iCs/>
              </w:rPr>
              <w:t>3</w:t>
            </w:r>
          </w:p>
        </w:tc>
      </w:tr>
      <w:tr w:rsidR="00FF56C6" w:rsidRPr="001431DC" w:rsidTr="00DD0458">
        <w:trPr>
          <w:trHeight w:val="397"/>
        </w:trPr>
        <w:tc>
          <w:tcPr>
            <w:tcW w:w="567" w:type="dxa"/>
            <w:vAlign w:val="center"/>
          </w:tcPr>
          <w:p w:rsidR="00FF56C6" w:rsidRDefault="00FF56C6" w:rsidP="00DD0458">
            <w:pPr>
              <w:suppressAutoHyphens/>
              <w:snapToGrid w:val="0"/>
            </w:pPr>
            <w:r>
              <w:t>18</w:t>
            </w:r>
          </w:p>
        </w:tc>
        <w:tc>
          <w:tcPr>
            <w:tcW w:w="993" w:type="dxa"/>
            <w:vAlign w:val="center"/>
          </w:tcPr>
          <w:p w:rsidR="00FF56C6" w:rsidRPr="007D7DBF" w:rsidRDefault="00FF56C6" w:rsidP="00DD0458">
            <w:pPr>
              <w:suppressAutoHyphens/>
              <w:snapToGrid w:val="0"/>
              <w:rPr>
                <w:iCs/>
              </w:rPr>
            </w:pPr>
            <w:r w:rsidRPr="007D7DBF">
              <w:rPr>
                <w:iCs/>
              </w:rPr>
              <w:t>4.8</w:t>
            </w:r>
          </w:p>
        </w:tc>
        <w:tc>
          <w:tcPr>
            <w:tcW w:w="4110" w:type="dxa"/>
            <w:vAlign w:val="center"/>
          </w:tcPr>
          <w:p w:rsidR="00FF56C6" w:rsidRPr="007D7DBF" w:rsidRDefault="00FF56C6" w:rsidP="00DD0458">
            <w:pPr>
              <w:suppressAutoHyphens/>
              <w:snapToGrid w:val="0"/>
            </w:pPr>
            <w:r w:rsidRPr="007D7DBF">
              <w:t>Развлечения</w:t>
            </w:r>
          </w:p>
        </w:tc>
        <w:tc>
          <w:tcPr>
            <w:tcW w:w="993" w:type="dxa"/>
            <w:shd w:val="clear" w:color="auto" w:fill="auto"/>
            <w:vAlign w:val="center"/>
          </w:tcPr>
          <w:p w:rsidR="00FF56C6" w:rsidRPr="007D7DBF" w:rsidRDefault="00FF56C6" w:rsidP="00DD0458">
            <w:pPr>
              <w:suppressAutoHyphens/>
              <w:snapToGrid w:val="0"/>
              <w:rPr>
                <w:iCs/>
              </w:rPr>
            </w:pPr>
            <w:r w:rsidRPr="007D7DBF">
              <w:rPr>
                <w:iCs/>
              </w:rPr>
              <w:t>4</w:t>
            </w:r>
          </w:p>
        </w:tc>
        <w:tc>
          <w:tcPr>
            <w:tcW w:w="1134" w:type="dxa"/>
            <w:vAlign w:val="center"/>
          </w:tcPr>
          <w:p w:rsidR="00FF56C6" w:rsidRPr="007D7DBF" w:rsidRDefault="00FF56C6" w:rsidP="00DD0458">
            <w:pPr>
              <w:suppressAutoHyphens/>
              <w:snapToGrid w:val="0"/>
              <w:rPr>
                <w:iCs/>
              </w:rPr>
            </w:pPr>
            <w:r w:rsidRPr="007D7DBF">
              <w:rPr>
                <w:iCs/>
              </w:rPr>
              <w:t>0,01</w:t>
            </w:r>
            <w:r>
              <w:rPr>
                <w:iCs/>
              </w:rPr>
              <w:t>-0,50</w:t>
            </w:r>
          </w:p>
        </w:tc>
        <w:tc>
          <w:tcPr>
            <w:tcW w:w="992" w:type="dxa"/>
            <w:vAlign w:val="center"/>
          </w:tcPr>
          <w:p w:rsidR="00FF56C6" w:rsidRPr="007D7DBF" w:rsidRDefault="00FF56C6" w:rsidP="00DD0458">
            <w:pPr>
              <w:suppressAutoHyphens/>
              <w:snapToGrid w:val="0"/>
              <w:rPr>
                <w:iCs/>
                <w:highlight w:val="yellow"/>
              </w:rPr>
            </w:pPr>
            <w:r w:rsidRPr="007D7DBF">
              <w:rPr>
                <w:iCs/>
              </w:rPr>
              <w:t>60</w:t>
            </w:r>
          </w:p>
        </w:tc>
        <w:tc>
          <w:tcPr>
            <w:tcW w:w="992" w:type="dxa"/>
            <w:vAlign w:val="center"/>
          </w:tcPr>
          <w:p w:rsidR="00FF56C6" w:rsidRPr="007D7DBF" w:rsidRDefault="00FF56C6" w:rsidP="00DD0458">
            <w:pPr>
              <w:suppressAutoHyphens/>
              <w:snapToGrid w:val="0"/>
              <w:rPr>
                <w:iCs/>
              </w:rPr>
            </w:pPr>
            <w:r w:rsidRPr="007D7DBF">
              <w:rPr>
                <w:iCs/>
              </w:rPr>
              <w:t>3</w:t>
            </w:r>
          </w:p>
        </w:tc>
      </w:tr>
      <w:tr w:rsidR="00FF56C6" w:rsidRPr="001431DC" w:rsidTr="00DD0458">
        <w:trPr>
          <w:trHeight w:val="397"/>
        </w:trPr>
        <w:tc>
          <w:tcPr>
            <w:tcW w:w="567" w:type="dxa"/>
            <w:vAlign w:val="center"/>
          </w:tcPr>
          <w:p w:rsidR="00FF56C6" w:rsidRDefault="00FF56C6" w:rsidP="00DD0458">
            <w:pPr>
              <w:suppressAutoHyphens/>
              <w:snapToGrid w:val="0"/>
            </w:pPr>
            <w:r>
              <w:t>19</w:t>
            </w:r>
          </w:p>
        </w:tc>
        <w:tc>
          <w:tcPr>
            <w:tcW w:w="993" w:type="dxa"/>
            <w:vAlign w:val="center"/>
          </w:tcPr>
          <w:p w:rsidR="00FF56C6" w:rsidRPr="00111578" w:rsidRDefault="00FF56C6" w:rsidP="00DD0458">
            <w:pPr>
              <w:suppressAutoHyphens/>
              <w:snapToGrid w:val="0"/>
              <w:rPr>
                <w:iCs/>
                <w:color w:val="000000"/>
              </w:rPr>
            </w:pPr>
            <w:r w:rsidRPr="00111578">
              <w:rPr>
                <w:iCs/>
                <w:color w:val="000000"/>
              </w:rPr>
              <w:t>4.9</w:t>
            </w:r>
          </w:p>
        </w:tc>
        <w:tc>
          <w:tcPr>
            <w:tcW w:w="4110" w:type="dxa"/>
            <w:vAlign w:val="center"/>
          </w:tcPr>
          <w:p w:rsidR="00FF56C6" w:rsidRPr="00111578" w:rsidRDefault="00FF56C6" w:rsidP="00DD0458">
            <w:pPr>
              <w:suppressAutoHyphens/>
              <w:snapToGrid w:val="0"/>
              <w:rPr>
                <w:iCs/>
                <w:color w:val="000000"/>
              </w:rPr>
            </w:pPr>
            <w:r w:rsidRPr="00111578">
              <w:rPr>
                <w:iCs/>
                <w:color w:val="000000"/>
              </w:rPr>
              <w:t>Обслуживание автотранспорта</w:t>
            </w:r>
          </w:p>
        </w:tc>
        <w:tc>
          <w:tcPr>
            <w:tcW w:w="993" w:type="dxa"/>
            <w:shd w:val="clear" w:color="auto" w:fill="auto"/>
          </w:tcPr>
          <w:p w:rsidR="00FF56C6" w:rsidRPr="00111578" w:rsidRDefault="00FF56C6" w:rsidP="00DD0458">
            <w:pPr>
              <w:rPr>
                <w:lang w:val="en-US"/>
              </w:rPr>
            </w:pPr>
            <w:r w:rsidRPr="00111578">
              <w:rPr>
                <w:lang w:val="en-US"/>
              </w:rPr>
              <w:t>1</w:t>
            </w:r>
          </w:p>
        </w:tc>
        <w:tc>
          <w:tcPr>
            <w:tcW w:w="1134" w:type="dxa"/>
          </w:tcPr>
          <w:p w:rsidR="00FF56C6" w:rsidRPr="00111578" w:rsidRDefault="00FF56C6" w:rsidP="00DD0458">
            <w:r>
              <w:t>0,001-0,2</w:t>
            </w:r>
          </w:p>
        </w:tc>
        <w:tc>
          <w:tcPr>
            <w:tcW w:w="992" w:type="dxa"/>
          </w:tcPr>
          <w:p w:rsidR="00FF56C6" w:rsidRPr="00111578" w:rsidRDefault="00FF56C6" w:rsidP="00DD0458">
            <w:r w:rsidRPr="00111578">
              <w:t>80</w:t>
            </w:r>
          </w:p>
        </w:tc>
        <w:tc>
          <w:tcPr>
            <w:tcW w:w="992" w:type="dxa"/>
          </w:tcPr>
          <w:p w:rsidR="00FF56C6" w:rsidRPr="00111578" w:rsidRDefault="00FF56C6" w:rsidP="00DD0458">
            <w:r w:rsidRPr="00111578">
              <w:t>1</w:t>
            </w:r>
          </w:p>
        </w:tc>
      </w:tr>
      <w:tr w:rsidR="00FF56C6" w:rsidRPr="001431DC" w:rsidTr="00DD0458">
        <w:trPr>
          <w:trHeight w:val="397"/>
        </w:trPr>
        <w:tc>
          <w:tcPr>
            <w:tcW w:w="567" w:type="dxa"/>
            <w:vAlign w:val="center"/>
          </w:tcPr>
          <w:p w:rsidR="00FF56C6" w:rsidRPr="007D7DBF" w:rsidRDefault="00FF56C6" w:rsidP="00DD0458">
            <w:pPr>
              <w:suppressAutoHyphens/>
              <w:snapToGrid w:val="0"/>
            </w:pPr>
            <w:r>
              <w:t>20</w:t>
            </w:r>
          </w:p>
        </w:tc>
        <w:tc>
          <w:tcPr>
            <w:tcW w:w="993" w:type="dxa"/>
            <w:vAlign w:val="center"/>
          </w:tcPr>
          <w:p w:rsidR="00FF56C6" w:rsidRPr="003C546A" w:rsidRDefault="00FF56C6" w:rsidP="00DD0458">
            <w:pPr>
              <w:suppressAutoHyphens/>
              <w:snapToGrid w:val="0"/>
              <w:rPr>
                <w:iCs/>
              </w:rPr>
            </w:pPr>
            <w:r w:rsidRPr="003C546A">
              <w:rPr>
                <w:iCs/>
              </w:rPr>
              <w:t>11.1</w:t>
            </w:r>
          </w:p>
        </w:tc>
        <w:tc>
          <w:tcPr>
            <w:tcW w:w="4110" w:type="dxa"/>
            <w:vAlign w:val="center"/>
          </w:tcPr>
          <w:p w:rsidR="00FF56C6" w:rsidRPr="003C546A" w:rsidRDefault="00FF56C6" w:rsidP="00DD0458">
            <w:pPr>
              <w:suppressAutoHyphens/>
              <w:snapToGrid w:val="0"/>
              <w:rPr>
                <w:iCs/>
              </w:rPr>
            </w:pPr>
            <w:r w:rsidRPr="003C546A">
              <w:rPr>
                <w:iCs/>
              </w:rPr>
              <w:t>Общее пользование водными объектами</w:t>
            </w:r>
          </w:p>
        </w:tc>
        <w:tc>
          <w:tcPr>
            <w:tcW w:w="993" w:type="dxa"/>
            <w:shd w:val="clear" w:color="auto" w:fill="auto"/>
            <w:vAlign w:val="center"/>
          </w:tcPr>
          <w:p w:rsidR="00FF56C6" w:rsidRPr="003C546A"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tcPr>
          <w:p w:rsidR="00FF56C6" w:rsidRDefault="00FF56C6" w:rsidP="00DD0458">
            <w:pPr>
              <w:rPr>
                <w:iCs/>
              </w:rPr>
            </w:pPr>
          </w:p>
          <w:p w:rsidR="00FF56C6" w:rsidRPr="003C546A" w:rsidRDefault="00FF56C6" w:rsidP="00DD0458">
            <w:r w:rsidRPr="003C546A">
              <w:rPr>
                <w:iCs/>
                <w:lang w:val="en-US"/>
              </w:rPr>
              <w:t>0,</w:t>
            </w:r>
            <w:r w:rsidRPr="003C546A">
              <w:rPr>
                <w:iCs/>
              </w:rPr>
              <w:t>0</w:t>
            </w:r>
            <w:r>
              <w:rPr>
                <w:iCs/>
              </w:rPr>
              <w:t>1-50</w:t>
            </w:r>
          </w:p>
        </w:tc>
        <w:tc>
          <w:tcPr>
            <w:tcW w:w="992" w:type="dxa"/>
          </w:tcPr>
          <w:p w:rsidR="00FF56C6" w:rsidRPr="003C546A" w:rsidRDefault="00FF56C6" w:rsidP="00DD0458">
            <w:r w:rsidRPr="006132E3">
              <w:t xml:space="preserve">не </w:t>
            </w:r>
            <w:proofErr w:type="gramStart"/>
            <w:r w:rsidRPr="006132E3">
              <w:t>установлены</w:t>
            </w:r>
            <w:proofErr w:type="gramEnd"/>
          </w:p>
        </w:tc>
        <w:tc>
          <w:tcPr>
            <w:tcW w:w="992" w:type="dxa"/>
          </w:tcPr>
          <w:p w:rsidR="00FF56C6" w:rsidRPr="003C546A" w:rsidRDefault="00FF56C6" w:rsidP="00DD0458">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7D7DBF" w:rsidRDefault="00FF56C6" w:rsidP="00DD0458">
            <w:pPr>
              <w:suppressAutoHyphens/>
              <w:snapToGrid w:val="0"/>
            </w:pPr>
            <w:r>
              <w:t>21</w:t>
            </w:r>
          </w:p>
        </w:tc>
        <w:tc>
          <w:tcPr>
            <w:tcW w:w="993" w:type="dxa"/>
            <w:vAlign w:val="center"/>
          </w:tcPr>
          <w:p w:rsidR="00FF56C6" w:rsidRPr="00EE5CAC" w:rsidRDefault="00FF56C6" w:rsidP="00DD0458">
            <w:pPr>
              <w:suppressAutoHyphens/>
              <w:snapToGrid w:val="0"/>
            </w:pPr>
            <w:r w:rsidRPr="00EE5CAC">
              <w:t>12.0</w:t>
            </w:r>
          </w:p>
        </w:tc>
        <w:tc>
          <w:tcPr>
            <w:tcW w:w="4110" w:type="dxa"/>
            <w:vAlign w:val="center"/>
          </w:tcPr>
          <w:p w:rsidR="00FF56C6" w:rsidRPr="00EE5CAC" w:rsidRDefault="00FF56C6" w:rsidP="00DD0458">
            <w:pPr>
              <w:suppressAutoHyphens/>
              <w:snapToGrid w:val="0"/>
            </w:pPr>
            <w:r w:rsidRPr="00EE5CAC">
              <w:t>Земельные участки (территории) общего пользования</w:t>
            </w:r>
          </w:p>
        </w:tc>
        <w:tc>
          <w:tcPr>
            <w:tcW w:w="993" w:type="dxa"/>
            <w:shd w:val="clear" w:color="auto" w:fill="auto"/>
            <w:vAlign w:val="center"/>
          </w:tcPr>
          <w:p w:rsidR="00FF56C6" w:rsidRPr="00EE5CAC"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EE5CAC" w:rsidRDefault="00FF56C6" w:rsidP="00DD0458">
            <w:pPr>
              <w:suppressAutoHyphens/>
              <w:snapToGrid w:val="0"/>
              <w:rPr>
                <w:iCs/>
              </w:rPr>
            </w:pPr>
            <w:r>
              <w:rPr>
                <w:iCs/>
              </w:rPr>
              <w:t xml:space="preserve">не </w:t>
            </w:r>
            <w:proofErr w:type="gramStart"/>
            <w:r>
              <w:rPr>
                <w:iCs/>
              </w:rPr>
              <w:t>установлены</w:t>
            </w:r>
            <w:proofErr w:type="gramEnd"/>
          </w:p>
        </w:tc>
        <w:tc>
          <w:tcPr>
            <w:tcW w:w="992" w:type="dxa"/>
          </w:tcPr>
          <w:p w:rsidR="00FF56C6" w:rsidRPr="00EE5CAC" w:rsidRDefault="00FF56C6" w:rsidP="00DD0458">
            <w:r w:rsidRPr="006132E3">
              <w:t xml:space="preserve">не </w:t>
            </w:r>
            <w:proofErr w:type="gramStart"/>
            <w:r w:rsidRPr="006132E3">
              <w:t>установлены</w:t>
            </w:r>
            <w:proofErr w:type="gramEnd"/>
          </w:p>
        </w:tc>
        <w:tc>
          <w:tcPr>
            <w:tcW w:w="992" w:type="dxa"/>
          </w:tcPr>
          <w:p w:rsidR="00FF56C6" w:rsidRPr="00EE5CAC" w:rsidRDefault="00FF56C6" w:rsidP="00DD0458">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7D7DBF" w:rsidRDefault="00FF56C6" w:rsidP="00DD0458">
            <w:pPr>
              <w:suppressAutoHyphens/>
              <w:snapToGrid w:val="0"/>
            </w:pPr>
            <w:r>
              <w:t>22</w:t>
            </w:r>
          </w:p>
        </w:tc>
        <w:tc>
          <w:tcPr>
            <w:tcW w:w="993" w:type="dxa"/>
            <w:vAlign w:val="center"/>
          </w:tcPr>
          <w:p w:rsidR="00FF56C6" w:rsidRPr="00111578" w:rsidRDefault="00FF56C6" w:rsidP="00DD0458">
            <w:pPr>
              <w:suppressAutoHyphens/>
              <w:snapToGrid w:val="0"/>
              <w:rPr>
                <w:iCs/>
              </w:rPr>
            </w:pPr>
            <w:r w:rsidRPr="00111578">
              <w:rPr>
                <w:iCs/>
              </w:rPr>
              <w:t>13.1</w:t>
            </w:r>
          </w:p>
        </w:tc>
        <w:tc>
          <w:tcPr>
            <w:tcW w:w="4110" w:type="dxa"/>
            <w:vAlign w:val="center"/>
          </w:tcPr>
          <w:p w:rsidR="00FF56C6" w:rsidRPr="00111578" w:rsidRDefault="00FF56C6" w:rsidP="00DD0458">
            <w:pPr>
              <w:suppressAutoHyphens/>
              <w:snapToGrid w:val="0"/>
              <w:rPr>
                <w:iCs/>
              </w:rPr>
            </w:pPr>
            <w:r w:rsidRPr="00111578">
              <w:rPr>
                <w:iCs/>
              </w:rPr>
              <w:t>Ведение огородничества</w:t>
            </w:r>
          </w:p>
        </w:tc>
        <w:tc>
          <w:tcPr>
            <w:tcW w:w="993" w:type="dxa"/>
            <w:shd w:val="clear" w:color="auto" w:fill="auto"/>
            <w:vAlign w:val="center"/>
          </w:tcPr>
          <w:p w:rsidR="00FF56C6" w:rsidRPr="00111578"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111578" w:rsidRDefault="00FF56C6" w:rsidP="00DD0458">
            <w:pPr>
              <w:suppressAutoHyphens/>
              <w:snapToGrid w:val="0"/>
              <w:rPr>
                <w:iCs/>
              </w:rPr>
            </w:pPr>
            <w:r w:rsidRPr="00111578">
              <w:rPr>
                <w:iCs/>
              </w:rPr>
              <w:t>0,02-0,15</w:t>
            </w:r>
          </w:p>
        </w:tc>
        <w:tc>
          <w:tcPr>
            <w:tcW w:w="992" w:type="dxa"/>
            <w:vAlign w:val="center"/>
          </w:tcPr>
          <w:p w:rsidR="00FF56C6" w:rsidRPr="00111578"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111578"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7D7DBF" w:rsidRDefault="00FF56C6" w:rsidP="00DD0458">
            <w:pPr>
              <w:suppressAutoHyphens/>
              <w:snapToGrid w:val="0"/>
            </w:pPr>
            <w:r>
              <w:t>23</w:t>
            </w:r>
          </w:p>
        </w:tc>
        <w:tc>
          <w:tcPr>
            <w:tcW w:w="993" w:type="dxa"/>
            <w:vAlign w:val="center"/>
          </w:tcPr>
          <w:p w:rsidR="00FF56C6" w:rsidRPr="00111578" w:rsidRDefault="00FF56C6" w:rsidP="00DD0458">
            <w:pPr>
              <w:suppressAutoHyphens/>
              <w:snapToGrid w:val="0"/>
            </w:pPr>
            <w:r w:rsidRPr="00111578">
              <w:t>13.2</w:t>
            </w:r>
          </w:p>
        </w:tc>
        <w:tc>
          <w:tcPr>
            <w:tcW w:w="4110" w:type="dxa"/>
            <w:vAlign w:val="center"/>
          </w:tcPr>
          <w:p w:rsidR="00FF56C6" w:rsidRPr="00111578" w:rsidRDefault="00FF56C6" w:rsidP="00DD0458">
            <w:pPr>
              <w:suppressAutoHyphens/>
              <w:snapToGrid w:val="0"/>
            </w:pPr>
            <w:r w:rsidRPr="00111578">
              <w:t>Ведение садоводства</w:t>
            </w:r>
          </w:p>
        </w:tc>
        <w:tc>
          <w:tcPr>
            <w:tcW w:w="993" w:type="dxa"/>
            <w:shd w:val="clear" w:color="auto" w:fill="auto"/>
            <w:vAlign w:val="center"/>
          </w:tcPr>
          <w:p w:rsidR="00FF56C6" w:rsidRPr="00111578"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111578" w:rsidRDefault="00FF56C6" w:rsidP="00DD0458">
            <w:pPr>
              <w:suppressAutoHyphens/>
              <w:snapToGrid w:val="0"/>
              <w:rPr>
                <w:iCs/>
              </w:rPr>
            </w:pPr>
            <w:r w:rsidRPr="00111578">
              <w:rPr>
                <w:iCs/>
              </w:rPr>
              <w:t>0,03-0,10</w:t>
            </w:r>
          </w:p>
        </w:tc>
        <w:tc>
          <w:tcPr>
            <w:tcW w:w="992" w:type="dxa"/>
            <w:vAlign w:val="center"/>
          </w:tcPr>
          <w:p w:rsidR="00FF56C6" w:rsidRPr="00111578" w:rsidRDefault="00FF56C6" w:rsidP="00DD0458">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FF56C6" w:rsidRPr="00111578" w:rsidRDefault="00FF56C6" w:rsidP="00DD0458">
            <w:pPr>
              <w:suppressAutoHyphens/>
              <w:snapToGrid w:val="0"/>
              <w:rPr>
                <w:iCs/>
              </w:rPr>
            </w:pPr>
            <w:r w:rsidRPr="006132E3">
              <w:t xml:space="preserve">не </w:t>
            </w:r>
            <w:proofErr w:type="gramStart"/>
            <w:r w:rsidRPr="006132E3">
              <w:t>установлены</w:t>
            </w:r>
            <w:proofErr w:type="gramEnd"/>
          </w:p>
        </w:tc>
      </w:tr>
      <w:tr w:rsidR="00FF56C6" w:rsidRPr="001431DC" w:rsidTr="00DD0458">
        <w:trPr>
          <w:trHeight w:val="397"/>
        </w:trPr>
        <w:tc>
          <w:tcPr>
            <w:tcW w:w="567" w:type="dxa"/>
            <w:vAlign w:val="center"/>
          </w:tcPr>
          <w:p w:rsidR="00FF56C6" w:rsidRPr="007D7DBF" w:rsidRDefault="00FF56C6" w:rsidP="00DD0458">
            <w:pPr>
              <w:suppressAutoHyphens/>
              <w:snapToGrid w:val="0"/>
            </w:pPr>
            <w:r>
              <w:t>24</w:t>
            </w:r>
          </w:p>
        </w:tc>
        <w:tc>
          <w:tcPr>
            <w:tcW w:w="993" w:type="dxa"/>
            <w:vAlign w:val="center"/>
          </w:tcPr>
          <w:p w:rsidR="00FF56C6" w:rsidRPr="00111578" w:rsidRDefault="00FF56C6" w:rsidP="00DD0458">
            <w:pPr>
              <w:suppressAutoHyphens/>
              <w:snapToGrid w:val="0"/>
            </w:pPr>
            <w:r w:rsidRPr="00111578">
              <w:t>13.3</w:t>
            </w:r>
          </w:p>
        </w:tc>
        <w:tc>
          <w:tcPr>
            <w:tcW w:w="4110" w:type="dxa"/>
            <w:vAlign w:val="center"/>
          </w:tcPr>
          <w:p w:rsidR="00FF56C6" w:rsidRPr="00111578" w:rsidRDefault="00FF56C6" w:rsidP="00DD0458">
            <w:pPr>
              <w:suppressAutoHyphens/>
              <w:snapToGrid w:val="0"/>
            </w:pPr>
            <w:r w:rsidRPr="00111578">
              <w:t>Ведение дачного хозяйства</w:t>
            </w:r>
          </w:p>
        </w:tc>
        <w:tc>
          <w:tcPr>
            <w:tcW w:w="993" w:type="dxa"/>
            <w:shd w:val="clear" w:color="auto" w:fill="auto"/>
            <w:vAlign w:val="center"/>
          </w:tcPr>
          <w:p w:rsidR="00FF56C6" w:rsidRPr="00111578" w:rsidRDefault="00FF56C6" w:rsidP="00DD0458">
            <w:pPr>
              <w:suppressAutoHyphens/>
              <w:snapToGrid w:val="0"/>
              <w:rPr>
                <w:iCs/>
              </w:rPr>
            </w:pPr>
            <w:r w:rsidRPr="00111578">
              <w:rPr>
                <w:iCs/>
              </w:rPr>
              <w:t>2</w:t>
            </w:r>
          </w:p>
        </w:tc>
        <w:tc>
          <w:tcPr>
            <w:tcW w:w="1134" w:type="dxa"/>
            <w:vAlign w:val="center"/>
          </w:tcPr>
          <w:p w:rsidR="00FF56C6" w:rsidRPr="00111578" w:rsidRDefault="00FF56C6" w:rsidP="00DD0458">
            <w:pPr>
              <w:suppressAutoHyphens/>
              <w:snapToGrid w:val="0"/>
              <w:rPr>
                <w:iCs/>
              </w:rPr>
            </w:pPr>
            <w:r w:rsidRPr="00111578">
              <w:rPr>
                <w:lang w:eastAsia="ar-SA"/>
              </w:rPr>
              <w:t xml:space="preserve"> 0,05-0,15</w:t>
            </w:r>
          </w:p>
        </w:tc>
        <w:tc>
          <w:tcPr>
            <w:tcW w:w="992" w:type="dxa"/>
            <w:vAlign w:val="center"/>
          </w:tcPr>
          <w:p w:rsidR="00FF56C6" w:rsidRPr="00111578" w:rsidRDefault="00FF56C6" w:rsidP="00DD0458">
            <w:pPr>
              <w:suppressAutoHyphens/>
              <w:snapToGrid w:val="0"/>
              <w:rPr>
                <w:iCs/>
              </w:rPr>
            </w:pPr>
            <w:r w:rsidRPr="00111578">
              <w:rPr>
                <w:iCs/>
              </w:rPr>
              <w:t>30</w:t>
            </w:r>
          </w:p>
        </w:tc>
        <w:tc>
          <w:tcPr>
            <w:tcW w:w="992" w:type="dxa"/>
            <w:vAlign w:val="center"/>
          </w:tcPr>
          <w:p w:rsidR="00FF56C6" w:rsidRPr="00111578" w:rsidRDefault="00FF56C6" w:rsidP="00DD0458">
            <w:pPr>
              <w:suppressAutoHyphens/>
              <w:snapToGrid w:val="0"/>
              <w:rPr>
                <w:iCs/>
              </w:rPr>
            </w:pPr>
            <w:r w:rsidRPr="00111578">
              <w:rPr>
                <w:iCs/>
              </w:rPr>
              <w:t>3</w:t>
            </w:r>
          </w:p>
        </w:tc>
      </w:tr>
      <w:tr w:rsidR="00FF56C6" w:rsidRPr="001431DC" w:rsidTr="00DD0458">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FF56C6" w:rsidRPr="007D7DBF" w:rsidRDefault="00FF56C6" w:rsidP="00DD0458">
            <w:pPr>
              <w:suppressAutoHyphens/>
              <w:snapToGrid w:val="0"/>
              <w:rPr>
                <w:iCs/>
                <w:color w:val="000000"/>
              </w:rPr>
            </w:pPr>
            <w:r w:rsidRPr="007D7DBF">
              <w:rPr>
                <w:b/>
                <w:bCs/>
              </w:rPr>
              <w:t>Условно разрешенные виды и параметры использования земельных участков и объектов капитального строительства</w:t>
            </w:r>
          </w:p>
        </w:tc>
      </w:tr>
      <w:tr w:rsidR="00FF56C6" w:rsidRPr="001431DC" w:rsidTr="00DD04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56C6" w:rsidRPr="007D7DBF" w:rsidRDefault="00FF56C6" w:rsidP="00DD0458">
            <w:pPr>
              <w:suppressAutoHyphens/>
              <w:snapToGrid w:val="0"/>
              <w:rPr>
                <w:iCs/>
              </w:rPr>
            </w:pPr>
            <w:r>
              <w:rPr>
                <w:iCs/>
              </w:rPr>
              <w:t>25</w:t>
            </w:r>
          </w:p>
        </w:tc>
        <w:tc>
          <w:tcPr>
            <w:tcW w:w="993" w:type="dxa"/>
            <w:tcBorders>
              <w:top w:val="single" w:sz="4" w:space="0" w:color="auto"/>
              <w:left w:val="single" w:sz="4" w:space="0" w:color="auto"/>
              <w:bottom w:val="single" w:sz="4" w:space="0" w:color="auto"/>
              <w:right w:val="single" w:sz="4" w:space="0" w:color="auto"/>
            </w:tcBorders>
            <w:vAlign w:val="center"/>
          </w:tcPr>
          <w:p w:rsidR="00FF56C6" w:rsidRPr="007D7DBF" w:rsidRDefault="00FF56C6" w:rsidP="00DD0458">
            <w:pPr>
              <w:suppressAutoHyphens/>
              <w:snapToGrid w:val="0"/>
              <w:rPr>
                <w:iCs/>
              </w:rPr>
            </w:pPr>
            <w:r w:rsidRPr="007D7DBF">
              <w:rPr>
                <w:iCs/>
              </w:rPr>
              <w:t>3.1</w:t>
            </w:r>
          </w:p>
        </w:tc>
        <w:tc>
          <w:tcPr>
            <w:tcW w:w="4110" w:type="dxa"/>
            <w:tcBorders>
              <w:top w:val="single" w:sz="4" w:space="0" w:color="auto"/>
              <w:left w:val="single" w:sz="4" w:space="0" w:color="auto"/>
              <w:bottom w:val="single" w:sz="4" w:space="0" w:color="auto"/>
              <w:right w:val="single" w:sz="4" w:space="0" w:color="auto"/>
            </w:tcBorders>
            <w:vAlign w:val="center"/>
          </w:tcPr>
          <w:p w:rsidR="00FF56C6" w:rsidRPr="00E24FD3" w:rsidRDefault="00FF56C6" w:rsidP="00DD0458">
            <w:r w:rsidRPr="00E24FD3">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56C6" w:rsidRPr="00E24FD3" w:rsidRDefault="00FF56C6" w:rsidP="00DD0458">
            <w:r>
              <w:t xml:space="preserve">не </w:t>
            </w:r>
            <w:proofErr w:type="gramStart"/>
            <w:r>
              <w:t>установ</w:t>
            </w:r>
            <w:r w:rsidRPr="00E24FD3">
              <w:t>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F56C6" w:rsidRPr="00E24FD3" w:rsidRDefault="00FF56C6" w:rsidP="00DD0458">
            <w:r w:rsidRPr="00E24FD3">
              <w:t xml:space="preserve">не </w:t>
            </w:r>
            <w:proofErr w:type="gramStart"/>
            <w:r w:rsidRPr="00E24FD3">
              <w:t>установлены</w:t>
            </w:r>
            <w:proofErr w:type="gramEnd"/>
          </w:p>
        </w:tc>
      </w:tr>
    </w:tbl>
    <w:p w:rsidR="00FF56C6" w:rsidRDefault="00FF56C6" w:rsidP="00FF56C6">
      <w:pPr>
        <w:suppressAutoHyphens/>
        <w:snapToGrid w:val="0"/>
        <w:spacing w:before="240"/>
        <w:ind w:firstLine="709"/>
        <w:contextualSpacing/>
        <w:jc w:val="both"/>
        <w:rPr>
          <w:lang w:eastAsia="ar-SA"/>
        </w:rPr>
      </w:pPr>
      <w:bookmarkStart w:id="119" w:name="_Toc442193479"/>
    </w:p>
    <w:p w:rsidR="00FF56C6" w:rsidRPr="00475974" w:rsidRDefault="00FF56C6" w:rsidP="00FF56C6">
      <w:pPr>
        <w:suppressAutoHyphens/>
        <w:snapToGrid w:val="0"/>
        <w:spacing w:before="240"/>
        <w:ind w:firstLine="709"/>
        <w:contextualSpacing/>
        <w:jc w:val="both"/>
        <w:rPr>
          <w:lang w:eastAsia="ar-SA"/>
        </w:rPr>
      </w:pPr>
      <w:r w:rsidRPr="00475974">
        <w:rPr>
          <w:lang w:eastAsia="ar-SA"/>
        </w:rPr>
        <w:t>Примечания:</w:t>
      </w:r>
    </w:p>
    <w:p w:rsidR="00FF56C6" w:rsidRPr="00475974" w:rsidRDefault="00FF56C6" w:rsidP="00FF56C6">
      <w:pPr>
        <w:ind w:firstLine="360"/>
        <w:jc w:val="both"/>
        <w:rPr>
          <w:bCs/>
        </w:rPr>
      </w:pPr>
      <w:r w:rsidRPr="00475974">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475974">
        <w:rPr>
          <w:bCs/>
        </w:rPr>
        <w:t>уполномоченным федеральным органом исполнительной власти.</w:t>
      </w:r>
    </w:p>
    <w:p w:rsidR="00FF56C6" w:rsidRPr="00475974" w:rsidRDefault="00FF56C6" w:rsidP="00FF56C6">
      <w:pPr>
        <w:ind w:firstLine="360"/>
        <w:jc w:val="both"/>
        <w:rPr>
          <w:bCs/>
        </w:rPr>
      </w:pPr>
      <w:r w:rsidRPr="00475974">
        <w:rPr>
          <w:bCs/>
        </w:rPr>
        <w:t xml:space="preserve">2. Для </w:t>
      </w:r>
      <w:r w:rsidRPr="00475974">
        <w:rPr>
          <w:spacing w:val="-5"/>
        </w:rPr>
        <w:t>зоны, занятой объектами сельскохозяйственного назначения (Сх</w:t>
      </w:r>
      <w:proofErr w:type="gramStart"/>
      <w:r w:rsidRPr="00475974">
        <w:rPr>
          <w:spacing w:val="-5"/>
        </w:rPr>
        <w:t>2</w:t>
      </w:r>
      <w:proofErr w:type="gramEnd"/>
      <w:r w:rsidRPr="00475974">
        <w:rPr>
          <w:spacing w:val="-5"/>
        </w:rPr>
        <w:t>)</w:t>
      </w:r>
      <w:r w:rsidRPr="00475974">
        <w:t xml:space="preserve"> </w:t>
      </w:r>
      <w:r>
        <w:rPr>
          <w:bCs/>
        </w:rPr>
        <w:t>у</w:t>
      </w:r>
      <w:r w:rsidRPr="00475974">
        <w:rPr>
          <w:bCs/>
        </w:rPr>
        <w:t>словно разрешенные виды и параметры использования земельных участков и объектов капитального строительства</w:t>
      </w:r>
      <w:r>
        <w:rPr>
          <w:bCs/>
        </w:rPr>
        <w:t xml:space="preserve"> не устанавливаются.</w:t>
      </w:r>
    </w:p>
    <w:p w:rsidR="00FF56C6" w:rsidRPr="004A3BBC" w:rsidRDefault="00FF56C6" w:rsidP="00FF56C6">
      <w:pPr>
        <w:pStyle w:val="a8"/>
        <w:jc w:val="left"/>
        <w:rPr>
          <w:b/>
          <w:lang w:val="ru-RU"/>
        </w:rPr>
      </w:pPr>
    </w:p>
    <w:p w:rsidR="00FF56C6" w:rsidRPr="00237148" w:rsidRDefault="00FF56C6" w:rsidP="00FF56C6">
      <w:pPr>
        <w:pStyle w:val="a8"/>
        <w:rPr>
          <w:b/>
          <w:lang w:val="ru-RU"/>
        </w:rPr>
      </w:pPr>
      <w:bookmarkStart w:id="120" w:name="_Toc442193480"/>
      <w:bookmarkEnd w:id="119"/>
      <w:r w:rsidRPr="00237148">
        <w:rPr>
          <w:b/>
          <w:lang w:val="ru-RU"/>
        </w:rPr>
        <w:t>Статья 4</w:t>
      </w:r>
      <w:r>
        <w:rPr>
          <w:b/>
          <w:lang w:val="ru-RU"/>
        </w:rPr>
        <w:t>4</w:t>
      </w:r>
      <w:r w:rsidRPr="00237148">
        <w:rPr>
          <w:b/>
          <w:lang w:val="ru-RU"/>
        </w:rPr>
        <w:t>.</w:t>
      </w:r>
      <w:bookmarkEnd w:id="120"/>
      <w:r w:rsidRPr="00237148">
        <w:rPr>
          <w:b/>
          <w:lang w:val="ru-RU"/>
        </w:rPr>
        <w:t xml:space="preserve"> Градостроительный регламент </w:t>
      </w:r>
      <w:r w:rsidRPr="00237148">
        <w:rPr>
          <w:b/>
          <w:spacing w:val="-6"/>
          <w:lang w:val="ru-RU"/>
        </w:rPr>
        <w:t>зоны специального назначения, связанной с захоронениями (Сп</w:t>
      </w:r>
      <w:proofErr w:type="gramStart"/>
      <w:r w:rsidRPr="00237148">
        <w:rPr>
          <w:b/>
          <w:spacing w:val="-6"/>
          <w:lang w:val="ru-RU"/>
        </w:rPr>
        <w:t>1</w:t>
      </w:r>
      <w:proofErr w:type="gramEnd"/>
      <w:r w:rsidRPr="00237148">
        <w:rPr>
          <w:b/>
          <w:spacing w:val="-6"/>
          <w:lang w:val="ru-RU"/>
        </w:rPr>
        <w:t>)</w:t>
      </w:r>
    </w:p>
    <w:p w:rsidR="00FF56C6" w:rsidRPr="004A3BBC" w:rsidRDefault="00FF56C6" w:rsidP="00FF56C6">
      <w:pPr>
        <w:pStyle w:val="a8"/>
        <w:rPr>
          <w:lang w:val="ru-RU"/>
        </w:rPr>
      </w:pPr>
      <w:r w:rsidRPr="004A3BB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F56C6" w:rsidRPr="004A3BBC" w:rsidRDefault="00FF56C6" w:rsidP="00FF56C6">
      <w:pPr>
        <w:pStyle w:val="a8"/>
        <w:rPr>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FF56C6" w:rsidRPr="001431DC" w:rsidTr="00DD0458">
        <w:trPr>
          <w:trHeight w:val="269"/>
          <w:tblHeader/>
        </w:trPr>
        <w:tc>
          <w:tcPr>
            <w:tcW w:w="567" w:type="dxa"/>
            <w:vMerge w:val="restart"/>
          </w:tcPr>
          <w:p w:rsidR="00FF56C6" w:rsidRPr="005C16AB" w:rsidRDefault="00FF56C6" w:rsidP="00DD0458">
            <w:pPr>
              <w:suppressAutoHyphens/>
              <w:snapToGrid w:val="0"/>
              <w:rPr>
                <w:iCs/>
                <w:sz w:val="20"/>
                <w:szCs w:val="20"/>
              </w:rPr>
            </w:pPr>
            <w:r w:rsidRPr="005C16AB">
              <w:rPr>
                <w:color w:val="FF0000"/>
                <w:spacing w:val="-7"/>
                <w:sz w:val="20"/>
                <w:szCs w:val="20"/>
              </w:rPr>
              <w:lastRenderedPageBreak/>
              <w:br/>
            </w:r>
            <w:r w:rsidRPr="005C16AB">
              <w:rPr>
                <w:iCs/>
                <w:sz w:val="20"/>
                <w:szCs w:val="20"/>
              </w:rPr>
              <w:t>№</w:t>
            </w:r>
          </w:p>
          <w:p w:rsidR="00FF56C6" w:rsidRPr="005C16AB" w:rsidRDefault="00FF56C6" w:rsidP="00DD0458">
            <w:pPr>
              <w:suppressAutoHyphens/>
              <w:snapToGrid w:val="0"/>
              <w:rPr>
                <w:iCs/>
                <w:sz w:val="20"/>
                <w:szCs w:val="20"/>
              </w:rPr>
            </w:pPr>
            <w:proofErr w:type="spellStart"/>
            <w:proofErr w:type="gramStart"/>
            <w:r w:rsidRPr="005C16AB">
              <w:rPr>
                <w:iCs/>
                <w:sz w:val="20"/>
                <w:szCs w:val="20"/>
              </w:rPr>
              <w:t>п</w:t>
            </w:r>
            <w:proofErr w:type="spellEnd"/>
            <w:proofErr w:type="gramEnd"/>
            <w:r w:rsidRPr="005C16AB">
              <w:rPr>
                <w:iCs/>
                <w:sz w:val="20"/>
                <w:szCs w:val="20"/>
              </w:rPr>
              <w:t>/</w:t>
            </w:r>
            <w:proofErr w:type="spellStart"/>
            <w:r w:rsidRPr="005C16AB">
              <w:rPr>
                <w:iCs/>
                <w:sz w:val="20"/>
                <w:szCs w:val="20"/>
              </w:rPr>
              <w:t>п</w:t>
            </w:r>
            <w:proofErr w:type="spellEnd"/>
          </w:p>
        </w:tc>
        <w:tc>
          <w:tcPr>
            <w:tcW w:w="993" w:type="dxa"/>
            <w:vMerge w:val="restart"/>
          </w:tcPr>
          <w:p w:rsidR="00FF56C6" w:rsidRPr="005C16AB" w:rsidRDefault="00FF56C6" w:rsidP="00DD0458">
            <w:pPr>
              <w:suppressAutoHyphens/>
              <w:snapToGrid w:val="0"/>
              <w:rPr>
                <w:iCs/>
                <w:sz w:val="20"/>
                <w:szCs w:val="20"/>
              </w:rPr>
            </w:pPr>
            <w:r w:rsidRPr="005C16AB">
              <w:rPr>
                <w:iCs/>
                <w:sz w:val="20"/>
                <w:szCs w:val="20"/>
              </w:rPr>
              <w:t>Код (числовое обозначение) в соответствии с Классификатором</w:t>
            </w:r>
          </w:p>
        </w:tc>
        <w:tc>
          <w:tcPr>
            <w:tcW w:w="4110" w:type="dxa"/>
            <w:vMerge w:val="restart"/>
          </w:tcPr>
          <w:p w:rsidR="00FF56C6" w:rsidRPr="005C16AB" w:rsidRDefault="00FF56C6" w:rsidP="00DD0458">
            <w:pPr>
              <w:suppressAutoHyphens/>
              <w:snapToGrid w:val="0"/>
              <w:rPr>
                <w:sz w:val="20"/>
                <w:szCs w:val="20"/>
                <w:lang w:eastAsia="ar-SA"/>
              </w:rPr>
            </w:pPr>
            <w:r w:rsidRPr="005C16AB">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5C16AB">
              <w:rPr>
                <w:sz w:val="20"/>
                <w:szCs w:val="20"/>
                <w:lang w:eastAsia="ar-SA"/>
              </w:rPr>
              <w:t xml:space="preserve"> утвержденным </w:t>
            </w:r>
            <w:r w:rsidRPr="005C16AB">
              <w:rPr>
                <w:bCs/>
                <w:sz w:val="20"/>
                <w:szCs w:val="20"/>
              </w:rPr>
              <w:t>уполномоченным федеральным органом исполнительной власти)</w:t>
            </w:r>
          </w:p>
          <w:p w:rsidR="00FF56C6" w:rsidRPr="005C16AB" w:rsidRDefault="00FF56C6" w:rsidP="00DD0458">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FF56C6" w:rsidRPr="005C16AB" w:rsidRDefault="00FF56C6" w:rsidP="00DD0458">
            <w:pPr>
              <w:suppressAutoHyphens/>
              <w:snapToGrid w:val="0"/>
              <w:rPr>
                <w:bCs/>
                <w:iCs/>
                <w:sz w:val="20"/>
                <w:szCs w:val="20"/>
              </w:rPr>
            </w:pPr>
            <w:r w:rsidRPr="005C16AB">
              <w:rPr>
                <w:bCs/>
                <w:iCs/>
                <w:sz w:val="20"/>
                <w:szCs w:val="20"/>
              </w:rPr>
              <w:t>Параметры разрешенного строительства, реконструкции объектов капстроительства</w:t>
            </w:r>
          </w:p>
        </w:tc>
      </w:tr>
      <w:tr w:rsidR="00FF56C6" w:rsidRPr="001431DC" w:rsidTr="00DD0458">
        <w:trPr>
          <w:cantSplit/>
          <w:trHeight w:val="1134"/>
          <w:tblHeader/>
        </w:trPr>
        <w:tc>
          <w:tcPr>
            <w:tcW w:w="567" w:type="dxa"/>
            <w:vMerge/>
            <w:tcBorders>
              <w:bottom w:val="single" w:sz="4" w:space="0" w:color="auto"/>
            </w:tcBorders>
            <w:vAlign w:val="center"/>
          </w:tcPr>
          <w:p w:rsidR="00FF56C6" w:rsidRPr="005C16AB" w:rsidRDefault="00FF56C6" w:rsidP="00DD0458">
            <w:pPr>
              <w:suppressAutoHyphens/>
              <w:snapToGrid w:val="0"/>
              <w:rPr>
                <w:iCs/>
                <w:sz w:val="20"/>
                <w:szCs w:val="20"/>
              </w:rPr>
            </w:pPr>
          </w:p>
        </w:tc>
        <w:tc>
          <w:tcPr>
            <w:tcW w:w="993" w:type="dxa"/>
            <w:vMerge/>
            <w:tcBorders>
              <w:bottom w:val="single" w:sz="4" w:space="0" w:color="auto"/>
            </w:tcBorders>
            <w:vAlign w:val="center"/>
          </w:tcPr>
          <w:p w:rsidR="00FF56C6" w:rsidRPr="005C16AB" w:rsidRDefault="00FF56C6" w:rsidP="00DD0458">
            <w:pPr>
              <w:suppressAutoHyphens/>
              <w:snapToGrid w:val="0"/>
              <w:rPr>
                <w:iCs/>
                <w:sz w:val="20"/>
                <w:szCs w:val="20"/>
              </w:rPr>
            </w:pPr>
          </w:p>
        </w:tc>
        <w:tc>
          <w:tcPr>
            <w:tcW w:w="4110" w:type="dxa"/>
            <w:vMerge/>
            <w:tcBorders>
              <w:bottom w:val="single" w:sz="4" w:space="0" w:color="auto"/>
            </w:tcBorders>
            <w:vAlign w:val="center"/>
          </w:tcPr>
          <w:p w:rsidR="00FF56C6" w:rsidRPr="005C16AB" w:rsidRDefault="00FF56C6" w:rsidP="00DD0458">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FF56C6" w:rsidRPr="005C16AB" w:rsidRDefault="00FF56C6" w:rsidP="00DD0458">
            <w:pPr>
              <w:suppressAutoHyphens/>
              <w:snapToGrid w:val="0"/>
              <w:rPr>
                <w:sz w:val="20"/>
                <w:szCs w:val="20"/>
              </w:rPr>
            </w:pPr>
            <w:r w:rsidRPr="005C16AB">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FF56C6" w:rsidRPr="005C16AB" w:rsidRDefault="00FF56C6" w:rsidP="00DD0458">
            <w:pPr>
              <w:suppressAutoHyphens/>
              <w:snapToGrid w:val="0"/>
              <w:rPr>
                <w:iCs/>
                <w:sz w:val="20"/>
                <w:szCs w:val="20"/>
              </w:rPr>
            </w:pPr>
            <w:r w:rsidRPr="005C16AB">
              <w:rPr>
                <w:iCs/>
                <w:sz w:val="20"/>
                <w:szCs w:val="20"/>
              </w:rPr>
              <w:t>Предельные размеры земельных участков (мин</w:t>
            </w:r>
            <w:proofErr w:type="gramStart"/>
            <w:r w:rsidRPr="005C16AB">
              <w:rPr>
                <w:iCs/>
                <w:sz w:val="20"/>
                <w:szCs w:val="20"/>
              </w:rPr>
              <w:t>.-</w:t>
            </w:r>
            <w:proofErr w:type="gramEnd"/>
            <w:r w:rsidRPr="005C16AB">
              <w:rPr>
                <w:iCs/>
                <w:sz w:val="20"/>
                <w:szCs w:val="20"/>
              </w:rPr>
              <w:t>макс.), га</w:t>
            </w:r>
          </w:p>
        </w:tc>
        <w:tc>
          <w:tcPr>
            <w:tcW w:w="992" w:type="dxa"/>
            <w:tcBorders>
              <w:bottom w:val="single" w:sz="4" w:space="0" w:color="auto"/>
            </w:tcBorders>
            <w:textDirection w:val="btLr"/>
            <w:vAlign w:val="center"/>
          </w:tcPr>
          <w:p w:rsidR="00FF56C6" w:rsidRPr="005C16AB" w:rsidRDefault="00FF56C6" w:rsidP="00DD0458">
            <w:pPr>
              <w:suppressAutoHyphens/>
              <w:snapToGrid w:val="0"/>
              <w:rPr>
                <w:iCs/>
                <w:sz w:val="20"/>
                <w:szCs w:val="20"/>
              </w:rPr>
            </w:pPr>
            <w:r w:rsidRPr="005C16AB">
              <w:rPr>
                <w:bCs/>
                <w:iCs/>
                <w:sz w:val="20"/>
                <w:szCs w:val="20"/>
              </w:rPr>
              <w:t>Максимальный процент застройки, %</w:t>
            </w:r>
          </w:p>
        </w:tc>
        <w:tc>
          <w:tcPr>
            <w:tcW w:w="992" w:type="dxa"/>
            <w:tcBorders>
              <w:bottom w:val="single" w:sz="4" w:space="0" w:color="auto"/>
            </w:tcBorders>
            <w:textDirection w:val="btLr"/>
          </w:tcPr>
          <w:p w:rsidR="00FF56C6" w:rsidRPr="005C16AB" w:rsidRDefault="00FF56C6" w:rsidP="00DD0458">
            <w:pPr>
              <w:suppressAutoHyphens/>
              <w:snapToGrid w:val="0"/>
              <w:ind w:left="113" w:right="113"/>
              <w:rPr>
                <w:bCs/>
                <w:iCs/>
                <w:sz w:val="20"/>
                <w:szCs w:val="20"/>
              </w:rPr>
            </w:pPr>
            <w:r w:rsidRPr="005C16AB">
              <w:rPr>
                <w:bCs/>
                <w:iCs/>
                <w:sz w:val="20"/>
                <w:szCs w:val="20"/>
              </w:rPr>
              <w:t>Минимальные отступы от границ земельных участков</w:t>
            </w:r>
          </w:p>
        </w:tc>
      </w:tr>
      <w:tr w:rsidR="00FF56C6" w:rsidRPr="001431DC" w:rsidTr="00DD0458">
        <w:trPr>
          <w:trHeight w:val="269"/>
          <w:tblHeader/>
        </w:trPr>
        <w:tc>
          <w:tcPr>
            <w:tcW w:w="567" w:type="dxa"/>
            <w:tcBorders>
              <w:bottom w:val="single" w:sz="4" w:space="0" w:color="auto"/>
            </w:tcBorders>
            <w:vAlign w:val="center"/>
          </w:tcPr>
          <w:p w:rsidR="00FF56C6" w:rsidRPr="005C16AB" w:rsidRDefault="00FF56C6" w:rsidP="00DD0458">
            <w:pPr>
              <w:suppressAutoHyphens/>
              <w:snapToGrid w:val="0"/>
              <w:rPr>
                <w:iCs/>
                <w:sz w:val="20"/>
                <w:szCs w:val="20"/>
              </w:rPr>
            </w:pPr>
            <w:r w:rsidRPr="005C16AB">
              <w:rPr>
                <w:iCs/>
                <w:sz w:val="20"/>
                <w:szCs w:val="20"/>
              </w:rPr>
              <w:t>1</w:t>
            </w:r>
          </w:p>
        </w:tc>
        <w:tc>
          <w:tcPr>
            <w:tcW w:w="993" w:type="dxa"/>
            <w:tcBorders>
              <w:bottom w:val="single" w:sz="4" w:space="0" w:color="auto"/>
            </w:tcBorders>
            <w:vAlign w:val="center"/>
          </w:tcPr>
          <w:p w:rsidR="00FF56C6" w:rsidRPr="005C16AB" w:rsidRDefault="00FF56C6" w:rsidP="00DD0458">
            <w:pPr>
              <w:suppressAutoHyphens/>
              <w:snapToGrid w:val="0"/>
              <w:rPr>
                <w:iCs/>
                <w:sz w:val="20"/>
                <w:szCs w:val="20"/>
              </w:rPr>
            </w:pPr>
            <w:r w:rsidRPr="005C16AB">
              <w:rPr>
                <w:iCs/>
                <w:sz w:val="20"/>
                <w:szCs w:val="20"/>
              </w:rPr>
              <w:t>2</w:t>
            </w:r>
          </w:p>
        </w:tc>
        <w:tc>
          <w:tcPr>
            <w:tcW w:w="4110" w:type="dxa"/>
            <w:tcBorders>
              <w:bottom w:val="single" w:sz="4" w:space="0" w:color="auto"/>
            </w:tcBorders>
            <w:vAlign w:val="center"/>
          </w:tcPr>
          <w:p w:rsidR="00FF56C6" w:rsidRPr="005C16AB" w:rsidRDefault="00FF56C6" w:rsidP="00DD0458">
            <w:pPr>
              <w:suppressAutoHyphens/>
              <w:snapToGrid w:val="0"/>
              <w:rPr>
                <w:iCs/>
                <w:sz w:val="20"/>
                <w:szCs w:val="20"/>
              </w:rPr>
            </w:pPr>
            <w:r w:rsidRPr="005C16AB">
              <w:rPr>
                <w:iCs/>
                <w:sz w:val="20"/>
                <w:szCs w:val="20"/>
              </w:rPr>
              <w:t>3</w:t>
            </w:r>
          </w:p>
        </w:tc>
        <w:tc>
          <w:tcPr>
            <w:tcW w:w="993" w:type="dxa"/>
            <w:tcBorders>
              <w:bottom w:val="single" w:sz="4" w:space="0" w:color="auto"/>
            </w:tcBorders>
            <w:shd w:val="clear" w:color="auto" w:fill="auto"/>
            <w:vAlign w:val="center"/>
          </w:tcPr>
          <w:p w:rsidR="00FF56C6" w:rsidRPr="005C16AB" w:rsidRDefault="00FF56C6" w:rsidP="00DD0458">
            <w:pPr>
              <w:suppressAutoHyphens/>
              <w:snapToGrid w:val="0"/>
              <w:rPr>
                <w:iCs/>
                <w:sz w:val="20"/>
                <w:szCs w:val="20"/>
              </w:rPr>
            </w:pPr>
            <w:r w:rsidRPr="005C16AB">
              <w:rPr>
                <w:iCs/>
                <w:sz w:val="20"/>
                <w:szCs w:val="20"/>
              </w:rPr>
              <w:t>4</w:t>
            </w:r>
          </w:p>
        </w:tc>
        <w:tc>
          <w:tcPr>
            <w:tcW w:w="1134" w:type="dxa"/>
            <w:tcBorders>
              <w:bottom w:val="single" w:sz="4" w:space="0" w:color="auto"/>
            </w:tcBorders>
            <w:vAlign w:val="center"/>
          </w:tcPr>
          <w:p w:rsidR="00FF56C6" w:rsidRPr="005C16AB" w:rsidRDefault="00FF56C6" w:rsidP="00DD0458">
            <w:pPr>
              <w:suppressAutoHyphens/>
              <w:snapToGrid w:val="0"/>
              <w:rPr>
                <w:iCs/>
                <w:sz w:val="20"/>
                <w:szCs w:val="20"/>
              </w:rPr>
            </w:pPr>
            <w:r w:rsidRPr="005C16AB">
              <w:rPr>
                <w:iCs/>
                <w:sz w:val="20"/>
                <w:szCs w:val="20"/>
              </w:rPr>
              <w:t>5</w:t>
            </w:r>
          </w:p>
        </w:tc>
        <w:tc>
          <w:tcPr>
            <w:tcW w:w="992" w:type="dxa"/>
            <w:tcBorders>
              <w:bottom w:val="single" w:sz="4" w:space="0" w:color="auto"/>
            </w:tcBorders>
            <w:vAlign w:val="center"/>
          </w:tcPr>
          <w:p w:rsidR="00FF56C6" w:rsidRPr="005C16AB" w:rsidRDefault="00FF56C6" w:rsidP="00DD0458">
            <w:pPr>
              <w:suppressAutoHyphens/>
              <w:snapToGrid w:val="0"/>
              <w:rPr>
                <w:bCs/>
                <w:iCs/>
                <w:sz w:val="20"/>
                <w:szCs w:val="20"/>
              </w:rPr>
            </w:pPr>
            <w:r w:rsidRPr="005C16AB">
              <w:rPr>
                <w:bCs/>
                <w:iCs/>
                <w:sz w:val="20"/>
                <w:szCs w:val="20"/>
              </w:rPr>
              <w:t>6</w:t>
            </w:r>
          </w:p>
        </w:tc>
        <w:tc>
          <w:tcPr>
            <w:tcW w:w="992" w:type="dxa"/>
            <w:tcBorders>
              <w:bottom w:val="single" w:sz="4" w:space="0" w:color="auto"/>
            </w:tcBorders>
            <w:vAlign w:val="center"/>
          </w:tcPr>
          <w:p w:rsidR="00FF56C6" w:rsidRPr="005C16AB" w:rsidRDefault="00FF56C6" w:rsidP="00DD0458">
            <w:pPr>
              <w:suppressAutoHyphens/>
              <w:snapToGrid w:val="0"/>
              <w:rPr>
                <w:bCs/>
                <w:iCs/>
                <w:sz w:val="20"/>
                <w:szCs w:val="20"/>
              </w:rPr>
            </w:pPr>
            <w:r w:rsidRPr="005C16AB">
              <w:rPr>
                <w:bCs/>
                <w:iCs/>
                <w:sz w:val="20"/>
                <w:szCs w:val="20"/>
              </w:rPr>
              <w:t>7</w:t>
            </w:r>
          </w:p>
        </w:tc>
      </w:tr>
      <w:tr w:rsidR="00FF56C6" w:rsidRPr="001431DC" w:rsidTr="00DD0458">
        <w:trPr>
          <w:trHeight w:val="397"/>
        </w:trPr>
        <w:tc>
          <w:tcPr>
            <w:tcW w:w="9781" w:type="dxa"/>
            <w:gridSpan w:val="7"/>
          </w:tcPr>
          <w:p w:rsidR="00FF56C6" w:rsidRPr="005C16AB" w:rsidRDefault="00FF56C6" w:rsidP="00DD0458">
            <w:pPr>
              <w:suppressAutoHyphens/>
              <w:snapToGrid w:val="0"/>
              <w:rPr>
                <w:iCs/>
                <w:highlight w:val="yellow"/>
              </w:rPr>
            </w:pPr>
            <w:r w:rsidRPr="005C16AB">
              <w:rPr>
                <w:b/>
                <w:bCs/>
              </w:rPr>
              <w:t>Основные виды и параметры разрешенного использования земельных участков и объектов капитального строительства</w:t>
            </w:r>
          </w:p>
        </w:tc>
      </w:tr>
      <w:tr w:rsidR="00FF56C6" w:rsidRPr="001431DC" w:rsidTr="00DD0458">
        <w:trPr>
          <w:trHeight w:val="397"/>
        </w:trPr>
        <w:tc>
          <w:tcPr>
            <w:tcW w:w="567" w:type="dxa"/>
            <w:vAlign w:val="center"/>
          </w:tcPr>
          <w:p w:rsidR="00FF56C6" w:rsidRPr="005C16AB" w:rsidRDefault="00FF56C6" w:rsidP="00DD0458">
            <w:pPr>
              <w:suppressAutoHyphens/>
              <w:snapToGrid w:val="0"/>
            </w:pPr>
            <w:r w:rsidRPr="005C16AB">
              <w:t>1</w:t>
            </w:r>
          </w:p>
        </w:tc>
        <w:tc>
          <w:tcPr>
            <w:tcW w:w="993" w:type="dxa"/>
            <w:vAlign w:val="center"/>
          </w:tcPr>
          <w:p w:rsidR="00FF56C6" w:rsidRPr="005C16AB" w:rsidRDefault="00FF56C6" w:rsidP="00DD0458">
            <w:pPr>
              <w:suppressAutoHyphens/>
              <w:snapToGrid w:val="0"/>
              <w:rPr>
                <w:iCs/>
              </w:rPr>
            </w:pPr>
            <w:r w:rsidRPr="005C16AB">
              <w:t>3.7</w:t>
            </w:r>
          </w:p>
        </w:tc>
        <w:tc>
          <w:tcPr>
            <w:tcW w:w="4110" w:type="dxa"/>
          </w:tcPr>
          <w:p w:rsidR="00FF56C6" w:rsidRPr="005C16AB" w:rsidRDefault="00FF56C6" w:rsidP="00DD0458">
            <w:pPr>
              <w:suppressAutoHyphens/>
              <w:snapToGrid w:val="0"/>
            </w:pPr>
            <w:r w:rsidRPr="005C16AB">
              <w:t>Религиозное использование</w:t>
            </w:r>
          </w:p>
        </w:tc>
        <w:tc>
          <w:tcPr>
            <w:tcW w:w="993" w:type="dxa"/>
            <w:shd w:val="clear" w:color="auto" w:fill="auto"/>
            <w:vAlign w:val="center"/>
          </w:tcPr>
          <w:p w:rsidR="00FF56C6" w:rsidRPr="005C16AB" w:rsidRDefault="00FF56C6" w:rsidP="00DD0458">
            <w:pPr>
              <w:suppressAutoHyphens/>
              <w:snapToGrid w:val="0"/>
              <w:rPr>
                <w:iCs/>
              </w:rPr>
            </w:pPr>
            <w:r w:rsidRPr="005C16AB">
              <w:rPr>
                <w:iCs/>
              </w:rPr>
              <w:t>2</w:t>
            </w:r>
          </w:p>
        </w:tc>
        <w:tc>
          <w:tcPr>
            <w:tcW w:w="1134" w:type="dxa"/>
            <w:vAlign w:val="center"/>
          </w:tcPr>
          <w:p w:rsidR="00FF56C6" w:rsidRPr="005C16AB" w:rsidRDefault="00FF56C6" w:rsidP="00DD0458">
            <w:pPr>
              <w:suppressAutoHyphens/>
              <w:snapToGrid w:val="0"/>
              <w:rPr>
                <w:iCs/>
              </w:rPr>
            </w:pPr>
            <w:r w:rsidRPr="005C16AB">
              <w:rPr>
                <w:iCs/>
              </w:rPr>
              <w:t>0,002</w:t>
            </w:r>
            <w:r>
              <w:rPr>
                <w:iCs/>
              </w:rPr>
              <w:t>-3,0</w:t>
            </w:r>
          </w:p>
        </w:tc>
        <w:tc>
          <w:tcPr>
            <w:tcW w:w="992" w:type="dxa"/>
            <w:vAlign w:val="center"/>
          </w:tcPr>
          <w:p w:rsidR="00FF56C6" w:rsidRPr="005C16AB" w:rsidRDefault="00FF56C6" w:rsidP="00DD0458">
            <w:pPr>
              <w:suppressAutoHyphens/>
              <w:snapToGrid w:val="0"/>
              <w:rPr>
                <w:iCs/>
              </w:rPr>
            </w:pPr>
            <w:r w:rsidRPr="005C16AB">
              <w:rPr>
                <w:iCs/>
              </w:rPr>
              <w:t>80</w:t>
            </w:r>
          </w:p>
        </w:tc>
        <w:tc>
          <w:tcPr>
            <w:tcW w:w="992" w:type="dxa"/>
            <w:vAlign w:val="center"/>
          </w:tcPr>
          <w:p w:rsidR="00FF56C6" w:rsidRPr="005C16AB" w:rsidRDefault="00FF56C6" w:rsidP="00DD0458">
            <w:pPr>
              <w:suppressAutoHyphens/>
              <w:snapToGrid w:val="0"/>
              <w:rPr>
                <w:iCs/>
              </w:rPr>
            </w:pPr>
            <w:r w:rsidRPr="005C16AB">
              <w:rPr>
                <w:iCs/>
              </w:rPr>
              <w:t>3</w:t>
            </w:r>
          </w:p>
        </w:tc>
      </w:tr>
      <w:tr w:rsidR="00FF56C6" w:rsidRPr="001431DC" w:rsidTr="00DD0458">
        <w:trPr>
          <w:trHeight w:val="397"/>
        </w:trPr>
        <w:tc>
          <w:tcPr>
            <w:tcW w:w="567" w:type="dxa"/>
            <w:vAlign w:val="center"/>
          </w:tcPr>
          <w:p w:rsidR="00FF56C6" w:rsidRPr="005C16AB" w:rsidRDefault="00FF56C6" w:rsidP="00DD0458">
            <w:pPr>
              <w:suppressAutoHyphens/>
              <w:snapToGrid w:val="0"/>
            </w:pPr>
            <w:r w:rsidRPr="005C16AB">
              <w:t>2</w:t>
            </w:r>
          </w:p>
        </w:tc>
        <w:tc>
          <w:tcPr>
            <w:tcW w:w="993" w:type="dxa"/>
            <w:vAlign w:val="center"/>
          </w:tcPr>
          <w:p w:rsidR="00FF56C6" w:rsidRPr="005C16AB" w:rsidRDefault="00FF56C6" w:rsidP="00DD0458">
            <w:pPr>
              <w:suppressAutoHyphens/>
              <w:snapToGrid w:val="0"/>
            </w:pPr>
            <w:r w:rsidRPr="005C16AB">
              <w:t>12.1</w:t>
            </w:r>
          </w:p>
        </w:tc>
        <w:tc>
          <w:tcPr>
            <w:tcW w:w="4110" w:type="dxa"/>
          </w:tcPr>
          <w:p w:rsidR="00FF56C6" w:rsidRPr="005C16AB" w:rsidRDefault="00FF56C6" w:rsidP="00DD0458">
            <w:pPr>
              <w:suppressAutoHyphens/>
              <w:snapToGrid w:val="0"/>
            </w:pPr>
            <w:r w:rsidRPr="005C16AB">
              <w:t>Ритуальная деятельность</w:t>
            </w:r>
          </w:p>
        </w:tc>
        <w:tc>
          <w:tcPr>
            <w:tcW w:w="993" w:type="dxa"/>
            <w:shd w:val="clear" w:color="auto" w:fill="auto"/>
            <w:vAlign w:val="center"/>
          </w:tcPr>
          <w:p w:rsidR="00FF56C6" w:rsidRPr="005C16AB" w:rsidRDefault="00FF56C6" w:rsidP="00DD0458">
            <w:pPr>
              <w:suppressAutoHyphens/>
              <w:snapToGrid w:val="0"/>
              <w:rPr>
                <w:iCs/>
                <w:highlight w:val="yellow"/>
              </w:rPr>
            </w:pPr>
            <w:r w:rsidRPr="005C16AB">
              <w:rPr>
                <w:iCs/>
              </w:rPr>
              <w:t>0</w:t>
            </w:r>
          </w:p>
        </w:tc>
        <w:tc>
          <w:tcPr>
            <w:tcW w:w="1134" w:type="dxa"/>
            <w:vAlign w:val="center"/>
          </w:tcPr>
          <w:p w:rsidR="00FF56C6" w:rsidRPr="005C16AB" w:rsidRDefault="00FF56C6" w:rsidP="00DD0458">
            <w:pPr>
              <w:suppressAutoHyphens/>
              <w:snapToGrid w:val="0"/>
              <w:rPr>
                <w:iCs/>
              </w:rPr>
            </w:pPr>
            <w:r w:rsidRPr="005C16AB">
              <w:rPr>
                <w:iCs/>
              </w:rPr>
              <w:t>0,5-10</w:t>
            </w:r>
          </w:p>
        </w:tc>
        <w:tc>
          <w:tcPr>
            <w:tcW w:w="992" w:type="dxa"/>
            <w:vAlign w:val="center"/>
          </w:tcPr>
          <w:p w:rsidR="00FF56C6" w:rsidRPr="005C16AB" w:rsidRDefault="00FF56C6" w:rsidP="00DD0458">
            <w:pPr>
              <w:suppressAutoHyphens/>
              <w:snapToGrid w:val="0"/>
              <w:rPr>
                <w:iCs/>
              </w:rPr>
            </w:pPr>
            <w:r w:rsidRPr="005C16AB">
              <w:rPr>
                <w:iCs/>
              </w:rPr>
              <w:t>0</w:t>
            </w:r>
          </w:p>
        </w:tc>
        <w:tc>
          <w:tcPr>
            <w:tcW w:w="992" w:type="dxa"/>
            <w:vAlign w:val="center"/>
          </w:tcPr>
          <w:p w:rsidR="00FF56C6" w:rsidRPr="005C16AB" w:rsidRDefault="00FF56C6" w:rsidP="00DD0458">
            <w:pPr>
              <w:suppressAutoHyphens/>
              <w:snapToGrid w:val="0"/>
              <w:rPr>
                <w:iCs/>
              </w:rPr>
            </w:pPr>
            <w:r w:rsidRPr="005C16AB">
              <w:rPr>
                <w:iCs/>
              </w:rPr>
              <w:t>0</w:t>
            </w:r>
          </w:p>
        </w:tc>
      </w:tr>
      <w:tr w:rsidR="00FF56C6" w:rsidRPr="001431DC" w:rsidTr="00DD0458">
        <w:trPr>
          <w:trHeight w:val="397"/>
        </w:trPr>
        <w:tc>
          <w:tcPr>
            <w:tcW w:w="567" w:type="dxa"/>
            <w:vAlign w:val="center"/>
          </w:tcPr>
          <w:p w:rsidR="00FF56C6" w:rsidRPr="005C16AB" w:rsidRDefault="00FF56C6" w:rsidP="00DD0458">
            <w:pPr>
              <w:suppressAutoHyphens/>
              <w:snapToGrid w:val="0"/>
            </w:pPr>
            <w:r>
              <w:t>3</w:t>
            </w:r>
          </w:p>
        </w:tc>
        <w:tc>
          <w:tcPr>
            <w:tcW w:w="993" w:type="dxa"/>
            <w:vAlign w:val="center"/>
          </w:tcPr>
          <w:p w:rsidR="00FF56C6" w:rsidRPr="005C16AB" w:rsidRDefault="00FF56C6" w:rsidP="00DD0458">
            <w:pPr>
              <w:suppressAutoHyphens/>
              <w:snapToGrid w:val="0"/>
            </w:pPr>
            <w:r w:rsidRPr="005C16AB">
              <w:t>12.2</w:t>
            </w:r>
          </w:p>
        </w:tc>
        <w:tc>
          <w:tcPr>
            <w:tcW w:w="4110" w:type="dxa"/>
            <w:vAlign w:val="center"/>
          </w:tcPr>
          <w:p w:rsidR="00FF56C6" w:rsidRPr="005C16AB" w:rsidRDefault="00FF56C6" w:rsidP="00DD0458">
            <w:pPr>
              <w:suppressAutoHyphens/>
              <w:snapToGrid w:val="0"/>
            </w:pPr>
            <w:r w:rsidRPr="005C16AB">
              <w:t>Специальная деятельность</w:t>
            </w:r>
          </w:p>
        </w:tc>
        <w:tc>
          <w:tcPr>
            <w:tcW w:w="993" w:type="dxa"/>
            <w:shd w:val="clear" w:color="auto" w:fill="auto"/>
            <w:vAlign w:val="center"/>
          </w:tcPr>
          <w:p w:rsidR="00FF56C6" w:rsidRPr="005C16AB" w:rsidRDefault="00FF56C6" w:rsidP="00DD0458">
            <w:pPr>
              <w:suppressAutoHyphens/>
              <w:snapToGrid w:val="0"/>
              <w:rPr>
                <w:iCs/>
                <w:highlight w:val="yellow"/>
              </w:rPr>
            </w:pPr>
            <w:r w:rsidRPr="005C16AB">
              <w:rPr>
                <w:iCs/>
              </w:rPr>
              <w:t>0</w:t>
            </w:r>
          </w:p>
        </w:tc>
        <w:tc>
          <w:tcPr>
            <w:tcW w:w="1134" w:type="dxa"/>
            <w:vAlign w:val="center"/>
          </w:tcPr>
          <w:p w:rsidR="00FF56C6" w:rsidRPr="005C16AB" w:rsidRDefault="00FF56C6" w:rsidP="00DD0458">
            <w:pPr>
              <w:suppressAutoHyphens/>
              <w:snapToGrid w:val="0"/>
              <w:rPr>
                <w:iCs/>
              </w:rPr>
            </w:pPr>
            <w:r w:rsidRPr="005C16AB">
              <w:rPr>
                <w:iCs/>
              </w:rPr>
              <w:t>0,01-1,0</w:t>
            </w:r>
          </w:p>
        </w:tc>
        <w:tc>
          <w:tcPr>
            <w:tcW w:w="992" w:type="dxa"/>
            <w:vAlign w:val="center"/>
          </w:tcPr>
          <w:p w:rsidR="00FF56C6" w:rsidRPr="005C16AB" w:rsidRDefault="00FF56C6" w:rsidP="00DD0458">
            <w:pPr>
              <w:suppressAutoHyphens/>
              <w:snapToGrid w:val="0"/>
              <w:rPr>
                <w:iCs/>
              </w:rPr>
            </w:pPr>
            <w:r w:rsidRPr="005C16AB">
              <w:rPr>
                <w:iCs/>
              </w:rPr>
              <w:t>0</w:t>
            </w:r>
          </w:p>
        </w:tc>
        <w:tc>
          <w:tcPr>
            <w:tcW w:w="992" w:type="dxa"/>
            <w:vAlign w:val="center"/>
          </w:tcPr>
          <w:p w:rsidR="00FF56C6" w:rsidRPr="005C16AB" w:rsidRDefault="00FF56C6" w:rsidP="00DD0458">
            <w:pPr>
              <w:suppressAutoHyphens/>
              <w:snapToGrid w:val="0"/>
              <w:rPr>
                <w:iCs/>
              </w:rPr>
            </w:pPr>
            <w:r w:rsidRPr="005C16AB">
              <w:rPr>
                <w:iCs/>
              </w:rPr>
              <w:t>0</w:t>
            </w:r>
          </w:p>
        </w:tc>
      </w:tr>
      <w:tr w:rsidR="00FF56C6" w:rsidRPr="001431DC" w:rsidTr="00DD0458">
        <w:trPr>
          <w:trHeight w:val="397"/>
        </w:trPr>
        <w:tc>
          <w:tcPr>
            <w:tcW w:w="9781" w:type="dxa"/>
            <w:gridSpan w:val="7"/>
            <w:vAlign w:val="center"/>
          </w:tcPr>
          <w:p w:rsidR="00FF56C6" w:rsidRPr="005C16AB" w:rsidRDefault="00FF56C6" w:rsidP="00DD0458">
            <w:pPr>
              <w:suppressAutoHyphens/>
              <w:snapToGrid w:val="0"/>
              <w:rPr>
                <w:iCs/>
              </w:rPr>
            </w:pPr>
            <w:r w:rsidRPr="005C16AB">
              <w:rPr>
                <w:b/>
                <w:bCs/>
              </w:rPr>
              <w:t>Условно разрешенные виды и параметры использования земельных участков и объектов капитального строительства</w:t>
            </w:r>
          </w:p>
        </w:tc>
      </w:tr>
      <w:tr w:rsidR="00FF56C6" w:rsidRPr="001431DC" w:rsidTr="00DD0458">
        <w:trPr>
          <w:trHeight w:val="397"/>
        </w:trPr>
        <w:tc>
          <w:tcPr>
            <w:tcW w:w="567" w:type="dxa"/>
          </w:tcPr>
          <w:p w:rsidR="00FF56C6" w:rsidRPr="005C16AB" w:rsidRDefault="00FF56C6" w:rsidP="00DD0458">
            <w:pPr>
              <w:suppressAutoHyphens/>
              <w:snapToGrid w:val="0"/>
              <w:rPr>
                <w:iCs/>
              </w:rPr>
            </w:pPr>
            <w:r>
              <w:rPr>
                <w:iCs/>
              </w:rPr>
              <w:t>4</w:t>
            </w:r>
          </w:p>
        </w:tc>
        <w:tc>
          <w:tcPr>
            <w:tcW w:w="993" w:type="dxa"/>
            <w:vAlign w:val="center"/>
          </w:tcPr>
          <w:p w:rsidR="00FF56C6" w:rsidRPr="005C16AB" w:rsidRDefault="00FF56C6" w:rsidP="00DD0458">
            <w:pPr>
              <w:suppressAutoHyphens/>
              <w:snapToGrid w:val="0"/>
              <w:rPr>
                <w:iCs/>
              </w:rPr>
            </w:pPr>
            <w:r w:rsidRPr="005C16AB">
              <w:rPr>
                <w:iCs/>
              </w:rPr>
              <w:t>4.1</w:t>
            </w:r>
          </w:p>
        </w:tc>
        <w:tc>
          <w:tcPr>
            <w:tcW w:w="4110" w:type="dxa"/>
            <w:vAlign w:val="center"/>
          </w:tcPr>
          <w:p w:rsidR="00FF56C6" w:rsidRPr="005C16AB" w:rsidRDefault="00FF56C6" w:rsidP="00DD0458">
            <w:pPr>
              <w:suppressAutoHyphens/>
              <w:snapToGrid w:val="0"/>
              <w:rPr>
                <w:iCs/>
              </w:rPr>
            </w:pPr>
            <w:r w:rsidRPr="005C16AB">
              <w:rPr>
                <w:iCs/>
              </w:rPr>
              <w:t>Деловое управление</w:t>
            </w:r>
          </w:p>
        </w:tc>
        <w:tc>
          <w:tcPr>
            <w:tcW w:w="993" w:type="dxa"/>
            <w:shd w:val="clear" w:color="auto" w:fill="auto"/>
            <w:vAlign w:val="center"/>
          </w:tcPr>
          <w:p w:rsidR="00FF56C6" w:rsidRPr="005C16AB" w:rsidRDefault="00FF56C6" w:rsidP="00DD0458">
            <w:pPr>
              <w:suppressAutoHyphens/>
              <w:snapToGrid w:val="0"/>
              <w:rPr>
                <w:iCs/>
              </w:rPr>
            </w:pPr>
            <w:r w:rsidRPr="005C16AB">
              <w:rPr>
                <w:iCs/>
              </w:rPr>
              <w:t>2</w:t>
            </w:r>
          </w:p>
        </w:tc>
        <w:tc>
          <w:tcPr>
            <w:tcW w:w="1134" w:type="dxa"/>
            <w:vAlign w:val="center"/>
          </w:tcPr>
          <w:p w:rsidR="00FF56C6" w:rsidRPr="005C16AB" w:rsidRDefault="00FF56C6" w:rsidP="00DD0458">
            <w:pPr>
              <w:suppressAutoHyphens/>
              <w:snapToGrid w:val="0"/>
              <w:rPr>
                <w:iCs/>
              </w:rPr>
            </w:pPr>
            <w:r w:rsidRPr="005C16AB">
              <w:rPr>
                <w:iCs/>
              </w:rPr>
              <w:t>0,02</w:t>
            </w:r>
            <w:r>
              <w:rPr>
                <w:iCs/>
              </w:rPr>
              <w:t>-0,50</w:t>
            </w:r>
          </w:p>
        </w:tc>
        <w:tc>
          <w:tcPr>
            <w:tcW w:w="992" w:type="dxa"/>
            <w:vAlign w:val="center"/>
          </w:tcPr>
          <w:p w:rsidR="00FF56C6" w:rsidRPr="005C16AB" w:rsidRDefault="00FF56C6" w:rsidP="00DD0458">
            <w:pPr>
              <w:suppressAutoHyphens/>
              <w:snapToGrid w:val="0"/>
              <w:rPr>
                <w:iCs/>
              </w:rPr>
            </w:pPr>
            <w:r w:rsidRPr="005C16AB">
              <w:rPr>
                <w:iCs/>
              </w:rPr>
              <w:t>60</w:t>
            </w:r>
          </w:p>
        </w:tc>
        <w:tc>
          <w:tcPr>
            <w:tcW w:w="992" w:type="dxa"/>
            <w:vAlign w:val="center"/>
          </w:tcPr>
          <w:p w:rsidR="00FF56C6" w:rsidRPr="005C16AB" w:rsidRDefault="00FF56C6" w:rsidP="00DD0458">
            <w:pPr>
              <w:suppressAutoHyphens/>
              <w:snapToGrid w:val="0"/>
              <w:rPr>
                <w:iCs/>
              </w:rPr>
            </w:pPr>
            <w:r w:rsidRPr="005C16AB">
              <w:rPr>
                <w:iCs/>
              </w:rPr>
              <w:t>3</w:t>
            </w:r>
          </w:p>
        </w:tc>
      </w:tr>
      <w:tr w:rsidR="00FF56C6" w:rsidRPr="001431DC" w:rsidTr="00DD0458">
        <w:trPr>
          <w:trHeight w:val="397"/>
        </w:trPr>
        <w:tc>
          <w:tcPr>
            <w:tcW w:w="567" w:type="dxa"/>
          </w:tcPr>
          <w:p w:rsidR="00FF56C6" w:rsidRPr="005C16AB" w:rsidRDefault="00FF56C6" w:rsidP="00DD0458">
            <w:pPr>
              <w:suppressAutoHyphens/>
              <w:snapToGrid w:val="0"/>
              <w:rPr>
                <w:iCs/>
                <w:color w:val="000000"/>
              </w:rPr>
            </w:pPr>
            <w:r>
              <w:rPr>
                <w:iCs/>
                <w:color w:val="000000"/>
              </w:rPr>
              <w:t>5</w:t>
            </w:r>
          </w:p>
        </w:tc>
        <w:tc>
          <w:tcPr>
            <w:tcW w:w="993" w:type="dxa"/>
            <w:vAlign w:val="center"/>
          </w:tcPr>
          <w:p w:rsidR="00FF56C6" w:rsidRPr="005C16AB" w:rsidRDefault="00FF56C6" w:rsidP="00DD0458">
            <w:pPr>
              <w:suppressAutoHyphens/>
              <w:snapToGrid w:val="0"/>
              <w:rPr>
                <w:iCs/>
                <w:color w:val="000000"/>
              </w:rPr>
            </w:pPr>
            <w:r w:rsidRPr="005C16AB">
              <w:rPr>
                <w:iCs/>
                <w:color w:val="000000"/>
              </w:rPr>
              <w:t>4.4</w:t>
            </w:r>
          </w:p>
        </w:tc>
        <w:tc>
          <w:tcPr>
            <w:tcW w:w="4110" w:type="dxa"/>
            <w:vAlign w:val="center"/>
          </w:tcPr>
          <w:p w:rsidR="00FF56C6" w:rsidRPr="005C16AB" w:rsidRDefault="00FF56C6" w:rsidP="00DD0458">
            <w:pPr>
              <w:suppressAutoHyphens/>
              <w:snapToGrid w:val="0"/>
              <w:rPr>
                <w:iCs/>
                <w:color w:val="000000"/>
              </w:rPr>
            </w:pPr>
            <w:r w:rsidRPr="005C16AB">
              <w:rPr>
                <w:iCs/>
                <w:color w:val="000000"/>
              </w:rPr>
              <w:t>Магазины</w:t>
            </w:r>
          </w:p>
        </w:tc>
        <w:tc>
          <w:tcPr>
            <w:tcW w:w="993" w:type="dxa"/>
            <w:shd w:val="clear" w:color="auto" w:fill="auto"/>
            <w:vAlign w:val="center"/>
          </w:tcPr>
          <w:p w:rsidR="00FF56C6" w:rsidRPr="005C16AB" w:rsidRDefault="00FF56C6" w:rsidP="00DD0458">
            <w:pPr>
              <w:suppressAutoHyphens/>
              <w:snapToGrid w:val="0"/>
              <w:rPr>
                <w:iCs/>
              </w:rPr>
            </w:pPr>
            <w:r w:rsidRPr="005C16AB">
              <w:rPr>
                <w:iCs/>
              </w:rPr>
              <w:t>1</w:t>
            </w:r>
          </w:p>
        </w:tc>
        <w:tc>
          <w:tcPr>
            <w:tcW w:w="1134" w:type="dxa"/>
            <w:vAlign w:val="center"/>
          </w:tcPr>
          <w:p w:rsidR="00FF56C6" w:rsidRPr="005C16AB" w:rsidRDefault="00FF56C6" w:rsidP="00DD0458">
            <w:pPr>
              <w:suppressAutoHyphens/>
              <w:snapToGrid w:val="0"/>
              <w:rPr>
                <w:iCs/>
              </w:rPr>
            </w:pPr>
            <w:r w:rsidRPr="005C16AB">
              <w:rPr>
                <w:iCs/>
              </w:rPr>
              <w:t>0,005-0,50</w:t>
            </w:r>
          </w:p>
        </w:tc>
        <w:tc>
          <w:tcPr>
            <w:tcW w:w="992" w:type="dxa"/>
            <w:vAlign w:val="center"/>
          </w:tcPr>
          <w:p w:rsidR="00FF56C6" w:rsidRPr="005C16AB" w:rsidRDefault="00FF56C6" w:rsidP="00DD0458">
            <w:pPr>
              <w:suppressAutoHyphens/>
              <w:snapToGrid w:val="0"/>
              <w:rPr>
                <w:iCs/>
              </w:rPr>
            </w:pPr>
            <w:r w:rsidRPr="005C16AB">
              <w:rPr>
                <w:iCs/>
              </w:rPr>
              <w:t>60</w:t>
            </w:r>
          </w:p>
        </w:tc>
        <w:tc>
          <w:tcPr>
            <w:tcW w:w="992" w:type="dxa"/>
            <w:vAlign w:val="center"/>
          </w:tcPr>
          <w:p w:rsidR="00FF56C6" w:rsidRPr="005C16AB" w:rsidRDefault="00FF56C6" w:rsidP="00DD0458">
            <w:pPr>
              <w:suppressAutoHyphens/>
              <w:snapToGrid w:val="0"/>
              <w:rPr>
                <w:iCs/>
              </w:rPr>
            </w:pPr>
            <w:r w:rsidRPr="005C16AB">
              <w:rPr>
                <w:iCs/>
              </w:rPr>
              <w:t>3</w:t>
            </w:r>
          </w:p>
        </w:tc>
      </w:tr>
      <w:tr w:rsidR="00FF56C6" w:rsidRPr="001431DC" w:rsidTr="00DD0458">
        <w:trPr>
          <w:trHeight w:val="397"/>
        </w:trPr>
        <w:tc>
          <w:tcPr>
            <w:tcW w:w="567" w:type="dxa"/>
          </w:tcPr>
          <w:p w:rsidR="00FF56C6" w:rsidRPr="005C16AB" w:rsidRDefault="00FF56C6" w:rsidP="00DD0458">
            <w:pPr>
              <w:suppressAutoHyphens/>
              <w:snapToGrid w:val="0"/>
              <w:rPr>
                <w:iCs/>
              </w:rPr>
            </w:pPr>
            <w:r>
              <w:rPr>
                <w:iCs/>
              </w:rPr>
              <w:t>6</w:t>
            </w:r>
          </w:p>
        </w:tc>
        <w:tc>
          <w:tcPr>
            <w:tcW w:w="993" w:type="dxa"/>
            <w:vAlign w:val="center"/>
          </w:tcPr>
          <w:p w:rsidR="00FF56C6" w:rsidRPr="005C16AB" w:rsidRDefault="00FF56C6" w:rsidP="00DD0458">
            <w:pPr>
              <w:suppressAutoHyphens/>
              <w:snapToGrid w:val="0"/>
              <w:rPr>
                <w:iCs/>
              </w:rPr>
            </w:pPr>
            <w:r w:rsidRPr="005C16AB">
              <w:rPr>
                <w:iCs/>
              </w:rPr>
              <w:t>4.9</w:t>
            </w:r>
          </w:p>
        </w:tc>
        <w:tc>
          <w:tcPr>
            <w:tcW w:w="4110" w:type="dxa"/>
            <w:vAlign w:val="center"/>
          </w:tcPr>
          <w:p w:rsidR="00FF56C6" w:rsidRPr="005C16AB" w:rsidRDefault="00FF56C6" w:rsidP="00DD0458">
            <w:pPr>
              <w:suppressAutoHyphens/>
              <w:snapToGrid w:val="0"/>
              <w:rPr>
                <w:iCs/>
              </w:rPr>
            </w:pPr>
            <w:r w:rsidRPr="005C16AB">
              <w:rPr>
                <w:iCs/>
              </w:rPr>
              <w:t>Обслуживание автотранспорта</w:t>
            </w:r>
          </w:p>
        </w:tc>
        <w:tc>
          <w:tcPr>
            <w:tcW w:w="993" w:type="dxa"/>
            <w:shd w:val="clear" w:color="auto" w:fill="auto"/>
            <w:vAlign w:val="center"/>
          </w:tcPr>
          <w:p w:rsidR="00FF56C6" w:rsidRPr="005C16AB" w:rsidRDefault="00FF56C6" w:rsidP="00DD0458">
            <w:pPr>
              <w:suppressAutoHyphens/>
              <w:snapToGrid w:val="0"/>
              <w:rPr>
                <w:iCs/>
              </w:rPr>
            </w:pPr>
            <w:r w:rsidRPr="005C16AB">
              <w:rPr>
                <w:iCs/>
              </w:rPr>
              <w:t>1</w:t>
            </w:r>
          </w:p>
        </w:tc>
        <w:tc>
          <w:tcPr>
            <w:tcW w:w="1134" w:type="dxa"/>
            <w:vAlign w:val="center"/>
          </w:tcPr>
          <w:p w:rsidR="00FF56C6" w:rsidRPr="005C16AB" w:rsidRDefault="00FF56C6" w:rsidP="00DD0458">
            <w:pPr>
              <w:suppressAutoHyphens/>
              <w:snapToGrid w:val="0"/>
              <w:rPr>
                <w:iCs/>
              </w:rPr>
            </w:pPr>
            <w:r w:rsidRPr="005C16AB">
              <w:rPr>
                <w:iCs/>
              </w:rPr>
              <w:t>0,01</w:t>
            </w:r>
            <w:r>
              <w:rPr>
                <w:iCs/>
              </w:rPr>
              <w:t>-0,20</w:t>
            </w:r>
          </w:p>
        </w:tc>
        <w:tc>
          <w:tcPr>
            <w:tcW w:w="992" w:type="dxa"/>
            <w:vAlign w:val="center"/>
          </w:tcPr>
          <w:p w:rsidR="00FF56C6" w:rsidRPr="005C16AB" w:rsidRDefault="00FF56C6" w:rsidP="00DD0458">
            <w:pPr>
              <w:suppressAutoHyphens/>
              <w:snapToGrid w:val="0"/>
              <w:rPr>
                <w:iCs/>
              </w:rPr>
            </w:pPr>
            <w:r w:rsidRPr="005C16AB">
              <w:rPr>
                <w:iCs/>
              </w:rPr>
              <w:t>80</w:t>
            </w:r>
          </w:p>
        </w:tc>
        <w:tc>
          <w:tcPr>
            <w:tcW w:w="992" w:type="dxa"/>
            <w:vAlign w:val="center"/>
          </w:tcPr>
          <w:p w:rsidR="00FF56C6" w:rsidRPr="005C16AB" w:rsidRDefault="00FF56C6" w:rsidP="00DD0458">
            <w:pPr>
              <w:suppressAutoHyphens/>
              <w:snapToGrid w:val="0"/>
              <w:rPr>
                <w:iCs/>
              </w:rPr>
            </w:pPr>
            <w:r w:rsidRPr="005C16AB">
              <w:rPr>
                <w:iCs/>
              </w:rPr>
              <w:t>1</w:t>
            </w:r>
          </w:p>
        </w:tc>
      </w:tr>
      <w:tr w:rsidR="00FF56C6" w:rsidRPr="001431DC" w:rsidTr="00DD0458">
        <w:trPr>
          <w:trHeight w:val="397"/>
        </w:trPr>
        <w:tc>
          <w:tcPr>
            <w:tcW w:w="567" w:type="dxa"/>
          </w:tcPr>
          <w:p w:rsidR="00FF56C6" w:rsidRPr="005C16AB" w:rsidRDefault="00FF56C6" w:rsidP="00DD0458">
            <w:pPr>
              <w:suppressAutoHyphens/>
              <w:snapToGrid w:val="0"/>
              <w:rPr>
                <w:iCs/>
              </w:rPr>
            </w:pPr>
            <w:r>
              <w:rPr>
                <w:iCs/>
              </w:rPr>
              <w:t>7</w:t>
            </w:r>
          </w:p>
        </w:tc>
        <w:tc>
          <w:tcPr>
            <w:tcW w:w="993" w:type="dxa"/>
            <w:vAlign w:val="center"/>
          </w:tcPr>
          <w:p w:rsidR="00FF56C6" w:rsidRPr="005C16AB" w:rsidRDefault="00FF56C6" w:rsidP="00DD0458">
            <w:pPr>
              <w:suppressAutoHyphens/>
              <w:snapToGrid w:val="0"/>
              <w:rPr>
                <w:iCs/>
              </w:rPr>
            </w:pPr>
            <w:r w:rsidRPr="005C16AB">
              <w:rPr>
                <w:iCs/>
              </w:rPr>
              <w:t>6.9</w:t>
            </w:r>
          </w:p>
        </w:tc>
        <w:tc>
          <w:tcPr>
            <w:tcW w:w="4110" w:type="dxa"/>
            <w:vAlign w:val="center"/>
          </w:tcPr>
          <w:p w:rsidR="00FF56C6" w:rsidRPr="005C16AB" w:rsidRDefault="00FF56C6" w:rsidP="00DD0458">
            <w:pPr>
              <w:suppressAutoHyphens/>
              <w:snapToGrid w:val="0"/>
              <w:rPr>
                <w:iCs/>
              </w:rPr>
            </w:pPr>
            <w:r w:rsidRPr="005C16AB">
              <w:rPr>
                <w:iCs/>
              </w:rPr>
              <w:t>Склады</w:t>
            </w:r>
          </w:p>
        </w:tc>
        <w:tc>
          <w:tcPr>
            <w:tcW w:w="993" w:type="dxa"/>
            <w:shd w:val="clear" w:color="auto" w:fill="auto"/>
          </w:tcPr>
          <w:p w:rsidR="00FF56C6" w:rsidRPr="005C16AB" w:rsidRDefault="00FF56C6" w:rsidP="00DD0458">
            <w:r w:rsidRPr="005C16AB">
              <w:t>1</w:t>
            </w:r>
          </w:p>
        </w:tc>
        <w:tc>
          <w:tcPr>
            <w:tcW w:w="1134" w:type="dxa"/>
          </w:tcPr>
          <w:p w:rsidR="00FF56C6" w:rsidRPr="005C16AB" w:rsidRDefault="00FF56C6" w:rsidP="00DD0458">
            <w:r w:rsidRPr="005C16AB">
              <w:t>0,005</w:t>
            </w:r>
            <w:r>
              <w:t>-5,0</w:t>
            </w:r>
          </w:p>
        </w:tc>
        <w:tc>
          <w:tcPr>
            <w:tcW w:w="992" w:type="dxa"/>
          </w:tcPr>
          <w:p w:rsidR="00FF56C6" w:rsidRPr="005C16AB" w:rsidRDefault="00FF56C6" w:rsidP="00DD0458">
            <w:r w:rsidRPr="005C16AB">
              <w:t>75</w:t>
            </w:r>
          </w:p>
        </w:tc>
        <w:tc>
          <w:tcPr>
            <w:tcW w:w="992" w:type="dxa"/>
          </w:tcPr>
          <w:p w:rsidR="00FF56C6" w:rsidRPr="005C16AB" w:rsidRDefault="00FF56C6" w:rsidP="00DD0458">
            <w:r w:rsidRPr="005C16AB">
              <w:t>1</w:t>
            </w:r>
          </w:p>
        </w:tc>
      </w:tr>
      <w:tr w:rsidR="00FF56C6" w:rsidRPr="001431DC" w:rsidTr="00DD0458">
        <w:trPr>
          <w:trHeight w:val="397"/>
        </w:trPr>
        <w:tc>
          <w:tcPr>
            <w:tcW w:w="567" w:type="dxa"/>
          </w:tcPr>
          <w:p w:rsidR="00FF56C6" w:rsidRPr="005C16AB" w:rsidRDefault="00FF56C6" w:rsidP="00DD0458">
            <w:pPr>
              <w:suppressAutoHyphens/>
              <w:snapToGrid w:val="0"/>
            </w:pPr>
            <w:r>
              <w:t>8</w:t>
            </w:r>
          </w:p>
        </w:tc>
        <w:tc>
          <w:tcPr>
            <w:tcW w:w="993" w:type="dxa"/>
            <w:vAlign w:val="center"/>
          </w:tcPr>
          <w:p w:rsidR="00FF56C6" w:rsidRPr="005C16AB" w:rsidRDefault="00FF56C6" w:rsidP="00DD0458">
            <w:pPr>
              <w:suppressAutoHyphens/>
              <w:snapToGrid w:val="0"/>
            </w:pPr>
            <w:r w:rsidRPr="005C16AB">
              <w:t>3.1</w:t>
            </w:r>
          </w:p>
        </w:tc>
        <w:tc>
          <w:tcPr>
            <w:tcW w:w="4110" w:type="dxa"/>
            <w:vAlign w:val="center"/>
          </w:tcPr>
          <w:p w:rsidR="00FF56C6" w:rsidRPr="005C16AB" w:rsidRDefault="00FF56C6" w:rsidP="00DD0458">
            <w:pPr>
              <w:suppressAutoHyphens/>
              <w:snapToGrid w:val="0"/>
              <w:rPr>
                <w:iCs/>
              </w:rPr>
            </w:pPr>
            <w:r w:rsidRPr="005C16AB">
              <w:t>Коммунальное обслуживание</w:t>
            </w:r>
          </w:p>
        </w:tc>
        <w:tc>
          <w:tcPr>
            <w:tcW w:w="993" w:type="dxa"/>
            <w:shd w:val="clear" w:color="auto" w:fill="auto"/>
            <w:vAlign w:val="center"/>
          </w:tcPr>
          <w:p w:rsidR="00FF56C6" w:rsidRPr="00E24FD3" w:rsidRDefault="00FF56C6" w:rsidP="00DD0458">
            <w:r>
              <w:t xml:space="preserve">не </w:t>
            </w:r>
            <w:proofErr w:type="gramStart"/>
            <w:r>
              <w:t>установ</w:t>
            </w:r>
            <w:r w:rsidRPr="00E24FD3">
              <w:t>лены</w:t>
            </w:r>
            <w:proofErr w:type="gramEnd"/>
          </w:p>
        </w:tc>
        <w:tc>
          <w:tcPr>
            <w:tcW w:w="1134"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r>
    </w:tbl>
    <w:p w:rsidR="00FF56C6" w:rsidRDefault="00FF56C6" w:rsidP="00FF56C6">
      <w:pPr>
        <w:suppressAutoHyphens/>
        <w:snapToGrid w:val="0"/>
        <w:spacing w:before="240"/>
        <w:ind w:firstLine="709"/>
        <w:contextualSpacing/>
        <w:jc w:val="both"/>
        <w:rPr>
          <w:lang w:eastAsia="ar-SA"/>
        </w:rPr>
      </w:pPr>
    </w:p>
    <w:p w:rsidR="00FF56C6" w:rsidRPr="005C16AB" w:rsidRDefault="00FF56C6" w:rsidP="00FF56C6">
      <w:pPr>
        <w:suppressAutoHyphens/>
        <w:snapToGrid w:val="0"/>
        <w:spacing w:before="240"/>
        <w:ind w:firstLine="709"/>
        <w:contextualSpacing/>
        <w:jc w:val="both"/>
        <w:rPr>
          <w:lang w:eastAsia="ar-SA"/>
        </w:rPr>
      </w:pPr>
      <w:r w:rsidRPr="005C16AB">
        <w:rPr>
          <w:lang w:eastAsia="ar-SA"/>
        </w:rPr>
        <w:t>Примечания:</w:t>
      </w:r>
    </w:p>
    <w:p w:rsidR="00FF56C6" w:rsidRPr="005C16AB" w:rsidRDefault="00FF56C6" w:rsidP="00FF56C6">
      <w:pPr>
        <w:suppressAutoHyphens/>
        <w:snapToGrid w:val="0"/>
        <w:ind w:firstLine="709"/>
        <w:contextualSpacing/>
        <w:jc w:val="both"/>
        <w:rPr>
          <w:lang w:eastAsia="ar-SA"/>
        </w:rPr>
      </w:pPr>
      <w:r w:rsidRPr="005C16AB">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C16AB">
        <w:rPr>
          <w:bCs/>
        </w:rPr>
        <w:t>уполномоченным федеральным органом исполнительной власти.</w:t>
      </w:r>
    </w:p>
    <w:p w:rsidR="00FF56C6" w:rsidRPr="005C16AB" w:rsidRDefault="00FF56C6" w:rsidP="00D93F98">
      <w:pPr>
        <w:tabs>
          <w:tab w:val="left" w:pos="742"/>
          <w:tab w:val="left" w:pos="1080"/>
        </w:tabs>
        <w:overflowPunct w:val="0"/>
        <w:spacing w:beforeLines="20" w:afterLines="20"/>
        <w:ind w:firstLine="709"/>
        <w:contextualSpacing/>
        <w:jc w:val="both"/>
      </w:pPr>
      <w:r w:rsidRPr="005C16AB">
        <w:t xml:space="preserve">2. Размер земельного участка для кладбища не может превышать </w:t>
      </w:r>
      <w:smartTag w:uri="urn:schemas-microsoft-com:office:smarttags" w:element="metricconverter">
        <w:smartTagPr>
          <w:attr w:name="ProductID" w:val="40 га"/>
        </w:smartTagPr>
        <w:r w:rsidRPr="005C16AB">
          <w:t>40 га</w:t>
        </w:r>
      </w:smartTag>
      <w:r w:rsidRPr="005C16AB">
        <w:t xml:space="preserve">. </w:t>
      </w:r>
      <w:r w:rsidRPr="005C16AB">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FF56C6" w:rsidRPr="005C16AB" w:rsidRDefault="00FF56C6" w:rsidP="00D93F98">
      <w:pPr>
        <w:tabs>
          <w:tab w:val="left" w:pos="742"/>
          <w:tab w:val="left" w:pos="1080"/>
        </w:tabs>
        <w:overflowPunct w:val="0"/>
        <w:spacing w:beforeLines="20" w:afterLines="20"/>
        <w:ind w:firstLine="709"/>
        <w:contextualSpacing/>
        <w:jc w:val="both"/>
      </w:pPr>
      <w:r w:rsidRPr="005C16AB">
        <w:t xml:space="preserve">3.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rsidRPr="005C16AB">
          <w:t>600 м</w:t>
        </w:r>
        <w:proofErr w:type="gramStart"/>
        <w:r w:rsidRPr="005C16AB">
          <w:rPr>
            <w:vertAlign w:val="superscript"/>
          </w:rPr>
          <w:t>2</w:t>
        </w:r>
      </w:smartTag>
      <w:proofErr w:type="gramEnd"/>
      <w:r w:rsidRPr="005C16AB">
        <w:t xml:space="preserve">. Уровень стояния грунтовых вод должен быть не менее </w:t>
      </w:r>
      <w:smartTag w:uri="urn:schemas-microsoft-com:office:smarttags" w:element="metricconverter">
        <w:smartTagPr>
          <w:attr w:name="ProductID" w:val="2 м"/>
        </w:smartTagPr>
        <w:r w:rsidRPr="005C16AB">
          <w:t>2 м</w:t>
        </w:r>
      </w:smartTag>
      <w:r w:rsidRPr="005C16AB">
        <w:t xml:space="preserve"> от поверхности земли.</w:t>
      </w:r>
    </w:p>
    <w:p w:rsidR="00FF56C6" w:rsidRPr="005C16AB" w:rsidRDefault="00FF56C6" w:rsidP="00FF56C6">
      <w:pPr>
        <w:suppressAutoHyphens/>
        <w:snapToGrid w:val="0"/>
        <w:ind w:firstLine="709"/>
        <w:contextualSpacing/>
        <w:jc w:val="both"/>
        <w:rPr>
          <w:lang w:eastAsia="ar-SA"/>
        </w:rPr>
      </w:pPr>
      <w:r w:rsidRPr="005C16AB">
        <w:rPr>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FF56C6" w:rsidRPr="005C16AB" w:rsidRDefault="00FF56C6" w:rsidP="00FF56C6">
      <w:pPr>
        <w:suppressAutoHyphens/>
        <w:snapToGrid w:val="0"/>
        <w:ind w:firstLine="709"/>
        <w:contextualSpacing/>
        <w:jc w:val="both"/>
        <w:rPr>
          <w:lang w:eastAsia="ar-SA"/>
        </w:rPr>
      </w:pPr>
      <w:r w:rsidRPr="005C16AB">
        <w:rPr>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FF56C6" w:rsidRDefault="00FF56C6" w:rsidP="00FF56C6">
      <w:pPr>
        <w:suppressAutoHyphens/>
        <w:snapToGrid w:val="0"/>
        <w:ind w:firstLine="709"/>
        <w:contextualSpacing/>
        <w:jc w:val="both"/>
        <w:rPr>
          <w:lang w:eastAsia="ar-SA"/>
        </w:rPr>
      </w:pPr>
      <w:r w:rsidRPr="005C16AB">
        <w:rPr>
          <w:lang w:eastAsia="ar-SA"/>
        </w:rPr>
        <w:t>6. Запрещается захоронение отходов в границах населенных пунктов.</w:t>
      </w:r>
    </w:p>
    <w:p w:rsidR="00FF56C6" w:rsidRPr="00F63D4C" w:rsidRDefault="00FF56C6" w:rsidP="00FF56C6">
      <w:pPr>
        <w:suppressAutoHyphens/>
        <w:snapToGrid w:val="0"/>
        <w:ind w:firstLine="709"/>
        <w:contextualSpacing/>
        <w:jc w:val="both"/>
        <w:rPr>
          <w:lang w:eastAsia="ar-SA"/>
        </w:rPr>
      </w:pPr>
      <w:r>
        <w:rPr>
          <w:color w:val="000000"/>
          <w:spacing w:val="-7"/>
        </w:rPr>
        <w:lastRenderedPageBreak/>
        <w:t xml:space="preserve">7.  </w:t>
      </w:r>
      <w:r w:rsidRPr="00F61F4E">
        <w:rPr>
          <w:color w:val="000000"/>
          <w:spacing w:val="-7"/>
        </w:rPr>
        <w:t xml:space="preserve">Скотомогильники (биотермические ямы) размещают на сухом возвышенном участке земли площадью не менее  600 кв.м. Уровень грунтовых вод должен быть не менее </w:t>
      </w:r>
      <w:smartTag w:uri="urn:schemas-microsoft-com:office:smarttags" w:element="metricconverter">
        <w:smartTagPr>
          <w:attr w:name="ProductID" w:val="2 м"/>
        </w:smartTagPr>
        <w:r w:rsidRPr="00F61F4E">
          <w:rPr>
            <w:color w:val="000000"/>
            <w:spacing w:val="-7"/>
          </w:rPr>
          <w:t>2 м</w:t>
        </w:r>
      </w:smartTag>
      <w:r w:rsidRPr="00F61F4E">
        <w:rPr>
          <w:color w:val="000000"/>
          <w:spacing w:val="-7"/>
        </w:rPr>
        <w:t xml:space="preserve"> от поверхности земли.</w:t>
      </w:r>
    </w:p>
    <w:p w:rsidR="00FF56C6" w:rsidRPr="00F61F4E" w:rsidRDefault="00FF56C6" w:rsidP="00FF56C6">
      <w:pPr>
        <w:shd w:val="clear" w:color="auto" w:fill="FFFFFF"/>
        <w:ind w:left="-14"/>
        <w:jc w:val="both"/>
        <w:rPr>
          <w:color w:val="000000"/>
          <w:spacing w:val="-7"/>
        </w:rPr>
      </w:pPr>
      <w:r w:rsidRPr="00F61F4E">
        <w:rPr>
          <w:color w:val="000000"/>
          <w:spacing w:val="-7"/>
        </w:rPr>
        <w:t>Размер санитарно-защитной зоны от скотомогильника (биотермической ямы) до:</w:t>
      </w:r>
    </w:p>
    <w:p w:rsidR="00FF56C6" w:rsidRPr="00F61F4E" w:rsidRDefault="00FF56C6" w:rsidP="00FF56C6">
      <w:pPr>
        <w:numPr>
          <w:ilvl w:val="0"/>
          <w:numId w:val="27"/>
        </w:numPr>
        <w:shd w:val="clear" w:color="auto" w:fill="FFFFFF"/>
        <w:suppressAutoHyphens/>
        <w:ind w:left="-14" w:firstLine="0"/>
        <w:jc w:val="both"/>
        <w:rPr>
          <w:color w:val="000000"/>
          <w:spacing w:val="-7"/>
        </w:rPr>
      </w:pPr>
      <w:r w:rsidRPr="00F61F4E">
        <w:rPr>
          <w:color w:val="000000"/>
          <w:spacing w:val="-7"/>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F61F4E">
          <w:rPr>
            <w:color w:val="000000"/>
            <w:spacing w:val="-7"/>
          </w:rPr>
          <w:t>1000 м</w:t>
        </w:r>
      </w:smartTag>
      <w:r w:rsidRPr="00F61F4E">
        <w:rPr>
          <w:color w:val="000000"/>
          <w:spacing w:val="-7"/>
        </w:rPr>
        <w:t>;</w:t>
      </w:r>
    </w:p>
    <w:p w:rsidR="00FF56C6" w:rsidRPr="00F61F4E" w:rsidRDefault="00FF56C6" w:rsidP="00FF56C6">
      <w:pPr>
        <w:numPr>
          <w:ilvl w:val="0"/>
          <w:numId w:val="27"/>
        </w:numPr>
        <w:shd w:val="clear" w:color="auto" w:fill="FFFFFF"/>
        <w:suppressAutoHyphens/>
        <w:ind w:left="-14" w:firstLine="0"/>
        <w:jc w:val="both"/>
        <w:rPr>
          <w:color w:val="000000"/>
          <w:spacing w:val="-7"/>
        </w:rPr>
      </w:pPr>
      <w:r w:rsidRPr="00F61F4E">
        <w:rPr>
          <w:color w:val="000000"/>
          <w:spacing w:val="-7"/>
        </w:rPr>
        <w:t xml:space="preserve">скотопрогонов и пастбищ — </w:t>
      </w:r>
      <w:smartTag w:uri="urn:schemas-microsoft-com:office:smarttags" w:element="metricconverter">
        <w:smartTagPr>
          <w:attr w:name="ProductID" w:val="200 м"/>
        </w:smartTagPr>
        <w:r w:rsidRPr="00F61F4E">
          <w:rPr>
            <w:color w:val="000000"/>
            <w:spacing w:val="-7"/>
          </w:rPr>
          <w:t>200 м</w:t>
        </w:r>
      </w:smartTag>
      <w:r w:rsidRPr="00F61F4E">
        <w:rPr>
          <w:color w:val="000000"/>
          <w:spacing w:val="-7"/>
        </w:rPr>
        <w:t>;</w:t>
      </w:r>
    </w:p>
    <w:p w:rsidR="00FF56C6" w:rsidRPr="00F61F4E" w:rsidRDefault="00FF56C6" w:rsidP="00FF56C6">
      <w:pPr>
        <w:numPr>
          <w:ilvl w:val="0"/>
          <w:numId w:val="27"/>
        </w:numPr>
        <w:shd w:val="clear" w:color="auto" w:fill="FFFFFF"/>
        <w:suppressAutoHyphens/>
        <w:ind w:left="-14" w:firstLine="0"/>
        <w:jc w:val="both"/>
        <w:rPr>
          <w:color w:val="000000"/>
          <w:spacing w:val="-7"/>
        </w:rPr>
      </w:pPr>
      <w:r w:rsidRPr="00F61F4E">
        <w:rPr>
          <w:color w:val="000000"/>
          <w:spacing w:val="-7"/>
        </w:rPr>
        <w:t>автомобильных, железных дорог в зависимости от их категории — 50-</w:t>
      </w:r>
      <w:smartTag w:uri="urn:schemas-microsoft-com:office:smarttags" w:element="metricconverter">
        <w:smartTagPr>
          <w:attr w:name="ProductID" w:val="300 м"/>
        </w:smartTagPr>
        <w:r w:rsidRPr="00F61F4E">
          <w:rPr>
            <w:color w:val="000000"/>
            <w:spacing w:val="-7"/>
          </w:rPr>
          <w:t>300 м</w:t>
        </w:r>
      </w:smartTag>
      <w:r w:rsidRPr="00F61F4E">
        <w:rPr>
          <w:color w:val="000000"/>
          <w:spacing w:val="-7"/>
        </w:rPr>
        <w:t>.</w:t>
      </w:r>
    </w:p>
    <w:p w:rsidR="00FF56C6" w:rsidRPr="00F61F4E" w:rsidRDefault="00FF56C6" w:rsidP="00FF56C6">
      <w:pPr>
        <w:suppressAutoHyphens/>
        <w:snapToGrid w:val="0"/>
        <w:ind w:firstLine="709"/>
        <w:contextualSpacing/>
        <w:jc w:val="both"/>
        <w:rPr>
          <w:lang w:eastAsia="ar-SA"/>
        </w:rPr>
      </w:pPr>
      <w:r w:rsidRPr="00F61F4E">
        <w:rPr>
          <w:lang w:eastAsia="ar-SA"/>
        </w:rPr>
        <w:t>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FF56C6" w:rsidRPr="00F61F4E" w:rsidRDefault="00FF56C6" w:rsidP="00FF56C6">
      <w:pPr>
        <w:suppressAutoHyphens/>
        <w:snapToGrid w:val="0"/>
        <w:ind w:firstLine="709"/>
        <w:contextualSpacing/>
        <w:jc w:val="both"/>
        <w:rPr>
          <w:lang w:eastAsia="ar-SA"/>
        </w:rPr>
      </w:pPr>
      <w:r w:rsidRPr="00F61F4E">
        <w:rPr>
          <w:lang w:eastAsia="ar-SA"/>
        </w:rPr>
        <w:t>Запрещается захоронение отходов в границах населенных пунктов.</w:t>
      </w:r>
    </w:p>
    <w:p w:rsidR="00FF56C6" w:rsidRPr="00F61F4E" w:rsidRDefault="00FF56C6" w:rsidP="00FF56C6">
      <w:pPr>
        <w:shd w:val="clear" w:color="auto" w:fill="FFFFFF"/>
        <w:ind w:left="-14"/>
        <w:jc w:val="both"/>
        <w:rPr>
          <w:i/>
          <w:iCs/>
          <w:color w:val="000000"/>
          <w:spacing w:val="-7"/>
        </w:rPr>
      </w:pPr>
      <w:r w:rsidRPr="00F61F4E">
        <w:rPr>
          <w:b/>
          <w:bCs/>
          <w:i/>
          <w:iCs/>
          <w:color w:val="000000"/>
          <w:spacing w:val="-7"/>
        </w:rPr>
        <w:t xml:space="preserve">Размещение скотомогильников (биотермических ям) </w:t>
      </w:r>
      <w:proofErr w:type="gramStart"/>
      <w:r w:rsidRPr="00F61F4E">
        <w:rPr>
          <w:b/>
          <w:bCs/>
          <w:i/>
          <w:iCs/>
          <w:color w:val="000000"/>
          <w:spacing w:val="-7"/>
        </w:rPr>
        <w:t>в</w:t>
      </w:r>
      <w:proofErr w:type="gramEnd"/>
      <w:r w:rsidRPr="00F61F4E">
        <w:rPr>
          <w:b/>
          <w:bCs/>
          <w:i/>
          <w:iCs/>
          <w:color w:val="000000"/>
          <w:spacing w:val="-7"/>
        </w:rPr>
        <w:t xml:space="preserve"> </w:t>
      </w:r>
      <w:proofErr w:type="gramStart"/>
      <w:r w:rsidRPr="00F61F4E">
        <w:rPr>
          <w:b/>
          <w:bCs/>
          <w:i/>
          <w:iCs/>
          <w:color w:val="000000"/>
          <w:spacing w:val="-7"/>
        </w:rPr>
        <w:t>водоохраной</w:t>
      </w:r>
      <w:proofErr w:type="gramEnd"/>
      <w:r w:rsidRPr="00F61F4E">
        <w:rPr>
          <w:b/>
          <w:bCs/>
          <w:i/>
          <w:iCs/>
          <w:color w:val="000000"/>
          <w:spacing w:val="-7"/>
        </w:rPr>
        <w:t>, лесопарковой и заповедной зонах категорически запрещается.</w:t>
      </w:r>
      <w:r w:rsidRPr="00F61F4E">
        <w:rPr>
          <w:i/>
          <w:iCs/>
          <w:color w:val="000000"/>
          <w:spacing w:val="-7"/>
        </w:rPr>
        <w:t xml:space="preserve"> </w:t>
      </w:r>
    </w:p>
    <w:p w:rsidR="00FF56C6" w:rsidRDefault="00FF56C6" w:rsidP="00FF56C6">
      <w:pPr>
        <w:pStyle w:val="a8"/>
        <w:rPr>
          <w:b/>
          <w:i/>
          <w:u w:val="single"/>
          <w:lang w:val="ru-RU"/>
        </w:rPr>
      </w:pPr>
      <w:bookmarkStart w:id="121" w:name="_Toc442193481"/>
    </w:p>
    <w:bookmarkEnd w:id="121"/>
    <w:p w:rsidR="00FF56C6" w:rsidRPr="009855D9" w:rsidRDefault="00FF56C6" w:rsidP="009855D9">
      <w:pPr>
        <w:pStyle w:val="a8"/>
        <w:rPr>
          <w:b/>
          <w:lang w:val="ru-RU"/>
        </w:rPr>
      </w:pPr>
      <w:r>
        <w:rPr>
          <w:b/>
          <w:lang w:val="ru-RU"/>
        </w:rPr>
        <w:t>Статья 45</w:t>
      </w:r>
      <w:r w:rsidRPr="00237148">
        <w:rPr>
          <w:b/>
          <w:lang w:val="ru-RU"/>
        </w:rPr>
        <w:t>.  Градостроительный регламент</w:t>
      </w:r>
      <w:r w:rsidRPr="00237148">
        <w:rPr>
          <w:b/>
          <w:spacing w:val="-5"/>
          <w:lang w:val="ru-RU"/>
        </w:rPr>
        <w:t xml:space="preserve"> зоны транспортной инфраструктуры </w:t>
      </w:r>
      <w:r w:rsidRPr="00237148">
        <w:rPr>
          <w:b/>
          <w:lang w:val="ru-RU"/>
        </w:rPr>
        <w:t>(Т)</w:t>
      </w:r>
    </w:p>
    <w:p w:rsidR="00FF56C6" w:rsidRDefault="00FF56C6" w:rsidP="00FF56C6">
      <w:pPr>
        <w:pStyle w:val="a8"/>
        <w:rPr>
          <w:lang w:val="ru-RU"/>
        </w:rPr>
      </w:pPr>
      <w:r w:rsidRPr="00C1114A">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F56C6" w:rsidRDefault="00FF56C6" w:rsidP="00FF56C6">
      <w:pPr>
        <w:pStyle w:val="a8"/>
        <w:rPr>
          <w:b/>
          <w:i/>
          <w:u w:val="single"/>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FF56C6" w:rsidRPr="001431DC" w:rsidTr="00DD0458">
        <w:trPr>
          <w:trHeight w:val="269"/>
          <w:tblHeader/>
        </w:trPr>
        <w:tc>
          <w:tcPr>
            <w:tcW w:w="567" w:type="dxa"/>
            <w:vMerge w:val="restart"/>
          </w:tcPr>
          <w:p w:rsidR="00FF56C6" w:rsidRPr="00C6452A" w:rsidRDefault="00FF56C6" w:rsidP="00DD0458">
            <w:pPr>
              <w:suppressAutoHyphens/>
              <w:snapToGrid w:val="0"/>
              <w:rPr>
                <w:iCs/>
                <w:sz w:val="20"/>
                <w:szCs w:val="20"/>
              </w:rPr>
            </w:pPr>
            <w:r w:rsidRPr="00C6452A">
              <w:rPr>
                <w:iCs/>
                <w:sz w:val="20"/>
                <w:szCs w:val="20"/>
              </w:rPr>
              <w:t>№</w:t>
            </w:r>
          </w:p>
          <w:p w:rsidR="00FF56C6" w:rsidRPr="00C6452A" w:rsidRDefault="00FF56C6" w:rsidP="00DD0458">
            <w:pPr>
              <w:suppressAutoHyphens/>
              <w:snapToGrid w:val="0"/>
              <w:rPr>
                <w:iCs/>
                <w:sz w:val="20"/>
                <w:szCs w:val="20"/>
              </w:rPr>
            </w:pPr>
            <w:proofErr w:type="spellStart"/>
            <w:proofErr w:type="gramStart"/>
            <w:r w:rsidRPr="00C6452A">
              <w:rPr>
                <w:iCs/>
                <w:sz w:val="20"/>
                <w:szCs w:val="20"/>
              </w:rPr>
              <w:t>п</w:t>
            </w:r>
            <w:proofErr w:type="spellEnd"/>
            <w:proofErr w:type="gramEnd"/>
            <w:r w:rsidRPr="00C6452A">
              <w:rPr>
                <w:iCs/>
                <w:sz w:val="20"/>
                <w:szCs w:val="20"/>
              </w:rPr>
              <w:t>/</w:t>
            </w:r>
            <w:proofErr w:type="spellStart"/>
            <w:r w:rsidRPr="00C6452A">
              <w:rPr>
                <w:iCs/>
                <w:sz w:val="20"/>
                <w:szCs w:val="20"/>
              </w:rPr>
              <w:t>п</w:t>
            </w:r>
            <w:proofErr w:type="spellEnd"/>
          </w:p>
        </w:tc>
        <w:tc>
          <w:tcPr>
            <w:tcW w:w="993" w:type="dxa"/>
            <w:vMerge w:val="restart"/>
          </w:tcPr>
          <w:p w:rsidR="00FF56C6" w:rsidRPr="00C6452A" w:rsidRDefault="00FF56C6" w:rsidP="00DD0458">
            <w:pPr>
              <w:suppressAutoHyphens/>
              <w:snapToGrid w:val="0"/>
              <w:rPr>
                <w:iCs/>
                <w:sz w:val="20"/>
                <w:szCs w:val="20"/>
              </w:rPr>
            </w:pPr>
            <w:r w:rsidRPr="00C6452A">
              <w:rPr>
                <w:iCs/>
                <w:sz w:val="20"/>
                <w:szCs w:val="20"/>
              </w:rPr>
              <w:t>Код (числовое обозначение) в соответствии с Классификатором</w:t>
            </w:r>
          </w:p>
        </w:tc>
        <w:tc>
          <w:tcPr>
            <w:tcW w:w="4110" w:type="dxa"/>
            <w:vMerge w:val="restart"/>
          </w:tcPr>
          <w:p w:rsidR="00FF56C6" w:rsidRPr="00C6452A" w:rsidRDefault="00FF56C6" w:rsidP="00DD0458">
            <w:pPr>
              <w:suppressAutoHyphens/>
              <w:snapToGrid w:val="0"/>
              <w:rPr>
                <w:sz w:val="20"/>
                <w:szCs w:val="20"/>
                <w:lang w:eastAsia="ar-SA"/>
              </w:rPr>
            </w:pPr>
            <w:r w:rsidRPr="00C6452A">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452A">
              <w:rPr>
                <w:sz w:val="20"/>
                <w:szCs w:val="20"/>
                <w:lang w:eastAsia="ar-SA"/>
              </w:rPr>
              <w:t xml:space="preserve"> утвержденным </w:t>
            </w:r>
            <w:r w:rsidRPr="00C6452A">
              <w:rPr>
                <w:bCs/>
                <w:sz w:val="20"/>
                <w:szCs w:val="20"/>
              </w:rPr>
              <w:t>уполномоченным федеральным органом исполнительной власти)</w:t>
            </w:r>
          </w:p>
          <w:p w:rsidR="00FF56C6" w:rsidRPr="00C6452A" w:rsidRDefault="00FF56C6" w:rsidP="00DD0458">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FF56C6" w:rsidRPr="00C6452A" w:rsidRDefault="00FF56C6" w:rsidP="00DD0458">
            <w:pPr>
              <w:suppressAutoHyphens/>
              <w:snapToGrid w:val="0"/>
              <w:rPr>
                <w:bCs/>
                <w:iCs/>
                <w:sz w:val="20"/>
                <w:szCs w:val="20"/>
              </w:rPr>
            </w:pPr>
            <w:r w:rsidRPr="00C6452A">
              <w:rPr>
                <w:bCs/>
                <w:iCs/>
                <w:sz w:val="20"/>
                <w:szCs w:val="20"/>
              </w:rPr>
              <w:t>Параметры разрешенного строительства, реконструкции объектов капстроительства</w:t>
            </w:r>
          </w:p>
        </w:tc>
      </w:tr>
      <w:tr w:rsidR="00FF56C6" w:rsidRPr="001431DC" w:rsidTr="00DD0458">
        <w:trPr>
          <w:cantSplit/>
          <w:trHeight w:val="1134"/>
          <w:tblHeader/>
        </w:trPr>
        <w:tc>
          <w:tcPr>
            <w:tcW w:w="567" w:type="dxa"/>
            <w:vMerge/>
            <w:tcBorders>
              <w:bottom w:val="single" w:sz="4" w:space="0" w:color="auto"/>
            </w:tcBorders>
            <w:vAlign w:val="center"/>
          </w:tcPr>
          <w:p w:rsidR="00FF56C6" w:rsidRPr="00C6452A" w:rsidRDefault="00FF56C6" w:rsidP="00DD0458">
            <w:pPr>
              <w:suppressAutoHyphens/>
              <w:snapToGrid w:val="0"/>
              <w:rPr>
                <w:iCs/>
                <w:sz w:val="20"/>
                <w:szCs w:val="20"/>
              </w:rPr>
            </w:pPr>
          </w:p>
        </w:tc>
        <w:tc>
          <w:tcPr>
            <w:tcW w:w="993" w:type="dxa"/>
            <w:vMerge/>
            <w:tcBorders>
              <w:bottom w:val="single" w:sz="4" w:space="0" w:color="auto"/>
            </w:tcBorders>
            <w:vAlign w:val="center"/>
          </w:tcPr>
          <w:p w:rsidR="00FF56C6" w:rsidRPr="00C6452A" w:rsidRDefault="00FF56C6" w:rsidP="00DD0458">
            <w:pPr>
              <w:suppressAutoHyphens/>
              <w:snapToGrid w:val="0"/>
              <w:rPr>
                <w:iCs/>
                <w:sz w:val="20"/>
                <w:szCs w:val="20"/>
              </w:rPr>
            </w:pPr>
          </w:p>
        </w:tc>
        <w:tc>
          <w:tcPr>
            <w:tcW w:w="4110" w:type="dxa"/>
            <w:vMerge/>
            <w:tcBorders>
              <w:bottom w:val="single" w:sz="4" w:space="0" w:color="auto"/>
            </w:tcBorders>
            <w:vAlign w:val="center"/>
          </w:tcPr>
          <w:p w:rsidR="00FF56C6" w:rsidRPr="00C6452A" w:rsidRDefault="00FF56C6" w:rsidP="00DD0458">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FF56C6" w:rsidRPr="00C6452A" w:rsidRDefault="00FF56C6" w:rsidP="00DD0458">
            <w:pPr>
              <w:suppressAutoHyphens/>
              <w:snapToGrid w:val="0"/>
              <w:rPr>
                <w:sz w:val="20"/>
                <w:szCs w:val="20"/>
              </w:rPr>
            </w:pPr>
            <w:r w:rsidRPr="00C6452A">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FF56C6" w:rsidRPr="00C6452A" w:rsidRDefault="00FF56C6" w:rsidP="00DD0458">
            <w:pPr>
              <w:suppressAutoHyphens/>
              <w:snapToGrid w:val="0"/>
              <w:rPr>
                <w:iCs/>
                <w:sz w:val="20"/>
                <w:szCs w:val="20"/>
              </w:rPr>
            </w:pPr>
            <w:r w:rsidRPr="00C6452A">
              <w:rPr>
                <w:iCs/>
                <w:sz w:val="20"/>
                <w:szCs w:val="20"/>
              </w:rPr>
              <w:t>Предельные размеры земельных участков (мин</w:t>
            </w:r>
            <w:proofErr w:type="gramStart"/>
            <w:r w:rsidRPr="00C6452A">
              <w:rPr>
                <w:iCs/>
                <w:sz w:val="20"/>
                <w:szCs w:val="20"/>
              </w:rPr>
              <w:t>.-</w:t>
            </w:r>
            <w:proofErr w:type="gramEnd"/>
            <w:r w:rsidRPr="00C6452A">
              <w:rPr>
                <w:iCs/>
                <w:sz w:val="20"/>
                <w:szCs w:val="20"/>
              </w:rPr>
              <w:t>макс.), га</w:t>
            </w:r>
          </w:p>
        </w:tc>
        <w:tc>
          <w:tcPr>
            <w:tcW w:w="992" w:type="dxa"/>
            <w:tcBorders>
              <w:bottom w:val="single" w:sz="4" w:space="0" w:color="auto"/>
            </w:tcBorders>
            <w:textDirection w:val="btLr"/>
            <w:vAlign w:val="center"/>
          </w:tcPr>
          <w:p w:rsidR="00FF56C6" w:rsidRPr="00C6452A" w:rsidRDefault="00FF56C6" w:rsidP="00DD0458">
            <w:pPr>
              <w:suppressAutoHyphens/>
              <w:snapToGrid w:val="0"/>
              <w:rPr>
                <w:iCs/>
                <w:sz w:val="20"/>
                <w:szCs w:val="20"/>
              </w:rPr>
            </w:pPr>
            <w:r w:rsidRPr="00C6452A">
              <w:rPr>
                <w:bCs/>
                <w:iCs/>
                <w:sz w:val="20"/>
                <w:szCs w:val="20"/>
              </w:rPr>
              <w:t>Максимальный процент застройки, %</w:t>
            </w:r>
          </w:p>
        </w:tc>
        <w:tc>
          <w:tcPr>
            <w:tcW w:w="992" w:type="dxa"/>
            <w:tcBorders>
              <w:bottom w:val="single" w:sz="4" w:space="0" w:color="auto"/>
            </w:tcBorders>
            <w:textDirection w:val="btLr"/>
          </w:tcPr>
          <w:p w:rsidR="00FF56C6" w:rsidRPr="00C6452A" w:rsidRDefault="00FF56C6" w:rsidP="00DD0458">
            <w:pPr>
              <w:suppressAutoHyphens/>
              <w:snapToGrid w:val="0"/>
              <w:ind w:left="113" w:right="113"/>
              <w:rPr>
                <w:bCs/>
                <w:iCs/>
                <w:sz w:val="20"/>
                <w:szCs w:val="20"/>
              </w:rPr>
            </w:pPr>
            <w:r w:rsidRPr="00C6452A">
              <w:rPr>
                <w:bCs/>
                <w:iCs/>
                <w:sz w:val="20"/>
                <w:szCs w:val="20"/>
              </w:rPr>
              <w:t>Минимальные отступы от границ земельных участков</w:t>
            </w:r>
          </w:p>
        </w:tc>
      </w:tr>
      <w:tr w:rsidR="00FF56C6" w:rsidRPr="001431DC" w:rsidTr="00DD0458">
        <w:trPr>
          <w:trHeight w:val="269"/>
          <w:tblHeader/>
        </w:trPr>
        <w:tc>
          <w:tcPr>
            <w:tcW w:w="567" w:type="dxa"/>
            <w:tcBorders>
              <w:bottom w:val="single" w:sz="4" w:space="0" w:color="auto"/>
            </w:tcBorders>
            <w:vAlign w:val="center"/>
          </w:tcPr>
          <w:p w:rsidR="00FF56C6" w:rsidRPr="00C6452A" w:rsidRDefault="00FF56C6" w:rsidP="00DD0458">
            <w:pPr>
              <w:suppressAutoHyphens/>
              <w:snapToGrid w:val="0"/>
              <w:rPr>
                <w:iCs/>
                <w:sz w:val="20"/>
                <w:szCs w:val="20"/>
              </w:rPr>
            </w:pPr>
            <w:r w:rsidRPr="00C6452A">
              <w:rPr>
                <w:iCs/>
                <w:sz w:val="20"/>
                <w:szCs w:val="20"/>
              </w:rPr>
              <w:t>1</w:t>
            </w:r>
          </w:p>
        </w:tc>
        <w:tc>
          <w:tcPr>
            <w:tcW w:w="993" w:type="dxa"/>
            <w:tcBorders>
              <w:bottom w:val="single" w:sz="4" w:space="0" w:color="auto"/>
            </w:tcBorders>
            <w:vAlign w:val="center"/>
          </w:tcPr>
          <w:p w:rsidR="00FF56C6" w:rsidRPr="00C6452A" w:rsidRDefault="00FF56C6" w:rsidP="00DD0458">
            <w:pPr>
              <w:suppressAutoHyphens/>
              <w:snapToGrid w:val="0"/>
              <w:rPr>
                <w:iCs/>
                <w:sz w:val="20"/>
                <w:szCs w:val="20"/>
              </w:rPr>
            </w:pPr>
            <w:r w:rsidRPr="00C6452A">
              <w:rPr>
                <w:iCs/>
                <w:sz w:val="20"/>
                <w:szCs w:val="20"/>
              </w:rPr>
              <w:t>2</w:t>
            </w:r>
          </w:p>
        </w:tc>
        <w:tc>
          <w:tcPr>
            <w:tcW w:w="4110" w:type="dxa"/>
            <w:tcBorders>
              <w:bottom w:val="single" w:sz="4" w:space="0" w:color="auto"/>
            </w:tcBorders>
            <w:vAlign w:val="center"/>
          </w:tcPr>
          <w:p w:rsidR="00FF56C6" w:rsidRPr="00C6452A" w:rsidRDefault="00FF56C6" w:rsidP="00DD0458">
            <w:pPr>
              <w:suppressAutoHyphens/>
              <w:snapToGrid w:val="0"/>
              <w:rPr>
                <w:iCs/>
                <w:sz w:val="20"/>
                <w:szCs w:val="20"/>
              </w:rPr>
            </w:pPr>
            <w:r w:rsidRPr="00C6452A">
              <w:rPr>
                <w:iCs/>
                <w:sz w:val="20"/>
                <w:szCs w:val="20"/>
              </w:rPr>
              <w:t>3</w:t>
            </w:r>
          </w:p>
        </w:tc>
        <w:tc>
          <w:tcPr>
            <w:tcW w:w="993" w:type="dxa"/>
            <w:tcBorders>
              <w:bottom w:val="single" w:sz="4" w:space="0" w:color="auto"/>
            </w:tcBorders>
            <w:shd w:val="clear" w:color="auto" w:fill="auto"/>
            <w:vAlign w:val="center"/>
          </w:tcPr>
          <w:p w:rsidR="00FF56C6" w:rsidRPr="00C6452A" w:rsidRDefault="00FF56C6" w:rsidP="00DD0458">
            <w:pPr>
              <w:suppressAutoHyphens/>
              <w:snapToGrid w:val="0"/>
              <w:rPr>
                <w:iCs/>
                <w:sz w:val="20"/>
                <w:szCs w:val="20"/>
              </w:rPr>
            </w:pPr>
            <w:r w:rsidRPr="00C6452A">
              <w:rPr>
                <w:iCs/>
                <w:sz w:val="20"/>
                <w:szCs w:val="20"/>
              </w:rPr>
              <w:t>4</w:t>
            </w:r>
          </w:p>
        </w:tc>
        <w:tc>
          <w:tcPr>
            <w:tcW w:w="1134" w:type="dxa"/>
            <w:tcBorders>
              <w:bottom w:val="single" w:sz="4" w:space="0" w:color="auto"/>
            </w:tcBorders>
            <w:vAlign w:val="center"/>
          </w:tcPr>
          <w:p w:rsidR="00FF56C6" w:rsidRPr="00C6452A" w:rsidRDefault="00FF56C6" w:rsidP="00DD0458">
            <w:pPr>
              <w:suppressAutoHyphens/>
              <w:snapToGrid w:val="0"/>
              <w:rPr>
                <w:iCs/>
                <w:sz w:val="20"/>
                <w:szCs w:val="20"/>
              </w:rPr>
            </w:pPr>
            <w:r w:rsidRPr="00C6452A">
              <w:rPr>
                <w:iCs/>
                <w:sz w:val="20"/>
                <w:szCs w:val="20"/>
              </w:rPr>
              <w:t>5</w:t>
            </w:r>
          </w:p>
        </w:tc>
        <w:tc>
          <w:tcPr>
            <w:tcW w:w="992" w:type="dxa"/>
            <w:tcBorders>
              <w:bottom w:val="single" w:sz="4" w:space="0" w:color="auto"/>
            </w:tcBorders>
            <w:vAlign w:val="center"/>
          </w:tcPr>
          <w:p w:rsidR="00FF56C6" w:rsidRPr="00C6452A" w:rsidRDefault="00FF56C6" w:rsidP="00DD0458">
            <w:pPr>
              <w:suppressAutoHyphens/>
              <w:snapToGrid w:val="0"/>
              <w:rPr>
                <w:bCs/>
                <w:iCs/>
                <w:sz w:val="20"/>
                <w:szCs w:val="20"/>
              </w:rPr>
            </w:pPr>
            <w:r w:rsidRPr="00C6452A">
              <w:rPr>
                <w:bCs/>
                <w:iCs/>
                <w:sz w:val="20"/>
                <w:szCs w:val="20"/>
              </w:rPr>
              <w:t>6</w:t>
            </w:r>
          </w:p>
        </w:tc>
        <w:tc>
          <w:tcPr>
            <w:tcW w:w="992" w:type="dxa"/>
            <w:tcBorders>
              <w:bottom w:val="single" w:sz="4" w:space="0" w:color="auto"/>
            </w:tcBorders>
            <w:vAlign w:val="center"/>
          </w:tcPr>
          <w:p w:rsidR="00FF56C6" w:rsidRPr="00C6452A" w:rsidRDefault="00FF56C6" w:rsidP="00DD0458">
            <w:pPr>
              <w:suppressAutoHyphens/>
              <w:snapToGrid w:val="0"/>
              <w:rPr>
                <w:bCs/>
                <w:iCs/>
                <w:sz w:val="20"/>
                <w:szCs w:val="20"/>
              </w:rPr>
            </w:pPr>
            <w:r w:rsidRPr="00C6452A">
              <w:rPr>
                <w:bCs/>
                <w:iCs/>
                <w:sz w:val="20"/>
                <w:szCs w:val="20"/>
              </w:rPr>
              <w:t>7</w:t>
            </w:r>
          </w:p>
        </w:tc>
      </w:tr>
      <w:tr w:rsidR="00FF56C6" w:rsidRPr="001431DC" w:rsidTr="00DD0458">
        <w:trPr>
          <w:trHeight w:val="397"/>
        </w:trPr>
        <w:tc>
          <w:tcPr>
            <w:tcW w:w="9781" w:type="dxa"/>
            <w:gridSpan w:val="7"/>
          </w:tcPr>
          <w:p w:rsidR="00FF56C6" w:rsidRPr="00C6452A" w:rsidRDefault="00FF56C6" w:rsidP="00DD0458">
            <w:pPr>
              <w:suppressAutoHyphens/>
              <w:snapToGrid w:val="0"/>
              <w:rPr>
                <w:iCs/>
                <w:highlight w:val="yellow"/>
              </w:rPr>
            </w:pPr>
            <w:r w:rsidRPr="00C6452A">
              <w:rPr>
                <w:b/>
                <w:bCs/>
              </w:rPr>
              <w:t>Основные виды и параметры разрешенного использования земельных участков и объектов капитального строительства</w:t>
            </w:r>
          </w:p>
        </w:tc>
      </w:tr>
      <w:tr w:rsidR="00FF56C6" w:rsidRPr="001431DC" w:rsidTr="00DD0458">
        <w:trPr>
          <w:trHeight w:val="397"/>
        </w:trPr>
        <w:tc>
          <w:tcPr>
            <w:tcW w:w="567" w:type="dxa"/>
            <w:vAlign w:val="center"/>
          </w:tcPr>
          <w:p w:rsidR="00FF56C6" w:rsidRPr="00C6452A" w:rsidRDefault="00FF56C6" w:rsidP="00DD0458">
            <w:pPr>
              <w:suppressAutoHyphens/>
              <w:snapToGrid w:val="0"/>
            </w:pPr>
            <w:r w:rsidRPr="00C6452A">
              <w:t>1</w:t>
            </w:r>
          </w:p>
        </w:tc>
        <w:tc>
          <w:tcPr>
            <w:tcW w:w="993" w:type="dxa"/>
            <w:vAlign w:val="center"/>
          </w:tcPr>
          <w:p w:rsidR="00FF56C6" w:rsidRPr="00C6452A" w:rsidRDefault="00FF56C6" w:rsidP="00DD0458">
            <w:pPr>
              <w:suppressAutoHyphens/>
              <w:snapToGrid w:val="0"/>
              <w:rPr>
                <w:iCs/>
              </w:rPr>
            </w:pPr>
            <w:r w:rsidRPr="00C6452A">
              <w:t>2.7.1</w:t>
            </w:r>
          </w:p>
        </w:tc>
        <w:tc>
          <w:tcPr>
            <w:tcW w:w="4110" w:type="dxa"/>
          </w:tcPr>
          <w:p w:rsidR="00FF56C6" w:rsidRPr="00C6452A" w:rsidRDefault="00FF56C6" w:rsidP="00DD0458">
            <w:pPr>
              <w:suppressAutoHyphens/>
              <w:snapToGrid w:val="0"/>
            </w:pPr>
            <w:r w:rsidRPr="00C6452A">
              <w:t>Объекты гаражного назначения</w:t>
            </w:r>
          </w:p>
        </w:tc>
        <w:tc>
          <w:tcPr>
            <w:tcW w:w="993" w:type="dxa"/>
            <w:shd w:val="clear" w:color="auto" w:fill="auto"/>
            <w:vAlign w:val="center"/>
          </w:tcPr>
          <w:p w:rsidR="00FF56C6" w:rsidRPr="00C6452A" w:rsidRDefault="00FF56C6" w:rsidP="00DD0458">
            <w:pPr>
              <w:suppressAutoHyphens/>
              <w:snapToGrid w:val="0"/>
              <w:rPr>
                <w:iCs/>
              </w:rPr>
            </w:pPr>
            <w:r w:rsidRPr="00C6452A">
              <w:rPr>
                <w:iCs/>
              </w:rPr>
              <w:t>1</w:t>
            </w:r>
          </w:p>
        </w:tc>
        <w:tc>
          <w:tcPr>
            <w:tcW w:w="1134" w:type="dxa"/>
            <w:vAlign w:val="center"/>
          </w:tcPr>
          <w:p w:rsidR="00FF56C6" w:rsidRPr="00C6452A" w:rsidRDefault="00FF56C6" w:rsidP="00DD0458">
            <w:pPr>
              <w:suppressAutoHyphens/>
              <w:snapToGrid w:val="0"/>
              <w:rPr>
                <w:iCs/>
              </w:rPr>
            </w:pPr>
            <w:r w:rsidRPr="002A7C28">
              <w:rPr>
                <w:iCs/>
              </w:rPr>
              <w:t>0,002-0,02</w:t>
            </w:r>
          </w:p>
        </w:tc>
        <w:tc>
          <w:tcPr>
            <w:tcW w:w="992" w:type="dxa"/>
            <w:vAlign w:val="center"/>
          </w:tcPr>
          <w:p w:rsidR="00FF56C6" w:rsidRPr="00C6452A" w:rsidRDefault="00FF56C6" w:rsidP="00DD0458">
            <w:pPr>
              <w:suppressAutoHyphens/>
              <w:snapToGrid w:val="0"/>
              <w:rPr>
                <w:iCs/>
              </w:rPr>
            </w:pPr>
            <w:r w:rsidRPr="00C6452A">
              <w:rPr>
                <w:iCs/>
              </w:rPr>
              <w:t>80</w:t>
            </w:r>
          </w:p>
        </w:tc>
        <w:tc>
          <w:tcPr>
            <w:tcW w:w="992" w:type="dxa"/>
            <w:vAlign w:val="center"/>
          </w:tcPr>
          <w:p w:rsidR="00FF56C6" w:rsidRPr="00C6452A" w:rsidRDefault="00FF56C6" w:rsidP="00DD0458">
            <w:pPr>
              <w:suppressAutoHyphens/>
              <w:snapToGrid w:val="0"/>
              <w:rPr>
                <w:iCs/>
              </w:rPr>
            </w:pPr>
            <w:r w:rsidRPr="00C6452A">
              <w:rPr>
                <w:iCs/>
              </w:rPr>
              <w:t>1</w:t>
            </w:r>
          </w:p>
        </w:tc>
      </w:tr>
      <w:tr w:rsidR="00FF56C6" w:rsidRPr="001431DC" w:rsidTr="00DD0458">
        <w:trPr>
          <w:trHeight w:val="397"/>
        </w:trPr>
        <w:tc>
          <w:tcPr>
            <w:tcW w:w="567" w:type="dxa"/>
            <w:vAlign w:val="center"/>
          </w:tcPr>
          <w:p w:rsidR="00FF56C6" w:rsidRPr="00C6452A" w:rsidRDefault="00FF56C6" w:rsidP="00DD0458">
            <w:pPr>
              <w:suppressAutoHyphens/>
              <w:snapToGrid w:val="0"/>
            </w:pPr>
            <w:r w:rsidRPr="00C6452A">
              <w:t>2</w:t>
            </w:r>
          </w:p>
        </w:tc>
        <w:tc>
          <w:tcPr>
            <w:tcW w:w="993" w:type="dxa"/>
            <w:vAlign w:val="center"/>
          </w:tcPr>
          <w:p w:rsidR="00FF56C6" w:rsidRPr="00E24FD3" w:rsidRDefault="00FF56C6" w:rsidP="00DD0458">
            <w:r w:rsidRPr="00E24FD3">
              <w:t>3.1</w:t>
            </w:r>
          </w:p>
        </w:tc>
        <w:tc>
          <w:tcPr>
            <w:tcW w:w="4110" w:type="dxa"/>
            <w:vAlign w:val="center"/>
          </w:tcPr>
          <w:p w:rsidR="00FF56C6" w:rsidRPr="00E24FD3" w:rsidRDefault="00FF56C6" w:rsidP="00DD0458">
            <w:r w:rsidRPr="00E24FD3">
              <w:t>Коммунальное обслуживание</w:t>
            </w:r>
          </w:p>
        </w:tc>
        <w:tc>
          <w:tcPr>
            <w:tcW w:w="993" w:type="dxa"/>
            <w:shd w:val="clear" w:color="auto" w:fill="auto"/>
            <w:vAlign w:val="center"/>
          </w:tcPr>
          <w:p w:rsidR="00FF56C6" w:rsidRPr="00E24FD3" w:rsidRDefault="00FF56C6" w:rsidP="00DD0458">
            <w:r>
              <w:t xml:space="preserve">не </w:t>
            </w:r>
            <w:proofErr w:type="gramStart"/>
            <w:r>
              <w:t>установ</w:t>
            </w:r>
            <w:r w:rsidRPr="00E24FD3">
              <w:t>лены</w:t>
            </w:r>
            <w:proofErr w:type="gramEnd"/>
          </w:p>
        </w:tc>
        <w:tc>
          <w:tcPr>
            <w:tcW w:w="1134"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c>
          <w:tcPr>
            <w:tcW w:w="992" w:type="dxa"/>
            <w:vAlign w:val="center"/>
          </w:tcPr>
          <w:p w:rsidR="00FF56C6" w:rsidRPr="00E24FD3" w:rsidRDefault="00FF56C6" w:rsidP="00DD0458">
            <w:r w:rsidRPr="00E24FD3">
              <w:t xml:space="preserve">не </w:t>
            </w:r>
            <w:proofErr w:type="gramStart"/>
            <w:r w:rsidRPr="00E24FD3">
              <w:t>установлены</w:t>
            </w:r>
            <w:proofErr w:type="gramEnd"/>
          </w:p>
        </w:tc>
      </w:tr>
      <w:tr w:rsidR="00FF56C6" w:rsidRPr="001431DC" w:rsidTr="00DD0458">
        <w:trPr>
          <w:trHeight w:val="397"/>
        </w:trPr>
        <w:tc>
          <w:tcPr>
            <w:tcW w:w="567" w:type="dxa"/>
            <w:vAlign w:val="center"/>
          </w:tcPr>
          <w:p w:rsidR="00FF56C6" w:rsidRPr="00C6452A" w:rsidRDefault="00FF56C6" w:rsidP="00DD0458">
            <w:pPr>
              <w:suppressAutoHyphens/>
              <w:snapToGrid w:val="0"/>
            </w:pPr>
            <w:r>
              <w:t>3</w:t>
            </w:r>
          </w:p>
        </w:tc>
        <w:tc>
          <w:tcPr>
            <w:tcW w:w="993" w:type="dxa"/>
            <w:vAlign w:val="center"/>
          </w:tcPr>
          <w:p w:rsidR="00FF56C6" w:rsidRPr="00C6452A" w:rsidRDefault="00FF56C6" w:rsidP="00DD0458">
            <w:pPr>
              <w:suppressAutoHyphens/>
              <w:snapToGrid w:val="0"/>
            </w:pPr>
            <w:r w:rsidRPr="00C6452A">
              <w:t>4.9</w:t>
            </w:r>
          </w:p>
        </w:tc>
        <w:tc>
          <w:tcPr>
            <w:tcW w:w="4110" w:type="dxa"/>
          </w:tcPr>
          <w:p w:rsidR="00FF56C6" w:rsidRPr="00C6452A" w:rsidRDefault="00FF56C6" w:rsidP="00DD0458">
            <w:pPr>
              <w:suppressAutoHyphens/>
              <w:snapToGrid w:val="0"/>
            </w:pPr>
            <w:r w:rsidRPr="00C6452A">
              <w:t>Обслуживание автотранспорта</w:t>
            </w:r>
          </w:p>
        </w:tc>
        <w:tc>
          <w:tcPr>
            <w:tcW w:w="993" w:type="dxa"/>
            <w:shd w:val="clear" w:color="auto" w:fill="auto"/>
          </w:tcPr>
          <w:p w:rsidR="00FF56C6" w:rsidRPr="00C6452A" w:rsidRDefault="00FF56C6" w:rsidP="00DD0458">
            <w:pPr>
              <w:suppressAutoHyphens/>
              <w:snapToGrid w:val="0"/>
              <w:rPr>
                <w:iCs/>
              </w:rPr>
            </w:pPr>
            <w:r w:rsidRPr="00C6452A">
              <w:rPr>
                <w:iCs/>
              </w:rPr>
              <w:t>3</w:t>
            </w:r>
          </w:p>
        </w:tc>
        <w:tc>
          <w:tcPr>
            <w:tcW w:w="1134" w:type="dxa"/>
          </w:tcPr>
          <w:p w:rsidR="00FF56C6" w:rsidRPr="00C6452A" w:rsidRDefault="00FF56C6" w:rsidP="00DD0458">
            <w:pPr>
              <w:suppressAutoHyphens/>
              <w:snapToGrid w:val="0"/>
              <w:rPr>
                <w:iCs/>
              </w:rPr>
            </w:pPr>
            <w:r w:rsidRPr="00C6452A">
              <w:rPr>
                <w:iCs/>
              </w:rPr>
              <w:t>0,01</w:t>
            </w:r>
            <w:r>
              <w:rPr>
                <w:iCs/>
              </w:rPr>
              <w:t>-0,20</w:t>
            </w:r>
          </w:p>
        </w:tc>
        <w:tc>
          <w:tcPr>
            <w:tcW w:w="992" w:type="dxa"/>
          </w:tcPr>
          <w:p w:rsidR="00FF56C6" w:rsidRPr="00C6452A" w:rsidRDefault="00FF56C6" w:rsidP="00DD0458">
            <w:pPr>
              <w:suppressAutoHyphens/>
              <w:snapToGrid w:val="0"/>
              <w:rPr>
                <w:iCs/>
              </w:rPr>
            </w:pPr>
            <w:r w:rsidRPr="00C6452A">
              <w:rPr>
                <w:iCs/>
              </w:rPr>
              <w:t>80</w:t>
            </w:r>
          </w:p>
        </w:tc>
        <w:tc>
          <w:tcPr>
            <w:tcW w:w="992" w:type="dxa"/>
          </w:tcPr>
          <w:p w:rsidR="00FF56C6" w:rsidRPr="00C6452A" w:rsidRDefault="00FF56C6" w:rsidP="00DD0458">
            <w:pPr>
              <w:suppressAutoHyphens/>
              <w:snapToGrid w:val="0"/>
              <w:rPr>
                <w:iCs/>
              </w:rPr>
            </w:pPr>
            <w:r w:rsidRPr="00C6452A">
              <w:rPr>
                <w:iCs/>
              </w:rPr>
              <w:t>3</w:t>
            </w:r>
          </w:p>
        </w:tc>
      </w:tr>
      <w:tr w:rsidR="00FF56C6" w:rsidRPr="001431DC" w:rsidTr="00DD0458">
        <w:trPr>
          <w:trHeight w:val="397"/>
        </w:trPr>
        <w:tc>
          <w:tcPr>
            <w:tcW w:w="567" w:type="dxa"/>
            <w:vAlign w:val="center"/>
          </w:tcPr>
          <w:p w:rsidR="00FF56C6" w:rsidRPr="00C6452A" w:rsidRDefault="00FF56C6" w:rsidP="00DD0458">
            <w:pPr>
              <w:suppressAutoHyphens/>
              <w:snapToGrid w:val="0"/>
            </w:pPr>
            <w:r>
              <w:t>4</w:t>
            </w:r>
          </w:p>
        </w:tc>
        <w:tc>
          <w:tcPr>
            <w:tcW w:w="993" w:type="dxa"/>
            <w:vAlign w:val="center"/>
          </w:tcPr>
          <w:p w:rsidR="00FF56C6" w:rsidRPr="00C6452A" w:rsidRDefault="00FF56C6" w:rsidP="00DD0458">
            <w:pPr>
              <w:suppressAutoHyphens/>
              <w:snapToGrid w:val="0"/>
            </w:pPr>
            <w:r w:rsidRPr="00C6452A">
              <w:t>4.9.1</w:t>
            </w:r>
          </w:p>
        </w:tc>
        <w:tc>
          <w:tcPr>
            <w:tcW w:w="4110" w:type="dxa"/>
          </w:tcPr>
          <w:p w:rsidR="00FF56C6" w:rsidRPr="00C6452A" w:rsidRDefault="00FF56C6" w:rsidP="00DD0458">
            <w:pPr>
              <w:suppressAutoHyphens/>
              <w:snapToGrid w:val="0"/>
            </w:pPr>
            <w:r w:rsidRPr="00C6452A">
              <w:t>Объекты придорожного сервиса</w:t>
            </w:r>
          </w:p>
        </w:tc>
        <w:tc>
          <w:tcPr>
            <w:tcW w:w="993" w:type="dxa"/>
            <w:shd w:val="clear" w:color="auto" w:fill="auto"/>
          </w:tcPr>
          <w:p w:rsidR="00FF56C6" w:rsidRPr="00C6452A" w:rsidRDefault="00FF56C6" w:rsidP="00DD0458">
            <w:r w:rsidRPr="00C6452A">
              <w:t>2</w:t>
            </w:r>
          </w:p>
        </w:tc>
        <w:tc>
          <w:tcPr>
            <w:tcW w:w="1134" w:type="dxa"/>
          </w:tcPr>
          <w:p w:rsidR="00FF56C6" w:rsidRPr="00C6452A" w:rsidRDefault="00FF56C6" w:rsidP="00DD0458">
            <w:r w:rsidRPr="00C6452A">
              <w:t>0,01</w:t>
            </w:r>
            <w:r>
              <w:t>-5,0</w:t>
            </w:r>
          </w:p>
        </w:tc>
        <w:tc>
          <w:tcPr>
            <w:tcW w:w="992" w:type="dxa"/>
          </w:tcPr>
          <w:p w:rsidR="00FF56C6" w:rsidRPr="00C6452A" w:rsidRDefault="00FF56C6" w:rsidP="00DD0458">
            <w:r w:rsidRPr="00C6452A">
              <w:t>80</w:t>
            </w:r>
          </w:p>
        </w:tc>
        <w:tc>
          <w:tcPr>
            <w:tcW w:w="992" w:type="dxa"/>
          </w:tcPr>
          <w:p w:rsidR="00FF56C6" w:rsidRPr="00C6452A" w:rsidRDefault="00FF56C6" w:rsidP="00DD0458">
            <w:r w:rsidRPr="00C6452A">
              <w:t>1</w:t>
            </w:r>
          </w:p>
        </w:tc>
      </w:tr>
      <w:tr w:rsidR="00FF56C6" w:rsidRPr="001431DC" w:rsidTr="00DD0458">
        <w:trPr>
          <w:trHeight w:val="397"/>
        </w:trPr>
        <w:tc>
          <w:tcPr>
            <w:tcW w:w="567" w:type="dxa"/>
            <w:vAlign w:val="center"/>
          </w:tcPr>
          <w:p w:rsidR="00FF56C6" w:rsidRPr="00C6452A" w:rsidRDefault="00FF56C6" w:rsidP="00DD0458">
            <w:pPr>
              <w:suppressAutoHyphens/>
              <w:snapToGrid w:val="0"/>
            </w:pPr>
            <w:r>
              <w:t>5</w:t>
            </w:r>
          </w:p>
        </w:tc>
        <w:tc>
          <w:tcPr>
            <w:tcW w:w="993" w:type="dxa"/>
            <w:vAlign w:val="center"/>
          </w:tcPr>
          <w:p w:rsidR="00FF56C6" w:rsidRPr="00C6452A" w:rsidRDefault="00FF56C6" w:rsidP="00DD0458">
            <w:pPr>
              <w:suppressAutoHyphens/>
              <w:snapToGrid w:val="0"/>
            </w:pPr>
            <w:r w:rsidRPr="00C6452A">
              <w:t>12.0</w:t>
            </w:r>
          </w:p>
        </w:tc>
        <w:tc>
          <w:tcPr>
            <w:tcW w:w="4110" w:type="dxa"/>
          </w:tcPr>
          <w:p w:rsidR="00FF56C6" w:rsidRPr="00C6452A" w:rsidRDefault="00FF56C6" w:rsidP="00DD0458">
            <w:pPr>
              <w:suppressAutoHyphens/>
              <w:snapToGrid w:val="0"/>
            </w:pPr>
            <w:r w:rsidRPr="00C6452A">
              <w:t>Земельные участки (территории) общего пользования</w:t>
            </w:r>
          </w:p>
        </w:tc>
        <w:tc>
          <w:tcPr>
            <w:tcW w:w="993" w:type="dxa"/>
            <w:shd w:val="clear" w:color="auto" w:fill="auto"/>
            <w:vAlign w:val="center"/>
          </w:tcPr>
          <w:p w:rsidR="00FF56C6" w:rsidRPr="00C6452A" w:rsidRDefault="00FF56C6" w:rsidP="00DD0458">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FF56C6" w:rsidRPr="00C6452A" w:rsidRDefault="00FF56C6" w:rsidP="00DD0458">
            <w:pPr>
              <w:suppressAutoHyphens/>
              <w:snapToGrid w:val="0"/>
              <w:rPr>
                <w:iCs/>
              </w:rPr>
            </w:pPr>
            <w:r>
              <w:rPr>
                <w:iCs/>
              </w:rPr>
              <w:t xml:space="preserve">не </w:t>
            </w:r>
            <w:proofErr w:type="gramStart"/>
            <w:r>
              <w:rPr>
                <w:iCs/>
              </w:rPr>
              <w:t>установлены</w:t>
            </w:r>
            <w:proofErr w:type="gramEnd"/>
          </w:p>
        </w:tc>
        <w:tc>
          <w:tcPr>
            <w:tcW w:w="992" w:type="dxa"/>
            <w:vAlign w:val="center"/>
          </w:tcPr>
          <w:p w:rsidR="00FF56C6" w:rsidRPr="00C6452A" w:rsidRDefault="00FF56C6" w:rsidP="00DD0458">
            <w:r w:rsidRPr="006132E3">
              <w:t xml:space="preserve">не </w:t>
            </w:r>
            <w:proofErr w:type="gramStart"/>
            <w:r w:rsidRPr="006132E3">
              <w:t>установлены</w:t>
            </w:r>
            <w:proofErr w:type="gramEnd"/>
          </w:p>
        </w:tc>
        <w:tc>
          <w:tcPr>
            <w:tcW w:w="992" w:type="dxa"/>
            <w:vAlign w:val="center"/>
          </w:tcPr>
          <w:p w:rsidR="00FF56C6" w:rsidRPr="00C6452A" w:rsidRDefault="00FF56C6" w:rsidP="00DD0458">
            <w:r w:rsidRPr="006132E3">
              <w:t xml:space="preserve">не </w:t>
            </w:r>
            <w:proofErr w:type="gramStart"/>
            <w:r w:rsidRPr="006132E3">
              <w:t>установлены</w:t>
            </w:r>
            <w:proofErr w:type="gramEnd"/>
          </w:p>
        </w:tc>
      </w:tr>
      <w:tr w:rsidR="00FF56C6" w:rsidRPr="001431DC" w:rsidTr="00DD0458">
        <w:trPr>
          <w:trHeight w:val="397"/>
        </w:trPr>
        <w:tc>
          <w:tcPr>
            <w:tcW w:w="9781" w:type="dxa"/>
            <w:gridSpan w:val="7"/>
            <w:vAlign w:val="center"/>
          </w:tcPr>
          <w:p w:rsidR="00FF56C6" w:rsidRPr="00C6452A" w:rsidRDefault="00FF56C6" w:rsidP="00DD0458">
            <w:pPr>
              <w:suppressAutoHyphens/>
              <w:snapToGrid w:val="0"/>
              <w:rPr>
                <w:iCs/>
              </w:rPr>
            </w:pPr>
            <w:r w:rsidRPr="00C6452A">
              <w:rPr>
                <w:b/>
                <w:bCs/>
              </w:rPr>
              <w:t>Условно разрешенные виды и параметры использования земельных участков и объектов капитального строительства</w:t>
            </w:r>
          </w:p>
        </w:tc>
      </w:tr>
      <w:tr w:rsidR="00FF56C6" w:rsidRPr="001431DC" w:rsidTr="00DD0458">
        <w:trPr>
          <w:trHeight w:val="397"/>
        </w:trPr>
        <w:tc>
          <w:tcPr>
            <w:tcW w:w="567" w:type="dxa"/>
            <w:vAlign w:val="center"/>
          </w:tcPr>
          <w:p w:rsidR="00FF56C6" w:rsidRPr="00C6452A" w:rsidRDefault="00FF56C6" w:rsidP="00DD0458">
            <w:pPr>
              <w:suppressAutoHyphens/>
              <w:snapToGrid w:val="0"/>
            </w:pPr>
            <w:r w:rsidRPr="00C6452A">
              <w:t>6</w:t>
            </w:r>
          </w:p>
        </w:tc>
        <w:tc>
          <w:tcPr>
            <w:tcW w:w="993" w:type="dxa"/>
            <w:vAlign w:val="center"/>
          </w:tcPr>
          <w:p w:rsidR="00FF56C6" w:rsidRPr="00C6452A" w:rsidRDefault="00FF56C6" w:rsidP="00DD0458">
            <w:pPr>
              <w:suppressAutoHyphens/>
              <w:snapToGrid w:val="0"/>
            </w:pPr>
            <w:r w:rsidRPr="00C6452A">
              <w:t>4.4</w:t>
            </w:r>
          </w:p>
        </w:tc>
        <w:tc>
          <w:tcPr>
            <w:tcW w:w="4110" w:type="dxa"/>
          </w:tcPr>
          <w:p w:rsidR="00FF56C6" w:rsidRPr="00C6452A" w:rsidRDefault="00FF56C6" w:rsidP="00DD0458">
            <w:pPr>
              <w:suppressAutoHyphens/>
              <w:snapToGrid w:val="0"/>
            </w:pPr>
            <w:r w:rsidRPr="00C6452A">
              <w:t>Магазины</w:t>
            </w:r>
          </w:p>
        </w:tc>
        <w:tc>
          <w:tcPr>
            <w:tcW w:w="993" w:type="dxa"/>
            <w:shd w:val="clear" w:color="auto" w:fill="auto"/>
            <w:vAlign w:val="center"/>
          </w:tcPr>
          <w:p w:rsidR="00FF56C6" w:rsidRPr="00C6452A" w:rsidRDefault="00FF56C6" w:rsidP="00DD0458">
            <w:pPr>
              <w:suppressAutoHyphens/>
              <w:snapToGrid w:val="0"/>
              <w:rPr>
                <w:iCs/>
                <w:highlight w:val="yellow"/>
              </w:rPr>
            </w:pPr>
            <w:r w:rsidRPr="00C6452A">
              <w:rPr>
                <w:iCs/>
              </w:rPr>
              <w:t>2</w:t>
            </w:r>
          </w:p>
        </w:tc>
        <w:tc>
          <w:tcPr>
            <w:tcW w:w="1134" w:type="dxa"/>
            <w:vAlign w:val="center"/>
          </w:tcPr>
          <w:p w:rsidR="00FF56C6" w:rsidRPr="00C6452A" w:rsidRDefault="00FF56C6" w:rsidP="00DD0458">
            <w:pPr>
              <w:suppressAutoHyphens/>
              <w:snapToGrid w:val="0"/>
              <w:rPr>
                <w:iCs/>
              </w:rPr>
            </w:pPr>
            <w:r>
              <w:rPr>
                <w:iCs/>
              </w:rPr>
              <w:t>0,002-0,5</w:t>
            </w:r>
          </w:p>
        </w:tc>
        <w:tc>
          <w:tcPr>
            <w:tcW w:w="992" w:type="dxa"/>
            <w:vAlign w:val="center"/>
          </w:tcPr>
          <w:p w:rsidR="00FF56C6" w:rsidRPr="00C6452A" w:rsidRDefault="00FF56C6" w:rsidP="00DD0458">
            <w:pPr>
              <w:suppressAutoHyphens/>
              <w:snapToGrid w:val="0"/>
              <w:rPr>
                <w:iCs/>
              </w:rPr>
            </w:pPr>
            <w:r w:rsidRPr="00C6452A">
              <w:rPr>
                <w:iCs/>
              </w:rPr>
              <w:t>60</w:t>
            </w:r>
          </w:p>
        </w:tc>
        <w:tc>
          <w:tcPr>
            <w:tcW w:w="992" w:type="dxa"/>
            <w:vAlign w:val="center"/>
          </w:tcPr>
          <w:p w:rsidR="00FF56C6" w:rsidRPr="00C6452A" w:rsidRDefault="00FF56C6" w:rsidP="00DD0458">
            <w:pPr>
              <w:suppressAutoHyphens/>
              <w:snapToGrid w:val="0"/>
              <w:rPr>
                <w:iCs/>
              </w:rPr>
            </w:pPr>
            <w:r w:rsidRPr="00C6452A">
              <w:rPr>
                <w:iCs/>
              </w:rPr>
              <w:t>3</w:t>
            </w:r>
          </w:p>
        </w:tc>
      </w:tr>
      <w:tr w:rsidR="00FF56C6" w:rsidRPr="001431DC" w:rsidTr="00DD0458">
        <w:trPr>
          <w:trHeight w:val="397"/>
        </w:trPr>
        <w:tc>
          <w:tcPr>
            <w:tcW w:w="567" w:type="dxa"/>
            <w:vAlign w:val="center"/>
          </w:tcPr>
          <w:p w:rsidR="00FF56C6" w:rsidRPr="00C6452A" w:rsidRDefault="00FF56C6" w:rsidP="00DD0458">
            <w:pPr>
              <w:suppressAutoHyphens/>
              <w:snapToGrid w:val="0"/>
            </w:pPr>
            <w:r w:rsidRPr="00C6452A">
              <w:t>7</w:t>
            </w:r>
          </w:p>
        </w:tc>
        <w:tc>
          <w:tcPr>
            <w:tcW w:w="993" w:type="dxa"/>
            <w:vAlign w:val="center"/>
          </w:tcPr>
          <w:p w:rsidR="00FF56C6" w:rsidRPr="00C6452A" w:rsidRDefault="00FF56C6" w:rsidP="00DD0458">
            <w:pPr>
              <w:suppressAutoHyphens/>
              <w:snapToGrid w:val="0"/>
            </w:pPr>
            <w:r w:rsidRPr="00C6452A">
              <w:t>3.8</w:t>
            </w:r>
          </w:p>
        </w:tc>
        <w:tc>
          <w:tcPr>
            <w:tcW w:w="4110" w:type="dxa"/>
          </w:tcPr>
          <w:p w:rsidR="00FF56C6" w:rsidRPr="00C6452A" w:rsidRDefault="00FF56C6" w:rsidP="00DD0458">
            <w:pPr>
              <w:suppressAutoHyphens/>
              <w:snapToGrid w:val="0"/>
            </w:pPr>
            <w:r w:rsidRPr="00C6452A">
              <w:t>Общественное управление</w:t>
            </w:r>
          </w:p>
        </w:tc>
        <w:tc>
          <w:tcPr>
            <w:tcW w:w="993" w:type="dxa"/>
            <w:shd w:val="clear" w:color="auto" w:fill="auto"/>
            <w:vAlign w:val="center"/>
          </w:tcPr>
          <w:p w:rsidR="00FF56C6" w:rsidRPr="00C6452A" w:rsidRDefault="00FF56C6" w:rsidP="00DD0458">
            <w:pPr>
              <w:suppressAutoHyphens/>
              <w:snapToGrid w:val="0"/>
              <w:rPr>
                <w:iCs/>
              </w:rPr>
            </w:pPr>
            <w:r w:rsidRPr="00C6452A">
              <w:rPr>
                <w:iCs/>
              </w:rPr>
              <w:t>4</w:t>
            </w:r>
          </w:p>
        </w:tc>
        <w:tc>
          <w:tcPr>
            <w:tcW w:w="1134" w:type="dxa"/>
            <w:vAlign w:val="center"/>
          </w:tcPr>
          <w:p w:rsidR="00FF56C6" w:rsidRPr="00C6452A" w:rsidRDefault="00FF56C6" w:rsidP="00DD0458">
            <w:pPr>
              <w:suppressAutoHyphens/>
              <w:snapToGrid w:val="0"/>
              <w:rPr>
                <w:iCs/>
              </w:rPr>
            </w:pPr>
            <w:r w:rsidRPr="00C6452A">
              <w:rPr>
                <w:iCs/>
              </w:rPr>
              <w:t>0,0</w:t>
            </w:r>
            <w:r>
              <w:rPr>
                <w:iCs/>
              </w:rPr>
              <w:t>0</w:t>
            </w:r>
            <w:r w:rsidRPr="00C6452A">
              <w:rPr>
                <w:iCs/>
              </w:rPr>
              <w:t>1</w:t>
            </w:r>
            <w:r>
              <w:rPr>
                <w:iCs/>
              </w:rPr>
              <w:t>-0,5</w:t>
            </w:r>
          </w:p>
        </w:tc>
        <w:tc>
          <w:tcPr>
            <w:tcW w:w="992" w:type="dxa"/>
            <w:vAlign w:val="center"/>
          </w:tcPr>
          <w:p w:rsidR="00FF56C6" w:rsidRPr="00C6452A" w:rsidRDefault="00FF56C6" w:rsidP="00DD0458">
            <w:pPr>
              <w:suppressAutoHyphens/>
              <w:snapToGrid w:val="0"/>
              <w:rPr>
                <w:iCs/>
              </w:rPr>
            </w:pPr>
            <w:r w:rsidRPr="00C6452A">
              <w:rPr>
                <w:iCs/>
              </w:rPr>
              <w:t>60</w:t>
            </w:r>
          </w:p>
        </w:tc>
        <w:tc>
          <w:tcPr>
            <w:tcW w:w="992" w:type="dxa"/>
            <w:vAlign w:val="center"/>
          </w:tcPr>
          <w:p w:rsidR="00FF56C6" w:rsidRPr="00C6452A" w:rsidRDefault="00FF56C6" w:rsidP="00DD0458">
            <w:pPr>
              <w:suppressAutoHyphens/>
              <w:snapToGrid w:val="0"/>
              <w:rPr>
                <w:iCs/>
              </w:rPr>
            </w:pPr>
            <w:r w:rsidRPr="00C6452A">
              <w:rPr>
                <w:iCs/>
              </w:rPr>
              <w:t>3</w:t>
            </w:r>
          </w:p>
        </w:tc>
      </w:tr>
      <w:tr w:rsidR="00FF56C6" w:rsidRPr="001431DC" w:rsidTr="00DD0458">
        <w:trPr>
          <w:trHeight w:val="397"/>
        </w:trPr>
        <w:tc>
          <w:tcPr>
            <w:tcW w:w="567" w:type="dxa"/>
            <w:vAlign w:val="center"/>
          </w:tcPr>
          <w:p w:rsidR="00FF56C6" w:rsidRPr="00C6452A" w:rsidRDefault="00FF56C6" w:rsidP="00DD0458">
            <w:pPr>
              <w:suppressAutoHyphens/>
              <w:snapToGrid w:val="0"/>
            </w:pPr>
            <w:r w:rsidRPr="00C6452A">
              <w:t>8</w:t>
            </w:r>
          </w:p>
        </w:tc>
        <w:tc>
          <w:tcPr>
            <w:tcW w:w="993" w:type="dxa"/>
            <w:vAlign w:val="center"/>
          </w:tcPr>
          <w:p w:rsidR="00FF56C6" w:rsidRPr="00C6452A" w:rsidRDefault="00FF56C6" w:rsidP="00DD0458">
            <w:pPr>
              <w:suppressAutoHyphens/>
              <w:snapToGrid w:val="0"/>
            </w:pPr>
            <w:r w:rsidRPr="00C6452A">
              <w:t>4.1</w:t>
            </w:r>
          </w:p>
        </w:tc>
        <w:tc>
          <w:tcPr>
            <w:tcW w:w="4110" w:type="dxa"/>
          </w:tcPr>
          <w:p w:rsidR="00FF56C6" w:rsidRPr="00C6452A" w:rsidRDefault="00FF56C6" w:rsidP="00DD0458">
            <w:pPr>
              <w:suppressAutoHyphens/>
              <w:snapToGrid w:val="0"/>
            </w:pPr>
            <w:r w:rsidRPr="00C6452A">
              <w:t>Деловое управление</w:t>
            </w:r>
          </w:p>
        </w:tc>
        <w:tc>
          <w:tcPr>
            <w:tcW w:w="993" w:type="dxa"/>
            <w:shd w:val="clear" w:color="auto" w:fill="auto"/>
            <w:vAlign w:val="center"/>
          </w:tcPr>
          <w:p w:rsidR="00FF56C6" w:rsidRPr="00C6452A" w:rsidRDefault="00FF56C6" w:rsidP="00DD0458">
            <w:pPr>
              <w:suppressAutoHyphens/>
              <w:snapToGrid w:val="0"/>
              <w:rPr>
                <w:iCs/>
              </w:rPr>
            </w:pPr>
            <w:r w:rsidRPr="00C6452A">
              <w:rPr>
                <w:iCs/>
              </w:rPr>
              <w:t>2</w:t>
            </w:r>
          </w:p>
        </w:tc>
        <w:tc>
          <w:tcPr>
            <w:tcW w:w="1134" w:type="dxa"/>
            <w:vAlign w:val="center"/>
          </w:tcPr>
          <w:p w:rsidR="00FF56C6" w:rsidRPr="00C6452A" w:rsidRDefault="00FF56C6" w:rsidP="00DD0458">
            <w:pPr>
              <w:suppressAutoHyphens/>
              <w:snapToGrid w:val="0"/>
              <w:rPr>
                <w:iCs/>
              </w:rPr>
            </w:pPr>
            <w:r w:rsidRPr="00C6452A">
              <w:rPr>
                <w:iCs/>
              </w:rPr>
              <w:t>0,02</w:t>
            </w:r>
            <w:r>
              <w:rPr>
                <w:iCs/>
              </w:rPr>
              <w:t>-0,5</w:t>
            </w:r>
          </w:p>
        </w:tc>
        <w:tc>
          <w:tcPr>
            <w:tcW w:w="992" w:type="dxa"/>
            <w:vAlign w:val="center"/>
          </w:tcPr>
          <w:p w:rsidR="00FF56C6" w:rsidRPr="00C6452A" w:rsidRDefault="00FF56C6" w:rsidP="00DD0458">
            <w:pPr>
              <w:suppressAutoHyphens/>
              <w:snapToGrid w:val="0"/>
              <w:rPr>
                <w:iCs/>
              </w:rPr>
            </w:pPr>
            <w:r w:rsidRPr="00C6452A">
              <w:rPr>
                <w:iCs/>
              </w:rPr>
              <w:t>60</w:t>
            </w:r>
          </w:p>
        </w:tc>
        <w:tc>
          <w:tcPr>
            <w:tcW w:w="992" w:type="dxa"/>
            <w:vAlign w:val="center"/>
          </w:tcPr>
          <w:p w:rsidR="00FF56C6" w:rsidRPr="00C6452A" w:rsidRDefault="00FF56C6" w:rsidP="00DD0458">
            <w:pPr>
              <w:suppressAutoHyphens/>
              <w:snapToGrid w:val="0"/>
              <w:rPr>
                <w:iCs/>
              </w:rPr>
            </w:pPr>
            <w:r w:rsidRPr="00C6452A">
              <w:rPr>
                <w:iCs/>
              </w:rPr>
              <w:t>3</w:t>
            </w:r>
          </w:p>
        </w:tc>
      </w:tr>
    </w:tbl>
    <w:p w:rsidR="00FF56C6" w:rsidRDefault="00FF56C6" w:rsidP="00FF56C6">
      <w:pPr>
        <w:pStyle w:val="a8"/>
        <w:rPr>
          <w:b/>
          <w:i/>
          <w:u w:val="single"/>
          <w:lang w:val="ru-RU"/>
        </w:rPr>
      </w:pPr>
    </w:p>
    <w:p w:rsidR="00FF56C6" w:rsidRDefault="00FF56C6" w:rsidP="00FF56C6">
      <w:pPr>
        <w:pStyle w:val="a8"/>
        <w:rPr>
          <w:b/>
          <w:i/>
          <w:u w:val="single"/>
          <w:lang w:val="ru-RU"/>
        </w:rPr>
      </w:pPr>
    </w:p>
    <w:p w:rsidR="00FF56C6" w:rsidRPr="009855D9" w:rsidRDefault="00FF56C6" w:rsidP="009855D9">
      <w:pPr>
        <w:pStyle w:val="2"/>
        <w:keepLines w:val="0"/>
        <w:numPr>
          <w:ilvl w:val="1"/>
          <w:numId w:val="19"/>
        </w:numPr>
        <w:suppressAutoHyphens/>
        <w:spacing w:before="0" w:line="240" w:lineRule="auto"/>
        <w:rPr>
          <w:rFonts w:ascii="Times New Roman" w:hAnsi="Times New Roman"/>
          <w:b/>
          <w:color w:val="000000"/>
          <w:spacing w:val="-6"/>
          <w:sz w:val="24"/>
          <w:szCs w:val="24"/>
        </w:rPr>
      </w:pPr>
      <w:r>
        <w:rPr>
          <w:rFonts w:ascii="Times New Roman" w:hAnsi="Times New Roman"/>
          <w:b/>
          <w:color w:val="000000"/>
          <w:sz w:val="24"/>
          <w:szCs w:val="24"/>
        </w:rPr>
        <w:t>Статья 46</w:t>
      </w:r>
      <w:r w:rsidRPr="00237148">
        <w:rPr>
          <w:rFonts w:ascii="Times New Roman" w:hAnsi="Times New Roman"/>
          <w:b/>
          <w:color w:val="000000"/>
          <w:sz w:val="24"/>
          <w:szCs w:val="24"/>
        </w:rPr>
        <w:t xml:space="preserve">. Вспомогательные виды разрешенного использования земельных участков и объектов </w:t>
      </w:r>
      <w:r w:rsidRPr="00237148">
        <w:rPr>
          <w:rFonts w:ascii="Times New Roman" w:hAnsi="Times New Roman"/>
          <w:b/>
          <w:color w:val="000000"/>
          <w:spacing w:val="-6"/>
          <w:sz w:val="24"/>
          <w:szCs w:val="24"/>
        </w:rPr>
        <w:t>капитального строительства</w:t>
      </w:r>
    </w:p>
    <w:p w:rsidR="00FF56C6" w:rsidRPr="008627F4" w:rsidRDefault="00FF56C6" w:rsidP="00FF56C6">
      <w:pPr>
        <w:shd w:val="clear" w:color="auto" w:fill="FFFFFF"/>
        <w:tabs>
          <w:tab w:val="left" w:pos="2415"/>
        </w:tabs>
        <w:spacing w:before="104"/>
        <w:ind w:left="20" w:right="28" w:hanging="14"/>
        <w:jc w:val="both"/>
        <w:rPr>
          <w:color w:val="000000"/>
          <w:spacing w:val="-6"/>
        </w:rPr>
      </w:pPr>
      <w:r w:rsidRPr="008627F4">
        <w:rPr>
          <w:color w:val="000000"/>
          <w:spacing w:val="-4"/>
        </w:rPr>
        <w:t xml:space="preserve">1.     Для всех основных и условно разрешенных видов использования вспомогательными видами </w:t>
      </w:r>
      <w:r w:rsidRPr="008627F4">
        <w:rPr>
          <w:color w:val="000000"/>
          <w:spacing w:val="-6"/>
        </w:rPr>
        <w:t>разрешенного использования являются следующие:</w:t>
      </w:r>
    </w:p>
    <w:p w:rsidR="00FF56C6" w:rsidRPr="008627F4" w:rsidRDefault="00FF56C6" w:rsidP="00FF56C6">
      <w:pPr>
        <w:numPr>
          <w:ilvl w:val="0"/>
          <w:numId w:val="29"/>
        </w:numPr>
        <w:shd w:val="clear" w:color="auto" w:fill="FFFFFF"/>
        <w:tabs>
          <w:tab w:val="left" w:pos="27468"/>
          <w:tab w:val="left" w:pos="28199"/>
        </w:tabs>
        <w:suppressAutoHyphens/>
        <w:spacing w:before="104"/>
        <w:ind w:left="1445" w:right="20" w:hanging="559"/>
        <w:jc w:val="both"/>
        <w:rPr>
          <w:color w:val="000000"/>
          <w:spacing w:val="-6"/>
        </w:rPr>
      </w:pPr>
      <w:r w:rsidRPr="008627F4">
        <w:rPr>
          <w:color w:val="000000"/>
          <w:spacing w:val="-5"/>
        </w:rPr>
        <w:t xml:space="preserve">виды использования, технологически связанные с объектами основных и условно разрешенных </w:t>
      </w:r>
      <w:r w:rsidRPr="008627F4">
        <w:rPr>
          <w:color w:val="000000"/>
          <w:spacing w:val="2"/>
        </w:rPr>
        <w:t xml:space="preserve">видов использования или обеспечивающие их безопасность, в том числе противопожарную в </w:t>
      </w:r>
      <w:r w:rsidRPr="008627F4">
        <w:rPr>
          <w:color w:val="000000"/>
          <w:spacing w:val="-6"/>
        </w:rPr>
        <w:t>соответствии с нормативно-техническими документами;</w:t>
      </w:r>
    </w:p>
    <w:p w:rsidR="00FF56C6" w:rsidRPr="008627F4" w:rsidRDefault="00FF56C6" w:rsidP="00FF56C6">
      <w:pPr>
        <w:numPr>
          <w:ilvl w:val="0"/>
          <w:numId w:val="29"/>
        </w:numPr>
        <w:shd w:val="clear" w:color="auto" w:fill="FFFFFF"/>
        <w:tabs>
          <w:tab w:val="left" w:pos="26632"/>
          <w:tab w:val="left" w:pos="27148"/>
          <w:tab w:val="left" w:pos="27868"/>
          <w:tab w:val="left" w:pos="28228"/>
        </w:tabs>
        <w:suppressAutoHyphens/>
        <w:spacing w:before="272"/>
        <w:ind w:left="1440" w:hanging="540"/>
        <w:jc w:val="both"/>
        <w:rPr>
          <w:color w:val="000000"/>
          <w:spacing w:val="-5"/>
        </w:rPr>
      </w:pPr>
      <w:r w:rsidRPr="008627F4">
        <w:rPr>
          <w:color w:val="000000"/>
          <w:spacing w:val="-4"/>
        </w:rPr>
        <w:t xml:space="preserve">объекты торговли, общественного питания и бытового обслуживания, и иные подобные объекты, </w:t>
      </w:r>
      <w:r w:rsidRPr="008627F4">
        <w:rPr>
          <w:color w:val="000000"/>
          <w:spacing w:val="-5"/>
        </w:rPr>
        <w:t>обеспечивающие потребности работников основных и условно разрешенных видов использования;</w:t>
      </w:r>
    </w:p>
    <w:p w:rsidR="00FF56C6" w:rsidRPr="008627F4" w:rsidRDefault="00FF56C6" w:rsidP="00FF56C6">
      <w:pPr>
        <w:numPr>
          <w:ilvl w:val="0"/>
          <w:numId w:val="29"/>
        </w:numPr>
        <w:shd w:val="clear" w:color="auto" w:fill="FFFFFF"/>
        <w:tabs>
          <w:tab w:val="left" w:pos="26680"/>
          <w:tab w:val="left" w:pos="27148"/>
          <w:tab w:val="left" w:pos="27868"/>
          <w:tab w:val="left" w:pos="28228"/>
        </w:tabs>
        <w:suppressAutoHyphens/>
        <w:spacing w:before="112"/>
        <w:ind w:left="1440" w:hanging="540"/>
        <w:jc w:val="both"/>
        <w:rPr>
          <w:color w:val="000000"/>
          <w:spacing w:val="-8"/>
        </w:rPr>
      </w:pPr>
      <w:r w:rsidRPr="008627F4">
        <w:rPr>
          <w:color w:val="000000"/>
          <w:spacing w:val="-1"/>
        </w:rPr>
        <w:t xml:space="preserve">для  объектов,  требующих  постоянного  присутствия  охраны  -  помещения  или  здания для </w:t>
      </w:r>
      <w:r w:rsidRPr="008627F4">
        <w:rPr>
          <w:color w:val="000000"/>
          <w:spacing w:val="-8"/>
        </w:rPr>
        <w:t>персонала охраны;</w:t>
      </w:r>
    </w:p>
    <w:p w:rsidR="00FF56C6" w:rsidRPr="008627F4" w:rsidRDefault="00FF56C6" w:rsidP="00FF56C6">
      <w:pPr>
        <w:numPr>
          <w:ilvl w:val="0"/>
          <w:numId w:val="29"/>
        </w:numPr>
        <w:shd w:val="clear" w:color="auto" w:fill="FFFFFF"/>
        <w:tabs>
          <w:tab w:val="left" w:pos="26680"/>
          <w:tab w:val="left" w:pos="27148"/>
          <w:tab w:val="left" w:pos="27868"/>
          <w:tab w:val="left" w:pos="28228"/>
        </w:tabs>
        <w:suppressAutoHyphens/>
        <w:spacing w:before="124"/>
        <w:ind w:left="1440" w:hanging="540"/>
        <w:jc w:val="both"/>
        <w:rPr>
          <w:color w:val="000000"/>
          <w:spacing w:val="-5"/>
        </w:rPr>
      </w:pPr>
      <w:r w:rsidRPr="008627F4">
        <w:rPr>
          <w:color w:val="000000"/>
          <w:spacing w:val="-1"/>
        </w:rPr>
        <w:t xml:space="preserve">объекты инженерной инфраструктуры, необходимые для инженерного обеспечения объектов </w:t>
      </w:r>
      <w:r w:rsidRPr="008627F4">
        <w:rPr>
          <w:color w:val="000000"/>
          <w:spacing w:val="-5"/>
        </w:rPr>
        <w:t>основных, условно разрешенных, а также иных вспомогательных видов использования;</w:t>
      </w:r>
    </w:p>
    <w:p w:rsidR="00FF56C6" w:rsidRPr="008627F4" w:rsidRDefault="00FF56C6" w:rsidP="00FF56C6">
      <w:pPr>
        <w:numPr>
          <w:ilvl w:val="0"/>
          <w:numId w:val="29"/>
        </w:numPr>
        <w:shd w:val="clear" w:color="auto" w:fill="FFFFFF"/>
        <w:tabs>
          <w:tab w:val="left" w:pos="26680"/>
          <w:tab w:val="left" w:pos="27148"/>
          <w:tab w:val="left" w:pos="27868"/>
          <w:tab w:val="left" w:pos="28228"/>
        </w:tabs>
        <w:suppressAutoHyphens/>
        <w:spacing w:before="124"/>
        <w:ind w:left="1440" w:hanging="540"/>
        <w:jc w:val="both"/>
        <w:rPr>
          <w:color w:val="000000"/>
          <w:spacing w:val="-6"/>
        </w:rPr>
      </w:pPr>
      <w:r w:rsidRPr="008627F4">
        <w:rPr>
          <w:color w:val="000000"/>
          <w:spacing w:val="-6"/>
        </w:rPr>
        <w:t>автомобильные   проезды   и   подъезды,   оборудованные   пешеходные   пути,   обслуживающие соответствующие участки;</w:t>
      </w:r>
    </w:p>
    <w:p w:rsidR="00FF56C6" w:rsidRPr="008627F4" w:rsidRDefault="00FF56C6" w:rsidP="00FF56C6">
      <w:pPr>
        <w:numPr>
          <w:ilvl w:val="0"/>
          <w:numId w:val="29"/>
        </w:numPr>
        <w:shd w:val="clear" w:color="auto" w:fill="FFFFFF"/>
        <w:tabs>
          <w:tab w:val="left" w:pos="26616"/>
          <w:tab w:val="left" w:pos="27148"/>
          <w:tab w:val="left" w:pos="27868"/>
          <w:tab w:val="left" w:pos="28228"/>
        </w:tabs>
        <w:suppressAutoHyphens/>
        <w:spacing w:before="24"/>
        <w:ind w:left="1440" w:hanging="540"/>
        <w:jc w:val="both"/>
        <w:rPr>
          <w:color w:val="000000"/>
          <w:spacing w:val="-5"/>
        </w:rPr>
      </w:pPr>
      <w:r w:rsidRPr="008627F4">
        <w:rPr>
          <w:color w:val="000000"/>
          <w:spacing w:val="-5"/>
        </w:rPr>
        <w:t>благоустроенные, в том числе озелененные, площадки для отдыха, спортивных занятий;</w:t>
      </w:r>
    </w:p>
    <w:p w:rsidR="00FF56C6" w:rsidRPr="008627F4" w:rsidRDefault="00FF56C6" w:rsidP="00FF56C6">
      <w:pPr>
        <w:numPr>
          <w:ilvl w:val="0"/>
          <w:numId w:val="29"/>
        </w:numPr>
        <w:shd w:val="clear" w:color="auto" w:fill="FFFFFF"/>
        <w:tabs>
          <w:tab w:val="left" w:pos="26616"/>
          <w:tab w:val="left" w:pos="27148"/>
          <w:tab w:val="left" w:pos="27868"/>
          <w:tab w:val="left" w:pos="28228"/>
        </w:tabs>
        <w:suppressAutoHyphens/>
        <w:ind w:left="1440" w:hanging="540"/>
        <w:jc w:val="both"/>
        <w:rPr>
          <w:color w:val="000000"/>
          <w:spacing w:val="-5"/>
        </w:rPr>
      </w:pPr>
      <w:r w:rsidRPr="008627F4">
        <w:rPr>
          <w:color w:val="000000"/>
          <w:spacing w:val="-5"/>
        </w:rPr>
        <w:t>площадки хозяйственные, в том числе для мусоросборников;</w:t>
      </w:r>
    </w:p>
    <w:p w:rsidR="00FF56C6" w:rsidRPr="008627F4" w:rsidRDefault="00FF56C6" w:rsidP="00FF56C6">
      <w:pPr>
        <w:numPr>
          <w:ilvl w:val="0"/>
          <w:numId w:val="29"/>
        </w:numPr>
        <w:shd w:val="clear" w:color="auto" w:fill="FFFFFF"/>
        <w:tabs>
          <w:tab w:val="left" w:pos="26616"/>
          <w:tab w:val="left" w:pos="27148"/>
          <w:tab w:val="left" w:pos="27868"/>
          <w:tab w:val="left" w:pos="28228"/>
        </w:tabs>
        <w:suppressAutoHyphens/>
        <w:ind w:left="1440" w:hanging="540"/>
        <w:jc w:val="both"/>
        <w:rPr>
          <w:color w:val="000000"/>
          <w:spacing w:val="-5"/>
        </w:rPr>
      </w:pPr>
      <w:r w:rsidRPr="008627F4">
        <w:rPr>
          <w:color w:val="000000"/>
          <w:spacing w:val="-5"/>
        </w:rPr>
        <w:t xml:space="preserve">общественные туалеты (кроме </w:t>
      </w:r>
      <w:proofErr w:type="gramStart"/>
      <w:r w:rsidRPr="008627F4">
        <w:rPr>
          <w:color w:val="000000"/>
          <w:spacing w:val="-5"/>
        </w:rPr>
        <w:t>встроенных</w:t>
      </w:r>
      <w:proofErr w:type="gramEnd"/>
      <w:r w:rsidRPr="008627F4">
        <w:rPr>
          <w:color w:val="000000"/>
          <w:spacing w:val="-5"/>
        </w:rPr>
        <w:t xml:space="preserve"> в жилые дома, детские учреждения).</w:t>
      </w:r>
    </w:p>
    <w:p w:rsidR="00FF56C6" w:rsidRPr="008627F4" w:rsidRDefault="00FF56C6" w:rsidP="00FF56C6">
      <w:pPr>
        <w:jc w:val="both"/>
        <w:rPr>
          <w:color w:val="000000"/>
        </w:rPr>
      </w:pPr>
    </w:p>
    <w:p w:rsidR="00FF56C6" w:rsidRPr="00EF72B0" w:rsidRDefault="00FF56C6" w:rsidP="00FF56C6">
      <w:pPr>
        <w:pStyle w:val="ac"/>
        <w:tabs>
          <w:tab w:val="left" w:pos="300"/>
        </w:tabs>
        <w:rPr>
          <w:color w:val="000000"/>
          <w:spacing w:val="-6"/>
        </w:rPr>
      </w:pPr>
      <w:r w:rsidRPr="00EF72B0">
        <w:rPr>
          <w:color w:val="000000"/>
          <w:spacing w:val="-6"/>
        </w:rPr>
        <w:t xml:space="preserve">2.  На территории земельного участка суммарная общая площадь объектов вспомогательных видов </w:t>
      </w:r>
      <w:r w:rsidRPr="00EF72B0">
        <w:rPr>
          <w:color w:val="000000"/>
          <w:spacing w:val="-5"/>
        </w:rPr>
        <w:t xml:space="preserve">использования не должна превышать общей площади объектов основных и условно разрешенных видов </w:t>
      </w:r>
      <w:r w:rsidRPr="00EF72B0">
        <w:rPr>
          <w:color w:val="000000"/>
          <w:spacing w:val="-6"/>
        </w:rPr>
        <w:t>использования, размещенных в зданиях.</w:t>
      </w:r>
    </w:p>
    <w:p w:rsidR="00FF56C6" w:rsidRPr="00C505B1" w:rsidRDefault="00FF56C6" w:rsidP="00FF56C6">
      <w:pPr>
        <w:shd w:val="clear" w:color="auto" w:fill="FFFFFF"/>
        <w:tabs>
          <w:tab w:val="left" w:pos="798"/>
        </w:tabs>
        <w:spacing w:before="116"/>
        <w:ind w:left="8" w:hanging="14"/>
        <w:jc w:val="both"/>
        <w:rPr>
          <w:color w:val="000000"/>
          <w:spacing w:val="-6"/>
        </w:rPr>
      </w:pPr>
      <w:r w:rsidRPr="00C505B1">
        <w:rPr>
          <w:spacing w:val="-3"/>
        </w:rPr>
        <w:t xml:space="preserve">3. Для земельных участков с объектами основных и условно разрешенных видов использования, </w:t>
      </w:r>
      <w:r w:rsidRPr="00C505B1">
        <w:t xml:space="preserve">представленных площадками или открытыми сооружениями (рынки, автомобильные стоянки, и т.п.), </w:t>
      </w:r>
      <w:r w:rsidRPr="00C505B1">
        <w:rPr>
          <w:spacing w:val="-1"/>
        </w:rPr>
        <w:t xml:space="preserve">территория,  отводимая  под  вспомогательные виды  использования,  не должна  превышать 25%  от </w:t>
      </w:r>
      <w:r w:rsidRPr="00C505B1">
        <w:rPr>
          <w:spacing w:val="-6"/>
        </w:rPr>
        <w:t>площади земельного участка.</w:t>
      </w:r>
    </w:p>
    <w:p w:rsidR="00FF56C6" w:rsidRPr="00CB55BA" w:rsidRDefault="00FF56C6" w:rsidP="00FF56C6">
      <w:pPr>
        <w:pStyle w:val="2"/>
        <w:keepLines w:val="0"/>
        <w:suppressAutoHyphens/>
        <w:spacing w:before="0" w:line="240" w:lineRule="auto"/>
        <w:rPr>
          <w:rFonts w:ascii="Times New Roman" w:hAnsi="Times New Roman"/>
          <w:b/>
          <w:color w:val="000000"/>
          <w:sz w:val="24"/>
          <w:szCs w:val="24"/>
        </w:rPr>
      </w:pPr>
    </w:p>
    <w:p w:rsidR="00FF56C6" w:rsidRPr="00CF0ECE" w:rsidRDefault="00FF56C6" w:rsidP="00FF56C6">
      <w:pPr>
        <w:pStyle w:val="2"/>
        <w:keepLines w:val="0"/>
        <w:suppressAutoHyphens/>
        <w:spacing w:before="0" w:line="240" w:lineRule="auto"/>
        <w:rPr>
          <w:rFonts w:ascii="Times New Roman" w:hAnsi="Times New Roman"/>
          <w:b/>
          <w:color w:val="000000"/>
          <w:sz w:val="24"/>
          <w:szCs w:val="24"/>
        </w:rPr>
      </w:pPr>
      <w:r w:rsidRPr="00CF0ECE">
        <w:rPr>
          <w:rFonts w:ascii="Times New Roman" w:hAnsi="Times New Roman"/>
          <w:b/>
          <w:color w:val="000000"/>
          <w:sz w:val="24"/>
          <w:szCs w:val="24"/>
        </w:rPr>
        <w:t>Глава 6.    Градостроительный регламент по параметрам застройки</w:t>
      </w:r>
    </w:p>
    <w:p w:rsidR="00FF56C6" w:rsidRPr="008627F4" w:rsidRDefault="00FF56C6" w:rsidP="00FF56C6">
      <w:pPr>
        <w:shd w:val="clear" w:color="auto" w:fill="FFFFFF"/>
        <w:tabs>
          <w:tab w:val="left" w:pos="8766"/>
        </w:tabs>
        <w:spacing w:before="116"/>
        <w:ind w:left="14" w:firstLine="709"/>
        <w:jc w:val="both"/>
        <w:rPr>
          <w:color w:val="000000"/>
          <w:spacing w:val="-5"/>
        </w:rPr>
      </w:pPr>
      <w:r w:rsidRPr="008627F4">
        <w:rPr>
          <w:color w:val="000000"/>
          <w:spacing w:val="-5"/>
        </w:rPr>
        <w:t>На территориях населенных пунктов (включающих жилые общественно-деловые зоны, зоны садовых, огородных товариществ и др.) градостроительный регламент по параметрам застройки содержит:</w:t>
      </w:r>
    </w:p>
    <w:p w:rsidR="00FF56C6" w:rsidRPr="008627F4" w:rsidRDefault="00FF56C6" w:rsidP="00FF56C6">
      <w:pPr>
        <w:numPr>
          <w:ilvl w:val="0"/>
          <w:numId w:val="34"/>
        </w:numPr>
        <w:shd w:val="clear" w:color="auto" w:fill="FFFFFF"/>
        <w:tabs>
          <w:tab w:val="left" w:pos="-26576"/>
        </w:tabs>
        <w:suppressAutoHyphens/>
        <w:spacing w:before="120"/>
        <w:jc w:val="both"/>
        <w:rPr>
          <w:color w:val="000000"/>
          <w:spacing w:val="-6"/>
        </w:rPr>
      </w:pPr>
      <w:r w:rsidRPr="008627F4">
        <w:rPr>
          <w:color w:val="000000"/>
          <w:spacing w:val="-4"/>
        </w:rPr>
        <w:t xml:space="preserve">Процент застройки участков - отношение площади поверхности участка, занятой строениями, ко </w:t>
      </w:r>
      <w:r w:rsidRPr="008627F4">
        <w:rPr>
          <w:color w:val="000000"/>
          <w:spacing w:val="-6"/>
        </w:rPr>
        <w:t>всей площади земельного участка.</w:t>
      </w:r>
    </w:p>
    <w:p w:rsidR="00FF56C6" w:rsidRPr="008627F4" w:rsidRDefault="00FF56C6" w:rsidP="00FF56C6">
      <w:pPr>
        <w:numPr>
          <w:ilvl w:val="0"/>
          <w:numId w:val="34"/>
        </w:numPr>
        <w:shd w:val="clear" w:color="auto" w:fill="FFFFFF"/>
        <w:tabs>
          <w:tab w:val="left" w:pos="-26576"/>
        </w:tabs>
        <w:suppressAutoHyphens/>
        <w:spacing w:before="112"/>
        <w:jc w:val="both"/>
        <w:rPr>
          <w:color w:val="000000"/>
          <w:spacing w:val="-6"/>
        </w:rPr>
      </w:pPr>
      <w:r w:rsidRPr="008627F4">
        <w:rPr>
          <w:color w:val="000000"/>
          <w:spacing w:val="-6"/>
        </w:rPr>
        <w:t xml:space="preserve">Процент использования земельных участков - отношение суммарной полезной/рабочей площади </w:t>
      </w:r>
      <w:r w:rsidRPr="008627F4">
        <w:rPr>
          <w:color w:val="000000"/>
          <w:spacing w:val="2"/>
        </w:rPr>
        <w:t xml:space="preserve">пола всех строений - существующих и тех, которые могут быть построены дополнительно, ко всей </w:t>
      </w:r>
      <w:r w:rsidRPr="008627F4">
        <w:rPr>
          <w:color w:val="000000"/>
          <w:spacing w:val="-6"/>
        </w:rPr>
        <w:t>площади земельного участка.</w:t>
      </w:r>
    </w:p>
    <w:p w:rsidR="00FF56C6" w:rsidRPr="008627F4" w:rsidRDefault="00FF56C6" w:rsidP="00FF56C6">
      <w:pPr>
        <w:numPr>
          <w:ilvl w:val="0"/>
          <w:numId w:val="34"/>
        </w:numPr>
        <w:shd w:val="clear" w:color="auto" w:fill="FFFFFF"/>
        <w:tabs>
          <w:tab w:val="left" w:pos="-26576"/>
        </w:tabs>
        <w:suppressAutoHyphens/>
        <w:spacing w:before="112"/>
        <w:jc w:val="both"/>
        <w:rPr>
          <w:color w:val="000000"/>
          <w:spacing w:val="-4"/>
        </w:rPr>
      </w:pPr>
      <w:r w:rsidRPr="008627F4">
        <w:rPr>
          <w:color w:val="000000"/>
          <w:spacing w:val="-6"/>
        </w:rPr>
        <w:t xml:space="preserve">Плотность жилого фонда - отношение суммарной площади жилого фонда к площади микрорайона </w:t>
      </w:r>
      <w:r w:rsidRPr="008627F4">
        <w:rPr>
          <w:color w:val="000000"/>
          <w:spacing w:val="-4"/>
        </w:rPr>
        <w:t>(зоны) — тыс.кв.м./га;</w:t>
      </w:r>
    </w:p>
    <w:p w:rsidR="00FF56C6" w:rsidRPr="008627F4" w:rsidRDefault="00FF56C6" w:rsidP="00FF56C6">
      <w:pPr>
        <w:numPr>
          <w:ilvl w:val="0"/>
          <w:numId w:val="34"/>
        </w:numPr>
        <w:shd w:val="clear" w:color="auto" w:fill="FFFFFF"/>
        <w:tabs>
          <w:tab w:val="left" w:pos="-26576"/>
        </w:tabs>
        <w:suppressAutoHyphens/>
        <w:spacing w:before="112"/>
        <w:jc w:val="both"/>
        <w:rPr>
          <w:color w:val="000000"/>
          <w:spacing w:val="-8"/>
        </w:rPr>
      </w:pPr>
      <w:r w:rsidRPr="008627F4">
        <w:rPr>
          <w:color w:val="000000"/>
          <w:spacing w:val="2"/>
        </w:rPr>
        <w:t xml:space="preserve">Минимальные отступы построек от границ земельных участков (отступ линии застройки от </w:t>
      </w:r>
      <w:r w:rsidRPr="008627F4">
        <w:rPr>
          <w:color w:val="000000"/>
          <w:spacing w:val="-8"/>
        </w:rPr>
        <w:t>красной линии).</w:t>
      </w:r>
    </w:p>
    <w:p w:rsidR="00FF56C6" w:rsidRPr="008627F4" w:rsidRDefault="00FF56C6" w:rsidP="00FF56C6">
      <w:pPr>
        <w:numPr>
          <w:ilvl w:val="0"/>
          <w:numId w:val="34"/>
        </w:numPr>
        <w:shd w:val="clear" w:color="auto" w:fill="FFFFFF"/>
        <w:tabs>
          <w:tab w:val="left" w:pos="-26576"/>
        </w:tabs>
        <w:suppressAutoHyphens/>
        <w:spacing w:before="112"/>
        <w:jc w:val="both"/>
        <w:rPr>
          <w:color w:val="000000"/>
          <w:spacing w:val="-6"/>
        </w:rPr>
      </w:pPr>
      <w:r w:rsidRPr="008627F4">
        <w:rPr>
          <w:color w:val="000000"/>
          <w:spacing w:val="-6"/>
        </w:rPr>
        <w:lastRenderedPageBreak/>
        <w:t xml:space="preserve">Баланс площадей зоны: </w:t>
      </w:r>
      <w:r w:rsidRPr="008627F4">
        <w:rPr>
          <w:color w:val="000000"/>
          <w:spacing w:val="-8"/>
        </w:rPr>
        <w:t>доля площадей основных функций,</w:t>
      </w:r>
      <w:r w:rsidRPr="008627F4">
        <w:rPr>
          <w:color w:val="000000"/>
        </w:rPr>
        <w:t xml:space="preserve"> </w:t>
      </w:r>
      <w:r w:rsidRPr="008627F4">
        <w:rPr>
          <w:color w:val="000000"/>
          <w:spacing w:val="-8"/>
        </w:rPr>
        <w:t xml:space="preserve">доля площадей вспомогательных функций, </w:t>
      </w:r>
      <w:r w:rsidRPr="008627F4">
        <w:rPr>
          <w:color w:val="000000"/>
          <w:spacing w:val="-6"/>
        </w:rPr>
        <w:t>доля площадей прочих функций.</w:t>
      </w:r>
    </w:p>
    <w:p w:rsidR="00FF56C6" w:rsidRPr="008627F4" w:rsidRDefault="00FF56C6" w:rsidP="00FF56C6">
      <w:pPr>
        <w:numPr>
          <w:ilvl w:val="0"/>
          <w:numId w:val="34"/>
        </w:numPr>
        <w:shd w:val="clear" w:color="auto" w:fill="FFFFFF"/>
        <w:tabs>
          <w:tab w:val="left" w:pos="-26576"/>
        </w:tabs>
        <w:suppressAutoHyphens/>
        <w:spacing w:before="112"/>
        <w:jc w:val="both"/>
        <w:rPr>
          <w:color w:val="000000"/>
          <w:spacing w:val="-6"/>
        </w:rPr>
      </w:pPr>
      <w:r w:rsidRPr="008627F4">
        <w:rPr>
          <w:color w:val="000000"/>
          <w:spacing w:val="-6"/>
        </w:rPr>
        <w:t>Баланс по доле застроенных, озелененных, занятых твердым покрытием территорий.</w:t>
      </w:r>
    </w:p>
    <w:p w:rsidR="00FF56C6" w:rsidRPr="008627F4" w:rsidRDefault="00FF56C6" w:rsidP="00FF56C6">
      <w:pPr>
        <w:numPr>
          <w:ilvl w:val="0"/>
          <w:numId w:val="34"/>
        </w:numPr>
        <w:shd w:val="clear" w:color="auto" w:fill="FFFFFF"/>
        <w:tabs>
          <w:tab w:val="left" w:pos="-26576"/>
        </w:tabs>
        <w:suppressAutoHyphens/>
        <w:spacing w:before="112"/>
        <w:jc w:val="both"/>
        <w:rPr>
          <w:color w:val="000000"/>
          <w:spacing w:val="-5"/>
        </w:rPr>
      </w:pPr>
      <w:r w:rsidRPr="008627F4">
        <w:rPr>
          <w:color w:val="000000"/>
          <w:spacing w:val="-5"/>
        </w:rPr>
        <w:t>Показатели мест парковки индивидуальных транспортных средств.</w:t>
      </w:r>
    </w:p>
    <w:p w:rsidR="00FF56C6" w:rsidRPr="008627F4" w:rsidRDefault="00FF56C6" w:rsidP="00FF56C6">
      <w:pPr>
        <w:pStyle w:val="ae"/>
        <w:ind w:hanging="14"/>
        <w:rPr>
          <w:color w:val="000000"/>
          <w:spacing w:val="-6"/>
          <w:sz w:val="24"/>
          <w:szCs w:val="24"/>
        </w:rPr>
      </w:pPr>
      <w:r w:rsidRPr="008627F4">
        <w:rPr>
          <w:color w:val="000000"/>
          <w:spacing w:val="-5"/>
          <w:sz w:val="24"/>
          <w:szCs w:val="24"/>
        </w:rPr>
        <w:t xml:space="preserve">Требования и параметры застройки, не приведенные в настоящих Правилах землепользования и застройки, устанавливаются на основании нормативов градостроительного проектирования и других </w:t>
      </w:r>
      <w:r w:rsidRPr="008627F4">
        <w:rPr>
          <w:color w:val="000000"/>
          <w:spacing w:val="-6"/>
          <w:sz w:val="24"/>
          <w:szCs w:val="24"/>
        </w:rPr>
        <w:t>нормативных правовых документов федерального и регионального уровней.</w:t>
      </w:r>
    </w:p>
    <w:p w:rsidR="00FF56C6" w:rsidRPr="008627F4" w:rsidRDefault="00FF56C6" w:rsidP="00FF56C6">
      <w:pPr>
        <w:shd w:val="clear" w:color="auto" w:fill="FFFFFF"/>
        <w:spacing w:before="88"/>
        <w:ind w:right="8"/>
        <w:jc w:val="both"/>
        <w:rPr>
          <w:b/>
          <w:bCs/>
          <w:color w:val="000000"/>
        </w:rPr>
      </w:pPr>
    </w:p>
    <w:p w:rsidR="006F0CC2" w:rsidRDefault="00FF56C6" w:rsidP="00FF56C6">
      <w:pPr>
        <w:pStyle w:val="2"/>
        <w:keepLines w:val="0"/>
        <w:numPr>
          <w:ilvl w:val="1"/>
          <w:numId w:val="19"/>
        </w:numPr>
        <w:suppressAutoHyphens/>
        <w:spacing w:before="0" w:line="240" w:lineRule="auto"/>
        <w:rPr>
          <w:rFonts w:ascii="Times New Roman" w:hAnsi="Times New Roman"/>
          <w:b/>
          <w:color w:val="000000"/>
          <w:sz w:val="24"/>
          <w:szCs w:val="24"/>
        </w:rPr>
      </w:pPr>
      <w:r>
        <w:rPr>
          <w:rFonts w:ascii="Times New Roman" w:hAnsi="Times New Roman"/>
          <w:b/>
          <w:color w:val="000000"/>
          <w:sz w:val="24"/>
          <w:szCs w:val="24"/>
        </w:rPr>
        <w:t>Статья  47</w:t>
      </w:r>
      <w:r w:rsidRPr="001433B8">
        <w:rPr>
          <w:rFonts w:ascii="Times New Roman" w:hAnsi="Times New Roman"/>
          <w:b/>
          <w:color w:val="000000"/>
          <w:sz w:val="24"/>
          <w:szCs w:val="24"/>
        </w:rPr>
        <w:t>. Параметры ж</w:t>
      </w:r>
      <w:r>
        <w:rPr>
          <w:rFonts w:ascii="Times New Roman" w:hAnsi="Times New Roman"/>
          <w:b/>
          <w:color w:val="000000"/>
          <w:sz w:val="24"/>
          <w:szCs w:val="24"/>
        </w:rPr>
        <w:t xml:space="preserve">илой застройки в </w:t>
      </w:r>
      <w:proofErr w:type="spellStart"/>
      <w:r w:rsidR="00D93F98">
        <w:rPr>
          <w:rFonts w:ascii="Times New Roman" w:hAnsi="Times New Roman"/>
          <w:b/>
          <w:color w:val="000000"/>
          <w:sz w:val="24"/>
          <w:szCs w:val="24"/>
        </w:rPr>
        <w:t>Новочелны-Сюрбеевско</w:t>
      </w:r>
      <w:r w:rsidR="006F0CC2">
        <w:rPr>
          <w:rFonts w:ascii="Times New Roman" w:hAnsi="Times New Roman"/>
          <w:b/>
          <w:color w:val="000000"/>
          <w:sz w:val="24"/>
          <w:szCs w:val="24"/>
        </w:rPr>
        <w:t>м</w:t>
      </w:r>
      <w:proofErr w:type="spellEnd"/>
    </w:p>
    <w:p w:rsidR="00FF56C6" w:rsidRPr="001433B8" w:rsidRDefault="006F0CC2" w:rsidP="00FF56C6">
      <w:pPr>
        <w:pStyle w:val="2"/>
        <w:keepLines w:val="0"/>
        <w:numPr>
          <w:ilvl w:val="1"/>
          <w:numId w:val="19"/>
        </w:numPr>
        <w:suppressAutoHyphens/>
        <w:spacing w:before="0" w:line="240" w:lineRule="auto"/>
        <w:rPr>
          <w:rFonts w:ascii="Times New Roman" w:hAnsi="Times New Roman"/>
          <w:b/>
          <w:color w:val="000000"/>
          <w:sz w:val="24"/>
          <w:szCs w:val="24"/>
        </w:rPr>
      </w:pPr>
      <w:r>
        <w:rPr>
          <w:rFonts w:ascii="Times New Roman" w:hAnsi="Times New Roman"/>
          <w:b/>
          <w:color w:val="000000"/>
          <w:sz w:val="24"/>
          <w:szCs w:val="24"/>
        </w:rPr>
        <w:t xml:space="preserve"> сельском </w:t>
      </w:r>
      <w:proofErr w:type="gramStart"/>
      <w:r>
        <w:rPr>
          <w:rFonts w:ascii="Times New Roman" w:hAnsi="Times New Roman"/>
          <w:b/>
          <w:color w:val="000000"/>
          <w:sz w:val="24"/>
          <w:szCs w:val="24"/>
        </w:rPr>
        <w:t>поселении</w:t>
      </w:r>
      <w:proofErr w:type="gramEnd"/>
      <w:r w:rsidR="00FF56C6" w:rsidRPr="001433B8">
        <w:rPr>
          <w:rFonts w:ascii="Times New Roman" w:hAnsi="Times New Roman"/>
          <w:b/>
          <w:color w:val="000000"/>
          <w:sz w:val="24"/>
          <w:szCs w:val="24"/>
        </w:rPr>
        <w:t xml:space="preserve"> </w:t>
      </w:r>
    </w:p>
    <w:p w:rsidR="00FF56C6" w:rsidRPr="008627F4" w:rsidRDefault="00FF56C6" w:rsidP="00FF56C6">
      <w:pPr>
        <w:autoSpaceDE w:val="0"/>
        <w:ind w:firstLine="540"/>
        <w:jc w:val="both"/>
      </w:pPr>
      <w:r w:rsidRPr="008627F4">
        <w:t>1.Параметры малоэтажной жилой застройки.</w:t>
      </w:r>
    </w:p>
    <w:p w:rsidR="00FF56C6" w:rsidRPr="008627F4" w:rsidRDefault="00FF56C6" w:rsidP="00FF56C6">
      <w:pPr>
        <w:autoSpaceDE w:val="0"/>
        <w:ind w:firstLine="540"/>
        <w:jc w:val="both"/>
      </w:pPr>
    </w:p>
    <w:p w:rsidR="00FF56C6" w:rsidRPr="008627F4" w:rsidRDefault="00FF56C6" w:rsidP="00FF56C6">
      <w:pPr>
        <w:autoSpaceDE w:val="0"/>
        <w:ind w:firstLine="540"/>
        <w:jc w:val="both"/>
      </w:pPr>
      <w:r w:rsidRPr="008627F4">
        <w:t>Основные параметры малоэтажной застройки могут быть следующими:</w:t>
      </w:r>
    </w:p>
    <w:p w:rsidR="00FF56C6" w:rsidRPr="008627F4" w:rsidRDefault="00FF56C6" w:rsidP="00FF56C6">
      <w:pPr>
        <w:autoSpaceDE w:val="0"/>
        <w:ind w:firstLine="540"/>
        <w:jc w:val="both"/>
      </w:pPr>
    </w:p>
    <w:tbl>
      <w:tblPr>
        <w:tblW w:w="0" w:type="auto"/>
        <w:tblInd w:w="40" w:type="dxa"/>
        <w:tblLayout w:type="fixed"/>
        <w:tblCellMar>
          <w:left w:w="40" w:type="dxa"/>
          <w:right w:w="40" w:type="dxa"/>
        </w:tblCellMar>
        <w:tblLook w:val="0000"/>
      </w:tblPr>
      <w:tblGrid>
        <w:gridCol w:w="1664"/>
        <w:gridCol w:w="2358"/>
        <w:gridCol w:w="2356"/>
        <w:gridCol w:w="2701"/>
      </w:tblGrid>
      <w:tr w:rsidR="00FF56C6" w:rsidRPr="008627F4" w:rsidTr="00DD0458">
        <w:trPr>
          <w:trHeight w:hRule="exact" w:val="832"/>
        </w:trPr>
        <w:tc>
          <w:tcPr>
            <w:tcW w:w="1664"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pPr>
            <w:r w:rsidRPr="008627F4">
              <w:t>Этажность зданий</w:t>
            </w:r>
          </w:p>
        </w:tc>
        <w:tc>
          <w:tcPr>
            <w:tcW w:w="2358"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Процент застройки</w:t>
            </w:r>
            <w:proofErr w:type="gramStart"/>
            <w:r w:rsidRPr="008627F4">
              <w:t xml:space="preserve"> (%)</w:t>
            </w:r>
            <w:proofErr w:type="gramEnd"/>
          </w:p>
        </w:tc>
        <w:tc>
          <w:tcPr>
            <w:tcW w:w="2356"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Процент использования территорий</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56C6" w:rsidRPr="008627F4" w:rsidRDefault="00FF56C6" w:rsidP="00DD0458">
            <w:pPr>
              <w:autoSpaceDE w:val="0"/>
              <w:ind w:firstLine="540"/>
              <w:jc w:val="both"/>
            </w:pPr>
            <w:r w:rsidRPr="008627F4">
              <w:t>Плотность           жилого фонда (тыс. кв. м. /га)</w:t>
            </w:r>
          </w:p>
          <w:p w:rsidR="00FF56C6" w:rsidRPr="008627F4" w:rsidRDefault="00FF56C6" w:rsidP="00DD0458">
            <w:pPr>
              <w:autoSpaceDE w:val="0"/>
              <w:ind w:firstLine="540"/>
              <w:jc w:val="both"/>
            </w:pPr>
          </w:p>
          <w:p w:rsidR="00FF56C6" w:rsidRPr="008627F4" w:rsidRDefault="00FF56C6" w:rsidP="00DD0458">
            <w:pPr>
              <w:autoSpaceDE w:val="0"/>
              <w:ind w:firstLine="540"/>
              <w:jc w:val="both"/>
            </w:pPr>
          </w:p>
          <w:p w:rsidR="00FF56C6" w:rsidRPr="008627F4" w:rsidRDefault="00FF56C6" w:rsidP="00DD0458">
            <w:pPr>
              <w:autoSpaceDE w:val="0"/>
              <w:ind w:firstLine="540"/>
              <w:jc w:val="both"/>
            </w:pPr>
          </w:p>
        </w:tc>
      </w:tr>
      <w:tr w:rsidR="00FF56C6" w:rsidRPr="008627F4" w:rsidTr="00DD0458">
        <w:trPr>
          <w:trHeight w:hRule="exact" w:val="480"/>
        </w:trPr>
        <w:tc>
          <w:tcPr>
            <w:tcW w:w="1664"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2</w:t>
            </w:r>
          </w:p>
        </w:tc>
        <w:tc>
          <w:tcPr>
            <w:tcW w:w="2358"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26-39</w:t>
            </w:r>
          </w:p>
        </w:tc>
        <w:tc>
          <w:tcPr>
            <w:tcW w:w="2356"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0,4-0,5</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3,6-4,8</w:t>
            </w:r>
          </w:p>
        </w:tc>
      </w:tr>
      <w:tr w:rsidR="00FF56C6" w:rsidRPr="008627F4" w:rsidTr="00DD0458">
        <w:trPr>
          <w:trHeight w:hRule="exact" w:val="472"/>
        </w:trPr>
        <w:tc>
          <w:tcPr>
            <w:tcW w:w="1664"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3</w:t>
            </w:r>
          </w:p>
        </w:tc>
        <w:tc>
          <w:tcPr>
            <w:tcW w:w="2358"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23-36</w:t>
            </w:r>
          </w:p>
        </w:tc>
        <w:tc>
          <w:tcPr>
            <w:tcW w:w="2356"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0,4-0,7</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4,4-6,1</w:t>
            </w:r>
          </w:p>
        </w:tc>
      </w:tr>
      <w:tr w:rsidR="00FF56C6" w:rsidRPr="008627F4" w:rsidTr="00DD0458">
        <w:trPr>
          <w:trHeight w:hRule="exact" w:val="496"/>
        </w:trPr>
        <w:tc>
          <w:tcPr>
            <w:tcW w:w="1664"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4</w:t>
            </w:r>
          </w:p>
        </w:tc>
        <w:tc>
          <w:tcPr>
            <w:tcW w:w="2358"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19-32</w:t>
            </w:r>
          </w:p>
        </w:tc>
        <w:tc>
          <w:tcPr>
            <w:tcW w:w="2356"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0,5-0,8</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4,9-7,0</w:t>
            </w:r>
          </w:p>
        </w:tc>
      </w:tr>
    </w:tbl>
    <w:p w:rsidR="00FF56C6" w:rsidRPr="008627F4" w:rsidRDefault="00FF56C6" w:rsidP="00FF56C6">
      <w:pPr>
        <w:autoSpaceDE w:val="0"/>
        <w:ind w:firstLine="540"/>
        <w:jc w:val="both"/>
      </w:pPr>
    </w:p>
    <w:p w:rsidR="00FF56C6" w:rsidRPr="008627F4" w:rsidRDefault="00FF56C6" w:rsidP="00FF56C6">
      <w:pPr>
        <w:autoSpaceDE w:val="0"/>
        <w:ind w:firstLine="540"/>
        <w:jc w:val="both"/>
      </w:pPr>
      <w:r w:rsidRPr="008627F4">
        <w:t xml:space="preserve">Доля площади зоны может быть принята для осуществления: основных функций - 61-69%, вспомогательных функций -13-19%, прочих функций -17-20%. </w:t>
      </w:r>
    </w:p>
    <w:p w:rsidR="00FF56C6" w:rsidRPr="008627F4" w:rsidRDefault="00FF56C6" w:rsidP="00FF56C6">
      <w:pPr>
        <w:autoSpaceDE w:val="0"/>
        <w:ind w:firstLine="540"/>
        <w:jc w:val="both"/>
      </w:pPr>
      <w:r w:rsidRPr="008627F4">
        <w:t xml:space="preserve">Параметры малоэтажной блокированной застройки с </w:t>
      </w:r>
      <w:proofErr w:type="spellStart"/>
      <w:r w:rsidRPr="008627F4">
        <w:t>приквартирными</w:t>
      </w:r>
      <w:proofErr w:type="spellEnd"/>
      <w:r w:rsidRPr="008627F4">
        <w:t xml:space="preserve"> земельными участками.</w:t>
      </w:r>
    </w:p>
    <w:p w:rsidR="00FF56C6" w:rsidRPr="008627F4" w:rsidRDefault="00FF56C6" w:rsidP="00FF56C6">
      <w:pPr>
        <w:autoSpaceDE w:val="0"/>
        <w:ind w:firstLine="540"/>
        <w:jc w:val="both"/>
      </w:pPr>
    </w:p>
    <w:tbl>
      <w:tblPr>
        <w:tblW w:w="0" w:type="auto"/>
        <w:tblInd w:w="40" w:type="dxa"/>
        <w:tblLayout w:type="fixed"/>
        <w:tblCellMar>
          <w:left w:w="40" w:type="dxa"/>
          <w:right w:w="40" w:type="dxa"/>
        </w:tblCellMar>
        <w:tblLook w:val="0000"/>
      </w:tblPr>
      <w:tblGrid>
        <w:gridCol w:w="1846"/>
        <w:gridCol w:w="2379"/>
        <w:gridCol w:w="1863"/>
        <w:gridCol w:w="2991"/>
      </w:tblGrid>
      <w:tr w:rsidR="00FF56C6" w:rsidRPr="008627F4" w:rsidTr="00DD0458">
        <w:trPr>
          <w:trHeight w:hRule="exact" w:val="536"/>
        </w:trPr>
        <w:tc>
          <w:tcPr>
            <w:tcW w:w="1846" w:type="dxa"/>
            <w:vMerge w:val="restart"/>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 xml:space="preserve">Размер  </w:t>
            </w:r>
            <w:proofErr w:type="spellStart"/>
            <w:r w:rsidRPr="008627F4">
              <w:t>приквартирного</w:t>
            </w:r>
            <w:proofErr w:type="spellEnd"/>
            <w:r w:rsidRPr="008627F4">
              <w:t xml:space="preserve"> земельного         участка (кв.м.)</w:t>
            </w:r>
          </w:p>
        </w:tc>
        <w:tc>
          <w:tcPr>
            <w:tcW w:w="2379" w:type="dxa"/>
            <w:vMerge w:val="restart"/>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Площадь  жилого  дома (кв.м. общей площади)</w:t>
            </w:r>
          </w:p>
        </w:tc>
        <w:tc>
          <w:tcPr>
            <w:tcW w:w="4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Предельно допустимые параметры</w:t>
            </w:r>
          </w:p>
        </w:tc>
      </w:tr>
      <w:tr w:rsidR="00FF56C6" w:rsidRPr="008627F4" w:rsidTr="00DD0458">
        <w:trPr>
          <w:trHeight w:hRule="exact" w:val="896"/>
        </w:trPr>
        <w:tc>
          <w:tcPr>
            <w:tcW w:w="1846" w:type="dxa"/>
            <w:vMerge/>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p>
        </w:tc>
        <w:tc>
          <w:tcPr>
            <w:tcW w:w="2379" w:type="dxa"/>
            <w:vMerge/>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p>
        </w:tc>
        <w:tc>
          <w:tcPr>
            <w:tcW w:w="1863"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Процент застройки</w:t>
            </w:r>
            <w:proofErr w:type="gramStart"/>
            <w:r w:rsidRPr="008627F4">
              <w:t xml:space="preserve"> (%)</w:t>
            </w:r>
            <w:proofErr w:type="gramEnd"/>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Процент использования территории</w:t>
            </w:r>
          </w:p>
        </w:tc>
      </w:tr>
      <w:tr w:rsidR="00FF56C6" w:rsidRPr="008627F4" w:rsidTr="00DD0458">
        <w:trPr>
          <w:trHeight w:hRule="exact" w:val="472"/>
        </w:trPr>
        <w:tc>
          <w:tcPr>
            <w:tcW w:w="1846"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300</w:t>
            </w:r>
          </w:p>
        </w:tc>
        <w:tc>
          <w:tcPr>
            <w:tcW w:w="2379"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240</w:t>
            </w:r>
          </w:p>
        </w:tc>
        <w:tc>
          <w:tcPr>
            <w:tcW w:w="1863"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40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0,8</w:t>
            </w:r>
          </w:p>
        </w:tc>
      </w:tr>
      <w:tr w:rsidR="00FF56C6" w:rsidRPr="008627F4" w:rsidTr="00DD0458">
        <w:trPr>
          <w:trHeight w:hRule="exact" w:val="488"/>
        </w:trPr>
        <w:tc>
          <w:tcPr>
            <w:tcW w:w="1846"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200</w:t>
            </w:r>
          </w:p>
        </w:tc>
        <w:tc>
          <w:tcPr>
            <w:tcW w:w="2379"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160</w:t>
            </w:r>
          </w:p>
        </w:tc>
        <w:tc>
          <w:tcPr>
            <w:tcW w:w="1863"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40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0,8</w:t>
            </w:r>
          </w:p>
        </w:tc>
      </w:tr>
      <w:tr w:rsidR="00FF56C6" w:rsidRPr="008627F4" w:rsidTr="00DD0458">
        <w:trPr>
          <w:trHeight w:hRule="exact" w:val="496"/>
        </w:trPr>
        <w:tc>
          <w:tcPr>
            <w:tcW w:w="1846"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100</w:t>
            </w:r>
          </w:p>
        </w:tc>
        <w:tc>
          <w:tcPr>
            <w:tcW w:w="2379"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100</w:t>
            </w:r>
          </w:p>
        </w:tc>
        <w:tc>
          <w:tcPr>
            <w:tcW w:w="1863"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50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1,0</w:t>
            </w:r>
          </w:p>
        </w:tc>
      </w:tr>
    </w:tbl>
    <w:p w:rsidR="00FF56C6" w:rsidRPr="008627F4" w:rsidRDefault="00FF56C6" w:rsidP="00FF56C6">
      <w:pPr>
        <w:autoSpaceDE w:val="0"/>
        <w:ind w:firstLine="540"/>
        <w:jc w:val="both"/>
      </w:pPr>
      <w:r w:rsidRPr="008627F4">
        <w:t>2. Параметры усадебной застройки.</w:t>
      </w:r>
    </w:p>
    <w:p w:rsidR="00FF56C6" w:rsidRPr="008627F4" w:rsidRDefault="00FF56C6" w:rsidP="00FF56C6">
      <w:pPr>
        <w:autoSpaceDE w:val="0"/>
        <w:ind w:firstLine="540"/>
        <w:jc w:val="both"/>
      </w:pPr>
      <w:r w:rsidRPr="008627F4">
        <w:t xml:space="preserve">Усадебный, </w:t>
      </w:r>
      <w:proofErr w:type="spellStart"/>
      <w:proofErr w:type="gramStart"/>
      <w:r w:rsidRPr="008627F4">
        <w:t>одно-двухквартирный</w:t>
      </w:r>
      <w:proofErr w:type="spellEnd"/>
      <w:proofErr w:type="gramEnd"/>
      <w:r w:rsidRPr="008627F4">
        <w:t xml:space="preserve"> дом должен отстоять от красной линии улиц не менее чем на </w:t>
      </w:r>
      <w:smartTag w:uri="urn:schemas-microsoft-com:office:smarttags" w:element="metricconverter">
        <w:smartTagPr>
          <w:attr w:name="ProductID" w:val="5 м"/>
        </w:smartTagPr>
        <w:r w:rsidRPr="008627F4">
          <w:t>5 м</w:t>
        </w:r>
      </w:smartTag>
      <w:r w:rsidRPr="008627F4">
        <w:t xml:space="preserve">, от красной линии проездов - не менее чем на </w:t>
      </w:r>
      <w:smartTag w:uri="urn:schemas-microsoft-com:office:smarttags" w:element="metricconverter">
        <w:smartTagPr>
          <w:attr w:name="ProductID" w:val="3 м"/>
        </w:smartTagPr>
        <w:r w:rsidRPr="008627F4">
          <w:t>3 м</w:t>
        </w:r>
      </w:smartTag>
      <w:r w:rsidRPr="008627F4">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8627F4">
          <w:t>5 м</w:t>
        </w:r>
      </w:smartTag>
      <w:r w:rsidRPr="008627F4">
        <w:t>.</w:t>
      </w:r>
    </w:p>
    <w:p w:rsidR="00FF56C6" w:rsidRPr="008627F4" w:rsidRDefault="00FF56C6" w:rsidP="00FF56C6">
      <w:pPr>
        <w:autoSpaceDE w:val="0"/>
        <w:ind w:firstLine="540"/>
        <w:jc w:val="both"/>
      </w:pPr>
      <w:r w:rsidRPr="008627F4">
        <w:t xml:space="preserve">Для организации обслуживания на территориях малоэтажного жилищного строительства разрешается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w:t>
      </w:r>
      <w:proofErr w:type="spellStart"/>
      <w:r w:rsidRPr="008627F4">
        <w:t>досугового</w:t>
      </w:r>
      <w:proofErr w:type="spellEnd"/>
      <w:r w:rsidRPr="008627F4">
        <w:t xml:space="preserve"> комплекса, парикмахерской, фотоателье и т.п., встроенными в малоэтажные жилые дома, с размещением преимущественно в 1-м и цокольном этажах. </w:t>
      </w:r>
    </w:p>
    <w:p w:rsidR="00FF56C6" w:rsidRPr="008627F4" w:rsidRDefault="00FF56C6" w:rsidP="00FF56C6">
      <w:pPr>
        <w:autoSpaceDE w:val="0"/>
        <w:ind w:firstLine="540"/>
        <w:jc w:val="both"/>
      </w:pPr>
      <w:r w:rsidRPr="008627F4">
        <w:t xml:space="preserve">Предельно допустимые параметры в зоне </w:t>
      </w:r>
      <w:proofErr w:type="spellStart"/>
      <w:r w:rsidRPr="008627F4">
        <w:t>коттеджной</w:t>
      </w:r>
      <w:proofErr w:type="spellEnd"/>
      <w:r w:rsidRPr="008627F4">
        <w:t xml:space="preserve"> и усадебной застройки могут быть следующими:</w:t>
      </w:r>
    </w:p>
    <w:tbl>
      <w:tblPr>
        <w:tblW w:w="0" w:type="auto"/>
        <w:tblInd w:w="40" w:type="dxa"/>
        <w:tblLayout w:type="fixed"/>
        <w:tblCellMar>
          <w:left w:w="40" w:type="dxa"/>
          <w:right w:w="40" w:type="dxa"/>
        </w:tblCellMar>
        <w:tblLook w:val="0000"/>
      </w:tblPr>
      <w:tblGrid>
        <w:gridCol w:w="1394"/>
        <w:gridCol w:w="1396"/>
        <w:gridCol w:w="1970"/>
        <w:gridCol w:w="1464"/>
        <w:gridCol w:w="2855"/>
      </w:tblGrid>
      <w:tr w:rsidR="00FF56C6" w:rsidRPr="008627F4" w:rsidTr="00DD0458">
        <w:trPr>
          <w:trHeight w:hRule="exact" w:val="520"/>
        </w:trPr>
        <w:tc>
          <w:tcPr>
            <w:tcW w:w="1394" w:type="dxa"/>
            <w:vMerge w:val="restart"/>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pPr>
            <w:r w:rsidRPr="008627F4">
              <w:lastRenderedPageBreak/>
              <w:t>Тип застройки</w:t>
            </w:r>
          </w:p>
        </w:tc>
        <w:tc>
          <w:tcPr>
            <w:tcW w:w="1396" w:type="dxa"/>
            <w:vMerge w:val="restart"/>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6"/>
            </w:pPr>
            <w:r w:rsidRPr="008627F4">
              <w:t>Размер         земельного участка (кв.м.)</w:t>
            </w:r>
          </w:p>
        </w:tc>
        <w:tc>
          <w:tcPr>
            <w:tcW w:w="1970" w:type="dxa"/>
            <w:vMerge w:val="restart"/>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0"/>
            </w:pPr>
            <w:r w:rsidRPr="008627F4">
              <w:t>Площадь  жилого  дома (кв.м. общей площади)</w:t>
            </w:r>
          </w:p>
        </w:tc>
        <w:tc>
          <w:tcPr>
            <w:tcW w:w="4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Предельно допустимые параметры</w:t>
            </w:r>
          </w:p>
        </w:tc>
      </w:tr>
      <w:tr w:rsidR="00FF56C6" w:rsidRPr="008627F4" w:rsidTr="00DD0458">
        <w:trPr>
          <w:trHeight w:hRule="exact" w:val="898"/>
        </w:trPr>
        <w:tc>
          <w:tcPr>
            <w:tcW w:w="1394" w:type="dxa"/>
            <w:vMerge/>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p>
        </w:tc>
        <w:tc>
          <w:tcPr>
            <w:tcW w:w="1396" w:type="dxa"/>
            <w:vMerge/>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p>
        </w:tc>
        <w:tc>
          <w:tcPr>
            <w:tcW w:w="1970" w:type="dxa"/>
            <w:vMerge/>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p>
        </w:tc>
        <w:tc>
          <w:tcPr>
            <w:tcW w:w="1464"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pPr>
            <w:r w:rsidRPr="008627F4">
              <w:t>Процент застройки</w:t>
            </w:r>
            <w:proofErr w:type="gramStart"/>
            <w:r w:rsidRPr="008627F4">
              <w:t xml:space="preserve"> (%)</w:t>
            </w:r>
            <w:proofErr w:type="gramEnd"/>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36"/>
            </w:pPr>
            <w:r w:rsidRPr="008627F4">
              <w:t>Процент использования территории</w:t>
            </w:r>
          </w:p>
        </w:tc>
      </w:tr>
      <w:tr w:rsidR="00FF56C6" w:rsidRPr="008627F4" w:rsidTr="00DD0458">
        <w:trPr>
          <w:trHeight w:hRule="exact" w:val="480"/>
        </w:trPr>
        <w:tc>
          <w:tcPr>
            <w:tcW w:w="1394" w:type="dxa"/>
            <w:vMerge w:val="restart"/>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А</w:t>
            </w:r>
          </w:p>
        </w:tc>
        <w:tc>
          <w:tcPr>
            <w:tcW w:w="1396"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6"/>
              <w:jc w:val="both"/>
            </w:pPr>
            <w:r w:rsidRPr="008627F4">
              <w:t>1200 и более</w:t>
            </w:r>
          </w:p>
        </w:tc>
        <w:tc>
          <w:tcPr>
            <w:tcW w:w="1970"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480</w:t>
            </w:r>
          </w:p>
        </w:tc>
        <w:tc>
          <w:tcPr>
            <w:tcW w:w="1464"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20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0,4</w:t>
            </w:r>
          </w:p>
        </w:tc>
      </w:tr>
      <w:tr w:rsidR="00FF56C6" w:rsidRPr="008627F4" w:rsidTr="00DD0458">
        <w:trPr>
          <w:trHeight w:hRule="exact" w:val="480"/>
        </w:trPr>
        <w:tc>
          <w:tcPr>
            <w:tcW w:w="1394" w:type="dxa"/>
            <w:vMerge/>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p>
        </w:tc>
        <w:tc>
          <w:tcPr>
            <w:tcW w:w="1396"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1000</w:t>
            </w:r>
          </w:p>
        </w:tc>
        <w:tc>
          <w:tcPr>
            <w:tcW w:w="1970"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400</w:t>
            </w:r>
          </w:p>
        </w:tc>
        <w:tc>
          <w:tcPr>
            <w:tcW w:w="1464"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20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0,4</w:t>
            </w:r>
          </w:p>
        </w:tc>
      </w:tr>
      <w:tr w:rsidR="00FF56C6" w:rsidRPr="008627F4" w:rsidTr="00DD0458">
        <w:trPr>
          <w:trHeight w:hRule="exact" w:val="480"/>
        </w:trPr>
        <w:tc>
          <w:tcPr>
            <w:tcW w:w="1394" w:type="dxa"/>
            <w:vMerge w:val="restart"/>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Б</w:t>
            </w:r>
          </w:p>
        </w:tc>
        <w:tc>
          <w:tcPr>
            <w:tcW w:w="1396"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800</w:t>
            </w:r>
          </w:p>
        </w:tc>
        <w:tc>
          <w:tcPr>
            <w:tcW w:w="1970"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480</w:t>
            </w:r>
          </w:p>
        </w:tc>
        <w:tc>
          <w:tcPr>
            <w:tcW w:w="1464"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20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0,4</w:t>
            </w:r>
          </w:p>
        </w:tc>
      </w:tr>
      <w:tr w:rsidR="00FF56C6" w:rsidRPr="008627F4" w:rsidTr="00DD0458">
        <w:trPr>
          <w:trHeight w:hRule="exact" w:val="480"/>
        </w:trPr>
        <w:tc>
          <w:tcPr>
            <w:tcW w:w="1394" w:type="dxa"/>
            <w:vMerge/>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p>
        </w:tc>
        <w:tc>
          <w:tcPr>
            <w:tcW w:w="1396"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600</w:t>
            </w:r>
          </w:p>
        </w:tc>
        <w:tc>
          <w:tcPr>
            <w:tcW w:w="1970"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360</w:t>
            </w:r>
          </w:p>
        </w:tc>
        <w:tc>
          <w:tcPr>
            <w:tcW w:w="1464"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30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0,6</w:t>
            </w:r>
          </w:p>
        </w:tc>
      </w:tr>
      <w:tr w:rsidR="00FF56C6" w:rsidRPr="008627F4" w:rsidTr="00DD0458">
        <w:trPr>
          <w:trHeight w:hRule="exact" w:val="512"/>
        </w:trPr>
        <w:tc>
          <w:tcPr>
            <w:tcW w:w="1394" w:type="dxa"/>
            <w:vMerge/>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p>
        </w:tc>
        <w:tc>
          <w:tcPr>
            <w:tcW w:w="1396"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500</w:t>
            </w:r>
          </w:p>
        </w:tc>
        <w:tc>
          <w:tcPr>
            <w:tcW w:w="1970"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300</w:t>
            </w:r>
          </w:p>
        </w:tc>
        <w:tc>
          <w:tcPr>
            <w:tcW w:w="1464" w:type="dxa"/>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30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0,6</w:t>
            </w:r>
          </w:p>
        </w:tc>
      </w:tr>
      <w:tr w:rsidR="00FF56C6" w:rsidRPr="008627F4" w:rsidTr="00DD0458">
        <w:trPr>
          <w:trHeight w:hRule="exact" w:val="512"/>
        </w:trPr>
        <w:tc>
          <w:tcPr>
            <w:tcW w:w="1394" w:type="dxa"/>
            <w:vMerge/>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p>
        </w:tc>
        <w:tc>
          <w:tcPr>
            <w:tcW w:w="1396" w:type="dxa"/>
            <w:tcBorders>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400</w:t>
            </w:r>
          </w:p>
        </w:tc>
        <w:tc>
          <w:tcPr>
            <w:tcW w:w="1970" w:type="dxa"/>
            <w:tcBorders>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240</w:t>
            </w:r>
          </w:p>
        </w:tc>
        <w:tc>
          <w:tcPr>
            <w:tcW w:w="1464" w:type="dxa"/>
            <w:tcBorders>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30</w:t>
            </w:r>
          </w:p>
        </w:tc>
        <w:tc>
          <w:tcPr>
            <w:tcW w:w="2855" w:type="dxa"/>
            <w:tcBorders>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0,6</w:t>
            </w:r>
          </w:p>
        </w:tc>
      </w:tr>
      <w:tr w:rsidR="00FF56C6" w:rsidRPr="008627F4" w:rsidTr="00DD0458">
        <w:trPr>
          <w:trHeight w:hRule="exact" w:val="512"/>
        </w:trPr>
        <w:tc>
          <w:tcPr>
            <w:tcW w:w="1394" w:type="dxa"/>
            <w:vMerge/>
            <w:tcBorders>
              <w:top w:val="single" w:sz="4" w:space="0" w:color="000000"/>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p>
        </w:tc>
        <w:tc>
          <w:tcPr>
            <w:tcW w:w="1396" w:type="dxa"/>
            <w:tcBorders>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300</w:t>
            </w:r>
          </w:p>
        </w:tc>
        <w:tc>
          <w:tcPr>
            <w:tcW w:w="1970" w:type="dxa"/>
            <w:tcBorders>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240</w:t>
            </w:r>
          </w:p>
        </w:tc>
        <w:tc>
          <w:tcPr>
            <w:tcW w:w="1464" w:type="dxa"/>
            <w:tcBorders>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40</w:t>
            </w:r>
          </w:p>
        </w:tc>
        <w:tc>
          <w:tcPr>
            <w:tcW w:w="2855" w:type="dxa"/>
            <w:tcBorders>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0,8</w:t>
            </w:r>
          </w:p>
        </w:tc>
      </w:tr>
      <w:tr w:rsidR="00FF56C6" w:rsidRPr="008627F4" w:rsidTr="00DD0458">
        <w:trPr>
          <w:trHeight w:hRule="exact" w:val="512"/>
        </w:trPr>
        <w:tc>
          <w:tcPr>
            <w:tcW w:w="1394" w:type="dxa"/>
            <w:tcBorders>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В</w:t>
            </w:r>
          </w:p>
        </w:tc>
        <w:tc>
          <w:tcPr>
            <w:tcW w:w="1396" w:type="dxa"/>
            <w:tcBorders>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200</w:t>
            </w:r>
          </w:p>
        </w:tc>
        <w:tc>
          <w:tcPr>
            <w:tcW w:w="1970" w:type="dxa"/>
            <w:tcBorders>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160</w:t>
            </w:r>
          </w:p>
        </w:tc>
        <w:tc>
          <w:tcPr>
            <w:tcW w:w="1464" w:type="dxa"/>
            <w:tcBorders>
              <w:left w:val="single" w:sz="4" w:space="0" w:color="000000"/>
              <w:bottom w:val="single" w:sz="4" w:space="0" w:color="000000"/>
            </w:tcBorders>
            <w:shd w:val="clear" w:color="auto" w:fill="FFFFFF"/>
            <w:vAlign w:val="center"/>
          </w:tcPr>
          <w:p w:rsidR="00FF56C6" w:rsidRPr="008627F4" w:rsidRDefault="00FF56C6" w:rsidP="00DD0458">
            <w:pPr>
              <w:autoSpaceDE w:val="0"/>
              <w:ind w:firstLine="540"/>
              <w:jc w:val="both"/>
            </w:pPr>
            <w:r w:rsidRPr="008627F4">
              <w:t>40</w:t>
            </w:r>
          </w:p>
        </w:tc>
        <w:tc>
          <w:tcPr>
            <w:tcW w:w="2855" w:type="dxa"/>
            <w:tcBorders>
              <w:left w:val="single" w:sz="4" w:space="0" w:color="000000"/>
              <w:bottom w:val="single" w:sz="4" w:space="0" w:color="000000"/>
              <w:right w:val="single" w:sz="4" w:space="0" w:color="000000"/>
            </w:tcBorders>
            <w:shd w:val="clear" w:color="auto" w:fill="FFFFFF"/>
            <w:vAlign w:val="center"/>
          </w:tcPr>
          <w:p w:rsidR="00FF56C6" w:rsidRPr="008627F4" w:rsidRDefault="00FF56C6" w:rsidP="00DD0458">
            <w:pPr>
              <w:autoSpaceDE w:val="0"/>
              <w:ind w:firstLine="540"/>
              <w:jc w:val="both"/>
            </w:pPr>
            <w:r w:rsidRPr="008627F4">
              <w:t>0,8</w:t>
            </w:r>
          </w:p>
        </w:tc>
      </w:tr>
    </w:tbl>
    <w:p w:rsidR="00FF56C6" w:rsidRDefault="00FF56C6" w:rsidP="00FF56C6">
      <w:pPr>
        <w:autoSpaceDE w:val="0"/>
        <w:ind w:firstLine="540"/>
        <w:jc w:val="both"/>
      </w:pPr>
    </w:p>
    <w:p w:rsidR="00FF56C6" w:rsidRDefault="00FF56C6" w:rsidP="00FF56C6">
      <w:pPr>
        <w:autoSpaceDE w:val="0"/>
        <w:ind w:firstLine="540"/>
        <w:jc w:val="both"/>
      </w:pPr>
    </w:p>
    <w:p w:rsidR="00FF56C6" w:rsidRPr="008627F4" w:rsidRDefault="00FF56C6" w:rsidP="00FF56C6">
      <w:pPr>
        <w:autoSpaceDE w:val="0"/>
        <w:ind w:firstLine="540"/>
        <w:jc w:val="both"/>
      </w:pPr>
      <w:r w:rsidRPr="008627F4">
        <w:t>Примечание:</w:t>
      </w:r>
    </w:p>
    <w:p w:rsidR="00FF56C6" w:rsidRPr="008627F4" w:rsidRDefault="00FF56C6" w:rsidP="00FF56C6">
      <w:pPr>
        <w:autoSpaceDE w:val="0"/>
        <w:ind w:firstLine="540"/>
        <w:jc w:val="both"/>
      </w:pPr>
      <w:r w:rsidRPr="008627F4">
        <w:t>А — усадебная застройка одно-, двухквартирными домами с размером участка 1000-1200 кв.м. И более с развитой хозяйственной частью;</w:t>
      </w:r>
    </w:p>
    <w:p w:rsidR="00FF56C6" w:rsidRPr="008627F4" w:rsidRDefault="00FF56C6" w:rsidP="00FF56C6">
      <w:pPr>
        <w:autoSpaceDE w:val="0"/>
        <w:ind w:firstLine="540"/>
        <w:jc w:val="both"/>
      </w:pPr>
      <w:r w:rsidRPr="008627F4">
        <w:t xml:space="preserve">Б — застройка </w:t>
      </w:r>
      <w:proofErr w:type="spellStart"/>
      <w:r w:rsidRPr="008627F4">
        <w:t>коттеджного</w:t>
      </w:r>
      <w:proofErr w:type="spellEnd"/>
      <w:r w:rsidRPr="008627F4">
        <w:t xml:space="preserve"> типа с размером участков 400-800 кв.м. И </w:t>
      </w:r>
      <w:proofErr w:type="spellStart"/>
      <w:r w:rsidRPr="008627F4">
        <w:t>коттеджно-блокированного</w:t>
      </w:r>
      <w:proofErr w:type="spellEnd"/>
      <w:r w:rsidRPr="008627F4">
        <w:t xml:space="preserve"> типа (двух-, тре</w:t>
      </w:r>
      <w:proofErr w:type="gramStart"/>
      <w:r w:rsidRPr="008627F4">
        <w:t>х-</w:t>
      </w:r>
      <w:proofErr w:type="gramEnd"/>
      <w:r w:rsidRPr="008627F4">
        <w:t xml:space="preserve">, </w:t>
      </w:r>
      <w:proofErr w:type="spellStart"/>
      <w:r w:rsidRPr="008627F4">
        <w:t>четырехквартирные</w:t>
      </w:r>
      <w:proofErr w:type="spellEnd"/>
      <w:r w:rsidRPr="008627F4">
        <w:t xml:space="preserve"> сблокированные дома с участками 300-400 кв.м. С минимальной хозяйственной частью);</w:t>
      </w:r>
    </w:p>
    <w:p w:rsidR="00FF56C6" w:rsidRPr="008627F4" w:rsidRDefault="00FF56C6" w:rsidP="00FF56C6">
      <w:pPr>
        <w:autoSpaceDE w:val="0"/>
        <w:ind w:firstLine="540"/>
        <w:jc w:val="both"/>
      </w:pPr>
      <w:proofErr w:type="gramStart"/>
      <w:r w:rsidRPr="008627F4">
        <w:t>В</w:t>
      </w:r>
      <w:proofErr w:type="gramEnd"/>
      <w:r w:rsidRPr="008627F4">
        <w:t xml:space="preserve"> — многоквартирная (</w:t>
      </w:r>
      <w:proofErr w:type="spellStart"/>
      <w:r w:rsidRPr="008627F4">
        <w:t>среднеэтажная</w:t>
      </w:r>
      <w:proofErr w:type="spellEnd"/>
      <w:r w:rsidRPr="008627F4">
        <w:t xml:space="preserve">) застройка блокированного типа с </w:t>
      </w:r>
      <w:proofErr w:type="spellStart"/>
      <w:r w:rsidRPr="008627F4">
        <w:t>приквартирными</w:t>
      </w:r>
      <w:proofErr w:type="spellEnd"/>
      <w:r w:rsidRPr="008627F4">
        <w:t xml:space="preserve"> участками размером 200 кв.м.</w:t>
      </w:r>
    </w:p>
    <w:p w:rsidR="00FF56C6" w:rsidRPr="008627F4" w:rsidRDefault="00FF56C6" w:rsidP="00FF56C6">
      <w:pPr>
        <w:autoSpaceDE w:val="0"/>
        <w:ind w:firstLine="540"/>
        <w:jc w:val="both"/>
      </w:pPr>
      <w:r w:rsidRPr="008627F4">
        <w:t>Требования и параметры застройки в зонах садовых, огородных товариществ.</w:t>
      </w:r>
    </w:p>
    <w:p w:rsidR="00FF56C6" w:rsidRPr="008627F4" w:rsidRDefault="00FF56C6" w:rsidP="00FF56C6">
      <w:pPr>
        <w:autoSpaceDE w:val="0"/>
        <w:ind w:firstLine="540"/>
        <w:jc w:val="both"/>
      </w:pPr>
      <w:r w:rsidRPr="008627F4">
        <w:t xml:space="preserve">Размещение садоводческих объединений граждан запрещается в санитарно-защитных зонах промышленных предприятий. </w:t>
      </w:r>
    </w:p>
    <w:p w:rsidR="00FF56C6" w:rsidRPr="008627F4" w:rsidRDefault="00FF56C6" w:rsidP="00FF56C6">
      <w:pPr>
        <w:autoSpaceDE w:val="0"/>
        <w:ind w:firstLine="540"/>
        <w:jc w:val="both"/>
      </w:pPr>
      <w:r w:rsidRPr="008627F4">
        <w:t xml:space="preserve">Ширина в красных линиях должна быть для улиц - не менее </w:t>
      </w:r>
      <w:smartTag w:uri="urn:schemas-microsoft-com:office:smarttags" w:element="metricconverter">
        <w:smartTagPr>
          <w:attr w:name="ProductID" w:val="9 м"/>
        </w:smartTagPr>
        <w:r w:rsidRPr="008627F4">
          <w:t>9 м</w:t>
        </w:r>
      </w:smartTag>
      <w:r w:rsidRPr="008627F4">
        <w:t xml:space="preserve">, для проездов - не менее </w:t>
      </w:r>
      <w:smartTag w:uri="urn:schemas-microsoft-com:office:smarttags" w:element="metricconverter">
        <w:smartTagPr>
          <w:attr w:name="ProductID" w:val="7 м"/>
        </w:smartTagPr>
        <w:r w:rsidRPr="008627F4">
          <w:t>7 м</w:t>
        </w:r>
      </w:smartTag>
      <w:r w:rsidRPr="008627F4">
        <w:t>.</w:t>
      </w:r>
    </w:p>
    <w:p w:rsidR="00FF56C6" w:rsidRPr="008627F4" w:rsidRDefault="00FF56C6" w:rsidP="00FF56C6">
      <w:pPr>
        <w:autoSpaceDE w:val="0"/>
        <w:ind w:firstLine="540"/>
        <w:jc w:val="both"/>
      </w:pPr>
      <w:r w:rsidRPr="008627F4">
        <w:t xml:space="preserve">Здания и сооружения общего пользования должны отстоять от границ садовых участков не менее чем на </w:t>
      </w:r>
      <w:smartTag w:uri="urn:schemas-microsoft-com:office:smarttags" w:element="metricconverter">
        <w:smartTagPr>
          <w:attr w:name="ProductID" w:val="4 м"/>
        </w:smartTagPr>
        <w:r w:rsidRPr="008627F4">
          <w:t>4 м</w:t>
        </w:r>
      </w:smartTag>
      <w:r w:rsidRPr="008627F4">
        <w:t>.</w:t>
      </w:r>
    </w:p>
    <w:p w:rsidR="00FF56C6" w:rsidRPr="008627F4" w:rsidRDefault="00FF56C6" w:rsidP="00FF56C6">
      <w:pPr>
        <w:autoSpaceDE w:val="0"/>
        <w:ind w:firstLine="540"/>
        <w:jc w:val="both"/>
      </w:pPr>
      <w:r w:rsidRPr="008627F4">
        <w:t>На садовом участке допускается возводить садовый дом сезонного, временного или круглогодичного пользования, хозяйственные постройки и сооружения, теплицы и другие сооружения с утепленным грунтом, навес или гараж для автомобиля.</w:t>
      </w:r>
    </w:p>
    <w:p w:rsidR="00FF56C6" w:rsidRPr="008627F4" w:rsidRDefault="00FF56C6" w:rsidP="00FF56C6">
      <w:pPr>
        <w:autoSpaceDE w:val="0"/>
        <w:ind w:firstLine="540"/>
        <w:jc w:val="both"/>
      </w:pPr>
      <w:r w:rsidRPr="008627F4">
        <w:t xml:space="preserve">Садовый дом должен отстоять от красной линии улиц не менее чем на </w:t>
      </w:r>
      <w:smartTag w:uri="urn:schemas-microsoft-com:office:smarttags" w:element="metricconverter">
        <w:smartTagPr>
          <w:attr w:name="ProductID" w:val="5 м"/>
        </w:smartTagPr>
        <w:r w:rsidRPr="008627F4">
          <w:t>5 м</w:t>
        </w:r>
      </w:smartTag>
      <w:r w:rsidRPr="008627F4">
        <w:t xml:space="preserve">, от красной линии проездов - не менее чем на </w:t>
      </w:r>
      <w:smartTag w:uri="urn:schemas-microsoft-com:office:smarttags" w:element="metricconverter">
        <w:smartTagPr>
          <w:attr w:name="ProductID" w:val="3 м"/>
        </w:smartTagPr>
        <w:r w:rsidRPr="008627F4">
          <w:t>3 м</w:t>
        </w:r>
      </w:smartTag>
      <w:r w:rsidRPr="008627F4">
        <w:t>.</w:t>
      </w:r>
    </w:p>
    <w:p w:rsidR="00FF56C6" w:rsidRPr="008627F4" w:rsidRDefault="00FF56C6" w:rsidP="00FF56C6">
      <w:pPr>
        <w:pStyle w:val="2"/>
        <w:keepLines w:val="0"/>
        <w:numPr>
          <w:ilvl w:val="1"/>
          <w:numId w:val="19"/>
        </w:numPr>
        <w:suppressAutoHyphens/>
        <w:spacing w:before="0" w:line="240" w:lineRule="auto"/>
        <w:rPr>
          <w:rFonts w:ascii="Times New Roman" w:hAnsi="Times New Roman"/>
          <w:i/>
          <w:color w:val="000000"/>
          <w:spacing w:val="-6"/>
          <w:sz w:val="24"/>
          <w:szCs w:val="24"/>
        </w:rPr>
      </w:pPr>
    </w:p>
    <w:p w:rsidR="00FF56C6" w:rsidRPr="001433B8" w:rsidRDefault="00FF56C6" w:rsidP="00FF56C6">
      <w:pPr>
        <w:pStyle w:val="2"/>
        <w:keepLines w:val="0"/>
        <w:numPr>
          <w:ilvl w:val="1"/>
          <w:numId w:val="19"/>
        </w:numPr>
        <w:suppressAutoHyphens/>
        <w:spacing w:before="0" w:line="240" w:lineRule="auto"/>
        <w:rPr>
          <w:rFonts w:ascii="Times New Roman" w:hAnsi="Times New Roman"/>
          <w:b/>
          <w:color w:val="000000"/>
          <w:spacing w:val="-6"/>
          <w:sz w:val="24"/>
          <w:szCs w:val="24"/>
        </w:rPr>
      </w:pPr>
      <w:r>
        <w:rPr>
          <w:rFonts w:ascii="Times New Roman" w:hAnsi="Times New Roman"/>
          <w:b/>
          <w:color w:val="000000"/>
          <w:sz w:val="24"/>
          <w:szCs w:val="24"/>
        </w:rPr>
        <w:t>Статья  48.</w:t>
      </w:r>
      <w:r w:rsidRPr="001433B8">
        <w:rPr>
          <w:rFonts w:ascii="Times New Roman" w:hAnsi="Times New Roman"/>
          <w:b/>
          <w:color w:val="000000"/>
          <w:sz w:val="24"/>
          <w:szCs w:val="24"/>
        </w:rPr>
        <w:t xml:space="preserve">  Требования   к  временному  хранению   индивидуальных транспортных  средств  и </w:t>
      </w:r>
      <w:r w:rsidRPr="001433B8">
        <w:rPr>
          <w:rFonts w:ascii="Times New Roman" w:hAnsi="Times New Roman"/>
          <w:b/>
          <w:color w:val="000000"/>
          <w:spacing w:val="-6"/>
          <w:sz w:val="24"/>
          <w:szCs w:val="24"/>
        </w:rPr>
        <w:t>параметры земельных участков гаражей и открытых автостоянок</w:t>
      </w:r>
    </w:p>
    <w:p w:rsidR="00FF56C6" w:rsidRPr="008627F4" w:rsidRDefault="00FF56C6" w:rsidP="00FF56C6">
      <w:pPr>
        <w:shd w:val="clear" w:color="auto" w:fill="FFFFFF"/>
        <w:tabs>
          <w:tab w:val="left" w:pos="799"/>
        </w:tabs>
        <w:spacing w:before="120"/>
        <w:ind w:left="8"/>
        <w:jc w:val="both"/>
        <w:rPr>
          <w:color w:val="000000"/>
          <w:spacing w:val="-2"/>
        </w:rPr>
      </w:pPr>
      <w:r w:rsidRPr="008627F4">
        <w:rPr>
          <w:color w:val="000000"/>
          <w:spacing w:val="-4"/>
        </w:rPr>
        <w:t>Д</w:t>
      </w:r>
      <w:r w:rsidRPr="008627F4">
        <w:rPr>
          <w:color w:val="000000"/>
          <w:spacing w:val="-2"/>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FF56C6" w:rsidRPr="008627F4" w:rsidRDefault="00FF56C6" w:rsidP="00FF56C6">
      <w:pPr>
        <w:shd w:val="clear" w:color="auto" w:fill="FFFFFF"/>
        <w:tabs>
          <w:tab w:val="left" w:pos="799"/>
        </w:tabs>
        <w:spacing w:before="120"/>
        <w:ind w:left="8"/>
        <w:jc w:val="both"/>
        <w:rPr>
          <w:color w:val="000000"/>
          <w:spacing w:val="-2"/>
        </w:rPr>
      </w:pPr>
      <w:r w:rsidRPr="008627F4">
        <w:rPr>
          <w:color w:val="000000"/>
          <w:spacing w:val="-2"/>
        </w:rPr>
        <w:t>в жилых районах - 30%,</w:t>
      </w:r>
    </w:p>
    <w:p w:rsidR="00FF56C6" w:rsidRPr="008627F4" w:rsidRDefault="00FF56C6" w:rsidP="00FF56C6">
      <w:pPr>
        <w:shd w:val="clear" w:color="auto" w:fill="FFFFFF"/>
        <w:tabs>
          <w:tab w:val="left" w:pos="799"/>
        </w:tabs>
        <w:spacing w:before="120"/>
        <w:ind w:left="8"/>
        <w:jc w:val="both"/>
        <w:rPr>
          <w:color w:val="000000"/>
          <w:spacing w:val="-2"/>
        </w:rPr>
      </w:pPr>
      <w:r w:rsidRPr="008627F4">
        <w:rPr>
          <w:color w:val="000000"/>
          <w:spacing w:val="-2"/>
        </w:rPr>
        <w:t>в производственных зонах - 10%,</w:t>
      </w:r>
    </w:p>
    <w:p w:rsidR="00FF56C6" w:rsidRPr="008627F4" w:rsidRDefault="00FF56C6" w:rsidP="00FF56C6">
      <w:pPr>
        <w:shd w:val="clear" w:color="auto" w:fill="FFFFFF"/>
        <w:tabs>
          <w:tab w:val="left" w:pos="799"/>
        </w:tabs>
        <w:spacing w:before="120"/>
        <w:ind w:left="8"/>
        <w:jc w:val="both"/>
        <w:rPr>
          <w:color w:val="000000"/>
          <w:spacing w:val="-2"/>
        </w:rPr>
      </w:pPr>
      <w:r w:rsidRPr="008627F4">
        <w:rPr>
          <w:color w:val="000000"/>
          <w:spacing w:val="-2"/>
        </w:rPr>
        <w:t>в зонах отдыха - 15%.</w:t>
      </w:r>
    </w:p>
    <w:p w:rsidR="00FF56C6" w:rsidRPr="008627F4" w:rsidRDefault="00FF56C6" w:rsidP="00FF56C6">
      <w:pPr>
        <w:shd w:val="clear" w:color="auto" w:fill="FFFFFF"/>
        <w:tabs>
          <w:tab w:val="left" w:pos="799"/>
        </w:tabs>
        <w:spacing w:before="120"/>
        <w:ind w:left="8"/>
        <w:jc w:val="both"/>
        <w:rPr>
          <w:color w:val="000000"/>
          <w:spacing w:val="-2"/>
        </w:rPr>
      </w:pPr>
      <w:r w:rsidRPr="008627F4">
        <w:rPr>
          <w:color w:val="000000"/>
          <w:spacing w:val="-2"/>
        </w:rPr>
        <w:lastRenderedPageBreak/>
        <w:t>Размер земельных участков гаражей и открытых автостоянок следует принимать в кв</w:t>
      </w:r>
      <w:proofErr w:type="gramStart"/>
      <w:r w:rsidRPr="008627F4">
        <w:rPr>
          <w:color w:val="000000"/>
          <w:spacing w:val="-2"/>
        </w:rPr>
        <w:t>.м</w:t>
      </w:r>
      <w:proofErr w:type="gramEnd"/>
      <w:r w:rsidRPr="008627F4">
        <w:rPr>
          <w:color w:val="000000"/>
          <w:spacing w:val="-2"/>
        </w:rPr>
        <w:t>/</w:t>
      </w:r>
      <w:proofErr w:type="spellStart"/>
      <w:r w:rsidRPr="008627F4">
        <w:rPr>
          <w:color w:val="000000"/>
          <w:spacing w:val="-2"/>
        </w:rPr>
        <w:t>машино-место</w:t>
      </w:r>
      <w:proofErr w:type="spellEnd"/>
      <w:r w:rsidRPr="008627F4">
        <w:rPr>
          <w:color w:val="000000"/>
          <w:spacing w:val="-2"/>
        </w:rPr>
        <w:t>:</w:t>
      </w:r>
    </w:p>
    <w:p w:rsidR="00FF56C6" w:rsidRPr="008627F4" w:rsidRDefault="00FF56C6" w:rsidP="00FF56C6">
      <w:pPr>
        <w:shd w:val="clear" w:color="auto" w:fill="FFFFFF"/>
        <w:tabs>
          <w:tab w:val="left" w:pos="799"/>
        </w:tabs>
        <w:spacing w:before="120"/>
        <w:ind w:left="8"/>
        <w:jc w:val="both"/>
        <w:rPr>
          <w:color w:val="000000"/>
          <w:spacing w:val="-2"/>
        </w:rPr>
      </w:pPr>
      <w:r w:rsidRPr="008627F4">
        <w:rPr>
          <w:color w:val="000000"/>
          <w:spacing w:val="-2"/>
        </w:rPr>
        <w:t xml:space="preserve">для гаражей одноэтажных - 30 </w:t>
      </w:r>
    </w:p>
    <w:p w:rsidR="00FF56C6" w:rsidRPr="008627F4" w:rsidRDefault="00FF56C6" w:rsidP="00FF56C6">
      <w:pPr>
        <w:shd w:val="clear" w:color="auto" w:fill="FFFFFF"/>
        <w:tabs>
          <w:tab w:val="left" w:pos="799"/>
        </w:tabs>
        <w:spacing w:before="120"/>
        <w:ind w:left="8"/>
        <w:jc w:val="both"/>
        <w:rPr>
          <w:color w:val="000000"/>
          <w:spacing w:val="-2"/>
        </w:rPr>
      </w:pPr>
      <w:r w:rsidRPr="008627F4">
        <w:rPr>
          <w:color w:val="000000"/>
          <w:spacing w:val="-2"/>
        </w:rPr>
        <w:t>для наземных стоянок - 25</w:t>
      </w:r>
    </w:p>
    <w:p w:rsidR="00FF56C6" w:rsidRDefault="00FF56C6" w:rsidP="00FF56C6">
      <w:pPr>
        <w:shd w:val="clear" w:color="auto" w:fill="FFFFFF"/>
        <w:tabs>
          <w:tab w:val="left" w:pos="799"/>
        </w:tabs>
        <w:spacing w:before="120"/>
        <w:ind w:left="8"/>
        <w:jc w:val="both"/>
        <w:rPr>
          <w:color w:val="000000"/>
          <w:spacing w:val="-2"/>
        </w:rPr>
      </w:pPr>
      <w:r w:rsidRPr="008627F4">
        <w:rPr>
          <w:color w:val="000000"/>
          <w:spacing w:val="-2"/>
        </w:rPr>
        <w:t>В общественно-деловых зонах площадь участка для стоянки одного автомобиля на автостоянках следует уменьшать до 22,5 кв</w:t>
      </w:r>
      <w:proofErr w:type="gramStart"/>
      <w:r w:rsidRPr="008627F4">
        <w:rPr>
          <w:color w:val="000000"/>
          <w:spacing w:val="-2"/>
        </w:rPr>
        <w:t>.м</w:t>
      </w:r>
      <w:proofErr w:type="gramEnd"/>
      <w:r w:rsidRPr="008627F4">
        <w:rPr>
          <w:color w:val="000000"/>
          <w:spacing w:val="-2"/>
        </w:rPr>
        <w:t>, а при примыкании участков к проезжей части улиц и проездов - до 18,0 кв.м. на автомобиль.</w:t>
      </w:r>
    </w:p>
    <w:p w:rsidR="00FF56C6" w:rsidRPr="0072455E" w:rsidRDefault="00FF56C6" w:rsidP="00FF56C6">
      <w:pPr>
        <w:shd w:val="clear" w:color="auto" w:fill="FFFFFF"/>
        <w:tabs>
          <w:tab w:val="left" w:pos="799"/>
        </w:tabs>
        <w:spacing w:before="120"/>
        <w:ind w:left="8"/>
        <w:jc w:val="both"/>
        <w:rPr>
          <w:color w:val="000000"/>
          <w:spacing w:val="-2"/>
        </w:rPr>
      </w:pPr>
      <w:r>
        <w:rPr>
          <w:color w:val="000000"/>
          <w:spacing w:val="-2"/>
        </w:rPr>
        <w:t xml:space="preserve">На автостоянках, обслуживающих объекты посещения различного функционального назначения, следует выделять 10% мест </w:t>
      </w:r>
      <w:proofErr w:type="gramStart"/>
      <w:r>
        <w:rPr>
          <w:color w:val="000000"/>
          <w:spacing w:val="-2"/>
        </w:rPr>
        <w:t xml:space="preserve">( </w:t>
      </w:r>
      <w:proofErr w:type="gramEnd"/>
      <w:r>
        <w:rPr>
          <w:color w:val="000000"/>
          <w:spacing w:val="-2"/>
        </w:rPr>
        <w:t xml:space="preserve">но не менее одного места) для парковки транспортных средств, управляемых инвалидами </w:t>
      </w:r>
      <w:r>
        <w:rPr>
          <w:color w:val="000000"/>
          <w:spacing w:val="-2"/>
          <w:lang w:val="en-US"/>
        </w:rPr>
        <w:t>I</w:t>
      </w:r>
      <w:r>
        <w:rPr>
          <w:color w:val="000000"/>
          <w:spacing w:val="-2"/>
        </w:rPr>
        <w:t>, II групп, а также инвалидами</w:t>
      </w:r>
      <w:r w:rsidRPr="0072455E">
        <w:rPr>
          <w:color w:val="000000"/>
          <w:spacing w:val="-2"/>
        </w:rPr>
        <w:t xml:space="preserve"> </w:t>
      </w:r>
      <w:r>
        <w:rPr>
          <w:color w:val="000000"/>
          <w:spacing w:val="-2"/>
          <w:lang w:val="en-US"/>
        </w:rPr>
        <w:t>III</w:t>
      </w:r>
      <w:r>
        <w:rPr>
          <w:color w:val="000000"/>
          <w:spacing w:val="-2"/>
        </w:rPr>
        <w:t xml:space="preserve"> группы и транспортных средств, перевозящих таких инвалидов и (или) детей-инвалидов, не далее чем в </w:t>
      </w:r>
      <w:smartTag w:uri="urn:schemas-microsoft-com:office:smarttags" w:element="metricconverter">
        <w:smartTagPr>
          <w:attr w:name="ProductID" w:val="50 метрах"/>
        </w:smartTagPr>
        <w:r>
          <w:rPr>
            <w:color w:val="000000"/>
            <w:spacing w:val="-2"/>
          </w:rPr>
          <w:t>50 метрах</w:t>
        </w:r>
      </w:smartTag>
      <w:r>
        <w:rPr>
          <w:color w:val="000000"/>
          <w:spacing w:val="-2"/>
        </w:rPr>
        <w:t xml:space="preserve"> от входа.</w:t>
      </w:r>
    </w:p>
    <w:p w:rsidR="00FF56C6" w:rsidRDefault="00FF56C6" w:rsidP="00FF56C6">
      <w:pPr>
        <w:pStyle w:val="2"/>
        <w:keepLines w:val="0"/>
        <w:numPr>
          <w:ilvl w:val="1"/>
          <w:numId w:val="19"/>
        </w:numPr>
        <w:suppressAutoHyphens/>
        <w:spacing w:before="0" w:line="240" w:lineRule="auto"/>
        <w:jc w:val="left"/>
        <w:rPr>
          <w:rFonts w:ascii="Times New Roman" w:hAnsi="Times New Roman"/>
          <w:b/>
          <w:color w:val="000000"/>
          <w:sz w:val="24"/>
          <w:szCs w:val="24"/>
        </w:rPr>
      </w:pPr>
    </w:p>
    <w:p w:rsidR="00FF56C6" w:rsidRPr="001433B8" w:rsidRDefault="00FF56C6" w:rsidP="00FF56C6">
      <w:pPr>
        <w:pStyle w:val="2"/>
        <w:keepLines w:val="0"/>
        <w:numPr>
          <w:ilvl w:val="1"/>
          <w:numId w:val="19"/>
        </w:numPr>
        <w:suppressAutoHyphens/>
        <w:spacing w:before="0" w:line="240" w:lineRule="auto"/>
        <w:jc w:val="left"/>
        <w:rPr>
          <w:rFonts w:ascii="Times New Roman" w:hAnsi="Times New Roman"/>
          <w:b/>
          <w:color w:val="000000"/>
          <w:sz w:val="24"/>
          <w:szCs w:val="24"/>
        </w:rPr>
      </w:pPr>
      <w:r>
        <w:rPr>
          <w:rFonts w:ascii="Times New Roman" w:hAnsi="Times New Roman"/>
          <w:b/>
          <w:color w:val="000000"/>
          <w:sz w:val="24"/>
          <w:szCs w:val="24"/>
        </w:rPr>
        <w:t>Статья 49</w:t>
      </w:r>
      <w:r w:rsidRPr="001433B8">
        <w:rPr>
          <w:rFonts w:ascii="Times New Roman" w:hAnsi="Times New Roman"/>
          <w:b/>
          <w:color w:val="000000"/>
          <w:sz w:val="24"/>
          <w:szCs w:val="24"/>
        </w:rPr>
        <w:t>. Рекреационные зоны</w:t>
      </w:r>
    </w:p>
    <w:p w:rsidR="00FF56C6" w:rsidRPr="008627F4" w:rsidRDefault="00FF56C6" w:rsidP="00FF56C6">
      <w:pPr>
        <w:shd w:val="clear" w:color="auto" w:fill="FFFFFF"/>
        <w:tabs>
          <w:tab w:val="left" w:pos="799"/>
        </w:tabs>
        <w:spacing w:before="120"/>
        <w:ind w:left="8"/>
        <w:jc w:val="both"/>
        <w:rPr>
          <w:color w:val="000000"/>
          <w:spacing w:val="-5"/>
        </w:rPr>
      </w:pPr>
      <w:r w:rsidRPr="008627F4">
        <w:rPr>
          <w:color w:val="000000"/>
          <w:spacing w:val="-24"/>
        </w:rPr>
        <w:t>1.</w:t>
      </w:r>
      <w:r w:rsidRPr="008627F4">
        <w:rPr>
          <w:color w:val="000000"/>
        </w:rPr>
        <w:tab/>
      </w:r>
      <w:r w:rsidRPr="008627F4">
        <w:rPr>
          <w:color w:val="000000"/>
          <w:spacing w:val="-2"/>
        </w:rPr>
        <w:t xml:space="preserve">Расчетное число единовременных посетителей территории парков, лесопарков, лесов, зеленых зон </w:t>
      </w:r>
      <w:r w:rsidRPr="008627F4">
        <w:rPr>
          <w:color w:val="000000"/>
          <w:spacing w:val="-5"/>
        </w:rPr>
        <w:t>следует принимать, чел/</w:t>
      </w:r>
      <w:proofErr w:type="gramStart"/>
      <w:r w:rsidRPr="008627F4">
        <w:rPr>
          <w:color w:val="000000"/>
          <w:spacing w:val="-5"/>
        </w:rPr>
        <w:t>га</w:t>
      </w:r>
      <w:proofErr w:type="gramEnd"/>
      <w:r w:rsidRPr="008627F4">
        <w:rPr>
          <w:color w:val="000000"/>
          <w:spacing w:val="-5"/>
        </w:rPr>
        <w:t>, не более:</w:t>
      </w:r>
    </w:p>
    <w:p w:rsidR="00FF56C6" w:rsidRPr="008627F4" w:rsidRDefault="00FF56C6" w:rsidP="00FF56C6">
      <w:pPr>
        <w:numPr>
          <w:ilvl w:val="0"/>
          <w:numId w:val="30"/>
        </w:numPr>
        <w:shd w:val="clear" w:color="auto" w:fill="FFFFFF"/>
        <w:suppressAutoHyphens/>
        <w:spacing w:before="20"/>
        <w:ind w:left="682" w:firstLine="0"/>
        <w:jc w:val="both"/>
        <w:rPr>
          <w:color w:val="000000"/>
          <w:spacing w:val="-15"/>
        </w:rPr>
      </w:pPr>
      <w:r w:rsidRPr="008627F4">
        <w:rPr>
          <w:color w:val="000000"/>
          <w:spacing w:val="-7"/>
        </w:rPr>
        <w:t>городских парков</w:t>
      </w:r>
      <w:r w:rsidRPr="008627F4">
        <w:rPr>
          <w:color w:val="000000"/>
        </w:rPr>
        <w:tab/>
      </w:r>
      <w:r w:rsidRPr="008627F4">
        <w:rPr>
          <w:color w:val="000000"/>
          <w:spacing w:val="-15"/>
        </w:rPr>
        <w:t>100</w:t>
      </w:r>
    </w:p>
    <w:p w:rsidR="00FF56C6" w:rsidRPr="008627F4" w:rsidRDefault="00FF56C6" w:rsidP="00FF56C6">
      <w:pPr>
        <w:numPr>
          <w:ilvl w:val="0"/>
          <w:numId w:val="30"/>
        </w:numPr>
        <w:shd w:val="clear" w:color="auto" w:fill="FFFFFF"/>
        <w:suppressAutoHyphens/>
        <w:ind w:left="682" w:firstLine="0"/>
        <w:jc w:val="both"/>
        <w:rPr>
          <w:color w:val="000000"/>
          <w:spacing w:val="-13"/>
        </w:rPr>
      </w:pPr>
      <w:r w:rsidRPr="008627F4">
        <w:rPr>
          <w:color w:val="000000"/>
          <w:spacing w:val="-5"/>
        </w:rPr>
        <w:t>парков зон отдыха</w:t>
      </w:r>
      <w:r w:rsidRPr="008627F4">
        <w:rPr>
          <w:color w:val="000000"/>
        </w:rPr>
        <w:tab/>
      </w:r>
      <w:r w:rsidRPr="008627F4">
        <w:rPr>
          <w:color w:val="000000"/>
          <w:spacing w:val="-13"/>
        </w:rPr>
        <w:t>70</w:t>
      </w:r>
    </w:p>
    <w:p w:rsidR="00FF56C6" w:rsidRPr="008627F4" w:rsidRDefault="00FF56C6" w:rsidP="00FF56C6">
      <w:pPr>
        <w:numPr>
          <w:ilvl w:val="0"/>
          <w:numId w:val="30"/>
        </w:numPr>
        <w:shd w:val="clear" w:color="auto" w:fill="FFFFFF"/>
        <w:suppressAutoHyphens/>
        <w:ind w:left="682" w:firstLine="0"/>
        <w:jc w:val="both"/>
        <w:rPr>
          <w:color w:val="000000"/>
          <w:spacing w:val="-17"/>
        </w:rPr>
      </w:pPr>
      <w:r w:rsidRPr="008627F4">
        <w:rPr>
          <w:color w:val="000000"/>
          <w:spacing w:val="-5"/>
        </w:rPr>
        <w:t>парков курортов</w:t>
      </w:r>
      <w:r w:rsidRPr="008627F4">
        <w:rPr>
          <w:color w:val="000000"/>
        </w:rPr>
        <w:tab/>
      </w:r>
      <w:r w:rsidRPr="008627F4">
        <w:rPr>
          <w:color w:val="000000"/>
          <w:spacing w:val="-17"/>
        </w:rPr>
        <w:t>50</w:t>
      </w:r>
    </w:p>
    <w:p w:rsidR="00FF56C6" w:rsidRPr="008627F4" w:rsidRDefault="00FF56C6" w:rsidP="00FF56C6">
      <w:pPr>
        <w:numPr>
          <w:ilvl w:val="0"/>
          <w:numId w:val="30"/>
        </w:numPr>
        <w:shd w:val="clear" w:color="auto" w:fill="FFFFFF"/>
        <w:suppressAutoHyphens/>
        <w:ind w:left="682" w:firstLine="0"/>
        <w:jc w:val="both"/>
        <w:rPr>
          <w:color w:val="000000"/>
          <w:spacing w:val="-19"/>
        </w:rPr>
      </w:pPr>
      <w:r w:rsidRPr="008627F4">
        <w:rPr>
          <w:color w:val="000000"/>
          <w:spacing w:val="-5"/>
        </w:rPr>
        <w:t>лесопарков (</w:t>
      </w:r>
      <w:proofErr w:type="spellStart"/>
      <w:r w:rsidRPr="008627F4">
        <w:rPr>
          <w:color w:val="000000"/>
          <w:spacing w:val="-5"/>
        </w:rPr>
        <w:t>лугопарков</w:t>
      </w:r>
      <w:proofErr w:type="spellEnd"/>
      <w:r w:rsidRPr="008627F4">
        <w:rPr>
          <w:color w:val="000000"/>
          <w:spacing w:val="-5"/>
        </w:rPr>
        <w:t xml:space="preserve">, </w:t>
      </w:r>
      <w:proofErr w:type="spellStart"/>
      <w:r w:rsidRPr="008627F4">
        <w:rPr>
          <w:color w:val="000000"/>
          <w:spacing w:val="-5"/>
        </w:rPr>
        <w:t>гидропарков</w:t>
      </w:r>
      <w:proofErr w:type="spellEnd"/>
      <w:r w:rsidRPr="008627F4">
        <w:rPr>
          <w:color w:val="000000"/>
          <w:spacing w:val="-5"/>
        </w:rPr>
        <w:t>)</w:t>
      </w:r>
      <w:r w:rsidRPr="008627F4">
        <w:rPr>
          <w:color w:val="000000"/>
        </w:rPr>
        <w:tab/>
      </w:r>
      <w:r w:rsidRPr="008627F4">
        <w:rPr>
          <w:color w:val="000000"/>
          <w:spacing w:val="-19"/>
        </w:rPr>
        <w:t>10</w:t>
      </w:r>
    </w:p>
    <w:p w:rsidR="00FF56C6" w:rsidRPr="008627F4" w:rsidRDefault="00FF56C6" w:rsidP="00FF56C6">
      <w:pPr>
        <w:numPr>
          <w:ilvl w:val="0"/>
          <w:numId w:val="30"/>
        </w:numPr>
        <w:shd w:val="clear" w:color="auto" w:fill="FFFFFF"/>
        <w:suppressAutoHyphens/>
        <w:ind w:left="682" w:firstLine="0"/>
        <w:jc w:val="both"/>
        <w:rPr>
          <w:color w:val="000000"/>
          <w:spacing w:val="-16"/>
        </w:rPr>
      </w:pPr>
      <w:r w:rsidRPr="008627F4">
        <w:rPr>
          <w:color w:val="000000"/>
          <w:spacing w:val="-4"/>
        </w:rPr>
        <w:t>лесов</w:t>
      </w:r>
      <w:r w:rsidRPr="008627F4">
        <w:rPr>
          <w:color w:val="000000"/>
        </w:rPr>
        <w:tab/>
      </w:r>
      <w:r w:rsidRPr="008627F4">
        <w:rPr>
          <w:color w:val="000000"/>
          <w:spacing w:val="-16"/>
        </w:rPr>
        <w:t>1-3</w:t>
      </w:r>
    </w:p>
    <w:p w:rsidR="00FF56C6" w:rsidRPr="008627F4" w:rsidRDefault="00FF56C6" w:rsidP="00FF56C6">
      <w:pPr>
        <w:shd w:val="clear" w:color="auto" w:fill="FFFFFF"/>
        <w:tabs>
          <w:tab w:val="left" w:pos="813"/>
        </w:tabs>
        <w:spacing w:before="84"/>
        <w:ind w:left="8"/>
        <w:jc w:val="both"/>
        <w:rPr>
          <w:color w:val="000000"/>
          <w:spacing w:val="-10"/>
        </w:rPr>
      </w:pPr>
      <w:r w:rsidRPr="008627F4">
        <w:rPr>
          <w:color w:val="000000"/>
          <w:spacing w:val="-16"/>
        </w:rPr>
        <w:t>2.</w:t>
      </w:r>
      <w:r w:rsidRPr="008627F4">
        <w:rPr>
          <w:color w:val="000000"/>
        </w:rPr>
        <w:tab/>
      </w:r>
      <w:r w:rsidRPr="008627F4">
        <w:rPr>
          <w:color w:val="000000"/>
          <w:spacing w:val="-5"/>
        </w:rPr>
        <w:t xml:space="preserve">При   числе  единовременных   посетителей   10-50  чел/га   необходимо   предусматривать  </w:t>
      </w:r>
      <w:proofErr w:type="spellStart"/>
      <w:r w:rsidRPr="008627F4">
        <w:rPr>
          <w:color w:val="000000"/>
          <w:spacing w:val="-5"/>
        </w:rPr>
        <w:t>дорожно-</w:t>
      </w:r>
      <w:r w:rsidRPr="008627F4">
        <w:rPr>
          <w:color w:val="000000"/>
          <w:spacing w:val="-6"/>
        </w:rPr>
        <w:t>тропиночную</w:t>
      </w:r>
      <w:proofErr w:type="spellEnd"/>
      <w:r w:rsidRPr="008627F4">
        <w:rPr>
          <w:color w:val="000000"/>
          <w:spacing w:val="-6"/>
        </w:rPr>
        <w:t xml:space="preserve"> сеть для организации их движения, а на опушках полян - почвозащитные посадки, при числе </w:t>
      </w:r>
      <w:r w:rsidRPr="008627F4">
        <w:rPr>
          <w:color w:val="000000"/>
          <w:spacing w:val="-5"/>
        </w:rPr>
        <w:t xml:space="preserve">единовременных посетителей 50 чел/га и более - мероприятия по преобразованию лесного ландшафта </w:t>
      </w:r>
      <w:proofErr w:type="gramStart"/>
      <w:r w:rsidRPr="008627F4">
        <w:rPr>
          <w:color w:val="000000"/>
          <w:spacing w:val="-5"/>
        </w:rPr>
        <w:t>в</w:t>
      </w:r>
      <w:proofErr w:type="gramEnd"/>
      <w:r w:rsidRPr="008627F4">
        <w:rPr>
          <w:color w:val="000000"/>
          <w:spacing w:val="-5"/>
        </w:rPr>
        <w:t xml:space="preserve"> </w:t>
      </w:r>
      <w:r w:rsidRPr="008627F4">
        <w:rPr>
          <w:color w:val="000000"/>
          <w:spacing w:val="-10"/>
        </w:rPr>
        <w:t>парковый.</w:t>
      </w:r>
    </w:p>
    <w:p w:rsidR="00FF56C6" w:rsidRPr="008627F4" w:rsidRDefault="00FF56C6" w:rsidP="00FF56C6">
      <w:pPr>
        <w:shd w:val="clear" w:color="auto" w:fill="FFFFFF"/>
        <w:tabs>
          <w:tab w:val="left" w:pos="917"/>
        </w:tabs>
        <w:spacing w:before="100"/>
        <w:ind w:left="16"/>
        <w:jc w:val="both"/>
        <w:rPr>
          <w:color w:val="000000"/>
          <w:spacing w:val="-8"/>
        </w:rPr>
      </w:pPr>
      <w:r w:rsidRPr="008627F4">
        <w:rPr>
          <w:color w:val="000000"/>
          <w:spacing w:val="-19"/>
        </w:rPr>
        <w:t>3.</w:t>
      </w:r>
      <w:r w:rsidRPr="008627F4">
        <w:rPr>
          <w:color w:val="000000"/>
        </w:rPr>
        <w:tab/>
      </w:r>
      <w:r w:rsidRPr="008627F4">
        <w:rPr>
          <w:color w:val="000000"/>
          <w:spacing w:val="-4"/>
        </w:rPr>
        <w:t xml:space="preserve">Дорожную сеть ландшафтно-рекреационных территорий (дороги, аллеи, тропы) следует трассировать </w:t>
      </w:r>
      <w:r w:rsidRPr="008627F4">
        <w:rPr>
          <w:color w:val="000000"/>
          <w:spacing w:val="-3"/>
        </w:rPr>
        <w:t xml:space="preserve">по возможности с минимальными уклонами в соответствии с направлениями основных путей движения </w:t>
      </w:r>
      <w:r w:rsidRPr="008627F4">
        <w:rPr>
          <w:color w:val="000000"/>
          <w:spacing w:val="1"/>
        </w:rPr>
        <w:t xml:space="preserve">пешеходов и с учетом  определения  кратчайших расстояний  к остановочным  пунктам,  игровым  и </w:t>
      </w:r>
      <w:r w:rsidRPr="008627F4">
        <w:rPr>
          <w:color w:val="000000"/>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8627F4">
          <w:rPr>
            <w:color w:val="000000"/>
            <w:spacing w:val="-5"/>
          </w:rPr>
          <w:t>0,75 м</w:t>
        </w:r>
      </w:smartTag>
      <w:r w:rsidRPr="008627F4">
        <w:rPr>
          <w:color w:val="000000"/>
          <w:spacing w:val="-5"/>
        </w:rPr>
        <w:t xml:space="preserve"> (ширина полосы движения одного </w:t>
      </w:r>
      <w:r w:rsidRPr="008627F4">
        <w:rPr>
          <w:color w:val="000000"/>
          <w:spacing w:val="-8"/>
        </w:rPr>
        <w:t>человека).</w:t>
      </w:r>
    </w:p>
    <w:p w:rsidR="00FF56C6" w:rsidRPr="008627F4" w:rsidRDefault="00FF56C6" w:rsidP="00FF56C6">
      <w:pPr>
        <w:shd w:val="clear" w:color="auto" w:fill="FFFFFF"/>
        <w:spacing w:before="92"/>
        <w:ind w:left="20" w:right="8" w:hanging="20"/>
        <w:jc w:val="both"/>
        <w:rPr>
          <w:color w:val="000000"/>
          <w:spacing w:val="-6"/>
        </w:rPr>
      </w:pPr>
      <w:r w:rsidRPr="008627F4">
        <w:rPr>
          <w:color w:val="000000"/>
          <w:spacing w:val="-5"/>
        </w:rPr>
        <w:t xml:space="preserve">Покрытия площадок, </w:t>
      </w:r>
      <w:proofErr w:type="spellStart"/>
      <w:r w:rsidRPr="008627F4">
        <w:rPr>
          <w:color w:val="000000"/>
          <w:spacing w:val="-5"/>
        </w:rPr>
        <w:t>дорожно-тропиночной</w:t>
      </w:r>
      <w:proofErr w:type="spellEnd"/>
      <w:r w:rsidRPr="008627F4">
        <w:rPr>
          <w:color w:val="000000"/>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8627F4">
        <w:rPr>
          <w:color w:val="000000"/>
          <w:spacing w:val="-6"/>
        </w:rPr>
        <w:t>асфальтового покрытия в исключительных случаях, необходимость и обоснования которого доказывается проектной документацией.</w:t>
      </w:r>
    </w:p>
    <w:p w:rsidR="00FF56C6" w:rsidRPr="008627F4" w:rsidRDefault="00FF56C6" w:rsidP="00FF56C6">
      <w:pPr>
        <w:shd w:val="clear" w:color="auto" w:fill="FFFFFF"/>
        <w:tabs>
          <w:tab w:val="left" w:pos="1935"/>
          <w:tab w:val="left" w:pos="1948"/>
          <w:tab w:val="left" w:pos="2089"/>
        </w:tabs>
        <w:spacing w:before="92"/>
        <w:ind w:left="20" w:right="8" w:hanging="20"/>
        <w:jc w:val="both"/>
        <w:rPr>
          <w:color w:val="000000"/>
          <w:spacing w:val="-6"/>
        </w:rPr>
      </w:pPr>
      <w:r w:rsidRPr="008627F4">
        <w:rPr>
          <w:color w:val="000000"/>
          <w:spacing w:val="-1"/>
        </w:rPr>
        <w:t xml:space="preserve">Расстояния от зданий, сооружений, а также объектов инженерного благоустройства до деревьев и </w:t>
      </w:r>
      <w:r w:rsidRPr="008627F4">
        <w:rPr>
          <w:color w:val="000000"/>
          <w:spacing w:val="-6"/>
        </w:rPr>
        <w:t>кустарников следует принимать по следующей таблице.</w:t>
      </w:r>
    </w:p>
    <w:tbl>
      <w:tblPr>
        <w:tblW w:w="0" w:type="auto"/>
        <w:tblInd w:w="108" w:type="dxa"/>
        <w:tblLayout w:type="fixed"/>
        <w:tblLook w:val="0000"/>
      </w:tblPr>
      <w:tblGrid>
        <w:gridCol w:w="5429"/>
        <w:gridCol w:w="1667"/>
        <w:gridCol w:w="1979"/>
      </w:tblGrid>
      <w:tr w:rsidR="00FF56C6" w:rsidRPr="008627F4" w:rsidTr="00DD0458">
        <w:trPr>
          <w:trHeight w:val="671"/>
        </w:trPr>
        <w:tc>
          <w:tcPr>
            <w:tcW w:w="5429" w:type="dxa"/>
            <w:vMerge w:val="restart"/>
            <w:tcBorders>
              <w:top w:val="single" w:sz="4" w:space="0" w:color="000000"/>
              <w:left w:val="single" w:sz="4" w:space="0" w:color="000000"/>
              <w:bottom w:val="single" w:sz="4" w:space="0" w:color="000000"/>
            </w:tcBorders>
            <w:shd w:val="clear" w:color="auto" w:fill="auto"/>
          </w:tcPr>
          <w:p w:rsidR="00FF56C6" w:rsidRPr="008627F4" w:rsidRDefault="00FF56C6" w:rsidP="00DD0458">
            <w:pPr>
              <w:tabs>
                <w:tab w:val="left" w:pos="248"/>
              </w:tabs>
              <w:snapToGrid w:val="0"/>
              <w:spacing w:before="104"/>
              <w:jc w:val="both"/>
              <w:rPr>
                <w:b/>
                <w:bCs/>
                <w:color w:val="000000"/>
              </w:rPr>
            </w:pPr>
          </w:p>
          <w:p w:rsidR="00FF56C6" w:rsidRPr="008627F4" w:rsidRDefault="00FF56C6" w:rsidP="00DD0458">
            <w:pPr>
              <w:tabs>
                <w:tab w:val="left" w:pos="248"/>
              </w:tabs>
              <w:spacing w:before="104"/>
              <w:rPr>
                <w:b/>
                <w:bCs/>
                <w:color w:val="000000"/>
              </w:rPr>
            </w:pPr>
            <w:r w:rsidRPr="008627F4">
              <w:rPr>
                <w:b/>
                <w:bCs/>
                <w:color w:val="000000"/>
              </w:rPr>
              <w:t>Здание, сооружение, объект инженерного благоустройства</w:t>
            </w:r>
          </w:p>
        </w:tc>
        <w:tc>
          <w:tcPr>
            <w:tcW w:w="3646" w:type="dxa"/>
            <w:gridSpan w:val="2"/>
            <w:tcBorders>
              <w:top w:val="single" w:sz="4" w:space="0" w:color="000000"/>
              <w:left w:val="single" w:sz="4" w:space="0" w:color="000000"/>
              <w:bottom w:val="single" w:sz="4" w:space="0" w:color="000000"/>
              <w:right w:val="single" w:sz="4" w:space="0" w:color="000000"/>
            </w:tcBorders>
            <w:shd w:val="clear" w:color="auto" w:fill="auto"/>
          </w:tcPr>
          <w:p w:rsidR="00FF56C6" w:rsidRPr="008627F4" w:rsidRDefault="00FF56C6" w:rsidP="00DD0458">
            <w:pPr>
              <w:tabs>
                <w:tab w:val="left" w:pos="248"/>
              </w:tabs>
              <w:snapToGrid w:val="0"/>
              <w:spacing w:before="104"/>
              <w:rPr>
                <w:b/>
                <w:bCs/>
                <w:color w:val="000000"/>
              </w:rPr>
            </w:pPr>
            <w:r w:rsidRPr="008627F4">
              <w:rPr>
                <w:b/>
                <w:bCs/>
                <w:color w:val="000000"/>
              </w:rPr>
              <w:t>Расстояния (м) от здания, сооружения, объекта до оси</w:t>
            </w:r>
          </w:p>
        </w:tc>
      </w:tr>
      <w:tr w:rsidR="00FF56C6" w:rsidRPr="008627F4" w:rsidTr="00DD0458">
        <w:trPr>
          <w:trHeight w:val="335"/>
        </w:trPr>
        <w:tc>
          <w:tcPr>
            <w:tcW w:w="5429" w:type="dxa"/>
            <w:vMerge/>
            <w:tcBorders>
              <w:top w:val="single" w:sz="4" w:space="0" w:color="000000"/>
              <w:left w:val="single" w:sz="4" w:space="0" w:color="000000"/>
              <w:bottom w:val="single" w:sz="4" w:space="0" w:color="000000"/>
            </w:tcBorders>
            <w:shd w:val="clear" w:color="auto" w:fill="auto"/>
          </w:tcPr>
          <w:p w:rsidR="00FF56C6" w:rsidRPr="008627F4" w:rsidRDefault="00FF56C6" w:rsidP="00DD0458">
            <w:pPr>
              <w:snapToGrid w:val="0"/>
            </w:pPr>
          </w:p>
        </w:tc>
        <w:tc>
          <w:tcPr>
            <w:tcW w:w="1667" w:type="dxa"/>
            <w:tcBorders>
              <w:top w:val="single" w:sz="4" w:space="0" w:color="000000"/>
              <w:left w:val="single" w:sz="4" w:space="0" w:color="000000"/>
              <w:bottom w:val="single" w:sz="4" w:space="0" w:color="000000"/>
            </w:tcBorders>
            <w:shd w:val="clear" w:color="auto" w:fill="auto"/>
            <w:vAlign w:val="center"/>
          </w:tcPr>
          <w:p w:rsidR="00FF56C6" w:rsidRPr="008627F4" w:rsidRDefault="00FF56C6" w:rsidP="00DD0458">
            <w:pPr>
              <w:tabs>
                <w:tab w:val="left" w:pos="248"/>
              </w:tabs>
              <w:snapToGrid w:val="0"/>
              <w:spacing w:before="104"/>
              <w:rPr>
                <w:b/>
                <w:bCs/>
                <w:color w:val="000000"/>
              </w:rPr>
            </w:pPr>
            <w:r w:rsidRPr="008627F4">
              <w:rPr>
                <w:b/>
                <w:bCs/>
                <w:color w:val="000000"/>
              </w:rPr>
              <w:t>Ствола дерева</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C6" w:rsidRPr="008627F4" w:rsidRDefault="00FF56C6" w:rsidP="00DD0458">
            <w:pPr>
              <w:tabs>
                <w:tab w:val="left" w:pos="248"/>
              </w:tabs>
              <w:snapToGrid w:val="0"/>
              <w:spacing w:before="104"/>
              <w:rPr>
                <w:b/>
                <w:bCs/>
                <w:color w:val="000000"/>
              </w:rPr>
            </w:pPr>
            <w:r w:rsidRPr="008627F4">
              <w:rPr>
                <w:b/>
                <w:bCs/>
                <w:color w:val="000000"/>
              </w:rPr>
              <w:t>кустарника</w:t>
            </w:r>
          </w:p>
        </w:tc>
      </w:tr>
      <w:tr w:rsidR="00FF56C6" w:rsidRPr="008627F4" w:rsidTr="00DD0458">
        <w:tc>
          <w:tcPr>
            <w:tcW w:w="5429" w:type="dxa"/>
            <w:tcBorders>
              <w:top w:val="single" w:sz="4" w:space="0" w:color="000000"/>
              <w:left w:val="single" w:sz="4" w:space="0" w:color="000000"/>
              <w:bottom w:val="single" w:sz="4" w:space="0" w:color="000000"/>
            </w:tcBorders>
            <w:shd w:val="clear" w:color="auto" w:fill="auto"/>
          </w:tcPr>
          <w:p w:rsidR="00FF56C6" w:rsidRPr="008627F4" w:rsidRDefault="00FF56C6" w:rsidP="00DD0458">
            <w:pPr>
              <w:tabs>
                <w:tab w:val="left" w:pos="248"/>
              </w:tabs>
              <w:snapToGrid w:val="0"/>
              <w:spacing w:before="104"/>
              <w:jc w:val="both"/>
              <w:rPr>
                <w:color w:val="000000"/>
              </w:rPr>
            </w:pPr>
            <w:r w:rsidRPr="008627F4">
              <w:rPr>
                <w:color w:val="000000"/>
              </w:rPr>
              <w:t>Наружная стена здания, сооружения</w:t>
            </w:r>
          </w:p>
          <w:p w:rsidR="00FF56C6" w:rsidRPr="008627F4" w:rsidRDefault="00FF56C6" w:rsidP="00DD0458">
            <w:pPr>
              <w:tabs>
                <w:tab w:val="left" w:pos="248"/>
              </w:tabs>
              <w:spacing w:before="104"/>
              <w:jc w:val="both"/>
              <w:rPr>
                <w:color w:val="000000"/>
              </w:rPr>
            </w:pPr>
            <w:r w:rsidRPr="008627F4">
              <w:rPr>
                <w:color w:val="000000"/>
              </w:rPr>
              <w:t>Край тротуара или садовой дорожки</w:t>
            </w:r>
          </w:p>
          <w:p w:rsidR="00FF56C6" w:rsidRPr="008627F4" w:rsidRDefault="00FF56C6" w:rsidP="00DD0458">
            <w:pPr>
              <w:tabs>
                <w:tab w:val="left" w:pos="248"/>
              </w:tabs>
              <w:spacing w:before="104"/>
              <w:jc w:val="both"/>
              <w:rPr>
                <w:color w:val="000000"/>
              </w:rPr>
            </w:pPr>
            <w:r w:rsidRPr="008627F4">
              <w:rPr>
                <w:color w:val="000000"/>
              </w:rPr>
              <w:t>Край проезжей части улицы, кромка укрепленной полосы обочины, дороги или бровка канавы</w:t>
            </w:r>
          </w:p>
          <w:p w:rsidR="00FF56C6" w:rsidRPr="008627F4" w:rsidRDefault="00FF56C6" w:rsidP="00DD0458">
            <w:pPr>
              <w:tabs>
                <w:tab w:val="left" w:pos="248"/>
              </w:tabs>
              <w:spacing w:before="104"/>
              <w:jc w:val="both"/>
              <w:rPr>
                <w:color w:val="000000"/>
              </w:rPr>
            </w:pPr>
            <w:r w:rsidRPr="008627F4">
              <w:rPr>
                <w:color w:val="000000"/>
              </w:rPr>
              <w:t>Мачта и опора осветительной сети</w:t>
            </w:r>
          </w:p>
          <w:p w:rsidR="00FF56C6" w:rsidRPr="008627F4" w:rsidRDefault="00FF56C6" w:rsidP="00DD0458">
            <w:pPr>
              <w:tabs>
                <w:tab w:val="left" w:pos="248"/>
              </w:tabs>
              <w:spacing w:before="104"/>
              <w:jc w:val="both"/>
              <w:rPr>
                <w:color w:val="000000"/>
              </w:rPr>
            </w:pPr>
            <w:r w:rsidRPr="008627F4">
              <w:rPr>
                <w:color w:val="000000"/>
              </w:rPr>
              <w:t>Подошва откоса, террасы</w:t>
            </w:r>
          </w:p>
          <w:p w:rsidR="00FF56C6" w:rsidRPr="008627F4" w:rsidRDefault="00FF56C6" w:rsidP="00DD0458">
            <w:pPr>
              <w:tabs>
                <w:tab w:val="left" w:pos="248"/>
              </w:tabs>
              <w:spacing w:before="104"/>
              <w:jc w:val="both"/>
              <w:rPr>
                <w:color w:val="000000"/>
              </w:rPr>
            </w:pPr>
            <w:r w:rsidRPr="008627F4">
              <w:rPr>
                <w:color w:val="000000"/>
              </w:rPr>
              <w:lastRenderedPageBreak/>
              <w:t>Подошва или внутренняя грань подпорной стенки</w:t>
            </w:r>
          </w:p>
          <w:p w:rsidR="00FF56C6" w:rsidRPr="008627F4" w:rsidRDefault="00FF56C6" w:rsidP="00DD0458">
            <w:pPr>
              <w:tabs>
                <w:tab w:val="left" w:pos="248"/>
              </w:tabs>
              <w:spacing w:before="104"/>
              <w:jc w:val="both"/>
              <w:rPr>
                <w:color w:val="000000"/>
              </w:rPr>
            </w:pPr>
            <w:r w:rsidRPr="008627F4">
              <w:rPr>
                <w:color w:val="000000"/>
              </w:rPr>
              <w:t>Подземные сети</w:t>
            </w:r>
          </w:p>
          <w:p w:rsidR="00FF56C6" w:rsidRPr="008627F4" w:rsidRDefault="00FF56C6" w:rsidP="00DD0458">
            <w:pPr>
              <w:tabs>
                <w:tab w:val="left" w:pos="248"/>
              </w:tabs>
              <w:spacing w:before="104"/>
              <w:jc w:val="both"/>
              <w:rPr>
                <w:color w:val="000000"/>
              </w:rPr>
            </w:pPr>
            <w:r w:rsidRPr="008627F4">
              <w:rPr>
                <w:color w:val="000000"/>
              </w:rPr>
              <w:t>- газопровод, канализация</w:t>
            </w:r>
          </w:p>
          <w:p w:rsidR="00FF56C6" w:rsidRPr="008627F4" w:rsidRDefault="00FF56C6" w:rsidP="00DD0458">
            <w:pPr>
              <w:tabs>
                <w:tab w:val="left" w:pos="248"/>
              </w:tabs>
              <w:spacing w:before="104"/>
              <w:jc w:val="both"/>
              <w:rPr>
                <w:color w:val="000000"/>
              </w:rPr>
            </w:pPr>
            <w:r w:rsidRPr="008627F4">
              <w:rPr>
                <w:color w:val="000000"/>
              </w:rPr>
              <w:t>- тепловая сеть</w:t>
            </w:r>
          </w:p>
          <w:p w:rsidR="00FF56C6" w:rsidRPr="008627F4" w:rsidRDefault="00FF56C6" w:rsidP="00DD0458">
            <w:pPr>
              <w:tabs>
                <w:tab w:val="left" w:pos="248"/>
              </w:tabs>
              <w:spacing w:before="104"/>
              <w:jc w:val="both"/>
              <w:rPr>
                <w:color w:val="000000"/>
              </w:rPr>
            </w:pPr>
            <w:r w:rsidRPr="008627F4">
              <w:rPr>
                <w:color w:val="000000"/>
              </w:rPr>
              <w:t>- водопровод, дренаж</w:t>
            </w:r>
          </w:p>
          <w:p w:rsidR="00FF56C6" w:rsidRPr="008627F4" w:rsidRDefault="00FF56C6" w:rsidP="00DD0458">
            <w:pPr>
              <w:tabs>
                <w:tab w:val="left" w:pos="248"/>
              </w:tabs>
              <w:spacing w:before="104"/>
              <w:jc w:val="both"/>
              <w:rPr>
                <w:color w:val="000000"/>
              </w:rPr>
            </w:pPr>
            <w:r w:rsidRPr="008627F4">
              <w:rPr>
                <w:color w:val="000000"/>
              </w:rPr>
              <w:t>- силовой кабель и кабель связи</w:t>
            </w:r>
          </w:p>
        </w:tc>
        <w:tc>
          <w:tcPr>
            <w:tcW w:w="1667" w:type="dxa"/>
            <w:tcBorders>
              <w:top w:val="single" w:sz="4" w:space="0" w:color="000000"/>
              <w:left w:val="single" w:sz="4" w:space="0" w:color="000000"/>
              <w:bottom w:val="single" w:sz="4" w:space="0" w:color="000000"/>
            </w:tcBorders>
            <w:shd w:val="clear" w:color="auto" w:fill="auto"/>
          </w:tcPr>
          <w:p w:rsidR="00FF56C6" w:rsidRPr="008627F4" w:rsidRDefault="00FF56C6" w:rsidP="00DD0458">
            <w:pPr>
              <w:tabs>
                <w:tab w:val="left" w:pos="248"/>
              </w:tabs>
              <w:snapToGrid w:val="0"/>
              <w:spacing w:before="104"/>
              <w:rPr>
                <w:color w:val="000000"/>
              </w:rPr>
            </w:pPr>
            <w:r w:rsidRPr="008627F4">
              <w:rPr>
                <w:color w:val="000000"/>
              </w:rPr>
              <w:lastRenderedPageBreak/>
              <w:t>5 .0</w:t>
            </w:r>
          </w:p>
          <w:p w:rsidR="00FF56C6" w:rsidRPr="008627F4" w:rsidRDefault="00FF56C6" w:rsidP="00DD0458">
            <w:pPr>
              <w:tabs>
                <w:tab w:val="left" w:pos="248"/>
              </w:tabs>
              <w:spacing w:before="104"/>
              <w:rPr>
                <w:color w:val="000000"/>
              </w:rPr>
            </w:pPr>
            <w:r w:rsidRPr="008627F4">
              <w:rPr>
                <w:color w:val="000000"/>
              </w:rPr>
              <w:t>0 .7</w:t>
            </w:r>
          </w:p>
          <w:p w:rsidR="00FF56C6" w:rsidRPr="008627F4" w:rsidRDefault="00FF56C6" w:rsidP="00DD0458">
            <w:pPr>
              <w:tabs>
                <w:tab w:val="left" w:pos="248"/>
              </w:tabs>
              <w:spacing w:before="104"/>
              <w:rPr>
                <w:color w:val="000000"/>
              </w:rPr>
            </w:pPr>
            <w:r w:rsidRPr="008627F4">
              <w:rPr>
                <w:color w:val="000000"/>
              </w:rPr>
              <w:t>2 .0</w:t>
            </w:r>
          </w:p>
          <w:p w:rsidR="00FF56C6" w:rsidRPr="008627F4" w:rsidRDefault="00FF56C6" w:rsidP="00DD0458">
            <w:pPr>
              <w:tabs>
                <w:tab w:val="left" w:pos="248"/>
              </w:tabs>
              <w:spacing w:before="104"/>
              <w:rPr>
                <w:color w:val="000000"/>
              </w:rPr>
            </w:pPr>
          </w:p>
          <w:p w:rsidR="00FF56C6" w:rsidRPr="008627F4" w:rsidRDefault="00FF56C6" w:rsidP="00DD0458">
            <w:pPr>
              <w:tabs>
                <w:tab w:val="left" w:pos="248"/>
              </w:tabs>
              <w:spacing w:before="104"/>
              <w:rPr>
                <w:color w:val="000000"/>
              </w:rPr>
            </w:pPr>
            <w:r w:rsidRPr="008627F4">
              <w:rPr>
                <w:color w:val="000000"/>
              </w:rPr>
              <w:t>4 .0</w:t>
            </w:r>
          </w:p>
          <w:p w:rsidR="00FF56C6" w:rsidRPr="008627F4" w:rsidRDefault="00FF56C6" w:rsidP="00DD0458">
            <w:pPr>
              <w:tabs>
                <w:tab w:val="left" w:pos="248"/>
              </w:tabs>
              <w:spacing w:before="104"/>
              <w:rPr>
                <w:color w:val="000000"/>
              </w:rPr>
            </w:pPr>
            <w:r w:rsidRPr="008627F4">
              <w:rPr>
                <w:color w:val="000000"/>
              </w:rPr>
              <w:lastRenderedPageBreak/>
              <w:t>1 .0</w:t>
            </w:r>
          </w:p>
          <w:p w:rsidR="00FF56C6" w:rsidRPr="008627F4" w:rsidRDefault="00FF56C6" w:rsidP="00DD0458">
            <w:pPr>
              <w:tabs>
                <w:tab w:val="left" w:pos="248"/>
              </w:tabs>
              <w:spacing w:before="104"/>
              <w:rPr>
                <w:color w:val="000000"/>
              </w:rPr>
            </w:pPr>
          </w:p>
          <w:p w:rsidR="00FF56C6" w:rsidRPr="008627F4" w:rsidRDefault="00FF56C6" w:rsidP="00DD0458">
            <w:pPr>
              <w:tabs>
                <w:tab w:val="left" w:pos="248"/>
              </w:tabs>
              <w:spacing w:before="104"/>
              <w:rPr>
                <w:color w:val="000000"/>
              </w:rPr>
            </w:pPr>
          </w:p>
          <w:p w:rsidR="00FF56C6" w:rsidRPr="008627F4" w:rsidRDefault="00FF56C6" w:rsidP="00DD0458">
            <w:pPr>
              <w:tabs>
                <w:tab w:val="left" w:pos="248"/>
              </w:tabs>
              <w:spacing w:before="104"/>
              <w:rPr>
                <w:color w:val="000000"/>
              </w:rPr>
            </w:pPr>
            <w:r w:rsidRPr="008627F4">
              <w:rPr>
                <w:color w:val="000000"/>
              </w:rPr>
              <w:t>1 .5</w:t>
            </w:r>
          </w:p>
          <w:p w:rsidR="00FF56C6" w:rsidRPr="008627F4" w:rsidRDefault="00FF56C6" w:rsidP="00DD0458">
            <w:pPr>
              <w:tabs>
                <w:tab w:val="left" w:pos="248"/>
              </w:tabs>
              <w:spacing w:before="104"/>
              <w:rPr>
                <w:color w:val="000000"/>
              </w:rPr>
            </w:pPr>
            <w:r w:rsidRPr="008627F4">
              <w:rPr>
                <w:color w:val="000000"/>
              </w:rPr>
              <w:t>2 .0</w:t>
            </w:r>
          </w:p>
          <w:p w:rsidR="00FF56C6" w:rsidRPr="008627F4" w:rsidRDefault="00FF56C6" w:rsidP="00DD0458">
            <w:pPr>
              <w:tabs>
                <w:tab w:val="left" w:pos="248"/>
              </w:tabs>
              <w:spacing w:before="104"/>
              <w:rPr>
                <w:color w:val="000000"/>
              </w:rPr>
            </w:pPr>
            <w:r w:rsidRPr="008627F4">
              <w:rPr>
                <w:color w:val="000000"/>
              </w:rPr>
              <w:t>2 .0</w:t>
            </w:r>
          </w:p>
          <w:p w:rsidR="00FF56C6" w:rsidRPr="008627F4" w:rsidRDefault="00FF56C6" w:rsidP="00DD0458">
            <w:pPr>
              <w:tabs>
                <w:tab w:val="left" w:pos="248"/>
              </w:tabs>
              <w:spacing w:before="104"/>
              <w:rPr>
                <w:color w:val="000000"/>
              </w:rPr>
            </w:pPr>
            <w:r w:rsidRPr="008627F4">
              <w:rPr>
                <w:color w:val="000000"/>
              </w:rPr>
              <w:t>2 .0</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FF56C6" w:rsidRPr="008627F4" w:rsidRDefault="00FF56C6" w:rsidP="00DD0458">
            <w:pPr>
              <w:tabs>
                <w:tab w:val="left" w:pos="248"/>
              </w:tabs>
              <w:snapToGrid w:val="0"/>
              <w:spacing w:before="104"/>
              <w:rPr>
                <w:color w:val="000000"/>
              </w:rPr>
            </w:pPr>
            <w:r w:rsidRPr="008627F4">
              <w:rPr>
                <w:color w:val="000000"/>
              </w:rPr>
              <w:lastRenderedPageBreak/>
              <w:t>1 .5</w:t>
            </w:r>
          </w:p>
          <w:p w:rsidR="00FF56C6" w:rsidRPr="008627F4" w:rsidRDefault="00FF56C6" w:rsidP="00DD0458">
            <w:pPr>
              <w:tabs>
                <w:tab w:val="left" w:pos="248"/>
              </w:tabs>
              <w:spacing w:before="104"/>
              <w:rPr>
                <w:color w:val="000000"/>
              </w:rPr>
            </w:pPr>
            <w:r w:rsidRPr="008627F4">
              <w:rPr>
                <w:color w:val="000000"/>
              </w:rPr>
              <w:t>0 .5</w:t>
            </w:r>
          </w:p>
          <w:p w:rsidR="00FF56C6" w:rsidRPr="008627F4" w:rsidRDefault="00FF56C6" w:rsidP="00DD0458">
            <w:pPr>
              <w:tabs>
                <w:tab w:val="left" w:pos="248"/>
              </w:tabs>
              <w:spacing w:before="104"/>
              <w:rPr>
                <w:color w:val="000000"/>
              </w:rPr>
            </w:pPr>
            <w:r w:rsidRPr="008627F4">
              <w:rPr>
                <w:color w:val="000000"/>
              </w:rPr>
              <w:t>1 .0</w:t>
            </w:r>
          </w:p>
          <w:p w:rsidR="00FF56C6" w:rsidRPr="008627F4" w:rsidRDefault="00FF56C6" w:rsidP="00DD0458">
            <w:pPr>
              <w:tabs>
                <w:tab w:val="left" w:pos="248"/>
              </w:tabs>
              <w:spacing w:before="104"/>
              <w:rPr>
                <w:color w:val="000000"/>
              </w:rPr>
            </w:pPr>
          </w:p>
          <w:p w:rsidR="00FF56C6" w:rsidRPr="008627F4" w:rsidRDefault="00FF56C6" w:rsidP="00DD0458">
            <w:pPr>
              <w:tabs>
                <w:tab w:val="left" w:pos="248"/>
              </w:tabs>
              <w:spacing w:before="104"/>
              <w:rPr>
                <w:color w:val="000000"/>
              </w:rPr>
            </w:pPr>
            <w:r w:rsidRPr="008627F4">
              <w:rPr>
                <w:color w:val="000000"/>
              </w:rPr>
              <w:t>-</w:t>
            </w:r>
          </w:p>
          <w:p w:rsidR="00FF56C6" w:rsidRPr="008627F4" w:rsidRDefault="00FF56C6" w:rsidP="00DD0458">
            <w:pPr>
              <w:tabs>
                <w:tab w:val="left" w:pos="248"/>
              </w:tabs>
              <w:spacing w:before="104"/>
              <w:rPr>
                <w:color w:val="000000"/>
              </w:rPr>
            </w:pPr>
            <w:r w:rsidRPr="008627F4">
              <w:rPr>
                <w:color w:val="000000"/>
              </w:rPr>
              <w:lastRenderedPageBreak/>
              <w:t>0  .5</w:t>
            </w:r>
          </w:p>
          <w:p w:rsidR="00FF56C6" w:rsidRPr="008627F4" w:rsidRDefault="00FF56C6" w:rsidP="00DD0458">
            <w:pPr>
              <w:tabs>
                <w:tab w:val="left" w:pos="248"/>
              </w:tabs>
              <w:spacing w:before="104"/>
              <w:rPr>
                <w:color w:val="000000"/>
              </w:rPr>
            </w:pPr>
          </w:p>
          <w:p w:rsidR="00FF56C6" w:rsidRPr="008627F4" w:rsidRDefault="00FF56C6" w:rsidP="00DD0458">
            <w:pPr>
              <w:tabs>
                <w:tab w:val="left" w:pos="248"/>
              </w:tabs>
              <w:spacing w:before="104"/>
              <w:rPr>
                <w:color w:val="000000"/>
              </w:rPr>
            </w:pPr>
          </w:p>
          <w:p w:rsidR="00FF56C6" w:rsidRPr="008627F4" w:rsidRDefault="00FF56C6" w:rsidP="00DD0458">
            <w:pPr>
              <w:tabs>
                <w:tab w:val="left" w:pos="248"/>
              </w:tabs>
              <w:spacing w:before="104"/>
              <w:rPr>
                <w:color w:val="000000"/>
              </w:rPr>
            </w:pPr>
            <w:r w:rsidRPr="008627F4">
              <w:rPr>
                <w:color w:val="000000"/>
              </w:rPr>
              <w:t>-</w:t>
            </w:r>
          </w:p>
          <w:p w:rsidR="00FF56C6" w:rsidRPr="008627F4" w:rsidRDefault="00FF56C6" w:rsidP="00DD0458">
            <w:pPr>
              <w:tabs>
                <w:tab w:val="left" w:pos="248"/>
              </w:tabs>
              <w:spacing w:before="104"/>
              <w:rPr>
                <w:color w:val="000000"/>
              </w:rPr>
            </w:pPr>
            <w:r w:rsidRPr="008627F4">
              <w:rPr>
                <w:color w:val="000000"/>
              </w:rPr>
              <w:t>1 .0</w:t>
            </w:r>
          </w:p>
          <w:p w:rsidR="00FF56C6" w:rsidRPr="008627F4" w:rsidRDefault="00FF56C6" w:rsidP="00DD0458">
            <w:pPr>
              <w:tabs>
                <w:tab w:val="left" w:pos="248"/>
              </w:tabs>
              <w:spacing w:before="104"/>
              <w:rPr>
                <w:color w:val="000000"/>
              </w:rPr>
            </w:pPr>
            <w:r w:rsidRPr="008627F4">
              <w:rPr>
                <w:color w:val="000000"/>
              </w:rPr>
              <w:t>-</w:t>
            </w:r>
          </w:p>
          <w:p w:rsidR="00FF56C6" w:rsidRPr="008627F4" w:rsidRDefault="00FF56C6" w:rsidP="00DD0458">
            <w:pPr>
              <w:tabs>
                <w:tab w:val="left" w:pos="248"/>
              </w:tabs>
              <w:spacing w:before="104"/>
              <w:rPr>
                <w:color w:val="000000"/>
              </w:rPr>
            </w:pPr>
            <w:r w:rsidRPr="008627F4">
              <w:rPr>
                <w:color w:val="000000"/>
              </w:rPr>
              <w:t>0 .7</w:t>
            </w:r>
          </w:p>
        </w:tc>
      </w:tr>
    </w:tbl>
    <w:p w:rsidR="00FF56C6" w:rsidRPr="008627F4" w:rsidRDefault="00FF56C6" w:rsidP="00FF56C6">
      <w:pPr>
        <w:shd w:val="clear" w:color="auto" w:fill="FFFFFF"/>
        <w:spacing w:before="240"/>
        <w:ind w:right="92"/>
        <w:jc w:val="both"/>
        <w:rPr>
          <w:color w:val="000000"/>
          <w:spacing w:val="-6"/>
        </w:rPr>
      </w:pPr>
      <w:r w:rsidRPr="008627F4">
        <w:rPr>
          <w:color w:val="000000"/>
          <w:spacing w:val="4"/>
        </w:rPr>
        <w:lastRenderedPageBreak/>
        <w:t xml:space="preserve">Примечания: 1. Приведенные нормы </w:t>
      </w:r>
      <w:proofErr w:type="gramStart"/>
      <w:r w:rsidRPr="008627F4">
        <w:rPr>
          <w:color w:val="000000"/>
          <w:spacing w:val="4"/>
        </w:rPr>
        <w:t xml:space="preserve">относятся к деревьям с диаметром кроны не более </w:t>
      </w:r>
      <w:smartTag w:uri="urn:schemas-microsoft-com:office:smarttags" w:element="metricconverter">
        <w:smartTagPr>
          <w:attr w:name="ProductID" w:val="5 м"/>
        </w:smartTagPr>
        <w:r w:rsidRPr="008627F4">
          <w:rPr>
            <w:color w:val="000000"/>
            <w:spacing w:val="4"/>
          </w:rPr>
          <w:t>5 м</w:t>
        </w:r>
      </w:smartTag>
      <w:r w:rsidRPr="008627F4">
        <w:rPr>
          <w:color w:val="000000"/>
          <w:spacing w:val="4"/>
        </w:rPr>
        <w:t xml:space="preserve"> и </w:t>
      </w:r>
      <w:r w:rsidRPr="008627F4">
        <w:rPr>
          <w:color w:val="000000"/>
          <w:spacing w:val="-6"/>
        </w:rPr>
        <w:t>должны</w:t>
      </w:r>
      <w:proofErr w:type="gramEnd"/>
      <w:r w:rsidRPr="008627F4">
        <w:rPr>
          <w:color w:val="000000"/>
          <w:spacing w:val="-6"/>
        </w:rPr>
        <w:t xml:space="preserve"> быть увеличены для деревьев с кроной большего диаметра.</w:t>
      </w:r>
    </w:p>
    <w:p w:rsidR="00FF56C6" w:rsidRPr="008627F4" w:rsidRDefault="00FF56C6" w:rsidP="00FF56C6">
      <w:pPr>
        <w:shd w:val="clear" w:color="auto" w:fill="FFFFFF"/>
        <w:tabs>
          <w:tab w:val="left" w:pos="2016"/>
          <w:tab w:val="left" w:pos="2949"/>
        </w:tabs>
        <w:spacing w:before="108"/>
        <w:ind w:left="14" w:firstLine="1473"/>
        <w:jc w:val="both"/>
        <w:rPr>
          <w:color w:val="000000"/>
          <w:spacing w:val="-6"/>
        </w:rPr>
      </w:pPr>
      <w:r w:rsidRPr="008627F4">
        <w:rPr>
          <w:color w:val="000000"/>
          <w:spacing w:val="-2"/>
        </w:rPr>
        <w:t xml:space="preserve">2. Расстояния от воздушных линий электропередачи до деревьев следует принимать по правилам </w:t>
      </w:r>
      <w:r w:rsidRPr="008627F4">
        <w:rPr>
          <w:color w:val="000000"/>
          <w:spacing w:val="-6"/>
        </w:rPr>
        <w:t>устройства электроустановок.</w:t>
      </w:r>
    </w:p>
    <w:p w:rsidR="00FF56C6" w:rsidRPr="008627F4" w:rsidRDefault="00FF56C6" w:rsidP="00FF56C6">
      <w:pPr>
        <w:shd w:val="clear" w:color="auto" w:fill="FFFFFF"/>
        <w:tabs>
          <w:tab w:val="left" w:pos="2016"/>
          <w:tab w:val="left" w:pos="2963"/>
        </w:tabs>
        <w:spacing w:before="108"/>
        <w:ind w:left="14" w:firstLine="1473"/>
        <w:jc w:val="both"/>
        <w:rPr>
          <w:color w:val="000000"/>
          <w:spacing w:val="-7"/>
        </w:rPr>
      </w:pPr>
      <w:r w:rsidRPr="008627F4">
        <w:rPr>
          <w:color w:val="000000"/>
          <w:spacing w:val="-4"/>
        </w:rPr>
        <w:t xml:space="preserve">3. Деревья, высаживаемые у зданий, не должны препятствовать инсоляции и освещенности жилых и </w:t>
      </w:r>
      <w:r w:rsidRPr="008627F4">
        <w:rPr>
          <w:color w:val="000000"/>
          <w:spacing w:val="-7"/>
        </w:rPr>
        <w:t>общественных помещений.</w:t>
      </w:r>
    </w:p>
    <w:p w:rsidR="00FF56C6" w:rsidRPr="008627F4" w:rsidRDefault="00FF56C6" w:rsidP="00FF56C6">
      <w:pPr>
        <w:pStyle w:val="2"/>
        <w:keepLines w:val="0"/>
        <w:numPr>
          <w:ilvl w:val="1"/>
          <w:numId w:val="19"/>
        </w:numPr>
        <w:suppressAutoHyphens/>
        <w:spacing w:before="0" w:line="240" w:lineRule="auto"/>
        <w:rPr>
          <w:rFonts w:ascii="Times New Roman" w:hAnsi="Times New Roman"/>
          <w:color w:val="000000"/>
          <w:sz w:val="24"/>
          <w:szCs w:val="24"/>
        </w:rPr>
      </w:pPr>
    </w:p>
    <w:p w:rsidR="00FF56C6" w:rsidRPr="008627F4" w:rsidRDefault="00FF56C6" w:rsidP="00FF56C6">
      <w:pPr>
        <w:pStyle w:val="2"/>
        <w:keepLines w:val="0"/>
        <w:numPr>
          <w:ilvl w:val="1"/>
          <w:numId w:val="19"/>
        </w:numPr>
        <w:suppressAutoHyphens/>
        <w:spacing w:before="0" w:line="240" w:lineRule="auto"/>
        <w:rPr>
          <w:rFonts w:ascii="Times New Roman" w:hAnsi="Times New Roman"/>
          <w:color w:val="000000"/>
          <w:sz w:val="24"/>
          <w:szCs w:val="24"/>
        </w:rPr>
      </w:pPr>
      <w:r w:rsidRPr="008627F4">
        <w:rPr>
          <w:rFonts w:ascii="Times New Roman" w:hAnsi="Times New Roman"/>
          <w:color w:val="000000"/>
          <w:sz w:val="24"/>
          <w:szCs w:val="24"/>
        </w:rPr>
        <w:t>Зоны отдыха</w:t>
      </w:r>
    </w:p>
    <w:p w:rsidR="00FF56C6" w:rsidRPr="008627F4" w:rsidRDefault="00FF56C6" w:rsidP="00FF56C6">
      <w:pPr>
        <w:shd w:val="clear" w:color="auto" w:fill="FFFFFF"/>
        <w:spacing w:before="108"/>
        <w:ind w:left="16" w:right="29" w:firstLine="308"/>
        <w:jc w:val="both"/>
        <w:rPr>
          <w:color w:val="000000"/>
          <w:spacing w:val="-5"/>
        </w:rPr>
      </w:pPr>
      <w:r w:rsidRPr="008627F4">
        <w:rPr>
          <w:color w:val="000000"/>
          <w:spacing w:val="-5"/>
        </w:rPr>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8627F4">
          <w:rPr>
            <w:color w:val="000000"/>
            <w:spacing w:val="-5"/>
          </w:rPr>
          <w:t>500 м</w:t>
        </w:r>
      </w:smartTag>
      <w:r w:rsidRPr="008627F4">
        <w:rPr>
          <w:color w:val="000000"/>
          <w:spacing w:val="-5"/>
        </w:rPr>
        <w:t>, а от домов отдыха — не менее 300м.</w:t>
      </w:r>
    </w:p>
    <w:p w:rsidR="00FF56C6" w:rsidRPr="008627F4" w:rsidRDefault="00FF56C6" w:rsidP="00FF56C6">
      <w:pPr>
        <w:shd w:val="clear" w:color="auto" w:fill="FFFFFF"/>
        <w:spacing w:before="108"/>
        <w:ind w:left="16"/>
        <w:jc w:val="both"/>
        <w:rPr>
          <w:color w:val="000000"/>
          <w:spacing w:val="-5"/>
        </w:rPr>
      </w:pPr>
      <w:r w:rsidRPr="008627F4">
        <w:rPr>
          <w:color w:val="000000"/>
          <w:spacing w:val="-5"/>
        </w:rPr>
        <w:t xml:space="preserve">В перечень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 отдыха (загородные рестораны, кафе, центры развлечения, пункты проката и др.). </w:t>
      </w:r>
    </w:p>
    <w:p w:rsidR="00FF56C6" w:rsidRPr="008627F4" w:rsidRDefault="00FF56C6" w:rsidP="00FF56C6">
      <w:pPr>
        <w:shd w:val="clear" w:color="auto" w:fill="FFFFFF"/>
        <w:spacing w:before="12"/>
        <w:ind w:left="740" w:right="88"/>
        <w:jc w:val="both"/>
        <w:rPr>
          <w:b/>
          <w:bCs/>
          <w:color w:val="000000"/>
        </w:rPr>
      </w:pPr>
    </w:p>
    <w:p w:rsidR="00FF56C6" w:rsidRPr="008627F4" w:rsidRDefault="00FF56C6" w:rsidP="00FF56C6">
      <w:pPr>
        <w:pStyle w:val="2"/>
        <w:keepLines w:val="0"/>
        <w:numPr>
          <w:ilvl w:val="1"/>
          <w:numId w:val="19"/>
        </w:numPr>
        <w:suppressAutoHyphens/>
        <w:spacing w:before="0" w:line="240" w:lineRule="auto"/>
        <w:rPr>
          <w:rFonts w:ascii="Times New Roman" w:hAnsi="Times New Roman"/>
          <w:color w:val="000000"/>
          <w:sz w:val="24"/>
          <w:szCs w:val="24"/>
        </w:rPr>
      </w:pPr>
    </w:p>
    <w:p w:rsidR="00FF56C6" w:rsidRPr="001433B8" w:rsidRDefault="00FF56C6" w:rsidP="00FF56C6">
      <w:pPr>
        <w:pStyle w:val="2"/>
        <w:keepLines w:val="0"/>
        <w:numPr>
          <w:ilvl w:val="1"/>
          <w:numId w:val="19"/>
        </w:numPr>
        <w:suppressAutoHyphens/>
        <w:spacing w:before="0" w:line="240" w:lineRule="auto"/>
        <w:jc w:val="left"/>
        <w:rPr>
          <w:rFonts w:ascii="Times New Roman" w:hAnsi="Times New Roman"/>
          <w:b/>
          <w:color w:val="000000"/>
          <w:sz w:val="24"/>
          <w:szCs w:val="24"/>
        </w:rPr>
      </w:pPr>
      <w:r>
        <w:rPr>
          <w:rFonts w:ascii="Times New Roman" w:hAnsi="Times New Roman"/>
          <w:b/>
          <w:color w:val="000000"/>
          <w:sz w:val="24"/>
          <w:szCs w:val="24"/>
        </w:rPr>
        <w:t>Статья 50</w:t>
      </w:r>
      <w:r w:rsidRPr="001433B8">
        <w:rPr>
          <w:rFonts w:ascii="Times New Roman" w:hAnsi="Times New Roman"/>
          <w:b/>
          <w:color w:val="000000"/>
          <w:sz w:val="24"/>
          <w:szCs w:val="24"/>
        </w:rPr>
        <w:t>. Производственные зоны</w:t>
      </w:r>
    </w:p>
    <w:p w:rsidR="00FF56C6" w:rsidRPr="008627F4" w:rsidRDefault="00FF56C6" w:rsidP="00FF56C6">
      <w:pPr>
        <w:shd w:val="clear" w:color="auto" w:fill="FFFFFF"/>
        <w:spacing w:before="84"/>
        <w:ind w:left="24"/>
        <w:jc w:val="both"/>
        <w:rPr>
          <w:color w:val="000000"/>
          <w:spacing w:val="-8"/>
        </w:rPr>
      </w:pPr>
      <w:r w:rsidRPr="008627F4">
        <w:rPr>
          <w:color w:val="000000"/>
          <w:spacing w:val="-6"/>
        </w:rPr>
        <w:t xml:space="preserve">Санитарно-защитная зона должна иметь последовательную проработку ее территориальной организации, </w:t>
      </w:r>
      <w:r w:rsidRPr="008627F4">
        <w:rPr>
          <w:color w:val="000000"/>
          <w:spacing w:val="-4"/>
        </w:rPr>
        <w:t>озеленения и благоустройства на всех этапах разработки всех видов градостроительной документации</w:t>
      </w:r>
      <w:proofErr w:type="gramStart"/>
      <w:r w:rsidRPr="008627F4">
        <w:rPr>
          <w:color w:val="000000"/>
          <w:spacing w:val="-4"/>
        </w:rPr>
        <w:t>,"</w:t>
      </w:r>
      <w:proofErr w:type="gramEnd"/>
      <w:r w:rsidRPr="008627F4">
        <w:rPr>
          <w:color w:val="000000"/>
          <w:spacing w:val="-4"/>
        </w:rPr>
        <w:t xml:space="preserve"> </w:t>
      </w:r>
      <w:r w:rsidRPr="008627F4">
        <w:rPr>
          <w:color w:val="000000"/>
          <w:spacing w:val="-3"/>
        </w:rPr>
        <w:t xml:space="preserve">проектов   строительства,    реконструкции   и   эксплуатации   отдельного   предприятия   и/или   группы </w:t>
      </w:r>
      <w:r w:rsidRPr="008627F4">
        <w:rPr>
          <w:color w:val="000000"/>
          <w:spacing w:val="-8"/>
        </w:rPr>
        <w:t>предприятий.</w:t>
      </w:r>
    </w:p>
    <w:p w:rsidR="00FF56C6" w:rsidRPr="008627F4" w:rsidRDefault="00FF56C6" w:rsidP="00FF56C6">
      <w:pPr>
        <w:shd w:val="clear" w:color="auto" w:fill="FFFFFF"/>
        <w:spacing w:before="84"/>
        <w:ind w:left="28" w:right="72"/>
        <w:jc w:val="both"/>
        <w:rPr>
          <w:color w:val="000000"/>
          <w:spacing w:val="-11"/>
        </w:rPr>
      </w:pPr>
      <w:r w:rsidRPr="008627F4">
        <w:rPr>
          <w:color w:val="000000"/>
          <w:spacing w:val="-2"/>
        </w:rPr>
        <w:t xml:space="preserve">Процент озеленения территории СЗЗ устанавливается в зависимости от класса опасности по </w:t>
      </w:r>
      <w:proofErr w:type="gramStart"/>
      <w:r w:rsidRPr="008627F4">
        <w:rPr>
          <w:color w:val="000000"/>
          <w:spacing w:val="-2"/>
        </w:rPr>
        <w:t>действующему</w:t>
      </w:r>
      <w:proofErr w:type="gramEnd"/>
      <w:r w:rsidRPr="008627F4">
        <w:rPr>
          <w:color w:val="000000"/>
          <w:spacing w:val="-2"/>
        </w:rPr>
        <w:t xml:space="preserve"> </w:t>
      </w:r>
      <w:proofErr w:type="spellStart"/>
      <w:r w:rsidRPr="008627F4">
        <w:rPr>
          <w:color w:val="000000"/>
          <w:spacing w:val="-11"/>
        </w:rPr>
        <w:t>СанПиН</w:t>
      </w:r>
      <w:proofErr w:type="spellEnd"/>
      <w:r w:rsidRPr="008627F4">
        <w:rPr>
          <w:color w:val="000000"/>
          <w:spacing w:val="-11"/>
        </w:rPr>
        <w:t>.</w:t>
      </w:r>
    </w:p>
    <w:p w:rsidR="00FF56C6" w:rsidRPr="008627F4" w:rsidRDefault="00FF56C6" w:rsidP="00FF56C6">
      <w:pPr>
        <w:shd w:val="clear" w:color="auto" w:fill="FFFFFF"/>
        <w:spacing w:before="92"/>
        <w:ind w:left="28" w:right="68"/>
        <w:jc w:val="both"/>
        <w:rPr>
          <w:color w:val="000000"/>
          <w:spacing w:val="-6"/>
        </w:rPr>
      </w:pPr>
      <w:r w:rsidRPr="008627F4">
        <w:rPr>
          <w:color w:val="000000"/>
          <w:spacing w:val="-3"/>
        </w:rPr>
        <w:t xml:space="preserve">Минимальная плотность застройки определяется с учётом требований </w:t>
      </w:r>
      <w:proofErr w:type="spellStart"/>
      <w:r w:rsidRPr="008627F4">
        <w:rPr>
          <w:color w:val="000000"/>
          <w:spacing w:val="-3"/>
        </w:rPr>
        <w:t>СНиП</w:t>
      </w:r>
      <w:proofErr w:type="spellEnd"/>
      <w:r w:rsidRPr="008627F4">
        <w:rPr>
          <w:color w:val="000000"/>
          <w:spacing w:val="-3"/>
        </w:rPr>
        <w:t xml:space="preserve"> 2-89-80* в соответствии с </w:t>
      </w:r>
      <w:r w:rsidRPr="008627F4">
        <w:rPr>
          <w:color w:val="000000"/>
          <w:spacing w:val="-6"/>
        </w:rPr>
        <w:t>отраслевой принадлежностью предприятия.</w:t>
      </w:r>
    </w:p>
    <w:p w:rsidR="00FF56C6" w:rsidRPr="008627F4" w:rsidRDefault="00FF56C6" w:rsidP="00FF56C6">
      <w:pPr>
        <w:shd w:val="clear" w:color="auto" w:fill="FFFFFF"/>
        <w:spacing w:before="104"/>
        <w:ind w:left="36"/>
        <w:jc w:val="both"/>
        <w:rPr>
          <w:color w:val="000000"/>
          <w:spacing w:val="-5"/>
        </w:rPr>
      </w:pPr>
      <w:r w:rsidRPr="008627F4">
        <w:rPr>
          <w:color w:val="000000"/>
          <w:spacing w:val="-5"/>
        </w:rPr>
        <w:t xml:space="preserve">На </w:t>
      </w:r>
      <w:proofErr w:type="spellStart"/>
      <w:r w:rsidRPr="008627F4">
        <w:rPr>
          <w:color w:val="000000"/>
          <w:spacing w:val="-5"/>
        </w:rPr>
        <w:t>предзаводских</w:t>
      </w:r>
      <w:proofErr w:type="spellEnd"/>
      <w:r w:rsidRPr="008627F4">
        <w:rPr>
          <w:color w:val="000000"/>
          <w:spacing w:val="-5"/>
        </w:rPr>
        <w:t xml:space="preserve"> территориях следует предусматривать парковки автотранспорта.</w:t>
      </w:r>
    </w:p>
    <w:p w:rsidR="00FF56C6" w:rsidRPr="008627F4" w:rsidRDefault="00FF56C6" w:rsidP="00FF56C6">
      <w:pPr>
        <w:shd w:val="clear" w:color="auto" w:fill="FFFFFF"/>
        <w:spacing w:before="272"/>
        <w:ind w:left="36"/>
        <w:jc w:val="both"/>
        <w:rPr>
          <w:color w:val="000000"/>
          <w:spacing w:val="-6"/>
        </w:rPr>
      </w:pPr>
      <w:r w:rsidRPr="008627F4">
        <w:rPr>
          <w:color w:val="000000"/>
        </w:rPr>
        <w:t xml:space="preserve">Все загрязнённые воды поверхностного стока с территории </w:t>
      </w:r>
      <w:proofErr w:type="spellStart"/>
      <w:r w:rsidRPr="008627F4">
        <w:rPr>
          <w:color w:val="000000"/>
        </w:rPr>
        <w:t>промплощадки</w:t>
      </w:r>
      <w:proofErr w:type="spellEnd"/>
      <w:r w:rsidRPr="008627F4">
        <w:rPr>
          <w:color w:val="000000"/>
        </w:rPr>
        <w:t xml:space="preserve"> должны направляться на </w:t>
      </w:r>
      <w:r w:rsidRPr="008627F4">
        <w:rPr>
          <w:color w:val="000000"/>
          <w:spacing w:val="-6"/>
        </w:rPr>
        <w:t>локальные  очистные сооружения.</w:t>
      </w:r>
    </w:p>
    <w:p w:rsidR="00FF56C6" w:rsidRPr="008627F4" w:rsidRDefault="00FF56C6" w:rsidP="00FF56C6">
      <w:pPr>
        <w:pStyle w:val="2"/>
        <w:keepLines w:val="0"/>
        <w:numPr>
          <w:ilvl w:val="1"/>
          <w:numId w:val="19"/>
        </w:numPr>
        <w:suppressAutoHyphens/>
        <w:spacing w:before="0" w:line="240" w:lineRule="auto"/>
        <w:rPr>
          <w:rFonts w:ascii="Times New Roman" w:hAnsi="Times New Roman"/>
          <w:color w:val="000000"/>
          <w:sz w:val="24"/>
          <w:szCs w:val="24"/>
        </w:rPr>
      </w:pPr>
    </w:p>
    <w:p w:rsidR="00FF56C6" w:rsidRPr="008627F4" w:rsidRDefault="00FF56C6" w:rsidP="00FF56C6"/>
    <w:p w:rsidR="00FF56C6" w:rsidRPr="008627F4" w:rsidRDefault="00FF56C6" w:rsidP="00FF56C6">
      <w:pPr>
        <w:pStyle w:val="2"/>
        <w:keepLines w:val="0"/>
        <w:suppressAutoHyphens/>
        <w:spacing w:before="0" w:line="240" w:lineRule="auto"/>
        <w:rPr>
          <w:rFonts w:ascii="Times New Roman" w:hAnsi="Times New Roman"/>
          <w:b/>
          <w:color w:val="FF0000"/>
          <w:w w:val="105"/>
          <w:sz w:val="24"/>
          <w:szCs w:val="24"/>
        </w:rPr>
      </w:pPr>
      <w:r w:rsidRPr="008627F4">
        <w:rPr>
          <w:rFonts w:ascii="Times New Roman" w:hAnsi="Times New Roman"/>
          <w:b/>
          <w:color w:val="000000"/>
          <w:w w:val="105"/>
          <w:sz w:val="24"/>
          <w:szCs w:val="24"/>
        </w:rPr>
        <w:t>Глава 7. Зоны с особым режимом использования территории</w:t>
      </w:r>
      <w:r w:rsidRPr="008627F4">
        <w:rPr>
          <w:rFonts w:ascii="Times New Roman" w:hAnsi="Times New Roman"/>
          <w:b/>
          <w:color w:val="FF0000"/>
          <w:w w:val="105"/>
          <w:sz w:val="24"/>
          <w:szCs w:val="24"/>
        </w:rPr>
        <w:t xml:space="preserve"> </w:t>
      </w:r>
    </w:p>
    <w:p w:rsidR="00FF56C6" w:rsidRPr="008627F4" w:rsidRDefault="00FF56C6" w:rsidP="00FF56C6"/>
    <w:p w:rsidR="00FF56C6" w:rsidRDefault="00FF56C6" w:rsidP="00FF56C6">
      <w:pPr>
        <w:rPr>
          <w:b/>
          <w:bCs/>
        </w:rPr>
      </w:pPr>
      <w:r>
        <w:rPr>
          <w:b/>
          <w:bCs/>
        </w:rPr>
        <w:t>Статья 51</w:t>
      </w:r>
      <w:r w:rsidRPr="001433B8">
        <w:rPr>
          <w:b/>
          <w:bCs/>
        </w:rPr>
        <w:t xml:space="preserve">. Требования и ограничения на территориях </w:t>
      </w:r>
      <w:proofErr w:type="spellStart"/>
      <w:r w:rsidRPr="001433B8">
        <w:rPr>
          <w:b/>
          <w:bCs/>
        </w:rPr>
        <w:t>водоохранных</w:t>
      </w:r>
      <w:proofErr w:type="spellEnd"/>
      <w:r w:rsidRPr="001433B8">
        <w:rPr>
          <w:b/>
          <w:bCs/>
        </w:rPr>
        <w:t xml:space="preserve"> </w:t>
      </w:r>
      <w:proofErr w:type="spellStart"/>
      <w:r w:rsidRPr="001433B8">
        <w:rPr>
          <w:b/>
          <w:bCs/>
        </w:rPr>
        <w:t>подзон</w:t>
      </w:r>
      <w:proofErr w:type="spellEnd"/>
    </w:p>
    <w:p w:rsidR="00FF56C6" w:rsidRPr="008627F4" w:rsidRDefault="00FF56C6" w:rsidP="00FF56C6">
      <w:pPr>
        <w:shd w:val="clear" w:color="auto" w:fill="FFFFFF"/>
        <w:ind w:left="68"/>
        <w:jc w:val="both"/>
        <w:rPr>
          <w:color w:val="000000"/>
          <w:spacing w:val="-7"/>
        </w:rPr>
      </w:pPr>
      <w:proofErr w:type="spellStart"/>
      <w:r w:rsidRPr="008627F4">
        <w:rPr>
          <w:color w:val="000000"/>
          <w:spacing w:val="-7"/>
        </w:rPr>
        <w:t>Водоохранные</w:t>
      </w:r>
      <w:proofErr w:type="spellEnd"/>
      <w:r w:rsidRPr="008627F4">
        <w:rPr>
          <w:color w:val="000000"/>
          <w:spacing w:val="-7"/>
        </w:rPr>
        <w:t xml:space="preserve"> </w:t>
      </w:r>
      <w:proofErr w:type="spellStart"/>
      <w:r w:rsidRPr="008627F4">
        <w:rPr>
          <w:color w:val="000000"/>
          <w:spacing w:val="-7"/>
        </w:rPr>
        <w:t>подзоны</w:t>
      </w:r>
      <w:proofErr w:type="spellEnd"/>
      <w:r w:rsidRPr="008627F4">
        <w:rPr>
          <w:color w:val="000000"/>
          <w:spacing w:val="-7"/>
        </w:rPr>
        <w:t xml:space="preserve"> </w:t>
      </w:r>
      <w:proofErr w:type="gramStart"/>
      <w:r w:rsidRPr="008627F4">
        <w:rPr>
          <w:color w:val="000000"/>
          <w:spacing w:val="-7"/>
        </w:rPr>
        <w:t>представлены</w:t>
      </w:r>
      <w:proofErr w:type="gramEnd"/>
      <w:r w:rsidRPr="008627F4">
        <w:rPr>
          <w:color w:val="000000"/>
          <w:spacing w:val="-7"/>
        </w:rPr>
        <w:t xml:space="preserve"> </w:t>
      </w:r>
      <w:proofErr w:type="spellStart"/>
      <w:r w:rsidRPr="008627F4">
        <w:rPr>
          <w:color w:val="000000"/>
          <w:spacing w:val="-7"/>
        </w:rPr>
        <w:t>подзонами</w:t>
      </w:r>
      <w:proofErr w:type="spellEnd"/>
      <w:r w:rsidRPr="008627F4">
        <w:rPr>
          <w:color w:val="000000"/>
          <w:spacing w:val="-7"/>
        </w:rPr>
        <w:t xml:space="preserve"> со следующими присвоенными кодами:</w:t>
      </w:r>
    </w:p>
    <w:p w:rsidR="00FF56C6" w:rsidRPr="008627F4" w:rsidRDefault="00FF56C6" w:rsidP="00FF56C6">
      <w:pPr>
        <w:shd w:val="clear" w:color="auto" w:fill="FFFFFF"/>
        <w:ind w:left="68"/>
        <w:jc w:val="both"/>
        <w:rPr>
          <w:color w:val="000000"/>
          <w:spacing w:val="-5"/>
        </w:rPr>
      </w:pPr>
      <w:r w:rsidRPr="008627F4">
        <w:rPr>
          <w:color w:val="000000"/>
          <w:spacing w:val="-5"/>
        </w:rPr>
        <w:t>ПЗП - Прибрежные защитные полосы</w:t>
      </w:r>
    </w:p>
    <w:p w:rsidR="00FF56C6" w:rsidRPr="008627F4" w:rsidRDefault="00FF56C6" w:rsidP="00FF56C6">
      <w:pPr>
        <w:shd w:val="clear" w:color="auto" w:fill="FFFFFF"/>
        <w:ind w:left="72"/>
        <w:jc w:val="both"/>
        <w:rPr>
          <w:color w:val="000000"/>
          <w:spacing w:val="-5"/>
        </w:rPr>
      </w:pPr>
      <w:r w:rsidRPr="008627F4">
        <w:rPr>
          <w:color w:val="000000"/>
          <w:spacing w:val="-5"/>
        </w:rPr>
        <w:t xml:space="preserve">ВОЗ - </w:t>
      </w:r>
      <w:proofErr w:type="spellStart"/>
      <w:r w:rsidRPr="008627F4">
        <w:rPr>
          <w:color w:val="000000"/>
          <w:spacing w:val="-5"/>
        </w:rPr>
        <w:t>Водоохранные</w:t>
      </w:r>
      <w:proofErr w:type="spellEnd"/>
      <w:r w:rsidRPr="008627F4">
        <w:rPr>
          <w:color w:val="000000"/>
          <w:spacing w:val="-5"/>
        </w:rPr>
        <w:t xml:space="preserve"> зоны</w:t>
      </w:r>
    </w:p>
    <w:p w:rsidR="00FF56C6" w:rsidRPr="008627F4" w:rsidRDefault="00FF56C6" w:rsidP="00FF56C6">
      <w:pPr>
        <w:shd w:val="clear" w:color="auto" w:fill="FFFFFF"/>
        <w:ind w:left="72"/>
        <w:jc w:val="both"/>
        <w:rPr>
          <w:color w:val="000000"/>
          <w:spacing w:val="-6"/>
        </w:rPr>
      </w:pPr>
      <w:r w:rsidRPr="008627F4">
        <w:rPr>
          <w:color w:val="000000"/>
          <w:spacing w:val="-6"/>
        </w:rPr>
        <w:t xml:space="preserve">В границах </w:t>
      </w:r>
      <w:proofErr w:type="spellStart"/>
      <w:r w:rsidRPr="008627F4">
        <w:rPr>
          <w:color w:val="000000"/>
          <w:spacing w:val="-6"/>
        </w:rPr>
        <w:t>водоохранных</w:t>
      </w:r>
      <w:proofErr w:type="spellEnd"/>
      <w:r w:rsidRPr="008627F4">
        <w:rPr>
          <w:color w:val="000000"/>
          <w:spacing w:val="-6"/>
        </w:rPr>
        <w:t xml:space="preserve"> зон запрещаются:</w:t>
      </w:r>
    </w:p>
    <w:p w:rsidR="00FF56C6" w:rsidRPr="008627F4" w:rsidRDefault="00FF56C6" w:rsidP="00FF56C6">
      <w:pPr>
        <w:numPr>
          <w:ilvl w:val="0"/>
          <w:numId w:val="33"/>
        </w:numPr>
        <w:shd w:val="clear" w:color="auto" w:fill="FFFFFF"/>
        <w:tabs>
          <w:tab w:val="left" w:pos="8742"/>
        </w:tabs>
        <w:suppressAutoHyphens/>
        <w:spacing w:before="264"/>
        <w:ind w:left="14" w:hanging="14"/>
        <w:jc w:val="both"/>
        <w:rPr>
          <w:color w:val="000000"/>
          <w:spacing w:val="-6"/>
        </w:rPr>
      </w:pPr>
      <w:r w:rsidRPr="008627F4">
        <w:rPr>
          <w:color w:val="000000"/>
          <w:spacing w:val="-6"/>
        </w:rPr>
        <w:lastRenderedPageBreak/>
        <w:t>использование сточных вод для удобрения почв;</w:t>
      </w:r>
    </w:p>
    <w:p w:rsidR="00FF56C6" w:rsidRPr="008627F4" w:rsidRDefault="00FF56C6" w:rsidP="00FF56C6">
      <w:pPr>
        <w:numPr>
          <w:ilvl w:val="0"/>
          <w:numId w:val="33"/>
        </w:numPr>
        <w:shd w:val="clear" w:color="auto" w:fill="FFFFFF"/>
        <w:tabs>
          <w:tab w:val="left" w:pos="7720"/>
        </w:tabs>
        <w:suppressAutoHyphens/>
        <w:spacing w:before="124"/>
        <w:ind w:left="0" w:firstLine="0"/>
        <w:jc w:val="both"/>
        <w:rPr>
          <w:color w:val="000000"/>
          <w:spacing w:val="-5"/>
        </w:rPr>
      </w:pPr>
      <w:r w:rsidRPr="008627F4">
        <w:rPr>
          <w:color w:val="000000"/>
          <w:spacing w:val="-1"/>
        </w:rPr>
        <w:t xml:space="preserve">размещение кладбищ, скотомогильников, мест захоронения отходов производства и потребления, </w:t>
      </w:r>
      <w:proofErr w:type="spellStart"/>
      <w:r w:rsidRPr="008627F4">
        <w:rPr>
          <w:color w:val="000000"/>
          <w:spacing w:val="-5"/>
        </w:rPr>
        <w:t>радиактивных</w:t>
      </w:r>
      <w:proofErr w:type="spellEnd"/>
      <w:r w:rsidRPr="008627F4">
        <w:rPr>
          <w:color w:val="000000"/>
          <w:spacing w:val="-5"/>
        </w:rPr>
        <w:t>, химических, взрывчатых, токсичных, отравляющих и ядовитых веществ;</w:t>
      </w:r>
    </w:p>
    <w:p w:rsidR="00FF56C6" w:rsidRPr="008627F4" w:rsidRDefault="00FF56C6" w:rsidP="00FF56C6">
      <w:pPr>
        <w:numPr>
          <w:ilvl w:val="0"/>
          <w:numId w:val="33"/>
        </w:numPr>
        <w:shd w:val="clear" w:color="auto" w:fill="FFFFFF"/>
        <w:tabs>
          <w:tab w:val="left" w:pos="7720"/>
        </w:tabs>
        <w:suppressAutoHyphens/>
        <w:spacing w:before="108"/>
        <w:ind w:left="0" w:firstLine="0"/>
        <w:jc w:val="both"/>
        <w:rPr>
          <w:color w:val="000000"/>
          <w:spacing w:val="-5"/>
        </w:rPr>
      </w:pPr>
      <w:r w:rsidRPr="008627F4">
        <w:rPr>
          <w:color w:val="000000"/>
          <w:spacing w:val="-5"/>
        </w:rPr>
        <w:t>осуществление авиационных мер по борьбе с вредителями и болезнями растений;</w:t>
      </w:r>
    </w:p>
    <w:p w:rsidR="00FF56C6" w:rsidRPr="008627F4" w:rsidRDefault="00FF56C6" w:rsidP="00FF56C6">
      <w:pPr>
        <w:numPr>
          <w:ilvl w:val="0"/>
          <w:numId w:val="33"/>
        </w:numPr>
        <w:shd w:val="clear" w:color="auto" w:fill="FFFFFF"/>
        <w:tabs>
          <w:tab w:val="left" w:pos="7720"/>
        </w:tabs>
        <w:suppressAutoHyphens/>
        <w:spacing w:before="108"/>
        <w:ind w:left="0" w:firstLine="0"/>
        <w:jc w:val="both"/>
        <w:rPr>
          <w:color w:val="000000"/>
          <w:spacing w:val="-7"/>
        </w:rPr>
      </w:pPr>
      <w:r w:rsidRPr="008627F4">
        <w:rPr>
          <w:color w:val="000000"/>
          <w:spacing w:val="3"/>
        </w:rPr>
        <w:t xml:space="preserve">движение и стоянка транспортных средств (кроме специальных транспортных средств), за </w:t>
      </w:r>
      <w:r w:rsidRPr="008627F4">
        <w:rPr>
          <w:color w:val="000000"/>
          <w:spacing w:val="-3"/>
        </w:rPr>
        <w:t xml:space="preserve">исключением их движения по дорогам и стоянки на дорогах и в специально оборудованных местах, </w:t>
      </w:r>
      <w:r w:rsidRPr="008627F4">
        <w:rPr>
          <w:color w:val="000000"/>
          <w:spacing w:val="-7"/>
        </w:rPr>
        <w:t>имеющих твердое покрытие.</w:t>
      </w:r>
    </w:p>
    <w:p w:rsidR="00FF56C6" w:rsidRPr="008627F4" w:rsidRDefault="00FF56C6" w:rsidP="00FF56C6">
      <w:pPr>
        <w:shd w:val="clear" w:color="auto" w:fill="FFFFFF"/>
        <w:spacing w:before="120"/>
        <w:ind w:left="4" w:right="12"/>
        <w:jc w:val="both"/>
      </w:pPr>
    </w:p>
    <w:p w:rsidR="00FF56C6" w:rsidRPr="008627F4" w:rsidRDefault="00FF56C6" w:rsidP="00FF56C6">
      <w:pPr>
        <w:shd w:val="clear" w:color="auto" w:fill="FFFFFF"/>
        <w:spacing w:before="120"/>
        <w:ind w:left="4" w:right="12"/>
        <w:jc w:val="both"/>
        <w:rPr>
          <w:color w:val="000000"/>
          <w:spacing w:val="-6"/>
        </w:rPr>
      </w:pPr>
      <w:r w:rsidRPr="008627F4">
        <w:rPr>
          <w:color w:val="000000"/>
          <w:spacing w:val="-2"/>
        </w:rPr>
        <w:t xml:space="preserve">В границах прибрежных защитных полос </w:t>
      </w:r>
      <w:r w:rsidRPr="008627F4">
        <w:rPr>
          <w:color w:val="000000"/>
          <w:spacing w:val="-6"/>
        </w:rPr>
        <w:t xml:space="preserve"> запрещаются:</w:t>
      </w:r>
    </w:p>
    <w:p w:rsidR="00FF56C6" w:rsidRPr="008627F4" w:rsidRDefault="00FF56C6" w:rsidP="00FF56C6">
      <w:pPr>
        <w:numPr>
          <w:ilvl w:val="0"/>
          <w:numId w:val="31"/>
        </w:numPr>
        <w:shd w:val="clear" w:color="auto" w:fill="FFFFFF"/>
        <w:tabs>
          <w:tab w:val="left" w:pos="1260"/>
        </w:tabs>
        <w:suppressAutoHyphens/>
        <w:spacing w:before="20"/>
        <w:ind w:left="1260"/>
        <w:jc w:val="both"/>
        <w:rPr>
          <w:color w:val="000000"/>
          <w:spacing w:val="-8"/>
        </w:rPr>
      </w:pPr>
      <w:r w:rsidRPr="008627F4">
        <w:rPr>
          <w:color w:val="000000"/>
          <w:spacing w:val="-8"/>
        </w:rPr>
        <w:t>распашка земель;</w:t>
      </w:r>
    </w:p>
    <w:p w:rsidR="00FF56C6" w:rsidRPr="008627F4" w:rsidRDefault="00FF56C6" w:rsidP="00FF56C6">
      <w:pPr>
        <w:numPr>
          <w:ilvl w:val="0"/>
          <w:numId w:val="31"/>
        </w:numPr>
        <w:shd w:val="clear" w:color="auto" w:fill="FFFFFF"/>
        <w:tabs>
          <w:tab w:val="left" w:pos="1260"/>
        </w:tabs>
        <w:suppressAutoHyphens/>
        <w:ind w:left="1260"/>
        <w:jc w:val="both"/>
        <w:rPr>
          <w:color w:val="000000"/>
          <w:spacing w:val="-6"/>
        </w:rPr>
      </w:pPr>
      <w:r w:rsidRPr="008627F4">
        <w:rPr>
          <w:color w:val="000000"/>
          <w:spacing w:val="-6"/>
        </w:rPr>
        <w:t>размещение отвалов размываемых грунтов;</w:t>
      </w:r>
    </w:p>
    <w:p w:rsidR="00FF56C6" w:rsidRPr="008627F4" w:rsidRDefault="00FF56C6" w:rsidP="00FF56C6">
      <w:pPr>
        <w:numPr>
          <w:ilvl w:val="0"/>
          <w:numId w:val="31"/>
        </w:numPr>
        <w:shd w:val="clear" w:color="auto" w:fill="FFFFFF"/>
        <w:tabs>
          <w:tab w:val="left" w:pos="1260"/>
        </w:tabs>
        <w:suppressAutoHyphens/>
        <w:ind w:left="1260"/>
        <w:jc w:val="both"/>
        <w:rPr>
          <w:color w:val="000000"/>
          <w:spacing w:val="-5"/>
        </w:rPr>
      </w:pPr>
      <w:r w:rsidRPr="008627F4">
        <w:rPr>
          <w:color w:val="000000"/>
          <w:spacing w:val="-5"/>
        </w:rPr>
        <w:t>выпас сельскохозяйственных животных и организация для них летних лагерей.</w:t>
      </w:r>
    </w:p>
    <w:p w:rsidR="00FF56C6" w:rsidRPr="009855D9" w:rsidRDefault="00FF56C6" w:rsidP="009855D9">
      <w:pPr>
        <w:shd w:val="clear" w:color="auto" w:fill="FFFFFF"/>
        <w:spacing w:before="92"/>
        <w:ind w:left="4" w:right="8"/>
        <w:jc w:val="both"/>
        <w:rPr>
          <w:color w:val="000000"/>
          <w:spacing w:val="-7"/>
        </w:rPr>
      </w:pPr>
      <w:r w:rsidRPr="008627F4">
        <w:rPr>
          <w:color w:val="000000"/>
          <w:spacing w:val="4"/>
        </w:rPr>
        <w:t xml:space="preserve">Закрепление на местности границ </w:t>
      </w:r>
      <w:proofErr w:type="spellStart"/>
      <w:r w:rsidRPr="008627F4">
        <w:rPr>
          <w:color w:val="000000"/>
          <w:spacing w:val="4"/>
        </w:rPr>
        <w:t>водоохранных</w:t>
      </w:r>
      <w:proofErr w:type="spellEnd"/>
      <w:r w:rsidRPr="008627F4">
        <w:rPr>
          <w:color w:val="000000"/>
          <w:spacing w:val="4"/>
        </w:rPr>
        <w:t xml:space="preserve"> зон и границ прибрежных защитных полос специальными информационными знаками осуществляется в соответствии с земельным </w:t>
      </w:r>
      <w:r w:rsidRPr="008627F4">
        <w:rPr>
          <w:color w:val="000000"/>
          <w:spacing w:val="-7"/>
        </w:rPr>
        <w:t>законодательством.</w:t>
      </w:r>
    </w:p>
    <w:p w:rsidR="00FF56C6" w:rsidRPr="008627F4" w:rsidRDefault="00FF56C6" w:rsidP="00FF56C6">
      <w:pPr>
        <w:pStyle w:val="2"/>
        <w:keepLines w:val="0"/>
        <w:numPr>
          <w:ilvl w:val="1"/>
          <w:numId w:val="19"/>
        </w:numPr>
        <w:suppressAutoHyphens/>
        <w:spacing w:before="0" w:line="240" w:lineRule="auto"/>
        <w:rPr>
          <w:rFonts w:ascii="Times New Roman" w:hAnsi="Times New Roman"/>
          <w:color w:val="000000"/>
          <w:sz w:val="24"/>
          <w:szCs w:val="24"/>
        </w:rPr>
      </w:pPr>
    </w:p>
    <w:p w:rsidR="00FF56C6" w:rsidRPr="005E2B43" w:rsidRDefault="00FF56C6" w:rsidP="00FF56C6">
      <w:pPr>
        <w:pStyle w:val="2"/>
        <w:keepLines w:val="0"/>
        <w:suppressAutoHyphens/>
        <w:spacing w:before="0" w:line="240" w:lineRule="auto"/>
        <w:jc w:val="left"/>
        <w:rPr>
          <w:rFonts w:ascii="Times New Roman" w:hAnsi="Times New Roman"/>
          <w:b/>
          <w:color w:val="000000"/>
          <w:sz w:val="24"/>
          <w:szCs w:val="24"/>
        </w:rPr>
      </w:pPr>
      <w:r w:rsidRPr="005E2B43">
        <w:rPr>
          <w:rFonts w:ascii="Times New Roman" w:hAnsi="Times New Roman"/>
          <w:b/>
          <w:color w:val="000000"/>
          <w:sz w:val="24"/>
          <w:szCs w:val="24"/>
        </w:rPr>
        <w:t>Ст</w:t>
      </w:r>
      <w:r>
        <w:rPr>
          <w:rFonts w:ascii="Times New Roman" w:hAnsi="Times New Roman"/>
          <w:b/>
          <w:color w:val="000000"/>
          <w:sz w:val="24"/>
          <w:szCs w:val="24"/>
        </w:rPr>
        <w:t>атья 52</w:t>
      </w:r>
      <w:r w:rsidRPr="005E2B43">
        <w:rPr>
          <w:rFonts w:ascii="Times New Roman" w:hAnsi="Times New Roman"/>
          <w:b/>
          <w:color w:val="000000"/>
          <w:sz w:val="24"/>
          <w:szCs w:val="24"/>
        </w:rPr>
        <w:t xml:space="preserve">. Требования и ограничения на территориях санитарно-защитных </w:t>
      </w:r>
      <w:proofErr w:type="spellStart"/>
      <w:r w:rsidRPr="005E2B43">
        <w:rPr>
          <w:rFonts w:ascii="Times New Roman" w:hAnsi="Times New Roman"/>
          <w:b/>
          <w:color w:val="000000"/>
          <w:sz w:val="24"/>
          <w:szCs w:val="24"/>
        </w:rPr>
        <w:t>подзон</w:t>
      </w:r>
      <w:proofErr w:type="spellEnd"/>
    </w:p>
    <w:p w:rsidR="00FF56C6" w:rsidRPr="008627F4" w:rsidRDefault="00FF56C6" w:rsidP="00FF56C6">
      <w:pPr>
        <w:rPr>
          <w:color w:val="000000"/>
          <w:spacing w:val="-6"/>
        </w:rPr>
      </w:pPr>
      <w:proofErr w:type="gramStart"/>
      <w:r w:rsidRPr="008627F4">
        <w:rPr>
          <w:color w:val="000000"/>
          <w:spacing w:val="7"/>
        </w:rPr>
        <w:t>Санитарно-защитные</w:t>
      </w:r>
      <w:proofErr w:type="gramEnd"/>
      <w:r w:rsidRPr="008627F4">
        <w:rPr>
          <w:color w:val="000000"/>
          <w:spacing w:val="7"/>
        </w:rPr>
        <w:t xml:space="preserve"> </w:t>
      </w:r>
      <w:proofErr w:type="spellStart"/>
      <w:r w:rsidRPr="008627F4">
        <w:rPr>
          <w:color w:val="000000"/>
          <w:spacing w:val="7"/>
        </w:rPr>
        <w:t>подзоны</w:t>
      </w:r>
      <w:proofErr w:type="spellEnd"/>
      <w:r w:rsidRPr="008627F4">
        <w:rPr>
          <w:color w:val="000000"/>
          <w:spacing w:val="7"/>
        </w:rPr>
        <w:t xml:space="preserve"> представлены санитарно-защитными </w:t>
      </w:r>
      <w:proofErr w:type="spellStart"/>
      <w:r w:rsidRPr="008627F4">
        <w:rPr>
          <w:color w:val="000000"/>
          <w:spacing w:val="7"/>
        </w:rPr>
        <w:t>подзонами</w:t>
      </w:r>
      <w:proofErr w:type="spellEnd"/>
      <w:r w:rsidRPr="008627F4">
        <w:rPr>
          <w:color w:val="000000"/>
          <w:spacing w:val="7"/>
        </w:rPr>
        <w:t xml:space="preserve"> от </w:t>
      </w:r>
      <w:r w:rsidRPr="008627F4">
        <w:rPr>
          <w:color w:val="000000"/>
          <w:spacing w:val="-6"/>
        </w:rPr>
        <w:t>промпредприятий и от воздушных линий электропередач.</w:t>
      </w:r>
    </w:p>
    <w:p w:rsidR="00FF56C6" w:rsidRPr="008627F4" w:rsidRDefault="00FF56C6" w:rsidP="00FF56C6"/>
    <w:p w:rsidR="00FF56C6" w:rsidRPr="008627F4" w:rsidRDefault="00FF56C6" w:rsidP="00FF56C6">
      <w:pPr>
        <w:rPr>
          <w:color w:val="000000"/>
        </w:rPr>
      </w:pPr>
      <w:r w:rsidRPr="008627F4">
        <w:rPr>
          <w:color w:val="000000"/>
          <w:spacing w:val="-19"/>
        </w:rPr>
        <w:t>1.</w:t>
      </w:r>
      <w:r w:rsidRPr="008627F4">
        <w:rPr>
          <w:color w:val="000000"/>
        </w:rPr>
        <w:t xml:space="preserve"> </w:t>
      </w:r>
      <w:proofErr w:type="gramStart"/>
      <w:r w:rsidRPr="008627F4">
        <w:rPr>
          <w:color w:val="000000"/>
        </w:rPr>
        <w:t>Санитарно-защитные</w:t>
      </w:r>
      <w:proofErr w:type="gramEnd"/>
      <w:r w:rsidRPr="008627F4">
        <w:rPr>
          <w:color w:val="000000"/>
        </w:rPr>
        <w:t xml:space="preserve"> </w:t>
      </w:r>
      <w:proofErr w:type="spellStart"/>
      <w:r w:rsidRPr="008627F4">
        <w:rPr>
          <w:color w:val="000000"/>
        </w:rPr>
        <w:t>подзоны</w:t>
      </w:r>
      <w:proofErr w:type="spellEnd"/>
      <w:r w:rsidRPr="008627F4">
        <w:rPr>
          <w:color w:val="000000"/>
        </w:rPr>
        <w:t xml:space="preserve"> от промпредприятий </w:t>
      </w:r>
    </w:p>
    <w:p w:rsidR="00FF56C6" w:rsidRPr="008627F4" w:rsidRDefault="00FF56C6" w:rsidP="00FF56C6">
      <w:pPr>
        <w:shd w:val="clear" w:color="auto" w:fill="FFFFFF"/>
        <w:spacing w:before="124"/>
        <w:ind w:right="4"/>
        <w:jc w:val="both"/>
        <w:rPr>
          <w:color w:val="000000"/>
          <w:spacing w:val="-6"/>
        </w:rPr>
      </w:pPr>
      <w:proofErr w:type="gramStart"/>
      <w:r w:rsidRPr="008627F4">
        <w:rPr>
          <w:color w:val="000000"/>
          <w:spacing w:val="-6"/>
        </w:rPr>
        <w:t>В</w:t>
      </w:r>
      <w:proofErr w:type="gramEnd"/>
      <w:r w:rsidRPr="008627F4">
        <w:rPr>
          <w:color w:val="000000"/>
          <w:spacing w:val="-6"/>
        </w:rPr>
        <w:t xml:space="preserve"> </w:t>
      </w:r>
      <w:proofErr w:type="gramStart"/>
      <w:r w:rsidRPr="008627F4">
        <w:rPr>
          <w:color w:val="000000"/>
          <w:spacing w:val="-6"/>
        </w:rPr>
        <w:t>санитарно-защитных</w:t>
      </w:r>
      <w:proofErr w:type="gramEnd"/>
      <w:r w:rsidRPr="008627F4">
        <w:rPr>
          <w:color w:val="000000"/>
          <w:spacing w:val="-6"/>
        </w:rPr>
        <w:t xml:space="preserve"> </w:t>
      </w:r>
      <w:proofErr w:type="spellStart"/>
      <w:r w:rsidRPr="008627F4">
        <w:rPr>
          <w:color w:val="000000"/>
          <w:spacing w:val="-6"/>
        </w:rPr>
        <w:t>подзонах</w:t>
      </w:r>
      <w:proofErr w:type="spellEnd"/>
      <w:r w:rsidRPr="008627F4">
        <w:rPr>
          <w:color w:val="000000"/>
          <w:spacing w:val="-6"/>
        </w:rPr>
        <w:t xml:space="preserve"> от промпредприятий в ареалах санитарно-защитных зон возникают дополнительные требования и ограничения.</w:t>
      </w:r>
    </w:p>
    <w:p w:rsidR="00FF56C6" w:rsidRPr="008627F4" w:rsidRDefault="00FF56C6" w:rsidP="00FF56C6">
      <w:pPr>
        <w:shd w:val="clear" w:color="auto" w:fill="FFFFFF"/>
        <w:spacing w:before="120"/>
        <w:ind w:right="8"/>
        <w:jc w:val="both"/>
        <w:rPr>
          <w:color w:val="000000"/>
          <w:spacing w:val="-6"/>
        </w:rPr>
      </w:pPr>
      <w:proofErr w:type="gramStart"/>
      <w:r w:rsidRPr="008627F4">
        <w:rPr>
          <w:color w:val="000000"/>
          <w:spacing w:val="-1"/>
        </w:rPr>
        <w:t xml:space="preserve">В санитарно-защитных </w:t>
      </w:r>
      <w:proofErr w:type="spellStart"/>
      <w:r w:rsidRPr="008627F4">
        <w:rPr>
          <w:color w:val="000000"/>
          <w:spacing w:val="-1"/>
        </w:rPr>
        <w:t>подзонах</w:t>
      </w:r>
      <w:proofErr w:type="spellEnd"/>
      <w:r w:rsidRPr="008627F4">
        <w:rPr>
          <w:color w:val="000000"/>
          <w:spacing w:val="-1"/>
        </w:rPr>
        <w:t xml:space="preserve"> от промпредприятий должен осуществляться постоянный </w:t>
      </w:r>
      <w:r w:rsidRPr="008627F4">
        <w:rPr>
          <w:color w:val="000000"/>
          <w:spacing w:val="-6"/>
        </w:rPr>
        <w:t xml:space="preserve">мониторинг и анализ негативного воздействия и качества окружающей среды в этих санитарно-защитных </w:t>
      </w:r>
      <w:proofErr w:type="spellStart"/>
      <w:r w:rsidRPr="008627F4">
        <w:rPr>
          <w:color w:val="000000"/>
          <w:spacing w:val="-1"/>
        </w:rPr>
        <w:t>подзонах</w:t>
      </w:r>
      <w:proofErr w:type="spellEnd"/>
      <w:r w:rsidRPr="008627F4">
        <w:rPr>
          <w:color w:val="000000"/>
          <w:spacing w:val="-1"/>
        </w:rPr>
        <w:t>.</w:t>
      </w:r>
      <w:proofErr w:type="gramEnd"/>
      <w:r w:rsidRPr="008627F4">
        <w:rPr>
          <w:color w:val="000000"/>
          <w:spacing w:val="-1"/>
        </w:rPr>
        <w:t xml:space="preserve"> Результаты анализа должны представляться в Администрацию </w:t>
      </w:r>
      <w:r w:rsidR="00D93F98">
        <w:rPr>
          <w:color w:val="000000"/>
          <w:spacing w:val="-1"/>
        </w:rPr>
        <w:t>Новочелны-Сюрбеевского сельского поселения</w:t>
      </w:r>
      <w:r w:rsidRPr="008627F4">
        <w:rPr>
          <w:color w:val="000000"/>
          <w:spacing w:val="-2"/>
        </w:rPr>
        <w:t xml:space="preserve">, отражать показатели характера и интенсивности негативного воздействия конкретных </w:t>
      </w:r>
      <w:r w:rsidRPr="008627F4">
        <w:rPr>
          <w:color w:val="000000"/>
          <w:spacing w:val="-5"/>
        </w:rPr>
        <w:t xml:space="preserve">источников и предлагать перечень мер по снижению вредного воздействия и сокращению пространств </w:t>
      </w:r>
      <w:r w:rsidRPr="008627F4">
        <w:rPr>
          <w:color w:val="000000"/>
          <w:spacing w:val="6"/>
        </w:rPr>
        <w:t xml:space="preserve">недостаточно благоприятной экологической обстановки (вплоть до реконструкции или </w:t>
      </w:r>
      <w:r w:rsidRPr="008627F4">
        <w:rPr>
          <w:color w:val="000000"/>
          <w:spacing w:val="-6"/>
        </w:rPr>
        <w:t>перепрофилирования предприятия).</w:t>
      </w:r>
    </w:p>
    <w:p w:rsidR="00FF56C6" w:rsidRPr="008627F4" w:rsidRDefault="00FF56C6" w:rsidP="00FF56C6">
      <w:pPr>
        <w:shd w:val="clear" w:color="auto" w:fill="FFFFFF"/>
        <w:spacing w:before="120"/>
        <w:ind w:right="20"/>
        <w:jc w:val="both"/>
        <w:rPr>
          <w:color w:val="000000"/>
          <w:spacing w:val="-10"/>
        </w:rPr>
      </w:pPr>
      <w:r w:rsidRPr="008627F4">
        <w:rPr>
          <w:color w:val="000000"/>
          <w:spacing w:val="-5"/>
        </w:rPr>
        <w:t xml:space="preserve">Утверждение норм проектирования и проектной документации о строительстве, реконструкции, </w:t>
      </w:r>
      <w:r w:rsidRPr="008627F4">
        <w:rPr>
          <w:color w:val="000000"/>
          <w:spacing w:val="-2"/>
        </w:rPr>
        <w:t xml:space="preserve">техническом перевооружении, расширении, консервации и ликвидации объектов, предоставление </w:t>
      </w:r>
      <w:r w:rsidRPr="008627F4">
        <w:rPr>
          <w:color w:val="000000"/>
          <w:spacing w:val="-1"/>
        </w:rPr>
        <w:t xml:space="preserve">земельных участков, а также ввод в эксплуатацию построенных и реконструированных объектов в </w:t>
      </w:r>
      <w:r w:rsidRPr="008627F4">
        <w:rPr>
          <w:color w:val="000000"/>
          <w:spacing w:val="-6"/>
        </w:rPr>
        <w:t xml:space="preserve">условиях действия ограничений санитарно-защитных </w:t>
      </w:r>
      <w:proofErr w:type="spellStart"/>
      <w:r w:rsidRPr="008627F4">
        <w:rPr>
          <w:color w:val="000000"/>
          <w:spacing w:val="-6"/>
        </w:rPr>
        <w:t>подзон</w:t>
      </w:r>
      <w:proofErr w:type="spellEnd"/>
      <w:r w:rsidRPr="008627F4">
        <w:rPr>
          <w:color w:val="000000"/>
          <w:spacing w:val="-6"/>
        </w:rPr>
        <w:t xml:space="preserve"> от промпредприятий допускается только при </w:t>
      </w:r>
      <w:r w:rsidRPr="008627F4">
        <w:rPr>
          <w:color w:val="000000"/>
        </w:rPr>
        <w:t xml:space="preserve">наличии санитарно-эпидемиологических заключений о соответствии таких объектов санитарным </w:t>
      </w:r>
      <w:r w:rsidRPr="008627F4">
        <w:rPr>
          <w:color w:val="000000"/>
          <w:spacing w:val="-10"/>
        </w:rPr>
        <w:t>правилам.</w:t>
      </w:r>
    </w:p>
    <w:p w:rsidR="00FF56C6" w:rsidRPr="008627F4" w:rsidRDefault="00FF56C6" w:rsidP="00FF56C6">
      <w:pPr>
        <w:shd w:val="clear" w:color="auto" w:fill="FFFFFF"/>
        <w:spacing w:before="104"/>
        <w:ind w:left="568"/>
        <w:rPr>
          <w:color w:val="000000"/>
          <w:spacing w:val="-8"/>
        </w:rPr>
      </w:pPr>
      <w:r w:rsidRPr="008627F4">
        <w:rPr>
          <w:color w:val="000000"/>
          <w:spacing w:val="-8"/>
        </w:rPr>
        <w:t>Запрещается:</w:t>
      </w:r>
    </w:p>
    <w:p w:rsidR="00FF56C6" w:rsidRPr="008627F4" w:rsidRDefault="00FF56C6" w:rsidP="00FF56C6">
      <w:pPr>
        <w:shd w:val="clear" w:color="auto" w:fill="FFFFFF"/>
        <w:spacing w:before="120"/>
        <w:ind w:left="8" w:right="16" w:hanging="8"/>
        <w:jc w:val="both"/>
        <w:rPr>
          <w:color w:val="000000"/>
          <w:spacing w:val="-6"/>
        </w:rPr>
      </w:pPr>
      <w:r w:rsidRPr="008627F4">
        <w:rPr>
          <w:color w:val="000000"/>
          <w:spacing w:val="-5"/>
        </w:rPr>
        <w:t>Размещение спортивных сооружений, парков, образовательных и детских учреждений, лечебно-</w:t>
      </w:r>
      <w:r w:rsidRPr="008627F4">
        <w:rPr>
          <w:color w:val="000000"/>
          <w:spacing w:val="-2"/>
        </w:rPr>
        <w:t>профилактических и оздоровительных учреждений общего пользования на территории санитарно-</w:t>
      </w:r>
      <w:r w:rsidRPr="008627F4">
        <w:rPr>
          <w:color w:val="000000"/>
          <w:spacing w:val="-6"/>
        </w:rPr>
        <w:t>защитных зон не допускается.</w:t>
      </w:r>
    </w:p>
    <w:p w:rsidR="00FF56C6" w:rsidRPr="008627F4" w:rsidRDefault="00FF56C6" w:rsidP="00FF56C6">
      <w:pPr>
        <w:shd w:val="clear" w:color="auto" w:fill="FFFFFF"/>
        <w:spacing w:before="104"/>
        <w:jc w:val="both"/>
        <w:rPr>
          <w:color w:val="000000"/>
          <w:spacing w:val="-5"/>
        </w:rPr>
      </w:pPr>
      <w:r w:rsidRPr="008627F4">
        <w:rPr>
          <w:color w:val="000000"/>
          <w:spacing w:val="-5"/>
        </w:rPr>
        <w:t>В СЗЗ не допускается строительство объектов для проживания людей.</w:t>
      </w:r>
    </w:p>
    <w:p w:rsidR="00FF56C6" w:rsidRPr="008627F4" w:rsidRDefault="00FF56C6" w:rsidP="00FF56C6">
      <w:pPr>
        <w:shd w:val="clear" w:color="auto" w:fill="FFFFFF"/>
        <w:spacing w:before="116"/>
        <w:ind w:left="12" w:right="24" w:hanging="8"/>
        <w:jc w:val="both"/>
        <w:rPr>
          <w:color w:val="000000"/>
          <w:spacing w:val="-6"/>
        </w:rPr>
      </w:pPr>
      <w:r w:rsidRPr="008627F4">
        <w:rPr>
          <w:color w:val="000000"/>
          <w:spacing w:val="-5"/>
        </w:rPr>
        <w:t xml:space="preserve">СЗЗ или какая-либо ее часть не могут </w:t>
      </w:r>
      <w:proofErr w:type="gramStart"/>
      <w:r w:rsidRPr="008627F4">
        <w:rPr>
          <w:color w:val="000000"/>
          <w:spacing w:val="-5"/>
        </w:rPr>
        <w:t xml:space="preserve">рассматриваться как резервная территория объекта и </w:t>
      </w:r>
      <w:r w:rsidRPr="008627F4">
        <w:rPr>
          <w:color w:val="000000"/>
          <w:spacing w:val="1"/>
        </w:rPr>
        <w:t>использоваться</w:t>
      </w:r>
      <w:proofErr w:type="gramEnd"/>
      <w:r w:rsidRPr="008627F4">
        <w:rPr>
          <w:color w:val="000000"/>
          <w:spacing w:val="1"/>
        </w:rPr>
        <w:t xml:space="preserve"> для расширения промышленной или жилой территории без соответствующей </w:t>
      </w:r>
      <w:r w:rsidRPr="008627F4">
        <w:rPr>
          <w:color w:val="000000"/>
          <w:spacing w:val="-6"/>
        </w:rPr>
        <w:t>обоснованной корректировки границ СЗЗ.</w:t>
      </w:r>
    </w:p>
    <w:p w:rsidR="00FF56C6" w:rsidRPr="008627F4" w:rsidRDefault="00FF56C6" w:rsidP="00FF56C6">
      <w:pPr>
        <w:shd w:val="clear" w:color="auto" w:fill="FFFFFF"/>
        <w:tabs>
          <w:tab w:val="left" w:pos="12242"/>
        </w:tabs>
        <w:spacing w:before="112"/>
        <w:ind w:left="-14"/>
      </w:pPr>
    </w:p>
    <w:p w:rsidR="00FF56C6" w:rsidRPr="008627F4" w:rsidRDefault="00FF56C6" w:rsidP="00FF56C6">
      <w:pPr>
        <w:shd w:val="clear" w:color="auto" w:fill="FFFFFF"/>
        <w:tabs>
          <w:tab w:val="left" w:pos="12242"/>
        </w:tabs>
        <w:spacing w:before="112"/>
        <w:ind w:left="-14"/>
        <w:rPr>
          <w:color w:val="000000"/>
          <w:spacing w:val="-6"/>
        </w:rPr>
      </w:pPr>
      <w:r w:rsidRPr="008627F4">
        <w:rPr>
          <w:color w:val="000000"/>
          <w:spacing w:val="-15"/>
        </w:rPr>
        <w:t>2.</w:t>
      </w:r>
      <w:r w:rsidRPr="008627F4">
        <w:rPr>
          <w:color w:val="000000"/>
          <w:spacing w:val="-6"/>
        </w:rPr>
        <w:t>Санитарно-защитные зоны ЛЭП.</w:t>
      </w:r>
    </w:p>
    <w:p w:rsidR="00FF56C6" w:rsidRPr="008627F4" w:rsidRDefault="00FF56C6" w:rsidP="00FF56C6">
      <w:pPr>
        <w:shd w:val="clear" w:color="auto" w:fill="FFFFFF"/>
        <w:spacing w:before="108"/>
        <w:ind w:left="20" w:right="20" w:firstLine="564"/>
        <w:jc w:val="both"/>
        <w:rPr>
          <w:color w:val="000000"/>
          <w:spacing w:val="-6"/>
        </w:rPr>
      </w:pPr>
      <w:r w:rsidRPr="008627F4">
        <w:rPr>
          <w:color w:val="000000"/>
          <w:spacing w:val="-1"/>
        </w:rPr>
        <w:t xml:space="preserve">Вдоль трасс воздушных высоковольтных линий электропередач, по обе стороны от проекции </w:t>
      </w:r>
      <w:r w:rsidRPr="008627F4">
        <w:rPr>
          <w:color w:val="000000"/>
          <w:spacing w:val="-6"/>
        </w:rPr>
        <w:t>крайних фазных проводов устанавливаются санитарно-защитные зоны:</w:t>
      </w:r>
    </w:p>
    <w:p w:rsidR="00FF56C6" w:rsidRPr="008627F4" w:rsidRDefault="00FF56C6" w:rsidP="00FF56C6">
      <w:pPr>
        <w:shd w:val="clear" w:color="auto" w:fill="FFFFFF"/>
        <w:tabs>
          <w:tab w:val="left" w:pos="280"/>
        </w:tabs>
        <w:spacing w:before="112"/>
        <w:ind w:left="1800" w:hanging="540"/>
        <w:jc w:val="both"/>
        <w:rPr>
          <w:color w:val="000000"/>
          <w:spacing w:val="5"/>
        </w:rPr>
      </w:pPr>
      <w:r w:rsidRPr="008627F4">
        <w:rPr>
          <w:color w:val="000000"/>
        </w:rPr>
        <w:t>-</w:t>
      </w:r>
      <w:r w:rsidRPr="008627F4">
        <w:rPr>
          <w:color w:val="000000"/>
        </w:rPr>
        <w:tab/>
      </w:r>
      <w:proofErr w:type="gramStart"/>
      <w:r w:rsidRPr="008627F4">
        <w:rPr>
          <w:color w:val="000000"/>
          <w:spacing w:val="-1"/>
        </w:rPr>
        <w:t>для</w:t>
      </w:r>
      <w:proofErr w:type="gramEnd"/>
      <w:r w:rsidRPr="008627F4">
        <w:rPr>
          <w:color w:val="000000"/>
          <w:spacing w:val="-1"/>
        </w:rPr>
        <w:t xml:space="preserve"> </w:t>
      </w:r>
      <w:proofErr w:type="gramStart"/>
      <w:r w:rsidRPr="008627F4">
        <w:rPr>
          <w:color w:val="000000"/>
          <w:spacing w:val="-1"/>
        </w:rPr>
        <w:t>ЛЭП</w:t>
      </w:r>
      <w:proofErr w:type="gramEnd"/>
      <w:r w:rsidRPr="008627F4">
        <w:rPr>
          <w:color w:val="000000"/>
          <w:spacing w:val="-1"/>
        </w:rPr>
        <w:t xml:space="preserve"> 1150 кВ - </w:t>
      </w:r>
      <w:smartTag w:uri="urn:schemas-microsoft-com:office:smarttags" w:element="metricconverter">
        <w:smartTagPr>
          <w:attr w:name="ProductID" w:val="55 м"/>
        </w:smartTagPr>
        <w:r w:rsidRPr="008627F4">
          <w:rPr>
            <w:color w:val="000000"/>
            <w:spacing w:val="-1"/>
          </w:rPr>
          <w:t>55 м</w:t>
        </w:r>
      </w:smartTag>
      <w:r w:rsidRPr="008627F4">
        <w:rPr>
          <w:color w:val="000000"/>
          <w:spacing w:val="-1"/>
        </w:rPr>
        <w:t xml:space="preserve">, ЛЭП 750 кВ - </w:t>
      </w:r>
      <w:smartTag w:uri="urn:schemas-microsoft-com:office:smarttags" w:element="metricconverter">
        <w:smartTagPr>
          <w:attr w:name="ProductID" w:val="40 м"/>
        </w:smartTagPr>
        <w:r w:rsidRPr="008627F4">
          <w:rPr>
            <w:color w:val="000000"/>
            <w:spacing w:val="-1"/>
          </w:rPr>
          <w:t>40 м</w:t>
        </w:r>
      </w:smartTag>
      <w:r w:rsidRPr="008627F4">
        <w:rPr>
          <w:color w:val="000000"/>
          <w:spacing w:val="-1"/>
        </w:rPr>
        <w:t xml:space="preserve">, ЛЭП  500 кВ </w:t>
      </w:r>
      <w:smartTag w:uri="urn:schemas-microsoft-com:office:smarttags" w:element="metricconverter">
        <w:smartTagPr>
          <w:attr w:name="ProductID" w:val="-30 м"/>
        </w:smartTagPr>
        <w:r w:rsidRPr="008627F4">
          <w:rPr>
            <w:color w:val="000000"/>
            <w:spacing w:val="-1"/>
          </w:rPr>
          <w:t>-30 м</w:t>
        </w:r>
      </w:smartTag>
      <w:r w:rsidRPr="008627F4">
        <w:rPr>
          <w:color w:val="000000"/>
          <w:spacing w:val="-1"/>
        </w:rPr>
        <w:t xml:space="preserve">, ЛЭП 330 кВ - </w:t>
      </w:r>
      <w:smartTag w:uri="urn:schemas-microsoft-com:office:smarttags" w:element="metricconverter">
        <w:smartTagPr>
          <w:attr w:name="ProductID" w:val="20 м"/>
        </w:smartTagPr>
        <w:r w:rsidRPr="008627F4">
          <w:rPr>
            <w:color w:val="000000"/>
            <w:spacing w:val="-1"/>
          </w:rPr>
          <w:t>20 м</w:t>
        </w:r>
      </w:smartTag>
      <w:r w:rsidRPr="008627F4">
        <w:rPr>
          <w:color w:val="000000"/>
          <w:spacing w:val="-1"/>
        </w:rPr>
        <w:t xml:space="preserve">, ЛЭП 110 кВ - </w:t>
      </w:r>
      <w:smartTag w:uri="urn:schemas-microsoft-com:office:smarttags" w:element="metricconverter">
        <w:smartTagPr>
          <w:attr w:name="ProductID" w:val="20 м"/>
        </w:smartTagPr>
        <w:r w:rsidRPr="008627F4">
          <w:rPr>
            <w:color w:val="000000"/>
            <w:spacing w:val="-1"/>
          </w:rPr>
          <w:t>20 м</w:t>
        </w:r>
      </w:smartTag>
      <w:r w:rsidRPr="008627F4">
        <w:rPr>
          <w:color w:val="000000"/>
          <w:spacing w:val="-1"/>
        </w:rPr>
        <w:t xml:space="preserve">, </w:t>
      </w:r>
      <w:r w:rsidRPr="008627F4">
        <w:rPr>
          <w:color w:val="000000"/>
          <w:spacing w:val="5"/>
        </w:rPr>
        <w:t xml:space="preserve">ЛЭП 35 кВ- 15м. </w:t>
      </w:r>
    </w:p>
    <w:p w:rsidR="00FF56C6" w:rsidRPr="008627F4" w:rsidRDefault="00FF56C6" w:rsidP="00FF56C6">
      <w:pPr>
        <w:shd w:val="clear" w:color="auto" w:fill="FFFFFF"/>
        <w:tabs>
          <w:tab w:val="left" w:pos="-23086"/>
          <w:tab w:val="left" w:pos="280"/>
        </w:tabs>
        <w:spacing w:before="112"/>
        <w:ind w:left="1800" w:hanging="540"/>
        <w:jc w:val="both"/>
        <w:rPr>
          <w:color w:val="000000"/>
          <w:spacing w:val="5"/>
        </w:rPr>
      </w:pPr>
      <w:r w:rsidRPr="008627F4">
        <w:rPr>
          <w:color w:val="000000"/>
          <w:spacing w:val="5"/>
        </w:rPr>
        <w:t xml:space="preserve">-  Охранные зоны ЛЭП 220, 150 кВ - </w:t>
      </w:r>
      <w:smartTag w:uri="urn:schemas-microsoft-com:office:smarttags" w:element="metricconverter">
        <w:smartTagPr>
          <w:attr w:name="ProductID" w:val="25 м"/>
        </w:smartTagPr>
        <w:r w:rsidRPr="008627F4">
          <w:rPr>
            <w:color w:val="000000"/>
            <w:spacing w:val="5"/>
          </w:rPr>
          <w:t>25 м</w:t>
        </w:r>
      </w:smartTag>
      <w:r w:rsidRPr="008627F4">
        <w:rPr>
          <w:color w:val="000000"/>
          <w:spacing w:val="5"/>
        </w:rPr>
        <w:t xml:space="preserve">, ЛЭП до 20 кВ - </w:t>
      </w:r>
      <w:smartTag w:uri="urn:schemas-microsoft-com:office:smarttags" w:element="metricconverter">
        <w:smartTagPr>
          <w:attr w:name="ProductID" w:val="10 м"/>
        </w:smartTagPr>
        <w:r w:rsidRPr="008627F4">
          <w:rPr>
            <w:color w:val="000000"/>
            <w:spacing w:val="5"/>
          </w:rPr>
          <w:t>10 м</w:t>
        </w:r>
      </w:smartTag>
      <w:r w:rsidRPr="008627F4">
        <w:rPr>
          <w:color w:val="000000"/>
          <w:spacing w:val="5"/>
        </w:rPr>
        <w:t>.</w:t>
      </w:r>
    </w:p>
    <w:p w:rsidR="00FF56C6" w:rsidRPr="008627F4" w:rsidRDefault="00FF56C6" w:rsidP="00FF56C6">
      <w:pPr>
        <w:shd w:val="clear" w:color="auto" w:fill="FFFFFF"/>
        <w:spacing w:before="108"/>
        <w:ind w:left="580"/>
        <w:rPr>
          <w:color w:val="000000"/>
          <w:spacing w:val="-6"/>
        </w:rPr>
      </w:pPr>
      <w:r w:rsidRPr="008627F4">
        <w:rPr>
          <w:color w:val="000000"/>
          <w:spacing w:val="-6"/>
        </w:rPr>
        <w:t>Основные виды разрешенного использования:</w:t>
      </w:r>
    </w:p>
    <w:p w:rsidR="00FF56C6" w:rsidRPr="008627F4" w:rsidRDefault="00FF56C6" w:rsidP="00FF56C6">
      <w:pPr>
        <w:numPr>
          <w:ilvl w:val="0"/>
          <w:numId w:val="32"/>
        </w:numPr>
        <w:shd w:val="clear" w:color="auto" w:fill="FFFFFF"/>
        <w:tabs>
          <w:tab w:val="left" w:pos="1140"/>
        </w:tabs>
        <w:suppressAutoHyphens/>
        <w:spacing w:before="112"/>
        <w:ind w:left="16"/>
        <w:jc w:val="both"/>
        <w:rPr>
          <w:color w:val="000000"/>
          <w:spacing w:val="-6"/>
        </w:rPr>
      </w:pPr>
      <w:r w:rsidRPr="008627F4">
        <w:rPr>
          <w:color w:val="000000"/>
        </w:rPr>
        <w:t xml:space="preserve">проведение работ по озеленению и благоустройству территории; сохранение существующих </w:t>
      </w:r>
      <w:r>
        <w:rPr>
          <w:color w:val="000000"/>
          <w:spacing w:val="-1"/>
        </w:rPr>
        <w:t>жилых,</w:t>
      </w:r>
      <w:r w:rsidRPr="008627F4">
        <w:rPr>
          <w:color w:val="000000"/>
          <w:spacing w:val="-1"/>
        </w:rPr>
        <w:t xml:space="preserve"> общественных зд</w:t>
      </w:r>
      <w:r>
        <w:rPr>
          <w:color w:val="000000"/>
          <w:spacing w:val="-1"/>
        </w:rPr>
        <w:t>аний и приусадебных участков при</w:t>
      </w:r>
      <w:r w:rsidRPr="008627F4">
        <w:rPr>
          <w:color w:val="000000"/>
          <w:spacing w:val="-1"/>
        </w:rPr>
        <w:t xml:space="preserve"> у</w:t>
      </w:r>
      <w:r>
        <w:rPr>
          <w:color w:val="000000"/>
          <w:spacing w:val="-1"/>
        </w:rPr>
        <w:t>словии  проведения  мероприятий</w:t>
      </w:r>
      <w:r w:rsidRPr="008627F4">
        <w:rPr>
          <w:color w:val="000000"/>
          <w:spacing w:val="-1"/>
        </w:rPr>
        <w:t xml:space="preserve"> по </w:t>
      </w:r>
      <w:r>
        <w:rPr>
          <w:color w:val="000000"/>
          <w:spacing w:val="-5"/>
        </w:rPr>
        <w:t>снижению</w:t>
      </w:r>
      <w:r w:rsidRPr="008627F4">
        <w:rPr>
          <w:color w:val="000000"/>
          <w:spacing w:val="-5"/>
        </w:rPr>
        <w:t xml:space="preserve"> н</w:t>
      </w:r>
      <w:r>
        <w:rPr>
          <w:color w:val="000000"/>
          <w:spacing w:val="-5"/>
        </w:rPr>
        <w:t>апряженности электрического поля; размещение площадок для</w:t>
      </w:r>
      <w:r w:rsidRPr="008627F4">
        <w:rPr>
          <w:color w:val="000000"/>
          <w:spacing w:val="-5"/>
        </w:rPr>
        <w:t xml:space="preserve"> временного  хранения </w:t>
      </w:r>
      <w:r w:rsidRPr="008627F4">
        <w:rPr>
          <w:color w:val="000000"/>
          <w:spacing w:val="-6"/>
        </w:rPr>
        <w:t>автотранспорта, прокладка инженерных сетей.</w:t>
      </w:r>
    </w:p>
    <w:p w:rsidR="00FF56C6" w:rsidRPr="008627F4" w:rsidRDefault="00FF56C6" w:rsidP="00FF56C6">
      <w:pPr>
        <w:shd w:val="clear" w:color="auto" w:fill="FFFFFF"/>
        <w:spacing w:before="104"/>
        <w:ind w:left="584"/>
        <w:rPr>
          <w:color w:val="000000"/>
          <w:spacing w:val="-8"/>
        </w:rPr>
      </w:pPr>
      <w:r w:rsidRPr="008627F4">
        <w:rPr>
          <w:color w:val="000000"/>
          <w:spacing w:val="-8"/>
        </w:rPr>
        <w:t>Запрещается:</w:t>
      </w:r>
    </w:p>
    <w:p w:rsidR="00FF56C6" w:rsidRPr="008627F4" w:rsidRDefault="00FF56C6" w:rsidP="00FF56C6">
      <w:pPr>
        <w:numPr>
          <w:ilvl w:val="0"/>
          <w:numId w:val="28"/>
        </w:numPr>
        <w:shd w:val="clear" w:color="auto" w:fill="FFFFFF"/>
        <w:tabs>
          <w:tab w:val="left" w:pos="545"/>
        </w:tabs>
        <w:suppressAutoHyphens/>
        <w:spacing w:before="104"/>
        <w:ind w:left="0" w:firstLine="0"/>
        <w:rPr>
          <w:color w:val="000000"/>
          <w:spacing w:val="-5"/>
        </w:rPr>
      </w:pPr>
      <w:r w:rsidRPr="008627F4">
        <w:rPr>
          <w:color w:val="000000"/>
          <w:spacing w:val="-5"/>
        </w:rPr>
        <w:t>новое строительство жилых, общественных и производственных зданий;</w:t>
      </w:r>
    </w:p>
    <w:p w:rsidR="00FF56C6" w:rsidRPr="008627F4" w:rsidRDefault="00FF56C6" w:rsidP="00FF56C6">
      <w:pPr>
        <w:numPr>
          <w:ilvl w:val="0"/>
          <w:numId w:val="28"/>
        </w:numPr>
        <w:shd w:val="clear" w:color="auto" w:fill="FFFFFF"/>
        <w:tabs>
          <w:tab w:val="left" w:pos="573"/>
        </w:tabs>
        <w:suppressAutoHyphens/>
        <w:spacing w:before="268"/>
        <w:ind w:left="0" w:firstLine="0"/>
        <w:rPr>
          <w:color w:val="000000"/>
          <w:spacing w:val="-5"/>
        </w:rPr>
      </w:pPr>
      <w:r w:rsidRPr="008627F4">
        <w:rPr>
          <w:color w:val="000000"/>
          <w:spacing w:val="-5"/>
        </w:rPr>
        <w:t>предоставление земель под дачные и садово-огороднические участки;</w:t>
      </w:r>
    </w:p>
    <w:p w:rsidR="00FF56C6" w:rsidRPr="008627F4" w:rsidRDefault="00FF56C6" w:rsidP="00FF56C6">
      <w:pPr>
        <w:numPr>
          <w:ilvl w:val="0"/>
          <w:numId w:val="28"/>
        </w:numPr>
        <w:shd w:val="clear" w:color="auto" w:fill="FFFFFF"/>
        <w:tabs>
          <w:tab w:val="left" w:pos="559"/>
        </w:tabs>
        <w:suppressAutoHyphens/>
        <w:spacing w:before="108"/>
        <w:ind w:left="0" w:firstLine="0"/>
        <w:rPr>
          <w:color w:val="000000"/>
          <w:spacing w:val="-5"/>
        </w:rPr>
      </w:pPr>
      <w:r w:rsidRPr="008627F4">
        <w:rPr>
          <w:color w:val="000000"/>
          <w:spacing w:val="-5"/>
        </w:rPr>
        <w:t>размещение новых сооружений и площадок для остановок всех видов общественного транспорта;</w:t>
      </w:r>
    </w:p>
    <w:p w:rsidR="00FF56C6" w:rsidRPr="008627F4" w:rsidRDefault="00FF56C6" w:rsidP="00FF56C6">
      <w:pPr>
        <w:numPr>
          <w:ilvl w:val="0"/>
          <w:numId w:val="28"/>
        </w:numPr>
        <w:shd w:val="clear" w:color="auto" w:fill="FFFFFF"/>
        <w:tabs>
          <w:tab w:val="left" w:pos="559"/>
        </w:tabs>
        <w:suppressAutoHyphens/>
        <w:spacing w:before="108"/>
        <w:ind w:left="0" w:firstLine="0"/>
        <w:rPr>
          <w:color w:val="000000"/>
          <w:spacing w:val="-7"/>
        </w:rPr>
      </w:pPr>
      <w:r w:rsidRPr="008627F4">
        <w:rPr>
          <w:color w:val="000000"/>
          <w:spacing w:val="-5"/>
        </w:rPr>
        <w:t xml:space="preserve">производство работ с огнеопасными, горючими и горюче- смазочными материалами, выполнение </w:t>
      </w:r>
      <w:r w:rsidRPr="008627F4">
        <w:rPr>
          <w:color w:val="000000"/>
          <w:spacing w:val="-7"/>
        </w:rPr>
        <w:t>ремонта машин и механизмов;</w:t>
      </w:r>
    </w:p>
    <w:p w:rsidR="00FF56C6" w:rsidRPr="008627F4" w:rsidRDefault="00FF56C6" w:rsidP="00FF56C6">
      <w:pPr>
        <w:numPr>
          <w:ilvl w:val="0"/>
          <w:numId w:val="28"/>
        </w:numPr>
        <w:shd w:val="clear" w:color="auto" w:fill="FFFFFF"/>
        <w:tabs>
          <w:tab w:val="left" w:pos="573"/>
        </w:tabs>
        <w:suppressAutoHyphens/>
        <w:spacing w:before="108"/>
        <w:ind w:left="0" w:firstLine="0"/>
        <w:rPr>
          <w:color w:val="000000"/>
          <w:spacing w:val="-6"/>
        </w:rPr>
      </w:pPr>
      <w:r w:rsidRPr="008627F4">
        <w:rPr>
          <w:color w:val="000000"/>
          <w:spacing w:val="-6"/>
        </w:rPr>
        <w:t>размещение площадок спортивных, игровых, для отдыха.</w:t>
      </w:r>
    </w:p>
    <w:p w:rsidR="00FF56C6" w:rsidRPr="008627F4" w:rsidRDefault="00FF56C6" w:rsidP="00FF56C6"/>
    <w:p w:rsidR="00FF56C6" w:rsidRPr="002C0258" w:rsidRDefault="00FF56C6" w:rsidP="00FF56C6">
      <w:pPr>
        <w:pStyle w:val="2"/>
        <w:keepLines w:val="0"/>
        <w:numPr>
          <w:ilvl w:val="1"/>
          <w:numId w:val="19"/>
        </w:numPr>
        <w:suppressAutoHyphens/>
        <w:spacing w:before="0" w:line="240" w:lineRule="auto"/>
        <w:rPr>
          <w:rFonts w:ascii="Times New Roman" w:hAnsi="Times New Roman"/>
          <w:b/>
          <w:color w:val="000000"/>
          <w:spacing w:val="-6"/>
          <w:sz w:val="24"/>
          <w:szCs w:val="24"/>
        </w:rPr>
      </w:pPr>
      <w:r w:rsidRPr="002C0258">
        <w:rPr>
          <w:rFonts w:ascii="Times New Roman" w:hAnsi="Times New Roman"/>
          <w:b/>
          <w:color w:val="000000"/>
          <w:sz w:val="24"/>
          <w:szCs w:val="24"/>
        </w:rPr>
        <w:t>Статья</w:t>
      </w:r>
      <w:r>
        <w:rPr>
          <w:rFonts w:ascii="Times New Roman" w:hAnsi="Times New Roman"/>
          <w:b/>
          <w:color w:val="000000"/>
          <w:sz w:val="24"/>
          <w:szCs w:val="24"/>
        </w:rPr>
        <w:t xml:space="preserve">  53</w:t>
      </w:r>
      <w:r w:rsidRPr="002C0258">
        <w:rPr>
          <w:rFonts w:ascii="Times New Roman" w:hAnsi="Times New Roman"/>
          <w:b/>
          <w:color w:val="000000"/>
          <w:sz w:val="24"/>
          <w:szCs w:val="24"/>
        </w:rPr>
        <w:t xml:space="preserve">. Требования  и  ограничения  на  территориях  </w:t>
      </w:r>
      <w:proofErr w:type="spellStart"/>
      <w:r w:rsidRPr="002C0258">
        <w:rPr>
          <w:rFonts w:ascii="Times New Roman" w:hAnsi="Times New Roman"/>
          <w:b/>
          <w:color w:val="000000"/>
          <w:sz w:val="24"/>
          <w:szCs w:val="24"/>
        </w:rPr>
        <w:t>подзон</w:t>
      </w:r>
      <w:proofErr w:type="spellEnd"/>
      <w:r w:rsidRPr="002C0258">
        <w:rPr>
          <w:rFonts w:ascii="Times New Roman" w:hAnsi="Times New Roman"/>
          <w:b/>
          <w:color w:val="000000"/>
          <w:sz w:val="24"/>
          <w:szCs w:val="24"/>
        </w:rPr>
        <w:t xml:space="preserve">  затопления паводком  (ЗП)  и </w:t>
      </w:r>
      <w:r w:rsidRPr="002C0258">
        <w:rPr>
          <w:rFonts w:ascii="Times New Roman" w:hAnsi="Times New Roman"/>
          <w:b/>
          <w:color w:val="000000"/>
          <w:spacing w:val="-6"/>
          <w:sz w:val="24"/>
          <w:szCs w:val="24"/>
        </w:rPr>
        <w:t>возможного (в случае чрезвычайной ситуации) поражения аммиаком</w:t>
      </w:r>
    </w:p>
    <w:p w:rsidR="00FF56C6" w:rsidRPr="008627F4" w:rsidRDefault="00FF56C6" w:rsidP="00FF56C6">
      <w:pPr>
        <w:shd w:val="clear" w:color="auto" w:fill="FFFFFF"/>
        <w:spacing w:before="120"/>
        <w:ind w:right="8" w:firstLine="568"/>
        <w:jc w:val="both"/>
        <w:rPr>
          <w:color w:val="000000"/>
          <w:spacing w:val="-6"/>
        </w:rPr>
      </w:pPr>
      <w:r w:rsidRPr="008627F4">
        <w:rPr>
          <w:color w:val="000000"/>
          <w:spacing w:val="-5"/>
        </w:rPr>
        <w:t xml:space="preserve">В </w:t>
      </w:r>
      <w:proofErr w:type="spellStart"/>
      <w:r w:rsidRPr="008627F4">
        <w:rPr>
          <w:color w:val="000000"/>
          <w:spacing w:val="-5"/>
        </w:rPr>
        <w:t>подзонах</w:t>
      </w:r>
      <w:proofErr w:type="spellEnd"/>
      <w:r w:rsidRPr="008627F4">
        <w:rPr>
          <w:color w:val="000000"/>
          <w:spacing w:val="-5"/>
        </w:rPr>
        <w:t xml:space="preserve"> затопления паводком (ЗП) и возможного (в случае чрезвычайной ситуации) поражения </w:t>
      </w:r>
      <w:r w:rsidRPr="008627F4">
        <w:rPr>
          <w:color w:val="000000"/>
          <w:spacing w:val="-6"/>
        </w:rPr>
        <w:t>аммиаком, предъявляются дополнительные требования.</w:t>
      </w:r>
    </w:p>
    <w:p w:rsidR="00FF56C6" w:rsidRPr="008627F4" w:rsidRDefault="00FF56C6" w:rsidP="00FF56C6">
      <w:pPr>
        <w:shd w:val="clear" w:color="auto" w:fill="FFFFFF"/>
        <w:spacing w:before="124"/>
        <w:ind w:right="12" w:firstLine="568"/>
        <w:jc w:val="both"/>
        <w:rPr>
          <w:color w:val="000000"/>
          <w:spacing w:val="-5"/>
        </w:rPr>
      </w:pPr>
      <w:r w:rsidRPr="008627F4">
        <w:rPr>
          <w:color w:val="000000"/>
          <w:spacing w:val="-4"/>
        </w:rPr>
        <w:t xml:space="preserve">В </w:t>
      </w:r>
      <w:proofErr w:type="spellStart"/>
      <w:r w:rsidRPr="008627F4">
        <w:rPr>
          <w:color w:val="000000"/>
          <w:spacing w:val="-4"/>
        </w:rPr>
        <w:t>подзонах</w:t>
      </w:r>
      <w:proofErr w:type="spellEnd"/>
      <w:r w:rsidRPr="008627F4">
        <w:rPr>
          <w:color w:val="000000"/>
          <w:spacing w:val="-4"/>
        </w:rPr>
        <w:t xml:space="preserve"> катастрофического затопления существенно повышаются требования к инженерным </w:t>
      </w:r>
      <w:r w:rsidRPr="008627F4">
        <w:rPr>
          <w:color w:val="000000"/>
          <w:spacing w:val="-1"/>
        </w:rPr>
        <w:t xml:space="preserve">изысканиям и исследованиям для последующего проектирования и строительства, реконструкций </w:t>
      </w:r>
      <w:r w:rsidRPr="008627F4">
        <w:rPr>
          <w:color w:val="000000"/>
          <w:spacing w:val="-5"/>
        </w:rPr>
        <w:t>объектов, особое внимание обращается на усиление фундаментов и гидроизоляционных работ.</w:t>
      </w:r>
    </w:p>
    <w:p w:rsidR="00FF56C6" w:rsidRPr="008627F4" w:rsidRDefault="00FF56C6" w:rsidP="00FF56C6">
      <w:pPr>
        <w:shd w:val="clear" w:color="auto" w:fill="FFFFFF"/>
        <w:spacing w:before="120"/>
        <w:ind w:firstLine="572"/>
        <w:jc w:val="both"/>
        <w:rPr>
          <w:color w:val="000000"/>
          <w:spacing w:val="-5"/>
        </w:rPr>
      </w:pPr>
      <w:r w:rsidRPr="008627F4">
        <w:rPr>
          <w:color w:val="000000"/>
          <w:spacing w:val="-4"/>
        </w:rPr>
        <w:t xml:space="preserve">В </w:t>
      </w:r>
      <w:proofErr w:type="spellStart"/>
      <w:r w:rsidRPr="008627F4">
        <w:rPr>
          <w:color w:val="000000"/>
          <w:spacing w:val="-4"/>
        </w:rPr>
        <w:t>подзонах</w:t>
      </w:r>
      <w:proofErr w:type="spellEnd"/>
      <w:r w:rsidRPr="008627F4">
        <w:rPr>
          <w:color w:val="000000"/>
          <w:spacing w:val="-4"/>
        </w:rPr>
        <w:t xml:space="preserve"> катастрофического затопления запрещается устанавливать виды разрешенного </w:t>
      </w:r>
      <w:r w:rsidRPr="008627F4">
        <w:rPr>
          <w:color w:val="000000"/>
          <w:spacing w:val="-6"/>
        </w:rPr>
        <w:t xml:space="preserve">использования без проведения мероприятий по инженерной подготовке территории, включающей защиту </w:t>
      </w:r>
      <w:r w:rsidRPr="008627F4">
        <w:rPr>
          <w:color w:val="000000"/>
          <w:spacing w:val="-5"/>
        </w:rPr>
        <w:t>от затопления с помощью подсыпки грунтов территории до незатопляемых отметок.</w:t>
      </w:r>
    </w:p>
    <w:p w:rsidR="00FF56C6" w:rsidRDefault="00FF56C6" w:rsidP="00FF56C6">
      <w:pPr>
        <w:pStyle w:val="2"/>
        <w:keepLines w:val="0"/>
        <w:numPr>
          <w:ilvl w:val="1"/>
          <w:numId w:val="19"/>
        </w:numPr>
        <w:suppressAutoHyphens/>
        <w:spacing w:before="0" w:line="240" w:lineRule="auto"/>
        <w:rPr>
          <w:rFonts w:ascii="Times New Roman" w:hAnsi="Times New Roman"/>
          <w:b/>
          <w:color w:val="000000"/>
          <w:sz w:val="24"/>
          <w:szCs w:val="24"/>
        </w:rPr>
      </w:pPr>
    </w:p>
    <w:p w:rsidR="00FF56C6" w:rsidRPr="002C0258" w:rsidRDefault="00FF56C6" w:rsidP="00FF56C6">
      <w:pPr>
        <w:pStyle w:val="2"/>
        <w:keepLines w:val="0"/>
        <w:numPr>
          <w:ilvl w:val="1"/>
          <w:numId w:val="19"/>
        </w:numPr>
        <w:suppressAutoHyphens/>
        <w:spacing w:before="0" w:line="240" w:lineRule="auto"/>
        <w:rPr>
          <w:rFonts w:ascii="Times New Roman" w:hAnsi="Times New Roman"/>
          <w:b/>
          <w:color w:val="000000"/>
          <w:sz w:val="24"/>
          <w:szCs w:val="24"/>
        </w:rPr>
      </w:pPr>
      <w:r>
        <w:rPr>
          <w:rFonts w:ascii="Times New Roman" w:hAnsi="Times New Roman"/>
          <w:b/>
          <w:color w:val="000000"/>
          <w:sz w:val="24"/>
          <w:szCs w:val="24"/>
        </w:rPr>
        <w:t>Статья 54</w:t>
      </w:r>
      <w:r w:rsidRPr="002C0258">
        <w:rPr>
          <w:rFonts w:ascii="Times New Roman" w:hAnsi="Times New Roman"/>
          <w:b/>
          <w:color w:val="000000"/>
          <w:sz w:val="24"/>
          <w:szCs w:val="24"/>
        </w:rPr>
        <w:t xml:space="preserve">.  Зоны регулирования застройки памятников истории и культуры </w:t>
      </w:r>
    </w:p>
    <w:p w:rsidR="00FF56C6" w:rsidRDefault="00FF56C6" w:rsidP="00FF56C6">
      <w:pPr>
        <w:ind w:firstLine="545"/>
        <w:jc w:val="both"/>
      </w:pPr>
      <w:r w:rsidRPr="008627F4">
        <w:t>Градостроительное регулирование (в т.ч.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устанавливается  правовыми документами, регулирующими  вопросы обеспечения требований сохранения архитектурно-градостроительного наследия, к  которым  могут относиться:</w:t>
      </w:r>
    </w:p>
    <w:p w:rsidR="00FF56C6" w:rsidRPr="008627F4" w:rsidRDefault="00D93F98" w:rsidP="00FF56C6">
      <w:r>
        <w:t>-    п</w:t>
      </w:r>
      <w:r w:rsidR="00FF56C6">
        <w:t xml:space="preserve">роекты  </w:t>
      </w:r>
      <w:proofErr w:type="gramStart"/>
      <w:r w:rsidR="00FF56C6">
        <w:t xml:space="preserve">границ </w:t>
      </w:r>
      <w:r w:rsidR="00FF56C6" w:rsidRPr="008627F4">
        <w:t>зон охраны объектов культурного наследия</w:t>
      </w:r>
      <w:proofErr w:type="gramEnd"/>
      <w:r w:rsidR="00FF56C6" w:rsidRPr="008627F4">
        <w:t>;</w:t>
      </w:r>
    </w:p>
    <w:p w:rsidR="00FF56C6" w:rsidRPr="008627F4" w:rsidRDefault="00D93F98" w:rsidP="00FF56C6">
      <w:pPr>
        <w:pStyle w:val="ac"/>
      </w:pPr>
      <w:r>
        <w:t>- п</w:t>
      </w:r>
      <w:r w:rsidR="00FF56C6" w:rsidRPr="008627F4">
        <w:t>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rsidR="00FF56C6" w:rsidRPr="008627F4" w:rsidRDefault="00FF56C6" w:rsidP="00FF56C6">
      <w:pPr>
        <w:pStyle w:val="ac"/>
        <w:ind w:firstLine="540"/>
      </w:pPr>
      <w:r w:rsidRPr="008627F4">
        <w:t xml:space="preserve">Отдельные специальные требования могут устанавливаться на основании требований международных договоров и  международного права, ратифицированных </w:t>
      </w:r>
      <w:r w:rsidRPr="008627F4">
        <w:lastRenderedPageBreak/>
        <w:t xml:space="preserve">Российской Федерацией и имеющих отношение к  отдельным территориям </w:t>
      </w:r>
      <w:r w:rsidR="00D93F98">
        <w:t>Но</w:t>
      </w:r>
      <w:r>
        <w:t>вочелны-Сюрбеевско</w:t>
      </w:r>
      <w:r w:rsidR="00D93F98">
        <w:t>го</w:t>
      </w:r>
      <w:r w:rsidRPr="008627F4">
        <w:t xml:space="preserve"> сельско</w:t>
      </w:r>
      <w:r w:rsidR="00D93F98">
        <w:t>го поселения</w:t>
      </w:r>
      <w:r w:rsidRPr="008627F4">
        <w:t>,   по отношению к которым эти договоры  и  правовые акты действуют.</w:t>
      </w:r>
    </w:p>
    <w:p w:rsidR="00FF56C6" w:rsidRDefault="00FF56C6" w:rsidP="00FF56C6">
      <w:pPr>
        <w:pStyle w:val="ac"/>
        <w:ind w:firstLine="540"/>
      </w:pPr>
      <w:proofErr w:type="gramStart"/>
      <w:r w:rsidRPr="008627F4">
        <w:t xml:space="preserve">Во всех случаях – после введения в действие соответствующих (указанных выше) правовых документов, генеральный план </w:t>
      </w:r>
      <w:r>
        <w:t>Новочелны-Сюр</w:t>
      </w:r>
      <w:r w:rsidR="00D93F98">
        <w:t>беевского</w:t>
      </w:r>
      <w:r w:rsidRPr="00801E81">
        <w:t xml:space="preserve"> </w:t>
      </w:r>
      <w:r w:rsidRPr="008627F4">
        <w:t>сельско</w:t>
      </w:r>
      <w:r w:rsidR="00D93F98">
        <w:t>го поселения</w:t>
      </w:r>
      <w:r w:rsidRPr="008627F4">
        <w:t xml:space="preserve">  и настоящие Правила землепользования и застройки </w:t>
      </w:r>
      <w:r w:rsidR="00D93F98">
        <w:t>Новочелны-Сюрбеевского сельского поселения</w:t>
      </w:r>
      <w:r w:rsidRPr="008627F4">
        <w:t xml:space="preserve"> подлежат корректировке в целях их приведения в соответствие с введенными в действие  правовыми документами, регламентирующими вопросы обеспечения требований сохранения архитектурно-градостроительного наследия, охраны памя</w:t>
      </w:r>
      <w:r>
        <w:t xml:space="preserve">тников истории и культуры  </w:t>
      </w:r>
      <w:r w:rsidR="00D93F98">
        <w:t>Новочелны-Сюрбеевского</w:t>
      </w:r>
      <w:r w:rsidRPr="008627F4">
        <w:t xml:space="preserve"> сельско</w:t>
      </w:r>
      <w:r w:rsidR="00D93F98">
        <w:t>го поселения</w:t>
      </w:r>
      <w:r w:rsidRPr="008627F4">
        <w:t>.</w:t>
      </w:r>
      <w:proofErr w:type="gramEnd"/>
    </w:p>
    <w:p w:rsidR="00FF56C6" w:rsidRPr="00DB3751" w:rsidRDefault="00FF56C6" w:rsidP="00FF56C6">
      <w:pPr>
        <w:jc w:val="both"/>
      </w:pPr>
    </w:p>
    <w:p w:rsidR="00FF56C6" w:rsidRPr="000C1FA8" w:rsidRDefault="00FF56C6" w:rsidP="00FF56C6">
      <w:pPr>
        <w:pStyle w:val="2"/>
        <w:keepLines w:val="0"/>
        <w:suppressAutoHyphens/>
        <w:spacing w:before="0" w:line="240" w:lineRule="auto"/>
        <w:rPr>
          <w:rFonts w:ascii="Times New Roman" w:hAnsi="Times New Roman"/>
          <w:b/>
          <w:color w:val="000000"/>
          <w:sz w:val="24"/>
          <w:szCs w:val="24"/>
        </w:rPr>
      </w:pPr>
      <w:r>
        <w:rPr>
          <w:rFonts w:ascii="Times New Roman" w:hAnsi="Times New Roman"/>
          <w:b/>
          <w:color w:val="000000"/>
          <w:sz w:val="24"/>
          <w:szCs w:val="24"/>
        </w:rPr>
        <w:t>ЧАСТЬ 4</w:t>
      </w:r>
      <w:r w:rsidRPr="000C1FA8">
        <w:rPr>
          <w:rFonts w:ascii="Times New Roman" w:hAnsi="Times New Roman"/>
          <w:b/>
          <w:color w:val="000000"/>
          <w:sz w:val="24"/>
          <w:szCs w:val="24"/>
        </w:rPr>
        <w:t>. ПЕРЕЧЕНЬ, ИЗЛОЖЕНИЕ И ИЗВЛЕЧЕНИЯ ИЗ НОРМАТИВНЫХ ПРАВОВЫХ АКТОВ, СОДЕРЖАЩИХ ДОПОЛНИТЕЛЬНЫЕ НОРМЫ РЕГУЛИРОВАНИЯ ЗЕМЛЕПОЛЬЗОВАНИЯ И ЗАСТРОЙКИ</w:t>
      </w:r>
    </w:p>
    <w:p w:rsidR="00FF56C6" w:rsidRPr="00BB305B" w:rsidRDefault="00FF56C6" w:rsidP="00FF56C6">
      <w:pPr>
        <w:pStyle w:val="aff7"/>
        <w:ind w:left="851"/>
        <w:jc w:val="both"/>
        <w:rPr>
          <w:color w:val="FF0000"/>
          <w:sz w:val="24"/>
          <w:szCs w:val="24"/>
          <w:lang w:val="ru-RU"/>
        </w:rPr>
      </w:pPr>
    </w:p>
    <w:p w:rsidR="00FF56C6" w:rsidRPr="00BB305B" w:rsidRDefault="00FF56C6" w:rsidP="00FF56C6">
      <w:pPr>
        <w:pStyle w:val="ConsTitle"/>
        <w:widowControl/>
        <w:tabs>
          <w:tab w:val="left" w:pos="191"/>
        </w:tabs>
        <w:jc w:val="center"/>
        <w:rPr>
          <w:rFonts w:ascii="Times New Roman" w:hAnsi="Times New Roman" w:cs="Times New Roman"/>
          <w:caps/>
          <w:color w:val="000000"/>
          <w:sz w:val="24"/>
          <w:szCs w:val="24"/>
          <w:u w:val="single"/>
        </w:rPr>
      </w:pPr>
      <w:r w:rsidRPr="00BB305B">
        <w:rPr>
          <w:rFonts w:ascii="Times New Roman" w:hAnsi="Times New Roman" w:cs="Times New Roman"/>
          <w:bCs w:val="0"/>
          <w:color w:val="000000"/>
          <w:sz w:val="24"/>
          <w:szCs w:val="24"/>
          <w:u w:val="single"/>
        </w:rPr>
        <w:t xml:space="preserve">КОМИССИЯ ПО ПОДГОТОВКЕ                                                                                                                                                                                                                                                                                                                                                                                                                                                                                                                                                                                                                                                                                                                                                                                                                                                                                                                                                                                                                                                                                                                                                                                    ПРОЕКТА ПРАВИЛ ЗЕМЛЕПОЛЬЗОВАНИЯ И ЗАСТРОЙКИ </w:t>
      </w:r>
      <w:proofErr w:type="spellStart"/>
      <w:r>
        <w:rPr>
          <w:rFonts w:ascii="Times New Roman" w:hAnsi="Times New Roman" w:cs="Times New Roman"/>
          <w:bCs w:val="0"/>
          <w:color w:val="000000"/>
          <w:sz w:val="24"/>
          <w:szCs w:val="24"/>
          <w:u w:val="single"/>
        </w:rPr>
        <w:t>НОВОЧЕЛНЫ-СЮРБЕЕВСКО</w:t>
      </w:r>
      <w:r w:rsidR="00D93F98">
        <w:rPr>
          <w:rFonts w:ascii="Times New Roman" w:hAnsi="Times New Roman" w:cs="Times New Roman"/>
          <w:bCs w:val="0"/>
          <w:color w:val="000000"/>
          <w:sz w:val="24"/>
          <w:szCs w:val="24"/>
          <w:u w:val="single"/>
        </w:rPr>
        <w:t>го</w:t>
      </w:r>
      <w:proofErr w:type="spellEnd"/>
      <w:r w:rsidRPr="00FC5F56">
        <w:rPr>
          <w:rFonts w:ascii="Times New Roman" w:hAnsi="Times New Roman" w:cs="Times New Roman"/>
          <w:bCs w:val="0"/>
          <w:color w:val="000000"/>
          <w:sz w:val="24"/>
          <w:szCs w:val="24"/>
          <w:u w:val="single"/>
        </w:rPr>
        <w:t xml:space="preserve"> СЕЛЬСКО</w:t>
      </w:r>
      <w:r w:rsidR="00D93F98">
        <w:rPr>
          <w:rFonts w:ascii="Times New Roman" w:hAnsi="Times New Roman" w:cs="Times New Roman"/>
          <w:bCs w:val="0"/>
          <w:color w:val="000000"/>
          <w:sz w:val="24"/>
          <w:szCs w:val="24"/>
          <w:u w:val="single"/>
        </w:rPr>
        <w:t>ГО ПОСЕЛЕНИЯ</w:t>
      </w:r>
      <w:r w:rsidRPr="00FC5F56">
        <w:rPr>
          <w:rFonts w:ascii="Times New Roman" w:hAnsi="Times New Roman" w:cs="Times New Roman"/>
          <w:caps/>
          <w:color w:val="000000"/>
          <w:sz w:val="24"/>
          <w:szCs w:val="24"/>
          <w:u w:val="single"/>
        </w:rPr>
        <w:t xml:space="preserve"> КОМСОМОЛЬСКОГО района</w:t>
      </w:r>
      <w:r w:rsidRPr="00BB305B">
        <w:rPr>
          <w:rFonts w:ascii="Times New Roman" w:hAnsi="Times New Roman" w:cs="Times New Roman"/>
          <w:caps/>
          <w:color w:val="000000"/>
          <w:sz w:val="24"/>
          <w:szCs w:val="24"/>
          <w:u w:val="single"/>
        </w:rPr>
        <w:t xml:space="preserve"> ЧУВАШСКОЙ РЕСПУБЛИКИ</w:t>
      </w:r>
    </w:p>
    <w:p w:rsidR="00FF56C6" w:rsidRDefault="00FF56C6" w:rsidP="00FF56C6">
      <w:pPr>
        <w:pStyle w:val="ac"/>
        <w:ind w:firstLine="540"/>
      </w:pPr>
    </w:p>
    <w:p w:rsidR="00FF56C6" w:rsidRPr="00612E89" w:rsidRDefault="00FF56C6" w:rsidP="00AC2CA1">
      <w:pPr>
        <w:ind w:firstLine="708"/>
        <w:jc w:val="both"/>
        <w:rPr>
          <w:color w:val="000000"/>
        </w:rPr>
      </w:pPr>
      <w:r w:rsidRPr="00612E89">
        <w:rPr>
          <w:color w:val="000000"/>
        </w:rPr>
        <w:t xml:space="preserve">1. Комиссия по подготовке проекта правил землепользования и застройки в </w:t>
      </w:r>
      <w:proofErr w:type="spellStart"/>
      <w:r>
        <w:t>Новочелны-Сюрбеевско</w:t>
      </w:r>
      <w:r w:rsidR="00D93F98">
        <w:t>м</w:t>
      </w:r>
      <w:proofErr w:type="spellEnd"/>
      <w:r w:rsidRPr="00612E89">
        <w:t xml:space="preserve"> </w:t>
      </w:r>
      <w:r w:rsidRPr="00612E89">
        <w:rPr>
          <w:color w:val="000000"/>
        </w:rPr>
        <w:t>сельско</w:t>
      </w:r>
      <w:r w:rsidR="00D93F98">
        <w:rPr>
          <w:color w:val="000000"/>
        </w:rPr>
        <w:t>м поселении</w:t>
      </w:r>
      <w:r w:rsidRPr="00612E89">
        <w:rPr>
          <w:color w:val="000000"/>
        </w:rPr>
        <w:t xml:space="preserve"> Комсомольского района Чувашской Республики (далее – Комиссия) является постоянно действующим координационным органом при администрации </w:t>
      </w:r>
      <w:r>
        <w:t>Новочелны-Сюрбеевско</w:t>
      </w:r>
      <w:r w:rsidR="00D93F98">
        <w:t>го</w:t>
      </w:r>
      <w:r w:rsidRPr="00612E89">
        <w:rPr>
          <w:color w:val="000000"/>
        </w:rPr>
        <w:t xml:space="preserve"> сельско</w:t>
      </w:r>
      <w:r w:rsidR="00D93F98">
        <w:rPr>
          <w:color w:val="000000"/>
        </w:rPr>
        <w:t>го поселения</w:t>
      </w:r>
      <w:r w:rsidRPr="00612E89">
        <w:rPr>
          <w:color w:val="000000"/>
        </w:rPr>
        <w:t xml:space="preserve"> Комсомольского района Чувашской республики, созданным для организации подготовки проекта правил землепользования и застройки </w:t>
      </w:r>
      <w:r>
        <w:t>Новочелны-Сюрбеевско</w:t>
      </w:r>
      <w:r w:rsidR="00D93F98">
        <w:t>го</w:t>
      </w:r>
      <w:r w:rsidR="00D93F98">
        <w:rPr>
          <w:color w:val="000000"/>
        </w:rPr>
        <w:t xml:space="preserve"> сельского поселения</w:t>
      </w:r>
      <w:r w:rsidRPr="00612E89">
        <w:rPr>
          <w:color w:val="000000"/>
        </w:rPr>
        <w:t xml:space="preserve"> Комсомольского района Чувашской </w:t>
      </w:r>
      <w:r w:rsidR="00D93F98">
        <w:rPr>
          <w:color w:val="000000"/>
        </w:rPr>
        <w:t>Р</w:t>
      </w:r>
      <w:r w:rsidRPr="00612E89">
        <w:rPr>
          <w:color w:val="000000"/>
        </w:rPr>
        <w:t xml:space="preserve">еспублики,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t>Новочелны-Сюрбеевско</w:t>
      </w:r>
      <w:r w:rsidR="00D93F98">
        <w:t>го</w:t>
      </w:r>
      <w:r w:rsidRPr="00612E89">
        <w:rPr>
          <w:color w:val="000000"/>
        </w:rPr>
        <w:t xml:space="preserve"> сельско</w:t>
      </w:r>
      <w:r w:rsidR="00D93F98">
        <w:rPr>
          <w:color w:val="000000"/>
        </w:rPr>
        <w:t>го поселения</w:t>
      </w:r>
      <w:r w:rsidRPr="00612E89">
        <w:rPr>
          <w:color w:val="000000"/>
        </w:rPr>
        <w:t xml:space="preserve">  Комсомольского района Чувашской Республики, а также иных вопросов в соответствии с Градостроительным кодексом Российской Федерации.</w:t>
      </w:r>
    </w:p>
    <w:p w:rsidR="00FF56C6" w:rsidRPr="00612E89" w:rsidRDefault="00FF56C6" w:rsidP="00AC2CA1">
      <w:pPr>
        <w:ind w:firstLine="708"/>
        <w:jc w:val="both"/>
      </w:pPr>
      <w:r w:rsidRPr="00612E89">
        <w:t xml:space="preserve">2. Комиссия 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Чувашской республики, а также Положением о составе и порядке деятельности Комиссии по подготовке проекта Правил землепользования и застройки на территории  </w:t>
      </w:r>
      <w:r>
        <w:t>Новочелны-Сюрбе</w:t>
      </w:r>
      <w:r w:rsidR="00D93F98">
        <w:t>евского</w:t>
      </w:r>
      <w:r w:rsidRPr="00612E89">
        <w:t xml:space="preserve"> сельско</w:t>
      </w:r>
      <w:r w:rsidR="00D93F98">
        <w:t>го поселения</w:t>
      </w:r>
      <w:r w:rsidRPr="00612E89">
        <w:t>.</w:t>
      </w:r>
    </w:p>
    <w:p w:rsidR="00FF56C6" w:rsidRPr="00612E89" w:rsidRDefault="00FF56C6" w:rsidP="00AC2CA1">
      <w:pPr>
        <w:ind w:firstLine="708"/>
        <w:jc w:val="both"/>
        <w:rPr>
          <w:color w:val="000000"/>
        </w:rPr>
      </w:pPr>
      <w:r w:rsidRPr="00612E89">
        <w:rPr>
          <w:color w:val="000000"/>
        </w:rPr>
        <w:t xml:space="preserve">3.  Состав и порядок деятельности Комиссии по подготовке проекта Правил землепользования и застройки утверждается постановлением администрации </w:t>
      </w:r>
      <w:r w:rsidR="00D93F98">
        <w:rPr>
          <w:color w:val="000000"/>
        </w:rPr>
        <w:t>Новочелны-Сюрбеевского сельского поселения</w:t>
      </w:r>
      <w:r w:rsidRPr="00612E89">
        <w:rPr>
          <w:color w:val="000000"/>
        </w:rPr>
        <w:t>.</w:t>
      </w:r>
    </w:p>
    <w:p w:rsidR="00FF56C6" w:rsidRPr="00E861FC" w:rsidRDefault="00FF56C6" w:rsidP="00FF56C6">
      <w:pPr>
        <w:jc w:val="both"/>
        <w:rPr>
          <w:color w:val="000000"/>
        </w:rPr>
      </w:pPr>
    </w:p>
    <w:p w:rsidR="00FF56C6" w:rsidRPr="00BB305B" w:rsidRDefault="00FF56C6" w:rsidP="00FF56C6">
      <w:pPr>
        <w:pStyle w:val="aff7"/>
        <w:jc w:val="center"/>
        <w:rPr>
          <w:b/>
          <w:caps/>
          <w:color w:val="000000"/>
          <w:sz w:val="24"/>
          <w:szCs w:val="24"/>
          <w:lang w:val="ru-RU"/>
        </w:rPr>
      </w:pPr>
      <w:r w:rsidRPr="00BB305B">
        <w:rPr>
          <w:b/>
          <w:caps/>
          <w:color w:val="000000"/>
          <w:sz w:val="24"/>
          <w:szCs w:val="24"/>
          <w:lang w:val="ru-RU"/>
        </w:rPr>
        <w:t>Перечень НОРМАТИВНЫХ ПРАВОВЫХ АКТОВ, СОДЕРЖАЩИХ НОРМЫ РЕГУЛИРОВАНИЯ ЗЕМЛЕПОЛЬЗОВАНИЯ И ЗАСТРОЙКИ</w:t>
      </w:r>
    </w:p>
    <w:p w:rsidR="00FF56C6" w:rsidRPr="00BB305B" w:rsidRDefault="00FF56C6" w:rsidP="00FF56C6">
      <w:pPr>
        <w:pStyle w:val="aff7"/>
        <w:jc w:val="center"/>
        <w:rPr>
          <w:b/>
          <w:caps/>
          <w:color w:val="FF0000"/>
          <w:sz w:val="24"/>
          <w:szCs w:val="24"/>
          <w:lang w:val="ru-RU"/>
        </w:rPr>
      </w:pPr>
    </w:p>
    <w:p w:rsidR="00FF56C6" w:rsidRPr="00C046AB" w:rsidRDefault="00FF56C6" w:rsidP="00FF56C6">
      <w:pPr>
        <w:pStyle w:val="ConsNormal"/>
        <w:widowControl/>
        <w:numPr>
          <w:ilvl w:val="0"/>
          <w:numId w:val="35"/>
        </w:numPr>
        <w:suppressAutoHyphens/>
        <w:autoSpaceDN/>
        <w:adjustRightInd/>
        <w:ind w:left="0" w:right="0" w:firstLine="0"/>
        <w:jc w:val="both"/>
        <w:rPr>
          <w:rFonts w:ascii="Times New Roman" w:hAnsi="Times New Roman" w:cs="Times New Roman"/>
          <w:b/>
          <w:caps/>
          <w:color w:val="000000"/>
          <w:sz w:val="20"/>
          <w:szCs w:val="20"/>
        </w:rPr>
      </w:pPr>
      <w:r w:rsidRPr="00C046AB">
        <w:rPr>
          <w:rFonts w:ascii="Times New Roman" w:hAnsi="Times New Roman" w:cs="Times New Roman"/>
          <w:b/>
          <w:caps/>
          <w:color w:val="000000"/>
          <w:sz w:val="20"/>
          <w:szCs w:val="20"/>
        </w:rPr>
        <w:t>ГРАДОСТРОИТЕЛЬНЫЙ КОДЕКС РОССИЙСКОЙ ФЕДЕРАЦИИ;</w:t>
      </w:r>
    </w:p>
    <w:p w:rsidR="00FF56C6" w:rsidRPr="00C046AB" w:rsidRDefault="00FF56C6" w:rsidP="00FF56C6">
      <w:pPr>
        <w:pStyle w:val="ConsNormal"/>
        <w:widowControl/>
        <w:numPr>
          <w:ilvl w:val="0"/>
          <w:numId w:val="35"/>
        </w:numPr>
        <w:suppressAutoHyphens/>
        <w:autoSpaceDN/>
        <w:adjustRightInd/>
        <w:ind w:left="0" w:right="0" w:firstLine="0"/>
        <w:jc w:val="both"/>
        <w:rPr>
          <w:rFonts w:ascii="Times New Roman" w:hAnsi="Times New Roman" w:cs="Times New Roman"/>
          <w:b/>
          <w:caps/>
          <w:color w:val="000000"/>
          <w:sz w:val="20"/>
          <w:szCs w:val="20"/>
        </w:rPr>
      </w:pPr>
      <w:r w:rsidRPr="00C046AB">
        <w:rPr>
          <w:rFonts w:ascii="Times New Roman" w:hAnsi="Times New Roman" w:cs="Times New Roman"/>
          <w:b/>
          <w:caps/>
          <w:color w:val="000000"/>
          <w:sz w:val="20"/>
          <w:szCs w:val="20"/>
        </w:rPr>
        <w:t>земельный КОДЕКС РОССИЙСКОЙ ФЕДЕРАЦИИ";</w:t>
      </w:r>
    </w:p>
    <w:p w:rsidR="00FF56C6" w:rsidRPr="00C046AB" w:rsidRDefault="00FF56C6" w:rsidP="00FF56C6">
      <w:pPr>
        <w:pStyle w:val="ConsNormal"/>
        <w:widowControl/>
        <w:numPr>
          <w:ilvl w:val="0"/>
          <w:numId w:val="35"/>
        </w:numPr>
        <w:suppressAutoHyphens/>
        <w:autoSpaceDN/>
        <w:adjustRightInd/>
        <w:ind w:left="0" w:right="0" w:firstLine="0"/>
        <w:jc w:val="both"/>
        <w:rPr>
          <w:rFonts w:ascii="Times New Roman" w:hAnsi="Times New Roman" w:cs="Times New Roman"/>
          <w:b/>
          <w:caps/>
          <w:color w:val="000000"/>
          <w:sz w:val="20"/>
          <w:szCs w:val="20"/>
        </w:rPr>
      </w:pPr>
      <w:r w:rsidRPr="00C046AB">
        <w:rPr>
          <w:rFonts w:ascii="Times New Roman" w:hAnsi="Times New Roman" w:cs="Times New Roman"/>
          <w:b/>
          <w:caps/>
          <w:color w:val="000000"/>
          <w:sz w:val="20"/>
          <w:szCs w:val="20"/>
        </w:rPr>
        <w:t>Водный кодекс Российской Федерации,</w:t>
      </w:r>
    </w:p>
    <w:p w:rsidR="00FF56C6" w:rsidRPr="00C046AB" w:rsidRDefault="00FF56C6" w:rsidP="00FF56C6">
      <w:pPr>
        <w:pStyle w:val="ConsNormal"/>
        <w:widowControl/>
        <w:numPr>
          <w:ilvl w:val="0"/>
          <w:numId w:val="35"/>
        </w:numPr>
        <w:suppressAutoHyphens/>
        <w:autoSpaceDN/>
        <w:adjustRightInd/>
        <w:ind w:left="0" w:right="0" w:firstLine="0"/>
        <w:jc w:val="both"/>
        <w:rPr>
          <w:rFonts w:ascii="Times New Roman" w:hAnsi="Times New Roman" w:cs="Times New Roman"/>
          <w:b/>
          <w:caps/>
          <w:color w:val="000000"/>
          <w:sz w:val="20"/>
          <w:szCs w:val="20"/>
        </w:rPr>
      </w:pPr>
      <w:r w:rsidRPr="00C046AB">
        <w:rPr>
          <w:rFonts w:ascii="Times New Roman" w:hAnsi="Times New Roman" w:cs="Times New Roman"/>
          <w:b/>
          <w:caps/>
          <w:color w:val="000000"/>
          <w:sz w:val="20"/>
          <w:szCs w:val="20"/>
        </w:rPr>
        <w:t>фз "О ВВЕДЕНИИ В ДЕЙСТВИЕ ГРАДОСТРОИТЬЕЛЬНОГО КОДЕКСА российской ФЕДЕРАЦИИ";</w:t>
      </w:r>
    </w:p>
    <w:p w:rsidR="00FF56C6" w:rsidRPr="00C046AB" w:rsidRDefault="00FF56C6" w:rsidP="00FF56C6">
      <w:pPr>
        <w:pStyle w:val="ConsNormal"/>
        <w:widowControl/>
        <w:numPr>
          <w:ilvl w:val="0"/>
          <w:numId w:val="35"/>
        </w:numPr>
        <w:suppressAutoHyphens/>
        <w:autoSpaceDN/>
        <w:adjustRightInd/>
        <w:ind w:left="0" w:right="0" w:firstLine="0"/>
        <w:jc w:val="both"/>
        <w:rPr>
          <w:rFonts w:ascii="Times New Roman" w:hAnsi="Times New Roman" w:cs="Times New Roman"/>
          <w:b/>
          <w:caps/>
          <w:color w:val="000000"/>
          <w:sz w:val="20"/>
          <w:szCs w:val="20"/>
        </w:rPr>
      </w:pPr>
      <w:r w:rsidRPr="00C046AB">
        <w:rPr>
          <w:rFonts w:ascii="Times New Roman" w:hAnsi="Times New Roman" w:cs="Times New Roman"/>
          <w:b/>
          <w:caps/>
          <w:color w:val="000000"/>
          <w:sz w:val="20"/>
          <w:szCs w:val="20"/>
        </w:rPr>
        <w:t>фз 73 "ОБ ОХРАНЕ ОБЪЕКТОВ КУЛЬТУРНОГО НАСЛЕДИЯ В РОССИЙСКОЙ ФЕДЕРАЦИИ";</w:t>
      </w:r>
    </w:p>
    <w:p w:rsidR="00FF56C6" w:rsidRPr="00C046AB" w:rsidRDefault="00FF56C6" w:rsidP="00FF56C6">
      <w:pPr>
        <w:pStyle w:val="ConsNormal"/>
        <w:widowControl/>
        <w:ind w:firstLine="0"/>
        <w:jc w:val="both"/>
        <w:rPr>
          <w:rFonts w:ascii="Times New Roman" w:hAnsi="Times New Roman" w:cs="Times New Roman"/>
          <w:b/>
          <w:caps/>
          <w:color w:val="FF0000"/>
          <w:sz w:val="20"/>
          <w:szCs w:val="20"/>
        </w:rPr>
      </w:pPr>
    </w:p>
    <w:p w:rsidR="00FF56C6" w:rsidRPr="00C046AB" w:rsidRDefault="00FF56C6" w:rsidP="00FF56C6">
      <w:pPr>
        <w:pStyle w:val="ConsNormal"/>
        <w:widowControl/>
        <w:numPr>
          <w:ilvl w:val="0"/>
          <w:numId w:val="35"/>
        </w:numPr>
        <w:suppressAutoHyphens/>
        <w:autoSpaceDN/>
        <w:adjustRightInd/>
        <w:ind w:left="0" w:right="0" w:firstLine="0"/>
        <w:jc w:val="both"/>
        <w:rPr>
          <w:rFonts w:ascii="Times New Roman" w:hAnsi="Times New Roman" w:cs="Times New Roman"/>
          <w:b/>
          <w:caps/>
          <w:color w:val="000000"/>
          <w:sz w:val="20"/>
          <w:szCs w:val="20"/>
        </w:rPr>
      </w:pPr>
      <w:r w:rsidRPr="00C046AB">
        <w:rPr>
          <w:rFonts w:ascii="Times New Roman" w:hAnsi="Times New Roman" w:cs="Times New Roman"/>
          <w:b/>
          <w:caps/>
          <w:color w:val="000000"/>
          <w:sz w:val="20"/>
          <w:szCs w:val="20"/>
        </w:rPr>
        <w:t xml:space="preserve">ФЕДЕРАЛЬНЫЙ ЗАКОН "О ТЕХНИЧЕСКОМ РЕГУЛИРОВАНИИ" 27 декабря </w:t>
      </w:r>
      <w:smartTag w:uri="urn:schemas-microsoft-com:office:smarttags" w:element="metricconverter">
        <w:smartTagPr>
          <w:attr w:name="ProductID" w:val="2002 Г"/>
        </w:smartTagPr>
        <w:r w:rsidRPr="00C046AB">
          <w:rPr>
            <w:rFonts w:ascii="Times New Roman" w:hAnsi="Times New Roman" w:cs="Times New Roman"/>
            <w:b/>
            <w:caps/>
            <w:color w:val="000000"/>
            <w:sz w:val="20"/>
            <w:szCs w:val="20"/>
          </w:rPr>
          <w:t>2002 г</w:t>
        </w:r>
      </w:smartTag>
      <w:r w:rsidRPr="00C046AB">
        <w:rPr>
          <w:rFonts w:ascii="Times New Roman" w:hAnsi="Times New Roman" w:cs="Times New Roman"/>
          <w:b/>
          <w:caps/>
          <w:color w:val="000000"/>
          <w:sz w:val="20"/>
          <w:szCs w:val="20"/>
        </w:rPr>
        <w:t xml:space="preserve"> N 184-ФЗ </w:t>
      </w:r>
    </w:p>
    <w:p w:rsidR="00FF56C6" w:rsidRPr="00C046AB" w:rsidRDefault="00FF56C6" w:rsidP="00FF56C6">
      <w:pPr>
        <w:pStyle w:val="ConsNormal"/>
        <w:widowControl/>
        <w:numPr>
          <w:ilvl w:val="0"/>
          <w:numId w:val="35"/>
        </w:numPr>
        <w:suppressAutoHyphens/>
        <w:autoSpaceDN/>
        <w:adjustRightInd/>
        <w:ind w:left="0" w:right="0" w:firstLine="0"/>
        <w:jc w:val="both"/>
        <w:rPr>
          <w:rFonts w:ascii="Times New Roman" w:hAnsi="Times New Roman" w:cs="Times New Roman"/>
          <w:b/>
          <w:color w:val="000000"/>
          <w:sz w:val="20"/>
          <w:szCs w:val="20"/>
        </w:rPr>
      </w:pPr>
      <w:r w:rsidRPr="00C046AB">
        <w:rPr>
          <w:rFonts w:ascii="Times New Roman" w:hAnsi="Times New Roman" w:cs="Times New Roman"/>
          <w:b/>
          <w:color w:val="000000"/>
          <w:sz w:val="20"/>
          <w:szCs w:val="20"/>
        </w:rPr>
        <w:lastRenderedPageBreak/>
        <w:t>ФЕДЕРАЛЬНЫЙ ЗАКОН ОТ 24 ИЮЛЯ 2007 ГОДА N 221-ФЗ "О ГОСУДАРСТВЕННОМ КАДАСТРЕ НЕДВИЖИМОСТИ»,</w:t>
      </w:r>
    </w:p>
    <w:p w:rsidR="00FF56C6" w:rsidRPr="00C046AB" w:rsidRDefault="00FF56C6" w:rsidP="00FF56C6">
      <w:pPr>
        <w:pStyle w:val="ConsTitle"/>
        <w:widowControl/>
        <w:numPr>
          <w:ilvl w:val="0"/>
          <w:numId w:val="35"/>
        </w:numPr>
        <w:ind w:left="0" w:firstLine="0"/>
        <w:jc w:val="both"/>
        <w:rPr>
          <w:rFonts w:ascii="Times New Roman" w:hAnsi="Times New Roman" w:cs="Times New Roman"/>
          <w:caps/>
          <w:color w:val="000000"/>
          <w:sz w:val="20"/>
          <w:szCs w:val="20"/>
        </w:rPr>
      </w:pPr>
      <w:r w:rsidRPr="00C046AB">
        <w:rPr>
          <w:rFonts w:ascii="Times New Roman" w:hAnsi="Times New Roman" w:cs="Times New Roman"/>
          <w:caps/>
          <w:color w:val="000000"/>
          <w:sz w:val="20"/>
          <w:szCs w:val="20"/>
        </w:rPr>
        <w:t>ФЕДЕРАЛЬНЫЙ ЗАКОН "О ВНЕСЕНИИ ИЗМЕНЕНИЙ В ОТДЕЛЬНЫЕ ЗАКОНОДАТЕЛЬНЫЕ АКТЫ РОССИЙСКОЙ ФЕДЕРАЦИИ В СВЯЗИ С СОВЕРШЕНСТВОВАНИЕМ РАЗГРАНИЧЕНИЯ ПОЛНОМОЧИЙ"</w:t>
      </w:r>
    </w:p>
    <w:p w:rsidR="00FF56C6" w:rsidRPr="00C046AB" w:rsidRDefault="00FF56C6" w:rsidP="00FF56C6">
      <w:pPr>
        <w:pStyle w:val="ConsTitle"/>
        <w:widowControl/>
        <w:numPr>
          <w:ilvl w:val="0"/>
          <w:numId w:val="35"/>
        </w:numPr>
        <w:ind w:left="0" w:firstLine="0"/>
        <w:jc w:val="both"/>
        <w:rPr>
          <w:rFonts w:ascii="Times New Roman" w:hAnsi="Times New Roman" w:cs="Times New Roman"/>
          <w:caps/>
          <w:color w:val="000000"/>
          <w:sz w:val="20"/>
          <w:szCs w:val="20"/>
        </w:rPr>
      </w:pPr>
      <w:r w:rsidRPr="00C046AB">
        <w:rPr>
          <w:rFonts w:ascii="Times New Roman" w:hAnsi="Times New Roman" w:cs="Times New Roman"/>
          <w:caps/>
          <w:color w:val="000000"/>
          <w:sz w:val="20"/>
          <w:szCs w:val="20"/>
        </w:rPr>
        <w:t xml:space="preserve">Постановление Правительства РФ от 28 января </w:t>
      </w:r>
      <w:smartTag w:uri="urn:schemas-microsoft-com:office:smarttags" w:element="metricconverter">
        <w:smartTagPr>
          <w:attr w:name="ProductID" w:val="2006 Г"/>
        </w:smartTagPr>
        <w:r w:rsidRPr="00C046AB">
          <w:rPr>
            <w:rFonts w:ascii="Times New Roman" w:hAnsi="Times New Roman" w:cs="Times New Roman"/>
            <w:caps/>
            <w:color w:val="000000"/>
            <w:sz w:val="20"/>
            <w:szCs w:val="20"/>
          </w:rPr>
          <w:t>2006 г</w:t>
        </w:r>
      </w:smartTag>
      <w:r w:rsidRPr="00C046AB">
        <w:rPr>
          <w:rFonts w:ascii="Times New Roman" w:hAnsi="Times New Roman" w:cs="Times New Roman"/>
          <w:caps/>
          <w:color w:val="000000"/>
          <w:sz w:val="20"/>
          <w:szCs w:val="20"/>
        </w:rPr>
        <w:t>.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FF56C6" w:rsidRPr="00C046AB" w:rsidRDefault="00FF56C6" w:rsidP="00FF56C6">
      <w:pPr>
        <w:pStyle w:val="ConsTitle"/>
        <w:widowControl/>
        <w:numPr>
          <w:ilvl w:val="0"/>
          <w:numId w:val="35"/>
        </w:numPr>
        <w:ind w:left="0" w:firstLine="0"/>
        <w:jc w:val="both"/>
        <w:rPr>
          <w:rFonts w:ascii="Times New Roman" w:hAnsi="Times New Roman" w:cs="Times New Roman"/>
          <w:caps/>
          <w:color w:val="000000"/>
          <w:sz w:val="20"/>
          <w:szCs w:val="20"/>
        </w:rPr>
      </w:pPr>
      <w:r w:rsidRPr="00C046AB">
        <w:rPr>
          <w:rFonts w:ascii="Times New Roman" w:hAnsi="Times New Roman" w:cs="Times New Roman"/>
          <w:caps/>
          <w:color w:val="000000"/>
          <w:sz w:val="20"/>
          <w:szCs w:val="20"/>
        </w:rPr>
        <w:t xml:space="preserve">Постановление Правительства Российской Федерации от 29 декабря </w:t>
      </w:r>
      <w:smartTag w:uri="urn:schemas-microsoft-com:office:smarttags" w:element="metricconverter">
        <w:smartTagPr>
          <w:attr w:name="ProductID" w:val="2005 Г"/>
        </w:smartTagPr>
        <w:r w:rsidRPr="00C046AB">
          <w:rPr>
            <w:rFonts w:ascii="Times New Roman" w:hAnsi="Times New Roman" w:cs="Times New Roman"/>
            <w:caps/>
            <w:color w:val="000000"/>
            <w:sz w:val="20"/>
            <w:szCs w:val="20"/>
          </w:rPr>
          <w:t>2005 г</w:t>
        </w:r>
      </w:smartTag>
      <w:r w:rsidRPr="00C046AB">
        <w:rPr>
          <w:rFonts w:ascii="Times New Roman" w:hAnsi="Times New Roman" w:cs="Times New Roman"/>
          <w:caps/>
          <w:color w:val="000000"/>
          <w:sz w:val="20"/>
          <w:szCs w:val="20"/>
        </w:rPr>
        <w:t>. № 840 "Об утверждении Формы градостроительного плана земельного участка"</w:t>
      </w:r>
    </w:p>
    <w:p w:rsidR="00FF56C6" w:rsidRPr="00C046AB" w:rsidRDefault="00FF56C6" w:rsidP="00FF56C6">
      <w:pPr>
        <w:pStyle w:val="ConsTitle"/>
        <w:widowControl/>
        <w:numPr>
          <w:ilvl w:val="0"/>
          <w:numId w:val="35"/>
        </w:numPr>
        <w:ind w:left="0" w:firstLine="0"/>
        <w:jc w:val="both"/>
        <w:rPr>
          <w:rFonts w:ascii="Times New Roman" w:hAnsi="Times New Roman" w:cs="Times New Roman"/>
          <w:caps/>
          <w:color w:val="000000"/>
          <w:sz w:val="20"/>
          <w:szCs w:val="20"/>
        </w:rPr>
      </w:pPr>
      <w:r w:rsidRPr="00C046AB">
        <w:rPr>
          <w:rFonts w:ascii="Times New Roman" w:hAnsi="Times New Roman" w:cs="Times New Roman"/>
          <w:caps/>
          <w:color w:val="000000"/>
          <w:sz w:val="20"/>
          <w:szCs w:val="20"/>
        </w:rPr>
        <w:t xml:space="preserve">Постановление Правительства Российской Федерации от 19 января </w:t>
      </w:r>
      <w:smartTag w:uri="urn:schemas-microsoft-com:office:smarttags" w:element="metricconverter">
        <w:smartTagPr>
          <w:attr w:name="ProductID" w:val="2006 Г"/>
        </w:smartTagPr>
        <w:r w:rsidRPr="00C046AB">
          <w:rPr>
            <w:rFonts w:ascii="Times New Roman" w:hAnsi="Times New Roman" w:cs="Times New Roman"/>
            <w:caps/>
            <w:color w:val="000000"/>
            <w:sz w:val="20"/>
            <w:szCs w:val="20"/>
          </w:rPr>
          <w:t>2006 г</w:t>
        </w:r>
      </w:smartTag>
      <w:r w:rsidRPr="00C046AB">
        <w:rPr>
          <w:rFonts w:ascii="Times New Roman" w:hAnsi="Times New Roman" w:cs="Times New Roman"/>
          <w:caps/>
          <w:color w:val="000000"/>
          <w:sz w:val="20"/>
          <w:szCs w:val="20"/>
        </w:rPr>
        <w:t>. N 20 "Об инженерных изысканиях для подготовки проектной документации, строительства, реконструкции объектов капитального строительства</w:t>
      </w:r>
      <w:proofErr w:type="gramStart"/>
      <w:r w:rsidRPr="00C046AB">
        <w:rPr>
          <w:rFonts w:ascii="Times New Roman" w:hAnsi="Times New Roman" w:cs="Times New Roman"/>
          <w:caps/>
          <w:color w:val="000000"/>
          <w:sz w:val="20"/>
          <w:szCs w:val="20"/>
        </w:rPr>
        <w:t>."</w:t>
      </w:r>
      <w:proofErr w:type="gramEnd"/>
    </w:p>
    <w:p w:rsidR="00FF56C6" w:rsidRPr="00C046AB" w:rsidRDefault="00FF56C6" w:rsidP="00FF56C6">
      <w:pPr>
        <w:pStyle w:val="ConsTitle"/>
        <w:widowControl/>
        <w:numPr>
          <w:ilvl w:val="0"/>
          <w:numId w:val="35"/>
        </w:numPr>
        <w:ind w:left="0" w:firstLine="0"/>
        <w:jc w:val="both"/>
        <w:rPr>
          <w:rFonts w:ascii="Times New Roman" w:hAnsi="Times New Roman" w:cs="Times New Roman"/>
          <w:caps/>
          <w:color w:val="000000"/>
          <w:sz w:val="20"/>
          <w:szCs w:val="20"/>
        </w:rPr>
      </w:pPr>
      <w:r w:rsidRPr="00C046AB">
        <w:rPr>
          <w:rFonts w:ascii="Times New Roman" w:hAnsi="Times New Roman" w:cs="Times New Roman"/>
          <w:caps/>
          <w:color w:val="000000"/>
          <w:sz w:val="20"/>
          <w:szCs w:val="20"/>
        </w:rPr>
        <w:t>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w:t>
      </w:r>
    </w:p>
    <w:p w:rsidR="00FF56C6" w:rsidRPr="00C046AB" w:rsidRDefault="00FF56C6" w:rsidP="00FF56C6">
      <w:pPr>
        <w:pStyle w:val="ConsTitle"/>
        <w:widowControl/>
        <w:numPr>
          <w:ilvl w:val="0"/>
          <w:numId w:val="35"/>
        </w:numPr>
        <w:ind w:left="0" w:firstLine="0"/>
        <w:jc w:val="both"/>
        <w:rPr>
          <w:rFonts w:ascii="Times New Roman" w:hAnsi="Times New Roman" w:cs="Times New Roman"/>
          <w:color w:val="000000"/>
          <w:sz w:val="20"/>
          <w:szCs w:val="20"/>
        </w:rPr>
      </w:pPr>
      <w:r w:rsidRPr="00C046AB">
        <w:rPr>
          <w:rFonts w:ascii="Times New Roman" w:hAnsi="Times New Roman" w:cs="Times New Roman"/>
          <w:color w:val="000000"/>
          <w:sz w:val="20"/>
          <w:szCs w:val="20"/>
        </w:rPr>
        <w:t xml:space="preserve">ПОСТАНОВЛЕНИЕ ПРАВИТЕЛЬСТВА РОССИЙСКОЙ ФЕДЕРАЦИИ ОТ 13 ФЕВРАЛЯ </w:t>
      </w:r>
      <w:smartTag w:uri="urn:schemas-microsoft-com:office:smarttags" w:element="metricconverter">
        <w:smartTagPr>
          <w:attr w:name="ProductID" w:val="2006 Г"/>
        </w:smartTagPr>
        <w:r w:rsidRPr="00C046AB">
          <w:rPr>
            <w:rFonts w:ascii="Times New Roman" w:hAnsi="Times New Roman" w:cs="Times New Roman"/>
            <w:color w:val="000000"/>
            <w:sz w:val="20"/>
            <w:szCs w:val="20"/>
          </w:rPr>
          <w:t>2006 Г</w:t>
        </w:r>
      </w:smartTag>
      <w:r w:rsidRPr="00C046AB">
        <w:rPr>
          <w:rFonts w:ascii="Times New Roman" w:hAnsi="Times New Roman" w:cs="Times New Roman"/>
          <w:color w:val="000000"/>
          <w:sz w:val="20"/>
          <w:szCs w:val="20"/>
        </w:rPr>
        <w:t>.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FF56C6" w:rsidRPr="00C046AB" w:rsidRDefault="00FF56C6" w:rsidP="00FF56C6">
      <w:pPr>
        <w:pStyle w:val="ConsTitle"/>
        <w:widowControl/>
        <w:numPr>
          <w:ilvl w:val="0"/>
          <w:numId w:val="35"/>
        </w:numPr>
        <w:ind w:left="0" w:firstLine="0"/>
        <w:jc w:val="both"/>
        <w:rPr>
          <w:rFonts w:ascii="Times New Roman" w:hAnsi="Times New Roman" w:cs="Times New Roman"/>
          <w:caps/>
          <w:color w:val="000000"/>
          <w:sz w:val="20"/>
          <w:szCs w:val="20"/>
        </w:rPr>
      </w:pPr>
      <w:r w:rsidRPr="00C046AB">
        <w:rPr>
          <w:rFonts w:ascii="Times New Roman" w:hAnsi="Times New Roman" w:cs="Times New Roman"/>
          <w:caps/>
          <w:color w:val="000000"/>
          <w:sz w:val="20"/>
          <w:szCs w:val="20"/>
        </w:rPr>
        <w:t xml:space="preserve">ПОСТАНОВЛЕНИЕ ПРАВИТЕЛЬСТВА РФ ОТ 5 марта </w:t>
      </w:r>
      <w:smartTag w:uri="urn:schemas-microsoft-com:office:smarttags" w:element="metricconverter">
        <w:smartTagPr>
          <w:attr w:name="ProductID" w:val="2007 Г"/>
        </w:smartTagPr>
        <w:r w:rsidRPr="00C046AB">
          <w:rPr>
            <w:rFonts w:ascii="Times New Roman" w:hAnsi="Times New Roman" w:cs="Times New Roman"/>
            <w:caps/>
            <w:color w:val="000000"/>
            <w:sz w:val="20"/>
            <w:szCs w:val="20"/>
          </w:rPr>
          <w:t>2007 г</w:t>
        </w:r>
      </w:smartTag>
      <w:r w:rsidRPr="00C046AB">
        <w:rPr>
          <w:rFonts w:ascii="Times New Roman" w:hAnsi="Times New Roman" w:cs="Times New Roman"/>
          <w:caps/>
          <w:color w:val="000000"/>
          <w:sz w:val="20"/>
          <w:szCs w:val="20"/>
        </w:rPr>
        <w:t>. N 145 «О ПОРЯДКЕ ОРГАНИЗАЦИИ И ПРОВЕДЕНИЯ ГОСУДАРСТВЕННОЙ ЭКСПЕРТИЗЫ ПРОЕКТНОЙ ДОКУМЕНТАЦИИ И РЕЗУЛЬТАТОВ ИНЖЕНЕРНЫХ Изысканий»</w:t>
      </w:r>
    </w:p>
    <w:p w:rsidR="00FF56C6" w:rsidRPr="00C046AB" w:rsidRDefault="00FF56C6" w:rsidP="00FF56C6">
      <w:pPr>
        <w:pStyle w:val="ConsTitle"/>
        <w:widowControl/>
        <w:numPr>
          <w:ilvl w:val="0"/>
          <w:numId w:val="35"/>
        </w:numPr>
        <w:ind w:left="0" w:firstLine="0"/>
        <w:jc w:val="both"/>
        <w:rPr>
          <w:rFonts w:ascii="Times New Roman" w:hAnsi="Times New Roman" w:cs="Times New Roman"/>
          <w:color w:val="000000"/>
          <w:sz w:val="20"/>
          <w:szCs w:val="20"/>
        </w:rPr>
      </w:pPr>
      <w:r w:rsidRPr="00C046AB">
        <w:rPr>
          <w:rFonts w:ascii="Times New Roman" w:hAnsi="Times New Roman" w:cs="Times New Roman"/>
          <w:color w:val="000000"/>
          <w:sz w:val="20"/>
          <w:szCs w:val="20"/>
        </w:rPr>
        <w:t xml:space="preserve"> ЗАКОН ЧУВАШСКОЙ РЕСПУБЛИКИ «О РЕГУЛИРОВАНИИ ГРАДОСТРОИТЕЛЬНОЙ ДЕЯТЕЛЬНОСТИ НА ТЕРРИТОРИИ ЧУВАШСКОЙ РЕСПУБЛИКИ»</w:t>
      </w:r>
    </w:p>
    <w:p w:rsidR="00FF56C6" w:rsidRPr="00C046AB" w:rsidRDefault="00FF56C6" w:rsidP="00FF56C6">
      <w:pPr>
        <w:pStyle w:val="ConsTitle"/>
        <w:widowControl/>
        <w:numPr>
          <w:ilvl w:val="0"/>
          <w:numId w:val="35"/>
        </w:numPr>
        <w:ind w:left="0" w:firstLine="0"/>
        <w:jc w:val="both"/>
        <w:rPr>
          <w:rFonts w:ascii="Times New Roman" w:hAnsi="Times New Roman" w:cs="Times New Roman"/>
          <w:color w:val="000000"/>
          <w:sz w:val="20"/>
          <w:szCs w:val="20"/>
        </w:rPr>
      </w:pPr>
      <w:r w:rsidRPr="00C046AB">
        <w:rPr>
          <w:rFonts w:ascii="Times New Roman" w:hAnsi="Times New Roman" w:cs="Times New Roman"/>
          <w:caps/>
          <w:color w:val="000000"/>
          <w:sz w:val="20"/>
          <w:szCs w:val="20"/>
        </w:rPr>
        <w:t>Положение</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о</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порядке</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организации</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и</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проведения</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публичных</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слушаний</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по</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вопросам</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градостроительной</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деятельности</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на</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территории</w:t>
      </w:r>
      <w:r w:rsidRPr="00C046AB">
        <w:rPr>
          <w:rFonts w:ascii="Times New Roman" w:hAnsi="Times New Roman" w:cs="Times New Roman"/>
          <w:color w:val="000000"/>
          <w:sz w:val="20"/>
          <w:szCs w:val="20"/>
        </w:rPr>
        <w:t xml:space="preserve"> </w:t>
      </w:r>
      <w:r w:rsidR="00D93F98">
        <w:rPr>
          <w:rFonts w:ascii="Times New Roman" w:hAnsi="Times New Roman" w:cs="Times New Roman"/>
          <w:caps/>
          <w:color w:val="000000"/>
          <w:sz w:val="20"/>
          <w:szCs w:val="20"/>
        </w:rPr>
        <w:t>Новочелны-Сюрбеевского сельского поселения</w:t>
      </w:r>
    </w:p>
    <w:p w:rsidR="00FF56C6" w:rsidRPr="00C046AB" w:rsidRDefault="00FF56C6" w:rsidP="00FF56C6">
      <w:pPr>
        <w:pStyle w:val="ConsTitle"/>
        <w:widowControl/>
        <w:numPr>
          <w:ilvl w:val="0"/>
          <w:numId w:val="35"/>
        </w:numPr>
        <w:ind w:left="0" w:firstLine="0"/>
        <w:jc w:val="both"/>
        <w:rPr>
          <w:rFonts w:ascii="Times New Roman" w:hAnsi="Times New Roman" w:cs="Times New Roman"/>
          <w:color w:val="000000"/>
          <w:sz w:val="20"/>
          <w:szCs w:val="20"/>
        </w:rPr>
      </w:pPr>
      <w:r w:rsidRPr="00C046AB">
        <w:rPr>
          <w:rFonts w:ascii="Times New Roman" w:hAnsi="Times New Roman" w:cs="Times New Roman"/>
          <w:caps/>
          <w:color w:val="000000"/>
          <w:sz w:val="20"/>
          <w:szCs w:val="20"/>
        </w:rPr>
        <w:t>Положение о составе</w:t>
      </w:r>
      <w:r w:rsidRPr="00C046AB">
        <w:rPr>
          <w:rFonts w:ascii="Times New Roman" w:hAnsi="Times New Roman" w:cs="Times New Roman"/>
          <w:color w:val="000000"/>
          <w:sz w:val="20"/>
          <w:szCs w:val="20"/>
        </w:rPr>
        <w:t xml:space="preserve"> </w:t>
      </w:r>
      <w:r w:rsidRPr="00C046AB">
        <w:rPr>
          <w:rFonts w:ascii="Times New Roman" w:hAnsi="Times New Roman" w:cs="Times New Roman"/>
          <w:caps/>
          <w:color w:val="000000"/>
          <w:sz w:val="20"/>
          <w:szCs w:val="20"/>
        </w:rPr>
        <w:t xml:space="preserve">и порядке деятельности Комиссии по подготовке проекта Правил землепользования и застройки </w:t>
      </w:r>
      <w:r w:rsidR="00D93F98">
        <w:rPr>
          <w:rFonts w:ascii="Times New Roman" w:hAnsi="Times New Roman" w:cs="Times New Roman"/>
          <w:caps/>
          <w:color w:val="000000"/>
          <w:sz w:val="20"/>
          <w:szCs w:val="20"/>
        </w:rPr>
        <w:t>НОВОЧЕЛНЫ-СЮРБЕЕВСКОго</w:t>
      </w:r>
      <w:r w:rsidRPr="00C046AB">
        <w:rPr>
          <w:rFonts w:ascii="Times New Roman" w:hAnsi="Times New Roman" w:cs="Times New Roman"/>
          <w:caps/>
          <w:color w:val="000000"/>
          <w:sz w:val="20"/>
          <w:szCs w:val="20"/>
        </w:rPr>
        <w:t xml:space="preserve"> сельско</w:t>
      </w:r>
      <w:r w:rsidR="00D93F98">
        <w:rPr>
          <w:rFonts w:ascii="Times New Roman" w:hAnsi="Times New Roman" w:cs="Times New Roman"/>
          <w:caps/>
          <w:color w:val="000000"/>
          <w:sz w:val="20"/>
          <w:szCs w:val="20"/>
        </w:rPr>
        <w:t>го поселения</w:t>
      </w:r>
      <w:r w:rsidRPr="00C046AB">
        <w:rPr>
          <w:rFonts w:ascii="Times New Roman" w:hAnsi="Times New Roman" w:cs="Times New Roman"/>
          <w:caps/>
          <w:color w:val="000000"/>
          <w:sz w:val="20"/>
          <w:szCs w:val="20"/>
        </w:rPr>
        <w:t xml:space="preserve"> КОМСОМОЛЬСКОГО Района Чувашской республики</w:t>
      </w:r>
    </w:p>
    <w:p w:rsidR="00FF56C6" w:rsidRDefault="00FF56C6" w:rsidP="00FF56C6">
      <w:pPr>
        <w:pStyle w:val="2"/>
        <w:keepLines w:val="0"/>
        <w:numPr>
          <w:ilvl w:val="1"/>
          <w:numId w:val="19"/>
        </w:numPr>
        <w:suppressAutoHyphens/>
        <w:spacing w:before="0" w:line="240" w:lineRule="auto"/>
        <w:rPr>
          <w:rFonts w:ascii="Times New Roman" w:hAnsi="Times New Roman"/>
          <w:b/>
          <w:color w:val="000000"/>
          <w:sz w:val="24"/>
          <w:szCs w:val="24"/>
        </w:rPr>
      </w:pPr>
    </w:p>
    <w:p w:rsidR="00FF56C6" w:rsidRPr="00A33298" w:rsidRDefault="00FF56C6" w:rsidP="00FF56C6">
      <w:pPr>
        <w:pStyle w:val="2"/>
        <w:keepLines w:val="0"/>
        <w:numPr>
          <w:ilvl w:val="1"/>
          <w:numId w:val="19"/>
        </w:numPr>
        <w:suppressAutoHyphens/>
        <w:spacing w:before="0" w:line="240" w:lineRule="auto"/>
        <w:rPr>
          <w:rFonts w:ascii="Times New Roman" w:hAnsi="Times New Roman"/>
          <w:b/>
          <w:color w:val="000000"/>
          <w:sz w:val="24"/>
          <w:szCs w:val="24"/>
        </w:rPr>
      </w:pPr>
      <w:r w:rsidRPr="00A33298">
        <w:rPr>
          <w:rFonts w:ascii="Times New Roman" w:hAnsi="Times New Roman"/>
          <w:b/>
          <w:color w:val="000000"/>
          <w:sz w:val="24"/>
          <w:szCs w:val="24"/>
        </w:rPr>
        <w:t>Часть 5. Карты (схемы) градостроительного зонирования</w:t>
      </w:r>
    </w:p>
    <w:p w:rsidR="00FF56C6" w:rsidRPr="00A33298" w:rsidRDefault="00FF56C6" w:rsidP="00FF56C6">
      <w:pPr>
        <w:pStyle w:val="2"/>
        <w:keepLines w:val="0"/>
        <w:numPr>
          <w:ilvl w:val="1"/>
          <w:numId w:val="19"/>
        </w:numPr>
        <w:suppressAutoHyphens/>
        <w:spacing w:before="0" w:line="240" w:lineRule="auto"/>
        <w:rPr>
          <w:rFonts w:ascii="Times New Roman" w:hAnsi="Times New Roman"/>
          <w:color w:val="FF0000"/>
          <w:sz w:val="24"/>
          <w:szCs w:val="24"/>
        </w:rPr>
      </w:pPr>
    </w:p>
    <w:p w:rsidR="00FF56C6" w:rsidRPr="00C046AB" w:rsidRDefault="00FF56C6" w:rsidP="00FF56C6">
      <w:pPr>
        <w:ind w:firstLine="682"/>
        <w:rPr>
          <w:color w:val="000000"/>
        </w:rPr>
      </w:pPr>
      <w:r w:rsidRPr="00A33298">
        <w:rPr>
          <w:color w:val="000000"/>
        </w:rPr>
        <w:t xml:space="preserve">Карты градостроительного зонирования </w:t>
      </w:r>
      <w:r w:rsidR="00D93F98">
        <w:rPr>
          <w:color w:val="000000"/>
        </w:rPr>
        <w:t>Новочелны-Сюрбеевского сельского поселения</w:t>
      </w:r>
      <w:r w:rsidRPr="00A33298">
        <w:rPr>
          <w:color w:val="000000"/>
        </w:rPr>
        <w:t xml:space="preserve"> (составлены на основе гене</w:t>
      </w:r>
      <w:r>
        <w:rPr>
          <w:color w:val="000000"/>
        </w:rPr>
        <w:t xml:space="preserve">рального плана </w:t>
      </w:r>
      <w:r w:rsidR="00D93F98">
        <w:rPr>
          <w:color w:val="000000"/>
        </w:rPr>
        <w:t>Новочелны-Сюрбеевского сельского поселения</w:t>
      </w:r>
      <w:r w:rsidRPr="00A33298">
        <w:rPr>
          <w:color w:val="000000"/>
        </w:rPr>
        <w:t>) и входящих в него населенных пунктов.</w:t>
      </w:r>
    </w:p>
    <w:p w:rsidR="00FF56C6" w:rsidRPr="00A33298" w:rsidRDefault="00FF56C6" w:rsidP="00FF56C6">
      <w:pPr>
        <w:pStyle w:val="2"/>
        <w:keepLines w:val="0"/>
        <w:numPr>
          <w:ilvl w:val="1"/>
          <w:numId w:val="19"/>
        </w:numPr>
        <w:suppressAutoHyphens/>
        <w:spacing w:before="0" w:line="240" w:lineRule="auto"/>
        <w:rPr>
          <w:rFonts w:ascii="Times New Roman" w:hAnsi="Times New Roman"/>
          <w:color w:val="000000"/>
          <w:sz w:val="24"/>
          <w:szCs w:val="24"/>
          <w:lang w:eastAsia="ar-SA"/>
        </w:rPr>
      </w:pPr>
    </w:p>
    <w:p w:rsidR="00FF56C6" w:rsidRPr="00A33298" w:rsidRDefault="00FF56C6" w:rsidP="00FF56C6">
      <w:pPr>
        <w:pStyle w:val="2"/>
        <w:keepLines w:val="0"/>
        <w:numPr>
          <w:ilvl w:val="1"/>
          <w:numId w:val="19"/>
        </w:numPr>
        <w:suppressAutoHyphens/>
        <w:spacing w:before="0" w:line="240" w:lineRule="auto"/>
        <w:rPr>
          <w:rFonts w:ascii="Times New Roman" w:hAnsi="Times New Roman"/>
          <w:color w:val="000000"/>
          <w:sz w:val="24"/>
          <w:szCs w:val="24"/>
          <w:lang w:eastAsia="ar-SA"/>
        </w:rPr>
      </w:pPr>
    </w:p>
    <w:p w:rsidR="00FF56C6" w:rsidRPr="00A33298" w:rsidRDefault="00FF56C6" w:rsidP="00FF56C6">
      <w:r w:rsidRPr="00A33298">
        <w:rPr>
          <w:b/>
          <w:bCs/>
          <w:color w:val="000000"/>
          <w:lang w:eastAsia="ar-SA"/>
        </w:rPr>
        <w:t>Приложения</w:t>
      </w:r>
    </w:p>
    <w:p w:rsidR="00FF56C6" w:rsidRPr="00A33298" w:rsidRDefault="00FF56C6" w:rsidP="00FF56C6"/>
    <w:sectPr w:rsidR="00FF56C6" w:rsidRPr="00A33298" w:rsidSect="009A66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3">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5">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24D47CA"/>
    <w:multiLevelType w:val="hybridMultilevel"/>
    <w:tmpl w:val="979CE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2">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8">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C41132D"/>
    <w:multiLevelType w:val="hybridMultilevel"/>
    <w:tmpl w:val="93C690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6A070A"/>
    <w:multiLevelType w:val="hybridMultilevel"/>
    <w:tmpl w:val="828A4E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8">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0"/>
  </w:num>
  <w:num w:numId="2">
    <w:abstractNumId w:val="15"/>
  </w:num>
  <w:num w:numId="3">
    <w:abstractNumId w:val="30"/>
  </w:num>
  <w:num w:numId="4">
    <w:abstractNumId w:val="20"/>
  </w:num>
  <w:num w:numId="5">
    <w:abstractNumId w:val="21"/>
  </w:num>
  <w:num w:numId="6">
    <w:abstractNumId w:val="16"/>
  </w:num>
  <w:num w:numId="7">
    <w:abstractNumId w:val="12"/>
  </w:num>
  <w:num w:numId="8">
    <w:abstractNumId w:val="13"/>
  </w:num>
  <w:num w:numId="9">
    <w:abstractNumId w:val="28"/>
  </w:num>
  <w:num w:numId="10">
    <w:abstractNumId w:val="17"/>
  </w:num>
  <w:num w:numId="11">
    <w:abstractNumId w:val="11"/>
  </w:num>
  <w:num w:numId="12">
    <w:abstractNumId w:val="25"/>
  </w:num>
  <w:num w:numId="13">
    <w:abstractNumId w:val="23"/>
  </w:num>
  <w:num w:numId="14">
    <w:abstractNumId w:val="14"/>
  </w:num>
  <w:num w:numId="15">
    <w:abstractNumId w:val="24"/>
  </w:num>
  <w:num w:numId="16">
    <w:abstractNumId w:val="27"/>
  </w:num>
  <w:num w:numId="17">
    <w:abstractNumId w:val="26"/>
  </w:num>
  <w:num w:numId="18">
    <w:abstractNumId w:val="31"/>
  </w:num>
  <w:num w:numId="19">
    <w:abstractNumId w:val="0"/>
  </w:num>
  <w:num w:numId="2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18"/>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
  </w:num>
  <w:num w:numId="28">
    <w:abstractNumId w:val="1"/>
  </w:num>
  <w:num w:numId="29">
    <w:abstractNumId w:val="2"/>
  </w:num>
  <w:num w:numId="30">
    <w:abstractNumId w:val="4"/>
  </w:num>
  <w:num w:numId="31">
    <w:abstractNumId w:val="5"/>
  </w:num>
  <w:num w:numId="32">
    <w:abstractNumId w:val="6"/>
  </w:num>
  <w:num w:numId="33">
    <w:abstractNumId w:val="8"/>
  </w:num>
  <w:num w:numId="34">
    <w:abstractNumId w:val="9"/>
  </w:num>
  <w:num w:numId="35">
    <w:abstractNumId w:val="7"/>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C52A6"/>
    <w:rsid w:val="00074BE7"/>
    <w:rsid w:val="00165AF0"/>
    <w:rsid w:val="001D62AC"/>
    <w:rsid w:val="002039EE"/>
    <w:rsid w:val="00206EDE"/>
    <w:rsid w:val="002B65CE"/>
    <w:rsid w:val="0034270A"/>
    <w:rsid w:val="00380FCF"/>
    <w:rsid w:val="003E51F1"/>
    <w:rsid w:val="004745D4"/>
    <w:rsid w:val="0049058D"/>
    <w:rsid w:val="00511058"/>
    <w:rsid w:val="005C06B1"/>
    <w:rsid w:val="006208C7"/>
    <w:rsid w:val="00654C20"/>
    <w:rsid w:val="0067053E"/>
    <w:rsid w:val="006F0CC2"/>
    <w:rsid w:val="00702D5B"/>
    <w:rsid w:val="00764358"/>
    <w:rsid w:val="007B0B47"/>
    <w:rsid w:val="007E35DC"/>
    <w:rsid w:val="00801BC9"/>
    <w:rsid w:val="00880B12"/>
    <w:rsid w:val="00935CC1"/>
    <w:rsid w:val="009757B9"/>
    <w:rsid w:val="009855D9"/>
    <w:rsid w:val="00987079"/>
    <w:rsid w:val="009A6622"/>
    <w:rsid w:val="009D66FA"/>
    <w:rsid w:val="00A62A81"/>
    <w:rsid w:val="00AB7109"/>
    <w:rsid w:val="00AC2CA1"/>
    <w:rsid w:val="00B246FB"/>
    <w:rsid w:val="00BC52A6"/>
    <w:rsid w:val="00C26D0E"/>
    <w:rsid w:val="00CB2FD7"/>
    <w:rsid w:val="00D93F98"/>
    <w:rsid w:val="00DD0458"/>
    <w:rsid w:val="00DE33C4"/>
    <w:rsid w:val="00E55051"/>
    <w:rsid w:val="00FE2C2D"/>
    <w:rsid w:val="00FF5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2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01BC9"/>
    <w:pPr>
      <w:spacing w:before="100" w:beforeAutospacing="1" w:after="100" w:afterAutospacing="1"/>
      <w:outlineLvl w:val="0"/>
    </w:pPr>
    <w:rPr>
      <w:rFonts w:eastAsia="Calibri"/>
      <w:b/>
      <w:bCs/>
      <w:kern w:val="36"/>
      <w:sz w:val="48"/>
      <w:szCs w:val="48"/>
    </w:rPr>
  </w:style>
  <w:style w:type="paragraph" w:styleId="2">
    <w:name w:val="heading 2"/>
    <w:basedOn w:val="a"/>
    <w:next w:val="a"/>
    <w:link w:val="20"/>
    <w:qFormat/>
    <w:rsid w:val="00801BC9"/>
    <w:pPr>
      <w:keepNext/>
      <w:keepLines/>
      <w:spacing w:before="40" w:line="360" w:lineRule="auto"/>
      <w:jc w:val="center"/>
      <w:outlineLvl w:val="1"/>
    </w:pPr>
    <w:rPr>
      <w:rFonts w:ascii="Calibri Light" w:hAnsi="Calibri Light"/>
      <w:color w:val="2E74B5"/>
      <w:sz w:val="26"/>
      <w:szCs w:val="26"/>
      <w:lang w:eastAsia="en-US"/>
    </w:rPr>
  </w:style>
  <w:style w:type="paragraph" w:styleId="3">
    <w:name w:val="heading 3"/>
    <w:basedOn w:val="a"/>
    <w:next w:val="a"/>
    <w:link w:val="30"/>
    <w:qFormat/>
    <w:rsid w:val="00801BC9"/>
    <w:pPr>
      <w:keepNext/>
      <w:keepLines/>
      <w:spacing w:before="40" w:line="360" w:lineRule="auto"/>
      <w:jc w:val="center"/>
      <w:outlineLvl w:val="2"/>
    </w:pPr>
    <w:rPr>
      <w:rFonts w:ascii="Calibri Light" w:hAnsi="Calibri Light"/>
      <w:color w:val="1F4D78"/>
      <w:lang w:eastAsia="en-US"/>
    </w:rPr>
  </w:style>
  <w:style w:type="paragraph" w:styleId="4">
    <w:name w:val="heading 4"/>
    <w:basedOn w:val="a"/>
    <w:next w:val="a"/>
    <w:link w:val="40"/>
    <w:qFormat/>
    <w:rsid w:val="00801BC9"/>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BC9"/>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rsid w:val="00801BC9"/>
    <w:rPr>
      <w:rFonts w:ascii="Calibri Light" w:eastAsia="Times New Roman" w:hAnsi="Calibri Light" w:cs="Times New Roman"/>
      <w:color w:val="2E74B5"/>
      <w:sz w:val="26"/>
      <w:szCs w:val="26"/>
    </w:rPr>
  </w:style>
  <w:style w:type="character" w:customStyle="1" w:styleId="30">
    <w:name w:val="Заголовок 3 Знак"/>
    <w:basedOn w:val="a0"/>
    <w:link w:val="3"/>
    <w:rsid w:val="00801BC9"/>
    <w:rPr>
      <w:rFonts w:ascii="Calibri Light" w:eastAsia="Times New Roman" w:hAnsi="Calibri Light" w:cs="Times New Roman"/>
      <w:color w:val="1F4D78"/>
      <w:sz w:val="24"/>
      <w:szCs w:val="24"/>
    </w:rPr>
  </w:style>
  <w:style w:type="character" w:customStyle="1" w:styleId="40">
    <w:name w:val="Заголовок 4 Знак"/>
    <w:basedOn w:val="a0"/>
    <w:link w:val="4"/>
    <w:rsid w:val="00801BC9"/>
    <w:rPr>
      <w:rFonts w:ascii="Times New Roman" w:eastAsia="Calibri" w:hAnsi="Times New Roman" w:cs="Times New Roman"/>
      <w:b/>
      <w:bCs/>
      <w:sz w:val="28"/>
      <w:szCs w:val="28"/>
      <w:lang w:eastAsia="ru-RU"/>
    </w:rPr>
  </w:style>
  <w:style w:type="paragraph" w:styleId="a3">
    <w:name w:val="Normal (Web)"/>
    <w:basedOn w:val="a"/>
    <w:link w:val="a4"/>
    <w:rsid w:val="00BC52A6"/>
    <w:pPr>
      <w:spacing w:before="100" w:beforeAutospacing="1" w:after="100" w:afterAutospacing="1"/>
    </w:pPr>
  </w:style>
  <w:style w:type="paragraph" w:styleId="a5">
    <w:name w:val="Balloon Text"/>
    <w:basedOn w:val="a"/>
    <w:link w:val="a6"/>
    <w:semiHidden/>
    <w:unhideWhenUsed/>
    <w:rsid w:val="00BC52A6"/>
    <w:rPr>
      <w:rFonts w:ascii="Tahoma" w:hAnsi="Tahoma" w:cs="Tahoma"/>
      <w:sz w:val="16"/>
      <w:szCs w:val="16"/>
    </w:rPr>
  </w:style>
  <w:style w:type="character" w:customStyle="1" w:styleId="a6">
    <w:name w:val="Текст выноски Знак"/>
    <w:basedOn w:val="a0"/>
    <w:link w:val="a5"/>
    <w:semiHidden/>
    <w:rsid w:val="00BC52A6"/>
    <w:rPr>
      <w:rFonts w:ascii="Tahoma" w:eastAsia="Times New Roman" w:hAnsi="Tahoma" w:cs="Tahoma"/>
      <w:sz w:val="16"/>
      <w:szCs w:val="16"/>
      <w:lang w:eastAsia="ru-RU"/>
    </w:rPr>
  </w:style>
  <w:style w:type="character" w:styleId="a7">
    <w:name w:val="Hyperlink"/>
    <w:rsid w:val="00801BC9"/>
    <w:rPr>
      <w:color w:val="0000FF"/>
      <w:u w:val="single"/>
    </w:rPr>
  </w:style>
  <w:style w:type="paragraph" w:styleId="31">
    <w:name w:val="toc 3"/>
    <w:basedOn w:val="a"/>
    <w:next w:val="a"/>
    <w:autoRedefine/>
    <w:unhideWhenUsed/>
    <w:qFormat/>
    <w:rsid w:val="00801BC9"/>
    <w:pPr>
      <w:tabs>
        <w:tab w:val="right" w:leader="dot" w:pos="9344"/>
      </w:tabs>
      <w:ind w:left="284" w:right="340"/>
    </w:pPr>
    <w:rPr>
      <w:rFonts w:eastAsia="Calibri"/>
      <w:b/>
      <w:i/>
      <w:noProof/>
      <w:szCs w:val="20"/>
      <w:lang w:eastAsia="ar-SA"/>
    </w:rPr>
  </w:style>
  <w:style w:type="paragraph" w:styleId="21">
    <w:name w:val="toc 2"/>
    <w:basedOn w:val="a"/>
    <w:next w:val="a"/>
    <w:autoRedefine/>
    <w:unhideWhenUsed/>
    <w:rsid w:val="00801BC9"/>
    <w:pPr>
      <w:tabs>
        <w:tab w:val="right" w:leader="dot" w:pos="9345"/>
      </w:tabs>
    </w:pPr>
    <w:rPr>
      <w:rFonts w:eastAsia="Calibri"/>
      <w:b/>
      <w:noProof/>
      <w:lang w:eastAsia="ar-SA"/>
    </w:rPr>
  </w:style>
  <w:style w:type="paragraph" w:customStyle="1" w:styleId="a8">
    <w:name w:val="Обычный текст"/>
    <w:basedOn w:val="a"/>
    <w:qFormat/>
    <w:rsid w:val="00801BC9"/>
    <w:pPr>
      <w:ind w:firstLine="709"/>
      <w:jc w:val="both"/>
    </w:pPr>
    <w:rPr>
      <w:lang w:val="en-US" w:eastAsia="ar-SA" w:bidi="en-US"/>
    </w:rPr>
  </w:style>
  <w:style w:type="paragraph" w:customStyle="1" w:styleId="a9">
    <w:name w:val="Заголовок статьи"/>
    <w:basedOn w:val="a"/>
    <w:next w:val="a"/>
    <w:rsid w:val="00801BC9"/>
    <w:pPr>
      <w:autoSpaceDE w:val="0"/>
      <w:autoSpaceDN w:val="0"/>
      <w:adjustRightInd w:val="0"/>
      <w:ind w:left="1612" w:hanging="892"/>
      <w:jc w:val="both"/>
    </w:pPr>
    <w:rPr>
      <w:rFonts w:ascii="Arial" w:hAnsi="Arial" w:cs="Arial"/>
      <w:sz w:val="16"/>
      <w:szCs w:val="16"/>
    </w:rPr>
  </w:style>
  <w:style w:type="paragraph" w:styleId="aa">
    <w:name w:val="Title"/>
    <w:basedOn w:val="a"/>
    <w:link w:val="ab"/>
    <w:qFormat/>
    <w:rsid w:val="00801BC9"/>
    <w:pPr>
      <w:autoSpaceDE w:val="0"/>
      <w:autoSpaceDN w:val="0"/>
      <w:adjustRightInd w:val="0"/>
      <w:ind w:left="57" w:right="57" w:hanging="57"/>
    </w:pPr>
    <w:rPr>
      <w:rFonts w:eastAsia="Calibri"/>
      <w:b/>
      <w:bCs/>
      <w:sz w:val="28"/>
      <w:szCs w:val="28"/>
    </w:rPr>
  </w:style>
  <w:style w:type="character" w:customStyle="1" w:styleId="ab">
    <w:name w:val="Название Знак"/>
    <w:basedOn w:val="a0"/>
    <w:link w:val="aa"/>
    <w:rsid w:val="00801BC9"/>
    <w:rPr>
      <w:rFonts w:ascii="Times New Roman" w:eastAsia="Calibri" w:hAnsi="Times New Roman" w:cs="Times New Roman"/>
      <w:b/>
      <w:bCs/>
      <w:sz w:val="28"/>
      <w:szCs w:val="28"/>
      <w:lang w:eastAsia="ru-RU"/>
    </w:rPr>
  </w:style>
  <w:style w:type="character" w:customStyle="1" w:styleId="Heading2Char">
    <w:name w:val="Heading 2 Char"/>
    <w:basedOn w:val="a0"/>
    <w:locked/>
    <w:rsid w:val="00801BC9"/>
    <w:rPr>
      <w:rFonts w:ascii="Times New Roman" w:hAnsi="Times New Roman" w:cs="Times New Roman"/>
      <w:b/>
      <w:bCs/>
      <w:sz w:val="36"/>
      <w:szCs w:val="36"/>
      <w:lang w:eastAsia="ru-RU"/>
    </w:rPr>
  </w:style>
  <w:style w:type="character" w:customStyle="1" w:styleId="Heading3Char">
    <w:name w:val="Heading 3 Char"/>
    <w:basedOn w:val="a0"/>
    <w:locked/>
    <w:rsid w:val="00801BC9"/>
    <w:rPr>
      <w:rFonts w:ascii="Times New Roman" w:hAnsi="Times New Roman" w:cs="Times New Roman"/>
      <w:b/>
      <w:bCs/>
      <w:sz w:val="27"/>
      <w:szCs w:val="27"/>
      <w:lang w:eastAsia="ru-RU"/>
    </w:rPr>
  </w:style>
  <w:style w:type="paragraph" w:customStyle="1" w:styleId="11">
    <w:name w:val="Без интервала1"/>
    <w:rsid w:val="00801BC9"/>
    <w:pPr>
      <w:spacing w:after="0" w:line="240" w:lineRule="auto"/>
      <w:jc w:val="center"/>
    </w:pPr>
    <w:rPr>
      <w:rFonts w:ascii="Calibri" w:eastAsia="Times New Roman" w:hAnsi="Calibri" w:cs="Times New Roman"/>
    </w:rPr>
  </w:style>
  <w:style w:type="paragraph" w:styleId="ac">
    <w:name w:val="Body Text"/>
    <w:basedOn w:val="a"/>
    <w:link w:val="ad"/>
    <w:rsid w:val="00801BC9"/>
    <w:pPr>
      <w:jc w:val="both"/>
    </w:pPr>
    <w:rPr>
      <w:rFonts w:eastAsia="Calibri"/>
    </w:rPr>
  </w:style>
  <w:style w:type="character" w:customStyle="1" w:styleId="ad">
    <w:name w:val="Основной текст Знак"/>
    <w:basedOn w:val="a0"/>
    <w:link w:val="ac"/>
    <w:rsid w:val="00801BC9"/>
    <w:rPr>
      <w:rFonts w:ascii="Times New Roman" w:eastAsia="Calibri" w:hAnsi="Times New Roman" w:cs="Times New Roman"/>
      <w:sz w:val="24"/>
      <w:szCs w:val="24"/>
      <w:lang w:eastAsia="ru-RU"/>
    </w:rPr>
  </w:style>
  <w:style w:type="paragraph" w:styleId="ae">
    <w:name w:val="Body Text Indent"/>
    <w:basedOn w:val="a"/>
    <w:link w:val="af"/>
    <w:rsid w:val="00801BC9"/>
    <w:pPr>
      <w:tabs>
        <w:tab w:val="left" w:pos="3969"/>
      </w:tabs>
      <w:ind w:firstLine="708"/>
      <w:jc w:val="both"/>
    </w:pPr>
    <w:rPr>
      <w:rFonts w:eastAsia="Calibri"/>
      <w:sz w:val="26"/>
      <w:szCs w:val="20"/>
    </w:rPr>
  </w:style>
  <w:style w:type="character" w:customStyle="1" w:styleId="af">
    <w:name w:val="Основной текст с отступом Знак"/>
    <w:basedOn w:val="a0"/>
    <w:link w:val="ae"/>
    <w:rsid w:val="00801BC9"/>
    <w:rPr>
      <w:rFonts w:ascii="Times New Roman" w:eastAsia="Calibri" w:hAnsi="Times New Roman" w:cs="Times New Roman"/>
      <w:sz w:val="26"/>
      <w:szCs w:val="20"/>
      <w:lang w:eastAsia="ru-RU"/>
    </w:rPr>
  </w:style>
  <w:style w:type="paragraph" w:styleId="22">
    <w:name w:val="Body Text Indent 2"/>
    <w:basedOn w:val="a"/>
    <w:link w:val="23"/>
    <w:rsid w:val="00801BC9"/>
    <w:pPr>
      <w:spacing w:after="120" w:line="480" w:lineRule="auto"/>
      <w:ind w:left="283"/>
    </w:pPr>
    <w:rPr>
      <w:rFonts w:eastAsia="Calibri"/>
    </w:rPr>
  </w:style>
  <w:style w:type="character" w:customStyle="1" w:styleId="23">
    <w:name w:val="Основной текст с отступом 2 Знак"/>
    <w:basedOn w:val="a0"/>
    <w:link w:val="22"/>
    <w:rsid w:val="00801BC9"/>
    <w:rPr>
      <w:rFonts w:ascii="Times New Roman" w:eastAsia="Calibri" w:hAnsi="Times New Roman" w:cs="Times New Roman"/>
      <w:sz w:val="24"/>
      <w:szCs w:val="24"/>
      <w:lang w:eastAsia="ru-RU"/>
    </w:rPr>
  </w:style>
  <w:style w:type="paragraph" w:customStyle="1" w:styleId="ConsNormal">
    <w:name w:val="ConsNormal"/>
    <w:rsid w:val="00801BC9"/>
    <w:pPr>
      <w:widowControl w:val="0"/>
      <w:autoSpaceDE w:val="0"/>
      <w:autoSpaceDN w:val="0"/>
      <w:adjustRightInd w:val="0"/>
      <w:spacing w:after="0" w:line="240" w:lineRule="auto"/>
      <w:ind w:right="19772" w:firstLine="720"/>
    </w:pPr>
    <w:rPr>
      <w:rFonts w:ascii="Arial" w:eastAsia="Calibri" w:hAnsi="Arial" w:cs="Arial"/>
      <w:sz w:val="24"/>
      <w:szCs w:val="24"/>
      <w:lang w:eastAsia="ru-RU"/>
    </w:rPr>
  </w:style>
  <w:style w:type="paragraph" w:customStyle="1" w:styleId="12">
    <w:name w:val="Абзац списка1"/>
    <w:basedOn w:val="a"/>
    <w:rsid w:val="00801BC9"/>
    <w:pPr>
      <w:ind w:left="720"/>
      <w:contextualSpacing/>
    </w:pPr>
    <w:rPr>
      <w:rFonts w:eastAsia="Calibri"/>
    </w:rPr>
  </w:style>
  <w:style w:type="character" w:customStyle="1" w:styleId="af0">
    <w:name w:val="Цветовое выделение"/>
    <w:rsid w:val="00801BC9"/>
    <w:rPr>
      <w:b/>
      <w:color w:val="000080"/>
      <w:sz w:val="20"/>
    </w:rPr>
  </w:style>
  <w:style w:type="character" w:customStyle="1" w:styleId="af1">
    <w:name w:val="Гипертекстовая ссылка"/>
    <w:rsid w:val="00801BC9"/>
    <w:rPr>
      <w:b/>
      <w:color w:val="008000"/>
      <w:sz w:val="16"/>
    </w:rPr>
  </w:style>
  <w:style w:type="paragraph" w:styleId="af2">
    <w:name w:val="header"/>
    <w:basedOn w:val="a"/>
    <w:link w:val="af3"/>
    <w:rsid w:val="00801BC9"/>
    <w:pPr>
      <w:tabs>
        <w:tab w:val="center" w:pos="4153"/>
        <w:tab w:val="right" w:pos="8306"/>
      </w:tabs>
      <w:ind w:firstLine="567"/>
      <w:jc w:val="both"/>
    </w:pPr>
    <w:rPr>
      <w:rFonts w:eastAsia="Calibri"/>
      <w:sz w:val="28"/>
      <w:szCs w:val="28"/>
    </w:rPr>
  </w:style>
  <w:style w:type="character" w:customStyle="1" w:styleId="af3">
    <w:name w:val="Верхний колонтитул Знак"/>
    <w:basedOn w:val="a0"/>
    <w:link w:val="af2"/>
    <w:rsid w:val="00801BC9"/>
    <w:rPr>
      <w:rFonts w:ascii="Times New Roman" w:eastAsia="Calibri" w:hAnsi="Times New Roman" w:cs="Times New Roman"/>
      <w:sz w:val="28"/>
      <w:szCs w:val="28"/>
      <w:lang w:eastAsia="ru-RU"/>
    </w:rPr>
  </w:style>
  <w:style w:type="paragraph" w:customStyle="1" w:styleId="13">
    <w:name w:val="13"/>
    <w:basedOn w:val="a"/>
    <w:rsid w:val="00801BC9"/>
    <w:rPr>
      <w:rFonts w:eastAsia="Calibri"/>
      <w:sz w:val="28"/>
      <w:szCs w:val="28"/>
    </w:rPr>
  </w:style>
  <w:style w:type="paragraph" w:customStyle="1" w:styleId="af4">
    <w:name w:val="Комментарий"/>
    <w:basedOn w:val="a"/>
    <w:next w:val="a"/>
    <w:rsid w:val="00801BC9"/>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5">
    <w:name w:val="Информация об изменениях документа"/>
    <w:basedOn w:val="af4"/>
    <w:next w:val="a"/>
    <w:rsid w:val="00801BC9"/>
    <w:rPr>
      <w:i/>
      <w:iCs/>
    </w:rPr>
  </w:style>
  <w:style w:type="paragraph" w:styleId="af6">
    <w:name w:val="footer"/>
    <w:basedOn w:val="a"/>
    <w:link w:val="af7"/>
    <w:rsid w:val="00801BC9"/>
    <w:pPr>
      <w:tabs>
        <w:tab w:val="center" w:pos="4677"/>
        <w:tab w:val="right" w:pos="9355"/>
      </w:tabs>
    </w:pPr>
    <w:rPr>
      <w:rFonts w:eastAsia="Calibri"/>
    </w:rPr>
  </w:style>
  <w:style w:type="character" w:customStyle="1" w:styleId="af7">
    <w:name w:val="Нижний колонтитул Знак"/>
    <w:basedOn w:val="a0"/>
    <w:link w:val="af6"/>
    <w:rsid w:val="00801BC9"/>
    <w:rPr>
      <w:rFonts w:ascii="Times New Roman" w:eastAsia="Calibri" w:hAnsi="Times New Roman" w:cs="Times New Roman"/>
      <w:sz w:val="24"/>
      <w:szCs w:val="24"/>
      <w:lang w:eastAsia="ru-RU"/>
    </w:rPr>
  </w:style>
  <w:style w:type="paragraph" w:customStyle="1" w:styleId="ConsPlusNormal">
    <w:name w:val="ConsPlusNormal"/>
    <w:rsid w:val="00801BC9"/>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14">
    <w:name w:val="Заголовок оглавления1"/>
    <w:basedOn w:val="1"/>
    <w:next w:val="a"/>
    <w:rsid w:val="00801BC9"/>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styleId="15">
    <w:name w:val="toc 1"/>
    <w:basedOn w:val="a"/>
    <w:next w:val="a"/>
    <w:autoRedefine/>
    <w:rsid w:val="00801BC9"/>
    <w:pPr>
      <w:suppressAutoHyphens/>
      <w:snapToGrid w:val="0"/>
      <w:spacing w:after="100"/>
    </w:pPr>
    <w:rPr>
      <w:rFonts w:eastAsia="Calibri"/>
      <w:sz w:val="22"/>
      <w:szCs w:val="22"/>
      <w:lang w:eastAsia="ar-SA"/>
    </w:rPr>
  </w:style>
  <w:style w:type="character" w:styleId="af8">
    <w:name w:val="page number"/>
    <w:basedOn w:val="a0"/>
    <w:rsid w:val="00801BC9"/>
    <w:rPr>
      <w:rFonts w:cs="Times New Roman"/>
    </w:rPr>
  </w:style>
  <w:style w:type="character" w:customStyle="1" w:styleId="af9">
    <w:name w:val="Схема документа Знак"/>
    <w:link w:val="afa"/>
    <w:semiHidden/>
    <w:locked/>
    <w:rsid w:val="00801BC9"/>
    <w:rPr>
      <w:rFonts w:ascii="Tahoma" w:hAnsi="Tahoma"/>
      <w:shd w:val="clear" w:color="auto" w:fill="000080"/>
    </w:rPr>
  </w:style>
  <w:style w:type="paragraph" w:styleId="afa">
    <w:name w:val="Document Map"/>
    <w:basedOn w:val="a"/>
    <w:link w:val="af9"/>
    <w:semiHidden/>
    <w:rsid w:val="00801BC9"/>
    <w:pPr>
      <w:shd w:val="clear" w:color="auto" w:fill="000080"/>
    </w:pPr>
    <w:rPr>
      <w:rFonts w:ascii="Tahoma" w:eastAsiaTheme="minorHAnsi" w:hAnsi="Tahoma" w:cstheme="minorBidi"/>
      <w:sz w:val="22"/>
      <w:szCs w:val="22"/>
      <w:shd w:val="clear" w:color="auto" w:fill="000080"/>
      <w:lang w:eastAsia="en-US"/>
    </w:rPr>
  </w:style>
  <w:style w:type="character" w:customStyle="1" w:styleId="16">
    <w:name w:val="Схема документа Знак1"/>
    <w:basedOn w:val="a0"/>
    <w:link w:val="afa"/>
    <w:uiPriority w:val="99"/>
    <w:semiHidden/>
    <w:rsid w:val="00801BC9"/>
    <w:rPr>
      <w:rFonts w:ascii="Tahoma" w:eastAsia="Times New Roman" w:hAnsi="Tahoma" w:cs="Tahoma"/>
      <w:sz w:val="16"/>
      <w:szCs w:val="16"/>
      <w:lang w:eastAsia="ru-RU"/>
    </w:rPr>
  </w:style>
  <w:style w:type="paragraph" w:styleId="HTML">
    <w:name w:val="HTML Preformatted"/>
    <w:basedOn w:val="a"/>
    <w:link w:val="HTML0"/>
    <w:rsid w:val="00801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801BC9"/>
    <w:rPr>
      <w:rFonts w:ascii="Courier New" w:eastAsia="Calibri" w:hAnsi="Courier New" w:cs="Courier New"/>
      <w:sz w:val="20"/>
      <w:szCs w:val="20"/>
      <w:lang w:eastAsia="ru-RU"/>
    </w:rPr>
  </w:style>
  <w:style w:type="character" w:customStyle="1" w:styleId="num">
    <w:name w:val="num"/>
    <w:rsid w:val="00801BC9"/>
  </w:style>
  <w:style w:type="paragraph" w:customStyle="1" w:styleId="ConsPlusDocList">
    <w:name w:val="ConsPlusDocList"/>
    <w:next w:val="a"/>
    <w:rsid w:val="00801BC9"/>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rsid w:val="00801BC9"/>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rsid w:val="00801BC9"/>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rsid w:val="00801BC9"/>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rsid w:val="00801BC9"/>
    <w:pPr>
      <w:suppressAutoHyphens/>
      <w:spacing w:before="120" w:line="360" w:lineRule="auto"/>
      <w:ind w:firstLine="709"/>
      <w:jc w:val="both"/>
    </w:pPr>
    <w:rPr>
      <w:color w:val="000000"/>
      <w:szCs w:val="20"/>
      <w:lang w:eastAsia="ar-SA"/>
    </w:rPr>
  </w:style>
  <w:style w:type="character" w:customStyle="1" w:styleId="S0">
    <w:name w:val="S_Обычный Знак"/>
    <w:link w:val="S"/>
    <w:locked/>
    <w:rsid w:val="00801BC9"/>
    <w:rPr>
      <w:rFonts w:ascii="Times New Roman" w:eastAsia="Times New Roman" w:hAnsi="Times New Roman" w:cs="Times New Roman"/>
      <w:color w:val="000000"/>
      <w:sz w:val="24"/>
      <w:szCs w:val="20"/>
      <w:lang w:eastAsia="ar-SA"/>
    </w:rPr>
  </w:style>
  <w:style w:type="paragraph" w:customStyle="1" w:styleId="s1">
    <w:name w:val="s_1"/>
    <w:basedOn w:val="a"/>
    <w:rsid w:val="00801BC9"/>
    <w:pPr>
      <w:spacing w:before="100" w:beforeAutospacing="1" w:after="100" w:afterAutospacing="1"/>
    </w:pPr>
    <w:rPr>
      <w:rFonts w:eastAsia="Calibri"/>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801BC9"/>
    <w:pPr>
      <w:spacing w:before="120" w:after="120"/>
      <w:jc w:val="center"/>
    </w:pPr>
    <w:rPr>
      <w:rFonts w:eastAsia="Calibri"/>
      <w:b/>
      <w:bCs/>
      <w:sz w:val="22"/>
      <w:szCs w:val="22"/>
    </w:rPr>
  </w:style>
  <w:style w:type="paragraph" w:customStyle="1" w:styleId="100">
    <w:name w:val="Табличный_слева_10"/>
    <w:basedOn w:val="a"/>
    <w:rsid w:val="00801BC9"/>
    <w:rPr>
      <w:rFonts w:eastAsia="Calibri"/>
      <w:sz w:val="20"/>
      <w:szCs w:val="20"/>
    </w:rPr>
  </w:style>
  <w:style w:type="paragraph" w:customStyle="1" w:styleId="101">
    <w:name w:val="Табличный_заголовки_10"/>
    <w:basedOn w:val="a"/>
    <w:rsid w:val="00801BC9"/>
    <w:pPr>
      <w:spacing w:before="120" w:after="60"/>
      <w:ind w:firstLine="567"/>
      <w:jc w:val="center"/>
    </w:pPr>
    <w:rPr>
      <w:rFonts w:eastAsia="Calibri"/>
      <w:b/>
      <w:bCs/>
      <w:sz w:val="20"/>
      <w:szCs w:val="20"/>
    </w:rPr>
  </w:style>
  <w:style w:type="paragraph" w:styleId="afc">
    <w:name w:val="annotation text"/>
    <w:basedOn w:val="a"/>
    <w:link w:val="afd"/>
    <w:rsid w:val="00801BC9"/>
    <w:pPr>
      <w:suppressAutoHyphens/>
      <w:snapToGrid w:val="0"/>
    </w:pPr>
    <w:rPr>
      <w:rFonts w:eastAsia="Calibri"/>
      <w:sz w:val="20"/>
      <w:szCs w:val="20"/>
      <w:lang w:eastAsia="ar-SA"/>
    </w:rPr>
  </w:style>
  <w:style w:type="character" w:customStyle="1" w:styleId="afd">
    <w:name w:val="Текст примечания Знак"/>
    <w:basedOn w:val="a0"/>
    <w:link w:val="afc"/>
    <w:rsid w:val="00801BC9"/>
    <w:rPr>
      <w:rFonts w:ascii="Times New Roman" w:eastAsia="Calibri" w:hAnsi="Times New Roman" w:cs="Times New Roman"/>
      <w:sz w:val="20"/>
      <w:szCs w:val="20"/>
      <w:lang w:eastAsia="ar-SA"/>
    </w:rPr>
  </w:style>
  <w:style w:type="paragraph" w:styleId="afe">
    <w:name w:val="annotation subject"/>
    <w:basedOn w:val="afc"/>
    <w:next w:val="afc"/>
    <w:link w:val="aff"/>
    <w:semiHidden/>
    <w:rsid w:val="00801BC9"/>
    <w:rPr>
      <w:b/>
      <w:bCs/>
    </w:rPr>
  </w:style>
  <w:style w:type="character" w:customStyle="1" w:styleId="aff">
    <w:name w:val="Тема примечания Знак"/>
    <w:basedOn w:val="afd"/>
    <w:link w:val="afe"/>
    <w:semiHidden/>
    <w:rsid w:val="00801BC9"/>
    <w:rPr>
      <w:b/>
      <w:bCs/>
    </w:rPr>
  </w:style>
  <w:style w:type="paragraph" w:customStyle="1" w:styleId="ConsNonformat">
    <w:name w:val="ConsNonformat"/>
    <w:rsid w:val="00801BC9"/>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0">
    <w:name w:val="footnote text"/>
    <w:basedOn w:val="a"/>
    <w:link w:val="aff1"/>
    <w:semiHidden/>
    <w:rsid w:val="00801BC9"/>
    <w:pPr>
      <w:suppressAutoHyphens/>
      <w:snapToGrid w:val="0"/>
    </w:pPr>
    <w:rPr>
      <w:rFonts w:eastAsia="Calibri"/>
      <w:sz w:val="20"/>
      <w:szCs w:val="20"/>
      <w:lang w:eastAsia="ar-SA"/>
    </w:rPr>
  </w:style>
  <w:style w:type="character" w:customStyle="1" w:styleId="aff1">
    <w:name w:val="Текст сноски Знак"/>
    <w:basedOn w:val="a0"/>
    <w:link w:val="aff0"/>
    <w:semiHidden/>
    <w:rsid w:val="00801BC9"/>
    <w:rPr>
      <w:rFonts w:ascii="Times New Roman" w:eastAsia="Calibri" w:hAnsi="Times New Roman" w:cs="Times New Roman"/>
      <w:sz w:val="20"/>
      <w:szCs w:val="20"/>
      <w:lang w:eastAsia="ar-SA"/>
    </w:rPr>
  </w:style>
  <w:style w:type="paragraph" w:customStyle="1" w:styleId="aff2">
    <w:name w:val="Абзац"/>
    <w:basedOn w:val="a"/>
    <w:link w:val="aff3"/>
    <w:rsid w:val="00801BC9"/>
    <w:pPr>
      <w:spacing w:line="360" w:lineRule="auto"/>
      <w:ind w:firstLine="567"/>
      <w:jc w:val="both"/>
    </w:pPr>
    <w:rPr>
      <w:szCs w:val="20"/>
    </w:rPr>
  </w:style>
  <w:style w:type="character" w:customStyle="1" w:styleId="aff3">
    <w:name w:val="Абзац Знак"/>
    <w:link w:val="aff2"/>
    <w:locked/>
    <w:rsid w:val="00801BC9"/>
    <w:rPr>
      <w:rFonts w:ascii="Times New Roman" w:eastAsia="Times New Roman" w:hAnsi="Times New Roman" w:cs="Times New Roman"/>
      <w:sz w:val="24"/>
      <w:szCs w:val="20"/>
      <w:lang w:eastAsia="ru-RU"/>
    </w:rPr>
  </w:style>
  <w:style w:type="paragraph" w:customStyle="1" w:styleId="17">
    <w:name w:val="Стиль1"/>
    <w:basedOn w:val="a"/>
    <w:rsid w:val="00801BC9"/>
    <w:pPr>
      <w:tabs>
        <w:tab w:val="left" w:pos="720"/>
      </w:tabs>
      <w:spacing w:line="276" w:lineRule="auto"/>
      <w:ind w:left="-57" w:right="-57" w:firstLine="709"/>
      <w:jc w:val="both"/>
    </w:pPr>
    <w:rPr>
      <w:rFonts w:eastAsia="Calibri"/>
      <w:spacing w:val="-10"/>
    </w:rPr>
  </w:style>
  <w:style w:type="character" w:customStyle="1" w:styleId="aff4">
    <w:name w:val="Утратил силу"/>
    <w:rsid w:val="00801BC9"/>
    <w:rPr>
      <w:strike/>
      <w:color w:val="666600"/>
    </w:rPr>
  </w:style>
  <w:style w:type="paragraph" w:customStyle="1" w:styleId="formattext">
    <w:name w:val="formattext"/>
    <w:basedOn w:val="a"/>
    <w:rsid w:val="00801BC9"/>
    <w:pPr>
      <w:spacing w:before="100" w:beforeAutospacing="1" w:after="100" w:afterAutospacing="1"/>
    </w:pPr>
    <w:rPr>
      <w:rFonts w:eastAsia="Calibri"/>
    </w:rPr>
  </w:style>
  <w:style w:type="paragraph" w:customStyle="1" w:styleId="aff5">
    <w:name w:val="Нормальный (таблица)"/>
    <w:basedOn w:val="a"/>
    <w:next w:val="a"/>
    <w:rsid w:val="00801BC9"/>
    <w:pPr>
      <w:widowControl w:val="0"/>
      <w:autoSpaceDE w:val="0"/>
      <w:autoSpaceDN w:val="0"/>
      <w:adjustRightInd w:val="0"/>
      <w:jc w:val="both"/>
    </w:pPr>
    <w:rPr>
      <w:rFonts w:ascii="Arial" w:eastAsia="Calibri" w:hAnsi="Arial" w:cs="Arial"/>
    </w:rPr>
  </w:style>
  <w:style w:type="paragraph" w:customStyle="1" w:styleId="aff6">
    <w:name w:val="Прижатый влево"/>
    <w:basedOn w:val="a"/>
    <w:next w:val="a"/>
    <w:rsid w:val="00801BC9"/>
    <w:pPr>
      <w:widowControl w:val="0"/>
      <w:autoSpaceDE w:val="0"/>
      <w:autoSpaceDN w:val="0"/>
      <w:adjustRightInd w:val="0"/>
    </w:pPr>
    <w:rPr>
      <w:rFonts w:ascii="Arial" w:eastAsia="Calibri" w:hAnsi="Arial" w:cs="Arial"/>
    </w:rPr>
  </w:style>
  <w:style w:type="paragraph" w:styleId="41">
    <w:name w:val="toc 4"/>
    <w:basedOn w:val="a"/>
    <w:next w:val="a"/>
    <w:autoRedefine/>
    <w:rsid w:val="00801BC9"/>
    <w:pPr>
      <w:spacing w:after="100" w:line="259" w:lineRule="auto"/>
      <w:ind w:left="660"/>
    </w:pPr>
    <w:rPr>
      <w:rFonts w:ascii="Calibri" w:eastAsia="Calibri" w:hAnsi="Calibri"/>
      <w:sz w:val="22"/>
      <w:szCs w:val="22"/>
    </w:rPr>
  </w:style>
  <w:style w:type="paragraph" w:styleId="5">
    <w:name w:val="toc 5"/>
    <w:basedOn w:val="a"/>
    <w:next w:val="a"/>
    <w:autoRedefine/>
    <w:rsid w:val="00801BC9"/>
    <w:pPr>
      <w:spacing w:after="100" w:line="259" w:lineRule="auto"/>
      <w:ind w:left="880"/>
    </w:pPr>
    <w:rPr>
      <w:rFonts w:ascii="Calibri" w:eastAsia="Calibri" w:hAnsi="Calibri"/>
      <w:sz w:val="22"/>
      <w:szCs w:val="22"/>
    </w:rPr>
  </w:style>
  <w:style w:type="paragraph" w:styleId="6">
    <w:name w:val="toc 6"/>
    <w:basedOn w:val="a"/>
    <w:next w:val="a"/>
    <w:autoRedefine/>
    <w:rsid w:val="00801BC9"/>
    <w:pPr>
      <w:spacing w:after="100" w:line="259" w:lineRule="auto"/>
      <w:ind w:left="1100"/>
    </w:pPr>
    <w:rPr>
      <w:rFonts w:ascii="Calibri" w:eastAsia="Calibri" w:hAnsi="Calibri"/>
      <w:sz w:val="22"/>
      <w:szCs w:val="22"/>
    </w:rPr>
  </w:style>
  <w:style w:type="paragraph" w:styleId="7">
    <w:name w:val="toc 7"/>
    <w:basedOn w:val="a"/>
    <w:next w:val="a"/>
    <w:autoRedefine/>
    <w:rsid w:val="00801BC9"/>
    <w:pPr>
      <w:spacing w:after="100" w:line="259" w:lineRule="auto"/>
      <w:ind w:left="1320"/>
    </w:pPr>
    <w:rPr>
      <w:rFonts w:ascii="Calibri" w:eastAsia="Calibri" w:hAnsi="Calibri"/>
      <w:sz w:val="22"/>
      <w:szCs w:val="22"/>
    </w:rPr>
  </w:style>
  <w:style w:type="paragraph" w:styleId="8">
    <w:name w:val="toc 8"/>
    <w:basedOn w:val="a"/>
    <w:next w:val="a"/>
    <w:autoRedefine/>
    <w:rsid w:val="00801BC9"/>
    <w:pPr>
      <w:spacing w:after="100" w:line="259" w:lineRule="auto"/>
      <w:ind w:left="1540"/>
    </w:pPr>
    <w:rPr>
      <w:rFonts w:ascii="Calibri" w:eastAsia="Calibri" w:hAnsi="Calibri"/>
      <w:sz w:val="22"/>
      <w:szCs w:val="22"/>
    </w:rPr>
  </w:style>
  <w:style w:type="paragraph" w:styleId="9">
    <w:name w:val="toc 9"/>
    <w:basedOn w:val="a"/>
    <w:next w:val="a"/>
    <w:autoRedefine/>
    <w:rsid w:val="00801BC9"/>
    <w:pPr>
      <w:spacing w:after="100" w:line="259" w:lineRule="auto"/>
      <w:ind w:left="1760"/>
    </w:pPr>
    <w:rPr>
      <w:rFonts w:ascii="Calibri" w:eastAsia="Calibri" w:hAnsi="Calibri"/>
      <w:sz w:val="22"/>
      <w:szCs w:val="22"/>
    </w:rPr>
  </w:style>
  <w:style w:type="paragraph" w:customStyle="1" w:styleId="Default">
    <w:name w:val="Default"/>
    <w:rsid w:val="00801B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Îáû÷íûé"/>
    <w:rsid w:val="00801BC9"/>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ConsTitle">
    <w:name w:val="ConsTitle"/>
    <w:rsid w:val="00801BC9"/>
    <w:pPr>
      <w:widowControl w:val="0"/>
      <w:suppressAutoHyphens/>
      <w:autoSpaceDE w:val="0"/>
      <w:spacing w:after="0" w:line="240" w:lineRule="auto"/>
    </w:pPr>
    <w:rPr>
      <w:rFonts w:ascii="Arial" w:eastAsia="Arial" w:hAnsi="Arial" w:cs="Arial"/>
      <w:b/>
      <w:bCs/>
      <w:kern w:val="1"/>
      <w:sz w:val="16"/>
      <w:szCs w:val="16"/>
      <w:lang w:eastAsia="ar-SA"/>
    </w:rPr>
  </w:style>
  <w:style w:type="character" w:customStyle="1" w:styleId="blk">
    <w:name w:val="blk"/>
    <w:basedOn w:val="a0"/>
    <w:rsid w:val="007E35DC"/>
  </w:style>
  <w:style w:type="paragraph" w:customStyle="1" w:styleId="24">
    <w:name w:val="Без интервала2"/>
    <w:rsid w:val="002039EE"/>
    <w:pPr>
      <w:spacing w:after="0" w:line="240" w:lineRule="auto"/>
      <w:jc w:val="center"/>
    </w:pPr>
    <w:rPr>
      <w:rFonts w:ascii="Calibri" w:eastAsia="Times New Roman" w:hAnsi="Calibri" w:cs="Times New Roman"/>
    </w:rPr>
  </w:style>
  <w:style w:type="paragraph" w:customStyle="1" w:styleId="25">
    <w:name w:val="Абзац списка2"/>
    <w:basedOn w:val="a"/>
    <w:rsid w:val="002039EE"/>
    <w:pPr>
      <w:ind w:left="720"/>
      <w:contextualSpacing/>
    </w:pPr>
    <w:rPr>
      <w:rFonts w:eastAsia="Calibri"/>
    </w:rPr>
  </w:style>
  <w:style w:type="paragraph" w:customStyle="1" w:styleId="26">
    <w:name w:val="Заголовок оглавления2"/>
    <w:basedOn w:val="1"/>
    <w:next w:val="a"/>
    <w:rsid w:val="002039EE"/>
    <w:pPr>
      <w:keepNext/>
      <w:keepLines/>
      <w:spacing w:before="240" w:beforeAutospacing="0" w:after="0" w:afterAutospacing="0" w:line="256" w:lineRule="auto"/>
      <w:outlineLvl w:val="9"/>
    </w:pPr>
    <w:rPr>
      <w:rFonts w:ascii="Calibri Light" w:hAnsi="Calibri Light" w:cs="Calibri Light"/>
      <w:b w:val="0"/>
      <w:bCs w:val="0"/>
      <w:color w:val="2E74B5"/>
      <w:kern w:val="0"/>
      <w:sz w:val="32"/>
      <w:szCs w:val="32"/>
    </w:rPr>
  </w:style>
  <w:style w:type="character" w:customStyle="1" w:styleId="a4">
    <w:name w:val="Обычный (веб) Знак"/>
    <w:basedOn w:val="a0"/>
    <w:link w:val="a3"/>
    <w:locked/>
    <w:rsid w:val="00FF56C6"/>
    <w:rPr>
      <w:rFonts w:ascii="Times New Roman" w:eastAsia="Times New Roman" w:hAnsi="Times New Roman" w:cs="Times New Roman"/>
      <w:sz w:val="24"/>
      <w:szCs w:val="24"/>
      <w:lang w:eastAsia="ru-RU"/>
    </w:rPr>
  </w:style>
  <w:style w:type="paragraph" w:customStyle="1" w:styleId="32">
    <w:name w:val="Без интервала3"/>
    <w:rsid w:val="00FF56C6"/>
    <w:pPr>
      <w:spacing w:after="0" w:line="240" w:lineRule="auto"/>
      <w:jc w:val="center"/>
    </w:pPr>
    <w:rPr>
      <w:rFonts w:ascii="Calibri" w:eastAsia="Times New Roman" w:hAnsi="Calibri" w:cs="Times New Roman"/>
    </w:rPr>
  </w:style>
  <w:style w:type="paragraph" w:customStyle="1" w:styleId="33">
    <w:name w:val="Абзац списка3"/>
    <w:basedOn w:val="a"/>
    <w:rsid w:val="00FF56C6"/>
    <w:pPr>
      <w:ind w:left="720"/>
      <w:contextualSpacing/>
    </w:pPr>
    <w:rPr>
      <w:rFonts w:eastAsia="Calibri"/>
    </w:rPr>
  </w:style>
  <w:style w:type="paragraph" w:customStyle="1" w:styleId="34">
    <w:name w:val="Заголовок оглавления3"/>
    <w:basedOn w:val="1"/>
    <w:next w:val="a"/>
    <w:rsid w:val="00FF56C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s>
</file>

<file path=word/webSettings.xml><?xml version="1.0" encoding="utf-8"?>
<w:webSettings xmlns:r="http://schemas.openxmlformats.org/officeDocument/2006/relationships" xmlns:w="http://schemas.openxmlformats.org/wordprocessingml/2006/main">
  <w:divs>
    <w:div w:id="1077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3" Type="http://schemas.openxmlformats.org/officeDocument/2006/relationships/styles" Target="styles.xml"/><Relationship Id="rId7" Type="http://schemas.openxmlformats.org/officeDocument/2006/relationships/hyperlink" Target="consultantplus://offline/ref=8E040BC6AA94CA8D44E4D8F7A66DD7F87A2B1F9E73549A1E27A7EE7B97dDU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E040BC6AA94CA8D44E4D8F7A66DD7F87A2B1C9A74529A1E27A7EE7B97dD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2D23-3FA1-44C0-9CC2-1C7B3CEF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61</Pages>
  <Words>25295</Words>
  <Characters>144183</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Н.Сюрбеевское сельское поселение</Company>
  <LinksUpToDate>false</LinksUpToDate>
  <CharactersWithSpaces>169140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Александр Сергеевич</dc:creator>
  <cp:keywords/>
  <dc:description/>
  <cp:lastModifiedBy>Иванов Александр Сергеевич</cp:lastModifiedBy>
  <cp:revision>27</cp:revision>
  <cp:lastPrinted>2018-12-21T06:14:00Z</cp:lastPrinted>
  <dcterms:created xsi:type="dcterms:W3CDTF">2018-12-06T06:54:00Z</dcterms:created>
  <dcterms:modified xsi:type="dcterms:W3CDTF">2018-12-21T11:30:00Z</dcterms:modified>
</cp:coreProperties>
</file>