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83" w:rsidRDefault="00F45883" w:rsidP="00F45883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4932" w:rsidRPr="00083198" w:rsidRDefault="00346045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БЕРЕЗОВСКИЙ    ВЕСТНИК   № 27</w:t>
      </w:r>
    </w:p>
    <w:p w:rsidR="00FE4932" w:rsidRPr="00083198" w:rsidRDefault="001818B6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045">
        <w:rPr>
          <w:rFonts w:ascii="Times New Roman" w:hAnsi="Times New Roman" w:cs="Times New Roman"/>
          <w:b/>
          <w:sz w:val="24"/>
          <w:szCs w:val="24"/>
        </w:rPr>
        <w:t>24</w:t>
      </w:r>
      <w:r w:rsidR="00406751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642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932" w:rsidRPr="00083198">
        <w:rPr>
          <w:rFonts w:ascii="Times New Roman" w:hAnsi="Times New Roman" w:cs="Times New Roman"/>
          <w:b/>
          <w:sz w:val="24"/>
          <w:szCs w:val="24"/>
        </w:rPr>
        <w:t xml:space="preserve">  2018 года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ИНФОРМАЦИОННЫЙ ЛИСТ</w:t>
      </w:r>
    </w:p>
    <w:p w:rsidR="00FE4932" w:rsidRPr="00083198" w:rsidRDefault="00FE4932" w:rsidP="00FE49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АДМИНИСТРАЦИИ БЕРЕЗОВСКОГО</w:t>
      </w:r>
    </w:p>
    <w:p w:rsidR="00771A35" w:rsidRPr="00771A35" w:rsidRDefault="00FE4932" w:rsidP="00771A35">
      <w:pPr>
        <w:tabs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198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406751" w:rsidRDefault="00406751" w:rsidP="00771A35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751">
        <w:rPr>
          <w:rFonts w:ascii="Times New Roman" w:hAnsi="Times New Roman" w:cs="Times New Roman"/>
          <w:b/>
          <w:sz w:val="24"/>
          <w:szCs w:val="24"/>
          <w:u w:val="single"/>
        </w:rPr>
        <w:t>Постановление администрации Березовского сельского поселения</w:t>
      </w:r>
    </w:p>
    <w:p w:rsidR="00406751" w:rsidRPr="00406751" w:rsidRDefault="00346045" w:rsidP="00771A35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№39 от 24</w:t>
      </w:r>
      <w:r w:rsidR="00406751" w:rsidRPr="00406751">
        <w:rPr>
          <w:rFonts w:ascii="Times New Roman" w:hAnsi="Times New Roman" w:cs="Times New Roman"/>
          <w:b/>
          <w:sz w:val="24"/>
          <w:szCs w:val="24"/>
          <w:u w:val="single"/>
        </w:rPr>
        <w:t>.08.2018 г.</w:t>
      </w:r>
    </w:p>
    <w:p w:rsidR="00406751" w:rsidRDefault="00406751" w:rsidP="00406751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346045" w:rsidRPr="00346045" w:rsidRDefault="00346045" w:rsidP="00346045">
      <w:pPr>
        <w:spacing w:after="0" w:line="216" w:lineRule="auto"/>
        <w:ind w:left="284" w:right="2449"/>
        <w:jc w:val="both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b/>
          <w:sz w:val="26"/>
          <w:szCs w:val="26"/>
        </w:rPr>
        <w:t xml:space="preserve">   О создании  </w:t>
      </w:r>
      <w:r w:rsidRPr="00346045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профилактической группы по</w:t>
      </w:r>
    </w:p>
    <w:p w:rsidR="00346045" w:rsidRPr="00346045" w:rsidRDefault="00346045" w:rsidP="00346045">
      <w:pPr>
        <w:spacing w:after="0" w:line="216" w:lineRule="auto"/>
        <w:ind w:left="284" w:right="244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проведению  противопожарных  профилактических мероприятий в жилищном фонде  на территории Березовского сельского поселения Ибресинского района</w:t>
      </w:r>
    </w:p>
    <w:p w:rsidR="00346045" w:rsidRPr="00346045" w:rsidRDefault="00346045" w:rsidP="00346045">
      <w:pPr>
        <w:spacing w:after="120" w:line="216" w:lineRule="auto"/>
        <w:ind w:left="283" w:right="344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045" w:rsidRPr="00346045" w:rsidRDefault="00346045" w:rsidP="00346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6"/>
          <w:szCs w:val="26"/>
        </w:rPr>
        <w:t xml:space="preserve">     В связи со складывающейся сложной  пожарной обстановкой на территории Березовского сельского поселения Ибресинского района и в целях  предупреждения и ликвидации возможных чрезвычайных ситуаций, обеспечения  безопасности людей, устойчивого функционирования объектов экономики и жизнеобеспечения, защиты населения Ибресинского района в  весенне-летний  период 2018 года,  в соответствии с Федеральным законом  от 06.10.2003 года № 131-ФЗ « Об общих принципах организации местного самоуправления в Российской Федерации»,  Федеральным законом от 21.12.1994 года №69-ФЗ « О пожарной безопасности»,   Законом  Чувашской Республики   от 25.11.2005 года   №47  «О пожарной безопасности в Чувашской Республике», постановлением Кабинета Министров Чувашской Республики от  17 апреля 2018 года  №133  «Об установлении на территории Чувашской Республики особого противопожарного режима» , приказа  ГКЧС Чувашской Республики от 4 августа 2016 года №117 «Об утверждении  порядка проведения мероприятий по профилактике пожаров на территории  Чувашской Республики»,  с целью  профилактики пожаров в границах населенных пунктов на территории Березовского сельского поселения, администрация  Березовского сельского поселения  Ибресинского района  </w:t>
      </w:r>
    </w:p>
    <w:p w:rsidR="00346045" w:rsidRPr="00346045" w:rsidRDefault="00346045" w:rsidP="00346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346045" w:rsidRPr="00346045" w:rsidRDefault="00346045" w:rsidP="003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045" w:rsidRPr="00346045" w:rsidRDefault="00346045" w:rsidP="003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6"/>
          <w:szCs w:val="26"/>
        </w:rPr>
        <w:tab/>
        <w:t>1.Утвердить состав  профилактической  группы  проведения мероприятий по профилактике пожаров на территории Березовского сельского поселения Ибресинского района   Чувашской Республики», согласно приложения.</w:t>
      </w:r>
    </w:p>
    <w:p w:rsidR="00346045" w:rsidRPr="00346045" w:rsidRDefault="00346045" w:rsidP="003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6"/>
          <w:szCs w:val="26"/>
        </w:rPr>
        <w:tab/>
        <w:t>2. Профилактической  группе еженедельно проводить  обход граждан по месту проживания в границах населенных пунктов  по территории Березовского сельского поселения Ибресинского района.</w:t>
      </w: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6"/>
          <w:szCs w:val="26"/>
        </w:rPr>
        <w:t>3.  Контроль за исполнением настоящего постановления  оставляю за собой.</w:t>
      </w:r>
    </w:p>
    <w:p w:rsidR="00346045" w:rsidRPr="00346045" w:rsidRDefault="00346045" w:rsidP="003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>Глава Березовского</w:t>
      </w: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Л.Н.Юрина</w:t>
      </w:r>
    </w:p>
    <w:tbl>
      <w:tblPr>
        <w:tblW w:w="5000" w:type="pct"/>
        <w:tblLook w:val="01E0"/>
      </w:tblPr>
      <w:tblGrid>
        <w:gridCol w:w="3623"/>
        <w:gridCol w:w="6232"/>
      </w:tblGrid>
      <w:tr w:rsidR="00346045" w:rsidRPr="00346045" w:rsidTr="00D51C13">
        <w:tc>
          <w:tcPr>
            <w:tcW w:w="1838" w:type="pct"/>
          </w:tcPr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62" w:type="pct"/>
          </w:tcPr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ind w:hanging="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6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</w:p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ind w:hanging="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6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ind w:hanging="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6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Ибресинского  района Чувашской Республики</w:t>
            </w:r>
          </w:p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ind w:hanging="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60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 24.08.2018 г.№39</w:t>
            </w:r>
          </w:p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46045" w:rsidRPr="00346045" w:rsidRDefault="00346045" w:rsidP="0034604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46045" w:rsidRPr="00346045" w:rsidRDefault="00346045" w:rsidP="0034604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СОСТАВ</w:t>
      </w: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6045"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профилактической  группы  проведения мероприятий по профилактике пожаров на территории </w:t>
      </w:r>
      <w:r w:rsidRPr="00346045">
        <w:rPr>
          <w:rFonts w:ascii="Times New Roman" w:eastAsia="Times New Roman" w:hAnsi="Times New Roman" w:cs="Times New Roman"/>
          <w:sz w:val="24"/>
          <w:szCs w:val="24"/>
        </w:rPr>
        <w:t xml:space="preserve">Березовского сельского </w:t>
      </w:r>
      <w:r w:rsidRPr="00346045">
        <w:rPr>
          <w:rFonts w:ascii="Times New Roman" w:eastAsia="Times New Roman" w:hAnsi="Times New Roman" w:cs="Times New Roman"/>
          <w:sz w:val="26"/>
          <w:szCs w:val="26"/>
        </w:rPr>
        <w:t>поселения Ибресинского района   Чувашской Республики»,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</w:t>
      </w:r>
      <w:r w:rsidRPr="00346045">
        <w:rPr>
          <w:rFonts w:ascii="Times New Roman" w:eastAsia="Times New Roman" w:hAnsi="Times New Roman" w:cs="Times New Roman"/>
          <w:sz w:val="24"/>
          <w:szCs w:val="24"/>
        </w:rPr>
        <w:t xml:space="preserve"> Березовского сельского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  Ибресинского района  Чувашской Республики</w:t>
      </w:r>
    </w:p>
    <w:p w:rsidR="00346045" w:rsidRPr="00346045" w:rsidRDefault="00346045" w:rsidP="0034604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46045" w:rsidRPr="00346045" w:rsidRDefault="00346045" w:rsidP="0034604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оперативной группы:</w:t>
      </w:r>
    </w:p>
    <w:p w:rsidR="00346045" w:rsidRPr="00346045" w:rsidRDefault="00346045" w:rsidP="0034604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266" w:type="pct"/>
        <w:tblInd w:w="-612" w:type="dxa"/>
        <w:tblLayout w:type="fixed"/>
        <w:tblLook w:val="0000"/>
      </w:tblPr>
      <w:tblGrid>
        <w:gridCol w:w="4409"/>
        <w:gridCol w:w="5970"/>
      </w:tblGrid>
      <w:tr w:rsidR="00346045" w:rsidRPr="00346045" w:rsidTr="00D51C13">
        <w:trPr>
          <w:cantSplit/>
          <w:trHeight w:val="300"/>
        </w:trPr>
        <w:tc>
          <w:tcPr>
            <w:tcW w:w="2124" w:type="pct"/>
          </w:tcPr>
          <w:p w:rsidR="00346045" w:rsidRPr="00346045" w:rsidRDefault="00346045" w:rsidP="00346045">
            <w:pPr>
              <w:spacing w:after="120" w:line="240" w:lineRule="auto"/>
              <w:ind w:left="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Юрина Любовь Николаевна</w:t>
            </w:r>
          </w:p>
        </w:tc>
        <w:tc>
          <w:tcPr>
            <w:tcW w:w="2876" w:type="pct"/>
          </w:tcPr>
          <w:p w:rsidR="00346045" w:rsidRPr="00346045" w:rsidRDefault="00346045" w:rsidP="00346045">
            <w:pPr>
              <w:spacing w:after="120" w:line="240" w:lineRule="auto"/>
              <w:ind w:left="-126" w:firstLine="1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>-Глава администрации Березовского сельского поселения</w:t>
            </w:r>
          </w:p>
        </w:tc>
      </w:tr>
      <w:tr w:rsidR="00346045" w:rsidRPr="00346045" w:rsidTr="00D51C13">
        <w:trPr>
          <w:cantSplit/>
          <w:trHeight w:val="300"/>
        </w:trPr>
        <w:tc>
          <w:tcPr>
            <w:tcW w:w="5000" w:type="pct"/>
            <w:gridSpan w:val="2"/>
          </w:tcPr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 руководителя группы:</w:t>
            </w:r>
          </w:p>
          <w:p w:rsidR="00346045" w:rsidRPr="00346045" w:rsidRDefault="00346045" w:rsidP="003460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6045" w:rsidRPr="00346045" w:rsidTr="00D51C13">
        <w:trPr>
          <w:cantSplit/>
          <w:trHeight w:val="1419"/>
        </w:trPr>
        <w:tc>
          <w:tcPr>
            <w:tcW w:w="2124" w:type="pct"/>
          </w:tcPr>
          <w:p w:rsidR="00346045" w:rsidRPr="00346045" w:rsidRDefault="00346045" w:rsidP="00346045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Ефимова Ирина Михайловна</w:t>
            </w:r>
          </w:p>
        </w:tc>
        <w:tc>
          <w:tcPr>
            <w:tcW w:w="2876" w:type="pct"/>
          </w:tcPr>
          <w:p w:rsidR="00346045" w:rsidRPr="00346045" w:rsidRDefault="00346045" w:rsidP="00346045">
            <w:pPr>
              <w:snapToGrid w:val="0"/>
              <w:spacing w:after="0" w:line="240" w:lineRule="auto"/>
              <w:ind w:left="-126" w:firstLine="1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инспектор ВУР </w:t>
            </w:r>
          </w:p>
          <w:p w:rsidR="00346045" w:rsidRPr="00346045" w:rsidRDefault="00346045" w:rsidP="00346045">
            <w:pPr>
              <w:snapToGrid w:val="0"/>
              <w:spacing w:after="0" w:line="240" w:lineRule="auto"/>
              <w:ind w:left="-126" w:firstLine="1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045" w:rsidRPr="00346045" w:rsidRDefault="00346045" w:rsidP="00346045">
            <w:pPr>
              <w:snapToGrid w:val="0"/>
              <w:spacing w:after="0" w:line="240" w:lineRule="auto"/>
              <w:ind w:left="-126" w:firstLine="1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6045" w:rsidRPr="00346045" w:rsidTr="00D51C13">
        <w:trPr>
          <w:cantSplit/>
          <w:trHeight w:val="300"/>
        </w:trPr>
        <w:tc>
          <w:tcPr>
            <w:tcW w:w="2124" w:type="pct"/>
          </w:tcPr>
          <w:p w:rsidR="00346045" w:rsidRPr="00346045" w:rsidRDefault="00346045" w:rsidP="00346045">
            <w:pPr>
              <w:keepNext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 группы:</w:t>
            </w:r>
          </w:p>
        </w:tc>
        <w:tc>
          <w:tcPr>
            <w:tcW w:w="2876" w:type="pct"/>
          </w:tcPr>
          <w:p w:rsidR="00346045" w:rsidRPr="00346045" w:rsidRDefault="00346045" w:rsidP="00346045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6045" w:rsidRPr="00346045" w:rsidTr="00D51C13">
        <w:trPr>
          <w:cantSplit/>
          <w:trHeight w:val="300"/>
        </w:trPr>
        <w:tc>
          <w:tcPr>
            <w:tcW w:w="2124" w:type="pct"/>
          </w:tcPr>
          <w:p w:rsidR="00346045" w:rsidRPr="00346045" w:rsidRDefault="00346045" w:rsidP="00346045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Филиппов Г.Э</w:t>
            </w:r>
          </w:p>
        </w:tc>
        <w:tc>
          <w:tcPr>
            <w:tcW w:w="2876" w:type="pct"/>
          </w:tcPr>
          <w:p w:rsidR="00346045" w:rsidRPr="00346045" w:rsidRDefault="00346045" w:rsidP="003460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Участковый уполномоченный полиции ОМВД России по Ибресинскому району</w:t>
            </w:r>
          </w:p>
        </w:tc>
      </w:tr>
      <w:tr w:rsidR="00346045" w:rsidRPr="00346045" w:rsidTr="00D51C13">
        <w:trPr>
          <w:cantSplit/>
          <w:trHeight w:val="300"/>
        </w:trPr>
        <w:tc>
          <w:tcPr>
            <w:tcW w:w="2124" w:type="pct"/>
          </w:tcPr>
          <w:p w:rsidR="00346045" w:rsidRPr="00346045" w:rsidRDefault="00346045" w:rsidP="00346045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>Юрин Р.М.</w:t>
            </w:r>
          </w:p>
        </w:tc>
        <w:tc>
          <w:tcPr>
            <w:tcW w:w="2876" w:type="pct"/>
          </w:tcPr>
          <w:p w:rsidR="00346045" w:rsidRPr="00346045" w:rsidRDefault="00346045" w:rsidP="0034604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045">
              <w:rPr>
                <w:rFonts w:ascii="Times New Roman" w:eastAsia="Times New Roman" w:hAnsi="Times New Roman" w:cs="Times New Roman"/>
                <w:sz w:val="26"/>
                <w:szCs w:val="26"/>
              </w:rPr>
              <w:t>пожарный  ПСЧ №28 ФГКУ «9 отряд ФПС по Чувашии»</w:t>
            </w:r>
          </w:p>
        </w:tc>
      </w:tr>
    </w:tbl>
    <w:p w:rsidR="00346045" w:rsidRPr="00346045" w:rsidRDefault="00346045" w:rsidP="00346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46045" w:rsidRPr="00346045" w:rsidRDefault="00346045" w:rsidP="00346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>Раевский В.В.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Депутат Собрания депутатов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Березовского сельского поселения по                                  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избирательному округу №1</w:t>
      </w: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 xml:space="preserve">Сильвестров М.Н.                 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Депутат Собрания депутатов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Березовского сельского поселения по                                  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избирательному округу №2</w:t>
      </w: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>Архипова С.Н.</w:t>
      </w:r>
      <w:r w:rsidRPr="0034604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>Депутат Собрания депутатов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Березовского сельского поселения по                                  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избирательному округу №3</w:t>
      </w:r>
    </w:p>
    <w:p w:rsidR="00346045" w:rsidRPr="00346045" w:rsidRDefault="00346045" w:rsidP="00346045">
      <w:pPr>
        <w:tabs>
          <w:tab w:val="left" w:pos="3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>Башмаков С.В.</w:t>
      </w:r>
      <w:r w:rsidRPr="0034604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>Депутат Собрания депутатов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Березовского сельского поселения по                                  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избирательному округу №4</w:t>
      </w:r>
    </w:p>
    <w:p w:rsidR="00346045" w:rsidRPr="00346045" w:rsidRDefault="00346045" w:rsidP="00346045">
      <w:pPr>
        <w:tabs>
          <w:tab w:val="left" w:pos="3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>Лиманский В.В.</w:t>
      </w:r>
      <w:r w:rsidRPr="00346045">
        <w:rPr>
          <w:rFonts w:ascii="Times New Roman" w:eastAsia="Times New Roman" w:hAnsi="Times New Roman" w:cs="Times New Roman"/>
          <w:sz w:val="24"/>
          <w:szCs w:val="24"/>
        </w:rPr>
        <w:tab/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>Депутат Собрания депутатов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Березовского сельского поселения по                                  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избирательному округу №5</w:t>
      </w:r>
    </w:p>
    <w:p w:rsidR="00346045" w:rsidRPr="00346045" w:rsidRDefault="00346045" w:rsidP="00346045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>Романов В.И.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Депутат Собрания депутатов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Березовского сельского поселения по                                  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избирательному округу №6</w:t>
      </w: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sz w:val="24"/>
          <w:szCs w:val="24"/>
        </w:rPr>
        <w:t>Яковлев Д.Н.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Депутат Собрания депутатов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Березовского сельского поселения по                                  </w:t>
      </w:r>
    </w:p>
    <w:p w:rsidR="00346045" w:rsidRPr="00346045" w:rsidRDefault="00346045" w:rsidP="00346045">
      <w:pPr>
        <w:tabs>
          <w:tab w:val="left" w:pos="37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604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избирательному округу №7</w:t>
      </w:r>
    </w:p>
    <w:p w:rsidR="00346045" w:rsidRPr="00346045" w:rsidRDefault="00346045" w:rsidP="00346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Pr="00346045" w:rsidRDefault="00346045" w:rsidP="003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Pr="00346045" w:rsidRDefault="00346045" w:rsidP="0034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045" w:rsidRDefault="00346045" w:rsidP="00771A35">
      <w:pPr>
        <w:tabs>
          <w:tab w:val="left" w:pos="90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Look w:val="01E0"/>
      </w:tblPr>
      <w:tblGrid>
        <w:gridCol w:w="9606"/>
      </w:tblGrid>
      <w:tr w:rsidR="007A79CF" w:rsidRPr="00400015" w:rsidTr="00D70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F" w:rsidRPr="00400015" w:rsidRDefault="007A79CF" w:rsidP="00D705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Редактор издания- Л.Н.Юрина. Муниципальное средство массовой информации </w:t>
            </w:r>
          </w:p>
        </w:tc>
      </w:tr>
      <w:tr w:rsidR="007A79CF" w:rsidRPr="00400015" w:rsidTr="00D7058A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CF" w:rsidRPr="00400015" w:rsidRDefault="007A79CF" w:rsidP="00D7058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015">
              <w:rPr>
                <w:rFonts w:ascii="Times New Roman" w:eastAsia="Calibri" w:hAnsi="Times New Roman" w:cs="Times New Roman"/>
                <w:sz w:val="20"/>
                <w:szCs w:val="20"/>
              </w:rPr>
              <w:t>Учредитель Березовское сельское поселение Ибресинского района Чувашской Республики. Наш адрес: 429708 Чувашия, Ибресинский район,  поселок Березовка, улица Солнечная,  дом №38. Тираж 5 экз.</w:t>
            </w:r>
          </w:p>
        </w:tc>
      </w:tr>
    </w:tbl>
    <w:p w:rsidR="00E55997" w:rsidRPr="00204A64" w:rsidRDefault="00E55997" w:rsidP="00E55997">
      <w:pPr>
        <w:tabs>
          <w:tab w:val="left" w:pos="90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04A6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55997" w:rsidRPr="00083198" w:rsidRDefault="00E55997" w:rsidP="00A4183E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3198" w:rsidRPr="00403609" w:rsidRDefault="00083198" w:rsidP="00083198">
      <w:pPr>
        <w:ind w:left="720"/>
        <w:jc w:val="both"/>
        <w:rPr>
          <w:rFonts w:ascii="Times New Roman" w:hAnsi="Times New Roman" w:cs="Times New Roman"/>
        </w:rPr>
      </w:pPr>
    </w:p>
    <w:p w:rsidR="00573F8F" w:rsidRDefault="00573F8F" w:rsidP="00083198">
      <w:pPr>
        <w:jc w:val="both"/>
      </w:pPr>
    </w:p>
    <w:sectPr w:rsidR="00573F8F" w:rsidSect="005B6E8C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D5" w:rsidRDefault="00553CD5" w:rsidP="00B27678">
      <w:pPr>
        <w:spacing w:after="0" w:line="240" w:lineRule="auto"/>
      </w:pPr>
      <w:r>
        <w:separator/>
      </w:r>
    </w:p>
  </w:endnote>
  <w:endnote w:type="continuationSeparator" w:id="1">
    <w:p w:rsidR="00553CD5" w:rsidRDefault="00553CD5" w:rsidP="00B2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D5" w:rsidRDefault="00553CD5" w:rsidP="00B27678">
      <w:pPr>
        <w:spacing w:after="0" w:line="240" w:lineRule="auto"/>
      </w:pPr>
      <w:r>
        <w:separator/>
      </w:r>
    </w:p>
  </w:footnote>
  <w:footnote w:type="continuationSeparator" w:id="1">
    <w:p w:rsidR="00553CD5" w:rsidRDefault="00553CD5" w:rsidP="00B2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A3" w:rsidRDefault="00971C6C">
    <w:pPr>
      <w:pStyle w:val="ab"/>
      <w:jc w:val="center"/>
    </w:pPr>
    <w:r>
      <w:fldChar w:fldCharType="begin"/>
    </w:r>
    <w:r w:rsidR="00B16317">
      <w:instrText xml:space="preserve"> PAGE   \* MERGEFORMAT </w:instrText>
    </w:r>
    <w:r>
      <w:fldChar w:fldCharType="separate"/>
    </w:r>
    <w:r w:rsidR="00346045">
      <w:rPr>
        <w:noProof/>
      </w:rPr>
      <w:t>3</w:t>
    </w:r>
    <w:r>
      <w:fldChar w:fldCharType="end"/>
    </w:r>
  </w:p>
  <w:p w:rsidR="007E63A3" w:rsidRDefault="00553CD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125"/>
    <w:multiLevelType w:val="hybridMultilevel"/>
    <w:tmpl w:val="04A809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826A5"/>
    <w:multiLevelType w:val="hybridMultilevel"/>
    <w:tmpl w:val="E16C9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A2B0E"/>
    <w:multiLevelType w:val="hybridMultilevel"/>
    <w:tmpl w:val="7D8E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407B"/>
    <w:multiLevelType w:val="multilevel"/>
    <w:tmpl w:val="D1EE4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22AF1"/>
    <w:multiLevelType w:val="multilevel"/>
    <w:tmpl w:val="3098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F39AB"/>
    <w:multiLevelType w:val="hybridMultilevel"/>
    <w:tmpl w:val="33D01BDE"/>
    <w:lvl w:ilvl="0" w:tplc="7D104638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6">
    <w:nsid w:val="175D0E04"/>
    <w:multiLevelType w:val="hybridMultilevel"/>
    <w:tmpl w:val="0764FF6A"/>
    <w:lvl w:ilvl="0" w:tplc="C0D2CD42">
      <w:start w:val="1"/>
      <w:numFmt w:val="decimal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1EAF56A8"/>
    <w:multiLevelType w:val="multilevel"/>
    <w:tmpl w:val="8B2A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05CE2"/>
    <w:multiLevelType w:val="hybridMultilevel"/>
    <w:tmpl w:val="37E83ABC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1">
    <w:nsid w:val="583E1BD5"/>
    <w:multiLevelType w:val="hybridMultilevel"/>
    <w:tmpl w:val="31944200"/>
    <w:lvl w:ilvl="0" w:tplc="09520C8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F53065"/>
    <w:multiLevelType w:val="multilevel"/>
    <w:tmpl w:val="9D86B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76819"/>
    <w:multiLevelType w:val="multilevel"/>
    <w:tmpl w:val="11565EE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76184B15"/>
    <w:multiLevelType w:val="hybridMultilevel"/>
    <w:tmpl w:val="3862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949B4"/>
    <w:multiLevelType w:val="hybridMultilevel"/>
    <w:tmpl w:val="B6CC406A"/>
    <w:lvl w:ilvl="0" w:tplc="6B8C60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2E5625"/>
    <w:multiLevelType w:val="multilevel"/>
    <w:tmpl w:val="220C7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C2914BA"/>
    <w:multiLevelType w:val="hybridMultilevel"/>
    <w:tmpl w:val="2676F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</w:num>
  <w:num w:numId="13">
    <w:abstractNumId w:val="20"/>
  </w:num>
  <w:num w:numId="14">
    <w:abstractNumId w:val="19"/>
  </w:num>
  <w:num w:numId="15">
    <w:abstractNumId w:val="18"/>
  </w:num>
  <w:num w:numId="16">
    <w:abstractNumId w:val="13"/>
  </w:num>
  <w:num w:numId="17">
    <w:abstractNumId w:val="6"/>
  </w:num>
  <w:num w:numId="18">
    <w:abstractNumId w:val="5"/>
  </w:num>
  <w:num w:numId="19">
    <w:abstractNumId w:val="17"/>
  </w:num>
  <w:num w:numId="20">
    <w:abstractNumId w:val="11"/>
  </w:num>
  <w:num w:numId="21">
    <w:abstractNumId w:val="16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883"/>
    <w:rsid w:val="00003A7B"/>
    <w:rsid w:val="00083198"/>
    <w:rsid w:val="000F370B"/>
    <w:rsid w:val="001818B6"/>
    <w:rsid w:val="001856E3"/>
    <w:rsid w:val="001F456D"/>
    <w:rsid w:val="00274B9E"/>
    <w:rsid w:val="002D1C08"/>
    <w:rsid w:val="00346045"/>
    <w:rsid w:val="00406751"/>
    <w:rsid w:val="00553CD5"/>
    <w:rsid w:val="005719BF"/>
    <w:rsid w:val="00573F8F"/>
    <w:rsid w:val="00617147"/>
    <w:rsid w:val="006429CC"/>
    <w:rsid w:val="006A04A9"/>
    <w:rsid w:val="00771A35"/>
    <w:rsid w:val="00771AEE"/>
    <w:rsid w:val="007A79CF"/>
    <w:rsid w:val="00971C6C"/>
    <w:rsid w:val="009C6101"/>
    <w:rsid w:val="00A4183E"/>
    <w:rsid w:val="00AC5D96"/>
    <w:rsid w:val="00B16317"/>
    <w:rsid w:val="00B27678"/>
    <w:rsid w:val="00B84271"/>
    <w:rsid w:val="00B94780"/>
    <w:rsid w:val="00DF55DF"/>
    <w:rsid w:val="00E36732"/>
    <w:rsid w:val="00E55997"/>
    <w:rsid w:val="00F45883"/>
    <w:rsid w:val="00F64CF1"/>
    <w:rsid w:val="00F8623E"/>
    <w:rsid w:val="00F90116"/>
    <w:rsid w:val="00FC7E99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DF"/>
  </w:style>
  <w:style w:type="paragraph" w:styleId="1">
    <w:name w:val="heading 1"/>
    <w:basedOn w:val="a"/>
    <w:next w:val="a"/>
    <w:link w:val="10"/>
    <w:uiPriority w:val="9"/>
    <w:qFormat/>
    <w:rsid w:val="00771A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64C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F64CF1"/>
    <w:pPr>
      <w:keepNext/>
      <w:spacing w:after="0" w:line="240" w:lineRule="auto"/>
      <w:jc w:val="both"/>
      <w:outlineLvl w:val="2"/>
    </w:pPr>
    <w:rPr>
      <w:rFonts w:ascii="TimesET" w:eastAsia="Times New Roman" w:hAnsi="TimesET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64CF1"/>
    <w:pPr>
      <w:keepNext/>
      <w:spacing w:after="0" w:line="240" w:lineRule="auto"/>
      <w:ind w:firstLine="720"/>
      <w:outlineLvl w:val="3"/>
    </w:pPr>
    <w:rPr>
      <w:rFonts w:ascii="TimesET" w:eastAsia="Times New Roman" w:hAnsi="TimesET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F64CF1"/>
    <w:pPr>
      <w:keepNext/>
      <w:spacing w:after="0" w:line="240" w:lineRule="auto"/>
      <w:outlineLvl w:val="4"/>
    </w:pPr>
    <w:rPr>
      <w:rFonts w:ascii="TimesET" w:eastAsia="Times New Roman" w:hAnsi="TimesET" w:cs="Times New Roman"/>
      <w:snapToGrid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F64CF1"/>
    <w:pPr>
      <w:keepNext/>
      <w:spacing w:after="0" w:line="240" w:lineRule="auto"/>
      <w:outlineLvl w:val="5"/>
    </w:pPr>
    <w:rPr>
      <w:rFonts w:ascii="TimesET" w:eastAsia="Times New Roman" w:hAnsi="TimesET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F64CF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paragraph" w:styleId="8">
    <w:name w:val="heading 8"/>
    <w:basedOn w:val="a"/>
    <w:next w:val="a"/>
    <w:link w:val="80"/>
    <w:qFormat/>
    <w:rsid w:val="00F64CF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9">
    <w:name w:val="heading 9"/>
    <w:basedOn w:val="a"/>
    <w:next w:val="a"/>
    <w:link w:val="90"/>
    <w:uiPriority w:val="9"/>
    <w:qFormat/>
    <w:rsid w:val="00F64CF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3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4">
    <w:name w:val="Таблицы (моноширинный)"/>
    <w:basedOn w:val="a"/>
    <w:next w:val="a"/>
    <w:rsid w:val="00FE493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FE4932"/>
    <w:rPr>
      <w:b/>
      <w:bCs/>
      <w:color w:val="000080"/>
    </w:rPr>
  </w:style>
  <w:style w:type="character" w:styleId="a6">
    <w:name w:val="Hyperlink"/>
    <w:basedOn w:val="a0"/>
    <w:uiPriority w:val="99"/>
    <w:unhideWhenUsed/>
    <w:rsid w:val="00083198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642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559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1A35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71A35"/>
  </w:style>
  <w:style w:type="paragraph" w:styleId="a9">
    <w:name w:val="Normal (Web)"/>
    <w:basedOn w:val="a"/>
    <w:uiPriority w:val="99"/>
    <w:unhideWhenUsed/>
    <w:rsid w:val="0077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71A35"/>
    <w:rPr>
      <w:b/>
      <w:bCs/>
    </w:rPr>
  </w:style>
  <w:style w:type="character" w:customStyle="1" w:styleId="apple-converted-space">
    <w:name w:val="apple-converted-space"/>
    <w:basedOn w:val="a0"/>
    <w:rsid w:val="00771A35"/>
  </w:style>
  <w:style w:type="paragraph" w:customStyle="1" w:styleId="ConsPlusNormal">
    <w:name w:val="ConsPlusNormal"/>
    <w:link w:val="ConsPlusNormal0"/>
    <w:rsid w:val="00771A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rsid w:val="00771A35"/>
    <w:rPr>
      <w:rFonts w:ascii="Calibri" w:eastAsia="Times New Roman" w:hAnsi="Calibri" w:cs="Calibri"/>
    </w:rPr>
  </w:style>
  <w:style w:type="paragraph" w:styleId="ab">
    <w:name w:val="header"/>
    <w:basedOn w:val="a"/>
    <w:link w:val="ac"/>
    <w:uiPriority w:val="99"/>
    <w:unhideWhenUsed/>
    <w:rsid w:val="00771A3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71A35"/>
    <w:rPr>
      <w:rFonts w:ascii="Calibri" w:eastAsia="Calibri" w:hAnsi="Calibri" w:cs="Times New Roman"/>
      <w:lang w:eastAsia="en-US"/>
    </w:rPr>
  </w:style>
  <w:style w:type="paragraph" w:customStyle="1" w:styleId="12">
    <w:name w:val="нум список 1"/>
    <w:basedOn w:val="a"/>
    <w:rsid w:val="00771A3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71A3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4CF1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64CF1"/>
    <w:rPr>
      <w:rFonts w:ascii="TimesET" w:eastAsia="Times New Roman" w:hAnsi="TimesET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F64CF1"/>
    <w:rPr>
      <w:rFonts w:ascii="TimesET" w:eastAsia="Times New Roman" w:hAnsi="TimesET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F64CF1"/>
    <w:rPr>
      <w:rFonts w:ascii="TimesET" w:eastAsia="Times New Roman" w:hAnsi="TimesET" w:cs="Times New Roman"/>
      <w:snapToGrid w:val="0"/>
      <w:sz w:val="26"/>
      <w:szCs w:val="20"/>
    </w:rPr>
  </w:style>
  <w:style w:type="character" w:customStyle="1" w:styleId="60">
    <w:name w:val="Заголовок 6 Знак"/>
    <w:basedOn w:val="a0"/>
    <w:link w:val="6"/>
    <w:rsid w:val="00F64CF1"/>
    <w:rPr>
      <w:rFonts w:ascii="TimesET" w:eastAsia="Times New Roman" w:hAnsi="TimesET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F64CF1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</w:rPr>
  </w:style>
  <w:style w:type="character" w:customStyle="1" w:styleId="80">
    <w:name w:val="Заголовок 8 Знак"/>
    <w:basedOn w:val="a0"/>
    <w:link w:val="8"/>
    <w:rsid w:val="00F64CF1"/>
    <w:rPr>
      <w:rFonts w:ascii="Times New Roman" w:eastAsia="Times New Roman" w:hAnsi="Times New Roman" w:cs="Times New Roman"/>
      <w:color w:val="000000"/>
      <w:sz w:val="26"/>
      <w:szCs w:val="20"/>
    </w:rPr>
  </w:style>
  <w:style w:type="character" w:customStyle="1" w:styleId="90">
    <w:name w:val="Заголовок 9 Знак"/>
    <w:basedOn w:val="a0"/>
    <w:link w:val="9"/>
    <w:uiPriority w:val="9"/>
    <w:rsid w:val="00F64CF1"/>
    <w:rPr>
      <w:rFonts w:ascii="Times New Roman" w:eastAsia="Times New Roman" w:hAnsi="Times New Roman" w:cs="Times New Roman"/>
      <w:sz w:val="26"/>
      <w:szCs w:val="28"/>
    </w:rPr>
  </w:style>
  <w:style w:type="numbering" w:customStyle="1" w:styleId="21">
    <w:name w:val="Нет списка2"/>
    <w:next w:val="a2"/>
    <w:uiPriority w:val="99"/>
    <w:semiHidden/>
    <w:rsid w:val="00F64CF1"/>
  </w:style>
  <w:style w:type="paragraph" w:styleId="ad">
    <w:name w:val="Body Text Indent"/>
    <w:basedOn w:val="a"/>
    <w:link w:val="ae"/>
    <w:rsid w:val="00F64CF1"/>
    <w:pPr>
      <w:spacing w:after="0" w:line="240" w:lineRule="auto"/>
      <w:ind w:firstLine="485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rsid w:val="00F64CF1"/>
    <w:rPr>
      <w:rFonts w:ascii="TimesET" w:eastAsia="Times New Roman" w:hAnsi="TimesET" w:cs="Times New Roman"/>
      <w:snapToGrid w:val="0"/>
      <w:sz w:val="24"/>
      <w:szCs w:val="20"/>
    </w:rPr>
  </w:style>
  <w:style w:type="paragraph" w:styleId="af">
    <w:name w:val="Body Text"/>
    <w:basedOn w:val="a"/>
    <w:link w:val="af0"/>
    <w:rsid w:val="00F64CF1"/>
    <w:pPr>
      <w:spacing w:after="0" w:line="240" w:lineRule="auto"/>
      <w:ind w:right="4649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F64CF1"/>
    <w:rPr>
      <w:rFonts w:ascii="TimesET" w:eastAsia="Times New Roman" w:hAnsi="TimesET" w:cs="Times New Roman"/>
      <w:sz w:val="24"/>
      <w:szCs w:val="20"/>
    </w:rPr>
  </w:style>
  <w:style w:type="paragraph" w:styleId="32">
    <w:name w:val="Body Text Indent 3"/>
    <w:basedOn w:val="a"/>
    <w:link w:val="33"/>
    <w:rsid w:val="00F64CF1"/>
    <w:pPr>
      <w:spacing w:after="0" w:line="240" w:lineRule="auto"/>
      <w:ind w:right="287" w:firstLine="737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33">
    <w:name w:val="Основной текст с отступом 3 Знак"/>
    <w:basedOn w:val="a0"/>
    <w:link w:val="32"/>
    <w:rsid w:val="00F64CF1"/>
    <w:rPr>
      <w:rFonts w:ascii="TimesET" w:eastAsia="Times New Roman" w:hAnsi="TimesET" w:cs="Times New Roman"/>
      <w:sz w:val="24"/>
      <w:szCs w:val="20"/>
    </w:rPr>
  </w:style>
  <w:style w:type="paragraph" w:styleId="22">
    <w:name w:val="Body Text Indent 2"/>
    <w:basedOn w:val="a"/>
    <w:link w:val="23"/>
    <w:rsid w:val="00F64CF1"/>
    <w:pPr>
      <w:spacing w:after="0" w:line="240" w:lineRule="auto"/>
      <w:ind w:firstLine="567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F64CF1"/>
    <w:rPr>
      <w:rFonts w:ascii="TimesET" w:eastAsia="Times New Roman" w:hAnsi="TimesET" w:cs="Times New Roman"/>
      <w:snapToGrid w:val="0"/>
      <w:sz w:val="24"/>
      <w:szCs w:val="20"/>
    </w:rPr>
  </w:style>
  <w:style w:type="paragraph" w:styleId="24">
    <w:name w:val="Body Text 2"/>
    <w:basedOn w:val="a"/>
    <w:link w:val="25"/>
    <w:rsid w:val="00F64CF1"/>
    <w:pPr>
      <w:spacing w:after="0" w:line="240" w:lineRule="auto"/>
      <w:jc w:val="both"/>
    </w:pPr>
    <w:rPr>
      <w:rFonts w:ascii="TimesET" w:eastAsia="Times New Roman" w:hAnsi="TimesET" w:cs="Times New Roman"/>
      <w:snapToGrid w:val="0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F64CF1"/>
    <w:rPr>
      <w:rFonts w:ascii="TimesET" w:eastAsia="Times New Roman" w:hAnsi="TimesET" w:cs="Times New Roman"/>
      <w:snapToGrid w:val="0"/>
      <w:sz w:val="24"/>
      <w:szCs w:val="20"/>
    </w:rPr>
  </w:style>
  <w:style w:type="paragraph" w:styleId="34">
    <w:name w:val="Body Text 3"/>
    <w:basedOn w:val="a"/>
    <w:link w:val="35"/>
    <w:rsid w:val="00F64CF1"/>
    <w:pPr>
      <w:spacing w:after="0" w:line="240" w:lineRule="auto"/>
      <w:ind w:right="6407"/>
      <w:jc w:val="both"/>
    </w:pPr>
    <w:rPr>
      <w:rFonts w:ascii="TimesET" w:eastAsia="Times New Roman" w:hAnsi="TimesET" w:cs="Times New Roman"/>
      <w:sz w:val="20"/>
      <w:szCs w:val="20"/>
    </w:rPr>
  </w:style>
  <w:style w:type="character" w:customStyle="1" w:styleId="35">
    <w:name w:val="Основной текст 3 Знак"/>
    <w:basedOn w:val="a0"/>
    <w:link w:val="34"/>
    <w:rsid w:val="00F64CF1"/>
    <w:rPr>
      <w:rFonts w:ascii="TimesET" w:eastAsia="Times New Roman" w:hAnsi="TimesET" w:cs="Times New Roman"/>
      <w:sz w:val="20"/>
      <w:szCs w:val="20"/>
    </w:rPr>
  </w:style>
  <w:style w:type="character" w:styleId="af1">
    <w:name w:val="page number"/>
    <w:basedOn w:val="a0"/>
    <w:rsid w:val="00F64CF1"/>
  </w:style>
  <w:style w:type="paragraph" w:styleId="af2">
    <w:name w:val="footer"/>
    <w:basedOn w:val="a"/>
    <w:link w:val="af3"/>
    <w:uiPriority w:val="99"/>
    <w:rsid w:val="00F64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4CF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caption"/>
    <w:basedOn w:val="a"/>
    <w:next w:val="a"/>
    <w:qFormat/>
    <w:rsid w:val="00F64CF1"/>
    <w:pPr>
      <w:framePr w:w="3777" w:h="2157" w:hSpace="180" w:wrap="around" w:vAnchor="text" w:hAnchor="page" w:x="1873" w:y="-139"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4"/>
    </w:rPr>
  </w:style>
  <w:style w:type="paragraph" w:styleId="af5">
    <w:name w:val="Balloon Text"/>
    <w:basedOn w:val="a"/>
    <w:link w:val="af6"/>
    <w:semiHidden/>
    <w:rsid w:val="00F64C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F64CF1"/>
    <w:rPr>
      <w:rFonts w:ascii="Tahoma" w:eastAsia="Times New Roman" w:hAnsi="Tahoma" w:cs="Tahoma"/>
      <w:sz w:val="16"/>
      <w:szCs w:val="16"/>
    </w:rPr>
  </w:style>
  <w:style w:type="paragraph" w:customStyle="1" w:styleId="af7">
    <w:name w:val="Заголовок статьи"/>
    <w:basedOn w:val="a"/>
    <w:next w:val="a"/>
    <w:rsid w:val="00F64CF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Основной текст с отступом1"/>
    <w:basedOn w:val="a"/>
    <w:rsid w:val="00F64C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Абзац списка1"/>
    <w:basedOn w:val="a"/>
    <w:rsid w:val="00F64C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406751"/>
  </w:style>
  <w:style w:type="paragraph" w:styleId="af8">
    <w:name w:val="Title"/>
    <w:basedOn w:val="a"/>
    <w:link w:val="af9"/>
    <w:qFormat/>
    <w:rsid w:val="00406751"/>
    <w:pPr>
      <w:autoSpaceDE w:val="0"/>
      <w:autoSpaceDN w:val="0"/>
      <w:adjustRightInd w:val="0"/>
      <w:spacing w:after="0" w:line="240" w:lineRule="auto"/>
      <w:ind w:left="57" w:right="57" w:hanging="5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rsid w:val="0040675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a">
    <w:name w:val="Table Grid"/>
    <w:basedOn w:val="a1"/>
    <w:uiPriority w:val="59"/>
    <w:rsid w:val="004067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06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19</cp:revision>
  <dcterms:created xsi:type="dcterms:W3CDTF">2018-07-06T04:42:00Z</dcterms:created>
  <dcterms:modified xsi:type="dcterms:W3CDTF">2018-11-01T11:18:00Z</dcterms:modified>
</cp:coreProperties>
</file>