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83" w:rsidRDefault="00F45883" w:rsidP="00F45883">
      <w:pPr>
        <w:tabs>
          <w:tab w:val="left" w:pos="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4932" w:rsidRPr="00083198" w:rsidRDefault="00F64CF1" w:rsidP="00FE493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БЕРЕЗОВСКИЙ    ВЕСТНИК   № 23</w:t>
      </w:r>
    </w:p>
    <w:p w:rsidR="00FE4932" w:rsidRPr="00083198" w:rsidRDefault="00F64CF1" w:rsidP="00FE49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25</w:t>
      </w:r>
      <w:r w:rsidR="00E55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9CC">
        <w:rPr>
          <w:rFonts w:ascii="Times New Roman" w:hAnsi="Times New Roman" w:cs="Times New Roman"/>
          <w:b/>
          <w:sz w:val="24"/>
          <w:szCs w:val="24"/>
        </w:rPr>
        <w:t xml:space="preserve">июля </w:t>
      </w:r>
      <w:r w:rsidR="00FE4932" w:rsidRPr="00083198">
        <w:rPr>
          <w:rFonts w:ascii="Times New Roman" w:hAnsi="Times New Roman" w:cs="Times New Roman"/>
          <w:b/>
          <w:sz w:val="24"/>
          <w:szCs w:val="24"/>
        </w:rPr>
        <w:t xml:space="preserve">  2018 года</w:t>
      </w:r>
    </w:p>
    <w:p w:rsidR="00FE4932" w:rsidRPr="00083198" w:rsidRDefault="00FE4932" w:rsidP="00FE49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198">
        <w:rPr>
          <w:rFonts w:ascii="Times New Roman" w:hAnsi="Times New Roman" w:cs="Times New Roman"/>
          <w:b/>
          <w:sz w:val="24"/>
          <w:szCs w:val="24"/>
        </w:rPr>
        <w:t>ИНФОРМАЦИОННЫЙ ЛИСТ</w:t>
      </w:r>
    </w:p>
    <w:p w:rsidR="00FE4932" w:rsidRPr="00083198" w:rsidRDefault="00FE4932" w:rsidP="00FE49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198">
        <w:rPr>
          <w:rFonts w:ascii="Times New Roman" w:hAnsi="Times New Roman" w:cs="Times New Roman"/>
          <w:b/>
          <w:sz w:val="24"/>
          <w:szCs w:val="24"/>
        </w:rPr>
        <w:t>АДМИНИСТРАЦИИ БЕРЕЗОВСКОГО</w:t>
      </w:r>
    </w:p>
    <w:p w:rsidR="00771A35" w:rsidRPr="00771A35" w:rsidRDefault="00FE4932" w:rsidP="00771A35">
      <w:pPr>
        <w:tabs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198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771A35" w:rsidRDefault="00771A35" w:rsidP="00F64CF1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64CF1" w:rsidRDefault="00F64CF1" w:rsidP="00F64CF1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W w:w="0" w:type="auto"/>
        <w:tblLook w:val="0000"/>
      </w:tblPr>
      <w:tblGrid>
        <w:gridCol w:w="4047"/>
        <w:gridCol w:w="1172"/>
        <w:gridCol w:w="4069"/>
      </w:tblGrid>
      <w:tr w:rsidR="00F64CF1" w:rsidRPr="00F64CF1" w:rsidTr="00F36E3C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4047" w:type="dxa"/>
          </w:tcPr>
          <w:p w:rsidR="00F64CF1" w:rsidRPr="00F64CF1" w:rsidRDefault="00F64CF1" w:rsidP="00F64CF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84455</wp:posOffset>
                  </wp:positionV>
                  <wp:extent cx="720090" cy="720090"/>
                  <wp:effectExtent l="19050" t="0" r="3810" b="0"/>
                  <wp:wrapNone/>
                  <wp:docPr id="19" name="Рисунок 19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64CF1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ЧĂВАШ РЕСПУБЛИКИ</w:t>
            </w:r>
          </w:p>
          <w:p w:rsidR="00F64CF1" w:rsidRPr="00F64CF1" w:rsidRDefault="00F64CF1" w:rsidP="00F64CF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6"/>
                <w:szCs w:val="20"/>
              </w:rPr>
            </w:pPr>
            <w:r w:rsidRPr="00F64CF1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ЙĚПРЕÇ РАЙОНĚ</w:t>
            </w:r>
            <w:r w:rsidRPr="00F64CF1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 xml:space="preserve"> </w:t>
            </w:r>
          </w:p>
        </w:tc>
        <w:tc>
          <w:tcPr>
            <w:tcW w:w="1172" w:type="dxa"/>
            <w:vMerge w:val="restart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4069" w:type="dxa"/>
          </w:tcPr>
          <w:p w:rsidR="00F64CF1" w:rsidRPr="00F64CF1" w:rsidRDefault="00F64CF1" w:rsidP="00F64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Cs w:val="20"/>
              </w:rPr>
            </w:pPr>
            <w:r w:rsidRPr="00F64CF1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  <w:r w:rsidRPr="00F64CF1">
              <w:rPr>
                <w:rFonts w:ascii="Times New Roman" w:eastAsia="Times New Roman" w:hAnsi="Times New Roman" w:cs="Times New Roman"/>
                <w:noProof/>
                <w:szCs w:val="20"/>
              </w:rPr>
              <w:t xml:space="preserve"> </w:t>
            </w:r>
            <w:r w:rsidRPr="00F64CF1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 xml:space="preserve">ИБРЕСИНСКИЙ РАЙОН  </w:t>
            </w:r>
          </w:p>
        </w:tc>
      </w:tr>
      <w:tr w:rsidR="00F64CF1" w:rsidRPr="00F64CF1" w:rsidTr="00F36E3C">
        <w:tblPrEx>
          <w:tblCellMar>
            <w:top w:w="0" w:type="dxa"/>
            <w:bottom w:w="0" w:type="dxa"/>
          </w:tblCellMar>
        </w:tblPrEx>
        <w:trPr>
          <w:cantSplit/>
          <w:trHeight w:val="1785"/>
        </w:trPr>
        <w:tc>
          <w:tcPr>
            <w:tcW w:w="4047" w:type="dxa"/>
          </w:tcPr>
          <w:p w:rsidR="00F64CF1" w:rsidRPr="00F64CF1" w:rsidRDefault="00F64CF1" w:rsidP="00F64CF1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F64CF1">
              <w:rPr>
                <w:rFonts w:ascii="Times New Roman" w:eastAsia="Times New Roman" w:hAnsi="Times New Roman" w:cs="Times New Roman"/>
                <w:b/>
                <w:noProof/>
              </w:rPr>
              <w:t>БЕРЕЗОВКА</w:t>
            </w:r>
            <w:r w:rsidRPr="00F64CF1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 xml:space="preserve"> ЯЛ ПОСЕЛЕНИЙĚН </w:t>
            </w:r>
          </w:p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CF1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ДЕПУТАТСЕН ПУХĂВĚ</w:t>
            </w:r>
          </w:p>
          <w:p w:rsidR="00F64CF1" w:rsidRPr="00F64CF1" w:rsidRDefault="00F64CF1" w:rsidP="00F6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4CF1" w:rsidRPr="00F64CF1" w:rsidRDefault="00F64CF1" w:rsidP="00F6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4CF1" w:rsidRPr="00F64CF1" w:rsidRDefault="00F64CF1" w:rsidP="00F64CF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0"/>
              </w:rPr>
            </w:pPr>
            <w:r w:rsidRPr="00F64CF1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0"/>
              </w:rPr>
              <w:t>ЙЫШĂНУ</w:t>
            </w:r>
          </w:p>
          <w:p w:rsidR="00F64CF1" w:rsidRPr="00F64CF1" w:rsidRDefault="00F64CF1" w:rsidP="00F6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4CF1" w:rsidRPr="00F64CF1" w:rsidRDefault="00F64CF1" w:rsidP="00F64CF1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  <w:r w:rsidRPr="00F64CF1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>25.07.2018 с.    36№</w:t>
            </w:r>
          </w:p>
          <w:p w:rsidR="00F64CF1" w:rsidRPr="00F64CF1" w:rsidRDefault="00F64CF1" w:rsidP="00F64CF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noProof/>
                <w:sz w:val="26"/>
                <w:szCs w:val="20"/>
              </w:rPr>
            </w:pPr>
            <w:r w:rsidRPr="00F64CF1">
              <w:rPr>
                <w:rFonts w:ascii="Courier New" w:eastAsia="Times New Roman" w:hAnsi="Courier New" w:cs="Courier New"/>
                <w:noProof/>
                <w:sz w:val="20"/>
                <w:szCs w:val="20"/>
              </w:rPr>
              <w:t>Березовка поселокĕ</w:t>
            </w:r>
          </w:p>
        </w:tc>
        <w:tc>
          <w:tcPr>
            <w:tcW w:w="1172" w:type="dxa"/>
            <w:vMerge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4069" w:type="dxa"/>
          </w:tcPr>
          <w:p w:rsidR="00F64CF1" w:rsidRPr="00F64CF1" w:rsidRDefault="00F64CF1" w:rsidP="00F64CF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F64CF1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СОБРАНИЕ ДЕПУТАТОВ</w:t>
            </w:r>
          </w:p>
          <w:p w:rsidR="00F64CF1" w:rsidRPr="00F64CF1" w:rsidRDefault="00F64CF1" w:rsidP="00F64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F64CF1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БЕРЕЗОВСКОГО СЕЛЬСКОГО</w:t>
            </w:r>
          </w:p>
          <w:p w:rsidR="00F64CF1" w:rsidRPr="00F64CF1" w:rsidRDefault="00F64CF1" w:rsidP="00F64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  <w:r w:rsidRPr="00F64CF1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ПОСЕЛЕНИЯ</w:t>
            </w:r>
            <w:r w:rsidRPr="00F64CF1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 xml:space="preserve"> </w:t>
            </w:r>
          </w:p>
          <w:p w:rsidR="00F64CF1" w:rsidRPr="00F64CF1" w:rsidRDefault="00F64CF1" w:rsidP="00F64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0"/>
              </w:rPr>
            </w:pPr>
          </w:p>
          <w:p w:rsidR="00F64CF1" w:rsidRPr="00F64CF1" w:rsidRDefault="00F64CF1" w:rsidP="00F64CF1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0"/>
              </w:rPr>
            </w:pPr>
            <w:r w:rsidRPr="00F64CF1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0"/>
              </w:rPr>
              <w:t>РЕШЕНИЕ</w:t>
            </w:r>
          </w:p>
          <w:p w:rsidR="00F64CF1" w:rsidRPr="00F64CF1" w:rsidRDefault="00F64CF1" w:rsidP="00F6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4CF1" w:rsidRPr="00F64CF1" w:rsidRDefault="00F64CF1" w:rsidP="00F64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F64CF1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>25.07.2018 г. №36</w:t>
            </w:r>
          </w:p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  <w:r w:rsidRPr="00F64CF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поселок Березовка</w:t>
            </w:r>
          </w:p>
        </w:tc>
      </w:tr>
    </w:tbl>
    <w:p w:rsidR="00F64CF1" w:rsidRPr="00F64CF1" w:rsidRDefault="00F64CF1" w:rsidP="00F64C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64CF1" w:rsidRPr="00F64CF1" w:rsidRDefault="00F64CF1" w:rsidP="00F64C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4CF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внесении изменений в решение </w:t>
      </w:r>
      <w:r w:rsidRPr="00F64CF1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F64CF1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F64CF1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F64CF1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 xml:space="preserve"> </w:t>
      </w:r>
      <w:r w:rsidRPr="00F64CF1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F64CF1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 w:rsidR="00F64CF1" w:rsidRPr="00F64CF1" w:rsidRDefault="00F64CF1" w:rsidP="00F64C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4CF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Собрания депутатов Березовского </w:t>
      </w:r>
    </w:p>
    <w:p w:rsidR="00F64CF1" w:rsidRPr="00F64CF1" w:rsidRDefault="00F64CF1" w:rsidP="00F64C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4CF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сельского поселения №26 от 08.12.2017 г. </w:t>
      </w:r>
    </w:p>
    <w:p w:rsidR="00F64CF1" w:rsidRPr="00F64CF1" w:rsidRDefault="00F64CF1" w:rsidP="00F64C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4CF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«О бюджете Березовского сельского </w:t>
      </w:r>
      <w:r w:rsidRPr="00F64CF1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F64CF1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F64CF1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F64CF1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 w:rsidR="00F64CF1" w:rsidRPr="00F64CF1" w:rsidRDefault="00F64CF1" w:rsidP="00F64C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4CF1">
        <w:rPr>
          <w:rFonts w:ascii="Times New Roman" w:eastAsia="Times New Roman" w:hAnsi="Times New Roman" w:cs="Times New Roman"/>
          <w:b/>
          <w:bCs/>
          <w:sz w:val="26"/>
          <w:szCs w:val="26"/>
        </w:rPr>
        <w:t>поселения</w:t>
      </w:r>
      <w:r w:rsidRPr="00F64CF1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Ибресинского района на 2018 год</w:t>
      </w:r>
    </w:p>
    <w:p w:rsidR="00F64CF1" w:rsidRPr="00F64CF1" w:rsidRDefault="00F64CF1" w:rsidP="00F64C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64CF1">
        <w:rPr>
          <w:rFonts w:ascii="Times New Roman" w:eastAsia="Times New Roman" w:hAnsi="Times New Roman" w:cs="Times New Roman"/>
          <w:b/>
          <w:bCs/>
          <w:sz w:val="26"/>
          <w:szCs w:val="26"/>
        </w:rPr>
        <w:t>и на плановый период 2019 и 2020 годов»</w:t>
      </w:r>
      <w:r w:rsidRPr="00F64CF1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 w:rsidR="00F64CF1" w:rsidRPr="00F64CF1" w:rsidRDefault="00F64CF1" w:rsidP="00F64C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64CF1" w:rsidRPr="00F64CF1" w:rsidRDefault="00F64CF1" w:rsidP="00F64CF1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4C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Статья 1.</w:t>
      </w:r>
      <w:r w:rsidRPr="00F64CF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Pr="00F64CF1">
        <w:rPr>
          <w:rFonts w:ascii="Times New Roman" w:eastAsia="Times New Roman" w:hAnsi="Times New Roman" w:cs="Times New Roman"/>
          <w:color w:val="000000"/>
          <w:sz w:val="26"/>
          <w:szCs w:val="26"/>
        </w:rPr>
        <w:t>Внести в Решение Собрания депутатов Березовского сельского поселения №26 от 08.12.2017 года «О бюджете Березовского сельского поселения Ибресинского района на 2018 год и на плановый период 2019 и 2020 годов» следующие изменения:</w:t>
      </w:r>
    </w:p>
    <w:p w:rsidR="00F64CF1" w:rsidRPr="00F64CF1" w:rsidRDefault="00F64CF1" w:rsidP="00F64CF1">
      <w:pPr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4CF1">
        <w:rPr>
          <w:rFonts w:ascii="Times New Roman" w:eastAsia="Times New Roman" w:hAnsi="Times New Roman" w:cs="Times New Roman"/>
          <w:sz w:val="26"/>
          <w:szCs w:val="26"/>
        </w:rPr>
        <w:t>1) Пункт 1 статьи 1 изложить в следующей редакции: </w:t>
      </w:r>
    </w:p>
    <w:p w:rsidR="00F64CF1" w:rsidRPr="00F64CF1" w:rsidRDefault="00F64CF1" w:rsidP="00F6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4CF1">
        <w:rPr>
          <w:rFonts w:ascii="Times New Roman" w:eastAsia="Times New Roman" w:hAnsi="Times New Roman" w:cs="Times New Roman"/>
          <w:sz w:val="26"/>
          <w:szCs w:val="26"/>
        </w:rPr>
        <w:t xml:space="preserve">«1. Утвердить основные характеристики бюджета Березовского сельского поселения Ибресинского района на 2018 год: </w:t>
      </w:r>
    </w:p>
    <w:p w:rsidR="00F64CF1" w:rsidRPr="00F64CF1" w:rsidRDefault="00F64CF1" w:rsidP="00F6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4CF1">
        <w:rPr>
          <w:rFonts w:ascii="Times New Roman" w:eastAsia="Times New Roman" w:hAnsi="Times New Roman" w:cs="Times New Roman"/>
          <w:sz w:val="26"/>
          <w:szCs w:val="26"/>
        </w:rPr>
        <w:t xml:space="preserve">прогнозируемый общий объем доходов бюджета Березовского сельского поселения Ибресинского района в сумме 1 854,9 тыс. рублей, в том числе объем безвозмездных поступлений в сумме 1 444,5 тыс. рублей; </w:t>
      </w:r>
    </w:p>
    <w:p w:rsidR="00F64CF1" w:rsidRPr="00F64CF1" w:rsidRDefault="00F64CF1" w:rsidP="00F6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4CF1">
        <w:rPr>
          <w:rFonts w:ascii="Times New Roman" w:eastAsia="Times New Roman" w:hAnsi="Times New Roman" w:cs="Times New Roman"/>
          <w:sz w:val="26"/>
          <w:szCs w:val="26"/>
        </w:rPr>
        <w:t>общий объем расходов бюджета Березовского сельского поселения Ибресинского района в сумме 1 871,6 тыс. рублей;</w:t>
      </w:r>
    </w:p>
    <w:p w:rsidR="00F64CF1" w:rsidRPr="00F64CF1" w:rsidRDefault="00F64CF1" w:rsidP="00F6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4CF1">
        <w:rPr>
          <w:rFonts w:ascii="Times New Roman" w:eastAsia="Times New Roman" w:hAnsi="Times New Roman" w:cs="Times New Roman"/>
          <w:sz w:val="26"/>
          <w:szCs w:val="26"/>
        </w:rPr>
        <w:t xml:space="preserve">предельный объем муниципального долга Березовского сельского поселения Ибресинского района в сумме 0,0 тыс. рублей; </w:t>
      </w:r>
    </w:p>
    <w:p w:rsidR="00F64CF1" w:rsidRPr="00F64CF1" w:rsidRDefault="00F64CF1" w:rsidP="00F6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4CF1">
        <w:rPr>
          <w:rFonts w:ascii="Times New Roman" w:eastAsia="Times New Roman" w:hAnsi="Times New Roman" w:cs="Times New Roman"/>
          <w:sz w:val="26"/>
          <w:szCs w:val="26"/>
        </w:rPr>
        <w:t>верхний предел муниципального внутреннего долга Березовского сельского поселения Ибресинского района на 1 января 2019 года в сумме 0,00 тыс. рублей;</w:t>
      </w:r>
    </w:p>
    <w:p w:rsidR="00F64CF1" w:rsidRPr="00F64CF1" w:rsidRDefault="00F64CF1" w:rsidP="00F6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4CF1">
        <w:rPr>
          <w:rFonts w:ascii="Times New Roman" w:eastAsia="Times New Roman" w:hAnsi="Times New Roman" w:cs="Times New Roman"/>
          <w:sz w:val="26"/>
          <w:szCs w:val="26"/>
        </w:rPr>
        <w:t>прогнозируемый дефицит бюджета Березовского сельского поселения Ибресинского района в сумме 16,7 тыс. рублей»;</w:t>
      </w:r>
    </w:p>
    <w:p w:rsidR="00F64CF1" w:rsidRPr="00F64CF1" w:rsidRDefault="00F64CF1" w:rsidP="00F6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4CF1">
        <w:rPr>
          <w:rFonts w:ascii="Times New Roman" w:eastAsia="Times New Roman" w:hAnsi="Times New Roman" w:cs="Times New Roman"/>
          <w:sz w:val="26"/>
          <w:szCs w:val="26"/>
        </w:rPr>
        <w:t xml:space="preserve">2) внести в приложение №3 «Прогнозируемые объемы доходов бюджета Березовского сельского поселения Ибресинского района Чувашской Республики на 2018 год и на плановый период 2019 и 2020 годов» следующие изменения: </w:t>
      </w:r>
    </w:p>
    <w:tbl>
      <w:tblPr>
        <w:tblW w:w="10065" w:type="dxa"/>
        <w:tblInd w:w="12" w:type="dxa"/>
        <w:tblLook w:val="04A0"/>
      </w:tblPr>
      <w:tblGrid>
        <w:gridCol w:w="3384"/>
        <w:gridCol w:w="5217"/>
        <w:gridCol w:w="1464"/>
      </w:tblGrid>
      <w:tr w:rsidR="00F64CF1" w:rsidRPr="00F64CF1" w:rsidTr="00F36E3C">
        <w:trPr>
          <w:trHeight w:val="600"/>
        </w:trPr>
        <w:tc>
          <w:tcPr>
            <w:tcW w:w="1006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Прогнозный объем доходов бюджета Березовского сельского поселения Ибресинского района Чувашской Республики на 2018 год и на плановый период 2019 и 2020 годов</w:t>
            </w:r>
          </w:p>
        </w:tc>
      </w:tr>
      <w:tr w:rsidR="00F64CF1" w:rsidRPr="00F64CF1" w:rsidTr="00F36E3C">
        <w:trPr>
          <w:trHeight w:val="938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Увеличение, уменьшение (+,-) сумма 2018 года</w:t>
            </w:r>
          </w:p>
        </w:tc>
      </w:tr>
      <w:tr w:rsidR="00F64CF1" w:rsidRPr="00F64CF1" w:rsidTr="00F36E3C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F64CF1" w:rsidRPr="00F64CF1" w:rsidTr="00F36E3C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ДОХОДЫ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64CF1" w:rsidRPr="00F64CF1" w:rsidTr="00F36E3C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5,0</w:t>
            </w:r>
          </w:p>
        </w:tc>
      </w:tr>
      <w:tr w:rsidR="00F64CF1" w:rsidRPr="00F64CF1" w:rsidTr="00F36E3C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993 1 08 04020 01 1000 110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5,0</w:t>
            </w:r>
          </w:p>
        </w:tc>
      </w:tr>
      <w:tr w:rsidR="00F64CF1" w:rsidRPr="00F64CF1" w:rsidTr="00F36E3C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ИТОГО НАЛОГОВЫХ, НЕНАЛОГОВЫХ ДОХОДОВ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5,0</w:t>
            </w:r>
          </w:p>
        </w:tc>
      </w:tr>
      <w:tr w:rsidR="00F64CF1" w:rsidRPr="00F64CF1" w:rsidTr="00F36E3C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5,1</w:t>
            </w:r>
          </w:p>
        </w:tc>
      </w:tr>
      <w:tr w:rsidR="00F64CF1" w:rsidRPr="00F64CF1" w:rsidTr="00F36E3C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000 2 02 00000 00 0000 000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5,1</w:t>
            </w:r>
          </w:p>
        </w:tc>
      </w:tr>
      <w:tr w:rsidR="00F64CF1" w:rsidRPr="00F64CF1" w:rsidTr="00F36E3C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000 2 02 19999 00 0000 151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Прочие дотации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5,1</w:t>
            </w:r>
          </w:p>
        </w:tc>
      </w:tr>
      <w:tr w:rsidR="00F64CF1" w:rsidRPr="00F64CF1" w:rsidTr="00F36E3C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993 2 02 19999 10 0000 151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5,1</w:t>
            </w:r>
          </w:p>
        </w:tc>
      </w:tr>
      <w:tr w:rsidR="00F64CF1" w:rsidRPr="00F64CF1" w:rsidTr="00F36E3C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ВСЕГО ДОХОДОВ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10,1</w:t>
            </w:r>
          </w:p>
        </w:tc>
      </w:tr>
      <w:tr w:rsidR="00F64CF1" w:rsidRPr="00F64CF1" w:rsidTr="00F36E3C">
        <w:trPr>
          <w:trHeight w:val="303"/>
        </w:trPr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Дефицит</w:t>
            </w:r>
          </w:p>
        </w:tc>
        <w:tc>
          <w:tcPr>
            <w:tcW w:w="5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</w:tr>
    </w:tbl>
    <w:p w:rsidR="00F64CF1" w:rsidRPr="00F64CF1" w:rsidRDefault="00F64CF1" w:rsidP="00F6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4CF1" w:rsidRPr="00F64CF1" w:rsidRDefault="00F64CF1" w:rsidP="00F64CF1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CF1">
        <w:rPr>
          <w:rFonts w:ascii="Times New Roman" w:eastAsia="Times New Roman" w:hAnsi="Times New Roman" w:cs="Times New Roman"/>
          <w:sz w:val="26"/>
          <w:szCs w:val="26"/>
        </w:rPr>
        <w:t xml:space="preserve">3) Внести в приложение № 4 «Распределение </w:t>
      </w:r>
      <w:r w:rsidRPr="00F64CF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бюджетных ассигнований по разделам, подразделам, целевым статьям  (муниципальным программам Ибресинского района Чувашской Республики и непрограммным направлениям деятельности) и группам  (группам и подгруппам) видов расходов классификации расходов бюджета Березовского сельского поселения Ибресинского района на 2018 год</w:t>
      </w:r>
      <w:r w:rsidRPr="00F64CF1">
        <w:rPr>
          <w:rFonts w:ascii="Times New Roman" w:eastAsia="Times New Roman" w:hAnsi="Times New Roman" w:cs="Times New Roman"/>
          <w:sz w:val="26"/>
          <w:szCs w:val="26"/>
        </w:rPr>
        <w:t>» следующие изменения:</w:t>
      </w:r>
    </w:p>
    <w:tbl>
      <w:tblPr>
        <w:tblW w:w="10459" w:type="dxa"/>
        <w:tblInd w:w="-318" w:type="dxa"/>
        <w:tblLayout w:type="fixed"/>
        <w:tblLook w:val="04A0"/>
      </w:tblPr>
      <w:tblGrid>
        <w:gridCol w:w="4218"/>
        <w:gridCol w:w="608"/>
        <w:gridCol w:w="459"/>
        <w:gridCol w:w="1533"/>
        <w:gridCol w:w="550"/>
        <w:gridCol w:w="37"/>
        <w:gridCol w:w="949"/>
        <w:gridCol w:w="1032"/>
        <w:gridCol w:w="819"/>
        <w:gridCol w:w="254"/>
      </w:tblGrid>
      <w:tr w:rsidR="00F64CF1" w:rsidRPr="00F64CF1" w:rsidTr="00F36E3C">
        <w:trPr>
          <w:trHeight w:val="878"/>
        </w:trPr>
        <w:tc>
          <w:tcPr>
            <w:tcW w:w="1045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Распределение</w:t>
            </w:r>
          </w:p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бюджетных ассигнований по разделам, подразделам, целевым статьям (муниципальным программам Ибресинского района Чувашской Республики и непрограммным направлениям деятельности) и группам (группам и подгруппам) видов расходов классификации расходов бюджета Березовского  сельского поселения на 2018 год</w:t>
            </w:r>
          </w:p>
        </w:tc>
      </w:tr>
      <w:tr w:rsidR="00F64CF1" w:rsidRPr="00F64CF1" w:rsidTr="00F36E3C">
        <w:trPr>
          <w:gridAfter w:val="2"/>
          <w:wAfter w:w="1073" w:type="dxa"/>
          <w:trHeight w:val="300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Cs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Cs/>
                <w:sz w:val="20"/>
                <w:szCs w:val="20"/>
              </w:rPr>
              <w:t>Подраздел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Cs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Cs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4CF1" w:rsidRPr="00F64CF1" w:rsidRDefault="00F64CF1" w:rsidP="00F64CF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Увеличение, уменьшение (+,-)  (тыс. рублей)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том числе</w:t>
            </w:r>
          </w:p>
        </w:tc>
      </w:tr>
      <w:tr w:rsidR="00F64CF1" w:rsidRPr="00F64CF1" w:rsidTr="00F36E3C">
        <w:trPr>
          <w:gridAfter w:val="1"/>
          <w:wAfter w:w="254" w:type="dxa"/>
          <w:trHeight w:val="2790"/>
        </w:trPr>
        <w:tc>
          <w:tcPr>
            <w:tcW w:w="4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счет собственных средств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счет средств вышестоящих бюджетов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Муниципальная программа Ибресинского района Чувашской Республики "Развитие потенциала муниципального управления" на 2014-2020 годы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реализации муниципальной программы Ибресинского района Чувашской Республики "Развитие потенциала муниципального управления" на 2014–2020 годы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Ч5Э0000000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Ч5Э0100000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Ибресинского района Чувашской Республики "Развитие потенциала муниципального управления" на 2014-2020 годы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реализации муниципальной программы Ибресинского района Чувашской Республики "Развитие потенциала муниципального управления" на 2014–2020 годы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Ч5Э0000000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Ч5Э0100000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Ч5Э0100600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Ч5Э0100600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Ч5Э0100600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Ибресинского района Чувашской Республики "Управление общественными финансами и муниципальным долгом" на 2014-2020 год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Ч400000000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Ибресинского района Чувашской Республики "Управление общественными финансами и муниципальным долгом" на 2014-2020 годы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Ч430000000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 xml:space="preserve">Создание условий для максимального вовлечения в хозяйственный оборот </w:t>
            </w:r>
            <w:r w:rsidRPr="00F64CF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государственного (муниципального) имущества Чувашской Республики, в том числе земельных участков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Ч430300000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Проведение землеустроительных (кадастровых) работ по земельным участкам, находящимся  в государственной собственности Чувашской Республики, и внесение сведений в кадастр недвижимости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Ч430373580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Ч430373580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Ч430373580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-12,8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-12,8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-12,8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-12,8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Ибресинского района Чувашской Республики "Развитие жилищного строительства и сферы жилищно-коммунального хозяйства" на 2014–2020 годы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Ц100000000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Подпрограмма "Обеспечение комфортных условий проживания граждан в Чувашской Республике" муниципальной программы  "Развитие жилищного строительства и сферы жилищно-коммунального хозяйства"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Ц110000000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Ц110200000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Ц110277400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Ц110277400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Ц110277400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Ибресинского района Чувашской Республики "Содействие занятости населения" на 2014–2020 годы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Ц600000000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 xml:space="preserve">Подпрограмма "Обеспечение защиты населения от безработицы и содействие в трудоустройстве" муниципальной программы  "Содействие занятости населения"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Ц610000000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Ц610100000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Ц610172260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Ц610172260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Ц610172260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Ц610172270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Ц610172270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Ц610172270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Ибресинского района Чувашской Республики "Развитие культуры и туризма" на 2014–2020 годы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Ц400000000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"Развитие культуры в Ибресинском районе" муниципальной программы Ибресинского района Чувашской Республики "Развитие культуры и туризма" на 2014–2020 годы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Ц410000000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Ц410700000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Ц410740390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Ц410740390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Ц410740390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gridAfter w:val="1"/>
          <w:wAfter w:w="254" w:type="dxa"/>
          <w:trHeight w:val="30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F64CF1" w:rsidRPr="00F64CF1" w:rsidRDefault="00F64CF1" w:rsidP="00F64CF1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4CF1" w:rsidRPr="00F64CF1" w:rsidRDefault="00F64CF1" w:rsidP="00F64CF1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4CF1">
        <w:rPr>
          <w:rFonts w:ascii="Times New Roman" w:eastAsia="Times New Roman" w:hAnsi="Times New Roman" w:cs="Times New Roman"/>
          <w:sz w:val="26"/>
          <w:szCs w:val="26"/>
        </w:rPr>
        <w:t xml:space="preserve">4) Внести в приложение № 6 «Распределение </w:t>
      </w:r>
      <w:r w:rsidRPr="00F64CF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бюджетных ассигнований по целевым статьям (муниципальным программам Ибресинского района Чувашской Республики и непрограммным направлениям деятельности), группам (группам и подгруппам) видов расходов, разделам, подразделам классификации расходов бюджета Березовского сельского поселения  Ибресинского района на 2018 год</w:t>
      </w:r>
      <w:r w:rsidRPr="00F64CF1">
        <w:rPr>
          <w:rFonts w:ascii="Times New Roman" w:eastAsia="Times New Roman" w:hAnsi="Times New Roman" w:cs="Times New Roman"/>
          <w:sz w:val="26"/>
          <w:szCs w:val="26"/>
        </w:rPr>
        <w:t>» следующие изменения:</w:t>
      </w:r>
    </w:p>
    <w:tbl>
      <w:tblPr>
        <w:tblW w:w="10131" w:type="dxa"/>
        <w:tblInd w:w="-176" w:type="dxa"/>
        <w:tblLayout w:type="fixed"/>
        <w:tblLook w:val="04A0"/>
      </w:tblPr>
      <w:tblGrid>
        <w:gridCol w:w="557"/>
        <w:gridCol w:w="5463"/>
        <w:gridCol w:w="1389"/>
        <w:gridCol w:w="550"/>
        <w:gridCol w:w="459"/>
        <w:gridCol w:w="459"/>
        <w:gridCol w:w="1254"/>
      </w:tblGrid>
      <w:tr w:rsidR="00F64CF1" w:rsidRPr="00F64CF1" w:rsidTr="00F36E3C">
        <w:trPr>
          <w:trHeight w:val="1298"/>
        </w:trPr>
        <w:tc>
          <w:tcPr>
            <w:tcW w:w="1013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РАСПРЕДЕЛЕНИЕ</w:t>
            </w:r>
          </w:p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бюджетных ассигнований по целевым статьям (муниципальным программам Ибресинского района Чувашской Республики и непрограммным направлениям деятельности), группам (группам и подгруппам) видов расходов, разделам, подразделам классификации расходов бюджета Березовского сельского поселения  Ибресинского района на 2018 год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4CF1" w:rsidRPr="00F64CF1" w:rsidTr="00F36E3C">
        <w:trPr>
          <w:trHeight w:val="23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Группа вида расхода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Подраздел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Увеличение. Уменьшение (+,-) (тыс. рублей)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7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10,1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Ибресинского района Чувашской Республики "Развитие жилищного строительства и сферы жилищно-коммунального хозяйства" на 2014–2020 годы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Ц100000000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-15,0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Подпрограмма "Обеспечение комфортных условий проживания граждан в Чувашской Республике" </w:t>
            </w: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муниципальной программы  "Развитие жилищного строительства и сферы жилищно-коммунального хозяйства"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Ц110000000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-15,0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Ц110200000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-15,0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Ц110277400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-15,0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Ц110277400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-15,0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Ц110277400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-15,0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Ц110277400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-15,0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Ц110277400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-15,0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Ибресинского района Чувашской Республики "Развитие культуры и туризма" на 2014–2020 годы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Ц400000000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Подпрограмма "Развитие культуры в Ибресинском районе" муниципальной программы Ибресинского района Чувашской Республики "Развитие культуры и туризма" на 2014–2020 годы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Ц410000000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Ц410700000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Ц410740390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Ц410740390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Ц410740390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Ц410740390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Ц410740390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Ибресинского района Чувашской Республики "Содействие занятости населения" на 2014–2020 годы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Ц60000000000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3.1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Подпрограмма "Обеспечение защиты населения от безработицы и содействие в трудоустройстве" муниципальной программы  "Содействие занятости населения"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Ц610000000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Ц610172260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Ц610172260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Ц610172260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Ц610172260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Ц610172260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Ц610172270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1,2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Ц610172270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1,2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Ц610172270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1,2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Ц610172270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1,2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Ц610172270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1,2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Ибресинского района Чувашской Республики "</w:t>
            </w: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Управление муниципальными финансами и государственным долгом "</w:t>
            </w: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на 2014–2020 годы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Ч400000000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CF1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5.3.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Ибресинского района Чувашской Республики "Управление общественными финансами и муниципальным долгом" на 2014-2020 годы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Ч430000000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CF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CF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CF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1,3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C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Создание условий для максимального вовлечения в хозяйственный оборот государственного (муниципального) имущества Чувашской Республики, в том числе земельных участков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Ч430300000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C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C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C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1,3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C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Проведение землеустроительных (кадастровых) работ по земельным участкам, находящимся  в государственной собственности Чувашской Республики, и внесение сведений в кадастр недвижимости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Ч430373580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C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Ч430373580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C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Ч430373580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C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Ч430373580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C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Ч430373580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CF1">
              <w:rPr>
                <w:rFonts w:ascii="Calibri" w:eastAsia="Times New Roman" w:hAnsi="Calibri" w:cs="Times New Roman"/>
                <w:b/>
                <w:bCs/>
                <w:color w:val="000000"/>
              </w:rPr>
              <w:t>6.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Ибресинского района Чувашской Республики "Развитие потенциала муниципального управления" на 2014-2020 годы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Ч500000000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CF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CF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CF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6,2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CF1">
              <w:rPr>
                <w:rFonts w:ascii="Calibri" w:eastAsia="Times New Roman" w:hAnsi="Calibri" w:cs="Times New Roman"/>
                <w:b/>
                <w:bCs/>
                <w:color w:val="000000"/>
              </w:rPr>
              <w:t>6.1.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Ибресинского района Чувашской Республики "Развитие потенциала муниципального управления" на 2014–2020 годы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Ч5Э0000000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CF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CF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4CF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6,2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C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Ч5Э0100000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6,2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C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C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C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C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C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Ч5Э0100200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C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Ч5Э0100600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5,1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C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Ч5Э0100600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5,1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C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Ч5Э0100600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5,1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C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Ч5Э0100600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5,1</w:t>
            </w:r>
          </w:p>
        </w:tc>
      </w:tr>
      <w:tr w:rsidR="00F64CF1" w:rsidRPr="00F64CF1" w:rsidTr="00F36E3C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4CF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Ч5Э0100600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5,1</w:t>
            </w:r>
          </w:p>
        </w:tc>
      </w:tr>
    </w:tbl>
    <w:p w:rsidR="00F64CF1" w:rsidRPr="00F64CF1" w:rsidRDefault="00F64CF1" w:rsidP="00F64C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64CF1" w:rsidRPr="00F64CF1" w:rsidRDefault="00F64CF1" w:rsidP="00F64CF1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4CF1">
        <w:rPr>
          <w:rFonts w:ascii="Times New Roman" w:eastAsia="Times New Roman" w:hAnsi="Times New Roman" w:cs="Times New Roman"/>
          <w:sz w:val="26"/>
          <w:szCs w:val="26"/>
        </w:rPr>
        <w:t>5) Внести в приложение № 8 «Ведомственная</w:t>
      </w:r>
      <w:r w:rsidRPr="00F64CF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структура расходов бюджета Березовского сельского поселения на 2018 год</w:t>
      </w:r>
      <w:r w:rsidRPr="00F64CF1">
        <w:rPr>
          <w:rFonts w:ascii="Times New Roman" w:eastAsia="Times New Roman" w:hAnsi="Times New Roman" w:cs="Times New Roman"/>
          <w:sz w:val="26"/>
          <w:szCs w:val="26"/>
        </w:rPr>
        <w:t>» следующие изменения:</w:t>
      </w:r>
    </w:p>
    <w:tbl>
      <w:tblPr>
        <w:tblW w:w="10013" w:type="dxa"/>
        <w:tblInd w:w="-318" w:type="dxa"/>
        <w:tblLayout w:type="fixed"/>
        <w:tblLook w:val="04A0"/>
      </w:tblPr>
      <w:tblGrid>
        <w:gridCol w:w="3834"/>
        <w:gridCol w:w="550"/>
        <w:gridCol w:w="459"/>
        <w:gridCol w:w="459"/>
        <w:gridCol w:w="1383"/>
        <w:gridCol w:w="669"/>
        <w:gridCol w:w="960"/>
        <w:gridCol w:w="888"/>
        <w:gridCol w:w="811"/>
      </w:tblGrid>
      <w:tr w:rsidR="00F64CF1" w:rsidRPr="00F64CF1" w:rsidTr="00F36E3C">
        <w:trPr>
          <w:trHeight w:val="411"/>
        </w:trPr>
        <w:tc>
          <w:tcPr>
            <w:tcW w:w="100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Ведомственная структура расходов бюджета Березовского сельского поселения на 2018 год</w:t>
            </w:r>
          </w:p>
        </w:tc>
      </w:tr>
      <w:tr w:rsidR="00F64CF1" w:rsidRPr="00F64CF1" w:rsidTr="00F36E3C">
        <w:trPr>
          <w:trHeight w:val="375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Главный распорядитель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Cs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Cs/>
                <w:sz w:val="20"/>
                <w:szCs w:val="20"/>
              </w:rPr>
              <w:t>Подраздел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Cs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Cs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Увеличение, уменьшение (+,-)  (тыс. рублей)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том числе</w:t>
            </w:r>
          </w:p>
        </w:tc>
      </w:tr>
      <w:tr w:rsidR="00F64CF1" w:rsidRPr="00F64CF1" w:rsidTr="00F36E3C">
        <w:trPr>
          <w:cantSplit/>
          <w:trHeight w:val="2002"/>
        </w:trPr>
        <w:tc>
          <w:tcPr>
            <w:tcW w:w="3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4CF1" w:rsidRPr="00F64CF1" w:rsidRDefault="00F64CF1" w:rsidP="00F64CF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счет собственных средств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4CF1" w:rsidRPr="00F64CF1" w:rsidRDefault="00F64CF1" w:rsidP="00F64CF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 счет средств вышестоящих бюджетов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Ибресинского района Чувашской Республики "Развитие потенциала муниципального управления" на 2014-2020 годы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Ч500000000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реализации муниципальной программы Ибресинского района Чувашской Республики "Развитие потенциала муниципального управления" на 2014–2020 годы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Ч5Э0000000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Ч5Э0100000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Ч5Э0100200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Ч5Э0100200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Ч5Э0100200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Ибресинского района Чувашской Республики "Развитие потенциала муниципального управления" на 2014-2020 годы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Ч500000000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реализации муниципальной программы Ибресинского района Чувашской Республики "Развитие потенциала муниципального управления" на 2014–2020 годы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Ч5Э0000000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Ч5Э0100000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Ч5Э0100600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64CF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Ч5Э0100600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Ч5Э0100600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Ибресинского района Чувашской Республики "Управление общественными финансами и муниципальным долгом" на 2014-2020 год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Ч400000000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Ибресинского района Чувашской Республики "Управление общественными финансами и муниципальным долгом" на 2014-2020 годы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Ч430000000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Создание условий для максимального вовлечения в хозяйственный оборот государственного (муниципального) имущества Чувашской Республики, в том числе земельных участков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Ч430300000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Проведение землеустроительных (кадастровых) работ по земельным участкам, находящимся  в государственной собственности Чувашской Республики, и внесение сведений в кадастр недвижимости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Ч430373580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Ч430373580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Ч430373580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-12,8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-12,8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-12,8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-12,8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Ибресинского района Чувашской Республики "Развитие жилищного строительства и сферы жилищно-коммунального хозяйства" на 2014–2020 годы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Ц100000000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Подпрограмма "Обеспечение комфортных условий проживания граждан в Чувашской Республике" муниципальной программы  "Развитие жилищного строительства и сферы жилищно-коммунального хозяйства"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Ц110000000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Ц110200000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Ц110277400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Ц110277400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Ц110277400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Ибресинского района Чувашской Республики "Содействие занятости населения" на 2014–2020 годы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Ц600000000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 xml:space="preserve">Подпрограмма "Обеспечение защиты населения от безработицы и содействие в трудоустройстве" муниципальной программы  "Содействие занятости населения"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Ц610000000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Ц610100000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Ц610172260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Ц610172260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Ц610172260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Ц610172270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Ц610172270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Ц610172270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Муниципальная программа Ибресинского района Чувашской Республики "Развитие культуры и туризма" на 2014–2020 годы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Ц400000000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Подпрограмма "Развитие культуры в Ибресинском районе" муниципальной программы Ибресинского района Чувашской Республики "Развитие культуры и туризма" на 2014–2020 годы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Ц410000000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Ц410700000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Ц410740390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Ц410740390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Ц410740390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4CF1" w:rsidRPr="00F64CF1" w:rsidTr="00F36E3C">
        <w:trPr>
          <w:trHeight w:val="300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4C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F64CF1" w:rsidRPr="00F64CF1" w:rsidRDefault="00F64CF1" w:rsidP="00F6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4CF1" w:rsidRPr="00F64CF1" w:rsidRDefault="00F64CF1" w:rsidP="00F6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4CF1">
        <w:rPr>
          <w:rFonts w:ascii="Times New Roman" w:eastAsia="Times New Roman" w:hAnsi="Times New Roman" w:cs="Times New Roman"/>
          <w:sz w:val="26"/>
          <w:szCs w:val="26"/>
        </w:rPr>
        <w:t xml:space="preserve">7) Приложение № 10 «Источники </w:t>
      </w:r>
      <w:r w:rsidRPr="00F64CF1">
        <w:rPr>
          <w:rFonts w:ascii="Times New Roman" w:eastAsia="Times New Roman" w:hAnsi="Times New Roman" w:cs="Times New Roman"/>
          <w:bCs/>
          <w:sz w:val="26"/>
          <w:szCs w:val="26"/>
        </w:rPr>
        <w:t xml:space="preserve">внутреннего финансирования дефицита бюджета Березовского сельского поселения на 2018 год» </w:t>
      </w:r>
      <w:r w:rsidRPr="00F64CF1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F64CF1" w:rsidRPr="00F64CF1" w:rsidRDefault="00F64CF1" w:rsidP="00F6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279" w:type="dxa"/>
        <w:tblInd w:w="93" w:type="dxa"/>
        <w:tblLook w:val="0000"/>
      </w:tblPr>
      <w:tblGrid>
        <w:gridCol w:w="1239"/>
        <w:gridCol w:w="1992"/>
        <w:gridCol w:w="4488"/>
        <w:gridCol w:w="1560"/>
      </w:tblGrid>
      <w:tr w:rsidR="00F64CF1" w:rsidRPr="00F64CF1" w:rsidTr="00F36E3C">
        <w:trPr>
          <w:trHeight w:val="300"/>
        </w:trPr>
        <w:tc>
          <w:tcPr>
            <w:tcW w:w="927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64CF1">
              <w:rPr>
                <w:rFonts w:ascii="Arial" w:eastAsia="Times New Roman" w:hAnsi="Arial" w:cs="Arial"/>
                <w:b/>
                <w:bCs/>
              </w:rPr>
              <w:t>Источники</w:t>
            </w:r>
            <w:r w:rsidRPr="00F64CF1">
              <w:rPr>
                <w:rFonts w:ascii="Arial" w:eastAsia="Times New Roman" w:hAnsi="Arial" w:cs="Arial"/>
                <w:b/>
                <w:bCs/>
              </w:rPr>
              <w:br/>
              <w:t>внутреннего финансирования дефицита бюджета Березовского сельского поселения на 2018 год</w:t>
            </w:r>
          </w:p>
        </w:tc>
      </w:tr>
      <w:tr w:rsidR="00F64CF1" w:rsidRPr="00F64CF1" w:rsidTr="00F36E3C">
        <w:trPr>
          <w:trHeight w:val="300"/>
        </w:trPr>
        <w:tc>
          <w:tcPr>
            <w:tcW w:w="927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64CF1" w:rsidRPr="00F64CF1" w:rsidTr="00F36E3C">
        <w:trPr>
          <w:trHeight w:val="300"/>
        </w:trPr>
        <w:tc>
          <w:tcPr>
            <w:tcW w:w="927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64CF1" w:rsidRPr="00F64CF1" w:rsidTr="00F36E3C">
        <w:trPr>
          <w:trHeight w:val="253"/>
        </w:trPr>
        <w:tc>
          <w:tcPr>
            <w:tcW w:w="927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64CF1" w:rsidRPr="00F64CF1" w:rsidTr="00F36E3C">
        <w:trPr>
          <w:trHeight w:val="300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4CF1">
              <w:rPr>
                <w:rFonts w:ascii="Arial" w:eastAsia="Times New Roman" w:hAnsi="Arial" w:cs="Arial"/>
                <w:color w:val="000000"/>
              </w:rPr>
              <w:t>( тыс. руб.)</w:t>
            </w:r>
          </w:p>
        </w:tc>
      </w:tr>
      <w:tr w:rsidR="00F64CF1" w:rsidRPr="00F64CF1" w:rsidTr="00F36E3C">
        <w:trPr>
          <w:trHeight w:val="255"/>
        </w:trPr>
        <w:tc>
          <w:tcPr>
            <w:tcW w:w="3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64CF1">
              <w:rPr>
                <w:rFonts w:ascii="Arial" w:eastAsia="Times New Roman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64CF1">
              <w:rPr>
                <w:rFonts w:ascii="Arial" w:eastAsia="Times New Roman" w:hAnsi="Arial" w:cs="Arial"/>
                <w:color w:val="000000"/>
              </w:rPr>
              <w:t xml:space="preserve">Наименование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64CF1">
              <w:rPr>
                <w:rFonts w:ascii="Arial" w:eastAsia="Times New Roman" w:hAnsi="Arial" w:cs="Arial"/>
                <w:color w:val="000000"/>
              </w:rPr>
              <w:t>Сумма</w:t>
            </w:r>
          </w:p>
        </w:tc>
      </w:tr>
      <w:tr w:rsidR="00F64CF1" w:rsidRPr="00F64CF1" w:rsidTr="00F36E3C">
        <w:trPr>
          <w:trHeight w:val="525"/>
        </w:trPr>
        <w:tc>
          <w:tcPr>
            <w:tcW w:w="3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4CF1" w:rsidRPr="00F64CF1" w:rsidTr="00F36E3C">
        <w:trPr>
          <w:trHeight w:val="729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64CF1">
              <w:rPr>
                <w:rFonts w:ascii="Arial" w:eastAsia="Times New Roman" w:hAnsi="Arial" w:cs="Arial"/>
              </w:rPr>
              <w:t>01 05 00 00 00 0000 000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CF1" w:rsidRPr="00F64CF1" w:rsidRDefault="00F64CF1" w:rsidP="00F64CF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64CF1">
              <w:rPr>
                <w:rFonts w:ascii="Arial" w:eastAsia="Times New Roman" w:hAnsi="Arial" w:cs="Arial"/>
              </w:rPr>
              <w:t xml:space="preserve">Изменение остатков на счетах по учету средств бюджета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CF1" w:rsidRPr="00F64CF1" w:rsidRDefault="00F64CF1" w:rsidP="00F64CF1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64CF1">
              <w:rPr>
                <w:rFonts w:ascii="Arial" w:eastAsia="Times New Roman" w:hAnsi="Arial" w:cs="Arial"/>
              </w:rPr>
              <w:t>-16,7</w:t>
            </w:r>
          </w:p>
        </w:tc>
      </w:tr>
    </w:tbl>
    <w:p w:rsidR="00F64CF1" w:rsidRPr="00F64CF1" w:rsidRDefault="00F64CF1" w:rsidP="00F64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64CF1" w:rsidRPr="00F64CF1" w:rsidRDefault="00F64CF1" w:rsidP="00F64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4CF1">
        <w:rPr>
          <w:rFonts w:ascii="Times New Roman" w:eastAsia="Times New Roman" w:hAnsi="Times New Roman" w:cs="Times New Roman"/>
          <w:b/>
          <w:bCs/>
          <w:sz w:val="26"/>
          <w:szCs w:val="26"/>
        </w:rPr>
        <w:t>Статья 2.</w:t>
      </w:r>
      <w:r w:rsidRPr="00F64CF1">
        <w:rPr>
          <w:rFonts w:ascii="Times New Roman" w:eastAsia="Times New Roman" w:hAnsi="Times New Roman" w:cs="Times New Roman"/>
          <w:sz w:val="26"/>
          <w:szCs w:val="26"/>
        </w:rPr>
        <w:t xml:space="preserve"> Вступление в силу настоящего Решения</w:t>
      </w:r>
    </w:p>
    <w:p w:rsidR="00F64CF1" w:rsidRPr="00F64CF1" w:rsidRDefault="00F64CF1" w:rsidP="00F64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4CF1" w:rsidRPr="00F64CF1" w:rsidRDefault="00F64CF1" w:rsidP="00F64CF1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4CF1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F64CF1" w:rsidRPr="00F64CF1" w:rsidRDefault="00F64CF1" w:rsidP="00F64C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4CF1" w:rsidRPr="00F64CF1" w:rsidRDefault="00F64CF1" w:rsidP="00F64C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4CF1" w:rsidRPr="00F64CF1" w:rsidRDefault="00F64CF1" w:rsidP="00F64C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4CF1">
        <w:rPr>
          <w:rFonts w:ascii="Times New Roman" w:eastAsia="Times New Roman" w:hAnsi="Times New Roman" w:cs="Times New Roman"/>
          <w:sz w:val="26"/>
          <w:szCs w:val="26"/>
        </w:rPr>
        <w:t>Глава Березовского</w:t>
      </w:r>
    </w:p>
    <w:p w:rsidR="00617147" w:rsidRDefault="00F64CF1" w:rsidP="00F64CF1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4CF1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Л.Н.Юрина</w:t>
      </w:r>
    </w:p>
    <w:p w:rsidR="00617147" w:rsidRDefault="00617147" w:rsidP="00F64CF1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7147" w:rsidRPr="00F64CF1" w:rsidRDefault="00F64CF1" w:rsidP="00F64CF1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4CF1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</w:p>
    <w:tbl>
      <w:tblPr>
        <w:tblpPr w:leftFromText="180" w:rightFromText="180" w:vertAnchor="text" w:horzAnchor="margin" w:tblpY="598"/>
        <w:tblW w:w="9648" w:type="dxa"/>
        <w:tblLook w:val="04A0"/>
      </w:tblPr>
      <w:tblGrid>
        <w:gridCol w:w="4046"/>
        <w:gridCol w:w="1172"/>
        <w:gridCol w:w="4430"/>
      </w:tblGrid>
      <w:tr w:rsidR="00617147" w:rsidRPr="00617147" w:rsidTr="00617147">
        <w:trPr>
          <w:cantSplit/>
          <w:trHeight w:val="708"/>
        </w:trPr>
        <w:tc>
          <w:tcPr>
            <w:tcW w:w="4046" w:type="dxa"/>
            <w:hideMark/>
          </w:tcPr>
          <w:p w:rsidR="00617147" w:rsidRPr="00617147" w:rsidRDefault="00617147" w:rsidP="0061714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6171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ЧАВАШ РЕСПУБЛИКИ</w:t>
            </w:r>
          </w:p>
          <w:p w:rsidR="00617147" w:rsidRPr="00617147" w:rsidRDefault="00617147" w:rsidP="0061714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Cs w:val="20"/>
              </w:rPr>
            </w:pPr>
            <w:r w:rsidRPr="006171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ЙЕПРЕС РАЙОНЕ</w:t>
            </w:r>
            <w:r w:rsidRPr="00617147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Cs w:val="20"/>
              </w:rPr>
              <w:t xml:space="preserve"> </w:t>
            </w:r>
          </w:p>
        </w:tc>
        <w:tc>
          <w:tcPr>
            <w:tcW w:w="1172" w:type="dxa"/>
            <w:vMerge w:val="restart"/>
          </w:tcPr>
          <w:p w:rsidR="00617147" w:rsidRPr="00617147" w:rsidRDefault="00617147" w:rsidP="0061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-233680</wp:posOffset>
                  </wp:positionV>
                  <wp:extent cx="720090" cy="720090"/>
                  <wp:effectExtent l="19050" t="0" r="3810" b="0"/>
                  <wp:wrapNone/>
                  <wp:docPr id="2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30" w:type="dxa"/>
            <w:hideMark/>
          </w:tcPr>
          <w:p w:rsidR="00617147" w:rsidRPr="00617147" w:rsidRDefault="00617147" w:rsidP="00617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Cs w:val="20"/>
              </w:rPr>
            </w:pPr>
            <w:r w:rsidRPr="00617147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  <w:r w:rsidRPr="006171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  ИБРЕСИНСКИЙ РАЙОН  </w:t>
            </w:r>
          </w:p>
        </w:tc>
      </w:tr>
      <w:tr w:rsidR="00617147" w:rsidRPr="00617147" w:rsidTr="00617147">
        <w:trPr>
          <w:cantSplit/>
          <w:trHeight w:val="1785"/>
        </w:trPr>
        <w:tc>
          <w:tcPr>
            <w:tcW w:w="4046" w:type="dxa"/>
          </w:tcPr>
          <w:p w:rsidR="00617147" w:rsidRPr="00617147" w:rsidRDefault="00617147" w:rsidP="0061714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noProof/>
                <w:color w:val="000000"/>
                <w:szCs w:val="20"/>
              </w:rPr>
            </w:pPr>
            <w:r w:rsidRPr="006171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БЕРЕЗОВКА ЯЛ</w:t>
            </w:r>
            <w:r w:rsidRPr="00617147">
              <w:rPr>
                <w:rFonts w:ascii="Baltica Chv" w:eastAsia="Times New Roman" w:hAnsi="Baltica Chv" w:cs="Times New Roman"/>
                <w:b/>
                <w:bCs/>
                <w:noProof/>
                <w:color w:val="000000"/>
                <w:szCs w:val="20"/>
              </w:rPr>
              <w:t xml:space="preserve"> </w:t>
            </w:r>
            <w:r w:rsidRPr="006171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ПОСЕЛЕНИЙЕН</w:t>
            </w:r>
            <w:r w:rsidRPr="00617147">
              <w:rPr>
                <w:rFonts w:ascii="Baltica Chv" w:eastAsia="Times New Roman" w:hAnsi="Baltica Chv" w:cs="Times New Roman"/>
                <w:b/>
                <w:bCs/>
                <w:noProof/>
                <w:color w:val="000000"/>
                <w:szCs w:val="20"/>
              </w:rPr>
              <w:t xml:space="preserve"> </w:t>
            </w:r>
          </w:p>
          <w:p w:rsidR="00617147" w:rsidRPr="00617147" w:rsidRDefault="00617147" w:rsidP="0061714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171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ДЕПУТАТСЕН ПУХĂВĚ</w:t>
            </w:r>
            <w:r w:rsidRPr="00617147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</w:p>
          <w:p w:rsidR="00617147" w:rsidRPr="00617147" w:rsidRDefault="00617147" w:rsidP="0061714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617147" w:rsidRPr="00617147" w:rsidRDefault="00617147" w:rsidP="0061714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ltica Chv" w:eastAsia="Times New Roman" w:hAnsi="Baltica Chv" w:cs="Courier New"/>
                <w:b/>
                <w:szCs w:val="20"/>
              </w:rPr>
            </w:pPr>
            <w:r w:rsidRPr="00617147">
              <w:rPr>
                <w:rFonts w:ascii="Times New Roman" w:eastAsia="Times New Roman" w:hAnsi="Times New Roman" w:cs="Times New Roman"/>
                <w:b/>
                <w:szCs w:val="20"/>
              </w:rPr>
              <w:t>ЙЫШАНУ</w:t>
            </w:r>
          </w:p>
          <w:p w:rsidR="00617147" w:rsidRPr="00617147" w:rsidRDefault="00617147" w:rsidP="0061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7147" w:rsidRPr="00617147" w:rsidRDefault="00617147" w:rsidP="00617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61714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25.07. 2018с.      36/1№ </w:t>
            </w:r>
          </w:p>
          <w:p w:rsidR="00617147" w:rsidRPr="00617147" w:rsidRDefault="00617147" w:rsidP="0061714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61714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>Березовка поселоке</w:t>
            </w:r>
          </w:p>
        </w:tc>
        <w:tc>
          <w:tcPr>
            <w:tcW w:w="0" w:type="auto"/>
            <w:vMerge/>
            <w:vAlign w:val="center"/>
            <w:hideMark/>
          </w:tcPr>
          <w:p w:rsidR="00617147" w:rsidRPr="00617147" w:rsidRDefault="00617147" w:rsidP="0061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430" w:type="dxa"/>
          </w:tcPr>
          <w:p w:rsidR="00617147" w:rsidRPr="00617147" w:rsidRDefault="00617147" w:rsidP="0061714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6171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СОБРАНИЕ ДЕПУТАТОВ</w:t>
            </w:r>
          </w:p>
          <w:p w:rsidR="00617147" w:rsidRPr="00617147" w:rsidRDefault="00617147" w:rsidP="0061714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6171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БЕРЕЗОВСКОГО СЕЛЬСКОГО</w:t>
            </w:r>
          </w:p>
          <w:p w:rsidR="00617147" w:rsidRPr="00617147" w:rsidRDefault="00617147" w:rsidP="0061714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6171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ПОСЕЛЕНИЯ</w:t>
            </w:r>
            <w:r w:rsidRPr="0061714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</w:p>
          <w:p w:rsidR="00617147" w:rsidRPr="00617147" w:rsidRDefault="00617147" w:rsidP="0061714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</w:pPr>
          </w:p>
          <w:p w:rsidR="00617147" w:rsidRPr="00617147" w:rsidRDefault="00617147" w:rsidP="0061714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6171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РЕШЕНИЕ</w:t>
            </w:r>
          </w:p>
          <w:p w:rsidR="00617147" w:rsidRPr="00617147" w:rsidRDefault="00617147" w:rsidP="0061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7147" w:rsidRPr="00617147" w:rsidRDefault="00617147" w:rsidP="00617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61714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25.07.2018г.    </w:t>
            </w:r>
            <w:r w:rsidRPr="00617147"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  <w:t>№  36/1</w:t>
            </w:r>
          </w:p>
          <w:p w:rsidR="00617147" w:rsidRPr="00617147" w:rsidRDefault="00617147" w:rsidP="0061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  <w:r w:rsidRPr="0061714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t>поселок Березовка</w:t>
            </w:r>
          </w:p>
          <w:p w:rsidR="00617147" w:rsidRPr="00617147" w:rsidRDefault="00617147" w:rsidP="0061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</w:p>
        </w:tc>
      </w:tr>
    </w:tbl>
    <w:p w:rsidR="00617147" w:rsidRPr="00617147" w:rsidRDefault="00617147" w:rsidP="00617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17147" w:rsidRPr="00617147" w:rsidRDefault="00617147" w:rsidP="006171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</w:rPr>
      </w:pPr>
      <w:r w:rsidRPr="0061714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617147" w:rsidRPr="00617147" w:rsidRDefault="00617147" w:rsidP="00617147">
      <w:pPr>
        <w:spacing w:after="0"/>
        <w:ind w:right="3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147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решение Собрания депутатов Березовского сельского поселения Ибресинского района Чувашской Республики от 19.11.2014 года №54/1 «Об утверждении Положения о вопросах налогового регулирования в Березовском сельском поселении Ибресинского района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самоуправления»</w:t>
      </w:r>
    </w:p>
    <w:p w:rsidR="00617147" w:rsidRPr="00617147" w:rsidRDefault="00617147" w:rsidP="006171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17147" w:rsidRPr="00617147" w:rsidRDefault="00617147" w:rsidP="0061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14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соответствии с Налоговым кодексом Российской Федерации и Законом Чувашской Республики от 23 июля 2001 года № 38 «О вопросах налогового регулирования в Чувашской Республике, отнесенных законодательством Российской Федерации о налогах и сборах к ведению субъектов Российской Федерации» (с изменениями и дополнениями), Собрание депутатов Березовского сельского поселения </w:t>
      </w:r>
      <w:r w:rsidRPr="00617147">
        <w:rPr>
          <w:rFonts w:ascii="Times New Roman" w:eastAsia="Times New Roman" w:hAnsi="Times New Roman" w:cs="Times New Roman"/>
          <w:bCs/>
          <w:sz w:val="26"/>
        </w:rPr>
        <w:t>Ибресинского района Чувашской Республики</w:t>
      </w:r>
      <w:r w:rsidRPr="006171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7147">
        <w:rPr>
          <w:rFonts w:ascii="Times New Roman" w:eastAsia="Times New Roman" w:hAnsi="Times New Roman" w:cs="Times New Roman"/>
          <w:b/>
          <w:sz w:val="26"/>
          <w:szCs w:val="26"/>
        </w:rPr>
        <w:t>решило:</w:t>
      </w:r>
    </w:p>
    <w:p w:rsidR="00617147" w:rsidRPr="00617147" w:rsidRDefault="00617147" w:rsidP="0061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147">
        <w:rPr>
          <w:rFonts w:ascii="Times New Roman" w:eastAsia="Times New Roman" w:hAnsi="Times New Roman" w:cs="Times New Roman"/>
          <w:sz w:val="26"/>
          <w:szCs w:val="26"/>
        </w:rPr>
        <w:t xml:space="preserve">I. Внести в решение Собрания депутатов Березовского сельского поселения Ибресинского района Чувашской Республики от  19.11.2014 года № 54/1 «Об утверждении Положения о вопросах налогового регулирования в Березовском сельском поселении Ибресинского района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самоуправления» (с изменениями и дополнениями  от 16.11.2015 года № 03/2, 08.12. 2015 года № 04/1, 29.12. 2015 года № 06,  20.12.2016 года № 13/3, 30.11.2017 года № 25/1, 25.12. 2017 года № 28/2) </w:t>
      </w:r>
      <w:r w:rsidRPr="00617147">
        <w:rPr>
          <w:rFonts w:ascii="Times New Roman" w:eastAsia="Times New Roman" w:hAnsi="Times New Roman" w:cs="Times New Roman"/>
          <w:b/>
          <w:sz w:val="26"/>
          <w:szCs w:val="26"/>
        </w:rPr>
        <w:t>следующие изменения:</w:t>
      </w:r>
    </w:p>
    <w:p w:rsidR="00617147" w:rsidRPr="00617147" w:rsidRDefault="00617147" w:rsidP="0061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</w:rPr>
      </w:pPr>
      <w:r w:rsidRPr="0061714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617147">
        <w:rPr>
          <w:rFonts w:ascii="Times New Roman" w:eastAsia="Times New Roman" w:hAnsi="Times New Roman" w:cs="Times New Roman"/>
          <w:bCs/>
          <w:sz w:val="26"/>
        </w:rPr>
        <w:t xml:space="preserve">Положение о вопросах налогового регулирования в </w:t>
      </w:r>
      <w:r w:rsidRPr="00617147">
        <w:rPr>
          <w:rFonts w:ascii="Times New Roman" w:eastAsia="Times New Roman" w:hAnsi="Times New Roman" w:cs="Times New Roman"/>
          <w:sz w:val="26"/>
          <w:szCs w:val="26"/>
        </w:rPr>
        <w:t>Березовском сельском</w:t>
      </w:r>
      <w:r w:rsidRPr="00617147">
        <w:rPr>
          <w:rFonts w:ascii="Times New Roman" w:eastAsia="Times New Roman" w:hAnsi="Times New Roman" w:cs="Times New Roman"/>
          <w:bCs/>
          <w:sz w:val="26"/>
        </w:rPr>
        <w:t xml:space="preserve"> поселении Ибресинского района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самоуправления:</w:t>
      </w:r>
    </w:p>
    <w:p w:rsidR="00617147" w:rsidRPr="00617147" w:rsidRDefault="00617147" w:rsidP="0061714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17147">
        <w:rPr>
          <w:rFonts w:ascii="Times New Roman" w:eastAsia="Times New Roman" w:hAnsi="Times New Roman" w:cs="Times New Roman"/>
          <w:sz w:val="26"/>
          <w:szCs w:val="26"/>
        </w:rPr>
        <w:t xml:space="preserve">1) в </w:t>
      </w:r>
      <w:hyperlink r:id="rId8" w:history="1">
        <w:r w:rsidRPr="00617147">
          <w:rPr>
            <w:rFonts w:ascii="Times New Roman" w:eastAsia="Times New Roman" w:hAnsi="Times New Roman" w:cs="Arial"/>
            <w:sz w:val="26"/>
          </w:rPr>
          <w:t>статье 4</w:t>
        </w:r>
      </w:hyperlink>
      <w:r w:rsidRPr="00617147">
        <w:rPr>
          <w:rFonts w:ascii="Times New Roman" w:eastAsia="Times New Roman" w:hAnsi="Times New Roman" w:cs="Times New Roman"/>
          <w:sz w:val="26"/>
          <w:szCs w:val="26"/>
        </w:rPr>
        <w:t xml:space="preserve"> слова «орган, исполняющий бюджет Березовского сельского поселения Ибресинского района Чувашской Республики и в территориальный налоговый орган» заменить словами «в территориальный орган федерального органа исполнительной власти, уполномоченного по контролю и надзору в области налогов и сборов, Министерство финансов Чувашской Республики»;</w:t>
      </w:r>
    </w:p>
    <w:p w:rsidR="00617147" w:rsidRPr="00617147" w:rsidRDefault="00617147" w:rsidP="0061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sub_12"/>
      <w:r w:rsidRPr="00617147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hyperlink r:id="rId9" w:history="1">
        <w:r w:rsidRPr="00617147">
          <w:rPr>
            <w:rFonts w:ascii="Times New Roman" w:eastAsia="Times New Roman" w:hAnsi="Times New Roman" w:cs="Arial"/>
            <w:sz w:val="26"/>
          </w:rPr>
          <w:t>пункт</w:t>
        </w:r>
      </w:hyperlink>
      <w:r w:rsidRPr="00617147">
        <w:rPr>
          <w:rFonts w:ascii="Times New Roman" w:eastAsia="Times New Roman" w:hAnsi="Times New Roman" w:cs="Times New Roman"/>
          <w:sz w:val="26"/>
          <w:szCs w:val="26"/>
        </w:rPr>
        <w:t xml:space="preserve"> 1 статьи 13 изложить в следующей редакции:</w:t>
      </w:r>
    </w:p>
    <w:p w:rsidR="00617147" w:rsidRPr="00617147" w:rsidRDefault="00617147" w:rsidP="0061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sub_121"/>
      <w:bookmarkEnd w:id="0"/>
      <w:r w:rsidRPr="00617147">
        <w:rPr>
          <w:rFonts w:ascii="Times New Roman" w:eastAsia="Times New Roman" w:hAnsi="Times New Roman" w:cs="Times New Roman"/>
          <w:sz w:val="26"/>
          <w:szCs w:val="26"/>
        </w:rPr>
        <w:t>«1. Изменением срока уплаты налога и сбора признается перенос установленного срока уплаты налога и сбора, в том числе ненаступившего, на более поздний срок.</w:t>
      </w:r>
    </w:p>
    <w:bookmarkEnd w:id="1"/>
    <w:p w:rsidR="00617147" w:rsidRPr="00617147" w:rsidRDefault="00617147" w:rsidP="0061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147">
        <w:rPr>
          <w:rFonts w:ascii="Times New Roman" w:eastAsia="Times New Roman" w:hAnsi="Times New Roman" w:cs="Times New Roman"/>
          <w:sz w:val="26"/>
          <w:szCs w:val="26"/>
        </w:rPr>
        <w:t>При этом изменением срока уплаты налога и сбора, подлежащих уплате по результатам проведения налоговым органом налоговой проверки, признается перенос срока уплаты соответственно налога и сбора на более поздний срок с даты уплаты, указанной в требовании об уплате налога, сбора, пени, штрафа, процентов, направленном в соответствии со статьей 69 Налогового кодекса Российской Федерации.</w:t>
      </w:r>
    </w:p>
    <w:p w:rsidR="00617147" w:rsidRPr="00617147" w:rsidRDefault="00617147" w:rsidP="0061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147">
        <w:rPr>
          <w:rFonts w:ascii="Times New Roman" w:eastAsia="Times New Roman" w:hAnsi="Times New Roman" w:cs="Times New Roman"/>
          <w:sz w:val="26"/>
          <w:szCs w:val="26"/>
        </w:rPr>
        <w:t>Изменение срока уплаты налога и сбора осуществляется в форме отсрочки, рассрочки, инвестиционного налогового кредита, если иное не предусмотрено настоящим пунктом.</w:t>
      </w:r>
    </w:p>
    <w:p w:rsidR="00617147" w:rsidRPr="00617147" w:rsidRDefault="00617147" w:rsidP="0061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147">
        <w:rPr>
          <w:rFonts w:ascii="Times New Roman" w:eastAsia="Times New Roman" w:hAnsi="Times New Roman" w:cs="Times New Roman"/>
          <w:sz w:val="26"/>
          <w:szCs w:val="26"/>
        </w:rPr>
        <w:t>Изменение срока уплаты налога и сбора по основанию, указанному в подпункте 7 пункта 2 статьи 14 настоящего Положения, осуществляется только в форме рассрочки.»;</w:t>
      </w:r>
    </w:p>
    <w:p w:rsidR="00617147" w:rsidRPr="00617147" w:rsidRDefault="00617147" w:rsidP="0061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sub_13"/>
      <w:r w:rsidRPr="00617147">
        <w:rPr>
          <w:rFonts w:ascii="Times New Roman" w:eastAsia="Times New Roman" w:hAnsi="Times New Roman" w:cs="Times New Roman"/>
          <w:sz w:val="26"/>
          <w:szCs w:val="26"/>
        </w:rPr>
        <w:t xml:space="preserve">3) в </w:t>
      </w:r>
      <w:hyperlink r:id="rId10" w:history="1">
        <w:r w:rsidRPr="00617147">
          <w:rPr>
            <w:rFonts w:ascii="Times New Roman" w:eastAsia="Times New Roman" w:hAnsi="Times New Roman" w:cs="Arial"/>
            <w:sz w:val="26"/>
          </w:rPr>
          <w:t>статье</w:t>
        </w:r>
      </w:hyperlink>
      <w:r w:rsidRPr="00617147">
        <w:rPr>
          <w:rFonts w:ascii="Times New Roman" w:eastAsia="Times New Roman" w:hAnsi="Times New Roman" w:cs="Times New Roman"/>
          <w:sz w:val="26"/>
          <w:szCs w:val="26"/>
        </w:rPr>
        <w:t xml:space="preserve"> 14:</w:t>
      </w:r>
    </w:p>
    <w:p w:rsidR="00617147" w:rsidRPr="00617147" w:rsidRDefault="00617147" w:rsidP="0061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sub_131"/>
      <w:bookmarkEnd w:id="2"/>
      <w:r w:rsidRPr="00617147"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hyperlink r:id="rId11" w:history="1">
        <w:r w:rsidRPr="00617147">
          <w:rPr>
            <w:rFonts w:ascii="Times New Roman" w:eastAsia="Times New Roman" w:hAnsi="Times New Roman" w:cs="Arial"/>
            <w:sz w:val="26"/>
          </w:rPr>
          <w:t>пункт 2</w:t>
        </w:r>
      </w:hyperlink>
      <w:r w:rsidRPr="00617147">
        <w:rPr>
          <w:rFonts w:ascii="Times New Roman" w:eastAsia="Times New Roman" w:hAnsi="Times New Roman" w:cs="Times New Roman"/>
          <w:sz w:val="26"/>
          <w:szCs w:val="26"/>
        </w:rPr>
        <w:t xml:space="preserve"> дополнить </w:t>
      </w:r>
      <w:hyperlink r:id="rId12" w:history="1">
        <w:r w:rsidRPr="00617147">
          <w:rPr>
            <w:rFonts w:ascii="Times New Roman" w:eastAsia="Times New Roman" w:hAnsi="Times New Roman" w:cs="Arial"/>
            <w:sz w:val="26"/>
          </w:rPr>
          <w:t>подпунктом 7</w:t>
        </w:r>
      </w:hyperlink>
      <w:r w:rsidRPr="00617147">
        <w:rPr>
          <w:rFonts w:ascii="Times New Roman" w:eastAsia="Times New Roman" w:hAnsi="Times New Roman" w:cs="Times New Roman"/>
          <w:sz w:val="26"/>
          <w:szCs w:val="26"/>
        </w:rPr>
        <w:t xml:space="preserve"> следующего содержания:</w:t>
      </w:r>
    </w:p>
    <w:p w:rsidR="00617147" w:rsidRPr="00617147" w:rsidRDefault="00617147" w:rsidP="0061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sub_1327"/>
      <w:bookmarkEnd w:id="3"/>
      <w:r w:rsidRPr="00617147">
        <w:rPr>
          <w:rFonts w:ascii="Times New Roman" w:eastAsia="Times New Roman" w:hAnsi="Times New Roman" w:cs="Times New Roman"/>
          <w:sz w:val="26"/>
          <w:szCs w:val="26"/>
        </w:rPr>
        <w:t xml:space="preserve">«7) невозможность единовременной уплаты сумм налогов, сборов, пеней и штрафов, подлежащих уплате в бюджетную систему Российской Федерации по результатам налоговой проверки, до истечения срока исполнения направленного в соответствии со статьей 69 Налогового кодекса Российской Федерации требования об уплате налога, сбора, пени, штрафа, процентов, определяемая в порядке, </w:t>
      </w:r>
      <w:r w:rsidRPr="00617147">
        <w:rPr>
          <w:rFonts w:ascii="Times New Roman" w:eastAsia="Times New Roman" w:hAnsi="Times New Roman" w:cs="Times New Roman"/>
          <w:sz w:val="26"/>
          <w:szCs w:val="26"/>
        </w:rPr>
        <w:lastRenderedPageBreak/>
        <w:t>предусмотренном пунктом 5.1 статьи 64 Налогового кодекса Российской Федерации.»;</w:t>
      </w:r>
    </w:p>
    <w:p w:rsidR="00617147" w:rsidRPr="00617147" w:rsidRDefault="00617147" w:rsidP="0061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sub_132"/>
      <w:bookmarkEnd w:id="4"/>
      <w:r w:rsidRPr="00617147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hyperlink r:id="rId13" w:history="1">
        <w:r w:rsidRPr="00617147">
          <w:rPr>
            <w:rFonts w:ascii="Times New Roman" w:eastAsia="Times New Roman" w:hAnsi="Times New Roman" w:cs="Arial"/>
            <w:sz w:val="26"/>
          </w:rPr>
          <w:t>пункт 2.1</w:t>
        </w:r>
      </w:hyperlink>
      <w:r w:rsidRPr="00617147">
        <w:rPr>
          <w:rFonts w:ascii="Times New Roman" w:eastAsia="Times New Roman" w:hAnsi="Times New Roman" w:cs="Times New Roman"/>
          <w:sz w:val="26"/>
          <w:szCs w:val="26"/>
        </w:rPr>
        <w:t xml:space="preserve"> после слов «по уплате налога» дополнить словами «, а при наличии основания, указанного в подпункте 7 пункта 2 настоящей статьи, рассрочка по уплате налога»;</w:t>
      </w:r>
    </w:p>
    <w:p w:rsidR="00617147" w:rsidRPr="00617147" w:rsidRDefault="00617147" w:rsidP="0061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sub_133"/>
      <w:bookmarkEnd w:id="5"/>
      <w:r w:rsidRPr="00617147"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hyperlink r:id="rId14" w:history="1">
        <w:r w:rsidRPr="00617147">
          <w:rPr>
            <w:rFonts w:ascii="Times New Roman" w:eastAsia="Times New Roman" w:hAnsi="Times New Roman" w:cs="Arial"/>
            <w:sz w:val="26"/>
          </w:rPr>
          <w:t>абзац первый пункта 4</w:t>
        </w:r>
      </w:hyperlink>
      <w:r w:rsidRPr="00617147">
        <w:rPr>
          <w:rFonts w:ascii="Times New Roman" w:eastAsia="Times New Roman" w:hAnsi="Times New Roman" w:cs="Times New Roman"/>
          <w:sz w:val="26"/>
          <w:szCs w:val="26"/>
        </w:rPr>
        <w:t xml:space="preserve"> после слов «настоящей статьи,» дополнить словами «а также если рассрочка по уплате налога предоставлена по основанию, указанному в подпункте 7 пункта 2 настоящей статьи,»</w:t>
      </w:r>
      <w:bookmarkStart w:id="7" w:name="sub_21"/>
      <w:bookmarkEnd w:id="6"/>
      <w:r w:rsidRPr="0061714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17147" w:rsidRPr="00617147" w:rsidRDefault="00617147" w:rsidP="0061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147">
        <w:rPr>
          <w:rFonts w:ascii="Times New Roman" w:eastAsia="Times New Roman" w:hAnsi="Times New Roman" w:cs="Times New Roman"/>
          <w:sz w:val="26"/>
          <w:szCs w:val="26"/>
        </w:rPr>
        <w:t>4) абзац второй пункта 2 статьи 23 изложить в следующей редакции:</w:t>
      </w:r>
    </w:p>
    <w:p w:rsidR="00617147" w:rsidRPr="00617147" w:rsidRDefault="00617147" w:rsidP="0061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147">
        <w:rPr>
          <w:rFonts w:ascii="Times New Roman" w:eastAsia="Times New Roman" w:hAnsi="Times New Roman" w:cs="Times New Roman"/>
          <w:sz w:val="26"/>
          <w:szCs w:val="26"/>
        </w:rPr>
        <w:t>«- муниципальные учреждения Ибресинского района Чувашской Республики и муниципальные учреждения Березовского сельского поселения Ибресинского района Чувашской Республики, финансируемые из соответствующих бюджетов Ибресинского района Чувашской Республики.».</w:t>
      </w:r>
    </w:p>
    <w:p w:rsidR="00617147" w:rsidRPr="00617147" w:rsidRDefault="00617147" w:rsidP="0061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7147" w:rsidRPr="00617147" w:rsidRDefault="00617147" w:rsidP="0061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147">
        <w:rPr>
          <w:rFonts w:ascii="Times New Roman" w:eastAsia="Times New Roman" w:hAnsi="Times New Roman" w:cs="Times New Roman"/>
          <w:sz w:val="26"/>
          <w:szCs w:val="26"/>
        </w:rPr>
        <w:t xml:space="preserve">II. Настоящее решение вступает в силу со дня его </w:t>
      </w:r>
      <w:hyperlink r:id="rId15" w:history="1">
        <w:r w:rsidRPr="00617147">
          <w:rPr>
            <w:rFonts w:ascii="Times New Roman" w:eastAsia="Times New Roman" w:hAnsi="Times New Roman" w:cs="Arial"/>
            <w:sz w:val="26"/>
          </w:rPr>
          <w:t>официального опубликования</w:t>
        </w:r>
      </w:hyperlink>
      <w:bookmarkEnd w:id="7"/>
      <w:r w:rsidRPr="0061714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7147" w:rsidRPr="00617147" w:rsidRDefault="00617147" w:rsidP="0061714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</w:rPr>
      </w:pPr>
    </w:p>
    <w:p w:rsidR="00617147" w:rsidRPr="00617147" w:rsidRDefault="00617147" w:rsidP="0061714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</w:rPr>
      </w:pPr>
    </w:p>
    <w:p w:rsidR="00617147" w:rsidRPr="00617147" w:rsidRDefault="00617147" w:rsidP="0061714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</w:rPr>
      </w:pPr>
    </w:p>
    <w:p w:rsidR="00617147" w:rsidRPr="00617147" w:rsidRDefault="00617147" w:rsidP="0061714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6"/>
        </w:rPr>
      </w:pPr>
    </w:p>
    <w:p w:rsidR="00617147" w:rsidRPr="00617147" w:rsidRDefault="00617147" w:rsidP="0061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147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</w:p>
    <w:p w:rsidR="00617147" w:rsidRPr="00617147" w:rsidRDefault="00617147" w:rsidP="0061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7147">
        <w:rPr>
          <w:rFonts w:ascii="Times New Roman" w:eastAsia="Times New Roman" w:hAnsi="Times New Roman" w:cs="Times New Roman"/>
          <w:sz w:val="26"/>
          <w:szCs w:val="26"/>
        </w:rPr>
        <w:t xml:space="preserve">Березовского сельского поселения                                      Л.Н. Юрина                                  </w:t>
      </w:r>
    </w:p>
    <w:p w:rsidR="00617147" w:rsidRPr="00617147" w:rsidRDefault="00617147" w:rsidP="006171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64CF1" w:rsidRDefault="00F64CF1" w:rsidP="00F64CF1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64CF1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4CF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</w:p>
    <w:p w:rsidR="00F64CF1" w:rsidRDefault="00F64CF1" w:rsidP="00F64CF1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64CF1" w:rsidRPr="007E63A3" w:rsidRDefault="00F64CF1" w:rsidP="00F64CF1">
      <w:pPr>
        <w:spacing w:after="0" w:line="240" w:lineRule="auto"/>
        <w:ind w:right="5527"/>
        <w:jc w:val="both"/>
        <w:rPr>
          <w:rFonts w:ascii="Calibri" w:eastAsia="Calibri" w:hAnsi="Calibri" w:cs="Times New Roman"/>
          <w:lang w:eastAsia="en-US"/>
        </w:rPr>
      </w:pPr>
    </w:p>
    <w:p w:rsidR="00771A35" w:rsidRDefault="00771A35" w:rsidP="00771A35">
      <w:p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Look w:val="01E0"/>
      </w:tblPr>
      <w:tblGrid>
        <w:gridCol w:w="9606"/>
      </w:tblGrid>
      <w:tr w:rsidR="007A79CF" w:rsidRPr="00400015" w:rsidTr="00D7058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F" w:rsidRPr="00400015" w:rsidRDefault="007A79CF" w:rsidP="00D705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0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Редактор издания- Л.Н.Юрина. Муниципальное средство массовой информации </w:t>
            </w:r>
          </w:p>
        </w:tc>
      </w:tr>
      <w:tr w:rsidR="007A79CF" w:rsidRPr="00400015" w:rsidTr="00D7058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F" w:rsidRPr="00400015" w:rsidRDefault="007A79CF" w:rsidP="00D705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015">
              <w:rPr>
                <w:rFonts w:ascii="Times New Roman" w:eastAsia="Calibri" w:hAnsi="Times New Roman" w:cs="Times New Roman"/>
                <w:sz w:val="20"/>
                <w:szCs w:val="20"/>
              </w:rPr>
              <w:t>Учредитель Березовское сельское поселение Ибресинского района Чувашской Республики. Наш адрес: 429708 Чувашия, Ибресинский район,  поселок Березовка, улица Солнечная,  дом №38. Тираж 5 экз.</w:t>
            </w:r>
          </w:p>
        </w:tc>
      </w:tr>
    </w:tbl>
    <w:p w:rsidR="00E55997" w:rsidRPr="00204A64" w:rsidRDefault="00E55997" w:rsidP="00E55997">
      <w:pPr>
        <w:tabs>
          <w:tab w:val="left" w:pos="9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04A6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55997" w:rsidRPr="00083198" w:rsidRDefault="00E55997" w:rsidP="00A4183E">
      <w:pPr>
        <w:tabs>
          <w:tab w:val="left" w:pos="9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83198" w:rsidRPr="00403609" w:rsidRDefault="00083198" w:rsidP="00083198">
      <w:pPr>
        <w:ind w:left="720"/>
        <w:jc w:val="both"/>
        <w:rPr>
          <w:rFonts w:ascii="Times New Roman" w:hAnsi="Times New Roman" w:cs="Times New Roman"/>
        </w:rPr>
      </w:pPr>
    </w:p>
    <w:p w:rsidR="00573F8F" w:rsidRDefault="00573F8F" w:rsidP="00083198">
      <w:pPr>
        <w:jc w:val="both"/>
      </w:pPr>
    </w:p>
    <w:sectPr w:rsidR="00573F8F" w:rsidSect="005B6E8C">
      <w:headerReference w:type="default" r:id="rId16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A7B" w:rsidRDefault="00003A7B" w:rsidP="00B27678">
      <w:pPr>
        <w:spacing w:after="0" w:line="240" w:lineRule="auto"/>
      </w:pPr>
      <w:r>
        <w:separator/>
      </w:r>
    </w:p>
  </w:endnote>
  <w:endnote w:type="continuationSeparator" w:id="1">
    <w:p w:rsidR="00003A7B" w:rsidRDefault="00003A7B" w:rsidP="00B2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A7B" w:rsidRDefault="00003A7B" w:rsidP="00B27678">
      <w:pPr>
        <w:spacing w:after="0" w:line="240" w:lineRule="auto"/>
      </w:pPr>
      <w:r>
        <w:separator/>
      </w:r>
    </w:p>
  </w:footnote>
  <w:footnote w:type="continuationSeparator" w:id="1">
    <w:p w:rsidR="00003A7B" w:rsidRDefault="00003A7B" w:rsidP="00B27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A3" w:rsidRDefault="00B27678">
    <w:pPr>
      <w:pStyle w:val="ab"/>
      <w:jc w:val="center"/>
    </w:pPr>
    <w:r>
      <w:fldChar w:fldCharType="begin"/>
    </w:r>
    <w:r w:rsidR="00B16317">
      <w:instrText xml:space="preserve"> PAGE   \* MERGEFORMAT </w:instrText>
    </w:r>
    <w:r>
      <w:fldChar w:fldCharType="separate"/>
    </w:r>
    <w:r w:rsidR="00617147">
      <w:rPr>
        <w:noProof/>
      </w:rPr>
      <w:t>13</w:t>
    </w:r>
    <w:r>
      <w:fldChar w:fldCharType="end"/>
    </w:r>
  </w:p>
  <w:p w:rsidR="007E63A3" w:rsidRDefault="00003A7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125"/>
    <w:multiLevelType w:val="hybridMultilevel"/>
    <w:tmpl w:val="04A809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826A5"/>
    <w:multiLevelType w:val="hybridMultilevel"/>
    <w:tmpl w:val="E16C9E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A2B0E"/>
    <w:multiLevelType w:val="hybridMultilevel"/>
    <w:tmpl w:val="7D8E1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8407B"/>
    <w:multiLevelType w:val="multilevel"/>
    <w:tmpl w:val="D1EE4C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E22AF1"/>
    <w:multiLevelType w:val="multilevel"/>
    <w:tmpl w:val="3098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F39AB"/>
    <w:multiLevelType w:val="hybridMultilevel"/>
    <w:tmpl w:val="33D01BDE"/>
    <w:lvl w:ilvl="0" w:tplc="7D104638">
      <w:start w:val="1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6">
    <w:nsid w:val="175D0E04"/>
    <w:multiLevelType w:val="hybridMultilevel"/>
    <w:tmpl w:val="0764FF6A"/>
    <w:lvl w:ilvl="0" w:tplc="C0D2CD42">
      <w:start w:val="1"/>
      <w:numFmt w:val="decimal"/>
      <w:lvlText w:val="%1.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7">
    <w:nsid w:val="1EAF56A8"/>
    <w:multiLevelType w:val="multilevel"/>
    <w:tmpl w:val="8B2A4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05CE2"/>
    <w:multiLevelType w:val="hybridMultilevel"/>
    <w:tmpl w:val="37E83ABC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0">
    <w:nsid w:val="61F53065"/>
    <w:multiLevelType w:val="multilevel"/>
    <w:tmpl w:val="9D86B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6805E4"/>
    <w:multiLevelType w:val="hybridMultilevel"/>
    <w:tmpl w:val="274E49C2"/>
    <w:lvl w:ilvl="0" w:tplc="87A67E1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6DDF62C5"/>
    <w:multiLevelType w:val="hybridMultilevel"/>
    <w:tmpl w:val="B4EEB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376819"/>
    <w:multiLevelType w:val="multilevel"/>
    <w:tmpl w:val="11565EE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4">
    <w:nsid w:val="785949B4"/>
    <w:multiLevelType w:val="hybridMultilevel"/>
    <w:tmpl w:val="B6CC406A"/>
    <w:lvl w:ilvl="0" w:tplc="6B8C60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757B8"/>
    <w:multiLevelType w:val="hybridMultilevel"/>
    <w:tmpl w:val="78DCFAD2"/>
    <w:lvl w:ilvl="0" w:tplc="029A2F9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B2E5625"/>
    <w:multiLevelType w:val="multilevel"/>
    <w:tmpl w:val="220C7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C2914BA"/>
    <w:multiLevelType w:val="hybridMultilevel"/>
    <w:tmpl w:val="2676F5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0"/>
  </w:num>
  <w:num w:numId="13">
    <w:abstractNumId w:val="17"/>
  </w:num>
  <w:num w:numId="14">
    <w:abstractNumId w:val="16"/>
  </w:num>
  <w:num w:numId="15">
    <w:abstractNumId w:val="15"/>
  </w:num>
  <w:num w:numId="16">
    <w:abstractNumId w:val="11"/>
  </w:num>
  <w:num w:numId="17">
    <w:abstractNumId w:val="6"/>
  </w:num>
  <w:num w:numId="18">
    <w:abstractNumId w:val="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5883"/>
    <w:rsid w:val="00003A7B"/>
    <w:rsid w:val="00083198"/>
    <w:rsid w:val="001856E3"/>
    <w:rsid w:val="001F456D"/>
    <w:rsid w:val="002D1C08"/>
    <w:rsid w:val="005719BF"/>
    <w:rsid w:val="00573F8F"/>
    <w:rsid w:val="00617147"/>
    <w:rsid w:val="006429CC"/>
    <w:rsid w:val="00771A35"/>
    <w:rsid w:val="00771AEE"/>
    <w:rsid w:val="007A79CF"/>
    <w:rsid w:val="009C6101"/>
    <w:rsid w:val="00A4183E"/>
    <w:rsid w:val="00AC5D96"/>
    <w:rsid w:val="00B16317"/>
    <w:rsid w:val="00B27678"/>
    <w:rsid w:val="00B94780"/>
    <w:rsid w:val="00DF55DF"/>
    <w:rsid w:val="00E55997"/>
    <w:rsid w:val="00F45883"/>
    <w:rsid w:val="00F64CF1"/>
    <w:rsid w:val="00F8623E"/>
    <w:rsid w:val="00FE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DF"/>
  </w:style>
  <w:style w:type="paragraph" w:styleId="1">
    <w:name w:val="heading 1"/>
    <w:basedOn w:val="a"/>
    <w:next w:val="a"/>
    <w:link w:val="10"/>
    <w:qFormat/>
    <w:rsid w:val="00771A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F64C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F64CF1"/>
    <w:pPr>
      <w:keepNext/>
      <w:spacing w:after="0" w:line="240" w:lineRule="auto"/>
      <w:jc w:val="both"/>
      <w:outlineLvl w:val="2"/>
    </w:pPr>
    <w:rPr>
      <w:rFonts w:ascii="TimesET" w:eastAsia="Times New Roman" w:hAnsi="TimesET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F64CF1"/>
    <w:pPr>
      <w:keepNext/>
      <w:spacing w:after="0" w:line="240" w:lineRule="auto"/>
      <w:ind w:firstLine="720"/>
      <w:outlineLvl w:val="3"/>
    </w:pPr>
    <w:rPr>
      <w:rFonts w:ascii="TimesET" w:eastAsia="Times New Roman" w:hAnsi="TimesET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F64CF1"/>
    <w:pPr>
      <w:keepNext/>
      <w:spacing w:after="0" w:line="240" w:lineRule="auto"/>
      <w:outlineLvl w:val="4"/>
    </w:pPr>
    <w:rPr>
      <w:rFonts w:ascii="TimesET" w:eastAsia="Times New Roman" w:hAnsi="TimesET" w:cs="Times New Roman"/>
      <w:snapToGrid w:val="0"/>
      <w:sz w:val="26"/>
      <w:szCs w:val="20"/>
    </w:rPr>
  </w:style>
  <w:style w:type="paragraph" w:styleId="6">
    <w:name w:val="heading 6"/>
    <w:basedOn w:val="a"/>
    <w:next w:val="a"/>
    <w:link w:val="60"/>
    <w:qFormat/>
    <w:rsid w:val="00F64CF1"/>
    <w:pPr>
      <w:keepNext/>
      <w:spacing w:after="0" w:line="240" w:lineRule="auto"/>
      <w:outlineLvl w:val="5"/>
    </w:pPr>
    <w:rPr>
      <w:rFonts w:ascii="TimesET" w:eastAsia="Times New Roman" w:hAnsi="TimesET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F64CF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napToGrid w:val="0"/>
      <w:color w:val="000000"/>
      <w:sz w:val="26"/>
      <w:szCs w:val="20"/>
    </w:rPr>
  </w:style>
  <w:style w:type="paragraph" w:styleId="8">
    <w:name w:val="heading 8"/>
    <w:basedOn w:val="a"/>
    <w:next w:val="a"/>
    <w:link w:val="80"/>
    <w:qFormat/>
    <w:rsid w:val="00F64CF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styleId="9">
    <w:name w:val="heading 9"/>
    <w:basedOn w:val="a"/>
    <w:next w:val="a"/>
    <w:link w:val="90"/>
    <w:qFormat/>
    <w:rsid w:val="00F64CF1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493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a4">
    <w:name w:val="Таблицы (моноширинный)"/>
    <w:basedOn w:val="a"/>
    <w:next w:val="a"/>
    <w:rsid w:val="00FE493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FE4932"/>
    <w:rPr>
      <w:b/>
      <w:bCs/>
      <w:color w:val="000080"/>
    </w:rPr>
  </w:style>
  <w:style w:type="character" w:styleId="a6">
    <w:name w:val="Hyperlink"/>
    <w:basedOn w:val="a0"/>
    <w:uiPriority w:val="99"/>
    <w:unhideWhenUsed/>
    <w:rsid w:val="00083198"/>
    <w:rPr>
      <w:color w:val="0000FF"/>
      <w:u w:val="single"/>
    </w:rPr>
  </w:style>
  <w:style w:type="paragraph" w:customStyle="1" w:styleId="a7">
    <w:name w:val="Прижатый влево"/>
    <w:basedOn w:val="a"/>
    <w:next w:val="a"/>
    <w:uiPriority w:val="99"/>
    <w:rsid w:val="00642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E559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71A35"/>
    <w:rPr>
      <w:rFonts w:ascii="Arial" w:eastAsia="Times New Roman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71A35"/>
  </w:style>
  <w:style w:type="paragraph" w:styleId="a9">
    <w:name w:val="Normal (Web)"/>
    <w:basedOn w:val="a"/>
    <w:unhideWhenUsed/>
    <w:rsid w:val="0077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71A35"/>
    <w:rPr>
      <w:b/>
      <w:bCs/>
    </w:rPr>
  </w:style>
  <w:style w:type="character" w:customStyle="1" w:styleId="apple-converted-space">
    <w:name w:val="apple-converted-space"/>
    <w:basedOn w:val="a0"/>
    <w:rsid w:val="00771A35"/>
  </w:style>
  <w:style w:type="paragraph" w:customStyle="1" w:styleId="ConsPlusNormal">
    <w:name w:val="ConsPlusNormal"/>
    <w:link w:val="ConsPlusNormal0"/>
    <w:rsid w:val="00771A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rsid w:val="00771A35"/>
    <w:rPr>
      <w:rFonts w:ascii="Calibri" w:eastAsia="Times New Roman" w:hAnsi="Calibri" w:cs="Calibri"/>
    </w:rPr>
  </w:style>
  <w:style w:type="paragraph" w:styleId="ab">
    <w:name w:val="header"/>
    <w:basedOn w:val="a"/>
    <w:link w:val="ac"/>
    <w:unhideWhenUsed/>
    <w:rsid w:val="00771A3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771A35"/>
    <w:rPr>
      <w:rFonts w:ascii="Calibri" w:eastAsia="Calibri" w:hAnsi="Calibri" w:cs="Times New Roman"/>
      <w:lang w:eastAsia="en-US"/>
    </w:rPr>
  </w:style>
  <w:style w:type="paragraph" w:customStyle="1" w:styleId="12">
    <w:name w:val="нум список 1"/>
    <w:basedOn w:val="a"/>
    <w:rsid w:val="00771A3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771A3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F64CF1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F64CF1"/>
    <w:rPr>
      <w:rFonts w:ascii="TimesET" w:eastAsia="Times New Roman" w:hAnsi="TimesET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F64CF1"/>
    <w:rPr>
      <w:rFonts w:ascii="TimesET" w:eastAsia="Times New Roman" w:hAnsi="TimesET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F64CF1"/>
    <w:rPr>
      <w:rFonts w:ascii="TimesET" w:eastAsia="Times New Roman" w:hAnsi="TimesET" w:cs="Times New Roman"/>
      <w:snapToGrid w:val="0"/>
      <w:sz w:val="26"/>
      <w:szCs w:val="20"/>
    </w:rPr>
  </w:style>
  <w:style w:type="character" w:customStyle="1" w:styleId="60">
    <w:name w:val="Заголовок 6 Знак"/>
    <w:basedOn w:val="a0"/>
    <w:link w:val="6"/>
    <w:rsid w:val="00F64CF1"/>
    <w:rPr>
      <w:rFonts w:ascii="TimesET" w:eastAsia="Times New Roman" w:hAnsi="TimesET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F64CF1"/>
    <w:rPr>
      <w:rFonts w:ascii="Times New Roman" w:eastAsia="Times New Roman" w:hAnsi="Times New Roman" w:cs="Times New Roman"/>
      <w:b/>
      <w:bCs/>
      <w:snapToGrid w:val="0"/>
      <w:color w:val="000000"/>
      <w:sz w:val="26"/>
      <w:szCs w:val="20"/>
    </w:rPr>
  </w:style>
  <w:style w:type="character" w:customStyle="1" w:styleId="80">
    <w:name w:val="Заголовок 8 Знак"/>
    <w:basedOn w:val="a0"/>
    <w:link w:val="8"/>
    <w:rsid w:val="00F64CF1"/>
    <w:rPr>
      <w:rFonts w:ascii="Times New Roman" w:eastAsia="Times New Roman" w:hAnsi="Times New Roman" w:cs="Times New Roman"/>
      <w:color w:val="000000"/>
      <w:sz w:val="26"/>
      <w:szCs w:val="20"/>
    </w:rPr>
  </w:style>
  <w:style w:type="character" w:customStyle="1" w:styleId="90">
    <w:name w:val="Заголовок 9 Знак"/>
    <w:basedOn w:val="a0"/>
    <w:link w:val="9"/>
    <w:rsid w:val="00F64CF1"/>
    <w:rPr>
      <w:rFonts w:ascii="Times New Roman" w:eastAsia="Times New Roman" w:hAnsi="Times New Roman" w:cs="Times New Roman"/>
      <w:sz w:val="26"/>
      <w:szCs w:val="28"/>
    </w:rPr>
  </w:style>
  <w:style w:type="numbering" w:customStyle="1" w:styleId="21">
    <w:name w:val="Нет списка2"/>
    <w:next w:val="a2"/>
    <w:uiPriority w:val="99"/>
    <w:semiHidden/>
    <w:rsid w:val="00F64CF1"/>
  </w:style>
  <w:style w:type="paragraph" w:styleId="ad">
    <w:name w:val="Body Text Indent"/>
    <w:basedOn w:val="a"/>
    <w:link w:val="ae"/>
    <w:rsid w:val="00F64CF1"/>
    <w:pPr>
      <w:spacing w:after="0" w:line="240" w:lineRule="auto"/>
      <w:ind w:firstLine="485"/>
      <w:jc w:val="both"/>
    </w:pPr>
    <w:rPr>
      <w:rFonts w:ascii="TimesET" w:eastAsia="Times New Roman" w:hAnsi="TimesET" w:cs="Times New Roman"/>
      <w:snapToGrid w:val="0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rsid w:val="00F64CF1"/>
    <w:rPr>
      <w:rFonts w:ascii="TimesET" w:eastAsia="Times New Roman" w:hAnsi="TimesET" w:cs="Times New Roman"/>
      <w:snapToGrid w:val="0"/>
      <w:sz w:val="24"/>
      <w:szCs w:val="20"/>
    </w:rPr>
  </w:style>
  <w:style w:type="paragraph" w:styleId="af">
    <w:name w:val="Body Text"/>
    <w:basedOn w:val="a"/>
    <w:link w:val="af0"/>
    <w:rsid w:val="00F64CF1"/>
    <w:pPr>
      <w:spacing w:after="0" w:line="240" w:lineRule="auto"/>
      <w:ind w:right="4649"/>
      <w:jc w:val="both"/>
    </w:pPr>
    <w:rPr>
      <w:rFonts w:ascii="TimesET" w:eastAsia="Times New Roman" w:hAnsi="TimesET" w:cs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F64CF1"/>
    <w:rPr>
      <w:rFonts w:ascii="TimesET" w:eastAsia="Times New Roman" w:hAnsi="TimesET" w:cs="Times New Roman"/>
      <w:sz w:val="24"/>
      <w:szCs w:val="20"/>
    </w:rPr>
  </w:style>
  <w:style w:type="paragraph" w:styleId="32">
    <w:name w:val="Body Text Indent 3"/>
    <w:basedOn w:val="a"/>
    <w:link w:val="33"/>
    <w:rsid w:val="00F64CF1"/>
    <w:pPr>
      <w:spacing w:after="0" w:line="240" w:lineRule="auto"/>
      <w:ind w:right="287" w:firstLine="737"/>
      <w:jc w:val="both"/>
    </w:pPr>
    <w:rPr>
      <w:rFonts w:ascii="TimesET" w:eastAsia="Times New Roman" w:hAnsi="TimesET" w:cs="Times New Roman"/>
      <w:sz w:val="24"/>
      <w:szCs w:val="20"/>
    </w:rPr>
  </w:style>
  <w:style w:type="character" w:customStyle="1" w:styleId="33">
    <w:name w:val="Основной текст с отступом 3 Знак"/>
    <w:basedOn w:val="a0"/>
    <w:link w:val="32"/>
    <w:rsid w:val="00F64CF1"/>
    <w:rPr>
      <w:rFonts w:ascii="TimesET" w:eastAsia="Times New Roman" w:hAnsi="TimesET" w:cs="Times New Roman"/>
      <w:sz w:val="24"/>
      <w:szCs w:val="20"/>
    </w:rPr>
  </w:style>
  <w:style w:type="paragraph" w:styleId="22">
    <w:name w:val="Body Text Indent 2"/>
    <w:basedOn w:val="a"/>
    <w:link w:val="23"/>
    <w:rsid w:val="00F64CF1"/>
    <w:pPr>
      <w:spacing w:after="0" w:line="240" w:lineRule="auto"/>
      <w:ind w:firstLine="567"/>
      <w:jc w:val="both"/>
    </w:pPr>
    <w:rPr>
      <w:rFonts w:ascii="TimesET" w:eastAsia="Times New Roman" w:hAnsi="TimesET" w:cs="Times New Roman"/>
      <w:snapToGrid w:val="0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F64CF1"/>
    <w:rPr>
      <w:rFonts w:ascii="TimesET" w:eastAsia="Times New Roman" w:hAnsi="TimesET" w:cs="Times New Roman"/>
      <w:snapToGrid w:val="0"/>
      <w:sz w:val="24"/>
      <w:szCs w:val="20"/>
    </w:rPr>
  </w:style>
  <w:style w:type="paragraph" w:styleId="24">
    <w:name w:val="Body Text 2"/>
    <w:basedOn w:val="a"/>
    <w:link w:val="25"/>
    <w:rsid w:val="00F64CF1"/>
    <w:pPr>
      <w:spacing w:after="0" w:line="240" w:lineRule="auto"/>
      <w:jc w:val="both"/>
    </w:pPr>
    <w:rPr>
      <w:rFonts w:ascii="TimesET" w:eastAsia="Times New Roman" w:hAnsi="TimesET" w:cs="Times New Roman"/>
      <w:snapToGrid w:val="0"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F64CF1"/>
    <w:rPr>
      <w:rFonts w:ascii="TimesET" w:eastAsia="Times New Roman" w:hAnsi="TimesET" w:cs="Times New Roman"/>
      <w:snapToGrid w:val="0"/>
      <w:sz w:val="24"/>
      <w:szCs w:val="20"/>
    </w:rPr>
  </w:style>
  <w:style w:type="paragraph" w:styleId="34">
    <w:name w:val="Body Text 3"/>
    <w:basedOn w:val="a"/>
    <w:link w:val="35"/>
    <w:rsid w:val="00F64CF1"/>
    <w:pPr>
      <w:spacing w:after="0" w:line="240" w:lineRule="auto"/>
      <w:ind w:right="6407"/>
      <w:jc w:val="both"/>
    </w:pPr>
    <w:rPr>
      <w:rFonts w:ascii="TimesET" w:eastAsia="Times New Roman" w:hAnsi="TimesET" w:cs="Times New Roman"/>
      <w:sz w:val="20"/>
      <w:szCs w:val="20"/>
    </w:rPr>
  </w:style>
  <w:style w:type="character" w:customStyle="1" w:styleId="35">
    <w:name w:val="Основной текст 3 Знак"/>
    <w:basedOn w:val="a0"/>
    <w:link w:val="34"/>
    <w:rsid w:val="00F64CF1"/>
    <w:rPr>
      <w:rFonts w:ascii="TimesET" w:eastAsia="Times New Roman" w:hAnsi="TimesET" w:cs="Times New Roman"/>
      <w:sz w:val="20"/>
      <w:szCs w:val="20"/>
    </w:rPr>
  </w:style>
  <w:style w:type="character" w:styleId="af1">
    <w:name w:val="page number"/>
    <w:basedOn w:val="a0"/>
    <w:rsid w:val="00F64CF1"/>
  </w:style>
  <w:style w:type="paragraph" w:styleId="af2">
    <w:name w:val="footer"/>
    <w:basedOn w:val="a"/>
    <w:link w:val="af3"/>
    <w:rsid w:val="00F64C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F64CF1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caption"/>
    <w:basedOn w:val="a"/>
    <w:next w:val="a"/>
    <w:qFormat/>
    <w:rsid w:val="00F64CF1"/>
    <w:pPr>
      <w:framePr w:w="3777" w:h="2157" w:hSpace="180" w:wrap="around" w:vAnchor="text" w:hAnchor="page" w:x="1873" w:y="-139"/>
      <w:spacing w:after="0" w:line="240" w:lineRule="auto"/>
      <w:jc w:val="center"/>
    </w:pPr>
    <w:rPr>
      <w:rFonts w:ascii="TimesET" w:eastAsia="Times New Roman" w:hAnsi="TimesET" w:cs="Times New Roman"/>
      <w:b/>
      <w:sz w:val="24"/>
      <w:szCs w:val="24"/>
    </w:rPr>
  </w:style>
  <w:style w:type="paragraph" w:styleId="af5">
    <w:name w:val="Balloon Text"/>
    <w:basedOn w:val="a"/>
    <w:link w:val="af6"/>
    <w:semiHidden/>
    <w:rsid w:val="00F64CF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F64CF1"/>
    <w:rPr>
      <w:rFonts w:ascii="Tahoma" w:eastAsia="Times New Roman" w:hAnsi="Tahoma" w:cs="Tahoma"/>
      <w:sz w:val="16"/>
      <w:szCs w:val="16"/>
    </w:rPr>
  </w:style>
  <w:style w:type="paragraph" w:customStyle="1" w:styleId="af7">
    <w:name w:val="Заголовок статьи"/>
    <w:basedOn w:val="a"/>
    <w:next w:val="a"/>
    <w:rsid w:val="00F64CF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odyTextIndent">
    <w:name w:val="Body Text Indent"/>
    <w:basedOn w:val="a"/>
    <w:rsid w:val="00F64C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ListParagraph">
    <w:name w:val="List Paragraph"/>
    <w:basedOn w:val="a"/>
    <w:rsid w:val="00F64CF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443690.40" TargetMode="External"/><Relationship Id="rId13" Type="http://schemas.openxmlformats.org/officeDocument/2006/relationships/hyperlink" Target="garantF1://17443690.1320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17443690.132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7443690.1302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42447523.0" TargetMode="External"/><Relationship Id="rId10" Type="http://schemas.openxmlformats.org/officeDocument/2006/relationships/hyperlink" Target="garantF1://17443690.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7443690.121" TargetMode="External"/><Relationship Id="rId14" Type="http://schemas.openxmlformats.org/officeDocument/2006/relationships/hyperlink" Target="garantF1://17443690.1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4393</Words>
  <Characters>25041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sao1</dc:creator>
  <cp:keywords/>
  <dc:description/>
  <cp:lastModifiedBy>sao1</cp:lastModifiedBy>
  <cp:revision>14</cp:revision>
  <dcterms:created xsi:type="dcterms:W3CDTF">2018-07-06T04:42:00Z</dcterms:created>
  <dcterms:modified xsi:type="dcterms:W3CDTF">2018-08-01T11:44:00Z</dcterms:modified>
</cp:coreProperties>
</file>