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A0"/>
      </w:tblPr>
      <w:tblGrid>
        <w:gridCol w:w="4068"/>
        <w:gridCol w:w="1210"/>
        <w:gridCol w:w="4717"/>
      </w:tblGrid>
      <w:tr w:rsidR="00427505" w:rsidRPr="00427505" w:rsidTr="00427505">
        <w:trPr>
          <w:cantSplit/>
          <w:trHeight w:val="540"/>
        </w:trPr>
        <w:tc>
          <w:tcPr>
            <w:tcW w:w="4068" w:type="dxa"/>
            <w:hideMark/>
          </w:tcPr>
          <w:p w:rsidR="00427505" w:rsidRPr="00427505" w:rsidRDefault="00427505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2750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427505" w:rsidRPr="00427505" w:rsidRDefault="00427505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0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ВАРНАР РАЙОНĚ</w:t>
            </w:r>
            <w:r w:rsidRPr="0042750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vMerge w:val="restart"/>
          </w:tcPr>
          <w:p w:rsidR="00427505" w:rsidRPr="00427505" w:rsidRDefault="00427505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427505">
              <w:rPr>
                <w:noProof/>
                <w:sz w:val="24"/>
                <w:szCs w:val="24"/>
              </w:rPr>
              <w:drawing>
                <wp:inline distT="0" distB="0" distL="0" distR="0">
                  <wp:extent cx="685800" cy="6381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505" w:rsidRPr="00427505" w:rsidRDefault="0042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hideMark/>
          </w:tcPr>
          <w:p w:rsidR="00427505" w:rsidRPr="00427505" w:rsidRDefault="00427505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5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427505">
              <w:rPr>
                <w:rStyle w:val="a6"/>
                <w:rFonts w:ascii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Pr="00427505">
              <w:rPr>
                <w:rStyle w:val="a6"/>
                <w:rFonts w:ascii="Times New Roman" w:hAnsi="Times New Roman" w:cs="Times New Roman"/>
                <w:noProof/>
                <w:color w:val="000000"/>
              </w:rPr>
              <w:t>ВУРНАРС</w:t>
            </w:r>
            <w:r w:rsidRPr="0042750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КИЙ РАЙОН  </w:t>
            </w:r>
          </w:p>
        </w:tc>
      </w:tr>
      <w:tr w:rsidR="00427505" w:rsidRPr="00427505" w:rsidTr="00427505">
        <w:trPr>
          <w:cantSplit/>
          <w:trHeight w:val="1915"/>
        </w:trPr>
        <w:tc>
          <w:tcPr>
            <w:tcW w:w="4068" w:type="dxa"/>
          </w:tcPr>
          <w:p w:rsidR="00427505" w:rsidRPr="00427505" w:rsidRDefault="00427505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2750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УЙКАС- КИПЕК</w:t>
            </w:r>
          </w:p>
          <w:p w:rsidR="00427505" w:rsidRPr="00427505" w:rsidRDefault="00427505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2750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ЯЛ ПОСЕЛЕНИЙЕН</w:t>
            </w:r>
          </w:p>
          <w:p w:rsidR="00427505" w:rsidRPr="00427505" w:rsidRDefault="00427505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 w:rsidRPr="0042750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АДМИНИСТРАЦИЕ </w:t>
            </w:r>
          </w:p>
          <w:p w:rsidR="00427505" w:rsidRPr="00427505" w:rsidRDefault="00427505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427505" w:rsidRPr="00427505" w:rsidRDefault="00427505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05">
              <w:rPr>
                <w:rStyle w:val="a6"/>
                <w:rFonts w:ascii="Times New Roman" w:hAnsi="Times New Roman" w:cs="Times New Roman"/>
                <w:noProof/>
                <w:color w:val="000000"/>
              </w:rPr>
              <w:t>ЙЫШАНУ</w:t>
            </w:r>
          </w:p>
          <w:p w:rsidR="00427505" w:rsidRPr="00427505" w:rsidRDefault="00427505">
            <w:pPr>
              <w:pStyle w:val="a5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2750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16</w:t>
            </w:r>
            <w:r w:rsidRPr="0042750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 март 2018ҫ.  №17</w:t>
            </w:r>
          </w:p>
          <w:p w:rsidR="00427505" w:rsidRPr="00427505" w:rsidRDefault="00427505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27505">
              <w:rPr>
                <w:rFonts w:ascii="Times New Roman" w:hAnsi="Times New Roman" w:cs="Times New Roman"/>
                <w:noProof/>
                <w:color w:val="000000"/>
              </w:rPr>
              <w:t xml:space="preserve">          Уйкас-Кипек ялĕ</w:t>
            </w:r>
          </w:p>
        </w:tc>
        <w:tc>
          <w:tcPr>
            <w:tcW w:w="1210" w:type="dxa"/>
            <w:vMerge/>
            <w:vAlign w:val="center"/>
            <w:hideMark/>
          </w:tcPr>
          <w:p w:rsidR="00427505" w:rsidRPr="00427505" w:rsidRDefault="0042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427505" w:rsidRPr="00427505" w:rsidRDefault="00427505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2750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427505" w:rsidRPr="00427505" w:rsidRDefault="00427505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2750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ОЙКАС-КИБЕКСКОГО СЕЛЬСКОГО</w:t>
            </w:r>
          </w:p>
          <w:p w:rsidR="00427505" w:rsidRPr="00427505" w:rsidRDefault="00427505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 w:rsidRPr="0042750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42750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427505" w:rsidRPr="00427505" w:rsidRDefault="00427505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27505" w:rsidRPr="00427505" w:rsidRDefault="00427505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27505">
              <w:rPr>
                <w:rStyle w:val="a6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:rsidR="00427505" w:rsidRPr="00427505" w:rsidRDefault="0042750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05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  <w:r w:rsidRPr="00427505">
              <w:rPr>
                <w:rFonts w:ascii="Times New Roman" w:hAnsi="Times New Roman" w:cs="Times New Roman"/>
                <w:noProof/>
                <w:sz w:val="24"/>
                <w:szCs w:val="24"/>
              </w:rPr>
              <w:t>» марта 2018г.   №17</w:t>
            </w:r>
          </w:p>
          <w:p w:rsidR="00427505" w:rsidRPr="00427505" w:rsidRDefault="0042750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27505">
              <w:rPr>
                <w:rFonts w:ascii="Times New Roman" w:hAnsi="Times New Roman" w:cs="Times New Roman"/>
                <w:noProof/>
              </w:rPr>
              <w:t>дер. Ойкас-Кибеки</w:t>
            </w:r>
          </w:p>
        </w:tc>
      </w:tr>
    </w:tbl>
    <w:p w:rsidR="00896E55" w:rsidRPr="00427505" w:rsidRDefault="00896E55" w:rsidP="00896E55">
      <w:pPr>
        <w:pStyle w:val="a7"/>
        <w:spacing w:before="0" w:beforeAutospacing="0" w:after="0" w:afterAutospacing="0"/>
        <w:jc w:val="both"/>
      </w:pPr>
      <w:r w:rsidRPr="00B559DF">
        <w:t>Об утверждении Административного регламента</w:t>
      </w:r>
    </w:p>
    <w:p w:rsidR="00896E55" w:rsidRPr="00427505" w:rsidRDefault="00896E55" w:rsidP="00896E55">
      <w:pPr>
        <w:pStyle w:val="a7"/>
        <w:spacing w:before="0" w:beforeAutospacing="0" w:after="0" w:afterAutospacing="0"/>
        <w:jc w:val="both"/>
      </w:pPr>
      <w:r w:rsidRPr="00B559DF">
        <w:t xml:space="preserve">администрации </w:t>
      </w:r>
      <w:r w:rsidR="00427505">
        <w:t>Ойкас-Кибекского</w:t>
      </w:r>
      <w:r w:rsidRPr="00B559DF">
        <w:t xml:space="preserve"> сельского поселения </w:t>
      </w:r>
    </w:p>
    <w:p w:rsidR="00896E55" w:rsidRPr="00427505" w:rsidRDefault="00427505" w:rsidP="00896E55">
      <w:pPr>
        <w:pStyle w:val="a7"/>
        <w:spacing w:before="0" w:beforeAutospacing="0" w:after="0" w:afterAutospacing="0"/>
        <w:jc w:val="both"/>
      </w:pPr>
      <w:r>
        <w:t>Вурнарского</w:t>
      </w:r>
      <w:r w:rsidR="00896E55" w:rsidRPr="00B559DF">
        <w:t xml:space="preserve"> района Чувашской Республики </w:t>
      </w:r>
    </w:p>
    <w:p w:rsidR="00896E55" w:rsidRPr="00427505" w:rsidRDefault="00896E55" w:rsidP="00896E55">
      <w:pPr>
        <w:pStyle w:val="a7"/>
        <w:spacing w:before="0" w:beforeAutospacing="0" w:after="0" w:afterAutospacing="0"/>
        <w:jc w:val="both"/>
      </w:pPr>
      <w:r w:rsidRPr="00B559DF">
        <w:t xml:space="preserve">по предоставлению муниципальной услуги «Подготовка </w:t>
      </w:r>
    </w:p>
    <w:p w:rsidR="00896E55" w:rsidRPr="008D17F1" w:rsidRDefault="00896E55" w:rsidP="00896E55">
      <w:pPr>
        <w:pStyle w:val="a7"/>
        <w:spacing w:before="0" w:beforeAutospacing="0" w:after="0" w:afterAutospacing="0"/>
        <w:jc w:val="both"/>
        <w:rPr>
          <w:b/>
        </w:rPr>
      </w:pPr>
      <w:r w:rsidRPr="00B559DF">
        <w:t>и выдача градостроительных планов земельных участков</w:t>
      </w:r>
      <w:r>
        <w:t>»</w:t>
      </w:r>
    </w:p>
    <w:p w:rsidR="00896E55" w:rsidRDefault="00896E55" w:rsidP="00896E55">
      <w:pPr>
        <w:pStyle w:val="a7"/>
        <w:spacing w:before="0" w:beforeAutospacing="0" w:after="0" w:afterAutospacing="0"/>
        <w:rPr>
          <w:vertAlign w:val="superscript"/>
        </w:rPr>
      </w:pPr>
    </w:p>
    <w:p w:rsidR="00896E55" w:rsidRPr="00B559DF" w:rsidRDefault="00896E55" w:rsidP="00896E5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B559DF">
        <w:rPr>
          <w:rFonts w:ascii="Times New Roman" w:hAnsi="Times New Roman" w:cs="Times New Roman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559DF">
          <w:rPr>
            <w:rFonts w:ascii="Times New Roman" w:hAnsi="Times New Roman" w:cs="Times New Roman"/>
          </w:rPr>
          <w:t>2003 г</w:t>
        </w:r>
      </w:smartTag>
      <w:r w:rsidRPr="00B559DF">
        <w:rPr>
          <w:rFonts w:ascii="Times New Roman" w:hAnsi="Times New Roman" w:cs="Times New Roman"/>
        </w:rPr>
        <w:t xml:space="preserve">. N 131-ФЗ "Об общих принципах организации местного самоуправления в Российской Федерации", Законом Чувашской Республики от 18.10.2004 №19 "Об организации местного самоуправления в Чувашской Республике",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2010 г</w:t>
        </w:r>
      </w:smartTag>
      <w:r w:rsidRPr="00B559DF">
        <w:rPr>
          <w:rFonts w:ascii="Times New Roman" w:hAnsi="Times New Roman" w:cs="Times New Roman"/>
        </w:rPr>
        <w:t xml:space="preserve">. N 210-ФЗ "Об организации предоставления государственных и муниципальных услуг", Уставом </w:t>
      </w:r>
      <w:r w:rsidR="00427505">
        <w:rPr>
          <w:rFonts w:ascii="Times New Roman" w:hAnsi="Times New Roman" w:cs="Times New Roman"/>
        </w:rPr>
        <w:t>Ойкас-Кибекского</w:t>
      </w:r>
      <w:r w:rsidRPr="00B559DF">
        <w:rPr>
          <w:rFonts w:ascii="Times New Roman" w:hAnsi="Times New Roman" w:cs="Times New Roman"/>
        </w:rPr>
        <w:t xml:space="preserve"> сельского поселения </w:t>
      </w:r>
      <w:r w:rsidR="00427505">
        <w:rPr>
          <w:rFonts w:ascii="Times New Roman" w:hAnsi="Times New Roman" w:cs="Times New Roman"/>
        </w:rPr>
        <w:t>Вурнарского</w:t>
      </w:r>
      <w:r w:rsidRPr="00B559DF">
        <w:rPr>
          <w:rFonts w:ascii="Times New Roman" w:hAnsi="Times New Roman" w:cs="Times New Roman"/>
        </w:rPr>
        <w:t xml:space="preserve"> района Чувашской Республики администрация </w:t>
      </w:r>
      <w:r w:rsidR="00427505">
        <w:rPr>
          <w:rFonts w:ascii="Times New Roman" w:hAnsi="Times New Roman" w:cs="Times New Roman"/>
        </w:rPr>
        <w:t>Ойкас-Кибекского</w:t>
      </w:r>
      <w:proofErr w:type="gramEnd"/>
      <w:r w:rsidRPr="00B559DF">
        <w:rPr>
          <w:rFonts w:ascii="Times New Roman" w:hAnsi="Times New Roman" w:cs="Times New Roman"/>
        </w:rPr>
        <w:t xml:space="preserve"> сельского поселения </w:t>
      </w:r>
      <w:r w:rsidRPr="00B559DF">
        <w:rPr>
          <w:rFonts w:ascii="Times New Roman" w:hAnsi="Times New Roman" w:cs="Times New Roman"/>
          <w:b/>
        </w:rPr>
        <w:t>постановляет:</w:t>
      </w:r>
    </w:p>
    <w:p w:rsidR="00896E55" w:rsidRPr="00B559DF" w:rsidRDefault="00896E55" w:rsidP="00896E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1. Утвердить административный регламент администрации </w:t>
      </w:r>
      <w:r w:rsidR="00427505">
        <w:rPr>
          <w:rFonts w:ascii="Times New Roman" w:hAnsi="Times New Roman" w:cs="Times New Roman"/>
        </w:rPr>
        <w:t>Ойкас-Кибекского</w:t>
      </w:r>
      <w:r w:rsidRPr="00B559DF">
        <w:rPr>
          <w:rFonts w:ascii="Times New Roman" w:hAnsi="Times New Roman" w:cs="Times New Roman"/>
        </w:rPr>
        <w:t xml:space="preserve"> сельского поселения </w:t>
      </w:r>
      <w:r w:rsidR="00427505">
        <w:rPr>
          <w:rFonts w:ascii="Times New Roman" w:hAnsi="Times New Roman" w:cs="Times New Roman"/>
        </w:rPr>
        <w:t>Вурнарского</w:t>
      </w:r>
      <w:r w:rsidRPr="00B559DF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«Подготовка и выдача градостроительных планов земельных участков».</w:t>
      </w:r>
    </w:p>
    <w:p w:rsidR="00896E55" w:rsidRPr="00B559DF" w:rsidRDefault="00896E55" w:rsidP="00896E55">
      <w:pPr>
        <w:spacing w:after="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          2. Признать утратившим силу постановления администрации </w:t>
      </w:r>
      <w:r w:rsidR="00427505">
        <w:rPr>
          <w:rFonts w:ascii="Times New Roman" w:hAnsi="Times New Roman" w:cs="Times New Roman"/>
        </w:rPr>
        <w:t>Ойкас-Кибекского</w:t>
      </w:r>
      <w:r w:rsidRPr="00B559DF">
        <w:rPr>
          <w:rFonts w:ascii="Times New Roman" w:hAnsi="Times New Roman" w:cs="Times New Roman"/>
        </w:rPr>
        <w:t xml:space="preserve"> сельского поселения №</w:t>
      </w:r>
      <w:r w:rsidR="00427505">
        <w:rPr>
          <w:rFonts w:ascii="Times New Roman" w:hAnsi="Times New Roman" w:cs="Times New Roman"/>
        </w:rPr>
        <w:t>02</w:t>
      </w:r>
      <w:r w:rsidRPr="00B559DF">
        <w:rPr>
          <w:rFonts w:ascii="Times New Roman" w:hAnsi="Times New Roman" w:cs="Times New Roman"/>
        </w:rPr>
        <w:t xml:space="preserve"> от </w:t>
      </w:r>
      <w:r w:rsidR="00427505">
        <w:rPr>
          <w:rFonts w:ascii="Times New Roman" w:hAnsi="Times New Roman" w:cs="Times New Roman"/>
        </w:rPr>
        <w:t>27</w:t>
      </w:r>
      <w:r w:rsidRPr="00B559DF">
        <w:rPr>
          <w:rFonts w:ascii="Times New Roman" w:hAnsi="Times New Roman" w:cs="Times New Roman"/>
        </w:rPr>
        <w:t>.0</w:t>
      </w:r>
      <w:r w:rsidR="00427505">
        <w:rPr>
          <w:rFonts w:ascii="Times New Roman" w:hAnsi="Times New Roman" w:cs="Times New Roman"/>
        </w:rPr>
        <w:t>1</w:t>
      </w:r>
      <w:r w:rsidRPr="00B559DF">
        <w:rPr>
          <w:rFonts w:ascii="Times New Roman" w:hAnsi="Times New Roman" w:cs="Times New Roman"/>
        </w:rPr>
        <w:t>.201</w:t>
      </w:r>
      <w:r w:rsidR="00427505">
        <w:rPr>
          <w:rFonts w:ascii="Times New Roman" w:hAnsi="Times New Roman" w:cs="Times New Roman"/>
        </w:rPr>
        <w:t>6</w:t>
      </w:r>
      <w:r w:rsidRPr="00B559DF">
        <w:rPr>
          <w:rFonts w:ascii="Times New Roman" w:hAnsi="Times New Roman" w:cs="Times New Roman"/>
        </w:rPr>
        <w:t xml:space="preserve"> года  </w:t>
      </w:r>
      <w:r w:rsidRPr="00427505">
        <w:rPr>
          <w:rFonts w:ascii="Times New Roman" w:hAnsi="Times New Roman" w:cs="Times New Roman"/>
        </w:rPr>
        <w:t>«</w:t>
      </w:r>
      <w:r w:rsidR="00427505" w:rsidRPr="00427505">
        <w:rPr>
          <w:rFonts w:ascii="Times New Roman" w:hAnsi="Times New Roman" w:cs="Times New Roman"/>
        </w:rPr>
        <w:t>Об утверждении административного регламента администрации Ойкас-Кибекского сельского поселения Вурнарского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 w:rsidRPr="00427505">
        <w:rPr>
          <w:rFonts w:ascii="Times New Roman" w:hAnsi="Times New Roman" w:cs="Times New Roman"/>
        </w:rPr>
        <w:t>.</w:t>
      </w:r>
    </w:p>
    <w:p w:rsidR="00896E55" w:rsidRPr="00B559DF" w:rsidRDefault="00896E55" w:rsidP="00896E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3. </w:t>
      </w:r>
      <w:proofErr w:type="gramStart"/>
      <w:r w:rsidRPr="00B559DF">
        <w:rPr>
          <w:rFonts w:ascii="Times New Roman" w:hAnsi="Times New Roman" w:cs="Times New Roman"/>
        </w:rPr>
        <w:t>Контроль за</w:t>
      </w:r>
      <w:proofErr w:type="gramEnd"/>
      <w:r w:rsidRPr="00B559DF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896E55" w:rsidRPr="00B559DF" w:rsidRDefault="00896E55" w:rsidP="00896E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4. Настоящее постановление вступает в силу после его официального опубликования.</w:t>
      </w:r>
    </w:p>
    <w:p w:rsidR="00896E55" w:rsidRDefault="00896E55" w:rsidP="00896E5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96E55" w:rsidRDefault="00896E55" w:rsidP="00896E5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96E55" w:rsidRPr="00D37CCE" w:rsidRDefault="00896E55" w:rsidP="00896E55">
      <w:pPr>
        <w:spacing w:after="0"/>
        <w:ind w:firstLine="709"/>
        <w:jc w:val="both"/>
      </w:pPr>
      <w:r w:rsidRPr="00B559DF">
        <w:rPr>
          <w:rFonts w:ascii="Times New Roman" w:hAnsi="Times New Roman" w:cs="Times New Roman"/>
        </w:rPr>
        <w:t xml:space="preserve">Глава </w:t>
      </w:r>
      <w:r w:rsidR="00427505">
        <w:rPr>
          <w:rFonts w:ascii="Times New Roman" w:hAnsi="Times New Roman" w:cs="Times New Roman"/>
        </w:rPr>
        <w:t>Ойкас-Кибекского</w:t>
      </w:r>
      <w:r w:rsidRPr="00B559DF">
        <w:rPr>
          <w:rFonts w:ascii="Times New Roman" w:hAnsi="Times New Roman" w:cs="Times New Roman"/>
        </w:rPr>
        <w:t xml:space="preserve"> сельского поселения                                                 </w:t>
      </w:r>
      <w:r w:rsidR="00427505">
        <w:rPr>
          <w:rFonts w:ascii="Times New Roman" w:hAnsi="Times New Roman" w:cs="Times New Roman"/>
        </w:rPr>
        <w:t>А.В.Петров</w:t>
      </w:r>
    </w:p>
    <w:p w:rsidR="00896E55" w:rsidRDefault="00896E55" w:rsidP="00896E55">
      <w:pPr>
        <w:ind w:firstLine="709"/>
        <w:jc w:val="right"/>
      </w:pPr>
    </w:p>
    <w:p w:rsidR="00896E55" w:rsidRDefault="00896E55" w:rsidP="00896E55">
      <w:pPr>
        <w:ind w:firstLine="709"/>
        <w:jc w:val="right"/>
      </w:pPr>
    </w:p>
    <w:p w:rsidR="00896E55" w:rsidRDefault="00896E55" w:rsidP="00896E55">
      <w:pPr>
        <w:ind w:firstLine="709"/>
        <w:jc w:val="right"/>
      </w:pPr>
    </w:p>
    <w:p w:rsidR="00896E55" w:rsidRDefault="00896E55" w:rsidP="00896E55">
      <w:pPr>
        <w:ind w:firstLine="709"/>
        <w:jc w:val="right"/>
      </w:pPr>
    </w:p>
    <w:p w:rsidR="00427505" w:rsidRDefault="00427505" w:rsidP="00896E55">
      <w:pPr>
        <w:ind w:firstLine="709"/>
        <w:jc w:val="right"/>
      </w:pPr>
    </w:p>
    <w:p w:rsidR="00427505" w:rsidRDefault="00427505" w:rsidP="00896E55">
      <w:pPr>
        <w:ind w:firstLine="709"/>
        <w:jc w:val="right"/>
      </w:pPr>
    </w:p>
    <w:p w:rsidR="00427505" w:rsidRDefault="00427505" w:rsidP="00896E55">
      <w:pPr>
        <w:ind w:firstLine="709"/>
        <w:jc w:val="right"/>
      </w:pPr>
    </w:p>
    <w:p w:rsidR="00896E55" w:rsidRDefault="00896E55" w:rsidP="00896E55">
      <w:pPr>
        <w:ind w:firstLine="709"/>
        <w:jc w:val="right"/>
      </w:pPr>
    </w:p>
    <w:p w:rsidR="00896E55" w:rsidRDefault="00896E55" w:rsidP="00896E55">
      <w:pPr>
        <w:ind w:firstLine="709"/>
        <w:jc w:val="right"/>
      </w:pPr>
    </w:p>
    <w:p w:rsidR="00896E55" w:rsidRPr="00B559DF" w:rsidRDefault="00896E55" w:rsidP="00896E55">
      <w:pPr>
        <w:spacing w:after="0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559DF">
        <w:rPr>
          <w:rFonts w:ascii="Times New Roman" w:hAnsi="Times New Roman" w:cs="Times New Roman"/>
          <w:bCs/>
          <w:sz w:val="20"/>
          <w:szCs w:val="20"/>
        </w:rPr>
        <w:lastRenderedPageBreak/>
        <w:t>УТВЕРЖДЕН</w:t>
      </w:r>
    </w:p>
    <w:p w:rsidR="00896E55" w:rsidRPr="00B559DF" w:rsidRDefault="00896E55" w:rsidP="00896E5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559DF">
        <w:rPr>
          <w:rFonts w:ascii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896E55" w:rsidRPr="00B559DF" w:rsidRDefault="00427505" w:rsidP="00896E5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Ойкас-Кибекского</w:t>
      </w:r>
      <w:r w:rsidR="00896E55" w:rsidRPr="00B559DF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896E55" w:rsidRPr="00B559DF" w:rsidRDefault="00427505" w:rsidP="00896E5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Вурнарского</w:t>
      </w:r>
      <w:r w:rsidR="00896E55" w:rsidRPr="00B559DF">
        <w:rPr>
          <w:rFonts w:ascii="Times New Roman" w:hAnsi="Times New Roman" w:cs="Times New Roman"/>
          <w:bCs/>
          <w:sz w:val="20"/>
          <w:szCs w:val="20"/>
        </w:rPr>
        <w:t xml:space="preserve"> района Чувашской Республики</w:t>
      </w:r>
    </w:p>
    <w:p w:rsidR="00896E55" w:rsidRPr="00B559DF" w:rsidRDefault="00896E55" w:rsidP="00896E5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559DF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="00427505">
        <w:rPr>
          <w:rFonts w:ascii="Times New Roman" w:hAnsi="Times New Roman" w:cs="Times New Roman"/>
          <w:bCs/>
          <w:sz w:val="20"/>
          <w:szCs w:val="20"/>
        </w:rPr>
        <w:t>16.03.</w:t>
      </w:r>
      <w:r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427505">
        <w:rPr>
          <w:rFonts w:ascii="Times New Roman" w:hAnsi="Times New Roman" w:cs="Times New Roman"/>
          <w:bCs/>
          <w:sz w:val="20"/>
          <w:szCs w:val="20"/>
        </w:rPr>
        <w:t>8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B559DF">
        <w:rPr>
          <w:rFonts w:ascii="Times New Roman" w:hAnsi="Times New Roman" w:cs="Times New Roman"/>
          <w:bCs/>
          <w:sz w:val="20"/>
          <w:szCs w:val="20"/>
        </w:rPr>
        <w:t>г. №</w:t>
      </w:r>
      <w:r w:rsidR="00427505">
        <w:rPr>
          <w:rFonts w:ascii="Times New Roman" w:hAnsi="Times New Roman" w:cs="Times New Roman"/>
          <w:bCs/>
          <w:sz w:val="20"/>
          <w:szCs w:val="20"/>
        </w:rPr>
        <w:t>17</w:t>
      </w:r>
      <w:r w:rsidRPr="00B559D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96E55" w:rsidRPr="00B559DF" w:rsidRDefault="00896E55" w:rsidP="00896E55">
      <w:pPr>
        <w:spacing w:after="0"/>
        <w:jc w:val="right"/>
        <w:rPr>
          <w:rFonts w:ascii="Times New Roman" w:hAnsi="Times New Roman" w:cs="Times New Roman"/>
          <w:bCs/>
        </w:rPr>
      </w:pPr>
      <w:r w:rsidRPr="00B559DF">
        <w:rPr>
          <w:rFonts w:ascii="Times New Roman" w:hAnsi="Times New Roman" w:cs="Times New Roman"/>
          <w:bCs/>
          <w:sz w:val="20"/>
          <w:szCs w:val="20"/>
        </w:rPr>
        <w:t>(Приложение</w:t>
      </w:r>
      <w:r w:rsidRPr="00B559DF">
        <w:rPr>
          <w:rFonts w:ascii="Times New Roman" w:hAnsi="Times New Roman" w:cs="Times New Roman"/>
          <w:bCs/>
        </w:rPr>
        <w:t>)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B559DF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B559DF">
        <w:rPr>
          <w:rFonts w:ascii="Times New Roman" w:hAnsi="Times New Roman" w:cs="Times New Roman"/>
          <w:b/>
          <w:bCs/>
        </w:rPr>
        <w:t xml:space="preserve">Администрации </w:t>
      </w:r>
      <w:r w:rsidR="00427505">
        <w:rPr>
          <w:rFonts w:ascii="Times New Roman" w:hAnsi="Times New Roman" w:cs="Times New Roman"/>
          <w:b/>
          <w:bCs/>
        </w:rPr>
        <w:t>Ойкас-Кибекского</w:t>
      </w:r>
      <w:r w:rsidRPr="00B559DF">
        <w:rPr>
          <w:rFonts w:ascii="Times New Roman" w:hAnsi="Times New Roman" w:cs="Times New Roman"/>
          <w:b/>
          <w:bCs/>
        </w:rPr>
        <w:t xml:space="preserve"> сельского поселения </w:t>
      </w:r>
      <w:r w:rsidR="00427505">
        <w:rPr>
          <w:rFonts w:ascii="Times New Roman" w:hAnsi="Times New Roman" w:cs="Times New Roman"/>
          <w:b/>
          <w:bCs/>
        </w:rPr>
        <w:t>Вурнарского</w:t>
      </w:r>
      <w:r w:rsidRPr="00B559DF">
        <w:rPr>
          <w:rFonts w:ascii="Times New Roman" w:hAnsi="Times New Roman" w:cs="Times New Roman"/>
          <w:b/>
          <w:bCs/>
        </w:rPr>
        <w:t xml:space="preserve"> района Чувашской Республики по предоставлению муниципальной услуги  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B559DF">
        <w:rPr>
          <w:rFonts w:ascii="Times New Roman" w:hAnsi="Times New Roman" w:cs="Times New Roman"/>
          <w:b/>
          <w:bCs/>
        </w:rPr>
        <w:t>«Подготовка и выдача градостроительного плана земельного участка»</w:t>
      </w:r>
      <w:r w:rsidRPr="00B559DF">
        <w:rPr>
          <w:rFonts w:ascii="Times New Roman" w:hAnsi="Times New Roman" w:cs="Times New Roman"/>
          <w:vertAlign w:val="superscript"/>
        </w:rPr>
        <w:t xml:space="preserve"> 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I. Общие положения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1.1. Предмет регулирования административного регламента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559DF">
        <w:rPr>
          <w:rFonts w:ascii="Times New Roman" w:hAnsi="Times New Roman" w:cs="Times New Roman"/>
        </w:rPr>
        <w:t>Административный регламент предоставления муниципальной услуги «Подготовка и в</w:t>
      </w:r>
      <w:r w:rsidRPr="00B559DF">
        <w:rPr>
          <w:rFonts w:ascii="Times New Roman" w:hAnsi="Times New Roman" w:cs="Times New Roman"/>
          <w:bCs/>
        </w:rPr>
        <w:t>ыдача градостроительного плана земельного участка</w:t>
      </w:r>
      <w:r w:rsidRPr="00B559DF">
        <w:rPr>
          <w:rFonts w:ascii="Times New Roman" w:hAnsi="Times New Roman" w:cs="Times New Roman"/>
        </w:rPr>
        <w:t>»</w:t>
      </w:r>
      <w:r w:rsidRPr="00B559DF">
        <w:rPr>
          <w:rFonts w:ascii="Times New Roman" w:hAnsi="Times New Roman" w:cs="Times New Roman"/>
          <w:i/>
        </w:rPr>
        <w:t xml:space="preserve"> </w:t>
      </w:r>
      <w:r w:rsidRPr="00B559DF">
        <w:rPr>
          <w:rFonts w:ascii="Times New Roman" w:hAnsi="Times New Roman" w:cs="Times New Roman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администрации </w:t>
      </w:r>
      <w:r w:rsidR="00427505">
        <w:rPr>
          <w:rFonts w:ascii="Times New Roman" w:hAnsi="Times New Roman" w:cs="Times New Roman"/>
        </w:rPr>
        <w:t>Ойкас-Кибекского</w:t>
      </w:r>
      <w:r w:rsidRPr="00B559DF">
        <w:rPr>
          <w:rFonts w:ascii="Times New Roman" w:hAnsi="Times New Roman" w:cs="Times New Roman"/>
        </w:rPr>
        <w:t xml:space="preserve"> сельского поселения, формы </w:t>
      </w:r>
      <w:proofErr w:type="gramStart"/>
      <w:r w:rsidRPr="00B559DF">
        <w:rPr>
          <w:rFonts w:ascii="Times New Roman" w:hAnsi="Times New Roman" w:cs="Times New Roman"/>
        </w:rPr>
        <w:t>контроля за</w:t>
      </w:r>
      <w:proofErr w:type="gramEnd"/>
      <w:r w:rsidRPr="00B559DF">
        <w:rPr>
          <w:rFonts w:ascii="Times New Roman" w:hAnsi="Times New Roman" w:cs="Times New Roman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B559DF">
        <w:rPr>
          <w:rFonts w:ascii="Times New Roman" w:hAnsi="Times New Roman" w:cs="Times New Roman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559DF">
        <w:rPr>
          <w:rFonts w:ascii="Times New Roman" w:hAnsi="Times New Roman" w:cs="Times New Roman"/>
        </w:rPr>
        <w:t xml:space="preserve"> административных действий в </w:t>
      </w:r>
      <w:proofErr w:type="gramStart"/>
      <w:r w:rsidRPr="00B559DF">
        <w:rPr>
          <w:rFonts w:ascii="Times New Roman" w:hAnsi="Times New Roman" w:cs="Times New Roman"/>
        </w:rPr>
        <w:t>рамках</w:t>
      </w:r>
      <w:proofErr w:type="gramEnd"/>
      <w:r w:rsidRPr="00B559DF">
        <w:rPr>
          <w:rFonts w:ascii="Times New Roman" w:hAnsi="Times New Roman" w:cs="Times New Roman"/>
        </w:rPr>
        <w:t xml:space="preserve"> предоставления муниципальной услуги, если это не противоречит законодательству Российской Федерации, Чувашской Республики, муниципального образования.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0" w:name="Par59"/>
      <w:bookmarkEnd w:id="0"/>
      <w:r w:rsidRPr="00B559DF">
        <w:rPr>
          <w:rFonts w:ascii="Times New Roman" w:hAnsi="Times New Roman" w:cs="Times New Roman"/>
          <w:b/>
        </w:rPr>
        <w:t>1.2. Круг заявителей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Заявителями являются в </w:t>
      </w:r>
      <w:proofErr w:type="gramStart"/>
      <w:r w:rsidRPr="00B559DF">
        <w:rPr>
          <w:rFonts w:ascii="Times New Roman" w:hAnsi="Times New Roman" w:cs="Times New Roman"/>
        </w:rPr>
        <w:t>соответствии</w:t>
      </w:r>
      <w:proofErr w:type="gramEnd"/>
      <w:r w:rsidRPr="00B559DF">
        <w:rPr>
          <w:rFonts w:ascii="Times New Roman" w:hAnsi="Times New Roman" w:cs="Times New Roman"/>
        </w:rPr>
        <w:t xml:space="preserve"> с </w:t>
      </w:r>
      <w:r w:rsidRPr="00B559DF">
        <w:rPr>
          <w:rFonts w:ascii="Times New Roman" w:hAnsi="Times New Roman" w:cs="Times New Roman"/>
          <w:bCs/>
        </w:rPr>
        <w:t xml:space="preserve">частью 5 статьи 57.3 </w:t>
      </w:r>
      <w:r w:rsidRPr="00B559DF">
        <w:rPr>
          <w:rFonts w:ascii="Times New Roman" w:hAnsi="Times New Roman" w:cs="Times New Roman"/>
        </w:rPr>
        <w:t>Градостроительного кодекса Российской Федерации правообладатели земельных участков - физические лица, в том числе индивидуальные предприниматели и юридические лица.  С запросом о предоставлении муниципальной услуги также вправе обратиться представители указанных лиц, действующие в силу полномочий, соответствующих действующему законодательству Российской Федерации (далее - заявители).</w:t>
      </w:r>
    </w:p>
    <w:p w:rsidR="00896E55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1.3. Требования к порядку информирования о предоставлении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  <w:b/>
        </w:rPr>
        <w:t>муниципальной услуги</w:t>
      </w:r>
    </w:p>
    <w:p w:rsidR="00896E55" w:rsidRPr="00923B9B" w:rsidRDefault="00896E55" w:rsidP="00896E5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96"/>
      <w:bookmarkEnd w:id="1"/>
      <w:r w:rsidRPr="00923B9B">
        <w:rPr>
          <w:rFonts w:ascii="Times New Roman" w:hAnsi="Times New Roman"/>
          <w:sz w:val="24"/>
          <w:szCs w:val="24"/>
        </w:rPr>
        <w:t xml:space="preserve"> 1.3.1. Информация о порядке и сроках предоставления муниципальной услуги является открытой и общедоступной.</w:t>
      </w:r>
    </w:p>
    <w:p w:rsidR="00896E55" w:rsidRPr="00923B9B" w:rsidRDefault="00656721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503" w:history="1">
        <w:r w:rsidR="00896E55" w:rsidRPr="00427505">
          <w:rPr>
            <w:rFonts w:ascii="Times New Roman" w:hAnsi="Times New Roman"/>
            <w:sz w:val="24"/>
            <w:szCs w:val="24"/>
          </w:rPr>
          <w:t>Информация</w:t>
        </w:r>
      </w:hyperlink>
      <w:r w:rsidR="00896E55" w:rsidRPr="00923B9B">
        <w:rPr>
          <w:rFonts w:ascii="Times New Roman" w:hAnsi="Times New Roman"/>
          <w:sz w:val="24"/>
          <w:szCs w:val="24"/>
        </w:rPr>
        <w:t xml:space="preserve"> об адресах, контактных телефонах, адресах</w:t>
      </w:r>
      <w:r w:rsidR="00896E55">
        <w:rPr>
          <w:rFonts w:ascii="Times New Roman" w:hAnsi="Times New Roman"/>
          <w:sz w:val="24"/>
          <w:szCs w:val="24"/>
        </w:rPr>
        <w:t xml:space="preserve"> электронной почты администрации </w:t>
      </w:r>
      <w:r w:rsidR="00427505">
        <w:rPr>
          <w:rFonts w:ascii="Times New Roman" w:hAnsi="Times New Roman"/>
          <w:sz w:val="24"/>
          <w:szCs w:val="24"/>
        </w:rPr>
        <w:t>Ойкас-Кибекского</w:t>
      </w:r>
      <w:r w:rsidR="00896E5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96E55" w:rsidRPr="00923B9B">
        <w:rPr>
          <w:rFonts w:ascii="Times New Roman" w:hAnsi="Times New Roman"/>
          <w:sz w:val="24"/>
          <w:szCs w:val="24"/>
        </w:rPr>
        <w:t xml:space="preserve"> содержится в приложении № 1 к настоящему Административному регламенту.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lastRenderedPageBreak/>
        <w:t>Сведения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размещаются на информационных стендах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923B9B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я, на официальном</w:t>
      </w:r>
      <w:r w:rsidRPr="00923B9B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92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поселения. </w:t>
      </w:r>
      <w:r w:rsidRPr="00923B9B">
        <w:rPr>
          <w:rFonts w:ascii="Times New Roman" w:hAnsi="Times New Roman"/>
          <w:sz w:val="24"/>
          <w:szCs w:val="24"/>
        </w:rPr>
        <w:t>Прием и информирование заинтересованных лиц по вопросам предоставления муниципальной услуги осуществляется  администраци</w:t>
      </w:r>
      <w:r>
        <w:rPr>
          <w:rFonts w:ascii="Times New Roman" w:hAnsi="Times New Roman"/>
          <w:sz w:val="24"/>
          <w:szCs w:val="24"/>
        </w:rPr>
        <w:t>ей сельского поселения</w:t>
      </w:r>
      <w:r w:rsidRPr="00923B9B">
        <w:rPr>
          <w:rFonts w:ascii="Times New Roman" w:hAnsi="Times New Roman"/>
          <w:sz w:val="24"/>
          <w:szCs w:val="24"/>
        </w:rPr>
        <w:t>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1.3.2. Для получения информации о процедуре предоставления муниципальной услуги заинтересованное лицо вправе обратиться: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в устной форме в местную администрацию;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по телефону в местную администрацию;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в письменной форме в местную администрацию;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достоверность и полнота информирования о процедуре;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 xml:space="preserve">- четкость в </w:t>
      </w:r>
      <w:proofErr w:type="gramStart"/>
      <w:r w:rsidRPr="00923B9B">
        <w:rPr>
          <w:rFonts w:ascii="Times New Roman" w:hAnsi="Times New Roman"/>
          <w:sz w:val="24"/>
          <w:szCs w:val="24"/>
        </w:rPr>
        <w:t>изложении</w:t>
      </w:r>
      <w:proofErr w:type="gramEnd"/>
      <w:r w:rsidRPr="00923B9B">
        <w:rPr>
          <w:rFonts w:ascii="Times New Roman" w:hAnsi="Times New Roman"/>
          <w:sz w:val="24"/>
          <w:szCs w:val="24"/>
        </w:rPr>
        <w:t xml:space="preserve"> информации о процедуре;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наглядность форм предоставляемой информации;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удобство и доступность получения информации о процедуре;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 xml:space="preserve">- корректность и тактичность в </w:t>
      </w:r>
      <w:proofErr w:type="gramStart"/>
      <w:r w:rsidRPr="00923B9B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923B9B">
        <w:rPr>
          <w:rFonts w:ascii="Times New Roman" w:hAnsi="Times New Roman"/>
          <w:sz w:val="24"/>
          <w:szCs w:val="24"/>
        </w:rPr>
        <w:t xml:space="preserve"> информирования о процедуре.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Информирование заинтересованных лиц организуется индивидуально или публично.      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1.3.3. Публичное устное информирование осуществляется с привлечением СМИ.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1.3.4.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органов ме</w:t>
      </w:r>
      <w:r>
        <w:rPr>
          <w:rFonts w:ascii="Times New Roman" w:hAnsi="Times New Roman"/>
          <w:sz w:val="24"/>
          <w:szCs w:val="24"/>
        </w:rPr>
        <w:t>стного самоуправления</w:t>
      </w:r>
      <w:r w:rsidRPr="00923B9B">
        <w:rPr>
          <w:rFonts w:ascii="Times New Roman" w:hAnsi="Times New Roman"/>
          <w:sz w:val="24"/>
          <w:szCs w:val="24"/>
        </w:rPr>
        <w:t>, использования информационных стендов, размещенных в местах предоставления муниципальной услуги.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 xml:space="preserve">Информационные стенды оборудуются в </w:t>
      </w:r>
      <w:proofErr w:type="gramStart"/>
      <w:r w:rsidRPr="00923B9B">
        <w:rPr>
          <w:rFonts w:ascii="Times New Roman" w:hAnsi="Times New Roman"/>
          <w:sz w:val="24"/>
          <w:szCs w:val="24"/>
        </w:rPr>
        <w:t>месте</w:t>
      </w:r>
      <w:proofErr w:type="gramEnd"/>
      <w:r w:rsidRPr="00923B9B">
        <w:rPr>
          <w:rFonts w:ascii="Times New Roman" w:hAnsi="Times New Roman"/>
          <w:sz w:val="24"/>
          <w:szCs w:val="24"/>
        </w:rPr>
        <w:t xml:space="preserve"> доступном для получения информации. На информационных стендах и на официальном сайте органа местного самоуправления размещается следующая обязательная информация: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 xml:space="preserve">- полное наименование структурного подразделения </w:t>
      </w:r>
      <w:proofErr w:type="gramStart"/>
      <w:r w:rsidRPr="00923B9B">
        <w:rPr>
          <w:rFonts w:ascii="Times New Roman" w:hAnsi="Times New Roman"/>
          <w:sz w:val="24"/>
          <w:szCs w:val="24"/>
        </w:rPr>
        <w:t>местной</w:t>
      </w:r>
      <w:proofErr w:type="gramEnd"/>
      <w:r w:rsidRPr="00923B9B">
        <w:rPr>
          <w:rFonts w:ascii="Times New Roman" w:hAnsi="Times New Roman"/>
          <w:sz w:val="24"/>
          <w:szCs w:val="24"/>
        </w:rPr>
        <w:t xml:space="preserve"> администрации, предоставляющего муниципальную услугу;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почтовый адрес, адреса электронной почты и официального сайта органа местного самоуправления,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формы и образцы заполнения заявления о предоставлении муниципальной услуги;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рекомендации по заполнению заявления о предоставлении муниципальной услуги;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порядок предоставления муниципальной услуги, в том числе в электронной форме;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 xml:space="preserve">- перечень оснований для отказа в </w:t>
      </w:r>
      <w:proofErr w:type="gramStart"/>
      <w:r w:rsidRPr="00923B9B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923B9B">
        <w:rPr>
          <w:rFonts w:ascii="Times New Roman" w:hAnsi="Times New Roman"/>
          <w:sz w:val="24"/>
          <w:szCs w:val="24"/>
        </w:rPr>
        <w:t xml:space="preserve"> муниципальной услуги;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перечень наиболее часто задаваемых заявителями вопросов и ответов на них;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</w:t>
      </w:r>
      <w:proofErr w:type="gramStart"/>
      <w:r w:rsidRPr="00923B9B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923B9B">
        <w:rPr>
          <w:rFonts w:ascii="Times New Roman" w:hAnsi="Times New Roman"/>
          <w:sz w:val="24"/>
          <w:szCs w:val="24"/>
        </w:rPr>
        <w:t xml:space="preserve"> услугу.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 xml:space="preserve">1.3.5. Индивидуальное устное информирование о порядке предоставления муниципальной услуги осуществляется специалистом </w:t>
      </w:r>
      <w:r>
        <w:rPr>
          <w:rFonts w:ascii="Times New Roman" w:hAnsi="Times New Roman"/>
          <w:sz w:val="24"/>
          <w:szCs w:val="24"/>
        </w:rPr>
        <w:t>сельской администрации: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- лично;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lastRenderedPageBreak/>
        <w:t>- по телефону.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 xml:space="preserve">Специалист, </w:t>
      </w:r>
      <w:proofErr w:type="gramStart"/>
      <w:r w:rsidRPr="00923B9B">
        <w:rPr>
          <w:rFonts w:ascii="Times New Roman" w:hAnsi="Times New Roman"/>
          <w:sz w:val="24"/>
          <w:szCs w:val="24"/>
        </w:rPr>
        <w:t>осуществляющий</w:t>
      </w:r>
      <w:proofErr w:type="gramEnd"/>
      <w:r w:rsidRPr="00923B9B">
        <w:rPr>
          <w:rFonts w:ascii="Times New Roman" w:hAnsi="Times New Roman"/>
          <w:sz w:val="24"/>
          <w:szCs w:val="24"/>
        </w:rPr>
        <w:t xml:space="preserve">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«параллельных разговоров» с окружающими людьми.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 xml:space="preserve">Специалист, </w:t>
      </w:r>
      <w:proofErr w:type="gramStart"/>
      <w:r w:rsidRPr="00923B9B">
        <w:rPr>
          <w:rFonts w:ascii="Times New Roman" w:hAnsi="Times New Roman"/>
          <w:sz w:val="24"/>
          <w:szCs w:val="24"/>
        </w:rPr>
        <w:t>осуществляющий</w:t>
      </w:r>
      <w:proofErr w:type="gramEnd"/>
      <w:r w:rsidRPr="00923B9B">
        <w:rPr>
          <w:rFonts w:ascii="Times New Roman" w:hAnsi="Times New Roman"/>
          <w:sz w:val="24"/>
          <w:szCs w:val="24"/>
        </w:rPr>
        <w:t xml:space="preserve">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 xml:space="preserve">Специалист, </w:t>
      </w:r>
      <w:proofErr w:type="gramStart"/>
      <w:r w:rsidRPr="00923B9B">
        <w:rPr>
          <w:rFonts w:ascii="Times New Roman" w:hAnsi="Times New Roman"/>
          <w:sz w:val="24"/>
          <w:szCs w:val="24"/>
        </w:rPr>
        <w:t>осуществляющий</w:t>
      </w:r>
      <w:proofErr w:type="gramEnd"/>
      <w:r w:rsidRPr="00923B9B">
        <w:rPr>
          <w:rFonts w:ascii="Times New Roman" w:hAnsi="Times New Roman"/>
          <w:sz w:val="24"/>
          <w:szCs w:val="24"/>
        </w:rPr>
        <w:t xml:space="preserve">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3B9B">
        <w:rPr>
          <w:rFonts w:ascii="Times New Roman" w:hAnsi="Times New Roman"/>
          <w:sz w:val="24"/>
          <w:szCs w:val="24"/>
        </w:rP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</w:t>
      </w:r>
      <w:proofErr w:type="gramEnd"/>
      <w:r w:rsidRPr="00923B9B">
        <w:rPr>
          <w:rFonts w:ascii="Times New Roman" w:hAnsi="Times New Roman"/>
          <w:sz w:val="24"/>
          <w:szCs w:val="24"/>
        </w:rPr>
        <w:t xml:space="preserve"> В остальных случаях дается письменный ответ по существу поставленных в обращении вопросов.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 xml:space="preserve">Ответы на письменные обращения заинтересованных лиц направляются в письменном </w:t>
      </w:r>
      <w:proofErr w:type="gramStart"/>
      <w:r w:rsidRPr="00923B9B">
        <w:rPr>
          <w:rFonts w:ascii="Times New Roman" w:hAnsi="Times New Roman"/>
          <w:sz w:val="24"/>
          <w:szCs w:val="24"/>
        </w:rPr>
        <w:t>виде</w:t>
      </w:r>
      <w:proofErr w:type="gramEnd"/>
      <w:r w:rsidRPr="00923B9B">
        <w:rPr>
          <w:rFonts w:ascii="Times New Roman" w:hAnsi="Times New Roman"/>
          <w:sz w:val="24"/>
          <w:szCs w:val="24"/>
        </w:rPr>
        <w:t xml:space="preserve"> и должны содержать ответы на поставленные вопросы, фамилию, инициалы и номер телефона исполнителя.</w:t>
      </w:r>
    </w:p>
    <w:p w:rsidR="00896E55" w:rsidRPr="00923B9B" w:rsidRDefault="00896E55" w:rsidP="00896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23B9B">
        <w:rPr>
          <w:rFonts w:ascii="Times New Roman" w:hAnsi="Times New Roman"/>
          <w:sz w:val="24"/>
          <w:szCs w:val="24"/>
        </w:rPr>
        <w:t>Ответ на обращение направляется заинтересованному лицу в течение 30 дней со дня его регистрации.</w:t>
      </w:r>
    </w:p>
    <w:p w:rsidR="00896E55" w:rsidRPr="00923B9B" w:rsidRDefault="00896E55" w:rsidP="00896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II. Стандарт предоставления муниципальной услуги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2" w:name="Par98"/>
      <w:bookmarkEnd w:id="2"/>
      <w:r w:rsidRPr="00B559DF">
        <w:rPr>
          <w:rFonts w:ascii="Times New Roman" w:hAnsi="Times New Roman" w:cs="Times New Roman"/>
        </w:rPr>
        <w:t xml:space="preserve">2.1. </w:t>
      </w:r>
      <w:r w:rsidRPr="00B559DF">
        <w:rPr>
          <w:rFonts w:ascii="Times New Roman" w:hAnsi="Times New Roman" w:cs="Times New Roman"/>
          <w:b/>
        </w:rPr>
        <w:t>Наименование муниципальной услуги</w:t>
      </w:r>
      <w:bookmarkStart w:id="3" w:name="Par100"/>
      <w:bookmarkEnd w:id="3"/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Наименование муниципальной услуги: «Подготовка и в</w:t>
      </w:r>
      <w:r w:rsidRPr="00B559DF">
        <w:rPr>
          <w:rFonts w:ascii="Times New Roman" w:hAnsi="Times New Roman" w:cs="Times New Roman"/>
          <w:bCs/>
        </w:rPr>
        <w:t>ыдача градостроительного плана земельного участка</w:t>
      </w:r>
      <w:r w:rsidRPr="00B559DF">
        <w:rPr>
          <w:rFonts w:ascii="Times New Roman" w:hAnsi="Times New Roman" w:cs="Times New Roman"/>
        </w:rPr>
        <w:t>».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</w:rPr>
      </w:pPr>
      <w:bookmarkStart w:id="4" w:name="Par102"/>
      <w:bookmarkEnd w:id="4"/>
      <w:r w:rsidRPr="00B559DF">
        <w:rPr>
          <w:rFonts w:ascii="Times New Roman" w:hAnsi="Times New Roman" w:cs="Times New Roman"/>
          <w:b/>
        </w:rPr>
        <w:t>2.2. Наименование органа местного самоуправления, предоставляющего муниципальную услугу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Муниципальная услуга предоставляется администрацией </w:t>
      </w:r>
      <w:r w:rsidR="00427505">
        <w:rPr>
          <w:rFonts w:ascii="Times New Roman" w:hAnsi="Times New Roman" w:cs="Times New Roman"/>
        </w:rPr>
        <w:t>Ойкас-Кибекского</w:t>
      </w:r>
      <w:r w:rsidRPr="00B559DF">
        <w:rPr>
          <w:rFonts w:ascii="Times New Roman" w:hAnsi="Times New Roman" w:cs="Times New Roman"/>
        </w:rPr>
        <w:t xml:space="preserve"> сельского поселения </w:t>
      </w:r>
      <w:r w:rsidR="00427505">
        <w:rPr>
          <w:rFonts w:ascii="Times New Roman" w:hAnsi="Times New Roman" w:cs="Times New Roman"/>
        </w:rPr>
        <w:t>Вурнарского</w:t>
      </w:r>
      <w:r w:rsidRPr="00B559DF">
        <w:rPr>
          <w:rFonts w:ascii="Times New Roman" w:hAnsi="Times New Roman" w:cs="Times New Roman"/>
        </w:rPr>
        <w:t xml:space="preserve"> района Чувашской Республики.</w:t>
      </w:r>
    </w:p>
    <w:p w:rsidR="00896E55" w:rsidRPr="00B559DF" w:rsidRDefault="00896E55" w:rsidP="00896E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lastRenderedPageBreak/>
        <w:t xml:space="preserve">Информационное и техническое обеспечение по предоставлению муниципальной услуги осуществляется администрацией </w:t>
      </w:r>
      <w:r w:rsidR="00427505">
        <w:rPr>
          <w:rFonts w:ascii="Times New Roman" w:hAnsi="Times New Roman" w:cs="Times New Roman"/>
        </w:rPr>
        <w:t>Ойкас-Кибекского</w:t>
      </w:r>
      <w:r w:rsidRPr="00B559DF">
        <w:rPr>
          <w:rFonts w:ascii="Times New Roman" w:hAnsi="Times New Roman" w:cs="Times New Roman"/>
        </w:rPr>
        <w:t xml:space="preserve"> сельского поселения </w:t>
      </w:r>
      <w:r w:rsidR="00427505">
        <w:rPr>
          <w:rFonts w:ascii="Times New Roman" w:hAnsi="Times New Roman" w:cs="Times New Roman"/>
        </w:rPr>
        <w:t>Вурнарского</w:t>
      </w:r>
      <w:r w:rsidRPr="00B559DF">
        <w:rPr>
          <w:rFonts w:ascii="Times New Roman" w:hAnsi="Times New Roman" w:cs="Times New Roman"/>
        </w:rPr>
        <w:t xml:space="preserve"> района Чувашской Республики.</w:t>
      </w:r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2.2.1. Государственные и муниципальные органы и организации, участвующие в предоставлении муниципальной услуги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При предоставлении муниципальной услуги осуществляется процесс взаимодействия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bookmarkStart w:id="5" w:name="sub_2211"/>
      <w:r w:rsidRPr="00B559DF">
        <w:rPr>
          <w:rFonts w:ascii="Times New Roman" w:hAnsi="Times New Roman" w:cs="Times New Roman"/>
        </w:rPr>
        <w:t>1) Управлением Федеральной службы государственной регистрации, кадастра и картографии по Чувашской Республике;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bookmarkStart w:id="6" w:name="sub_2212"/>
      <w:bookmarkEnd w:id="5"/>
      <w:r w:rsidRPr="00B559DF">
        <w:rPr>
          <w:rFonts w:ascii="Times New Roman" w:hAnsi="Times New Roman" w:cs="Times New Roman"/>
        </w:rPr>
        <w:t>2) Филиалом ФГБУ «Федеральная кадастровая палата Федеральной службы государственной регистрации, кадастра и картографии» по ЧР - Чувашии;</w:t>
      </w:r>
    </w:p>
    <w:bookmarkEnd w:id="6"/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3) организации, осуществляющие эксплуатацию сетей инженерно-технического обеспечения.</w:t>
      </w:r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2.2.2. Особенности взаимодействия с заявителем при предоставлении муниципальной услуги</w:t>
      </w: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9DF">
        <w:rPr>
          <w:rFonts w:ascii="Times New Roman" w:hAnsi="Times New Roman" w:cs="Times New Roman"/>
          <w:sz w:val="24"/>
          <w:szCs w:val="24"/>
        </w:rPr>
        <w:t>Структурное подразделение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</w:t>
      </w:r>
      <w:proofErr w:type="gramEnd"/>
      <w:r w:rsidRPr="00B559DF">
        <w:rPr>
          <w:rFonts w:ascii="Times New Roman" w:hAnsi="Times New Roman" w:cs="Times New Roman"/>
          <w:sz w:val="24"/>
          <w:szCs w:val="24"/>
        </w:rPr>
        <w:t xml:space="preserve"> правовым актом представительного органа местного самоуправления.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08"/>
      <w:bookmarkEnd w:id="7"/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2.3. Описание результата предоставления муниципальной услуги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Результатом предоставления муниципальной услуги по вопросу выдачи градостроительного плана земельного участка является: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1) в </w:t>
      </w:r>
      <w:proofErr w:type="gramStart"/>
      <w:r w:rsidRPr="00B559DF">
        <w:rPr>
          <w:rFonts w:ascii="Times New Roman" w:hAnsi="Times New Roman" w:cs="Times New Roman"/>
        </w:rPr>
        <w:t>случае</w:t>
      </w:r>
      <w:proofErr w:type="gramEnd"/>
      <w:r w:rsidRPr="00B559DF">
        <w:rPr>
          <w:rFonts w:ascii="Times New Roman" w:hAnsi="Times New Roman" w:cs="Times New Roman"/>
        </w:rPr>
        <w:t xml:space="preserve"> принятия решения о предоставлении муниципальной услуги - выдача градостроительного плана земельного участка;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2) в </w:t>
      </w:r>
      <w:proofErr w:type="gramStart"/>
      <w:r w:rsidRPr="00B559DF">
        <w:rPr>
          <w:rFonts w:ascii="Times New Roman" w:hAnsi="Times New Roman" w:cs="Times New Roman"/>
        </w:rPr>
        <w:t>случае</w:t>
      </w:r>
      <w:proofErr w:type="gramEnd"/>
      <w:r w:rsidRPr="00B559DF">
        <w:rPr>
          <w:rFonts w:ascii="Times New Roman" w:hAnsi="Times New Roman" w:cs="Times New Roman"/>
        </w:rPr>
        <w:t xml:space="preserve"> отказа в предоставлении муниципальной услуги - письменное  уведомление администрации сельского поселения об отказе  в выдаче градостроительного плана земельного участка.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2.4. Срок предоставления муниципальной услуги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Предоставление муниципальной услуги и выдача (направление) документов, являющихся результатом предоставления муниципальной услуги, осуществляется в течение 20 рабочих дней со дня поступления заявления о выдаче градостроительного плана земельного участка.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Срок выдачи (направления) документов, являющихся результатом предоставления муниципальной услуги – 1 рабочий день с момента регистрации градостроительного плана земельного участка либо решения об отказе выдаче градостроительного плана земельного участка.</w:t>
      </w:r>
    </w:p>
    <w:p w:rsidR="00896E55" w:rsidRPr="00B559DF" w:rsidRDefault="00896E55" w:rsidP="00896E5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bookmarkStart w:id="8" w:name="Par112"/>
      <w:bookmarkEnd w:id="8"/>
      <w:proofErr w:type="gramStart"/>
      <w:r w:rsidRPr="00B559DF">
        <w:rPr>
          <w:rFonts w:ascii="Times New Roman" w:hAnsi="Times New Roman" w:cs="Times New Roman"/>
        </w:rPr>
        <w:t xml:space="preserve">При подготовке градостроительного плана земельного участка администрация в течение 7 дней с даты регистрации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</w:t>
      </w:r>
      <w:r w:rsidRPr="00B559DF">
        <w:rPr>
          <w:rFonts w:ascii="Times New Roman" w:hAnsi="Times New Roman" w:cs="Times New Roman"/>
        </w:rPr>
        <w:lastRenderedPageBreak/>
        <w:t>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Pr="00B559DF">
        <w:rPr>
          <w:rFonts w:ascii="Times New Roman" w:hAnsi="Times New Roman" w:cs="Times New Roman"/>
        </w:rPr>
        <w:t xml:space="preserve"> Указанные технические условия подлежат представлению в администрацию в срок, установленный </w:t>
      </w:r>
      <w:hyperlink r:id="rId7" w:history="1">
        <w:r w:rsidRPr="00B559DF">
          <w:rPr>
            <w:rFonts w:ascii="Times New Roman" w:hAnsi="Times New Roman" w:cs="Times New Roman"/>
          </w:rPr>
          <w:t>частью 7 статьи 48</w:t>
        </w:r>
      </w:hyperlink>
      <w:r w:rsidRPr="00B559DF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896E55" w:rsidRPr="00B559DF" w:rsidRDefault="00896E55" w:rsidP="00896E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B559DF">
        <w:rPr>
          <w:rFonts w:ascii="Times New Roman" w:hAnsi="Times New Roman" w:cs="Times New Roman"/>
        </w:rPr>
        <w:t>Срок приостановления предоставления услуги законодательством Российской Федерации не предусмотрен.</w:t>
      </w:r>
      <w:r w:rsidRPr="00B559DF">
        <w:rPr>
          <w:rFonts w:ascii="Times New Roman" w:hAnsi="Times New Roman" w:cs="Times New Roman"/>
          <w:i/>
        </w:rPr>
        <w:t xml:space="preserve"> </w:t>
      </w:r>
    </w:p>
    <w:p w:rsidR="00896E55" w:rsidRPr="00B559DF" w:rsidRDefault="00896E55" w:rsidP="00896E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896E55" w:rsidRPr="00923B9B" w:rsidRDefault="00896E55" w:rsidP="00896E55">
      <w:pPr>
        <w:autoSpaceDE w:val="0"/>
        <w:autoSpaceDN w:val="0"/>
        <w:adjustRightInd w:val="0"/>
        <w:spacing w:after="0"/>
        <w:ind w:firstLine="709"/>
        <w:jc w:val="both"/>
        <w:rPr>
          <w:i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2.5. 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Предоставление муниципальной услуги осуществляется в соответствии </w:t>
      </w:r>
      <w:proofErr w:type="gramStart"/>
      <w:r w:rsidRPr="00B559DF">
        <w:rPr>
          <w:rFonts w:ascii="Times New Roman" w:hAnsi="Times New Roman" w:cs="Times New Roman"/>
        </w:rPr>
        <w:t>с</w:t>
      </w:r>
      <w:proofErr w:type="gramEnd"/>
      <w:r w:rsidRPr="00B559DF">
        <w:rPr>
          <w:rFonts w:ascii="Times New Roman" w:hAnsi="Times New Roman" w:cs="Times New Roman"/>
        </w:rPr>
        <w:t>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Земельным кодексом Российской Федерации (текст документа опубликован в «Российской газете» от 30 октября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2001 г</w:t>
        </w:r>
      </w:smartTag>
      <w:r w:rsidRPr="00B559DF">
        <w:rPr>
          <w:rFonts w:ascii="Times New Roman" w:hAnsi="Times New Roman" w:cs="Times New Roman"/>
        </w:rPr>
        <w:t xml:space="preserve">. № 211-212, в «Парламентской газете» от 30 октября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2001 г</w:t>
        </w:r>
      </w:smartTag>
      <w:r w:rsidRPr="00B559DF">
        <w:rPr>
          <w:rFonts w:ascii="Times New Roman" w:hAnsi="Times New Roman" w:cs="Times New Roman"/>
        </w:rPr>
        <w:t xml:space="preserve">. № 204-205, в Собрании законодательства Российской Федерации от 29 октября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2001 г</w:t>
        </w:r>
      </w:smartTag>
      <w:r w:rsidRPr="00B559DF">
        <w:rPr>
          <w:rFonts w:ascii="Times New Roman" w:hAnsi="Times New Roman" w:cs="Times New Roman"/>
        </w:rPr>
        <w:t xml:space="preserve">. № 44 ст. 4147)  </w:t>
      </w:r>
      <w:hyperlink w:anchor="P161" w:history="1">
        <w:r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Pr="00B559DF">
        <w:rPr>
          <w:rFonts w:ascii="Times New Roman" w:hAnsi="Times New Roman" w:cs="Times New Roman"/>
        </w:rPr>
        <w:t>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B559DF">
        <w:rPr>
          <w:rFonts w:ascii="Times New Roman" w:hAnsi="Times New Roman" w:cs="Times New Roman"/>
        </w:rPr>
        <w:t xml:space="preserve">Градостроительным кодексом Российской Федерации (далее – Градостроительный кодекс), (текст документа опубликован в изданиях «Российская газета», 30 декабря 2004г., </w:t>
      </w:r>
      <w:r w:rsidRPr="00B559DF">
        <w:rPr>
          <w:rFonts w:ascii="Times New Roman" w:hAnsi="Times New Roman" w:cs="Times New Roman"/>
          <w:spacing w:val="-4"/>
        </w:rPr>
        <w:t xml:space="preserve">№ 290, «Собрание законодательства Российской Федерации», 3 января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  <w:spacing w:val="-4"/>
          </w:rPr>
          <w:t>2005 г</w:t>
        </w:r>
      </w:smartTag>
      <w:r w:rsidRPr="00B559DF">
        <w:rPr>
          <w:rFonts w:ascii="Times New Roman" w:hAnsi="Times New Roman" w:cs="Times New Roman"/>
          <w:spacing w:val="-4"/>
        </w:rPr>
        <w:t>., № 1     (часть 1)</w:t>
      </w:r>
      <w:r w:rsidRPr="00B559DF">
        <w:rPr>
          <w:rFonts w:ascii="Times New Roman" w:hAnsi="Times New Roman" w:cs="Times New Roman"/>
        </w:rPr>
        <w:t xml:space="preserve">  </w:t>
      </w:r>
      <w:hyperlink w:anchor="P161" w:history="1">
        <w:r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Pr="00B559DF">
        <w:rPr>
          <w:rFonts w:ascii="Times New Roman" w:hAnsi="Times New Roman" w:cs="Times New Roman"/>
          <w:spacing w:val="-4"/>
        </w:rPr>
        <w:t>;</w:t>
      </w:r>
      <w:proofErr w:type="gramEnd"/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Федеральным законом от 24 ноября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1995 г</w:t>
        </w:r>
      </w:smartTag>
      <w:r w:rsidRPr="00B559DF">
        <w:rPr>
          <w:rFonts w:ascii="Times New Roman" w:hAnsi="Times New Roman" w:cs="Times New Roman"/>
        </w:rPr>
        <w:t xml:space="preserve">. № 181-ФЗ «О социальной защите инвалидов в Российской Федерации» (текст документа опубликован в «Российской газете» от 2 декабря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1995 г</w:t>
        </w:r>
      </w:smartTag>
      <w:r w:rsidRPr="00B559DF">
        <w:rPr>
          <w:rFonts w:ascii="Times New Roman" w:hAnsi="Times New Roman" w:cs="Times New Roman"/>
        </w:rPr>
        <w:t xml:space="preserve">. № 234, в Собрании законодательства Российской Федерации от 27 ноября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1995 г</w:t>
        </w:r>
      </w:smartTag>
      <w:r w:rsidRPr="00B559DF">
        <w:rPr>
          <w:rFonts w:ascii="Times New Roman" w:hAnsi="Times New Roman" w:cs="Times New Roman"/>
        </w:rPr>
        <w:t xml:space="preserve">. № 48 ст. 4563) </w:t>
      </w:r>
      <w:hyperlink w:anchor="P161" w:history="1">
        <w:r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Pr="00B559DF">
        <w:rPr>
          <w:rFonts w:ascii="Times New Roman" w:hAnsi="Times New Roman" w:cs="Times New Roman"/>
        </w:rPr>
        <w:t>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B559DF">
        <w:rPr>
          <w:rFonts w:ascii="Times New Roman" w:hAnsi="Times New Roman" w:cs="Times New Roman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2003 г</w:t>
        </w:r>
      </w:smartTag>
      <w:r w:rsidRPr="00B559DF">
        <w:rPr>
          <w:rFonts w:ascii="Times New Roman" w:hAnsi="Times New Roman" w:cs="Times New Roman"/>
        </w:rPr>
        <w:t xml:space="preserve">. № 131-ФЗ «Об общих принципах организации местного самоуправления в Российской Федерации» (текст документа опубликован в «Российской газете» от 08 октября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2003 г</w:t>
        </w:r>
      </w:smartTag>
      <w:r w:rsidRPr="00B559DF">
        <w:rPr>
          <w:rFonts w:ascii="Times New Roman" w:hAnsi="Times New Roman" w:cs="Times New Roman"/>
        </w:rPr>
        <w:t xml:space="preserve">. № 202, в «Парламентской газете» от 8 октября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2003 г</w:t>
        </w:r>
      </w:smartTag>
      <w:r w:rsidRPr="00B559DF">
        <w:rPr>
          <w:rFonts w:ascii="Times New Roman" w:hAnsi="Times New Roman" w:cs="Times New Roman"/>
        </w:rPr>
        <w:t xml:space="preserve">. № 186, в Собрании законодательства Российской Федерации от 6 октября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2003 г</w:t>
        </w:r>
      </w:smartTag>
      <w:r w:rsidRPr="00B559DF">
        <w:rPr>
          <w:rFonts w:ascii="Times New Roman" w:hAnsi="Times New Roman" w:cs="Times New Roman"/>
        </w:rPr>
        <w:t xml:space="preserve">. № 40 ст. 3822) </w:t>
      </w:r>
      <w:hyperlink w:anchor="P161" w:history="1">
        <w:r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Pr="00B559DF">
        <w:rPr>
          <w:rFonts w:ascii="Times New Roman" w:hAnsi="Times New Roman" w:cs="Times New Roman"/>
        </w:rPr>
        <w:t>;</w:t>
      </w:r>
      <w:proofErr w:type="gramEnd"/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B559DF">
        <w:rPr>
          <w:rFonts w:ascii="Times New Roman" w:hAnsi="Times New Roman" w:cs="Times New Roman"/>
        </w:rPr>
        <w:t>Федеральным</w:t>
      </w:r>
      <w:proofErr w:type="gramEnd"/>
      <w:r w:rsidRPr="00B559DF">
        <w:rPr>
          <w:rFonts w:ascii="Times New Roman" w:hAnsi="Times New Roman" w:cs="Times New Roman"/>
        </w:rPr>
        <w:t xml:space="preserve"> </w:t>
      </w:r>
      <w:hyperlink r:id="rId8" w:history="1">
        <w:r w:rsidRPr="00B559DF">
          <w:rPr>
            <w:rFonts w:ascii="Times New Roman" w:hAnsi="Times New Roman" w:cs="Times New Roman"/>
          </w:rPr>
          <w:t>закон</w:t>
        </w:r>
      </w:hyperlink>
      <w:r w:rsidRPr="00B559DF">
        <w:rPr>
          <w:rFonts w:ascii="Times New Roman" w:hAnsi="Times New Roman" w:cs="Times New Roman"/>
        </w:rPr>
        <w:t xml:space="preserve">ом от 29 декабря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2004 г</w:t>
        </w:r>
      </w:smartTag>
      <w:r w:rsidRPr="00B559DF">
        <w:rPr>
          <w:rFonts w:ascii="Times New Roman" w:hAnsi="Times New Roman" w:cs="Times New Roman"/>
        </w:rPr>
        <w:t xml:space="preserve">. № 191-ФЗ «О введении в действие Градостроительного кодекса Российской Федерации», (текст документа опубликован в изданиях «Российская газета», 30 декабря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2004 г</w:t>
        </w:r>
      </w:smartTag>
      <w:r w:rsidRPr="00B559DF">
        <w:rPr>
          <w:rFonts w:ascii="Times New Roman" w:hAnsi="Times New Roman" w:cs="Times New Roman"/>
        </w:rPr>
        <w:t xml:space="preserve">., № 290, «Собрание законодательства Российской Федерации», 3 января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2005 г</w:t>
        </w:r>
      </w:smartTag>
      <w:r w:rsidRPr="00B559DF">
        <w:rPr>
          <w:rFonts w:ascii="Times New Roman" w:hAnsi="Times New Roman" w:cs="Times New Roman"/>
        </w:rPr>
        <w:t xml:space="preserve">., № 1 (часть 1), «Парламентская газета», 14 января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2005 г</w:t>
        </w:r>
      </w:smartTag>
      <w:r w:rsidRPr="00B559DF">
        <w:rPr>
          <w:rFonts w:ascii="Times New Roman" w:hAnsi="Times New Roman" w:cs="Times New Roman"/>
        </w:rPr>
        <w:t xml:space="preserve">., № 5-6) </w:t>
      </w:r>
      <w:hyperlink w:anchor="P161" w:history="1">
        <w:r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Pr="00B559DF">
        <w:rPr>
          <w:rFonts w:ascii="Times New Roman" w:hAnsi="Times New Roman" w:cs="Times New Roman"/>
        </w:rPr>
        <w:t>;</w:t>
      </w:r>
    </w:p>
    <w:p w:rsidR="00896E55" w:rsidRPr="00B559DF" w:rsidRDefault="00656721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hyperlink r:id="rId9" w:history="1">
        <w:r w:rsidR="00896E55" w:rsidRPr="00B559DF">
          <w:rPr>
            <w:rFonts w:ascii="Times New Roman" w:hAnsi="Times New Roman" w:cs="Times New Roman"/>
          </w:rPr>
          <w:t>Федеральным законом</w:t>
        </w:r>
      </w:hyperlink>
      <w:r w:rsidR="00896E55" w:rsidRPr="00B559DF">
        <w:rPr>
          <w:rFonts w:ascii="Times New Roman" w:hAnsi="Times New Roman" w:cs="Times New Roman"/>
        </w:rPr>
        <w:t xml:space="preserve"> от 2 мая </w:t>
      </w:r>
      <w:smartTag w:uri="urn:schemas-microsoft-com:office:smarttags" w:element="metricconverter">
        <w:smartTagPr>
          <w:attr w:name="ProductID" w:val="2010 г"/>
        </w:smartTagPr>
        <w:r w:rsidR="00896E55" w:rsidRPr="00B559DF">
          <w:rPr>
            <w:rFonts w:ascii="Times New Roman" w:hAnsi="Times New Roman" w:cs="Times New Roman"/>
          </w:rPr>
          <w:t>2006 г</w:t>
        </w:r>
      </w:smartTag>
      <w:r w:rsidR="00896E55" w:rsidRPr="00B559DF">
        <w:rPr>
          <w:rFonts w:ascii="Times New Roman" w:hAnsi="Times New Roman" w:cs="Times New Roman"/>
        </w:rPr>
        <w:t xml:space="preserve">. № 59-ФЗ «О порядке рассмотрения обращений граждан Российской Федерации» (текст Федерального закона опубликован в «Парламентской газете» от 11 мая </w:t>
      </w:r>
      <w:smartTag w:uri="urn:schemas-microsoft-com:office:smarttags" w:element="metricconverter">
        <w:smartTagPr>
          <w:attr w:name="ProductID" w:val="2010 г"/>
        </w:smartTagPr>
        <w:r w:rsidR="00896E55" w:rsidRPr="00B559DF">
          <w:rPr>
            <w:rFonts w:ascii="Times New Roman" w:hAnsi="Times New Roman" w:cs="Times New Roman"/>
          </w:rPr>
          <w:t>2006 г</w:t>
        </w:r>
      </w:smartTag>
      <w:r w:rsidR="00896E55" w:rsidRPr="00B559DF">
        <w:rPr>
          <w:rFonts w:ascii="Times New Roman" w:hAnsi="Times New Roman" w:cs="Times New Roman"/>
        </w:rPr>
        <w:t xml:space="preserve">. № 70-71, в «Российской газете» от 5 мая </w:t>
      </w:r>
      <w:smartTag w:uri="urn:schemas-microsoft-com:office:smarttags" w:element="metricconverter">
        <w:smartTagPr>
          <w:attr w:name="ProductID" w:val="2010 г"/>
        </w:smartTagPr>
        <w:r w:rsidR="00896E55" w:rsidRPr="00B559DF">
          <w:rPr>
            <w:rFonts w:ascii="Times New Roman" w:hAnsi="Times New Roman" w:cs="Times New Roman"/>
          </w:rPr>
          <w:t>2006 г</w:t>
        </w:r>
      </w:smartTag>
      <w:r w:rsidR="00896E55" w:rsidRPr="00B559DF">
        <w:rPr>
          <w:rFonts w:ascii="Times New Roman" w:hAnsi="Times New Roman" w:cs="Times New Roman"/>
        </w:rPr>
        <w:t xml:space="preserve">. № 95, в Собрании законодательства Российской Федерации от 8 мая </w:t>
      </w:r>
      <w:smartTag w:uri="urn:schemas-microsoft-com:office:smarttags" w:element="metricconverter">
        <w:smartTagPr>
          <w:attr w:name="ProductID" w:val="2010 г"/>
        </w:smartTagPr>
        <w:r w:rsidR="00896E55" w:rsidRPr="00B559DF">
          <w:rPr>
            <w:rFonts w:ascii="Times New Roman" w:hAnsi="Times New Roman" w:cs="Times New Roman"/>
          </w:rPr>
          <w:t>2006 г</w:t>
        </w:r>
      </w:smartTag>
      <w:r w:rsidR="00896E55" w:rsidRPr="00B559DF">
        <w:rPr>
          <w:rFonts w:ascii="Times New Roman" w:hAnsi="Times New Roman" w:cs="Times New Roman"/>
        </w:rPr>
        <w:t xml:space="preserve">. № 19 ст. 2060) </w:t>
      </w:r>
      <w:hyperlink w:anchor="P161" w:history="1">
        <w:r w:rsidR="00896E55"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="00896E55" w:rsidRPr="00B559DF">
        <w:rPr>
          <w:rFonts w:ascii="Times New Roman" w:hAnsi="Times New Roman" w:cs="Times New Roman"/>
        </w:rPr>
        <w:t>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2010 г</w:t>
        </w:r>
      </w:smartTag>
      <w:r w:rsidRPr="00B559DF">
        <w:rPr>
          <w:rFonts w:ascii="Times New Roman" w:hAnsi="Times New Roman" w:cs="Times New Roman"/>
        </w:rPr>
        <w:t xml:space="preserve">. № 210-ФЗ «Об организации предоставления государственных и муниципальных услуг» (далее – Федеральный закон  № 210-ФЗ) (текст документа опубликован в «Российской газете» от 30 июля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2010 г</w:t>
        </w:r>
      </w:smartTag>
      <w:r w:rsidRPr="00B559DF">
        <w:rPr>
          <w:rFonts w:ascii="Times New Roman" w:hAnsi="Times New Roman" w:cs="Times New Roman"/>
        </w:rPr>
        <w:t xml:space="preserve">. № 168, в Собрании законодательства Российской Федерации от 2 августа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2010 г</w:t>
        </w:r>
      </w:smartTag>
      <w:r w:rsidRPr="00B559DF">
        <w:rPr>
          <w:rFonts w:ascii="Times New Roman" w:hAnsi="Times New Roman" w:cs="Times New Roman"/>
        </w:rPr>
        <w:t xml:space="preserve">. № 31 ст. 4179) </w:t>
      </w:r>
      <w:hyperlink w:anchor="P161" w:history="1">
        <w:r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Pr="00B559DF">
        <w:rPr>
          <w:rFonts w:ascii="Times New Roman" w:hAnsi="Times New Roman" w:cs="Times New Roman"/>
        </w:rPr>
        <w:t>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B559DF">
        <w:rPr>
          <w:rFonts w:ascii="Times New Roman" w:hAnsi="Times New Roman" w:cs="Times New Roman"/>
        </w:rPr>
        <w:t>Федеральным</w:t>
      </w:r>
      <w:proofErr w:type="gramEnd"/>
      <w:r w:rsidRPr="00B559DF">
        <w:rPr>
          <w:rFonts w:ascii="Times New Roman" w:hAnsi="Times New Roman" w:cs="Times New Roman"/>
        </w:rPr>
        <w:t xml:space="preserve"> </w:t>
      </w:r>
      <w:hyperlink r:id="rId10" w:history="1">
        <w:r w:rsidRPr="00B559DF">
          <w:rPr>
            <w:rFonts w:ascii="Times New Roman" w:hAnsi="Times New Roman" w:cs="Times New Roman"/>
          </w:rPr>
          <w:t>закон</w:t>
        </w:r>
      </w:hyperlink>
      <w:r w:rsidRPr="00B559DF">
        <w:rPr>
          <w:rFonts w:ascii="Times New Roman" w:hAnsi="Times New Roman" w:cs="Times New Roman"/>
        </w:rPr>
        <w:t xml:space="preserve">ом от 6 апреля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2011 г</w:t>
        </w:r>
      </w:smartTag>
      <w:r w:rsidRPr="00B559DF">
        <w:rPr>
          <w:rFonts w:ascii="Times New Roman" w:hAnsi="Times New Roman" w:cs="Times New Roman"/>
        </w:rPr>
        <w:t xml:space="preserve">. № 63-ФЗ «Об электронной подписи», (текст документа опубликован в изданиях «Парламентская газета», 08-14 апреля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2011 г</w:t>
        </w:r>
      </w:smartTag>
      <w:r w:rsidRPr="00B559DF">
        <w:rPr>
          <w:rFonts w:ascii="Times New Roman" w:hAnsi="Times New Roman" w:cs="Times New Roman"/>
        </w:rPr>
        <w:t xml:space="preserve">., № 17, «Российская газета», 8 апреля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2011 г</w:t>
        </w:r>
      </w:smartTag>
      <w:r w:rsidRPr="00B559DF">
        <w:rPr>
          <w:rFonts w:ascii="Times New Roman" w:hAnsi="Times New Roman" w:cs="Times New Roman"/>
        </w:rPr>
        <w:t xml:space="preserve">., № 75, «Собрание законодательства Российской Федерации», 11 апреля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2011 г</w:t>
        </w:r>
      </w:smartTag>
      <w:r w:rsidRPr="00B559DF">
        <w:rPr>
          <w:rFonts w:ascii="Times New Roman" w:hAnsi="Times New Roman" w:cs="Times New Roman"/>
        </w:rPr>
        <w:t xml:space="preserve">., № 15) </w:t>
      </w:r>
      <w:hyperlink w:anchor="P161" w:history="1">
        <w:r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Pr="00B559DF">
        <w:rPr>
          <w:rFonts w:ascii="Times New Roman" w:hAnsi="Times New Roman" w:cs="Times New Roman"/>
        </w:rPr>
        <w:t>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Федеральным законом от 6 апреля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2011 г</w:t>
        </w:r>
      </w:smartTag>
      <w:r w:rsidRPr="00B559DF">
        <w:rPr>
          <w:rFonts w:ascii="Times New Roman" w:hAnsi="Times New Roman" w:cs="Times New Roman"/>
        </w:rPr>
        <w:t xml:space="preserve">. № 63-ФЗ «Об электронной подписи» («Парламентская газета», № 17, 08-14.04.2011, «Российская газета», № 75, 8 апреля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2011 г</w:t>
        </w:r>
      </w:smartTag>
      <w:r w:rsidRPr="00B559DF">
        <w:rPr>
          <w:rFonts w:ascii="Times New Roman" w:hAnsi="Times New Roman" w:cs="Times New Roman"/>
        </w:rPr>
        <w:t xml:space="preserve">., «Собрание законодательства Российской Федерации», 11 апреля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2011 г</w:t>
        </w:r>
      </w:smartTag>
      <w:r w:rsidRPr="00B559DF">
        <w:rPr>
          <w:rFonts w:ascii="Times New Roman" w:hAnsi="Times New Roman" w:cs="Times New Roman"/>
        </w:rPr>
        <w:t xml:space="preserve">., № 15, ст. 2036.) </w:t>
      </w:r>
      <w:hyperlink w:anchor="P161" w:history="1">
        <w:r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Pr="00B559DF">
        <w:rPr>
          <w:rFonts w:ascii="Times New Roman" w:hAnsi="Times New Roman" w:cs="Times New Roman"/>
        </w:rPr>
        <w:t>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2012 г</w:t>
        </w:r>
      </w:smartTag>
      <w:r w:rsidRPr="00B559DF">
        <w:rPr>
          <w:rFonts w:ascii="Times New Roman" w:hAnsi="Times New Roman" w:cs="Times New Roman"/>
        </w:rPr>
        <w:t xml:space="preserve">. № 1376 «Об утверждении </w:t>
      </w:r>
      <w:proofErr w:type="gramStart"/>
      <w:r w:rsidRPr="00B559DF">
        <w:rPr>
          <w:rFonts w:ascii="Times New Roman" w:hAnsi="Times New Roman" w:cs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559DF">
        <w:rPr>
          <w:rFonts w:ascii="Times New Roman" w:hAnsi="Times New Roman" w:cs="Times New Roman"/>
        </w:rPr>
        <w:t xml:space="preserve"> и муниципальных услуг» (текст документа опубликован в изданиях «Российская </w:t>
      </w:r>
      <w:r w:rsidRPr="00B559DF">
        <w:rPr>
          <w:rFonts w:ascii="Times New Roman" w:hAnsi="Times New Roman" w:cs="Times New Roman"/>
        </w:rPr>
        <w:lastRenderedPageBreak/>
        <w:t xml:space="preserve">газета» от 31 декабря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2012 г</w:t>
        </w:r>
      </w:smartTag>
      <w:r w:rsidRPr="00B559DF">
        <w:rPr>
          <w:rFonts w:ascii="Times New Roman" w:hAnsi="Times New Roman" w:cs="Times New Roman"/>
        </w:rPr>
        <w:t xml:space="preserve">. № 303, «Собрание законодательства Российской Федерации» от 31 декабря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2012 г</w:t>
        </w:r>
      </w:smartTag>
      <w:r w:rsidRPr="00B559DF">
        <w:rPr>
          <w:rFonts w:ascii="Times New Roman" w:hAnsi="Times New Roman" w:cs="Times New Roman"/>
        </w:rPr>
        <w:t xml:space="preserve">. № 53 (часть II) ст. 7932) </w:t>
      </w:r>
      <w:hyperlink w:anchor="P161" w:history="1">
        <w:r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Pr="00B559DF">
        <w:rPr>
          <w:rFonts w:ascii="Times New Roman" w:hAnsi="Times New Roman" w:cs="Times New Roman"/>
        </w:rPr>
        <w:t xml:space="preserve">; 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постановлением Правительства Российской Федерации от 26 марта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2016 г</w:t>
        </w:r>
      </w:smartTag>
      <w:r w:rsidRPr="00B559DF">
        <w:rPr>
          <w:rFonts w:ascii="Times New Roman" w:hAnsi="Times New Roman" w:cs="Times New Roman"/>
        </w:rPr>
        <w:t xml:space="preserve">. № 236 «О требованиях к предоставлению в электронной форме государственных и муниципальных услуг» («Российская газета», № 75, 08 апреля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2016 г</w:t>
        </w:r>
      </w:smartTag>
      <w:r w:rsidRPr="00B559DF">
        <w:rPr>
          <w:rFonts w:ascii="Times New Roman" w:hAnsi="Times New Roman" w:cs="Times New Roman"/>
        </w:rPr>
        <w:t xml:space="preserve">., «Собрание законодательства Российской Федерации», 11 апреля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2016 г</w:t>
        </w:r>
      </w:smartTag>
      <w:r w:rsidRPr="00B559DF">
        <w:rPr>
          <w:rFonts w:ascii="Times New Roman" w:hAnsi="Times New Roman" w:cs="Times New Roman"/>
        </w:rPr>
        <w:t xml:space="preserve">., № 15, ст. 2084) </w:t>
      </w:r>
      <w:hyperlink w:anchor="P161" w:history="1">
        <w:r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Pr="00B559DF">
        <w:rPr>
          <w:rFonts w:ascii="Times New Roman" w:hAnsi="Times New Roman" w:cs="Times New Roman"/>
        </w:rPr>
        <w:t>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приказом Министерства строительства и жилищно-коммунального хозяйства Российской Федерации от 25 апреля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2017 г</w:t>
        </w:r>
      </w:smartTag>
      <w:r w:rsidRPr="00B559DF">
        <w:rPr>
          <w:rFonts w:ascii="Times New Roman" w:hAnsi="Times New Roman" w:cs="Times New Roman"/>
        </w:rPr>
        <w:t>. № 741/</w:t>
      </w:r>
      <w:proofErr w:type="spellStart"/>
      <w:proofErr w:type="gramStart"/>
      <w:r w:rsidRPr="00B559DF">
        <w:rPr>
          <w:rFonts w:ascii="Times New Roman" w:hAnsi="Times New Roman" w:cs="Times New Roman"/>
        </w:rPr>
        <w:t>пр</w:t>
      </w:r>
      <w:proofErr w:type="spellEnd"/>
      <w:proofErr w:type="gramEnd"/>
      <w:r w:rsidRPr="00B559DF">
        <w:rPr>
          <w:rFonts w:ascii="Times New Roman" w:hAnsi="Times New Roman" w:cs="Times New Roman"/>
        </w:rPr>
        <w:t xml:space="preserve"> «Об утверждении формы градостроительного плана земельного участка и порядка ее заполнения» (зарегистрирован в Минюсте России 30 мая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2017 г</w:t>
        </w:r>
      </w:smartTag>
      <w:r w:rsidRPr="00B559DF">
        <w:rPr>
          <w:rFonts w:ascii="Times New Roman" w:hAnsi="Times New Roman" w:cs="Times New Roman"/>
        </w:rPr>
        <w:t xml:space="preserve">., регистрационный № 46880) (текст документа опубликован на «Официальном </w:t>
      </w:r>
      <w:proofErr w:type="spellStart"/>
      <w:r w:rsidRPr="00B559DF">
        <w:rPr>
          <w:rFonts w:ascii="Times New Roman" w:hAnsi="Times New Roman" w:cs="Times New Roman"/>
        </w:rPr>
        <w:t>интернет-портале</w:t>
      </w:r>
      <w:proofErr w:type="spellEnd"/>
      <w:r w:rsidRPr="00B559DF">
        <w:rPr>
          <w:rFonts w:ascii="Times New Roman" w:hAnsi="Times New Roman" w:cs="Times New Roman"/>
        </w:rPr>
        <w:t xml:space="preserve"> правовой информации» (</w:t>
      </w:r>
      <w:proofErr w:type="spellStart"/>
      <w:r w:rsidRPr="00B559DF">
        <w:rPr>
          <w:rFonts w:ascii="Times New Roman" w:hAnsi="Times New Roman" w:cs="Times New Roman"/>
        </w:rPr>
        <w:t>www.pravo.gov.ru</w:t>
      </w:r>
      <w:proofErr w:type="spellEnd"/>
      <w:r w:rsidRPr="00B559DF">
        <w:rPr>
          <w:rFonts w:ascii="Times New Roman" w:hAnsi="Times New Roman" w:cs="Times New Roman"/>
        </w:rPr>
        <w:t xml:space="preserve">) 31 мая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2017 г</w:t>
        </w:r>
      </w:smartTag>
      <w:r w:rsidRPr="00B559DF">
        <w:rPr>
          <w:rFonts w:ascii="Times New Roman" w:hAnsi="Times New Roman" w:cs="Times New Roman"/>
        </w:rPr>
        <w:t xml:space="preserve">.) </w:t>
      </w:r>
      <w:hyperlink w:anchor="P161" w:history="1">
        <w:r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Pr="00B559DF">
        <w:rPr>
          <w:rFonts w:ascii="Times New Roman" w:hAnsi="Times New Roman" w:cs="Times New Roman"/>
        </w:rPr>
        <w:t>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Законом Чувашской Республики от 19 декабря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1997 г</w:t>
        </w:r>
      </w:smartTag>
      <w:r w:rsidRPr="00B559DF">
        <w:rPr>
          <w:rFonts w:ascii="Times New Roman" w:hAnsi="Times New Roman" w:cs="Times New Roman"/>
        </w:rPr>
        <w:t xml:space="preserve">. № 28 «Об административно- территориальном устройстве Чувашской Республики» (текст документа опубликован в Ведомостях Государственного Совета Чувашской Республики,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1998 г</w:t>
        </w:r>
      </w:smartTag>
      <w:r w:rsidRPr="00B559DF">
        <w:rPr>
          <w:rFonts w:ascii="Times New Roman" w:hAnsi="Times New Roman" w:cs="Times New Roman"/>
        </w:rPr>
        <w:t xml:space="preserve">., № 23, в Собрании законодательства Чувашской Республики,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1998 г</w:t>
        </w:r>
      </w:smartTag>
      <w:r w:rsidRPr="00B559DF">
        <w:rPr>
          <w:rFonts w:ascii="Times New Roman" w:hAnsi="Times New Roman" w:cs="Times New Roman"/>
        </w:rPr>
        <w:t xml:space="preserve">., № 1-2, ст.8) </w:t>
      </w:r>
      <w:hyperlink w:anchor="P161" w:history="1">
        <w:r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Pr="00B559DF">
        <w:rPr>
          <w:rFonts w:ascii="Times New Roman" w:hAnsi="Times New Roman" w:cs="Times New Roman"/>
        </w:rPr>
        <w:t>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Законом Чувашской Республики от 23 июля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2003 г</w:t>
        </w:r>
      </w:smartTag>
      <w:r w:rsidRPr="00B559DF">
        <w:rPr>
          <w:rFonts w:ascii="Times New Roman" w:hAnsi="Times New Roman" w:cs="Times New Roman"/>
        </w:rPr>
        <w:t xml:space="preserve">. № 22 «Об административных правонарушениях в Чувашской Республике» («Республика», № 30, 30 июля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2003 г</w:t>
        </w:r>
      </w:smartTag>
      <w:r w:rsidRPr="00B559DF">
        <w:rPr>
          <w:rFonts w:ascii="Times New Roman" w:hAnsi="Times New Roman" w:cs="Times New Roman"/>
        </w:rPr>
        <w:t xml:space="preserve">., «Ведомости Государственного Совета Чувашской Республики», № 55 (подписано в печать 1 августа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2003 г</w:t>
        </w:r>
      </w:smartTag>
      <w:r w:rsidRPr="00B559DF">
        <w:rPr>
          <w:rFonts w:ascii="Times New Roman" w:hAnsi="Times New Roman" w:cs="Times New Roman"/>
        </w:rPr>
        <w:t xml:space="preserve">.), «Собрание законодательства Чувашской Республики», № 8, ст. 410 (подписано в печать 30 октября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2003 г</w:t>
        </w:r>
      </w:smartTag>
      <w:r w:rsidRPr="00B559DF">
        <w:rPr>
          <w:rFonts w:ascii="Times New Roman" w:hAnsi="Times New Roman" w:cs="Times New Roman"/>
        </w:rPr>
        <w:t xml:space="preserve">.) </w:t>
      </w:r>
      <w:hyperlink w:anchor="P161" w:history="1">
        <w:r w:rsidRPr="00B559DF">
          <w:rPr>
            <w:rFonts w:ascii="Times New Roman" w:hAnsi="Times New Roman" w:cs="Times New Roman"/>
            <w:color w:val="0000FF"/>
          </w:rPr>
          <w:t>&lt;*&gt;</w:t>
        </w:r>
      </w:hyperlink>
      <w:r w:rsidRPr="00B559DF">
        <w:rPr>
          <w:rFonts w:ascii="Times New Roman" w:hAnsi="Times New Roman" w:cs="Times New Roman"/>
        </w:rPr>
        <w:t>;</w:t>
      </w:r>
    </w:p>
    <w:p w:rsidR="00896E55" w:rsidRPr="00B559DF" w:rsidRDefault="00896E55" w:rsidP="00896E55">
      <w:pPr>
        <w:pStyle w:val="a7"/>
        <w:spacing w:before="0" w:beforeAutospacing="0" w:after="0" w:afterAutospacing="0"/>
        <w:ind w:firstLine="567"/>
        <w:jc w:val="both"/>
      </w:pPr>
      <w:proofErr w:type="gramStart"/>
      <w:r w:rsidRPr="00B559DF">
        <w:t>постановлением Кабинета Министров Чувашской Республики от 26.12.2012 г. № 597 «Об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Республике» (</w:t>
      </w:r>
      <w:r w:rsidRPr="00B559DF">
        <w:rPr>
          <w:lang w:eastAsia="en-US"/>
        </w:rPr>
        <w:t>первоначальный текст документа опубликован в изданиях "Вести Чувашии", № 53, 29.12.2012, "Собрание законодательства ЧР", 2012, № 12, часть 2, ст. 1453 (дата выхода 29.03.2013)</w:t>
      </w:r>
      <w:r w:rsidRPr="00B559DF">
        <w:t xml:space="preserve"> </w:t>
      </w:r>
      <w:hyperlink w:anchor="P161" w:history="1">
        <w:r w:rsidRPr="00B559DF">
          <w:rPr>
            <w:color w:val="0000FF"/>
          </w:rPr>
          <w:t>&lt;*&gt;</w:t>
        </w:r>
      </w:hyperlink>
      <w:r w:rsidRPr="00B559DF">
        <w:t>.</w:t>
      </w:r>
      <w:proofErr w:type="gramEnd"/>
    </w:p>
    <w:p w:rsidR="00896E55" w:rsidRPr="00B559DF" w:rsidRDefault="00896E55" w:rsidP="00896E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</w:rPr>
        <w:t xml:space="preserve">           _______________________________</w:t>
      </w:r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9DF">
        <w:rPr>
          <w:rFonts w:ascii="Times New Roman" w:hAnsi="Times New Roman" w:cs="Times New Roman"/>
          <w:sz w:val="24"/>
          <w:szCs w:val="24"/>
        </w:rPr>
        <w:t>&lt;*&gt; приведен источник официального опубликования в первой редакции нормативного правового акта.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bookmarkStart w:id="9" w:name="Par123"/>
      <w:bookmarkEnd w:id="9"/>
      <w:r w:rsidRPr="00B559DF">
        <w:rPr>
          <w:rFonts w:ascii="Times New Roman" w:hAnsi="Times New Roman" w:cs="Times New Roman"/>
          <w:b/>
        </w:rPr>
        <w:t xml:space="preserve">2.6. Исчерпывающий перечень документов, необходимых в </w:t>
      </w:r>
      <w:proofErr w:type="gramStart"/>
      <w:r w:rsidRPr="00B559DF">
        <w:rPr>
          <w:rFonts w:ascii="Times New Roman" w:hAnsi="Times New Roman" w:cs="Times New Roman"/>
          <w:b/>
        </w:rPr>
        <w:t>соответствии</w:t>
      </w:r>
      <w:proofErr w:type="gramEnd"/>
      <w:r w:rsidRPr="00B559DF">
        <w:rPr>
          <w:rFonts w:ascii="Times New Roman" w:hAnsi="Times New Roman" w:cs="Times New Roman"/>
          <w:b/>
        </w:rPr>
        <w:t xml:space="preserve"> с 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порядок их представления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  Для получения муниципальной услуги заявителем самостоятельно предоставляется в администрацию заявление о предоставлении муниципальной услуги о выдаче градостроительного плана земельного участка по форме согласно приложению № 2  к настоящему административному регламенту.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896E55" w:rsidRPr="00B559DF" w:rsidRDefault="00896E55" w:rsidP="00896E55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540"/>
        <w:rPr>
          <w:szCs w:val="24"/>
          <w:lang w:eastAsia="ru-RU"/>
        </w:rPr>
      </w:pPr>
      <w:r w:rsidRPr="00B559DF">
        <w:rPr>
          <w:szCs w:val="24"/>
          <w:lang w:eastAsia="ru-RU"/>
        </w:rPr>
        <w:t xml:space="preserve">Образцы заявлений можно получить в администрации поселения,  а также на </w:t>
      </w:r>
      <w:hyperlink r:id="rId11" w:history="1">
        <w:r w:rsidRPr="00B559DF">
          <w:rPr>
            <w:szCs w:val="24"/>
            <w:lang w:eastAsia="ru-RU"/>
          </w:rPr>
          <w:t>официальных сайтах</w:t>
        </w:r>
      </w:hyperlink>
      <w:r w:rsidRPr="00B559DF">
        <w:rPr>
          <w:szCs w:val="24"/>
          <w:lang w:eastAsia="ru-RU"/>
        </w:rPr>
        <w:t xml:space="preserve"> в информационно-телекоммуникационной сети «Интернет». </w:t>
      </w:r>
    </w:p>
    <w:p w:rsidR="00896E55" w:rsidRPr="00B559DF" w:rsidRDefault="00896E55" w:rsidP="00896E55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540"/>
        <w:rPr>
          <w:szCs w:val="24"/>
          <w:lang w:eastAsia="ru-RU"/>
        </w:rPr>
      </w:pPr>
      <w:r w:rsidRPr="00B559DF">
        <w:rPr>
          <w:szCs w:val="24"/>
          <w:lang w:eastAsia="ru-RU"/>
        </w:rPr>
        <w:lastRenderedPageBreak/>
        <w:t xml:space="preserve">В случае если копии документов в установленном действующим законодательством порядке не заверены, заверение их специалистом администрации поселения производится при наличии их оригиналов, оригиналы возвращаются заявителям. 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В заявлении указываются следующие обязательные характеристики: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1) полное и сокращенное наименование и организационно-правовая форма юридического лица; 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2)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3)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4) реквизиты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5) почтовый адрес и (или) адрес электронной почты для связи с заявителем;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6) контактный телефон;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7) сведения о земельном участке (адрес, местоположение, площадь, кадастровый номер).</w:t>
      </w: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К заявлению о предоставлении муниципальной услуги прилагаются:</w:t>
      </w: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копия правоустанавливающего документа на земельный участок;</w:t>
      </w: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</w:rPr>
      </w:pPr>
      <w:bookmarkStart w:id="10" w:name="sub_2603"/>
      <w:r w:rsidRPr="00B559DF">
        <w:rPr>
          <w:rFonts w:ascii="Times New Roman" w:hAnsi="Times New Roman" w:cs="Times New Roman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bookmarkEnd w:id="10"/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При представлении копий необходимо прикладывать также и оригиналы документов. В случае если копии документов в установленном действующим законодательством порядке не заверены, после заверения их специалистом администрации поселения оригиналы возвращаются заявителям.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2.7. </w:t>
      </w:r>
      <w:proofErr w:type="gramStart"/>
      <w:r w:rsidRPr="00B559DF">
        <w:rPr>
          <w:rFonts w:ascii="Times New Roman" w:hAnsi="Times New Roman" w:cs="Times New Roman"/>
          <w:b/>
        </w:rPr>
        <w:t>Исчерпывающий перечень документов, необходимых в соответствии с 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 также способы их получения заявителями,  порядок их представления</w:t>
      </w:r>
      <w:proofErr w:type="gramEnd"/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В порядке межведомственного электронного взаимодействия администрация запрашивает: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кадастровую выписку о земельном участке;</w:t>
      </w:r>
    </w:p>
    <w:p w:rsidR="00896E55" w:rsidRPr="00B559DF" w:rsidRDefault="00896E55" w:rsidP="00896E55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540"/>
        <w:rPr>
          <w:szCs w:val="24"/>
        </w:rPr>
      </w:pPr>
      <w:r w:rsidRPr="00B559DF">
        <w:rPr>
          <w:szCs w:val="24"/>
          <w:lang w:eastAsia="ru-RU"/>
        </w:rPr>
        <w:t>выписку из Единого государственного реестра недвижимости;</w:t>
      </w:r>
    </w:p>
    <w:p w:rsidR="00896E55" w:rsidRPr="00B559DF" w:rsidRDefault="00896E55" w:rsidP="00896E55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540"/>
        <w:rPr>
          <w:szCs w:val="24"/>
          <w:lang w:eastAsia="ru-RU"/>
        </w:rPr>
      </w:pPr>
      <w:r w:rsidRPr="00B559DF">
        <w:rPr>
          <w:szCs w:val="24"/>
          <w:lang w:eastAsia="ru-RU"/>
        </w:rPr>
        <w:t>выписку из Единого государственного реестра о юридическом лице или индивидуальном предпринимателе;</w:t>
      </w:r>
    </w:p>
    <w:p w:rsidR="00896E55" w:rsidRPr="00B559DF" w:rsidRDefault="00896E55" w:rsidP="00896E55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540"/>
        <w:rPr>
          <w:szCs w:val="24"/>
          <w:lang w:eastAsia="ru-RU"/>
        </w:rPr>
      </w:pPr>
      <w:r w:rsidRPr="00B559DF">
        <w:rPr>
          <w:szCs w:val="24"/>
          <w:lang w:eastAsia="ru-RU"/>
        </w:rPr>
        <w:t>технические условия (информация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обеспечения).</w:t>
      </w:r>
    </w:p>
    <w:p w:rsidR="00896E55" w:rsidRPr="00B559DF" w:rsidRDefault="00896E55" w:rsidP="00896E55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540"/>
        <w:rPr>
          <w:szCs w:val="24"/>
          <w:lang w:eastAsia="ru-RU"/>
        </w:rPr>
      </w:pPr>
      <w:r w:rsidRPr="00B559DF">
        <w:rPr>
          <w:szCs w:val="24"/>
          <w:lang w:eastAsia="ru-RU"/>
        </w:rPr>
        <w:t xml:space="preserve">Документы, перечисленные в </w:t>
      </w:r>
      <w:proofErr w:type="gramStart"/>
      <w:r w:rsidRPr="00B559DF">
        <w:rPr>
          <w:szCs w:val="24"/>
          <w:lang w:eastAsia="ru-RU"/>
        </w:rPr>
        <w:t>настоящем</w:t>
      </w:r>
      <w:proofErr w:type="gramEnd"/>
      <w:r w:rsidRPr="00B559DF">
        <w:rPr>
          <w:szCs w:val="24"/>
          <w:lang w:eastAsia="ru-RU"/>
        </w:rPr>
        <w:t xml:space="preserve"> подразделе, могут быть представлены заявителем самостоятельно.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2.8. Указание на запрет требовать от заявителя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lastRenderedPageBreak/>
        <w:t xml:space="preserve">В соответствии с требованиями пунктов 1, 2 части 1 статьи 7 Федерального закона от 27 июля </w:t>
      </w:r>
      <w:smartTag w:uri="urn:schemas-microsoft-com:office:smarttags" w:element="metricconverter">
        <w:smartTagPr>
          <w:attr w:name="ProductID" w:val="2010 г"/>
        </w:smartTagPr>
        <w:r w:rsidRPr="00B559DF">
          <w:rPr>
            <w:rFonts w:ascii="Times New Roman" w:hAnsi="Times New Roman" w:cs="Times New Roman"/>
          </w:rPr>
          <w:t>2010 г</w:t>
        </w:r>
      </w:smartTag>
      <w:r w:rsidRPr="00B559DF">
        <w:rPr>
          <w:rFonts w:ascii="Times New Roman" w:hAnsi="Times New Roman" w:cs="Times New Roman"/>
        </w:rPr>
        <w:t>. № 210-ФЗ «Об организации предоставления государственных и муниципальных услуг» (далее – Федеральный закон № 210-ФЗ) при предоставлении муниципальной услуги администрация сельского поселения не вправе требовать от заявителя: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B559DF">
        <w:rPr>
          <w:rFonts w:ascii="Times New Roman" w:hAnsi="Times New Roman" w:cs="Times New Roman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государственных и муниципальных услуг, в</w:t>
      </w:r>
      <w:proofErr w:type="gramEnd"/>
      <w:r w:rsidRPr="00B559DF">
        <w:rPr>
          <w:rFonts w:ascii="Times New Roman" w:hAnsi="Times New Roman" w:cs="Times New Roman"/>
        </w:rPr>
        <w:t xml:space="preserve"> </w:t>
      </w:r>
      <w:proofErr w:type="gramStart"/>
      <w:r w:rsidRPr="00B559DF">
        <w:rPr>
          <w:rFonts w:ascii="Times New Roman" w:hAnsi="Times New Roman" w:cs="Times New Roman"/>
        </w:rPr>
        <w:t>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B559DF">
        <w:rPr>
          <w:rFonts w:ascii="Times New Roman" w:hAnsi="Times New Roman" w:cs="Times New Roman"/>
        </w:rPr>
        <w:t xml:space="preserve"> Заявитель вправе представить указанные документы и информацию в администрацию сельского поселения по собственной инициативе.</w:t>
      </w:r>
    </w:p>
    <w:p w:rsidR="00896E55" w:rsidRPr="00B559DF" w:rsidRDefault="00896E55" w:rsidP="00896E55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540"/>
        <w:rPr>
          <w:szCs w:val="24"/>
          <w:lang w:eastAsia="ru-RU"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bookmarkStart w:id="11" w:name="sub_28"/>
      <w:r w:rsidRPr="00B559DF">
        <w:rPr>
          <w:rFonts w:ascii="Times New Roman" w:hAnsi="Times New Roman" w:cs="Times New Roman"/>
          <w:b/>
        </w:rPr>
        <w:t xml:space="preserve">2.9. Исчерпывающий перечень оснований для отказа в </w:t>
      </w:r>
      <w:proofErr w:type="gramStart"/>
      <w:r w:rsidRPr="00B559DF">
        <w:rPr>
          <w:rFonts w:ascii="Times New Roman" w:hAnsi="Times New Roman" w:cs="Times New Roman"/>
          <w:b/>
        </w:rPr>
        <w:t>приеме</w:t>
      </w:r>
      <w:proofErr w:type="gramEnd"/>
      <w:r w:rsidRPr="00B559DF">
        <w:rPr>
          <w:rFonts w:ascii="Times New Roman" w:hAnsi="Times New Roman" w:cs="Times New Roman"/>
          <w:b/>
        </w:rPr>
        <w:t xml:space="preserve"> документов, необходимых для предоставления муниципальной услуги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Оснований для отказа в </w:t>
      </w:r>
      <w:proofErr w:type="gramStart"/>
      <w:r w:rsidRPr="00B559DF">
        <w:rPr>
          <w:rFonts w:ascii="Times New Roman" w:hAnsi="Times New Roman" w:cs="Times New Roman"/>
        </w:rPr>
        <w:t>приеме</w:t>
      </w:r>
      <w:proofErr w:type="gramEnd"/>
      <w:r w:rsidRPr="00B559DF">
        <w:rPr>
          <w:rFonts w:ascii="Times New Roman" w:hAnsi="Times New Roman" w:cs="Times New Roman"/>
        </w:rPr>
        <w:t xml:space="preserve"> документов, необходимых для предоставления муниципальной услуги, не предусмотрено.</w:t>
      </w:r>
    </w:p>
    <w:bookmarkEnd w:id="11"/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2.10. Исчерпывающий перечень оснований для приостановления или отказа в </w:t>
      </w:r>
      <w:proofErr w:type="gramStart"/>
      <w:r w:rsidRPr="00B559DF">
        <w:rPr>
          <w:rFonts w:ascii="Times New Roman" w:hAnsi="Times New Roman" w:cs="Times New Roman"/>
          <w:b/>
        </w:rPr>
        <w:t>предоставлении</w:t>
      </w:r>
      <w:proofErr w:type="gramEnd"/>
      <w:r w:rsidRPr="00B559DF">
        <w:rPr>
          <w:rFonts w:ascii="Times New Roman" w:hAnsi="Times New Roman" w:cs="Times New Roman"/>
          <w:b/>
        </w:rPr>
        <w:t xml:space="preserve"> муниципальной услуги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Основаниями для отказа в </w:t>
      </w:r>
      <w:proofErr w:type="gramStart"/>
      <w:r w:rsidRPr="00B559DF">
        <w:rPr>
          <w:rFonts w:ascii="Times New Roman" w:hAnsi="Times New Roman" w:cs="Times New Roman"/>
        </w:rPr>
        <w:t>предоставлении</w:t>
      </w:r>
      <w:proofErr w:type="gramEnd"/>
      <w:r w:rsidRPr="00B559DF">
        <w:rPr>
          <w:rFonts w:ascii="Times New Roman" w:hAnsi="Times New Roman" w:cs="Times New Roman"/>
        </w:rPr>
        <w:t xml:space="preserve"> муниципальной услуги являются: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поступление от заявителя письменного заявления о прекращении предоставления муниципальной услуги;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в </w:t>
      </w:r>
      <w:proofErr w:type="gramStart"/>
      <w:r w:rsidRPr="00B559DF">
        <w:rPr>
          <w:rFonts w:ascii="Times New Roman" w:hAnsi="Times New Roman" w:cs="Times New Roman"/>
        </w:rPr>
        <w:t>случае</w:t>
      </w:r>
      <w:proofErr w:type="gramEnd"/>
      <w:r w:rsidRPr="00B559DF">
        <w:rPr>
          <w:rFonts w:ascii="Times New Roman" w:hAnsi="Times New Roman" w:cs="Times New Roman"/>
        </w:rPr>
        <w:t>, если к заявлению о предоставлении муниципальной услуги не приложены документы, удостоверяющие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непредставление документов или представление документов не в полном </w:t>
      </w:r>
      <w:proofErr w:type="gramStart"/>
      <w:r w:rsidRPr="00B559DF">
        <w:rPr>
          <w:rFonts w:ascii="Times New Roman" w:hAnsi="Times New Roman" w:cs="Times New Roman"/>
        </w:rPr>
        <w:t>объеме</w:t>
      </w:r>
      <w:proofErr w:type="gramEnd"/>
      <w:r w:rsidRPr="00B559DF">
        <w:rPr>
          <w:rFonts w:ascii="Times New Roman" w:hAnsi="Times New Roman" w:cs="Times New Roman"/>
        </w:rPr>
        <w:t xml:space="preserve">, предусмотренных </w:t>
      </w:r>
      <w:hyperlink r:id="rId12" w:history="1">
        <w:r w:rsidRPr="00B559DF">
          <w:rPr>
            <w:rFonts w:ascii="Times New Roman" w:hAnsi="Times New Roman" w:cs="Times New Roman"/>
          </w:rPr>
          <w:t xml:space="preserve">подразделом 2.6. </w:t>
        </w:r>
      </w:hyperlink>
      <w:r w:rsidRPr="00B559DF">
        <w:rPr>
          <w:rFonts w:ascii="Times New Roman" w:hAnsi="Times New Roman" w:cs="Times New Roman"/>
        </w:rPr>
        <w:t>Административного регламента;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в </w:t>
      </w:r>
      <w:proofErr w:type="gramStart"/>
      <w:r w:rsidRPr="00B559DF">
        <w:rPr>
          <w:rFonts w:ascii="Times New Roman" w:hAnsi="Times New Roman" w:cs="Times New Roman"/>
        </w:rPr>
        <w:t>случае</w:t>
      </w:r>
      <w:proofErr w:type="gramEnd"/>
      <w:r w:rsidRPr="00B559DF">
        <w:rPr>
          <w:rFonts w:ascii="Times New Roman" w:hAnsi="Times New Roman" w:cs="Times New Roman"/>
        </w:rPr>
        <w:t xml:space="preserve"> если границы земельного участка не установлены в соответствии с законодательством Российской Федерации и законодательством Чувашской Республики.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Приостановление предоставления муниципальной услуги не предусмотрено.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2.11.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bookmarkStart w:id="12" w:name="sub_210"/>
      <w:r w:rsidRPr="00B559DF">
        <w:rPr>
          <w:rFonts w:ascii="Times New Roman" w:hAnsi="Times New Roman" w:cs="Times New Roman"/>
          <w:b/>
        </w:rPr>
        <w:lastRenderedPageBreak/>
        <w:t>2.12.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bookmarkStart w:id="13" w:name="sub_211"/>
      <w:bookmarkEnd w:id="12"/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2.13. 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 минут.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  <w:b/>
        </w:rPr>
      </w:pPr>
      <w:bookmarkStart w:id="14" w:name="Par147"/>
      <w:bookmarkStart w:id="15" w:name="sub_212"/>
      <w:bookmarkEnd w:id="13"/>
      <w:bookmarkEnd w:id="14"/>
      <w:r w:rsidRPr="00B559DF">
        <w:rPr>
          <w:rFonts w:ascii="Times New Roman" w:hAnsi="Times New Roman" w:cs="Times New Roman"/>
          <w:b/>
        </w:rPr>
        <w:t>2.14. Срок и порядок регистрации заявления, в том числе в электронной форме</w:t>
      </w: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Заявление на предоставление муниципальной услуги регистрируется: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в </w:t>
      </w:r>
      <w:proofErr w:type="gramStart"/>
      <w:r w:rsidRPr="00B559DF">
        <w:rPr>
          <w:rFonts w:ascii="Times New Roman" w:hAnsi="Times New Roman" w:cs="Times New Roman"/>
        </w:rPr>
        <w:t>журнале</w:t>
      </w:r>
      <w:proofErr w:type="gramEnd"/>
      <w:r w:rsidRPr="00B559DF">
        <w:rPr>
          <w:rFonts w:ascii="Times New Roman" w:hAnsi="Times New Roman" w:cs="Times New Roman"/>
        </w:rPr>
        <w:t xml:space="preserve"> входящей документации в  администрации сельского поселения путем присвоения входящего номера и даты поступления документа в течение 1 рабочего дня со дня поступления;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2.15. 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 соответствии с законодательством Российской Федерации о социальной защите инвалидов</w:t>
      </w: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</w:t>
      </w:r>
      <w:proofErr w:type="spellStart"/>
      <w:r w:rsidRPr="00B559DF">
        <w:rPr>
          <w:rFonts w:ascii="Times New Roman" w:hAnsi="Times New Roman" w:cs="Times New Roman"/>
        </w:rPr>
        <w:t>маломобильных</w:t>
      </w:r>
      <w:proofErr w:type="spellEnd"/>
      <w:r w:rsidRPr="00B559DF">
        <w:rPr>
          <w:rFonts w:ascii="Times New Roman" w:hAnsi="Times New Roman" w:cs="Times New Roman"/>
        </w:rPr>
        <w:t xml:space="preserve"> групп населения, в том числе оборудование пандусов, наличие удобной офисной мебели.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Специалист, </w:t>
      </w:r>
      <w:proofErr w:type="gramStart"/>
      <w:r w:rsidRPr="00B559DF">
        <w:rPr>
          <w:rFonts w:ascii="Times New Roman" w:hAnsi="Times New Roman" w:cs="Times New Roman"/>
        </w:rPr>
        <w:t>предоставляющий</w:t>
      </w:r>
      <w:proofErr w:type="gramEnd"/>
      <w:r w:rsidRPr="00B559DF">
        <w:rPr>
          <w:rFonts w:ascii="Times New Roman" w:hAnsi="Times New Roman" w:cs="Times New Roman"/>
        </w:rPr>
        <w:t xml:space="preserve">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Визуальная, текстовая информация о порядке предоставления муниципальной услуги размещается на информационном стенде местной администрации, на официальном сайте органа местного самоуправления.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lastRenderedPageBreak/>
        <w:t xml:space="preserve">Информационные стенды оборудуются в доступном для заявителей помещении </w:t>
      </w:r>
      <w:proofErr w:type="gramStart"/>
      <w:r w:rsidRPr="00B559DF">
        <w:rPr>
          <w:rFonts w:ascii="Times New Roman" w:hAnsi="Times New Roman" w:cs="Times New Roman"/>
        </w:rPr>
        <w:t>местной</w:t>
      </w:r>
      <w:proofErr w:type="gramEnd"/>
      <w:r w:rsidRPr="00B559DF">
        <w:rPr>
          <w:rFonts w:ascii="Times New Roman" w:hAnsi="Times New Roman" w:cs="Times New Roman"/>
        </w:rPr>
        <w:t xml:space="preserve"> администрации.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2.16. Показатели доступности и качества муниципальной услуги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Показателями доступности муниципальной услуги являются: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обеспечение информирования о работе администрации и предоставляемой муниципальной услуге;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обеспечение свободного доступа в здание администрации;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Показателями качества муниципальной услуги являются: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компетентность специалистов, предоставляющих муниципальную услугу, в </w:t>
      </w:r>
      <w:proofErr w:type="gramStart"/>
      <w:r w:rsidRPr="00B559DF">
        <w:rPr>
          <w:rFonts w:ascii="Times New Roman" w:hAnsi="Times New Roman" w:cs="Times New Roman"/>
        </w:rPr>
        <w:t>вопросах</w:t>
      </w:r>
      <w:proofErr w:type="gramEnd"/>
      <w:r w:rsidRPr="00B559DF">
        <w:rPr>
          <w:rFonts w:ascii="Times New Roman" w:hAnsi="Times New Roman" w:cs="Times New Roman"/>
        </w:rPr>
        <w:t xml:space="preserve"> предоставления муниципальной услуги;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строгое соблюдение стандарта и порядка предоставления муниципальной услуги;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отсутствие жалоб.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Специалист администрации сельского поселения: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обеспечивает объективное, всестороннее и своевременное рассмотрение заявления;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При рассмотрении заявления специалист администрации, </w:t>
      </w:r>
      <w:proofErr w:type="gramStart"/>
      <w:r w:rsidRPr="00B559DF">
        <w:rPr>
          <w:rFonts w:ascii="Times New Roman" w:hAnsi="Times New Roman" w:cs="Times New Roman"/>
        </w:rPr>
        <w:t>предоставляющий</w:t>
      </w:r>
      <w:proofErr w:type="gramEnd"/>
      <w:r w:rsidRPr="00B559DF">
        <w:rPr>
          <w:rFonts w:ascii="Times New Roman" w:hAnsi="Times New Roman" w:cs="Times New Roman"/>
        </w:rPr>
        <w:t xml:space="preserve"> муниципальную услугу, не вправе: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искажать положения нормативных правовых актов;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вносить изменения и дополнения в любые представленные заявителем документы;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bookmarkStart w:id="16" w:name="sub_31"/>
      <w:r w:rsidRPr="00B559DF">
        <w:rPr>
          <w:rFonts w:ascii="Times New Roman" w:hAnsi="Times New Roman" w:cs="Times New Roman"/>
          <w:b/>
        </w:rPr>
        <w:t xml:space="preserve">III. Состав, последовательность и сроки выполнения административных процедур (действий), требования к порядку их выполнения. 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bookmarkEnd w:id="16"/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lastRenderedPageBreak/>
        <w:t>Для предоставления муниципальной услуги осуществляются следующие административные процедуры: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bookmarkStart w:id="17" w:name="sub_311"/>
      <w:r w:rsidRPr="00B559DF">
        <w:rPr>
          <w:rFonts w:ascii="Times New Roman" w:hAnsi="Times New Roman" w:cs="Times New Roman"/>
        </w:rPr>
        <w:t>1) прием и регистрация заявления и документов, необходимых для предоставления муниципальной услуги;</w:t>
      </w:r>
    </w:p>
    <w:p w:rsidR="00896E55" w:rsidRPr="00B559DF" w:rsidRDefault="00896E55" w:rsidP="00896E55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540"/>
        <w:rPr>
          <w:szCs w:val="24"/>
        </w:rPr>
      </w:pPr>
      <w:r w:rsidRPr="00B559DF">
        <w:rPr>
          <w:szCs w:val="24"/>
        </w:rPr>
        <w:t>2) формирование и направление запросов в органы (организации), участвующие в предоставлении муниципальной услуги;</w:t>
      </w:r>
    </w:p>
    <w:p w:rsidR="00896E55" w:rsidRPr="00B559DF" w:rsidRDefault="00896E55" w:rsidP="00896E55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540"/>
        <w:rPr>
          <w:szCs w:val="24"/>
          <w:lang w:eastAsia="ru-RU"/>
        </w:rPr>
      </w:pPr>
      <w:r w:rsidRPr="00B559DF">
        <w:rPr>
          <w:szCs w:val="24"/>
        </w:rPr>
        <w:t xml:space="preserve">3) </w:t>
      </w:r>
      <w:r w:rsidRPr="00B559DF">
        <w:rPr>
          <w:szCs w:val="24"/>
          <w:lang w:eastAsia="ru-RU"/>
        </w:rPr>
        <w:t>рассмотрение заявления о выдаче градостроительного плана земельного участка;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4) принятие решения о предоставлении муниципальной услуги либо отказе в предоставлении муниципальной услуги;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5) выдача (направление) заявителю результата предоставления муниципальной услуги.</w:t>
      </w:r>
    </w:p>
    <w:bookmarkEnd w:id="17"/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Описание </w:t>
      </w:r>
      <w:proofErr w:type="gramStart"/>
      <w:r w:rsidRPr="00B559DF">
        <w:rPr>
          <w:rFonts w:ascii="Times New Roman" w:hAnsi="Times New Roman" w:cs="Times New Roman"/>
        </w:rPr>
        <w:t>последовательности прохождения процедур предоставления муниципальной услуги</w:t>
      </w:r>
      <w:proofErr w:type="gramEnd"/>
      <w:r w:rsidRPr="00B559DF">
        <w:rPr>
          <w:rFonts w:ascii="Times New Roman" w:hAnsi="Times New Roman" w:cs="Times New Roman"/>
        </w:rPr>
        <w:t xml:space="preserve"> представлено в блок-схеме (приложение № 3 к Административному регламенту).</w:t>
      </w:r>
    </w:p>
    <w:bookmarkEnd w:id="15"/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  <w:b/>
          <w:bCs/>
        </w:rPr>
        <w:t>3.1. </w:t>
      </w:r>
      <w:r w:rsidRPr="00B559DF">
        <w:rPr>
          <w:rFonts w:ascii="Times New Roman" w:hAnsi="Times New Roman" w:cs="Times New Roman"/>
          <w:b/>
        </w:rPr>
        <w:t>П</w:t>
      </w:r>
      <w:r w:rsidRPr="00B559DF">
        <w:rPr>
          <w:rFonts w:ascii="Times New Roman" w:hAnsi="Times New Roman" w:cs="Times New Roman"/>
          <w:b/>
          <w:bCs/>
        </w:rPr>
        <w:t>рием и регистрация заявления и документов, необходимых для предоставления муниципальной услуги</w:t>
      </w:r>
      <w:r w:rsidRPr="00B559DF">
        <w:rPr>
          <w:rFonts w:ascii="Times New Roman" w:hAnsi="Times New Roman" w:cs="Times New Roman"/>
        </w:rPr>
        <w:t xml:space="preserve"> 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3.1.1. В  администрации  сельского поселения: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поступление в администрацию заявления и документов, предусмотренных </w:t>
      </w:r>
      <w:hyperlink r:id="rId13" w:history="1">
        <w:r w:rsidRPr="00B559DF">
          <w:rPr>
            <w:rFonts w:ascii="Times New Roman" w:hAnsi="Times New Roman" w:cs="Times New Roman"/>
          </w:rPr>
          <w:t xml:space="preserve">подразделом 2.6 </w:t>
        </w:r>
      </w:hyperlink>
      <w:r w:rsidRPr="00B559DF">
        <w:rPr>
          <w:rFonts w:ascii="Times New Roman" w:hAnsi="Times New Roman" w:cs="Times New Roman"/>
        </w:rPr>
        <w:t>Административного регламента, одним из следующих способов: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путем личного обращения в администрацию  сельского поселения;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через организации федеральной почтовой связи;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В случае представления документов в администрацию сельского поселения представителем заявителя необходимо представить документ, удостоверяющий личность, и документ, подтверждающий полномочия представителя. В ходе приема специалист, осуществляющий  прием документов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В ходе приема специалист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r:id="rId14" w:history="1">
        <w:r w:rsidRPr="00B559DF">
          <w:rPr>
            <w:rFonts w:ascii="Times New Roman" w:hAnsi="Times New Roman" w:cs="Times New Roman"/>
          </w:rPr>
          <w:t>подразделе 2.6</w:t>
        </w:r>
      </w:hyperlink>
      <w:r w:rsidRPr="00B559DF">
        <w:rPr>
          <w:rFonts w:ascii="Times New Roman" w:hAnsi="Times New Roman" w:cs="Times New Roman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 проверяет также документы на наличие подчисток, приписок, зачеркнутых слов и иных, не оговоренных в них исправлений; на наличие повреждений, которые могут повлечь к неправильному истолкованию содержания документов.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В случае если документы не прошли контроль, в ходе приема специалист  может в устной форме предложить представить недостающие документы и (или) внести необходимые исправления.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Заявление регистрируется в течение 15 минут путем присвоения входящего номера и даты поступления документа, который фиксируется на обоих экземплярах заявления. Второй экземпляр Заявления с описью принятых документов возвращается заявителю. 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В случае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  <w:bCs/>
        </w:rPr>
      </w:pPr>
      <w:r w:rsidRPr="00B559DF">
        <w:rPr>
          <w:rFonts w:ascii="Times New Roman" w:hAnsi="Times New Roman" w:cs="Times New Roman"/>
          <w:b/>
          <w:bCs/>
        </w:rPr>
        <w:t>3.2. </w:t>
      </w:r>
      <w:r w:rsidRPr="00B559DF">
        <w:rPr>
          <w:rFonts w:ascii="Times New Roman" w:hAnsi="Times New Roman" w:cs="Times New Roman"/>
          <w:b/>
        </w:rPr>
        <w:t>Формирование и направление запросов в органы (организации), участвующие в предоставлении муниципальной услуги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B559DF">
        <w:rPr>
          <w:rFonts w:ascii="Times New Roman" w:hAnsi="Times New Roman" w:cs="Times New Roman"/>
        </w:rPr>
        <w:lastRenderedPageBreak/>
        <w:t>Основанием для начала административной процедуры, связанной с формированием и направлением межведомственных запросов в органы (организации), участвующие в 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B559DF">
        <w:rPr>
          <w:rFonts w:ascii="Times New Roman" w:hAnsi="Times New Roman" w:cs="Times New Roman"/>
        </w:rPr>
        <w:t xml:space="preserve"> </w:t>
      </w:r>
      <w:proofErr w:type="gramStart"/>
      <w:r w:rsidRPr="00B559DF">
        <w:rPr>
          <w:rFonts w:ascii="Times New Roman" w:hAnsi="Times New Roman" w:cs="Times New Roman"/>
        </w:rPr>
        <w:t>которых находятся документы в соответствии с 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  <w:proofErr w:type="gramEnd"/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Специалист администрации в течение 3 рабочих дней со дня приема и регистрации Заявления </w:t>
      </w:r>
      <w:proofErr w:type="gramStart"/>
      <w:r w:rsidRPr="00B559DF">
        <w:rPr>
          <w:rFonts w:ascii="Times New Roman" w:hAnsi="Times New Roman" w:cs="Times New Roman"/>
        </w:rPr>
        <w:t>готовит и направляет</w:t>
      </w:r>
      <w:proofErr w:type="gramEnd"/>
      <w:r w:rsidRPr="00B559DF">
        <w:rPr>
          <w:rFonts w:ascii="Times New Roman" w:hAnsi="Times New Roman" w:cs="Times New Roman"/>
        </w:rPr>
        <w:t xml:space="preserve"> межведомственный запрос в адрес государственного органа, органа местного самоуправления и подведомственных государственным органам или органам местного самоуправления организаций, в распоряжении которых находятся указанные документы.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Межведомственный запрос администрации муниципального образования Чувашской Республики о предоставлении документов и (или) информации, необходимых для предоставления муниципальной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наименование органа, направляющего межведомственный запрос;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наименование органа или организации, в адрес которых направляется межведомственный запрос;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указание на положение нормативного правового акта, которым установлено предоставление документа и (или) информации, </w:t>
      </w:r>
      <w:proofErr w:type="gramStart"/>
      <w:r w:rsidRPr="00B559DF">
        <w:rPr>
          <w:rFonts w:ascii="Times New Roman" w:hAnsi="Times New Roman" w:cs="Times New Roman"/>
        </w:rPr>
        <w:t>необходимых</w:t>
      </w:r>
      <w:proofErr w:type="gramEnd"/>
      <w:r w:rsidRPr="00B559DF">
        <w:rPr>
          <w:rFonts w:ascii="Times New Roman" w:hAnsi="Times New Roman" w:cs="Times New Roman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контактная информация для направления ответа на межведомственный запрос;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дата направления межведомственного запроса;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информация о факте получения согласия, предусмотренного </w:t>
      </w:r>
      <w:hyperlink w:anchor="sub_705" w:history="1">
        <w:r w:rsidRPr="00B559DF">
          <w:rPr>
            <w:rFonts w:ascii="Times New Roman" w:hAnsi="Times New Roman" w:cs="Times New Roman"/>
          </w:rPr>
          <w:t>частью 5 статьи 7</w:t>
        </w:r>
      </w:hyperlink>
      <w:r w:rsidRPr="00B559DF">
        <w:rPr>
          <w:rFonts w:ascii="Times New Roman" w:hAnsi="Times New Roman" w:cs="Times New Roman"/>
        </w:rPr>
        <w:t xml:space="preserve"> Федерального закона 210-ФЗ (при направлении межведомственного запроса в случае, предусмотренном частью 5 статьи 7 Федерального закона 210-ФЗ)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3.3. Рассмотрение заявления о выдаче градостроительного плана земельного участка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Основанием для начала административной процедуры является регистрация Заявления с прилагаемыми к нему документами к рассмотрению.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Поступившее обращение рассматривается главой администрации поселения в течение 1 рабочего дня и с резолюцией направляется в </w:t>
      </w:r>
      <w:proofErr w:type="gramStart"/>
      <w:r w:rsidRPr="00B559DF">
        <w:rPr>
          <w:rFonts w:ascii="Times New Roman" w:hAnsi="Times New Roman" w:cs="Times New Roman"/>
        </w:rPr>
        <w:t>порядке</w:t>
      </w:r>
      <w:proofErr w:type="gramEnd"/>
      <w:r w:rsidRPr="00B559DF">
        <w:rPr>
          <w:rFonts w:ascii="Times New Roman" w:hAnsi="Times New Roman" w:cs="Times New Roman"/>
        </w:rPr>
        <w:t xml:space="preserve"> делопроизводства специалисту  сельского поселения для предоставления муниципальной услуги.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lastRenderedPageBreak/>
        <w:t>В случае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Специалист поселения  рассматривает Заявление на соответствие требованиям, указанным в </w:t>
      </w:r>
      <w:proofErr w:type="gramStart"/>
      <w:r w:rsidRPr="00B559DF">
        <w:rPr>
          <w:rFonts w:ascii="Times New Roman" w:hAnsi="Times New Roman" w:cs="Times New Roman"/>
        </w:rPr>
        <w:t>подразделе</w:t>
      </w:r>
      <w:proofErr w:type="gramEnd"/>
      <w:r w:rsidRPr="00B559DF">
        <w:rPr>
          <w:rFonts w:ascii="Times New Roman" w:hAnsi="Times New Roman" w:cs="Times New Roman"/>
        </w:rPr>
        <w:t xml:space="preserve"> 2.6 настоящего Административного регламента, и наличие необходимых документов согласно перечню, указанному в подразделе 2.6 настоящего Административного регламента, в течение 7 рабочих дней со дня регистрации Заявления.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В случае выявления противоречий, неточностей в представленных на рассмотрение документах, либо непредставления неполного комплекта документов специалист 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 превышающий 3 рабочих дней со дня уведомления. 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Результатом административной процедуры является рассмотренное заявление с приложенными документами.</w:t>
      </w: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  <w:bCs/>
        </w:rPr>
        <w:t>3.4. П</w:t>
      </w:r>
      <w:r w:rsidRPr="00B559DF">
        <w:rPr>
          <w:rFonts w:ascii="Times New Roman" w:hAnsi="Times New Roman" w:cs="Times New Roman"/>
          <w:b/>
        </w:rPr>
        <w:t>ринятие решения о предоставлении муниципальной услуги либо отказе в предоставлении муниципальной услуги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Основаниями для принятия решения об отказе в предоставлении муниципальной услуги является наличие оснований, предусмотренных подразделом 2.10 настоящего Административного регламента.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При наличии оснований, предусмотренных подразделом 2.10 настоящего Административного регламента, специалист в течение 2 рабочих дней </w:t>
      </w:r>
      <w:proofErr w:type="gramStart"/>
      <w:r w:rsidRPr="00B559DF">
        <w:rPr>
          <w:rFonts w:ascii="Times New Roman" w:hAnsi="Times New Roman" w:cs="Times New Roman"/>
        </w:rPr>
        <w:t>готовит проект решения об отказе в выдаче градостроительного плана земельного участка и передает</w:t>
      </w:r>
      <w:proofErr w:type="gramEnd"/>
      <w:r w:rsidRPr="00B559DF">
        <w:rPr>
          <w:rFonts w:ascii="Times New Roman" w:hAnsi="Times New Roman" w:cs="Times New Roman"/>
        </w:rPr>
        <w:t xml:space="preserve"> его в порядке делопроизводства в течение 3 рабочих дней Главе администрации поселения  для подписания. Подписанное решение об отказе в выдаче градостроительного плана земельного участка направляется в порядке, предусмотренном подразделом 3.4 настоящего Административного регламента, заявителю в срок, не превышающий 20 рабочих дней со дня регистрации Заявления.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Решение об отказе в выдаче градостроительного плана земельного участка должно быть обоснованным и содержать все основания для отказа.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При отсутствии вышеуказанных оснований в течение 10 рабочих дней со дня регистрации Заявления специалист администрации готовит проект градостроительного плана земельного участка (далее – проект градостроительного плана).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Проект градостроительного плана согласовывается Главой администрации в срок, не превышающий 4 рабочих дней. 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Согласованный проект градостроительного плана в течение 1 рабочего дня направляется Главе администрации для рассмотрения и подписания. Проект градостроительного плана подписывается Главой администрации в течение 2 рабочих дней. Подписанный градостроительный план земельного участка регистрируется в администрации поселения в течение 1 рабочего дня. 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Общий максимальный срок данной административной процедуры не может превышать 18 рабочих дней со дня регистрации Заявления.</w:t>
      </w: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</w:rPr>
      </w:pPr>
      <w:bookmarkStart w:id="18" w:name="dst368"/>
      <w:bookmarkEnd w:id="18"/>
      <w:r w:rsidRPr="00B559DF">
        <w:rPr>
          <w:rFonts w:ascii="Times New Roman" w:hAnsi="Times New Roman" w:cs="Times New Roman"/>
        </w:rPr>
        <w:t>Результатом административной процедуры является подписание Главой администрации поселения градостроительного плана земельного участка либо подписание главой администрации поселения решения об отказе в выдаче градостроительного плана земельного участка.</w:t>
      </w:r>
    </w:p>
    <w:p w:rsidR="00896E55" w:rsidRPr="00B559DF" w:rsidRDefault="00896E55" w:rsidP="00896E55">
      <w:pPr>
        <w:tabs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tabs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3.5. Выдача (направление) заявителю результата предоставления муниципальной услуги</w:t>
      </w:r>
    </w:p>
    <w:p w:rsidR="00896E55" w:rsidRPr="00B559DF" w:rsidRDefault="00896E55" w:rsidP="00896E55">
      <w:pPr>
        <w:tabs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Основанием для начала исполнения административной процедуры является поступление </w:t>
      </w:r>
      <w:r w:rsidRPr="00B559DF">
        <w:rPr>
          <w:rFonts w:ascii="Times New Roman" w:hAnsi="Times New Roman" w:cs="Times New Roman"/>
        </w:rPr>
        <w:lastRenderedPageBreak/>
        <w:t>специалисту органа местного самоуправления  ответственному за выдачу результата предоставления услуги, подписанного градостроительного плана земельного участка либо решения об отказе выдаче градостроительного плана земельного участка (дале</w:t>
      </w:r>
      <w:proofErr w:type="gramStart"/>
      <w:r w:rsidRPr="00B559DF">
        <w:rPr>
          <w:rFonts w:ascii="Times New Roman" w:hAnsi="Times New Roman" w:cs="Times New Roman"/>
        </w:rPr>
        <w:t>е-</w:t>
      </w:r>
      <w:proofErr w:type="gramEnd"/>
      <w:r w:rsidRPr="00B559DF">
        <w:rPr>
          <w:rFonts w:ascii="Times New Roman" w:hAnsi="Times New Roman" w:cs="Times New Roman"/>
        </w:rPr>
        <w:t xml:space="preserve"> Решения) и его регистрация в  администрации  поселения.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Административная процедура исполняется специалистом органа местного самоуправления  ответственным за выдачу Решения.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При поступлении Решения специалист органа местного самоуправления  ответственный за его выдачу, </w:t>
      </w:r>
      <w:proofErr w:type="gramStart"/>
      <w:r w:rsidRPr="00B559DF">
        <w:rPr>
          <w:rFonts w:ascii="Times New Roman" w:hAnsi="Times New Roman" w:cs="Times New Roman"/>
        </w:rPr>
        <w:t>информирует заявителя о наличии принятого решения и согласует</w:t>
      </w:r>
      <w:proofErr w:type="gramEnd"/>
      <w:r w:rsidRPr="00B559DF">
        <w:rPr>
          <w:rFonts w:ascii="Times New Roman" w:hAnsi="Times New Roman" w:cs="Times New Roman"/>
        </w:rPr>
        <w:t xml:space="preserve"> способ получения гражданином данного Решения.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Выдачу Решения осуществляет специалист органа местного самоуправления,  </w:t>
      </w:r>
      <w:proofErr w:type="gramStart"/>
      <w:r w:rsidRPr="00B559DF">
        <w:rPr>
          <w:rFonts w:ascii="Times New Roman" w:hAnsi="Times New Roman" w:cs="Times New Roman"/>
        </w:rPr>
        <w:t>ответственный</w:t>
      </w:r>
      <w:proofErr w:type="gramEnd"/>
      <w:r w:rsidRPr="00B559DF">
        <w:rPr>
          <w:rFonts w:ascii="Times New Roman" w:hAnsi="Times New Roman" w:cs="Times New Roman"/>
        </w:rPr>
        <w:t xml:space="preserve">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В случае невозможности информирования специалист органа местного самоуправления, </w:t>
      </w:r>
      <w:proofErr w:type="gramStart"/>
      <w:r w:rsidRPr="00B559DF">
        <w:rPr>
          <w:rFonts w:ascii="Times New Roman" w:hAnsi="Times New Roman" w:cs="Times New Roman"/>
        </w:rPr>
        <w:t>ответственный</w:t>
      </w:r>
      <w:proofErr w:type="gramEnd"/>
      <w:r w:rsidRPr="00B559DF">
        <w:rPr>
          <w:rFonts w:ascii="Times New Roman" w:hAnsi="Times New Roman" w:cs="Times New Roman"/>
        </w:rPr>
        <w:t xml:space="preserve">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Максимальный срок исполнения административной процедуры составляет 1 рабочий день со дня поступления Решения специалисту органа местного самоуправления,  </w:t>
      </w:r>
      <w:r w:rsidRPr="00B559DF">
        <w:rPr>
          <w:rFonts w:ascii="Times New Roman" w:hAnsi="Times New Roman" w:cs="Times New Roman"/>
          <w:i/>
          <w:iCs/>
        </w:rPr>
        <w:t> </w:t>
      </w:r>
      <w:r w:rsidRPr="00B559DF">
        <w:rPr>
          <w:rFonts w:ascii="Times New Roman" w:hAnsi="Times New Roman" w:cs="Times New Roman"/>
        </w:rPr>
        <w:t>ответственному за его выдачу. 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896E55" w:rsidRPr="00B559DF" w:rsidRDefault="00896E55" w:rsidP="00896E55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IV. Формы контроля</w:t>
      </w:r>
    </w:p>
    <w:p w:rsidR="00896E55" w:rsidRPr="00B559DF" w:rsidRDefault="00896E55" w:rsidP="00896E55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за исполнением Административного регламента</w:t>
      </w:r>
    </w:p>
    <w:p w:rsidR="00896E55" w:rsidRPr="00B559DF" w:rsidRDefault="00896E55" w:rsidP="00896E55">
      <w:pPr>
        <w:spacing w:after="0"/>
        <w:ind w:firstLine="540"/>
        <w:jc w:val="center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 xml:space="preserve">4.1. Порядок осуществления текущего </w:t>
      </w:r>
      <w:proofErr w:type="gramStart"/>
      <w:r w:rsidRPr="00B559DF">
        <w:rPr>
          <w:rFonts w:ascii="Times New Roman" w:hAnsi="Times New Roman" w:cs="Times New Roman"/>
          <w:b/>
        </w:rPr>
        <w:t>контроля за</w:t>
      </w:r>
      <w:proofErr w:type="gramEnd"/>
      <w:r w:rsidRPr="00B559DF">
        <w:rPr>
          <w:rFonts w:ascii="Times New Roman" w:hAnsi="Times New Roman" w:cs="Times New Roman"/>
          <w:b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 предоставлению муниципальной услуги, а также принятием ими решений</w:t>
      </w:r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9DF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B559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59DF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местной администрации путем проверки своевременности, полноты и качества выполнения процедур при предоставлении муниципальной услуги.</w:t>
      </w: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559DF">
        <w:rPr>
          <w:rFonts w:ascii="Times New Roman" w:hAnsi="Times New Roman" w:cs="Times New Roman"/>
          <w:b/>
        </w:rPr>
        <w:t>контроля за</w:t>
      </w:r>
      <w:proofErr w:type="gramEnd"/>
      <w:r w:rsidRPr="00B559DF">
        <w:rPr>
          <w:rFonts w:ascii="Times New Roman" w:hAnsi="Times New Roman" w:cs="Times New Roman"/>
          <w:b/>
        </w:rPr>
        <w:t xml:space="preserve"> полнотой и качеством предоставления муниципальной услуги</w:t>
      </w:r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9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59D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</w:t>
      </w:r>
      <w:r w:rsidRPr="00B559DF">
        <w:rPr>
          <w:rFonts w:ascii="Times New Roman" w:hAnsi="Times New Roman" w:cs="Times New Roman"/>
          <w:sz w:val="24"/>
          <w:szCs w:val="24"/>
        </w:rPr>
        <w:lastRenderedPageBreak/>
        <w:t>административных процедур и сроков их выполнения, предусмотренных настоящим Административным регламентом.</w:t>
      </w:r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9DF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Pr="00B559DF">
        <w:rPr>
          <w:rFonts w:ascii="Times New Roman" w:hAnsi="Times New Roman" w:cs="Times New Roman"/>
          <w:sz w:val="24"/>
          <w:szCs w:val="24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9DF">
        <w:rPr>
          <w:rFonts w:ascii="Times New Roman" w:hAnsi="Times New Roman" w:cs="Times New Roman"/>
          <w:sz w:val="24"/>
          <w:szCs w:val="24"/>
        </w:rPr>
        <w:t>Плановые и внеплановые проверки полноты и качества предоставления муниципальной услуги организуются на основании распоряжений местной администрации.</w:t>
      </w:r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9DF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проверок, оформленным документально в установленном </w:t>
      </w:r>
      <w:proofErr w:type="gramStart"/>
      <w:r w:rsidRPr="00B559D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559DF">
        <w:rPr>
          <w:rFonts w:ascii="Times New Roman" w:hAnsi="Times New Roman" w:cs="Times New Roman"/>
          <w:sz w:val="24"/>
          <w:szCs w:val="24"/>
        </w:rPr>
        <w:t>, в случае выявления нарушений прав заявителей глава местной администрации рассматривает вопрос о привлечении виновных лиц к дисциплинарной ответственности.</w:t>
      </w: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4.3. Ответственность должностных лиц администрации сельского поселения за решения и действия (бездействие), принимаемые (осуществляемые) в ходе предоставления муниципальной услуги</w:t>
      </w:r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9DF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9DF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</w:t>
      </w:r>
      <w:proofErr w:type="gramStart"/>
      <w:r w:rsidRPr="00B559DF">
        <w:rPr>
          <w:rFonts w:ascii="Times New Roman" w:hAnsi="Times New Roman" w:cs="Times New Roman"/>
          <w:sz w:val="24"/>
          <w:szCs w:val="24"/>
        </w:rPr>
        <w:t>регламентах</w:t>
      </w:r>
      <w:proofErr w:type="gramEnd"/>
      <w:r w:rsidRPr="00B559D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 xml:space="preserve">4.4. Положения, характеризующие требования к порядку и формам </w:t>
      </w:r>
      <w:proofErr w:type="gramStart"/>
      <w:r w:rsidRPr="00B559DF">
        <w:rPr>
          <w:rFonts w:ascii="Times New Roman" w:hAnsi="Times New Roman" w:cs="Times New Roman"/>
          <w:b/>
        </w:rPr>
        <w:t>контроля за</w:t>
      </w:r>
      <w:proofErr w:type="gramEnd"/>
      <w:r w:rsidRPr="00B559DF">
        <w:rPr>
          <w:rFonts w:ascii="Times New Roman" w:hAnsi="Times New Roman" w:cs="Times New Roman"/>
          <w:b/>
        </w:rPr>
        <w:t> предоставлением муниципальной услуги, в том числе со стороны граждан, их объединений и организаций</w:t>
      </w:r>
    </w:p>
    <w:p w:rsidR="00896E55" w:rsidRPr="00B559DF" w:rsidRDefault="00896E55" w:rsidP="00896E55">
      <w:pPr>
        <w:spacing w:after="0"/>
        <w:ind w:firstLine="540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9DF">
        <w:rPr>
          <w:rFonts w:ascii="Times New Roman" w:hAnsi="Times New Roman" w:cs="Times New Roman"/>
          <w:sz w:val="24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  <w:proofErr w:type="gramEnd"/>
    </w:p>
    <w:p w:rsidR="00896E55" w:rsidRPr="00B559DF" w:rsidRDefault="00896E55" w:rsidP="00896E55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896E55" w:rsidRPr="00B559DF" w:rsidRDefault="00896E55" w:rsidP="00896E55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B559DF">
        <w:rPr>
          <w:rFonts w:ascii="Times New Roman" w:hAnsi="Times New Roman" w:cs="Times New Roman"/>
          <w:b/>
          <w:color w:val="000000"/>
        </w:rPr>
        <w:t xml:space="preserve">5.1. Информация для заявителя о его праве подать жалобу на решение </w:t>
      </w:r>
      <w:proofErr w:type="gramStart"/>
      <w:r w:rsidRPr="00B559DF">
        <w:rPr>
          <w:rFonts w:ascii="Times New Roman" w:hAnsi="Times New Roman" w:cs="Times New Roman"/>
          <w:b/>
          <w:color w:val="000000"/>
        </w:rPr>
        <w:t>и(</w:t>
      </w:r>
      <w:proofErr w:type="gramEnd"/>
      <w:r w:rsidRPr="00B559DF">
        <w:rPr>
          <w:rFonts w:ascii="Times New Roman" w:hAnsi="Times New Roman" w:cs="Times New Roman"/>
          <w:b/>
          <w:color w:val="000000"/>
        </w:rPr>
        <w:t>или) действие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(далее - жалоба)</w:t>
      </w: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B559DF">
        <w:rPr>
          <w:rFonts w:ascii="Times New Roman" w:hAnsi="Times New Roman" w:cs="Times New Roman"/>
          <w:b/>
          <w:color w:val="000000"/>
        </w:rPr>
        <w:lastRenderedPageBreak/>
        <w:t>5.2. Предмет жалобы</w:t>
      </w: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 xml:space="preserve">Заявитель может обратиться с жалобой по основаниям и в </w:t>
      </w:r>
      <w:proofErr w:type="gramStart"/>
      <w:r w:rsidRPr="00B559DF">
        <w:rPr>
          <w:rFonts w:ascii="Times New Roman" w:hAnsi="Times New Roman" w:cs="Times New Roman"/>
          <w:color w:val="000000"/>
        </w:rPr>
        <w:t>порядке</w:t>
      </w:r>
      <w:proofErr w:type="gramEnd"/>
      <w:r w:rsidRPr="00B559DF">
        <w:rPr>
          <w:rFonts w:ascii="Times New Roman" w:hAnsi="Times New Roman" w:cs="Times New Roman"/>
          <w:color w:val="000000"/>
        </w:rPr>
        <w:t xml:space="preserve">, которые установлены </w:t>
      </w:r>
      <w:hyperlink r:id="rId15" w:history="1">
        <w:r w:rsidRPr="00B559DF">
          <w:rPr>
            <w:rFonts w:ascii="Times New Roman" w:hAnsi="Times New Roman" w:cs="Times New Roman"/>
            <w:color w:val="000000"/>
          </w:rPr>
          <w:t>статьями 11.1</w:t>
        </w:r>
      </w:hyperlink>
      <w:r w:rsidRPr="00B559DF">
        <w:rPr>
          <w:rFonts w:ascii="Times New Roman" w:hAnsi="Times New Roman" w:cs="Times New Roman"/>
          <w:color w:val="000000"/>
        </w:rPr>
        <w:t xml:space="preserve"> и </w:t>
      </w:r>
      <w:hyperlink r:id="rId16" w:history="1">
        <w:r w:rsidRPr="00B559DF">
          <w:rPr>
            <w:rFonts w:ascii="Times New Roman" w:hAnsi="Times New Roman" w:cs="Times New Roman"/>
            <w:color w:val="000000"/>
          </w:rPr>
          <w:t>11.2</w:t>
        </w:r>
      </w:hyperlink>
      <w:r w:rsidRPr="00B559DF">
        <w:rPr>
          <w:rFonts w:ascii="Times New Roman" w:hAnsi="Times New Roman" w:cs="Times New Roman"/>
          <w:color w:val="000000"/>
        </w:rPr>
        <w:t xml:space="preserve"> Федерального закона № 210-ФЗ, в том числе в следующих случаях:</w:t>
      </w: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нарушение срока регистрации заявления о предоставлении муниципальной услуги;</w:t>
      </w: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нарушение срока предоставления муниципальной услуги;</w:t>
      </w: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актами,  для предоставления муниципальной услуги;</w:t>
      </w: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 xml:space="preserve">отказ в </w:t>
      </w:r>
      <w:proofErr w:type="gramStart"/>
      <w:r w:rsidRPr="00B559DF">
        <w:rPr>
          <w:rFonts w:ascii="Times New Roman" w:hAnsi="Times New Roman" w:cs="Times New Roman"/>
          <w:color w:val="000000"/>
        </w:rPr>
        <w:t>приеме</w:t>
      </w:r>
      <w:proofErr w:type="gramEnd"/>
      <w:r w:rsidRPr="00B559DF">
        <w:rPr>
          <w:rFonts w:ascii="Times New Roman" w:hAnsi="Times New Roman" w:cs="Times New Roman"/>
          <w:color w:val="000000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муниципальной услуги, у заявителя;</w:t>
      </w: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B559DF">
        <w:rPr>
          <w:rFonts w:ascii="Times New Roman" w:hAnsi="Times New Roman" w:cs="Times New Roman"/>
          <w:color w:val="00000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  <w:proofErr w:type="gramEnd"/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 </w:t>
      </w: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B559DF">
        <w:rPr>
          <w:rFonts w:ascii="Times New Roman" w:hAnsi="Times New Roman" w:cs="Times New Roman"/>
          <w:color w:val="000000"/>
        </w:rPr>
        <w:t>отказ администрации,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B559DF">
        <w:rPr>
          <w:rFonts w:ascii="Times New Roman" w:hAnsi="Times New Roman" w:cs="Times New Roman"/>
          <w:b/>
          <w:color w:val="000000"/>
        </w:rPr>
        <w:t>5.3. 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 поселения.</w:t>
      </w:r>
    </w:p>
    <w:p w:rsidR="00896E55" w:rsidRPr="00B559DF" w:rsidRDefault="00896E55" w:rsidP="00896E5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B559DF">
        <w:rPr>
          <w:rFonts w:ascii="Times New Roman" w:hAnsi="Times New Roman" w:cs="Times New Roman"/>
          <w:b/>
          <w:color w:val="000000"/>
        </w:rPr>
        <w:t>5.4. Порядок подачи и рассмотрения жалобы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B559DF">
        <w:rPr>
          <w:rFonts w:ascii="Times New Roman" w:hAnsi="Times New Roman" w:cs="Times New Roman"/>
          <w:color w:val="000000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 местного самоуправления, Единого портала государственных и муниципальных услуг,  Портала государственных и муниципальных услуг,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</w:t>
      </w:r>
      <w:proofErr w:type="gramEnd"/>
      <w:r w:rsidRPr="00B559D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559DF">
        <w:rPr>
          <w:rFonts w:ascii="Times New Roman" w:hAnsi="Times New Roman" w:cs="Times New Roman"/>
          <w:color w:val="000000"/>
        </w:rPr>
        <w:t>принята</w:t>
      </w:r>
      <w:proofErr w:type="gramEnd"/>
      <w:r w:rsidRPr="00B559DF">
        <w:rPr>
          <w:rFonts w:ascii="Times New Roman" w:hAnsi="Times New Roman" w:cs="Times New Roman"/>
          <w:color w:val="000000"/>
        </w:rPr>
        <w:t xml:space="preserve"> при личном приеме заявителя.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 xml:space="preserve">Жалоба в </w:t>
      </w:r>
      <w:proofErr w:type="gramStart"/>
      <w:r w:rsidRPr="00B559DF">
        <w:rPr>
          <w:rFonts w:ascii="Times New Roman" w:hAnsi="Times New Roman" w:cs="Times New Roman"/>
          <w:color w:val="000000"/>
        </w:rPr>
        <w:t>соответствии</w:t>
      </w:r>
      <w:proofErr w:type="gramEnd"/>
      <w:r w:rsidRPr="00B559DF">
        <w:rPr>
          <w:rFonts w:ascii="Times New Roman" w:hAnsi="Times New Roman" w:cs="Times New Roman"/>
          <w:color w:val="000000"/>
        </w:rPr>
        <w:t xml:space="preserve"> с Федеральным </w:t>
      </w:r>
      <w:hyperlink r:id="rId17" w:history="1">
        <w:r w:rsidRPr="00B559DF">
          <w:rPr>
            <w:rFonts w:ascii="Times New Roman" w:hAnsi="Times New Roman" w:cs="Times New Roman"/>
            <w:color w:val="000000"/>
          </w:rPr>
          <w:t>законом</w:t>
        </w:r>
      </w:hyperlink>
      <w:r w:rsidRPr="00B559DF">
        <w:rPr>
          <w:rFonts w:ascii="Times New Roman" w:hAnsi="Times New Roman" w:cs="Times New Roman"/>
          <w:color w:val="000000"/>
        </w:rPr>
        <w:t xml:space="preserve"> № 210-ФЗ должна содержать (Приложение № 8 к Административному регламенту):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B559DF">
        <w:rPr>
          <w:rFonts w:ascii="Times New Roman" w:hAnsi="Times New Roman" w:cs="Times New Roman"/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 xml:space="preserve">сведения об обжалуемых решениях и действиях (бездействии) органа местного </w:t>
      </w:r>
      <w:r w:rsidRPr="00B559DF">
        <w:rPr>
          <w:rFonts w:ascii="Times New Roman" w:hAnsi="Times New Roman" w:cs="Times New Roman"/>
          <w:color w:val="000000"/>
        </w:rPr>
        <w:lastRenderedPageBreak/>
        <w:t>самоуправления, его должностного лица либо муниципального служащего;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559DF">
        <w:rPr>
          <w:rFonts w:ascii="Times New Roman" w:hAnsi="Times New Roman" w:cs="Times New Roman"/>
          <w:color w:val="000000"/>
        </w:rPr>
        <w:t>представлена</w:t>
      </w:r>
      <w:proofErr w:type="gramEnd"/>
      <w:r w:rsidRPr="00B559DF">
        <w:rPr>
          <w:rFonts w:ascii="Times New Roman" w:hAnsi="Times New Roman" w:cs="Times New Roman"/>
          <w:color w:val="000000"/>
        </w:rPr>
        <w:t>: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 xml:space="preserve">а) оформленная в </w:t>
      </w:r>
      <w:proofErr w:type="gramStart"/>
      <w:r w:rsidRPr="00B559DF">
        <w:rPr>
          <w:rFonts w:ascii="Times New Roman" w:hAnsi="Times New Roman" w:cs="Times New Roman"/>
          <w:color w:val="000000"/>
        </w:rPr>
        <w:t>соответствии</w:t>
      </w:r>
      <w:proofErr w:type="gramEnd"/>
      <w:r w:rsidRPr="00B559DF">
        <w:rPr>
          <w:rFonts w:ascii="Times New Roman" w:hAnsi="Times New Roman" w:cs="Times New Roman"/>
          <w:color w:val="000000"/>
        </w:rPr>
        <w:t xml:space="preserve"> с законодательством Российской Федерации доверенность (для физических лиц);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 xml:space="preserve">б) оформленная в </w:t>
      </w:r>
      <w:proofErr w:type="gramStart"/>
      <w:r w:rsidRPr="00B559DF">
        <w:rPr>
          <w:rFonts w:ascii="Times New Roman" w:hAnsi="Times New Roman" w:cs="Times New Roman"/>
          <w:color w:val="000000"/>
        </w:rPr>
        <w:t>соответствии</w:t>
      </w:r>
      <w:proofErr w:type="gramEnd"/>
      <w:r w:rsidRPr="00B559DF">
        <w:rPr>
          <w:rFonts w:ascii="Times New Roman" w:hAnsi="Times New Roman" w:cs="Times New Roman"/>
          <w:color w:val="000000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96E55" w:rsidRPr="00B559DF" w:rsidRDefault="00896E55" w:rsidP="00896E55">
      <w:pPr>
        <w:widowControl w:val="0"/>
        <w:tabs>
          <w:tab w:val="left" w:pos="952"/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</w:rPr>
        <w:t>При подаче жалобы в электронной форме документы, указанные в абзацах седьмом-десятом настоящего подраздела,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В электронном виде жалоба может быть подана заявителем посредством:</w:t>
      </w:r>
    </w:p>
    <w:p w:rsidR="00896E55" w:rsidRPr="00B559DF" w:rsidRDefault="00896E55" w:rsidP="00896E55">
      <w:pPr>
        <w:widowControl w:val="0"/>
        <w:tabs>
          <w:tab w:val="left" w:pos="966"/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официального сайта органа местного самоуправления;</w:t>
      </w:r>
    </w:p>
    <w:p w:rsidR="00896E55" w:rsidRPr="00B559DF" w:rsidRDefault="00896E55" w:rsidP="00896E55">
      <w:pPr>
        <w:widowControl w:val="0"/>
        <w:tabs>
          <w:tab w:val="left" w:pos="966"/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Единого портала государственных и муниципальных услуг;</w:t>
      </w:r>
    </w:p>
    <w:p w:rsidR="00896E55" w:rsidRPr="00B559DF" w:rsidRDefault="00896E55" w:rsidP="00896E55">
      <w:pPr>
        <w:widowControl w:val="0"/>
        <w:tabs>
          <w:tab w:val="left" w:pos="966"/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Портала государственных и муниципальных услуг;</w:t>
      </w:r>
    </w:p>
    <w:p w:rsidR="00896E55" w:rsidRPr="00B559DF" w:rsidRDefault="00896E55" w:rsidP="00896E55">
      <w:pPr>
        <w:widowControl w:val="0"/>
        <w:tabs>
          <w:tab w:val="left" w:pos="966"/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информационной системы досудебного (внесудебного) обжалования.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B559DF">
        <w:rPr>
          <w:rFonts w:ascii="Times New Roman" w:hAnsi="Times New Roman" w:cs="Times New Roman"/>
          <w:b/>
          <w:color w:val="000000"/>
        </w:rPr>
        <w:t>5.5. Сроки рассмотрения жалобы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Жалоба, поступившая в администрацию поселения, подлежит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В случае обжалования отказа должностного лица администрации поселения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B559DF">
        <w:rPr>
          <w:rFonts w:ascii="Times New Roman" w:hAnsi="Times New Roman" w:cs="Times New Roman"/>
          <w:b/>
          <w:color w:val="000000"/>
        </w:rPr>
        <w:t>5.6. Результат рассмотрения жалобы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 xml:space="preserve">По результатам рассмотрения жалобы в </w:t>
      </w:r>
      <w:proofErr w:type="gramStart"/>
      <w:r w:rsidRPr="00B559DF">
        <w:rPr>
          <w:rFonts w:ascii="Times New Roman" w:hAnsi="Times New Roman" w:cs="Times New Roman"/>
          <w:color w:val="000000"/>
        </w:rPr>
        <w:t>соответствии</w:t>
      </w:r>
      <w:proofErr w:type="gramEnd"/>
      <w:r w:rsidRPr="00B559DF">
        <w:rPr>
          <w:rFonts w:ascii="Times New Roman" w:hAnsi="Times New Roman" w:cs="Times New Roman"/>
          <w:color w:val="000000"/>
        </w:rPr>
        <w:t xml:space="preserve"> с </w:t>
      </w:r>
      <w:hyperlink r:id="rId18" w:history="1">
        <w:r w:rsidRPr="00B559DF">
          <w:rPr>
            <w:rFonts w:ascii="Times New Roman" w:hAnsi="Times New Roman" w:cs="Times New Roman"/>
            <w:color w:val="000000"/>
          </w:rPr>
          <w:t>частью 7 статьи 11.2</w:t>
        </w:r>
      </w:hyperlink>
      <w:r w:rsidRPr="00B559DF">
        <w:rPr>
          <w:rFonts w:ascii="Times New Roman" w:hAnsi="Times New Roman" w:cs="Times New Roman"/>
          <w:color w:val="000000"/>
        </w:rPr>
        <w:t xml:space="preserve"> Федерального закона № 210-ФЗ администрация поселения принимает одно из следующих решений: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удовлетворяет жалобу, в том числе в форме отмены принятого решения, исправления допущенных сотрудником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а также в иных формах;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 xml:space="preserve">отказывает в </w:t>
      </w:r>
      <w:proofErr w:type="gramStart"/>
      <w:r w:rsidRPr="00B559DF">
        <w:rPr>
          <w:rFonts w:ascii="Times New Roman" w:hAnsi="Times New Roman" w:cs="Times New Roman"/>
          <w:color w:val="000000"/>
        </w:rPr>
        <w:t>удовлетворении</w:t>
      </w:r>
      <w:proofErr w:type="gramEnd"/>
      <w:r w:rsidRPr="00B559DF">
        <w:rPr>
          <w:rFonts w:ascii="Times New Roman" w:hAnsi="Times New Roman" w:cs="Times New Roman"/>
          <w:color w:val="000000"/>
        </w:rPr>
        <w:t xml:space="preserve"> жалобы.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 xml:space="preserve">При удовлетворении жалобы администрация поселения принимает исчерпывающие меры по </w:t>
      </w:r>
      <w:r w:rsidRPr="00B559DF">
        <w:rPr>
          <w:rFonts w:ascii="Times New Roman" w:hAnsi="Times New Roman" w:cs="Times New Roman"/>
          <w:color w:val="000000"/>
        </w:rPr>
        <w:lastRenderedPageBreak/>
        <w:t>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 xml:space="preserve">В случае установления в ходе или по результатам </w:t>
      </w:r>
      <w:proofErr w:type="gramStart"/>
      <w:r w:rsidRPr="00B559DF">
        <w:rPr>
          <w:rFonts w:ascii="Times New Roman" w:hAnsi="Times New Roman" w:cs="Times New Roman"/>
          <w:color w:val="000000"/>
        </w:rPr>
        <w:t>рассмотрения жалобы признаков состава административного правонарушения</w:t>
      </w:r>
      <w:proofErr w:type="gramEnd"/>
      <w:r w:rsidRPr="00B559DF">
        <w:rPr>
          <w:rFonts w:ascii="Times New Roman" w:hAnsi="Times New Roman" w:cs="Times New Roman"/>
          <w:color w:val="000000"/>
        </w:rPr>
        <w:t xml:space="preserve"> или преступления должностное лицо администрации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B559DF">
        <w:rPr>
          <w:rFonts w:ascii="Times New Roman" w:hAnsi="Times New Roman" w:cs="Times New Roman"/>
          <w:b/>
          <w:color w:val="000000"/>
        </w:rPr>
        <w:t>5.7. Порядок информирования заявителя о результатах рассмотрения жалобы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В ответе по результатам рассмотрения жалобы указываются: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фамилия, имя, отчество (последнее - при наличии) или наименование заявителя;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основания для принятия решения по жалобе;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принятое по жалобе решение;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 xml:space="preserve">в </w:t>
      </w:r>
      <w:proofErr w:type="gramStart"/>
      <w:r w:rsidRPr="00B559DF">
        <w:rPr>
          <w:rFonts w:ascii="Times New Roman" w:hAnsi="Times New Roman" w:cs="Times New Roman"/>
          <w:color w:val="000000"/>
        </w:rPr>
        <w:t>случае</w:t>
      </w:r>
      <w:proofErr w:type="gramEnd"/>
      <w:r w:rsidRPr="00B559DF">
        <w:rPr>
          <w:rFonts w:ascii="Times New Roman" w:hAnsi="Times New Roman" w:cs="Times New Roman"/>
          <w:color w:val="000000"/>
        </w:rPr>
        <w:t>,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сведения о порядке обжалования принятого по жалобе решения.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B559DF">
        <w:rPr>
          <w:rFonts w:ascii="Times New Roman" w:hAnsi="Times New Roman" w:cs="Times New Roman"/>
          <w:b/>
          <w:color w:val="000000"/>
        </w:rPr>
        <w:t>5.8. Порядок обжалования решения по жалобе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B559DF">
        <w:rPr>
          <w:rFonts w:ascii="Times New Roman" w:hAnsi="Times New Roman" w:cs="Times New Roman"/>
          <w:b/>
          <w:color w:val="000000"/>
        </w:rPr>
        <w:t>5.9. Право заявителя на получение информации и документов, необходимых для обоснования и рассмотрения жалобы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случаев, предусмотренных законодательством Российской Федерации.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B559DF">
        <w:rPr>
          <w:rFonts w:ascii="Times New Roman" w:hAnsi="Times New Roman" w:cs="Times New Roman"/>
          <w:b/>
          <w:color w:val="000000"/>
        </w:rPr>
        <w:t>5.10. Способы информирования заявителей о порядке подачи и рассмотрения жалобы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Информацию о порядке подачи и рассмотрения жалобы заявители могут получить на информационном стенде в местной администрации, на Едином портале государственных и муниципальных услуг, на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Для получения информации о порядке подачи и рассмотрения жалобы заявитель вправе обратиться: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в устной форме;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в форме электронного документа;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по телефону;</w:t>
      </w:r>
    </w:p>
    <w:p w:rsidR="00896E55" w:rsidRPr="00B559DF" w:rsidRDefault="00896E55" w:rsidP="00896E55">
      <w:pPr>
        <w:widowControl w:val="0"/>
        <w:tabs>
          <w:tab w:val="left" w:pos="269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559DF">
        <w:rPr>
          <w:rFonts w:ascii="Times New Roman" w:hAnsi="Times New Roman" w:cs="Times New Roman"/>
          <w:color w:val="000000"/>
        </w:rPr>
        <w:t>в письменной форме.</w:t>
      </w:r>
    </w:p>
    <w:p w:rsidR="00896E55" w:rsidRPr="00923B9B" w:rsidRDefault="00896E55" w:rsidP="00896E55">
      <w:pPr>
        <w:spacing w:after="0"/>
        <w:ind w:firstLine="540"/>
        <w:jc w:val="center"/>
        <w:sectPr w:rsidR="00896E55" w:rsidRPr="00923B9B" w:rsidSect="00427505">
          <w:headerReference w:type="default" r:id="rId19"/>
          <w:pgSz w:w="11900" w:h="16800"/>
          <w:pgMar w:top="1134" w:right="843" w:bottom="993" w:left="1701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5211" w:type="dxa"/>
        <w:tblLook w:val="00A0"/>
      </w:tblPr>
      <w:tblGrid>
        <w:gridCol w:w="4361"/>
      </w:tblGrid>
      <w:tr w:rsidR="00896E55" w:rsidRPr="00B559DF" w:rsidTr="00427505">
        <w:tc>
          <w:tcPr>
            <w:tcW w:w="4361" w:type="dxa"/>
          </w:tcPr>
          <w:p w:rsidR="00896E55" w:rsidRPr="00B559DF" w:rsidRDefault="00896E55" w:rsidP="004275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9D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Приложение № 1</w:t>
            </w:r>
            <w:r w:rsidRPr="00B559D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к </w:t>
            </w:r>
            <w:hyperlink r:id="rId20" w:history="1">
              <w:r w:rsidRPr="00B559D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Административному регламенту</w:t>
              </w:r>
            </w:hyperlink>
            <w:r w:rsidRPr="00B559D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по предоставлению муниципальной услуги «Подготовка и выдача градостроительного плана земельного участка»</w:t>
            </w:r>
          </w:p>
          <w:p w:rsidR="00896E55" w:rsidRPr="00B559DF" w:rsidRDefault="00896E55" w:rsidP="00427505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896E55" w:rsidRPr="00B559DF" w:rsidRDefault="00896E55" w:rsidP="00896E55">
      <w:pPr>
        <w:pStyle w:val="ConsPlusNormal"/>
        <w:jc w:val="center"/>
        <w:rPr>
          <w:rFonts w:ascii="Times New Roman" w:hAnsi="Times New Roman" w:cs="Times New Roman"/>
          <w:b/>
        </w:rPr>
      </w:pPr>
      <w:r w:rsidRPr="00B559DF">
        <w:rPr>
          <w:rFonts w:ascii="Times New Roman" w:hAnsi="Times New Roman" w:cs="Times New Roman"/>
          <w:b/>
        </w:rPr>
        <w:t xml:space="preserve">Информация об адресах, контактных телефонах, адресах электронной почты администрации </w:t>
      </w:r>
      <w:r w:rsidR="00427505">
        <w:rPr>
          <w:rFonts w:ascii="Times New Roman" w:hAnsi="Times New Roman" w:cs="Times New Roman"/>
          <w:b/>
        </w:rPr>
        <w:t>Ойкас-Кибекского</w:t>
      </w:r>
      <w:r w:rsidRPr="00B559DF">
        <w:rPr>
          <w:rFonts w:ascii="Times New Roman" w:hAnsi="Times New Roman" w:cs="Times New Roman"/>
          <w:b/>
        </w:rPr>
        <w:t xml:space="preserve"> сельского поселения, предоставляющей муниципальную услугу</w:t>
      </w:r>
    </w:p>
    <w:p w:rsidR="00896E55" w:rsidRPr="00B559DF" w:rsidRDefault="00896E55" w:rsidP="00896E55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pStyle w:val="ConsPlusNormal"/>
        <w:jc w:val="both"/>
        <w:rPr>
          <w:rFonts w:ascii="Times New Roman" w:hAnsi="Times New Roman" w:cs="Times New Roman"/>
        </w:rPr>
      </w:pPr>
    </w:p>
    <w:p w:rsidR="00896E55" w:rsidRPr="00B559DF" w:rsidRDefault="00427505" w:rsidP="00896E55">
      <w:pPr>
        <w:spacing w:line="24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 429204</w:t>
      </w:r>
      <w:r w:rsidR="00896E55" w:rsidRPr="00B559DF">
        <w:rPr>
          <w:rFonts w:ascii="Times New Roman" w:hAnsi="Times New Roman" w:cs="Times New Roman"/>
        </w:rPr>
        <w:t xml:space="preserve">, Чувашская Республика, </w:t>
      </w:r>
      <w:r>
        <w:rPr>
          <w:rFonts w:ascii="Times New Roman" w:hAnsi="Times New Roman" w:cs="Times New Roman"/>
        </w:rPr>
        <w:t>Вурнарский</w:t>
      </w:r>
      <w:r w:rsidR="00896E55" w:rsidRPr="00B559DF">
        <w:rPr>
          <w:rFonts w:ascii="Times New Roman" w:hAnsi="Times New Roman" w:cs="Times New Roman"/>
        </w:rPr>
        <w:t xml:space="preserve"> район, </w:t>
      </w:r>
      <w:r w:rsidR="00896E55">
        <w:rPr>
          <w:rFonts w:ascii="Times New Roman" w:hAnsi="Times New Roman" w:cs="Times New Roman"/>
        </w:rPr>
        <w:t>д.</w:t>
      </w:r>
      <w:r w:rsidR="00AF31AD">
        <w:rPr>
          <w:rFonts w:ascii="Times New Roman" w:hAnsi="Times New Roman" w:cs="Times New Roman"/>
        </w:rPr>
        <w:t>Вурман-Кибеки</w:t>
      </w:r>
      <w:r w:rsidR="00896E55" w:rsidRPr="00B559DF">
        <w:rPr>
          <w:rFonts w:ascii="Times New Roman" w:hAnsi="Times New Roman" w:cs="Times New Roman"/>
        </w:rPr>
        <w:t xml:space="preserve">, ул. </w:t>
      </w:r>
      <w:r w:rsidR="00AF31AD">
        <w:rPr>
          <w:rFonts w:ascii="Times New Roman" w:hAnsi="Times New Roman" w:cs="Times New Roman"/>
        </w:rPr>
        <w:t>Молодежная</w:t>
      </w:r>
      <w:r w:rsidR="00896E55" w:rsidRPr="00B559DF">
        <w:rPr>
          <w:rFonts w:ascii="Times New Roman" w:hAnsi="Times New Roman" w:cs="Times New Roman"/>
        </w:rPr>
        <w:t>, д.</w:t>
      </w:r>
      <w:r w:rsidR="00AF31AD">
        <w:rPr>
          <w:rFonts w:ascii="Times New Roman" w:hAnsi="Times New Roman" w:cs="Times New Roman"/>
        </w:rPr>
        <w:t>8</w:t>
      </w:r>
    </w:p>
    <w:p w:rsidR="00896E55" w:rsidRPr="00B559DF" w:rsidRDefault="00896E55" w:rsidP="00896E55">
      <w:pPr>
        <w:spacing w:line="240" w:lineRule="auto"/>
        <w:ind w:firstLine="142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Адрес официального сайта на Портале органов власти Чувашской Республики в информационно-коммуникационной сети «Интернет»:  </w:t>
      </w:r>
      <w:r w:rsidR="00AF31AD" w:rsidRPr="00AF31AD">
        <w:t>http://gov.cap.ru/Default.aspx?gov_id=323</w:t>
      </w:r>
    </w:p>
    <w:p w:rsidR="00896E55" w:rsidRPr="00B559DF" w:rsidRDefault="00896E55" w:rsidP="00896E55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Адрес эле</w:t>
      </w:r>
      <w:r w:rsidR="00AF31AD">
        <w:rPr>
          <w:rFonts w:ascii="Times New Roman" w:hAnsi="Times New Roman" w:cs="Times New Roman"/>
        </w:rPr>
        <w:t>ктронной почты:</w:t>
      </w:r>
      <w:r w:rsidR="00AF31AD" w:rsidRPr="00AF31AD">
        <w:rPr>
          <w:rFonts w:ascii="Times New Roman" w:hAnsi="Times New Roman" w:cs="Times New Roman"/>
        </w:rPr>
        <w:t xml:space="preserve"> </w:t>
      </w:r>
      <w:r w:rsidR="00AF31AD">
        <w:rPr>
          <w:rFonts w:ascii="Times New Roman" w:hAnsi="Times New Roman" w:cs="Times New Roman"/>
          <w:lang w:val="en-US"/>
        </w:rPr>
        <w:t>vur</w:t>
      </w:r>
      <w:r w:rsidR="00AF31AD" w:rsidRPr="00AF31AD">
        <w:rPr>
          <w:rFonts w:ascii="Times New Roman" w:hAnsi="Times New Roman" w:cs="Times New Roman"/>
        </w:rPr>
        <w:t>-</w:t>
      </w:r>
      <w:r w:rsidR="00AF31AD">
        <w:rPr>
          <w:rFonts w:ascii="Times New Roman" w:hAnsi="Times New Roman" w:cs="Times New Roman"/>
          <w:lang w:val="en-US"/>
        </w:rPr>
        <w:t>oikaskibeki</w:t>
      </w:r>
      <w:r w:rsidRPr="00B559DF">
        <w:rPr>
          <w:rFonts w:ascii="Times New Roman" w:hAnsi="Times New Roman" w:cs="Times New Roman"/>
        </w:rPr>
        <w:t>@</w:t>
      </w:r>
      <w:r w:rsidRPr="00B559DF">
        <w:rPr>
          <w:rFonts w:ascii="Times New Roman" w:hAnsi="Times New Roman" w:cs="Times New Roman"/>
          <w:lang w:val="en-US"/>
        </w:rPr>
        <w:t>cap</w:t>
      </w:r>
      <w:r w:rsidRPr="00B559DF">
        <w:rPr>
          <w:rFonts w:ascii="Times New Roman" w:hAnsi="Times New Roman" w:cs="Times New Roman"/>
        </w:rPr>
        <w:t>.</w:t>
      </w:r>
      <w:r w:rsidRPr="00B559DF">
        <w:rPr>
          <w:rFonts w:ascii="Times New Roman" w:hAnsi="Times New Roman" w:cs="Times New Roman"/>
          <w:lang w:val="en-US"/>
        </w:rPr>
        <w:t>cap</w:t>
      </w:r>
    </w:p>
    <w:p w:rsidR="00896E55" w:rsidRPr="00AF31AD" w:rsidRDefault="00896E55" w:rsidP="00896E55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 w:rsidRPr="00B559DF">
        <w:rPr>
          <w:rFonts w:ascii="Times New Roman" w:hAnsi="Times New Roman" w:cs="Times New Roman"/>
          <w:sz w:val="24"/>
          <w:szCs w:val="24"/>
        </w:rPr>
        <w:t>Телефон: 8</w:t>
      </w:r>
      <w:r w:rsidR="00AF31A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559DF">
        <w:rPr>
          <w:rFonts w:ascii="Times New Roman" w:hAnsi="Times New Roman" w:cs="Times New Roman"/>
          <w:sz w:val="24"/>
          <w:szCs w:val="24"/>
        </w:rPr>
        <w:t>835</w:t>
      </w:r>
      <w:r w:rsidR="00AF31AD">
        <w:rPr>
          <w:rFonts w:ascii="Times New Roman" w:hAnsi="Times New Roman" w:cs="Times New Roman"/>
          <w:sz w:val="24"/>
          <w:szCs w:val="24"/>
          <w:lang w:val="en-US"/>
        </w:rPr>
        <w:t>37)36-2-30</w:t>
      </w:r>
    </w:p>
    <w:p w:rsidR="00896E55" w:rsidRPr="00B559DF" w:rsidRDefault="00896E55" w:rsidP="00896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55" w:rsidRPr="00B559DF" w:rsidRDefault="00896E55" w:rsidP="00896E5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E55" w:rsidRPr="00B559DF" w:rsidRDefault="00896E55" w:rsidP="00896E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9D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96E55" w:rsidRPr="00B559DF" w:rsidRDefault="00896E55" w:rsidP="00896E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9DF">
        <w:rPr>
          <w:rFonts w:ascii="Times New Roman" w:hAnsi="Times New Roman" w:cs="Times New Roman"/>
          <w:b/>
          <w:sz w:val="24"/>
          <w:szCs w:val="24"/>
        </w:rPr>
        <w:t xml:space="preserve">о графике работы администрации </w:t>
      </w:r>
      <w:r w:rsidR="00427505">
        <w:rPr>
          <w:rFonts w:ascii="Times New Roman" w:hAnsi="Times New Roman" w:cs="Times New Roman"/>
          <w:b/>
          <w:sz w:val="24"/>
          <w:szCs w:val="24"/>
        </w:rPr>
        <w:t>Ойкас-Кибекского</w:t>
      </w:r>
      <w:r w:rsidRPr="00B559D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96E55" w:rsidRPr="00B559DF" w:rsidRDefault="00896E55" w:rsidP="00896E55">
      <w:pPr>
        <w:pStyle w:val="ConsPlusNormal"/>
        <w:jc w:val="both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352"/>
        <w:gridCol w:w="2090"/>
        <w:gridCol w:w="2280"/>
      </w:tblGrid>
      <w:tr w:rsidR="00896E55" w:rsidRPr="00B559DF" w:rsidTr="00427505">
        <w:tc>
          <w:tcPr>
            <w:tcW w:w="4352" w:type="dxa"/>
          </w:tcPr>
          <w:p w:rsidR="00896E55" w:rsidRPr="00B559DF" w:rsidRDefault="00896E55" w:rsidP="00427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90" w:type="dxa"/>
          </w:tcPr>
          <w:p w:rsidR="00896E55" w:rsidRPr="00B559DF" w:rsidRDefault="00896E55" w:rsidP="00427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280" w:type="dxa"/>
          </w:tcPr>
          <w:p w:rsidR="00896E55" w:rsidRPr="00B559DF" w:rsidRDefault="00896E55" w:rsidP="00427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t>График приема</w:t>
            </w:r>
          </w:p>
        </w:tc>
      </w:tr>
      <w:tr w:rsidR="00896E55" w:rsidRPr="00B559DF" w:rsidTr="00427505">
        <w:tc>
          <w:tcPr>
            <w:tcW w:w="4352" w:type="dxa"/>
          </w:tcPr>
          <w:p w:rsidR="00896E55" w:rsidRPr="00B559DF" w:rsidRDefault="00896E55" w:rsidP="00427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090" w:type="dxa"/>
          </w:tcPr>
          <w:p w:rsidR="00AF31AD" w:rsidRPr="00AF31AD" w:rsidRDefault="00AF31AD" w:rsidP="00AF31AD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(835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  <w:r w:rsidR="00896E55" w:rsidRPr="00B559D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36-2-30</w:t>
            </w:r>
          </w:p>
          <w:p w:rsidR="00896E55" w:rsidRPr="00B559DF" w:rsidRDefault="00896E55" w:rsidP="004275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896E55" w:rsidRPr="00B559DF" w:rsidRDefault="00896E55" w:rsidP="00427505">
            <w:pPr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t xml:space="preserve"> 8.00-17.00</w:t>
            </w:r>
          </w:p>
          <w:p w:rsidR="00896E55" w:rsidRPr="00B559DF" w:rsidRDefault="00896E55" w:rsidP="00427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E55" w:rsidRPr="00B559DF" w:rsidTr="00427505">
        <w:tc>
          <w:tcPr>
            <w:tcW w:w="4352" w:type="dxa"/>
          </w:tcPr>
          <w:p w:rsidR="00896E55" w:rsidRPr="00B559DF" w:rsidRDefault="00896E55" w:rsidP="00427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B559D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специалист-эксперт</w:t>
            </w:r>
          </w:p>
        </w:tc>
        <w:tc>
          <w:tcPr>
            <w:tcW w:w="2090" w:type="dxa"/>
          </w:tcPr>
          <w:p w:rsidR="00AF31AD" w:rsidRPr="00AF31AD" w:rsidRDefault="00AF31AD" w:rsidP="00AF31AD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(835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  <w:r w:rsidRPr="00B559D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36-2-30</w:t>
            </w:r>
          </w:p>
          <w:p w:rsidR="00896E55" w:rsidRPr="00B559DF" w:rsidRDefault="00896E55" w:rsidP="004275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896E55" w:rsidRPr="00B559DF" w:rsidRDefault="00896E55" w:rsidP="00427505">
            <w:pPr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t xml:space="preserve"> 8.00-17.00</w:t>
            </w:r>
          </w:p>
          <w:p w:rsidR="00896E55" w:rsidRPr="00B559DF" w:rsidRDefault="00896E55" w:rsidP="00427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6E55" w:rsidRPr="00B559DF" w:rsidRDefault="00896E55" w:rsidP="00896E55">
      <w:pPr>
        <w:pStyle w:val="ConsPlusNormal"/>
        <w:jc w:val="both"/>
        <w:rPr>
          <w:rFonts w:ascii="Times New Roman" w:hAnsi="Times New Roman" w:cs="Times New Roman"/>
        </w:rPr>
      </w:pPr>
    </w:p>
    <w:p w:rsidR="00896E55" w:rsidRPr="00B559DF" w:rsidRDefault="00896E55" w:rsidP="00896E55">
      <w:pPr>
        <w:pStyle w:val="ConsPlusNormal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  <w:sz w:val="24"/>
          <w:szCs w:val="24"/>
        </w:rPr>
        <w:t xml:space="preserve">        Перерыв на обед с 12.00 до 13.00 часов</w:t>
      </w:r>
    </w:p>
    <w:p w:rsidR="00896E55" w:rsidRPr="00B559DF" w:rsidRDefault="00896E55" w:rsidP="00896E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Выходные дни:</w:t>
      </w:r>
      <w:r w:rsidRPr="00B559DF">
        <w:rPr>
          <w:rFonts w:ascii="Times New Roman" w:hAnsi="Times New Roman" w:cs="Times New Roman"/>
          <w:sz w:val="24"/>
          <w:szCs w:val="24"/>
        </w:rPr>
        <w:t xml:space="preserve"> суббота, воскресенье, праздничные дни.</w:t>
      </w:r>
    </w:p>
    <w:p w:rsidR="00896E55" w:rsidRPr="00B559DF" w:rsidRDefault="00896E55" w:rsidP="00896E55">
      <w:pPr>
        <w:pStyle w:val="1"/>
        <w:spacing w:before="0" w:after="0"/>
        <w:rPr>
          <w:rFonts w:ascii="Times New Roman" w:hAnsi="Times New Roman" w:cs="Times New Roman"/>
          <w:bCs w:val="0"/>
        </w:rPr>
      </w:pPr>
    </w:p>
    <w:p w:rsidR="00896E55" w:rsidRPr="00B559DF" w:rsidRDefault="00896E55" w:rsidP="00896E55">
      <w:pPr>
        <w:jc w:val="right"/>
        <w:rPr>
          <w:rStyle w:val="a6"/>
          <w:rFonts w:ascii="Times New Roman" w:hAnsi="Times New Roman" w:cs="Times New Roman"/>
          <w:b w:val="0"/>
          <w:bCs/>
        </w:rPr>
      </w:pPr>
    </w:p>
    <w:p w:rsidR="00896E55" w:rsidRPr="00B559DF" w:rsidRDefault="00896E55" w:rsidP="00896E55">
      <w:pPr>
        <w:jc w:val="right"/>
        <w:rPr>
          <w:rStyle w:val="a6"/>
          <w:rFonts w:ascii="Times New Roman" w:hAnsi="Times New Roman" w:cs="Times New Roman"/>
          <w:b w:val="0"/>
          <w:bCs/>
        </w:rPr>
      </w:pPr>
    </w:p>
    <w:p w:rsidR="00896E55" w:rsidRPr="00B559DF" w:rsidRDefault="00896E55" w:rsidP="00896E55">
      <w:pPr>
        <w:jc w:val="right"/>
        <w:rPr>
          <w:rStyle w:val="a6"/>
          <w:rFonts w:ascii="Times New Roman" w:hAnsi="Times New Roman" w:cs="Times New Roman"/>
          <w:b w:val="0"/>
          <w:bCs/>
        </w:rPr>
      </w:pPr>
    </w:p>
    <w:p w:rsidR="00896E55" w:rsidRPr="00B559DF" w:rsidRDefault="00896E55" w:rsidP="00896E55">
      <w:pPr>
        <w:jc w:val="right"/>
        <w:rPr>
          <w:rStyle w:val="a6"/>
          <w:rFonts w:ascii="Times New Roman" w:hAnsi="Times New Roman" w:cs="Times New Roman"/>
          <w:b w:val="0"/>
          <w:bCs/>
        </w:rPr>
      </w:pPr>
    </w:p>
    <w:p w:rsidR="00896E55" w:rsidRPr="00B559DF" w:rsidRDefault="00896E55" w:rsidP="00896E55">
      <w:pPr>
        <w:jc w:val="right"/>
        <w:rPr>
          <w:rStyle w:val="a6"/>
          <w:rFonts w:ascii="Times New Roman" w:hAnsi="Times New Roman" w:cs="Times New Roman"/>
          <w:b w:val="0"/>
          <w:bCs/>
        </w:rPr>
      </w:pPr>
    </w:p>
    <w:p w:rsidR="00896E55" w:rsidRDefault="00896E55" w:rsidP="00896E55">
      <w:pPr>
        <w:jc w:val="right"/>
        <w:rPr>
          <w:rStyle w:val="a6"/>
          <w:rFonts w:ascii="Times New Roman" w:hAnsi="Times New Roman" w:cs="Times New Roman"/>
          <w:b w:val="0"/>
          <w:bCs/>
        </w:rPr>
      </w:pPr>
    </w:p>
    <w:p w:rsidR="00896E55" w:rsidRDefault="00896E55" w:rsidP="00896E55">
      <w:pPr>
        <w:jc w:val="right"/>
        <w:rPr>
          <w:rStyle w:val="a6"/>
          <w:rFonts w:ascii="Times New Roman" w:hAnsi="Times New Roman" w:cs="Times New Roman"/>
          <w:b w:val="0"/>
          <w:bCs/>
        </w:rPr>
      </w:pPr>
    </w:p>
    <w:p w:rsidR="00896E55" w:rsidRPr="00B559DF" w:rsidRDefault="00896E55" w:rsidP="00896E55">
      <w:pPr>
        <w:jc w:val="right"/>
        <w:rPr>
          <w:rStyle w:val="a6"/>
          <w:rFonts w:ascii="Times New Roman" w:hAnsi="Times New Roman" w:cs="Times New Roman"/>
          <w:b w:val="0"/>
          <w:bCs/>
        </w:rPr>
      </w:pPr>
    </w:p>
    <w:tbl>
      <w:tblPr>
        <w:tblW w:w="0" w:type="auto"/>
        <w:tblInd w:w="5495" w:type="dxa"/>
        <w:tblLook w:val="00A0"/>
      </w:tblPr>
      <w:tblGrid>
        <w:gridCol w:w="4077"/>
      </w:tblGrid>
      <w:tr w:rsidR="00896E55" w:rsidRPr="00B559DF" w:rsidTr="00427505">
        <w:tc>
          <w:tcPr>
            <w:tcW w:w="4077" w:type="dxa"/>
          </w:tcPr>
          <w:p w:rsidR="00896E55" w:rsidRPr="00B559DF" w:rsidRDefault="00896E55" w:rsidP="004275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59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Приложение № 2</w:t>
            </w:r>
            <w:r w:rsidRPr="00B559DF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к </w:t>
            </w:r>
            <w:hyperlink r:id="rId21" w:history="1">
              <w:r w:rsidRPr="00B559D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Административному регламенту</w:t>
              </w:r>
            </w:hyperlink>
            <w:r w:rsidRPr="00B559DF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по предоставлению муниципальной услуги «Подготовка и выдача градостроительного плана земельного участка»</w:t>
            </w:r>
          </w:p>
        </w:tc>
      </w:tr>
    </w:tbl>
    <w:p w:rsidR="00896E55" w:rsidRPr="00B559DF" w:rsidRDefault="00896E55" w:rsidP="00896E55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896E55" w:rsidRPr="00B559DF" w:rsidRDefault="00896E55" w:rsidP="00896E55">
      <w:pPr>
        <w:pStyle w:val="a5"/>
        <w:ind w:left="4536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 xml:space="preserve">Главе администрации </w:t>
      </w:r>
      <w:r w:rsidR="00427505">
        <w:rPr>
          <w:rFonts w:ascii="Times New Roman" w:hAnsi="Times New Roman" w:cs="Times New Roman"/>
          <w:sz w:val="22"/>
          <w:szCs w:val="22"/>
        </w:rPr>
        <w:t>Ойкас-Кибекского</w:t>
      </w:r>
      <w:r w:rsidRPr="00B559DF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="00427505">
        <w:rPr>
          <w:rFonts w:ascii="Times New Roman" w:hAnsi="Times New Roman" w:cs="Times New Roman"/>
          <w:sz w:val="22"/>
          <w:szCs w:val="22"/>
        </w:rPr>
        <w:t>Вурнарского</w:t>
      </w:r>
      <w:r w:rsidRPr="00B559DF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896E55" w:rsidRPr="00B559DF" w:rsidRDefault="00896E55" w:rsidP="00896E55">
      <w:pPr>
        <w:pStyle w:val="a5"/>
        <w:ind w:left="4536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896E55" w:rsidRPr="00B559DF" w:rsidRDefault="00896E55" w:rsidP="00896E55">
      <w:pPr>
        <w:pStyle w:val="a5"/>
        <w:ind w:left="4536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>от ________________________________________</w:t>
      </w:r>
    </w:p>
    <w:p w:rsidR="00896E55" w:rsidRPr="00B559DF" w:rsidRDefault="00896E55" w:rsidP="00896E55">
      <w:pPr>
        <w:pStyle w:val="a5"/>
        <w:ind w:left="4536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>(Ф.И.О. (последнее при наличии) полностью для физических лиц/ полное и сокращенное наименование организации для юридических лиц)</w:t>
      </w:r>
    </w:p>
    <w:p w:rsidR="00896E55" w:rsidRPr="00B559DF" w:rsidRDefault="00896E55" w:rsidP="00896E55">
      <w:pPr>
        <w:pStyle w:val="a5"/>
        <w:ind w:left="4536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 xml:space="preserve">                                               Адрес:__________________________________</w:t>
      </w:r>
    </w:p>
    <w:p w:rsidR="00896E55" w:rsidRPr="00B559DF" w:rsidRDefault="00896E55" w:rsidP="00896E55">
      <w:pPr>
        <w:pStyle w:val="a5"/>
        <w:ind w:left="4536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 xml:space="preserve">                                               ________________________________________</w:t>
      </w:r>
    </w:p>
    <w:p w:rsidR="00896E55" w:rsidRPr="00B559DF" w:rsidRDefault="00896E55" w:rsidP="00896E55">
      <w:pPr>
        <w:pStyle w:val="a5"/>
        <w:ind w:left="4536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>Контактный телефон:_____________________</w:t>
      </w:r>
    </w:p>
    <w:p w:rsidR="00896E55" w:rsidRPr="00B559DF" w:rsidRDefault="00896E55" w:rsidP="00896E55">
      <w:pPr>
        <w:pStyle w:val="a5"/>
        <w:ind w:left="4536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>Факс: __________________________________</w:t>
      </w:r>
    </w:p>
    <w:p w:rsidR="00896E55" w:rsidRPr="00B559DF" w:rsidRDefault="00896E55" w:rsidP="00896E55">
      <w:pPr>
        <w:pStyle w:val="a5"/>
        <w:ind w:left="4536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>Электронная почта: ______________________</w:t>
      </w:r>
    </w:p>
    <w:p w:rsidR="00896E55" w:rsidRPr="00B559DF" w:rsidRDefault="00896E55" w:rsidP="00896E55">
      <w:pPr>
        <w:pStyle w:val="a5"/>
        <w:ind w:left="4536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 xml:space="preserve">                                               ________________________________________</w:t>
      </w:r>
    </w:p>
    <w:p w:rsidR="00896E55" w:rsidRPr="00B559DF" w:rsidRDefault="00896E55" w:rsidP="00896E55">
      <w:pPr>
        <w:pStyle w:val="a5"/>
        <w:ind w:left="4536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 xml:space="preserve"> (Ф.И.О. (последнее при наличии) представителя, действующего по доверенности, реквизиты документа, удостоверяющего полномочия)</w:t>
      </w:r>
    </w:p>
    <w:p w:rsidR="00896E55" w:rsidRPr="00B559DF" w:rsidRDefault="00896E55" w:rsidP="00896E55">
      <w:pPr>
        <w:pStyle w:val="a5"/>
        <w:ind w:left="4536"/>
        <w:rPr>
          <w:rFonts w:ascii="Times New Roman" w:hAnsi="Times New Roman" w:cs="Times New Roman"/>
          <w:sz w:val="22"/>
          <w:szCs w:val="22"/>
        </w:rPr>
      </w:pPr>
    </w:p>
    <w:p w:rsidR="00896E55" w:rsidRPr="00B559DF" w:rsidRDefault="00896E55" w:rsidP="00896E55">
      <w:pPr>
        <w:pStyle w:val="a5"/>
        <w:jc w:val="center"/>
        <w:rPr>
          <w:rStyle w:val="a6"/>
          <w:rFonts w:ascii="Times New Roman" w:hAnsi="Times New Roman" w:cs="Times New Roman"/>
          <w:bCs/>
          <w:color w:val="auto"/>
          <w:sz w:val="22"/>
          <w:szCs w:val="22"/>
        </w:rPr>
      </w:pPr>
      <w:r w:rsidRPr="00B559DF">
        <w:rPr>
          <w:rStyle w:val="a6"/>
          <w:rFonts w:ascii="Times New Roman" w:hAnsi="Times New Roman" w:cs="Times New Roman"/>
          <w:bCs/>
          <w:color w:val="auto"/>
          <w:sz w:val="22"/>
          <w:szCs w:val="22"/>
        </w:rPr>
        <w:t>Заявление о выдаче градостроительного плана земельного участка</w:t>
      </w:r>
    </w:p>
    <w:p w:rsidR="00896E55" w:rsidRPr="00B559DF" w:rsidRDefault="00896E55" w:rsidP="00896E55">
      <w:pPr>
        <w:pStyle w:val="a5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 xml:space="preserve">     Прошу   подготовить и выдать градостроительный план земельного участка с кадастровым номером ___________________________ площадью ___________ кв.м., расположенного по адресу: __________________________________________________________________________________________________________________________________________________________________________</w:t>
      </w:r>
    </w:p>
    <w:p w:rsidR="00896E55" w:rsidRPr="00B559DF" w:rsidRDefault="00896E55" w:rsidP="00896E55">
      <w:pPr>
        <w:pStyle w:val="a5"/>
        <w:rPr>
          <w:rFonts w:ascii="Times New Roman" w:hAnsi="Times New Roman" w:cs="Times New Roman"/>
          <w:sz w:val="22"/>
          <w:szCs w:val="22"/>
          <w:vertAlign w:val="superscript"/>
        </w:rPr>
      </w:pPr>
      <w:r w:rsidRPr="00B559DF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B559DF">
        <w:rPr>
          <w:rFonts w:ascii="Times New Roman" w:hAnsi="Times New Roman" w:cs="Times New Roman"/>
          <w:sz w:val="22"/>
          <w:szCs w:val="22"/>
          <w:vertAlign w:val="superscript"/>
        </w:rPr>
        <w:t>(местоположение земельного участка)</w:t>
      </w:r>
    </w:p>
    <w:p w:rsidR="00896E55" w:rsidRPr="00B559DF" w:rsidRDefault="00896E55" w:rsidP="00896E55">
      <w:pPr>
        <w:ind w:firstLine="426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Иная информация___________________________________________________________</w:t>
      </w:r>
    </w:p>
    <w:p w:rsidR="00896E55" w:rsidRPr="00B559DF" w:rsidRDefault="00896E55" w:rsidP="00896E55">
      <w:pPr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_____________________________________________________________________________</w:t>
      </w:r>
    </w:p>
    <w:p w:rsidR="00896E55" w:rsidRPr="00B559DF" w:rsidRDefault="00896E55" w:rsidP="00896E55">
      <w:pPr>
        <w:pStyle w:val="a5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 xml:space="preserve">     Приложение:</w:t>
      </w:r>
    </w:p>
    <w:p w:rsidR="00896E55" w:rsidRPr="00B559DF" w:rsidRDefault="00896E55" w:rsidP="00896E55">
      <w:pPr>
        <w:ind w:firstLine="567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1. 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p w:rsidR="00896E55" w:rsidRPr="00B559DF" w:rsidRDefault="00896E55" w:rsidP="00896E55">
      <w:pPr>
        <w:ind w:firstLine="567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2.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896E55" w:rsidRPr="00B559DF" w:rsidRDefault="00896E55" w:rsidP="00896E55">
      <w:pPr>
        <w:ind w:firstLine="567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3. Копия правоустанавливающего документа на земельный участок.</w:t>
      </w:r>
    </w:p>
    <w:p w:rsidR="00896E55" w:rsidRPr="00B559DF" w:rsidRDefault="00896E55" w:rsidP="00896E55">
      <w:pPr>
        <w:ind w:firstLine="567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4._______________________________________________________________________</w:t>
      </w:r>
    </w:p>
    <w:p w:rsidR="00896E55" w:rsidRPr="00B559DF" w:rsidRDefault="00896E55" w:rsidP="00896E55">
      <w:pPr>
        <w:ind w:firstLine="567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5._______________________________________________________________________</w:t>
      </w:r>
    </w:p>
    <w:p w:rsidR="00896E55" w:rsidRPr="00B559DF" w:rsidRDefault="00896E55" w:rsidP="00896E55">
      <w:pPr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>_____________________________________________________________________________</w:t>
      </w:r>
    </w:p>
    <w:p w:rsidR="00896E55" w:rsidRPr="00B559DF" w:rsidRDefault="00896E55" w:rsidP="00896E55">
      <w:pPr>
        <w:pStyle w:val="a5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                 (подпись)</w:t>
      </w:r>
      <w:r w:rsidRPr="00B559DF">
        <w:rPr>
          <w:rFonts w:ascii="Times New Roman" w:hAnsi="Times New Roman" w:cs="Times New Roman"/>
          <w:sz w:val="22"/>
          <w:szCs w:val="22"/>
        </w:rPr>
        <w:t xml:space="preserve">       </w:t>
      </w:r>
      <w:r w:rsidRPr="00B559DF">
        <w:rPr>
          <w:rFonts w:ascii="Times New Roman" w:hAnsi="Times New Roman" w:cs="Times New Roman"/>
        </w:rPr>
        <w:t>(Ф.И.О. (последнее при наличии) гражданина/ руководителя организации)</w:t>
      </w:r>
    </w:p>
    <w:p w:rsidR="00896E55" w:rsidRPr="00B559DF" w:rsidRDefault="00896E55" w:rsidP="00896E55">
      <w:pPr>
        <w:pStyle w:val="a5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896E55" w:rsidRPr="00B559DF" w:rsidRDefault="00896E55" w:rsidP="00896E55">
      <w:pPr>
        <w:pStyle w:val="a5"/>
        <w:rPr>
          <w:rFonts w:ascii="Times New Roman" w:hAnsi="Times New Roman" w:cs="Times New Roman"/>
        </w:rPr>
        <w:sectPr w:rsidR="00896E55" w:rsidRPr="00B559DF" w:rsidSect="00427505">
          <w:pgSz w:w="11900" w:h="16800"/>
          <w:pgMar w:top="1276" w:right="843" w:bottom="1440" w:left="1701" w:header="720" w:footer="720" w:gutter="0"/>
          <w:cols w:space="720"/>
          <w:noEndnote/>
        </w:sectPr>
      </w:pPr>
      <w:r w:rsidRPr="00B559DF">
        <w:rPr>
          <w:rFonts w:ascii="Times New Roman" w:hAnsi="Times New Roman" w:cs="Times New Roman"/>
        </w:rPr>
        <w:t xml:space="preserve">                (дата)</w:t>
      </w:r>
    </w:p>
    <w:tbl>
      <w:tblPr>
        <w:tblW w:w="0" w:type="auto"/>
        <w:tblInd w:w="5637" w:type="dxa"/>
        <w:tblLook w:val="00A0"/>
      </w:tblPr>
      <w:tblGrid>
        <w:gridCol w:w="3934"/>
      </w:tblGrid>
      <w:tr w:rsidR="00896E55" w:rsidRPr="00B559DF" w:rsidTr="00427505">
        <w:tc>
          <w:tcPr>
            <w:tcW w:w="3935" w:type="dxa"/>
          </w:tcPr>
          <w:p w:rsidR="00896E55" w:rsidRPr="00B559DF" w:rsidRDefault="00896E55" w:rsidP="004275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59D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Приложение № 3</w:t>
            </w:r>
            <w:r w:rsidRPr="00B559DF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к </w:t>
            </w:r>
            <w:hyperlink r:id="rId22" w:history="1">
              <w:r w:rsidRPr="00B559D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Административному регламенту</w:t>
              </w:r>
            </w:hyperlink>
            <w:r w:rsidRPr="00B559DF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по предоставлению муниципальной услуги «Подготовка и выдача градостроительного плана земельного участка»</w:t>
            </w:r>
          </w:p>
          <w:p w:rsidR="00896E55" w:rsidRPr="00B559DF" w:rsidRDefault="00896E55" w:rsidP="00427505">
            <w:pPr>
              <w:jc w:val="right"/>
              <w:rPr>
                <w:rStyle w:val="a6"/>
                <w:rFonts w:ascii="Times New Roman" w:hAnsi="Times New Roman" w:cs="Times New Roman"/>
                <w:b w:val="0"/>
                <w:bCs/>
              </w:rPr>
            </w:pPr>
          </w:p>
        </w:tc>
      </w:tr>
    </w:tbl>
    <w:p w:rsidR="00896E55" w:rsidRPr="00B559DF" w:rsidRDefault="00896E55" w:rsidP="00896E55">
      <w:pPr>
        <w:pStyle w:val="1"/>
        <w:spacing w:before="0" w:after="0"/>
        <w:ind w:firstLine="567"/>
        <w:rPr>
          <w:rFonts w:ascii="Times New Roman" w:hAnsi="Times New Roman" w:cs="Times New Roman"/>
          <w:sz w:val="22"/>
          <w:szCs w:val="22"/>
        </w:rPr>
      </w:pPr>
      <w:r w:rsidRPr="00B559DF">
        <w:rPr>
          <w:rFonts w:ascii="Times New Roman" w:hAnsi="Times New Roman" w:cs="Times New Roman"/>
          <w:sz w:val="22"/>
          <w:szCs w:val="22"/>
        </w:rPr>
        <w:t>Блок-схема последовательности действий при предоставлении муниципальной услуги «Подготовка и выдача градостроительного плана земельного участка»</w:t>
      </w:r>
    </w:p>
    <w:p w:rsidR="00896E55" w:rsidRPr="00B559DF" w:rsidRDefault="00896E55" w:rsidP="00896E55">
      <w:pPr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7"/>
      </w:tblGrid>
      <w:tr w:rsidR="00896E55" w:rsidRPr="00B559DF" w:rsidTr="00427505">
        <w:trPr>
          <w:trHeight w:val="557"/>
          <w:jc w:val="center"/>
        </w:trPr>
        <w:tc>
          <w:tcPr>
            <w:tcW w:w="5457" w:type="dxa"/>
          </w:tcPr>
          <w:p w:rsidR="00896E55" w:rsidRPr="00B559DF" w:rsidRDefault="00896E55" w:rsidP="00427505">
            <w:pPr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t xml:space="preserve">Прием и регистрация документов, п. 3.1 </w:t>
            </w:r>
          </w:p>
          <w:p w:rsidR="00896E55" w:rsidRPr="00B559DF" w:rsidRDefault="00896E55" w:rsidP="00427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9DF">
              <w:rPr>
                <w:rFonts w:ascii="Times New Roman" w:hAnsi="Times New Roman" w:cs="Times New Roman"/>
              </w:rPr>
              <w:t>не более 15 минут</w:t>
            </w:r>
          </w:p>
        </w:tc>
      </w:tr>
    </w:tbl>
    <w:p w:rsidR="00896E55" w:rsidRPr="00B559DF" w:rsidRDefault="00656721" w:rsidP="00896E55">
      <w:pPr>
        <w:rPr>
          <w:rFonts w:ascii="Times New Roman" w:hAnsi="Times New Roman" w:cs="Times New Roman"/>
          <w:b/>
        </w:rPr>
      </w:pPr>
      <w:r w:rsidRPr="00656721">
        <w:rPr>
          <w:rFonts w:ascii="Times New Roman" w:hAnsi="Times New Roman" w:cs="Times New Roman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6" type="#_x0000_t34" style="position:absolute;margin-left:117.15pt;margin-top:19.35pt;width:36.6pt;height:.05pt;rotation:90;flip:x;z-index:251651072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aLMQIAAF0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" adj=",105753600,-130102">
            <v:stroke endarrow="block"/>
          </v:shape>
        </w:pict>
      </w:r>
    </w:p>
    <w:tbl>
      <w:tblPr>
        <w:tblpPr w:leftFromText="180" w:rightFromText="180" w:vertAnchor="text" w:horzAnchor="page" w:tblpX="7228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</w:tblGrid>
      <w:tr w:rsidR="00896E55" w:rsidRPr="00B559DF" w:rsidTr="00427505">
        <w:trPr>
          <w:trHeight w:val="526"/>
        </w:trPr>
        <w:tc>
          <w:tcPr>
            <w:tcW w:w="2660" w:type="dxa"/>
          </w:tcPr>
          <w:p w:rsidR="00896E55" w:rsidRPr="00B559DF" w:rsidRDefault="00896E55" w:rsidP="00427505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t>Формирование и направление запросов в органы (организации), участвующие в предоставлении муниципальной услуги, п. 3.2</w:t>
            </w:r>
          </w:p>
          <w:p w:rsidR="00896E55" w:rsidRPr="00B559DF" w:rsidRDefault="00896E55" w:rsidP="00427505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t>(3 рабочих дня)</w:t>
            </w:r>
          </w:p>
          <w:p w:rsidR="00896E55" w:rsidRPr="00B559DF" w:rsidRDefault="00896E55" w:rsidP="004275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96E55" w:rsidRPr="00B559DF" w:rsidRDefault="00896E55" w:rsidP="00896E55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1"/>
      </w:tblGrid>
      <w:tr w:rsidR="00896E55" w:rsidRPr="00B559DF" w:rsidTr="00427505">
        <w:trPr>
          <w:trHeight w:val="743"/>
        </w:trPr>
        <w:tc>
          <w:tcPr>
            <w:tcW w:w="2831" w:type="dxa"/>
          </w:tcPr>
          <w:p w:rsidR="00896E55" w:rsidRPr="00B559DF" w:rsidRDefault="00656721" w:rsidP="00427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31" type="#_x0000_t32" style="position:absolute;left:0;text-align:left;margin-left:135.5pt;margin-top:30.9pt;width:85pt;height:0;z-index:251652096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8YNwIAAIA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">
                  <v:stroke startarrow="block" endarrow="block"/>
                </v:shape>
              </w:pict>
            </w:r>
            <w:r w:rsidR="00896E55" w:rsidRPr="00B559DF">
              <w:rPr>
                <w:rFonts w:ascii="Times New Roman" w:hAnsi="Times New Roman" w:cs="Times New Roman"/>
              </w:rPr>
              <w:t>Рассмотрение заявления о выдаче градостроительного плана, п. 3.3</w:t>
            </w:r>
          </w:p>
          <w:p w:rsidR="00896E55" w:rsidRPr="00B559DF" w:rsidRDefault="00896E55" w:rsidP="00427505">
            <w:pPr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t>(7 рабочих дней)</w:t>
            </w:r>
          </w:p>
          <w:p w:rsidR="00896E55" w:rsidRPr="00B559DF" w:rsidRDefault="00896E55" w:rsidP="004275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96E55" w:rsidRPr="00B559DF" w:rsidRDefault="00656721" w:rsidP="00896E55">
      <w:pPr>
        <w:rPr>
          <w:rFonts w:ascii="Times New Roman" w:hAnsi="Times New Roman" w:cs="Times New Roman"/>
          <w:b/>
        </w:rPr>
      </w:pPr>
      <w:r w:rsidRPr="00656721">
        <w:rPr>
          <w:rFonts w:ascii="Times New Roman" w:hAnsi="Times New Roman" w:cs="Times New Roman"/>
          <w:noProof/>
        </w:rPr>
        <w:pict>
          <v:shape id="AutoShape 4" o:spid="_x0000_s1032" type="#_x0000_t34" style="position:absolute;margin-left:154.25pt;margin-top:22.45pt;width:42pt;height:.05pt;rotation:90;flip:x;z-index:251653120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AeMQIAAF0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" adj=",151372800,-133843">
            <v:stroke endarrow="block"/>
          </v:shape>
        </w:pict>
      </w:r>
    </w:p>
    <w:p w:rsidR="00896E55" w:rsidRPr="00B559DF" w:rsidRDefault="00656721" w:rsidP="00896E55">
      <w:pPr>
        <w:rPr>
          <w:rFonts w:ascii="Times New Roman" w:hAnsi="Times New Roman" w:cs="Times New Roman"/>
          <w:b/>
        </w:rPr>
      </w:pPr>
      <w:r w:rsidRPr="00656721">
        <w:rPr>
          <w:rFonts w:ascii="Times New Roman" w:hAnsi="Times New Roman" w:cs="Times New Roman"/>
          <w:noProof/>
        </w:rPr>
        <w:pict>
          <v:rect id="Rectangle 5" o:spid="_x0000_s1029" style="position:absolute;margin-left:160.55pt;margin-top:18.95pt;width:141.75pt;height:96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">
            <v:textbox style="mso-next-textbox:#Rectangle 5">
              <w:txbxContent>
                <w:p w:rsidR="00427505" w:rsidRPr="00A43790" w:rsidRDefault="00427505" w:rsidP="00896E55">
                  <w:pPr>
                    <w:jc w:val="center"/>
                    <w:rPr>
                      <w:color w:val="FF0000"/>
                    </w:rPr>
                  </w:pPr>
                  <w:r w:rsidRPr="00A860CA">
                    <w:rPr>
                      <w:bCs/>
                    </w:rPr>
                    <w:t>П</w:t>
                  </w:r>
                  <w:r w:rsidRPr="00A860CA">
                    <w:t xml:space="preserve">ринятие решения о </w:t>
                  </w:r>
                  <w:r>
                    <w:t xml:space="preserve">предоставлении муниципальной услуги либо отказе в предоставлении муниципальной услуги </w:t>
                  </w:r>
                  <w:r w:rsidRPr="00603265">
                    <w:t>п.3</w:t>
                  </w:r>
                  <w:r w:rsidRPr="00893042">
                    <w:t>.4</w:t>
                  </w:r>
                </w:p>
              </w:txbxContent>
            </v:textbox>
          </v:rect>
        </w:pict>
      </w:r>
    </w:p>
    <w:p w:rsidR="00896E55" w:rsidRPr="00B559DF" w:rsidRDefault="00896E55" w:rsidP="00896E55">
      <w:pPr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rPr>
          <w:rFonts w:ascii="Times New Roman" w:hAnsi="Times New Roman" w:cs="Times New Roman"/>
          <w:b/>
        </w:rPr>
      </w:pPr>
    </w:p>
    <w:p w:rsidR="00896E55" w:rsidRPr="00B559DF" w:rsidRDefault="00656721" w:rsidP="00896E55">
      <w:pPr>
        <w:rPr>
          <w:rFonts w:ascii="Times New Roman" w:hAnsi="Times New Roman" w:cs="Times New Roman"/>
          <w:b/>
        </w:rPr>
      </w:pPr>
      <w:r w:rsidRPr="00656721">
        <w:rPr>
          <w:rFonts w:ascii="Times New Roman" w:hAnsi="Times New Roman" w:cs="Times New Roman"/>
          <w:noProof/>
        </w:rPr>
        <w:pict>
          <v:shape id="AutoShape 8" o:spid="_x0000_s1034" type="#_x0000_t32" style="position:absolute;margin-left:302.3pt;margin-top:8.2pt;width:70.95pt;height:0;z-index:25165516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" adj="-117925,-1,-117925"/>
        </w:pict>
      </w:r>
      <w:r w:rsidRPr="00656721">
        <w:rPr>
          <w:rFonts w:ascii="Times New Roman" w:hAnsi="Times New Roman" w:cs="Times New Roman"/>
          <w:noProof/>
        </w:rPr>
        <w:pict>
          <v:shape id="AutoShape 9" o:spid="_x0000_s1033" type="#_x0000_t34" style="position:absolute;margin-left:92.45pt;margin-top:8.2pt;width:68.1pt;height:.05pt;rotation:180;flip:y;z-index:25165619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" adj=",217252800,-77900"/>
        </w:pict>
      </w:r>
      <w:r w:rsidRPr="00656721">
        <w:rPr>
          <w:rFonts w:ascii="Times New Roman" w:hAnsi="Times New Roman" w:cs="Times New Roman"/>
          <w:noProof/>
        </w:rPr>
        <w:pict>
          <v:shape id="AutoShape 7" o:spid="_x0000_s1035" type="#_x0000_t34" style="position:absolute;margin-left:57pt;margin-top:43.6pt;width:70.85pt;height:.05pt;rotation:90;flip:x;z-index:251657216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" adj="10792,228852000,-59007">
            <v:stroke endarrow="block"/>
          </v:shape>
        </w:pict>
      </w:r>
      <w:r w:rsidRPr="00656721">
        <w:rPr>
          <w:rFonts w:ascii="Times New Roman" w:hAnsi="Times New Roman" w:cs="Times New Roman"/>
          <w:noProof/>
        </w:rPr>
        <w:pict>
          <v:shape id="AutoShape 6" o:spid="_x0000_s1036" type="#_x0000_t34" style="position:absolute;margin-left:337.85pt;margin-top:43.6pt;width:70.85pt;height:.05pt;rotation:90;flip:x;z-index:251658240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" adj="10792,228852000,-139722">
            <v:stroke endarrow="block"/>
          </v:shape>
        </w:pict>
      </w:r>
    </w:p>
    <w:p w:rsidR="00896E55" w:rsidRPr="00B559DF" w:rsidRDefault="00896E55" w:rsidP="00896E55">
      <w:pPr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rPr>
          <w:rFonts w:ascii="Times New Roman" w:hAnsi="Times New Roman" w:cs="Times New Roman"/>
          <w:b/>
        </w:rPr>
      </w:pPr>
    </w:p>
    <w:p w:rsidR="00896E55" w:rsidRPr="00B559DF" w:rsidRDefault="00656721" w:rsidP="00896E55">
      <w:pPr>
        <w:rPr>
          <w:rFonts w:ascii="Times New Roman" w:hAnsi="Times New Roman" w:cs="Times New Roman"/>
          <w:b/>
        </w:rPr>
      </w:pPr>
      <w:r w:rsidRPr="00656721">
        <w:rPr>
          <w:rFonts w:ascii="Times New Roman" w:hAnsi="Times New Roman" w:cs="Times New Roman"/>
          <w:noProof/>
        </w:rPr>
        <w:pict>
          <v:rect id="Rectangle 10" o:spid="_x0000_s1027" style="position:absolute;margin-left:342pt;margin-top:12.2pt;width:72.75pt;height:3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">
            <v:textbox style="mso-next-textbox:#Rectangle 10">
              <w:txbxContent>
                <w:p w:rsidR="00427505" w:rsidRPr="00B120D3" w:rsidRDefault="00427505" w:rsidP="00896E55">
                  <w:pPr>
                    <w:ind w:firstLine="284"/>
                  </w:pPr>
                  <w:r>
                    <w:t>Да</w:t>
                  </w:r>
                  <w:r w:rsidRPr="00B120D3">
                    <w:t xml:space="preserve"> </w:t>
                  </w:r>
                </w:p>
              </w:txbxContent>
            </v:textbox>
          </v:rect>
        </w:pict>
      </w:r>
    </w:p>
    <w:p w:rsidR="00896E55" w:rsidRPr="00B559DF" w:rsidRDefault="00656721" w:rsidP="00896E55">
      <w:pPr>
        <w:rPr>
          <w:rFonts w:ascii="Times New Roman" w:hAnsi="Times New Roman" w:cs="Times New Roman"/>
          <w:b/>
        </w:rPr>
      </w:pPr>
      <w:r w:rsidRPr="00656721">
        <w:rPr>
          <w:rFonts w:ascii="Times New Roman" w:hAnsi="Times New Roman" w:cs="Times New Roman"/>
          <w:noProof/>
        </w:rPr>
        <w:pict>
          <v:rect id="Rectangle 11" o:spid="_x0000_s1028" style="position:absolute;margin-left:36pt;margin-top:7.4pt;width:73.5pt;height:3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">
            <v:textbox style="mso-next-textbox:#Rectangle 11">
              <w:txbxContent>
                <w:p w:rsidR="00427505" w:rsidRPr="00B120D3" w:rsidRDefault="00427505" w:rsidP="00896E55">
                  <w:pPr>
                    <w:ind w:firstLine="284"/>
                  </w:pPr>
                  <w:r>
                    <w:t>Нет</w:t>
                  </w:r>
                  <w:r w:rsidRPr="00B120D3">
                    <w:t xml:space="preserve"> </w:t>
                  </w:r>
                </w:p>
              </w:txbxContent>
            </v:textbox>
          </v:rect>
        </w:pict>
      </w:r>
    </w:p>
    <w:p w:rsidR="00896E55" w:rsidRPr="00B559DF" w:rsidRDefault="00896E55" w:rsidP="00896E55">
      <w:pPr>
        <w:rPr>
          <w:rFonts w:ascii="Times New Roman" w:hAnsi="Times New Roman" w:cs="Times New Roman"/>
          <w:b/>
        </w:rPr>
      </w:pPr>
    </w:p>
    <w:p w:rsidR="00896E55" w:rsidRPr="00B559DF" w:rsidRDefault="00656721" w:rsidP="00896E55">
      <w:pPr>
        <w:rPr>
          <w:rFonts w:ascii="Times New Roman" w:hAnsi="Times New Roman" w:cs="Times New Roman"/>
          <w:b/>
        </w:rPr>
      </w:pPr>
      <w:r w:rsidRPr="00656721">
        <w:rPr>
          <w:rFonts w:ascii="Times New Roman" w:hAnsi="Times New Roman" w:cs="Times New Roman"/>
          <w:noProof/>
        </w:rPr>
        <w:pict>
          <v:shape id="AutoShape 12" o:spid="_x0000_s1038" type="#_x0000_t34" style="position:absolute;margin-left:362.1pt;margin-top:22.7pt;width:31.9pt;height:.05pt;rotation:90;z-index:251661312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" adj=",-239457600,-310492">
            <v:stroke endarrow="block"/>
          </v:shape>
        </w:pict>
      </w:r>
      <w:r w:rsidRPr="00656721">
        <w:rPr>
          <w:rFonts w:ascii="Times New Roman" w:hAnsi="Times New Roman" w:cs="Times New Roman"/>
          <w:noProof/>
        </w:rPr>
        <w:pict>
          <v:shape id="AutoShape 13" o:spid="_x0000_s1037" type="#_x0000_t34" style="position:absolute;margin-left:65.1pt;margin-top:22.7pt;width:31.9pt;height:.1pt;rotation:9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" adj=",119728800,-117852">
            <v:stroke endarrow="block"/>
          </v:shape>
        </w:pict>
      </w:r>
    </w:p>
    <w:p w:rsidR="00896E55" w:rsidRPr="00B559DF" w:rsidRDefault="00896E55" w:rsidP="00896E55">
      <w:pPr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6"/>
        <w:gridCol w:w="2271"/>
        <w:gridCol w:w="3401"/>
      </w:tblGrid>
      <w:tr w:rsidR="00896E55" w:rsidRPr="00B559DF" w:rsidTr="00427505">
        <w:trPr>
          <w:trHeight w:val="866"/>
        </w:trPr>
        <w:tc>
          <w:tcPr>
            <w:tcW w:w="3366" w:type="dxa"/>
          </w:tcPr>
          <w:p w:rsidR="00896E55" w:rsidRPr="00B559DF" w:rsidRDefault="00896E55" w:rsidP="0042750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t xml:space="preserve">Подготовка и подписание решения об отказе в выдаче градостроительного плана </w:t>
            </w:r>
            <w:r w:rsidRPr="00B559DF">
              <w:rPr>
                <w:rFonts w:ascii="Times New Roman" w:hAnsi="Times New Roman" w:cs="Times New Roman"/>
              </w:rPr>
              <w:lastRenderedPageBreak/>
              <w:t>земельного участка,</w:t>
            </w:r>
          </w:p>
          <w:p w:rsidR="00896E55" w:rsidRPr="00B559DF" w:rsidRDefault="00656721" w:rsidP="00427505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656721">
              <w:rPr>
                <w:rFonts w:ascii="Times New Roman" w:hAnsi="Times New Roman" w:cs="Times New Roman"/>
                <w:noProof/>
              </w:rPr>
              <w:pict>
                <v:shape id="_x0000_s1039" type="#_x0000_t34" style="position:absolute;left:0;text-align:left;margin-left:97.15pt;margin-top:41.9pt;width:34.2pt;height:.05pt;rotation:90;z-index:251663360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" adj=",-285897600,-125811">
                  <v:stroke endarrow="block"/>
                </v:shape>
              </w:pict>
            </w:r>
            <w:r w:rsidR="00896E55" w:rsidRPr="00B559DF">
              <w:rPr>
                <w:rFonts w:ascii="Times New Roman" w:hAnsi="Times New Roman" w:cs="Times New Roman"/>
              </w:rPr>
              <w:t>(5 рабочих дней)</w:t>
            </w:r>
          </w:p>
        </w:tc>
        <w:tc>
          <w:tcPr>
            <w:tcW w:w="2271" w:type="dxa"/>
            <w:tcBorders>
              <w:top w:val="nil"/>
              <w:bottom w:val="nil"/>
              <w:right w:val="single" w:sz="4" w:space="0" w:color="auto"/>
            </w:tcBorders>
          </w:tcPr>
          <w:p w:rsidR="00896E55" w:rsidRPr="00B559DF" w:rsidRDefault="00896E55" w:rsidP="004275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5" w:rsidRPr="00B559DF" w:rsidRDefault="00896E55" w:rsidP="0042750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t>Подготовка и подписание градостроительного плана земельного участка,</w:t>
            </w:r>
          </w:p>
          <w:p w:rsidR="00896E55" w:rsidRPr="00B559DF" w:rsidRDefault="00896E55" w:rsidP="0042750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lastRenderedPageBreak/>
              <w:t>(11 рабочих дней)</w:t>
            </w:r>
          </w:p>
          <w:p w:rsidR="00896E55" w:rsidRPr="00B559DF" w:rsidRDefault="00656721" w:rsidP="0042750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6721">
              <w:rPr>
                <w:rFonts w:ascii="Times New Roman" w:hAnsi="Times New Roman" w:cs="Times New Roman"/>
                <w:noProof/>
              </w:rPr>
              <w:pict>
                <v:shape id="AutoShape 14" o:spid="_x0000_s1030" type="#_x0000_t32" style="position:absolute;left:0;text-align:left;margin-left:-4.35pt;margin-top:42.65pt;width:35.55pt;height:0;rotation:90;z-index:251664384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" adj="-231099,-1,-231099">
                  <v:stroke endarrow="block"/>
                </v:shape>
              </w:pict>
            </w:r>
          </w:p>
        </w:tc>
      </w:tr>
    </w:tbl>
    <w:p w:rsidR="00896E55" w:rsidRPr="00B559DF" w:rsidRDefault="00896E55" w:rsidP="00896E55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55"/>
      </w:tblGrid>
      <w:tr w:rsidR="00896E55" w:rsidRPr="00B559DF" w:rsidTr="00427505">
        <w:tc>
          <w:tcPr>
            <w:tcW w:w="7655" w:type="dxa"/>
          </w:tcPr>
          <w:p w:rsidR="00896E55" w:rsidRPr="00B559DF" w:rsidRDefault="00896E55" w:rsidP="0042750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9DF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услуги), п. 3.5</w:t>
            </w:r>
            <w:proofErr w:type="gramEnd"/>
          </w:p>
          <w:p w:rsidR="00896E55" w:rsidRPr="00B559DF" w:rsidRDefault="00896E55" w:rsidP="0042750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t>(2 рабочих дня)</w:t>
            </w:r>
          </w:p>
          <w:p w:rsidR="00896E55" w:rsidRPr="00B559DF" w:rsidRDefault="00896E55" w:rsidP="0042750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B559DF">
              <w:rPr>
                <w:rFonts w:ascii="Times New Roman" w:hAnsi="Times New Roman" w:cs="Times New Roman"/>
              </w:rPr>
              <w:t xml:space="preserve">(1 рабочий день в </w:t>
            </w:r>
            <w:proofErr w:type="gramStart"/>
            <w:r w:rsidRPr="00B559DF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B559DF">
              <w:rPr>
                <w:rFonts w:ascii="Times New Roman" w:hAnsi="Times New Roman" w:cs="Times New Roman"/>
              </w:rPr>
              <w:t xml:space="preserve"> предоставления муниципальной услуги в электронном виде)</w:t>
            </w:r>
          </w:p>
        </w:tc>
      </w:tr>
    </w:tbl>
    <w:p w:rsidR="00896E55" w:rsidRPr="00B559DF" w:rsidRDefault="00896E55" w:rsidP="00896E55">
      <w:pPr>
        <w:jc w:val="center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jc w:val="center"/>
        <w:rPr>
          <w:rFonts w:ascii="Times New Roman" w:hAnsi="Times New Roman" w:cs="Times New Roman"/>
          <w:b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p w:rsidR="00896E55" w:rsidRPr="00B559DF" w:rsidRDefault="00896E55" w:rsidP="00896E55">
      <w:pPr>
        <w:jc w:val="right"/>
        <w:rPr>
          <w:rFonts w:ascii="Times New Roman" w:hAnsi="Times New Roman" w:cs="Times New Roman"/>
          <w:kern w:val="1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8"/>
      </w:tblGrid>
      <w:tr w:rsidR="00896E55" w:rsidRPr="00B559DF" w:rsidTr="00427505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896E55" w:rsidRPr="00685BDF" w:rsidRDefault="00896E55" w:rsidP="00427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96E55" w:rsidRPr="00685BDF" w:rsidRDefault="00896E55" w:rsidP="00427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96E55" w:rsidRPr="00685BDF" w:rsidRDefault="00896E55" w:rsidP="00427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96E55" w:rsidRPr="00685BDF" w:rsidRDefault="00896E55" w:rsidP="00427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96E55" w:rsidRPr="00685BDF" w:rsidRDefault="00896E55" w:rsidP="00427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96E55" w:rsidRPr="00685BDF" w:rsidRDefault="00896E55" w:rsidP="00427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96E55" w:rsidRPr="00685BDF" w:rsidRDefault="00896E55" w:rsidP="00427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96E55" w:rsidRPr="00685BDF" w:rsidRDefault="00896E55" w:rsidP="00427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96E55" w:rsidRPr="00685BDF" w:rsidRDefault="00896E55" w:rsidP="00427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96E55" w:rsidRPr="00685BDF" w:rsidRDefault="00896E55" w:rsidP="00427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96E55" w:rsidRPr="00B559DF" w:rsidRDefault="00896E55" w:rsidP="0042750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B559DF">
              <w:rPr>
                <w:rFonts w:ascii="Times New Roman" w:hAnsi="Times New Roman" w:cs="Times New Roman"/>
                <w:bCs/>
              </w:rPr>
              <w:lastRenderedPageBreak/>
              <w:t>Приложение № 4</w:t>
            </w:r>
            <w:r w:rsidRPr="00B559DF">
              <w:rPr>
                <w:rFonts w:ascii="Times New Roman" w:hAnsi="Times New Roman" w:cs="Times New Roman"/>
                <w:bCs/>
              </w:rPr>
              <w:br/>
              <w:t xml:space="preserve">к </w:t>
            </w:r>
            <w:hyperlink r:id="rId23" w:history="1">
              <w:r w:rsidRPr="00B559DF">
                <w:rPr>
                  <w:rFonts w:ascii="Times New Roman" w:hAnsi="Times New Roman" w:cs="Times New Roman"/>
                  <w:bCs/>
                </w:rPr>
                <w:t>Административному регламенту</w:t>
              </w:r>
            </w:hyperlink>
            <w:r w:rsidRPr="00B559DF">
              <w:rPr>
                <w:rFonts w:ascii="Times New Roman" w:hAnsi="Times New Roman" w:cs="Times New Roman"/>
                <w:bCs/>
              </w:rPr>
              <w:br/>
              <w:t>по предоставлению муниципальной услуги «Подготовка и выдача градостроительного плана земельного участка»</w:t>
            </w:r>
          </w:p>
        </w:tc>
      </w:tr>
    </w:tbl>
    <w:p w:rsidR="00896E55" w:rsidRPr="00B559DF" w:rsidRDefault="00896E55" w:rsidP="00896E55">
      <w:pPr>
        <w:suppressAutoHyphens/>
        <w:spacing w:after="0"/>
        <w:ind w:left="5245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B559DF">
        <w:rPr>
          <w:rFonts w:ascii="Times New Roman" w:hAnsi="Times New Roman" w:cs="Times New Roman"/>
          <w:kern w:val="1"/>
          <w:lang w:eastAsia="zh-CN"/>
        </w:rPr>
        <w:lastRenderedPageBreak/>
        <w:t xml:space="preserve">Главе администрации  </w:t>
      </w:r>
      <w:r w:rsidR="00427505">
        <w:rPr>
          <w:rFonts w:ascii="Times New Roman" w:hAnsi="Times New Roman" w:cs="Times New Roman"/>
          <w:kern w:val="1"/>
          <w:lang w:eastAsia="zh-CN"/>
        </w:rPr>
        <w:t>Ойкас-Кибекского</w:t>
      </w:r>
      <w:r w:rsidRPr="00B559DF">
        <w:rPr>
          <w:rFonts w:ascii="Times New Roman" w:hAnsi="Times New Roman" w:cs="Times New Roman"/>
          <w:kern w:val="1"/>
          <w:lang w:eastAsia="zh-CN"/>
        </w:rPr>
        <w:t xml:space="preserve"> сельского поселения</w:t>
      </w:r>
    </w:p>
    <w:p w:rsidR="00896E55" w:rsidRPr="00B559DF" w:rsidRDefault="00896E55" w:rsidP="00896E55">
      <w:pPr>
        <w:suppressAutoHyphens/>
        <w:spacing w:after="0"/>
        <w:ind w:left="5245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B559DF">
        <w:rPr>
          <w:rFonts w:ascii="Times New Roman" w:hAnsi="Times New Roman" w:cs="Times New Roman"/>
          <w:kern w:val="1"/>
          <w:lang w:eastAsia="zh-CN"/>
        </w:rPr>
        <w:t>от ________________________________</w:t>
      </w:r>
    </w:p>
    <w:p w:rsidR="00896E55" w:rsidRPr="00B559DF" w:rsidRDefault="00896E55" w:rsidP="00896E55">
      <w:pPr>
        <w:suppressAutoHyphens/>
        <w:spacing w:after="0"/>
        <w:textAlignment w:val="baseline"/>
        <w:rPr>
          <w:rFonts w:ascii="Times New Roman" w:hAnsi="Times New Roman" w:cs="Times New Roman"/>
          <w:kern w:val="1"/>
          <w:position w:val="24"/>
          <w:sz w:val="20"/>
          <w:szCs w:val="20"/>
          <w:lang w:eastAsia="zh-CN"/>
        </w:rPr>
      </w:pPr>
      <w:r w:rsidRPr="00B559DF">
        <w:rPr>
          <w:rFonts w:ascii="Times New Roman" w:hAnsi="Times New Roman" w:cs="Times New Roman"/>
          <w:kern w:val="1"/>
          <w:lang w:eastAsia="zh-CN"/>
        </w:rPr>
        <w:tab/>
      </w:r>
      <w:r w:rsidRPr="00B559DF">
        <w:rPr>
          <w:rFonts w:ascii="Times New Roman" w:hAnsi="Times New Roman" w:cs="Times New Roman"/>
          <w:kern w:val="1"/>
          <w:lang w:eastAsia="zh-CN"/>
        </w:rPr>
        <w:tab/>
      </w:r>
      <w:r w:rsidRPr="00B559DF">
        <w:rPr>
          <w:rFonts w:ascii="Times New Roman" w:hAnsi="Times New Roman" w:cs="Times New Roman"/>
          <w:kern w:val="1"/>
          <w:lang w:eastAsia="zh-CN"/>
        </w:rPr>
        <w:tab/>
      </w:r>
      <w:r w:rsidRPr="00B559DF">
        <w:rPr>
          <w:rFonts w:ascii="Times New Roman" w:hAnsi="Times New Roman" w:cs="Times New Roman"/>
          <w:kern w:val="1"/>
          <w:lang w:eastAsia="zh-CN"/>
        </w:rPr>
        <w:tab/>
      </w:r>
      <w:r w:rsidRPr="00B559DF">
        <w:rPr>
          <w:rFonts w:ascii="Times New Roman" w:hAnsi="Times New Roman" w:cs="Times New Roman"/>
          <w:kern w:val="1"/>
          <w:lang w:eastAsia="zh-CN"/>
        </w:rPr>
        <w:tab/>
      </w:r>
      <w:r w:rsidRPr="00B559DF">
        <w:rPr>
          <w:rFonts w:ascii="Times New Roman" w:hAnsi="Times New Roman" w:cs="Times New Roman"/>
          <w:kern w:val="1"/>
          <w:lang w:eastAsia="zh-CN"/>
        </w:rPr>
        <w:tab/>
      </w:r>
      <w:r w:rsidRPr="00B559DF">
        <w:rPr>
          <w:rFonts w:ascii="Times New Roman" w:hAnsi="Times New Roman" w:cs="Times New Roman"/>
          <w:kern w:val="1"/>
          <w:position w:val="24"/>
          <w:sz w:val="20"/>
          <w:szCs w:val="20"/>
          <w:lang w:eastAsia="zh-CN"/>
        </w:rPr>
        <w:t xml:space="preserve">                   Ф.И.О. (последнее при наличии) полностью</w:t>
      </w:r>
    </w:p>
    <w:p w:rsidR="00896E55" w:rsidRPr="00B559DF" w:rsidRDefault="00896E55" w:rsidP="00896E55">
      <w:pPr>
        <w:suppressAutoHyphens/>
        <w:spacing w:after="0"/>
        <w:ind w:left="5245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B559DF">
        <w:rPr>
          <w:rFonts w:ascii="Times New Roman" w:hAnsi="Times New Roman" w:cs="Times New Roman"/>
          <w:kern w:val="1"/>
          <w:lang w:eastAsia="zh-CN"/>
        </w:rPr>
        <w:t>_________________________________,</w:t>
      </w:r>
    </w:p>
    <w:p w:rsidR="00896E55" w:rsidRPr="00B559DF" w:rsidRDefault="00896E55" w:rsidP="00896E55">
      <w:pPr>
        <w:suppressAutoHyphens/>
        <w:spacing w:after="0"/>
        <w:ind w:left="5245"/>
        <w:textAlignment w:val="baseline"/>
        <w:rPr>
          <w:rFonts w:ascii="Times New Roman" w:hAnsi="Times New Roman" w:cs="Times New Roman"/>
          <w:kern w:val="1"/>
          <w:lang w:eastAsia="zh-CN"/>
        </w:rPr>
      </w:pPr>
      <w:proofErr w:type="gramStart"/>
      <w:r w:rsidRPr="00B559DF">
        <w:rPr>
          <w:rFonts w:ascii="Times New Roman" w:hAnsi="Times New Roman" w:cs="Times New Roman"/>
          <w:kern w:val="1"/>
          <w:lang w:eastAsia="zh-CN"/>
        </w:rPr>
        <w:t>зарегистрированного</w:t>
      </w:r>
      <w:proofErr w:type="gramEnd"/>
      <w:r w:rsidRPr="00B559DF">
        <w:rPr>
          <w:rFonts w:ascii="Times New Roman" w:hAnsi="Times New Roman" w:cs="Times New Roman"/>
          <w:kern w:val="1"/>
          <w:lang w:eastAsia="zh-CN"/>
        </w:rPr>
        <w:t xml:space="preserve"> (-ой) по адресу:</w:t>
      </w:r>
    </w:p>
    <w:p w:rsidR="00896E55" w:rsidRPr="00B559DF" w:rsidRDefault="00896E55" w:rsidP="00896E55">
      <w:pPr>
        <w:suppressAutoHyphens/>
        <w:spacing w:after="0"/>
        <w:ind w:left="5245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B559DF">
        <w:rPr>
          <w:rFonts w:ascii="Times New Roman" w:hAnsi="Times New Roman" w:cs="Times New Roman"/>
          <w:kern w:val="1"/>
          <w:lang w:eastAsia="zh-CN"/>
        </w:rPr>
        <w:t>__________________________________</w:t>
      </w:r>
    </w:p>
    <w:p w:rsidR="00896E55" w:rsidRPr="00B559DF" w:rsidRDefault="00896E55" w:rsidP="00896E55">
      <w:pPr>
        <w:suppressAutoHyphens/>
        <w:spacing w:after="0"/>
        <w:ind w:left="5245"/>
        <w:textAlignment w:val="baseline"/>
        <w:rPr>
          <w:rFonts w:ascii="Times New Roman" w:hAnsi="Times New Roman" w:cs="Times New Roman"/>
          <w:kern w:val="1"/>
        </w:rPr>
      </w:pPr>
      <w:r w:rsidRPr="00B559DF">
        <w:rPr>
          <w:rFonts w:ascii="Times New Roman" w:hAnsi="Times New Roman" w:cs="Times New Roman"/>
          <w:kern w:val="1"/>
          <w:lang w:eastAsia="zh-CN"/>
        </w:rPr>
        <w:t>__________________________________</w:t>
      </w:r>
    </w:p>
    <w:p w:rsidR="00896E55" w:rsidRPr="00B559DF" w:rsidRDefault="00896E55" w:rsidP="00896E55">
      <w:pPr>
        <w:suppressAutoHyphens/>
        <w:spacing w:after="0"/>
        <w:ind w:left="5245"/>
        <w:textAlignment w:val="baseline"/>
        <w:rPr>
          <w:rFonts w:ascii="Times New Roman" w:hAnsi="Times New Roman" w:cs="Times New Roman"/>
          <w:kern w:val="1"/>
          <w:sz w:val="28"/>
        </w:rPr>
      </w:pPr>
      <w:r w:rsidRPr="00B559DF">
        <w:rPr>
          <w:rFonts w:ascii="Times New Roman" w:hAnsi="Times New Roman" w:cs="Times New Roman"/>
          <w:kern w:val="1"/>
        </w:rPr>
        <w:t>телефон __________________________</w:t>
      </w:r>
    </w:p>
    <w:p w:rsidR="00896E55" w:rsidRPr="00B559DF" w:rsidRDefault="00896E55" w:rsidP="00896E55">
      <w:pPr>
        <w:suppressAutoHyphens/>
        <w:spacing w:line="100" w:lineRule="atLeast"/>
        <w:jc w:val="center"/>
        <w:textAlignment w:val="baseline"/>
        <w:rPr>
          <w:rFonts w:ascii="Times New Roman" w:hAnsi="Times New Roman" w:cs="Times New Roman"/>
          <w:b/>
          <w:bCs/>
          <w:kern w:val="1"/>
        </w:rPr>
      </w:pPr>
    </w:p>
    <w:p w:rsidR="00896E55" w:rsidRPr="00B559DF" w:rsidRDefault="00896E55" w:rsidP="00896E55">
      <w:pPr>
        <w:suppressAutoHyphens/>
        <w:spacing w:after="0" w:line="100" w:lineRule="atLeast"/>
        <w:jc w:val="center"/>
        <w:textAlignment w:val="baseline"/>
        <w:rPr>
          <w:rFonts w:ascii="Times New Roman" w:hAnsi="Times New Roman" w:cs="Times New Roman"/>
          <w:b/>
          <w:kern w:val="1"/>
          <w:lang w:eastAsia="zh-CN"/>
        </w:rPr>
      </w:pPr>
      <w:r w:rsidRPr="00B559DF">
        <w:rPr>
          <w:rFonts w:ascii="Times New Roman" w:hAnsi="Times New Roman" w:cs="Times New Roman"/>
          <w:b/>
          <w:bCs/>
          <w:kern w:val="1"/>
        </w:rPr>
        <w:t>ЖАЛОБА</w:t>
      </w:r>
    </w:p>
    <w:p w:rsidR="00896E55" w:rsidRPr="00B559DF" w:rsidRDefault="00896E55" w:rsidP="00896E55">
      <w:pPr>
        <w:suppressAutoHyphens/>
        <w:spacing w:after="0" w:line="100" w:lineRule="atLeast"/>
        <w:jc w:val="center"/>
        <w:textAlignment w:val="baseline"/>
        <w:rPr>
          <w:rFonts w:ascii="Times New Roman" w:hAnsi="Times New Roman" w:cs="Times New Roman"/>
          <w:b/>
          <w:kern w:val="1"/>
          <w:lang w:eastAsia="zh-CN"/>
        </w:rPr>
      </w:pPr>
      <w:r w:rsidRPr="00B559DF">
        <w:rPr>
          <w:rFonts w:ascii="Times New Roman" w:hAnsi="Times New Roman" w:cs="Times New Roman"/>
          <w:b/>
          <w:kern w:val="1"/>
          <w:lang w:eastAsia="zh-CN"/>
        </w:rPr>
        <w:t xml:space="preserve">на действия (бездействия) или решения, осуществленные (принятые) </w:t>
      </w:r>
    </w:p>
    <w:p w:rsidR="00896E55" w:rsidRPr="00B559DF" w:rsidRDefault="00896E55" w:rsidP="00896E55">
      <w:pPr>
        <w:suppressAutoHyphens/>
        <w:spacing w:after="0" w:line="100" w:lineRule="atLeast"/>
        <w:jc w:val="center"/>
        <w:textAlignment w:val="baseline"/>
        <w:rPr>
          <w:rFonts w:ascii="Times New Roman" w:hAnsi="Times New Roman" w:cs="Times New Roman"/>
          <w:b/>
          <w:kern w:val="1"/>
          <w:lang w:eastAsia="zh-CN"/>
        </w:rPr>
      </w:pPr>
      <w:r w:rsidRPr="00B559DF">
        <w:rPr>
          <w:rFonts w:ascii="Times New Roman" w:hAnsi="Times New Roman" w:cs="Times New Roman"/>
          <w:b/>
          <w:kern w:val="1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896E55" w:rsidRPr="00B559DF" w:rsidTr="00427505">
        <w:tc>
          <w:tcPr>
            <w:tcW w:w="9570" w:type="dxa"/>
            <w:tcBorders>
              <w:bottom w:val="single" w:sz="4" w:space="0" w:color="000000"/>
            </w:tcBorders>
          </w:tcPr>
          <w:p w:rsidR="00896E55" w:rsidRPr="00B559DF" w:rsidRDefault="00896E55" w:rsidP="0042750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  <w:tr w:rsidR="00896E55" w:rsidRPr="00B559DF" w:rsidTr="00427505">
        <w:tc>
          <w:tcPr>
            <w:tcW w:w="9570" w:type="dxa"/>
            <w:tcBorders>
              <w:top w:val="single" w:sz="4" w:space="0" w:color="000000"/>
            </w:tcBorders>
          </w:tcPr>
          <w:p w:rsidR="00896E55" w:rsidRPr="00B559DF" w:rsidRDefault="00896E55" w:rsidP="00427505">
            <w:pPr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kern w:val="1"/>
                <w:lang w:eastAsia="zh-CN"/>
              </w:rPr>
            </w:pPr>
            <w:proofErr w:type="gramStart"/>
            <w:r w:rsidRPr="00B559DF">
              <w:rPr>
                <w:rFonts w:ascii="Times New Roman" w:hAnsi="Times New Roman" w:cs="Times New Roman"/>
                <w:kern w:val="1"/>
                <w:lang w:eastAsia="zh-CN"/>
              </w:rPr>
              <w:t xml:space="preserve">(наименование  администрации, должность, Ф.И.О. должностного лица администрации, </w:t>
            </w:r>
            <w:proofErr w:type="gramEnd"/>
          </w:p>
          <w:p w:rsidR="00896E55" w:rsidRPr="00B559DF" w:rsidRDefault="00896E55" w:rsidP="00427505">
            <w:pPr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B559DF">
              <w:rPr>
                <w:rFonts w:ascii="Times New Roman" w:hAnsi="Times New Roman" w:cs="Times New Roman"/>
                <w:kern w:val="1"/>
                <w:lang w:eastAsia="zh-CN"/>
              </w:rPr>
              <w:t xml:space="preserve">на </w:t>
            </w:r>
            <w:proofErr w:type="gramStart"/>
            <w:r w:rsidRPr="00B559DF">
              <w:rPr>
                <w:rFonts w:ascii="Times New Roman" w:hAnsi="Times New Roman" w:cs="Times New Roman"/>
                <w:kern w:val="1"/>
                <w:lang w:eastAsia="zh-CN"/>
              </w:rPr>
              <w:t>которое</w:t>
            </w:r>
            <w:proofErr w:type="gramEnd"/>
            <w:r w:rsidRPr="00B559DF">
              <w:rPr>
                <w:rFonts w:ascii="Times New Roman" w:hAnsi="Times New Roman" w:cs="Times New Roman"/>
                <w:kern w:val="1"/>
                <w:lang w:eastAsia="zh-CN"/>
              </w:rPr>
              <w:t xml:space="preserve"> подается жалоба)</w:t>
            </w:r>
          </w:p>
        </w:tc>
      </w:tr>
    </w:tbl>
    <w:p w:rsidR="00896E55" w:rsidRPr="00B559DF" w:rsidRDefault="00896E55" w:rsidP="00896E55">
      <w:pPr>
        <w:suppressAutoHyphens/>
        <w:spacing w:after="0" w:line="100" w:lineRule="atLeast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B559DF">
        <w:rPr>
          <w:rFonts w:ascii="Times New Roman" w:hAnsi="Times New Roman" w:cs="Times New Roman"/>
          <w:kern w:val="1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896E55" w:rsidRPr="00B559DF" w:rsidTr="00427505">
        <w:tc>
          <w:tcPr>
            <w:tcW w:w="9570" w:type="dxa"/>
            <w:tcBorders>
              <w:bottom w:val="single" w:sz="4" w:space="0" w:color="000000"/>
            </w:tcBorders>
          </w:tcPr>
          <w:p w:rsidR="00896E55" w:rsidRPr="00B559DF" w:rsidRDefault="00896E55" w:rsidP="0042750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  <w:tr w:rsidR="00896E55" w:rsidRPr="00B559DF" w:rsidTr="0042750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896E55" w:rsidRPr="00B559DF" w:rsidRDefault="00896E55" w:rsidP="0042750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hAnsi="Times New Roman" w:cs="Times New Roman"/>
                <w:kern w:val="1"/>
              </w:rPr>
            </w:pPr>
          </w:p>
        </w:tc>
      </w:tr>
      <w:tr w:rsidR="00896E55" w:rsidRPr="00B559DF" w:rsidTr="0042750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896E55" w:rsidRPr="00B559DF" w:rsidRDefault="00896E55" w:rsidP="0042750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hAnsi="Times New Roman" w:cs="Times New Roman"/>
                <w:kern w:val="1"/>
              </w:rPr>
            </w:pPr>
          </w:p>
        </w:tc>
      </w:tr>
    </w:tbl>
    <w:p w:rsidR="00896E55" w:rsidRPr="00B559DF" w:rsidRDefault="00896E55" w:rsidP="00896E55">
      <w:pPr>
        <w:suppressAutoHyphens/>
        <w:spacing w:after="0" w:line="100" w:lineRule="atLeast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896E55" w:rsidRPr="00B559DF" w:rsidRDefault="00896E55" w:rsidP="00896E55">
      <w:pPr>
        <w:suppressAutoHyphens/>
        <w:spacing w:after="0" w:line="100" w:lineRule="atLeast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B559DF">
        <w:rPr>
          <w:rFonts w:ascii="Times New Roman" w:hAnsi="Times New Roman" w:cs="Times New Roman"/>
          <w:kern w:val="1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896E55" w:rsidRPr="00B559DF" w:rsidTr="00427505">
        <w:tc>
          <w:tcPr>
            <w:tcW w:w="9570" w:type="dxa"/>
            <w:tcBorders>
              <w:bottom w:val="single" w:sz="4" w:space="0" w:color="000000"/>
            </w:tcBorders>
          </w:tcPr>
          <w:p w:rsidR="00896E55" w:rsidRPr="00B559DF" w:rsidRDefault="00896E55" w:rsidP="0042750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  <w:tr w:rsidR="00896E55" w:rsidRPr="00B559DF" w:rsidTr="0042750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896E55" w:rsidRPr="00B559DF" w:rsidRDefault="00896E55" w:rsidP="0042750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hAnsi="Times New Roman" w:cs="Times New Roman"/>
                <w:kern w:val="1"/>
              </w:rPr>
            </w:pPr>
          </w:p>
        </w:tc>
      </w:tr>
      <w:tr w:rsidR="00896E55" w:rsidRPr="00B559DF" w:rsidTr="00427505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</w:tcPr>
          <w:p w:rsidR="00896E55" w:rsidRPr="00B559DF" w:rsidRDefault="00896E55" w:rsidP="0042750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hAnsi="Times New Roman" w:cs="Times New Roman"/>
                <w:kern w:val="1"/>
              </w:rPr>
            </w:pPr>
          </w:p>
        </w:tc>
      </w:tr>
    </w:tbl>
    <w:p w:rsidR="00896E55" w:rsidRPr="00B559DF" w:rsidRDefault="00896E55" w:rsidP="00896E55">
      <w:pPr>
        <w:suppressAutoHyphens/>
        <w:spacing w:after="0" w:line="100" w:lineRule="atLeast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B559DF">
        <w:rPr>
          <w:rFonts w:ascii="Times New Roman" w:hAnsi="Times New Roman" w:cs="Times New Roman"/>
          <w:kern w:val="1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896E55" w:rsidRPr="00B559DF" w:rsidTr="00427505">
        <w:tc>
          <w:tcPr>
            <w:tcW w:w="9570" w:type="dxa"/>
            <w:tcBorders>
              <w:bottom w:val="single" w:sz="4" w:space="0" w:color="000000"/>
            </w:tcBorders>
          </w:tcPr>
          <w:p w:rsidR="00896E55" w:rsidRPr="00B559DF" w:rsidRDefault="00896E55" w:rsidP="0042750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  <w:tr w:rsidR="00896E55" w:rsidRPr="00B559DF" w:rsidTr="0042750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896E55" w:rsidRPr="00B559DF" w:rsidRDefault="00896E55" w:rsidP="0042750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hAnsi="Times New Roman" w:cs="Times New Roman"/>
                <w:kern w:val="1"/>
              </w:rPr>
            </w:pPr>
          </w:p>
        </w:tc>
      </w:tr>
      <w:tr w:rsidR="00896E55" w:rsidRPr="00B559DF" w:rsidTr="0042750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896E55" w:rsidRPr="00B559DF" w:rsidRDefault="00896E55" w:rsidP="0042750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hAnsi="Times New Roman" w:cs="Times New Roman"/>
                <w:kern w:val="1"/>
              </w:rPr>
            </w:pPr>
          </w:p>
        </w:tc>
      </w:tr>
    </w:tbl>
    <w:p w:rsidR="00896E55" w:rsidRPr="00B559DF" w:rsidRDefault="00896E55" w:rsidP="00896E55">
      <w:pPr>
        <w:suppressAutoHyphens/>
        <w:spacing w:after="0" w:line="100" w:lineRule="atLeast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896E55" w:rsidRPr="00B559DF" w:rsidRDefault="00896E55" w:rsidP="00896E55">
      <w:pPr>
        <w:suppressAutoHyphens/>
        <w:spacing w:after="0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B559DF">
        <w:rPr>
          <w:rFonts w:ascii="Times New Roman" w:hAnsi="Times New Roman" w:cs="Times New Roman"/>
          <w:kern w:val="1"/>
          <w:lang w:eastAsia="zh-CN"/>
        </w:rPr>
        <w:t>Способ получения ответа (</w:t>
      </w:r>
      <w:proofErr w:type="gramStart"/>
      <w:r w:rsidRPr="00B559DF">
        <w:rPr>
          <w:rFonts w:ascii="Times New Roman" w:hAnsi="Times New Roman" w:cs="Times New Roman"/>
          <w:kern w:val="1"/>
          <w:lang w:eastAsia="zh-CN"/>
        </w:rPr>
        <w:t>нужное</w:t>
      </w:r>
      <w:proofErr w:type="gramEnd"/>
      <w:r w:rsidRPr="00B559DF">
        <w:rPr>
          <w:rFonts w:ascii="Times New Roman" w:hAnsi="Times New Roman" w:cs="Times New Roman"/>
          <w:kern w:val="1"/>
          <w:lang w:eastAsia="zh-CN"/>
        </w:rPr>
        <w:t xml:space="preserve"> подчеркнуть):</w:t>
      </w:r>
    </w:p>
    <w:p w:rsidR="00896E55" w:rsidRPr="00B559DF" w:rsidRDefault="00896E55" w:rsidP="00896E55">
      <w:pPr>
        <w:suppressAutoHyphens/>
        <w:spacing w:after="0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B559DF">
        <w:rPr>
          <w:rFonts w:ascii="Times New Roman" w:hAnsi="Times New Roman" w:cs="Times New Roman"/>
          <w:kern w:val="1"/>
          <w:lang w:eastAsia="zh-CN"/>
        </w:rPr>
        <w:t>- при личном обращении;</w:t>
      </w:r>
    </w:p>
    <w:p w:rsidR="00896E55" w:rsidRPr="00B559DF" w:rsidRDefault="00896E55" w:rsidP="00896E55">
      <w:pPr>
        <w:suppressAutoHyphens/>
        <w:spacing w:after="0"/>
        <w:textAlignment w:val="baseline"/>
        <w:rPr>
          <w:rFonts w:ascii="Times New Roman" w:hAnsi="Times New Roman" w:cs="Times New Roman"/>
          <w:kern w:val="1"/>
          <w:lang w:eastAsia="ar-SA"/>
        </w:rPr>
      </w:pPr>
      <w:r w:rsidRPr="00B559DF">
        <w:rPr>
          <w:rFonts w:ascii="Times New Roman" w:hAnsi="Times New Roman" w:cs="Times New Roman"/>
          <w:kern w:val="1"/>
          <w:lang w:eastAsia="zh-CN"/>
        </w:rPr>
        <w:t xml:space="preserve">- </w:t>
      </w:r>
      <w:r w:rsidRPr="00B559DF">
        <w:rPr>
          <w:rFonts w:ascii="Times New Roman" w:hAnsi="Times New Roman" w:cs="Times New Roman"/>
          <w:kern w:val="1"/>
          <w:lang w:eastAsia="ar-SA"/>
        </w:rPr>
        <w:t xml:space="preserve">посредством почтового отправления на адрес, указанного в </w:t>
      </w:r>
      <w:proofErr w:type="gramStart"/>
      <w:r w:rsidRPr="00B559DF">
        <w:rPr>
          <w:rFonts w:ascii="Times New Roman" w:hAnsi="Times New Roman" w:cs="Times New Roman"/>
          <w:kern w:val="1"/>
          <w:lang w:eastAsia="ar-SA"/>
        </w:rPr>
        <w:t>заявлении</w:t>
      </w:r>
      <w:proofErr w:type="gramEnd"/>
      <w:r w:rsidRPr="00B559DF">
        <w:rPr>
          <w:rFonts w:ascii="Times New Roman" w:hAnsi="Times New Roman" w:cs="Times New Roman"/>
          <w:kern w:val="1"/>
          <w:lang w:eastAsia="ar-SA"/>
        </w:rPr>
        <w:t>;</w:t>
      </w:r>
    </w:p>
    <w:p w:rsidR="00896E55" w:rsidRPr="00B559DF" w:rsidRDefault="00896E55" w:rsidP="00896E55">
      <w:pPr>
        <w:suppressAutoHyphens/>
        <w:spacing w:after="0"/>
        <w:textAlignment w:val="baseline"/>
        <w:rPr>
          <w:rFonts w:ascii="Times New Roman" w:hAnsi="Times New Roman" w:cs="Times New Roman"/>
          <w:kern w:val="1"/>
        </w:rPr>
      </w:pPr>
      <w:r w:rsidRPr="00B559DF">
        <w:rPr>
          <w:rFonts w:ascii="Times New Roman" w:hAnsi="Times New Roman" w:cs="Times New Roman"/>
          <w:kern w:val="1"/>
          <w:lang w:eastAsia="ar-SA"/>
        </w:rPr>
        <w:t>- посредством электронной почты ____________________________________.</w:t>
      </w:r>
    </w:p>
    <w:p w:rsidR="00896E55" w:rsidRPr="00B559DF" w:rsidRDefault="00896E55" w:rsidP="00896E55">
      <w:pPr>
        <w:suppressAutoHyphens/>
        <w:spacing w:after="0"/>
        <w:textAlignment w:val="baseline"/>
        <w:rPr>
          <w:rFonts w:ascii="Times New Roman" w:hAnsi="Times New Roman" w:cs="Times New Roman"/>
          <w:bCs/>
          <w:kern w:val="1"/>
        </w:rPr>
      </w:pPr>
      <w:r w:rsidRPr="00B559DF">
        <w:rPr>
          <w:rFonts w:ascii="Times New Roman" w:hAnsi="Times New Roman" w:cs="Times New Roman"/>
          <w:kern w:val="1"/>
        </w:rPr>
        <w:t>______________________         ________________________________</w:t>
      </w:r>
    </w:p>
    <w:p w:rsidR="00896E55" w:rsidRPr="00B559DF" w:rsidRDefault="00896E55" w:rsidP="00896E55">
      <w:pPr>
        <w:suppressAutoHyphens/>
        <w:spacing w:after="0"/>
        <w:textAlignment w:val="baseline"/>
        <w:rPr>
          <w:rFonts w:ascii="Times New Roman" w:hAnsi="Times New Roman" w:cs="Times New Roman"/>
          <w:bCs/>
          <w:kern w:val="1"/>
          <w:sz w:val="28"/>
        </w:rPr>
      </w:pPr>
      <w:r w:rsidRPr="00B559DF">
        <w:rPr>
          <w:rFonts w:ascii="Times New Roman" w:hAnsi="Times New Roman" w:cs="Times New Roman"/>
          <w:bCs/>
          <w:kern w:val="1"/>
        </w:rPr>
        <w:tab/>
      </w:r>
      <w:r w:rsidRPr="00B559DF">
        <w:rPr>
          <w:rFonts w:ascii="Times New Roman" w:hAnsi="Times New Roman" w:cs="Times New Roman"/>
          <w:bCs/>
          <w:kern w:val="1"/>
          <w:sz w:val="20"/>
          <w:szCs w:val="20"/>
        </w:rPr>
        <w:t xml:space="preserve">подпись заявителя                фамилия, имя, отчество заявителя </w:t>
      </w:r>
      <w:r w:rsidRPr="00B559DF">
        <w:rPr>
          <w:rFonts w:ascii="Times New Roman" w:hAnsi="Times New Roman" w:cs="Times New Roman"/>
          <w:sz w:val="20"/>
          <w:szCs w:val="20"/>
        </w:rPr>
        <w:t>(последнее при наличии)</w:t>
      </w:r>
      <w:r w:rsidRPr="00B559DF">
        <w:rPr>
          <w:rFonts w:ascii="Times New Roman" w:hAnsi="Times New Roman" w:cs="Times New Roman"/>
          <w:bCs/>
          <w:kern w:val="1"/>
        </w:rPr>
        <w:tab/>
      </w:r>
      <w:r w:rsidRPr="00B559DF">
        <w:rPr>
          <w:rFonts w:ascii="Times New Roman" w:hAnsi="Times New Roman" w:cs="Times New Roman"/>
          <w:bCs/>
          <w:kern w:val="1"/>
        </w:rPr>
        <w:tab/>
      </w:r>
      <w:r w:rsidRPr="00B559DF">
        <w:rPr>
          <w:rFonts w:ascii="Times New Roman" w:hAnsi="Times New Roman" w:cs="Times New Roman"/>
          <w:bCs/>
          <w:kern w:val="1"/>
          <w:sz w:val="28"/>
        </w:rPr>
        <w:tab/>
      </w:r>
      <w:r w:rsidRPr="00B559DF">
        <w:rPr>
          <w:rFonts w:ascii="Times New Roman" w:hAnsi="Times New Roman" w:cs="Times New Roman"/>
          <w:bCs/>
          <w:kern w:val="1"/>
          <w:sz w:val="28"/>
        </w:rPr>
        <w:tab/>
      </w:r>
      <w:r w:rsidRPr="00B559DF">
        <w:rPr>
          <w:rFonts w:ascii="Times New Roman" w:hAnsi="Times New Roman" w:cs="Times New Roman"/>
          <w:bCs/>
          <w:kern w:val="1"/>
          <w:sz w:val="28"/>
        </w:rPr>
        <w:tab/>
      </w:r>
      <w:r w:rsidRPr="00B559DF">
        <w:rPr>
          <w:rFonts w:ascii="Times New Roman" w:hAnsi="Times New Roman" w:cs="Times New Roman"/>
          <w:bCs/>
          <w:kern w:val="1"/>
          <w:sz w:val="28"/>
        </w:rPr>
        <w:tab/>
      </w:r>
      <w:r w:rsidRPr="00B559DF">
        <w:rPr>
          <w:rFonts w:ascii="Times New Roman" w:hAnsi="Times New Roman" w:cs="Times New Roman"/>
          <w:bCs/>
          <w:kern w:val="1"/>
          <w:sz w:val="28"/>
        </w:rPr>
        <w:tab/>
      </w:r>
      <w:r w:rsidRPr="00B559DF">
        <w:rPr>
          <w:rFonts w:ascii="Times New Roman" w:hAnsi="Times New Roman" w:cs="Times New Roman"/>
          <w:bCs/>
          <w:kern w:val="1"/>
          <w:sz w:val="28"/>
        </w:rPr>
        <w:tab/>
      </w:r>
    </w:p>
    <w:p w:rsidR="00896E55" w:rsidRPr="00B559DF" w:rsidRDefault="00896E55" w:rsidP="00896E55">
      <w:pPr>
        <w:suppressAutoHyphens/>
        <w:spacing w:after="0"/>
        <w:textAlignment w:val="baseline"/>
        <w:rPr>
          <w:rFonts w:ascii="Times New Roman" w:hAnsi="Times New Roman" w:cs="Times New Roman"/>
        </w:rPr>
      </w:pPr>
      <w:r w:rsidRPr="00B559DF">
        <w:rPr>
          <w:rFonts w:ascii="Times New Roman" w:hAnsi="Times New Roman" w:cs="Times New Roman"/>
          <w:bCs/>
          <w:kern w:val="1"/>
        </w:rPr>
        <w:t>«___»___________20_______г.</w:t>
      </w:r>
      <w:bookmarkStart w:id="19" w:name="pril4"/>
      <w:bookmarkEnd w:id="19"/>
    </w:p>
    <w:p w:rsidR="00427505" w:rsidRDefault="00427505"/>
    <w:sectPr w:rsidR="00427505" w:rsidSect="0042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66" w:rsidRDefault="004F0766" w:rsidP="00656721">
      <w:pPr>
        <w:spacing w:after="0" w:line="240" w:lineRule="auto"/>
      </w:pPr>
      <w:r>
        <w:separator/>
      </w:r>
    </w:p>
  </w:endnote>
  <w:endnote w:type="continuationSeparator" w:id="0">
    <w:p w:rsidR="004F0766" w:rsidRDefault="004F0766" w:rsidP="0065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66" w:rsidRDefault="004F0766" w:rsidP="00656721">
      <w:pPr>
        <w:spacing w:after="0" w:line="240" w:lineRule="auto"/>
      </w:pPr>
      <w:r>
        <w:separator/>
      </w:r>
    </w:p>
  </w:footnote>
  <w:footnote w:type="continuationSeparator" w:id="0">
    <w:p w:rsidR="004F0766" w:rsidRDefault="004F0766" w:rsidP="0065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05" w:rsidRDefault="00427505">
    <w:pPr>
      <w:pStyle w:val="a3"/>
      <w:jc w:val="center"/>
    </w:pPr>
    <w:fldSimple w:instr=" PAGE   \* MERGEFORMAT ">
      <w:r w:rsidR="00AF31AD">
        <w:rPr>
          <w:noProof/>
        </w:rPr>
        <w:t>23</w:t>
      </w:r>
    </w:fldSimple>
  </w:p>
  <w:p w:rsidR="00427505" w:rsidRDefault="004275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E55"/>
    <w:rsid w:val="000437A6"/>
    <w:rsid w:val="0008289B"/>
    <w:rsid w:val="00082CA1"/>
    <w:rsid w:val="000D02B1"/>
    <w:rsid w:val="000D49A6"/>
    <w:rsid w:val="000E4934"/>
    <w:rsid w:val="000F77E7"/>
    <w:rsid w:val="00121DAA"/>
    <w:rsid w:val="001247A8"/>
    <w:rsid w:val="001368B0"/>
    <w:rsid w:val="00154B80"/>
    <w:rsid w:val="001916BF"/>
    <w:rsid w:val="001931FD"/>
    <w:rsid w:val="001A3E36"/>
    <w:rsid w:val="00215319"/>
    <w:rsid w:val="00222F25"/>
    <w:rsid w:val="00293A77"/>
    <w:rsid w:val="00293B09"/>
    <w:rsid w:val="002B0C96"/>
    <w:rsid w:val="002B48D7"/>
    <w:rsid w:val="00325208"/>
    <w:rsid w:val="003302D9"/>
    <w:rsid w:val="00361208"/>
    <w:rsid w:val="003624AD"/>
    <w:rsid w:val="00366514"/>
    <w:rsid w:val="00384E4A"/>
    <w:rsid w:val="003D531D"/>
    <w:rsid w:val="003E11CA"/>
    <w:rsid w:val="003E1943"/>
    <w:rsid w:val="003F6FF6"/>
    <w:rsid w:val="004212FE"/>
    <w:rsid w:val="004240DA"/>
    <w:rsid w:val="00427505"/>
    <w:rsid w:val="00442793"/>
    <w:rsid w:val="00443C21"/>
    <w:rsid w:val="004454A0"/>
    <w:rsid w:val="00450A65"/>
    <w:rsid w:val="0046118C"/>
    <w:rsid w:val="00466AB6"/>
    <w:rsid w:val="00472AAC"/>
    <w:rsid w:val="00474204"/>
    <w:rsid w:val="00475CA2"/>
    <w:rsid w:val="00487DCA"/>
    <w:rsid w:val="004F037F"/>
    <w:rsid w:val="004F0766"/>
    <w:rsid w:val="004F7492"/>
    <w:rsid w:val="00503387"/>
    <w:rsid w:val="00505A48"/>
    <w:rsid w:val="005225BD"/>
    <w:rsid w:val="00532462"/>
    <w:rsid w:val="005B04D7"/>
    <w:rsid w:val="005F2549"/>
    <w:rsid w:val="00606D2F"/>
    <w:rsid w:val="00633F14"/>
    <w:rsid w:val="00646696"/>
    <w:rsid w:val="00647978"/>
    <w:rsid w:val="00656721"/>
    <w:rsid w:val="00691F6A"/>
    <w:rsid w:val="006E45C3"/>
    <w:rsid w:val="006E64CB"/>
    <w:rsid w:val="006F064A"/>
    <w:rsid w:val="0070317D"/>
    <w:rsid w:val="00786783"/>
    <w:rsid w:val="007A6621"/>
    <w:rsid w:val="007B05F2"/>
    <w:rsid w:val="007B27A4"/>
    <w:rsid w:val="007D652D"/>
    <w:rsid w:val="007D6F95"/>
    <w:rsid w:val="007F2AAD"/>
    <w:rsid w:val="00806204"/>
    <w:rsid w:val="00871301"/>
    <w:rsid w:val="0087443E"/>
    <w:rsid w:val="00877FE1"/>
    <w:rsid w:val="00896E55"/>
    <w:rsid w:val="008A50F4"/>
    <w:rsid w:val="008B3041"/>
    <w:rsid w:val="008D3BB1"/>
    <w:rsid w:val="008D5154"/>
    <w:rsid w:val="008D5C60"/>
    <w:rsid w:val="008F0713"/>
    <w:rsid w:val="009038DE"/>
    <w:rsid w:val="00917275"/>
    <w:rsid w:val="0094296D"/>
    <w:rsid w:val="00970E14"/>
    <w:rsid w:val="009A1C40"/>
    <w:rsid w:val="009B39C8"/>
    <w:rsid w:val="009C2744"/>
    <w:rsid w:val="009C3920"/>
    <w:rsid w:val="009D5DD7"/>
    <w:rsid w:val="009E7B78"/>
    <w:rsid w:val="009F1852"/>
    <w:rsid w:val="009F25E3"/>
    <w:rsid w:val="00A149C1"/>
    <w:rsid w:val="00A30430"/>
    <w:rsid w:val="00A42FDB"/>
    <w:rsid w:val="00A535A4"/>
    <w:rsid w:val="00A578CD"/>
    <w:rsid w:val="00A57E50"/>
    <w:rsid w:val="00A9219D"/>
    <w:rsid w:val="00AA7885"/>
    <w:rsid w:val="00AC7878"/>
    <w:rsid w:val="00AD5221"/>
    <w:rsid w:val="00AF31AD"/>
    <w:rsid w:val="00B06C77"/>
    <w:rsid w:val="00B10EFE"/>
    <w:rsid w:val="00B231BF"/>
    <w:rsid w:val="00B55A95"/>
    <w:rsid w:val="00B72AA7"/>
    <w:rsid w:val="00B761D6"/>
    <w:rsid w:val="00B85EE6"/>
    <w:rsid w:val="00B9614F"/>
    <w:rsid w:val="00B974EE"/>
    <w:rsid w:val="00BA5545"/>
    <w:rsid w:val="00BC0468"/>
    <w:rsid w:val="00BC5635"/>
    <w:rsid w:val="00BE79E7"/>
    <w:rsid w:val="00C17C65"/>
    <w:rsid w:val="00C25583"/>
    <w:rsid w:val="00C37C6E"/>
    <w:rsid w:val="00C4103F"/>
    <w:rsid w:val="00C60E8B"/>
    <w:rsid w:val="00C70D67"/>
    <w:rsid w:val="00CD42AF"/>
    <w:rsid w:val="00CF64EC"/>
    <w:rsid w:val="00D1082D"/>
    <w:rsid w:val="00D476FA"/>
    <w:rsid w:val="00D513DC"/>
    <w:rsid w:val="00D552B2"/>
    <w:rsid w:val="00D85716"/>
    <w:rsid w:val="00DA2E43"/>
    <w:rsid w:val="00DA6074"/>
    <w:rsid w:val="00DB3F99"/>
    <w:rsid w:val="00DB4F49"/>
    <w:rsid w:val="00DC6435"/>
    <w:rsid w:val="00DE33D8"/>
    <w:rsid w:val="00DE435D"/>
    <w:rsid w:val="00DF4D44"/>
    <w:rsid w:val="00E20FEA"/>
    <w:rsid w:val="00E4618B"/>
    <w:rsid w:val="00E56BB0"/>
    <w:rsid w:val="00E67FDB"/>
    <w:rsid w:val="00E71F94"/>
    <w:rsid w:val="00E77E2F"/>
    <w:rsid w:val="00EA6A51"/>
    <w:rsid w:val="00EB5145"/>
    <w:rsid w:val="00EF35BC"/>
    <w:rsid w:val="00EF7EA7"/>
    <w:rsid w:val="00F01373"/>
    <w:rsid w:val="00F02265"/>
    <w:rsid w:val="00F65F49"/>
    <w:rsid w:val="00F81A55"/>
    <w:rsid w:val="00F91945"/>
    <w:rsid w:val="00FB5CBF"/>
    <w:rsid w:val="00FB6FC3"/>
    <w:rsid w:val="00FD72C3"/>
    <w:rsid w:val="00FE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2" type="connector" idref="#AutoShape 9"/>
        <o:r id="V:Rule13" type="connector" idref="#AutoShape 12"/>
        <o:r id="V:Rule14" type="connector" idref="#AutoShape 14"/>
        <o:r id="V:Rule15" type="connector" idref="#AutoShape 2"/>
        <o:r id="V:Rule16" type="connector" idref="#AutoShape 4"/>
        <o:r id="V:Rule17" type="connector" idref="#_x0000_s1039"/>
        <o:r id="V:Rule18" type="connector" idref="#AutoShape 13"/>
        <o:r id="V:Rule19" type="connector" idref="#AutoShape 3"/>
        <o:r id="V:Rule20" type="connector" idref="#AutoShape 6"/>
        <o:r id="V:Rule21" type="connector" idref="#AutoShape 8"/>
        <o:r id="V:Rule2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96E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E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96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96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6E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896E5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896E55"/>
    <w:rPr>
      <w:b/>
      <w:color w:val="000080"/>
    </w:rPr>
  </w:style>
  <w:style w:type="paragraph" w:styleId="a7">
    <w:name w:val="Normal (Web)"/>
    <w:basedOn w:val="a"/>
    <w:rsid w:val="0089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896E55"/>
    <w:rPr>
      <w:color w:val="0000FF"/>
      <w:u w:val="single"/>
    </w:rPr>
  </w:style>
  <w:style w:type="paragraph" w:customStyle="1" w:styleId="11">
    <w:name w:val="нум список 1"/>
    <w:basedOn w:val="a"/>
    <w:rsid w:val="00896E55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E5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b">
    <w:name w:val="Нормальный"/>
    <w:uiPriority w:val="99"/>
    <w:rsid w:val="004275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629CB77553D9DF0F93FF0C330461C61BE79369919F632E8B87FE0E6i5d7H" TargetMode="External"/><Relationship Id="rId13" Type="http://schemas.openxmlformats.org/officeDocument/2006/relationships/hyperlink" Target="file:///\\server-utp\pisma2\&#1055;&#1080;&#1089;&#1100;&#1084;&#1072;\&#1056;&#1040;&#1057;&#1055;&#1054;&#1056;&#1071;&#1046;&#1045;&#1053;&#1048;&#1071;\&#1040;&#1088;&#1093;&#1080;&#1074;\&#1056;&#1072;&#1089;&#1087;&#1086;&#1088;&#1103;&#1078;&#1077;&#1085;&#1080;&#1103;%20&#1085;&#1072;%202015\&#1060;&#1077;&#1076;&#1086;&#1088;&#1086;&#1074;&#1072;%20&#1057;.&#1048;.%20&#1102;&#1088;\&#1056;&#1045;&#1043;&#1051;&#1040;&#1052;&#1045;&#1053;&#1058;%20&#1087;&#1088;&#1077;&#1076;&#1074;&#1072;&#1088;&#1080;&#1090;&#1077;&#1083;&#1100;&#1085;&#1086;&#1077;%20&#1089;&#1086;&#1075;&#1083;&#1072;&#1089;&#1086;&#1074;&#1072;&#1085;&#1080;&#1077;%20&#1087;&#1088;&#1077;&#1076;&#1089;&#1086;&#1072;&#1090;&#1074;&#1083;&#1077;&#1085;&#1080;&#1103;%20&#1079;&#1077;&#1084;&#1077;&#1083;&#1100;&#1085;&#1086;&#1075;&#1086;%20&#1091;&#1095;&#1072;&#1089;&#1090;&#1082;&#1072;\l" TargetMode="External"/><Relationship Id="rId18" Type="http://schemas.openxmlformats.org/officeDocument/2006/relationships/hyperlink" Target="consultantplus://offline/ref=0AFF66F2CC28E4052014C605A54DAA50EC3CF5C6BCDE55BCBEA8F5768B38841B5C2EFE3B50E42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\\server-utp\pisma2\&#1055;&#1080;&#1089;&#1100;&#1084;&#1072;\&#1056;&#1040;&#1057;&#1055;&#1054;&#1056;&#1071;&#1046;&#1045;&#1053;&#1048;&#1071;\&#1040;&#1088;&#1093;&#1080;&#1074;\&#1056;&#1072;&#1089;&#1087;&#1086;&#1088;&#1103;&#1078;&#1077;&#1085;&#1080;&#1103;%20&#1085;&#1072;%202015\&#1060;&#1077;&#1076;&#1086;&#1088;&#1086;&#1074;&#1072;%20&#1057;.&#1048;.%20&#1102;&#1088;\&#1056;&#1045;&#1043;&#1051;&#1040;&#1052;&#1045;&#1053;&#1058;%20&#1087;&#1088;&#1077;&#1076;&#1074;&#1072;&#1088;&#1080;&#1090;&#1077;&#1083;&#1100;&#1085;&#1086;&#1077;%20&#1089;&#1086;&#1075;&#1083;&#1072;&#1089;&#1086;&#1074;&#1072;&#1085;&#1080;&#1077;%20&#1087;&#1088;&#1077;&#1076;&#1089;&#1086;&#1072;&#1090;&#1074;&#1083;&#1077;&#1085;&#1080;&#1103;%20&#1079;&#1077;&#1084;&#1077;&#1083;&#1100;&#1085;&#1086;&#1075;&#1086;%20&#1091;&#1095;&#1072;&#1089;&#1090;&#1082;&#1072;\l" TargetMode="External"/><Relationship Id="rId7" Type="http://schemas.openxmlformats.org/officeDocument/2006/relationships/hyperlink" Target="consultantplus://offline/ref=C5C4DA5233640B4E42B159985E876C2AFE879A81F0E015653B68C21057A3E42F2A7430726Ed653I" TargetMode="External"/><Relationship Id="rId12" Type="http://schemas.openxmlformats.org/officeDocument/2006/relationships/hyperlink" Target="file:///\\server-utp\pisma2\&#1055;&#1080;&#1089;&#1100;&#1084;&#1072;\&#1056;&#1040;&#1057;&#1055;&#1054;&#1056;&#1071;&#1046;&#1045;&#1053;&#1048;&#1071;\&#1040;&#1088;&#1093;&#1080;&#1074;\&#1056;&#1072;&#1089;&#1087;&#1086;&#1088;&#1103;&#1078;&#1077;&#1085;&#1080;&#1103;%20&#1085;&#1072;%202015\&#1060;&#1077;&#1076;&#1086;&#1088;&#1086;&#1074;&#1072;%20&#1057;.&#1048;.%20&#1102;&#1088;\&#1056;&#1045;&#1043;&#1051;&#1040;&#1052;&#1045;&#1053;&#1058;%20&#1087;&#1088;&#1077;&#1076;&#1074;&#1072;&#1088;&#1080;&#1090;&#1077;&#1083;&#1100;&#1085;&#1086;&#1077;%20&#1089;&#1086;&#1075;&#1083;&#1072;&#1089;&#1086;&#1074;&#1072;&#1085;&#1080;&#1077;%20&#1087;&#1088;&#1077;&#1076;&#1089;&#1086;&#1072;&#1090;&#1074;&#1083;&#1077;&#1085;&#1080;&#1103;%20&#1079;&#1077;&#1084;&#1077;&#1083;&#1100;&#1085;&#1086;&#1075;&#1086;%20&#1091;&#1095;&#1072;&#1089;&#1090;&#1082;&#1072;\l" TargetMode="External"/><Relationship Id="rId17" Type="http://schemas.openxmlformats.org/officeDocument/2006/relationships/hyperlink" Target="consultantplus://offline/ref=0AFF66F2CC28E4052014C605A54DAA50EC3CF5C6BCDE55BCBEA8F5768BE328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FF66F2CC28E4052014C605A54DAA50EC3CF5C6BCDE55BCBEA8F5768B38841B5C2EFE3B51E42DH" TargetMode="External"/><Relationship Id="rId20" Type="http://schemas.openxmlformats.org/officeDocument/2006/relationships/hyperlink" Target="file:///\\server-utp\pisma2\&#1055;&#1080;&#1089;&#1100;&#1084;&#1072;\&#1056;&#1040;&#1057;&#1055;&#1054;&#1056;&#1071;&#1046;&#1045;&#1053;&#1048;&#1071;\&#1040;&#1088;&#1093;&#1080;&#1074;\&#1056;&#1072;&#1089;&#1087;&#1086;&#1088;&#1103;&#1078;&#1077;&#1085;&#1080;&#1103;%20&#1085;&#1072;%202015\&#1060;&#1077;&#1076;&#1086;&#1088;&#1086;&#1074;&#1072;%20&#1057;.&#1048;.%20&#1102;&#1088;\&#1056;&#1045;&#1043;&#1051;&#1040;&#1052;&#1045;&#1053;&#1058;%20&#1087;&#1088;&#1077;&#1076;&#1074;&#1072;&#1088;&#1080;&#1090;&#1077;&#1083;&#1100;&#1085;&#1086;&#1077;%20&#1089;&#1086;&#1075;&#1083;&#1072;&#1089;&#1086;&#1074;&#1072;&#1085;&#1080;&#1077;%20&#1087;&#1088;&#1077;&#1076;&#1089;&#1086;&#1072;&#1090;&#1074;&#1083;&#1077;&#1085;&#1080;&#1103;%20&#1079;&#1077;&#1084;&#1077;&#1083;&#1100;&#1085;&#1086;&#1075;&#1086;%20&#1091;&#1095;&#1072;&#1089;&#1090;&#1082;&#1072;\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890941.1552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AFF66F2CC28E4052014C605A54DAA50EC3CF5C6BCDE55BCBEA8F5768B38841B5C2EFE33E529H" TargetMode="External"/><Relationship Id="rId23" Type="http://schemas.openxmlformats.org/officeDocument/2006/relationships/hyperlink" Target="file:///\\server-utp\pisma2\&#1055;&#1080;&#1089;&#1100;&#1084;&#1072;\&#1056;&#1040;&#1057;&#1055;&#1054;&#1056;&#1071;&#1046;&#1045;&#1053;&#1048;&#1071;\&#1040;&#1088;&#1093;&#1080;&#1074;\&#1056;&#1072;&#1089;&#1087;&#1086;&#1088;&#1103;&#1078;&#1077;&#1085;&#1080;&#1103;%20&#1085;&#1072;%202015\&#1060;&#1077;&#1076;&#1086;&#1088;&#1086;&#1074;&#1072;%20&#1057;.&#1048;.%20&#1102;&#1088;\&#1056;&#1045;&#1043;&#1051;&#1040;&#1052;&#1045;&#1053;&#1058;%20&#1087;&#1088;&#1077;&#1076;&#1074;&#1072;&#1088;&#1080;&#1090;&#1077;&#1083;&#1100;&#1085;&#1086;&#1077;%20&#1089;&#1086;&#1075;&#1083;&#1072;&#1089;&#1086;&#1074;&#1072;&#1085;&#1080;&#1077;%20&#1087;&#1088;&#1077;&#1076;&#1089;&#1086;&#1072;&#1090;&#1074;&#1083;&#1077;&#1085;&#1080;&#1103;%20&#1079;&#1077;&#1084;&#1077;&#1083;&#1100;&#1085;&#1086;&#1075;&#1086;%20&#1091;&#1095;&#1072;&#1089;&#1090;&#1082;&#1072;\l" TargetMode="External"/><Relationship Id="rId10" Type="http://schemas.openxmlformats.org/officeDocument/2006/relationships/hyperlink" Target="consultantplus://offline/ref=CDE67022A8C0F99B6649BC44BFA4FEC8FABD772E12EA54327234FD34n803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46661.0" TargetMode="External"/><Relationship Id="rId14" Type="http://schemas.openxmlformats.org/officeDocument/2006/relationships/hyperlink" Target="file:///\\server-utp\pisma2\&#1055;&#1080;&#1089;&#1100;&#1084;&#1072;\&#1056;&#1040;&#1057;&#1055;&#1054;&#1056;&#1071;&#1046;&#1045;&#1053;&#1048;&#1071;\&#1040;&#1088;&#1093;&#1080;&#1074;\&#1056;&#1072;&#1089;&#1087;&#1086;&#1088;&#1103;&#1078;&#1077;&#1085;&#1080;&#1103;%20&#1085;&#1072;%202015\&#1060;&#1077;&#1076;&#1086;&#1088;&#1086;&#1074;&#1072;%20&#1057;.&#1048;.%20&#1102;&#1088;\&#1056;&#1045;&#1043;&#1051;&#1040;&#1052;&#1045;&#1053;&#1058;%20&#1087;&#1088;&#1077;&#1076;&#1074;&#1072;&#1088;&#1080;&#1090;&#1077;&#1083;&#1100;&#1085;&#1086;&#1077;%20&#1089;&#1086;&#1075;&#1083;&#1072;&#1089;&#1086;&#1074;&#1072;&#1085;&#1080;&#1077;%20&#1087;&#1088;&#1077;&#1076;&#1089;&#1086;&#1072;&#1090;&#1074;&#1083;&#1077;&#1085;&#1080;&#1103;%20&#1079;&#1077;&#1084;&#1077;&#1083;&#1100;&#1085;&#1086;&#1075;&#1086;%20&#1091;&#1095;&#1072;&#1089;&#1090;&#1082;&#1072;\l" TargetMode="External"/><Relationship Id="rId22" Type="http://schemas.openxmlformats.org/officeDocument/2006/relationships/hyperlink" Target="file:///\\server-utp\pisma2\&#1055;&#1080;&#1089;&#1100;&#1084;&#1072;\&#1056;&#1040;&#1057;&#1055;&#1054;&#1056;&#1071;&#1046;&#1045;&#1053;&#1048;&#1071;\&#1040;&#1088;&#1093;&#1080;&#1074;\&#1056;&#1072;&#1089;&#1087;&#1086;&#1088;&#1103;&#1078;&#1077;&#1085;&#1080;&#1103;%20&#1085;&#1072;%202015\&#1060;&#1077;&#1076;&#1086;&#1088;&#1086;&#1074;&#1072;%20&#1057;.&#1048;.%20&#1102;&#1088;\&#1056;&#1045;&#1043;&#1051;&#1040;&#1052;&#1045;&#1053;&#1058;%20&#1087;&#1088;&#1077;&#1076;&#1074;&#1072;&#1088;&#1080;&#1090;&#1077;&#1083;&#1100;&#1085;&#1086;&#1077;%20&#1089;&#1086;&#1075;&#1083;&#1072;&#1089;&#1086;&#1074;&#1072;&#1085;&#1080;&#1077;%20&#1087;&#1088;&#1077;&#1076;&#1089;&#1086;&#1072;&#1090;&#1074;&#1083;&#1077;&#1085;&#1080;&#1103;%20&#1079;&#1077;&#1084;&#1077;&#1083;&#1100;&#1085;&#1086;&#1075;&#1086;%20&#1091;&#1095;&#1072;&#1089;&#1090;&#1082;&#1072;\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10035</Words>
  <Characters>57200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2018-03-16T07:56:00Z</dcterms:created>
  <dcterms:modified xsi:type="dcterms:W3CDTF">2018-03-16T08:12:00Z</dcterms:modified>
</cp:coreProperties>
</file>