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50"/>
        <w:tblW w:w="9354" w:type="dxa"/>
        <w:tblLayout w:type="fixed"/>
        <w:tblLook w:val="0000"/>
      </w:tblPr>
      <w:tblGrid>
        <w:gridCol w:w="5245"/>
        <w:gridCol w:w="4109"/>
      </w:tblGrid>
      <w:tr w:rsidR="00584C6F" w:rsidRPr="00862EE5" w:rsidTr="00BB2375">
        <w:trPr>
          <w:cantSplit/>
          <w:trHeight w:val="1841"/>
        </w:trPr>
        <w:tc>
          <w:tcPr>
            <w:tcW w:w="5245" w:type="dxa"/>
          </w:tcPr>
          <w:p w:rsidR="00584C6F" w:rsidRDefault="00584C6F" w:rsidP="00BB2375">
            <w:pPr>
              <w:jc w:val="both"/>
              <w:rPr>
                <w:rFonts w:ascii="Times New Roman" w:hAnsi="Times New Roman"/>
                <w:b/>
              </w:rPr>
            </w:pPr>
          </w:p>
          <w:p w:rsidR="00584C6F" w:rsidRPr="007F5E35" w:rsidRDefault="00584C6F" w:rsidP="00BB2375">
            <w:pPr>
              <w:spacing w:after="0" w:line="240" w:lineRule="auto"/>
              <w:jc w:val="both"/>
              <w:rPr>
                <w:rFonts w:ascii="Times New Roman" w:hAnsi="Times New Roman"/>
                <w:b/>
                <w:sz w:val="24"/>
                <w:szCs w:val="24"/>
              </w:rPr>
            </w:pPr>
            <w:r w:rsidRPr="005E6366">
              <w:rPr>
                <w:rFonts w:ascii="Times New Roman" w:hAnsi="Times New Roman"/>
                <w:b/>
                <w:bCs/>
                <w:sz w:val="24"/>
                <w:szCs w:val="24"/>
              </w:rPr>
              <w:t xml:space="preserve">Об утверждении Административного регламента администрации </w:t>
            </w:r>
            <w:r>
              <w:rPr>
                <w:rFonts w:ascii="Times New Roman" w:hAnsi="Times New Roman"/>
                <w:b/>
                <w:bCs/>
                <w:sz w:val="24"/>
                <w:szCs w:val="24"/>
              </w:rPr>
              <w:t>Малояушского</w:t>
            </w:r>
            <w:r w:rsidRPr="005E6366">
              <w:rPr>
                <w:rFonts w:ascii="Times New Roman" w:hAnsi="Times New Roman"/>
                <w:b/>
                <w:bCs/>
                <w:sz w:val="24"/>
                <w:szCs w:val="24"/>
              </w:rPr>
              <w:t xml:space="preserve"> сельского поселения Вурнарского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w:t>
            </w:r>
          </w:p>
        </w:tc>
        <w:tc>
          <w:tcPr>
            <w:tcW w:w="4109" w:type="dxa"/>
          </w:tcPr>
          <w:p w:rsidR="00584C6F" w:rsidRPr="00862EE5" w:rsidRDefault="00584C6F" w:rsidP="00BB2375">
            <w:pPr>
              <w:pStyle w:val="a4"/>
              <w:jc w:val="center"/>
              <w:rPr>
                <w:rFonts w:ascii="Times New Roman" w:hAnsi="Times New Roman"/>
                <w:b/>
                <w:noProof/>
                <w:sz w:val="24"/>
                <w:szCs w:val="24"/>
              </w:rPr>
            </w:pPr>
          </w:p>
        </w:tc>
      </w:tr>
    </w:tbl>
    <w:tbl>
      <w:tblPr>
        <w:tblpPr w:leftFromText="180" w:rightFromText="180" w:vertAnchor="text" w:horzAnchor="margin" w:tblpY="90"/>
        <w:tblW w:w="0" w:type="auto"/>
        <w:tblLook w:val="0000"/>
      </w:tblPr>
      <w:tblGrid>
        <w:gridCol w:w="9570"/>
      </w:tblGrid>
      <w:tr w:rsidR="00BB2375" w:rsidRPr="00B4600B" w:rsidTr="008E33FC">
        <w:trPr>
          <w:cantSplit/>
          <w:trHeight w:val="851"/>
        </w:trPr>
        <w:tc>
          <w:tcPr>
            <w:tcW w:w="9570" w:type="dxa"/>
          </w:tcPr>
          <w:p w:rsidR="00BB2375" w:rsidRPr="00B4600B" w:rsidRDefault="00BB2375" w:rsidP="008E33FC">
            <w:pPr>
              <w:pStyle w:val="a6"/>
              <w:spacing w:line="192" w:lineRule="auto"/>
              <w:jc w:val="right"/>
              <w:rPr>
                <w:rFonts w:ascii="Times New Roman" w:hAnsi="Times New Roman" w:cs="Times New Roman"/>
                <w:sz w:val="24"/>
                <w:szCs w:val="24"/>
              </w:rPr>
            </w:pPr>
            <w:r w:rsidRPr="00B4600B">
              <w:rPr>
                <w:rFonts w:ascii="Times New Roman" w:hAnsi="Times New Roman" w:cs="Times New Roman"/>
                <w:sz w:val="24"/>
                <w:szCs w:val="24"/>
              </w:rPr>
              <w:t>ПРОЕКТ</w:t>
            </w:r>
          </w:p>
          <w:p w:rsidR="00BB2375" w:rsidRPr="00B4600B" w:rsidRDefault="00BB2375" w:rsidP="008E33FC">
            <w:pPr>
              <w:jc w:val="center"/>
              <w:rPr>
                <w:rFonts w:ascii="Times New Roman" w:hAnsi="Times New Roman"/>
                <w:b/>
                <w:sz w:val="24"/>
                <w:szCs w:val="24"/>
              </w:rPr>
            </w:pPr>
            <w:r w:rsidRPr="00B4600B">
              <w:rPr>
                <w:rFonts w:ascii="Times New Roman" w:hAnsi="Times New Roman"/>
                <w:b/>
                <w:sz w:val="24"/>
                <w:szCs w:val="24"/>
              </w:rPr>
              <w:t>Администрация  Малояушского  сельского поселения Вурнарского района Чувашской Республики</w:t>
            </w:r>
          </w:p>
        </w:tc>
      </w:tr>
    </w:tbl>
    <w:p w:rsidR="00BB2375" w:rsidRPr="00B4600B" w:rsidRDefault="00BB2375" w:rsidP="00BB2375">
      <w:pPr>
        <w:rPr>
          <w:rFonts w:ascii="Times New Roman" w:hAnsi="Times New Roman"/>
          <w:bCs/>
        </w:rPr>
      </w:pPr>
      <w:r w:rsidRPr="00B4600B">
        <w:rPr>
          <w:rFonts w:ascii="Times New Roman" w:hAnsi="Times New Roman"/>
          <w:bCs/>
        </w:rPr>
        <w:t>«___»_______________2018 г.                                                                          с</w:t>
      </w:r>
      <w:proofErr w:type="gramStart"/>
      <w:r w:rsidRPr="00B4600B">
        <w:rPr>
          <w:rFonts w:ascii="Times New Roman" w:hAnsi="Times New Roman"/>
          <w:bCs/>
        </w:rPr>
        <w:t>.М</w:t>
      </w:r>
      <w:proofErr w:type="gramEnd"/>
      <w:r w:rsidRPr="00B4600B">
        <w:rPr>
          <w:rFonts w:ascii="Times New Roman" w:hAnsi="Times New Roman"/>
          <w:bCs/>
        </w:rPr>
        <w:t xml:space="preserve">алые </w:t>
      </w:r>
      <w:proofErr w:type="spellStart"/>
      <w:r w:rsidRPr="00B4600B">
        <w:rPr>
          <w:rFonts w:ascii="Times New Roman" w:hAnsi="Times New Roman"/>
          <w:bCs/>
        </w:rPr>
        <w:t>Яуши</w:t>
      </w:r>
      <w:proofErr w:type="spellEnd"/>
    </w:p>
    <w:p w:rsidR="00584C6F" w:rsidRPr="005E6366" w:rsidRDefault="00584C6F" w:rsidP="00584C6F">
      <w:pPr>
        <w:spacing w:after="0" w:line="240" w:lineRule="auto"/>
        <w:jc w:val="center"/>
        <w:rPr>
          <w:rFonts w:ascii="Times New Roman" w:hAnsi="Times New Roman"/>
          <w:bCs/>
          <w:sz w:val="24"/>
          <w:szCs w:val="24"/>
        </w:rPr>
      </w:pPr>
    </w:p>
    <w:p w:rsidR="00BB2375" w:rsidRDefault="00BB2375" w:rsidP="00584C6F">
      <w:pPr>
        <w:spacing w:after="0" w:line="240" w:lineRule="auto"/>
        <w:jc w:val="both"/>
        <w:rPr>
          <w:rFonts w:ascii="Times New Roman" w:hAnsi="Times New Roman"/>
          <w:sz w:val="24"/>
          <w:szCs w:val="24"/>
        </w:rPr>
      </w:pPr>
    </w:p>
    <w:p w:rsidR="00BB2375" w:rsidRDefault="00BB2375"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поселения, руководствуясь Уставом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w:t>
      </w:r>
      <w:proofErr w:type="gramEnd"/>
      <w:r w:rsidRPr="005E6366">
        <w:rPr>
          <w:rFonts w:ascii="Times New Roman" w:hAnsi="Times New Roman"/>
          <w:sz w:val="24"/>
          <w:szCs w:val="24"/>
        </w:rPr>
        <w:t xml:space="preserve"> района Чувашской Республики в целях повышения качества предоставления муниципальной услуги, администрация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 Республики постановляет: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1.Утвердить Административный регламент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по предоставлению муниципальной услуги «Выдача разрешений на строительство, реконструкцию объектов </w:t>
      </w:r>
      <w:proofErr w:type="gramStart"/>
      <w:r w:rsidRPr="005E6366">
        <w:rPr>
          <w:rFonts w:ascii="Times New Roman" w:hAnsi="Times New Roman"/>
          <w:sz w:val="24"/>
          <w:szCs w:val="24"/>
        </w:rPr>
        <w:t>капитального</w:t>
      </w:r>
      <w:proofErr w:type="gramEnd"/>
      <w:r w:rsidRPr="005E6366">
        <w:rPr>
          <w:rFonts w:ascii="Times New Roman" w:hAnsi="Times New Roman"/>
          <w:sz w:val="24"/>
          <w:szCs w:val="24"/>
        </w:rPr>
        <w:t xml:space="preserve"> строительства  и индивидуальное строительство».</w:t>
      </w:r>
    </w:p>
    <w:p w:rsidR="00584C6F" w:rsidRPr="005E6366" w:rsidRDefault="00584C6F" w:rsidP="00584C6F">
      <w:pPr>
        <w:pStyle w:val="31"/>
        <w:ind w:left="0" w:right="-1"/>
        <w:jc w:val="both"/>
        <w:rPr>
          <w:sz w:val="24"/>
          <w:szCs w:val="24"/>
        </w:rPr>
      </w:pPr>
      <w:r w:rsidRPr="005E6366">
        <w:rPr>
          <w:bCs/>
          <w:sz w:val="24"/>
          <w:szCs w:val="24"/>
        </w:rPr>
        <w:t>       </w:t>
      </w:r>
      <w:proofErr w:type="gramStart"/>
      <w:r w:rsidRPr="005E6366">
        <w:rPr>
          <w:sz w:val="24"/>
          <w:szCs w:val="24"/>
        </w:rPr>
        <w:t xml:space="preserve">2.Признать утратившим силу постановление администрации </w:t>
      </w:r>
      <w:r>
        <w:rPr>
          <w:sz w:val="24"/>
          <w:szCs w:val="24"/>
        </w:rPr>
        <w:t>Малояушского</w:t>
      </w:r>
      <w:r w:rsidRPr="005E6366">
        <w:rPr>
          <w:sz w:val="24"/>
          <w:szCs w:val="24"/>
        </w:rPr>
        <w:t xml:space="preserve"> сельского поселения №50 от 10.05.2016 года «Об утверждении Административного регламента администрации </w:t>
      </w:r>
      <w:r>
        <w:rPr>
          <w:sz w:val="24"/>
          <w:szCs w:val="24"/>
        </w:rPr>
        <w:t>Малояушского</w:t>
      </w:r>
      <w:r w:rsidRPr="005E6366">
        <w:rPr>
          <w:sz w:val="24"/>
          <w:szCs w:val="24"/>
        </w:rPr>
        <w:t xml:space="preserve"> сельского поселения </w:t>
      </w:r>
      <w:r>
        <w:rPr>
          <w:sz w:val="24"/>
          <w:szCs w:val="24"/>
        </w:rPr>
        <w:t>Малояушского</w:t>
      </w:r>
      <w:r w:rsidRPr="005E6366">
        <w:rPr>
          <w:sz w:val="24"/>
          <w:szCs w:val="24"/>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и № 3 от 19.01.2017 года «О внесении изменений в</w:t>
      </w:r>
      <w:proofErr w:type="gramEnd"/>
      <w:r w:rsidRPr="005E6366">
        <w:rPr>
          <w:sz w:val="24"/>
          <w:szCs w:val="24"/>
        </w:rPr>
        <w:t xml:space="preserve"> постановление администрации </w:t>
      </w:r>
      <w:r w:rsidRPr="00584C6F">
        <w:rPr>
          <w:rStyle w:val="a8"/>
          <w:b w:val="0"/>
          <w:sz w:val="24"/>
          <w:szCs w:val="24"/>
        </w:rPr>
        <w:t>Малояушского сельского поселения</w:t>
      </w:r>
      <w:r w:rsidRPr="005E6366">
        <w:rPr>
          <w:rStyle w:val="a8"/>
          <w:sz w:val="24"/>
          <w:szCs w:val="24"/>
        </w:rPr>
        <w:t xml:space="preserve"> </w:t>
      </w:r>
      <w:r w:rsidRPr="005E6366">
        <w:rPr>
          <w:sz w:val="24"/>
          <w:szCs w:val="24"/>
        </w:rPr>
        <w:t>от 10.05.2016 года №50 «</w:t>
      </w:r>
      <w:r w:rsidRPr="005E6366">
        <w:rPr>
          <w:bCs/>
          <w:color w:val="000000"/>
          <w:sz w:val="24"/>
          <w:szCs w:val="24"/>
        </w:rPr>
        <w:t xml:space="preserve">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w:t>
      </w:r>
      <w:r w:rsidRPr="005E6366">
        <w:rPr>
          <w:sz w:val="24"/>
          <w:szCs w:val="24"/>
        </w:rPr>
        <w:t>«Выдача разрешения на строительство, продление срока действия, внесение изменений»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3. Настоящее постановление вступает в силу со дня его официального опубликования.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Глава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С.К.Волков</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BB2375" w:rsidRDefault="00BB2375" w:rsidP="00584C6F">
      <w:pPr>
        <w:spacing w:after="0" w:line="240" w:lineRule="auto"/>
        <w:jc w:val="both"/>
        <w:rPr>
          <w:rFonts w:ascii="Times New Roman" w:hAnsi="Times New Roman"/>
          <w:sz w:val="24"/>
          <w:szCs w:val="24"/>
        </w:rPr>
      </w:pPr>
    </w:p>
    <w:p w:rsidR="00BB2375" w:rsidRDefault="00BB2375" w:rsidP="00584C6F">
      <w:pPr>
        <w:spacing w:after="0" w:line="240" w:lineRule="auto"/>
        <w:jc w:val="both"/>
        <w:rPr>
          <w:rFonts w:ascii="Times New Roman" w:hAnsi="Times New Roman"/>
          <w:sz w:val="24"/>
          <w:szCs w:val="24"/>
        </w:rPr>
      </w:pPr>
    </w:p>
    <w:p w:rsidR="008F6C20" w:rsidRDefault="008F6C20"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Pr>
          <w:rFonts w:ascii="Times New Roman" w:hAnsi="Times New Roman"/>
          <w:sz w:val="24"/>
          <w:szCs w:val="24"/>
        </w:rPr>
        <w:lastRenderedPageBreak/>
        <w:t>У</w:t>
      </w:r>
      <w:r w:rsidRPr="005E6366">
        <w:rPr>
          <w:rFonts w:ascii="Times New Roman" w:hAnsi="Times New Roman"/>
          <w:sz w:val="24"/>
          <w:szCs w:val="24"/>
        </w:rPr>
        <w:t>твержден</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постановлением администрации</w:t>
      </w:r>
    </w:p>
    <w:p w:rsidR="00584C6F" w:rsidRPr="005E6366" w:rsidRDefault="00584C6F" w:rsidP="00584C6F">
      <w:pPr>
        <w:spacing w:after="0" w:line="240" w:lineRule="auto"/>
        <w:jc w:val="right"/>
        <w:rPr>
          <w:rFonts w:ascii="Times New Roman" w:hAnsi="Times New Roman"/>
          <w:sz w:val="24"/>
          <w:szCs w:val="24"/>
        </w:rPr>
      </w:pP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w:t>
      </w:r>
    </w:p>
    <w:p w:rsidR="00584C6F" w:rsidRPr="005E6366" w:rsidRDefault="00584C6F" w:rsidP="00584C6F">
      <w:pPr>
        <w:spacing w:after="0" w:line="240" w:lineRule="auto"/>
        <w:jc w:val="right"/>
        <w:rPr>
          <w:rFonts w:ascii="Times New Roman" w:hAnsi="Times New Roman"/>
          <w:sz w:val="24"/>
          <w:szCs w:val="24"/>
        </w:rPr>
      </w:pP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Республики от  </w:t>
      </w:r>
      <w:r w:rsidR="00BB2375">
        <w:rPr>
          <w:rFonts w:ascii="Times New Roman" w:hAnsi="Times New Roman"/>
          <w:sz w:val="24"/>
          <w:szCs w:val="24"/>
        </w:rPr>
        <w:t>____</w:t>
      </w:r>
      <w:r>
        <w:rPr>
          <w:rFonts w:ascii="Times New Roman" w:hAnsi="Times New Roman"/>
          <w:sz w:val="24"/>
          <w:szCs w:val="24"/>
        </w:rPr>
        <w:t xml:space="preserve">.2018 г № </w:t>
      </w:r>
      <w:r w:rsidR="00BB2375">
        <w:rPr>
          <w:rFonts w:ascii="Times New Roman" w:hAnsi="Times New Roman"/>
          <w:sz w:val="24"/>
          <w:szCs w:val="24"/>
        </w:rPr>
        <w:t>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АДМИНИСТРАТИВНЫЙ РЕГЛАМЕНТ</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 xml:space="preserve">АДМИНИСТРАЦИИ </w:t>
      </w:r>
      <w:r>
        <w:rPr>
          <w:rFonts w:ascii="Times New Roman" w:hAnsi="Times New Roman"/>
          <w:b/>
          <w:bCs/>
          <w:sz w:val="24"/>
          <w:szCs w:val="24"/>
        </w:rPr>
        <w:t>МАЛОЯУШСКОГО</w:t>
      </w:r>
      <w:r w:rsidRPr="005E6366">
        <w:rPr>
          <w:rFonts w:ascii="Times New Roman" w:hAnsi="Times New Roman"/>
          <w:b/>
          <w:bCs/>
          <w:sz w:val="24"/>
          <w:szCs w:val="24"/>
        </w:rPr>
        <w:t xml:space="preserve"> СЕЛЬСКОГО ПОСЕЛЕНИЯ Вурнарского района ЧУВАШСКОЙ РЕСПУБЛИКИ ПО ПРЕДОСАВЛЕНИЮ МУНИЦИПАЛЬНОЙ УСЛУГИ « ВЫДАЧА РАЗРЕШЕНИЯ НА СТРОИТЕЛЬСТВО, РЕКОНСТРУКЦИЮ ОБЪЕКТА  КАПИТАЛЬНОГО СТРОИТЕЛЬСТВА И ИНДИВИДУАЛЬНОЕ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I. Общие положения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bookmarkStart w:id="0" w:name="Par55"/>
      <w:bookmarkEnd w:id="0"/>
      <w:r w:rsidRPr="005E6366">
        <w:rPr>
          <w:rFonts w:ascii="Times New Roman" w:hAnsi="Times New Roman"/>
          <w:b/>
          <w:bCs/>
          <w:sz w:val="24"/>
          <w:szCs w:val="24"/>
        </w:rPr>
        <w:t>1.1. Предмет регулирования административного регламента</w:t>
      </w:r>
    </w:p>
    <w:p w:rsidR="00584C6F" w:rsidRPr="005E6366" w:rsidRDefault="00584C6F" w:rsidP="00584C6F">
      <w:pPr>
        <w:spacing w:after="0" w:line="240" w:lineRule="auto"/>
        <w:ind w:firstLine="567"/>
        <w:jc w:val="both"/>
        <w:rPr>
          <w:rFonts w:ascii="Times New Roman" w:hAnsi="Times New Roman"/>
          <w:sz w:val="24"/>
          <w:szCs w:val="24"/>
        </w:rPr>
      </w:pPr>
      <w:r w:rsidRPr="005E6366">
        <w:rPr>
          <w:rFonts w:ascii="Times New Roman" w:hAnsi="Times New Roman"/>
          <w:sz w:val="24"/>
          <w:szCs w:val="24"/>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Чувашской Республики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E6366">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1.2. Круг заявителей</w:t>
      </w:r>
    </w:p>
    <w:p w:rsidR="00584C6F" w:rsidRPr="005E6366" w:rsidRDefault="00584C6F" w:rsidP="00584C6F">
      <w:pPr>
        <w:spacing w:after="0" w:line="240" w:lineRule="auto"/>
        <w:jc w:val="both"/>
        <w:rPr>
          <w:rFonts w:ascii="Times New Roman" w:hAnsi="Times New Roman"/>
          <w:sz w:val="24"/>
          <w:szCs w:val="24"/>
        </w:rPr>
      </w:pPr>
      <w:bookmarkStart w:id="1" w:name="Par61"/>
      <w:bookmarkEnd w:id="1"/>
      <w:r w:rsidRPr="005E6366">
        <w:rPr>
          <w:rFonts w:ascii="Times New Roman" w:hAnsi="Times New Roman"/>
          <w:sz w:val="24"/>
          <w:szCs w:val="24"/>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5E6366">
        <w:rPr>
          <w:rFonts w:ascii="Times New Roman" w:hAnsi="Times New Roman"/>
          <w:sz w:val="24"/>
          <w:szCs w:val="24"/>
        </w:rPr>
        <w:t>ГрК</w:t>
      </w:r>
      <w:proofErr w:type="spellEnd"/>
      <w:r w:rsidRPr="005E6366">
        <w:rPr>
          <w:rFonts w:ascii="Times New Roman" w:hAnsi="Times New Roman"/>
          <w:sz w:val="24"/>
          <w:szCs w:val="24"/>
        </w:rPr>
        <w:t xml:space="preserve"> РФ) застройщиками (далее - заявители).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1.3. Требования к порядку информирования о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1.3.1. Информация о порядке и сроках предоставления муниципальной услуги является открытой и общедоступной.</w:t>
      </w:r>
    </w:p>
    <w:p w:rsidR="00584C6F" w:rsidRPr="005E6366" w:rsidRDefault="00351ABC" w:rsidP="00584C6F">
      <w:pPr>
        <w:spacing w:after="0" w:line="240" w:lineRule="auto"/>
        <w:jc w:val="both"/>
        <w:rPr>
          <w:rFonts w:ascii="Times New Roman" w:hAnsi="Times New Roman"/>
          <w:sz w:val="24"/>
          <w:szCs w:val="24"/>
        </w:rPr>
      </w:pPr>
      <w:hyperlink r:id="rId6" w:anchor="P503" w:history="1">
        <w:r w:rsidR="00584C6F" w:rsidRPr="005E6366">
          <w:rPr>
            <w:rFonts w:ascii="Times New Roman" w:hAnsi="Times New Roman"/>
            <w:color w:val="333333"/>
            <w:sz w:val="24"/>
            <w:szCs w:val="24"/>
          </w:rPr>
          <w:t>Информация</w:t>
        </w:r>
      </w:hyperlink>
      <w:r w:rsidR="00584C6F" w:rsidRPr="005E6366">
        <w:rPr>
          <w:rFonts w:ascii="Times New Roman" w:hAnsi="Times New Roman"/>
          <w:sz w:val="24"/>
          <w:szCs w:val="24"/>
        </w:rPr>
        <w:t xml:space="preserve"> об адресах, контактных телефонах, адресах электронной почты администрации </w:t>
      </w:r>
      <w:r w:rsidR="00584C6F">
        <w:rPr>
          <w:rFonts w:ascii="Times New Roman" w:hAnsi="Times New Roman"/>
          <w:sz w:val="24"/>
          <w:szCs w:val="24"/>
        </w:rPr>
        <w:t>Малояушского</w:t>
      </w:r>
      <w:r w:rsidR="00584C6F" w:rsidRPr="005E6366">
        <w:rPr>
          <w:rFonts w:ascii="Times New Roman" w:hAnsi="Times New Roman"/>
          <w:sz w:val="24"/>
          <w:szCs w:val="24"/>
        </w:rPr>
        <w:t xml:space="preserve"> сельского поселения Вурнарского района Чувашской Республики, предоставляющих муниципальную услугу, содержится в приложении № 1 к настоящему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предоставляющего муниципальную услугу размещаются на информационных стендах в зданиях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w:t>
      </w:r>
      <w:proofErr w:type="gramEnd"/>
      <w:r w:rsidRPr="005E6366">
        <w:rPr>
          <w:rFonts w:ascii="Times New Roman" w:hAnsi="Times New Roman"/>
          <w:sz w:val="24"/>
          <w:szCs w:val="24"/>
        </w:rPr>
        <w:t xml:space="preserve"> - официальный сайт органа местного самоуправления).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администрацией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в устной форме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по телефону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 письменной форме;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-через официальный сайт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достоверность и полнота информирования о процедуре;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четкость в изложении информации о процедуре;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наглядность форм предоставляемой информации;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удобство и доступность получения информации о процедуре;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корректность и тактичность в процессе информирования о процедуре.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1.3.3. Публичное устное информирование осуществляется с привлечением СМИ.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полное наименование структурного подразделения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предоставляющего муниципальную услугу;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почтовый адрес, адреса электронной почты и официального сайта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формы и образцы заполнения заявления о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рекомендации по заполнению заявления о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перечень документов,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порядок предоставления муниципальной услуги, в том числе в электронной форме;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перечень оснований для отказа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перечень наиболее часто задаваемых заявителями вопросов и ответов на них;</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порядок обжалования решений и действий (бездействия)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должностных лиц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 Республики, муниципальных служащих, предоставляющих муниципальную услугу.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при обращении заявителей за информацией: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лично;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по телефону.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w:t>
      </w:r>
      <w:proofErr w:type="gramStart"/>
      <w:r w:rsidRPr="005E6366">
        <w:rPr>
          <w:rFonts w:ascii="Times New Roman" w:hAnsi="Times New Roman"/>
          <w:sz w:val="24"/>
          <w:szCs w:val="24"/>
        </w:rPr>
        <w:t>осуществляющий</w:t>
      </w:r>
      <w:proofErr w:type="gramEnd"/>
      <w:r w:rsidRPr="005E6366">
        <w:rPr>
          <w:rFonts w:ascii="Times New Roman" w:hAnsi="Times New Roman"/>
          <w:sz w:val="24"/>
          <w:szCs w:val="24"/>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w:t>
      </w:r>
      <w:proofErr w:type="gramStart"/>
      <w:r w:rsidRPr="005E6366">
        <w:rPr>
          <w:rFonts w:ascii="Times New Roman" w:hAnsi="Times New Roman"/>
          <w:sz w:val="24"/>
          <w:szCs w:val="24"/>
        </w:rPr>
        <w:t>осуществляющий</w:t>
      </w:r>
      <w:proofErr w:type="gramEnd"/>
      <w:r w:rsidRPr="005E6366">
        <w:rPr>
          <w:rFonts w:ascii="Times New Roman" w:hAnsi="Times New Roman"/>
          <w:sz w:val="24"/>
          <w:szCs w:val="24"/>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w:t>
      </w:r>
      <w:proofErr w:type="gramStart"/>
      <w:r w:rsidRPr="005E6366">
        <w:rPr>
          <w:rFonts w:ascii="Times New Roman" w:hAnsi="Times New Roman"/>
          <w:sz w:val="24"/>
          <w:szCs w:val="24"/>
        </w:rPr>
        <w:t>осуществляющий</w:t>
      </w:r>
      <w:proofErr w:type="gramEnd"/>
      <w:r w:rsidRPr="005E6366">
        <w:rPr>
          <w:rFonts w:ascii="Times New Roman" w:hAnsi="Times New Roman"/>
          <w:sz w:val="24"/>
          <w:szCs w:val="24"/>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5E6366">
        <w:rPr>
          <w:rFonts w:ascii="Times New Roman" w:hAnsi="Times New Roman"/>
          <w:sz w:val="24"/>
          <w:szCs w:val="24"/>
        </w:rPr>
        <w:t xml:space="preserve"> В остальных случаях дается письменный ответ по существу поставленных в обращении вопросов.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Ответы на письменные обращения заинтересованных лиц </w:t>
      </w:r>
      <w:proofErr w:type="gramStart"/>
      <w:r w:rsidRPr="005E6366">
        <w:rPr>
          <w:rFonts w:ascii="Times New Roman" w:hAnsi="Times New Roman"/>
          <w:sz w:val="24"/>
          <w:szCs w:val="24"/>
        </w:rPr>
        <w:t>направляются в письменном виде и должны</w:t>
      </w:r>
      <w:proofErr w:type="gramEnd"/>
      <w:r w:rsidRPr="005E6366">
        <w:rPr>
          <w:rFonts w:ascii="Times New Roman" w:hAnsi="Times New Roman"/>
          <w:sz w:val="24"/>
          <w:szCs w:val="24"/>
        </w:rPr>
        <w:t xml:space="preserve"> содержать ответы на поставленные вопросы, фамилию, инициалы и номер телефона исполнителя.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II. Стандарт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2.1. Наименование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Муниципальная услуга имеет следующее наименование: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«Выдача разрешения на строительство, реконструкцию объекта капитального строительства и индивидуальное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2.2. Наименование органа местного самоуправления, предоставляющего муниципальную услугу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Муниципальная услуга предоставляется  администрацией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Информационное и техническое обеспечение по предоставлению муниципальной услуги осуществляется администрацией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2.2.1. Государственные и муниципальные органы и организации, участвующие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 предоставлении муниципальной услуги администрация сельского поселения взаимодействует </w:t>
      </w:r>
      <w:proofErr w:type="gramStart"/>
      <w:r w:rsidRPr="005E6366">
        <w:rPr>
          <w:rFonts w:ascii="Times New Roman" w:hAnsi="Times New Roman"/>
          <w:sz w:val="24"/>
          <w:szCs w:val="24"/>
        </w:rPr>
        <w:t>с</w:t>
      </w:r>
      <w:proofErr w:type="gramEnd"/>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Министерством строительства, архитектуры и жилищно-коммунального хозяйства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Управлением Федеральной службы государственной регистрации, кадастра и картографии по Чувашской Республике;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Филиалом ФГБУ «Федеральная кадастровая палата Росреестра» по Чувашской Республике - Чувашии;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Автономное</w:t>
      </w:r>
      <w:proofErr w:type="gramEnd"/>
      <w:r w:rsidRPr="005E6366">
        <w:rPr>
          <w:rFonts w:ascii="Times New Roman" w:hAnsi="Times New Roman"/>
          <w:sz w:val="24"/>
          <w:szCs w:val="24"/>
        </w:rPr>
        <w:t xml:space="preserve">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2.2.2. Особенности взаимодействия с заявителем при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5E6366">
        <w:rPr>
          <w:rFonts w:ascii="Times New Roman" w:hAnsi="Times New Roman"/>
          <w:sz w:val="24"/>
          <w:szCs w:val="24"/>
        </w:rPr>
        <w:t xml:space="preserve"> </w:t>
      </w:r>
      <w:proofErr w:type="gramStart"/>
      <w:r w:rsidRPr="005E6366">
        <w:rPr>
          <w:rFonts w:ascii="Times New Roman" w:hAnsi="Times New Roman"/>
          <w:sz w:val="24"/>
          <w:szCs w:val="24"/>
        </w:rPr>
        <w:t>результате</w:t>
      </w:r>
      <w:proofErr w:type="gramEnd"/>
      <w:r w:rsidRPr="005E6366">
        <w:rPr>
          <w:rFonts w:ascii="Times New Roman" w:hAnsi="Times New Roman"/>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2.3. Описание результата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2.3.1.</w:t>
      </w:r>
      <w:r w:rsidRPr="005E6366">
        <w:rPr>
          <w:rFonts w:ascii="Times New Roman" w:hAnsi="Times New Roman"/>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выдача  заявителю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 уведомление об отказе в выдаче заявителю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2.3.2.</w:t>
      </w:r>
      <w:r w:rsidRPr="005E6366">
        <w:rPr>
          <w:rFonts w:ascii="Times New Roman" w:hAnsi="Times New Roman"/>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продление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отказ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2.3.3.</w:t>
      </w:r>
      <w:r w:rsidRPr="005E6366">
        <w:rPr>
          <w:rFonts w:ascii="Times New Roman" w:hAnsi="Times New Roman"/>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внесение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отказ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2.4. Срок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2.4.1.</w:t>
      </w:r>
      <w:r w:rsidRPr="005E6366">
        <w:rPr>
          <w:rFonts w:ascii="Times New Roman" w:hAnsi="Times New Roman"/>
          <w:sz w:val="24"/>
          <w:szCs w:val="24"/>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2.4.2.</w:t>
      </w:r>
      <w:r w:rsidRPr="005E6366">
        <w:rPr>
          <w:rFonts w:ascii="Times New Roman" w:hAnsi="Times New Roman"/>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2.4.3.</w:t>
      </w:r>
      <w:r w:rsidRPr="005E6366">
        <w:rPr>
          <w:rFonts w:ascii="Times New Roman" w:hAnsi="Times New Roman"/>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2.4.4.</w:t>
      </w:r>
      <w:r w:rsidRPr="005E6366">
        <w:rPr>
          <w:rFonts w:ascii="Times New Roman" w:hAnsi="Times New Roman"/>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Предоставление муниципальной услуги осуществляется в соответствии </w:t>
      </w:r>
      <w:proofErr w:type="gramStart"/>
      <w:r w:rsidRPr="005E6366">
        <w:rPr>
          <w:rFonts w:ascii="Times New Roman" w:hAnsi="Times New Roman"/>
          <w:sz w:val="24"/>
          <w:szCs w:val="24"/>
        </w:rPr>
        <w:t>с</w:t>
      </w:r>
      <w:proofErr w:type="gramEnd"/>
      <w:r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7" w:history="1">
        <w:proofErr w:type="gramStart"/>
        <w:r w:rsidR="00584C6F" w:rsidRPr="005E6366">
          <w:rPr>
            <w:rFonts w:ascii="Times New Roman" w:hAnsi="Times New Roman"/>
            <w:color w:val="333333"/>
            <w:sz w:val="24"/>
            <w:szCs w:val="24"/>
          </w:rPr>
          <w:t>Конституцией</w:t>
        </w:r>
      </w:hyperlink>
      <w:r w:rsidR="00584C6F" w:rsidRPr="005E6366">
        <w:rPr>
          <w:rFonts w:ascii="Times New Roman" w:hAnsi="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584C6F" w:rsidRPr="005E6366">
        <w:rPr>
          <w:rFonts w:ascii="Times New Roman" w:hAnsi="Times New Roman"/>
          <w:sz w:val="24"/>
          <w:szCs w:val="24"/>
        </w:rPr>
        <w:t>интернет-портале</w:t>
      </w:r>
      <w:proofErr w:type="spellEnd"/>
      <w:r w:rsidR="00584C6F" w:rsidRPr="005E6366">
        <w:rPr>
          <w:rFonts w:ascii="Times New Roman" w:hAnsi="Times New Roman"/>
          <w:sz w:val="24"/>
          <w:szCs w:val="24"/>
        </w:rPr>
        <w:t xml:space="preserve"> правовой информации http://www.pravo.gov.ru, 01.08.2014, в издании "Собрание законодательства Российской Федерации" от 04.08.2014 № 31 ст. 4398) </w:t>
      </w:r>
      <w:hyperlink r:id="rId8"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Земельным </w:t>
      </w:r>
      <w:hyperlink r:id="rId9" w:history="1">
        <w:r w:rsidRPr="005E6366">
          <w:rPr>
            <w:rFonts w:ascii="Times New Roman" w:hAnsi="Times New Roman"/>
            <w:color w:val="333333"/>
            <w:sz w:val="24"/>
            <w:szCs w:val="24"/>
          </w:rPr>
          <w:t>кодексом</w:t>
        </w:r>
      </w:hyperlink>
      <w:r w:rsidRPr="005E6366">
        <w:rPr>
          <w:rFonts w:ascii="Times New Roman" w:hAnsi="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r:id="rId10"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Градостроительным </w:t>
      </w:r>
      <w:hyperlink r:id="rId11" w:history="1">
        <w:r w:rsidRPr="005E6366">
          <w:rPr>
            <w:rFonts w:ascii="Times New Roman" w:hAnsi="Times New Roman"/>
            <w:color w:val="333333"/>
            <w:sz w:val="24"/>
            <w:szCs w:val="24"/>
          </w:rPr>
          <w:t>кодексом</w:t>
        </w:r>
      </w:hyperlink>
      <w:r w:rsidRPr="005E6366">
        <w:rPr>
          <w:rFonts w:ascii="Times New Roman" w:hAnsi="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r:id="rId12"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13"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r:id="rId14"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15"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r:id="rId16"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17"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r:id="rId18"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19"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r:id="rId20"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21"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r:id="rId22"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23"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01.12.2007 № 315-ФЗ "О </w:t>
      </w:r>
      <w:proofErr w:type="spellStart"/>
      <w:r w:rsidRPr="005E6366">
        <w:rPr>
          <w:rFonts w:ascii="Times New Roman" w:hAnsi="Times New Roman"/>
          <w:sz w:val="24"/>
          <w:szCs w:val="24"/>
        </w:rPr>
        <w:t>саморегулируемых</w:t>
      </w:r>
      <w:proofErr w:type="spellEnd"/>
      <w:r w:rsidRPr="005E6366">
        <w:rPr>
          <w:rFonts w:ascii="Times New Roman" w:hAnsi="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 </w:t>
      </w:r>
      <w:hyperlink r:id="rId24"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w:t>
      </w:r>
      <w:hyperlink r:id="rId25"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r:id="rId26"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r:id="rId27"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r:id="rId28"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5E6366">
        <w:rPr>
          <w:rFonts w:ascii="Times New Roman" w:hAnsi="Times New Roman"/>
          <w:sz w:val="24"/>
          <w:szCs w:val="24"/>
        </w:rPr>
        <w:br/>
        <w:t xml:space="preserve">№ 44) </w:t>
      </w:r>
      <w:hyperlink r:id="rId29"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r:id="rId30"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r:id="rId31"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32" w:history="1">
        <w:r w:rsidR="00584C6F" w:rsidRPr="005E6366">
          <w:rPr>
            <w:rFonts w:ascii="Times New Roman" w:hAnsi="Times New Roman"/>
            <w:color w:val="333333"/>
            <w:sz w:val="24"/>
            <w:szCs w:val="24"/>
          </w:rPr>
          <w:t>постановлением</w:t>
        </w:r>
      </w:hyperlink>
      <w:r w:rsidR="00584C6F" w:rsidRPr="005E6366">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r:id="rId33"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34" w:history="1">
        <w:r w:rsidR="00584C6F" w:rsidRPr="005E6366">
          <w:rPr>
            <w:rFonts w:ascii="Times New Roman" w:hAnsi="Times New Roman"/>
            <w:color w:val="333333"/>
            <w:sz w:val="24"/>
            <w:szCs w:val="24"/>
          </w:rPr>
          <w:t>постановлением</w:t>
        </w:r>
      </w:hyperlink>
      <w:r w:rsidR="00584C6F" w:rsidRPr="005E6366">
        <w:rPr>
          <w:rFonts w:ascii="Times New Roman" w:hAnsi="Times New Roman"/>
          <w:sz w:val="24"/>
          <w:szCs w:val="24"/>
        </w:rPr>
        <w:t xml:space="preserve"> Правительства Российской Федерации от 22.12.2012 № 1376 "Об утверждении </w:t>
      </w:r>
      <w:proofErr w:type="gramStart"/>
      <w:r w:rsidR="00584C6F" w:rsidRPr="005E6366">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584C6F" w:rsidRPr="005E6366">
        <w:rPr>
          <w:rFonts w:ascii="Times New Roman" w:hAnsi="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 </w:t>
      </w:r>
      <w:hyperlink r:id="rId35"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36" w:history="1">
        <w:r w:rsidR="00584C6F" w:rsidRPr="005E6366">
          <w:rPr>
            <w:rFonts w:ascii="Times New Roman" w:hAnsi="Times New Roman"/>
            <w:color w:val="333333"/>
            <w:sz w:val="24"/>
            <w:szCs w:val="24"/>
          </w:rPr>
          <w:t>приказом</w:t>
        </w:r>
      </w:hyperlink>
      <w:r w:rsidR="00584C6F" w:rsidRPr="005E6366">
        <w:rPr>
          <w:rFonts w:ascii="Times New Roman" w:hAnsi="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r:id="rId37"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38" w:history="1">
        <w:r w:rsidR="00584C6F" w:rsidRPr="005E6366">
          <w:rPr>
            <w:rFonts w:ascii="Times New Roman" w:hAnsi="Times New Roman"/>
            <w:color w:val="333333"/>
            <w:sz w:val="24"/>
            <w:szCs w:val="24"/>
          </w:rPr>
          <w:t>приказом</w:t>
        </w:r>
      </w:hyperlink>
      <w:r w:rsidR="00584C6F" w:rsidRPr="005E6366">
        <w:rPr>
          <w:rFonts w:ascii="Times New Roman" w:hAnsi="Times New Roman"/>
          <w:sz w:val="24"/>
          <w:szCs w:val="24"/>
        </w:rPr>
        <w:t xml:space="preserve"> Министерства строительства и жилищно-коммунального хозяйства Российской Федерации от 19.02.2015 № 117/</w:t>
      </w:r>
      <w:proofErr w:type="spellStart"/>
      <w:proofErr w:type="gramStart"/>
      <w:r w:rsidR="00584C6F" w:rsidRPr="005E6366">
        <w:rPr>
          <w:rFonts w:ascii="Times New Roman" w:hAnsi="Times New Roman"/>
          <w:sz w:val="24"/>
          <w:szCs w:val="24"/>
        </w:rPr>
        <w:t>пр</w:t>
      </w:r>
      <w:proofErr w:type="spellEnd"/>
      <w:proofErr w:type="gramEnd"/>
      <w:r w:rsidR="00584C6F" w:rsidRPr="005E6366">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00584C6F" w:rsidRPr="005E6366">
        <w:rPr>
          <w:rFonts w:ascii="Times New Roman" w:hAnsi="Times New Roman"/>
          <w:sz w:val="24"/>
          <w:szCs w:val="24"/>
        </w:rPr>
        <w:t>интернет-портале</w:t>
      </w:r>
      <w:proofErr w:type="spellEnd"/>
      <w:r w:rsidR="00584C6F" w:rsidRPr="005E6366">
        <w:rPr>
          <w:rFonts w:ascii="Times New Roman" w:hAnsi="Times New Roman"/>
          <w:sz w:val="24"/>
          <w:szCs w:val="24"/>
        </w:rPr>
        <w:t xml:space="preserve"> правовой информации http://www.pravo.gov.ru, 13.04.2015) </w:t>
      </w:r>
      <w:hyperlink r:id="rId39"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
    <w:p w:rsidR="00584C6F" w:rsidRPr="005E6366" w:rsidRDefault="00351ABC" w:rsidP="00584C6F">
      <w:pPr>
        <w:spacing w:after="0" w:line="240" w:lineRule="auto"/>
        <w:jc w:val="both"/>
        <w:rPr>
          <w:rFonts w:ascii="Times New Roman" w:hAnsi="Times New Roman"/>
          <w:sz w:val="24"/>
          <w:szCs w:val="24"/>
        </w:rPr>
      </w:pPr>
      <w:hyperlink r:id="rId40" w:history="1">
        <w:r w:rsidR="00584C6F" w:rsidRPr="005E6366">
          <w:rPr>
            <w:rFonts w:ascii="Times New Roman" w:hAnsi="Times New Roman"/>
            <w:color w:val="333333"/>
            <w:sz w:val="24"/>
            <w:szCs w:val="24"/>
          </w:rPr>
          <w:t>Конституцией</w:t>
        </w:r>
      </w:hyperlink>
      <w:r w:rsidR="00584C6F" w:rsidRPr="005E6366">
        <w:rPr>
          <w:rFonts w:ascii="Times New Roman" w:hAnsi="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584C6F" w:rsidRPr="005E6366">
        <w:rPr>
          <w:rFonts w:ascii="Times New Roman" w:hAnsi="Times New Roman"/>
          <w:sz w:val="24"/>
          <w:szCs w:val="24"/>
        </w:rPr>
        <w:t>Чаваш</w:t>
      </w:r>
      <w:proofErr w:type="spellEnd"/>
      <w:r w:rsidR="00584C6F" w:rsidRPr="005E6366">
        <w:rPr>
          <w:rFonts w:ascii="Times New Roman" w:hAnsi="Times New Roman"/>
          <w:sz w:val="24"/>
          <w:szCs w:val="24"/>
        </w:rPr>
        <w:t xml:space="preserve"> </w:t>
      </w:r>
      <w:proofErr w:type="spellStart"/>
      <w:proofErr w:type="gramStart"/>
      <w:r w:rsidR="00584C6F" w:rsidRPr="005E6366">
        <w:rPr>
          <w:rFonts w:ascii="Times New Roman" w:hAnsi="Times New Roman"/>
          <w:sz w:val="24"/>
          <w:szCs w:val="24"/>
        </w:rPr>
        <w:t>ен</w:t>
      </w:r>
      <w:proofErr w:type="spellEnd"/>
      <w:r w:rsidR="00584C6F" w:rsidRPr="005E6366">
        <w:rPr>
          <w:rFonts w:ascii="Times New Roman" w:hAnsi="Times New Roman"/>
          <w:sz w:val="24"/>
          <w:szCs w:val="24"/>
        </w:rPr>
        <w:t>" от</w:t>
      </w:r>
      <w:proofErr w:type="gramEnd"/>
      <w:r w:rsidR="00584C6F" w:rsidRPr="005E6366">
        <w:rPr>
          <w:rFonts w:ascii="Times New Roman" w:hAnsi="Times New Roman"/>
          <w:sz w:val="24"/>
          <w:szCs w:val="24"/>
        </w:rPr>
        <w:t xml:space="preserve"> 09.12.2000 № 45, "Советская Чувашия" 09.12.2000 № 238 (</w:t>
      </w:r>
      <w:proofErr w:type="spellStart"/>
      <w:r w:rsidR="00584C6F" w:rsidRPr="005E6366">
        <w:rPr>
          <w:rFonts w:ascii="Times New Roman" w:hAnsi="Times New Roman"/>
          <w:sz w:val="24"/>
          <w:szCs w:val="24"/>
        </w:rPr>
        <w:t>спецвыпуск</w:t>
      </w:r>
      <w:proofErr w:type="spellEnd"/>
      <w:r w:rsidR="00584C6F" w:rsidRPr="005E6366">
        <w:rPr>
          <w:rFonts w:ascii="Times New Roman" w:hAnsi="Times New Roman"/>
          <w:sz w:val="24"/>
          <w:szCs w:val="24"/>
        </w:rPr>
        <w:t>), "Хыпар" от 09.12.2000 № 224 (</w:t>
      </w:r>
      <w:proofErr w:type="spellStart"/>
      <w:r w:rsidR="00584C6F" w:rsidRPr="005E6366">
        <w:rPr>
          <w:rFonts w:ascii="Times New Roman" w:hAnsi="Times New Roman"/>
          <w:sz w:val="24"/>
          <w:szCs w:val="24"/>
        </w:rPr>
        <w:t>спецвыпуск</w:t>
      </w:r>
      <w:proofErr w:type="spellEnd"/>
      <w:r w:rsidR="00584C6F" w:rsidRPr="005E6366">
        <w:rPr>
          <w:rFonts w:ascii="Times New Roman" w:hAnsi="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r:id="rId41" w:anchor="P161" w:history="1">
        <w:r w:rsidR="00584C6F" w:rsidRPr="005E6366">
          <w:rPr>
            <w:rFonts w:ascii="Times New Roman" w:hAnsi="Times New Roman"/>
            <w:color w:val="333333"/>
            <w:sz w:val="24"/>
            <w:szCs w:val="24"/>
          </w:rPr>
          <w:t>&lt;*&gt;</w:t>
        </w:r>
      </w:hyperlink>
      <w:r w:rsidR="00584C6F"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 </w:t>
      </w:r>
      <w:hyperlink r:id="rId42"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w:t>
      </w:r>
      <w:proofErr w:type="gramStart"/>
      <w:r w:rsidRPr="005E6366">
        <w:rPr>
          <w:rFonts w:ascii="Times New Roman" w:hAnsi="Times New Roman"/>
          <w:sz w:val="24"/>
          <w:szCs w:val="24"/>
        </w:rPr>
        <w:t xml:space="preserve">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 </w:t>
      </w:r>
      <w:hyperlink r:id="rId43" w:anchor="P161" w:history="1">
        <w:r w:rsidRPr="005E6366">
          <w:rPr>
            <w:rFonts w:ascii="Times New Roman" w:hAnsi="Times New Roman"/>
            <w:color w:val="333333"/>
            <w:sz w:val="24"/>
            <w:szCs w:val="24"/>
          </w:rPr>
          <w:t>&lt;*&gt;</w:t>
        </w:r>
      </w:hyperlink>
      <w:r w:rsidRPr="005E6366">
        <w:rPr>
          <w:rFonts w:ascii="Times New Roman" w:hAnsi="Times New Roman"/>
          <w:sz w:val="24"/>
          <w:szCs w:val="24"/>
        </w:rPr>
        <w:t>.</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&lt;*&gt; </w:t>
      </w:r>
      <w:r w:rsidRPr="005E6366">
        <w:rPr>
          <w:rFonts w:ascii="Times New Roman" w:hAnsi="Times New Roman"/>
        </w:rPr>
        <w:t>приведен источник официального опубликования в первой редакции нормативного правового акта</w:t>
      </w:r>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b/>
          <w:bCs/>
          <w:sz w:val="24"/>
          <w:szCs w:val="24"/>
        </w:rPr>
        <w:t xml:space="preserve">2.6.1. а) </w:t>
      </w:r>
      <w:r w:rsidRPr="005E6366">
        <w:rPr>
          <w:rFonts w:ascii="Times New Roman" w:hAnsi="Times New Roman"/>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44" w:anchor="P740" w:history="1">
        <w:r w:rsidRPr="005E6366">
          <w:rPr>
            <w:rFonts w:ascii="Times New Roman" w:hAnsi="Times New Roman"/>
            <w:color w:val="333333"/>
            <w:sz w:val="24"/>
            <w:szCs w:val="24"/>
          </w:rPr>
          <w:t>заявление</w:t>
        </w:r>
      </w:hyperlink>
      <w:r w:rsidRPr="005E6366">
        <w:rPr>
          <w:rFonts w:ascii="Times New Roman" w:hAnsi="Times New Roman"/>
          <w:sz w:val="24"/>
          <w:szCs w:val="24"/>
        </w:rPr>
        <w:t xml:space="preserve"> о выдаче разрешения на строительство, оформленное в соответствии с приложением № 2 к Административному регламенту.</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 заявлению прилагаются следующие документы:</w:t>
      </w:r>
    </w:p>
    <w:p w:rsidR="00584C6F" w:rsidRPr="005E6366" w:rsidRDefault="00584C6F" w:rsidP="00584C6F">
      <w:pPr>
        <w:spacing w:after="0" w:line="240" w:lineRule="auto"/>
        <w:jc w:val="both"/>
        <w:rPr>
          <w:rFonts w:ascii="Times New Roman" w:hAnsi="Times New Roman"/>
          <w:sz w:val="24"/>
          <w:szCs w:val="24"/>
        </w:rPr>
      </w:pPr>
      <w:bookmarkStart w:id="2" w:name="P234"/>
      <w:bookmarkEnd w:id="2"/>
      <w:r w:rsidRPr="005E6366">
        <w:rPr>
          <w:rFonts w:ascii="Times New Roman" w:hAnsi="Times New Roman"/>
          <w:sz w:val="24"/>
          <w:szCs w:val="24"/>
        </w:rPr>
        <w:t>1. </w:t>
      </w:r>
      <w:proofErr w:type="gramStart"/>
      <w:r w:rsidRPr="005E6366">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6366">
        <w:rPr>
          <w:rFonts w:ascii="Times New Roman" w:hAnsi="Times New Roman"/>
          <w:sz w:val="24"/>
          <w:szCs w:val="24"/>
        </w:rPr>
        <w:t>Росатом</w:t>
      </w:r>
      <w:proofErr w:type="spellEnd"/>
      <w:r w:rsidRPr="005E6366">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84C6F" w:rsidRPr="005E6366" w:rsidRDefault="00584C6F" w:rsidP="00584C6F">
      <w:pPr>
        <w:spacing w:after="0" w:line="240" w:lineRule="auto"/>
        <w:jc w:val="both"/>
        <w:rPr>
          <w:rFonts w:ascii="Times New Roman" w:hAnsi="Times New Roman"/>
          <w:sz w:val="24"/>
          <w:szCs w:val="24"/>
        </w:rPr>
      </w:pPr>
      <w:bookmarkStart w:id="3" w:name="P237"/>
      <w:bookmarkEnd w:id="3"/>
      <w:r w:rsidRPr="005E6366">
        <w:rPr>
          <w:rFonts w:ascii="Times New Roman" w:hAnsi="Times New Roman"/>
          <w:sz w:val="24"/>
          <w:szCs w:val="24"/>
        </w:rPr>
        <w:t>2. Материалы, содержащиеся в проектной документации: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а) пояснительная записка;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w:t>
      </w:r>
      <w:proofErr w:type="gramStart"/>
      <w:r w:rsidRPr="005E6366">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г) архитектурные решения;</w:t>
      </w:r>
    </w:p>
    <w:p w:rsidR="00584C6F" w:rsidRPr="005E6366" w:rsidRDefault="00584C6F" w:rsidP="00584C6F">
      <w:pPr>
        <w:spacing w:after="0" w:line="240" w:lineRule="auto"/>
        <w:jc w:val="both"/>
        <w:rPr>
          <w:rFonts w:ascii="Times New Roman" w:hAnsi="Times New Roman"/>
          <w:sz w:val="24"/>
          <w:szCs w:val="24"/>
        </w:rPr>
      </w:pPr>
      <w:proofErr w:type="spellStart"/>
      <w:r w:rsidRPr="005E6366">
        <w:rPr>
          <w:rFonts w:ascii="Times New Roman" w:hAnsi="Times New Roman"/>
          <w:sz w:val="24"/>
          <w:szCs w:val="24"/>
        </w:rPr>
        <w:t>д</w:t>
      </w:r>
      <w:proofErr w:type="spellEnd"/>
      <w:r w:rsidRPr="005E6366">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е) проект организации строительства объекта капитального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584C6F" w:rsidRPr="005E6366" w:rsidRDefault="00584C6F" w:rsidP="00584C6F">
      <w:pPr>
        <w:spacing w:after="0" w:line="240" w:lineRule="auto"/>
        <w:jc w:val="both"/>
        <w:rPr>
          <w:rFonts w:ascii="Times New Roman" w:hAnsi="Times New Roman"/>
          <w:sz w:val="24"/>
          <w:szCs w:val="24"/>
        </w:rPr>
      </w:pPr>
      <w:proofErr w:type="spellStart"/>
      <w:proofErr w:type="gramStart"/>
      <w:r w:rsidRPr="005E6366">
        <w:rPr>
          <w:rFonts w:ascii="Times New Roman" w:hAnsi="Times New Roman"/>
          <w:sz w:val="24"/>
          <w:szCs w:val="24"/>
        </w:rPr>
        <w:t>з</w:t>
      </w:r>
      <w:proofErr w:type="spellEnd"/>
      <w:r w:rsidRPr="005E6366">
        <w:rPr>
          <w:rFonts w:ascii="Times New Roman" w:hAnsi="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w:t>
      </w:r>
      <w:proofErr w:type="gramStart"/>
      <w:r w:rsidRPr="005E6366">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Pr="005E6366">
          <w:rPr>
            <w:rFonts w:ascii="Times New Roman" w:hAnsi="Times New Roman"/>
            <w:color w:val="333333"/>
            <w:sz w:val="24"/>
            <w:szCs w:val="24"/>
          </w:rPr>
          <w:t>частью 12.1 статьи 48</w:t>
        </w:r>
      </w:hyperlink>
      <w:r w:rsidRPr="005E6366">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5E6366">
          <w:rPr>
            <w:rFonts w:ascii="Times New Roman" w:hAnsi="Times New Roman"/>
            <w:color w:val="333333"/>
            <w:sz w:val="24"/>
            <w:szCs w:val="24"/>
          </w:rPr>
          <w:t>статьей 49</w:t>
        </w:r>
      </w:hyperlink>
      <w:r w:rsidRPr="005E636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5E6366">
          <w:rPr>
            <w:rFonts w:ascii="Times New Roman" w:hAnsi="Times New Roman"/>
            <w:color w:val="333333"/>
            <w:sz w:val="24"/>
            <w:szCs w:val="24"/>
          </w:rPr>
          <w:t>частью 3.4 статьи 49</w:t>
        </w:r>
      </w:hyperlink>
      <w:r w:rsidRPr="005E636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5E6366">
        <w:rPr>
          <w:rFonts w:ascii="Times New Roman" w:hAnsi="Times New Roman"/>
          <w:sz w:val="24"/>
          <w:szCs w:val="24"/>
        </w:rPr>
        <w:t xml:space="preserve"> экспертизы проектной документации в случаях, предусмотренных </w:t>
      </w:r>
      <w:hyperlink r:id="rId48" w:history="1">
        <w:r w:rsidRPr="005E6366">
          <w:rPr>
            <w:rFonts w:ascii="Times New Roman" w:hAnsi="Times New Roman"/>
            <w:color w:val="333333"/>
            <w:sz w:val="24"/>
            <w:szCs w:val="24"/>
          </w:rPr>
          <w:t>частью 6 статьи 49</w:t>
        </w:r>
      </w:hyperlink>
      <w:r w:rsidRPr="005E6366">
        <w:rPr>
          <w:rFonts w:ascii="Times New Roman" w:hAnsi="Times New Roman"/>
          <w:sz w:val="24"/>
          <w:szCs w:val="24"/>
        </w:rPr>
        <w:t xml:space="preserve"> Градостроительного кодекса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4. Заключение, предусмотренное </w:t>
      </w:r>
      <w:hyperlink r:id="rId49" w:history="1">
        <w:r w:rsidRPr="005E6366">
          <w:rPr>
            <w:rFonts w:ascii="Times New Roman" w:hAnsi="Times New Roman"/>
            <w:color w:val="333333"/>
            <w:sz w:val="24"/>
            <w:szCs w:val="24"/>
          </w:rPr>
          <w:t>частью 3.5 статьи 49</w:t>
        </w:r>
      </w:hyperlink>
      <w:r w:rsidRPr="005E6366">
        <w:rPr>
          <w:rFonts w:ascii="Times New Roman" w:hAnsi="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584C6F" w:rsidRPr="005E6366" w:rsidRDefault="00584C6F" w:rsidP="00584C6F">
      <w:pPr>
        <w:spacing w:after="0" w:line="240" w:lineRule="auto"/>
        <w:jc w:val="both"/>
        <w:rPr>
          <w:rFonts w:ascii="Times New Roman" w:hAnsi="Times New Roman"/>
          <w:sz w:val="24"/>
          <w:szCs w:val="24"/>
        </w:rPr>
      </w:pPr>
      <w:bookmarkStart w:id="4" w:name="P247"/>
      <w:bookmarkEnd w:id="4"/>
      <w:r w:rsidRPr="005E6366">
        <w:rPr>
          <w:rFonts w:ascii="Times New Roman" w:hAnsi="Times New Roman"/>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0" w:anchor="P252" w:history="1">
        <w:r w:rsidRPr="005E6366">
          <w:rPr>
            <w:rFonts w:ascii="Times New Roman" w:hAnsi="Times New Roman"/>
            <w:color w:val="333333"/>
            <w:sz w:val="24"/>
            <w:szCs w:val="24"/>
          </w:rPr>
          <w:t>подпункте 6.2</w:t>
        </w:r>
      </w:hyperlink>
      <w:r w:rsidRPr="005E6366">
        <w:rPr>
          <w:rFonts w:ascii="Times New Roman" w:hAnsi="Times New Roman"/>
          <w:sz w:val="24"/>
          <w:szCs w:val="24"/>
        </w:rPr>
        <w:t xml:space="preserve"> настоящего пункта случаев реконструкции многоквартирного дома;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5.1. </w:t>
      </w:r>
      <w:proofErr w:type="gramStart"/>
      <w:r w:rsidRPr="005E6366">
        <w:rPr>
          <w:rFonts w:ascii="Times New Roman" w:hAnsi="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6366">
        <w:rPr>
          <w:rFonts w:ascii="Times New Roman" w:hAnsi="Times New Roman"/>
          <w:sz w:val="24"/>
          <w:szCs w:val="24"/>
        </w:rPr>
        <w:t>Росатом</w:t>
      </w:r>
      <w:proofErr w:type="spellEnd"/>
      <w:r w:rsidRPr="005E6366">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5E6366">
        <w:rPr>
          <w:rFonts w:ascii="Times New Roman" w:hAnsi="Times New Roman"/>
          <w:sz w:val="24"/>
          <w:szCs w:val="24"/>
        </w:rPr>
        <w:t xml:space="preserve"> права собственника имущества, - соглашение о проведении такой реконструкции, </w:t>
      </w:r>
      <w:proofErr w:type="gramStart"/>
      <w:r w:rsidRPr="005E6366">
        <w:rPr>
          <w:rFonts w:ascii="Times New Roman" w:hAnsi="Times New Roman"/>
          <w:sz w:val="24"/>
          <w:szCs w:val="24"/>
        </w:rPr>
        <w:t>определяющее</w:t>
      </w:r>
      <w:proofErr w:type="gramEnd"/>
      <w:r w:rsidRPr="005E6366">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84C6F" w:rsidRPr="005E6366" w:rsidRDefault="00584C6F" w:rsidP="00584C6F">
      <w:pPr>
        <w:spacing w:after="0" w:line="240" w:lineRule="auto"/>
        <w:jc w:val="both"/>
        <w:rPr>
          <w:rFonts w:ascii="Times New Roman" w:hAnsi="Times New Roman"/>
          <w:sz w:val="24"/>
          <w:szCs w:val="24"/>
        </w:rPr>
      </w:pPr>
      <w:bookmarkStart w:id="5" w:name="P252"/>
      <w:bookmarkEnd w:id="5"/>
      <w:r w:rsidRPr="005E6366">
        <w:rPr>
          <w:rFonts w:ascii="Times New Roman" w:hAnsi="Times New Roman"/>
          <w:sz w:val="24"/>
          <w:szCs w:val="24"/>
        </w:rPr>
        <w:t xml:space="preserve">5.2. Решение общего собрания собственников помещений  и </w:t>
      </w:r>
      <w:proofErr w:type="spellStart"/>
      <w:r w:rsidRPr="005E6366">
        <w:rPr>
          <w:rFonts w:ascii="Times New Roman" w:hAnsi="Times New Roman"/>
          <w:sz w:val="24"/>
          <w:szCs w:val="24"/>
        </w:rPr>
        <w:t>машиномест</w:t>
      </w:r>
      <w:proofErr w:type="spellEnd"/>
      <w:r w:rsidRPr="005E6366">
        <w:rPr>
          <w:rFonts w:ascii="Times New Roman" w:hAnsi="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Заявление о выдаче разрешения на строительство индивидуального жилищного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2.6.2. </w:t>
      </w:r>
      <w:r w:rsidRPr="005E6366">
        <w:rPr>
          <w:rFonts w:ascii="Times New Roman" w:hAnsi="Times New Roman"/>
          <w:sz w:val="24"/>
          <w:szCs w:val="24"/>
        </w:rPr>
        <w:t> В случае</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5E6366">
        <w:rPr>
          <w:rFonts w:ascii="Times New Roman" w:hAnsi="Times New Roman"/>
          <w:sz w:val="24"/>
          <w:szCs w:val="24"/>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2.6.3.</w:t>
      </w:r>
      <w:r w:rsidRPr="005E6366">
        <w:rPr>
          <w:rFonts w:ascii="Times New Roman" w:hAnsi="Times New Roman"/>
          <w:sz w:val="24"/>
          <w:szCs w:val="24"/>
        </w:rPr>
        <w:t xml:space="preserve"> В целях продления срока действия разрешения на строительство заявитель представляет в орган местного самоуправления </w:t>
      </w:r>
      <w:hyperlink r:id="rId51" w:anchor="P1024" w:history="1">
        <w:r w:rsidRPr="005E6366">
          <w:rPr>
            <w:rFonts w:ascii="Times New Roman" w:hAnsi="Times New Roman"/>
            <w:color w:val="333333"/>
            <w:sz w:val="24"/>
            <w:szCs w:val="24"/>
          </w:rPr>
          <w:t>заявление</w:t>
        </w:r>
      </w:hyperlink>
      <w:r w:rsidRPr="005E6366">
        <w:rPr>
          <w:rFonts w:ascii="Times New Roman" w:hAnsi="Times New Roman"/>
          <w:sz w:val="24"/>
          <w:szCs w:val="24"/>
        </w:rPr>
        <w:t>, оформленное в соответствии с приложением № 4 к настоящему Административному регламенту и подлинник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E6366">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2.7.1.</w:t>
      </w:r>
      <w:r w:rsidRPr="005E6366">
        <w:rPr>
          <w:rFonts w:ascii="Times New Roman" w:hAnsi="Times New Roman"/>
          <w:sz w:val="24"/>
          <w:szCs w:val="24"/>
        </w:rPr>
        <w:t xml:space="preserve"> В целях получения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history="1">
        <w:r w:rsidRPr="005E6366">
          <w:rPr>
            <w:rFonts w:ascii="Times New Roman" w:hAnsi="Times New Roman"/>
            <w:color w:val="333333"/>
            <w:sz w:val="24"/>
            <w:szCs w:val="24"/>
          </w:rPr>
          <w:t>статьей 40</w:t>
        </w:r>
      </w:hyperlink>
      <w:r w:rsidRPr="005E6366">
        <w:rPr>
          <w:rFonts w:ascii="Times New Roman" w:hAnsi="Times New Roman"/>
          <w:sz w:val="24"/>
          <w:szCs w:val="24"/>
        </w:rPr>
        <w:t xml:space="preserve"> Градостроительного кодекса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2.7.2.</w:t>
      </w:r>
      <w:r w:rsidRPr="005E6366">
        <w:rPr>
          <w:rFonts w:ascii="Times New Roman" w:hAnsi="Times New Roman"/>
          <w:sz w:val="24"/>
          <w:szCs w:val="24"/>
        </w:rPr>
        <w:t xml:space="preserve"> В целях внесения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Правоустанавливающие документы на земельные участки;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2. Решение об образовании земельных участков, если в соответствии с земельным </w:t>
      </w:r>
      <w:hyperlink r:id="rId53" w:history="1">
        <w:r w:rsidRPr="005E6366">
          <w:rPr>
            <w:rFonts w:ascii="Times New Roman" w:hAnsi="Times New Roman"/>
            <w:color w:val="333333"/>
            <w:sz w:val="24"/>
            <w:szCs w:val="24"/>
          </w:rPr>
          <w:t>законодательством</w:t>
        </w:r>
      </w:hyperlink>
      <w:r w:rsidRPr="005E636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4. Решение о предоставлении права пользования недрами и решение о переоформлении лицензии на право пользования недрами.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случае если документы, предусмотренные </w:t>
      </w:r>
      <w:hyperlink r:id="rId54" w:anchor="P270" w:history="1">
        <w:r w:rsidRPr="005E6366">
          <w:rPr>
            <w:rFonts w:ascii="Times New Roman" w:hAnsi="Times New Roman"/>
            <w:color w:val="333333"/>
            <w:sz w:val="24"/>
            <w:szCs w:val="24"/>
          </w:rPr>
          <w:t>подпунктами 1</w:t>
        </w:r>
      </w:hyperlink>
      <w:r w:rsidRPr="005E6366">
        <w:rPr>
          <w:rFonts w:ascii="Times New Roman" w:hAnsi="Times New Roman"/>
          <w:sz w:val="24"/>
          <w:szCs w:val="24"/>
        </w:rPr>
        <w:t xml:space="preserve"> - </w:t>
      </w:r>
      <w:hyperlink r:id="rId55" w:anchor="P272" w:history="1">
        <w:r w:rsidRPr="005E6366">
          <w:rPr>
            <w:rFonts w:ascii="Times New Roman" w:hAnsi="Times New Roman"/>
            <w:color w:val="333333"/>
            <w:sz w:val="24"/>
            <w:szCs w:val="24"/>
          </w:rPr>
          <w:t>4</w:t>
        </w:r>
      </w:hyperlink>
      <w:r w:rsidRPr="005E6366">
        <w:rPr>
          <w:rFonts w:ascii="Times New Roman" w:hAnsi="Times New Roman"/>
          <w:sz w:val="24"/>
          <w:szCs w:val="24"/>
        </w:rPr>
        <w:t xml:space="preserve">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6" w:anchor="P433" w:history="1">
        <w:r w:rsidRPr="005E6366">
          <w:rPr>
            <w:rFonts w:ascii="Times New Roman" w:hAnsi="Times New Roman"/>
            <w:color w:val="333333"/>
            <w:sz w:val="24"/>
            <w:szCs w:val="24"/>
          </w:rPr>
          <w:t>абзаце 12 пункта 3.1.4</w:t>
        </w:r>
      </w:hyperlink>
      <w:r w:rsidRPr="005E6366">
        <w:rPr>
          <w:rFonts w:ascii="Times New Roman" w:hAnsi="Times New Roman"/>
          <w:sz w:val="24"/>
          <w:szCs w:val="24"/>
        </w:rPr>
        <w:t xml:space="preserve"> настоящего Административного регламента.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а также - почтовым отправлением.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2.8. Указание на запрет требовать от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5E6366">
        <w:rPr>
          <w:rFonts w:ascii="Times New Roman" w:hAnsi="Times New Roman"/>
          <w:sz w:val="24"/>
          <w:szCs w:val="24"/>
        </w:rPr>
        <w:t xml:space="preserve">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584C6F" w:rsidRPr="005E6366" w:rsidRDefault="00584C6F" w:rsidP="00584C6F">
      <w:pPr>
        <w:spacing w:after="0" w:line="240" w:lineRule="auto"/>
        <w:jc w:val="both"/>
        <w:rPr>
          <w:rFonts w:ascii="Times New Roman" w:hAnsi="Times New Roman"/>
          <w:sz w:val="24"/>
          <w:szCs w:val="24"/>
        </w:rPr>
      </w:pPr>
      <w:bookmarkStart w:id="6" w:name="P193"/>
      <w:bookmarkEnd w:id="6"/>
      <w:r w:rsidRPr="005E6366">
        <w:rPr>
          <w:rFonts w:ascii="Times New Roman" w:hAnsi="Times New Roman"/>
          <w:b/>
          <w:bCs/>
          <w:sz w:val="24"/>
          <w:szCs w:val="24"/>
        </w:rPr>
        <w:t>2.10. Исчерпывающий перечень оснований для приостановления или отказа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Основания для приостановления предоставления муниципальной услуги не предусмотрены.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2.10.1.</w:t>
      </w:r>
      <w:r w:rsidRPr="005E6366">
        <w:rPr>
          <w:rFonts w:ascii="Times New Roman" w:hAnsi="Times New Roman"/>
          <w:sz w:val="24"/>
          <w:szCs w:val="24"/>
        </w:rPr>
        <w:t xml:space="preserve"> Основаниями для отказа в выдаче разрешения на строительство являются: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2.10.2.</w:t>
      </w:r>
      <w:r w:rsidRPr="005E6366">
        <w:rPr>
          <w:rFonts w:ascii="Times New Roman" w:hAnsi="Times New Roman"/>
          <w:sz w:val="24"/>
          <w:szCs w:val="24"/>
        </w:rPr>
        <w:t xml:space="preserve"> Основаниями для отказа в продлении срока действия разрешения на строительство являются: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2.10.3.</w:t>
      </w:r>
      <w:r w:rsidRPr="005E6366">
        <w:rPr>
          <w:rFonts w:ascii="Times New Roman" w:hAnsi="Times New Roman"/>
          <w:sz w:val="24"/>
          <w:szCs w:val="24"/>
        </w:rPr>
        <w:t xml:space="preserve"> Основаниями для отказа во внесении изменений в разрешение на строительство являются:</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Разработка проектной документации.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2.14. Срок и порядок регистрации заявления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Заявление на предоставление муниципальной услуги регистрируется: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 журнале регистрации заявлений путем присвоения входящего номера и даты поступления документа в течение 15 минут;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E6366">
        <w:rPr>
          <w:rFonts w:ascii="Times New Roman" w:hAnsi="Times New Roman"/>
          <w:sz w:val="24"/>
          <w:szCs w:val="24"/>
        </w:rPr>
        <w:t>маломобильных</w:t>
      </w:r>
      <w:proofErr w:type="spellEnd"/>
      <w:r w:rsidRPr="005E6366">
        <w:rPr>
          <w:rFonts w:ascii="Times New Roman" w:hAnsi="Times New Roman"/>
          <w:sz w:val="24"/>
          <w:szCs w:val="24"/>
        </w:rPr>
        <w:t xml:space="preserve"> групп населения, в том числе оборудование пандусов, наличие удобной офисной мебели.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w:t>
      </w:r>
      <w:proofErr w:type="gramStart"/>
      <w:r w:rsidRPr="005E6366">
        <w:rPr>
          <w:rFonts w:ascii="Times New Roman" w:hAnsi="Times New Roman"/>
          <w:sz w:val="24"/>
          <w:szCs w:val="24"/>
        </w:rPr>
        <w:t>предоставляющий</w:t>
      </w:r>
      <w:proofErr w:type="gramEnd"/>
      <w:r w:rsidRPr="005E6366">
        <w:rPr>
          <w:rFonts w:ascii="Times New Roman" w:hAnsi="Times New Roman"/>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Информационные стенды оборудуются в доступном для заявителей помещении администрации.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2.16. Показатели доступности и качества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Показателями доступности муниципальной услуги являются: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обеспечение информирования о работе администрации и предоставляемой муниципальной услуге;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обеспечение свободного доступа в здание администрации;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Показателями качества муниципальной услуги являются: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строгое соблюдение стандарта и порядка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отсутствие жалоб.</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администрации, </w:t>
      </w:r>
      <w:proofErr w:type="gramStart"/>
      <w:r w:rsidRPr="005E6366">
        <w:rPr>
          <w:rFonts w:ascii="Times New Roman" w:hAnsi="Times New Roman"/>
          <w:sz w:val="24"/>
          <w:szCs w:val="24"/>
        </w:rPr>
        <w:t>предоставляющий</w:t>
      </w:r>
      <w:proofErr w:type="gramEnd"/>
      <w:r w:rsidRPr="005E6366">
        <w:rPr>
          <w:rFonts w:ascii="Times New Roman" w:hAnsi="Times New Roman"/>
          <w:sz w:val="24"/>
          <w:szCs w:val="24"/>
        </w:rPr>
        <w:t xml:space="preserve"> муниципальную услугу: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обеспечивает объективное, всестороннее и своевременное рассмотрение заявления;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 рассмотрении заявления специалист администрации, </w:t>
      </w:r>
      <w:proofErr w:type="gramStart"/>
      <w:r w:rsidRPr="005E6366">
        <w:rPr>
          <w:rFonts w:ascii="Times New Roman" w:hAnsi="Times New Roman"/>
          <w:sz w:val="24"/>
          <w:szCs w:val="24"/>
        </w:rPr>
        <w:t>предоставляющий</w:t>
      </w:r>
      <w:proofErr w:type="gramEnd"/>
      <w:r w:rsidRPr="005E6366">
        <w:rPr>
          <w:rFonts w:ascii="Times New Roman" w:hAnsi="Times New Roman"/>
          <w:sz w:val="24"/>
          <w:szCs w:val="24"/>
        </w:rPr>
        <w:t xml:space="preserve"> муниципальную услугу, не вправе: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искажать положения нормативных правовых актов;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вносить изменения и дополнения в любые представленные заявителем документы;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III. Состав, последовательность и сроки выполнения административных процедур (действий), требования к порядку их выполнения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выдача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выдача уведомления об отказе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Описание </w:t>
      </w:r>
      <w:proofErr w:type="gramStart"/>
      <w:r w:rsidRPr="005E6366">
        <w:rPr>
          <w:rFonts w:ascii="Times New Roman" w:hAnsi="Times New Roman"/>
          <w:sz w:val="24"/>
          <w:szCs w:val="24"/>
        </w:rPr>
        <w:t>последовательности прохождения процедуры предоставления муниципальной услуги</w:t>
      </w:r>
      <w:proofErr w:type="gramEnd"/>
      <w:r w:rsidRPr="005E6366">
        <w:rPr>
          <w:rFonts w:ascii="Times New Roman" w:hAnsi="Times New Roman"/>
          <w:sz w:val="24"/>
          <w:szCs w:val="24"/>
        </w:rPr>
        <w:t xml:space="preserve"> представлено в блок-схемах (</w:t>
      </w:r>
      <w:hyperlink r:id="rId57" w:anchor="Par1415" w:history="1">
        <w:r w:rsidRPr="005E6366">
          <w:rPr>
            <w:rFonts w:ascii="Times New Roman" w:hAnsi="Times New Roman"/>
            <w:color w:val="333333"/>
            <w:sz w:val="24"/>
            <w:szCs w:val="24"/>
          </w:rPr>
          <w:t xml:space="preserve">Приложение № 5, </w:t>
        </w:r>
      </w:hyperlink>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bookmarkStart w:id="7" w:name="Par353"/>
      <w:bookmarkEnd w:id="7"/>
      <w:r w:rsidRPr="005E6366">
        <w:rPr>
          <w:rFonts w:ascii="Times New Roman" w:hAnsi="Times New Roman"/>
          <w:b/>
          <w:bCs/>
          <w:sz w:val="24"/>
          <w:szCs w:val="24"/>
        </w:rPr>
        <w:t>3.1.1. 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3.1.1.1.</w:t>
      </w:r>
      <w:r w:rsidRPr="005E6366">
        <w:rPr>
          <w:rFonts w:ascii="Times New Roman" w:hAnsi="Times New Roman"/>
          <w:sz w:val="24"/>
          <w:szCs w:val="24"/>
        </w:rPr>
        <w:t> В администрации муниципального образования: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58" w:anchor="Par234" w:history="1">
        <w:r w:rsidRPr="005E6366">
          <w:rPr>
            <w:rFonts w:ascii="Times New Roman" w:hAnsi="Times New Roman"/>
            <w:color w:val="333333"/>
            <w:sz w:val="24"/>
            <w:szCs w:val="24"/>
          </w:rPr>
          <w:t>2.6</w:t>
        </w:r>
      </w:hyperlink>
      <w:r w:rsidRPr="005E6366">
        <w:rPr>
          <w:rFonts w:ascii="Times New Roman" w:hAnsi="Times New Roman"/>
          <w:sz w:val="24"/>
          <w:szCs w:val="24"/>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муниципального образования.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84C6F" w:rsidRPr="005E6366" w:rsidRDefault="00584C6F" w:rsidP="00584C6F">
      <w:pPr>
        <w:spacing w:after="0" w:line="240" w:lineRule="auto"/>
        <w:jc w:val="both"/>
        <w:rPr>
          <w:rFonts w:ascii="Times New Roman" w:hAnsi="Times New Roman"/>
          <w:sz w:val="24"/>
          <w:szCs w:val="24"/>
        </w:rPr>
      </w:pPr>
      <w:bookmarkStart w:id="8" w:name="Par358"/>
      <w:bookmarkEnd w:id="8"/>
      <w:r w:rsidRPr="005E6366">
        <w:rPr>
          <w:rFonts w:ascii="Times New Roman" w:hAnsi="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84C6F" w:rsidRPr="005E6366" w:rsidRDefault="00584C6F" w:rsidP="00584C6F">
      <w:pPr>
        <w:spacing w:after="0" w:line="240" w:lineRule="auto"/>
        <w:jc w:val="both"/>
        <w:rPr>
          <w:rFonts w:ascii="Times New Roman" w:hAnsi="Times New Roman"/>
          <w:sz w:val="24"/>
          <w:szCs w:val="24"/>
        </w:rPr>
      </w:pPr>
      <w:bookmarkStart w:id="9" w:name="P367"/>
      <w:bookmarkEnd w:id="9"/>
      <w:r w:rsidRPr="005E6366">
        <w:rPr>
          <w:rFonts w:ascii="Times New Roman" w:hAnsi="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Глава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дня определяет специалиста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ответственным исполнителем по данным документам.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несет ответственность за достоверность представленных сведений и документов.</w:t>
      </w:r>
    </w:p>
    <w:p w:rsidR="00584C6F" w:rsidRPr="005E6366" w:rsidRDefault="00584C6F" w:rsidP="00584C6F">
      <w:pPr>
        <w:spacing w:after="0" w:line="240" w:lineRule="auto"/>
        <w:jc w:val="both"/>
        <w:rPr>
          <w:rFonts w:ascii="Times New Roman" w:hAnsi="Times New Roman"/>
          <w:sz w:val="24"/>
          <w:szCs w:val="24"/>
        </w:rPr>
      </w:pPr>
      <w:bookmarkStart w:id="10" w:name="Par384"/>
      <w:bookmarkEnd w:id="10"/>
      <w:r w:rsidRPr="005E6366">
        <w:rPr>
          <w:rFonts w:ascii="Times New Roman" w:hAnsi="Times New Roman"/>
          <w:b/>
          <w:bCs/>
          <w:sz w:val="24"/>
          <w:szCs w:val="24"/>
        </w:rPr>
        <w:t>3.1.2. Формирование и направление запросов в органы (организации), участвующие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E6366">
        <w:rPr>
          <w:rFonts w:ascii="Times New Roman" w:hAnsi="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Документы (их копии или сведения, содержащиеся в них), предусмотренные пунктом 2.7.1, 2.7.2 запрашиваются специалистом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5E6366">
        <w:rPr>
          <w:rFonts w:ascii="Times New Roman" w:hAnsi="Times New Roman"/>
          <w:sz w:val="24"/>
          <w:szCs w:val="24"/>
        </w:rPr>
        <w:t xml:space="preserve">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Межведомственный запрос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направляющего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в адрес которого направляется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E6366">
        <w:rPr>
          <w:rFonts w:ascii="Times New Roman" w:hAnsi="Times New Roman"/>
          <w:sz w:val="24"/>
          <w:szCs w:val="24"/>
        </w:rPr>
        <w:t>необходимых</w:t>
      </w:r>
      <w:proofErr w:type="gramEnd"/>
      <w:r w:rsidRPr="005E6366">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контактная информация для направления ответа на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дата направления межведомственного запроса;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Результатом административной процедуры является направление специалистом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584C6F" w:rsidRPr="005E6366" w:rsidRDefault="00584C6F" w:rsidP="00584C6F">
      <w:pPr>
        <w:spacing w:after="0" w:line="240" w:lineRule="auto"/>
        <w:jc w:val="both"/>
        <w:rPr>
          <w:rFonts w:ascii="Times New Roman" w:hAnsi="Times New Roman"/>
          <w:sz w:val="24"/>
          <w:szCs w:val="24"/>
        </w:rPr>
      </w:pPr>
      <w:bookmarkStart w:id="11" w:name="Par402"/>
      <w:bookmarkEnd w:id="11"/>
      <w:r w:rsidRPr="005E6366">
        <w:rPr>
          <w:rFonts w:ascii="Times New Roman" w:hAnsi="Times New Roman"/>
          <w:b/>
          <w:bCs/>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5 рабочих дней со дня регистрации заявления о выдаче разрешения на строительство и документов, указанных в </w:t>
      </w:r>
      <w:hyperlink r:id="rId59" w:anchor="P232" w:history="1">
        <w:r w:rsidRPr="005E6366">
          <w:rPr>
            <w:rFonts w:ascii="Times New Roman" w:hAnsi="Times New Roman"/>
            <w:color w:val="333333"/>
            <w:sz w:val="24"/>
            <w:szCs w:val="24"/>
          </w:rPr>
          <w:t>пункте 2.6.1</w:t>
        </w:r>
      </w:hyperlink>
      <w:r w:rsidRPr="005E6366">
        <w:rPr>
          <w:rFonts w:ascii="Times New Roman" w:hAnsi="Times New Roman"/>
          <w:sz w:val="24"/>
          <w:szCs w:val="24"/>
        </w:rPr>
        <w:t xml:space="preserve"> настоящего Административного регламента, в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проводит проверку наличия документов, прилагаемых к заявлению;</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 соответствии представленных документов установленным требованиям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оформляет в 2 экземплярах </w:t>
      </w:r>
      <w:hyperlink r:id="rId60" w:history="1">
        <w:r w:rsidRPr="005E6366">
          <w:rPr>
            <w:rFonts w:ascii="Times New Roman" w:hAnsi="Times New Roman"/>
            <w:color w:val="333333"/>
            <w:sz w:val="24"/>
            <w:szCs w:val="24"/>
          </w:rPr>
          <w:t>разрешение</w:t>
        </w:r>
      </w:hyperlink>
      <w:r w:rsidRPr="005E6366">
        <w:rPr>
          <w:rFonts w:ascii="Times New Roman" w:hAnsi="Times New Roman"/>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5E6366">
        <w:rPr>
          <w:rFonts w:ascii="Times New Roman" w:hAnsi="Times New Roman"/>
          <w:sz w:val="24"/>
          <w:szCs w:val="24"/>
        </w:rPr>
        <w:t>пр</w:t>
      </w:r>
      <w:proofErr w:type="spellEnd"/>
      <w:proofErr w:type="gramEnd"/>
      <w:r w:rsidRPr="005E6366">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w:t>
      </w:r>
      <w:proofErr w:type="gramStart"/>
      <w:r w:rsidRPr="005E6366">
        <w:rPr>
          <w:rFonts w:ascii="Times New Roman" w:hAnsi="Times New Roman"/>
          <w:sz w:val="24"/>
          <w:szCs w:val="24"/>
        </w:rPr>
        <w:t>09.04.2015, регистрационный №36782).</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 несоответствии представленных документов установленным требованиям, наличия оснований, перечисленных в </w:t>
      </w:r>
      <w:hyperlink r:id="rId61" w:anchor="P289" w:history="1">
        <w:r w:rsidRPr="005E6366">
          <w:rPr>
            <w:rFonts w:ascii="Times New Roman" w:hAnsi="Times New Roman"/>
            <w:color w:val="333333"/>
            <w:sz w:val="24"/>
            <w:szCs w:val="24"/>
          </w:rPr>
          <w:t>пункте 2.10.1</w:t>
        </w:r>
      </w:hyperlink>
      <w:r w:rsidRPr="005E6366">
        <w:rPr>
          <w:rFonts w:ascii="Times New Roman" w:hAnsi="Times New Roman"/>
          <w:sz w:val="24"/>
          <w:szCs w:val="24"/>
        </w:rPr>
        <w:t xml:space="preserve">,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 Республики оформляет уведомление об отказе в выдаче разрешения на строительство с указанием причин отказа.</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Разрешение на строительство (уведомление об отказе в выдаче разрешения на строительство) направляется специалистом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для подписания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w:t>
      </w:r>
      <w:proofErr w:type="gramStart"/>
      <w:r w:rsidRPr="005E6366">
        <w:rPr>
          <w:rFonts w:ascii="Times New Roman" w:hAnsi="Times New Roman"/>
          <w:sz w:val="24"/>
          <w:szCs w:val="24"/>
        </w:rPr>
        <w:t>архитектурное решение</w:t>
      </w:r>
      <w:proofErr w:type="gramEnd"/>
      <w:r w:rsidRPr="005E6366">
        <w:rPr>
          <w:rFonts w:ascii="Times New Roman" w:hAnsi="Times New Roman"/>
          <w:sz w:val="24"/>
          <w:szCs w:val="24"/>
        </w:rPr>
        <w:t xml:space="preserve">, в соответствии с которым планируется строительство или реконструкция объекта капитального строительства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подготовки и выдачи разрешений в строительстве:</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w:t>
      </w:r>
      <w:proofErr w:type="gramEnd"/>
      <w:r w:rsidRPr="005E6366">
        <w:rPr>
          <w:rFonts w:ascii="Times New Roman" w:hAnsi="Times New Roman"/>
          <w:sz w:val="24"/>
          <w:szCs w:val="24"/>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5E6366">
        <w:rPr>
          <w:rFonts w:ascii="Times New Roman" w:hAnsi="Times New Roman"/>
          <w:sz w:val="24"/>
          <w:szCs w:val="24"/>
        </w:rPr>
        <w:t>архитектурным решениям</w:t>
      </w:r>
      <w:proofErr w:type="gramEnd"/>
      <w:r w:rsidRPr="005E6366">
        <w:rPr>
          <w:rFonts w:ascii="Times New Roman" w:hAnsi="Times New Roman"/>
          <w:sz w:val="24"/>
          <w:szCs w:val="24"/>
        </w:rPr>
        <w:t xml:space="preserve"> объектов капитального строительства не проводится;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Глава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1 дня со дня представления разрешения (уведомления) подписывает указанные документы.</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bookmarkStart w:id="12" w:name="Par409"/>
      <w:bookmarkEnd w:id="12"/>
      <w:r w:rsidRPr="005E6366">
        <w:rPr>
          <w:rFonts w:ascii="Times New Roman" w:hAnsi="Times New Roman"/>
          <w:b/>
          <w:bCs/>
          <w:sz w:val="24"/>
          <w:szCs w:val="24"/>
        </w:rPr>
        <w:t>3.1.4. Выдача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Основанием для начала административной процедуры является подписанное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но не позднее 7 рабочих дней со дня поступления заявления.</w:t>
      </w:r>
      <w:proofErr w:type="gramEnd"/>
      <w:r w:rsidRPr="005E6366">
        <w:rPr>
          <w:rFonts w:ascii="Times New Roman" w:hAnsi="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не явился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и ему не был выдан экземпляр разрешения на</w:t>
      </w:r>
      <w:proofErr w:type="gramEnd"/>
      <w:r w:rsidRPr="005E6366">
        <w:rPr>
          <w:rFonts w:ascii="Times New Roman" w:hAnsi="Times New Roman"/>
          <w:sz w:val="24"/>
          <w:szCs w:val="24"/>
        </w:rPr>
        <w:t xml:space="preserve"> строительство лично разрешение на строительство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После выдачи разрешения на строительство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62" w:anchor="P230" w:history="1">
        <w:r w:rsidRPr="005E6366">
          <w:rPr>
            <w:rFonts w:ascii="Times New Roman" w:hAnsi="Times New Roman"/>
            <w:color w:val="333333"/>
            <w:sz w:val="24"/>
            <w:szCs w:val="24"/>
          </w:rPr>
          <w:t>пунктом 2.6</w:t>
        </w:r>
      </w:hyperlink>
      <w:r w:rsidRPr="005E6366">
        <w:rPr>
          <w:rFonts w:ascii="Times New Roman" w:hAnsi="Times New Roman"/>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3" w:anchor="P428" w:history="1">
        <w:r w:rsidRPr="005E6366">
          <w:rPr>
            <w:rFonts w:ascii="Times New Roman" w:hAnsi="Times New Roman"/>
            <w:color w:val="333333"/>
            <w:sz w:val="24"/>
            <w:szCs w:val="24"/>
          </w:rPr>
          <w:t>абзацами 8</w:t>
        </w:r>
      </w:hyperlink>
      <w:r w:rsidRPr="005E6366">
        <w:rPr>
          <w:rFonts w:ascii="Times New Roman" w:hAnsi="Times New Roman"/>
          <w:sz w:val="24"/>
          <w:szCs w:val="24"/>
        </w:rPr>
        <w:t xml:space="preserve"> - </w:t>
      </w:r>
      <w:hyperlink r:id="rId64" w:anchor="P431" w:history="1">
        <w:r w:rsidRPr="005E6366">
          <w:rPr>
            <w:rFonts w:ascii="Times New Roman" w:hAnsi="Times New Roman"/>
            <w:color w:val="333333"/>
            <w:sz w:val="24"/>
            <w:szCs w:val="24"/>
          </w:rPr>
          <w:t>10</w:t>
        </w:r>
      </w:hyperlink>
      <w:r w:rsidRPr="005E6366">
        <w:rPr>
          <w:rFonts w:ascii="Times New Roman" w:hAnsi="Times New Roman"/>
          <w:sz w:val="24"/>
          <w:szCs w:val="24"/>
        </w:rPr>
        <w:t xml:space="preserve"> настоящего пункта Административного регламента.</w:t>
      </w:r>
    </w:p>
    <w:p w:rsidR="00584C6F" w:rsidRPr="005E6366" w:rsidRDefault="00584C6F" w:rsidP="00584C6F">
      <w:pPr>
        <w:spacing w:after="0" w:line="240" w:lineRule="auto"/>
        <w:jc w:val="both"/>
        <w:rPr>
          <w:rFonts w:ascii="Times New Roman" w:hAnsi="Times New Roman"/>
          <w:sz w:val="24"/>
          <w:szCs w:val="24"/>
        </w:rPr>
      </w:pPr>
      <w:bookmarkStart w:id="13" w:name="P428"/>
      <w:bookmarkEnd w:id="13"/>
      <w:r w:rsidRPr="005E6366">
        <w:rPr>
          <w:rFonts w:ascii="Times New Roman" w:hAnsi="Times New Roman"/>
          <w:sz w:val="24"/>
          <w:szCs w:val="24"/>
        </w:rPr>
        <w:t>Действие разрешения на строительство прекращается на основании решения администрации сельского поселения в случае: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отказа от права собственности и иных прав на земельные участки;</w:t>
      </w:r>
    </w:p>
    <w:p w:rsidR="00584C6F" w:rsidRPr="005E6366" w:rsidRDefault="00584C6F" w:rsidP="00584C6F">
      <w:pPr>
        <w:spacing w:after="0" w:line="240" w:lineRule="auto"/>
        <w:jc w:val="both"/>
        <w:rPr>
          <w:rFonts w:ascii="Times New Roman" w:hAnsi="Times New Roman"/>
          <w:sz w:val="24"/>
          <w:szCs w:val="24"/>
        </w:rPr>
      </w:pPr>
      <w:bookmarkStart w:id="14" w:name="P431"/>
      <w:bookmarkEnd w:id="14"/>
      <w:r w:rsidRPr="005E6366">
        <w:rPr>
          <w:rFonts w:ascii="Times New Roman" w:hAnsi="Times New Roman"/>
          <w:sz w:val="24"/>
          <w:szCs w:val="24"/>
        </w:rPr>
        <w:t>3) расторжения договора аренды и иных договоров, на основании которых у заявителя возникли права на земельные участки;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roofErr w:type="gramStart"/>
      <w:r w:rsidRPr="005E6366">
        <w:rPr>
          <w:rFonts w:ascii="Times New Roman" w:hAnsi="Times New Roman"/>
          <w:sz w:val="24"/>
          <w:szCs w:val="24"/>
        </w:rPr>
        <w:t xml:space="preserve">В случае принятия решения о прекращении действия разрешения на строительство застройщику направляется </w:t>
      </w:r>
      <w:hyperlink r:id="rId65" w:anchor="P1227" w:history="1">
        <w:r w:rsidRPr="005E6366">
          <w:rPr>
            <w:rFonts w:ascii="Times New Roman" w:hAnsi="Times New Roman"/>
            <w:color w:val="333333"/>
            <w:sz w:val="24"/>
            <w:szCs w:val="24"/>
          </w:rPr>
          <w:t>уведомление</w:t>
        </w:r>
      </w:hyperlink>
      <w:r w:rsidRPr="005E6366">
        <w:rPr>
          <w:rFonts w:ascii="Times New Roman" w:hAnsi="Times New Roman"/>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6" w:anchor="P428" w:history="1">
        <w:r w:rsidRPr="005E6366">
          <w:rPr>
            <w:rFonts w:ascii="Times New Roman" w:hAnsi="Times New Roman"/>
            <w:color w:val="333333"/>
            <w:sz w:val="24"/>
            <w:szCs w:val="24"/>
          </w:rPr>
          <w:t>абзацах 8</w:t>
        </w:r>
      </w:hyperlink>
      <w:r w:rsidRPr="005E6366">
        <w:rPr>
          <w:rFonts w:ascii="Times New Roman" w:hAnsi="Times New Roman"/>
          <w:sz w:val="24"/>
          <w:szCs w:val="24"/>
        </w:rPr>
        <w:t xml:space="preserve"> - </w:t>
      </w:r>
      <w:hyperlink r:id="rId67" w:anchor="P431" w:history="1">
        <w:r w:rsidRPr="005E6366">
          <w:rPr>
            <w:rFonts w:ascii="Times New Roman" w:hAnsi="Times New Roman"/>
            <w:color w:val="333333"/>
            <w:sz w:val="24"/>
            <w:szCs w:val="24"/>
          </w:rPr>
          <w:t>10</w:t>
        </w:r>
      </w:hyperlink>
      <w:r w:rsidRPr="005E6366">
        <w:rPr>
          <w:rFonts w:ascii="Times New Roman" w:hAnsi="Times New Roman"/>
          <w:sz w:val="24"/>
          <w:szCs w:val="24"/>
        </w:rPr>
        <w:t xml:space="preserve"> настоящего пункта Административного регламента (приложение №6 к Административному регламенту), по почте заказным письмом с уведомлением</w:t>
      </w:r>
      <w:proofErr w:type="gramEnd"/>
      <w:r w:rsidRPr="005E6366">
        <w:rPr>
          <w:rFonts w:ascii="Times New Roman" w:hAnsi="Times New Roman"/>
          <w:sz w:val="24"/>
          <w:szCs w:val="24"/>
        </w:rPr>
        <w:t xml:space="preserve"> о вручении.</w:t>
      </w:r>
    </w:p>
    <w:p w:rsidR="00584C6F" w:rsidRPr="005E6366" w:rsidRDefault="00584C6F" w:rsidP="00584C6F">
      <w:pPr>
        <w:spacing w:after="0" w:line="240" w:lineRule="auto"/>
        <w:jc w:val="both"/>
        <w:rPr>
          <w:rFonts w:ascii="Times New Roman" w:hAnsi="Times New Roman"/>
          <w:sz w:val="24"/>
          <w:szCs w:val="24"/>
        </w:rPr>
      </w:pPr>
      <w:bookmarkStart w:id="15" w:name="P433"/>
      <w:bookmarkEnd w:id="15"/>
      <w:r w:rsidRPr="005E6366">
        <w:rPr>
          <w:rFonts w:ascii="Times New Roman" w:hAnsi="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84C6F" w:rsidRPr="005E6366" w:rsidRDefault="00584C6F" w:rsidP="00584C6F">
      <w:pPr>
        <w:spacing w:after="0" w:line="240" w:lineRule="auto"/>
        <w:jc w:val="both"/>
        <w:rPr>
          <w:rFonts w:ascii="Times New Roman" w:hAnsi="Times New Roman"/>
          <w:sz w:val="24"/>
          <w:szCs w:val="24"/>
        </w:rPr>
      </w:pPr>
      <w:bookmarkStart w:id="16" w:name="P434"/>
      <w:bookmarkEnd w:id="16"/>
      <w:proofErr w:type="gramStart"/>
      <w:r w:rsidRPr="005E6366">
        <w:rPr>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8" w:history="1">
        <w:r w:rsidRPr="005E6366">
          <w:rPr>
            <w:rFonts w:ascii="Times New Roman" w:hAnsi="Times New Roman"/>
            <w:color w:val="333333"/>
            <w:sz w:val="24"/>
            <w:szCs w:val="24"/>
          </w:rPr>
          <w:t>кодексом</w:t>
        </w:r>
      </w:hyperlink>
      <w:r w:rsidRPr="005E6366">
        <w:rPr>
          <w:rFonts w:ascii="Times New Roman" w:hAnsi="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84C6F" w:rsidRPr="005E6366" w:rsidRDefault="00584C6F" w:rsidP="00584C6F">
      <w:pPr>
        <w:spacing w:after="0" w:line="240" w:lineRule="auto"/>
        <w:jc w:val="both"/>
        <w:rPr>
          <w:rFonts w:ascii="Times New Roman" w:hAnsi="Times New Roman"/>
          <w:sz w:val="24"/>
          <w:szCs w:val="24"/>
        </w:rPr>
      </w:pPr>
      <w:bookmarkStart w:id="17" w:name="P435"/>
      <w:bookmarkEnd w:id="17"/>
      <w:proofErr w:type="gramStart"/>
      <w:r w:rsidRPr="005E6366">
        <w:rPr>
          <w:rFonts w:ascii="Times New Roman" w:hAnsi="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9" w:history="1">
        <w:r w:rsidRPr="005E6366">
          <w:rPr>
            <w:rFonts w:ascii="Times New Roman" w:hAnsi="Times New Roman"/>
            <w:color w:val="333333"/>
            <w:sz w:val="24"/>
            <w:szCs w:val="24"/>
          </w:rPr>
          <w:t>кодексом</w:t>
        </w:r>
      </w:hyperlink>
      <w:r w:rsidRPr="005E6366">
        <w:rPr>
          <w:rFonts w:ascii="Times New Roman" w:hAnsi="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5E6366">
        <w:rPr>
          <w:rFonts w:ascii="Times New Roman" w:hAnsi="Times New Roman"/>
          <w:sz w:val="24"/>
          <w:szCs w:val="24"/>
        </w:rPr>
        <w:t xml:space="preserve"> размещению объектов </w:t>
      </w:r>
      <w:proofErr w:type="gramStart"/>
      <w:r w:rsidRPr="005E6366">
        <w:rPr>
          <w:rFonts w:ascii="Times New Roman" w:hAnsi="Times New Roman"/>
          <w:sz w:val="24"/>
          <w:szCs w:val="24"/>
        </w:rPr>
        <w:t>капитального</w:t>
      </w:r>
      <w:proofErr w:type="gramEnd"/>
      <w:r w:rsidRPr="005E6366">
        <w:rPr>
          <w:rFonts w:ascii="Times New Roman" w:hAnsi="Times New Roman"/>
          <w:sz w:val="24"/>
          <w:szCs w:val="24"/>
        </w:rPr>
        <w:t xml:space="preserve"> строительства, установленных в соответствии с Градостроительным </w:t>
      </w:r>
      <w:hyperlink r:id="rId70" w:history="1">
        <w:r w:rsidRPr="005E6366">
          <w:rPr>
            <w:rFonts w:ascii="Times New Roman" w:hAnsi="Times New Roman"/>
            <w:color w:val="333333"/>
            <w:sz w:val="24"/>
            <w:szCs w:val="24"/>
          </w:rPr>
          <w:t>кодексом</w:t>
        </w:r>
      </w:hyperlink>
      <w:r w:rsidRPr="005E6366">
        <w:rPr>
          <w:rFonts w:ascii="Times New Roman" w:hAnsi="Times New Roman"/>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1" w:history="1">
        <w:r w:rsidRPr="005E6366">
          <w:rPr>
            <w:rFonts w:ascii="Times New Roman" w:hAnsi="Times New Roman"/>
            <w:color w:val="333333"/>
            <w:sz w:val="24"/>
            <w:szCs w:val="24"/>
          </w:rPr>
          <w:t>пунктами 2</w:t>
        </w:r>
      </w:hyperlink>
      <w:r w:rsidRPr="005E6366">
        <w:rPr>
          <w:rFonts w:ascii="Times New Roman" w:hAnsi="Times New Roman"/>
          <w:sz w:val="24"/>
          <w:szCs w:val="24"/>
        </w:rPr>
        <w:t xml:space="preserve">, </w:t>
      </w:r>
      <w:hyperlink r:id="rId72" w:history="1">
        <w:r w:rsidRPr="005E6366">
          <w:rPr>
            <w:rFonts w:ascii="Times New Roman" w:hAnsi="Times New Roman"/>
            <w:color w:val="333333"/>
            <w:sz w:val="24"/>
            <w:szCs w:val="24"/>
          </w:rPr>
          <w:t>8</w:t>
        </w:r>
      </w:hyperlink>
      <w:r w:rsidRPr="005E6366">
        <w:rPr>
          <w:rFonts w:ascii="Times New Roman" w:hAnsi="Times New Roman"/>
          <w:sz w:val="24"/>
          <w:szCs w:val="24"/>
        </w:rPr>
        <w:t xml:space="preserve"> - </w:t>
      </w:r>
      <w:hyperlink r:id="rId73" w:history="1">
        <w:r w:rsidRPr="005E6366">
          <w:rPr>
            <w:rFonts w:ascii="Times New Roman" w:hAnsi="Times New Roman"/>
            <w:color w:val="333333"/>
            <w:sz w:val="24"/>
            <w:szCs w:val="24"/>
          </w:rPr>
          <w:t>10</w:t>
        </w:r>
      </w:hyperlink>
      <w:r w:rsidRPr="005E6366">
        <w:rPr>
          <w:rFonts w:ascii="Times New Roman" w:hAnsi="Times New Roman"/>
          <w:sz w:val="24"/>
          <w:szCs w:val="24"/>
        </w:rPr>
        <w:t xml:space="preserve"> и</w:t>
      </w:r>
      <w:proofErr w:type="gramEnd"/>
      <w:r w:rsidRPr="005E6366">
        <w:rPr>
          <w:rFonts w:ascii="Times New Roman" w:hAnsi="Times New Roman"/>
          <w:sz w:val="24"/>
          <w:szCs w:val="24"/>
        </w:rPr>
        <w:t xml:space="preserve"> </w:t>
      </w:r>
      <w:hyperlink r:id="rId74" w:history="1">
        <w:r w:rsidRPr="005E6366">
          <w:rPr>
            <w:rFonts w:ascii="Times New Roman" w:hAnsi="Times New Roman"/>
            <w:color w:val="333333"/>
            <w:sz w:val="24"/>
            <w:szCs w:val="24"/>
          </w:rPr>
          <w:t>11.1 части 12 статьи 48</w:t>
        </w:r>
      </w:hyperlink>
      <w:r w:rsidRPr="005E6366">
        <w:rPr>
          <w:rFonts w:ascii="Times New Roman" w:hAnsi="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5E6366">
        <w:rPr>
          <w:rFonts w:ascii="Times New Roman" w:hAnsi="Times New Roman"/>
          <w:sz w:val="24"/>
          <w:szCs w:val="24"/>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w:t>
      </w:r>
      <w:proofErr w:type="gramEnd"/>
      <w:r w:rsidRPr="005E6366">
        <w:rPr>
          <w:rFonts w:ascii="Times New Roman" w:hAnsi="Times New Roman"/>
          <w:sz w:val="24"/>
          <w:szCs w:val="24"/>
        </w:rPr>
        <w:t xml:space="preserve">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5E6366">
        <w:rPr>
          <w:rFonts w:ascii="Times New Roman" w:hAnsi="Times New Roman"/>
          <w:sz w:val="24"/>
          <w:szCs w:val="24"/>
        </w:rPr>
        <w:t>архитектурным решением</w:t>
      </w:r>
      <w:proofErr w:type="gramEnd"/>
      <w:r w:rsidRPr="005E6366">
        <w:rPr>
          <w:rFonts w:ascii="Times New Roman" w:hAnsi="Times New Roman"/>
          <w:sz w:val="24"/>
          <w:szCs w:val="24"/>
        </w:rPr>
        <w:t xml:space="preserve"> объекта капитального 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выдача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bookmarkStart w:id="18" w:name="P446"/>
      <w:bookmarkEnd w:id="18"/>
      <w:r w:rsidRPr="005E6366">
        <w:rPr>
          <w:rFonts w:ascii="Times New Roman" w:hAnsi="Times New Roman"/>
          <w:b/>
          <w:bCs/>
          <w:sz w:val="24"/>
          <w:szCs w:val="24"/>
        </w:rPr>
        <w:t>3.1.5. Выдача уведомления об отказе в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Основанием для начала административной процедуры является подписанное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w:t>
      </w:r>
      <w:hyperlink r:id="rId75" w:anchor="P866" w:history="1">
        <w:r w:rsidRPr="005E6366">
          <w:rPr>
            <w:rFonts w:ascii="Times New Roman" w:hAnsi="Times New Roman"/>
            <w:color w:val="333333"/>
            <w:sz w:val="24"/>
            <w:szCs w:val="24"/>
          </w:rPr>
          <w:t>уведомление</w:t>
        </w:r>
      </w:hyperlink>
      <w:r w:rsidRPr="005E6366">
        <w:rPr>
          <w:rFonts w:ascii="Times New Roman" w:hAnsi="Times New Roman"/>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 Республики, но не позднее 7 рабочих дней со дня поступления заявления.</w:t>
      </w:r>
      <w:proofErr w:type="gramEnd"/>
      <w:r w:rsidRPr="005E6366">
        <w:rPr>
          <w:rFonts w:ascii="Times New Roman" w:hAnsi="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(ответственным заместителем главы администрации), не явился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и ему не был выдан экземпляр</w:t>
      </w:r>
      <w:proofErr w:type="gramEnd"/>
      <w:r w:rsidRPr="005E6366">
        <w:rPr>
          <w:rFonts w:ascii="Times New Roman" w:hAnsi="Times New Roman"/>
          <w:sz w:val="24"/>
          <w:szCs w:val="24"/>
        </w:rPr>
        <w:t xml:space="preserve">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После выдачи уведомления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Малояушского</w:t>
      </w:r>
      <w:r w:rsidRPr="005E6366">
        <w:rPr>
          <w:rFonts w:ascii="Times New Roman" w:hAnsi="Times New Roman"/>
          <w:sz w:val="24"/>
          <w:szCs w:val="24"/>
        </w:rPr>
        <w:t xml:space="preserve"> района Чувашской Республики,  </w:t>
      </w:r>
      <w:proofErr w:type="gramStart"/>
      <w:r w:rsidRPr="005E6366">
        <w:rPr>
          <w:rFonts w:ascii="Times New Roman" w:hAnsi="Times New Roman"/>
          <w:sz w:val="24"/>
          <w:szCs w:val="24"/>
        </w:rPr>
        <w:t>оформивший</w:t>
      </w:r>
      <w:proofErr w:type="gramEnd"/>
      <w:r w:rsidRPr="005E6366">
        <w:rPr>
          <w:rFonts w:ascii="Times New Roman" w:hAnsi="Times New Roman"/>
          <w:sz w:val="24"/>
          <w:szCs w:val="24"/>
        </w:rPr>
        <w:t xml:space="preserve">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Результатом процедуры является выдача </w:t>
      </w:r>
      <w:hyperlink r:id="rId76" w:anchor="P866" w:history="1">
        <w:r w:rsidRPr="005E6366">
          <w:rPr>
            <w:rFonts w:ascii="Times New Roman" w:hAnsi="Times New Roman"/>
            <w:color w:val="333333"/>
            <w:sz w:val="24"/>
            <w:szCs w:val="24"/>
          </w:rPr>
          <w:t>уведомления</w:t>
        </w:r>
      </w:hyperlink>
      <w:r w:rsidRPr="005E6366">
        <w:rPr>
          <w:rFonts w:ascii="Times New Roman" w:hAnsi="Times New Roman"/>
          <w:sz w:val="24"/>
          <w:szCs w:val="24"/>
        </w:rPr>
        <w:t xml:space="preserve"> 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Описание </w:t>
      </w:r>
      <w:proofErr w:type="gramStart"/>
      <w:r w:rsidRPr="005E6366">
        <w:rPr>
          <w:rFonts w:ascii="Times New Roman" w:hAnsi="Times New Roman"/>
          <w:sz w:val="24"/>
          <w:szCs w:val="24"/>
        </w:rPr>
        <w:t>последовательности прохождения процедуры предоставления муниципальной услуги</w:t>
      </w:r>
      <w:proofErr w:type="gramEnd"/>
      <w:r w:rsidRPr="005E6366">
        <w:rPr>
          <w:rFonts w:ascii="Times New Roman" w:hAnsi="Times New Roman"/>
          <w:sz w:val="24"/>
          <w:szCs w:val="24"/>
        </w:rPr>
        <w:t xml:space="preserve"> представлено в блок-схемах (</w:t>
      </w:r>
      <w:hyperlink r:id="rId77" w:anchor="P1120" w:history="1">
        <w:r w:rsidRPr="005E6366">
          <w:rPr>
            <w:rFonts w:ascii="Times New Roman" w:hAnsi="Times New Roman"/>
            <w:color w:val="333333"/>
            <w:sz w:val="24"/>
            <w:szCs w:val="24"/>
          </w:rPr>
          <w:t>приложение №5</w:t>
        </w:r>
      </w:hyperlink>
      <w:r w:rsidRPr="005E6366">
        <w:rPr>
          <w:rFonts w:ascii="Times New Roman" w:hAnsi="Times New Roman"/>
          <w:sz w:val="24"/>
          <w:szCs w:val="24"/>
        </w:rPr>
        <w:t>, 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bookmarkStart w:id="19" w:name="P465"/>
      <w:bookmarkEnd w:id="19"/>
      <w:r w:rsidRPr="005E6366">
        <w:rPr>
          <w:rFonts w:ascii="Times New Roman" w:hAnsi="Times New Roman"/>
          <w:b/>
          <w:bCs/>
          <w:sz w:val="24"/>
          <w:szCs w:val="24"/>
        </w:rPr>
        <w:t>3.2.1. 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Основанием для начала административной процедуры является </w:t>
      </w:r>
      <w:hyperlink r:id="rId78" w:anchor="P1024" w:history="1">
        <w:r w:rsidRPr="005E6366">
          <w:rPr>
            <w:rFonts w:ascii="Times New Roman" w:hAnsi="Times New Roman"/>
            <w:color w:val="333333"/>
            <w:sz w:val="24"/>
            <w:szCs w:val="24"/>
          </w:rPr>
          <w:t>заявление</w:t>
        </w:r>
      </w:hyperlink>
      <w:r w:rsidRPr="005E6366">
        <w:rPr>
          <w:rFonts w:ascii="Times New Roman" w:hAnsi="Times New Roman"/>
          <w:sz w:val="24"/>
          <w:szCs w:val="24"/>
        </w:rPr>
        <w:t xml:space="preserve"> о продлении срока действия разрешения на строительство, поданное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день поступления заявления о продлении срока действия разрешения на строительство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w:t>
      </w:r>
      <w:proofErr w:type="gramStart"/>
      <w:r w:rsidRPr="005E6366">
        <w:rPr>
          <w:rFonts w:ascii="Times New Roman" w:hAnsi="Times New Roman"/>
          <w:sz w:val="24"/>
          <w:szCs w:val="24"/>
        </w:rPr>
        <w:t>регистрирует принятое заявление с присвоением регистрационного номера и даты получения и в этот же день передает</w:t>
      </w:r>
      <w:proofErr w:type="gramEnd"/>
      <w:r w:rsidRPr="005E6366">
        <w:rPr>
          <w:rFonts w:ascii="Times New Roman" w:hAnsi="Times New Roman"/>
          <w:sz w:val="24"/>
          <w:szCs w:val="24"/>
        </w:rPr>
        <w:t xml:space="preserve"> его на рассмотрение главе сельского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Глава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день получения заявления о продлении срока действия разрешения на строительство определяет специалиста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ответственного за рассмотрение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принятое к рассмотрению заявление с приложенными документами и его регистрация.</w:t>
      </w:r>
    </w:p>
    <w:p w:rsidR="00584C6F" w:rsidRPr="005E6366" w:rsidRDefault="00584C6F" w:rsidP="00584C6F">
      <w:pPr>
        <w:spacing w:after="0" w:line="240" w:lineRule="auto"/>
        <w:jc w:val="both"/>
        <w:rPr>
          <w:rFonts w:ascii="Times New Roman" w:hAnsi="Times New Roman"/>
          <w:sz w:val="24"/>
          <w:szCs w:val="24"/>
        </w:rPr>
      </w:pPr>
      <w:bookmarkStart w:id="20" w:name="P473"/>
      <w:bookmarkEnd w:id="20"/>
      <w:r w:rsidRPr="005E6366">
        <w:rPr>
          <w:rFonts w:ascii="Times New Roman" w:hAnsi="Times New Roman"/>
          <w:b/>
          <w:bCs/>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6 календарных дней вносит в подлинник разрешения на строительство запись о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случае установления фактов, указанных в </w:t>
      </w:r>
      <w:hyperlink r:id="rId79" w:anchor="P294" w:history="1">
        <w:r w:rsidRPr="005E6366">
          <w:rPr>
            <w:rFonts w:ascii="Times New Roman" w:hAnsi="Times New Roman"/>
            <w:color w:val="333333"/>
            <w:sz w:val="24"/>
            <w:szCs w:val="24"/>
          </w:rPr>
          <w:t>пункте 2.10.2</w:t>
        </w:r>
      </w:hyperlink>
      <w:r w:rsidRPr="005E6366">
        <w:rPr>
          <w:rFonts w:ascii="Times New Roman" w:hAnsi="Times New Roman"/>
          <w:sz w:val="24"/>
          <w:szCs w:val="24"/>
        </w:rPr>
        <w:t xml:space="preserve"> настоящего Административного регламента, уполномоченный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Глава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в течение 1 рабочего дня со дня представления разрешения (отказа) с приложением документов подписывает указанные документы.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bookmarkStart w:id="21" w:name="P482"/>
      <w:bookmarkEnd w:id="21"/>
      <w:r w:rsidRPr="005E6366">
        <w:rPr>
          <w:rFonts w:ascii="Times New Roman" w:hAnsi="Times New Roman"/>
          <w:b/>
          <w:bCs/>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Основанием для начала административной процедуры является подписанное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разрешение на строительство с продленным сроком действия (отказ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но не позднее 7 рабочих дней со дня поступления заявления.</w:t>
      </w:r>
      <w:proofErr w:type="gramEnd"/>
      <w:r w:rsidRPr="005E6366">
        <w:rPr>
          <w:rFonts w:ascii="Times New Roman" w:hAnsi="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не явился в администрацию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и ему не был выдан экземпляр уведомления лично уведомление направляется</w:t>
      </w:r>
      <w:proofErr w:type="gramEnd"/>
      <w:r w:rsidRPr="005E6366">
        <w:rPr>
          <w:rFonts w:ascii="Times New Roman" w:hAnsi="Times New Roman"/>
          <w:sz w:val="24"/>
          <w:szCs w:val="24"/>
        </w:rPr>
        <w:t xml:space="preserve"> специалистом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Описание </w:t>
      </w:r>
      <w:proofErr w:type="gramStart"/>
      <w:r w:rsidRPr="005E6366">
        <w:rPr>
          <w:rFonts w:ascii="Times New Roman" w:hAnsi="Times New Roman"/>
          <w:sz w:val="24"/>
          <w:szCs w:val="24"/>
        </w:rPr>
        <w:t>последовательности прохождения процедуры предоставления муниципальной услуги</w:t>
      </w:r>
      <w:proofErr w:type="gramEnd"/>
      <w:r w:rsidRPr="005E6366">
        <w:rPr>
          <w:rFonts w:ascii="Times New Roman" w:hAnsi="Times New Roman"/>
          <w:sz w:val="24"/>
          <w:szCs w:val="24"/>
        </w:rPr>
        <w:t xml:space="preserve"> представлено в блок-схемах (</w:t>
      </w:r>
      <w:hyperlink r:id="rId80" w:anchor="P1120" w:history="1">
        <w:r w:rsidRPr="005E6366">
          <w:rPr>
            <w:rFonts w:ascii="Times New Roman" w:hAnsi="Times New Roman"/>
            <w:color w:val="333333"/>
            <w:sz w:val="24"/>
            <w:szCs w:val="24"/>
          </w:rPr>
          <w:t>приложение №5</w:t>
        </w:r>
      </w:hyperlink>
      <w:r w:rsidRPr="005E6366">
        <w:rPr>
          <w:rFonts w:ascii="Times New Roman" w:hAnsi="Times New Roman"/>
          <w:sz w:val="24"/>
          <w:szCs w:val="24"/>
        </w:rPr>
        <w:t>, 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формирование и направление запросов в органы (организации), участвующие в предоставлении государственной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bookmarkStart w:id="22" w:name="P500"/>
      <w:bookmarkEnd w:id="22"/>
      <w:r w:rsidRPr="005E6366">
        <w:rPr>
          <w:rFonts w:ascii="Times New Roman" w:hAnsi="Times New Roman"/>
          <w:b/>
          <w:bCs/>
          <w:sz w:val="24"/>
          <w:szCs w:val="24"/>
        </w:rPr>
        <w:t>3.3.1. Прием и регистрация документов</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с присвоением регистрационного номера и даты получения и в этот же день передается на рассмотрение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584C6F" w:rsidRPr="005E6366" w:rsidRDefault="00584C6F" w:rsidP="00584C6F">
      <w:pPr>
        <w:spacing w:after="0" w:line="240" w:lineRule="auto"/>
        <w:jc w:val="both"/>
        <w:rPr>
          <w:rFonts w:ascii="Times New Roman" w:hAnsi="Times New Roman"/>
          <w:sz w:val="24"/>
          <w:szCs w:val="24"/>
        </w:rPr>
      </w:pPr>
      <w:bookmarkStart w:id="23" w:name="P507"/>
      <w:bookmarkEnd w:id="23"/>
      <w:r w:rsidRPr="005E6366">
        <w:rPr>
          <w:rFonts w:ascii="Times New Roman" w:hAnsi="Times New Roman"/>
          <w:b/>
          <w:bCs/>
          <w:sz w:val="24"/>
          <w:szCs w:val="24"/>
        </w:rPr>
        <w:t>3.3.2. Формирование и направление запросов в органы (организации), участвующие в предоставлении государственной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E6366">
        <w:rPr>
          <w:rFonts w:ascii="Times New Roman" w:hAnsi="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5E6366">
        <w:rPr>
          <w:rFonts w:ascii="Times New Roman" w:hAnsi="Times New Roman"/>
          <w:sz w:val="24"/>
          <w:szCs w:val="24"/>
        </w:rPr>
        <w:t xml:space="preserve"> заявления о выдаче разрешения на строительство с внесенными изменениями, если застройщик не представил указанные документы самостоятельно.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направляющего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в адрес которого направляется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E6366">
        <w:rPr>
          <w:rFonts w:ascii="Times New Roman" w:hAnsi="Times New Roman"/>
          <w:sz w:val="24"/>
          <w:szCs w:val="24"/>
        </w:rPr>
        <w:t>необходимых</w:t>
      </w:r>
      <w:proofErr w:type="gramEnd"/>
      <w:r w:rsidRPr="005E6366">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контактная информация для направления ответа на межведомственный запрос;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дата направления межведомственного запроса;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направление межведомственного запроса в соответствующий орган (организацию).</w:t>
      </w:r>
    </w:p>
    <w:p w:rsidR="00584C6F" w:rsidRPr="005E6366" w:rsidRDefault="00584C6F" w:rsidP="00584C6F">
      <w:pPr>
        <w:spacing w:after="0" w:line="240" w:lineRule="auto"/>
        <w:jc w:val="both"/>
        <w:rPr>
          <w:rFonts w:ascii="Times New Roman" w:hAnsi="Times New Roman"/>
          <w:sz w:val="24"/>
          <w:szCs w:val="24"/>
        </w:rPr>
      </w:pPr>
      <w:bookmarkStart w:id="24" w:name="P522"/>
      <w:bookmarkEnd w:id="24"/>
      <w:r w:rsidRPr="005E6366">
        <w:rPr>
          <w:rFonts w:ascii="Times New Roman" w:hAnsi="Times New Roman"/>
          <w:b/>
          <w:bCs/>
          <w:sz w:val="24"/>
          <w:szCs w:val="24"/>
        </w:rPr>
        <w:t xml:space="preserve">3.3.3. </w:t>
      </w:r>
      <w:proofErr w:type="gramStart"/>
      <w:r w:rsidRPr="005E6366">
        <w:rPr>
          <w:rFonts w:ascii="Times New Roman" w:hAnsi="Times New Roman"/>
          <w:b/>
          <w:bCs/>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В случае наличия оснований для отказа о внесении изменений в разрешение на строительство</w:t>
      </w:r>
      <w:proofErr w:type="gramEnd"/>
      <w:r w:rsidRPr="005E6366">
        <w:rPr>
          <w:rFonts w:ascii="Times New Roman" w:hAnsi="Times New Roman"/>
          <w:sz w:val="24"/>
          <w:szCs w:val="24"/>
        </w:rPr>
        <w:t xml:space="preserve">, предусмотренных </w:t>
      </w:r>
      <w:hyperlink r:id="rId81" w:anchor="P296" w:history="1">
        <w:r w:rsidRPr="005E6366">
          <w:rPr>
            <w:rFonts w:ascii="Times New Roman" w:hAnsi="Times New Roman"/>
            <w:color w:val="333333"/>
            <w:sz w:val="24"/>
            <w:szCs w:val="24"/>
          </w:rPr>
          <w:t>пунктом 2.10.3</w:t>
        </w:r>
      </w:hyperlink>
      <w:r w:rsidRPr="005E6366">
        <w:rPr>
          <w:rFonts w:ascii="Times New Roman" w:hAnsi="Times New Roman"/>
          <w:sz w:val="24"/>
          <w:szCs w:val="24"/>
        </w:rPr>
        <w:t xml:space="preserve"> настоящего Административного регламента, специалист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готовит отказ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E6366">
        <w:rPr>
          <w:rFonts w:ascii="Times New Roman" w:hAnsi="Times New Roman"/>
          <w:sz w:val="24"/>
          <w:szCs w:val="24"/>
        </w:rPr>
        <w:t>разрешения</w:t>
      </w:r>
      <w:proofErr w:type="gramEnd"/>
      <w:r w:rsidRPr="005E6366">
        <w:rPr>
          <w:rFonts w:ascii="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5E6366">
        <w:rPr>
          <w:rFonts w:ascii="Times New Roman" w:hAnsi="Times New Roman"/>
          <w:sz w:val="24"/>
          <w:szCs w:val="24"/>
        </w:rPr>
        <w:t>строительство</w:t>
      </w:r>
      <w:proofErr w:type="gramEnd"/>
      <w:r w:rsidRPr="005E6366">
        <w:rPr>
          <w:rFonts w:ascii="Times New Roman" w:hAnsi="Times New Roman"/>
          <w:sz w:val="24"/>
          <w:szCs w:val="24"/>
        </w:rPr>
        <w:t xml:space="preserve"> на котором внесено изменение;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застройщика в случае внесения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bookmarkStart w:id="25" w:name="P535"/>
      <w:bookmarkEnd w:id="25"/>
      <w:r w:rsidRPr="005E6366">
        <w:rPr>
          <w:rFonts w:ascii="Times New Roman" w:hAnsi="Times New Roman"/>
          <w:b/>
          <w:bCs/>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Основанием для начала административной процедуры является подписанное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разрешение на строительство с внесенными изменениями (отказ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Вурнарского района Чувашской Республики, не явился в администрацию поселения и ему не был выдан экземпляр разрешения на строительство лично, разрешение на строительство посредством</w:t>
      </w:r>
      <w:proofErr w:type="gramEnd"/>
      <w:r w:rsidRPr="005E6366">
        <w:rPr>
          <w:rFonts w:ascii="Times New Roman" w:hAnsi="Times New Roman"/>
          <w:sz w:val="24"/>
          <w:szCs w:val="24"/>
        </w:rPr>
        <w:t xml:space="preserve">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IV. Формы контроля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за исполнением Административного регламента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4.1. Порядок осуществления текущего </w:t>
      </w:r>
      <w:proofErr w:type="gramStart"/>
      <w:r w:rsidRPr="005E6366">
        <w:rPr>
          <w:rFonts w:ascii="Times New Roman" w:hAnsi="Times New Roman"/>
          <w:b/>
          <w:bCs/>
          <w:sz w:val="24"/>
          <w:szCs w:val="24"/>
        </w:rPr>
        <w:t>контроля за</w:t>
      </w:r>
      <w:proofErr w:type="gramEnd"/>
      <w:r w:rsidRPr="005E6366">
        <w:rPr>
          <w:rFonts w:ascii="Times New Roman" w:hAnsi="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Текущий </w:t>
      </w:r>
      <w:proofErr w:type="gramStart"/>
      <w:r w:rsidRPr="005E6366">
        <w:rPr>
          <w:rFonts w:ascii="Times New Roman" w:hAnsi="Times New Roman"/>
          <w:sz w:val="24"/>
          <w:szCs w:val="24"/>
        </w:rPr>
        <w:t>контроль за</w:t>
      </w:r>
      <w:proofErr w:type="gramEnd"/>
      <w:r w:rsidRPr="005E636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6366">
        <w:rPr>
          <w:rFonts w:ascii="Times New Roman" w:hAnsi="Times New Roman"/>
          <w:b/>
          <w:bCs/>
          <w:sz w:val="24"/>
          <w:szCs w:val="24"/>
        </w:rPr>
        <w:t>контроля за</w:t>
      </w:r>
      <w:proofErr w:type="gramEnd"/>
      <w:r w:rsidRPr="005E6366">
        <w:rPr>
          <w:rFonts w:ascii="Times New Roman" w:hAnsi="Times New Roman"/>
          <w:b/>
          <w:bCs/>
          <w:sz w:val="24"/>
          <w:szCs w:val="24"/>
        </w:rPr>
        <w:t xml:space="preserve"> полнотой и качеством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Контроль за</w:t>
      </w:r>
      <w:proofErr w:type="gramEnd"/>
      <w:r w:rsidRPr="005E636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E6366">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4.4. Положения, характеризующие требования к порядку и формам </w:t>
      </w:r>
      <w:proofErr w:type="gramStart"/>
      <w:r w:rsidRPr="005E6366">
        <w:rPr>
          <w:rFonts w:ascii="Times New Roman" w:hAnsi="Times New Roman"/>
          <w:b/>
          <w:bCs/>
          <w:sz w:val="24"/>
          <w:szCs w:val="24"/>
        </w:rPr>
        <w:t>контроля за</w:t>
      </w:r>
      <w:proofErr w:type="gramEnd"/>
      <w:r w:rsidRPr="005E6366">
        <w:rPr>
          <w:rFonts w:ascii="Times New Roman" w:hAnsi="Times New Roman"/>
          <w:b/>
          <w:bCs/>
          <w:sz w:val="24"/>
          <w:szCs w:val="24"/>
        </w:rPr>
        <w:t xml:space="preserve"> предоставлением муниципальной услуги, в том числе со стороны граждан, их объединений и организаций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V. Досудебный (внесудебный) порядок обжалования решений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5.1. Информация для заявителя о его праве подать жалобу на решение </w:t>
      </w:r>
      <w:proofErr w:type="gramStart"/>
      <w:r w:rsidRPr="005E6366">
        <w:rPr>
          <w:rFonts w:ascii="Times New Roman" w:hAnsi="Times New Roman"/>
          <w:b/>
          <w:bCs/>
          <w:sz w:val="24"/>
          <w:szCs w:val="24"/>
        </w:rPr>
        <w:t>и(</w:t>
      </w:r>
      <w:proofErr w:type="gramEnd"/>
      <w:r w:rsidRPr="005E6366">
        <w:rPr>
          <w:rFonts w:ascii="Times New Roman" w:hAnsi="Times New Roman"/>
          <w:b/>
          <w:bCs/>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5.2. Предмет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82" w:history="1">
        <w:r w:rsidRPr="005E6366">
          <w:rPr>
            <w:rFonts w:ascii="Times New Roman" w:hAnsi="Times New Roman"/>
            <w:color w:val="333333"/>
            <w:sz w:val="24"/>
            <w:szCs w:val="24"/>
          </w:rPr>
          <w:t>статьями 11.1</w:t>
        </w:r>
      </w:hyperlink>
      <w:r w:rsidRPr="005E6366">
        <w:rPr>
          <w:rFonts w:ascii="Times New Roman" w:hAnsi="Times New Roman"/>
          <w:sz w:val="24"/>
          <w:szCs w:val="24"/>
        </w:rPr>
        <w:t xml:space="preserve"> и </w:t>
      </w:r>
      <w:hyperlink r:id="rId83" w:history="1">
        <w:r w:rsidRPr="005E6366">
          <w:rPr>
            <w:rFonts w:ascii="Times New Roman" w:hAnsi="Times New Roman"/>
            <w:color w:val="333333"/>
            <w:sz w:val="24"/>
            <w:szCs w:val="24"/>
          </w:rPr>
          <w:t>11.2</w:t>
        </w:r>
      </w:hyperlink>
      <w:r w:rsidRPr="005E6366">
        <w:rPr>
          <w:rFonts w:ascii="Times New Roman" w:hAnsi="Times New Roman"/>
          <w:sz w:val="24"/>
          <w:szCs w:val="24"/>
        </w:rPr>
        <w:t xml:space="preserve"> Федерального закона № 210-ФЗ, в том числе в следующих случаях:</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нарушение срока регистрации заявления о предоставлении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нарушение срока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5.4. Порядок подачи и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Жалоба в соответствии с Федеральным </w:t>
      </w:r>
      <w:hyperlink r:id="rId84" w:history="1">
        <w:r w:rsidRPr="005E6366">
          <w:rPr>
            <w:rFonts w:ascii="Times New Roman" w:hAnsi="Times New Roman"/>
            <w:color w:val="333333"/>
            <w:sz w:val="24"/>
            <w:szCs w:val="24"/>
          </w:rPr>
          <w:t>законом</w:t>
        </w:r>
      </w:hyperlink>
      <w:r w:rsidRPr="005E6366">
        <w:rPr>
          <w:rFonts w:ascii="Times New Roman" w:hAnsi="Times New Roman"/>
          <w:sz w:val="24"/>
          <w:szCs w:val="24"/>
        </w:rPr>
        <w:t xml:space="preserve"> № 210-ФЗ должна содержать (Приложение № 7 к Административному регламенту):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6366">
        <w:rPr>
          <w:rFonts w:ascii="Times New Roman" w:hAnsi="Times New Roman"/>
          <w:sz w:val="24"/>
          <w:szCs w:val="24"/>
        </w:rPr>
        <w:t>представлена</w:t>
      </w:r>
      <w:proofErr w:type="gramEnd"/>
      <w:r w:rsidRPr="005E6366">
        <w:rPr>
          <w:rFonts w:ascii="Times New Roman" w:hAnsi="Times New Roman"/>
          <w:sz w:val="24"/>
          <w:szCs w:val="24"/>
        </w:rPr>
        <w:t>:</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5.5. Сроки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5.6. Результат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По результатам рассмотрения жалобы в соответствии с </w:t>
      </w:r>
      <w:hyperlink r:id="rId85" w:history="1">
        <w:r w:rsidRPr="005E6366">
          <w:rPr>
            <w:rFonts w:ascii="Times New Roman" w:hAnsi="Times New Roman"/>
            <w:color w:val="333333"/>
            <w:sz w:val="24"/>
            <w:szCs w:val="24"/>
          </w:rPr>
          <w:t>частью 7 статьи 11.2</w:t>
        </w:r>
      </w:hyperlink>
      <w:r w:rsidRPr="005E6366">
        <w:rPr>
          <w:rFonts w:ascii="Times New Roman" w:hAnsi="Times New Roman"/>
          <w:sz w:val="24"/>
          <w:szCs w:val="24"/>
        </w:rPr>
        <w:t xml:space="preserve"> Федерального закона № 210-ФЗ администрация сельского поселения принимает одно из следующих решений:</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отказывает в удовлетворении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В случае установления в ходе или по результатам </w:t>
      </w:r>
      <w:proofErr w:type="gramStart"/>
      <w:r w:rsidRPr="005E6366">
        <w:rPr>
          <w:rFonts w:ascii="Times New Roman" w:hAnsi="Times New Roman"/>
          <w:sz w:val="24"/>
          <w:szCs w:val="24"/>
        </w:rPr>
        <w:t>рассмотрения жалобы признаков состава административного правонарушения</w:t>
      </w:r>
      <w:proofErr w:type="gramEnd"/>
      <w:r w:rsidRPr="005E6366">
        <w:rPr>
          <w:rFonts w:ascii="Times New Roman" w:hAnsi="Times New Roman"/>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5.7. Порядок информирования заявителя о результатах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ответе по результатам рассмотрения жалобы указываются: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фамилия, имя, отчество (последнее - при наличии) или наименование заявителя;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основания для принятия решения по жалобе;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принятое по жалобе решение;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случае</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сведения о порядке обжалования принятого по жалобе решения.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5.8. Порядок обжалования решения по жалобе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5.9. Право заявителя на получение информации и документов, необходимых для обоснования и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5.10. Способы информирования заявителей о порядке подачи и рассмотрения жалобы</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устной форме;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форме электронного документа;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по телефону;</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в письменной форме.</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Приложение № 1</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Сведения о месте нахождения, графике работы и справочные телефоны </w:t>
      </w:r>
      <w:r>
        <w:rPr>
          <w:rFonts w:ascii="Times New Roman" w:hAnsi="Times New Roman"/>
          <w:b/>
          <w:bCs/>
          <w:sz w:val="24"/>
          <w:szCs w:val="24"/>
        </w:rPr>
        <w:t>Малояушского</w:t>
      </w:r>
      <w:r w:rsidRPr="005E6366">
        <w:rPr>
          <w:rFonts w:ascii="Times New Roman" w:hAnsi="Times New Roman"/>
          <w:b/>
          <w:bCs/>
          <w:sz w:val="24"/>
          <w:szCs w:val="24"/>
        </w:rPr>
        <w:t xml:space="preserve"> сельского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33"/>
        <w:gridCol w:w="5214"/>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Почтовый адрес для направления корреспонденции</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4292</w:t>
            </w:r>
            <w:r>
              <w:rPr>
                <w:rFonts w:ascii="Times New Roman" w:hAnsi="Times New Roman"/>
                <w:sz w:val="24"/>
                <w:szCs w:val="24"/>
              </w:rPr>
              <w:t>0</w:t>
            </w:r>
            <w:r w:rsidRPr="005E6366">
              <w:rPr>
                <w:rFonts w:ascii="Times New Roman" w:hAnsi="Times New Roman"/>
                <w:sz w:val="24"/>
                <w:szCs w:val="24"/>
              </w:rPr>
              <w:t xml:space="preserve">2 Чувашская Республика Вурнарский район </w:t>
            </w:r>
            <w:proofErr w:type="gramStart"/>
            <w:r w:rsidRPr="005E6366">
              <w:rPr>
                <w:rFonts w:ascii="Times New Roman" w:hAnsi="Times New Roman"/>
                <w:sz w:val="24"/>
                <w:szCs w:val="24"/>
              </w:rPr>
              <w:t>с</w:t>
            </w:r>
            <w:proofErr w:type="gramEnd"/>
            <w:r w:rsidRPr="005E6366">
              <w:rPr>
                <w:rFonts w:ascii="Times New Roman" w:hAnsi="Times New Roman"/>
                <w:sz w:val="24"/>
                <w:szCs w:val="24"/>
              </w:rPr>
              <w:t xml:space="preserve">. </w:t>
            </w:r>
            <w:r>
              <w:rPr>
                <w:rFonts w:ascii="Times New Roman" w:hAnsi="Times New Roman"/>
                <w:sz w:val="24"/>
                <w:szCs w:val="24"/>
              </w:rPr>
              <w:t xml:space="preserve">Малые </w:t>
            </w:r>
            <w:proofErr w:type="spellStart"/>
            <w:r>
              <w:rPr>
                <w:rFonts w:ascii="Times New Roman" w:hAnsi="Times New Roman"/>
                <w:sz w:val="24"/>
                <w:szCs w:val="24"/>
              </w:rPr>
              <w:t>Яуши</w:t>
            </w:r>
            <w:proofErr w:type="spellEnd"/>
            <w:r w:rsidRPr="005E6366">
              <w:rPr>
                <w:rFonts w:ascii="Times New Roman" w:hAnsi="Times New Roman"/>
                <w:sz w:val="24"/>
                <w:szCs w:val="24"/>
              </w:rPr>
              <w:t xml:space="preserve">, ул. </w:t>
            </w:r>
            <w:r>
              <w:rPr>
                <w:rFonts w:ascii="Times New Roman" w:hAnsi="Times New Roman"/>
                <w:sz w:val="24"/>
                <w:szCs w:val="24"/>
              </w:rPr>
              <w:t>Школьная</w:t>
            </w:r>
            <w:r w:rsidRPr="005E6366">
              <w:rPr>
                <w:rFonts w:ascii="Times New Roman" w:hAnsi="Times New Roman"/>
                <w:sz w:val="24"/>
                <w:szCs w:val="24"/>
              </w:rPr>
              <w:t>, д.1</w:t>
            </w:r>
            <w:r>
              <w:rPr>
                <w:rFonts w:ascii="Times New Roman" w:hAnsi="Times New Roman"/>
                <w:sz w:val="24"/>
                <w:szCs w:val="24"/>
              </w:rPr>
              <w:t>1</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Фактический адрес месторасположения</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4292</w:t>
            </w:r>
            <w:r>
              <w:rPr>
                <w:rFonts w:ascii="Times New Roman" w:hAnsi="Times New Roman"/>
                <w:sz w:val="24"/>
                <w:szCs w:val="24"/>
              </w:rPr>
              <w:t>0</w:t>
            </w:r>
            <w:r w:rsidRPr="005E6366">
              <w:rPr>
                <w:rFonts w:ascii="Times New Roman" w:hAnsi="Times New Roman"/>
                <w:sz w:val="24"/>
                <w:szCs w:val="24"/>
              </w:rPr>
              <w:t xml:space="preserve">2 Чувашская Республика Вурнарский район </w:t>
            </w:r>
            <w:proofErr w:type="gramStart"/>
            <w:r w:rsidRPr="005E6366">
              <w:rPr>
                <w:rFonts w:ascii="Times New Roman" w:hAnsi="Times New Roman"/>
                <w:sz w:val="24"/>
                <w:szCs w:val="24"/>
              </w:rPr>
              <w:t>с</w:t>
            </w:r>
            <w:proofErr w:type="gramEnd"/>
            <w:r w:rsidRPr="005E6366">
              <w:rPr>
                <w:rFonts w:ascii="Times New Roman" w:hAnsi="Times New Roman"/>
                <w:sz w:val="24"/>
                <w:szCs w:val="24"/>
              </w:rPr>
              <w:t xml:space="preserve">. </w:t>
            </w:r>
            <w:r>
              <w:rPr>
                <w:rFonts w:ascii="Times New Roman" w:hAnsi="Times New Roman"/>
                <w:sz w:val="24"/>
                <w:szCs w:val="24"/>
              </w:rPr>
              <w:t xml:space="preserve">Малые </w:t>
            </w:r>
            <w:proofErr w:type="spellStart"/>
            <w:r>
              <w:rPr>
                <w:rFonts w:ascii="Times New Roman" w:hAnsi="Times New Roman"/>
                <w:sz w:val="24"/>
                <w:szCs w:val="24"/>
              </w:rPr>
              <w:t>Яуши</w:t>
            </w:r>
            <w:proofErr w:type="spellEnd"/>
            <w:r w:rsidRPr="005E6366">
              <w:rPr>
                <w:rFonts w:ascii="Times New Roman" w:hAnsi="Times New Roman"/>
                <w:sz w:val="24"/>
                <w:szCs w:val="24"/>
              </w:rPr>
              <w:t xml:space="preserve">, ул. </w:t>
            </w:r>
            <w:r>
              <w:rPr>
                <w:rFonts w:ascii="Times New Roman" w:hAnsi="Times New Roman"/>
                <w:sz w:val="24"/>
                <w:szCs w:val="24"/>
              </w:rPr>
              <w:t>Школьная</w:t>
            </w:r>
            <w:r w:rsidRPr="005E6366">
              <w:rPr>
                <w:rFonts w:ascii="Times New Roman" w:hAnsi="Times New Roman"/>
                <w:sz w:val="24"/>
                <w:szCs w:val="24"/>
              </w:rPr>
              <w:t>, д.1</w:t>
            </w:r>
            <w:r>
              <w:rPr>
                <w:rFonts w:ascii="Times New Roman" w:hAnsi="Times New Roman"/>
                <w:sz w:val="24"/>
                <w:szCs w:val="24"/>
              </w:rPr>
              <w:t>1</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Адрес электронной почты для направления корреспонденции</w:t>
            </w:r>
          </w:p>
        </w:tc>
        <w:tc>
          <w:tcPr>
            <w:tcW w:w="0" w:type="auto"/>
            <w:vAlign w:val="center"/>
            <w:hideMark/>
          </w:tcPr>
          <w:p w:rsidR="00584C6F" w:rsidRPr="005E6366" w:rsidRDefault="00584C6F" w:rsidP="00404029">
            <w:pPr>
              <w:spacing w:after="0" w:line="240" w:lineRule="auto"/>
              <w:jc w:val="both"/>
              <w:rPr>
                <w:sz w:val="24"/>
                <w:szCs w:val="24"/>
              </w:rPr>
            </w:pPr>
            <w:proofErr w:type="spellStart"/>
            <w:r w:rsidRPr="005E6366">
              <w:rPr>
                <w:rFonts w:ascii="Times New Roman" w:hAnsi="Times New Roman"/>
                <w:sz w:val="24"/>
                <w:szCs w:val="24"/>
                <w:lang w:val="en-US"/>
              </w:rPr>
              <w:t>vur</w:t>
            </w:r>
            <w:proofErr w:type="spellEnd"/>
            <w:r w:rsidRPr="005E6366">
              <w:rPr>
                <w:rFonts w:ascii="Times New Roman" w:hAnsi="Times New Roman"/>
                <w:sz w:val="24"/>
                <w:szCs w:val="24"/>
                <w:lang w:val="en-US"/>
              </w:rPr>
              <w:t>-</w:t>
            </w:r>
            <w:hyperlink r:id="rId86" w:history="1">
              <w:r w:rsidRPr="005E6366">
                <w:rPr>
                  <w:rStyle w:val="a7"/>
                  <w:rFonts w:ascii="Times New Roman" w:eastAsia="Calibri" w:hAnsi="Times New Roman"/>
                  <w:sz w:val="24"/>
                  <w:szCs w:val="24"/>
                </w:rPr>
                <w:t>vur-myaushi</w:t>
              </w:r>
              <w:r w:rsidRPr="005E6366">
                <w:rPr>
                  <w:rStyle w:val="a7"/>
                  <w:rFonts w:ascii="Times New Roman" w:eastAsia="Calibri" w:hAnsi="Times New Roman"/>
                  <w:bCs/>
                  <w:sz w:val="24"/>
                  <w:szCs w:val="24"/>
                </w:rPr>
                <w:t>@</w:t>
              </w:r>
              <w:r w:rsidRPr="005E6366">
                <w:rPr>
                  <w:rStyle w:val="a7"/>
                  <w:rFonts w:ascii="Times New Roman" w:eastAsia="Calibri" w:hAnsi="Times New Roman"/>
                  <w:bCs/>
                  <w:sz w:val="24"/>
                  <w:szCs w:val="24"/>
                  <w:lang w:val="en-US"/>
                </w:rPr>
                <w:t>cap</w:t>
              </w:r>
              <w:r w:rsidRPr="005E6366">
                <w:rPr>
                  <w:rStyle w:val="a7"/>
                  <w:rFonts w:ascii="Times New Roman" w:eastAsia="Calibri" w:hAnsi="Times New Roman"/>
                  <w:bCs/>
                  <w:sz w:val="24"/>
                  <w:szCs w:val="24"/>
                </w:rPr>
                <w:t>.</w:t>
              </w:r>
              <w:r w:rsidRPr="005E6366">
                <w:rPr>
                  <w:rStyle w:val="a7"/>
                  <w:rFonts w:ascii="Times New Roman" w:eastAsia="Calibri" w:hAnsi="Times New Roman"/>
                  <w:bCs/>
                  <w:sz w:val="24"/>
                  <w:szCs w:val="24"/>
                  <w:lang w:val="en-US"/>
                </w:rPr>
                <w:t>ru</w:t>
              </w:r>
            </w:hyperlink>
          </w:p>
          <w:p w:rsidR="00584C6F" w:rsidRPr="005E6366" w:rsidRDefault="00584C6F" w:rsidP="00404029">
            <w:pPr>
              <w:spacing w:after="0" w:line="240" w:lineRule="auto"/>
              <w:rPr>
                <w:rFonts w:ascii="Times New Roman" w:hAnsi="Times New Roman"/>
                <w:sz w:val="24"/>
                <w:szCs w:val="24"/>
                <w:lang w:val="en-US"/>
              </w:rPr>
            </w:pP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Телефон для справок</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(8)835</w:t>
            </w:r>
            <w:r w:rsidRPr="005E6366">
              <w:rPr>
                <w:rFonts w:ascii="Times New Roman" w:hAnsi="Times New Roman"/>
                <w:sz w:val="24"/>
                <w:szCs w:val="24"/>
                <w:lang w:val="en-US"/>
              </w:rPr>
              <w:t>3760</w:t>
            </w:r>
            <w:r>
              <w:rPr>
                <w:rFonts w:ascii="Times New Roman" w:hAnsi="Times New Roman"/>
                <w:sz w:val="24"/>
                <w:szCs w:val="24"/>
              </w:rPr>
              <w:t>948,62-5-21</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Официальный сайт в  информационно - телекоммуникационной сети «Интернет» (если имеется)</w:t>
            </w:r>
          </w:p>
        </w:tc>
        <w:tc>
          <w:tcPr>
            <w:tcW w:w="0" w:type="auto"/>
            <w:vAlign w:val="center"/>
            <w:hideMark/>
          </w:tcPr>
          <w:p w:rsidR="00584C6F" w:rsidRPr="005E6366" w:rsidRDefault="00351ABC" w:rsidP="00404029">
            <w:pPr>
              <w:spacing w:after="0" w:line="240" w:lineRule="auto"/>
              <w:rPr>
                <w:rFonts w:ascii="Times New Roman" w:hAnsi="Times New Roman"/>
                <w:sz w:val="24"/>
                <w:szCs w:val="24"/>
              </w:rPr>
            </w:pPr>
            <w:hyperlink r:id="rId87" w:history="1">
              <w:r w:rsidR="00584C6F" w:rsidRPr="005E6366">
                <w:rPr>
                  <w:rStyle w:val="a7"/>
                  <w:rFonts w:ascii="Times New Roman" w:hAnsi="Times New Roman"/>
                  <w:sz w:val="24"/>
                  <w:szCs w:val="24"/>
                </w:rPr>
                <w:t>http://gov.cap.ru/main.aspx?govid=</w:t>
              </w:r>
            </w:hyperlink>
            <w:r w:rsidR="00584C6F" w:rsidRPr="005E6366">
              <w:rPr>
                <w:rFonts w:ascii="Times New Roman" w:hAnsi="Times New Roman"/>
                <w:sz w:val="24"/>
                <w:szCs w:val="24"/>
              </w:rPr>
              <w:t>32</w:t>
            </w:r>
            <w:r w:rsidR="00584C6F">
              <w:rPr>
                <w:rFonts w:ascii="Times New Roman" w:hAnsi="Times New Roman"/>
                <w:sz w:val="24"/>
                <w:szCs w:val="24"/>
              </w:rPr>
              <w:t>2</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ФИО и должность руководителя органа</w:t>
            </w:r>
          </w:p>
        </w:tc>
        <w:tc>
          <w:tcPr>
            <w:tcW w:w="0" w:type="auto"/>
            <w:vAlign w:val="center"/>
            <w:hideMark/>
          </w:tcPr>
          <w:p w:rsidR="00584C6F" w:rsidRPr="003E4319"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Глава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 </w:t>
            </w:r>
            <w:r>
              <w:rPr>
                <w:rFonts w:ascii="Times New Roman" w:hAnsi="Times New Roman"/>
                <w:sz w:val="24"/>
                <w:szCs w:val="24"/>
              </w:rPr>
              <w:t>Волков Сергей Калистратович</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Сведения</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 xml:space="preserve">о графике работы администрации </w:t>
      </w:r>
      <w:r>
        <w:rPr>
          <w:rFonts w:ascii="Times New Roman" w:hAnsi="Times New Roman"/>
          <w:b/>
          <w:bCs/>
          <w:sz w:val="24"/>
          <w:szCs w:val="24"/>
        </w:rPr>
        <w:t>Малояушского</w:t>
      </w:r>
      <w:r w:rsidRPr="005E6366">
        <w:rPr>
          <w:rFonts w:ascii="Times New Roman" w:hAnsi="Times New Roman"/>
          <w:b/>
          <w:bCs/>
          <w:sz w:val="24"/>
          <w:szCs w:val="24"/>
        </w:rPr>
        <w:t xml:space="preserve"> сельского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9"/>
        <w:gridCol w:w="2242"/>
        <w:gridCol w:w="1663"/>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Должность</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Контактный телефон</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График приема</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Глава администрации</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8 (83537)60-3-71</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8.00-17.00</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Default="00584C6F" w:rsidP="00404029">
            <w:pPr>
              <w:spacing w:after="0" w:line="240" w:lineRule="auto"/>
              <w:rPr>
                <w:rFonts w:ascii="Times New Roman" w:hAnsi="Times New Roman"/>
                <w:sz w:val="24"/>
                <w:szCs w:val="24"/>
              </w:rPr>
            </w:pPr>
            <w:r>
              <w:rPr>
                <w:rFonts w:ascii="Times New Roman" w:hAnsi="Times New Roman"/>
                <w:sz w:val="24"/>
                <w:szCs w:val="24"/>
              </w:rPr>
              <w:t>Главный</w:t>
            </w:r>
            <w:r w:rsidRPr="005E6366">
              <w:rPr>
                <w:rFonts w:ascii="Times New Roman" w:hAnsi="Times New Roman"/>
                <w:sz w:val="24"/>
                <w:szCs w:val="24"/>
              </w:rPr>
              <w:t xml:space="preserve"> </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специалист-эксперт</w:t>
            </w:r>
          </w:p>
        </w:tc>
        <w:tc>
          <w:tcPr>
            <w:tcW w:w="0" w:type="auto"/>
            <w:vAlign w:val="center"/>
            <w:hideMark/>
          </w:tcPr>
          <w:p w:rsidR="00584C6F" w:rsidRPr="005E6366" w:rsidRDefault="00584C6F" w:rsidP="00404029">
            <w:pPr>
              <w:spacing w:after="0" w:line="240" w:lineRule="auto"/>
              <w:rPr>
                <w:rFonts w:ascii="Times New Roman" w:hAnsi="Times New Roman"/>
                <w:sz w:val="24"/>
                <w:szCs w:val="24"/>
                <w:lang w:val="en-US"/>
              </w:rPr>
            </w:pPr>
            <w:r w:rsidRPr="005E6366">
              <w:rPr>
                <w:rFonts w:ascii="Times New Roman" w:hAnsi="Times New Roman"/>
                <w:sz w:val="24"/>
                <w:szCs w:val="24"/>
              </w:rPr>
              <w:t>8 (83537)</w:t>
            </w:r>
            <w:r>
              <w:rPr>
                <w:rFonts w:ascii="Times New Roman" w:hAnsi="Times New Roman"/>
                <w:sz w:val="24"/>
                <w:szCs w:val="24"/>
                <w:lang w:val="en-US"/>
              </w:rPr>
              <w:t>62-5-21</w:t>
            </w:r>
          </w:p>
          <w:p w:rsidR="00584C6F" w:rsidRPr="005E6366" w:rsidRDefault="00584C6F" w:rsidP="00404029">
            <w:pPr>
              <w:spacing w:after="0" w:line="240" w:lineRule="auto"/>
              <w:rPr>
                <w:rFonts w:ascii="Times New Roman" w:hAnsi="Times New Roman"/>
                <w:sz w:val="24"/>
                <w:szCs w:val="24"/>
              </w:rPr>
            </w:pP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8.00-17.00</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Перерыв на обед с 12.00 до 13.00 часов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Выходные дни: суббота, воскресенье, праздничные дни.</w:t>
      </w:r>
    </w:p>
    <w:p w:rsidR="00584C6F" w:rsidRPr="005E6366" w:rsidRDefault="00584C6F" w:rsidP="00584C6F">
      <w:pPr>
        <w:spacing w:after="0" w:line="240" w:lineRule="auto"/>
        <w:jc w:val="both"/>
        <w:outlineLvl w:val="0"/>
        <w:rPr>
          <w:rFonts w:ascii="Times New Roman" w:hAnsi="Times New Roman"/>
          <w:b/>
          <w:bCs/>
          <w:kern w:val="36"/>
          <w:sz w:val="24"/>
          <w:szCs w:val="24"/>
        </w:rPr>
      </w:pPr>
      <w:r w:rsidRPr="005E6366">
        <w:rPr>
          <w:rFonts w:ascii="Times New Roman" w:hAnsi="Times New Roman"/>
          <w:b/>
          <w:bCs/>
          <w:kern w:val="36"/>
          <w:sz w:val="24"/>
          <w:szCs w:val="24"/>
        </w:rPr>
        <w:t> </w:t>
      </w:r>
    </w:p>
    <w:p w:rsidR="00584C6F" w:rsidRPr="003E4319"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3E4319"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Приложение №2</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xml:space="preserve">кому: Администрация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от кого: </w:t>
      </w:r>
    </w:p>
    <w:p w:rsidR="00584C6F" w:rsidRPr="005E6366" w:rsidRDefault="00584C6F" w:rsidP="00584C6F">
      <w:pPr>
        <w:spacing w:after="0" w:line="240" w:lineRule="auto"/>
        <w:jc w:val="right"/>
        <w:rPr>
          <w:rFonts w:ascii="Times New Roman" w:hAnsi="Times New Roman"/>
          <w:sz w:val="24"/>
          <w:szCs w:val="24"/>
        </w:rPr>
      </w:pPr>
      <w:proofErr w:type="gramStart"/>
      <w:r w:rsidRPr="005E6366">
        <w:rPr>
          <w:rFonts w:ascii="Times New Roman" w:hAnsi="Times New Roman"/>
          <w:sz w:val="24"/>
          <w:szCs w:val="24"/>
        </w:rPr>
        <w:t>(наименование юридического лица – застройщика,</w:t>
      </w:r>
      <w:proofErr w:type="gramEnd"/>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proofErr w:type="gramStart"/>
      <w:r w:rsidRPr="005E6366">
        <w:rPr>
          <w:rFonts w:ascii="Times New Roman" w:hAnsi="Times New Roman"/>
          <w:sz w:val="24"/>
          <w:szCs w:val="24"/>
        </w:rPr>
        <w:t>планирующего</w:t>
      </w:r>
      <w:proofErr w:type="gramEnd"/>
      <w:r w:rsidRPr="005E6366">
        <w:rPr>
          <w:rFonts w:ascii="Times New Roman" w:hAnsi="Times New Roman"/>
          <w:sz w:val="24"/>
          <w:szCs w:val="24"/>
        </w:rPr>
        <w:t xml:space="preserve"> осуществлять строительство, капитальный</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ремонт или реконструкцию;</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xml:space="preserve">ИНН; юридический и почтовый адреса, адрес </w:t>
      </w:r>
      <w:proofErr w:type="spellStart"/>
      <w:r w:rsidRPr="005E6366">
        <w:rPr>
          <w:rFonts w:ascii="Times New Roman" w:hAnsi="Times New Roman"/>
          <w:sz w:val="24"/>
          <w:szCs w:val="24"/>
        </w:rPr>
        <w:t>эл</w:t>
      </w:r>
      <w:proofErr w:type="gramStart"/>
      <w:r w:rsidRPr="005E6366">
        <w:rPr>
          <w:rFonts w:ascii="Times New Roman" w:hAnsi="Times New Roman"/>
          <w:sz w:val="24"/>
          <w:szCs w:val="24"/>
        </w:rPr>
        <w:t>.п</w:t>
      </w:r>
      <w:proofErr w:type="gramEnd"/>
      <w:r w:rsidRPr="005E6366">
        <w:rPr>
          <w:rFonts w:ascii="Times New Roman" w:hAnsi="Times New Roman"/>
          <w:sz w:val="24"/>
          <w:szCs w:val="24"/>
        </w:rPr>
        <w:t>очты</w:t>
      </w:r>
      <w:proofErr w:type="spellEnd"/>
      <w:r w:rsidRPr="005E6366">
        <w:rPr>
          <w:rFonts w:ascii="Times New Roman" w:hAnsi="Times New Roman"/>
          <w:sz w:val="24"/>
          <w:szCs w:val="24"/>
        </w:rPr>
        <w:t>;</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Ф.И.О. руководителя; телефон;</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xml:space="preserve">банковские реквизиты (наименование банка, </w:t>
      </w:r>
      <w:proofErr w:type="spellStart"/>
      <w:proofErr w:type="gramStart"/>
      <w:r w:rsidRPr="005E6366">
        <w:rPr>
          <w:rFonts w:ascii="Times New Roman" w:hAnsi="Times New Roman"/>
          <w:sz w:val="24"/>
          <w:szCs w:val="24"/>
        </w:rPr>
        <w:t>р</w:t>
      </w:r>
      <w:proofErr w:type="spellEnd"/>
      <w:proofErr w:type="gramEnd"/>
      <w:r w:rsidRPr="005E6366">
        <w:rPr>
          <w:rFonts w:ascii="Times New Roman" w:hAnsi="Times New Roman"/>
          <w:sz w:val="24"/>
          <w:szCs w:val="24"/>
        </w:rPr>
        <w:t>/с, к/с, БИК))</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b/>
          <w:bCs/>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Заявление</w:t>
      </w:r>
      <w:r w:rsidRPr="005E6366">
        <w:rPr>
          <w:rFonts w:ascii="Times New Roman" w:hAnsi="Times New Roman"/>
          <w:b/>
          <w:bCs/>
          <w:sz w:val="24"/>
          <w:szCs w:val="24"/>
        </w:rPr>
        <w:br/>
        <w:t>о выдаче разрешения на строительство</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Прошу выдать разрешение на строительство (реконструкцию)</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(нужное подчеркнуть)</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(наименование объекта)</w:t>
      </w:r>
    </w:p>
    <w:p w:rsidR="00584C6F" w:rsidRDefault="00584C6F" w:rsidP="00584C6F">
      <w:pPr>
        <w:pBdr>
          <w:bottom w:val="single" w:sz="12" w:space="1" w:color="auto"/>
        </w:pBdr>
        <w:spacing w:after="0" w:line="240" w:lineRule="auto"/>
        <w:jc w:val="both"/>
        <w:rPr>
          <w:rFonts w:ascii="Times New Roman" w:hAnsi="Times New Roman"/>
          <w:sz w:val="24"/>
          <w:szCs w:val="24"/>
        </w:rPr>
      </w:pPr>
      <w:r w:rsidRPr="005E6366">
        <w:rPr>
          <w:rFonts w:ascii="Times New Roman" w:hAnsi="Times New Roman"/>
          <w:sz w:val="24"/>
          <w:szCs w:val="24"/>
        </w:rPr>
        <w:t>на земельном участке по адресу: </w:t>
      </w:r>
      <w:r>
        <w:rPr>
          <w:rFonts w:ascii="Times New Roman" w:hAnsi="Times New Roman"/>
          <w:sz w:val="24"/>
          <w:szCs w:val="24"/>
        </w:rPr>
        <w:t>________________________________________________</w:t>
      </w:r>
    </w:p>
    <w:p w:rsidR="00584C6F" w:rsidRPr="005E6366" w:rsidRDefault="00584C6F" w:rsidP="00584C6F">
      <w:pPr>
        <w:pBdr>
          <w:bottom w:val="single" w:sz="12" w:space="1" w:color="auto"/>
        </w:pBdr>
        <w:spacing w:after="0" w:line="240" w:lineRule="auto"/>
        <w:jc w:val="both"/>
        <w:rPr>
          <w:rFonts w:ascii="Times New Roman" w:hAnsi="Times New Roman"/>
          <w:sz w:val="24"/>
          <w:szCs w:val="24"/>
        </w:rPr>
      </w:pPr>
    </w:p>
    <w:p w:rsidR="00584C6F" w:rsidRPr="00BC2F36" w:rsidRDefault="00584C6F" w:rsidP="00584C6F">
      <w:pPr>
        <w:spacing w:after="0" w:line="240" w:lineRule="auto"/>
        <w:jc w:val="both"/>
        <w:rPr>
          <w:rFonts w:ascii="Times New Roman" w:hAnsi="Times New Roman"/>
          <w:sz w:val="20"/>
          <w:szCs w:val="20"/>
        </w:rPr>
      </w:pPr>
      <w:r w:rsidRPr="00BC2F36">
        <w:rPr>
          <w:rFonts w:ascii="Times New Roman" w:hAnsi="Times New Roman"/>
          <w:sz w:val="20"/>
          <w:szCs w:val="20"/>
        </w:rPr>
        <w:t>( район, улица, номер участка)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сроком на       </w:t>
      </w:r>
      <w:r>
        <w:rPr>
          <w:rFonts w:ascii="Times New Roman" w:hAnsi="Times New Roman"/>
          <w:sz w:val="24"/>
          <w:szCs w:val="24"/>
        </w:rPr>
        <w:t>________________</w:t>
      </w:r>
      <w:r w:rsidRPr="005E6366">
        <w:rPr>
          <w:rFonts w:ascii="Times New Roman" w:hAnsi="Times New Roman"/>
          <w:sz w:val="24"/>
          <w:szCs w:val="24"/>
        </w:rPr>
        <w:t>        месяц</w:t>
      </w:r>
      <w:proofErr w:type="gramStart"/>
      <w:r w:rsidRPr="005E6366">
        <w:rPr>
          <w:rFonts w:ascii="Times New Roman" w:hAnsi="Times New Roman"/>
          <w:sz w:val="24"/>
          <w:szCs w:val="24"/>
        </w:rPr>
        <w:t>а(</w:t>
      </w:r>
      <w:proofErr w:type="gramEnd"/>
      <w:r w:rsidRPr="005E6366">
        <w:rPr>
          <w:rFonts w:ascii="Times New Roman" w:hAnsi="Times New Roman"/>
          <w:sz w:val="24"/>
          <w:szCs w:val="24"/>
        </w:rPr>
        <w:t>ев).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Строительство (реконструкция) будет осуществляться на основании</w:t>
      </w:r>
    </w:p>
    <w:tbl>
      <w:tblPr>
        <w:tblW w:w="0" w:type="auto"/>
        <w:tblCellSpacing w:w="15" w:type="dxa"/>
        <w:tblCellMar>
          <w:top w:w="15" w:type="dxa"/>
          <w:left w:w="15" w:type="dxa"/>
          <w:bottom w:w="15" w:type="dxa"/>
          <w:right w:w="15" w:type="dxa"/>
        </w:tblCellMar>
        <w:tblLook w:val="04A0"/>
      </w:tblPr>
      <w:tblGrid>
        <w:gridCol w:w="4014"/>
        <w:gridCol w:w="851"/>
        <w:gridCol w:w="425"/>
        <w:gridCol w:w="992"/>
        <w:gridCol w:w="993"/>
        <w:gridCol w:w="1559"/>
        <w:gridCol w:w="850"/>
      </w:tblGrid>
      <w:tr w:rsidR="00584C6F" w:rsidRPr="005E6366" w:rsidTr="00404029">
        <w:trPr>
          <w:tblCellSpacing w:w="15" w:type="dxa"/>
        </w:trPr>
        <w:tc>
          <w:tcPr>
            <w:tcW w:w="396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96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80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396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(наименование документа)</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0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на пользование землей закреплено </w:t>
      </w:r>
      <w:r>
        <w:rPr>
          <w:rFonts w:ascii="Times New Roman" w:hAnsi="Times New Roman"/>
          <w:sz w:val="24"/>
          <w:szCs w:val="24"/>
        </w:rPr>
        <w:t>____________________________________________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6366">
        <w:rPr>
          <w:rFonts w:ascii="Times New Roman" w:hAnsi="Times New Roman"/>
          <w:sz w:val="24"/>
          <w:szCs w:val="24"/>
        </w:rPr>
        <w:t>(наименование документа)</w:t>
      </w:r>
    </w:p>
    <w:tbl>
      <w:tblPr>
        <w:tblW w:w="0" w:type="auto"/>
        <w:tblCellSpacing w:w="15" w:type="dxa"/>
        <w:tblCellMar>
          <w:top w:w="15" w:type="dxa"/>
          <w:left w:w="15" w:type="dxa"/>
          <w:bottom w:w="15" w:type="dxa"/>
          <w:right w:w="15" w:type="dxa"/>
        </w:tblCellMar>
        <w:tblLook w:val="04A0"/>
      </w:tblPr>
      <w:tblGrid>
        <w:gridCol w:w="135"/>
        <w:gridCol w:w="452"/>
        <w:gridCol w:w="120"/>
        <w:gridCol w:w="167"/>
        <w:gridCol w:w="120"/>
        <w:gridCol w:w="508"/>
        <w:gridCol w:w="135"/>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Проектная документация на строительство объекта разработана</w:t>
      </w:r>
      <w:r>
        <w:rPr>
          <w:rFonts w:ascii="Times New Roman" w:hAnsi="Times New Roman"/>
          <w:sz w:val="24"/>
          <w:szCs w:val="24"/>
        </w:rPr>
        <w:t>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5E6366">
        <w:rPr>
          <w:rFonts w:ascii="Times New Roman" w:hAnsi="Times New Roman"/>
          <w:sz w:val="24"/>
          <w:szCs w:val="24"/>
        </w:rPr>
        <w:t> </w:t>
      </w:r>
    </w:p>
    <w:p w:rsidR="00584C6F" w:rsidRPr="00BC2F36" w:rsidRDefault="00584C6F" w:rsidP="00584C6F">
      <w:pPr>
        <w:pStyle w:val="a4"/>
        <w:rPr>
          <w:rFonts w:ascii="Times New Roman" w:hAnsi="Times New Roman"/>
          <w:sz w:val="20"/>
          <w:szCs w:val="20"/>
        </w:rPr>
      </w:pPr>
      <w:r w:rsidRPr="005E6366">
        <w:t> </w:t>
      </w:r>
      <w:r w:rsidRPr="00BC2F36">
        <w:rPr>
          <w:rFonts w:ascii="Times New Roman" w:hAnsi="Times New Roman"/>
          <w:sz w:val="20"/>
          <w:szCs w:val="20"/>
        </w:rPr>
        <w:t>(наименование проектной организации, ИНН, юридический и почтовый адреса,</w:t>
      </w:r>
      <w:r>
        <w:rPr>
          <w:rFonts w:ascii="Times New Roman" w:hAnsi="Times New Roman"/>
          <w:sz w:val="20"/>
          <w:szCs w:val="20"/>
        </w:rPr>
        <w:t xml:space="preserve">  </w:t>
      </w:r>
      <w:r w:rsidRPr="00BC2F36">
        <w:rPr>
          <w:rFonts w:ascii="Times New Roman" w:hAnsi="Times New Roman"/>
          <w:sz w:val="20"/>
          <w:szCs w:val="20"/>
        </w:rPr>
        <w:t>Ф.И.О. руководителя, номер телефона, банковские реквизиты</w:t>
      </w:r>
      <w:r>
        <w:rPr>
          <w:rFonts w:ascii="Times New Roman" w:hAnsi="Times New Roman"/>
          <w:sz w:val="20"/>
          <w:szCs w:val="20"/>
        </w:rPr>
        <w:t xml:space="preserve"> </w:t>
      </w:r>
      <w:r w:rsidRPr="00BC2F36">
        <w:rPr>
          <w:rFonts w:ascii="Times New Roman" w:hAnsi="Times New Roman"/>
          <w:sz w:val="20"/>
          <w:szCs w:val="20"/>
        </w:rPr>
        <w:t xml:space="preserve">(наименование банка, </w:t>
      </w:r>
      <w:proofErr w:type="spellStart"/>
      <w:proofErr w:type="gramStart"/>
      <w:r w:rsidRPr="00BC2F36">
        <w:rPr>
          <w:rFonts w:ascii="Times New Roman" w:hAnsi="Times New Roman"/>
          <w:sz w:val="20"/>
          <w:szCs w:val="20"/>
        </w:rPr>
        <w:t>р</w:t>
      </w:r>
      <w:proofErr w:type="spellEnd"/>
      <w:proofErr w:type="gramEnd"/>
      <w:r w:rsidRPr="00BC2F36">
        <w:rPr>
          <w:rFonts w:ascii="Times New Roman" w:hAnsi="Times New Roman"/>
          <w:sz w:val="20"/>
          <w:szCs w:val="20"/>
        </w:rPr>
        <w:t>/с, к/с, БИК))</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имеющей</w:t>
      </w:r>
      <w:proofErr w:type="gramEnd"/>
      <w:r w:rsidRPr="005E6366">
        <w:rPr>
          <w:rFonts w:ascii="Times New Roman" w:hAnsi="Times New Roman"/>
          <w:sz w:val="24"/>
          <w:szCs w:val="24"/>
        </w:rPr>
        <w:t xml:space="preserve"> право на выполнение проектных работ, закрепленное</w:t>
      </w:r>
      <w:r>
        <w:rPr>
          <w:rFonts w:ascii="Times New Roman" w:hAnsi="Times New Roman"/>
          <w:sz w:val="24"/>
          <w:szCs w:val="24"/>
        </w:rPr>
        <w:t>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Pr="005E6366">
        <w:rPr>
          <w:rFonts w:ascii="Times New Roman" w:hAnsi="Times New Roman"/>
          <w:sz w:val="24"/>
          <w:szCs w:val="24"/>
        </w:rPr>
        <w:t> </w:t>
      </w:r>
    </w:p>
    <w:p w:rsidR="00584C6F" w:rsidRPr="00BC2F36" w:rsidRDefault="00584C6F" w:rsidP="00584C6F">
      <w:pPr>
        <w:spacing w:after="0" w:line="240" w:lineRule="auto"/>
        <w:jc w:val="both"/>
        <w:rPr>
          <w:rFonts w:ascii="Times New Roman" w:hAnsi="Times New Roman"/>
          <w:sz w:val="20"/>
          <w:szCs w:val="20"/>
        </w:rPr>
      </w:pPr>
      <w:r w:rsidRPr="00BC2F36">
        <w:rPr>
          <w:rFonts w:ascii="Times New Roman" w:hAnsi="Times New Roman"/>
          <w:sz w:val="20"/>
          <w:szCs w:val="20"/>
        </w:rPr>
        <w:t> (наименование документа и уполномоченной организации, его выдавшей)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471"/>
        <w:gridCol w:w="425"/>
        <w:gridCol w:w="709"/>
        <w:gridCol w:w="708"/>
        <w:gridCol w:w="709"/>
        <w:gridCol w:w="1134"/>
        <w:gridCol w:w="709"/>
        <w:gridCol w:w="4394"/>
      </w:tblGrid>
      <w:tr w:rsidR="00584C6F" w:rsidRPr="005E6366" w:rsidTr="00404029">
        <w:trPr>
          <w:tblCellSpacing w:w="15" w:type="dxa"/>
        </w:trPr>
        <w:tc>
          <w:tcPr>
            <w:tcW w:w="42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434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 и </w:t>
            </w:r>
            <w:proofErr w:type="gramStart"/>
            <w:r w:rsidRPr="005E6366">
              <w:rPr>
                <w:rFonts w:ascii="Times New Roman" w:hAnsi="Times New Roman"/>
                <w:sz w:val="24"/>
                <w:szCs w:val="24"/>
              </w:rPr>
              <w:t>согласована</w:t>
            </w:r>
            <w:proofErr w:type="gramEnd"/>
            <w:r w:rsidRPr="005E6366">
              <w:rPr>
                <w:rFonts w:ascii="Times New Roman" w:hAnsi="Times New Roman"/>
                <w:sz w:val="24"/>
                <w:szCs w:val="24"/>
              </w:rPr>
              <w:t xml:space="preserve"> в установленном</w:t>
            </w:r>
          </w:p>
        </w:tc>
      </w:tr>
    </w:tbl>
    <w:p w:rsidR="00584C6F" w:rsidRPr="005E6366" w:rsidRDefault="00584C6F" w:rsidP="00584C6F">
      <w:pPr>
        <w:spacing w:after="0" w:line="240" w:lineRule="auto"/>
        <w:jc w:val="both"/>
        <w:rPr>
          <w:rFonts w:ascii="Times New Roman" w:hAnsi="Times New Roman"/>
          <w:sz w:val="24"/>
          <w:szCs w:val="24"/>
        </w:rPr>
      </w:pPr>
      <w:proofErr w:type="gramStart"/>
      <w:r>
        <w:rPr>
          <w:rFonts w:ascii="Times New Roman" w:hAnsi="Times New Roman"/>
          <w:sz w:val="24"/>
          <w:szCs w:val="24"/>
        </w:rPr>
        <w:t>п</w:t>
      </w:r>
      <w:r w:rsidRPr="005E6366">
        <w:rPr>
          <w:rFonts w:ascii="Times New Roman" w:hAnsi="Times New Roman"/>
          <w:sz w:val="24"/>
          <w:szCs w:val="24"/>
        </w:rPr>
        <w:t>орядке</w:t>
      </w:r>
      <w:proofErr w:type="gramEnd"/>
      <w:r w:rsidRPr="005E6366">
        <w:rPr>
          <w:rFonts w:ascii="Times New Roman" w:hAnsi="Times New Roman"/>
          <w:sz w:val="24"/>
          <w:szCs w:val="24"/>
        </w:rPr>
        <w:t xml:space="preserve"> с заинтересованными организациями и органами архитектуры и градостроительства: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5143"/>
        <w:gridCol w:w="4258"/>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положительное заключение экспертизы выдано</w:t>
            </w:r>
          </w:p>
        </w:tc>
        <w:tc>
          <w:tcPr>
            <w:tcW w:w="421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421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(наименование организации)</w:t>
            </w:r>
          </w:p>
        </w:tc>
      </w:tr>
    </w:tbl>
    <w:p w:rsidR="00584C6F" w:rsidRPr="005E6366" w:rsidRDefault="00584C6F" w:rsidP="00584C6F">
      <w:pPr>
        <w:spacing w:after="0" w:line="240" w:lineRule="auto"/>
        <w:jc w:val="both"/>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4A0"/>
      </w:tblPr>
      <w:tblGrid>
        <w:gridCol w:w="612"/>
        <w:gridCol w:w="851"/>
        <w:gridCol w:w="425"/>
        <w:gridCol w:w="1701"/>
        <w:gridCol w:w="2237"/>
        <w:gridCol w:w="2297"/>
        <w:gridCol w:w="1276"/>
      </w:tblGrid>
      <w:tr w:rsidR="00584C6F" w:rsidRPr="005E6366" w:rsidTr="00404029">
        <w:trPr>
          <w:tblCellSpacing w:w="15" w:type="dxa"/>
        </w:trPr>
        <w:tc>
          <w:tcPr>
            <w:tcW w:w="8078" w:type="dxa"/>
            <w:gridSpan w:val="6"/>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 положительное заключение экспертизы получено </w:t>
            </w:r>
            <w:proofErr w:type="gramStart"/>
            <w:r w:rsidRPr="005E6366">
              <w:rPr>
                <w:rFonts w:ascii="Times New Roman" w:hAnsi="Times New Roman"/>
                <w:sz w:val="24"/>
                <w:szCs w:val="24"/>
              </w:rPr>
              <w:t>за</w:t>
            </w:r>
            <w:proofErr w:type="gramEnd"/>
            <w:r w:rsidRPr="005E6366">
              <w:rPr>
                <w:rFonts w:ascii="Times New Roman" w:hAnsi="Times New Roman"/>
                <w:sz w:val="24"/>
                <w:szCs w:val="24"/>
              </w:rPr>
              <w:t xml:space="preserve"> №</w:t>
            </w:r>
          </w:p>
        </w:tc>
        <w:tc>
          <w:tcPr>
            <w:tcW w:w="123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56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67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220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267"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c>
          <w:tcPr>
            <w:tcW w:w="123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схема планировочной организации земельного участка согласована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3037"/>
        <w:gridCol w:w="551"/>
        <w:gridCol w:w="710"/>
        <w:gridCol w:w="567"/>
        <w:gridCol w:w="425"/>
        <w:gridCol w:w="992"/>
        <w:gridCol w:w="993"/>
        <w:gridCol w:w="1984"/>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за №</w:t>
            </w:r>
          </w:p>
        </w:tc>
        <w:tc>
          <w:tcPr>
            <w:tcW w:w="68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96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939"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(наименование организации)</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8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93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Проектно-сметная документация утверждена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135"/>
        <w:gridCol w:w="551"/>
        <w:gridCol w:w="777"/>
        <w:gridCol w:w="567"/>
        <w:gridCol w:w="283"/>
        <w:gridCol w:w="709"/>
        <w:gridCol w:w="851"/>
        <w:gridCol w:w="1701"/>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за №</w:t>
            </w:r>
          </w:p>
        </w:tc>
        <w:tc>
          <w:tcPr>
            <w:tcW w:w="74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25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656"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bl>
    <w:p w:rsidR="00584C6F" w:rsidRDefault="00584C6F" w:rsidP="00584C6F">
      <w:pPr>
        <w:spacing w:after="0" w:line="240" w:lineRule="auto"/>
        <w:jc w:val="both"/>
        <w:rPr>
          <w:rFonts w:ascii="Times New Roman" w:hAnsi="Times New Roman"/>
          <w:sz w:val="20"/>
          <w:szCs w:val="20"/>
        </w:rPr>
      </w:pPr>
      <w:r w:rsidRPr="005E6366">
        <w:rPr>
          <w:rFonts w:ascii="Times New Roman" w:hAnsi="Times New Roman"/>
          <w:sz w:val="24"/>
          <w:szCs w:val="24"/>
        </w:rPr>
        <w:t>Дополнительно информируем:</w:t>
      </w:r>
      <w:r>
        <w:rPr>
          <w:rFonts w:ascii="Times New Roman" w:hAnsi="Times New Roman"/>
          <w:sz w:val="24"/>
          <w:szCs w:val="24"/>
        </w:rPr>
        <w:t xml:space="preserve"> </w:t>
      </w:r>
      <w:r w:rsidRPr="005E6366">
        <w:rPr>
          <w:rFonts w:ascii="Times New Roman" w:hAnsi="Times New Roman"/>
          <w:sz w:val="24"/>
          <w:szCs w:val="24"/>
        </w:rPr>
        <w:t xml:space="preserve">Финансирование строительства (реконструкции, капитального ремонта) </w:t>
      </w:r>
      <w:r w:rsidRPr="005A0EA0">
        <w:rPr>
          <w:rFonts w:ascii="Times New Roman" w:hAnsi="Times New Roman"/>
          <w:sz w:val="24"/>
          <w:szCs w:val="24"/>
        </w:rPr>
        <w:t>застройщиком будет осуществляться</w:t>
      </w:r>
      <w:r w:rsidRPr="002600C8">
        <w:rPr>
          <w:rFonts w:ascii="Times New Roman" w:hAnsi="Times New Roman"/>
          <w:sz w:val="20"/>
          <w:szCs w:val="20"/>
        </w:rPr>
        <w:t xml:space="preserve">  </w:t>
      </w:r>
      <w:r>
        <w:rPr>
          <w:rFonts w:ascii="Times New Roman" w:hAnsi="Times New Roman"/>
          <w:sz w:val="20"/>
          <w:szCs w:val="20"/>
        </w:rPr>
        <w:t>___________________________________________</w:t>
      </w:r>
    </w:p>
    <w:p w:rsidR="00584C6F" w:rsidRPr="003E4319" w:rsidRDefault="00584C6F" w:rsidP="00584C6F">
      <w:pPr>
        <w:spacing w:after="0" w:line="240" w:lineRule="auto"/>
        <w:jc w:val="both"/>
        <w:rPr>
          <w:rFonts w:ascii="Times New Roman" w:hAnsi="Times New Roman"/>
          <w:sz w:val="20"/>
          <w:szCs w:val="20"/>
        </w:rPr>
      </w:pPr>
      <w:r>
        <w:rPr>
          <w:rFonts w:ascii="Times New Roman" w:hAnsi="Times New Roman"/>
          <w:sz w:val="20"/>
          <w:szCs w:val="20"/>
        </w:rPr>
        <w:t xml:space="preserve">                                                                                                      </w:t>
      </w:r>
      <w:r w:rsidRPr="002600C8">
        <w:rPr>
          <w:rFonts w:ascii="Times New Roman" w:hAnsi="Times New Roman"/>
          <w:sz w:val="20"/>
          <w:szCs w:val="20"/>
        </w:rPr>
        <w:t>(банковские реквизиты и номер счета)</w:t>
      </w:r>
    </w:p>
    <w:p w:rsidR="00584C6F" w:rsidRPr="003E4319" w:rsidRDefault="00584C6F" w:rsidP="00584C6F">
      <w:pPr>
        <w:spacing w:after="0" w:line="240" w:lineRule="auto"/>
        <w:jc w:val="both"/>
        <w:rPr>
          <w:rFonts w:ascii="Times New Roman" w:hAnsi="Times New Roman"/>
          <w:sz w:val="20"/>
          <w:szCs w:val="20"/>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Работы будут производиться подрядным (хозяйственным) способом в соответствии </w:t>
      </w:r>
    </w:p>
    <w:tbl>
      <w:tblPr>
        <w:tblW w:w="0" w:type="auto"/>
        <w:tblCellSpacing w:w="15" w:type="dxa"/>
        <w:tblCellMar>
          <w:top w:w="15" w:type="dxa"/>
          <w:left w:w="15" w:type="dxa"/>
          <w:bottom w:w="15" w:type="dxa"/>
          <w:right w:w="15" w:type="dxa"/>
        </w:tblCellMar>
        <w:tblLook w:val="04A0"/>
      </w:tblPr>
      <w:tblGrid>
        <w:gridCol w:w="1733"/>
        <w:gridCol w:w="439"/>
        <w:gridCol w:w="425"/>
        <w:gridCol w:w="709"/>
        <w:gridCol w:w="1559"/>
        <w:gridCol w:w="709"/>
        <w:gridCol w:w="141"/>
        <w:gridCol w:w="567"/>
        <w:gridCol w:w="1701"/>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с  договором  </w:t>
            </w:r>
            <w:proofErr w:type="gramStart"/>
            <w:r w:rsidRPr="005E6366">
              <w:rPr>
                <w:rFonts w:ascii="Times New Roman" w:hAnsi="Times New Roman"/>
                <w:sz w:val="24"/>
                <w:szCs w:val="24"/>
              </w:rPr>
              <w:t>от</w:t>
            </w:r>
            <w:proofErr w:type="gramEnd"/>
          </w:p>
        </w:tc>
        <w:tc>
          <w:tcPr>
            <w:tcW w:w="40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20</w:t>
            </w:r>
          </w:p>
        </w:tc>
        <w:tc>
          <w:tcPr>
            <w:tcW w:w="11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165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 xml:space="preserve">(наименование организации, </w:t>
      </w:r>
      <w:proofErr w:type="spellStart"/>
      <w:r w:rsidRPr="002600C8">
        <w:rPr>
          <w:rFonts w:ascii="Times New Roman" w:hAnsi="Times New Roman"/>
          <w:sz w:val="20"/>
          <w:szCs w:val="20"/>
        </w:rPr>
        <w:t>ИНН</w:t>
      </w:r>
      <w:proofErr w:type="gramStart"/>
      <w:r w:rsidRPr="002600C8">
        <w:rPr>
          <w:rFonts w:ascii="Times New Roman" w:hAnsi="Times New Roman"/>
          <w:sz w:val="20"/>
          <w:szCs w:val="20"/>
        </w:rPr>
        <w:t>,ю</w:t>
      </w:r>
      <w:proofErr w:type="gramEnd"/>
      <w:r w:rsidRPr="002600C8">
        <w:rPr>
          <w:rFonts w:ascii="Times New Roman" w:hAnsi="Times New Roman"/>
          <w:sz w:val="20"/>
          <w:szCs w:val="20"/>
        </w:rPr>
        <w:t>ридический</w:t>
      </w:r>
      <w:proofErr w:type="spellEnd"/>
      <w:r w:rsidRPr="002600C8">
        <w:rPr>
          <w:rFonts w:ascii="Times New Roman" w:hAnsi="Times New Roman"/>
          <w:sz w:val="20"/>
          <w:szCs w:val="20"/>
        </w:rPr>
        <w:t xml:space="preserve"> и почтовый адреса, Ф.И.О. руководителя, номер телефона, </w:t>
      </w:r>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 xml:space="preserve">банковские реквизиты (наименование банка, </w:t>
      </w:r>
      <w:proofErr w:type="spellStart"/>
      <w:proofErr w:type="gramStart"/>
      <w:r w:rsidRPr="002600C8">
        <w:rPr>
          <w:rFonts w:ascii="Times New Roman" w:hAnsi="Times New Roman"/>
          <w:sz w:val="20"/>
          <w:szCs w:val="20"/>
        </w:rPr>
        <w:t>р</w:t>
      </w:r>
      <w:proofErr w:type="spellEnd"/>
      <w:proofErr w:type="gramEnd"/>
      <w:r w:rsidRPr="002600C8">
        <w:rPr>
          <w:rFonts w:ascii="Times New Roman" w:hAnsi="Times New Roman"/>
          <w:sz w:val="20"/>
          <w:szCs w:val="20"/>
        </w:rPr>
        <w:t>/с, к/с, БИК))</w:t>
      </w:r>
    </w:p>
    <w:p w:rsidR="00584C6F" w:rsidRPr="003E4319" w:rsidRDefault="00584C6F" w:rsidP="00584C6F">
      <w:pPr>
        <w:spacing w:after="0" w:line="240" w:lineRule="auto"/>
        <w:jc w:val="both"/>
        <w:rPr>
          <w:rFonts w:ascii="Times New Roman" w:hAnsi="Times New Roman"/>
          <w:sz w:val="20"/>
          <w:szCs w:val="20"/>
        </w:rPr>
      </w:pPr>
    </w:p>
    <w:p w:rsidR="00584C6F" w:rsidRPr="002600C8"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выполнения строительно-монтажных работ закреплено</w:t>
      </w:r>
      <w:r w:rsidRPr="002600C8">
        <w:rPr>
          <w:rFonts w:ascii="Times New Roman" w:hAnsi="Times New Roman"/>
          <w:sz w:val="24"/>
          <w:szCs w:val="24"/>
        </w:rPr>
        <w:t>______________________</w:t>
      </w:r>
    </w:p>
    <w:p w:rsidR="00584C6F" w:rsidRPr="005E6366" w:rsidRDefault="00584C6F" w:rsidP="00584C6F">
      <w:pPr>
        <w:spacing w:after="0" w:line="240" w:lineRule="auto"/>
        <w:jc w:val="both"/>
        <w:rPr>
          <w:rFonts w:ascii="Times New Roman" w:hAnsi="Times New Roman"/>
          <w:sz w:val="24"/>
          <w:szCs w:val="24"/>
        </w:rPr>
      </w:pPr>
      <w:r w:rsidRPr="002600C8">
        <w:rPr>
          <w:rFonts w:ascii="Times New Roman" w:hAnsi="Times New Roman"/>
          <w:sz w:val="24"/>
          <w:szCs w:val="24"/>
        </w:rPr>
        <w:t>___________________________________________________________________________</w:t>
      </w:r>
      <w:r w:rsidRPr="005E6366">
        <w:rPr>
          <w:rFonts w:ascii="Times New Roman" w:hAnsi="Times New Roman"/>
          <w:sz w:val="24"/>
          <w:szCs w:val="24"/>
        </w:rPr>
        <w:t> </w:t>
      </w:r>
    </w:p>
    <w:p w:rsidR="00584C6F" w:rsidRPr="002600C8" w:rsidRDefault="00584C6F" w:rsidP="00584C6F">
      <w:pPr>
        <w:spacing w:after="0" w:line="240" w:lineRule="auto"/>
        <w:jc w:val="both"/>
        <w:rPr>
          <w:rFonts w:ascii="Times New Roman" w:hAnsi="Times New Roman"/>
          <w:sz w:val="20"/>
          <w:szCs w:val="20"/>
        </w:rPr>
      </w:pPr>
      <w:r w:rsidRPr="005E6366">
        <w:rPr>
          <w:rFonts w:ascii="Times New Roman" w:hAnsi="Times New Roman"/>
          <w:sz w:val="24"/>
          <w:szCs w:val="24"/>
        </w:rPr>
        <w:t> </w:t>
      </w:r>
      <w:r w:rsidRPr="002600C8">
        <w:rPr>
          <w:rFonts w:ascii="Times New Roman" w:hAnsi="Times New Roman"/>
          <w:sz w:val="20"/>
          <w:szCs w:val="20"/>
        </w:rPr>
        <w:t>(наименование документа и уполномоченной организации, его выдавшей)</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741"/>
        <w:gridCol w:w="405"/>
        <w:gridCol w:w="276"/>
        <w:gridCol w:w="405"/>
        <w:gridCol w:w="276"/>
        <w:gridCol w:w="1037"/>
        <w:gridCol w:w="276"/>
        <w:gridCol w:w="30"/>
        <w:gridCol w:w="120"/>
        <w:gridCol w:w="1015"/>
        <w:gridCol w:w="709"/>
        <w:gridCol w:w="1134"/>
        <w:gridCol w:w="992"/>
        <w:gridCol w:w="993"/>
        <w:gridCol w:w="992"/>
      </w:tblGrid>
      <w:tr w:rsidR="00584C6F" w:rsidRPr="005E6366" w:rsidTr="00404029">
        <w:trPr>
          <w:gridAfter w:val="8"/>
          <w:wAfter w:w="5940" w:type="dxa"/>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gridSpan w:val="8"/>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Производителем работ приказом</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8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3"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94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2600C8">
        <w:rPr>
          <w:rFonts w:ascii="Times New Roman" w:hAnsi="Times New Roman"/>
          <w:sz w:val="24"/>
          <w:szCs w:val="24"/>
        </w:rPr>
        <w:t xml:space="preserve"> </w:t>
      </w:r>
      <w:proofErr w:type="gramStart"/>
      <w:r>
        <w:rPr>
          <w:rFonts w:ascii="Times New Roman" w:hAnsi="Times New Roman"/>
          <w:sz w:val="24"/>
          <w:szCs w:val="24"/>
        </w:rPr>
        <w:t>Назначен</w:t>
      </w:r>
      <w:proofErr w:type="gramEnd"/>
      <w:r>
        <w:rPr>
          <w:rFonts w:ascii="Times New Roman" w:hAnsi="Times New Roman"/>
          <w:sz w:val="24"/>
          <w:szCs w:val="24"/>
        </w:rPr>
        <w:t xml:space="preserve"> </w:t>
      </w:r>
      <w:r w:rsidRPr="005E6366">
        <w:rPr>
          <w:rFonts w:ascii="Times New Roman" w:hAnsi="Times New Roman"/>
          <w:sz w:val="24"/>
          <w:szCs w:val="24"/>
        </w:rPr>
        <w:t>(должность, фамилия, имя, отчество)</w:t>
      </w:r>
      <w:r>
        <w:rPr>
          <w:rFonts w:ascii="Times New Roman" w:hAnsi="Times New Roman"/>
          <w:sz w:val="24"/>
          <w:szCs w:val="24"/>
        </w:rPr>
        <w:t>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имеющий     специальное образование и стаж </w:t>
      </w:r>
      <w:r>
        <w:rPr>
          <w:rFonts w:ascii="Times New Roman" w:hAnsi="Times New Roman"/>
          <w:sz w:val="24"/>
          <w:szCs w:val="24"/>
        </w:rPr>
        <w:t>р</w:t>
      </w:r>
      <w:r w:rsidRPr="005E6366">
        <w:rPr>
          <w:rFonts w:ascii="Times New Roman" w:hAnsi="Times New Roman"/>
          <w:sz w:val="24"/>
          <w:szCs w:val="24"/>
        </w:rPr>
        <w:t>аботы в строительстве</w:t>
      </w:r>
      <w:r>
        <w:rPr>
          <w:rFonts w:ascii="Times New Roman" w:hAnsi="Times New Roman"/>
          <w:sz w:val="24"/>
          <w:szCs w:val="24"/>
        </w:rPr>
        <w:t xml:space="preserve"> </w:t>
      </w:r>
      <w:r w:rsidRPr="005E6366">
        <w:rPr>
          <w:rFonts w:ascii="Times New Roman" w:hAnsi="Times New Roman"/>
          <w:sz w:val="24"/>
          <w:szCs w:val="24"/>
        </w:rPr>
        <w:t>(высшее, среднее)</w:t>
      </w:r>
      <w:r>
        <w:rPr>
          <w:rFonts w:ascii="Times New Roman" w:hAnsi="Times New Roman"/>
          <w:sz w:val="24"/>
          <w:szCs w:val="24"/>
        </w:rPr>
        <w:t>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лет.</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5999"/>
        <w:gridCol w:w="567"/>
        <w:gridCol w:w="425"/>
        <w:gridCol w:w="284"/>
        <w:gridCol w:w="567"/>
        <w:gridCol w:w="708"/>
        <w:gridCol w:w="851"/>
      </w:tblGrid>
      <w:tr w:rsidR="00584C6F" w:rsidRPr="005E6366" w:rsidTr="00404029">
        <w:trPr>
          <w:tblCellSpacing w:w="15" w:type="dxa"/>
        </w:trPr>
        <w:tc>
          <w:tcPr>
            <w:tcW w:w="595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Строительный контроль в соответствии с договором</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5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8"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80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Б</w:t>
      </w:r>
      <w:r w:rsidRPr="005E6366">
        <w:rPr>
          <w:rFonts w:ascii="Times New Roman" w:hAnsi="Times New Roman"/>
          <w:sz w:val="24"/>
          <w:szCs w:val="24"/>
        </w:rPr>
        <w:t>удет осуществляться</w:t>
      </w:r>
      <w:r>
        <w:rPr>
          <w:rFonts w:ascii="Times New Roman" w:hAnsi="Times New Roman"/>
          <w:sz w:val="24"/>
          <w:szCs w:val="24"/>
        </w:rPr>
        <w:t>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r>
        <w:rPr>
          <w:rFonts w:ascii="Times New Roman" w:hAnsi="Times New Roman"/>
          <w:sz w:val="24"/>
          <w:szCs w:val="24"/>
        </w:rPr>
        <w:t>_______________________________________________________________________________</w:t>
      </w:r>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(наименование организации, ИНН, юридический и</w:t>
      </w:r>
      <w:r>
        <w:rPr>
          <w:rFonts w:ascii="Times New Roman" w:hAnsi="Times New Roman"/>
          <w:sz w:val="20"/>
          <w:szCs w:val="20"/>
        </w:rPr>
        <w:t xml:space="preserve">  </w:t>
      </w:r>
      <w:r w:rsidRPr="002600C8">
        <w:rPr>
          <w:rFonts w:ascii="Times New Roman" w:hAnsi="Times New Roman"/>
          <w:sz w:val="20"/>
          <w:szCs w:val="20"/>
        </w:rPr>
        <w:t>почтовый адреса, Ф.И.О. руководителя, номер телефона, банковские</w:t>
      </w:r>
      <w:r>
        <w:rPr>
          <w:rFonts w:ascii="Times New Roman" w:hAnsi="Times New Roman"/>
          <w:sz w:val="20"/>
          <w:szCs w:val="20"/>
        </w:rPr>
        <w:t xml:space="preserve"> </w:t>
      </w:r>
      <w:r w:rsidRPr="002600C8">
        <w:rPr>
          <w:rFonts w:ascii="Times New Roman" w:hAnsi="Times New Roman"/>
          <w:sz w:val="20"/>
          <w:szCs w:val="20"/>
        </w:rPr>
        <w:t xml:space="preserve">реквизиты (наименование банка, </w:t>
      </w:r>
      <w:proofErr w:type="spellStart"/>
      <w:proofErr w:type="gramStart"/>
      <w:r w:rsidRPr="002600C8">
        <w:rPr>
          <w:rFonts w:ascii="Times New Roman" w:hAnsi="Times New Roman"/>
          <w:sz w:val="20"/>
          <w:szCs w:val="20"/>
        </w:rPr>
        <w:t>р</w:t>
      </w:r>
      <w:proofErr w:type="spellEnd"/>
      <w:proofErr w:type="gramEnd"/>
      <w:r w:rsidRPr="002600C8">
        <w:rPr>
          <w:rFonts w:ascii="Times New Roman" w:hAnsi="Times New Roman"/>
          <w:sz w:val="20"/>
          <w:szCs w:val="20"/>
        </w:rPr>
        <w:t>/с, к/с, БИК))</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выполнения функций заказчика (застройщика) закреплено </w:t>
      </w:r>
      <w:r>
        <w:rPr>
          <w:rFonts w:ascii="Times New Roman" w:hAnsi="Times New Roman"/>
          <w:sz w:val="24"/>
          <w:szCs w:val="24"/>
        </w:rPr>
        <w:t>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(наименование документа и организации, его выдавшей)</w:t>
      </w:r>
    </w:p>
    <w:tbl>
      <w:tblPr>
        <w:tblW w:w="0" w:type="auto"/>
        <w:tblCellSpacing w:w="15" w:type="dxa"/>
        <w:tblCellMar>
          <w:top w:w="15" w:type="dxa"/>
          <w:left w:w="15" w:type="dxa"/>
          <w:bottom w:w="15" w:type="dxa"/>
          <w:right w:w="15" w:type="dxa"/>
        </w:tblCellMar>
        <w:tblLook w:val="04A0"/>
      </w:tblPr>
      <w:tblGrid>
        <w:gridCol w:w="304"/>
        <w:gridCol w:w="592"/>
        <w:gridCol w:w="567"/>
        <w:gridCol w:w="283"/>
        <w:gridCol w:w="709"/>
        <w:gridCol w:w="567"/>
        <w:gridCol w:w="1559"/>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25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14"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Одновременно ставлю Вас в известность, что основные показатели объекта: ___________________________________________________________</w:t>
      </w:r>
      <w:r>
        <w:rPr>
          <w:rFonts w:ascii="Times New Roman" w:hAnsi="Times New Roman"/>
          <w:sz w:val="24"/>
          <w:szCs w:val="24"/>
        </w:rPr>
        <w:t>____________________</w:t>
      </w:r>
    </w:p>
    <w:p w:rsidR="00584C6F" w:rsidRPr="005A0EA0" w:rsidRDefault="00584C6F" w:rsidP="00584C6F">
      <w:pPr>
        <w:spacing w:after="0" w:line="240" w:lineRule="auto"/>
        <w:jc w:val="both"/>
        <w:rPr>
          <w:rFonts w:ascii="Times New Roman" w:hAnsi="Times New Roman"/>
          <w:sz w:val="20"/>
          <w:szCs w:val="20"/>
        </w:rPr>
      </w:pPr>
      <w:r w:rsidRPr="005A0EA0">
        <w:rPr>
          <w:rFonts w:ascii="Times New Roman" w:hAnsi="Times New Roman"/>
          <w:sz w:val="20"/>
          <w:szCs w:val="20"/>
        </w:rPr>
        <w:t>(приводятся в соответствие технико-экономическими показателями, указанными в проектной документации)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______________________________________________________</w:t>
      </w:r>
      <w:r>
        <w:rPr>
          <w:rFonts w:ascii="Times New Roman" w:hAnsi="Times New Roman"/>
          <w:sz w:val="24"/>
          <w:szCs w:val="24"/>
        </w:rPr>
        <w:t>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Обязуюсь обо всех изменениях, связанных с приведенными в настоящем заявлении сведениями, сообщ</w:t>
      </w:r>
      <w:r>
        <w:rPr>
          <w:rFonts w:ascii="Times New Roman" w:hAnsi="Times New Roman"/>
          <w:sz w:val="24"/>
          <w:szCs w:val="24"/>
        </w:rPr>
        <w:t>ать в  администрацию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поселени_____</w:t>
      </w:r>
      <w:r w:rsidRPr="005E6366">
        <w:rPr>
          <w:rFonts w:ascii="Times New Roman" w:hAnsi="Times New Roman"/>
          <w:sz w:val="24"/>
          <w:szCs w:val="24"/>
        </w:rPr>
        <w:t>                                                              </w:t>
      </w:r>
    </w:p>
    <w:p w:rsidR="00584C6F" w:rsidRPr="005A0EA0" w:rsidRDefault="00584C6F" w:rsidP="00584C6F">
      <w:pPr>
        <w:spacing w:after="0" w:line="240" w:lineRule="auto"/>
        <w:jc w:val="both"/>
        <w:rPr>
          <w:rFonts w:ascii="Times New Roman" w:hAnsi="Times New Roman"/>
          <w:sz w:val="20"/>
          <w:szCs w:val="20"/>
        </w:rPr>
      </w:pPr>
      <w:r>
        <w:rPr>
          <w:rFonts w:ascii="Times New Roman" w:hAnsi="Times New Roman"/>
          <w:sz w:val="20"/>
          <w:szCs w:val="20"/>
        </w:rPr>
        <w:t xml:space="preserve">                                                                                                             </w:t>
      </w:r>
      <w:r w:rsidRPr="005A0EA0">
        <w:rPr>
          <w:rFonts w:ascii="Times New Roman" w:hAnsi="Times New Roman"/>
          <w:sz w:val="20"/>
          <w:szCs w:val="20"/>
        </w:rPr>
        <w:t>(наименование уполномоченного органа)</w:t>
      </w:r>
    </w:p>
    <w:tbl>
      <w:tblPr>
        <w:tblW w:w="10792" w:type="dxa"/>
        <w:tblCellSpacing w:w="15" w:type="dxa"/>
        <w:tblLayout w:type="fixed"/>
        <w:tblCellMar>
          <w:top w:w="15" w:type="dxa"/>
          <w:left w:w="15" w:type="dxa"/>
          <w:bottom w:w="15" w:type="dxa"/>
          <w:right w:w="15" w:type="dxa"/>
        </w:tblCellMar>
        <w:tblLook w:val="04A0"/>
      </w:tblPr>
      <w:tblGrid>
        <w:gridCol w:w="406"/>
        <w:gridCol w:w="267"/>
        <w:gridCol w:w="391"/>
        <w:gridCol w:w="1108"/>
        <w:gridCol w:w="80"/>
        <w:gridCol w:w="1107"/>
        <w:gridCol w:w="655"/>
        <w:gridCol w:w="1985"/>
        <w:gridCol w:w="283"/>
        <w:gridCol w:w="3502"/>
        <w:gridCol w:w="1008"/>
      </w:tblGrid>
      <w:tr w:rsidR="00584C6F" w:rsidRPr="005E6366" w:rsidTr="00404029">
        <w:trPr>
          <w:gridAfter w:val="1"/>
          <w:wAfter w:w="963" w:type="dxa"/>
          <w:tblCellSpacing w:w="15" w:type="dxa"/>
        </w:trPr>
        <w:tc>
          <w:tcPr>
            <w:tcW w:w="2127" w:type="dxa"/>
            <w:gridSpan w:val="4"/>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(должность)</w:t>
            </w:r>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812" w:type="dxa"/>
            <w:gridSpan w:val="3"/>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95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(подпись)</w:t>
            </w:r>
          </w:p>
        </w:tc>
        <w:tc>
          <w:tcPr>
            <w:tcW w:w="25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47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(Ф.И.О.)</w:t>
            </w:r>
          </w:p>
        </w:tc>
      </w:tr>
      <w:tr w:rsidR="00584C6F" w:rsidRPr="005E6366" w:rsidTr="00404029">
        <w:trPr>
          <w:tblCellSpacing w:w="15" w:type="dxa"/>
        </w:trPr>
        <w:tc>
          <w:tcPr>
            <w:tcW w:w="36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2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6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07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20</w:t>
            </w:r>
          </w:p>
        </w:tc>
        <w:tc>
          <w:tcPr>
            <w:tcW w:w="107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893" w:type="dxa"/>
            <w:gridSpan w:val="3"/>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c>
          <w:tcPr>
            <w:tcW w:w="4465" w:type="dxa"/>
            <w:gridSpan w:val="2"/>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М.П. (при наличии)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r>
        <w:rPr>
          <w:rFonts w:ascii="Times New Roman" w:hAnsi="Times New Roman"/>
          <w:sz w:val="24"/>
          <w:szCs w:val="24"/>
        </w:rPr>
        <w:t xml:space="preserve">                                                                                                                </w:t>
      </w:r>
      <w:r w:rsidRPr="005E6366">
        <w:rPr>
          <w:rFonts w:ascii="Times New Roman" w:hAnsi="Times New Roman"/>
          <w:sz w:val="24"/>
          <w:szCs w:val="24"/>
        </w:rPr>
        <w:t>Приложение №3</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center"/>
        <w:rPr>
          <w:rFonts w:ascii="Times New Roman" w:hAnsi="Times New Roman"/>
          <w:sz w:val="24"/>
          <w:szCs w:val="24"/>
        </w:rPr>
      </w:pPr>
      <w:bookmarkStart w:id="26" w:name="P866"/>
      <w:bookmarkEnd w:id="26"/>
      <w:r w:rsidRPr="005E6366">
        <w:rPr>
          <w:rFonts w:ascii="Times New Roman" w:hAnsi="Times New Roman"/>
          <w:sz w:val="24"/>
          <w:szCs w:val="24"/>
        </w:rPr>
        <w:t>УВЕДОМЛЕНИЕ</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«___»  _______________ 20___ 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_____________________________________________________</w:t>
      </w:r>
      <w:r>
        <w:rPr>
          <w:rFonts w:ascii="Times New Roman" w:hAnsi="Times New Roman"/>
          <w:sz w:val="24"/>
          <w:szCs w:val="24"/>
        </w:rPr>
        <w:t>___________ 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осуществляющего выдачу разрешения)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уведомляет ________________________________________________________________</w:t>
      </w:r>
      <w:r>
        <w:rPr>
          <w:rFonts w:ascii="Times New Roman" w:hAnsi="Times New Roman"/>
          <w:sz w:val="24"/>
          <w:szCs w:val="24"/>
        </w:rPr>
        <w:t>_____</w:t>
      </w:r>
    </w:p>
    <w:p w:rsidR="00584C6F" w:rsidRPr="002600C8" w:rsidRDefault="00584C6F" w:rsidP="00584C6F">
      <w:pPr>
        <w:spacing w:after="0" w:line="240" w:lineRule="auto"/>
        <w:jc w:val="both"/>
        <w:rPr>
          <w:rFonts w:ascii="Times New Roman" w:hAnsi="Times New Roman"/>
          <w:sz w:val="20"/>
          <w:szCs w:val="20"/>
        </w:rPr>
      </w:pPr>
      <w:proofErr w:type="gramStart"/>
      <w:r w:rsidRPr="002600C8">
        <w:rPr>
          <w:rFonts w:ascii="Times New Roman" w:hAnsi="Times New Roman"/>
          <w:sz w:val="20"/>
          <w:szCs w:val="20"/>
        </w:rPr>
        <w:t>(полное наименование организации,</w:t>
      </w:r>
      <w:r w:rsidRPr="002600C8">
        <w:rPr>
          <w:rFonts w:ascii="Times New Roman" w:hAnsi="Times New Roman"/>
          <w:sz w:val="24"/>
          <w:szCs w:val="24"/>
        </w:rPr>
        <w:t xml:space="preserve"> </w:t>
      </w:r>
      <w:r w:rsidRPr="002600C8">
        <w:rPr>
          <w:rFonts w:ascii="Times New Roman" w:hAnsi="Times New Roman"/>
          <w:sz w:val="20"/>
          <w:szCs w:val="20"/>
        </w:rPr>
        <w:t>ИНН/КПП, ЕГРН, юридический адрес</w:t>
      </w:r>
      <w:proofErr w:type="gramEnd"/>
    </w:p>
    <w:p w:rsidR="00584C6F" w:rsidRPr="002600C8" w:rsidRDefault="00584C6F" w:rsidP="00584C6F">
      <w:pPr>
        <w:spacing w:after="0" w:line="240" w:lineRule="auto"/>
        <w:jc w:val="both"/>
        <w:rPr>
          <w:rFonts w:ascii="Times New Roman" w:hAnsi="Times New Roman"/>
          <w:sz w:val="20"/>
          <w:szCs w:val="20"/>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(ФИО индивидуального предпринимателя, ИНН, ЕГРНИП, адрес места жительства)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 отказе в выдаче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Причина отказа: ___________________________________</w:t>
      </w:r>
      <w:r>
        <w:rPr>
          <w:rFonts w:ascii="Times New Roman" w:hAnsi="Times New Roman"/>
          <w:sz w:val="24"/>
          <w:szCs w:val="24"/>
        </w:rPr>
        <w:t>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____________________________________________________________</w:t>
      </w:r>
      <w:r>
        <w:rPr>
          <w:rFonts w:ascii="Times New Roman" w:hAnsi="Times New Roman"/>
          <w:sz w:val="24"/>
          <w:szCs w:val="24"/>
        </w:rPr>
        <w:t>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   _________</w:t>
      </w:r>
      <w:r>
        <w:rPr>
          <w:rFonts w:ascii="Times New Roman" w:hAnsi="Times New Roman"/>
          <w:sz w:val="24"/>
          <w:szCs w:val="24"/>
        </w:rPr>
        <w:t>__   __________________________</w:t>
      </w:r>
    </w:p>
    <w:p w:rsidR="00584C6F" w:rsidRPr="005A0EA0" w:rsidRDefault="00584C6F" w:rsidP="00584C6F">
      <w:pPr>
        <w:spacing w:after="0" w:line="240" w:lineRule="auto"/>
        <w:jc w:val="both"/>
        <w:rPr>
          <w:rFonts w:ascii="Times New Roman" w:hAnsi="Times New Roman"/>
          <w:sz w:val="20"/>
          <w:szCs w:val="20"/>
        </w:rPr>
      </w:pPr>
      <w:r w:rsidRPr="005A0EA0">
        <w:rPr>
          <w:rFonts w:ascii="Times New Roman" w:hAnsi="Times New Roman"/>
          <w:sz w:val="20"/>
          <w:szCs w:val="20"/>
        </w:rPr>
        <w:t xml:space="preserve">   </w:t>
      </w:r>
      <w:proofErr w:type="gramStart"/>
      <w:r w:rsidRPr="005A0EA0">
        <w:rPr>
          <w:rFonts w:ascii="Times New Roman" w:hAnsi="Times New Roman"/>
          <w:sz w:val="20"/>
          <w:szCs w:val="20"/>
        </w:rPr>
        <w:t>(должность уполномоченного                                  (подпись)                          (Ф.И.О.)</w:t>
      </w:r>
      <w:proofErr w:type="gramEnd"/>
    </w:p>
    <w:p w:rsidR="00584C6F" w:rsidRPr="005A0EA0" w:rsidRDefault="00584C6F" w:rsidP="00584C6F">
      <w:pPr>
        <w:spacing w:after="0" w:line="240" w:lineRule="auto"/>
        <w:jc w:val="both"/>
        <w:rPr>
          <w:rFonts w:ascii="Times New Roman" w:hAnsi="Times New Roman"/>
          <w:sz w:val="20"/>
          <w:szCs w:val="20"/>
        </w:rPr>
      </w:pPr>
      <w:r w:rsidRPr="005A0EA0">
        <w:rPr>
          <w:rFonts w:ascii="Times New Roman" w:hAnsi="Times New Roman"/>
          <w:sz w:val="20"/>
          <w:szCs w:val="20"/>
        </w:rPr>
        <w:t xml:space="preserve">сотрудника органа, осуществляющего </w:t>
      </w:r>
    </w:p>
    <w:p w:rsidR="00584C6F" w:rsidRPr="005A0EA0" w:rsidRDefault="00584C6F" w:rsidP="00584C6F">
      <w:pPr>
        <w:spacing w:after="0" w:line="240" w:lineRule="auto"/>
        <w:jc w:val="both"/>
        <w:rPr>
          <w:rFonts w:ascii="Times New Roman" w:hAnsi="Times New Roman"/>
          <w:sz w:val="20"/>
          <w:szCs w:val="20"/>
        </w:rPr>
      </w:pPr>
      <w:r w:rsidRPr="005A0EA0">
        <w:rPr>
          <w:rFonts w:ascii="Times New Roman" w:hAnsi="Times New Roman"/>
          <w:sz w:val="20"/>
          <w:szCs w:val="20"/>
        </w:rPr>
        <w:t>выдачу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     </w:t>
      </w: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Уведомление получил:</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   ______________   «____» ____________ 20__ г.</w:t>
      </w:r>
    </w:p>
    <w:p w:rsidR="00584C6F" w:rsidRPr="002600C8" w:rsidRDefault="00584C6F" w:rsidP="00584C6F">
      <w:pPr>
        <w:spacing w:after="0" w:line="240" w:lineRule="auto"/>
        <w:jc w:val="both"/>
        <w:rPr>
          <w:rFonts w:ascii="Times New Roman" w:hAnsi="Times New Roman"/>
          <w:sz w:val="20"/>
          <w:szCs w:val="20"/>
        </w:rPr>
      </w:pPr>
      <w:proofErr w:type="gramStart"/>
      <w:r w:rsidRPr="005E6366">
        <w:rPr>
          <w:rFonts w:ascii="Times New Roman" w:hAnsi="Times New Roman"/>
          <w:sz w:val="24"/>
          <w:szCs w:val="24"/>
        </w:rPr>
        <w:t>(</w:t>
      </w:r>
      <w:r w:rsidRPr="002600C8">
        <w:rPr>
          <w:rFonts w:ascii="Times New Roman" w:hAnsi="Times New Roman"/>
          <w:sz w:val="20"/>
          <w:szCs w:val="20"/>
        </w:rPr>
        <w:t>Ф.И.О. руководителя организации,                        (подпись)                     (дата получения)</w:t>
      </w:r>
      <w:proofErr w:type="gramEnd"/>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  полное наименование организации</w:t>
      </w:r>
    </w:p>
    <w:p w:rsidR="00584C6F" w:rsidRPr="002600C8" w:rsidRDefault="00584C6F" w:rsidP="00584C6F">
      <w:pPr>
        <w:spacing w:after="0" w:line="240" w:lineRule="auto"/>
        <w:jc w:val="both"/>
        <w:rPr>
          <w:rFonts w:ascii="Times New Roman" w:hAnsi="Times New Roman"/>
          <w:sz w:val="20"/>
          <w:szCs w:val="20"/>
        </w:rPr>
      </w:pPr>
      <w:proofErr w:type="gramStart"/>
      <w:r w:rsidRPr="002600C8">
        <w:rPr>
          <w:rFonts w:ascii="Times New Roman" w:hAnsi="Times New Roman"/>
          <w:sz w:val="20"/>
          <w:szCs w:val="20"/>
        </w:rPr>
        <w:t>(Ф.И.О. физического лица либо Ф.И.О.</w:t>
      </w:r>
      <w:proofErr w:type="gramEnd"/>
    </w:p>
    <w:p w:rsidR="00584C6F" w:rsidRPr="002600C8" w:rsidRDefault="00584C6F" w:rsidP="00584C6F">
      <w:pPr>
        <w:spacing w:after="0" w:line="240" w:lineRule="auto"/>
        <w:jc w:val="both"/>
        <w:rPr>
          <w:rFonts w:ascii="Times New Roman" w:hAnsi="Times New Roman"/>
          <w:sz w:val="20"/>
          <w:szCs w:val="20"/>
        </w:rPr>
      </w:pPr>
      <w:r w:rsidRPr="002600C8">
        <w:rPr>
          <w:rFonts w:ascii="Times New Roman" w:hAnsi="Times New Roman"/>
          <w:sz w:val="20"/>
          <w:szCs w:val="20"/>
        </w:rPr>
        <w:t>ее (его) представителя)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Исполнитель:</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Ф.И.О. 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Телефон: _____________</w:t>
      </w: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Default="00584C6F" w:rsidP="00584C6F">
      <w:pPr>
        <w:spacing w:after="0" w:line="240" w:lineRule="auto"/>
        <w:jc w:val="right"/>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Приложение №4</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4"/>
          <w:szCs w:val="24"/>
        </w:rPr>
        <w:t>Администрация Малояушского сельского  поселения)</w:t>
      </w: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4"/>
          <w:szCs w:val="24"/>
        </w:rPr>
        <w:t>от кого:</w:t>
      </w:r>
    </w:p>
    <w:p w:rsidR="00584C6F" w:rsidRPr="002600C8" w:rsidRDefault="00584C6F" w:rsidP="00584C6F">
      <w:pPr>
        <w:pStyle w:val="a4"/>
        <w:jc w:val="right"/>
        <w:rPr>
          <w:rFonts w:ascii="Times New Roman" w:hAnsi="Times New Roman"/>
          <w:sz w:val="20"/>
          <w:szCs w:val="20"/>
        </w:rPr>
      </w:pPr>
      <w:proofErr w:type="gramStart"/>
      <w:r w:rsidRPr="002600C8">
        <w:rPr>
          <w:rFonts w:ascii="Times New Roman" w:hAnsi="Times New Roman"/>
          <w:sz w:val="20"/>
          <w:szCs w:val="20"/>
        </w:rPr>
        <w:t>(наименование юридического лица – застройщика,</w:t>
      </w:r>
      <w:proofErr w:type="gramEnd"/>
    </w:p>
    <w:p w:rsidR="00584C6F" w:rsidRPr="002600C8" w:rsidRDefault="00584C6F" w:rsidP="00584C6F">
      <w:pPr>
        <w:pStyle w:val="a4"/>
        <w:jc w:val="right"/>
        <w:rPr>
          <w:rFonts w:ascii="Times New Roman" w:hAnsi="Times New Roman"/>
          <w:sz w:val="20"/>
          <w:szCs w:val="20"/>
        </w:rPr>
      </w:pPr>
    </w:p>
    <w:p w:rsidR="00584C6F" w:rsidRPr="002600C8" w:rsidRDefault="00584C6F" w:rsidP="00584C6F">
      <w:pPr>
        <w:pStyle w:val="a4"/>
        <w:jc w:val="right"/>
        <w:rPr>
          <w:rFonts w:ascii="Times New Roman" w:hAnsi="Times New Roman"/>
          <w:sz w:val="20"/>
          <w:szCs w:val="20"/>
        </w:rPr>
      </w:pPr>
      <w:proofErr w:type="gramStart"/>
      <w:r w:rsidRPr="002600C8">
        <w:rPr>
          <w:rFonts w:ascii="Times New Roman" w:hAnsi="Times New Roman"/>
          <w:sz w:val="20"/>
          <w:szCs w:val="20"/>
        </w:rPr>
        <w:t>планирующего</w:t>
      </w:r>
      <w:proofErr w:type="gramEnd"/>
      <w:r w:rsidRPr="002600C8">
        <w:rPr>
          <w:rFonts w:ascii="Times New Roman" w:hAnsi="Times New Roman"/>
          <w:sz w:val="20"/>
          <w:szCs w:val="20"/>
        </w:rPr>
        <w:t xml:space="preserve"> осуществлять строительство, капитальный</w:t>
      </w:r>
    </w:p>
    <w:p w:rsidR="00584C6F" w:rsidRPr="002600C8" w:rsidRDefault="00584C6F" w:rsidP="00584C6F">
      <w:pPr>
        <w:pStyle w:val="a4"/>
        <w:jc w:val="right"/>
        <w:rPr>
          <w:rFonts w:ascii="Times New Roman" w:hAnsi="Times New Roman"/>
          <w:sz w:val="20"/>
          <w:szCs w:val="20"/>
        </w:rPr>
      </w:pP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0"/>
          <w:szCs w:val="20"/>
        </w:rPr>
        <w:t>ремонт или реконструкцию</w:t>
      </w:r>
      <w:r w:rsidRPr="002600C8">
        <w:rPr>
          <w:rFonts w:ascii="Times New Roman" w:hAnsi="Times New Roman"/>
          <w:sz w:val="24"/>
          <w:szCs w:val="24"/>
        </w:rPr>
        <w:t>;</w:t>
      </w:r>
    </w:p>
    <w:p w:rsidR="00584C6F" w:rsidRPr="002600C8" w:rsidRDefault="00584C6F" w:rsidP="00584C6F">
      <w:pPr>
        <w:pStyle w:val="a4"/>
        <w:jc w:val="right"/>
        <w:rPr>
          <w:rFonts w:ascii="Times New Roman" w:hAnsi="Times New Roman"/>
          <w:sz w:val="24"/>
          <w:szCs w:val="24"/>
        </w:rPr>
      </w:pP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4"/>
          <w:szCs w:val="24"/>
        </w:rPr>
        <w:t>ИНН; юридический и почтовый адреса;</w:t>
      </w:r>
    </w:p>
    <w:p w:rsidR="00584C6F" w:rsidRPr="002600C8" w:rsidRDefault="00584C6F" w:rsidP="00584C6F">
      <w:pPr>
        <w:pStyle w:val="a4"/>
        <w:jc w:val="right"/>
        <w:rPr>
          <w:rFonts w:ascii="Times New Roman" w:hAnsi="Times New Roman"/>
          <w:sz w:val="24"/>
          <w:szCs w:val="24"/>
        </w:rPr>
      </w:pP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4"/>
          <w:szCs w:val="24"/>
        </w:rPr>
        <w:t>Ф.И.О. руководителя; телефон;</w:t>
      </w:r>
    </w:p>
    <w:p w:rsidR="00584C6F" w:rsidRPr="002600C8" w:rsidRDefault="00584C6F" w:rsidP="00584C6F">
      <w:pPr>
        <w:pStyle w:val="a4"/>
        <w:jc w:val="right"/>
        <w:rPr>
          <w:rFonts w:ascii="Times New Roman" w:hAnsi="Times New Roman"/>
          <w:sz w:val="24"/>
          <w:szCs w:val="24"/>
        </w:rPr>
      </w:pPr>
    </w:p>
    <w:p w:rsidR="00584C6F" w:rsidRPr="002600C8" w:rsidRDefault="00584C6F" w:rsidP="00584C6F">
      <w:pPr>
        <w:pStyle w:val="a4"/>
        <w:jc w:val="right"/>
        <w:rPr>
          <w:rFonts w:ascii="Times New Roman" w:hAnsi="Times New Roman"/>
          <w:sz w:val="24"/>
          <w:szCs w:val="24"/>
        </w:rPr>
      </w:pPr>
      <w:r w:rsidRPr="002600C8">
        <w:rPr>
          <w:rFonts w:ascii="Times New Roman" w:hAnsi="Times New Roman"/>
          <w:sz w:val="24"/>
          <w:szCs w:val="24"/>
        </w:rPr>
        <w:t xml:space="preserve">банковские реквизиты (наименование банка, </w:t>
      </w:r>
      <w:proofErr w:type="spellStart"/>
      <w:proofErr w:type="gramStart"/>
      <w:r w:rsidRPr="002600C8">
        <w:rPr>
          <w:rFonts w:ascii="Times New Roman" w:hAnsi="Times New Roman"/>
          <w:sz w:val="24"/>
          <w:szCs w:val="24"/>
        </w:rPr>
        <w:t>р</w:t>
      </w:r>
      <w:proofErr w:type="spellEnd"/>
      <w:proofErr w:type="gramEnd"/>
      <w:r w:rsidRPr="002600C8">
        <w:rPr>
          <w:rFonts w:ascii="Times New Roman" w:hAnsi="Times New Roman"/>
          <w:sz w:val="24"/>
          <w:szCs w:val="24"/>
        </w:rPr>
        <w:t>/с, к/с, БИК))</w:t>
      </w:r>
    </w:p>
    <w:p w:rsidR="00584C6F" w:rsidRPr="002600C8" w:rsidRDefault="00584C6F" w:rsidP="00584C6F">
      <w:pPr>
        <w:pStyle w:val="a4"/>
        <w:jc w:val="right"/>
        <w:rPr>
          <w:rFonts w:ascii="Times New Roman" w:hAnsi="Times New Roman"/>
          <w:sz w:val="24"/>
          <w:szCs w:val="24"/>
        </w:rPr>
      </w:pP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Заявление</w:t>
      </w:r>
      <w:r w:rsidRPr="005E6366">
        <w:rPr>
          <w:rFonts w:ascii="Times New Roman" w:hAnsi="Times New Roman"/>
          <w:sz w:val="24"/>
          <w:szCs w:val="24"/>
        </w:rPr>
        <w:br/>
        <w:t>о продлении срока действия разрешения на строительство</w:t>
      </w:r>
    </w:p>
    <w:p w:rsidR="00584C6F" w:rsidRPr="005E6366" w:rsidRDefault="00584C6F" w:rsidP="00584C6F">
      <w:pPr>
        <w:spacing w:after="0" w:line="240" w:lineRule="auto"/>
        <w:jc w:val="center"/>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Прошу продлить разрешение на строительство/ реконструкцию</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(нужное подчеркнуть)</w:t>
      </w:r>
    </w:p>
    <w:tbl>
      <w:tblPr>
        <w:tblW w:w="0" w:type="auto"/>
        <w:tblCellSpacing w:w="15" w:type="dxa"/>
        <w:tblCellMar>
          <w:top w:w="15" w:type="dxa"/>
          <w:left w:w="15" w:type="dxa"/>
          <w:bottom w:w="15" w:type="dxa"/>
          <w:right w:w="15" w:type="dxa"/>
        </w:tblCellMar>
        <w:tblLook w:val="04A0"/>
      </w:tblPr>
      <w:tblGrid>
        <w:gridCol w:w="471"/>
        <w:gridCol w:w="283"/>
        <w:gridCol w:w="425"/>
        <w:gridCol w:w="709"/>
        <w:gridCol w:w="425"/>
        <w:gridCol w:w="524"/>
        <w:gridCol w:w="425"/>
        <w:gridCol w:w="1701"/>
        <w:gridCol w:w="1701"/>
      </w:tblGrid>
      <w:tr w:rsidR="00584C6F" w:rsidRPr="005E6366" w:rsidTr="00404029">
        <w:trPr>
          <w:tblCellSpacing w:w="15" w:type="dxa"/>
        </w:trPr>
        <w:tc>
          <w:tcPr>
            <w:tcW w:w="42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25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49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20</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671"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165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объекта)</w:t>
      </w:r>
      <w:r>
        <w:rPr>
          <w:rFonts w:ascii="Times New Roman" w:hAnsi="Times New Roman"/>
          <w:sz w:val="24"/>
          <w:szCs w:val="24"/>
        </w:rPr>
        <w:t>___________________________________________________________</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 земельном участке по адресу: </w:t>
      </w:r>
      <w:r>
        <w:rPr>
          <w:rFonts w:ascii="Times New Roman" w:hAnsi="Times New Roman"/>
          <w:sz w:val="24"/>
          <w:szCs w:val="24"/>
        </w:rPr>
        <w:t>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84C6F" w:rsidRPr="005D5948" w:rsidRDefault="00584C6F" w:rsidP="00584C6F">
      <w:pPr>
        <w:spacing w:after="0" w:line="240" w:lineRule="auto"/>
        <w:jc w:val="center"/>
        <w:rPr>
          <w:rFonts w:ascii="Times New Roman" w:hAnsi="Times New Roman"/>
          <w:sz w:val="20"/>
          <w:szCs w:val="20"/>
        </w:rPr>
      </w:pPr>
      <w:r w:rsidRPr="005D5948">
        <w:rPr>
          <w:rFonts w:ascii="Times New Roman" w:hAnsi="Times New Roman"/>
          <w:sz w:val="20"/>
          <w:szCs w:val="20"/>
        </w:rPr>
        <w:t>(город, район, улица, номер участка)</w:t>
      </w:r>
    </w:p>
    <w:p w:rsidR="00584C6F" w:rsidRPr="005D5948" w:rsidRDefault="00584C6F" w:rsidP="00584C6F">
      <w:pPr>
        <w:spacing w:after="0" w:line="240" w:lineRule="auto"/>
        <w:jc w:val="center"/>
        <w:rPr>
          <w:rFonts w:ascii="Times New Roman" w:hAnsi="Times New Roman"/>
          <w:sz w:val="20"/>
          <w:szCs w:val="20"/>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сроком на      </w:t>
      </w:r>
      <w:r>
        <w:rPr>
          <w:rFonts w:ascii="Times New Roman" w:hAnsi="Times New Roman"/>
          <w:sz w:val="24"/>
          <w:szCs w:val="24"/>
        </w:rPr>
        <w:t>_________________</w:t>
      </w:r>
      <w:r w:rsidRPr="005E6366">
        <w:rPr>
          <w:rFonts w:ascii="Times New Roman" w:hAnsi="Times New Roman"/>
          <w:sz w:val="24"/>
          <w:szCs w:val="24"/>
        </w:rPr>
        <w:t>                                             месяц</w:t>
      </w:r>
      <w:proofErr w:type="gramStart"/>
      <w:r w:rsidRPr="005E6366">
        <w:rPr>
          <w:rFonts w:ascii="Times New Roman" w:hAnsi="Times New Roman"/>
          <w:sz w:val="24"/>
          <w:szCs w:val="24"/>
        </w:rPr>
        <w:t>а(</w:t>
      </w:r>
      <w:proofErr w:type="gramEnd"/>
      <w:r w:rsidRPr="005E6366">
        <w:rPr>
          <w:rFonts w:ascii="Times New Roman" w:hAnsi="Times New Roman"/>
          <w:sz w:val="24"/>
          <w:szCs w:val="24"/>
        </w:rPr>
        <w:t>ев).</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Строительство (реконструкция) будет осуществляться на основании</w:t>
      </w:r>
    </w:p>
    <w:tbl>
      <w:tblPr>
        <w:tblW w:w="0" w:type="auto"/>
        <w:tblCellSpacing w:w="15" w:type="dxa"/>
        <w:tblCellMar>
          <w:top w:w="15" w:type="dxa"/>
          <w:left w:w="15" w:type="dxa"/>
          <w:bottom w:w="15" w:type="dxa"/>
          <w:right w:w="15" w:type="dxa"/>
        </w:tblCellMar>
        <w:tblLook w:val="04A0"/>
      </w:tblPr>
      <w:tblGrid>
        <w:gridCol w:w="2826"/>
        <w:gridCol w:w="452"/>
        <w:gridCol w:w="736"/>
        <w:gridCol w:w="2268"/>
        <w:gridCol w:w="851"/>
        <w:gridCol w:w="567"/>
        <w:gridCol w:w="1843"/>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70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2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179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(наименование документа)</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70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2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79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на пользование землей закреплено </w:t>
      </w:r>
      <w:r>
        <w:rPr>
          <w:rFonts w:ascii="Times New Roman" w:hAnsi="Times New Roman"/>
          <w:sz w:val="24"/>
          <w:szCs w:val="24"/>
        </w:rPr>
        <w:t>___________________________________________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6366">
        <w:rPr>
          <w:rFonts w:ascii="Times New Roman" w:hAnsi="Times New Roman"/>
          <w:sz w:val="24"/>
          <w:szCs w:val="24"/>
        </w:rPr>
        <w:t>(наименование документа)</w:t>
      </w:r>
    </w:p>
    <w:tbl>
      <w:tblPr>
        <w:tblW w:w="0" w:type="auto"/>
        <w:tblCellSpacing w:w="15" w:type="dxa"/>
        <w:tblCellMar>
          <w:top w:w="15" w:type="dxa"/>
          <w:left w:w="15" w:type="dxa"/>
          <w:bottom w:w="15" w:type="dxa"/>
          <w:right w:w="15" w:type="dxa"/>
        </w:tblCellMar>
        <w:tblLook w:val="04A0"/>
      </w:tblPr>
      <w:tblGrid>
        <w:gridCol w:w="135"/>
        <w:gridCol w:w="452"/>
        <w:gridCol w:w="876"/>
        <w:gridCol w:w="3402"/>
        <w:gridCol w:w="1417"/>
        <w:gridCol w:w="1134"/>
        <w:gridCol w:w="1276"/>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84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37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38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123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Проектная документация на строительство объекта разработана </w:t>
      </w:r>
      <w:r>
        <w:rPr>
          <w:rFonts w:ascii="Times New Roman" w:hAnsi="Times New Roman"/>
          <w:sz w:val="24"/>
          <w:szCs w:val="24"/>
        </w:rPr>
        <w:t>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 (наименование проектной организации, ИНН, юридический и почтовый адреса, Ф.И.О. руководителя, номер телефона, банковские реквизит</w:t>
      </w:r>
      <w:proofErr w:type="gramStart"/>
      <w:r w:rsidRPr="005D5948">
        <w:rPr>
          <w:rFonts w:ascii="Times New Roman" w:hAnsi="Times New Roman"/>
          <w:sz w:val="20"/>
          <w:szCs w:val="20"/>
        </w:rPr>
        <w:t>ы(</w:t>
      </w:r>
      <w:proofErr w:type="gramEnd"/>
      <w:r w:rsidRPr="005D5948">
        <w:rPr>
          <w:rFonts w:ascii="Times New Roman" w:hAnsi="Times New Roman"/>
          <w:sz w:val="20"/>
          <w:szCs w:val="20"/>
        </w:rPr>
        <w:t xml:space="preserve">наименование банка, </w:t>
      </w:r>
      <w:proofErr w:type="spellStart"/>
      <w:r w:rsidRPr="005D5948">
        <w:rPr>
          <w:rFonts w:ascii="Times New Roman" w:hAnsi="Times New Roman"/>
          <w:sz w:val="20"/>
          <w:szCs w:val="20"/>
        </w:rPr>
        <w:t>р</w:t>
      </w:r>
      <w:proofErr w:type="spellEnd"/>
      <w:r w:rsidRPr="005D5948">
        <w:rPr>
          <w:rFonts w:ascii="Times New Roman" w:hAnsi="Times New Roman"/>
          <w:sz w:val="20"/>
          <w:szCs w:val="20"/>
        </w:rPr>
        <w:t>/с, к/с, БИК))</w:t>
      </w:r>
    </w:p>
    <w:p w:rsidR="00584C6F" w:rsidRPr="005D5948" w:rsidRDefault="00584C6F" w:rsidP="00584C6F">
      <w:pPr>
        <w:spacing w:after="0" w:line="240" w:lineRule="auto"/>
        <w:jc w:val="both"/>
        <w:rPr>
          <w:rFonts w:ascii="Times New Roman" w:hAnsi="Times New Roman"/>
          <w:sz w:val="20"/>
          <w:szCs w:val="20"/>
        </w:rPr>
      </w:pP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имеющей</w:t>
      </w:r>
      <w:proofErr w:type="gramEnd"/>
      <w:r w:rsidRPr="005E6366">
        <w:rPr>
          <w:rFonts w:ascii="Times New Roman" w:hAnsi="Times New Roman"/>
          <w:sz w:val="24"/>
          <w:szCs w:val="24"/>
        </w:rPr>
        <w:t xml:space="preserve"> право на выполнение проектных работ, закрепленное </w:t>
      </w:r>
      <w:r>
        <w:rPr>
          <w:rFonts w:ascii="Times New Roman" w:hAnsi="Times New Roman"/>
          <w:sz w:val="24"/>
          <w:szCs w:val="24"/>
        </w:rPr>
        <w:t>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0"/>
          <w:szCs w:val="20"/>
        </w:rPr>
      </w:pPr>
      <w:r w:rsidRPr="005E6366">
        <w:rPr>
          <w:rFonts w:ascii="Times New Roman" w:hAnsi="Times New Roman"/>
          <w:sz w:val="24"/>
          <w:szCs w:val="24"/>
        </w:rPr>
        <w:t> </w:t>
      </w:r>
      <w:r w:rsidRPr="005D5948">
        <w:rPr>
          <w:rFonts w:ascii="Times New Roman" w:hAnsi="Times New Roman"/>
          <w:sz w:val="20"/>
          <w:szCs w:val="20"/>
        </w:rPr>
        <w:t>(наименование документа и уполномоченной организации, его выдавшей)</w:t>
      </w:r>
    </w:p>
    <w:p w:rsidR="00584C6F" w:rsidRPr="005D5948" w:rsidRDefault="00584C6F" w:rsidP="00584C6F">
      <w:pPr>
        <w:spacing w:after="0" w:line="240" w:lineRule="auto"/>
        <w:jc w:val="both"/>
        <w:rPr>
          <w:rFonts w:ascii="Times New Roman" w:hAnsi="Times New Roman"/>
          <w:sz w:val="20"/>
          <w:szCs w:val="20"/>
        </w:rPr>
      </w:pPr>
    </w:p>
    <w:tbl>
      <w:tblPr>
        <w:tblW w:w="0" w:type="auto"/>
        <w:tblCellSpacing w:w="15" w:type="dxa"/>
        <w:tblCellMar>
          <w:top w:w="15" w:type="dxa"/>
          <w:left w:w="15" w:type="dxa"/>
          <w:bottom w:w="15" w:type="dxa"/>
          <w:right w:w="15" w:type="dxa"/>
        </w:tblCellMar>
        <w:tblLook w:val="04A0"/>
      </w:tblPr>
      <w:tblGrid>
        <w:gridCol w:w="300"/>
        <w:gridCol w:w="312"/>
        <w:gridCol w:w="567"/>
        <w:gridCol w:w="1560"/>
        <w:gridCol w:w="567"/>
        <w:gridCol w:w="850"/>
        <w:gridCol w:w="709"/>
        <w:gridCol w:w="4252"/>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28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3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0"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420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 и </w:t>
            </w:r>
            <w:proofErr w:type="gramStart"/>
            <w:r w:rsidRPr="005E6366">
              <w:rPr>
                <w:rFonts w:ascii="Times New Roman" w:hAnsi="Times New Roman"/>
                <w:sz w:val="24"/>
                <w:szCs w:val="24"/>
              </w:rPr>
              <w:t>согласована</w:t>
            </w:r>
            <w:proofErr w:type="gramEnd"/>
            <w:r w:rsidRPr="005E6366">
              <w:rPr>
                <w:rFonts w:ascii="Times New Roman" w:hAnsi="Times New Roman"/>
                <w:sz w:val="24"/>
                <w:szCs w:val="24"/>
              </w:rPr>
              <w:t xml:space="preserve"> в установленном</w:t>
            </w:r>
          </w:p>
        </w:tc>
      </w:tr>
    </w:tbl>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порядке</w:t>
      </w:r>
      <w:proofErr w:type="gramEnd"/>
      <w:r w:rsidRPr="005E6366">
        <w:rPr>
          <w:rFonts w:ascii="Times New Roman" w:hAnsi="Times New Roman"/>
          <w:sz w:val="24"/>
          <w:szCs w:val="24"/>
        </w:rPr>
        <w:t xml:space="preserve"> с заинтересованными организациями и органами архитектуры и градостроительства:</w:t>
      </w:r>
    </w:p>
    <w:tbl>
      <w:tblPr>
        <w:tblW w:w="0" w:type="auto"/>
        <w:tblCellSpacing w:w="15" w:type="dxa"/>
        <w:tblCellMar>
          <w:top w:w="15" w:type="dxa"/>
          <w:left w:w="15" w:type="dxa"/>
          <w:bottom w:w="15" w:type="dxa"/>
          <w:right w:w="15" w:type="dxa"/>
        </w:tblCellMar>
        <w:tblLook w:val="04A0"/>
      </w:tblPr>
      <w:tblGrid>
        <w:gridCol w:w="2171"/>
        <w:gridCol w:w="1169"/>
        <w:gridCol w:w="777"/>
        <w:gridCol w:w="1169"/>
        <w:gridCol w:w="777"/>
        <w:gridCol w:w="1604"/>
        <w:gridCol w:w="30"/>
        <w:gridCol w:w="1279"/>
      </w:tblGrid>
      <w:tr w:rsidR="00584C6F" w:rsidRPr="005E6366" w:rsidTr="00404029">
        <w:trPr>
          <w:tblCellSpacing w:w="15" w:type="dxa"/>
        </w:trPr>
        <w:tc>
          <w:tcPr>
            <w:tcW w:w="0" w:type="auto"/>
            <w:gridSpan w:val="7"/>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 положительное заключение государственной экспертизы получено </w:t>
            </w:r>
            <w:proofErr w:type="gramStart"/>
            <w:r w:rsidRPr="005E6366">
              <w:rPr>
                <w:rFonts w:ascii="Times New Roman" w:hAnsi="Times New Roman"/>
                <w:sz w:val="24"/>
                <w:szCs w:val="24"/>
              </w:rPr>
              <w:t>за</w:t>
            </w:r>
            <w:proofErr w:type="gramEnd"/>
            <w:r w:rsidRPr="005E6366">
              <w:rPr>
                <w:rFonts w:ascii="Times New Roman" w:hAnsi="Times New Roman"/>
                <w:sz w:val="24"/>
                <w:szCs w:val="24"/>
              </w:rPr>
              <w:t xml:space="preserve"> №</w:t>
            </w:r>
          </w:p>
        </w:tc>
        <w:tc>
          <w:tcPr>
            <w:tcW w:w="123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c>
          <w:tcPr>
            <w:tcW w:w="1264" w:type="dxa"/>
            <w:gridSpan w:val="2"/>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схема планировочной организации земельного участка согласована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3037"/>
        <w:gridCol w:w="551"/>
        <w:gridCol w:w="568"/>
        <w:gridCol w:w="709"/>
        <w:gridCol w:w="425"/>
        <w:gridCol w:w="851"/>
        <w:gridCol w:w="1559"/>
        <w:gridCol w:w="1417"/>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за №</w:t>
            </w:r>
          </w:p>
        </w:tc>
        <w:tc>
          <w:tcPr>
            <w:tcW w:w="5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372"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(наименование организации)</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37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Проектно-сметная документация утверждена </w:t>
      </w:r>
      <w:r>
        <w:rPr>
          <w:rFonts w:ascii="Times New Roman" w:hAnsi="Times New Roman"/>
          <w:sz w:val="24"/>
          <w:szCs w:val="24"/>
        </w:rPr>
        <w:t>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135"/>
        <w:gridCol w:w="903"/>
        <w:gridCol w:w="1134"/>
        <w:gridCol w:w="1417"/>
        <w:gridCol w:w="2126"/>
        <w:gridCol w:w="1560"/>
        <w:gridCol w:w="992"/>
        <w:gridCol w:w="709"/>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7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за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38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209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3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64"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Дополнительно информируем:</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Финансирование строительства (реконструкции, капитального ремонта) застройщиком будет осуществляться</w:t>
      </w:r>
      <w:r>
        <w:rPr>
          <w:rFonts w:ascii="Times New Roman" w:hAnsi="Times New Roman"/>
          <w:sz w:val="24"/>
          <w:szCs w:val="24"/>
        </w:rPr>
        <w:t>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6366">
        <w:rPr>
          <w:rFonts w:ascii="Times New Roman" w:hAnsi="Times New Roman"/>
          <w:sz w:val="24"/>
          <w:szCs w:val="24"/>
        </w:rPr>
        <w:t>(банковские реквизиты и номер счета)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Работы будут производиться подрядным (хозяйственным) способом в соответствии </w:t>
      </w:r>
    </w:p>
    <w:tbl>
      <w:tblPr>
        <w:tblW w:w="0" w:type="auto"/>
        <w:tblCellSpacing w:w="15" w:type="dxa"/>
        <w:tblCellMar>
          <w:top w:w="15" w:type="dxa"/>
          <w:left w:w="15" w:type="dxa"/>
          <w:bottom w:w="15" w:type="dxa"/>
          <w:right w:w="15" w:type="dxa"/>
        </w:tblCellMar>
        <w:tblLook w:val="04A0"/>
      </w:tblPr>
      <w:tblGrid>
        <w:gridCol w:w="1733"/>
        <w:gridCol w:w="297"/>
        <w:gridCol w:w="283"/>
        <w:gridCol w:w="709"/>
        <w:gridCol w:w="1418"/>
        <w:gridCol w:w="425"/>
        <w:gridCol w:w="1134"/>
        <w:gridCol w:w="1276"/>
        <w:gridCol w:w="1701"/>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с  договором  </w:t>
            </w:r>
            <w:proofErr w:type="gramStart"/>
            <w:r w:rsidRPr="005E6366">
              <w:rPr>
                <w:rFonts w:ascii="Times New Roman" w:hAnsi="Times New Roman"/>
                <w:sz w:val="24"/>
                <w:szCs w:val="24"/>
              </w:rPr>
              <w:t>от</w:t>
            </w:r>
            <w:proofErr w:type="gramEnd"/>
          </w:p>
        </w:tc>
        <w:tc>
          <w:tcPr>
            <w:tcW w:w="26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25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38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20</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246"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165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D5948" w:rsidRDefault="00584C6F" w:rsidP="00584C6F">
      <w:pPr>
        <w:spacing w:after="0" w:line="240" w:lineRule="auto"/>
        <w:jc w:val="both"/>
        <w:rPr>
          <w:rFonts w:ascii="Times New Roman" w:hAnsi="Times New Roman"/>
        </w:rPr>
      </w:pPr>
      <w:r w:rsidRPr="005E6366">
        <w:rPr>
          <w:rFonts w:ascii="Times New Roman" w:hAnsi="Times New Roman"/>
          <w:sz w:val="24"/>
          <w:szCs w:val="24"/>
        </w:rPr>
        <w:t> </w:t>
      </w:r>
      <w:r w:rsidRPr="005D5948">
        <w:rPr>
          <w:rFonts w:ascii="Times New Roman" w:hAnsi="Times New Roman"/>
        </w:rPr>
        <w:t xml:space="preserve">(наименование организации, ИНН, юридический и почтовый адреса, Ф.И.О. руководителя, номер телефона, банковские реквизиты (наименование банка, </w:t>
      </w:r>
      <w:proofErr w:type="spellStart"/>
      <w:proofErr w:type="gramStart"/>
      <w:r w:rsidRPr="005D5948">
        <w:rPr>
          <w:rFonts w:ascii="Times New Roman" w:hAnsi="Times New Roman"/>
        </w:rPr>
        <w:t>р</w:t>
      </w:r>
      <w:proofErr w:type="spellEnd"/>
      <w:proofErr w:type="gramEnd"/>
      <w:r w:rsidRPr="005D5948">
        <w:rPr>
          <w:rFonts w:ascii="Times New Roman" w:hAnsi="Times New Roman"/>
        </w:rPr>
        <w:t>/с, к/с, БИК))</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выполнения строительно-монтажных работ закреплено</w:t>
      </w:r>
      <w:r>
        <w:rPr>
          <w:rFonts w:ascii="Times New Roman" w:hAnsi="Times New Roman"/>
          <w:sz w:val="24"/>
          <w:szCs w:val="24"/>
        </w:rPr>
        <w:t>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5E6366">
        <w:rPr>
          <w:rFonts w:ascii="Times New Roman" w:hAnsi="Times New Roman"/>
          <w:sz w:val="24"/>
          <w:szCs w:val="24"/>
        </w:rPr>
        <w:t> </w:t>
      </w:r>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 </w:t>
      </w:r>
      <w:r>
        <w:rPr>
          <w:rFonts w:ascii="Times New Roman" w:hAnsi="Times New Roman"/>
          <w:sz w:val="20"/>
          <w:szCs w:val="20"/>
        </w:rPr>
        <w:t xml:space="preserve">                          </w:t>
      </w:r>
      <w:r w:rsidRPr="005D5948">
        <w:rPr>
          <w:rFonts w:ascii="Times New Roman" w:hAnsi="Times New Roman"/>
          <w:sz w:val="20"/>
          <w:szCs w:val="20"/>
        </w:rPr>
        <w:t>(наименование документа и уполномоченной организации, его выдавшей)</w:t>
      </w:r>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300"/>
        <w:gridCol w:w="1021"/>
        <w:gridCol w:w="992"/>
        <w:gridCol w:w="1843"/>
        <w:gridCol w:w="1134"/>
        <w:gridCol w:w="851"/>
        <w:gridCol w:w="2268"/>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w:t>
            </w:r>
          </w:p>
        </w:tc>
        <w:tc>
          <w:tcPr>
            <w:tcW w:w="99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81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222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3446"/>
        <w:gridCol w:w="568"/>
        <w:gridCol w:w="851"/>
        <w:gridCol w:w="425"/>
        <w:gridCol w:w="1559"/>
        <w:gridCol w:w="567"/>
        <w:gridCol w:w="709"/>
        <w:gridCol w:w="284"/>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Производителем работ приказом</w:t>
            </w:r>
          </w:p>
        </w:tc>
        <w:tc>
          <w:tcPr>
            <w:tcW w:w="5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1"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23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назначен </w:t>
      </w:r>
      <w:r>
        <w:rPr>
          <w:rFonts w:ascii="Times New Roman" w:hAnsi="Times New Roman"/>
          <w:sz w:val="24"/>
          <w:szCs w:val="24"/>
        </w:rPr>
        <w:t>___________________________________________________________________</w:t>
      </w:r>
    </w:p>
    <w:p w:rsidR="00584C6F" w:rsidRPr="007F3565" w:rsidRDefault="00584C6F" w:rsidP="00584C6F">
      <w:pPr>
        <w:spacing w:after="0" w:line="240" w:lineRule="auto"/>
        <w:jc w:val="both"/>
        <w:rPr>
          <w:rFonts w:ascii="Times New Roman" w:hAnsi="Times New Roman"/>
          <w:sz w:val="20"/>
          <w:szCs w:val="20"/>
        </w:rPr>
      </w:pPr>
      <w:r>
        <w:rPr>
          <w:rFonts w:ascii="Times New Roman" w:hAnsi="Times New Roman"/>
          <w:sz w:val="20"/>
          <w:szCs w:val="20"/>
        </w:rPr>
        <w:t xml:space="preserve">                                                 </w:t>
      </w:r>
      <w:r w:rsidRPr="007F3565">
        <w:rPr>
          <w:rFonts w:ascii="Times New Roman" w:hAnsi="Times New Roman"/>
          <w:sz w:val="20"/>
          <w:szCs w:val="20"/>
        </w:rPr>
        <w:t>(должность, фамилия, имя, отчество)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имеющий   специальное образование и стаж работы в</w:t>
      </w:r>
      <w:r>
        <w:rPr>
          <w:rFonts w:ascii="Times New Roman" w:hAnsi="Times New Roman"/>
          <w:sz w:val="24"/>
          <w:szCs w:val="24"/>
        </w:rPr>
        <w:t xml:space="preserve"> </w:t>
      </w:r>
      <w:r w:rsidRPr="005E6366">
        <w:rPr>
          <w:rFonts w:ascii="Times New Roman" w:hAnsi="Times New Roman"/>
          <w:sz w:val="24"/>
          <w:szCs w:val="24"/>
        </w:rPr>
        <w:t>строительстве</w:t>
      </w:r>
      <w:r>
        <w:rPr>
          <w:rFonts w:ascii="Times New Roman" w:hAnsi="Times New Roman"/>
          <w:sz w:val="24"/>
          <w:szCs w:val="24"/>
        </w:rPr>
        <w:t xml:space="preserve"> (выс</w:t>
      </w:r>
      <w:r w:rsidRPr="005E6366">
        <w:rPr>
          <w:rFonts w:ascii="Times New Roman" w:hAnsi="Times New Roman"/>
          <w:sz w:val="24"/>
          <w:szCs w:val="24"/>
        </w:rPr>
        <w:t>шее, среднее)</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r>
        <w:rPr>
          <w:rFonts w:ascii="Times New Roman" w:hAnsi="Times New Roman"/>
          <w:sz w:val="24"/>
          <w:szCs w:val="24"/>
        </w:rPr>
        <w:t>_______</w:t>
      </w:r>
      <w:r w:rsidRPr="005E6366">
        <w:rPr>
          <w:rFonts w:ascii="Times New Roman" w:hAnsi="Times New Roman"/>
          <w:sz w:val="24"/>
          <w:szCs w:val="24"/>
        </w:rPr>
        <w:t>   лет.</w:t>
      </w:r>
    </w:p>
    <w:tbl>
      <w:tblPr>
        <w:tblW w:w="0" w:type="auto"/>
        <w:tblCellSpacing w:w="15" w:type="dxa"/>
        <w:tblCellMar>
          <w:top w:w="15" w:type="dxa"/>
          <w:left w:w="15" w:type="dxa"/>
          <w:bottom w:w="15" w:type="dxa"/>
          <w:right w:w="15" w:type="dxa"/>
        </w:tblCellMar>
        <w:tblLook w:val="04A0"/>
      </w:tblPr>
      <w:tblGrid>
        <w:gridCol w:w="5530"/>
        <w:gridCol w:w="452"/>
        <w:gridCol w:w="442"/>
        <w:gridCol w:w="992"/>
        <w:gridCol w:w="567"/>
        <w:gridCol w:w="709"/>
        <w:gridCol w:w="709"/>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Строительный контроль в соответствии с договором</w:t>
            </w:r>
          </w:p>
        </w:tc>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41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96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 №</w:t>
            </w:r>
          </w:p>
        </w:tc>
        <w:tc>
          <w:tcPr>
            <w:tcW w:w="66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будет осуществляться</w:t>
      </w:r>
      <w:r>
        <w:rPr>
          <w:rFonts w:ascii="Times New Roman" w:hAnsi="Times New Roman"/>
          <w:sz w:val="24"/>
          <w:szCs w:val="24"/>
        </w:rPr>
        <w:t>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84C6F" w:rsidRPr="007F3565" w:rsidRDefault="00584C6F" w:rsidP="00584C6F">
      <w:pPr>
        <w:spacing w:after="0" w:line="240" w:lineRule="auto"/>
        <w:jc w:val="both"/>
        <w:rPr>
          <w:rFonts w:ascii="Times New Roman" w:hAnsi="Times New Roman"/>
          <w:sz w:val="20"/>
          <w:szCs w:val="20"/>
        </w:rPr>
      </w:pPr>
      <w:r w:rsidRPr="005E6366">
        <w:rPr>
          <w:rFonts w:ascii="Times New Roman" w:hAnsi="Times New Roman"/>
          <w:sz w:val="24"/>
          <w:szCs w:val="24"/>
        </w:rPr>
        <w:t> </w:t>
      </w:r>
      <w:r w:rsidRPr="007F3565">
        <w:rPr>
          <w:rFonts w:ascii="Times New Roman" w:hAnsi="Times New Roman"/>
          <w:sz w:val="20"/>
          <w:szCs w:val="20"/>
        </w:rPr>
        <w:t>(наименование организации, ИНН, юридический и</w:t>
      </w:r>
      <w:r>
        <w:rPr>
          <w:rFonts w:ascii="Times New Roman" w:hAnsi="Times New Roman"/>
          <w:sz w:val="20"/>
          <w:szCs w:val="20"/>
        </w:rPr>
        <w:t xml:space="preserve"> </w:t>
      </w:r>
      <w:r w:rsidRPr="007F3565">
        <w:rPr>
          <w:rFonts w:ascii="Times New Roman" w:hAnsi="Times New Roman"/>
          <w:sz w:val="20"/>
          <w:szCs w:val="20"/>
        </w:rPr>
        <w:t xml:space="preserve">почтовый адреса, Ф.И.О. руководителя, номер телефона, </w:t>
      </w:r>
      <w:proofErr w:type="spellStart"/>
      <w:r w:rsidRPr="007F3565">
        <w:rPr>
          <w:rFonts w:ascii="Times New Roman" w:hAnsi="Times New Roman"/>
          <w:sz w:val="20"/>
          <w:szCs w:val="20"/>
        </w:rPr>
        <w:t>банковскиереквизиты</w:t>
      </w:r>
      <w:proofErr w:type="spellEnd"/>
      <w:r w:rsidRPr="007F3565">
        <w:rPr>
          <w:rFonts w:ascii="Times New Roman" w:hAnsi="Times New Roman"/>
          <w:sz w:val="20"/>
          <w:szCs w:val="20"/>
        </w:rPr>
        <w:t xml:space="preserve"> (наименование банка, </w:t>
      </w:r>
      <w:proofErr w:type="spellStart"/>
      <w:proofErr w:type="gramStart"/>
      <w:r w:rsidRPr="007F3565">
        <w:rPr>
          <w:rFonts w:ascii="Times New Roman" w:hAnsi="Times New Roman"/>
          <w:sz w:val="20"/>
          <w:szCs w:val="20"/>
        </w:rPr>
        <w:t>р</w:t>
      </w:r>
      <w:proofErr w:type="spellEnd"/>
      <w:proofErr w:type="gramEnd"/>
      <w:r w:rsidRPr="007F3565">
        <w:rPr>
          <w:rFonts w:ascii="Times New Roman" w:hAnsi="Times New Roman"/>
          <w:sz w:val="20"/>
          <w:szCs w:val="20"/>
        </w:rPr>
        <w:t>/с, к/с, БИК))</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право выполнения функций заказчика (застройщика) закреплено</w:t>
      </w:r>
      <w:r>
        <w:rPr>
          <w:rFonts w:ascii="Times New Roman" w:hAnsi="Times New Roman"/>
          <w:sz w:val="24"/>
          <w:szCs w:val="24"/>
        </w:rPr>
        <w:t>________________________</w:t>
      </w:r>
    </w:p>
    <w:p w:rsidR="00584C6F" w:rsidRPr="005E6366" w:rsidRDefault="00584C6F" w:rsidP="00584C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r w:rsidRPr="005E6366">
        <w:rPr>
          <w:rFonts w:ascii="Times New Roman" w:hAnsi="Times New Roman"/>
          <w:sz w:val="24"/>
          <w:szCs w:val="24"/>
        </w:rPr>
        <w:t> </w:t>
      </w:r>
    </w:p>
    <w:p w:rsidR="00584C6F" w:rsidRPr="007F3565" w:rsidRDefault="00584C6F" w:rsidP="00584C6F">
      <w:pPr>
        <w:spacing w:after="0" w:line="240" w:lineRule="auto"/>
        <w:jc w:val="both"/>
        <w:rPr>
          <w:rFonts w:ascii="Times New Roman" w:hAnsi="Times New Roman"/>
          <w:sz w:val="20"/>
          <w:szCs w:val="20"/>
        </w:rPr>
      </w:pPr>
      <w:r w:rsidRPr="005E6366">
        <w:rPr>
          <w:rFonts w:ascii="Times New Roman" w:hAnsi="Times New Roman"/>
          <w:sz w:val="24"/>
          <w:szCs w:val="24"/>
        </w:rPr>
        <w:t> </w:t>
      </w:r>
      <w:r w:rsidRPr="007F3565">
        <w:rPr>
          <w:rFonts w:ascii="Times New Roman" w:hAnsi="Times New Roman"/>
          <w:sz w:val="20"/>
          <w:szCs w:val="20"/>
        </w:rPr>
        <w:t>(наименование документа и организации, его выдавшей)</w:t>
      </w:r>
    </w:p>
    <w:p w:rsidR="00584C6F" w:rsidRPr="005E6366" w:rsidRDefault="00584C6F" w:rsidP="00584C6F">
      <w:pPr>
        <w:spacing w:after="0" w:line="240" w:lineRule="auto"/>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612"/>
        <w:gridCol w:w="709"/>
        <w:gridCol w:w="567"/>
        <w:gridCol w:w="709"/>
        <w:gridCol w:w="1417"/>
        <w:gridCol w:w="2268"/>
        <w:gridCol w:w="2552"/>
      </w:tblGrid>
      <w:tr w:rsidR="00584C6F" w:rsidRPr="005E6366" w:rsidTr="00404029">
        <w:trPr>
          <w:tblCellSpacing w:w="15" w:type="dxa"/>
        </w:trPr>
        <w:tc>
          <w:tcPr>
            <w:tcW w:w="56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53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от “</w:t>
            </w:r>
          </w:p>
        </w:tc>
        <w:tc>
          <w:tcPr>
            <w:tcW w:w="67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38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2238"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507"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Обязуюсь обо всех изменениях, связанных с приведенными в настоящем заявлении сведениями, сообщать в  администрацию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уполномоченного органа)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2172"/>
        <w:gridCol w:w="850"/>
        <w:gridCol w:w="1134"/>
        <w:gridCol w:w="1559"/>
        <w:gridCol w:w="2977"/>
      </w:tblGrid>
      <w:tr w:rsidR="00584C6F" w:rsidRPr="005E6366" w:rsidTr="00404029">
        <w:trPr>
          <w:tblCellSpacing w:w="15" w:type="dxa"/>
        </w:trPr>
        <w:tc>
          <w:tcPr>
            <w:tcW w:w="212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82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93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212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(должность)</w:t>
            </w:r>
          </w:p>
        </w:tc>
        <w:tc>
          <w:tcPr>
            <w:tcW w:w="82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1104"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(подпись)</w:t>
            </w:r>
          </w:p>
        </w:tc>
        <w:tc>
          <w:tcPr>
            <w:tcW w:w="1529"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932"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(Ф.И.О.)</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tbl>
      <w:tblPr>
        <w:tblW w:w="0" w:type="auto"/>
        <w:tblCellSpacing w:w="15" w:type="dxa"/>
        <w:tblCellMar>
          <w:top w:w="15" w:type="dxa"/>
          <w:left w:w="15" w:type="dxa"/>
          <w:bottom w:w="15" w:type="dxa"/>
          <w:right w:w="15" w:type="dxa"/>
        </w:tblCellMar>
        <w:tblLook w:val="04A0"/>
      </w:tblPr>
      <w:tblGrid>
        <w:gridCol w:w="182"/>
        <w:gridCol w:w="430"/>
        <w:gridCol w:w="426"/>
        <w:gridCol w:w="850"/>
        <w:gridCol w:w="425"/>
        <w:gridCol w:w="426"/>
        <w:gridCol w:w="283"/>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40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w:t>
            </w:r>
          </w:p>
        </w:tc>
        <w:tc>
          <w:tcPr>
            <w:tcW w:w="820"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395"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20</w:t>
            </w:r>
          </w:p>
        </w:tc>
        <w:tc>
          <w:tcPr>
            <w:tcW w:w="396"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c>
          <w:tcPr>
            <w:tcW w:w="238" w:type="dxa"/>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г</w:t>
            </w:r>
            <w:proofErr w:type="gramEnd"/>
            <w:r w:rsidRPr="005E6366">
              <w:rPr>
                <w:rFonts w:ascii="Times New Roman" w:hAnsi="Times New Roman"/>
                <w:sz w:val="24"/>
                <w:szCs w:val="24"/>
              </w:rPr>
              <w:t>.</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М.П. (при наличии)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Приложение №5</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both"/>
        <w:rPr>
          <w:rFonts w:ascii="Times New Roman" w:hAnsi="Times New Roman"/>
          <w:sz w:val="24"/>
          <w:szCs w:val="24"/>
        </w:rPr>
      </w:pPr>
      <w:bookmarkStart w:id="27" w:name="P1120"/>
      <w:bookmarkEnd w:id="27"/>
      <w:r w:rsidRPr="005E6366">
        <w:rPr>
          <w:rFonts w:ascii="Times New Roman" w:hAnsi="Times New Roman"/>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Блок схема  к административному регламенту администрации  поселения</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по предоставлению муниципальной услуги</w:t>
      </w:r>
    </w:p>
    <w:p w:rsidR="00584C6F" w:rsidRDefault="00584C6F" w:rsidP="00584C6F">
      <w:pPr>
        <w:spacing w:after="0" w:line="240" w:lineRule="auto"/>
        <w:rPr>
          <w:rFonts w:ascii="Times New Roman" w:hAnsi="Times New Roman"/>
          <w:sz w:val="24"/>
          <w:szCs w:val="24"/>
        </w:rPr>
      </w:pPr>
    </w:p>
    <w:p w:rsidR="00584C6F" w:rsidRDefault="00584C6F" w:rsidP="00584C6F">
      <w:pPr>
        <w:spacing w:after="0" w:line="240" w:lineRule="auto"/>
        <w:rPr>
          <w:rFonts w:ascii="Times New Roman" w:hAnsi="Times New Roman"/>
          <w:sz w:val="24"/>
          <w:szCs w:val="24"/>
        </w:rPr>
      </w:pPr>
    </w:p>
    <w:p w:rsidR="00584C6F" w:rsidRDefault="00584C6F" w:rsidP="00584C6F">
      <w:pPr>
        <w:spacing w:after="0" w:line="240" w:lineRule="auto"/>
        <w:rPr>
          <w:rFonts w:ascii="Times New Roman" w:hAnsi="Times New Roman"/>
          <w:sz w:val="24"/>
          <w:szCs w:val="24"/>
        </w:rPr>
      </w:pPr>
    </w:p>
    <w:p w:rsidR="00584C6F" w:rsidRDefault="00584C6F" w:rsidP="00584C6F">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sz w:val="24"/>
          <w:szCs w:val="24"/>
        </w:rPr>
      </w:pPr>
    </w:p>
    <w:p w:rsidR="00584C6F" w:rsidRDefault="00584C6F" w:rsidP="00584C6F">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sz w:val="24"/>
          <w:szCs w:val="24"/>
        </w:rPr>
      </w:pPr>
      <w:r w:rsidRPr="005E6366">
        <w:rPr>
          <w:rFonts w:ascii="Times New Roman" w:hAnsi="Times New Roman"/>
          <w:sz w:val="24"/>
          <w:szCs w:val="24"/>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roofErr w:type="gramStart"/>
      <w:r w:rsidRPr="005E6366">
        <w:rPr>
          <w:rFonts w:ascii="Times New Roman" w:hAnsi="Times New Roman"/>
          <w:sz w:val="24"/>
          <w:szCs w:val="24"/>
        </w:rPr>
        <w:t>.</w:t>
      </w:r>
      <w:proofErr w:type="gramEnd"/>
      <w:r w:rsidRPr="005E6366">
        <w:rPr>
          <w:rFonts w:ascii="Times New Roman" w:hAnsi="Times New Roman"/>
          <w:sz w:val="24"/>
          <w:szCs w:val="24"/>
        </w:rPr>
        <w:t xml:space="preserve"> (</w:t>
      </w:r>
      <w:proofErr w:type="gramStart"/>
      <w:r w:rsidRPr="005E6366">
        <w:rPr>
          <w:rFonts w:ascii="Times New Roman" w:hAnsi="Times New Roman"/>
          <w:sz w:val="24"/>
          <w:szCs w:val="24"/>
        </w:rPr>
        <w:t>п</w:t>
      </w:r>
      <w:proofErr w:type="gramEnd"/>
      <w:r w:rsidRPr="005E6366">
        <w:rPr>
          <w:rFonts w:ascii="Times New Roman" w:hAnsi="Times New Roman"/>
          <w:sz w:val="24"/>
          <w:szCs w:val="24"/>
        </w:rPr>
        <w:t>. 3. 1.1, 3.2.1, 3.3.1)</w:t>
      </w:r>
    </w:p>
    <w:p w:rsidR="00584C6F" w:rsidRDefault="00584C6F" w:rsidP="00584C6F">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sz w:val="24"/>
          <w:szCs w:val="24"/>
        </w:rPr>
      </w:pPr>
    </w:p>
    <w:p w:rsidR="00584C6F" w:rsidRPr="00B83D79" w:rsidRDefault="00351ABC" w:rsidP="00584C6F">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06.35pt;margin-top:.1pt;width:2.55pt;height:24.6pt;z-index:251660288" o:connectortype="straight">
            <v:stroke endarrow="block"/>
          </v:shape>
        </w:pict>
      </w:r>
    </w:p>
    <w:p w:rsidR="00584C6F" w:rsidRPr="005E6366" w:rsidRDefault="00584C6F" w:rsidP="00584C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E6366">
        <w:rPr>
          <w:rFonts w:ascii="Times New Roman" w:hAnsi="Times New Roman"/>
          <w:sz w:val="24"/>
          <w:szCs w:val="24"/>
        </w:rPr>
        <w:t>Формирование и направление запросов в органы (организации), участвующие в предоставлении муниципальной услуги (п.3.1.2, 3.3.2)</w:t>
      </w:r>
    </w:p>
    <w:p w:rsidR="00584C6F" w:rsidRPr="00B83D79" w:rsidRDefault="00351ABC" w:rsidP="00584C6F">
      <w:pPr>
        <w:jc w:val="center"/>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15.8pt;margin-top:2.25pt;width:2.55pt;height:24.6pt;z-index:251661312" o:connectortype="straight">
            <v:stroke endarrow="block"/>
          </v:shape>
        </w:pict>
      </w:r>
    </w:p>
    <w:p w:rsidR="00584C6F" w:rsidRPr="005E6366" w:rsidRDefault="00584C6F" w:rsidP="00584C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E6366">
        <w:rPr>
          <w:rFonts w:ascii="Times New Roman" w:hAnsi="Times New Roman"/>
          <w:sz w:val="24"/>
          <w:szCs w:val="24"/>
        </w:rPr>
        <w:t xml:space="preserve">Специалист администрации поселения регистрирует принятое заявление с документами в СЭД </w:t>
      </w:r>
      <w:r w:rsidRPr="005E6366">
        <w:rPr>
          <w:rFonts w:ascii="Times New Roman" w:hAnsi="Times New Roman"/>
          <w:b/>
          <w:bCs/>
          <w:sz w:val="24"/>
          <w:szCs w:val="24"/>
        </w:rPr>
        <w:t xml:space="preserve">1 день </w:t>
      </w:r>
      <w:r w:rsidRPr="005E6366">
        <w:rPr>
          <w:rFonts w:ascii="Times New Roman" w:hAnsi="Times New Roman"/>
          <w:sz w:val="24"/>
          <w:szCs w:val="24"/>
        </w:rPr>
        <w:t>(п. 3.1.1, 3.2.1, 3.3.1)</w:t>
      </w:r>
    </w:p>
    <w:p w:rsidR="00584C6F" w:rsidRPr="005E6366" w:rsidRDefault="00351ABC" w:rsidP="00584C6F">
      <w:pPr>
        <w:tabs>
          <w:tab w:val="center" w:pos="4677"/>
        </w:tabs>
        <w:spacing w:after="0" w:line="240" w:lineRule="auto"/>
        <w:rPr>
          <w:rFonts w:ascii="Times New Roman" w:hAnsi="Times New Roman"/>
          <w:sz w:val="24"/>
          <w:szCs w:val="24"/>
        </w:rPr>
      </w:pPr>
      <w:r w:rsidRPr="00351ABC">
        <w:rPr>
          <w:rFonts w:ascii="Times New Roman" w:hAnsi="Times New Roman"/>
          <w:b/>
          <w:bCs/>
          <w:noProof/>
          <w:sz w:val="24"/>
          <w:szCs w:val="24"/>
        </w:rPr>
        <w:pict>
          <v:shape id="_x0000_s1029" type="#_x0000_t32" style="position:absolute;margin-left:218.35pt;margin-top:1.55pt;width:2.55pt;height:24.6pt;z-index:251662336" o:connectortype="straight">
            <v:stroke endarrow="block"/>
          </v:shape>
        </w:pict>
      </w:r>
      <w:r w:rsidR="00584C6F" w:rsidRPr="005E6366">
        <w:rPr>
          <w:rFonts w:ascii="Times New Roman" w:hAnsi="Times New Roman"/>
          <w:b/>
          <w:bCs/>
          <w:sz w:val="24"/>
          <w:szCs w:val="24"/>
        </w:rPr>
        <w:t> </w:t>
      </w:r>
      <w:r w:rsidR="00584C6F">
        <w:rPr>
          <w:rFonts w:ascii="Times New Roman" w:hAnsi="Times New Roman"/>
          <w:b/>
          <w:bCs/>
          <w:sz w:val="24"/>
          <w:szCs w:val="24"/>
        </w:rPr>
        <w:tab/>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b/>
          <w:bCs/>
          <w:sz w:val="24"/>
          <w:szCs w:val="24"/>
        </w:rPr>
        <w:t xml:space="preserve">                                                                                </w:t>
      </w:r>
    </w:p>
    <w:p w:rsidR="00584C6F" w:rsidRDefault="00351ABC" w:rsidP="00584C6F">
      <w:pPr>
        <w:pBdr>
          <w:top w:val="single" w:sz="4" w:space="1" w:color="auto"/>
          <w:left w:val="single" w:sz="4" w:space="4" w:color="auto"/>
          <w:bottom w:val="single" w:sz="4" w:space="1" w:color="auto"/>
          <w:right w:val="single" w:sz="4" w:space="4" w:color="auto"/>
        </w:pBdr>
        <w:tabs>
          <w:tab w:val="left" w:pos="2541"/>
        </w:tabs>
        <w:rPr>
          <w:rFonts w:ascii="Times New Roman" w:hAnsi="Times New Roman"/>
          <w:sz w:val="24"/>
          <w:szCs w:val="24"/>
        </w:rPr>
      </w:pPr>
      <w:r>
        <w:rPr>
          <w:rFonts w:ascii="Times New Roman" w:hAnsi="Times New Roman"/>
          <w:noProof/>
          <w:sz w:val="24"/>
          <w:szCs w:val="24"/>
        </w:rPr>
        <w:pict>
          <v:shape id="_x0000_s1030" type="#_x0000_t32" style="position:absolute;margin-left:230.35pt;margin-top:18.85pt;width:.05pt;height:34.75pt;z-index:251663360" o:connectortype="straight">
            <v:stroke endarrow="block"/>
          </v:shape>
        </w:pict>
      </w:r>
      <w:r w:rsidR="00584C6F" w:rsidRPr="005E6366">
        <w:rPr>
          <w:rFonts w:ascii="Times New Roman" w:hAnsi="Times New Roman"/>
          <w:sz w:val="24"/>
          <w:szCs w:val="24"/>
        </w:rPr>
        <w:t>Документы</w:t>
      </w:r>
      <w:r w:rsidR="00584C6F" w:rsidRPr="00B83D79">
        <w:rPr>
          <w:rFonts w:ascii="Times New Roman" w:hAnsi="Times New Roman"/>
          <w:sz w:val="24"/>
          <w:szCs w:val="24"/>
        </w:rPr>
        <w:t xml:space="preserve"> </w:t>
      </w:r>
      <w:r w:rsidR="00584C6F">
        <w:rPr>
          <w:rFonts w:ascii="Times New Roman" w:hAnsi="Times New Roman"/>
          <w:sz w:val="24"/>
          <w:szCs w:val="24"/>
        </w:rPr>
        <w:t xml:space="preserve"> н</w:t>
      </w:r>
      <w:r w:rsidR="00584C6F" w:rsidRPr="005E6366">
        <w:rPr>
          <w:rFonts w:ascii="Times New Roman" w:hAnsi="Times New Roman"/>
          <w:sz w:val="24"/>
          <w:szCs w:val="24"/>
        </w:rPr>
        <w:t>аправляются на рассмотрение Главе</w:t>
      </w:r>
    </w:p>
    <w:p w:rsidR="00584C6F" w:rsidRDefault="00584C6F" w:rsidP="00584C6F">
      <w:pPr>
        <w:rPr>
          <w:rFonts w:ascii="Times New Roman" w:hAnsi="Times New Roman"/>
          <w:sz w:val="24"/>
          <w:szCs w:val="24"/>
        </w:rPr>
      </w:pPr>
    </w:p>
    <w:p w:rsidR="00584C6F" w:rsidRPr="005E6366" w:rsidRDefault="00584C6F" w:rsidP="00584C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E6366">
        <w:rPr>
          <w:rFonts w:ascii="Times New Roman" w:hAnsi="Times New Roman"/>
          <w:sz w:val="24"/>
          <w:szCs w:val="24"/>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администрации (п. 3.1.3, 3.2.2, 3.3.3) </w:t>
      </w:r>
      <w:r w:rsidRPr="005E6366">
        <w:rPr>
          <w:rFonts w:ascii="Times New Roman" w:hAnsi="Times New Roman"/>
          <w:b/>
          <w:bCs/>
          <w:sz w:val="24"/>
          <w:szCs w:val="24"/>
        </w:rPr>
        <w:t>1 день</w:t>
      </w:r>
    </w:p>
    <w:p w:rsidR="00584C6F" w:rsidRDefault="00351ABC" w:rsidP="00584C6F">
      <w:pPr>
        <w:jc w:val="center"/>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235.15pt;margin-top:3.1pt;width:0;height:22.85pt;z-index:251664384" o:connectortype="straight">
            <v:stroke endarrow="block"/>
          </v:shape>
        </w:pict>
      </w:r>
    </w:p>
    <w:p w:rsidR="00584C6F" w:rsidRPr="005E6366" w:rsidRDefault="00584C6F" w:rsidP="00584C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E6366">
        <w:rPr>
          <w:rFonts w:ascii="Times New Roman" w:hAnsi="Times New Roman"/>
          <w:sz w:val="24"/>
          <w:szCs w:val="24"/>
        </w:rPr>
        <w:t>Глава администрации  поселения подписывает в течение дня со дня согласования со специалистом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w:t>
      </w:r>
    </w:p>
    <w:p w:rsidR="00584C6F" w:rsidRDefault="00351ABC" w:rsidP="00584C6F">
      <w:pPr>
        <w:jc w:val="center"/>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30.35pt;margin-top:5.2pt;width:0;height:44.9pt;z-index:251665408" o:connectortype="straight">
            <v:stroke endarrow="block"/>
          </v:shape>
        </w:pict>
      </w:r>
    </w:p>
    <w:p w:rsidR="00584C6F" w:rsidRDefault="00584C6F" w:rsidP="00584C6F">
      <w:pPr>
        <w:rPr>
          <w:rFonts w:ascii="Times New Roman" w:hAnsi="Times New Roman"/>
          <w:sz w:val="24"/>
          <w:szCs w:val="24"/>
        </w:rPr>
      </w:pPr>
    </w:p>
    <w:p w:rsidR="00584C6F" w:rsidRPr="005E6366" w:rsidRDefault="00584C6F" w:rsidP="00584C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E6366">
        <w:rPr>
          <w:rFonts w:ascii="Times New Roman" w:hAnsi="Times New Roman"/>
          <w:sz w:val="24"/>
          <w:szCs w:val="24"/>
        </w:rPr>
        <w:t xml:space="preserve">В случае установления соответствия представленных документов требованиям п. 3.1.3, 3.2.2, 3.3.3 специалистом  готовится разрешение на строительство, продлевается срок действия разрешения, </w:t>
      </w:r>
      <w:proofErr w:type="gramStart"/>
      <w:r w:rsidRPr="005E6366">
        <w:rPr>
          <w:rFonts w:ascii="Times New Roman" w:hAnsi="Times New Roman"/>
          <w:sz w:val="24"/>
          <w:szCs w:val="24"/>
        </w:rPr>
        <w:t>вносятся изменения в разрешение и указанные документы направляются</w:t>
      </w:r>
      <w:proofErr w:type="gramEnd"/>
      <w:r w:rsidRPr="005E6366">
        <w:rPr>
          <w:rFonts w:ascii="Times New Roman" w:hAnsi="Times New Roman"/>
          <w:sz w:val="24"/>
          <w:szCs w:val="24"/>
        </w:rPr>
        <w:t xml:space="preserve"> на согласование Главе администрации (п. 3.1.3, 3.2.2, 3.3.3) </w:t>
      </w:r>
      <w:r w:rsidRPr="005E6366">
        <w:rPr>
          <w:rFonts w:ascii="Times New Roman" w:hAnsi="Times New Roman"/>
          <w:b/>
          <w:bCs/>
          <w:sz w:val="24"/>
          <w:szCs w:val="24"/>
        </w:rPr>
        <w:t>1 день</w:t>
      </w:r>
    </w:p>
    <w:p w:rsidR="00584C6F" w:rsidRPr="00B83D79" w:rsidRDefault="00584C6F" w:rsidP="00584C6F">
      <w:pPr>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Приложение №6</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к Административному регламенту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администрации  поселения</w:t>
      </w:r>
    </w:p>
    <w:p w:rsidR="00584C6F" w:rsidRPr="005E6366" w:rsidRDefault="00584C6F" w:rsidP="00584C6F">
      <w:pPr>
        <w:spacing w:after="0" w:line="240" w:lineRule="auto"/>
        <w:jc w:val="right"/>
        <w:rPr>
          <w:rFonts w:ascii="Times New Roman" w:hAnsi="Times New Roman"/>
          <w:sz w:val="24"/>
          <w:szCs w:val="24"/>
        </w:rPr>
      </w:pPr>
      <w:bookmarkStart w:id="28" w:name="P1227"/>
      <w:bookmarkEnd w:id="28"/>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Наименование   администрации   поселения</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УВЕДОМЛЕНИЕ</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о прекращении действия 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«____» ______________ 20__ 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(наименование органа, осуществляющего выдачу разрешения)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уведомляет _______________________________________________________________________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w:t>
      </w:r>
      <w:proofErr w:type="gramStart"/>
      <w:r w:rsidRPr="005E6366">
        <w:rPr>
          <w:rFonts w:ascii="Times New Roman" w:hAnsi="Times New Roman"/>
          <w:sz w:val="24"/>
          <w:szCs w:val="24"/>
        </w:rPr>
        <w:t>(полное наименование организации,</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ИНН/КПП, ЕГРН, юридический адрес</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(ФИО индивидуального предпринимателя, ИНН, ЕГРНИП, адрес места жительства)</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о прекращении действия разрешения на строительство № ____________</w:t>
      </w:r>
      <w:r>
        <w:rPr>
          <w:rFonts w:ascii="Times New Roman" w:hAnsi="Times New Roman"/>
          <w:sz w:val="24"/>
          <w:szCs w:val="24"/>
        </w:rPr>
        <w:t xml:space="preserve">__ </w:t>
      </w:r>
      <w:proofErr w:type="gramStart"/>
      <w:r>
        <w:rPr>
          <w:rFonts w:ascii="Times New Roman" w:hAnsi="Times New Roman"/>
          <w:sz w:val="24"/>
          <w:szCs w:val="24"/>
        </w:rPr>
        <w:t>от</w:t>
      </w:r>
      <w:proofErr w:type="gramEnd"/>
      <w:r>
        <w:rPr>
          <w:rFonts w:ascii="Times New Roman" w:hAnsi="Times New Roman"/>
          <w:sz w:val="24"/>
          <w:szCs w:val="24"/>
        </w:rPr>
        <w:t xml:space="preserve"> 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Причина: _________________________________________________________________________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________________________________________________________________________________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_______________________________________       __________</w:t>
      </w:r>
      <w:r>
        <w:rPr>
          <w:rFonts w:ascii="Times New Roman" w:hAnsi="Times New Roman"/>
          <w:sz w:val="24"/>
          <w:szCs w:val="24"/>
        </w:rPr>
        <w:t>____       ____________________</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(должность уполномоченного                                                                 (подпись)                                       (Ф.И.О.)</w:t>
      </w:r>
      <w:proofErr w:type="gramEnd"/>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сотрудника органа,</w:t>
      </w:r>
    </w:p>
    <w:p w:rsidR="00584C6F" w:rsidRPr="005E6366" w:rsidRDefault="00584C6F" w:rsidP="00584C6F">
      <w:pPr>
        <w:spacing w:after="0" w:line="240" w:lineRule="auto"/>
        <w:jc w:val="both"/>
        <w:rPr>
          <w:rFonts w:ascii="Times New Roman" w:hAnsi="Times New Roman"/>
          <w:sz w:val="24"/>
          <w:szCs w:val="24"/>
        </w:rPr>
      </w:pPr>
      <w:proofErr w:type="gramStart"/>
      <w:r w:rsidRPr="005E6366">
        <w:rPr>
          <w:rFonts w:ascii="Times New Roman" w:hAnsi="Times New Roman"/>
          <w:sz w:val="24"/>
          <w:szCs w:val="24"/>
        </w:rPr>
        <w:t>осуществляющего</w:t>
      </w:r>
      <w:proofErr w:type="gramEnd"/>
      <w:r w:rsidRPr="005E6366">
        <w:rPr>
          <w:rFonts w:ascii="Times New Roman" w:hAnsi="Times New Roman"/>
          <w:sz w:val="24"/>
          <w:szCs w:val="24"/>
        </w:rPr>
        <w:t xml:space="preserve"> выдачу</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разрешения на строительство)</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Уведомление получил:</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w:t>
      </w:r>
      <w:r>
        <w:rPr>
          <w:rFonts w:ascii="Times New Roman" w:hAnsi="Times New Roman"/>
          <w:sz w:val="24"/>
          <w:szCs w:val="24"/>
        </w:rPr>
        <w:t>______________________________</w:t>
      </w:r>
      <w:r w:rsidRPr="005E6366">
        <w:rPr>
          <w:rFonts w:ascii="Times New Roman" w:hAnsi="Times New Roman"/>
          <w:sz w:val="24"/>
          <w:szCs w:val="24"/>
        </w:rPr>
        <w:t>   _______________         "___" __________ 20__ г.</w:t>
      </w:r>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 xml:space="preserve"> </w:t>
      </w:r>
      <w:proofErr w:type="gramStart"/>
      <w:r w:rsidRPr="005D5948">
        <w:rPr>
          <w:rFonts w:ascii="Times New Roman" w:hAnsi="Times New Roman"/>
          <w:sz w:val="20"/>
          <w:szCs w:val="20"/>
        </w:rPr>
        <w:t>(Ф.И.О. руководителя организации,            (подпись)                              (дата получения)</w:t>
      </w:r>
      <w:proofErr w:type="gramEnd"/>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 xml:space="preserve">полное наименование организации </w:t>
      </w:r>
    </w:p>
    <w:p w:rsidR="00584C6F" w:rsidRPr="005D5948" w:rsidRDefault="00584C6F" w:rsidP="00584C6F">
      <w:pPr>
        <w:spacing w:after="0" w:line="240" w:lineRule="auto"/>
        <w:jc w:val="both"/>
        <w:rPr>
          <w:rFonts w:ascii="Times New Roman" w:hAnsi="Times New Roman"/>
          <w:sz w:val="20"/>
          <w:szCs w:val="20"/>
        </w:rPr>
      </w:pPr>
      <w:proofErr w:type="gramStart"/>
      <w:r w:rsidRPr="005D5948">
        <w:rPr>
          <w:rFonts w:ascii="Times New Roman" w:hAnsi="Times New Roman"/>
          <w:sz w:val="20"/>
          <w:szCs w:val="20"/>
        </w:rPr>
        <w:t xml:space="preserve">(Ф.И.О. физического лица либо Ф.И.О. </w:t>
      </w:r>
      <w:proofErr w:type="gramEnd"/>
    </w:p>
    <w:p w:rsidR="00584C6F" w:rsidRPr="005D5948" w:rsidRDefault="00584C6F" w:rsidP="00584C6F">
      <w:pPr>
        <w:spacing w:after="0" w:line="240" w:lineRule="auto"/>
        <w:jc w:val="both"/>
        <w:rPr>
          <w:rFonts w:ascii="Times New Roman" w:hAnsi="Times New Roman"/>
          <w:sz w:val="20"/>
          <w:szCs w:val="20"/>
        </w:rPr>
      </w:pPr>
      <w:r w:rsidRPr="005D5948">
        <w:rPr>
          <w:rFonts w:ascii="Times New Roman" w:hAnsi="Times New Roman"/>
          <w:sz w:val="20"/>
          <w:szCs w:val="20"/>
        </w:rPr>
        <w:t>е</w:t>
      </w:r>
      <w:r>
        <w:rPr>
          <w:rFonts w:ascii="Times New Roman" w:hAnsi="Times New Roman"/>
          <w:sz w:val="20"/>
          <w:szCs w:val="20"/>
        </w:rPr>
        <w:t>ё</w:t>
      </w:r>
      <w:r w:rsidRPr="005D5948">
        <w:rPr>
          <w:rFonts w:ascii="Times New Roman" w:hAnsi="Times New Roman"/>
          <w:sz w:val="20"/>
          <w:szCs w:val="20"/>
        </w:rPr>
        <w:t xml:space="preserve"> (его) представителя)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Исполнитель:</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Ф.И.О. 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Телефон: 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Приложение № 7</w:t>
      </w:r>
      <w:r w:rsidRPr="005E6366">
        <w:rPr>
          <w:rFonts w:ascii="Times New Roman" w:hAnsi="Times New Roman"/>
          <w:sz w:val="24"/>
          <w:szCs w:val="24"/>
        </w:rPr>
        <w:br/>
        <w:t>к Административному регламенту</w:t>
      </w:r>
      <w:r w:rsidRPr="005E6366">
        <w:rPr>
          <w:rFonts w:ascii="Times New Roman" w:hAnsi="Times New Roman"/>
          <w:sz w:val="24"/>
          <w:szCs w:val="24"/>
        </w:rPr>
        <w:br/>
        <w:t>администрации  поселения</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xml:space="preserve">           Главе администрации </w:t>
      </w:r>
      <w:r>
        <w:rPr>
          <w:rFonts w:ascii="Times New Roman" w:hAnsi="Times New Roman"/>
          <w:sz w:val="24"/>
          <w:szCs w:val="24"/>
        </w:rPr>
        <w:t>Малояушского</w:t>
      </w:r>
      <w:r w:rsidRPr="005E6366">
        <w:rPr>
          <w:rFonts w:ascii="Times New Roman" w:hAnsi="Times New Roman"/>
          <w:sz w:val="24"/>
          <w:szCs w:val="24"/>
        </w:rPr>
        <w:t xml:space="preserve"> сельского поселения</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__________________________________________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__________________________________________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Ф.И.О. заявителя  полностью</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__________________________________________,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xml:space="preserve">                                                                       </w:t>
      </w:r>
      <w:proofErr w:type="gramStart"/>
      <w:r w:rsidRPr="005E6366">
        <w:rPr>
          <w:rFonts w:ascii="Times New Roman" w:hAnsi="Times New Roman"/>
          <w:sz w:val="24"/>
          <w:szCs w:val="24"/>
        </w:rPr>
        <w:t>зарегистрированного</w:t>
      </w:r>
      <w:proofErr w:type="gramEnd"/>
      <w:r w:rsidRPr="005E6366">
        <w:rPr>
          <w:rFonts w:ascii="Times New Roman" w:hAnsi="Times New Roman"/>
          <w:sz w:val="24"/>
          <w:szCs w:val="24"/>
        </w:rPr>
        <w:t xml:space="preserve"> (-ой) по адресу:</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__________________________________________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__________________________________________</w:t>
      </w:r>
    </w:p>
    <w:p w:rsidR="00584C6F" w:rsidRPr="005E6366" w:rsidRDefault="00584C6F" w:rsidP="00584C6F">
      <w:pPr>
        <w:spacing w:after="0" w:line="240" w:lineRule="auto"/>
        <w:jc w:val="right"/>
        <w:rPr>
          <w:rFonts w:ascii="Times New Roman" w:hAnsi="Times New Roman"/>
          <w:sz w:val="24"/>
          <w:szCs w:val="24"/>
        </w:rPr>
      </w:pPr>
      <w:r w:rsidRPr="005E6366">
        <w:rPr>
          <w:rFonts w:ascii="Times New Roman" w:hAnsi="Times New Roman"/>
          <w:sz w:val="24"/>
          <w:szCs w:val="24"/>
        </w:rPr>
        <w:t>           телефон 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b/>
          <w:bCs/>
          <w:sz w:val="24"/>
          <w:szCs w:val="24"/>
        </w:rPr>
        <w:t>ЖАЛОБА</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на действия (бездействия) или решения, осуществленные (принятые)</w:t>
      </w:r>
    </w:p>
    <w:p w:rsidR="00584C6F" w:rsidRPr="005E6366" w:rsidRDefault="00584C6F" w:rsidP="00584C6F">
      <w:pPr>
        <w:spacing w:after="0" w:line="240" w:lineRule="auto"/>
        <w:jc w:val="center"/>
        <w:rPr>
          <w:rFonts w:ascii="Times New Roman" w:hAnsi="Times New Roman"/>
          <w:sz w:val="24"/>
          <w:szCs w:val="24"/>
        </w:rPr>
      </w:pPr>
      <w:r w:rsidRPr="005E6366">
        <w:rPr>
          <w:rFonts w:ascii="Times New Roman" w:hAnsi="Times New Roman"/>
          <w:sz w:val="24"/>
          <w:szCs w:val="24"/>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9727"/>
      </w:tblGrid>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0" w:type="auto"/>
            <w:vAlign w:val="center"/>
            <w:hideMark/>
          </w:tcPr>
          <w:p w:rsidR="00584C6F" w:rsidRPr="005E6366" w:rsidRDefault="00584C6F" w:rsidP="00404029">
            <w:pPr>
              <w:spacing w:after="0" w:line="240" w:lineRule="auto"/>
              <w:rPr>
                <w:rFonts w:ascii="Times New Roman" w:hAnsi="Times New Roman"/>
                <w:sz w:val="24"/>
                <w:szCs w:val="24"/>
              </w:rPr>
            </w:pPr>
            <w:proofErr w:type="gramStart"/>
            <w:r w:rsidRPr="005E6366">
              <w:rPr>
                <w:rFonts w:ascii="Times New Roman" w:hAnsi="Times New Roman"/>
                <w:sz w:val="24"/>
                <w:szCs w:val="24"/>
              </w:rPr>
              <w:t>(наименование структурного подразделения, должность, Ф.И.О. должностного лица администрации,</w:t>
            </w:r>
            <w:proofErr w:type="gramEnd"/>
          </w:p>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xml:space="preserve">на </w:t>
            </w:r>
            <w:proofErr w:type="gramStart"/>
            <w:r w:rsidRPr="005E6366">
              <w:rPr>
                <w:rFonts w:ascii="Times New Roman" w:hAnsi="Times New Roman"/>
                <w:sz w:val="24"/>
                <w:szCs w:val="24"/>
              </w:rPr>
              <w:t>которое</w:t>
            </w:r>
            <w:proofErr w:type="gramEnd"/>
            <w:r w:rsidRPr="005E6366">
              <w:rPr>
                <w:rFonts w:ascii="Times New Roman" w:hAnsi="Times New Roman"/>
                <w:sz w:val="24"/>
                <w:szCs w:val="24"/>
              </w:rPr>
              <w:t xml:space="preserve"> подается жалоба)</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9117"/>
      </w:tblGrid>
      <w:tr w:rsidR="00584C6F" w:rsidRPr="005E6366" w:rsidTr="00404029">
        <w:trPr>
          <w:tblCellSpacing w:w="15" w:type="dxa"/>
        </w:trPr>
        <w:tc>
          <w:tcPr>
            <w:tcW w:w="905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9057"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9543"/>
      </w:tblGrid>
      <w:tr w:rsidR="00584C6F" w:rsidRPr="005E6366" w:rsidTr="00404029">
        <w:trPr>
          <w:tblCellSpacing w:w="15" w:type="dxa"/>
        </w:trPr>
        <w:tc>
          <w:tcPr>
            <w:tcW w:w="9483" w:type="dxa"/>
            <w:tcBorders>
              <w:top w:val="single" w:sz="4" w:space="0" w:color="auto"/>
              <w:left w:val="single" w:sz="4" w:space="0" w:color="auto"/>
              <w:bottom w:val="single" w:sz="4" w:space="0" w:color="auto"/>
              <w:right w:val="single" w:sz="4" w:space="0" w:color="auto"/>
            </w:tcBorders>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9483" w:type="dxa"/>
            <w:tcBorders>
              <w:top w:val="single" w:sz="4" w:space="0" w:color="auto"/>
              <w:left w:val="single" w:sz="4" w:space="0" w:color="auto"/>
              <w:bottom w:val="single" w:sz="4" w:space="0" w:color="auto"/>
              <w:right w:val="single" w:sz="4" w:space="0" w:color="auto"/>
            </w:tcBorders>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9483" w:type="dxa"/>
            <w:vAlign w:val="center"/>
            <w:hideMark/>
          </w:tcPr>
          <w:p w:rsidR="00584C6F" w:rsidRPr="005E6366" w:rsidRDefault="00584C6F" w:rsidP="00404029">
            <w:pPr>
              <w:spacing w:after="0" w:line="240" w:lineRule="auto"/>
              <w:rPr>
                <w:rFonts w:ascii="Times New Roman" w:hAnsi="Times New Roman"/>
                <w:sz w:val="24"/>
                <w:szCs w:val="24"/>
              </w:rPr>
            </w:pP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3. Приложение: (документы, либо копии документов, подтверждающие изложенные обстоятельства)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543"/>
      </w:tblGrid>
      <w:tr w:rsidR="00584C6F" w:rsidRPr="005E6366" w:rsidTr="00404029">
        <w:trPr>
          <w:tblCellSpacing w:w="15" w:type="dxa"/>
        </w:trPr>
        <w:tc>
          <w:tcPr>
            <w:tcW w:w="948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r w:rsidR="00584C6F" w:rsidRPr="005E6366" w:rsidTr="00404029">
        <w:trPr>
          <w:tblCellSpacing w:w="15" w:type="dxa"/>
        </w:trPr>
        <w:tc>
          <w:tcPr>
            <w:tcW w:w="9483" w:type="dxa"/>
            <w:vAlign w:val="center"/>
            <w:hideMark/>
          </w:tcPr>
          <w:p w:rsidR="00584C6F" w:rsidRPr="005E6366" w:rsidRDefault="00584C6F" w:rsidP="00404029">
            <w:pPr>
              <w:spacing w:after="0" w:line="240" w:lineRule="auto"/>
              <w:rPr>
                <w:rFonts w:ascii="Times New Roman" w:hAnsi="Times New Roman"/>
                <w:sz w:val="24"/>
                <w:szCs w:val="24"/>
              </w:rPr>
            </w:pPr>
            <w:r w:rsidRPr="005E6366">
              <w:rPr>
                <w:rFonts w:ascii="Times New Roman" w:hAnsi="Times New Roman"/>
                <w:sz w:val="24"/>
                <w:szCs w:val="24"/>
              </w:rPr>
              <w:t> </w:t>
            </w:r>
          </w:p>
        </w:tc>
      </w:tr>
    </w:tbl>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Способ получения ответа (</w:t>
      </w:r>
      <w:proofErr w:type="gramStart"/>
      <w:r w:rsidRPr="005E6366">
        <w:rPr>
          <w:rFonts w:ascii="Times New Roman" w:hAnsi="Times New Roman"/>
          <w:sz w:val="24"/>
          <w:szCs w:val="24"/>
        </w:rPr>
        <w:t>нужное</w:t>
      </w:r>
      <w:proofErr w:type="gramEnd"/>
      <w:r w:rsidRPr="005E6366">
        <w:rPr>
          <w:rFonts w:ascii="Times New Roman" w:hAnsi="Times New Roman"/>
          <w:sz w:val="24"/>
          <w:szCs w:val="24"/>
        </w:rPr>
        <w:t xml:space="preserve"> подчеркнуть):</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при личном обращении;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посредством почтового отправления на адрес, указанного в заявлении;</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посредством электронной почты ____________________________________.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_____________________                   ________________________________</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xml:space="preserve"> подпись заявителя                              фамилия, имя, отчество заявителя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«___»___________20_______г.</w:t>
      </w:r>
    </w:p>
    <w:p w:rsidR="00584C6F" w:rsidRPr="005E6366" w:rsidRDefault="00584C6F" w:rsidP="00584C6F">
      <w:pPr>
        <w:spacing w:after="0" w:line="240" w:lineRule="auto"/>
        <w:jc w:val="both"/>
        <w:rPr>
          <w:rFonts w:ascii="Times New Roman" w:hAnsi="Times New Roman"/>
          <w:sz w:val="24"/>
          <w:szCs w:val="24"/>
        </w:rPr>
      </w:pPr>
      <w:r w:rsidRPr="005E6366">
        <w:rPr>
          <w:rFonts w:ascii="Times New Roman" w:hAnsi="Times New Roman"/>
          <w:sz w:val="24"/>
          <w:szCs w:val="24"/>
        </w:rPr>
        <w:t> </w:t>
      </w:r>
    </w:p>
    <w:p w:rsidR="00584C6F" w:rsidRPr="005E6366" w:rsidRDefault="00584C6F" w:rsidP="00584C6F">
      <w:pPr>
        <w:spacing w:after="0" w:line="240" w:lineRule="auto"/>
        <w:rPr>
          <w:rFonts w:ascii="Times New Roman" w:hAnsi="Times New Roman"/>
          <w:sz w:val="24"/>
          <w:szCs w:val="24"/>
        </w:rPr>
      </w:pPr>
    </w:p>
    <w:p w:rsidR="00137EAF" w:rsidRDefault="00137EAF"/>
    <w:sectPr w:rsidR="00137EAF" w:rsidSect="00584C6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72" w:rsidRDefault="00C61372" w:rsidP="00BB2375">
      <w:pPr>
        <w:spacing w:after="0" w:line="240" w:lineRule="auto"/>
      </w:pPr>
      <w:r>
        <w:separator/>
      </w:r>
    </w:p>
  </w:endnote>
  <w:endnote w:type="continuationSeparator" w:id="0">
    <w:p w:rsidR="00C61372" w:rsidRDefault="00C61372" w:rsidP="00BB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72" w:rsidRDefault="00C61372" w:rsidP="00BB2375">
      <w:pPr>
        <w:spacing w:after="0" w:line="240" w:lineRule="auto"/>
      </w:pPr>
      <w:r>
        <w:separator/>
      </w:r>
    </w:p>
  </w:footnote>
  <w:footnote w:type="continuationSeparator" w:id="0">
    <w:p w:rsidR="00C61372" w:rsidRDefault="00C61372" w:rsidP="00BB2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footnotePr>
    <w:footnote w:id="-1"/>
    <w:footnote w:id="0"/>
  </w:footnotePr>
  <w:endnotePr>
    <w:endnote w:id="-1"/>
    <w:endnote w:id="0"/>
  </w:endnotePr>
  <w:compat/>
  <w:rsids>
    <w:rsidRoot w:val="00584C6F"/>
    <w:rsid w:val="00137EAF"/>
    <w:rsid w:val="00351ABC"/>
    <w:rsid w:val="00584C6F"/>
    <w:rsid w:val="005C259B"/>
    <w:rsid w:val="008F6C20"/>
    <w:rsid w:val="009F0DC4"/>
    <w:rsid w:val="00AB7370"/>
    <w:rsid w:val="00BB2375"/>
    <w:rsid w:val="00C6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30"/>
        <o:r id="V:Rule9" type="connector" idref="#_x0000_s1028"/>
        <o:r id="V:Rule10" type="connector" idref="#_x0000_s1029"/>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6F"/>
    <w:rPr>
      <w:rFonts w:ascii="Calibri" w:eastAsia="Times New Roman" w:hAnsi="Calibri" w:cs="Times New Roman"/>
    </w:rPr>
  </w:style>
  <w:style w:type="paragraph" w:styleId="1">
    <w:name w:val="heading 1"/>
    <w:basedOn w:val="a"/>
    <w:link w:val="10"/>
    <w:uiPriority w:val="9"/>
    <w:qFormat/>
    <w:rsid w:val="00584C6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link w:val="30"/>
    <w:uiPriority w:val="9"/>
    <w:qFormat/>
    <w:rsid w:val="00584C6F"/>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84C6F"/>
    <w:rPr>
      <w:b/>
      <w:bCs/>
      <w:color w:val="26282F"/>
    </w:rPr>
  </w:style>
  <w:style w:type="paragraph" w:styleId="a4">
    <w:name w:val="No Spacing"/>
    <w:link w:val="a5"/>
    <w:qFormat/>
    <w:rsid w:val="00584C6F"/>
    <w:pPr>
      <w:spacing w:after="0" w:line="240" w:lineRule="auto"/>
    </w:pPr>
    <w:rPr>
      <w:rFonts w:ascii="Calibri" w:eastAsia="Times New Roman" w:hAnsi="Calibri" w:cs="Times New Roman"/>
    </w:rPr>
  </w:style>
  <w:style w:type="character" w:customStyle="1" w:styleId="a5">
    <w:name w:val="Без интервала Знак"/>
    <w:link w:val="a4"/>
    <w:rsid w:val="00584C6F"/>
    <w:rPr>
      <w:rFonts w:ascii="Calibri" w:eastAsia="Times New Roman" w:hAnsi="Calibri" w:cs="Times New Roman"/>
    </w:rPr>
  </w:style>
  <w:style w:type="paragraph" w:customStyle="1" w:styleId="a6">
    <w:name w:val="Таблицы (моноширинный)"/>
    <w:basedOn w:val="a"/>
    <w:next w:val="a"/>
    <w:rsid w:val="00584C6F"/>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10">
    <w:name w:val="Заголовок 1 Знак"/>
    <w:basedOn w:val="a0"/>
    <w:link w:val="1"/>
    <w:uiPriority w:val="9"/>
    <w:rsid w:val="00584C6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84C6F"/>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584C6F"/>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84C6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link w:val="z-0"/>
    <w:uiPriority w:val="99"/>
    <w:semiHidden/>
    <w:rsid w:val="00584C6F"/>
    <w:rPr>
      <w:rFonts w:ascii="Arial" w:eastAsia="Times New Roman" w:hAnsi="Arial" w:cs="Arial"/>
      <w:vanish/>
      <w:sz w:val="16"/>
      <w:szCs w:val="16"/>
    </w:rPr>
  </w:style>
  <w:style w:type="character" w:customStyle="1" w:styleId="z-2">
    <w:name w:val="z-Конец формы Знак"/>
    <w:basedOn w:val="a0"/>
    <w:link w:val="z-3"/>
    <w:uiPriority w:val="99"/>
    <w:semiHidden/>
    <w:rsid w:val="00584C6F"/>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584C6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link w:val="z-3"/>
    <w:uiPriority w:val="99"/>
    <w:semiHidden/>
    <w:rsid w:val="00584C6F"/>
    <w:rPr>
      <w:rFonts w:ascii="Arial" w:eastAsia="Times New Roman" w:hAnsi="Arial" w:cs="Arial"/>
      <w:vanish/>
      <w:sz w:val="16"/>
      <w:szCs w:val="16"/>
    </w:rPr>
  </w:style>
  <w:style w:type="character" w:styleId="a7">
    <w:name w:val="Hyperlink"/>
    <w:basedOn w:val="a0"/>
    <w:uiPriority w:val="99"/>
    <w:unhideWhenUsed/>
    <w:rsid w:val="00584C6F"/>
    <w:rPr>
      <w:color w:val="0000FF" w:themeColor="hyperlink"/>
      <w:u w:val="single"/>
    </w:rPr>
  </w:style>
  <w:style w:type="character" w:styleId="a8">
    <w:name w:val="Strong"/>
    <w:basedOn w:val="a0"/>
    <w:qFormat/>
    <w:rsid w:val="00584C6F"/>
    <w:rPr>
      <w:b/>
      <w:bCs/>
    </w:rPr>
  </w:style>
  <w:style w:type="paragraph" w:customStyle="1" w:styleId="31">
    <w:name w:val="Основной текст с отступом 31"/>
    <w:rsid w:val="00584C6F"/>
    <w:pPr>
      <w:spacing w:after="120" w:line="240" w:lineRule="auto"/>
      <w:ind w:left="283"/>
    </w:pPr>
    <w:rPr>
      <w:rFonts w:ascii="Times New Roman" w:eastAsia="Times New Roman" w:hAnsi="Times New Roman" w:cs="Times New Roman"/>
      <w:sz w:val="16"/>
      <w:szCs w:val="20"/>
      <w:lang w:eastAsia="ru-RU"/>
    </w:rPr>
  </w:style>
  <w:style w:type="paragraph" w:styleId="a9">
    <w:name w:val="Balloon Text"/>
    <w:basedOn w:val="a"/>
    <w:link w:val="aa"/>
    <w:uiPriority w:val="99"/>
    <w:semiHidden/>
    <w:unhideWhenUsed/>
    <w:rsid w:val="00584C6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584C6F"/>
    <w:rPr>
      <w:rFonts w:ascii="Tahoma" w:eastAsiaTheme="minorEastAsia" w:hAnsi="Tahoma" w:cs="Tahoma"/>
      <w:sz w:val="16"/>
      <w:szCs w:val="16"/>
      <w:lang w:eastAsia="ru-RU"/>
    </w:rPr>
  </w:style>
  <w:style w:type="paragraph" w:styleId="ab">
    <w:name w:val="header"/>
    <w:basedOn w:val="a"/>
    <w:link w:val="ac"/>
    <w:uiPriority w:val="99"/>
    <w:semiHidden/>
    <w:unhideWhenUsed/>
    <w:rsid w:val="00BB237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B2375"/>
    <w:rPr>
      <w:rFonts w:ascii="Calibri" w:eastAsia="Times New Roman" w:hAnsi="Calibri" w:cs="Times New Roman"/>
    </w:rPr>
  </w:style>
  <w:style w:type="paragraph" w:styleId="ad">
    <w:name w:val="footer"/>
    <w:basedOn w:val="a"/>
    <w:link w:val="ae"/>
    <w:uiPriority w:val="99"/>
    <w:semiHidden/>
    <w:unhideWhenUsed/>
    <w:rsid w:val="00BB237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B237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http://gov.cap.ru/Laws.aspx?id=301031&amp;gov_id=401" TargetMode="External"/><Relationship Id="rId26" Type="http://schemas.openxmlformats.org/officeDocument/2006/relationships/hyperlink" Target="http://gov.cap.ru/Laws.aspx?id=301031&amp;gov_id=401" TargetMode="External"/><Relationship Id="rId39" Type="http://schemas.openxmlformats.org/officeDocument/2006/relationships/hyperlink" Target="http://gov.cap.ru/Laws.aspx?id=301031&amp;gov_id=401" TargetMode="External"/><Relationship Id="rId21" Type="http://schemas.openxmlformats.org/officeDocument/2006/relationships/hyperlink" Target="consultantplus://offline/ref=637ABC6F86A47CC48A5826ADE367F929CA866A86CC3E6AC1E41D32B845X1f8F" TargetMode="External"/><Relationship Id="rId34" Type="http://schemas.openxmlformats.org/officeDocument/2006/relationships/hyperlink" Target="consultantplus://offline/ref=637ABC6F86A47CC48A5826ADE367F929C98E6C83CE3F6AC1E41D32B845X1f8F" TargetMode="External"/><Relationship Id="rId42" Type="http://schemas.openxmlformats.org/officeDocument/2006/relationships/hyperlink" Target="http://gov.cap.ru/Laws.aspx?id=301031&amp;gov_id=401" TargetMode="External"/><Relationship Id="rId47" Type="http://schemas.openxmlformats.org/officeDocument/2006/relationships/hyperlink" Target="consultantplus://offline/ref=F445FD7963DC5685FA772454096A577644DBA8A46FF21AF5818AD51A332A5B0A43668F014DGCn6M" TargetMode="External"/><Relationship Id="rId50" Type="http://schemas.openxmlformats.org/officeDocument/2006/relationships/hyperlink" Target="http://gov.cap.ru/Laws.aspx?id=301031&amp;gov_id=401" TargetMode="External"/><Relationship Id="rId55" Type="http://schemas.openxmlformats.org/officeDocument/2006/relationships/hyperlink" Target="http://gov.cap.ru/Laws.aspx?id=301031&amp;gov_id=401" TargetMode="External"/><Relationship Id="rId63" Type="http://schemas.openxmlformats.org/officeDocument/2006/relationships/hyperlink" Target="http://gov.cap.ru/Laws.aspx?id=301031&amp;gov_id=401" TargetMode="External"/><Relationship Id="rId68" Type="http://schemas.openxmlformats.org/officeDocument/2006/relationships/hyperlink" Target="consultantplus://offline/ref=F445FD7963DC5685FA772454096A577644DBA8A46FF21AF5818AD51A33G2nAM" TargetMode="External"/><Relationship Id="rId76" Type="http://schemas.openxmlformats.org/officeDocument/2006/relationships/hyperlink" Target="http://gov.cap.ru/Laws.aspx?id=301031&amp;gov_id=401" TargetMode="External"/><Relationship Id="rId84" Type="http://schemas.openxmlformats.org/officeDocument/2006/relationships/hyperlink" Target="consultantplus://offline/ref=0AFF66F2CC28E4052014C605A54DAA50EC3CF5C6BCDE55BCBEA8F5768BE328H" TargetMode="External"/><Relationship Id="rId89" Type="http://schemas.openxmlformats.org/officeDocument/2006/relationships/theme" Target="theme/theme1.xml"/><Relationship Id="rId7" Type="http://schemas.openxmlformats.org/officeDocument/2006/relationships/hyperlink" Target="consultantplus://offline/ref=637ABC6F86A47CC48A5826ADE367F929CA8E6C85C46C3DC3B5483CXBfDF" TargetMode="External"/><Relationship Id="rId71" Type="http://schemas.openxmlformats.org/officeDocument/2006/relationships/hyperlink" Target="consultantplus://offline/ref=F445FD7963DC5685FA772454096A577644DBA8A46FF21AF5818AD51A332A5B0A43668F054DC6FB98G3nEM" TargetMode="External"/><Relationship Id="rId2" Type="http://schemas.openxmlformats.org/officeDocument/2006/relationships/settings" Target="settings.xml"/><Relationship Id="rId16" Type="http://schemas.openxmlformats.org/officeDocument/2006/relationships/hyperlink" Target="http://gov.cap.ru/Laws.aspx?id=301031&amp;gov_id=401" TargetMode="External"/><Relationship Id="rId29" Type="http://schemas.openxmlformats.org/officeDocument/2006/relationships/hyperlink" Target="http://gov.cap.ru/Laws.aspx?id=301031&amp;gov_id=401"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gov.cap.ru/Laws.aspx?id=301031&amp;gov_id=401" TargetMode="External"/><Relationship Id="rId32" Type="http://schemas.openxmlformats.org/officeDocument/2006/relationships/hyperlink" Target="consultantplus://offline/ref=637ABC6F86A47CC48A5826ADE367F929CA866C84CF326AC1E41D32B845X1f8F" TargetMode="External"/><Relationship Id="rId37" Type="http://schemas.openxmlformats.org/officeDocument/2006/relationships/hyperlink" Target="http://gov.cap.ru/Laws.aspx?id=301031&amp;gov_id=401" TargetMode="External"/><Relationship Id="rId40" Type="http://schemas.openxmlformats.org/officeDocument/2006/relationships/hyperlink" Target="consultantplus://offline/ref=637ABC6F86A47CC48A5838A0F50BA72DC08D358DC73E6897BD4269E512119FF5XDf2F" TargetMode="External"/><Relationship Id="rId45" Type="http://schemas.openxmlformats.org/officeDocument/2006/relationships/hyperlink" Target="consultantplus://offline/ref=F445FD7963DC5685FA772454096A577644DBA8A46FF21AF5818AD51A332A5B0A43668F0049GCnEM" TargetMode="External"/><Relationship Id="rId53" Type="http://schemas.openxmlformats.org/officeDocument/2006/relationships/hyperlink" Target="consultantplus://offline/ref=BB80012B5EF1513729B9B592FF169DC4487F8076B68A153DF4ABF68C8B81C10DD0DE1176D0P7gFI" TargetMode="External"/><Relationship Id="rId58" Type="http://schemas.openxmlformats.org/officeDocument/2006/relationships/hyperlink" Target="http://gov.cap.ru/Laws.aspx?id=301031&amp;gov_id=401" TargetMode="External"/><Relationship Id="rId66" Type="http://schemas.openxmlformats.org/officeDocument/2006/relationships/hyperlink" Target="http://gov.cap.ru/Laws.aspx?id=301031&amp;gov_id=401" TargetMode="External"/><Relationship Id="rId74" Type="http://schemas.openxmlformats.org/officeDocument/2006/relationships/hyperlink" Target="consultantplus://offline/ref=F445FD7963DC5685FA772454096A577644DBA8A46FF21AF5818AD51A332A5B0A43668F054DC7F89EG3n8M" TargetMode="External"/><Relationship Id="rId79" Type="http://schemas.openxmlformats.org/officeDocument/2006/relationships/hyperlink" Target="http://gov.cap.ru/Laws.aspx?id=301031&amp;gov_id=401" TargetMode="External"/><Relationship Id="rId87" Type="http://schemas.openxmlformats.org/officeDocument/2006/relationships/hyperlink" Target="http://gov.cap.ru/main.aspx?govid=" TargetMode="External"/><Relationship Id="rId5" Type="http://schemas.openxmlformats.org/officeDocument/2006/relationships/endnotes" Target="endnotes.xml"/><Relationship Id="rId61" Type="http://schemas.openxmlformats.org/officeDocument/2006/relationships/hyperlink" Target="http://gov.cap.ru/Laws.aspx?id=301031&amp;gov_id=401" TargetMode="External"/><Relationship Id="rId82" Type="http://schemas.openxmlformats.org/officeDocument/2006/relationships/hyperlink" Target="consultantplus://offline/ref=0AFF66F2CC28E4052014C605A54DAA50EC3CF5C6BCDE55BCBEA8F5768B38841B5C2EFE33E529H" TargetMode="External"/><Relationship Id="rId19" Type="http://schemas.openxmlformats.org/officeDocument/2006/relationships/hyperlink" Target="consultantplus://offline/ref=637ABC6F86A47CC48A5826ADE367F929C98E6383CA326AC1E41D32B845X1f8F" TargetMode="External"/><Relationship Id="rId4" Type="http://schemas.openxmlformats.org/officeDocument/2006/relationships/footnotes" Target="footnote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http://gov.cap.ru/Laws.aspx?id=301031&amp;gov_id=401" TargetMode="External"/><Relationship Id="rId22" Type="http://schemas.openxmlformats.org/officeDocument/2006/relationships/hyperlink" Target="http://gov.cap.ru/Laws.aspx?id=301031&amp;gov_id=401" TargetMode="External"/><Relationship Id="rId27" Type="http://schemas.openxmlformats.org/officeDocument/2006/relationships/hyperlink" Target="http://gov.cap.ru/Laws.aspx?id=301031&amp;gov_id=401" TargetMode="External"/><Relationship Id="rId30" Type="http://schemas.openxmlformats.org/officeDocument/2006/relationships/hyperlink" Target="http://gov.cap.ru/Laws.aspx?id=301031&amp;gov_id=401" TargetMode="External"/><Relationship Id="rId35" Type="http://schemas.openxmlformats.org/officeDocument/2006/relationships/hyperlink" Target="http://gov.cap.ru/Laws.aspx?id=301031&amp;gov_id=401" TargetMode="External"/><Relationship Id="rId43" Type="http://schemas.openxmlformats.org/officeDocument/2006/relationships/hyperlink" Target="http://gov.cap.ru/Laws.aspx?id=301031&amp;gov_id=401" TargetMode="External"/><Relationship Id="rId48" Type="http://schemas.openxmlformats.org/officeDocument/2006/relationships/hyperlink" Target="consultantplus://offline/ref=F445FD7963DC5685FA772454096A577644DBA8A46FF21AF5818AD51A332A5B0A43668F014DGCn1M" TargetMode="External"/><Relationship Id="rId56" Type="http://schemas.openxmlformats.org/officeDocument/2006/relationships/hyperlink" Target="http://gov.cap.ru/Laws.aspx?id=301031&amp;gov_id=401" TargetMode="External"/><Relationship Id="rId64" Type="http://schemas.openxmlformats.org/officeDocument/2006/relationships/hyperlink" Target="http://gov.cap.ru/Laws.aspx?id=301031&amp;gov_id=401" TargetMode="External"/><Relationship Id="rId69" Type="http://schemas.openxmlformats.org/officeDocument/2006/relationships/hyperlink" Target="consultantplus://offline/ref=F445FD7963DC5685FA772454096A577644DBA8A46FF21AF5818AD51A33G2nAM" TargetMode="External"/><Relationship Id="rId77" Type="http://schemas.openxmlformats.org/officeDocument/2006/relationships/hyperlink" Target="http://gov.cap.ru/Laws.aspx?id=301031&amp;gov_id=401" TargetMode="External"/><Relationship Id="rId8" Type="http://schemas.openxmlformats.org/officeDocument/2006/relationships/hyperlink" Target="http://gov.cap.ru/Laws.aspx?id=301031&amp;gov_id=401" TargetMode="External"/><Relationship Id="rId51" Type="http://schemas.openxmlformats.org/officeDocument/2006/relationships/hyperlink" Target="http://gov.cap.ru/Laws.aspx?id=301031&amp;gov_id=401" TargetMode="External"/><Relationship Id="rId72" Type="http://schemas.openxmlformats.org/officeDocument/2006/relationships/hyperlink" Target="consultantplus://offline/ref=F445FD7963DC5685FA772454096A577644DBA8A46FF21AF5818AD51A332A5B0A43668F054DC6FB99G3nAM" TargetMode="External"/><Relationship Id="rId80" Type="http://schemas.openxmlformats.org/officeDocument/2006/relationships/hyperlink" Target="http://gov.cap.ru/Laws.aspx?id=301031&amp;gov_id=401" TargetMode="External"/><Relationship Id="rId85" Type="http://schemas.openxmlformats.org/officeDocument/2006/relationships/hyperlink" Target="consultantplus://offline/ref=0AFF66F2CC28E4052014C605A54DAA50EC3CF5C6BCDE55BCBEA8F5768B38841B5C2EFE3B50E422H" TargetMode="External"/><Relationship Id="rId3" Type="http://schemas.openxmlformats.org/officeDocument/2006/relationships/webSettings" Target="webSettings.xml"/><Relationship Id="rId12" Type="http://schemas.openxmlformats.org/officeDocument/2006/relationships/hyperlink" Target="http://gov.cap.ru/Laws.aspx?id=301031&amp;gov_id=401"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A866A85CC326AC1E41D32B8451895A295B619514F178243X6f6F" TargetMode="External"/><Relationship Id="rId33" Type="http://schemas.openxmlformats.org/officeDocument/2006/relationships/hyperlink" Target="http://gov.cap.ru/Laws.aspx?id=301031&amp;gov_id=401" TargetMode="External"/><Relationship Id="rId38" Type="http://schemas.openxmlformats.org/officeDocument/2006/relationships/hyperlink" Target="consultantplus://offline/ref=637ABC6F86A47CC48A5826ADE367F929C9816C89C8386AC1E41D32B845X1f8F" TargetMode="External"/><Relationship Id="rId46" Type="http://schemas.openxmlformats.org/officeDocument/2006/relationships/hyperlink" Target="consultantplus://offline/ref=F445FD7963DC5685FA772454096A577644DBA8A46FF21AF5818AD51A332A5B0A43668F0044GCn4M" TargetMode="External"/><Relationship Id="rId59" Type="http://schemas.openxmlformats.org/officeDocument/2006/relationships/hyperlink" Target="http://gov.cap.ru/Laws.aspx?id=301031&amp;gov_id=401" TargetMode="External"/><Relationship Id="rId67" Type="http://schemas.openxmlformats.org/officeDocument/2006/relationships/hyperlink" Target="http://gov.cap.ru/Laws.aspx?id=301031&amp;gov_id=401" TargetMode="External"/><Relationship Id="rId20" Type="http://schemas.openxmlformats.org/officeDocument/2006/relationships/hyperlink" Target="http://gov.cap.ru/Laws.aspx?id=301031&amp;gov_id=401" TargetMode="External"/><Relationship Id="rId41" Type="http://schemas.openxmlformats.org/officeDocument/2006/relationships/hyperlink" Target="http://gov.cap.ru/Laws.aspx?id=301031&amp;gov_id=401" TargetMode="External"/><Relationship Id="rId54" Type="http://schemas.openxmlformats.org/officeDocument/2006/relationships/hyperlink" Target="http://gov.cap.ru/Laws.aspx?id=301031&amp;gov_id=401" TargetMode="External"/><Relationship Id="rId62" Type="http://schemas.openxmlformats.org/officeDocument/2006/relationships/hyperlink" Target="http://gov.cap.ru/Laws.aspx?id=301031&amp;gov_id=401" TargetMode="External"/><Relationship Id="rId70" Type="http://schemas.openxmlformats.org/officeDocument/2006/relationships/hyperlink" Target="consultantplus://offline/ref=F445FD7963DC5685FA772454096A577644DBA8A46FF21AF5818AD51A33G2nAM" TargetMode="External"/><Relationship Id="rId75" Type="http://schemas.openxmlformats.org/officeDocument/2006/relationships/hyperlink" Target="http://gov.cap.ru/Laws.aspx?id=301031&amp;gov_id=401" TargetMode="External"/><Relationship Id="rId83" Type="http://schemas.openxmlformats.org/officeDocument/2006/relationships/hyperlink" Target="consultantplus://offline/ref=0AFF66F2CC28E4052014C605A54DAA50EC3CF5C6BCDE55BCBEA8F5768B38841B5C2EFE3B51E42D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v.cap.ru/Laws.aspx?id=301031&amp;gov_id=401" TargetMode="Externa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A866A81C7396AC1E41D32B845X1f8F" TargetMode="External"/><Relationship Id="rId28" Type="http://schemas.openxmlformats.org/officeDocument/2006/relationships/hyperlink" Target="http://gov.cap.ru/Laws.aspx?id=301031&amp;gov_id=401" TargetMode="External"/><Relationship Id="rId36" Type="http://schemas.openxmlformats.org/officeDocument/2006/relationships/hyperlink" Target="consultantplus://offline/ref=637ABC6F86A47CC48A5826ADE367F929C9846D83CB336AC1E41D32B845X1f8F" TargetMode="External"/><Relationship Id="rId49" Type="http://schemas.openxmlformats.org/officeDocument/2006/relationships/hyperlink" Target="consultantplus://offline/ref=0978CBD5B2AD3AB67A00372ACFCFAE357EA487890CA387034D73F3A0EA7A36A51F67BB31F498j8Y7G" TargetMode="External"/><Relationship Id="rId57" Type="http://schemas.openxmlformats.org/officeDocument/2006/relationships/hyperlink" Target="http://gov.cap.ru/Laws.aspx?id=301031&amp;gov_id=401" TargetMode="External"/><Relationship Id="rId10" Type="http://schemas.openxmlformats.org/officeDocument/2006/relationships/hyperlink" Target="http://gov.cap.ru/Laws.aspx?id=301031&amp;gov_id=401" TargetMode="External"/><Relationship Id="rId31" Type="http://schemas.openxmlformats.org/officeDocument/2006/relationships/hyperlink" Target="http://gov.cap.ru/Laws.aspx?id=301031&amp;gov_id=401" TargetMode="External"/><Relationship Id="rId44" Type="http://schemas.openxmlformats.org/officeDocument/2006/relationships/hyperlink" Target="http://gov.cap.ru/Laws.aspx?id=301031&amp;gov_id=401" TargetMode="External"/><Relationship Id="rId52" Type="http://schemas.openxmlformats.org/officeDocument/2006/relationships/hyperlink" Target="consultantplus://offline/ref=F445FD7963DC5685FA772454096A577644DBA8A46FF21AF5818AD51A332A5B0A43668F054DC6FA9CG3n3M" TargetMode="External"/><Relationship Id="rId60" Type="http://schemas.openxmlformats.org/officeDocument/2006/relationships/hyperlink" Target="consultantplus://offline/ref=F445FD7963DC5685FA772454096A577640D5ADAE6DF847FF89D3D9183425041D442F83044DC6FDG9nDM" TargetMode="External"/><Relationship Id="rId65" Type="http://schemas.openxmlformats.org/officeDocument/2006/relationships/hyperlink" Target="http://gov.cap.ru/Laws.aspx?id=301031&amp;gov_id=401" TargetMode="External"/><Relationship Id="rId73" Type="http://schemas.openxmlformats.org/officeDocument/2006/relationships/hyperlink" Target="consultantplus://offline/ref=F445FD7963DC5685FA772454096A577644DBA8A46FF21AF5818AD51A332A5B0A43668F054DC6FB99G3n8M" TargetMode="External"/><Relationship Id="rId78" Type="http://schemas.openxmlformats.org/officeDocument/2006/relationships/hyperlink" Target="http://gov.cap.ru/Laws.aspx?id=301031&amp;gov_id=401" TargetMode="External"/><Relationship Id="rId81" Type="http://schemas.openxmlformats.org/officeDocument/2006/relationships/hyperlink" Target="http://gov.cap.ru/Laws.aspx?id=301031&amp;gov_id=401" TargetMode="External"/><Relationship Id="rId86" Type="http://schemas.openxmlformats.org/officeDocument/2006/relationships/hyperlink" Target="mailto:vur-myaush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18294</Words>
  <Characters>104280</Characters>
  <Application>Microsoft Office Word</Application>
  <DocSecurity>0</DocSecurity>
  <Lines>869</Lines>
  <Paragraphs>244</Paragraphs>
  <ScaleCrop>false</ScaleCrop>
  <Company/>
  <LinksUpToDate>false</LinksUpToDate>
  <CharactersWithSpaces>122330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2018-10-24T05:49:00Z</dcterms:created>
  <dcterms:modified xsi:type="dcterms:W3CDTF">2018-10-24T05:49:00Z</dcterms:modified>
</cp:coreProperties>
</file>