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7228D0" w:rsidRPr="00862990" w:rsidRDefault="00012089" w:rsidP="00862990">
      <w:pPr>
        <w:jc w:val="center"/>
        <w:rPr>
          <w:b/>
          <w:sz w:val="32"/>
          <w:szCs w:val="32"/>
        </w:rPr>
      </w:pPr>
      <w:r>
        <w:rPr>
          <w:b/>
          <w:sz w:val="32"/>
          <w:szCs w:val="32"/>
        </w:rPr>
        <w:t>16</w:t>
      </w:r>
      <w:r w:rsidR="00173A44" w:rsidRPr="00862990">
        <w:rPr>
          <w:b/>
          <w:sz w:val="32"/>
          <w:szCs w:val="32"/>
        </w:rPr>
        <w:t xml:space="preserve"> </w:t>
      </w:r>
      <w:r w:rsidR="00A0098B">
        <w:rPr>
          <w:b/>
          <w:sz w:val="32"/>
          <w:szCs w:val="32"/>
        </w:rPr>
        <w:t>ноября</w:t>
      </w:r>
      <w:r w:rsidR="007228D0" w:rsidRPr="00862990">
        <w:rPr>
          <w:b/>
          <w:sz w:val="32"/>
          <w:szCs w:val="32"/>
        </w:rPr>
        <w:t xml:space="preserve"> 2018 год, *** № </w:t>
      </w:r>
      <w:r>
        <w:rPr>
          <w:b/>
          <w:sz w:val="32"/>
          <w:szCs w:val="32"/>
        </w:rPr>
        <w:t>30</w:t>
      </w:r>
      <w:r w:rsidR="007228D0" w:rsidRPr="00862990">
        <w:rPr>
          <w:b/>
          <w:sz w:val="32"/>
          <w:szCs w:val="32"/>
        </w:rPr>
        <w:t>(3</w:t>
      </w:r>
      <w:r w:rsidR="00083C97">
        <w:rPr>
          <w:b/>
          <w:sz w:val="32"/>
          <w:szCs w:val="32"/>
        </w:rPr>
        <w:t>6</w:t>
      </w:r>
      <w:r>
        <w:rPr>
          <w:b/>
          <w:sz w:val="32"/>
          <w:szCs w:val="32"/>
        </w:rPr>
        <w:t>3</w:t>
      </w:r>
      <w:r w:rsidR="007228D0" w:rsidRPr="00862990">
        <w:rPr>
          <w:b/>
          <w:sz w:val="32"/>
          <w:szCs w:val="32"/>
        </w:rPr>
        <w:t>)</w:t>
      </w:r>
      <w:r w:rsidR="00083C97">
        <w:rPr>
          <w:b/>
          <w:sz w:val="32"/>
          <w:szCs w:val="32"/>
        </w:rPr>
        <w:t xml:space="preserve"> </w:t>
      </w:r>
      <w:r w:rsidR="00FA2534">
        <w:rPr>
          <w:b/>
          <w:sz w:val="32"/>
          <w:szCs w:val="32"/>
        </w:rPr>
        <w:t>продолжение</w:t>
      </w:r>
    </w:p>
    <w:p w:rsidR="007228D0" w:rsidRPr="00862990" w:rsidRDefault="007228D0" w:rsidP="00862990">
      <w:pPr>
        <w:jc w:val="center"/>
        <w:rPr>
          <w:b/>
          <w:sz w:val="32"/>
          <w:szCs w:val="32"/>
        </w:rPr>
      </w:pP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012089" w:rsidRPr="00FA2534" w:rsidRDefault="00012089" w:rsidP="00FA2534">
      <w:pPr>
        <w:jc w:val="center"/>
        <w:rPr>
          <w:b/>
          <w:sz w:val="16"/>
          <w:szCs w:val="16"/>
        </w:rPr>
      </w:pPr>
      <w:r>
        <w:rPr>
          <w:b/>
          <w:noProof/>
          <w:sz w:val="32"/>
          <w:szCs w:val="32"/>
        </w:rPr>
        <w:drawing>
          <wp:anchor distT="0" distB="0" distL="114300" distR="114300" simplePos="0" relativeHeight="251659264" behindDoc="0" locked="0" layoutInCell="1" allowOverlap="1">
            <wp:simplePos x="0" y="0"/>
            <wp:positionH relativeFrom="column">
              <wp:posOffset>2099310</wp:posOffset>
            </wp:positionH>
            <wp:positionV relativeFrom="paragraph">
              <wp:posOffset>179070</wp:posOffset>
            </wp:positionV>
            <wp:extent cx="533400" cy="533400"/>
            <wp:effectExtent l="19050" t="0" r="0" b="0"/>
            <wp:wrapNone/>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A2534" w:rsidRPr="00FA2534" w:rsidRDefault="00FA2534" w:rsidP="00FA2534">
      <w:pPr>
        <w:ind w:right="-5"/>
        <w:jc w:val="right"/>
        <w:rPr>
          <w:sz w:val="16"/>
          <w:szCs w:val="16"/>
        </w:rPr>
      </w:pPr>
    </w:p>
    <w:tbl>
      <w:tblPr>
        <w:tblW w:w="0" w:type="auto"/>
        <w:tblLook w:val="0000"/>
      </w:tblPr>
      <w:tblGrid>
        <w:gridCol w:w="3340"/>
        <w:gridCol w:w="818"/>
        <w:gridCol w:w="3343"/>
      </w:tblGrid>
      <w:tr w:rsidR="00FA2534" w:rsidRPr="00FA2534" w:rsidTr="00E70B69">
        <w:trPr>
          <w:cantSplit/>
          <w:trHeight w:val="420"/>
        </w:trPr>
        <w:tc>
          <w:tcPr>
            <w:tcW w:w="4170" w:type="dxa"/>
          </w:tcPr>
          <w:p w:rsidR="00FA2534" w:rsidRPr="00FA2534" w:rsidRDefault="00FA2534" w:rsidP="00FA2534">
            <w:pPr>
              <w:widowControl w:val="0"/>
              <w:tabs>
                <w:tab w:val="left" w:pos="4285"/>
              </w:tabs>
              <w:autoSpaceDE w:val="0"/>
              <w:autoSpaceDN w:val="0"/>
              <w:adjustRightInd w:val="0"/>
              <w:jc w:val="center"/>
              <w:rPr>
                <w:b/>
                <w:bCs/>
                <w:noProof/>
                <w:color w:val="000000"/>
                <w:sz w:val="16"/>
                <w:szCs w:val="16"/>
              </w:rPr>
            </w:pPr>
            <w:r w:rsidRPr="00FA2534">
              <w:rPr>
                <w:b/>
                <w:bCs/>
                <w:noProof/>
                <w:color w:val="000000"/>
                <w:sz w:val="16"/>
                <w:szCs w:val="16"/>
              </w:rPr>
              <w:t>ЧĂВАШ РЕСПУБЛИКИ</w:t>
            </w:r>
          </w:p>
          <w:p w:rsidR="00FA2534" w:rsidRPr="00FA2534" w:rsidRDefault="00FA2534" w:rsidP="00FA2534">
            <w:pPr>
              <w:widowControl w:val="0"/>
              <w:tabs>
                <w:tab w:val="left" w:pos="4285"/>
              </w:tabs>
              <w:autoSpaceDE w:val="0"/>
              <w:autoSpaceDN w:val="0"/>
              <w:adjustRightInd w:val="0"/>
              <w:jc w:val="center"/>
              <w:rPr>
                <w:rFonts w:ascii="Courier New" w:hAnsi="Courier New" w:cs="Courier New"/>
                <w:sz w:val="16"/>
                <w:szCs w:val="16"/>
              </w:rPr>
            </w:pPr>
            <w:r w:rsidRPr="00FA2534">
              <w:rPr>
                <w:b/>
                <w:bCs/>
                <w:noProof/>
                <w:color w:val="000000"/>
                <w:sz w:val="16"/>
                <w:szCs w:val="16"/>
              </w:rPr>
              <w:t>ВАРНАР РАЙОНĚ</w:t>
            </w:r>
          </w:p>
        </w:tc>
        <w:tc>
          <w:tcPr>
            <w:tcW w:w="1158" w:type="dxa"/>
            <w:vMerge w:val="restart"/>
          </w:tcPr>
          <w:p w:rsidR="00FA2534" w:rsidRPr="00FA2534" w:rsidRDefault="00FA2534" w:rsidP="00FA2534">
            <w:pPr>
              <w:jc w:val="center"/>
              <w:rPr>
                <w:sz w:val="16"/>
                <w:szCs w:val="16"/>
              </w:rPr>
            </w:pPr>
          </w:p>
        </w:tc>
        <w:tc>
          <w:tcPr>
            <w:tcW w:w="4242" w:type="dxa"/>
          </w:tcPr>
          <w:p w:rsidR="00FA2534" w:rsidRPr="00FA2534" w:rsidRDefault="00FA2534" w:rsidP="00FA2534">
            <w:pPr>
              <w:widowControl w:val="0"/>
              <w:autoSpaceDE w:val="0"/>
              <w:autoSpaceDN w:val="0"/>
              <w:adjustRightInd w:val="0"/>
              <w:jc w:val="center"/>
              <w:rPr>
                <w:b/>
                <w:bCs/>
                <w:noProof/>
                <w:color w:val="000000"/>
                <w:sz w:val="16"/>
                <w:szCs w:val="16"/>
              </w:rPr>
            </w:pPr>
            <w:r w:rsidRPr="00FA2534">
              <w:rPr>
                <w:b/>
                <w:bCs/>
                <w:noProof/>
                <w:color w:val="000000"/>
                <w:sz w:val="16"/>
                <w:szCs w:val="16"/>
              </w:rPr>
              <w:t xml:space="preserve">ЧУВАШСКАЯ РЕСПУБЛИКА </w:t>
            </w:r>
          </w:p>
          <w:p w:rsidR="00FA2534" w:rsidRPr="00FA2534" w:rsidRDefault="00FA2534" w:rsidP="00FA2534">
            <w:pPr>
              <w:widowControl w:val="0"/>
              <w:autoSpaceDE w:val="0"/>
              <w:autoSpaceDN w:val="0"/>
              <w:adjustRightInd w:val="0"/>
              <w:jc w:val="center"/>
              <w:rPr>
                <w:rFonts w:ascii="Courier New" w:hAnsi="Courier New" w:cs="Courier New"/>
                <w:sz w:val="16"/>
                <w:szCs w:val="16"/>
              </w:rPr>
            </w:pPr>
            <w:r w:rsidRPr="00FA2534">
              <w:rPr>
                <w:b/>
                <w:bCs/>
                <w:noProof/>
                <w:color w:val="000000"/>
                <w:sz w:val="16"/>
                <w:szCs w:val="16"/>
              </w:rPr>
              <w:t>ВУРНАРСКИЙ РАЙОН</w:t>
            </w:r>
          </w:p>
        </w:tc>
      </w:tr>
      <w:tr w:rsidR="00FA2534" w:rsidRPr="00FA2534" w:rsidTr="00FA2534">
        <w:trPr>
          <w:cantSplit/>
          <w:trHeight w:val="1143"/>
        </w:trPr>
        <w:tc>
          <w:tcPr>
            <w:tcW w:w="4170" w:type="dxa"/>
          </w:tcPr>
          <w:p w:rsidR="00FA2534" w:rsidRPr="00FA2534" w:rsidRDefault="00FA2534" w:rsidP="00FA2534">
            <w:pPr>
              <w:widowControl w:val="0"/>
              <w:tabs>
                <w:tab w:val="left" w:pos="4285"/>
              </w:tabs>
              <w:autoSpaceDE w:val="0"/>
              <w:autoSpaceDN w:val="0"/>
              <w:adjustRightInd w:val="0"/>
              <w:jc w:val="center"/>
              <w:rPr>
                <w:b/>
                <w:bCs/>
                <w:noProof/>
                <w:color w:val="000000"/>
                <w:sz w:val="16"/>
                <w:szCs w:val="16"/>
              </w:rPr>
            </w:pPr>
            <w:r w:rsidRPr="00FA2534">
              <w:rPr>
                <w:b/>
                <w:bCs/>
                <w:noProof/>
                <w:color w:val="000000"/>
                <w:sz w:val="16"/>
                <w:szCs w:val="16"/>
              </w:rPr>
              <w:t xml:space="preserve">НУРАС ЯЛ ПОСЕЛЕНИЙĚН </w:t>
            </w:r>
          </w:p>
          <w:p w:rsidR="00FA2534" w:rsidRPr="00FA2534" w:rsidRDefault="00FA2534" w:rsidP="00FA2534">
            <w:pPr>
              <w:widowControl w:val="0"/>
              <w:tabs>
                <w:tab w:val="left" w:pos="4285"/>
              </w:tabs>
              <w:autoSpaceDE w:val="0"/>
              <w:autoSpaceDN w:val="0"/>
              <w:adjustRightInd w:val="0"/>
              <w:jc w:val="center"/>
              <w:rPr>
                <w:b/>
                <w:noProof/>
                <w:color w:val="000000"/>
                <w:sz w:val="16"/>
                <w:szCs w:val="16"/>
              </w:rPr>
            </w:pPr>
            <w:r w:rsidRPr="00FA2534">
              <w:rPr>
                <w:b/>
                <w:bCs/>
                <w:noProof/>
                <w:color w:val="000000"/>
                <w:sz w:val="16"/>
                <w:szCs w:val="16"/>
              </w:rPr>
              <w:t>АДМИНИСТРАЦИЙĚ</w:t>
            </w:r>
          </w:p>
          <w:p w:rsidR="00FA2534" w:rsidRPr="00FA2534" w:rsidRDefault="00FA2534" w:rsidP="00FA2534">
            <w:pPr>
              <w:rPr>
                <w:sz w:val="16"/>
                <w:szCs w:val="16"/>
              </w:rPr>
            </w:pPr>
          </w:p>
          <w:p w:rsidR="00FA2534" w:rsidRPr="00FA2534" w:rsidRDefault="00FA2534" w:rsidP="00FA2534">
            <w:pPr>
              <w:widowControl w:val="0"/>
              <w:autoSpaceDE w:val="0"/>
              <w:autoSpaceDN w:val="0"/>
              <w:adjustRightInd w:val="0"/>
              <w:jc w:val="center"/>
              <w:outlineLvl w:val="1"/>
              <w:rPr>
                <w:b/>
                <w:sz w:val="16"/>
                <w:szCs w:val="16"/>
              </w:rPr>
            </w:pPr>
            <w:r w:rsidRPr="00FA2534">
              <w:rPr>
                <w:b/>
                <w:bCs/>
                <w:sz w:val="16"/>
                <w:szCs w:val="16"/>
              </w:rPr>
              <w:t>ЙЫШАНУ</w:t>
            </w:r>
          </w:p>
          <w:p w:rsidR="00FA2534" w:rsidRPr="00FA2534" w:rsidRDefault="00FA2534" w:rsidP="00FA2534">
            <w:pPr>
              <w:rPr>
                <w:sz w:val="16"/>
                <w:szCs w:val="16"/>
              </w:rPr>
            </w:pPr>
          </w:p>
          <w:p w:rsidR="00FA2534" w:rsidRPr="00FA2534" w:rsidRDefault="00FA2534" w:rsidP="00FA2534">
            <w:pPr>
              <w:widowControl w:val="0"/>
              <w:autoSpaceDE w:val="0"/>
              <w:autoSpaceDN w:val="0"/>
              <w:adjustRightInd w:val="0"/>
              <w:ind w:right="-35"/>
              <w:jc w:val="center"/>
              <w:rPr>
                <w:noProof/>
                <w:color w:val="000000"/>
                <w:sz w:val="16"/>
                <w:szCs w:val="16"/>
              </w:rPr>
            </w:pPr>
            <w:r w:rsidRPr="00FA2534">
              <w:rPr>
                <w:noProof/>
                <w:color w:val="000000"/>
                <w:sz w:val="16"/>
                <w:szCs w:val="16"/>
              </w:rPr>
              <w:t>« 16 » ноября 2018  №  77</w:t>
            </w:r>
          </w:p>
          <w:p w:rsidR="00FA2534" w:rsidRPr="00FA2534" w:rsidRDefault="00FA2534" w:rsidP="00FA2534">
            <w:pPr>
              <w:widowControl w:val="0"/>
              <w:autoSpaceDE w:val="0"/>
              <w:autoSpaceDN w:val="0"/>
              <w:adjustRightInd w:val="0"/>
              <w:ind w:right="-35"/>
              <w:jc w:val="center"/>
              <w:rPr>
                <w:noProof/>
                <w:color w:val="000000"/>
                <w:sz w:val="16"/>
                <w:szCs w:val="16"/>
              </w:rPr>
            </w:pPr>
            <w:r w:rsidRPr="00FA2534">
              <w:rPr>
                <w:noProof/>
                <w:color w:val="000000"/>
                <w:sz w:val="16"/>
                <w:szCs w:val="16"/>
              </w:rPr>
              <w:t>Нурас сали</w:t>
            </w:r>
          </w:p>
        </w:tc>
        <w:tc>
          <w:tcPr>
            <w:tcW w:w="0" w:type="auto"/>
            <w:vMerge/>
            <w:vAlign w:val="center"/>
          </w:tcPr>
          <w:p w:rsidR="00FA2534" w:rsidRPr="00FA2534" w:rsidRDefault="00FA2534" w:rsidP="00FA2534">
            <w:pPr>
              <w:rPr>
                <w:sz w:val="16"/>
                <w:szCs w:val="16"/>
              </w:rPr>
            </w:pPr>
          </w:p>
        </w:tc>
        <w:tc>
          <w:tcPr>
            <w:tcW w:w="4242" w:type="dxa"/>
          </w:tcPr>
          <w:p w:rsidR="00FA2534" w:rsidRPr="00FA2534" w:rsidRDefault="00FA2534" w:rsidP="00FA2534">
            <w:pPr>
              <w:widowControl w:val="0"/>
              <w:autoSpaceDE w:val="0"/>
              <w:autoSpaceDN w:val="0"/>
              <w:adjustRightInd w:val="0"/>
              <w:jc w:val="center"/>
              <w:rPr>
                <w:b/>
                <w:bCs/>
                <w:noProof/>
                <w:color w:val="000000"/>
                <w:sz w:val="16"/>
                <w:szCs w:val="16"/>
              </w:rPr>
            </w:pPr>
            <w:r w:rsidRPr="00FA2534">
              <w:rPr>
                <w:b/>
                <w:bCs/>
                <w:noProof/>
                <w:color w:val="000000"/>
                <w:sz w:val="16"/>
                <w:szCs w:val="16"/>
              </w:rPr>
              <w:t xml:space="preserve">АДМИНИСТРАЦИЯ </w:t>
            </w:r>
          </w:p>
          <w:p w:rsidR="00FA2534" w:rsidRPr="00FA2534" w:rsidRDefault="00FA2534" w:rsidP="00FA2534">
            <w:pPr>
              <w:widowControl w:val="0"/>
              <w:autoSpaceDE w:val="0"/>
              <w:autoSpaceDN w:val="0"/>
              <w:adjustRightInd w:val="0"/>
              <w:jc w:val="center"/>
              <w:rPr>
                <w:b/>
                <w:bCs/>
                <w:noProof/>
                <w:color w:val="000000"/>
                <w:sz w:val="16"/>
                <w:szCs w:val="16"/>
              </w:rPr>
            </w:pPr>
            <w:r w:rsidRPr="00FA2534">
              <w:rPr>
                <w:b/>
                <w:bCs/>
                <w:noProof/>
                <w:color w:val="000000"/>
                <w:sz w:val="16"/>
                <w:szCs w:val="16"/>
              </w:rPr>
              <w:t xml:space="preserve">КАЛИНИНСКОГО СЕЛЬСКОГО </w:t>
            </w:r>
          </w:p>
          <w:p w:rsidR="00FA2534" w:rsidRPr="00FA2534" w:rsidRDefault="00FA2534" w:rsidP="00FA2534">
            <w:pPr>
              <w:widowControl w:val="0"/>
              <w:autoSpaceDE w:val="0"/>
              <w:autoSpaceDN w:val="0"/>
              <w:adjustRightInd w:val="0"/>
              <w:jc w:val="center"/>
              <w:rPr>
                <w:noProof/>
                <w:color w:val="000000"/>
                <w:sz w:val="16"/>
                <w:szCs w:val="16"/>
              </w:rPr>
            </w:pPr>
            <w:r w:rsidRPr="00FA2534">
              <w:rPr>
                <w:b/>
                <w:bCs/>
                <w:noProof/>
                <w:color w:val="000000"/>
                <w:sz w:val="16"/>
                <w:szCs w:val="16"/>
              </w:rPr>
              <w:t>ПОСЕЛЕНИЯ</w:t>
            </w:r>
          </w:p>
          <w:p w:rsidR="00FA2534" w:rsidRPr="00FA2534" w:rsidRDefault="00FA2534" w:rsidP="00FA2534">
            <w:pPr>
              <w:widowControl w:val="0"/>
              <w:autoSpaceDE w:val="0"/>
              <w:autoSpaceDN w:val="0"/>
              <w:adjustRightInd w:val="0"/>
              <w:jc w:val="center"/>
              <w:rPr>
                <w:rFonts w:ascii="Courier New" w:hAnsi="Courier New" w:cs="Courier New"/>
                <w:b/>
                <w:color w:val="000000"/>
                <w:sz w:val="16"/>
                <w:szCs w:val="16"/>
              </w:rPr>
            </w:pPr>
          </w:p>
          <w:p w:rsidR="00FA2534" w:rsidRPr="00FA2534" w:rsidRDefault="00FA2534" w:rsidP="00FA2534">
            <w:pPr>
              <w:widowControl w:val="0"/>
              <w:autoSpaceDE w:val="0"/>
              <w:autoSpaceDN w:val="0"/>
              <w:adjustRightInd w:val="0"/>
              <w:jc w:val="center"/>
              <w:rPr>
                <w:b/>
                <w:noProof/>
                <w:color w:val="000000"/>
                <w:sz w:val="16"/>
                <w:szCs w:val="16"/>
              </w:rPr>
            </w:pPr>
            <w:r w:rsidRPr="00FA2534">
              <w:rPr>
                <w:b/>
                <w:noProof/>
                <w:color w:val="000000"/>
                <w:sz w:val="16"/>
                <w:szCs w:val="16"/>
              </w:rPr>
              <w:t>ПОСТАНОВЛЕНИЕ</w:t>
            </w:r>
          </w:p>
          <w:p w:rsidR="00FA2534" w:rsidRPr="00FA2534" w:rsidRDefault="00FA2534" w:rsidP="00FA2534">
            <w:pPr>
              <w:rPr>
                <w:sz w:val="16"/>
                <w:szCs w:val="16"/>
              </w:rPr>
            </w:pPr>
          </w:p>
          <w:p w:rsidR="00FA2534" w:rsidRPr="00FA2534" w:rsidRDefault="00FA2534" w:rsidP="00FA2534">
            <w:pPr>
              <w:widowControl w:val="0"/>
              <w:autoSpaceDE w:val="0"/>
              <w:autoSpaceDN w:val="0"/>
              <w:adjustRightInd w:val="0"/>
              <w:ind w:left="362"/>
              <w:jc w:val="center"/>
              <w:rPr>
                <w:noProof/>
                <w:color w:val="000000"/>
                <w:sz w:val="16"/>
                <w:szCs w:val="16"/>
              </w:rPr>
            </w:pPr>
            <w:r w:rsidRPr="00FA2534">
              <w:rPr>
                <w:noProof/>
                <w:color w:val="000000"/>
                <w:sz w:val="16"/>
                <w:szCs w:val="16"/>
              </w:rPr>
              <w:t>«16» ноября 2018 №  77</w:t>
            </w:r>
          </w:p>
          <w:p w:rsidR="00FA2534" w:rsidRPr="00FA2534" w:rsidRDefault="00FA2534" w:rsidP="00FA2534">
            <w:pPr>
              <w:ind w:left="348"/>
              <w:jc w:val="center"/>
              <w:rPr>
                <w:noProof/>
                <w:color w:val="000000"/>
                <w:sz w:val="16"/>
                <w:szCs w:val="16"/>
              </w:rPr>
            </w:pPr>
            <w:r w:rsidRPr="00FA2534">
              <w:rPr>
                <w:noProof/>
                <w:color w:val="000000"/>
                <w:sz w:val="16"/>
                <w:szCs w:val="16"/>
              </w:rPr>
              <w:t>село Калинино</w:t>
            </w:r>
          </w:p>
        </w:tc>
      </w:tr>
    </w:tbl>
    <w:p w:rsidR="00FA2534" w:rsidRPr="00FA2534" w:rsidRDefault="00FA2534" w:rsidP="00FA2534">
      <w:pPr>
        <w:ind w:right="622"/>
        <w:jc w:val="both"/>
        <w:rPr>
          <w:sz w:val="16"/>
          <w:szCs w:val="16"/>
        </w:rPr>
      </w:pPr>
      <w:r w:rsidRPr="00FA2534">
        <w:rPr>
          <w:b/>
          <w:bCs/>
          <w:sz w:val="16"/>
          <w:szCs w:val="16"/>
        </w:rPr>
        <w:t>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«Присвоение адресов объектам адресации, изменение, аннулирование адресов»</w:t>
      </w:r>
      <w:r w:rsidRPr="00FA2534">
        <w:rPr>
          <w:sz w:val="16"/>
          <w:szCs w:val="16"/>
        </w:rPr>
        <w:t xml:space="preserve"> </w:t>
      </w:r>
    </w:p>
    <w:p w:rsidR="00FA2534" w:rsidRPr="00FA2534" w:rsidRDefault="00FA2534" w:rsidP="00FA2534">
      <w:pPr>
        <w:ind w:right="4393"/>
        <w:jc w:val="both"/>
        <w:rPr>
          <w:sz w:val="16"/>
          <w:szCs w:val="16"/>
        </w:rPr>
      </w:pPr>
    </w:p>
    <w:p w:rsidR="00FA2534" w:rsidRPr="00FA2534" w:rsidRDefault="00FA2534" w:rsidP="00FA2534">
      <w:pPr>
        <w:ind w:firstLine="425"/>
        <w:jc w:val="both"/>
        <w:rPr>
          <w:sz w:val="16"/>
          <w:szCs w:val="16"/>
        </w:rPr>
      </w:pPr>
      <w:r w:rsidRPr="00FA2534">
        <w:rPr>
          <w:sz w:val="16"/>
          <w:szCs w:val="16"/>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 изменения и аннулирования адресов», Уставом Калининского сельского поселения Вурнарского района Чувашской Республики, администрация Калининского сельского поселения Вурнарского района Чувашской Республики   </w:t>
      </w:r>
      <w:r w:rsidRPr="00FA2534">
        <w:rPr>
          <w:b/>
          <w:bCs/>
          <w:sz w:val="16"/>
          <w:szCs w:val="16"/>
        </w:rPr>
        <w:t>постановляет:</w:t>
      </w:r>
    </w:p>
    <w:p w:rsidR="00FA2534" w:rsidRPr="00FA2534" w:rsidRDefault="00FA2534" w:rsidP="00FA2534">
      <w:pPr>
        <w:ind w:firstLine="425"/>
        <w:jc w:val="both"/>
        <w:rPr>
          <w:sz w:val="16"/>
          <w:szCs w:val="16"/>
        </w:rPr>
      </w:pPr>
      <w:r w:rsidRPr="00FA2534">
        <w:rPr>
          <w:sz w:val="16"/>
          <w:szCs w:val="16"/>
        </w:rPr>
        <w:t> 1. Утвердить прилагаемый административный регламент администрации Калининского сельского поселения Вурнарского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A2534" w:rsidRPr="00FA2534" w:rsidRDefault="00FA2534" w:rsidP="00FA2534">
      <w:pPr>
        <w:ind w:firstLine="425"/>
        <w:jc w:val="both"/>
        <w:rPr>
          <w:sz w:val="16"/>
          <w:szCs w:val="16"/>
        </w:rPr>
      </w:pPr>
      <w:r w:rsidRPr="00FA2534">
        <w:rPr>
          <w:sz w:val="16"/>
          <w:szCs w:val="16"/>
        </w:rPr>
        <w:t>2. Настоящее постановление вступает в силу после его официального опубликования.</w:t>
      </w:r>
    </w:p>
    <w:p w:rsidR="00FA2534" w:rsidRPr="00FA2534" w:rsidRDefault="00FA2534" w:rsidP="00FA2534">
      <w:pPr>
        <w:ind w:firstLine="425"/>
        <w:jc w:val="both"/>
        <w:rPr>
          <w:sz w:val="16"/>
          <w:szCs w:val="16"/>
        </w:rPr>
      </w:pPr>
      <w:r w:rsidRPr="00FA2534">
        <w:rPr>
          <w:sz w:val="16"/>
          <w:szCs w:val="16"/>
        </w:rPr>
        <w:t> </w:t>
      </w:r>
    </w:p>
    <w:p w:rsidR="00FA2534" w:rsidRPr="00FA2534" w:rsidRDefault="00FA2534" w:rsidP="00FA2534">
      <w:pPr>
        <w:ind w:firstLine="425"/>
        <w:rPr>
          <w:sz w:val="16"/>
          <w:szCs w:val="16"/>
        </w:rPr>
      </w:pPr>
      <w:r w:rsidRPr="00FA2534">
        <w:rPr>
          <w:sz w:val="16"/>
          <w:szCs w:val="16"/>
        </w:rPr>
        <w:t>  </w:t>
      </w:r>
    </w:p>
    <w:p w:rsidR="00FA2534" w:rsidRPr="00FA2534" w:rsidRDefault="00FA2534" w:rsidP="00FA2534">
      <w:pPr>
        <w:ind w:firstLine="425"/>
        <w:rPr>
          <w:sz w:val="16"/>
          <w:szCs w:val="16"/>
        </w:rPr>
      </w:pPr>
      <w:r w:rsidRPr="00FA2534">
        <w:rPr>
          <w:sz w:val="16"/>
          <w:szCs w:val="16"/>
        </w:rPr>
        <w:t>Глава Калининского сельского поселения                                                              Л.Н.Иванова</w:t>
      </w:r>
    </w:p>
    <w:p w:rsidR="00FA2534" w:rsidRPr="00FA2534" w:rsidRDefault="00FA2534" w:rsidP="00FA2534">
      <w:pPr>
        <w:ind w:firstLine="425"/>
        <w:rPr>
          <w:sz w:val="16"/>
          <w:szCs w:val="16"/>
        </w:rPr>
      </w:pPr>
      <w:r w:rsidRPr="00FA2534">
        <w:rPr>
          <w:sz w:val="16"/>
          <w:szCs w:val="16"/>
        </w:rPr>
        <w:t>                                                                                      </w:t>
      </w:r>
    </w:p>
    <w:p w:rsidR="00FA2534" w:rsidRPr="00FA2534" w:rsidRDefault="00FA2534" w:rsidP="00FA2534">
      <w:pPr>
        <w:ind w:firstLine="425"/>
        <w:rPr>
          <w:sz w:val="16"/>
          <w:szCs w:val="16"/>
        </w:rPr>
      </w:pPr>
      <w:r w:rsidRPr="00FA2534">
        <w:rPr>
          <w:sz w:val="16"/>
          <w:szCs w:val="16"/>
        </w:rPr>
        <w:t> </w:t>
      </w:r>
    </w:p>
    <w:p w:rsidR="00FA2534" w:rsidRPr="00FA2534" w:rsidRDefault="00FA2534" w:rsidP="00FA2534">
      <w:pPr>
        <w:ind w:firstLine="425"/>
        <w:rPr>
          <w:sz w:val="16"/>
          <w:szCs w:val="16"/>
        </w:rPr>
      </w:pPr>
      <w:r w:rsidRPr="00FA2534">
        <w:rPr>
          <w:sz w:val="16"/>
          <w:szCs w:val="16"/>
        </w:rPr>
        <w:t> </w:t>
      </w:r>
    </w:p>
    <w:tbl>
      <w:tblPr>
        <w:tblW w:w="9975" w:type="dxa"/>
        <w:tblCellSpacing w:w="0" w:type="dxa"/>
        <w:tblCellMar>
          <w:top w:w="15" w:type="dxa"/>
          <w:left w:w="15" w:type="dxa"/>
          <w:bottom w:w="15" w:type="dxa"/>
          <w:right w:w="15" w:type="dxa"/>
        </w:tblCellMar>
        <w:tblLook w:val="04A0"/>
      </w:tblPr>
      <w:tblGrid>
        <w:gridCol w:w="9975"/>
      </w:tblGrid>
      <w:tr w:rsidR="00FA2534" w:rsidRPr="00FA2534" w:rsidTr="00E70B69">
        <w:trPr>
          <w:tblCellSpacing w:w="0" w:type="dxa"/>
        </w:trPr>
        <w:tc>
          <w:tcPr>
            <w:tcW w:w="9945" w:type="dxa"/>
            <w:vAlign w:val="center"/>
            <w:hideMark/>
          </w:tcPr>
          <w:p w:rsidR="00FA2534" w:rsidRPr="00FA2534" w:rsidRDefault="00FA2534" w:rsidP="00FA2534">
            <w:pPr>
              <w:ind w:firstLine="425"/>
              <w:jc w:val="right"/>
              <w:rPr>
                <w:sz w:val="16"/>
                <w:szCs w:val="16"/>
              </w:rPr>
            </w:pPr>
          </w:p>
          <w:p w:rsidR="00FA2534" w:rsidRPr="00FA2534" w:rsidRDefault="00FA2534" w:rsidP="00FA2534">
            <w:pPr>
              <w:ind w:firstLine="425"/>
              <w:jc w:val="right"/>
              <w:rPr>
                <w:sz w:val="16"/>
                <w:szCs w:val="16"/>
              </w:rPr>
            </w:pPr>
          </w:p>
          <w:p w:rsidR="00FA2534" w:rsidRPr="00FA2534" w:rsidRDefault="00FA2534" w:rsidP="00FA2534">
            <w:pPr>
              <w:ind w:firstLine="425"/>
              <w:jc w:val="right"/>
              <w:rPr>
                <w:sz w:val="16"/>
                <w:szCs w:val="16"/>
              </w:rPr>
            </w:pPr>
            <w:r w:rsidRPr="00FA2534">
              <w:rPr>
                <w:sz w:val="16"/>
                <w:szCs w:val="16"/>
              </w:rPr>
              <w:t> </w:t>
            </w:r>
          </w:p>
          <w:p w:rsidR="00FA2534" w:rsidRPr="00FA2534" w:rsidRDefault="00FA2534" w:rsidP="00FA2534">
            <w:pPr>
              <w:ind w:firstLine="425"/>
              <w:jc w:val="right"/>
              <w:rPr>
                <w:sz w:val="16"/>
                <w:szCs w:val="16"/>
              </w:rPr>
            </w:pPr>
            <w:r w:rsidRPr="00FA2534">
              <w:rPr>
                <w:sz w:val="16"/>
                <w:szCs w:val="16"/>
              </w:rPr>
              <w:t> </w:t>
            </w:r>
          </w:p>
          <w:p w:rsidR="00FA2534" w:rsidRPr="00FA2534" w:rsidRDefault="00FA2534" w:rsidP="00FA2534">
            <w:pPr>
              <w:ind w:firstLine="425"/>
              <w:jc w:val="right"/>
              <w:rPr>
                <w:sz w:val="16"/>
                <w:szCs w:val="16"/>
              </w:rPr>
            </w:pPr>
          </w:p>
          <w:p w:rsidR="00FA2534" w:rsidRPr="00FA2534" w:rsidRDefault="00FA2534" w:rsidP="00FA2534">
            <w:pPr>
              <w:ind w:firstLine="425"/>
              <w:jc w:val="right"/>
              <w:rPr>
                <w:sz w:val="16"/>
                <w:szCs w:val="16"/>
              </w:rPr>
            </w:pPr>
          </w:p>
          <w:p w:rsidR="00FA2534" w:rsidRPr="00FA2534" w:rsidRDefault="00FA2534" w:rsidP="00FA2534">
            <w:pPr>
              <w:ind w:firstLine="425"/>
              <w:jc w:val="right"/>
              <w:rPr>
                <w:sz w:val="16"/>
                <w:szCs w:val="16"/>
              </w:rPr>
            </w:pPr>
          </w:p>
          <w:p w:rsidR="00FA2534" w:rsidRPr="00FA2534" w:rsidRDefault="00FA2534" w:rsidP="00FA2534">
            <w:pPr>
              <w:ind w:firstLine="425"/>
              <w:jc w:val="right"/>
              <w:rPr>
                <w:sz w:val="16"/>
                <w:szCs w:val="16"/>
              </w:rPr>
            </w:pPr>
            <w:r w:rsidRPr="00FA2534">
              <w:rPr>
                <w:sz w:val="16"/>
                <w:szCs w:val="16"/>
              </w:rPr>
              <w:t>Утвержден</w:t>
            </w:r>
          </w:p>
          <w:p w:rsidR="00FA2534" w:rsidRPr="00FA2534" w:rsidRDefault="00FA2534" w:rsidP="00FA2534">
            <w:pPr>
              <w:ind w:firstLine="425"/>
              <w:jc w:val="right"/>
              <w:rPr>
                <w:sz w:val="16"/>
                <w:szCs w:val="16"/>
              </w:rPr>
            </w:pPr>
            <w:r w:rsidRPr="00FA2534">
              <w:rPr>
                <w:sz w:val="16"/>
                <w:szCs w:val="16"/>
              </w:rPr>
              <w:t>постановлением администрации Калининского сельского поселения</w:t>
            </w:r>
          </w:p>
          <w:p w:rsidR="00FA2534" w:rsidRPr="00FA2534" w:rsidRDefault="00FA2534" w:rsidP="00FA2534">
            <w:pPr>
              <w:ind w:firstLine="425"/>
              <w:jc w:val="right"/>
              <w:rPr>
                <w:sz w:val="16"/>
                <w:szCs w:val="16"/>
              </w:rPr>
            </w:pPr>
            <w:r w:rsidRPr="00FA2534">
              <w:rPr>
                <w:sz w:val="16"/>
                <w:szCs w:val="16"/>
              </w:rPr>
              <w:t>Вурнарского района Чувашской Республики</w:t>
            </w:r>
          </w:p>
          <w:p w:rsidR="00FA2534" w:rsidRPr="00FA2534" w:rsidRDefault="00FA2534" w:rsidP="00FA2534">
            <w:pPr>
              <w:ind w:firstLine="425"/>
              <w:jc w:val="right"/>
              <w:rPr>
                <w:sz w:val="16"/>
                <w:szCs w:val="16"/>
              </w:rPr>
            </w:pPr>
            <w:r w:rsidRPr="00FA2534">
              <w:rPr>
                <w:sz w:val="16"/>
                <w:szCs w:val="16"/>
              </w:rPr>
              <w:t>от  16 ноября 2018 года  № 77</w:t>
            </w:r>
          </w:p>
        </w:tc>
      </w:tr>
    </w:tbl>
    <w:p w:rsidR="00FA2534" w:rsidRPr="00FA2534" w:rsidRDefault="00FA2534" w:rsidP="00FA2534">
      <w:pPr>
        <w:ind w:firstLine="425"/>
        <w:rPr>
          <w:sz w:val="16"/>
          <w:szCs w:val="16"/>
        </w:rPr>
      </w:pPr>
      <w:r w:rsidRPr="00FA2534">
        <w:rPr>
          <w:sz w:val="16"/>
          <w:szCs w:val="16"/>
        </w:rPr>
        <w:t> </w:t>
      </w:r>
    </w:p>
    <w:p w:rsidR="00FA2534" w:rsidRPr="00FA2534" w:rsidRDefault="00FA2534" w:rsidP="00FA2534">
      <w:pPr>
        <w:ind w:firstLine="425"/>
        <w:jc w:val="center"/>
        <w:rPr>
          <w:sz w:val="16"/>
          <w:szCs w:val="16"/>
        </w:rPr>
      </w:pPr>
    </w:p>
    <w:p w:rsidR="00FA2534" w:rsidRPr="00FA2534" w:rsidRDefault="00FA2534" w:rsidP="00FA2534">
      <w:pPr>
        <w:ind w:firstLine="425"/>
        <w:jc w:val="center"/>
        <w:rPr>
          <w:sz w:val="16"/>
          <w:szCs w:val="16"/>
        </w:rPr>
      </w:pPr>
      <w:r w:rsidRPr="00FA2534">
        <w:rPr>
          <w:b/>
          <w:bCs/>
          <w:sz w:val="16"/>
          <w:szCs w:val="16"/>
        </w:rPr>
        <w:t>Административный регламент</w:t>
      </w:r>
    </w:p>
    <w:p w:rsidR="00FA2534" w:rsidRPr="00FA2534" w:rsidRDefault="00FA2534" w:rsidP="00FA2534">
      <w:pPr>
        <w:ind w:firstLine="425"/>
        <w:jc w:val="center"/>
        <w:rPr>
          <w:sz w:val="16"/>
          <w:szCs w:val="16"/>
        </w:rPr>
      </w:pPr>
      <w:r w:rsidRPr="00FA2534">
        <w:rPr>
          <w:b/>
          <w:bCs/>
          <w:sz w:val="16"/>
          <w:szCs w:val="16"/>
        </w:rPr>
        <w:t>Администрации Калининского сельского поселения  Вурнарского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A2534" w:rsidRPr="00FA2534" w:rsidRDefault="00FA2534" w:rsidP="00FA2534">
      <w:pPr>
        <w:ind w:firstLine="425"/>
        <w:jc w:val="center"/>
        <w:rPr>
          <w:sz w:val="16"/>
          <w:szCs w:val="16"/>
        </w:rPr>
      </w:pPr>
      <w:bookmarkStart w:id="0" w:name="_GoBack"/>
      <w:bookmarkEnd w:id="0"/>
      <w:r w:rsidRPr="00FA2534">
        <w:rPr>
          <w:sz w:val="16"/>
          <w:szCs w:val="16"/>
        </w:rPr>
        <w:t>1. Общие положения.</w:t>
      </w:r>
    </w:p>
    <w:p w:rsidR="00FA2534" w:rsidRPr="00FA2534" w:rsidRDefault="00FA2534" w:rsidP="00FA2534">
      <w:pPr>
        <w:ind w:firstLine="425"/>
        <w:jc w:val="both"/>
        <w:rPr>
          <w:sz w:val="16"/>
          <w:szCs w:val="16"/>
        </w:rPr>
      </w:pPr>
      <w:r w:rsidRPr="00FA2534">
        <w:rPr>
          <w:sz w:val="16"/>
          <w:szCs w:val="16"/>
        </w:rPr>
        <w:t>1.1. Предмет регулирования административного регламента.</w:t>
      </w:r>
    </w:p>
    <w:p w:rsidR="00FA2534" w:rsidRPr="00FA2534" w:rsidRDefault="00FA2534" w:rsidP="00FA2534">
      <w:pPr>
        <w:ind w:firstLine="425"/>
        <w:jc w:val="both"/>
        <w:rPr>
          <w:sz w:val="16"/>
          <w:szCs w:val="16"/>
        </w:rPr>
      </w:pPr>
      <w:r w:rsidRPr="00FA2534">
        <w:rPr>
          <w:sz w:val="16"/>
          <w:szCs w:val="16"/>
        </w:rPr>
        <w:t>Административный регламент администрации Калининского сельского поселения Вурнарского района Чувашской Республики по предоставлению муниципальной услуги «Присвоение адресов объектам адресации, изменение, аннулирование адресов»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 на территории Калининского   сельского поселения Вурнарского района (далее – муниципальная услуга).</w:t>
      </w:r>
    </w:p>
    <w:p w:rsidR="00FA2534" w:rsidRPr="00FA2534" w:rsidRDefault="00FA2534" w:rsidP="00FA2534">
      <w:pPr>
        <w:ind w:firstLine="425"/>
        <w:jc w:val="both"/>
        <w:rPr>
          <w:sz w:val="16"/>
          <w:szCs w:val="16"/>
        </w:rPr>
      </w:pPr>
      <w:r w:rsidRPr="00FA2534">
        <w:rPr>
          <w:sz w:val="16"/>
          <w:szCs w:val="16"/>
        </w:rPr>
        <w:t>1.2. Круг заявителей.</w:t>
      </w:r>
    </w:p>
    <w:p w:rsidR="00FA2534" w:rsidRPr="00FA2534" w:rsidRDefault="00FA2534" w:rsidP="00FA2534">
      <w:pPr>
        <w:ind w:firstLine="425"/>
        <w:jc w:val="both"/>
        <w:rPr>
          <w:sz w:val="16"/>
          <w:szCs w:val="16"/>
        </w:rPr>
      </w:pPr>
      <w:r w:rsidRPr="00FA2534">
        <w:rPr>
          <w:sz w:val="16"/>
          <w:szCs w:val="16"/>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A2534" w:rsidRPr="00FA2534" w:rsidRDefault="00FA2534" w:rsidP="00FA2534">
      <w:pPr>
        <w:ind w:firstLine="425"/>
        <w:jc w:val="both"/>
        <w:rPr>
          <w:sz w:val="16"/>
          <w:szCs w:val="16"/>
        </w:rPr>
      </w:pPr>
      <w:r w:rsidRPr="00FA2534">
        <w:rPr>
          <w:sz w:val="16"/>
          <w:szCs w:val="16"/>
        </w:rPr>
        <w:t>а) право хозяйственного ведения;</w:t>
      </w:r>
    </w:p>
    <w:p w:rsidR="00FA2534" w:rsidRPr="00FA2534" w:rsidRDefault="00FA2534" w:rsidP="00FA2534">
      <w:pPr>
        <w:ind w:firstLine="425"/>
        <w:jc w:val="both"/>
        <w:rPr>
          <w:sz w:val="16"/>
          <w:szCs w:val="16"/>
        </w:rPr>
      </w:pPr>
      <w:r w:rsidRPr="00FA2534">
        <w:rPr>
          <w:sz w:val="16"/>
          <w:szCs w:val="16"/>
        </w:rPr>
        <w:t>б) право оперативного управления;</w:t>
      </w:r>
    </w:p>
    <w:p w:rsidR="00FA2534" w:rsidRPr="00FA2534" w:rsidRDefault="00FA2534" w:rsidP="00FA2534">
      <w:pPr>
        <w:ind w:firstLine="425"/>
        <w:jc w:val="both"/>
        <w:rPr>
          <w:sz w:val="16"/>
          <w:szCs w:val="16"/>
        </w:rPr>
      </w:pPr>
      <w:r w:rsidRPr="00FA2534">
        <w:rPr>
          <w:sz w:val="16"/>
          <w:szCs w:val="16"/>
        </w:rPr>
        <w:t>в) право пожизненно наследуемого владения;</w:t>
      </w:r>
    </w:p>
    <w:p w:rsidR="00FA2534" w:rsidRPr="00FA2534" w:rsidRDefault="00FA2534" w:rsidP="00FA2534">
      <w:pPr>
        <w:ind w:firstLine="425"/>
        <w:jc w:val="both"/>
        <w:rPr>
          <w:sz w:val="16"/>
          <w:szCs w:val="16"/>
        </w:rPr>
      </w:pPr>
      <w:r w:rsidRPr="00FA2534">
        <w:rPr>
          <w:sz w:val="16"/>
          <w:szCs w:val="16"/>
        </w:rPr>
        <w:t>г) право постоянного (бессрочного) пользования.</w:t>
      </w:r>
    </w:p>
    <w:p w:rsidR="00FA2534" w:rsidRPr="00FA2534" w:rsidRDefault="00FA2534" w:rsidP="00FA2534">
      <w:pPr>
        <w:ind w:firstLine="425"/>
        <w:jc w:val="both"/>
        <w:rPr>
          <w:sz w:val="16"/>
          <w:szCs w:val="16"/>
        </w:rPr>
      </w:pPr>
      <w:r w:rsidRPr="00FA2534">
        <w:rPr>
          <w:sz w:val="16"/>
          <w:szCs w:val="1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A2534" w:rsidRPr="00FA2534" w:rsidRDefault="00FA2534" w:rsidP="00FA2534">
      <w:pPr>
        <w:ind w:firstLine="425"/>
        <w:jc w:val="both"/>
        <w:rPr>
          <w:sz w:val="16"/>
          <w:szCs w:val="16"/>
        </w:rPr>
      </w:pPr>
      <w:r w:rsidRPr="00FA2534">
        <w:rPr>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A2534" w:rsidRPr="00FA2534" w:rsidRDefault="00FA2534" w:rsidP="00FA2534">
      <w:pPr>
        <w:ind w:firstLine="425"/>
        <w:jc w:val="both"/>
        <w:rPr>
          <w:sz w:val="16"/>
          <w:szCs w:val="16"/>
        </w:rPr>
      </w:pPr>
      <w:r w:rsidRPr="00FA2534">
        <w:rPr>
          <w:sz w:val="16"/>
          <w:szCs w:val="1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A2534" w:rsidRPr="00FA2534" w:rsidRDefault="00FA2534" w:rsidP="00FA2534">
      <w:pPr>
        <w:ind w:firstLine="425"/>
        <w:jc w:val="both"/>
        <w:rPr>
          <w:sz w:val="16"/>
          <w:szCs w:val="16"/>
        </w:rPr>
      </w:pPr>
      <w:r w:rsidRPr="00FA2534">
        <w:rPr>
          <w:sz w:val="16"/>
          <w:szCs w:val="16"/>
        </w:rPr>
        <w:t>1.3. Требования к порядку информирования о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1.3.1. Информация, предоставляемая заинтересованным лицам о муниципальной услуге, является открытой и общедоступной.</w:t>
      </w:r>
    </w:p>
    <w:p w:rsidR="00FA2534" w:rsidRPr="00FA2534" w:rsidRDefault="00FA2534" w:rsidP="00FA2534">
      <w:pPr>
        <w:ind w:firstLine="425"/>
        <w:jc w:val="both"/>
        <w:rPr>
          <w:sz w:val="16"/>
          <w:szCs w:val="16"/>
        </w:rPr>
      </w:pPr>
      <w:r w:rsidRPr="00FA2534">
        <w:rPr>
          <w:sz w:val="16"/>
          <w:szCs w:val="16"/>
        </w:rPr>
        <w:t>1.3.2. Информация о муниципальной услуге предоставляется непосредственно в помещениях администрации Калининского сельского поселения  Вурнарского района Чувашской Республики (далее- Администрация), расположенной по адресу: Чувашская Республика, Вурнарский район, с.Калинино, ул.Ленина, д.12, либо через автономное учреждение «Многофункциональный центр предоставления государственных и муниципальных услуг» Вурнарского района Чувашской Республики (далее - МАУ «МФЦ» Вурнарского района), расположенное по адресу: Чувашская Республика, п.Вурнары, ул. Советская, д. 15,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Калининского сельского поселения Вурнарского района Чувашской Республики.</w:t>
      </w:r>
    </w:p>
    <w:p w:rsidR="00FA2534" w:rsidRPr="00FA2534" w:rsidRDefault="00FA2534" w:rsidP="00FA2534">
      <w:pPr>
        <w:ind w:firstLine="425"/>
        <w:jc w:val="both"/>
        <w:rPr>
          <w:sz w:val="16"/>
          <w:szCs w:val="16"/>
        </w:rPr>
      </w:pPr>
      <w:r w:rsidRPr="00FA2534">
        <w:rPr>
          <w:sz w:val="16"/>
          <w:szCs w:val="16"/>
        </w:rPr>
        <w:t>1.3.3. 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FA2534" w:rsidRPr="00FA2534" w:rsidRDefault="00FA2534" w:rsidP="00FA2534">
      <w:pPr>
        <w:ind w:firstLine="425"/>
        <w:jc w:val="both"/>
        <w:rPr>
          <w:sz w:val="16"/>
          <w:szCs w:val="16"/>
        </w:rPr>
      </w:pPr>
      <w:r w:rsidRPr="00FA2534">
        <w:rPr>
          <w:sz w:val="16"/>
          <w:szCs w:val="16"/>
        </w:rPr>
        <w:t>1.3.4. График личного приема главой Калининского сельского поселения  Вурнарского района (далее – глава сельского поселения ): понедельник с 08:00 до 15:00.</w:t>
      </w:r>
    </w:p>
    <w:p w:rsidR="00FA2534" w:rsidRPr="00FA2534" w:rsidRDefault="00FA2534" w:rsidP="00FA2534">
      <w:pPr>
        <w:ind w:firstLine="425"/>
        <w:jc w:val="both"/>
        <w:rPr>
          <w:sz w:val="16"/>
          <w:szCs w:val="16"/>
        </w:rPr>
      </w:pPr>
      <w:r w:rsidRPr="00FA2534">
        <w:rPr>
          <w:sz w:val="16"/>
          <w:szCs w:val="16"/>
        </w:rPr>
        <w:lastRenderedPageBreak/>
        <w:t>1.3.5. График работы Администрации:</w:t>
      </w:r>
    </w:p>
    <w:p w:rsidR="00FA2534" w:rsidRPr="00FA2534" w:rsidRDefault="00FA2534" w:rsidP="00FA2534">
      <w:pPr>
        <w:ind w:firstLine="425"/>
        <w:jc w:val="both"/>
        <w:rPr>
          <w:sz w:val="16"/>
          <w:szCs w:val="16"/>
        </w:rPr>
      </w:pPr>
      <w:r w:rsidRPr="00FA2534">
        <w:rPr>
          <w:sz w:val="16"/>
          <w:szCs w:val="16"/>
        </w:rPr>
        <w:t>Понедельник, вторник, среда, четверг, пятница с 8:00 до 12:00 и с 13:00 до 17:00, выходные дни - суббота и воскресенье, а также нерабочие праздничные дни.</w:t>
      </w:r>
    </w:p>
    <w:p w:rsidR="00FA2534" w:rsidRPr="00FA2534" w:rsidRDefault="00FA2534" w:rsidP="00FA2534">
      <w:pPr>
        <w:ind w:firstLine="425"/>
        <w:jc w:val="both"/>
        <w:rPr>
          <w:sz w:val="16"/>
          <w:szCs w:val="16"/>
        </w:rPr>
      </w:pPr>
      <w:r w:rsidRPr="00FA2534">
        <w:rPr>
          <w:sz w:val="16"/>
          <w:szCs w:val="16"/>
        </w:rPr>
        <w:t>График работы АУ «МФЦ» Вурнарского района: понедельник - пятница с 8.00 до 18.00 час, перерыв на обед с 12.00 до 13.00 час, суббота с 8.00 до 17.00  час, выходной день – воскресенье, а также нерабочие праздничные дни.</w:t>
      </w:r>
    </w:p>
    <w:p w:rsidR="00FA2534" w:rsidRPr="00FA2534" w:rsidRDefault="00FA2534" w:rsidP="00FA2534">
      <w:pPr>
        <w:ind w:firstLine="425"/>
        <w:jc w:val="both"/>
        <w:rPr>
          <w:sz w:val="16"/>
          <w:szCs w:val="16"/>
        </w:rPr>
      </w:pPr>
      <w:r w:rsidRPr="00FA2534">
        <w:rPr>
          <w:sz w:val="16"/>
          <w:szCs w:val="16"/>
        </w:rPr>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FA2534" w:rsidRPr="00FA2534" w:rsidRDefault="00FA2534" w:rsidP="00FA2534">
      <w:pPr>
        <w:ind w:firstLine="425"/>
        <w:jc w:val="both"/>
        <w:rPr>
          <w:sz w:val="16"/>
          <w:szCs w:val="16"/>
        </w:rPr>
      </w:pPr>
      <w:r w:rsidRPr="00FA2534">
        <w:rPr>
          <w:sz w:val="16"/>
          <w:szCs w:val="16"/>
        </w:rPr>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FA2534" w:rsidRPr="00FA2534" w:rsidRDefault="00FA2534" w:rsidP="00FA2534">
      <w:pPr>
        <w:ind w:firstLine="425"/>
        <w:jc w:val="both"/>
        <w:rPr>
          <w:sz w:val="16"/>
          <w:szCs w:val="16"/>
        </w:rPr>
      </w:pPr>
      <w:r w:rsidRPr="00FA2534">
        <w:rPr>
          <w:sz w:val="16"/>
          <w:szCs w:val="16"/>
        </w:rPr>
        <w:t>1.3.8. Посредством телефонной связи заявители могут получить информацию:</w:t>
      </w:r>
    </w:p>
    <w:p w:rsidR="00FA2534" w:rsidRPr="00FA2534" w:rsidRDefault="00FA2534" w:rsidP="00FA2534">
      <w:pPr>
        <w:ind w:firstLine="425"/>
        <w:jc w:val="both"/>
        <w:rPr>
          <w:sz w:val="16"/>
          <w:szCs w:val="16"/>
        </w:rPr>
      </w:pPr>
      <w:r w:rsidRPr="00FA2534">
        <w:rPr>
          <w:sz w:val="16"/>
          <w:szCs w:val="16"/>
        </w:rPr>
        <w:t>- о режиме работы Администрации;</w:t>
      </w:r>
    </w:p>
    <w:p w:rsidR="00FA2534" w:rsidRPr="00FA2534" w:rsidRDefault="00FA2534" w:rsidP="00FA2534">
      <w:pPr>
        <w:ind w:firstLine="425"/>
        <w:jc w:val="both"/>
        <w:rPr>
          <w:sz w:val="16"/>
          <w:szCs w:val="16"/>
        </w:rPr>
      </w:pPr>
      <w:r w:rsidRPr="00FA2534">
        <w:rPr>
          <w:sz w:val="16"/>
          <w:szCs w:val="16"/>
        </w:rPr>
        <w:t>- о почтовом адресе Администрации;</w:t>
      </w:r>
    </w:p>
    <w:p w:rsidR="00FA2534" w:rsidRPr="00FA2534" w:rsidRDefault="00FA2534" w:rsidP="00FA2534">
      <w:pPr>
        <w:ind w:firstLine="425"/>
        <w:jc w:val="both"/>
        <w:rPr>
          <w:sz w:val="16"/>
          <w:szCs w:val="16"/>
        </w:rPr>
      </w:pPr>
      <w:r w:rsidRPr="00FA2534">
        <w:rPr>
          <w:sz w:val="16"/>
          <w:szCs w:val="16"/>
        </w:rPr>
        <w:t>- об адресе официального сайта органов местного самоуправления Калининского сельского поселения  Вурнарского района Чувашской Республики;</w:t>
      </w:r>
    </w:p>
    <w:p w:rsidR="00FA2534" w:rsidRPr="00FA2534" w:rsidRDefault="00FA2534" w:rsidP="00FA2534">
      <w:pPr>
        <w:ind w:firstLine="425"/>
        <w:jc w:val="both"/>
        <w:rPr>
          <w:sz w:val="16"/>
          <w:szCs w:val="16"/>
        </w:rPr>
      </w:pPr>
      <w:r w:rsidRPr="00FA2534">
        <w:rPr>
          <w:sz w:val="16"/>
          <w:szCs w:val="16"/>
        </w:rPr>
        <w:t>- о номере телефона, должностного лица Администрации, ответственного за предоставление муниципальной услуги, и адресе его электронной почты;</w:t>
      </w:r>
    </w:p>
    <w:p w:rsidR="00FA2534" w:rsidRPr="00FA2534" w:rsidRDefault="00FA2534" w:rsidP="00FA2534">
      <w:pPr>
        <w:ind w:firstLine="425"/>
        <w:jc w:val="both"/>
        <w:rPr>
          <w:sz w:val="16"/>
          <w:szCs w:val="16"/>
        </w:rPr>
      </w:pPr>
      <w:r w:rsidRPr="00FA2534">
        <w:rPr>
          <w:sz w:val="16"/>
          <w:szCs w:val="16"/>
        </w:rPr>
        <w:t>- о требованиях к письменному запросу;</w:t>
      </w:r>
    </w:p>
    <w:p w:rsidR="00FA2534" w:rsidRPr="00FA2534" w:rsidRDefault="00FA2534" w:rsidP="00FA2534">
      <w:pPr>
        <w:ind w:firstLine="425"/>
        <w:jc w:val="both"/>
        <w:rPr>
          <w:sz w:val="16"/>
          <w:szCs w:val="16"/>
        </w:rPr>
      </w:pPr>
      <w:r w:rsidRPr="00FA2534">
        <w:rPr>
          <w:sz w:val="16"/>
          <w:szCs w:val="16"/>
        </w:rPr>
        <w:t>- о процедуре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(при необходимости - способ проезда к нему), режим работы.</w:t>
      </w:r>
    </w:p>
    <w:p w:rsidR="00FA2534" w:rsidRPr="00FA2534" w:rsidRDefault="00FA2534" w:rsidP="00FA2534">
      <w:pPr>
        <w:ind w:firstLine="425"/>
        <w:jc w:val="both"/>
        <w:rPr>
          <w:sz w:val="16"/>
          <w:szCs w:val="16"/>
        </w:rPr>
      </w:pPr>
      <w:r w:rsidRPr="00FA2534">
        <w:rPr>
          <w:sz w:val="16"/>
          <w:szCs w:val="16"/>
        </w:rPr>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A2534" w:rsidRPr="00FA2534" w:rsidRDefault="00FA2534" w:rsidP="00FA2534">
      <w:pPr>
        <w:ind w:firstLine="425"/>
        <w:jc w:val="both"/>
        <w:rPr>
          <w:sz w:val="16"/>
          <w:szCs w:val="16"/>
        </w:rPr>
      </w:pPr>
      <w:r w:rsidRPr="00FA2534">
        <w:rPr>
          <w:sz w:val="16"/>
          <w:szCs w:val="16"/>
        </w:rPr>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FA2534" w:rsidRPr="00FA2534" w:rsidRDefault="00FA2534" w:rsidP="00FA2534">
      <w:pPr>
        <w:ind w:firstLine="425"/>
        <w:jc w:val="both"/>
        <w:rPr>
          <w:sz w:val="16"/>
          <w:szCs w:val="16"/>
        </w:rPr>
      </w:pPr>
      <w:r w:rsidRPr="00FA2534">
        <w:rPr>
          <w:sz w:val="16"/>
          <w:szCs w:val="16"/>
        </w:rPr>
        <w:t>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w:t>
      </w:r>
    </w:p>
    <w:p w:rsidR="00FA2534" w:rsidRPr="00FA2534" w:rsidRDefault="00FA2534" w:rsidP="00FA2534">
      <w:pPr>
        <w:ind w:firstLine="425"/>
        <w:jc w:val="both"/>
        <w:rPr>
          <w:sz w:val="16"/>
          <w:szCs w:val="16"/>
        </w:rPr>
      </w:pPr>
      <w:r w:rsidRPr="00FA2534">
        <w:rPr>
          <w:sz w:val="16"/>
          <w:szCs w:val="16"/>
        </w:rP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A2534" w:rsidRPr="00FA2534" w:rsidRDefault="00FA2534" w:rsidP="00FA2534">
      <w:pPr>
        <w:ind w:firstLine="425"/>
        <w:jc w:val="both"/>
        <w:rPr>
          <w:sz w:val="16"/>
          <w:szCs w:val="16"/>
        </w:rPr>
      </w:pPr>
      <w:r w:rsidRPr="00FA2534">
        <w:rPr>
          <w:sz w:val="16"/>
          <w:szCs w:val="16"/>
        </w:rPr>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FA2534" w:rsidRPr="00FA2534" w:rsidRDefault="00FA2534" w:rsidP="00FA2534">
      <w:pPr>
        <w:ind w:firstLine="425"/>
        <w:jc w:val="both"/>
        <w:rPr>
          <w:sz w:val="16"/>
          <w:szCs w:val="16"/>
        </w:rPr>
      </w:pPr>
      <w:r w:rsidRPr="00FA2534">
        <w:rPr>
          <w:sz w:val="16"/>
          <w:szCs w:val="16"/>
        </w:rPr>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A2534" w:rsidRPr="00FA2534" w:rsidRDefault="00FA2534" w:rsidP="00FA2534">
      <w:pPr>
        <w:ind w:firstLine="425"/>
        <w:jc w:val="both"/>
        <w:rPr>
          <w:sz w:val="16"/>
          <w:szCs w:val="16"/>
        </w:rPr>
      </w:pPr>
      <w:r w:rsidRPr="00FA2534">
        <w:rPr>
          <w:sz w:val="16"/>
          <w:szCs w:val="16"/>
        </w:rPr>
        <w:lastRenderedPageBreak/>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FA2534" w:rsidRPr="00FA2534" w:rsidRDefault="00FA2534" w:rsidP="00FA2534">
      <w:pPr>
        <w:ind w:firstLine="425"/>
        <w:jc w:val="both"/>
        <w:rPr>
          <w:sz w:val="16"/>
          <w:szCs w:val="16"/>
        </w:rPr>
      </w:pPr>
      <w:r w:rsidRPr="00FA2534">
        <w:rPr>
          <w:sz w:val="16"/>
          <w:szCs w:val="16"/>
        </w:rPr>
        <w:t>1.3.11. Публичное устное информирование осуществляется с привлечением средств массовой информации (далее - СМИ).</w:t>
      </w:r>
    </w:p>
    <w:p w:rsidR="00FA2534" w:rsidRPr="00FA2534" w:rsidRDefault="00FA2534" w:rsidP="00FA2534">
      <w:pPr>
        <w:ind w:firstLine="425"/>
        <w:jc w:val="both"/>
        <w:rPr>
          <w:sz w:val="16"/>
          <w:szCs w:val="16"/>
        </w:rPr>
      </w:pPr>
      <w:r w:rsidRPr="00FA2534">
        <w:rPr>
          <w:sz w:val="16"/>
          <w:szCs w:val="16"/>
        </w:rPr>
        <w:t>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Калининского сельского поселения Вурнарского района Чувашской Республики, использования информационных стендов.</w:t>
      </w:r>
    </w:p>
    <w:p w:rsidR="00FA2534" w:rsidRPr="00FA2534" w:rsidRDefault="00FA2534" w:rsidP="00FA2534">
      <w:pPr>
        <w:ind w:firstLine="425"/>
        <w:jc w:val="both"/>
        <w:rPr>
          <w:sz w:val="16"/>
          <w:szCs w:val="16"/>
        </w:rPr>
      </w:pPr>
      <w:r w:rsidRPr="00FA2534">
        <w:rPr>
          <w:sz w:val="16"/>
          <w:szCs w:val="16"/>
        </w:rPr>
        <w:t>1.3.13. Информационные стенды оборудуются в доступном для получателя муниципальной услуги помещении Администрации.</w:t>
      </w:r>
    </w:p>
    <w:p w:rsidR="00FA2534" w:rsidRPr="00FA2534" w:rsidRDefault="00FA2534" w:rsidP="00FA2534">
      <w:pPr>
        <w:ind w:firstLine="425"/>
        <w:jc w:val="both"/>
        <w:rPr>
          <w:sz w:val="16"/>
          <w:szCs w:val="16"/>
        </w:rPr>
      </w:pPr>
      <w:r w:rsidRPr="00FA2534">
        <w:rPr>
          <w:sz w:val="16"/>
          <w:szCs w:val="16"/>
        </w:rPr>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FA2534" w:rsidRPr="00FA2534" w:rsidRDefault="00FA2534" w:rsidP="00FA2534">
      <w:pPr>
        <w:ind w:firstLine="425"/>
        <w:jc w:val="both"/>
        <w:rPr>
          <w:sz w:val="16"/>
          <w:szCs w:val="16"/>
        </w:rPr>
      </w:pPr>
      <w:r w:rsidRPr="00FA2534">
        <w:rPr>
          <w:sz w:val="16"/>
          <w:szCs w:val="16"/>
        </w:rPr>
        <w:t>-      сведения о получателях муниципальной услуги;</w:t>
      </w:r>
    </w:p>
    <w:p w:rsidR="00FA2534" w:rsidRPr="00FA2534" w:rsidRDefault="00FA2534" w:rsidP="00FA2534">
      <w:pPr>
        <w:ind w:firstLine="425"/>
        <w:jc w:val="both"/>
        <w:rPr>
          <w:sz w:val="16"/>
          <w:szCs w:val="16"/>
        </w:rPr>
      </w:pPr>
      <w:r w:rsidRPr="00FA2534">
        <w:rPr>
          <w:sz w:val="16"/>
          <w:szCs w:val="16"/>
        </w:rPr>
        <w:t>-     перечень документов, необходимых для получения муниципальной услуги, в том числе шаблоны и образцы для заполнения;</w:t>
      </w:r>
    </w:p>
    <w:p w:rsidR="00FA2534" w:rsidRPr="00FA2534" w:rsidRDefault="00FA2534" w:rsidP="00FA2534">
      <w:pPr>
        <w:ind w:firstLine="425"/>
        <w:jc w:val="both"/>
        <w:rPr>
          <w:sz w:val="16"/>
          <w:szCs w:val="16"/>
        </w:rPr>
      </w:pPr>
      <w:r w:rsidRPr="00FA2534">
        <w:rPr>
          <w:sz w:val="16"/>
          <w:szCs w:val="16"/>
        </w:rPr>
        <w:t>-      описание конечного результата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сроки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основания для приостановления предоставления услуги или отказа в её предоставлении;</w:t>
      </w:r>
    </w:p>
    <w:p w:rsidR="00FA2534" w:rsidRPr="00FA2534" w:rsidRDefault="00FA2534" w:rsidP="00FA2534">
      <w:pPr>
        <w:ind w:firstLine="425"/>
        <w:jc w:val="both"/>
        <w:rPr>
          <w:sz w:val="16"/>
          <w:szCs w:val="16"/>
        </w:rPr>
      </w:pPr>
      <w:r w:rsidRPr="00FA2534">
        <w:rPr>
          <w:sz w:val="16"/>
          <w:szCs w:val="16"/>
        </w:rPr>
        <w:t>-      сведения о возмездном/безвозмездном характере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сведения об органе (организации), предоставляющем (предоставляющей) муниципальную услугу (режим работы, контактные телефоны);</w:t>
      </w:r>
    </w:p>
    <w:p w:rsidR="00FA2534" w:rsidRPr="00FA2534" w:rsidRDefault="00FA2534" w:rsidP="00FA2534">
      <w:pPr>
        <w:ind w:firstLine="425"/>
        <w:jc w:val="both"/>
        <w:rPr>
          <w:sz w:val="16"/>
          <w:szCs w:val="16"/>
        </w:rPr>
      </w:pPr>
      <w:r w:rsidRPr="00FA2534">
        <w:rPr>
          <w:sz w:val="16"/>
          <w:szCs w:val="16"/>
        </w:rPr>
        <w:t>-      административный регламент в электронном виде;</w:t>
      </w:r>
    </w:p>
    <w:p w:rsidR="00FA2534" w:rsidRPr="00FA2534" w:rsidRDefault="00FA2534" w:rsidP="00FA2534">
      <w:pPr>
        <w:ind w:firstLine="425"/>
        <w:jc w:val="both"/>
        <w:rPr>
          <w:sz w:val="16"/>
          <w:szCs w:val="16"/>
        </w:rPr>
      </w:pPr>
      <w:r w:rsidRPr="00FA2534">
        <w:rPr>
          <w:sz w:val="16"/>
          <w:szCs w:val="16"/>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FA2534" w:rsidRPr="00FA2534" w:rsidRDefault="00FA2534" w:rsidP="00FA2534">
      <w:pPr>
        <w:ind w:firstLine="425"/>
        <w:jc w:val="both"/>
        <w:rPr>
          <w:sz w:val="16"/>
          <w:szCs w:val="16"/>
        </w:rPr>
      </w:pPr>
      <w:r w:rsidRPr="00FA2534">
        <w:rPr>
          <w:sz w:val="16"/>
          <w:szCs w:val="16"/>
        </w:rPr>
        <w:t>1.4. Порядок информирования заявителей по вопросам предоставления муниципальной услуги специалистами АУ «МФЦ» Вурнарского района.</w:t>
      </w:r>
    </w:p>
    <w:p w:rsidR="00FA2534" w:rsidRPr="00FA2534" w:rsidRDefault="00FA2534" w:rsidP="00FA2534">
      <w:pPr>
        <w:ind w:firstLine="425"/>
        <w:jc w:val="both"/>
        <w:rPr>
          <w:sz w:val="16"/>
          <w:szCs w:val="16"/>
        </w:rPr>
      </w:pPr>
      <w:r w:rsidRPr="00FA2534">
        <w:rPr>
          <w:sz w:val="16"/>
          <w:szCs w:val="16"/>
        </w:rPr>
        <w:t>Порядок взаимодействия специалистов АУ «МФЦ» Вурнарского района по вопросам предоставления муниципальных услуг осуществляется на основании регламента АУ «МФЦ» Вурнарского района и других законодательных актов Российской Федерации и настоящего  Административного регламента.</w:t>
      </w:r>
    </w:p>
    <w:p w:rsidR="00FA2534" w:rsidRPr="00FA2534" w:rsidRDefault="00FA2534" w:rsidP="00FA2534">
      <w:pPr>
        <w:ind w:firstLine="425"/>
        <w:jc w:val="both"/>
        <w:rPr>
          <w:sz w:val="16"/>
          <w:szCs w:val="16"/>
        </w:rPr>
      </w:pPr>
      <w:r w:rsidRPr="00FA2534">
        <w:rPr>
          <w:sz w:val="16"/>
          <w:szCs w:val="16"/>
        </w:rPr>
        <w:t>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Вурнарского района» как при личном общении, так и по телефону, с помощью электронной почты, через сеть «Интернет», через информационные терминалы, расположенные в АУ «МФЦ» Вурнарского района.</w:t>
      </w:r>
    </w:p>
    <w:p w:rsidR="00FA2534" w:rsidRPr="00FA2534" w:rsidRDefault="00FA2534" w:rsidP="00FA2534">
      <w:pPr>
        <w:ind w:firstLine="425"/>
        <w:jc w:val="both"/>
        <w:rPr>
          <w:sz w:val="16"/>
          <w:szCs w:val="16"/>
        </w:rPr>
      </w:pPr>
      <w:r w:rsidRPr="00FA2534">
        <w:rPr>
          <w:sz w:val="16"/>
          <w:szCs w:val="16"/>
        </w:rPr>
        <w:t>Консультации предоставляются по следующим вопросам:</w:t>
      </w:r>
    </w:p>
    <w:p w:rsidR="00FA2534" w:rsidRPr="00FA2534" w:rsidRDefault="00FA2534" w:rsidP="00FA2534">
      <w:pPr>
        <w:ind w:firstLine="425"/>
        <w:jc w:val="both"/>
        <w:rPr>
          <w:sz w:val="16"/>
          <w:szCs w:val="16"/>
        </w:rPr>
      </w:pPr>
      <w:r w:rsidRPr="00FA2534">
        <w:rPr>
          <w:sz w:val="16"/>
          <w:szCs w:val="16"/>
        </w:rPr>
        <w:t>- нормативно-правовая база, на основании которой предоставляются муниципальные услуги в рамках АУ «МФЦ» Вурнарского района;</w:t>
      </w:r>
    </w:p>
    <w:p w:rsidR="00FA2534" w:rsidRPr="00FA2534" w:rsidRDefault="00FA2534" w:rsidP="00FA2534">
      <w:pPr>
        <w:ind w:firstLine="425"/>
        <w:jc w:val="both"/>
        <w:rPr>
          <w:sz w:val="16"/>
          <w:szCs w:val="16"/>
        </w:rPr>
      </w:pPr>
      <w:r w:rsidRPr="00FA2534">
        <w:rPr>
          <w:sz w:val="16"/>
          <w:szCs w:val="16"/>
        </w:rPr>
        <w:t>- перечень документов, необходимых для предоставления  муниципальной услуги, комплектность (достаточность) предоставленных документов;</w:t>
      </w:r>
    </w:p>
    <w:p w:rsidR="00FA2534" w:rsidRPr="00FA2534" w:rsidRDefault="00FA2534" w:rsidP="00FA2534">
      <w:pPr>
        <w:ind w:firstLine="425"/>
        <w:jc w:val="both"/>
        <w:rPr>
          <w:sz w:val="16"/>
          <w:szCs w:val="16"/>
        </w:rPr>
      </w:pPr>
      <w:r w:rsidRPr="00FA2534">
        <w:rPr>
          <w:sz w:val="16"/>
          <w:szCs w:val="16"/>
        </w:rPr>
        <w:t>- источники получения документов, необходимых для оказания  муниципальной услуги;</w:t>
      </w:r>
    </w:p>
    <w:p w:rsidR="00FA2534" w:rsidRPr="00FA2534" w:rsidRDefault="00FA2534" w:rsidP="00FA2534">
      <w:pPr>
        <w:ind w:firstLine="425"/>
        <w:jc w:val="both"/>
        <w:rPr>
          <w:sz w:val="16"/>
          <w:szCs w:val="16"/>
        </w:rPr>
      </w:pPr>
      <w:r w:rsidRPr="00FA2534">
        <w:rPr>
          <w:sz w:val="16"/>
          <w:szCs w:val="16"/>
        </w:rPr>
        <w:t>- требования к оформлению и заполнению заявления и других документов;</w:t>
      </w:r>
    </w:p>
    <w:p w:rsidR="00FA2534" w:rsidRPr="00FA2534" w:rsidRDefault="00FA2534" w:rsidP="00FA2534">
      <w:pPr>
        <w:ind w:firstLine="425"/>
        <w:jc w:val="both"/>
        <w:rPr>
          <w:sz w:val="16"/>
          <w:szCs w:val="16"/>
        </w:rPr>
      </w:pPr>
      <w:r w:rsidRPr="00FA2534">
        <w:rPr>
          <w:sz w:val="16"/>
          <w:szCs w:val="16"/>
        </w:rPr>
        <w:t>- время приема и выдачи документов;</w:t>
      </w:r>
    </w:p>
    <w:p w:rsidR="00FA2534" w:rsidRPr="00FA2534" w:rsidRDefault="00FA2534" w:rsidP="00FA2534">
      <w:pPr>
        <w:ind w:firstLine="425"/>
        <w:jc w:val="both"/>
        <w:rPr>
          <w:sz w:val="16"/>
          <w:szCs w:val="16"/>
        </w:rPr>
      </w:pPr>
      <w:r w:rsidRPr="00FA2534">
        <w:rPr>
          <w:sz w:val="16"/>
          <w:szCs w:val="16"/>
        </w:rPr>
        <w:t>- сроки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последовательность административных процедур при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 перечень оснований для отказа в приеме документов и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 порядок обжалования осуществляемых действий (бездействий) и решений, принимаемых в ходе оказания муниципальных услуг.</w:t>
      </w:r>
    </w:p>
    <w:p w:rsidR="00FA2534" w:rsidRPr="00FA2534" w:rsidRDefault="00FA2534" w:rsidP="00FA2534">
      <w:pPr>
        <w:ind w:firstLine="425"/>
        <w:jc w:val="both"/>
        <w:rPr>
          <w:sz w:val="16"/>
          <w:szCs w:val="16"/>
        </w:rPr>
      </w:pPr>
      <w:r w:rsidRPr="00FA2534">
        <w:rPr>
          <w:b/>
          <w:bCs/>
          <w:sz w:val="16"/>
          <w:szCs w:val="16"/>
        </w:rPr>
        <w:t>II. Стандарт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2.1. Наименование муниципальной услуги.</w:t>
      </w:r>
    </w:p>
    <w:p w:rsidR="00FA2534" w:rsidRPr="00FA2534" w:rsidRDefault="00FA2534" w:rsidP="00FA2534">
      <w:pPr>
        <w:ind w:firstLine="425"/>
        <w:jc w:val="both"/>
        <w:rPr>
          <w:sz w:val="16"/>
          <w:szCs w:val="16"/>
        </w:rPr>
      </w:pPr>
      <w:r w:rsidRPr="00FA2534">
        <w:rPr>
          <w:sz w:val="16"/>
          <w:szCs w:val="16"/>
        </w:rPr>
        <w:t>Муниципальная услуга имеет следующее наименование: «Присвоение адресов объектам адресации, изменение, аннулирование адресов».</w:t>
      </w:r>
    </w:p>
    <w:p w:rsidR="00FA2534" w:rsidRPr="00FA2534" w:rsidRDefault="00FA2534" w:rsidP="00FA2534">
      <w:pPr>
        <w:ind w:firstLine="425"/>
        <w:jc w:val="both"/>
        <w:rPr>
          <w:sz w:val="16"/>
          <w:szCs w:val="16"/>
        </w:rPr>
      </w:pPr>
      <w:r w:rsidRPr="00FA2534">
        <w:rPr>
          <w:sz w:val="16"/>
          <w:szCs w:val="16"/>
        </w:rPr>
        <w:t>2.2. Наименование органа, предоставляющего муниципальную услугу.</w:t>
      </w:r>
    </w:p>
    <w:p w:rsidR="00FA2534" w:rsidRPr="00FA2534" w:rsidRDefault="00FA2534" w:rsidP="00FA2534">
      <w:pPr>
        <w:ind w:firstLine="425"/>
        <w:jc w:val="both"/>
        <w:rPr>
          <w:sz w:val="16"/>
          <w:szCs w:val="16"/>
        </w:rPr>
      </w:pPr>
      <w:r w:rsidRPr="00FA2534">
        <w:rPr>
          <w:sz w:val="16"/>
          <w:szCs w:val="16"/>
        </w:rPr>
        <w:t>Муниципальную услугу предоставляет Администрация, также возможно предоставление муниципальной услуги через АУ «МФЦ» Вурнарского района.</w:t>
      </w:r>
    </w:p>
    <w:p w:rsidR="00FA2534" w:rsidRPr="00FA2534" w:rsidRDefault="00FA2534" w:rsidP="00FA2534">
      <w:pPr>
        <w:ind w:firstLine="425"/>
        <w:jc w:val="both"/>
        <w:rPr>
          <w:sz w:val="16"/>
          <w:szCs w:val="16"/>
        </w:rPr>
      </w:pPr>
      <w:r w:rsidRPr="00FA2534">
        <w:rPr>
          <w:sz w:val="16"/>
          <w:szCs w:val="16"/>
        </w:rPr>
        <w:t>Прием заявления и выдача результата муниципальной услуги осуществляется через Администрацию  либо через АУ «МФЦ» Вурнарского района.</w:t>
      </w:r>
    </w:p>
    <w:p w:rsidR="00FA2534" w:rsidRPr="00FA2534" w:rsidRDefault="00FA2534" w:rsidP="00FA2534">
      <w:pPr>
        <w:ind w:firstLine="425"/>
        <w:jc w:val="both"/>
        <w:rPr>
          <w:sz w:val="16"/>
          <w:szCs w:val="16"/>
        </w:rPr>
      </w:pPr>
      <w:r w:rsidRPr="00FA2534">
        <w:rPr>
          <w:sz w:val="16"/>
          <w:szCs w:val="16"/>
        </w:rPr>
        <w:t>2.3. Государственные органы и организации участвующие в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lastRenderedPageBreak/>
        <w:t>В процессе предоставления муниципальной услуги уполномоченное подразделение взаимодействует с:</w:t>
      </w:r>
    </w:p>
    <w:p w:rsidR="00FA2534" w:rsidRPr="00FA2534" w:rsidRDefault="00FA2534" w:rsidP="00FA2534">
      <w:pPr>
        <w:ind w:firstLine="425"/>
        <w:jc w:val="both"/>
        <w:rPr>
          <w:sz w:val="16"/>
          <w:szCs w:val="16"/>
        </w:rPr>
      </w:pPr>
      <w:r w:rsidRPr="00FA2534">
        <w:rPr>
          <w:sz w:val="16"/>
          <w:szCs w:val="16"/>
        </w:rPr>
        <w:t>-  администрацией Вурнарского района Чувашской Республики;</w:t>
      </w:r>
    </w:p>
    <w:p w:rsidR="00FA2534" w:rsidRPr="00FA2534" w:rsidRDefault="00FA2534" w:rsidP="00FA2534">
      <w:pPr>
        <w:ind w:firstLine="425"/>
        <w:jc w:val="both"/>
        <w:rPr>
          <w:sz w:val="16"/>
          <w:szCs w:val="16"/>
        </w:rPr>
      </w:pPr>
      <w:r w:rsidRPr="00FA2534">
        <w:rPr>
          <w:sz w:val="16"/>
          <w:szCs w:val="16"/>
        </w:rPr>
        <w:t>- Управлением Федеральной службы государственной регистрации, кадастра и картографии по Чувашской Республике;</w:t>
      </w:r>
    </w:p>
    <w:p w:rsidR="00FA2534" w:rsidRPr="00FA2534" w:rsidRDefault="00FA2534" w:rsidP="00FA2534">
      <w:pPr>
        <w:ind w:firstLine="425"/>
        <w:jc w:val="both"/>
        <w:rPr>
          <w:sz w:val="16"/>
          <w:szCs w:val="16"/>
        </w:rPr>
      </w:pPr>
      <w:r w:rsidRPr="00FA2534">
        <w:rPr>
          <w:sz w:val="16"/>
          <w:szCs w:val="16"/>
        </w:rPr>
        <w:t>- Филиалом ФГБУ «Федеральная кадастровая палата Федеральной службы государственной регистрации, кадастра и картографии» по ЧР – Чувашии;</w:t>
      </w:r>
    </w:p>
    <w:p w:rsidR="00FA2534" w:rsidRPr="00FA2534" w:rsidRDefault="00FA2534" w:rsidP="00FA2534">
      <w:pPr>
        <w:ind w:firstLine="425"/>
        <w:jc w:val="both"/>
        <w:rPr>
          <w:sz w:val="16"/>
          <w:szCs w:val="16"/>
        </w:rPr>
      </w:pPr>
      <w:r w:rsidRPr="00FA2534">
        <w:rPr>
          <w:sz w:val="16"/>
          <w:szCs w:val="16"/>
        </w:rPr>
        <w:t>- АУ «МФЦ» Вурнарского района.</w:t>
      </w:r>
    </w:p>
    <w:p w:rsidR="00FA2534" w:rsidRPr="00FA2534" w:rsidRDefault="00FA2534" w:rsidP="00FA2534">
      <w:pPr>
        <w:ind w:firstLine="425"/>
        <w:jc w:val="both"/>
        <w:rPr>
          <w:sz w:val="16"/>
          <w:szCs w:val="16"/>
        </w:rPr>
      </w:pPr>
      <w:r w:rsidRPr="00FA2534">
        <w:rPr>
          <w:sz w:val="16"/>
          <w:szCs w:val="16"/>
        </w:rPr>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2534" w:rsidRPr="00FA2534" w:rsidRDefault="00FA2534" w:rsidP="00FA2534">
      <w:pPr>
        <w:ind w:firstLine="425"/>
        <w:jc w:val="both"/>
        <w:rPr>
          <w:sz w:val="16"/>
          <w:szCs w:val="16"/>
        </w:rPr>
      </w:pPr>
      <w:r w:rsidRPr="00FA2534">
        <w:rPr>
          <w:sz w:val="16"/>
          <w:szCs w:val="16"/>
        </w:rPr>
        <w:t>2.5. Результат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Конечным результатом предоставления муниципальной услуги является:</w:t>
      </w:r>
    </w:p>
    <w:p w:rsidR="00FA2534" w:rsidRPr="00FA2534" w:rsidRDefault="00FA2534" w:rsidP="00FA2534">
      <w:pPr>
        <w:ind w:firstLine="425"/>
        <w:jc w:val="both"/>
        <w:rPr>
          <w:sz w:val="16"/>
          <w:szCs w:val="16"/>
        </w:rPr>
      </w:pPr>
      <w:r w:rsidRPr="00FA2534">
        <w:rPr>
          <w:sz w:val="16"/>
          <w:szCs w:val="16"/>
        </w:rPr>
        <w:t>- в случае принятия решения о присвоении, изменении либо аннулировании адреса объекта адресации – выдача  постановления Администрации о присвоении, изменении либо аннулировании адреса объекта адресации;</w:t>
      </w:r>
    </w:p>
    <w:p w:rsidR="00FA2534" w:rsidRPr="00FA2534" w:rsidRDefault="00FA2534" w:rsidP="00FA2534">
      <w:pPr>
        <w:ind w:firstLine="425"/>
        <w:jc w:val="both"/>
        <w:rPr>
          <w:sz w:val="16"/>
          <w:szCs w:val="16"/>
        </w:rPr>
      </w:pPr>
      <w:r w:rsidRPr="00FA2534">
        <w:rPr>
          <w:sz w:val="16"/>
          <w:szCs w:val="16"/>
        </w:rPr>
        <w:t>- в случае принятия решения об отказе в присвоении, либо аннулировании адреса– выдача решения об отказе в присвоении объекту адресации адреса или аннулировании его адреса.</w:t>
      </w:r>
    </w:p>
    <w:p w:rsidR="00FA2534" w:rsidRPr="00FA2534" w:rsidRDefault="00FA2534" w:rsidP="00FA2534">
      <w:pPr>
        <w:ind w:firstLine="425"/>
        <w:jc w:val="both"/>
        <w:rPr>
          <w:sz w:val="16"/>
          <w:szCs w:val="16"/>
        </w:rPr>
      </w:pPr>
      <w:r w:rsidRPr="00FA2534">
        <w:rPr>
          <w:sz w:val="16"/>
          <w:szCs w:val="16"/>
        </w:rPr>
        <w:t>2.6. Сроки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Срок предоставления муниципальной услуги, начиная со дня поступления  заявления с документами, указанными в пункте 2.8 Административного регламента, не более 18 рабочих дней.</w:t>
      </w:r>
    </w:p>
    <w:p w:rsidR="00FA2534" w:rsidRPr="00FA2534" w:rsidRDefault="00FA2534" w:rsidP="00FA2534">
      <w:pPr>
        <w:ind w:firstLine="425"/>
        <w:jc w:val="both"/>
        <w:rPr>
          <w:sz w:val="16"/>
          <w:szCs w:val="16"/>
        </w:rPr>
      </w:pPr>
      <w:r w:rsidRPr="00FA2534">
        <w:rPr>
          <w:sz w:val="16"/>
          <w:szCs w:val="16"/>
        </w:rPr>
        <w:t>В случае предоставления заявителем документов, указанных в п. 2.8 Административного регламента, через АУ «МФЦ» Вурнарского района, срок принятия решения о присвоении, изменении либо аннулировании адреса объекта адресации исчисляется со дня передачи АУ «МФЦ» Вурнарского района  таких документов в Администрацию.</w:t>
      </w:r>
    </w:p>
    <w:p w:rsidR="00FA2534" w:rsidRPr="00FA2534" w:rsidRDefault="00FA2534" w:rsidP="00FA2534">
      <w:pPr>
        <w:ind w:firstLine="425"/>
        <w:jc w:val="both"/>
        <w:rPr>
          <w:sz w:val="16"/>
          <w:szCs w:val="16"/>
        </w:rPr>
      </w:pPr>
      <w:r w:rsidRPr="00FA2534">
        <w:rPr>
          <w:sz w:val="16"/>
          <w:szCs w:val="16"/>
        </w:rPr>
        <w:t>Срок выдачи (направления) документов, являющихся результатом предоставления муниципальной услуги - 2 рабочих дня.</w:t>
      </w:r>
    </w:p>
    <w:p w:rsidR="00FA2534" w:rsidRPr="00FA2534" w:rsidRDefault="00FA2534" w:rsidP="00FA2534">
      <w:pPr>
        <w:ind w:firstLine="425"/>
        <w:jc w:val="both"/>
        <w:rPr>
          <w:sz w:val="16"/>
          <w:szCs w:val="16"/>
        </w:rPr>
      </w:pPr>
      <w:r w:rsidRPr="00FA2534">
        <w:rPr>
          <w:sz w:val="16"/>
          <w:szCs w:val="16"/>
        </w:rPr>
        <w:t>2.7. Предоставление муниципальной услуги осуществляется в соответствии со следующими нормативными правовыми актами:</w:t>
      </w:r>
    </w:p>
    <w:p w:rsidR="00FA2534" w:rsidRPr="00FA2534" w:rsidRDefault="00FA2534" w:rsidP="00FA2534">
      <w:pPr>
        <w:ind w:firstLine="425"/>
        <w:jc w:val="both"/>
        <w:rPr>
          <w:sz w:val="16"/>
          <w:szCs w:val="16"/>
        </w:rPr>
      </w:pPr>
      <w:r w:rsidRPr="00FA2534">
        <w:rPr>
          <w:sz w:val="16"/>
          <w:szCs w:val="16"/>
        </w:rPr>
        <w:t>- Конституция Российской Федерации, принятая 12 декабря 1993 года (текст Конституции опубликован в « Российской газете» от 25 декабря 1993 года № 237);</w:t>
      </w:r>
    </w:p>
    <w:p w:rsidR="00FA2534" w:rsidRPr="00FA2534" w:rsidRDefault="00FA2534" w:rsidP="00FA2534">
      <w:pPr>
        <w:ind w:firstLine="425"/>
        <w:jc w:val="both"/>
        <w:rPr>
          <w:sz w:val="16"/>
          <w:szCs w:val="16"/>
        </w:rPr>
      </w:pPr>
      <w:r w:rsidRPr="00FA2534">
        <w:rPr>
          <w:sz w:val="16"/>
          <w:szCs w:val="16"/>
        </w:rPr>
        <w:t>-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г. № 186, в Собрании законодательства Российской Федерации от 6 октября 2003 г. № 40,ст.3822);</w:t>
      </w:r>
    </w:p>
    <w:p w:rsidR="00FA2534" w:rsidRPr="00FA2534" w:rsidRDefault="00FA2534" w:rsidP="00FA2534">
      <w:pPr>
        <w:ind w:firstLine="425"/>
        <w:jc w:val="both"/>
        <w:rPr>
          <w:sz w:val="16"/>
          <w:szCs w:val="16"/>
        </w:rPr>
      </w:pPr>
      <w:r w:rsidRPr="00FA2534">
        <w:rPr>
          <w:sz w:val="16"/>
          <w:szCs w:val="16"/>
        </w:rPr>
        <w:t>- Федеральный закон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(текст опубликован "Российская газета", N 295, 30.12.2013, "Собрание законодательства РФ", 30.12.2013, N 52 (часть I), ст. 7008);</w:t>
      </w:r>
    </w:p>
    <w:p w:rsidR="00FA2534" w:rsidRPr="00FA2534" w:rsidRDefault="00FA2534" w:rsidP="00FA2534">
      <w:pPr>
        <w:ind w:firstLine="425"/>
        <w:jc w:val="both"/>
        <w:rPr>
          <w:sz w:val="16"/>
          <w:szCs w:val="16"/>
        </w:rPr>
      </w:pPr>
      <w:r w:rsidRPr="00FA2534">
        <w:rPr>
          <w:sz w:val="16"/>
          <w:szCs w:val="16"/>
        </w:rPr>
        <w:t>- постановление Правительства Российской Федерации от 19.11.2014 г. №1221 «Об утверждении правил присвоения, изменения и аннулирования адресов», (текст опубликован "Собрание законодательства РФ", 01.12.2014, N 48, ст. 6861).</w:t>
      </w:r>
    </w:p>
    <w:p w:rsidR="00FA2534" w:rsidRPr="00FA2534" w:rsidRDefault="00FA2534" w:rsidP="00FA2534">
      <w:pPr>
        <w:ind w:firstLine="425"/>
        <w:jc w:val="both"/>
        <w:rPr>
          <w:sz w:val="16"/>
          <w:szCs w:val="16"/>
        </w:rPr>
      </w:pPr>
      <w:r w:rsidRPr="00FA2534">
        <w:rPr>
          <w:sz w:val="16"/>
          <w:szCs w:val="16"/>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опубликован на официальном интернет-портале правовой информации http://www.pravo.gov.ru, 12.02.2015.);</w:t>
      </w:r>
    </w:p>
    <w:p w:rsidR="00FA2534" w:rsidRPr="00FA2534" w:rsidRDefault="00FA2534" w:rsidP="00FA2534">
      <w:pPr>
        <w:ind w:firstLine="425"/>
        <w:jc w:val="both"/>
        <w:rPr>
          <w:sz w:val="16"/>
          <w:szCs w:val="16"/>
        </w:rPr>
      </w:pPr>
      <w:r w:rsidRPr="00FA2534">
        <w:rPr>
          <w:sz w:val="16"/>
          <w:szCs w:val="16"/>
        </w:rPr>
        <w:t> - Устав Калининского сельского поселения Вурнарского района Чувашской Республики, принятый решением  Собрания депутатов Калининского сельского поселения  Вурнарского района от  05 ноября 2014 года № 43-1 (с изменениями от 07 июля 2015 г. № 52-1, от 19 октября 2015 г. № 4-1, от 31 января 2017 г. № 23-1, 03 ноября 2017 года № 34-1).</w:t>
      </w:r>
    </w:p>
    <w:p w:rsidR="00FA2534" w:rsidRPr="00FA2534" w:rsidRDefault="00FA2534" w:rsidP="00FA2534">
      <w:pPr>
        <w:ind w:firstLine="425"/>
        <w:jc w:val="both"/>
        <w:rPr>
          <w:sz w:val="16"/>
          <w:szCs w:val="16"/>
        </w:rPr>
      </w:pPr>
      <w:r w:rsidRPr="00FA2534">
        <w:rPr>
          <w:sz w:val="16"/>
          <w:szCs w:val="16"/>
        </w:rPr>
        <w:t>2.8. Перечень документов, необходимых для получения муниципальной услуги.</w:t>
      </w:r>
    </w:p>
    <w:p w:rsidR="00FA2534" w:rsidRPr="00FA2534" w:rsidRDefault="00FA2534" w:rsidP="00FA2534">
      <w:pPr>
        <w:ind w:firstLine="425"/>
        <w:jc w:val="both"/>
        <w:rPr>
          <w:sz w:val="16"/>
          <w:szCs w:val="16"/>
        </w:rPr>
      </w:pPr>
      <w:r w:rsidRPr="00FA2534">
        <w:rPr>
          <w:sz w:val="16"/>
          <w:szCs w:val="16"/>
        </w:rPr>
        <w:t>2.8.1. Основанием для получения муниципальной услуги является представление заявителями заявления, по форме устанавливаемой Министерством финансов Российской Федерации  в Администрацию либо через АУ «МФЦ» Вурнарского района.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A2534" w:rsidRPr="00FA2534" w:rsidRDefault="00FA2534" w:rsidP="00FA2534">
      <w:pPr>
        <w:ind w:firstLine="425"/>
        <w:jc w:val="both"/>
        <w:rPr>
          <w:sz w:val="16"/>
          <w:szCs w:val="16"/>
        </w:rPr>
      </w:pPr>
      <w:r w:rsidRPr="00FA2534">
        <w:rPr>
          <w:sz w:val="16"/>
          <w:szCs w:val="16"/>
        </w:rPr>
        <w:t xml:space="preserve">Заявление направляется заявителем (представителем заявителя) в Администрацию либо в АУ «МФЦ» Вурнарского района  на бумажном носителе посредством почтового отправления с описью </w:t>
      </w:r>
      <w:r w:rsidRPr="00FA2534">
        <w:rPr>
          <w:sz w:val="16"/>
          <w:szCs w:val="16"/>
        </w:rPr>
        <w:lastRenderedPageBreak/>
        <w:t>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A2534" w:rsidRPr="00FA2534" w:rsidRDefault="00FA2534" w:rsidP="00FA2534">
      <w:pPr>
        <w:ind w:firstLine="425"/>
        <w:jc w:val="both"/>
        <w:rPr>
          <w:sz w:val="16"/>
          <w:szCs w:val="16"/>
        </w:rPr>
      </w:pPr>
      <w:r w:rsidRPr="00FA2534">
        <w:rPr>
          <w:sz w:val="16"/>
          <w:szCs w:val="16"/>
        </w:rPr>
        <w:t>         Заявление подписывается заявителем либо представителем заявителя.</w:t>
      </w:r>
    </w:p>
    <w:p w:rsidR="00FA2534" w:rsidRPr="00FA2534" w:rsidRDefault="00FA2534" w:rsidP="00FA2534">
      <w:pPr>
        <w:ind w:firstLine="425"/>
        <w:jc w:val="both"/>
        <w:rPr>
          <w:sz w:val="16"/>
          <w:szCs w:val="16"/>
        </w:rPr>
      </w:pPr>
      <w:r w:rsidRPr="00FA2534">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A2534" w:rsidRPr="00FA2534" w:rsidRDefault="00FA2534" w:rsidP="00FA2534">
      <w:pPr>
        <w:ind w:firstLine="425"/>
        <w:jc w:val="both"/>
        <w:rPr>
          <w:sz w:val="16"/>
          <w:szCs w:val="16"/>
        </w:rPr>
      </w:pPr>
      <w:r w:rsidRPr="00FA2534">
        <w:rPr>
          <w:sz w:val="16"/>
          <w:szCs w:val="1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A2534" w:rsidRPr="00FA2534" w:rsidRDefault="00FA2534" w:rsidP="00FA2534">
      <w:pPr>
        <w:ind w:firstLine="425"/>
        <w:jc w:val="both"/>
        <w:rPr>
          <w:sz w:val="16"/>
          <w:szCs w:val="16"/>
        </w:rPr>
      </w:pPr>
      <w:r w:rsidRPr="00FA2534">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534" w:rsidRPr="00FA2534" w:rsidRDefault="00FA2534" w:rsidP="00FA2534">
      <w:pPr>
        <w:ind w:firstLine="425"/>
        <w:jc w:val="both"/>
        <w:rPr>
          <w:sz w:val="16"/>
          <w:szCs w:val="16"/>
        </w:rPr>
      </w:pPr>
      <w:r w:rsidRPr="00FA2534">
        <w:rPr>
          <w:sz w:val="16"/>
          <w:szCs w:val="1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534" w:rsidRPr="00FA2534" w:rsidRDefault="00FA2534" w:rsidP="00FA2534">
      <w:pPr>
        <w:ind w:firstLine="425"/>
        <w:jc w:val="both"/>
        <w:rPr>
          <w:sz w:val="16"/>
          <w:szCs w:val="16"/>
        </w:rPr>
      </w:pPr>
      <w:r w:rsidRPr="00FA2534">
        <w:rPr>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A2534" w:rsidRPr="00FA2534" w:rsidRDefault="00FA2534" w:rsidP="00FA2534">
      <w:pPr>
        <w:ind w:firstLine="425"/>
        <w:jc w:val="both"/>
        <w:rPr>
          <w:sz w:val="16"/>
          <w:szCs w:val="16"/>
        </w:rPr>
      </w:pPr>
      <w:r w:rsidRPr="00FA2534">
        <w:rPr>
          <w:sz w:val="16"/>
          <w:szCs w:val="16"/>
        </w:rPr>
        <w:t>2.8.2.  К заявлению прилагаются следующие документы:</w:t>
      </w:r>
    </w:p>
    <w:p w:rsidR="00FA2534" w:rsidRPr="00FA2534" w:rsidRDefault="00FA2534" w:rsidP="00FA2534">
      <w:pPr>
        <w:ind w:firstLine="425"/>
        <w:jc w:val="both"/>
        <w:rPr>
          <w:sz w:val="16"/>
          <w:szCs w:val="16"/>
        </w:rPr>
      </w:pPr>
      <w:r w:rsidRPr="00FA2534">
        <w:rPr>
          <w:sz w:val="16"/>
          <w:szCs w:val="16"/>
        </w:rPr>
        <w:t>а) правоустанавливающие и (или) правоудостоверяющие документы на объект (объекты) адресации;</w:t>
      </w:r>
    </w:p>
    <w:p w:rsidR="00FA2534" w:rsidRPr="00FA2534" w:rsidRDefault="00FA2534" w:rsidP="00FA2534">
      <w:pPr>
        <w:ind w:firstLine="425"/>
        <w:jc w:val="both"/>
        <w:rPr>
          <w:sz w:val="16"/>
          <w:szCs w:val="16"/>
        </w:rPr>
      </w:pPr>
      <w:r w:rsidRPr="00FA2534">
        <w:rPr>
          <w:sz w:val="16"/>
          <w:szCs w:val="1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A2534" w:rsidRPr="00FA2534" w:rsidRDefault="00FA2534" w:rsidP="00FA2534">
      <w:pPr>
        <w:ind w:firstLine="425"/>
        <w:jc w:val="both"/>
        <w:rPr>
          <w:sz w:val="16"/>
          <w:szCs w:val="16"/>
        </w:rPr>
      </w:pPr>
      <w:r w:rsidRPr="00FA2534">
        <w:rPr>
          <w:sz w:val="16"/>
          <w:szCs w:val="1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A2534" w:rsidRPr="00FA2534" w:rsidRDefault="00FA2534" w:rsidP="00FA2534">
      <w:pPr>
        <w:ind w:firstLine="425"/>
        <w:jc w:val="both"/>
        <w:rPr>
          <w:sz w:val="16"/>
          <w:szCs w:val="16"/>
        </w:rPr>
      </w:pPr>
      <w:r w:rsidRPr="00FA2534">
        <w:rPr>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A2534" w:rsidRPr="00FA2534" w:rsidRDefault="00FA2534" w:rsidP="00FA2534">
      <w:pPr>
        <w:ind w:firstLine="425"/>
        <w:jc w:val="both"/>
        <w:rPr>
          <w:sz w:val="16"/>
          <w:szCs w:val="16"/>
        </w:rPr>
      </w:pPr>
      <w:r w:rsidRPr="00FA2534">
        <w:rPr>
          <w:sz w:val="16"/>
          <w:szCs w:val="16"/>
        </w:rPr>
        <w:t>д) кадастровый паспорт объекта адресации (в случае присвоения адреса объекту адресации, поставленному на кадастровый учет);</w:t>
      </w:r>
    </w:p>
    <w:p w:rsidR="00FA2534" w:rsidRPr="00FA2534" w:rsidRDefault="00FA2534" w:rsidP="00FA2534">
      <w:pPr>
        <w:ind w:firstLine="425"/>
        <w:jc w:val="both"/>
        <w:rPr>
          <w:sz w:val="16"/>
          <w:szCs w:val="16"/>
        </w:rPr>
      </w:pPr>
      <w:r w:rsidRPr="00FA2534">
        <w:rPr>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2534" w:rsidRPr="00FA2534" w:rsidRDefault="00FA2534" w:rsidP="00FA2534">
      <w:pPr>
        <w:ind w:firstLine="425"/>
        <w:jc w:val="both"/>
        <w:rPr>
          <w:sz w:val="16"/>
          <w:szCs w:val="16"/>
        </w:rPr>
      </w:pPr>
      <w:r w:rsidRPr="00FA2534">
        <w:rPr>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A2534" w:rsidRPr="00FA2534" w:rsidRDefault="00FA2534" w:rsidP="00FA2534">
      <w:pPr>
        <w:ind w:firstLine="425"/>
        <w:jc w:val="both"/>
        <w:rPr>
          <w:sz w:val="16"/>
          <w:szCs w:val="16"/>
        </w:rPr>
      </w:pPr>
      <w:r w:rsidRPr="00FA2534">
        <w:rPr>
          <w:sz w:val="16"/>
          <w:szCs w:val="16"/>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№1221 (далее- Правила);</w:t>
      </w:r>
    </w:p>
    <w:p w:rsidR="00FA2534" w:rsidRPr="00FA2534" w:rsidRDefault="00FA2534" w:rsidP="00FA2534">
      <w:pPr>
        <w:ind w:firstLine="425"/>
        <w:jc w:val="both"/>
        <w:rPr>
          <w:sz w:val="16"/>
          <w:szCs w:val="16"/>
        </w:rPr>
      </w:pPr>
      <w:r w:rsidRPr="00FA2534">
        <w:rPr>
          <w:sz w:val="16"/>
          <w:szCs w:val="1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FA2534" w:rsidRPr="00FA2534" w:rsidRDefault="00FA2534" w:rsidP="00FA2534">
      <w:pPr>
        <w:ind w:firstLine="425"/>
        <w:jc w:val="both"/>
        <w:rPr>
          <w:sz w:val="16"/>
          <w:szCs w:val="16"/>
        </w:rPr>
      </w:pPr>
      <w:r w:rsidRPr="00FA2534">
        <w:rPr>
          <w:sz w:val="16"/>
          <w:szCs w:val="16"/>
        </w:rPr>
        <w:t>2.8.3. Администрация запрашивает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A2534" w:rsidRPr="00FA2534" w:rsidRDefault="00FA2534" w:rsidP="00FA2534">
      <w:pPr>
        <w:ind w:firstLine="425"/>
        <w:jc w:val="both"/>
        <w:rPr>
          <w:sz w:val="16"/>
          <w:szCs w:val="16"/>
        </w:rPr>
      </w:pPr>
      <w:r w:rsidRPr="00FA2534">
        <w:rPr>
          <w:sz w:val="16"/>
          <w:szCs w:val="16"/>
        </w:rPr>
        <w:t xml:space="preserve">2.8.4. Заявители (представители заявителя) при подаче заявления вправе приложить к нему документы, указанные в подпункте 2.8.2. пункта 2.8. настоящего Административного регламента, если такие документы не находятся в распоряжении органа государственной власти, органа местного </w:t>
      </w:r>
      <w:r w:rsidRPr="00FA2534">
        <w:rPr>
          <w:sz w:val="16"/>
          <w:szCs w:val="16"/>
        </w:rPr>
        <w:lastRenderedPageBreak/>
        <w:t>самоуправления либо подведомственных государственным органам или органам местного самоуправления организаций.</w:t>
      </w:r>
    </w:p>
    <w:p w:rsidR="00FA2534" w:rsidRPr="00FA2534" w:rsidRDefault="00FA2534" w:rsidP="00FA2534">
      <w:pPr>
        <w:ind w:firstLine="425"/>
        <w:jc w:val="both"/>
        <w:rPr>
          <w:sz w:val="16"/>
          <w:szCs w:val="16"/>
        </w:rPr>
      </w:pPr>
      <w:r w:rsidRPr="00FA2534">
        <w:rPr>
          <w:sz w:val="16"/>
          <w:szCs w:val="16"/>
        </w:rPr>
        <w:t>2.8.5. Документы, указанные в подпункте 2.8.2. пункта 2.8.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A2534" w:rsidRPr="00FA2534" w:rsidRDefault="00FA2534" w:rsidP="00FA2534">
      <w:pPr>
        <w:ind w:firstLine="425"/>
        <w:jc w:val="both"/>
        <w:rPr>
          <w:sz w:val="16"/>
          <w:szCs w:val="16"/>
        </w:rPr>
      </w:pPr>
      <w:r w:rsidRPr="00FA2534">
        <w:rPr>
          <w:sz w:val="16"/>
          <w:szCs w:val="16"/>
        </w:rPr>
        <w:t>2.8.6. Если заявление и документы, указанные в подпунктах 2.8.1. -2.8.2 пункта 2.8.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A2534" w:rsidRPr="00FA2534" w:rsidRDefault="00FA2534" w:rsidP="00FA2534">
      <w:pPr>
        <w:ind w:firstLine="425"/>
        <w:jc w:val="both"/>
        <w:rPr>
          <w:sz w:val="16"/>
          <w:szCs w:val="16"/>
        </w:rPr>
      </w:pPr>
      <w:r w:rsidRPr="00FA2534">
        <w:rPr>
          <w:sz w:val="16"/>
          <w:szCs w:val="16"/>
        </w:rPr>
        <w:t>В случае, если заявление и документы,  в указанные в подпунктах 2.8.1. - 2.8.2. пункта 2.8.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АУ «МФЦ» Вурнарского района,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A2534" w:rsidRPr="00FA2534" w:rsidRDefault="00FA2534" w:rsidP="00FA2534">
      <w:pPr>
        <w:ind w:firstLine="425"/>
        <w:jc w:val="both"/>
        <w:rPr>
          <w:sz w:val="16"/>
          <w:szCs w:val="16"/>
        </w:rPr>
      </w:pPr>
      <w:r w:rsidRPr="00FA2534">
        <w:rPr>
          <w:sz w:val="16"/>
          <w:szCs w:val="16"/>
        </w:rPr>
        <w:t>2.8.7. Получение заявления и документов, указанных в подпунктах 2.8.1. - 2.8.2. пункта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A2534" w:rsidRPr="00FA2534" w:rsidRDefault="00FA2534" w:rsidP="00FA2534">
      <w:pPr>
        <w:ind w:firstLine="425"/>
        <w:jc w:val="both"/>
        <w:rPr>
          <w:sz w:val="16"/>
          <w:szCs w:val="16"/>
        </w:rPr>
      </w:pPr>
      <w:r w:rsidRPr="00FA2534">
        <w:rPr>
          <w:sz w:val="16"/>
          <w:szCs w:val="16"/>
        </w:rPr>
        <w:t>2.8.8. Сообщение о получении заявления и документов, указанных в подпунктах 2.8.1.-2.8.2 пункта 2.8.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FA2534" w:rsidRPr="00FA2534" w:rsidRDefault="00FA2534" w:rsidP="00FA2534">
      <w:pPr>
        <w:ind w:firstLine="425"/>
        <w:jc w:val="both"/>
        <w:rPr>
          <w:sz w:val="16"/>
          <w:szCs w:val="16"/>
        </w:rPr>
      </w:pPr>
      <w:r w:rsidRPr="00FA2534">
        <w:rPr>
          <w:sz w:val="16"/>
          <w:szCs w:val="16"/>
        </w:rPr>
        <w:t>Сообщение о получении заявления и документов, указанных в подпунктах 2.8.1.-2.8.2 пункта 2.8.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FA2534" w:rsidRPr="00FA2534" w:rsidRDefault="00FA2534" w:rsidP="00FA2534">
      <w:pPr>
        <w:ind w:firstLine="425"/>
        <w:jc w:val="both"/>
        <w:rPr>
          <w:sz w:val="16"/>
          <w:szCs w:val="16"/>
        </w:rPr>
      </w:pPr>
      <w:r w:rsidRPr="00FA2534">
        <w:rPr>
          <w:sz w:val="16"/>
          <w:szCs w:val="16"/>
        </w:rPr>
        <w:t>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A2534" w:rsidRPr="00FA2534" w:rsidRDefault="00FA2534" w:rsidP="00FA2534">
      <w:pPr>
        <w:ind w:firstLine="425"/>
        <w:jc w:val="both"/>
        <w:rPr>
          <w:sz w:val="16"/>
          <w:szCs w:val="16"/>
        </w:rPr>
      </w:pPr>
      <w:r w:rsidRPr="00FA2534">
        <w:rPr>
          <w:sz w:val="16"/>
          <w:szCs w:val="16"/>
        </w:rPr>
        <w:t>2.9.1. 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w:t>
      </w:r>
    </w:p>
    <w:p w:rsidR="00FA2534" w:rsidRPr="00FA2534" w:rsidRDefault="00FA2534" w:rsidP="00FA2534">
      <w:pPr>
        <w:ind w:firstLine="425"/>
        <w:jc w:val="both"/>
        <w:rPr>
          <w:sz w:val="16"/>
          <w:szCs w:val="16"/>
        </w:rPr>
      </w:pPr>
      <w:r w:rsidRPr="00FA2534">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534" w:rsidRPr="00FA2534" w:rsidRDefault="00FA2534" w:rsidP="00FA2534">
      <w:pPr>
        <w:ind w:firstLine="425"/>
        <w:jc w:val="both"/>
        <w:rPr>
          <w:sz w:val="16"/>
          <w:szCs w:val="16"/>
        </w:rPr>
      </w:pPr>
      <w:r w:rsidRPr="00FA2534">
        <w:rPr>
          <w:sz w:val="16"/>
          <w:szCs w:val="16"/>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Вурнарского района, за исключением документов, включенных в определенный ч. 6 ст.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FA2534" w:rsidRPr="00FA2534" w:rsidRDefault="00FA2534" w:rsidP="00FA2534">
      <w:pPr>
        <w:ind w:firstLine="425"/>
        <w:jc w:val="both"/>
        <w:rPr>
          <w:sz w:val="16"/>
          <w:szCs w:val="16"/>
        </w:rPr>
      </w:pPr>
      <w:r w:rsidRPr="00FA2534">
        <w:rPr>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
    <w:p w:rsidR="00FA2534" w:rsidRPr="00FA2534" w:rsidRDefault="00FA2534" w:rsidP="00FA2534">
      <w:pPr>
        <w:ind w:firstLine="425"/>
        <w:jc w:val="both"/>
        <w:rPr>
          <w:sz w:val="16"/>
          <w:szCs w:val="16"/>
        </w:rPr>
      </w:pPr>
      <w:r w:rsidRPr="00FA2534">
        <w:rPr>
          <w:sz w:val="16"/>
          <w:szCs w:val="16"/>
        </w:rPr>
        <w:t xml:space="preserve">2.9.2.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sidRPr="00FA2534">
        <w:rPr>
          <w:sz w:val="16"/>
          <w:szCs w:val="16"/>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FA2534" w:rsidRPr="00FA2534" w:rsidRDefault="00FA2534" w:rsidP="00FA2534">
      <w:pPr>
        <w:ind w:firstLine="425"/>
        <w:jc w:val="both"/>
        <w:rPr>
          <w:sz w:val="16"/>
          <w:szCs w:val="16"/>
        </w:rPr>
      </w:pPr>
      <w:r w:rsidRPr="00FA2534">
        <w:rPr>
          <w:sz w:val="16"/>
          <w:szCs w:val="16"/>
        </w:rPr>
        <w:t>2.9.3. При обработке персональных данных заявителя должностное лицо уполномоченного подразделения руководствуется положениями частей 4 и 5 ст. 7 Федерального закона  № 210 -  ФЗ.</w:t>
      </w:r>
    </w:p>
    <w:p w:rsidR="00FA2534" w:rsidRPr="00FA2534" w:rsidRDefault="00FA2534" w:rsidP="00FA2534">
      <w:pPr>
        <w:ind w:firstLine="425"/>
        <w:jc w:val="both"/>
        <w:rPr>
          <w:sz w:val="16"/>
          <w:szCs w:val="16"/>
        </w:rPr>
      </w:pPr>
      <w:r w:rsidRPr="00FA2534">
        <w:rPr>
          <w:sz w:val="16"/>
          <w:szCs w:val="16"/>
        </w:rPr>
        <w:t>2.10. Основания для отказа в приеме документов, необходимых для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Оснований для отказа в приеме документов, необходимых для предоставления муниципальной услуги, нет.</w:t>
      </w:r>
    </w:p>
    <w:p w:rsidR="00FA2534" w:rsidRPr="00FA2534" w:rsidRDefault="00FA2534" w:rsidP="00FA2534">
      <w:pPr>
        <w:ind w:firstLine="425"/>
        <w:jc w:val="both"/>
        <w:rPr>
          <w:sz w:val="16"/>
          <w:szCs w:val="16"/>
        </w:rPr>
      </w:pPr>
      <w:r w:rsidRPr="00FA2534">
        <w:rPr>
          <w:sz w:val="16"/>
          <w:szCs w:val="16"/>
        </w:rPr>
        <w:t>2.11. Основания для отказа в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В присвоении объекту адресации адреса или аннулировании его адреса может быть отказано в случаях, если:</w:t>
      </w:r>
    </w:p>
    <w:p w:rsidR="00FA2534" w:rsidRPr="00FA2534" w:rsidRDefault="00FA2534" w:rsidP="00FA2534">
      <w:pPr>
        <w:ind w:firstLine="425"/>
        <w:jc w:val="both"/>
        <w:rPr>
          <w:sz w:val="16"/>
          <w:szCs w:val="16"/>
        </w:rPr>
      </w:pPr>
      <w:r w:rsidRPr="00FA2534">
        <w:rPr>
          <w:sz w:val="16"/>
          <w:szCs w:val="16"/>
        </w:rPr>
        <w:t>а) с заявлением о присвоении объекту адресации адреса обратилось лицо, не указанное в пункте 1.2. настоящего Административного регламента;</w:t>
      </w:r>
    </w:p>
    <w:p w:rsidR="00FA2534" w:rsidRPr="00FA2534" w:rsidRDefault="00FA2534" w:rsidP="00FA2534">
      <w:pPr>
        <w:ind w:firstLine="425"/>
        <w:jc w:val="both"/>
        <w:rPr>
          <w:sz w:val="16"/>
          <w:szCs w:val="16"/>
        </w:rPr>
      </w:pPr>
      <w:r w:rsidRPr="00FA2534">
        <w:rPr>
          <w:sz w:val="16"/>
          <w:szCs w:val="1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A2534" w:rsidRPr="00FA2534" w:rsidRDefault="00FA2534" w:rsidP="00FA2534">
      <w:pPr>
        <w:ind w:firstLine="425"/>
        <w:jc w:val="both"/>
        <w:rPr>
          <w:sz w:val="16"/>
          <w:szCs w:val="16"/>
        </w:rPr>
      </w:pPr>
      <w:r w:rsidRPr="00FA2534">
        <w:rPr>
          <w:sz w:val="16"/>
          <w:szCs w:val="1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2534" w:rsidRPr="00FA2534" w:rsidRDefault="00FA2534" w:rsidP="00FA2534">
      <w:pPr>
        <w:ind w:firstLine="425"/>
        <w:jc w:val="both"/>
        <w:rPr>
          <w:sz w:val="16"/>
          <w:szCs w:val="16"/>
        </w:rPr>
      </w:pPr>
      <w:r w:rsidRPr="00FA2534">
        <w:rPr>
          <w:sz w:val="16"/>
          <w:szCs w:val="16"/>
        </w:rPr>
        <w:t xml:space="preserve">г) отсутствуют случаи и условия для присвоения объекту адресации адреса или аннулирования его адреса, указанные в пунктах 5, </w:t>
      </w:r>
      <w:hyperlink r:id="rId9" w:history="1">
        <w:r w:rsidRPr="00FA2534">
          <w:rPr>
            <w:color w:val="0000FF"/>
            <w:sz w:val="16"/>
            <w:szCs w:val="16"/>
            <w:u w:val="single"/>
          </w:rPr>
          <w:t>8</w:t>
        </w:r>
      </w:hyperlink>
      <w:r w:rsidRPr="00FA2534">
        <w:rPr>
          <w:sz w:val="16"/>
          <w:szCs w:val="16"/>
        </w:rPr>
        <w:t xml:space="preserve"> - 11 и 14 - </w:t>
      </w:r>
      <w:hyperlink r:id="rId10" w:history="1">
        <w:r w:rsidRPr="00FA2534">
          <w:rPr>
            <w:color w:val="0000FF"/>
            <w:sz w:val="16"/>
            <w:szCs w:val="16"/>
            <w:u w:val="single"/>
          </w:rPr>
          <w:t>18</w:t>
        </w:r>
      </w:hyperlink>
      <w:r w:rsidRPr="00FA2534">
        <w:rPr>
          <w:sz w:val="16"/>
          <w:szCs w:val="16"/>
        </w:rPr>
        <w:t>  Правил.</w:t>
      </w:r>
    </w:p>
    <w:p w:rsidR="00FA2534" w:rsidRPr="00FA2534" w:rsidRDefault="00FA2534" w:rsidP="00FA2534">
      <w:pPr>
        <w:ind w:firstLine="425"/>
        <w:jc w:val="both"/>
        <w:rPr>
          <w:sz w:val="16"/>
          <w:szCs w:val="16"/>
        </w:rPr>
      </w:pPr>
      <w:r w:rsidRPr="00FA2534">
        <w:rPr>
          <w:sz w:val="16"/>
          <w:szCs w:val="16"/>
        </w:rPr>
        <w:t>2.12.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2.11. настоящего Административного регламента, являющиеся основанием для принятия такого решения.</w:t>
      </w:r>
    </w:p>
    <w:p w:rsidR="00FA2534" w:rsidRPr="00FA2534" w:rsidRDefault="00FA2534" w:rsidP="00FA2534">
      <w:pPr>
        <w:ind w:firstLine="425"/>
        <w:jc w:val="both"/>
        <w:rPr>
          <w:sz w:val="16"/>
          <w:szCs w:val="16"/>
        </w:rPr>
      </w:pPr>
      <w:r w:rsidRPr="00FA2534">
        <w:rPr>
          <w:sz w:val="16"/>
          <w:szCs w:val="16"/>
        </w:rPr>
        <w:t>2.13.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FA2534" w:rsidRPr="00FA2534" w:rsidRDefault="00FA2534" w:rsidP="00FA2534">
      <w:pPr>
        <w:ind w:firstLine="425"/>
        <w:jc w:val="both"/>
        <w:rPr>
          <w:sz w:val="16"/>
          <w:szCs w:val="16"/>
        </w:rPr>
      </w:pPr>
      <w:r w:rsidRPr="00FA2534">
        <w:rPr>
          <w:sz w:val="16"/>
          <w:szCs w:val="16"/>
        </w:rPr>
        <w:t>2.14. Решение об отказе в присвоении объекту адресации адреса или аннулировании его адреса может быть обжаловано в судебном порядке.</w:t>
      </w:r>
    </w:p>
    <w:p w:rsidR="00FA2534" w:rsidRPr="00FA2534" w:rsidRDefault="00FA2534" w:rsidP="00FA2534">
      <w:pPr>
        <w:ind w:firstLine="425"/>
        <w:jc w:val="both"/>
        <w:rPr>
          <w:sz w:val="16"/>
          <w:szCs w:val="16"/>
        </w:rPr>
      </w:pPr>
      <w:r w:rsidRPr="00FA2534">
        <w:rPr>
          <w:sz w:val="16"/>
          <w:szCs w:val="16"/>
        </w:rPr>
        <w:t>2.15. Порядок, размер и основания взимания платы за предоставление муниципальной услуги.</w:t>
      </w:r>
    </w:p>
    <w:p w:rsidR="00FA2534" w:rsidRPr="00FA2534" w:rsidRDefault="00FA2534" w:rsidP="00FA2534">
      <w:pPr>
        <w:ind w:firstLine="425"/>
        <w:jc w:val="both"/>
        <w:rPr>
          <w:sz w:val="16"/>
          <w:szCs w:val="16"/>
        </w:rPr>
      </w:pPr>
      <w:r w:rsidRPr="00FA2534">
        <w:rPr>
          <w:sz w:val="16"/>
          <w:szCs w:val="16"/>
        </w:rPr>
        <w:t>Муниципальная услуга предоставляется на безвозмездной основе.</w:t>
      </w:r>
    </w:p>
    <w:p w:rsidR="00FA2534" w:rsidRPr="00FA2534" w:rsidRDefault="00FA2534" w:rsidP="00FA2534">
      <w:pPr>
        <w:ind w:firstLine="425"/>
        <w:jc w:val="both"/>
        <w:rPr>
          <w:sz w:val="16"/>
          <w:szCs w:val="16"/>
        </w:rPr>
      </w:pPr>
      <w:r w:rsidRPr="00FA2534">
        <w:rPr>
          <w:sz w:val="16"/>
          <w:szCs w:val="16"/>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Время ожидания заявителей в очереди при подаче заявления для получения муниципальной услуги не должно превышать 15 минут.</w:t>
      </w:r>
    </w:p>
    <w:p w:rsidR="00FA2534" w:rsidRPr="00FA2534" w:rsidRDefault="00FA2534" w:rsidP="00FA2534">
      <w:pPr>
        <w:ind w:firstLine="425"/>
        <w:jc w:val="both"/>
        <w:rPr>
          <w:sz w:val="16"/>
          <w:szCs w:val="16"/>
        </w:rPr>
      </w:pPr>
      <w:r w:rsidRPr="00FA2534">
        <w:rPr>
          <w:sz w:val="16"/>
          <w:szCs w:val="16"/>
        </w:rPr>
        <w:t> Время ожидания заявителей при получении результата предоставления муниципальной услуги не должно превышать 15 минут.</w:t>
      </w:r>
    </w:p>
    <w:p w:rsidR="00FA2534" w:rsidRPr="00FA2534" w:rsidRDefault="00FA2534" w:rsidP="00FA2534">
      <w:pPr>
        <w:ind w:firstLine="425"/>
        <w:jc w:val="both"/>
        <w:rPr>
          <w:sz w:val="16"/>
          <w:szCs w:val="16"/>
        </w:rPr>
      </w:pPr>
      <w:r w:rsidRPr="00FA2534">
        <w:rPr>
          <w:sz w:val="16"/>
          <w:szCs w:val="16"/>
        </w:rPr>
        <w:t> Время ожидания в очереди при подаче и получении документа в АУ «МФЦ» Вурнарского района  установлено регламентом АУ «МФЦ» Вурнарского района.</w:t>
      </w:r>
    </w:p>
    <w:p w:rsidR="00FA2534" w:rsidRPr="00FA2534" w:rsidRDefault="00FA2534" w:rsidP="00FA2534">
      <w:pPr>
        <w:ind w:firstLine="425"/>
        <w:jc w:val="both"/>
        <w:rPr>
          <w:sz w:val="16"/>
          <w:szCs w:val="16"/>
        </w:rPr>
      </w:pPr>
      <w:bookmarkStart w:id="1" w:name="sub_211"/>
      <w:bookmarkEnd w:id="1"/>
      <w:r w:rsidRPr="00FA2534">
        <w:rPr>
          <w:sz w:val="16"/>
          <w:szCs w:val="16"/>
        </w:rPr>
        <w:t>2.17. Срок и порядок регистрации запроса заявителя о предоставлении муниципальной услуги, в том числе в электронной форме.</w:t>
      </w:r>
    </w:p>
    <w:p w:rsidR="00FA2534" w:rsidRPr="00FA2534" w:rsidRDefault="00FA2534" w:rsidP="00FA2534">
      <w:pPr>
        <w:ind w:firstLine="425"/>
        <w:jc w:val="both"/>
        <w:rPr>
          <w:sz w:val="16"/>
          <w:szCs w:val="16"/>
        </w:rPr>
      </w:pPr>
      <w:r w:rsidRPr="00FA2534">
        <w:rPr>
          <w:sz w:val="16"/>
          <w:szCs w:val="16"/>
        </w:rPr>
        <w:t> 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FA2534" w:rsidRPr="00FA2534" w:rsidRDefault="00FA2534" w:rsidP="00FA2534">
      <w:pPr>
        <w:ind w:firstLine="425"/>
        <w:jc w:val="both"/>
        <w:rPr>
          <w:sz w:val="16"/>
          <w:szCs w:val="16"/>
        </w:rPr>
      </w:pPr>
      <w:r w:rsidRPr="00FA2534">
        <w:rPr>
          <w:sz w:val="16"/>
          <w:szCs w:val="16"/>
        </w:rPr>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FA2534" w:rsidRPr="00FA2534" w:rsidRDefault="00FA2534" w:rsidP="00FA2534">
      <w:pPr>
        <w:ind w:firstLine="425"/>
        <w:jc w:val="both"/>
        <w:rPr>
          <w:sz w:val="16"/>
          <w:szCs w:val="16"/>
        </w:rPr>
      </w:pPr>
      <w:r w:rsidRPr="00FA2534">
        <w:rPr>
          <w:sz w:val="16"/>
          <w:szCs w:val="16"/>
        </w:rPr>
        <w:t>Глава сельского поселения рассматривает поступившие заявления с приложением документов в течение одного рабочего дня и накладывает визу для рассмотрения должностным лицом Администрации.</w:t>
      </w:r>
    </w:p>
    <w:p w:rsidR="00FA2534" w:rsidRPr="00FA2534" w:rsidRDefault="00FA2534" w:rsidP="00FA2534">
      <w:pPr>
        <w:ind w:firstLine="425"/>
        <w:jc w:val="both"/>
        <w:rPr>
          <w:sz w:val="16"/>
          <w:szCs w:val="16"/>
        </w:rPr>
      </w:pPr>
      <w:r w:rsidRPr="00FA2534">
        <w:rPr>
          <w:sz w:val="16"/>
          <w:szCs w:val="16"/>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FA2534" w:rsidRPr="00FA2534" w:rsidRDefault="00FA2534" w:rsidP="00FA2534">
      <w:pPr>
        <w:ind w:firstLine="425"/>
        <w:jc w:val="both"/>
        <w:rPr>
          <w:sz w:val="16"/>
          <w:szCs w:val="16"/>
        </w:rPr>
      </w:pPr>
      <w:r w:rsidRPr="00FA2534">
        <w:rPr>
          <w:sz w:val="16"/>
          <w:szCs w:val="16"/>
        </w:rPr>
        <w:t>Зарегистрированные и завизированные заявления с приложением документов направляются специалистом Администрации, должностному лицу Администрации ответственному за предоставление муниципальной услуги.</w:t>
      </w:r>
    </w:p>
    <w:p w:rsidR="00FA2534" w:rsidRPr="00FA2534" w:rsidRDefault="00FA2534" w:rsidP="00FA2534">
      <w:pPr>
        <w:ind w:firstLine="425"/>
        <w:jc w:val="both"/>
        <w:rPr>
          <w:sz w:val="16"/>
          <w:szCs w:val="16"/>
        </w:rPr>
      </w:pPr>
      <w:r w:rsidRPr="00FA2534">
        <w:rPr>
          <w:sz w:val="16"/>
          <w:szCs w:val="16"/>
        </w:rPr>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FA2534" w:rsidRPr="00FA2534" w:rsidRDefault="00FA2534" w:rsidP="00FA2534">
      <w:pPr>
        <w:ind w:firstLine="425"/>
        <w:jc w:val="both"/>
        <w:rPr>
          <w:sz w:val="16"/>
          <w:szCs w:val="16"/>
        </w:rPr>
      </w:pPr>
      <w:bookmarkStart w:id="2" w:name="sub_212"/>
      <w:bookmarkEnd w:id="2"/>
      <w:r w:rsidRPr="00FA2534">
        <w:rPr>
          <w:sz w:val="16"/>
          <w:szCs w:val="16"/>
        </w:rPr>
        <w:t>Заявления с приложением документов, поступающие от заявителей в АУ «МФЦ» Вурнарского района, принимаются специалистом АУ «МФЦ» Вурнарского района.</w:t>
      </w:r>
    </w:p>
    <w:p w:rsidR="00FA2534" w:rsidRPr="00FA2534" w:rsidRDefault="00FA2534" w:rsidP="00FA2534">
      <w:pPr>
        <w:ind w:firstLine="425"/>
        <w:jc w:val="both"/>
        <w:rPr>
          <w:sz w:val="16"/>
          <w:szCs w:val="16"/>
        </w:rPr>
      </w:pPr>
      <w:r w:rsidRPr="00FA2534">
        <w:rPr>
          <w:sz w:val="16"/>
          <w:szCs w:val="16"/>
        </w:rPr>
        <w:lastRenderedPageBreak/>
        <w:t>АУ «МФЦ» Вурнарского района направляет принятые заявления с приложением документов на рассмотрение в Администрацию  в течение одного рабочего дня со дня поступления.</w:t>
      </w:r>
    </w:p>
    <w:p w:rsidR="00FA2534" w:rsidRPr="00FA2534" w:rsidRDefault="00FA2534" w:rsidP="00FA2534">
      <w:pPr>
        <w:ind w:firstLine="425"/>
        <w:jc w:val="both"/>
        <w:rPr>
          <w:sz w:val="16"/>
          <w:szCs w:val="16"/>
        </w:rPr>
      </w:pPr>
      <w:r w:rsidRPr="00FA2534">
        <w:rPr>
          <w:sz w:val="16"/>
          <w:szCs w:val="16"/>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A2534" w:rsidRPr="00FA2534" w:rsidRDefault="00FA2534" w:rsidP="00FA2534">
      <w:pPr>
        <w:ind w:firstLine="425"/>
        <w:jc w:val="both"/>
        <w:rPr>
          <w:sz w:val="16"/>
          <w:szCs w:val="16"/>
        </w:rPr>
      </w:pPr>
      <w:r w:rsidRPr="00FA2534">
        <w:rPr>
          <w:sz w:val="16"/>
          <w:szCs w:val="16"/>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FA2534" w:rsidRPr="00FA2534" w:rsidRDefault="00FA2534" w:rsidP="00FA2534">
      <w:pPr>
        <w:ind w:firstLine="425"/>
        <w:jc w:val="both"/>
        <w:rPr>
          <w:sz w:val="16"/>
          <w:szCs w:val="16"/>
        </w:rPr>
      </w:pPr>
      <w:r w:rsidRPr="00FA2534">
        <w:rPr>
          <w:sz w:val="16"/>
          <w:szCs w:val="16"/>
        </w:rPr>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FA2534" w:rsidRPr="00FA2534" w:rsidRDefault="00FA2534" w:rsidP="00FA2534">
      <w:pPr>
        <w:ind w:firstLine="425"/>
        <w:jc w:val="both"/>
        <w:rPr>
          <w:sz w:val="16"/>
          <w:szCs w:val="16"/>
        </w:rPr>
      </w:pPr>
      <w:r w:rsidRPr="00FA2534">
        <w:rPr>
          <w:sz w:val="16"/>
          <w:szCs w:val="16"/>
        </w:rPr>
        <w:t>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FA2534" w:rsidRPr="00FA2534" w:rsidRDefault="00FA2534" w:rsidP="00FA2534">
      <w:pPr>
        <w:ind w:firstLine="425"/>
        <w:jc w:val="both"/>
        <w:rPr>
          <w:sz w:val="16"/>
          <w:szCs w:val="16"/>
        </w:rPr>
      </w:pPr>
      <w:r w:rsidRPr="00FA2534">
        <w:rPr>
          <w:sz w:val="16"/>
          <w:szCs w:val="16"/>
        </w:rPr>
        <w:t>Для ожидания приема гражданам отводятся места, оборудованные стульями.</w:t>
      </w:r>
    </w:p>
    <w:p w:rsidR="00FA2534" w:rsidRPr="00FA2534" w:rsidRDefault="00FA2534" w:rsidP="00FA2534">
      <w:pPr>
        <w:ind w:firstLine="425"/>
        <w:jc w:val="both"/>
        <w:rPr>
          <w:sz w:val="16"/>
          <w:szCs w:val="16"/>
        </w:rPr>
      </w:pPr>
      <w:r w:rsidRPr="00FA2534">
        <w:rPr>
          <w:sz w:val="16"/>
          <w:szCs w:val="16"/>
        </w:rPr>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A2534" w:rsidRPr="00FA2534" w:rsidRDefault="00FA2534" w:rsidP="00FA2534">
      <w:pPr>
        <w:ind w:firstLine="425"/>
        <w:jc w:val="both"/>
        <w:rPr>
          <w:sz w:val="16"/>
          <w:szCs w:val="16"/>
        </w:rPr>
      </w:pPr>
      <w:r w:rsidRPr="00FA2534">
        <w:rPr>
          <w:sz w:val="16"/>
          <w:szCs w:val="16"/>
        </w:rPr>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FA2534" w:rsidRPr="00FA2534" w:rsidRDefault="00FA2534" w:rsidP="00FA2534">
      <w:pPr>
        <w:ind w:firstLine="425"/>
        <w:jc w:val="both"/>
        <w:rPr>
          <w:sz w:val="16"/>
          <w:szCs w:val="16"/>
        </w:rPr>
      </w:pPr>
      <w:r w:rsidRPr="00FA2534">
        <w:rPr>
          <w:sz w:val="16"/>
          <w:szCs w:val="16"/>
        </w:rPr>
        <w:t>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FA2534" w:rsidRPr="00FA2534" w:rsidRDefault="00FA2534" w:rsidP="00FA2534">
      <w:pPr>
        <w:ind w:firstLine="425"/>
        <w:jc w:val="both"/>
        <w:rPr>
          <w:sz w:val="16"/>
          <w:szCs w:val="16"/>
        </w:rPr>
      </w:pPr>
      <w:bookmarkStart w:id="3" w:name="sub_213"/>
      <w:bookmarkEnd w:id="3"/>
      <w:r w:rsidRPr="00FA2534">
        <w:rPr>
          <w:sz w:val="16"/>
          <w:szCs w:val="16"/>
        </w:rPr>
        <w:t xml:space="preserve"> На информационном стенде размещается обязательная информация, предусмотренная пунктом 1.3 настоящего Административного регламента.  </w:t>
      </w:r>
    </w:p>
    <w:p w:rsidR="00FA2534" w:rsidRPr="00FA2534" w:rsidRDefault="00FA2534" w:rsidP="00FA2534">
      <w:pPr>
        <w:ind w:firstLine="425"/>
        <w:jc w:val="both"/>
        <w:rPr>
          <w:sz w:val="16"/>
          <w:szCs w:val="16"/>
        </w:rPr>
      </w:pPr>
      <w:r w:rsidRPr="00FA2534">
        <w:rPr>
          <w:sz w:val="16"/>
          <w:szCs w:val="16"/>
        </w:rPr>
        <w:t>2.19. Показатели доступности и качества муниципальных услуг.</w:t>
      </w:r>
    </w:p>
    <w:p w:rsidR="00FA2534" w:rsidRPr="00FA2534" w:rsidRDefault="00FA2534" w:rsidP="00FA2534">
      <w:pPr>
        <w:ind w:firstLine="425"/>
        <w:jc w:val="both"/>
        <w:rPr>
          <w:sz w:val="16"/>
          <w:szCs w:val="16"/>
        </w:rPr>
      </w:pPr>
      <w:r w:rsidRPr="00FA2534">
        <w:rPr>
          <w:sz w:val="16"/>
          <w:szCs w:val="16"/>
        </w:rPr>
        <w:t>Показатели доступности и качества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организация предоставления муниципальной услуги через АУ «МФЦ» Вурнарского района,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 при подаче документов на предоставление муниципальной услуги в АУ «МФЦ» Вурнарского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A2534" w:rsidRPr="00FA2534" w:rsidRDefault="00FA2534" w:rsidP="00FA2534">
      <w:pPr>
        <w:ind w:firstLine="425"/>
        <w:jc w:val="both"/>
        <w:rPr>
          <w:sz w:val="16"/>
          <w:szCs w:val="16"/>
        </w:rPr>
      </w:pPr>
      <w:r w:rsidRPr="00FA2534">
        <w:rPr>
          <w:sz w:val="16"/>
          <w:szCs w:val="16"/>
        </w:rPr>
        <w:t>- возможность получения информации о муниципальной услуге в электронной форме, при личном обращении, по телефону;</w:t>
      </w:r>
    </w:p>
    <w:p w:rsidR="00FA2534" w:rsidRPr="00FA2534" w:rsidRDefault="00FA2534" w:rsidP="00FA2534">
      <w:pPr>
        <w:ind w:firstLine="425"/>
        <w:jc w:val="both"/>
        <w:rPr>
          <w:sz w:val="16"/>
          <w:szCs w:val="16"/>
        </w:rPr>
      </w:pPr>
      <w:r w:rsidRPr="00FA2534">
        <w:rPr>
          <w:sz w:val="16"/>
          <w:szCs w:val="16"/>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FA2534" w:rsidRPr="00FA2534" w:rsidRDefault="00FA2534" w:rsidP="00FA2534">
      <w:pPr>
        <w:ind w:firstLine="425"/>
        <w:jc w:val="both"/>
        <w:rPr>
          <w:sz w:val="16"/>
          <w:szCs w:val="16"/>
        </w:rPr>
      </w:pPr>
      <w:r w:rsidRPr="00FA2534">
        <w:rPr>
          <w:sz w:val="16"/>
          <w:szCs w:val="16"/>
        </w:rPr>
        <w:t>  </w:t>
      </w:r>
      <w:r w:rsidRPr="00FA2534">
        <w:rPr>
          <w:b/>
          <w:bCs/>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2534" w:rsidRPr="00FA2534" w:rsidRDefault="00FA2534" w:rsidP="00FA2534">
      <w:pPr>
        <w:ind w:firstLine="425"/>
        <w:jc w:val="both"/>
        <w:rPr>
          <w:sz w:val="16"/>
          <w:szCs w:val="16"/>
        </w:rPr>
      </w:pPr>
      <w:r w:rsidRPr="00FA2534">
        <w:rPr>
          <w:sz w:val="16"/>
          <w:szCs w:val="16"/>
        </w:rPr>
        <w:t> 3.1. Перечень административных процедур, необходимых для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Описание последовательности прохождения процедур предоставления муниципальной услуги представлено в блок-схеме (Приложение № 2 к Административному регламенту).</w:t>
      </w:r>
    </w:p>
    <w:p w:rsidR="00FA2534" w:rsidRPr="00FA2534" w:rsidRDefault="00FA2534" w:rsidP="00FA2534">
      <w:pPr>
        <w:ind w:firstLine="425"/>
        <w:jc w:val="both"/>
        <w:rPr>
          <w:sz w:val="16"/>
          <w:szCs w:val="16"/>
        </w:rPr>
      </w:pPr>
      <w:r w:rsidRPr="00FA2534">
        <w:rPr>
          <w:sz w:val="16"/>
          <w:szCs w:val="16"/>
        </w:rPr>
        <w:t>Для предоставления муниципальной услуги осуществляются следующие административные процедуры:</w:t>
      </w:r>
    </w:p>
    <w:p w:rsidR="00FA2534" w:rsidRPr="00FA2534" w:rsidRDefault="00FA2534" w:rsidP="00FA2534">
      <w:pPr>
        <w:ind w:firstLine="425"/>
        <w:jc w:val="both"/>
        <w:rPr>
          <w:sz w:val="16"/>
          <w:szCs w:val="16"/>
        </w:rPr>
      </w:pPr>
      <w:r w:rsidRPr="00FA2534">
        <w:rPr>
          <w:sz w:val="16"/>
          <w:szCs w:val="16"/>
        </w:rPr>
        <w:t>- прием документов;</w:t>
      </w:r>
    </w:p>
    <w:p w:rsidR="00FA2534" w:rsidRPr="00FA2534" w:rsidRDefault="00FA2534" w:rsidP="00FA2534">
      <w:pPr>
        <w:ind w:firstLine="425"/>
        <w:jc w:val="both"/>
        <w:rPr>
          <w:sz w:val="16"/>
          <w:szCs w:val="16"/>
        </w:rPr>
      </w:pPr>
      <w:r w:rsidRPr="00FA2534">
        <w:rPr>
          <w:sz w:val="16"/>
          <w:szCs w:val="16"/>
        </w:rPr>
        <w:t>- рассмотрение принятых документов;</w:t>
      </w:r>
    </w:p>
    <w:p w:rsidR="00FA2534" w:rsidRPr="00FA2534" w:rsidRDefault="00FA2534" w:rsidP="00FA2534">
      <w:pPr>
        <w:ind w:firstLine="425"/>
        <w:jc w:val="both"/>
        <w:rPr>
          <w:sz w:val="16"/>
          <w:szCs w:val="16"/>
        </w:rPr>
      </w:pPr>
      <w:r w:rsidRPr="00FA2534">
        <w:rPr>
          <w:sz w:val="16"/>
          <w:szCs w:val="16"/>
        </w:rPr>
        <w:t>- подготовка решения об отказе в присвоении объекту адресации адреса или аннулировании его адреса либо подготовка  постановления Администрации о присвоении, изменении либо аннулировании адреса объекта адресации;</w:t>
      </w:r>
    </w:p>
    <w:p w:rsidR="00FA2534" w:rsidRPr="00FA2534" w:rsidRDefault="00FA2534" w:rsidP="00FA2534">
      <w:pPr>
        <w:ind w:firstLine="425"/>
        <w:jc w:val="both"/>
        <w:rPr>
          <w:sz w:val="16"/>
          <w:szCs w:val="16"/>
        </w:rPr>
      </w:pPr>
      <w:r w:rsidRPr="00FA2534">
        <w:rPr>
          <w:sz w:val="16"/>
          <w:szCs w:val="16"/>
        </w:rPr>
        <w:t>- направление заявителю результата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3.1.1. Прием документов.</w:t>
      </w:r>
    </w:p>
    <w:p w:rsidR="00FA2534" w:rsidRPr="00FA2534" w:rsidRDefault="00FA2534" w:rsidP="00FA2534">
      <w:pPr>
        <w:ind w:firstLine="425"/>
        <w:jc w:val="both"/>
        <w:rPr>
          <w:sz w:val="16"/>
          <w:szCs w:val="16"/>
        </w:rPr>
      </w:pPr>
      <w:r w:rsidRPr="00FA2534">
        <w:rPr>
          <w:sz w:val="16"/>
          <w:szCs w:val="16"/>
        </w:rPr>
        <w:lastRenderedPageBreak/>
        <w:t> Основанием для начала административного действия является обращение заявителя в Администрацию либо в АУ «МФЦ» Вурнарского района с заявлением  и приложенными документами.</w:t>
      </w:r>
    </w:p>
    <w:p w:rsidR="00FA2534" w:rsidRPr="00FA2534" w:rsidRDefault="00FA2534" w:rsidP="00FA2534">
      <w:pPr>
        <w:ind w:firstLine="425"/>
        <w:jc w:val="both"/>
        <w:rPr>
          <w:sz w:val="16"/>
          <w:szCs w:val="16"/>
        </w:rPr>
      </w:pPr>
      <w:r w:rsidRPr="00FA2534">
        <w:rPr>
          <w:sz w:val="16"/>
          <w:szCs w:val="16"/>
        </w:rPr>
        <w:t>В ходе приема должностное лицо Администрации либо АУ «МФЦ» Вурнарского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 в пункте 2.8 Административного регламента, проверяет правильность заполнения заявления, полноту и достоверность содержащихся в них сведений.</w:t>
      </w:r>
    </w:p>
    <w:p w:rsidR="00FA2534" w:rsidRPr="00FA2534" w:rsidRDefault="00FA2534" w:rsidP="00FA2534">
      <w:pPr>
        <w:ind w:firstLine="425"/>
        <w:jc w:val="both"/>
        <w:rPr>
          <w:sz w:val="16"/>
          <w:szCs w:val="16"/>
        </w:rPr>
      </w:pPr>
      <w:r w:rsidRPr="00FA2534">
        <w:rPr>
          <w:sz w:val="16"/>
          <w:szCs w:val="16"/>
        </w:rPr>
        <w:t>В случае если документы не прошли контроль, в ходе приема должностное лицо Администрации, либо АУ «МФЦ» Вурнарского района может в устной форме предложить представить недостающие документы и (или) внести необходимые исправления.</w:t>
      </w:r>
    </w:p>
    <w:p w:rsidR="00FA2534" w:rsidRPr="00FA2534" w:rsidRDefault="00FA2534" w:rsidP="00FA2534">
      <w:pPr>
        <w:ind w:firstLine="425"/>
        <w:jc w:val="both"/>
        <w:rPr>
          <w:sz w:val="16"/>
          <w:szCs w:val="16"/>
        </w:rPr>
      </w:pPr>
      <w:r w:rsidRPr="00FA2534">
        <w:rPr>
          <w:sz w:val="16"/>
          <w:szCs w:val="16"/>
        </w:rPr>
        <w:t>После проверки документов должностное лицо Администрации либо АУ «МФЦ» Вурнарского района регистрирует заявление в порядке указанном в п. 2.17 настоящего Административного регламента.</w:t>
      </w:r>
    </w:p>
    <w:p w:rsidR="00FA2534" w:rsidRPr="00FA2534" w:rsidRDefault="00FA2534" w:rsidP="00FA2534">
      <w:pPr>
        <w:ind w:firstLine="425"/>
        <w:jc w:val="both"/>
        <w:rPr>
          <w:sz w:val="16"/>
          <w:szCs w:val="16"/>
        </w:rPr>
      </w:pPr>
      <w:r w:rsidRPr="00FA2534">
        <w:rPr>
          <w:sz w:val="16"/>
          <w:szCs w:val="16"/>
        </w:rPr>
        <w:t>Результатом данной административной процедуры является проверенное и зарегистрированное заявление с приложением документов.</w:t>
      </w:r>
    </w:p>
    <w:p w:rsidR="00FA2534" w:rsidRPr="00FA2534" w:rsidRDefault="00FA2534" w:rsidP="00FA2534">
      <w:pPr>
        <w:ind w:firstLine="425"/>
        <w:jc w:val="both"/>
        <w:rPr>
          <w:sz w:val="16"/>
          <w:szCs w:val="16"/>
        </w:rPr>
      </w:pPr>
      <w:r w:rsidRPr="00FA2534">
        <w:rPr>
          <w:sz w:val="16"/>
          <w:szCs w:val="16"/>
        </w:rPr>
        <w:t>Срок исполнения данного административного действия составляет 3 дня.</w:t>
      </w:r>
    </w:p>
    <w:p w:rsidR="00FA2534" w:rsidRPr="00FA2534" w:rsidRDefault="00FA2534" w:rsidP="00FA2534">
      <w:pPr>
        <w:ind w:firstLine="425"/>
        <w:jc w:val="both"/>
        <w:rPr>
          <w:sz w:val="16"/>
          <w:szCs w:val="16"/>
        </w:rPr>
      </w:pPr>
      <w:r w:rsidRPr="00FA2534">
        <w:rPr>
          <w:sz w:val="16"/>
          <w:szCs w:val="16"/>
        </w:rPr>
        <w:t>3.1.2. Рассмотрение принятых документов.</w:t>
      </w:r>
    </w:p>
    <w:p w:rsidR="00FA2534" w:rsidRPr="00FA2534" w:rsidRDefault="00FA2534" w:rsidP="00FA2534">
      <w:pPr>
        <w:ind w:firstLine="425"/>
        <w:jc w:val="both"/>
        <w:rPr>
          <w:sz w:val="16"/>
          <w:szCs w:val="16"/>
        </w:rPr>
      </w:pPr>
      <w:r w:rsidRPr="00FA2534">
        <w:rPr>
          <w:sz w:val="16"/>
          <w:szCs w:val="16"/>
        </w:rPr>
        <w:t>Основанием для получения муниципальной услуги является регистрация заявления с прилагаемыми к нему документами к рассмотрению.</w:t>
      </w:r>
    </w:p>
    <w:p w:rsidR="00FA2534" w:rsidRPr="00FA2534" w:rsidRDefault="00FA2534" w:rsidP="00FA2534">
      <w:pPr>
        <w:ind w:firstLine="425"/>
        <w:jc w:val="both"/>
        <w:rPr>
          <w:sz w:val="16"/>
          <w:szCs w:val="16"/>
        </w:rPr>
      </w:pPr>
      <w:r w:rsidRPr="00FA2534">
        <w:rPr>
          <w:sz w:val="16"/>
          <w:szCs w:val="16"/>
        </w:rPr>
        <w:t>Поступившее обращение рассматривается главой Администрации в течение 1 календарного дня и с резолюцией направляется в порядке делопроизводства должностному лицу Администрации, ответственному за предоставление муниципальной услуги.</w:t>
      </w:r>
    </w:p>
    <w:p w:rsidR="00FA2534" w:rsidRPr="00FA2534" w:rsidRDefault="00FA2534" w:rsidP="00FA2534">
      <w:pPr>
        <w:ind w:firstLine="425"/>
        <w:jc w:val="both"/>
        <w:rPr>
          <w:sz w:val="16"/>
          <w:szCs w:val="16"/>
        </w:rPr>
      </w:pPr>
      <w:r w:rsidRPr="00FA2534">
        <w:rPr>
          <w:sz w:val="16"/>
          <w:szCs w:val="16"/>
        </w:rPr>
        <w:t>Должностное лицо администрации в течение 2 рабочих дней со дня получения пакета документов осуществляет проверку представленных документов на:</w:t>
      </w:r>
    </w:p>
    <w:p w:rsidR="00FA2534" w:rsidRPr="00FA2534" w:rsidRDefault="00FA2534" w:rsidP="00FA2534">
      <w:pPr>
        <w:ind w:firstLine="425"/>
        <w:jc w:val="both"/>
        <w:rPr>
          <w:sz w:val="16"/>
          <w:szCs w:val="16"/>
        </w:rPr>
      </w:pPr>
      <w:r w:rsidRPr="00FA2534">
        <w:rPr>
          <w:sz w:val="16"/>
          <w:szCs w:val="16"/>
        </w:rPr>
        <w:t> наличие необходимых документов согласно перечню, указанному в пункте 2.8. Административного регламента;</w:t>
      </w:r>
    </w:p>
    <w:p w:rsidR="00FA2534" w:rsidRPr="00FA2534" w:rsidRDefault="00FA2534" w:rsidP="00FA2534">
      <w:pPr>
        <w:ind w:firstLine="425"/>
        <w:jc w:val="both"/>
        <w:rPr>
          <w:sz w:val="16"/>
          <w:szCs w:val="16"/>
        </w:rPr>
      </w:pPr>
      <w:r w:rsidRPr="00FA2534">
        <w:rPr>
          <w:sz w:val="16"/>
          <w:szCs w:val="16"/>
        </w:rPr>
        <w:t>правильность заполнения бланка заявления;</w:t>
      </w:r>
    </w:p>
    <w:p w:rsidR="00FA2534" w:rsidRPr="00FA2534" w:rsidRDefault="00FA2534" w:rsidP="00FA2534">
      <w:pPr>
        <w:ind w:firstLine="425"/>
        <w:jc w:val="both"/>
        <w:rPr>
          <w:sz w:val="16"/>
          <w:szCs w:val="16"/>
        </w:rPr>
      </w:pPr>
      <w:r w:rsidRPr="00FA2534">
        <w:rPr>
          <w:sz w:val="16"/>
          <w:szCs w:val="16"/>
        </w:rPr>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FA2534" w:rsidRPr="00FA2534" w:rsidRDefault="00FA2534" w:rsidP="00FA2534">
      <w:pPr>
        <w:ind w:firstLine="425"/>
        <w:jc w:val="both"/>
        <w:rPr>
          <w:sz w:val="16"/>
          <w:szCs w:val="16"/>
        </w:rPr>
      </w:pPr>
      <w:r w:rsidRPr="00FA2534">
        <w:rPr>
          <w:sz w:val="16"/>
          <w:szCs w:val="16"/>
        </w:rPr>
        <w:t>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FA2534" w:rsidRPr="00FA2534" w:rsidRDefault="00FA2534" w:rsidP="00FA2534">
      <w:pPr>
        <w:ind w:firstLine="425"/>
        <w:jc w:val="both"/>
        <w:rPr>
          <w:sz w:val="16"/>
          <w:szCs w:val="16"/>
        </w:rPr>
      </w:pPr>
      <w:r w:rsidRPr="00FA2534">
        <w:rPr>
          <w:sz w:val="16"/>
          <w:szCs w:val="16"/>
        </w:rPr>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Административного регламента, должностное лицо Администрации в течение 2 рабочих дней, со дня предоставления заявления с приложением документов должно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должностное лицо Администрации 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FA2534" w:rsidRPr="00FA2534" w:rsidRDefault="00FA2534" w:rsidP="00FA2534">
      <w:pPr>
        <w:ind w:firstLine="425"/>
        <w:jc w:val="both"/>
        <w:rPr>
          <w:sz w:val="16"/>
          <w:szCs w:val="16"/>
        </w:rPr>
      </w:pPr>
      <w:r w:rsidRPr="00FA2534">
        <w:rPr>
          <w:sz w:val="16"/>
          <w:szCs w:val="16"/>
        </w:rPr>
        <w:t>Результатом является рассмотрение заявления и приложенных документов.</w:t>
      </w:r>
    </w:p>
    <w:p w:rsidR="00FA2534" w:rsidRPr="00FA2534" w:rsidRDefault="00FA2534" w:rsidP="00FA2534">
      <w:pPr>
        <w:ind w:firstLine="425"/>
        <w:jc w:val="both"/>
        <w:rPr>
          <w:sz w:val="16"/>
          <w:szCs w:val="16"/>
        </w:rPr>
      </w:pPr>
      <w:r w:rsidRPr="00FA2534">
        <w:rPr>
          <w:sz w:val="16"/>
          <w:szCs w:val="16"/>
        </w:rPr>
        <w:t>3.1.3. Подготовка решения об отказе в присвоении объекту адресации адреса или аннулировании его адреса.</w:t>
      </w:r>
    </w:p>
    <w:p w:rsidR="00FA2534" w:rsidRPr="00FA2534" w:rsidRDefault="00FA2534" w:rsidP="00FA2534">
      <w:pPr>
        <w:ind w:firstLine="425"/>
        <w:jc w:val="both"/>
        <w:rPr>
          <w:sz w:val="16"/>
          <w:szCs w:val="16"/>
        </w:rPr>
      </w:pPr>
      <w:r w:rsidRPr="00FA2534">
        <w:rPr>
          <w:sz w:val="16"/>
          <w:szCs w:val="16"/>
        </w:rPr>
        <w:t>В случае наличия оснований, предусмотренных пунктом 2.11 Административного регламента, должностное лицо Администрации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w:t>
      </w:r>
    </w:p>
    <w:p w:rsidR="00FA2534" w:rsidRPr="00FA2534" w:rsidRDefault="00FA2534" w:rsidP="00FA2534">
      <w:pPr>
        <w:ind w:firstLine="425"/>
        <w:jc w:val="both"/>
        <w:rPr>
          <w:sz w:val="16"/>
          <w:szCs w:val="16"/>
        </w:rPr>
      </w:pPr>
      <w:r w:rsidRPr="00FA2534">
        <w:rPr>
          <w:sz w:val="16"/>
          <w:szCs w:val="16"/>
        </w:rPr>
        <w:t>После подписания решения об отказе в присвоении объекту адресации адреса или аннулировании его адреса оно вручается заявителю лично, или направляется заявителю почтовым отправлением в течение 2 рабочих дней.</w:t>
      </w:r>
    </w:p>
    <w:p w:rsidR="00FA2534" w:rsidRPr="00FA2534" w:rsidRDefault="00FA2534" w:rsidP="00FA2534">
      <w:pPr>
        <w:ind w:firstLine="425"/>
        <w:jc w:val="both"/>
        <w:rPr>
          <w:sz w:val="16"/>
          <w:szCs w:val="16"/>
        </w:rPr>
      </w:pPr>
      <w:r w:rsidRPr="00FA2534">
        <w:rPr>
          <w:sz w:val="16"/>
          <w:szCs w:val="16"/>
        </w:rPr>
        <w:t>В случае представления заявителем заявления через АУ «МФЦ» Вурнарского района, решение об отказе в присвоении объекту адресации адреса или аннулировании его адреса направляется в АУ «МФЦ» Вурнарского района, если иной способ получения не указан заявителем.</w:t>
      </w:r>
    </w:p>
    <w:p w:rsidR="00FA2534" w:rsidRPr="00FA2534" w:rsidRDefault="00FA2534" w:rsidP="00FA2534">
      <w:pPr>
        <w:ind w:firstLine="425"/>
        <w:jc w:val="both"/>
        <w:rPr>
          <w:sz w:val="16"/>
          <w:szCs w:val="16"/>
        </w:rPr>
      </w:pPr>
      <w:r w:rsidRPr="00FA2534">
        <w:rPr>
          <w:sz w:val="16"/>
          <w:szCs w:val="16"/>
        </w:rPr>
        <w:t> 3.1.4.Подготовка и утверждение постановления Администрации о присвоении, изменении либо аннулировании адреса объекта адресации.</w:t>
      </w:r>
    </w:p>
    <w:p w:rsidR="00FA2534" w:rsidRPr="00FA2534" w:rsidRDefault="00FA2534" w:rsidP="00FA2534">
      <w:pPr>
        <w:ind w:firstLine="425"/>
        <w:jc w:val="both"/>
        <w:rPr>
          <w:sz w:val="16"/>
          <w:szCs w:val="16"/>
        </w:rPr>
      </w:pPr>
      <w:r w:rsidRPr="00FA2534">
        <w:rPr>
          <w:sz w:val="16"/>
          <w:szCs w:val="16"/>
        </w:rPr>
        <w:lastRenderedPageBreak/>
        <w:t>Основанием для подготовки проекта постановления Администрации служит поступление заявления о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Должностное лицо Администрации, в течение 2  дней со дня регистрации заявления и прилагаемых документов  определяет возможность присвоения объекту адресации адреса или аннулирования его адреса. В случае необходимости проводит осмотр местонахождения объекта адресации. Должностное лицо Администрации готовит проект постановления Администрации о   присвоении, изменении либо аннулировании адреса объекта адресации.</w:t>
      </w:r>
    </w:p>
    <w:p w:rsidR="00FA2534" w:rsidRPr="00FA2534" w:rsidRDefault="00FA2534" w:rsidP="00FA2534">
      <w:pPr>
        <w:ind w:firstLine="425"/>
        <w:jc w:val="both"/>
        <w:rPr>
          <w:sz w:val="16"/>
          <w:szCs w:val="16"/>
        </w:rPr>
      </w:pPr>
      <w:r w:rsidRPr="00FA2534">
        <w:rPr>
          <w:sz w:val="16"/>
          <w:szCs w:val="16"/>
        </w:rPr>
        <w:t>Согласованный проект постановления Администрации  представляется главе Администрации для рассмотрения и подписания в течение 1 рабочего дня. Проект постановления Администрации подписывается главой Администрации в течение 2 рабочих дней. Подписанное главой Администрации постановление о присвоении, изменении либо аннулировании адреса объекта адресации регистрируется в журнале регистрации постановлений Администрации в течение 1 рабочего дня.</w:t>
      </w:r>
    </w:p>
    <w:p w:rsidR="00FA2534" w:rsidRPr="00FA2534" w:rsidRDefault="00FA2534" w:rsidP="00FA2534">
      <w:pPr>
        <w:ind w:firstLine="425"/>
        <w:jc w:val="both"/>
        <w:rPr>
          <w:sz w:val="16"/>
          <w:szCs w:val="16"/>
        </w:rPr>
      </w:pPr>
      <w:r w:rsidRPr="00FA2534">
        <w:rPr>
          <w:sz w:val="16"/>
          <w:szCs w:val="16"/>
        </w:rPr>
        <w:t>Результатом данной административной процедуры является подписанное постановление Администрации.</w:t>
      </w:r>
    </w:p>
    <w:p w:rsidR="00FA2534" w:rsidRPr="00FA2534" w:rsidRDefault="00FA2534" w:rsidP="00FA2534">
      <w:pPr>
        <w:ind w:firstLine="425"/>
        <w:jc w:val="both"/>
        <w:rPr>
          <w:sz w:val="16"/>
          <w:szCs w:val="16"/>
        </w:rPr>
      </w:pPr>
      <w:r w:rsidRPr="00FA2534">
        <w:rPr>
          <w:sz w:val="16"/>
          <w:szCs w:val="16"/>
        </w:rPr>
        <w:t>3.1.5. Направление заявителю результата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Должностное лицо Администрации  готовит пакет документов и сопроводительное письмо заявителю в течение 1 рабочего дня со дня оформления постановления Администрации.</w:t>
      </w:r>
    </w:p>
    <w:p w:rsidR="00FA2534" w:rsidRPr="00FA2534" w:rsidRDefault="00FA2534" w:rsidP="00FA2534">
      <w:pPr>
        <w:ind w:firstLine="425"/>
        <w:jc w:val="both"/>
        <w:rPr>
          <w:sz w:val="16"/>
          <w:szCs w:val="16"/>
        </w:rPr>
      </w:pPr>
      <w:r w:rsidRPr="00FA2534">
        <w:rPr>
          <w:sz w:val="16"/>
          <w:szCs w:val="16"/>
        </w:rPr>
        <w:t>Подписанное сопроводительное письмо с приложениями в течение 2 рабочих дней  передается по факту явки за ним лично заявителю либо по доверенности уполномоченному лицу на руки с предъявлением документа, удостоверяющего личность.</w:t>
      </w:r>
    </w:p>
    <w:p w:rsidR="00FA2534" w:rsidRPr="00FA2534" w:rsidRDefault="00FA2534" w:rsidP="00FA2534">
      <w:pPr>
        <w:ind w:firstLine="425"/>
        <w:jc w:val="both"/>
        <w:rPr>
          <w:sz w:val="16"/>
          <w:szCs w:val="16"/>
        </w:rPr>
      </w:pPr>
      <w:r w:rsidRPr="00FA2534">
        <w:rPr>
          <w:sz w:val="16"/>
          <w:szCs w:val="16"/>
        </w:rPr>
        <w:t>В случае представления заявителем заявления через АУ «МФЦ» Вурнарского района, пакет документов и сопроводительное письмо направляется в АУ «МФЦ» Вурнарского района, если иной способ получения не указан заявителем.</w:t>
      </w:r>
    </w:p>
    <w:p w:rsidR="00FA2534" w:rsidRPr="00FA2534" w:rsidRDefault="00FA2534" w:rsidP="00FA2534">
      <w:pPr>
        <w:ind w:firstLine="425"/>
        <w:jc w:val="both"/>
        <w:rPr>
          <w:sz w:val="16"/>
          <w:szCs w:val="16"/>
        </w:rPr>
      </w:pPr>
      <w:r w:rsidRPr="00FA2534">
        <w:rPr>
          <w:sz w:val="16"/>
          <w:szCs w:val="16"/>
        </w:rPr>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FA2534" w:rsidRPr="00FA2534" w:rsidRDefault="00FA2534" w:rsidP="00FA2534">
      <w:pPr>
        <w:ind w:firstLine="425"/>
        <w:jc w:val="both"/>
        <w:rPr>
          <w:sz w:val="16"/>
          <w:szCs w:val="16"/>
        </w:rPr>
      </w:pPr>
      <w:r w:rsidRPr="00FA2534">
        <w:rPr>
          <w:sz w:val="16"/>
          <w:szCs w:val="16"/>
        </w:rPr>
        <w:t>3.2. Формирование и направление запросов в органы (организации), участвующие в предоставлении муниципальной услуги.</w:t>
      </w:r>
    </w:p>
    <w:p w:rsidR="00FA2534" w:rsidRPr="00FA2534" w:rsidRDefault="00FA2534" w:rsidP="00FA2534">
      <w:pPr>
        <w:ind w:firstLine="425"/>
        <w:jc w:val="both"/>
        <w:rPr>
          <w:sz w:val="16"/>
          <w:szCs w:val="16"/>
        </w:rPr>
      </w:pPr>
      <w:r w:rsidRPr="00FA2534">
        <w:rPr>
          <w:sz w:val="16"/>
          <w:szCs w:val="16"/>
        </w:rPr>
        <w:t> 3.2.1.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3.2.2. 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A2534" w:rsidRPr="00FA2534" w:rsidRDefault="00FA2534" w:rsidP="00FA2534">
      <w:pPr>
        <w:ind w:firstLine="425"/>
        <w:jc w:val="both"/>
        <w:rPr>
          <w:sz w:val="16"/>
          <w:szCs w:val="16"/>
        </w:rPr>
      </w:pPr>
      <w:r w:rsidRPr="00FA2534">
        <w:rPr>
          <w:sz w:val="16"/>
          <w:szCs w:val="16"/>
        </w:rPr>
        <w:t>- наименование органа, направляющего межведомственный запрос;</w:t>
      </w:r>
    </w:p>
    <w:p w:rsidR="00FA2534" w:rsidRPr="00FA2534" w:rsidRDefault="00FA2534" w:rsidP="00FA2534">
      <w:pPr>
        <w:ind w:firstLine="425"/>
        <w:jc w:val="both"/>
        <w:rPr>
          <w:sz w:val="16"/>
          <w:szCs w:val="16"/>
        </w:rPr>
      </w:pPr>
      <w:r w:rsidRPr="00FA2534">
        <w:rPr>
          <w:sz w:val="16"/>
          <w:szCs w:val="16"/>
        </w:rPr>
        <w:t>- наименование органа, в адрес которого направляется межведомственный запрос;</w:t>
      </w:r>
    </w:p>
    <w:p w:rsidR="00FA2534" w:rsidRPr="00FA2534" w:rsidRDefault="00FA2534" w:rsidP="00FA2534">
      <w:pPr>
        <w:ind w:firstLine="425"/>
        <w:jc w:val="both"/>
        <w:rPr>
          <w:sz w:val="16"/>
          <w:szCs w:val="16"/>
        </w:rPr>
      </w:pPr>
      <w:r w:rsidRPr="00FA2534">
        <w:rPr>
          <w:sz w:val="16"/>
          <w:szCs w:val="1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A2534" w:rsidRPr="00FA2534" w:rsidRDefault="00FA2534" w:rsidP="00FA2534">
      <w:pPr>
        <w:ind w:firstLine="425"/>
        <w:jc w:val="both"/>
        <w:rPr>
          <w:sz w:val="16"/>
          <w:szCs w:val="16"/>
        </w:rPr>
      </w:pPr>
      <w:r w:rsidRPr="00FA2534">
        <w:rPr>
          <w:sz w:val="16"/>
          <w:szCs w:val="1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A2534" w:rsidRPr="00FA2534" w:rsidRDefault="00FA2534" w:rsidP="00FA2534">
      <w:pPr>
        <w:ind w:firstLine="425"/>
        <w:jc w:val="both"/>
        <w:rPr>
          <w:sz w:val="16"/>
          <w:szCs w:val="16"/>
        </w:rPr>
      </w:pPr>
      <w:r w:rsidRPr="00FA2534">
        <w:rPr>
          <w:sz w:val="16"/>
          <w:szCs w:val="1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A2534" w:rsidRPr="00FA2534" w:rsidRDefault="00FA2534" w:rsidP="00FA2534">
      <w:pPr>
        <w:ind w:firstLine="425"/>
        <w:jc w:val="both"/>
        <w:rPr>
          <w:sz w:val="16"/>
          <w:szCs w:val="16"/>
        </w:rPr>
      </w:pPr>
      <w:r w:rsidRPr="00FA2534">
        <w:rPr>
          <w:sz w:val="16"/>
          <w:szCs w:val="16"/>
        </w:rPr>
        <w:t>- контактная информация для направления ответа на межведомственный запрос;</w:t>
      </w:r>
    </w:p>
    <w:p w:rsidR="00FA2534" w:rsidRPr="00FA2534" w:rsidRDefault="00FA2534" w:rsidP="00FA2534">
      <w:pPr>
        <w:ind w:firstLine="425"/>
        <w:jc w:val="both"/>
        <w:rPr>
          <w:sz w:val="16"/>
          <w:szCs w:val="16"/>
        </w:rPr>
      </w:pPr>
      <w:r w:rsidRPr="00FA2534">
        <w:rPr>
          <w:sz w:val="16"/>
          <w:szCs w:val="16"/>
        </w:rPr>
        <w:t>- дата направления межведомственного запроса;</w:t>
      </w:r>
    </w:p>
    <w:p w:rsidR="00FA2534" w:rsidRPr="00FA2534" w:rsidRDefault="00FA2534" w:rsidP="00FA2534">
      <w:pPr>
        <w:ind w:firstLine="425"/>
        <w:jc w:val="both"/>
        <w:rPr>
          <w:sz w:val="16"/>
          <w:szCs w:val="16"/>
        </w:rPr>
      </w:pPr>
      <w:r w:rsidRPr="00FA2534">
        <w:rPr>
          <w:sz w:val="16"/>
          <w:szCs w:val="1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2534" w:rsidRPr="00FA2534" w:rsidRDefault="00FA2534" w:rsidP="00FA2534">
      <w:pPr>
        <w:ind w:firstLine="425"/>
        <w:jc w:val="both"/>
        <w:rPr>
          <w:sz w:val="16"/>
          <w:szCs w:val="16"/>
        </w:rPr>
      </w:pPr>
      <w:r w:rsidRPr="00FA2534">
        <w:rPr>
          <w:sz w:val="16"/>
          <w:szCs w:val="16"/>
        </w:rPr>
        <w:lastRenderedPageBreak/>
        <w:t>-информация о факте получения согласия, предусмотренного частью 5 статьи 7 Федерального закона  № 210 -  ФЗ (при направлении межведомственного запроса в случае, предусмотренном частью 5 статьи 7 Федерального закона  № 210 -  ФЗ).</w:t>
      </w:r>
    </w:p>
    <w:p w:rsidR="00FA2534" w:rsidRPr="00FA2534" w:rsidRDefault="00FA2534" w:rsidP="00FA2534">
      <w:pPr>
        <w:ind w:firstLine="425"/>
        <w:jc w:val="both"/>
        <w:rPr>
          <w:sz w:val="16"/>
          <w:szCs w:val="16"/>
        </w:rPr>
      </w:pPr>
      <w:r w:rsidRPr="00FA2534">
        <w:rPr>
          <w:sz w:val="16"/>
          <w:szCs w:val="16"/>
        </w:rPr>
        <w:t>3.2.3.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A2534" w:rsidRPr="00FA2534" w:rsidRDefault="00FA2534" w:rsidP="00FA2534">
      <w:pPr>
        <w:ind w:firstLine="425"/>
        <w:jc w:val="both"/>
        <w:rPr>
          <w:sz w:val="16"/>
          <w:szCs w:val="16"/>
        </w:rPr>
      </w:pPr>
      <w:r w:rsidRPr="00FA2534">
        <w:rPr>
          <w:sz w:val="16"/>
          <w:szCs w:val="16"/>
        </w:rPr>
        <w:t>3.2.4. Результатом административной процедуры является направление межведомственного запроса в соответствующий орган (организацию).</w:t>
      </w:r>
    </w:p>
    <w:p w:rsidR="00FA2534" w:rsidRPr="00FA2534" w:rsidRDefault="00FA2534" w:rsidP="00FA2534">
      <w:pPr>
        <w:ind w:firstLine="425"/>
        <w:jc w:val="both"/>
        <w:rPr>
          <w:sz w:val="16"/>
          <w:szCs w:val="16"/>
        </w:rPr>
      </w:pPr>
      <w:r w:rsidRPr="00FA2534">
        <w:rPr>
          <w:sz w:val="16"/>
          <w:szCs w:val="16"/>
        </w:rPr>
        <w:t>3.3. Порядок осуществления административных процедур и административных действий в электронной форме.</w:t>
      </w:r>
    </w:p>
    <w:p w:rsidR="00FA2534" w:rsidRPr="00FA2534" w:rsidRDefault="00FA2534" w:rsidP="00FA2534">
      <w:pPr>
        <w:ind w:firstLine="425"/>
        <w:jc w:val="both"/>
        <w:rPr>
          <w:sz w:val="16"/>
          <w:szCs w:val="16"/>
        </w:rPr>
      </w:pPr>
      <w:r w:rsidRPr="00FA2534">
        <w:rPr>
          <w:sz w:val="16"/>
          <w:szCs w:val="16"/>
        </w:rPr>
        <w:t>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Калининского сельского поселения  Вурнарского района Чувашской Республики.</w:t>
      </w:r>
    </w:p>
    <w:p w:rsidR="00FA2534" w:rsidRPr="00FA2534" w:rsidRDefault="00FA2534" w:rsidP="00FA2534">
      <w:pPr>
        <w:ind w:firstLine="425"/>
        <w:jc w:val="both"/>
        <w:rPr>
          <w:sz w:val="16"/>
          <w:szCs w:val="16"/>
        </w:rPr>
      </w:pPr>
      <w:r w:rsidRPr="00FA2534">
        <w:rPr>
          <w:sz w:val="16"/>
          <w:szCs w:val="16"/>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A2534" w:rsidRPr="00FA2534" w:rsidRDefault="00FA2534" w:rsidP="00FA2534">
      <w:pPr>
        <w:ind w:firstLine="425"/>
        <w:jc w:val="both"/>
        <w:rPr>
          <w:sz w:val="16"/>
          <w:szCs w:val="16"/>
        </w:rPr>
      </w:pPr>
      <w:r w:rsidRPr="00FA2534">
        <w:rPr>
          <w:sz w:val="16"/>
          <w:szCs w:val="16"/>
        </w:rP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Вурнарского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FA2534" w:rsidRPr="00FA2534" w:rsidRDefault="00FA2534" w:rsidP="00FA2534">
      <w:pPr>
        <w:ind w:firstLine="425"/>
        <w:jc w:val="both"/>
        <w:rPr>
          <w:sz w:val="16"/>
          <w:szCs w:val="16"/>
        </w:rPr>
      </w:pPr>
      <w:r w:rsidRPr="00FA2534">
        <w:rPr>
          <w:sz w:val="16"/>
          <w:szCs w:val="16"/>
        </w:rPr>
        <w:t> </w:t>
      </w:r>
      <w:r w:rsidRPr="00FA2534">
        <w:rPr>
          <w:b/>
          <w:bCs/>
          <w:sz w:val="16"/>
          <w:szCs w:val="16"/>
        </w:rPr>
        <w:t>IV. Порядок и формы контроля за предоставлением муниципальной услуги</w:t>
      </w:r>
    </w:p>
    <w:p w:rsidR="00FA2534" w:rsidRPr="00FA2534" w:rsidRDefault="00FA2534" w:rsidP="00FA2534">
      <w:pPr>
        <w:ind w:firstLine="425"/>
        <w:jc w:val="both"/>
        <w:rPr>
          <w:sz w:val="16"/>
          <w:szCs w:val="16"/>
        </w:rPr>
      </w:pPr>
      <w:r w:rsidRPr="00FA2534">
        <w:rPr>
          <w:sz w:val="16"/>
          <w:szCs w:val="16"/>
        </w:rPr>
        <w:t> 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FA2534" w:rsidRPr="00FA2534" w:rsidRDefault="00FA2534" w:rsidP="00FA2534">
      <w:pPr>
        <w:ind w:firstLine="425"/>
        <w:jc w:val="both"/>
        <w:rPr>
          <w:sz w:val="16"/>
          <w:szCs w:val="16"/>
        </w:rPr>
      </w:pPr>
      <w:r w:rsidRPr="00FA2534">
        <w:rPr>
          <w:sz w:val="16"/>
          <w:szCs w:val="16"/>
        </w:rPr>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FA2534" w:rsidRPr="00FA2534" w:rsidRDefault="00FA2534" w:rsidP="00FA2534">
      <w:pPr>
        <w:ind w:firstLine="425"/>
        <w:jc w:val="both"/>
        <w:rPr>
          <w:sz w:val="16"/>
          <w:szCs w:val="16"/>
        </w:rPr>
      </w:pPr>
      <w:r w:rsidRPr="00FA2534">
        <w:rPr>
          <w:sz w:val="16"/>
          <w:szCs w:val="16"/>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Администрации при оказании ими муниципальной услуги.</w:t>
      </w:r>
    </w:p>
    <w:p w:rsidR="00FA2534" w:rsidRPr="00FA2534" w:rsidRDefault="00FA2534" w:rsidP="00FA2534">
      <w:pPr>
        <w:ind w:firstLine="425"/>
        <w:jc w:val="both"/>
        <w:rPr>
          <w:sz w:val="16"/>
          <w:szCs w:val="16"/>
        </w:rPr>
      </w:pPr>
      <w:r w:rsidRPr="00FA2534">
        <w:rPr>
          <w:sz w:val="16"/>
          <w:szCs w:val="16"/>
        </w:rPr>
        <w:t>4.4. При проведении проверок может быть использована информация, предоставленная гражданами, их объединениями и организациями.</w:t>
      </w:r>
    </w:p>
    <w:p w:rsidR="00FA2534" w:rsidRPr="00FA2534" w:rsidRDefault="00FA2534" w:rsidP="00FA2534">
      <w:pPr>
        <w:ind w:firstLine="425"/>
        <w:jc w:val="both"/>
        <w:rPr>
          <w:sz w:val="16"/>
          <w:szCs w:val="16"/>
        </w:rPr>
      </w:pPr>
      <w:r w:rsidRPr="00FA2534">
        <w:rPr>
          <w:sz w:val="16"/>
          <w:szCs w:val="16"/>
        </w:rPr>
        <w:t>4.5. Текущий контроль за исполнением муниципальной услуги осуществляется путем проведения проверок соблюдения и исполнения должностным лицом Администрации положений настоящего Административного регламента.</w:t>
      </w:r>
    </w:p>
    <w:p w:rsidR="00FA2534" w:rsidRPr="00FA2534" w:rsidRDefault="00FA2534" w:rsidP="00FA2534">
      <w:pPr>
        <w:ind w:firstLine="425"/>
        <w:jc w:val="both"/>
        <w:rPr>
          <w:sz w:val="16"/>
          <w:szCs w:val="16"/>
        </w:rPr>
      </w:pPr>
      <w:r w:rsidRPr="00FA2534">
        <w:rPr>
          <w:sz w:val="16"/>
          <w:szCs w:val="16"/>
        </w:rPr>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FA2534" w:rsidRPr="00FA2534" w:rsidRDefault="00FA2534" w:rsidP="00FA2534">
      <w:pPr>
        <w:ind w:firstLine="425"/>
        <w:jc w:val="both"/>
        <w:rPr>
          <w:sz w:val="16"/>
          <w:szCs w:val="16"/>
        </w:rPr>
      </w:pPr>
      <w:r w:rsidRPr="00FA2534">
        <w:rPr>
          <w:sz w:val="16"/>
          <w:szCs w:val="16"/>
        </w:rPr>
        <w:t xml:space="preserve">4.7. По результатам проверки Глава сельского поселения дает указания по устранению выявленных нарушений и контролирует их исполнение. Должностные лица Администрации в случае ненадлежащего </w:t>
      </w:r>
      <w:r w:rsidRPr="00FA2534">
        <w:rPr>
          <w:sz w:val="16"/>
          <w:szCs w:val="16"/>
        </w:rPr>
        <w:lastRenderedPageBreak/>
        <w:t>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FA2534" w:rsidRPr="00FA2534" w:rsidRDefault="00FA2534" w:rsidP="00FA2534">
      <w:pPr>
        <w:ind w:firstLine="425"/>
        <w:jc w:val="both"/>
        <w:rPr>
          <w:sz w:val="16"/>
          <w:szCs w:val="16"/>
        </w:rPr>
      </w:pPr>
      <w:r w:rsidRPr="00FA2534">
        <w:rPr>
          <w:sz w:val="16"/>
          <w:szCs w:val="16"/>
        </w:rPr>
        <w:t>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w:t>
      </w:r>
    </w:p>
    <w:p w:rsidR="00FA2534" w:rsidRPr="00FA2534" w:rsidRDefault="00FA2534" w:rsidP="00FA2534">
      <w:pPr>
        <w:ind w:firstLine="425"/>
        <w:jc w:val="both"/>
        <w:rPr>
          <w:sz w:val="16"/>
          <w:szCs w:val="16"/>
        </w:rPr>
      </w:pPr>
      <w:r w:rsidRPr="00FA2534">
        <w:rPr>
          <w:sz w:val="16"/>
          <w:szCs w:val="16"/>
        </w:rPr>
        <w:t>4.9. Контроль за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A2534" w:rsidRPr="00FA2534" w:rsidRDefault="00FA2534" w:rsidP="00FA2534">
      <w:pPr>
        <w:ind w:firstLine="425"/>
        <w:jc w:val="both"/>
        <w:rPr>
          <w:sz w:val="16"/>
          <w:szCs w:val="16"/>
        </w:rPr>
      </w:pPr>
      <w:r w:rsidRPr="00FA2534">
        <w:rPr>
          <w:sz w:val="16"/>
          <w:szCs w:val="16"/>
        </w:rPr>
        <w:t> </w:t>
      </w:r>
      <w:r w:rsidRPr="00FA2534">
        <w:rPr>
          <w:b/>
          <w:bCs/>
          <w:sz w:val="16"/>
          <w:szCs w:val="1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A2534" w:rsidRPr="00FA2534" w:rsidRDefault="00FA2534" w:rsidP="00FA2534">
      <w:pPr>
        <w:ind w:firstLine="425"/>
        <w:jc w:val="both"/>
        <w:rPr>
          <w:sz w:val="16"/>
          <w:szCs w:val="16"/>
        </w:rPr>
      </w:pPr>
      <w:r w:rsidRPr="00FA2534">
        <w:rPr>
          <w:sz w:val="16"/>
          <w:szCs w:val="16"/>
        </w:rPr>
        <w:t> 5.1. Заинтересованное лицо может обратиться с жалобой на решение или действия (бездействие), осуществляемые (принятые) должностными лицами Администрации на основании настоящего  Административного регламента (далее - обращение) в письменной форме на бумажном носителе, в электронной форме в Администрацию.</w:t>
      </w:r>
    </w:p>
    <w:p w:rsidR="00FA2534" w:rsidRPr="00FA2534" w:rsidRDefault="00FA2534" w:rsidP="00FA2534">
      <w:pPr>
        <w:ind w:firstLine="425"/>
        <w:jc w:val="both"/>
        <w:rPr>
          <w:sz w:val="16"/>
          <w:szCs w:val="16"/>
        </w:rPr>
      </w:pPr>
      <w:r w:rsidRPr="00FA2534">
        <w:rPr>
          <w:sz w:val="16"/>
          <w:szCs w:val="16"/>
        </w:rPr>
        <w:t>5.2. Жалоба может быть направлена по почте, через АУ «МФЦ» Вурнарского района, с использованием информационно-телекоммуникационной сети «Интернет», официального сайта органа местного самоуправления Калининского сельского поселения Вурнарского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FA2534" w:rsidRPr="00FA2534" w:rsidRDefault="00FA2534" w:rsidP="00FA2534">
      <w:pPr>
        <w:ind w:firstLine="425"/>
        <w:jc w:val="both"/>
        <w:rPr>
          <w:sz w:val="16"/>
          <w:szCs w:val="16"/>
        </w:rPr>
      </w:pPr>
      <w:r w:rsidRPr="00FA2534">
        <w:rPr>
          <w:sz w:val="16"/>
          <w:szCs w:val="16"/>
        </w:rPr>
        <w:t>5.3. Предмет досудебного внесудебного обжалования заявителем решений и действий (бездействия) должностных лиц Администрации.</w:t>
      </w:r>
    </w:p>
    <w:p w:rsidR="00FA2534" w:rsidRPr="00FA2534" w:rsidRDefault="00FA2534" w:rsidP="00FA2534">
      <w:pPr>
        <w:ind w:firstLine="425"/>
        <w:jc w:val="both"/>
        <w:rPr>
          <w:sz w:val="16"/>
          <w:szCs w:val="16"/>
        </w:rPr>
      </w:pPr>
      <w:r w:rsidRPr="00FA2534">
        <w:rPr>
          <w:sz w:val="16"/>
          <w:szCs w:val="16"/>
        </w:rPr>
        <w:t>Заинтересованные лица могут обратиться с жалобой, в том числе в следующих случаях:</w:t>
      </w:r>
    </w:p>
    <w:p w:rsidR="00FA2534" w:rsidRPr="00FA2534" w:rsidRDefault="00FA2534" w:rsidP="00FA2534">
      <w:pPr>
        <w:ind w:firstLine="425"/>
        <w:jc w:val="both"/>
        <w:rPr>
          <w:sz w:val="16"/>
          <w:szCs w:val="16"/>
        </w:rPr>
      </w:pPr>
      <w:r w:rsidRPr="00FA2534">
        <w:rPr>
          <w:sz w:val="16"/>
          <w:szCs w:val="16"/>
        </w:rPr>
        <w:t>а) нарушение срока регистрации запроса заинтересованного лица;</w:t>
      </w:r>
    </w:p>
    <w:p w:rsidR="00FA2534" w:rsidRPr="00FA2534" w:rsidRDefault="00FA2534" w:rsidP="00FA2534">
      <w:pPr>
        <w:ind w:firstLine="425"/>
        <w:jc w:val="both"/>
        <w:rPr>
          <w:sz w:val="16"/>
          <w:szCs w:val="16"/>
        </w:rPr>
      </w:pPr>
      <w:r w:rsidRPr="00FA2534">
        <w:rPr>
          <w:sz w:val="16"/>
          <w:szCs w:val="16"/>
        </w:rPr>
        <w:t>б) нарушение срока оказания муниципальной услуги;</w:t>
      </w:r>
    </w:p>
    <w:p w:rsidR="00FA2534" w:rsidRPr="00FA2534" w:rsidRDefault="00FA2534" w:rsidP="00FA2534">
      <w:pPr>
        <w:ind w:firstLine="425"/>
        <w:jc w:val="both"/>
        <w:rPr>
          <w:sz w:val="16"/>
          <w:szCs w:val="16"/>
        </w:rPr>
      </w:pPr>
      <w:r w:rsidRPr="00FA2534">
        <w:rPr>
          <w:sz w:val="16"/>
          <w:szCs w:val="16"/>
        </w:rPr>
        <w:t>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для оказания муниципальной услуги;</w:t>
      </w:r>
    </w:p>
    <w:p w:rsidR="00FA2534" w:rsidRPr="00FA2534" w:rsidRDefault="00FA2534" w:rsidP="00FA2534">
      <w:pPr>
        <w:ind w:firstLine="425"/>
        <w:jc w:val="both"/>
        <w:rPr>
          <w:sz w:val="16"/>
          <w:szCs w:val="16"/>
        </w:rPr>
      </w:pPr>
      <w:r w:rsidRPr="00FA2534">
        <w:rPr>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оказания муниципальной услуги, у Заявителя;</w:t>
      </w:r>
    </w:p>
    <w:p w:rsidR="00FA2534" w:rsidRPr="00FA2534" w:rsidRDefault="00FA2534" w:rsidP="00FA2534">
      <w:pPr>
        <w:ind w:firstLine="425"/>
        <w:jc w:val="both"/>
        <w:rPr>
          <w:sz w:val="16"/>
          <w:szCs w:val="16"/>
        </w:rPr>
      </w:pPr>
      <w:r w:rsidRPr="00FA2534">
        <w:rPr>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A2534" w:rsidRPr="00FA2534" w:rsidRDefault="00FA2534" w:rsidP="00FA2534">
      <w:pPr>
        <w:ind w:firstLine="425"/>
        <w:jc w:val="both"/>
        <w:rPr>
          <w:sz w:val="16"/>
          <w:szCs w:val="16"/>
        </w:rPr>
      </w:pPr>
      <w:r w:rsidRPr="00FA2534">
        <w:rPr>
          <w:sz w:val="16"/>
          <w:szCs w:val="16"/>
        </w:rPr>
        <w:t>е) затребование с заинтересованных лиц при оказании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A2534" w:rsidRPr="00FA2534" w:rsidRDefault="00FA2534" w:rsidP="00FA2534">
      <w:pPr>
        <w:ind w:firstLine="425"/>
        <w:jc w:val="both"/>
        <w:rPr>
          <w:sz w:val="16"/>
          <w:szCs w:val="16"/>
        </w:rPr>
      </w:pPr>
      <w:r w:rsidRPr="00FA2534">
        <w:rPr>
          <w:sz w:val="16"/>
          <w:szCs w:val="16"/>
        </w:rPr>
        <w:t>ж) отказ в исправлении допущенных опечаток и ошибок в выданных в результате оказания муниципальной услуги документах либо нарушение установленного срока таких исправлений.</w:t>
      </w:r>
    </w:p>
    <w:p w:rsidR="00FA2534" w:rsidRPr="00FA2534" w:rsidRDefault="00FA2534" w:rsidP="00FA2534">
      <w:pPr>
        <w:ind w:firstLine="425"/>
        <w:jc w:val="both"/>
        <w:rPr>
          <w:sz w:val="16"/>
          <w:szCs w:val="16"/>
        </w:rPr>
      </w:pPr>
      <w:r w:rsidRPr="00FA2534">
        <w:rPr>
          <w:sz w:val="16"/>
          <w:szCs w:val="16"/>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FA2534" w:rsidRPr="00FA2534" w:rsidRDefault="00FA2534" w:rsidP="00FA2534">
      <w:pPr>
        <w:ind w:firstLine="425"/>
        <w:jc w:val="both"/>
        <w:rPr>
          <w:sz w:val="16"/>
          <w:szCs w:val="16"/>
        </w:rPr>
      </w:pPr>
      <w:r w:rsidRPr="00FA2534">
        <w:rPr>
          <w:sz w:val="16"/>
          <w:szCs w:val="16"/>
        </w:rPr>
        <w:t>5.5.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A2534" w:rsidRPr="00FA2534" w:rsidRDefault="00FA2534" w:rsidP="00FA2534">
      <w:pPr>
        <w:ind w:firstLine="425"/>
        <w:jc w:val="both"/>
        <w:rPr>
          <w:sz w:val="16"/>
          <w:szCs w:val="16"/>
        </w:rPr>
      </w:pPr>
      <w:r w:rsidRPr="00FA2534">
        <w:rPr>
          <w:sz w:val="16"/>
          <w:szCs w:val="16"/>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FA2534" w:rsidRPr="00FA2534" w:rsidRDefault="00FA2534" w:rsidP="00FA2534">
      <w:pPr>
        <w:ind w:firstLine="425"/>
        <w:jc w:val="both"/>
        <w:rPr>
          <w:sz w:val="16"/>
          <w:szCs w:val="16"/>
        </w:rPr>
      </w:pPr>
      <w:r w:rsidRPr="00FA2534">
        <w:rPr>
          <w:sz w:val="16"/>
          <w:szCs w:val="16"/>
        </w:rPr>
        <w:t>Письменное обращение должно быть написано разборчивым почерком, не содержать нецензурных выражений.</w:t>
      </w:r>
    </w:p>
    <w:p w:rsidR="00FA2534" w:rsidRPr="00FA2534" w:rsidRDefault="00FA2534" w:rsidP="00FA2534">
      <w:pPr>
        <w:ind w:firstLine="425"/>
        <w:jc w:val="both"/>
        <w:rPr>
          <w:sz w:val="16"/>
          <w:szCs w:val="16"/>
        </w:rPr>
      </w:pPr>
      <w:r w:rsidRPr="00FA2534">
        <w:rPr>
          <w:sz w:val="16"/>
          <w:szCs w:val="16"/>
        </w:rPr>
        <w:t>5.6. Уполномоченное на рассмотрение жалобы лицо вправе оставить жалобу без ответа в следующих случаях:</w:t>
      </w:r>
    </w:p>
    <w:p w:rsidR="00FA2534" w:rsidRPr="00FA2534" w:rsidRDefault="00FA2534" w:rsidP="00FA2534">
      <w:pPr>
        <w:ind w:firstLine="425"/>
        <w:jc w:val="both"/>
        <w:rPr>
          <w:sz w:val="16"/>
          <w:szCs w:val="16"/>
        </w:rPr>
      </w:pPr>
      <w:r w:rsidRPr="00FA2534">
        <w:rPr>
          <w:sz w:val="16"/>
          <w:szCs w:val="16"/>
        </w:rPr>
        <w:t>а) если в письменной жалобе не указаны фамилия гражданина, направившего жалобу, или почтовый адрес, по которому должен быть направлен ответ;</w:t>
      </w:r>
    </w:p>
    <w:p w:rsidR="00FA2534" w:rsidRPr="00FA2534" w:rsidRDefault="00FA2534" w:rsidP="00FA2534">
      <w:pPr>
        <w:ind w:firstLine="425"/>
        <w:jc w:val="both"/>
        <w:rPr>
          <w:sz w:val="16"/>
          <w:szCs w:val="16"/>
        </w:rPr>
      </w:pPr>
      <w:r w:rsidRPr="00FA2534">
        <w:rPr>
          <w:sz w:val="16"/>
          <w:szCs w:val="16"/>
        </w:rPr>
        <w:t>б) если текст жалобы не поддается прочтению.</w:t>
      </w:r>
    </w:p>
    <w:p w:rsidR="00FA2534" w:rsidRPr="00FA2534" w:rsidRDefault="00FA2534" w:rsidP="00FA2534">
      <w:pPr>
        <w:ind w:firstLine="425"/>
        <w:jc w:val="both"/>
        <w:rPr>
          <w:sz w:val="16"/>
          <w:szCs w:val="16"/>
        </w:rPr>
      </w:pPr>
      <w:r w:rsidRPr="00FA2534">
        <w:rPr>
          <w:sz w:val="16"/>
          <w:szCs w:val="16"/>
        </w:rPr>
        <w:lastRenderedPageBreak/>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A2534" w:rsidRPr="00FA2534" w:rsidRDefault="00FA2534" w:rsidP="00FA2534">
      <w:pPr>
        <w:ind w:firstLine="425"/>
        <w:jc w:val="both"/>
        <w:rPr>
          <w:sz w:val="16"/>
          <w:szCs w:val="16"/>
        </w:rPr>
      </w:pPr>
      <w:r w:rsidRPr="00FA2534">
        <w:rPr>
          <w:sz w:val="16"/>
          <w:szCs w:val="16"/>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2534" w:rsidRPr="00FA2534" w:rsidRDefault="00FA2534" w:rsidP="00FA2534">
      <w:pPr>
        <w:ind w:firstLine="425"/>
        <w:jc w:val="both"/>
        <w:rPr>
          <w:sz w:val="16"/>
          <w:szCs w:val="16"/>
        </w:rPr>
      </w:pPr>
      <w:r w:rsidRPr="00FA2534">
        <w:rPr>
          <w:sz w:val="16"/>
          <w:szCs w:val="16"/>
        </w:rPr>
        <w:t>5.8. По результатам рассмотрения жалобы Администрация принимает одно из следующих решений:</w:t>
      </w:r>
    </w:p>
    <w:p w:rsidR="00FA2534" w:rsidRPr="00FA2534" w:rsidRDefault="00FA2534" w:rsidP="00FA2534">
      <w:pPr>
        <w:ind w:firstLine="425"/>
        <w:jc w:val="both"/>
        <w:rPr>
          <w:sz w:val="16"/>
          <w:szCs w:val="16"/>
        </w:rPr>
      </w:pPr>
      <w:r w:rsidRPr="00FA2534">
        <w:rPr>
          <w:sz w:val="16"/>
          <w:szCs w:val="16"/>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A2534" w:rsidRPr="00FA2534" w:rsidRDefault="00FA2534" w:rsidP="00FA2534">
      <w:pPr>
        <w:ind w:firstLine="425"/>
        <w:jc w:val="both"/>
        <w:rPr>
          <w:sz w:val="16"/>
          <w:szCs w:val="16"/>
        </w:rPr>
      </w:pPr>
      <w:r w:rsidRPr="00FA2534">
        <w:rPr>
          <w:sz w:val="16"/>
          <w:szCs w:val="16"/>
        </w:rPr>
        <w:t>б) отказывает в удовлетворении жалобы.</w:t>
      </w:r>
    </w:p>
    <w:p w:rsidR="00FA2534" w:rsidRPr="00FA2534" w:rsidRDefault="00FA2534" w:rsidP="00FA2534">
      <w:pPr>
        <w:ind w:firstLine="425"/>
        <w:jc w:val="both"/>
        <w:rPr>
          <w:sz w:val="16"/>
          <w:szCs w:val="16"/>
        </w:rPr>
      </w:pPr>
      <w:r w:rsidRPr="00FA2534">
        <w:rPr>
          <w:sz w:val="16"/>
          <w:szCs w:val="16"/>
        </w:rPr>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FA2534" w:rsidRPr="00FA2534" w:rsidRDefault="00FA2534" w:rsidP="00FA2534">
      <w:pPr>
        <w:ind w:firstLine="425"/>
        <w:jc w:val="both"/>
        <w:rPr>
          <w:sz w:val="16"/>
          <w:szCs w:val="16"/>
        </w:rPr>
      </w:pPr>
      <w:r w:rsidRPr="00FA2534">
        <w:rPr>
          <w:sz w:val="16"/>
          <w:szCs w:val="16"/>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FA2534" w:rsidRPr="00FA2534" w:rsidRDefault="00FA2534" w:rsidP="00FA2534">
      <w:pPr>
        <w:ind w:firstLine="425"/>
        <w:jc w:val="both"/>
        <w:rPr>
          <w:sz w:val="16"/>
          <w:szCs w:val="16"/>
        </w:rPr>
      </w:pPr>
      <w:r w:rsidRPr="00FA2534">
        <w:rPr>
          <w:sz w:val="16"/>
          <w:szCs w:val="16"/>
        </w:rP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FA2534" w:rsidRPr="00FA2534" w:rsidRDefault="00FA2534" w:rsidP="00FA2534">
      <w:pPr>
        <w:ind w:firstLine="425"/>
        <w:jc w:val="both"/>
        <w:rPr>
          <w:sz w:val="16"/>
          <w:szCs w:val="16"/>
        </w:rPr>
      </w:pPr>
      <w:r w:rsidRPr="00FA2534">
        <w:rPr>
          <w:sz w:val="16"/>
          <w:szCs w:val="16"/>
        </w:rPr>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FA2534" w:rsidRPr="00FA2534" w:rsidRDefault="00FA2534" w:rsidP="00FA2534">
      <w:pPr>
        <w:ind w:firstLine="425"/>
        <w:jc w:val="both"/>
        <w:rPr>
          <w:sz w:val="16"/>
          <w:szCs w:val="16"/>
        </w:rPr>
      </w:pPr>
      <w:r w:rsidRPr="00FA2534">
        <w:rPr>
          <w:sz w:val="16"/>
          <w:szCs w:val="16"/>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должностное лицо, наделенное полномочиями по рассмотрению жалоб, незамедлительно направляет имеющиеся материалы в административную комиссию Вурнарского района Чувашской Республики.</w:t>
      </w:r>
    </w:p>
    <w:p w:rsidR="00FA2534" w:rsidRPr="00FA2534" w:rsidRDefault="00FA2534" w:rsidP="00FA2534">
      <w:pPr>
        <w:ind w:firstLine="425"/>
        <w:jc w:val="both"/>
        <w:rPr>
          <w:sz w:val="16"/>
          <w:szCs w:val="16"/>
        </w:rPr>
      </w:pPr>
      <w:r w:rsidRPr="00FA2534">
        <w:rPr>
          <w:sz w:val="16"/>
          <w:szCs w:val="16"/>
        </w:rPr>
        <w:t> </w:t>
      </w:r>
    </w:p>
    <w:p w:rsidR="00FA2534" w:rsidRPr="00FA2534" w:rsidRDefault="00FA2534" w:rsidP="00FA2534">
      <w:pPr>
        <w:ind w:firstLine="425"/>
        <w:jc w:val="both"/>
        <w:rPr>
          <w:sz w:val="16"/>
          <w:szCs w:val="16"/>
        </w:rPr>
      </w:pPr>
    </w:p>
    <w:p w:rsidR="00FA2534" w:rsidRPr="00FA2534" w:rsidRDefault="00FA2534" w:rsidP="00FA2534">
      <w:pPr>
        <w:ind w:firstLine="425"/>
        <w:jc w:val="both"/>
        <w:rPr>
          <w:sz w:val="16"/>
          <w:szCs w:val="16"/>
        </w:rPr>
      </w:pPr>
    </w:p>
    <w:tbl>
      <w:tblPr>
        <w:tblW w:w="10155" w:type="dxa"/>
        <w:tblCellSpacing w:w="0" w:type="dxa"/>
        <w:tblCellMar>
          <w:top w:w="15" w:type="dxa"/>
          <w:left w:w="15" w:type="dxa"/>
          <w:bottom w:w="15" w:type="dxa"/>
          <w:right w:w="15" w:type="dxa"/>
        </w:tblCellMar>
        <w:tblLook w:val="04A0"/>
      </w:tblPr>
      <w:tblGrid>
        <w:gridCol w:w="10155"/>
      </w:tblGrid>
      <w:tr w:rsidR="00FA2534" w:rsidRPr="00FA2534" w:rsidTr="00FA2534">
        <w:trPr>
          <w:tblCellSpacing w:w="0" w:type="dxa"/>
        </w:trPr>
        <w:tc>
          <w:tcPr>
            <w:tcW w:w="10155" w:type="dxa"/>
            <w:vAlign w:val="center"/>
            <w:hideMark/>
          </w:tcPr>
          <w:p w:rsidR="00FA2534" w:rsidRPr="00FA2534" w:rsidRDefault="00FA2534" w:rsidP="00FA2534">
            <w:pPr>
              <w:jc w:val="right"/>
              <w:rPr>
                <w:sz w:val="16"/>
                <w:szCs w:val="16"/>
              </w:rPr>
            </w:pPr>
            <w:r w:rsidRPr="00FA2534">
              <w:rPr>
                <w:sz w:val="16"/>
                <w:szCs w:val="16"/>
              </w:rPr>
              <w:t>иложение №1</w:t>
            </w:r>
          </w:p>
          <w:p w:rsidR="00FA2534" w:rsidRPr="00FA2534" w:rsidRDefault="00FA2534" w:rsidP="00FA2534">
            <w:pPr>
              <w:ind w:left="993"/>
              <w:rPr>
                <w:sz w:val="16"/>
                <w:szCs w:val="16"/>
              </w:rPr>
            </w:pPr>
            <w:r w:rsidRPr="00FA2534">
              <w:rPr>
                <w:sz w:val="16"/>
                <w:szCs w:val="16"/>
              </w:rPr>
              <w:t>к административному регламенту администрации Калининского сельского поселения Вурнарского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tc>
      </w:tr>
    </w:tbl>
    <w:p w:rsidR="00FA2534" w:rsidRPr="00FA2534" w:rsidRDefault="00FA2534" w:rsidP="00FA2534">
      <w:pPr>
        <w:rPr>
          <w:sz w:val="16"/>
          <w:szCs w:val="16"/>
        </w:rPr>
      </w:pPr>
      <w:r w:rsidRPr="00FA2534">
        <w:rPr>
          <w:sz w:val="16"/>
          <w:szCs w:val="16"/>
        </w:rPr>
        <w:t>                                             </w:t>
      </w:r>
    </w:p>
    <w:p w:rsidR="00FA2534" w:rsidRPr="00FA2534" w:rsidRDefault="00FA2534" w:rsidP="00FA2534">
      <w:pPr>
        <w:jc w:val="center"/>
        <w:rPr>
          <w:sz w:val="16"/>
          <w:szCs w:val="16"/>
        </w:rPr>
      </w:pPr>
      <w:r w:rsidRPr="00FA2534">
        <w:rPr>
          <w:b/>
          <w:bCs/>
          <w:sz w:val="16"/>
          <w:szCs w:val="16"/>
        </w:rPr>
        <w:t>Сведения о месте нахождения и графике работы</w:t>
      </w:r>
    </w:p>
    <w:p w:rsidR="00FA2534" w:rsidRPr="00FA2534" w:rsidRDefault="00FA2534" w:rsidP="00FA2534">
      <w:pPr>
        <w:rPr>
          <w:sz w:val="16"/>
          <w:szCs w:val="16"/>
        </w:rPr>
      </w:pPr>
      <w:r w:rsidRPr="00FA2534">
        <w:rPr>
          <w:color w:val="000000"/>
          <w:sz w:val="16"/>
          <w:szCs w:val="16"/>
        </w:rPr>
        <w:t> </w:t>
      </w:r>
      <w:r w:rsidRPr="00FA2534">
        <w:rPr>
          <w:b/>
          <w:bCs/>
          <w:color w:val="000000"/>
          <w:sz w:val="16"/>
          <w:szCs w:val="16"/>
        </w:rPr>
        <w:t xml:space="preserve">Сведения о месте нахождения, графике работы и справочные данные администрации </w:t>
      </w:r>
    </w:p>
    <w:p w:rsidR="00FA2534" w:rsidRPr="00FA2534" w:rsidRDefault="00FA2534" w:rsidP="00FA2534">
      <w:pPr>
        <w:rPr>
          <w:sz w:val="16"/>
          <w:szCs w:val="16"/>
        </w:rPr>
      </w:pPr>
      <w:r w:rsidRPr="00FA2534">
        <w:rPr>
          <w:b/>
          <w:bCs/>
          <w:color w:val="000000"/>
          <w:sz w:val="16"/>
          <w:szCs w:val="16"/>
        </w:rPr>
        <w:t>Калининского сельского поселения Вурнарского района Чувашской Республики</w:t>
      </w:r>
    </w:p>
    <w:p w:rsidR="00FA2534" w:rsidRPr="00FA2534" w:rsidRDefault="00FA2534" w:rsidP="00FA2534">
      <w:pPr>
        <w:ind w:firstLine="709"/>
        <w:jc w:val="center"/>
        <w:rPr>
          <w:sz w:val="16"/>
          <w:szCs w:val="16"/>
        </w:rPr>
      </w:pPr>
    </w:p>
    <w:tbl>
      <w:tblPr>
        <w:tblW w:w="664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105"/>
        <w:gridCol w:w="4536"/>
      </w:tblGrid>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Почтовый адрес для направления корреспонденции</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sz w:val="16"/>
                <w:szCs w:val="16"/>
              </w:rPr>
              <w:t>429212, Чувашская Республика, Вурнарский район, с.Калинино, ул.Ленина, д.12</w:t>
            </w: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Фактический адрес месторасположения</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sz w:val="16"/>
                <w:szCs w:val="16"/>
              </w:rPr>
              <w:t>429212, Чувашская Республика, Вурнарский район, с.Калинино, ул.Ленина, д.12</w:t>
            </w: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 xml:space="preserve">Адрес электронной почты для направления </w:t>
            </w:r>
            <w:r w:rsidRPr="00FA2534">
              <w:rPr>
                <w:sz w:val="16"/>
                <w:szCs w:val="16"/>
              </w:rPr>
              <w:lastRenderedPageBreak/>
              <w:t>корреспонденции</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hyperlink r:id="rId11" w:history="1">
              <w:r w:rsidRPr="00FA2534">
                <w:rPr>
                  <w:color w:val="000080"/>
                  <w:sz w:val="16"/>
                  <w:szCs w:val="16"/>
                  <w:u w:val="single"/>
                </w:rPr>
                <w:t>vur-</w:t>
              </w:r>
            </w:hyperlink>
            <w:hyperlink r:id="rId12" w:history="1">
              <w:r w:rsidRPr="00FA2534">
                <w:rPr>
                  <w:color w:val="000080"/>
                  <w:sz w:val="16"/>
                  <w:szCs w:val="16"/>
                  <w:u w:val="single"/>
                  <w:lang w:val="en-US"/>
                </w:rPr>
                <w:t>kalinino</w:t>
              </w:r>
            </w:hyperlink>
            <w:hyperlink r:id="rId13" w:history="1">
              <w:r w:rsidRPr="00FA2534">
                <w:rPr>
                  <w:color w:val="000080"/>
                  <w:sz w:val="16"/>
                  <w:szCs w:val="16"/>
                  <w:u w:val="single"/>
                  <w:lang w:val="en-US"/>
                </w:rPr>
                <w:t>@cap.ru</w:t>
              </w:r>
            </w:hyperlink>
          </w:p>
          <w:p w:rsidR="00FA2534" w:rsidRPr="00FA2534" w:rsidRDefault="00FA2534" w:rsidP="00FA2534">
            <w:pPr>
              <w:ind w:firstLine="284"/>
              <w:rPr>
                <w:sz w:val="16"/>
                <w:szCs w:val="16"/>
                <w:lang w:val="en-US"/>
              </w:rPr>
            </w:pP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lastRenderedPageBreak/>
              <w:t>Телефон для справок</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sz w:val="16"/>
                <w:szCs w:val="16"/>
              </w:rPr>
              <w:t>8(83537)6</w:t>
            </w:r>
            <w:r w:rsidRPr="00FA2534">
              <w:rPr>
                <w:sz w:val="16"/>
                <w:szCs w:val="16"/>
                <w:lang w:val="en-US"/>
              </w:rPr>
              <w:t>0-3-71</w:t>
            </w: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Телефоны специалистов и главы поселения</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sz w:val="16"/>
                <w:szCs w:val="16"/>
              </w:rPr>
              <w:t>8(83537)</w:t>
            </w:r>
            <w:r w:rsidRPr="00FA2534">
              <w:rPr>
                <w:sz w:val="16"/>
                <w:szCs w:val="16"/>
                <w:lang w:val="en-US"/>
              </w:rPr>
              <w:t>60-3-71</w:t>
            </w: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Официальный сайт в информационно - телекоммуникационной сети «Интернет» (если имеется)</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color w:val="0D0D0D"/>
                <w:sz w:val="16"/>
                <w:szCs w:val="16"/>
              </w:rPr>
              <w:t>http://gov.cap.ru/main.asp?govid=320</w:t>
            </w:r>
          </w:p>
        </w:tc>
      </w:tr>
      <w:tr w:rsidR="00FA2534" w:rsidRPr="00FA2534" w:rsidTr="00FA2534">
        <w:trPr>
          <w:tblCellSpacing w:w="0" w:type="dxa"/>
        </w:trPr>
        <w:tc>
          <w:tcPr>
            <w:tcW w:w="2105"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rPr>
                <w:sz w:val="16"/>
                <w:szCs w:val="16"/>
              </w:rPr>
            </w:pPr>
            <w:r w:rsidRPr="00FA2534">
              <w:rPr>
                <w:sz w:val="16"/>
                <w:szCs w:val="16"/>
              </w:rPr>
              <w:t>ФИО и должность руководителя органа</w:t>
            </w:r>
          </w:p>
        </w:tc>
        <w:tc>
          <w:tcPr>
            <w:tcW w:w="4536" w:type="dxa"/>
            <w:tcBorders>
              <w:top w:val="outset" w:sz="6" w:space="0" w:color="00000A"/>
              <w:left w:val="outset" w:sz="6" w:space="0" w:color="00000A"/>
              <w:bottom w:val="outset" w:sz="6" w:space="0" w:color="00000A"/>
              <w:right w:val="outset" w:sz="6" w:space="0" w:color="00000A"/>
            </w:tcBorders>
            <w:hideMark/>
          </w:tcPr>
          <w:p w:rsidR="00FA2534" w:rsidRPr="00FA2534" w:rsidRDefault="00FA2534" w:rsidP="00FA2534">
            <w:pPr>
              <w:ind w:firstLine="284"/>
              <w:rPr>
                <w:sz w:val="16"/>
                <w:szCs w:val="16"/>
              </w:rPr>
            </w:pPr>
            <w:r w:rsidRPr="00FA2534">
              <w:rPr>
                <w:sz w:val="16"/>
                <w:szCs w:val="16"/>
              </w:rPr>
              <w:t>Иванова Людмила Николаевна, глава Калининского сельского поселения</w:t>
            </w:r>
          </w:p>
        </w:tc>
      </w:tr>
    </w:tbl>
    <w:p w:rsidR="00FA2534" w:rsidRPr="00FA2534" w:rsidRDefault="00FA2534" w:rsidP="00FA2534">
      <w:pPr>
        <w:rPr>
          <w:sz w:val="16"/>
          <w:szCs w:val="16"/>
        </w:rPr>
      </w:pPr>
    </w:p>
    <w:p w:rsidR="00FA2534" w:rsidRPr="00FA2534" w:rsidRDefault="00FA2534" w:rsidP="00FA2534">
      <w:pPr>
        <w:jc w:val="center"/>
        <w:rPr>
          <w:sz w:val="16"/>
          <w:szCs w:val="16"/>
        </w:rPr>
      </w:pPr>
      <w:r w:rsidRPr="00FA2534">
        <w:rPr>
          <w:b/>
          <w:bCs/>
          <w:sz w:val="16"/>
          <w:szCs w:val="16"/>
        </w:rPr>
        <w:t>График работы администрации Калининского сельского поселения</w:t>
      </w:r>
      <w:r w:rsidRPr="00FA2534">
        <w:rPr>
          <w:b/>
          <w:bCs/>
          <w:i/>
          <w:iCs/>
          <w:sz w:val="16"/>
          <w:szCs w:val="16"/>
        </w:rPr>
        <w:t xml:space="preserve"> </w:t>
      </w:r>
    </w:p>
    <w:p w:rsidR="00FA2534" w:rsidRPr="00FA2534" w:rsidRDefault="00FA2534" w:rsidP="00FA2534">
      <w:pPr>
        <w:rPr>
          <w:sz w:val="16"/>
          <w:szCs w:val="16"/>
        </w:rPr>
      </w:pPr>
      <w:r w:rsidRPr="00FA2534">
        <w:rPr>
          <w:sz w:val="16"/>
          <w:szCs w:val="16"/>
        </w:rPr>
        <w:t xml:space="preserve">- ежедневно с 08 часов 00 минут до 17 часов 00 минут (выходные дни - суббота, воскресенье, а также нерабочие праздничные дни), </w:t>
      </w:r>
    </w:p>
    <w:p w:rsidR="00FA2534" w:rsidRPr="00FA2534" w:rsidRDefault="00FA2534" w:rsidP="00FA2534">
      <w:pPr>
        <w:rPr>
          <w:sz w:val="16"/>
          <w:szCs w:val="16"/>
        </w:rPr>
      </w:pPr>
      <w:r w:rsidRPr="00FA2534">
        <w:rPr>
          <w:sz w:val="16"/>
          <w:szCs w:val="16"/>
        </w:rPr>
        <w:t xml:space="preserve">- в предпраздничные дни график работы: с 08 часов 00 минут до 16 часов 00 минут, </w:t>
      </w:r>
    </w:p>
    <w:p w:rsidR="00FA2534" w:rsidRPr="00FA2534" w:rsidRDefault="00FA2534" w:rsidP="00FA2534">
      <w:pPr>
        <w:rPr>
          <w:sz w:val="16"/>
          <w:szCs w:val="16"/>
        </w:rPr>
      </w:pPr>
      <w:r w:rsidRPr="00FA2534">
        <w:rPr>
          <w:sz w:val="16"/>
          <w:szCs w:val="16"/>
        </w:rPr>
        <w:t>- перерыв с 12 часов 00 минут до 13 часов 00 минут.</w:t>
      </w:r>
    </w:p>
    <w:p w:rsidR="00FA2534" w:rsidRPr="00FA2534" w:rsidRDefault="00FA2534" w:rsidP="00FA2534">
      <w:pPr>
        <w:jc w:val="center"/>
        <w:rPr>
          <w:sz w:val="16"/>
          <w:szCs w:val="16"/>
        </w:rPr>
      </w:pPr>
    </w:p>
    <w:p w:rsidR="00FA2534" w:rsidRPr="00FA2534" w:rsidRDefault="00FA2534" w:rsidP="00FA2534">
      <w:pPr>
        <w:jc w:val="center"/>
        <w:rPr>
          <w:sz w:val="16"/>
          <w:szCs w:val="16"/>
        </w:rPr>
      </w:pPr>
      <w:r w:rsidRPr="00FA2534">
        <w:rPr>
          <w:b/>
          <w:bCs/>
          <w:sz w:val="16"/>
          <w:szCs w:val="16"/>
        </w:rPr>
        <w:t>Сведения о месте нахождения, графике работы, справочных номерах телефонов, адресах официальных сайтов, адресах электронной почты МФЦ:</w:t>
      </w:r>
    </w:p>
    <w:p w:rsidR="00FA2534" w:rsidRPr="00FA2534" w:rsidRDefault="00FA2534" w:rsidP="00FA2534">
      <w:pPr>
        <w:rPr>
          <w:sz w:val="16"/>
          <w:szCs w:val="16"/>
        </w:rPr>
      </w:pPr>
    </w:p>
    <w:p w:rsidR="00FA2534" w:rsidRPr="00FA2534" w:rsidRDefault="00FA2534" w:rsidP="00FA2534">
      <w:pPr>
        <w:rPr>
          <w:sz w:val="16"/>
          <w:szCs w:val="16"/>
        </w:rPr>
      </w:pPr>
      <w:r w:rsidRPr="00FA2534">
        <w:rPr>
          <w:sz w:val="16"/>
          <w:szCs w:val="16"/>
        </w:rPr>
        <w:t>АУ "Многофункциональный центр предоставления государственных и муниципальных услуг" Вурнарского района Чувашской Республики</w:t>
      </w:r>
    </w:p>
    <w:p w:rsidR="00FA2534" w:rsidRPr="00FA2534" w:rsidRDefault="00FA2534" w:rsidP="00FA2534">
      <w:pPr>
        <w:rPr>
          <w:sz w:val="16"/>
          <w:szCs w:val="16"/>
        </w:rPr>
      </w:pPr>
      <w:r w:rsidRPr="00FA2534">
        <w:rPr>
          <w:sz w:val="16"/>
          <w:szCs w:val="16"/>
        </w:rPr>
        <w:t>429200 г. Чувашская республика, Вурнарский район, пгт. Вурнары, ул. Советская, д. 15</w:t>
      </w:r>
    </w:p>
    <w:p w:rsidR="00FA2534" w:rsidRPr="00FA2534" w:rsidRDefault="00FA2534" w:rsidP="00FA2534">
      <w:pPr>
        <w:rPr>
          <w:sz w:val="16"/>
          <w:szCs w:val="16"/>
        </w:rPr>
      </w:pPr>
      <w:r w:rsidRPr="00FA2534">
        <w:rPr>
          <w:sz w:val="16"/>
          <w:szCs w:val="16"/>
        </w:rPr>
        <w:t>Телефон: 8(83537)25747</w:t>
      </w:r>
    </w:p>
    <w:p w:rsidR="00FA2534" w:rsidRPr="00FA2534" w:rsidRDefault="00FA2534" w:rsidP="00FA2534">
      <w:pPr>
        <w:rPr>
          <w:sz w:val="16"/>
          <w:szCs w:val="16"/>
        </w:rPr>
      </w:pPr>
      <w:r w:rsidRPr="00FA2534">
        <w:rPr>
          <w:sz w:val="16"/>
          <w:szCs w:val="16"/>
        </w:rPr>
        <w:t>E-Mail: </w:t>
      </w:r>
      <w:hyperlink r:id="rId14" w:history="1">
        <w:r w:rsidRPr="00FA2534">
          <w:rPr>
            <w:color w:val="000080"/>
            <w:sz w:val="16"/>
            <w:szCs w:val="16"/>
            <w:u w:val="single"/>
          </w:rPr>
          <w:t>mfc-dir-vurnar@cap.ru</w:t>
        </w:r>
      </w:hyperlink>
    </w:p>
    <w:p w:rsidR="00FA2534" w:rsidRPr="00FA2534" w:rsidRDefault="00FA2534" w:rsidP="00FA2534">
      <w:pPr>
        <w:rPr>
          <w:sz w:val="16"/>
          <w:szCs w:val="16"/>
        </w:rPr>
      </w:pPr>
      <w:r w:rsidRPr="00FA2534">
        <w:rPr>
          <w:sz w:val="16"/>
          <w:szCs w:val="16"/>
        </w:rPr>
        <w:t>В режиме работы возможны изменения. Актуальную информацию о месте нахождения, справочных телефонах и режиме работы МФЦ можно получить на сайте МФЦ http://www.vurnar.cap.ru//</w:t>
      </w:r>
    </w:p>
    <w:p w:rsidR="00FA2534" w:rsidRPr="00FA2534" w:rsidRDefault="00FA2534" w:rsidP="00FA2534">
      <w:pPr>
        <w:rPr>
          <w:sz w:val="16"/>
          <w:szCs w:val="16"/>
        </w:rPr>
      </w:pPr>
    </w:p>
    <w:p w:rsidR="00FA2534" w:rsidRPr="00FA2534" w:rsidRDefault="00FA2534" w:rsidP="00FA2534">
      <w:pPr>
        <w:rPr>
          <w:sz w:val="16"/>
          <w:szCs w:val="16"/>
        </w:rPr>
      </w:pPr>
      <w:r w:rsidRPr="00FA2534">
        <w:rPr>
          <w:sz w:val="16"/>
          <w:szCs w:val="16"/>
        </w:rPr>
        <w:t> </w:t>
      </w:r>
    </w:p>
    <w:p w:rsidR="00FA2534" w:rsidRPr="00FA2534" w:rsidRDefault="00FA2534" w:rsidP="00FA2534">
      <w:pPr>
        <w:rPr>
          <w:sz w:val="16"/>
          <w:szCs w:val="16"/>
        </w:rPr>
      </w:pPr>
      <w:r w:rsidRPr="00FA2534">
        <w:rPr>
          <w:sz w:val="16"/>
          <w:szCs w:val="16"/>
        </w:rPr>
        <w:t> </w:t>
      </w:r>
    </w:p>
    <w:p w:rsidR="00FA2534" w:rsidRPr="00FA2534" w:rsidRDefault="00FA2534" w:rsidP="00FA2534">
      <w:pPr>
        <w:autoSpaceDE w:val="0"/>
        <w:autoSpaceDN w:val="0"/>
        <w:adjustRightInd w:val="0"/>
        <w:ind w:right="5101"/>
        <w:jc w:val="both"/>
        <w:rPr>
          <w:bCs/>
          <w:sz w:val="16"/>
          <w:szCs w:val="16"/>
        </w:rPr>
      </w:pPr>
    </w:p>
    <w:p w:rsidR="00012089" w:rsidRPr="00862990" w:rsidRDefault="00012089" w:rsidP="00862990">
      <w:pPr>
        <w:jc w:val="center"/>
        <w:rPr>
          <w:b/>
          <w:sz w:val="32"/>
          <w:szCs w:val="32"/>
        </w:rPr>
      </w:pPr>
    </w:p>
    <w:tbl>
      <w:tblPr>
        <w:tblW w:w="7338" w:type="dxa"/>
        <w:tblLook w:val="01E0"/>
      </w:tblPr>
      <w:tblGrid>
        <w:gridCol w:w="7338"/>
      </w:tblGrid>
      <w:tr w:rsidR="00622E46" w:rsidRPr="004470DF" w:rsidTr="00F47468">
        <w:tc>
          <w:tcPr>
            <w:tcW w:w="7338" w:type="dxa"/>
            <w:tcBorders>
              <w:top w:val="single" w:sz="4" w:space="0" w:color="auto"/>
              <w:left w:val="single" w:sz="4" w:space="0" w:color="auto"/>
              <w:bottom w:val="single" w:sz="4" w:space="0" w:color="auto"/>
              <w:right w:val="single" w:sz="4" w:space="0" w:color="auto"/>
            </w:tcBorders>
          </w:tcPr>
          <w:p w:rsidR="00622E46" w:rsidRPr="004470DF" w:rsidRDefault="00622E46" w:rsidP="00F47468">
            <w:pPr>
              <w:rPr>
                <w:rFonts w:eastAsia="Calibri"/>
              </w:rPr>
            </w:pPr>
            <w:r w:rsidRPr="004470DF">
              <w:rPr>
                <w:rFonts w:eastAsia="Calibri"/>
              </w:rPr>
              <w:t xml:space="preserve">Редактор издания- Л.Н.Иванова. Муниципальное средство массовой информации </w:t>
            </w:r>
          </w:p>
        </w:tc>
      </w:tr>
      <w:tr w:rsidR="00622E46" w:rsidRPr="004470DF" w:rsidTr="00F47468">
        <w:tc>
          <w:tcPr>
            <w:tcW w:w="7338" w:type="dxa"/>
            <w:tcBorders>
              <w:top w:val="single" w:sz="4" w:space="0" w:color="auto"/>
              <w:left w:val="single" w:sz="4" w:space="0" w:color="auto"/>
              <w:bottom w:val="single" w:sz="4" w:space="0" w:color="auto"/>
              <w:right w:val="single" w:sz="4" w:space="0" w:color="auto"/>
            </w:tcBorders>
          </w:tcPr>
          <w:p w:rsidR="00622E46" w:rsidRPr="004470DF" w:rsidRDefault="00622E46" w:rsidP="00F47468">
            <w:pPr>
              <w:rPr>
                <w:rFonts w:eastAsia="Calibri"/>
              </w:rPr>
            </w:pPr>
            <w:r w:rsidRPr="004470DF">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622E46" w:rsidRPr="00622E46" w:rsidRDefault="00622E46" w:rsidP="00E1281A">
      <w:pPr>
        <w:pStyle w:val="a6"/>
        <w:shd w:val="clear" w:color="auto" w:fill="FFFFFF"/>
        <w:spacing w:before="0" w:beforeAutospacing="0" w:after="0" w:afterAutospacing="0"/>
        <w:ind w:right="4535"/>
        <w:jc w:val="both"/>
        <w:rPr>
          <w:sz w:val="20"/>
          <w:szCs w:val="20"/>
        </w:rPr>
      </w:pPr>
    </w:p>
    <w:sectPr w:rsidR="00622E46" w:rsidRPr="00622E46"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B7" w:rsidRDefault="00097AB7" w:rsidP="00A77045">
      <w:r>
        <w:separator/>
      </w:r>
    </w:p>
  </w:endnote>
  <w:endnote w:type="continuationSeparator" w:id="1">
    <w:p w:rsidR="00097AB7" w:rsidRDefault="00097AB7"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B7" w:rsidRDefault="00097AB7" w:rsidP="00A77045">
      <w:r>
        <w:separator/>
      </w:r>
    </w:p>
  </w:footnote>
  <w:footnote w:type="continuationSeparator" w:id="1">
    <w:p w:rsidR="00097AB7" w:rsidRDefault="00097AB7"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4"/>
        <w:szCs w:val="28"/>
        <w:lang w:eastAsia="ar-SA"/>
      </w:rPr>
    </w:lvl>
  </w:abstractNum>
  <w:abstractNum w:abstractNumId="1">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cs="Times New Roman"/>
      </w:rPr>
    </w:lvl>
  </w:abstractNum>
  <w:abstractNum w:abstractNumId="2">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cs="Times New Roman"/>
        <w:sz w:val="24"/>
        <w:szCs w:val="28"/>
        <w:lang w:eastAsia="ar-SA"/>
      </w:rPr>
    </w:lvl>
  </w:abstractNum>
  <w:abstractNum w:abstractNumId="3">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s="Times New Roman"/>
        <w:color w:val="000000"/>
        <w:sz w:val="24"/>
        <w:szCs w:val="26"/>
        <w:lang w:eastAsia="ar-SA"/>
      </w:rPr>
    </w:lvl>
  </w:abstractNum>
  <w:abstractNum w:abstractNumId="4">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cs="Times New Roman"/>
        <w:sz w:val="24"/>
        <w:szCs w:val="24"/>
        <w:shd w:val="clear" w:color="auto" w:fill="FFFF66"/>
        <w:lang w:eastAsia="ar-SA"/>
      </w:rPr>
    </w:lvl>
  </w:abstractNum>
  <w:abstractNum w:abstractNumId="5">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12089"/>
    <w:rsid w:val="00045EF3"/>
    <w:rsid w:val="00047D4B"/>
    <w:rsid w:val="00083C97"/>
    <w:rsid w:val="00097AB7"/>
    <w:rsid w:val="000A4B9A"/>
    <w:rsid w:val="000A6F86"/>
    <w:rsid w:val="000C5754"/>
    <w:rsid w:val="00117D8D"/>
    <w:rsid w:val="00154DD4"/>
    <w:rsid w:val="00173A44"/>
    <w:rsid w:val="001917F2"/>
    <w:rsid w:val="00197097"/>
    <w:rsid w:val="001D208A"/>
    <w:rsid w:val="001F2A2A"/>
    <w:rsid w:val="00237F7E"/>
    <w:rsid w:val="00257399"/>
    <w:rsid w:val="002641A0"/>
    <w:rsid w:val="00286A43"/>
    <w:rsid w:val="002B5CD2"/>
    <w:rsid w:val="002C5A67"/>
    <w:rsid w:val="002F32FB"/>
    <w:rsid w:val="0030001E"/>
    <w:rsid w:val="00300EAD"/>
    <w:rsid w:val="0038060C"/>
    <w:rsid w:val="00381DD1"/>
    <w:rsid w:val="0039132F"/>
    <w:rsid w:val="003E7F3C"/>
    <w:rsid w:val="00417A25"/>
    <w:rsid w:val="00426A17"/>
    <w:rsid w:val="00432DB7"/>
    <w:rsid w:val="004470DF"/>
    <w:rsid w:val="00465E4F"/>
    <w:rsid w:val="00486495"/>
    <w:rsid w:val="004C6731"/>
    <w:rsid w:val="00513846"/>
    <w:rsid w:val="00522128"/>
    <w:rsid w:val="00585F50"/>
    <w:rsid w:val="005A1BE7"/>
    <w:rsid w:val="006004E2"/>
    <w:rsid w:val="00600565"/>
    <w:rsid w:val="00622E46"/>
    <w:rsid w:val="006256C5"/>
    <w:rsid w:val="0064111D"/>
    <w:rsid w:val="00671448"/>
    <w:rsid w:val="006734F8"/>
    <w:rsid w:val="006A7D21"/>
    <w:rsid w:val="00700951"/>
    <w:rsid w:val="007228D0"/>
    <w:rsid w:val="007534C8"/>
    <w:rsid w:val="00764F27"/>
    <w:rsid w:val="007D4231"/>
    <w:rsid w:val="007D73F0"/>
    <w:rsid w:val="007E6087"/>
    <w:rsid w:val="007F6C40"/>
    <w:rsid w:val="00826D30"/>
    <w:rsid w:val="00841668"/>
    <w:rsid w:val="00862990"/>
    <w:rsid w:val="00876F85"/>
    <w:rsid w:val="008809E9"/>
    <w:rsid w:val="008A0FDB"/>
    <w:rsid w:val="008B7EA7"/>
    <w:rsid w:val="008C0408"/>
    <w:rsid w:val="008E4184"/>
    <w:rsid w:val="008E7B19"/>
    <w:rsid w:val="008F25A9"/>
    <w:rsid w:val="00942522"/>
    <w:rsid w:val="0097699A"/>
    <w:rsid w:val="009B5100"/>
    <w:rsid w:val="009D347E"/>
    <w:rsid w:val="009F05E7"/>
    <w:rsid w:val="00A0098B"/>
    <w:rsid w:val="00A23FB9"/>
    <w:rsid w:val="00A40677"/>
    <w:rsid w:val="00A4304B"/>
    <w:rsid w:val="00A7127D"/>
    <w:rsid w:val="00A75AE0"/>
    <w:rsid w:val="00A77045"/>
    <w:rsid w:val="00AA44C3"/>
    <w:rsid w:val="00B06283"/>
    <w:rsid w:val="00B24E2B"/>
    <w:rsid w:val="00B53E3C"/>
    <w:rsid w:val="00B65AD8"/>
    <w:rsid w:val="00B90CAD"/>
    <w:rsid w:val="00BE115B"/>
    <w:rsid w:val="00BF702C"/>
    <w:rsid w:val="00C07A71"/>
    <w:rsid w:val="00C37A46"/>
    <w:rsid w:val="00C62F30"/>
    <w:rsid w:val="00C773CA"/>
    <w:rsid w:val="00C80C5F"/>
    <w:rsid w:val="00C8759A"/>
    <w:rsid w:val="00D018B6"/>
    <w:rsid w:val="00D15F6C"/>
    <w:rsid w:val="00D16CB2"/>
    <w:rsid w:val="00D21B33"/>
    <w:rsid w:val="00D36BEE"/>
    <w:rsid w:val="00D4495A"/>
    <w:rsid w:val="00D45026"/>
    <w:rsid w:val="00D7687B"/>
    <w:rsid w:val="00DC20F7"/>
    <w:rsid w:val="00DC79E0"/>
    <w:rsid w:val="00E07230"/>
    <w:rsid w:val="00E1281A"/>
    <w:rsid w:val="00E4682C"/>
    <w:rsid w:val="00E57F17"/>
    <w:rsid w:val="00E84B57"/>
    <w:rsid w:val="00E94B40"/>
    <w:rsid w:val="00E97F56"/>
    <w:rsid w:val="00EA3CB8"/>
    <w:rsid w:val="00EA7147"/>
    <w:rsid w:val="00F029B1"/>
    <w:rsid w:val="00F17149"/>
    <w:rsid w:val="00F83180"/>
    <w:rsid w:val="00FA2534"/>
    <w:rsid w:val="00FB1931"/>
    <w:rsid w:val="00FB2846"/>
    <w:rsid w:val="00FB7D53"/>
    <w:rsid w:val="00FC188A"/>
    <w:rsid w:val="00FC1F8E"/>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caption" w:semiHidden="1" w:unhideWhenUsed="1" w:qFormat="1"/>
    <w:lsdException w:name="Title" w:qFormat="1"/>
    <w:lsdException w:name="Body Text Indent" w:uiPriority="99"/>
    <w:lsdException w:name="Message Header"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qFormat/>
    <w:rsid w:val="00B90CAD"/>
    <w:pPr>
      <w:spacing w:before="240" w:after="60"/>
      <w:outlineLvl w:val="5"/>
    </w:pPr>
    <w:rPr>
      <w:rFonts w:ascii="Calibri" w:hAnsi="Calibri"/>
      <w:b/>
      <w:bCs/>
      <w:sz w:val="20"/>
      <w:szCs w:val="20"/>
    </w:rPr>
  </w:style>
  <w:style w:type="paragraph" w:styleId="7">
    <w:name w:val="heading 7"/>
    <w:basedOn w:val="a"/>
    <w:next w:val="a"/>
    <w:link w:val="70"/>
    <w:qFormat/>
    <w:rsid w:val="00B90CAD"/>
    <w:pPr>
      <w:keepNext/>
      <w:keepLines/>
      <w:spacing w:before="40"/>
      <w:outlineLvl w:val="6"/>
    </w:pPr>
    <w:rPr>
      <w:rFonts w:ascii="Cambria" w:hAnsi="Cambria"/>
      <w:i/>
      <w:iCs/>
      <w:color w:val="243F60"/>
    </w:rPr>
  </w:style>
  <w:style w:type="paragraph" w:styleId="8">
    <w:name w:val="heading 8"/>
    <w:basedOn w:val="a"/>
    <w:next w:val="a"/>
    <w:link w:val="80"/>
    <w:qFormat/>
    <w:rsid w:val="00B90CAD"/>
    <w:pPr>
      <w:spacing w:before="240" w:after="60"/>
      <w:outlineLvl w:val="7"/>
    </w:pPr>
    <w:rPr>
      <w:rFonts w:ascii="Calibri" w:hAnsi="Calibri"/>
      <w:i/>
      <w:iCs/>
    </w:rPr>
  </w:style>
  <w:style w:type="paragraph" w:styleId="9">
    <w:name w:val="heading 9"/>
    <w:basedOn w:val="a"/>
    <w:next w:val="a"/>
    <w:link w:val="90"/>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rsid w:val="00B90CAD"/>
    <w:rPr>
      <w:rFonts w:ascii="Calibri" w:hAnsi="Calibri"/>
      <w:b/>
      <w:bCs/>
    </w:rPr>
  </w:style>
  <w:style w:type="character" w:customStyle="1" w:styleId="70">
    <w:name w:val="Заголовок 7 Знак"/>
    <w:basedOn w:val="a0"/>
    <w:link w:val="7"/>
    <w:rsid w:val="00B90CAD"/>
    <w:rPr>
      <w:rFonts w:ascii="Cambria" w:hAnsi="Cambria"/>
      <w:i/>
      <w:iCs/>
      <w:color w:val="243F60"/>
      <w:sz w:val="24"/>
      <w:szCs w:val="24"/>
    </w:rPr>
  </w:style>
  <w:style w:type="character" w:customStyle="1" w:styleId="80">
    <w:name w:val="Заголовок 8 Знак"/>
    <w:basedOn w:val="a0"/>
    <w:link w:val="8"/>
    <w:rsid w:val="00B90CAD"/>
    <w:rPr>
      <w:rFonts w:ascii="Calibri" w:hAnsi="Calibri"/>
      <w:i/>
      <w:iCs/>
      <w:sz w:val="24"/>
      <w:szCs w:val="24"/>
    </w:rPr>
  </w:style>
  <w:style w:type="character" w:customStyle="1" w:styleId="90">
    <w:name w:val="Заголовок 9 Знак"/>
    <w:basedOn w:val="a0"/>
    <w:link w:val="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rsid w:val="00B90CAD"/>
    <w:pPr>
      <w:tabs>
        <w:tab w:val="center" w:pos="4677"/>
        <w:tab w:val="right" w:pos="9355"/>
      </w:tabs>
    </w:pPr>
  </w:style>
  <w:style w:type="character" w:customStyle="1" w:styleId="aff">
    <w:name w:val="Нижний колонтитул Знак"/>
    <w:basedOn w:val="a0"/>
    <w:link w:val="afe"/>
    <w:rsid w:val="00B90CAD"/>
    <w:rPr>
      <w:sz w:val="24"/>
      <w:szCs w:val="24"/>
    </w:rPr>
  </w:style>
  <w:style w:type="paragraph" w:customStyle="1" w:styleId="ConsPlusNonformat">
    <w:name w:val="ConsPlusNonformat"/>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rsid w:val="00B90CAD"/>
    <w:pPr>
      <w:spacing w:after="120"/>
      <w:ind w:left="283"/>
    </w:pPr>
    <w:rPr>
      <w:sz w:val="16"/>
      <w:szCs w:val="16"/>
    </w:rPr>
  </w:style>
  <w:style w:type="character" w:customStyle="1" w:styleId="34">
    <w:name w:val="Основной текст с отступом 3 Знак"/>
    <w:basedOn w:val="a0"/>
    <w:link w:val="33"/>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rsid w:val="00B90CAD"/>
    <w:rPr>
      <w:sz w:val="20"/>
      <w:szCs w:val="20"/>
    </w:rPr>
  </w:style>
  <w:style w:type="character" w:customStyle="1" w:styleId="affa">
    <w:name w:val="Текст сноски Знак"/>
    <w:basedOn w:val="a0"/>
    <w:link w:val="aff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rsid w:val="00862990"/>
    <w:pPr>
      <w:jc w:val="both"/>
    </w:pPr>
    <w:rPr>
      <w:rFonts w:eastAsia="Arial Cyr Chuv"/>
      <w:szCs w:val="20"/>
    </w:rPr>
  </w:style>
  <w:style w:type="character" w:customStyle="1" w:styleId="37">
    <w:name w:val="Основной текст 3 Знак"/>
    <w:basedOn w:val="a0"/>
    <w:link w:val="36"/>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ur-sanarposi@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ur-sanarposi@ca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r-sanarposi@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07C9389EEFD32FB23C762171E8AFCBA320A55D958977C2769B1215BEE1F69953AFF822077EF68UEe4K" TargetMode="External"/><Relationship Id="rId4" Type="http://schemas.openxmlformats.org/officeDocument/2006/relationships/settings" Target="settings.xml"/><Relationship Id="rId9" Type="http://schemas.openxmlformats.org/officeDocument/2006/relationships/hyperlink" Target="consultantplus://offline/ref=5A707C9389EEFD32FB23C762171E8AFCBA320A55D958977C2769B1215BEE1F69953AFF822077EF6EUEe2K" TargetMode="External"/><Relationship Id="rId14" Type="http://schemas.openxmlformats.org/officeDocument/2006/relationships/hyperlink" Target="mailto:mfc-dir-vurna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9114</Words>
  <Characters>51955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60948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2018-10-23T06:23:00Z</cp:lastPrinted>
  <dcterms:created xsi:type="dcterms:W3CDTF">2018-11-27T09:08:00Z</dcterms:created>
  <dcterms:modified xsi:type="dcterms:W3CDTF">2018-11-27T09:08:00Z</dcterms:modified>
</cp:coreProperties>
</file>