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105" w:rsidRDefault="0029610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96105" w:rsidRDefault="008F7625">
      <w:pPr>
        <w:pStyle w:val="310"/>
        <w:jc w:val="center"/>
        <w:rPr>
          <w:sz w:val="26"/>
          <w:szCs w:val="26"/>
        </w:rPr>
      </w:pPr>
      <w:r>
        <w:rPr>
          <w:sz w:val="26"/>
          <w:szCs w:val="26"/>
        </w:rPr>
        <w:t>Двадцать третье</w:t>
      </w:r>
      <w:r w:rsidR="002D33E1">
        <w:rPr>
          <w:sz w:val="26"/>
          <w:szCs w:val="26"/>
        </w:rPr>
        <w:t xml:space="preserve">  заседание Собрания депутатов Тат-Сугутского сельск</w:t>
      </w:r>
      <w:r w:rsidR="002D33E1">
        <w:rPr>
          <w:sz w:val="26"/>
          <w:szCs w:val="26"/>
        </w:rPr>
        <w:t>о</w:t>
      </w:r>
      <w:r w:rsidR="002D33E1">
        <w:rPr>
          <w:sz w:val="26"/>
          <w:szCs w:val="26"/>
        </w:rPr>
        <w:t xml:space="preserve">го </w:t>
      </w:r>
    </w:p>
    <w:p w:rsidR="00296105" w:rsidRDefault="008F7625">
      <w:pPr>
        <w:pStyle w:val="31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2D33E1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третьего</w:t>
      </w:r>
      <w:r w:rsidR="002D33E1">
        <w:rPr>
          <w:sz w:val="26"/>
          <w:szCs w:val="26"/>
        </w:rPr>
        <w:t xml:space="preserve"> созыва </w:t>
      </w:r>
    </w:p>
    <w:p w:rsidR="00296105" w:rsidRDefault="00296105">
      <w:pPr>
        <w:pStyle w:val="310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95"/>
        <w:gridCol w:w="1134"/>
        <w:gridCol w:w="4110"/>
      </w:tblGrid>
      <w:tr w:rsidR="00296105" w:rsidTr="008F7625">
        <w:tc>
          <w:tcPr>
            <w:tcW w:w="4395" w:type="dxa"/>
            <w:shd w:val="clear" w:color="auto" w:fill="auto"/>
          </w:tcPr>
          <w:p w:rsidR="00296105" w:rsidRDefault="002D33E1">
            <w:pPr>
              <w:pStyle w:val="ab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ЧĂВАШ   РЕСПУБЛИКИ</w:t>
            </w:r>
          </w:p>
          <w:p w:rsidR="00296105" w:rsidRDefault="002D33E1">
            <w:pPr>
              <w:pStyle w:val="ab"/>
              <w:jc w:val="center"/>
            </w:pPr>
            <w:r>
              <w:rPr>
                <w:b/>
                <w:sz w:val="26"/>
                <w:szCs w:val="26"/>
              </w:rPr>
              <w:t>ПАТĂРЬЕЛ  РАЙОНĚ</w:t>
            </w:r>
          </w:p>
          <w:p w:rsidR="00296105" w:rsidRDefault="00296105">
            <w:pPr>
              <w:pStyle w:val="ab"/>
            </w:pPr>
          </w:p>
          <w:p w:rsidR="00296105" w:rsidRDefault="002D33E1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ТАТ-СУГУТ ЯЛ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</w:p>
          <w:p w:rsidR="00296105" w:rsidRDefault="002D33E1">
            <w:pPr>
              <w:pStyle w:val="ab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ПОСЕЛЕНИЙĔН ДЕПУТА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СЕН ПУХĂВĔ</w:t>
            </w:r>
          </w:p>
          <w:p w:rsidR="00296105" w:rsidRDefault="00296105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  <w:p w:rsidR="00296105" w:rsidRDefault="002D33E1">
            <w:pPr>
              <w:pStyle w:val="ab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96105" w:rsidRDefault="002D33E1">
            <w:pPr>
              <w:pStyle w:val="ab"/>
              <w:jc w:val="center"/>
              <w:rPr>
                <w:rFonts w:ascii="Times New Roman Chuv" w:hAnsi="Times New Roman Chuv" w:cs="Times New Roman Chuv"/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2018 ç. </w:t>
            </w:r>
            <w:r w:rsidR="008F7625">
              <w:rPr>
                <w:b/>
                <w:sz w:val="26"/>
                <w:szCs w:val="26"/>
              </w:rPr>
              <w:t>апрель</w:t>
            </w:r>
            <w:r>
              <w:rPr>
                <w:b/>
                <w:sz w:val="26"/>
                <w:szCs w:val="26"/>
              </w:rPr>
              <w:t xml:space="preserve"> уйахĕн </w:t>
            </w:r>
            <w:r w:rsidR="008F7625">
              <w:rPr>
                <w:b/>
                <w:sz w:val="26"/>
                <w:szCs w:val="26"/>
              </w:rPr>
              <w:t>28</w:t>
            </w:r>
            <w:r>
              <w:rPr>
                <w:b/>
                <w:sz w:val="26"/>
                <w:szCs w:val="26"/>
              </w:rPr>
              <w:t>-мĕшĕ   №</w:t>
            </w:r>
            <w:r w:rsidR="008F7625">
              <w:rPr>
                <w:b/>
                <w:sz w:val="26"/>
                <w:szCs w:val="26"/>
              </w:rPr>
              <w:t>1</w:t>
            </w:r>
          </w:p>
          <w:p w:rsidR="00296105" w:rsidRDefault="002D33E1">
            <w:pPr>
              <w:pStyle w:val="ab"/>
              <w:jc w:val="center"/>
            </w:pPr>
            <w:r>
              <w:rPr>
                <w:rFonts w:ascii="Times New Roman Chuv" w:hAnsi="Times New Roman Chuv" w:cs="Times New Roman Chuv"/>
                <w:b/>
                <w:bCs/>
                <w:color w:val="000000"/>
                <w:sz w:val="22"/>
                <w:szCs w:val="26"/>
              </w:rPr>
              <w:t>Тат-Сугут</w:t>
            </w:r>
            <w:r>
              <w:rPr>
                <w:rFonts w:ascii="Times New Roman Chuv" w:hAnsi="Times New Roman Chuv" w:cs="Times New Roman Chuv"/>
                <w:b/>
                <w:bCs/>
                <w:sz w:val="22"/>
                <w:szCs w:val="26"/>
              </w:rPr>
              <w:t xml:space="preserve"> </w:t>
            </w:r>
            <w:r>
              <w:rPr>
                <w:rFonts w:ascii="Times New Roman Chuv" w:hAnsi="Times New Roman Chuv" w:cs="Times New Roman Chuv"/>
                <w:b/>
                <w:sz w:val="26"/>
                <w:szCs w:val="26"/>
              </w:rPr>
              <w:t xml:space="preserve"> </w:t>
            </w:r>
            <w:r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ял</w:t>
            </w:r>
            <w:r>
              <w:rPr>
                <w:b/>
                <w:sz w:val="26"/>
                <w:szCs w:val="26"/>
              </w:rPr>
              <w:t>ĕ</w:t>
            </w:r>
          </w:p>
        </w:tc>
        <w:tc>
          <w:tcPr>
            <w:tcW w:w="1134" w:type="dxa"/>
            <w:shd w:val="clear" w:color="auto" w:fill="auto"/>
          </w:tcPr>
          <w:p w:rsidR="00296105" w:rsidRDefault="008206C0" w:rsidP="008F7625">
            <w:pPr>
              <w:pStyle w:val="310"/>
              <w:snapToGrid w:val="0"/>
              <w:ind w:left="-108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122555</wp:posOffset>
                  </wp:positionV>
                  <wp:extent cx="601980" cy="60642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shd w:val="clear" w:color="auto" w:fill="auto"/>
          </w:tcPr>
          <w:p w:rsidR="00296105" w:rsidRDefault="002D33E1" w:rsidP="008F7625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РЕСПУБЛИКА</w:t>
            </w:r>
          </w:p>
          <w:p w:rsidR="00296105" w:rsidRDefault="002D33E1" w:rsidP="008F7625">
            <w:pPr>
              <w:pStyle w:val="3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БАТЫРЕВСКИЙ РАЙОН</w:t>
            </w:r>
          </w:p>
          <w:p w:rsidR="00296105" w:rsidRDefault="00296105" w:rsidP="008F7625">
            <w:pPr>
              <w:pStyle w:val="310"/>
              <w:jc w:val="center"/>
              <w:rPr>
                <w:b/>
                <w:sz w:val="26"/>
                <w:szCs w:val="26"/>
              </w:rPr>
            </w:pPr>
          </w:p>
          <w:p w:rsidR="00296105" w:rsidRDefault="002D33E1" w:rsidP="008F7625">
            <w:pPr>
              <w:pStyle w:val="3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296105" w:rsidRDefault="002D33E1" w:rsidP="008F7625">
            <w:pPr>
              <w:pStyle w:val="3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ТАТ-СУГУТСКОГО</w:t>
            </w:r>
          </w:p>
          <w:p w:rsidR="00296105" w:rsidRDefault="002D33E1" w:rsidP="008F7625">
            <w:pPr>
              <w:pStyle w:val="310"/>
              <w:jc w:val="center"/>
              <w:rPr>
                <w:sz w:val="4"/>
                <w:szCs w:val="4"/>
              </w:rPr>
            </w:pPr>
            <w:r>
              <w:rPr>
                <w:b/>
                <w:bCs/>
                <w:sz w:val="26"/>
                <w:szCs w:val="26"/>
              </w:rPr>
              <w:t>СЕЛЬСКОГО ПОСЕЛЕНИЯ</w:t>
            </w:r>
          </w:p>
          <w:p w:rsidR="00296105" w:rsidRDefault="00296105" w:rsidP="008F7625">
            <w:pPr>
              <w:pStyle w:val="1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96105" w:rsidRDefault="002D33E1" w:rsidP="008F7625">
            <w:pPr>
              <w:pStyle w:val="3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РЕШЕНИЕ</w:t>
            </w:r>
          </w:p>
          <w:p w:rsidR="00296105" w:rsidRDefault="002D33E1" w:rsidP="008F7625">
            <w:pPr>
              <w:ind w:firstLine="33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F7625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8F7625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г. №</w:t>
            </w:r>
            <w:r w:rsidR="008F76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296105" w:rsidRDefault="002D33E1" w:rsidP="008F7625">
            <w:pPr>
              <w:pStyle w:val="310"/>
              <w:jc w:val="center"/>
            </w:pPr>
            <w:r>
              <w:rPr>
                <w:b/>
                <w:sz w:val="26"/>
                <w:szCs w:val="26"/>
              </w:rPr>
              <w:t>д. Тат-Сугуты</w:t>
            </w:r>
          </w:p>
        </w:tc>
      </w:tr>
    </w:tbl>
    <w:p w:rsidR="00296105" w:rsidRDefault="00296105"/>
    <w:p w:rsidR="00296105" w:rsidRDefault="002D33E1">
      <w:pPr>
        <w:shd w:val="clear" w:color="auto" w:fill="FFFFFF"/>
        <w:ind w:firstLine="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</w:t>
      </w:r>
    </w:p>
    <w:p w:rsidR="00296105" w:rsidRDefault="002D33E1">
      <w:pPr>
        <w:shd w:val="clear" w:color="auto" w:fill="FFFFFF"/>
        <w:tabs>
          <w:tab w:val="left" w:pos="5310"/>
        </w:tabs>
        <w:ind w:firstLine="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Тат-Сугутского сельского поселения</w:t>
      </w:r>
    </w:p>
    <w:p w:rsidR="00296105" w:rsidRDefault="002D33E1">
      <w:pPr>
        <w:shd w:val="clear" w:color="auto" w:fill="FFFFFF"/>
        <w:tabs>
          <w:tab w:val="left" w:pos="5310"/>
        </w:tabs>
        <w:ind w:firstLine="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Батыревского района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 год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6105" w:rsidRDefault="002D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296105" w:rsidRDefault="002D33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 Тат-Сугутского сельского поселения Батыревского района (далее сельское поселение) за 2017 год по доходам в сумме   2064153,11  рубля, по расходам в сумме 2099150,61 рублей с превышением расходов над доходами (дефицит бюджета Батыревского района) в сумме 34997,5 рубля и со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дующими показателями:</w:t>
      </w:r>
    </w:p>
    <w:p w:rsidR="00296105" w:rsidRDefault="002D33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доходов бюджета   сельского поселения  по кодам классификации доходов бю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жетов за 2017 год согласно приложению 1 к настоящему Решению;</w:t>
      </w:r>
    </w:p>
    <w:p w:rsidR="00296105" w:rsidRDefault="002D33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доходов бюджета  сельского поселения  по кодам видов доходов, подвидов 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ходов, классификации операций сектора государственного управления, относящихся к доходам бюджета, за 2017 год согласно приложению 2 к настоящему Решению;</w:t>
      </w:r>
    </w:p>
    <w:p w:rsidR="00296105" w:rsidRDefault="002D33E1">
      <w:pPr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расходов бюджета  сельского поселения  по разделам, подразделам, целевым статьям (муниципальным программам  Батыревского района и непрограммным напра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лениям деятельности)  и группам вида расхода классификации расходов бюджетов в  ведомственной структуре расходов бюджета  сельского поселения  за 2017 год согласно приложению 3 к настоящему Решению;</w:t>
      </w:r>
    </w:p>
    <w:p w:rsidR="00296105" w:rsidRDefault="002D33E1">
      <w:pPr>
        <w:ind w:firstLine="709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расходов бюджета  сельского поселения  по разделам и подразделам классифик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 расходов бюджета  сельского поселения  за 2017 год согласно приложению 4 к 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стоящему Решению;</w:t>
      </w:r>
    </w:p>
    <w:p w:rsidR="00296105" w:rsidRDefault="002D33E1">
      <w:pPr>
        <w:pStyle w:val="14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источников финансирования дефицита бюджета  сельского поселения  по кодам классификации источников финансирования дефицита бюджетов за 2017 год согласно приложению 5 к настоящему Решению;</w:t>
      </w:r>
    </w:p>
    <w:p w:rsidR="00296105" w:rsidRDefault="002D33E1">
      <w:pPr>
        <w:pStyle w:val="14"/>
        <w:ind w:firstLine="709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источников финансирования дефицита бюджета  сельского поселения  по кодам групп, подгрупп, статей, видов источников финансирования дефицита бюджетов, кла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сификации операций сектора государственного управления, относящихся к источникам финансирования дефицита бюджетов, за 2017 год согласно приложению 6 к настоящ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му Решению. </w:t>
      </w:r>
    </w:p>
    <w:p w:rsidR="00296105" w:rsidRDefault="002D33E1"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Статья 2</w:t>
      </w:r>
    </w:p>
    <w:p w:rsidR="00296105" w:rsidRDefault="002D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96105" w:rsidRDefault="00296105">
      <w:pPr>
        <w:rPr>
          <w:rFonts w:ascii="Times New Roman" w:hAnsi="Times New Roman" w:cs="Times New Roman"/>
          <w:sz w:val="24"/>
          <w:szCs w:val="24"/>
        </w:rPr>
      </w:pPr>
    </w:p>
    <w:p w:rsidR="00296105" w:rsidRDefault="00296105">
      <w:pPr>
        <w:rPr>
          <w:rFonts w:ascii="Times New Roman" w:hAnsi="Times New Roman" w:cs="Times New Roman"/>
          <w:sz w:val="24"/>
          <w:szCs w:val="24"/>
        </w:rPr>
      </w:pPr>
    </w:p>
    <w:p w:rsidR="008206C0" w:rsidRDefault="002D33E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Глава Тат-Сугутского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М. Ш. Хакимов</w:t>
      </w:r>
    </w:p>
    <w:p w:rsidR="008206C0" w:rsidRDefault="008206C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206C0" w:rsidRDefault="008206C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9087" w:type="dxa"/>
        <w:tblInd w:w="93" w:type="dxa"/>
        <w:tblLook w:val="04A0"/>
      </w:tblPr>
      <w:tblGrid>
        <w:gridCol w:w="5544"/>
        <w:gridCol w:w="2460"/>
        <w:gridCol w:w="971"/>
        <w:gridCol w:w="112"/>
      </w:tblGrid>
      <w:tr w:rsidR="008206C0" w:rsidRPr="008206C0" w:rsidTr="008206C0">
        <w:trPr>
          <w:trHeight w:val="204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left="-108" w:right="-79" w:firstLine="0"/>
              <w:jc w:val="right"/>
              <w:rPr>
                <w:rFonts w:ascii="'Arial Cyr'" w:hAnsi="'Arial Cyr'"/>
                <w:bCs/>
                <w:color w:val="000000"/>
                <w:lang w:eastAsia="ru-RU"/>
              </w:rPr>
            </w:pP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Приложение 1                                                              к Решению Собрания депутатов Тата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р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ско-Сугутского сельского поселения Батыревского района Чувашской Ре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с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публики "Об исполнении бюджета Т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а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тарско-Сугутского сельского поселения Батыревского района Чувашской Ре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с</w:t>
            </w:r>
            <w:r w:rsidRPr="008206C0">
              <w:rPr>
                <w:rFonts w:ascii="'Arial Cyr'" w:hAnsi="'Arial Cyr'"/>
                <w:bCs/>
                <w:color w:val="000000"/>
                <w:lang w:eastAsia="ru-RU"/>
              </w:rPr>
              <w:t>публики за 2017 год"</w:t>
            </w:r>
          </w:p>
        </w:tc>
      </w:tr>
      <w:tr w:rsidR="008206C0" w:rsidRPr="008206C0" w:rsidTr="008206C0">
        <w:trPr>
          <w:gridAfter w:val="1"/>
          <w:wAfter w:w="112" w:type="dxa"/>
          <w:trHeight w:val="24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lang w:eastAsia="ru-RU"/>
              </w:rPr>
            </w:pPr>
          </w:p>
        </w:tc>
      </w:tr>
      <w:tr w:rsidR="008206C0" w:rsidRPr="008206C0" w:rsidTr="008206C0">
        <w:trPr>
          <w:gridAfter w:val="1"/>
          <w:wAfter w:w="112" w:type="dxa"/>
          <w:trHeight w:val="282"/>
        </w:trPr>
        <w:tc>
          <w:tcPr>
            <w:tcW w:w="8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  <w:t>ДОХОДЫ</w:t>
            </w:r>
          </w:p>
        </w:tc>
      </w:tr>
      <w:tr w:rsidR="008206C0" w:rsidRPr="008206C0" w:rsidTr="008206C0">
        <w:trPr>
          <w:gridAfter w:val="1"/>
          <w:wAfter w:w="112" w:type="dxa"/>
          <w:trHeight w:val="660"/>
        </w:trPr>
        <w:tc>
          <w:tcPr>
            <w:tcW w:w="8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  <w:t>бюджета Татарско-Сугутского сельского поселения Батыревского района Чувашской Республики по кодам классификации доходов бюджетов за 2017 год</w:t>
            </w:r>
          </w:p>
        </w:tc>
      </w:tr>
      <w:tr w:rsidR="008206C0" w:rsidRPr="008206C0" w:rsidTr="008206C0">
        <w:trPr>
          <w:gridAfter w:val="1"/>
          <w:wAfter w:w="112" w:type="dxa"/>
          <w:trHeight w:val="25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Код дохода по бюджетной кла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сификации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8206C0" w:rsidRPr="008206C0" w:rsidTr="008206C0">
        <w:trPr>
          <w:gridAfter w:val="1"/>
          <w:wAfter w:w="112" w:type="dxa"/>
          <w:trHeight w:val="2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</w:tr>
      <w:tr w:rsidR="008206C0" w:rsidRPr="008206C0" w:rsidTr="008206C0">
        <w:trPr>
          <w:gridAfter w:val="1"/>
          <w:wAfter w:w="112" w:type="dxa"/>
          <w:trHeight w:val="28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</w:tr>
      <w:tr w:rsidR="008206C0" w:rsidRPr="008206C0" w:rsidTr="008206C0">
        <w:trPr>
          <w:gridAfter w:val="1"/>
          <w:wAfter w:w="112" w:type="dxa"/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206C0" w:rsidRPr="008206C0" w:rsidTr="008206C0">
        <w:trPr>
          <w:gridAfter w:val="1"/>
          <w:wAfter w:w="112" w:type="dxa"/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ДОХОДЫ,ВСЕГО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2 064 153,11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Arial Cyr" w:hAnsi="Arial Cyr"/>
                <w:b/>
                <w:bCs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253 975,33</w:t>
            </w:r>
          </w:p>
        </w:tc>
      </w:tr>
      <w:tr w:rsidR="008206C0" w:rsidRPr="008206C0" w:rsidTr="008206C0">
        <w:trPr>
          <w:gridAfter w:val="1"/>
          <w:wAfter w:w="112" w:type="dxa"/>
          <w:trHeight w:val="4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253 975,33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253 975,33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нию между бюджетами субъектов Российской Федерации и местными бю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жетами с учетом установленных дифференцированных нормативов отчисл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104 358,30</w:t>
            </w:r>
          </w:p>
        </w:tc>
      </w:tr>
      <w:tr w:rsidR="008206C0" w:rsidRPr="008206C0" w:rsidTr="008206C0">
        <w:trPr>
          <w:gridAfter w:val="1"/>
          <w:wAfter w:w="112" w:type="dxa"/>
          <w:trHeight w:val="11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1 059,41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168 769,36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-20 211,74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Arial Cyr" w:hAnsi="Arial Cyr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  <w:r w:rsidRPr="008206C0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06C0">
              <w:rPr>
                <w:rFonts w:ascii="Arial Cyr" w:hAnsi="Arial Cyr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  <w:r w:rsidRPr="008206C0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06C0">
              <w:rPr>
                <w:rFonts w:ascii="Arial Cyr" w:hAnsi="Arial Cyr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  <w:r w:rsidRPr="008206C0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06C0">
              <w:rPr>
                <w:rFonts w:ascii="Arial Cyr" w:hAnsi="Arial Cyr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  <w:r w:rsidRPr="008206C0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06C0">
              <w:rPr>
                <w:rFonts w:ascii="Arial Cyr" w:hAnsi="Arial Cyr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  <w:r w:rsidRPr="008206C0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629 097,78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31 042,62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31,042,62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30 955,58</w:t>
            </w:r>
          </w:p>
        </w:tc>
      </w:tr>
      <w:tr w:rsidR="008206C0" w:rsidRPr="008206C0" w:rsidTr="008206C0">
        <w:trPr>
          <w:gridAfter w:val="1"/>
          <w:wAfter w:w="112" w:type="dxa"/>
          <w:trHeight w:val="13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30 658,16</w:t>
            </w:r>
          </w:p>
        </w:tc>
      </w:tr>
      <w:tr w:rsidR="008206C0" w:rsidRPr="008206C0" w:rsidTr="008206C0">
        <w:trPr>
          <w:gridAfter w:val="1"/>
          <w:wAfter w:w="112" w:type="dxa"/>
          <w:trHeight w:val="11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33,54</w:t>
            </w:r>
          </w:p>
        </w:tc>
      </w:tr>
      <w:tr w:rsidR="008206C0" w:rsidRPr="008206C0" w:rsidTr="008206C0">
        <w:trPr>
          <w:gridAfter w:val="1"/>
          <w:wAfter w:w="112" w:type="dxa"/>
          <w:trHeight w:val="13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263,88</w:t>
            </w:r>
          </w:p>
        </w:tc>
      </w:tr>
      <w:tr w:rsidR="008206C0" w:rsidRPr="008206C0" w:rsidTr="008206C0">
        <w:trPr>
          <w:gridAfter w:val="1"/>
          <w:wAfter w:w="112" w:type="dxa"/>
          <w:trHeight w:val="139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видуальных предпринимателей, нотариусов, занимающихся частной практ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кой, адвокатов, учредивших адвокатские кабинеты, и других лиц, занима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ю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87,04</w:t>
            </w:r>
          </w:p>
        </w:tc>
      </w:tr>
      <w:tr w:rsidR="008206C0" w:rsidRPr="008206C0" w:rsidTr="008206C0">
        <w:trPr>
          <w:gridAfter w:val="1"/>
          <w:wAfter w:w="112" w:type="dxa"/>
          <w:trHeight w:val="19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видуальных предпринимателей, нотариусов, занимающихся частной практ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кой, адвокатов, учредивших адвокатские кабинеты, и других лиц, занима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ю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щихся частной практикой в соответствии со статьей 227 Налогового кодекса Российской Федерации (сумма платежа (перерасчеты, недоимка и задолже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83,88</w:t>
            </w:r>
          </w:p>
        </w:tc>
      </w:tr>
      <w:tr w:rsidR="008206C0" w:rsidRPr="008206C0" w:rsidTr="008206C0">
        <w:trPr>
          <w:gridAfter w:val="1"/>
          <w:wAfter w:w="112" w:type="dxa"/>
          <w:trHeight w:val="139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видуальных предпринимателей, нотариусов, занимающихся частной практ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кой, адвокатов, учредивших адвокатские кабинеты, и других лиц, занима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ю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3,16</w:t>
            </w:r>
          </w:p>
        </w:tc>
      </w:tr>
      <w:tr w:rsidR="008206C0" w:rsidRPr="008206C0" w:rsidTr="008206C0">
        <w:trPr>
          <w:gridAfter w:val="1"/>
          <w:wAfter w:w="112" w:type="dxa"/>
          <w:trHeight w:val="4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рации (сумма платежа (перерасчеты, недоимка и задолженность по соотве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6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рации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9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цами в соответствии со статьей 228 Налогового кодекса Российской Федер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11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жей с доходов, полученных физическими лицами, являющимися иностра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139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жей с доходов, полученных физическими лицами, являющимися иностра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сийской Федерации (сумма платежа (перерасчеты, недоимка и задолже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182 1 01 02040 01 1000 110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79 481,92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79 481,92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79 481,92</w:t>
            </w:r>
          </w:p>
        </w:tc>
      </w:tr>
      <w:tr w:rsidR="008206C0" w:rsidRPr="008206C0" w:rsidTr="008206C0">
        <w:trPr>
          <w:gridAfter w:val="1"/>
          <w:wAfter w:w="112" w:type="dxa"/>
          <w:trHeight w:val="49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имка и задолженность по соответствующему платежу, в том числе по отм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67 368,86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8 640,26</w:t>
            </w:r>
          </w:p>
        </w:tc>
      </w:tr>
      <w:tr w:rsidR="008206C0" w:rsidRPr="008206C0" w:rsidTr="008206C0">
        <w:trPr>
          <w:gridAfter w:val="1"/>
          <w:wAfter w:w="112" w:type="dxa"/>
          <w:trHeight w:val="6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фов) по соответствующему платежу согласно законодательству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3 472,80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518 573,24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84 653,74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>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>182 1 06 01030 10 0000 110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84 653,74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ний (сумма платежа (перерасчеты, недоимка и задолженность по соответс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84 252,48</w:t>
            </w:r>
          </w:p>
        </w:tc>
      </w:tr>
      <w:tr w:rsidR="008206C0" w:rsidRPr="008206C0" w:rsidTr="008206C0">
        <w:trPr>
          <w:gridAfter w:val="1"/>
          <w:wAfter w:w="112" w:type="dxa"/>
          <w:trHeight w:val="6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ний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401,26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433 919,50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2 885,00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2 885,00</w:t>
            </w:r>
          </w:p>
        </w:tc>
      </w:tr>
      <w:tr w:rsidR="008206C0" w:rsidRPr="008206C0" w:rsidTr="008206C0">
        <w:trPr>
          <w:gridAfter w:val="1"/>
          <w:wAfter w:w="112" w:type="dxa"/>
          <w:trHeight w:val="94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2 635,00</w:t>
            </w:r>
          </w:p>
        </w:tc>
      </w:tr>
      <w:tr w:rsidR="008206C0" w:rsidRPr="008206C0" w:rsidTr="008206C0">
        <w:trPr>
          <w:gridAfter w:val="1"/>
          <w:wAfter w:w="112" w:type="dxa"/>
          <w:trHeight w:val="6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ложенным в границах  сельских  поселений 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ложенным в границах сельских поселений  (суммы денежных взысканий (штрафов) по соответствующему платежу согласно законодательству Ро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431 034,50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431 034,50</w:t>
            </w:r>
          </w:p>
        </w:tc>
      </w:tr>
      <w:tr w:rsidR="008206C0" w:rsidRPr="008206C0" w:rsidTr="008206C0">
        <w:trPr>
          <w:gridAfter w:val="1"/>
          <w:wAfter w:w="112" w:type="dxa"/>
          <w:trHeight w:val="9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429 745,26</w:t>
            </w:r>
          </w:p>
        </w:tc>
      </w:tr>
      <w:tr w:rsidR="008206C0" w:rsidRPr="008206C0" w:rsidTr="008206C0">
        <w:trPr>
          <w:gridAfter w:val="1"/>
          <w:wAfter w:w="112" w:type="dxa"/>
          <w:trHeight w:val="7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1 289,24</w:t>
            </w:r>
          </w:p>
        </w:tc>
      </w:tr>
      <w:tr w:rsidR="008206C0" w:rsidRPr="008206C0" w:rsidTr="008206C0">
        <w:trPr>
          <w:gridAfter w:val="1"/>
          <w:wAfter w:w="112" w:type="dxa"/>
          <w:trHeight w:val="76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(проценты по соответс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182 1 06 06043 10 2200 110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182 1 06 06043 10 3000 110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Татарско-Сугутского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b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37 894,00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993 1 08 00000 00 0000 000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8206C0" w:rsidRPr="008206C0" w:rsidTr="008206C0">
        <w:trPr>
          <w:gridAfter w:val="1"/>
          <w:wAfter w:w="112" w:type="dxa"/>
          <w:trHeight w:val="6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ключением действий, совершаемых консульскими учреждениями Росси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й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993 1 08 04000 01 0000 110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стными лицами органов местного самоуправления, уполномоченными в соответствии с законодательными актами Российской Федерации на сове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шение нотариальных действий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993 1 08 04020 01 0000 110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993 1 08 04020 01 1000 110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14 448,00</w:t>
            </w:r>
          </w:p>
        </w:tc>
      </w:tr>
      <w:tr w:rsidR="008206C0" w:rsidRPr="008206C0" w:rsidTr="008206C0">
        <w:trPr>
          <w:gridAfter w:val="1"/>
          <w:wAfter w:w="112" w:type="dxa"/>
          <w:trHeight w:val="11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з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14 448,00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ва на заключение договоров аренды указанных земельных участков (за и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ключением земельных участков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14 448,00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сти сельских поселений (за исключением земельных участков муниципал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ь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14 448,00</w:t>
            </w:r>
          </w:p>
        </w:tc>
      </w:tr>
      <w:tr w:rsidR="008206C0" w:rsidRPr="008206C0" w:rsidTr="008206C0">
        <w:trPr>
          <w:gridAfter w:val="1"/>
          <w:wAfter w:w="112" w:type="dxa"/>
          <w:trHeight w:val="11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993 1 11 05030 00 0000 120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9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993 1 11 05035 10 0000 120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53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А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ЦИИ ЗАТРАТ ГОСУДАРСТВА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993 1 13 00000 00 0000 000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9 146,00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993 1 13 02000 00 0000 130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9 146,00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993 1 13 02990 00 0000 130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9 146,00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993 1 13 02995 10 0000 130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9 146,00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1 143 186,00</w:t>
            </w:r>
          </w:p>
        </w:tc>
      </w:tr>
      <w:tr w:rsidR="008206C0" w:rsidRPr="008206C0" w:rsidTr="008206C0">
        <w:trPr>
          <w:gridAfter w:val="1"/>
          <w:wAfter w:w="112" w:type="dxa"/>
          <w:trHeight w:val="49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1 143 186,00</w:t>
            </w:r>
          </w:p>
        </w:tc>
      </w:tr>
      <w:tr w:rsidR="008206C0" w:rsidRPr="008206C0" w:rsidTr="008206C0">
        <w:trPr>
          <w:gridAfter w:val="1"/>
          <w:wAfter w:w="112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993 2 02 10000 00 0000 151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882 455,00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993 2 02 15001 00 0000 151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834 290,00</w:t>
            </w:r>
          </w:p>
        </w:tc>
      </w:tr>
      <w:tr w:rsidR="008206C0" w:rsidRPr="008206C0" w:rsidTr="008206C0">
        <w:trPr>
          <w:gridAfter w:val="1"/>
          <w:wAfter w:w="112" w:type="dxa"/>
          <w:trHeight w:val="4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993 2 02 15001 10 0000 151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834 290,00</w:t>
            </w:r>
          </w:p>
        </w:tc>
      </w:tr>
      <w:tr w:rsidR="008206C0" w:rsidRPr="008206C0" w:rsidTr="008206C0">
        <w:trPr>
          <w:gridAfter w:val="1"/>
          <w:wAfter w:w="112" w:type="dxa"/>
          <w:trHeight w:val="50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993 2 02 15002 00 0000 151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48 165,00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993 2 02 15002 10 0000 151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48 165,00</w:t>
            </w:r>
          </w:p>
        </w:tc>
      </w:tr>
      <w:tr w:rsidR="008206C0" w:rsidRPr="008206C0" w:rsidTr="008206C0">
        <w:trPr>
          <w:gridAfter w:val="1"/>
          <w:wAfter w:w="112" w:type="dxa"/>
          <w:trHeight w:val="4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ж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бюджетные субсидии)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993 2 02 20000 00 0000 151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147 869,00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993 2 02 29999 00 0000 151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147 869,00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993 2 02 29999 10 0000 151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147 869,00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993 2 02 30000 00 0000 151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67 997,00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993 2 02 30024 00 0000 151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92,00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993 2 02 30024 10 0000 151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92,00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993 2 02 35118 00 0000 151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67 905,00</w:t>
            </w:r>
          </w:p>
        </w:tc>
      </w:tr>
      <w:tr w:rsidR="008206C0" w:rsidRPr="008206C0" w:rsidTr="008206C0">
        <w:trPr>
          <w:gridAfter w:val="1"/>
          <w:wAfter w:w="112" w:type="dxa"/>
          <w:trHeight w:val="4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993 2 02 35118 10 0000 151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67 905,00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993 2 02 40000 00 0000 151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993 2 02 49999 00 0000 151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4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993 2 02 49999 10 0000 151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24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мы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993 2 02 90000 00 0000 151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44 865,00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993 2 02 90050 00 0000 151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4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993 2 02 90054 10 0000 151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993 2 07 00000 00 0000 000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993 2 07 05000 10 0000 180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44 865,00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993 2 07 05030 10 0000 180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44 865,00</w:t>
            </w:r>
          </w:p>
        </w:tc>
      </w:tr>
      <w:tr w:rsidR="008206C0" w:rsidRPr="008206C0" w:rsidTr="008206C0">
        <w:trPr>
          <w:gridAfter w:val="1"/>
          <w:wAfter w:w="11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C0" w:rsidRPr="008206C0" w:rsidRDefault="008206C0" w:rsidP="008206C0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8206C0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2 064 153,11</w:t>
            </w:r>
          </w:p>
        </w:tc>
      </w:tr>
    </w:tbl>
    <w:p w:rsidR="008206C0" w:rsidRDefault="002D33E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8206C0" w:rsidRDefault="008206C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206C0" w:rsidRDefault="008206C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206C0" w:rsidRDefault="008206C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206C0" w:rsidRDefault="008206C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206C0" w:rsidRDefault="008206C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9849" w:type="dxa"/>
        <w:tblInd w:w="-459" w:type="dxa"/>
        <w:tblLook w:val="04A0"/>
      </w:tblPr>
      <w:tblGrid>
        <w:gridCol w:w="5529"/>
        <w:gridCol w:w="2860"/>
        <w:gridCol w:w="1460"/>
      </w:tblGrid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26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bCs/>
                <w:color w:val="000000"/>
                <w:lang w:eastAsia="ru-RU"/>
              </w:rPr>
            </w:pPr>
            <w:r w:rsidRPr="00363482">
              <w:rPr>
                <w:rFonts w:ascii="'Arial Cyr'" w:hAnsi="'Arial Cyr'"/>
                <w:bCs/>
                <w:color w:val="000000"/>
                <w:lang w:eastAsia="ru-RU"/>
              </w:rPr>
              <w:t>Приложение 2                                                                                           к Решению Собрания депутатов Татарско-Сугутского сельского поселения Батыревского района Чувашской Республики "Об исполн</w:t>
            </w:r>
            <w:r w:rsidRPr="00363482">
              <w:rPr>
                <w:rFonts w:ascii="'Arial Cyr'" w:hAnsi="'Arial Cyr'"/>
                <w:bCs/>
                <w:color w:val="000000"/>
                <w:lang w:eastAsia="ru-RU"/>
              </w:rPr>
              <w:t>е</w:t>
            </w:r>
            <w:r w:rsidRPr="00363482">
              <w:rPr>
                <w:rFonts w:ascii="'Arial Cyr'" w:hAnsi="'Arial Cyr'"/>
                <w:bCs/>
                <w:color w:val="000000"/>
                <w:lang w:eastAsia="ru-RU"/>
              </w:rPr>
              <w:t>нии бюджета Татарско-Сугутского сельского поселения Батыревского района Чувашской Республики за 2017 год"</w:t>
            </w:r>
          </w:p>
        </w:tc>
      </w:tr>
      <w:tr w:rsidR="00363482" w:rsidRPr="00363482" w:rsidTr="00363482">
        <w:trPr>
          <w:trHeight w:val="1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975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3482"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  <w:t>Расходы</w:t>
            </w:r>
            <w:r w:rsidRPr="00363482"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  <w:br/>
              <w:t>бюджета Татарско-Сугутского сельского поселения по ведомственной структуре расходов бю</w:t>
            </w:r>
            <w:r w:rsidRPr="00363482"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363482"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  <w:t>жета Татарско-Сугутского сельского поселения Батыревского района Чувашской Республики за 2017 год</w:t>
            </w:r>
          </w:p>
        </w:tc>
      </w:tr>
      <w:tr w:rsidR="00363482" w:rsidRPr="00363482" w:rsidTr="00363482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28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Главный распорядитель, Раздел, по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раздел, Ц.ст.(муниципальным пр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граммам  и  непрограммным напра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лениям деятельности), Группа вида расхода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63482" w:rsidRPr="00363482" w:rsidTr="00363482">
        <w:trPr>
          <w:trHeight w:val="99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</w:tr>
      <w:tr w:rsidR="00363482" w:rsidRPr="00363482" w:rsidTr="00363482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63482" w:rsidRPr="00363482" w:rsidTr="0036348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Расходы бюджета — всего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2099150,61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829 042,89</w:t>
            </w:r>
          </w:p>
        </w:tc>
      </w:tr>
      <w:tr w:rsidR="00363482" w:rsidRPr="00363482" w:rsidTr="00363482">
        <w:trPr>
          <w:trHeight w:val="6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708 715,56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708 715,56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121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545 618,58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122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го содержания и иные выплаты работникам государственных (муниципал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ь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129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163 096,98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109 575,33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109 575,33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242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ного (муниципального)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243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3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67 575,33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10 752,00</w:t>
            </w:r>
          </w:p>
        </w:tc>
      </w:tr>
      <w:tr w:rsidR="00363482" w:rsidRPr="00363482" w:rsidTr="0036348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10 752,00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851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363482" w:rsidRPr="00363482" w:rsidTr="0036348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852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6 500,00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0104 Ч5 Э 01 00200 853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1 252,00</w:t>
            </w:r>
          </w:p>
        </w:tc>
      </w:tr>
      <w:tr w:rsidR="00363482" w:rsidRPr="00363482" w:rsidTr="00363482">
        <w:trPr>
          <w:trHeight w:val="46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0111 Ч4 1 01 73430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0111 Ч4 1 01 73430 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0111 Ч4 1 01 73430 870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Прочие выплаты по обязательствам муниципального образования Чува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ш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ской Республики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1 03 73450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28 518,48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1 03 73450 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28 518,48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1 03 73450 830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26 518,48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1 03 73450 831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26 518,48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1 03 73450 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1 03 73450 852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63482" w:rsidRPr="00363482" w:rsidTr="00363482">
        <w:trPr>
          <w:trHeight w:val="6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Ц1 5 01 73030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Ц1 5 01 73030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Ц1 5 01 73030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Ц1 5 01 73030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6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3 03 73580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3 03 73580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363482" w:rsidRPr="00363482" w:rsidTr="00363482">
        <w:trPr>
          <w:trHeight w:val="46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3 03 73580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363482" w:rsidRPr="00363482" w:rsidTr="00363482">
        <w:trPr>
          <w:trHeight w:val="44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Ч4 3 03 73580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3 02 73710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Э 01 73770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3 004,00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3 02 73710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3 02 73710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3 02 73710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Э 01 73770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Э 01 73770 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3 004,00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Э 01 73770 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3 004,00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0113 Ч5 Э 01 73770 853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3 004,00</w:t>
            </w:r>
          </w:p>
        </w:tc>
      </w:tr>
      <w:tr w:rsidR="00363482" w:rsidRPr="00363482" w:rsidTr="00363482">
        <w:trPr>
          <w:trHeight w:val="68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вуют военные комиссариаты, за счет субвенции, предоставляемой из фед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67 905,00</w:t>
            </w:r>
          </w:p>
        </w:tc>
      </w:tr>
      <w:tr w:rsidR="00363482" w:rsidRPr="00363482" w:rsidTr="00363482">
        <w:trPr>
          <w:trHeight w:val="6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62 665,00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62 665,00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121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48 129,00</w:t>
            </w:r>
          </w:p>
        </w:tc>
      </w:tr>
      <w:tr w:rsidR="00363482" w:rsidRPr="00363482" w:rsidTr="00363482">
        <w:trPr>
          <w:trHeight w:val="46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го содержания и иные выплаты работникам государственных (муниципал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ь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129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14 536,00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5 240,00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5 240,00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242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1 570,00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0203 Ч4 1 04 51180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3 670,00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0310 Ц8 1 04 70280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6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Осуществление дорожной деятельности, кроме деятельности по строител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ь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ству, в отношении автомобильных дорог местного значения в границах н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а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селенных пунктов поселения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74190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18 461,50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0310 Ц8 1 04 70280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18 461,50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0310 Ц8 1 04 70280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18 461,50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0310 Ц8 1 04 70280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18 461,50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74240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74240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74240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74240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63482" w:rsidRPr="00363482" w:rsidTr="00363482">
        <w:trPr>
          <w:trHeight w:val="71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деятельности, кроме деятельности по строител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ь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ству, в отношении автомобильных дорог местного значения в границах н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а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селенных пунктов поселения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S4190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464 101,00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S4190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464 101,00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S4190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464 101,00</w:t>
            </w:r>
          </w:p>
        </w:tc>
      </w:tr>
      <w:tr w:rsidR="00363482" w:rsidRPr="00363482" w:rsidTr="00363482">
        <w:trPr>
          <w:trHeight w:val="49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Ч2 1 04 S4190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464 101,00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Ч4 2 04 S6570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Ч4 2 04 S6570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Ч4 2 04 S6570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7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ного (муниципального)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0409 Ч4 2 04 S6570 243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70370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70370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70370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6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70370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77 763,99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77400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77 763,99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77400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52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77400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77 763,99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77420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35 131,00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77410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35 131,00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77410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35 131,00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77410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35 131,00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77420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77430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33 865,00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77420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33 865,00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77420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33 865,00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77420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33 865,00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Поощрение победителей ежегодного республиканского смотра-конкурса на лучшее озеленение и благоустройства населенного пункта Чувашской Ре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публики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S2810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24 468,00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S2810 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24 468,00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>Премии и гранты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Ц1 1 02 S2810 350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24 468,00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72240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72240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72240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72240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Организация временного трудоустройства безработных граждан, испыт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ы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вающих трудности в поиске работы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72270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72270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72270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Ц6 1 01 72270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363482" w:rsidRPr="00363482" w:rsidTr="00363482">
        <w:trPr>
          <w:trHeight w:val="11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Финансовое обеспечение передаваемых государственных полномочий Ч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у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лений на осуществление указанных полномочий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Ц9 7 05 12750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Ц9 7 05 12750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Ц9 7 05 12750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Ц9 7 05 12750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Ч3 2 01 76310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2 709,10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Ч3 2 01 76310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2 709,10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Ч3 2 01 76310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2 709,10</w:t>
            </w:r>
          </w:p>
        </w:tc>
      </w:tr>
      <w:tr w:rsidR="00363482" w:rsidRPr="00363482" w:rsidTr="00363482">
        <w:trPr>
          <w:trHeight w:val="53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Ч3 2 01 76310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2 709,10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Ч5 4 07 17600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Ч5 4 07 17600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Ч5 4 07 17600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0503 Ч5 4 07 17600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7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й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онов Крайнего Севера и приравненных к ним местностей, по расчету и пр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е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ю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щихся в жилых помещениях и имеющих право на государственную по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0505 Ц1 4 03 12980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92,00</w:t>
            </w:r>
          </w:p>
        </w:tc>
      </w:tr>
      <w:tr w:rsidR="00363482" w:rsidRPr="00363482" w:rsidTr="00363482">
        <w:trPr>
          <w:trHeight w:val="49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0505 Ц1 4 03 12980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92,00</w:t>
            </w:r>
          </w:p>
        </w:tc>
      </w:tr>
      <w:tr w:rsidR="00363482" w:rsidRPr="00363482" w:rsidTr="00363482">
        <w:trPr>
          <w:trHeight w:val="47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0505 Ц1 4 03 12980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92,00</w:t>
            </w:r>
          </w:p>
        </w:tc>
      </w:tr>
      <w:tr w:rsidR="00363482" w:rsidRPr="00363482" w:rsidTr="00363482">
        <w:trPr>
          <w:trHeight w:val="53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0505 Ц1 4 03 12980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92,00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в сфере культурно-досугового о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б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служивания населения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0801 Ц4 1 07 40390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466 988,65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0801 Ц4 1 07 40390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172 444,65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0801 Ц4 1 07 40390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172 444,65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0801 Ц4 1 07 40390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172 444,65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0801 Ц4 1 07 40390 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294 544,00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0801 Ц4 1 07 40390 540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294 544,00</w:t>
            </w:r>
          </w:p>
        </w:tc>
      </w:tr>
      <w:tr w:rsidR="00363482" w:rsidRPr="00363482" w:rsidTr="00363482">
        <w:trPr>
          <w:trHeight w:val="74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Организация и проведение мероприятий, связанных с празднованием юб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0804 Ц4 1 09 70150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0804 Ц4 1 09 70150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53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0804 Ц4 1 09 70150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7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0804 Ц4 1 09 70150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6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110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9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6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01 11390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Мероприятия по развитию спортивной инфраструктуры по месту жительс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т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03 11430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и</w:t>
            </w: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03 11430 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1102 Ц5 1 03 11430 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Результат исполнения бюджета(дефицит/профицит)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993 0801 Ц4 1 07 40390 540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294 544,00</w:t>
            </w:r>
          </w:p>
        </w:tc>
      </w:tr>
      <w:tr w:rsidR="00363482" w:rsidRPr="00363482" w:rsidTr="0036348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'Arial Cyr'" w:hAnsi="'Arial Cyr'"/>
                <w:color w:val="000000"/>
                <w:sz w:val="16"/>
                <w:szCs w:val="16"/>
                <w:lang w:eastAsia="ru-RU"/>
              </w:rPr>
              <w:t>2 099 150,61</w:t>
            </w:r>
          </w:p>
        </w:tc>
      </w:tr>
    </w:tbl>
    <w:p w:rsidR="00296105" w:rsidRDefault="002D33E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63482" w:rsidRPr="00363482" w:rsidRDefault="0036348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459" w:type="dxa"/>
        <w:tblLook w:val="04A0"/>
      </w:tblPr>
      <w:tblGrid>
        <w:gridCol w:w="6100"/>
        <w:gridCol w:w="653"/>
        <w:gridCol w:w="1577"/>
        <w:gridCol w:w="1593"/>
      </w:tblGrid>
      <w:tr w:rsidR="00363482" w:rsidRPr="00363482" w:rsidTr="00363482">
        <w:trPr>
          <w:trHeight w:val="23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Приложение 3                                                 к Решению Собрания депутатов Татарско-Сугутского сельского поселения Батыревского района Чувашской Республики "Об и</w:t>
            </w:r>
            <w:r w:rsidRPr="00363482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</w:t>
            </w:r>
            <w:r w:rsidRPr="00363482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полнении бюджета Татарско-Сугутского сельского поселения Батыревского района Чувашской Республики за 2017 год"</w:t>
            </w:r>
          </w:p>
        </w:tc>
      </w:tr>
      <w:tr w:rsidR="00363482" w:rsidRPr="00363482" w:rsidTr="00363482">
        <w:trPr>
          <w:trHeight w:val="120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3482" w:rsidRPr="00363482" w:rsidTr="00363482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363482" w:rsidRPr="00363482" w:rsidTr="00363482">
        <w:trPr>
          <w:trHeight w:val="139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Татарско-Сугутского сельского поселения Батыревского района Чувашской Республики по разделам и подразделам классификации расходов бюджета Татарско-Сугутского сельского поселения Батыревского района Чувашской Республики за 2017 год</w:t>
            </w:r>
          </w:p>
        </w:tc>
      </w:tr>
      <w:tr w:rsidR="00363482" w:rsidRPr="00363482" w:rsidTr="00363482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3482" w:rsidRPr="00363482" w:rsidTr="00363482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63482" w:rsidRPr="00363482" w:rsidTr="00363482">
        <w:trPr>
          <w:trHeight w:val="1245"/>
        </w:trPr>
        <w:tc>
          <w:tcPr>
            <w:tcW w:w="6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#Н/Д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Код бюдже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ной классиф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кации (раздел, подраздел) 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РАСХОДЫ,всего 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2099150,61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 том числе 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829 042,89</w:t>
            </w:r>
          </w:p>
        </w:tc>
      </w:tr>
      <w:tr w:rsidR="00363482" w:rsidRPr="00363482" w:rsidTr="0036348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829 042,89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50 622,48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67 905,00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67 905,00</w:t>
            </w:r>
          </w:p>
        </w:tc>
      </w:tr>
      <w:tr w:rsidR="00363482" w:rsidRPr="00363482" w:rsidTr="0036348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Обеспечение пожарной безопасности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499 562,50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499 562,50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185 029,09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184 937,09</w:t>
            </w:r>
          </w:p>
        </w:tc>
      </w:tr>
      <w:tr w:rsidR="00363482" w:rsidRPr="00363482" w:rsidTr="0036348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466 988,65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466 988,65</w:t>
            </w:r>
          </w:p>
        </w:tc>
      </w:tr>
      <w:tr w:rsidR="00363482" w:rsidRPr="00363482" w:rsidTr="0036348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63482" w:rsidRPr="00363482" w:rsidTr="00363482">
        <w:trPr>
          <w:trHeight w:val="255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2 099 150,61</w:t>
            </w:r>
          </w:p>
        </w:tc>
      </w:tr>
    </w:tbl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p w:rsidR="00363482" w:rsidRDefault="0036348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8915" w:type="dxa"/>
        <w:tblInd w:w="93" w:type="dxa"/>
        <w:tblLook w:val="04A0"/>
      </w:tblPr>
      <w:tblGrid>
        <w:gridCol w:w="3417"/>
        <w:gridCol w:w="1538"/>
        <w:gridCol w:w="2507"/>
        <w:gridCol w:w="1455"/>
      </w:tblGrid>
      <w:tr w:rsidR="00363482" w:rsidRPr="00363482" w:rsidTr="00363482">
        <w:trPr>
          <w:trHeight w:val="21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 w:rsidRPr="00363482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Приложение 4                                                 к Решению Собрания депутатов Татарско-Сугутского сельского поселения Батыре</w:t>
            </w:r>
            <w:r w:rsidRPr="00363482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в</w:t>
            </w:r>
            <w:r w:rsidRPr="00363482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ского района Чувашской Республики "Об исполнении бюджета  Татарско-Сугутского сельского поселения Батыревского района Чувашской Республики за 2017 год"</w:t>
            </w:r>
          </w:p>
        </w:tc>
      </w:tr>
      <w:tr w:rsidR="00363482" w:rsidRPr="00363482" w:rsidTr="0036348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36348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1020"/>
        </w:trPr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финансирования дефицита бюджета  Татарско-Сугутского сельского п</w:t>
            </w:r>
            <w:r w:rsidRPr="0036348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36348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селения Батыревского района по кодам классификации источников ф</w:t>
            </w:r>
            <w:r w:rsidRPr="0036348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36348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нансирования дефицита бюджетов за 2017 год</w:t>
            </w:r>
          </w:p>
        </w:tc>
      </w:tr>
      <w:tr w:rsidR="00363482" w:rsidRPr="00363482" w:rsidTr="0036348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рублей.</w:t>
            </w:r>
          </w:p>
        </w:tc>
      </w:tr>
      <w:tr w:rsidR="00363482" w:rsidRPr="00363482" w:rsidTr="00363482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Наименование показателя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Кассовое</w:t>
            </w:r>
            <w:r w:rsidRPr="00363482">
              <w:rPr>
                <w:lang w:eastAsia="ru-RU"/>
              </w:rPr>
              <w:br/>
              <w:t>исполнение</w:t>
            </w:r>
          </w:p>
        </w:tc>
      </w:tr>
      <w:tr w:rsidR="00363482" w:rsidRPr="00363482" w:rsidTr="00363482">
        <w:trPr>
          <w:trHeight w:val="172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админи-стратора</w:t>
            </w:r>
            <w:r w:rsidRPr="00363482">
              <w:rPr>
                <w:lang w:eastAsia="ru-RU"/>
              </w:rPr>
              <w:br/>
              <w:t>источ-ника финан-сирова-ния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источника</w:t>
            </w:r>
            <w:r w:rsidRPr="00363482">
              <w:rPr>
                <w:lang w:eastAsia="ru-RU"/>
              </w:rPr>
              <w:br/>
              <w:t>финансирования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</w:p>
        </w:tc>
      </w:tr>
      <w:tr w:rsidR="00363482" w:rsidRPr="00363482" w:rsidTr="0036348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lang w:eastAsia="ru-RU"/>
              </w:rPr>
            </w:pPr>
            <w:r w:rsidRPr="00363482">
              <w:rPr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lang w:eastAsia="ru-RU"/>
              </w:rPr>
            </w:pPr>
            <w:r w:rsidRPr="00363482">
              <w:rPr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lang w:eastAsia="ru-RU"/>
              </w:rPr>
            </w:pPr>
            <w:r w:rsidRPr="00363482">
              <w:rPr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center"/>
              <w:rPr>
                <w:lang w:eastAsia="ru-RU"/>
              </w:rPr>
            </w:pPr>
            <w:r w:rsidRPr="00363482">
              <w:rPr>
                <w:lang w:eastAsia="ru-RU"/>
              </w:rPr>
              <w:t>4</w:t>
            </w:r>
          </w:p>
        </w:tc>
      </w:tr>
      <w:tr w:rsidR="00363482" w:rsidRPr="00363482" w:rsidTr="00363482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Источники финансирования д</w:t>
            </w:r>
            <w:r w:rsidRPr="00363482">
              <w:rPr>
                <w:lang w:eastAsia="ru-RU"/>
              </w:rPr>
              <w:t>е</w:t>
            </w:r>
            <w:r w:rsidRPr="00363482">
              <w:rPr>
                <w:lang w:eastAsia="ru-RU"/>
              </w:rPr>
              <w:t>фицита бюджета  Татарско-Сугутского сельского поселения  – 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b/>
                <w:bCs/>
                <w:lang w:eastAsia="ru-RU"/>
              </w:rPr>
            </w:pPr>
            <w:r w:rsidRPr="00363482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>34 997,50</w:t>
            </w:r>
          </w:p>
        </w:tc>
      </w:tr>
      <w:tr w:rsidR="00363482" w:rsidRPr="00363482" w:rsidTr="0036348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в том числе: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b/>
                <w:bCs/>
                <w:lang w:eastAsia="ru-RU"/>
              </w:rPr>
            </w:pPr>
            <w:r w:rsidRPr="00363482">
              <w:rPr>
                <w:b/>
                <w:bCs/>
                <w:lang w:eastAsia="ru-RU"/>
              </w:rPr>
              <w:t> </w:t>
            </w:r>
          </w:p>
        </w:tc>
      </w:tr>
      <w:tr w:rsidR="00363482" w:rsidRPr="00363482" w:rsidTr="003634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>34 997,50</w:t>
            </w:r>
          </w:p>
        </w:tc>
      </w:tr>
      <w:tr w:rsidR="00363482" w:rsidRPr="00363482" w:rsidTr="0036348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Увеличение прочих остатков д</w:t>
            </w:r>
            <w:r w:rsidRPr="00363482">
              <w:rPr>
                <w:lang w:eastAsia="ru-RU"/>
              </w:rPr>
              <w:t>е</w:t>
            </w:r>
            <w:r w:rsidRPr="00363482">
              <w:rPr>
                <w:lang w:eastAsia="ru-RU"/>
              </w:rPr>
              <w:t>нежных средств бюджетов мун</w:t>
            </w:r>
            <w:r w:rsidRPr="00363482">
              <w:rPr>
                <w:lang w:eastAsia="ru-RU"/>
              </w:rPr>
              <w:t>и</w:t>
            </w:r>
            <w:r w:rsidRPr="00363482">
              <w:rPr>
                <w:lang w:eastAsia="ru-RU"/>
              </w:rPr>
              <w:t>ципальных районов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>-2 149 448,74</w:t>
            </w:r>
          </w:p>
        </w:tc>
      </w:tr>
      <w:tr w:rsidR="00363482" w:rsidRPr="00363482" w:rsidTr="0036348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lang w:eastAsia="ru-RU"/>
              </w:rPr>
            </w:pPr>
            <w:r w:rsidRPr="00363482">
              <w:rPr>
                <w:lang w:eastAsia="ru-RU"/>
              </w:rPr>
              <w:t>Уменьшение прочих остатков д</w:t>
            </w:r>
            <w:r w:rsidRPr="00363482">
              <w:rPr>
                <w:lang w:eastAsia="ru-RU"/>
              </w:rPr>
              <w:t>е</w:t>
            </w:r>
            <w:r w:rsidRPr="00363482">
              <w:rPr>
                <w:lang w:eastAsia="ru-RU"/>
              </w:rPr>
              <w:t>неж-ных средств бюджетов мун</w:t>
            </w:r>
            <w:r w:rsidRPr="00363482">
              <w:rPr>
                <w:lang w:eastAsia="ru-RU"/>
              </w:rPr>
              <w:t>и</w:t>
            </w:r>
            <w:r w:rsidRPr="00363482">
              <w:rPr>
                <w:lang w:eastAsia="ru-RU"/>
              </w:rPr>
              <w:t>ципальных районов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482" w:rsidRPr="00363482" w:rsidRDefault="00363482" w:rsidP="00363482">
            <w:pPr>
              <w:widowControl/>
              <w:autoSpaceDE/>
              <w:ind w:firstLine="0"/>
              <w:jc w:val="right"/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</w:pPr>
            <w:r w:rsidRPr="00363482">
              <w:rPr>
                <w:rFonts w:ascii="Arial Cyr" w:hAnsi="Arial Cyr"/>
                <w:color w:val="000000"/>
                <w:sz w:val="16"/>
                <w:szCs w:val="16"/>
                <w:lang w:eastAsia="ru-RU"/>
              </w:rPr>
              <w:t>-2 184 446,24</w:t>
            </w:r>
          </w:p>
        </w:tc>
      </w:tr>
    </w:tbl>
    <w:p w:rsidR="00363482" w:rsidRPr="00363482" w:rsidRDefault="00363482">
      <w:pPr>
        <w:ind w:firstLine="0"/>
        <w:jc w:val="left"/>
        <w:rPr>
          <w:rFonts w:ascii="Times New Roman" w:hAnsi="Times New Roman" w:cs="Times New Roman"/>
        </w:rPr>
      </w:pPr>
    </w:p>
    <w:sectPr w:rsidR="00363482" w:rsidRPr="00363482" w:rsidSect="002961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76" w:left="1985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33" w:rsidRDefault="00857033">
      <w:r>
        <w:separator/>
      </w:r>
    </w:p>
  </w:endnote>
  <w:endnote w:type="continuationSeparator" w:id="1">
    <w:p w:rsidR="00857033" w:rsidRDefault="0085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Arial Cyr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hu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A2" w:rsidRDefault="00AD36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A2" w:rsidRDefault="00AD36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A2" w:rsidRDefault="00AD36A2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33" w:rsidRDefault="00857033">
      <w:r>
        <w:separator/>
      </w:r>
    </w:p>
  </w:footnote>
  <w:footnote w:type="continuationSeparator" w:id="1">
    <w:p w:rsidR="00857033" w:rsidRDefault="00857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A2" w:rsidRDefault="00AD36A2">
    <w:pPr>
      <w:pStyle w:val="afd"/>
    </w:pPr>
    <w:r>
      <w:pict>
        <v:rect id="_x0000_s1025" style="position:absolute;left:0;text-align:left;margin-left:0;margin-top:.05pt;width:21.95pt;height:1.6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A2" w:rsidRDefault="00AD36A2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06C0"/>
    <w:rsid w:val="00296105"/>
    <w:rsid w:val="002D33E1"/>
    <w:rsid w:val="00363482"/>
    <w:rsid w:val="00760665"/>
    <w:rsid w:val="008206C0"/>
    <w:rsid w:val="00857033"/>
    <w:rsid w:val="008F7625"/>
    <w:rsid w:val="00A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5"/>
    <w:pPr>
      <w:widowControl w:val="0"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296105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296105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qFormat/>
    <w:rsid w:val="00296105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qFormat/>
    <w:rsid w:val="00296105"/>
    <w:pPr>
      <w:numPr>
        <w:ilvl w:val="3"/>
      </w:numPr>
      <w:tabs>
        <w:tab w:val="num" w:pos="0"/>
      </w:tabs>
      <w:outlineLvl w:val="3"/>
    </w:pPr>
  </w:style>
  <w:style w:type="paragraph" w:styleId="5">
    <w:name w:val="heading 5"/>
    <w:basedOn w:val="a"/>
    <w:next w:val="a"/>
    <w:qFormat/>
    <w:rsid w:val="00296105"/>
    <w:pPr>
      <w:keepNext/>
      <w:tabs>
        <w:tab w:val="num" w:pos="0"/>
      </w:tabs>
      <w:ind w:left="1008" w:hanging="1008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qFormat/>
    <w:rsid w:val="00296105"/>
    <w:pPr>
      <w:keepNext/>
      <w:tabs>
        <w:tab w:val="num" w:pos="0"/>
      </w:tabs>
      <w:ind w:left="1152" w:hanging="1152"/>
      <w:outlineLvl w:val="5"/>
    </w:pPr>
    <w:rPr>
      <w:color w:val="000000"/>
      <w:sz w:val="26"/>
      <w:szCs w:val="26"/>
    </w:rPr>
  </w:style>
  <w:style w:type="paragraph" w:styleId="7">
    <w:name w:val="heading 7"/>
    <w:basedOn w:val="a"/>
    <w:next w:val="a"/>
    <w:qFormat/>
    <w:rsid w:val="00296105"/>
    <w:pPr>
      <w:keepNext/>
      <w:tabs>
        <w:tab w:val="num" w:pos="0"/>
      </w:tabs>
      <w:ind w:left="1296" w:hanging="1296"/>
      <w:outlineLvl w:val="6"/>
    </w:pPr>
    <w:rPr>
      <w:color w:val="000000"/>
      <w:sz w:val="26"/>
      <w:szCs w:val="26"/>
    </w:rPr>
  </w:style>
  <w:style w:type="paragraph" w:styleId="8">
    <w:name w:val="heading 8"/>
    <w:basedOn w:val="a"/>
    <w:next w:val="a"/>
    <w:qFormat/>
    <w:rsid w:val="00296105"/>
    <w:pPr>
      <w:keepNext/>
      <w:tabs>
        <w:tab w:val="num" w:pos="0"/>
      </w:tabs>
      <w:ind w:left="1440" w:hanging="1440"/>
      <w:outlineLvl w:val="7"/>
    </w:pPr>
    <w:rPr>
      <w:color w:val="000000"/>
      <w:sz w:val="26"/>
      <w:szCs w:val="26"/>
    </w:rPr>
  </w:style>
  <w:style w:type="paragraph" w:styleId="9">
    <w:name w:val="heading 9"/>
    <w:basedOn w:val="a"/>
    <w:next w:val="a"/>
    <w:qFormat/>
    <w:rsid w:val="00296105"/>
    <w:pPr>
      <w:keepNext/>
      <w:tabs>
        <w:tab w:val="num" w:pos="0"/>
      </w:tabs>
      <w:ind w:left="1584" w:hanging="1584"/>
      <w:outlineLvl w:val="8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6105"/>
    <w:rPr>
      <w:rFonts w:hint="default"/>
    </w:rPr>
  </w:style>
  <w:style w:type="character" w:customStyle="1" w:styleId="WW8Num1z1">
    <w:name w:val="WW8Num1z1"/>
    <w:rsid w:val="00296105"/>
  </w:style>
  <w:style w:type="character" w:customStyle="1" w:styleId="WW8Num1z2">
    <w:name w:val="WW8Num1z2"/>
    <w:rsid w:val="00296105"/>
  </w:style>
  <w:style w:type="character" w:customStyle="1" w:styleId="WW8Num1z3">
    <w:name w:val="WW8Num1z3"/>
    <w:rsid w:val="00296105"/>
  </w:style>
  <w:style w:type="character" w:customStyle="1" w:styleId="WW8Num1z4">
    <w:name w:val="WW8Num1z4"/>
    <w:rsid w:val="00296105"/>
  </w:style>
  <w:style w:type="character" w:customStyle="1" w:styleId="WW8Num1z5">
    <w:name w:val="WW8Num1z5"/>
    <w:rsid w:val="00296105"/>
  </w:style>
  <w:style w:type="character" w:customStyle="1" w:styleId="WW8Num1z6">
    <w:name w:val="WW8Num1z6"/>
    <w:rsid w:val="00296105"/>
  </w:style>
  <w:style w:type="character" w:customStyle="1" w:styleId="WW8Num1z7">
    <w:name w:val="WW8Num1z7"/>
    <w:rsid w:val="00296105"/>
  </w:style>
  <w:style w:type="character" w:customStyle="1" w:styleId="WW8Num1z8">
    <w:name w:val="WW8Num1z8"/>
    <w:rsid w:val="00296105"/>
  </w:style>
  <w:style w:type="character" w:customStyle="1" w:styleId="20">
    <w:name w:val="Основной шрифт абзаца2"/>
    <w:rsid w:val="00296105"/>
  </w:style>
  <w:style w:type="character" w:customStyle="1" w:styleId="10">
    <w:name w:val="Основной шрифт абзаца1"/>
    <w:rsid w:val="00296105"/>
  </w:style>
  <w:style w:type="character" w:customStyle="1" w:styleId="a3">
    <w:name w:val="Цветовое выделение"/>
    <w:rsid w:val="0029610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296105"/>
    <w:rPr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rsid w:val="00296105"/>
  </w:style>
  <w:style w:type="character" w:customStyle="1" w:styleId="a6">
    <w:name w:val="Не вступил в силу"/>
    <w:rsid w:val="00296105"/>
    <w:rPr>
      <w:b/>
      <w:bCs/>
      <w:color w:val="008080"/>
      <w:sz w:val="20"/>
      <w:szCs w:val="20"/>
    </w:rPr>
  </w:style>
  <w:style w:type="character" w:customStyle="1" w:styleId="a7">
    <w:name w:val="Продолжение ссылки"/>
    <w:basedOn w:val="a4"/>
    <w:rsid w:val="00296105"/>
  </w:style>
  <w:style w:type="character" w:customStyle="1" w:styleId="a8">
    <w:name w:val="Утратил силу"/>
    <w:rsid w:val="00296105"/>
    <w:rPr>
      <w:b/>
      <w:bCs/>
      <w:strike/>
      <w:color w:val="808000"/>
      <w:sz w:val="20"/>
      <w:szCs w:val="20"/>
    </w:rPr>
  </w:style>
  <w:style w:type="character" w:styleId="a9">
    <w:name w:val="page number"/>
    <w:basedOn w:val="10"/>
    <w:rsid w:val="00296105"/>
  </w:style>
  <w:style w:type="paragraph" w:customStyle="1" w:styleId="aa">
    <w:name w:val="Заголовок"/>
    <w:basedOn w:val="a"/>
    <w:next w:val="ab"/>
    <w:rsid w:val="0029610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b">
    <w:name w:val="Body Text"/>
    <w:basedOn w:val="a"/>
    <w:rsid w:val="00296105"/>
    <w:pPr>
      <w:widowControl/>
      <w:autoSpaceDE/>
      <w:ind w:firstLine="0"/>
    </w:pPr>
    <w:rPr>
      <w:rFonts w:ascii="TimesET" w:hAnsi="TimesET" w:cs="Times New Roman"/>
      <w:sz w:val="24"/>
    </w:rPr>
  </w:style>
  <w:style w:type="paragraph" w:styleId="ac">
    <w:name w:val="List"/>
    <w:basedOn w:val="ab"/>
    <w:rsid w:val="00296105"/>
    <w:rPr>
      <w:rFonts w:cs="Mangal"/>
    </w:rPr>
  </w:style>
  <w:style w:type="paragraph" w:customStyle="1" w:styleId="11">
    <w:name w:val="Название1"/>
    <w:basedOn w:val="a"/>
    <w:rsid w:val="00296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6105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b"/>
    <w:rsid w:val="0029610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3">
    <w:name w:val="Указатель1"/>
    <w:basedOn w:val="a"/>
    <w:rsid w:val="00296105"/>
    <w:pPr>
      <w:suppressLineNumbers/>
    </w:pPr>
    <w:rPr>
      <w:rFonts w:cs="Mangal"/>
    </w:rPr>
  </w:style>
  <w:style w:type="paragraph" w:customStyle="1" w:styleId="ad">
    <w:name w:val="Заголовок статьи"/>
    <w:basedOn w:val="a"/>
    <w:next w:val="a"/>
    <w:rsid w:val="00296105"/>
    <w:pPr>
      <w:ind w:left="1612" w:hanging="892"/>
    </w:pPr>
  </w:style>
  <w:style w:type="paragraph" w:customStyle="1" w:styleId="ae">
    <w:name w:val="Текст (лев. подпись)"/>
    <w:basedOn w:val="a"/>
    <w:next w:val="a"/>
    <w:rsid w:val="00296105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296105"/>
    <w:rPr>
      <w:sz w:val="14"/>
      <w:szCs w:val="14"/>
    </w:rPr>
  </w:style>
  <w:style w:type="paragraph" w:customStyle="1" w:styleId="af0">
    <w:name w:val="Текст (прав. подпись)"/>
    <w:basedOn w:val="a"/>
    <w:next w:val="a"/>
    <w:rsid w:val="00296105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296105"/>
    <w:rPr>
      <w:sz w:val="14"/>
      <w:szCs w:val="14"/>
    </w:rPr>
  </w:style>
  <w:style w:type="paragraph" w:customStyle="1" w:styleId="af2">
    <w:name w:val="Комментарий"/>
    <w:basedOn w:val="a"/>
    <w:next w:val="a"/>
    <w:rsid w:val="00296105"/>
    <w:pPr>
      <w:ind w:left="170" w:firstLine="0"/>
    </w:pPr>
    <w:rPr>
      <w:i/>
      <w:iCs/>
      <w:color w:val="800080"/>
    </w:rPr>
  </w:style>
  <w:style w:type="paragraph" w:customStyle="1" w:styleId="af3">
    <w:name w:val="Комментарий пользователя"/>
    <w:basedOn w:val="af2"/>
    <w:next w:val="a"/>
    <w:rsid w:val="00296105"/>
    <w:pPr>
      <w:jc w:val="left"/>
    </w:pPr>
    <w:rPr>
      <w:color w:val="000080"/>
    </w:rPr>
  </w:style>
  <w:style w:type="paragraph" w:customStyle="1" w:styleId="af4">
    <w:name w:val="Таблицы (моноширинный)"/>
    <w:basedOn w:val="a"/>
    <w:next w:val="a"/>
    <w:rsid w:val="00296105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rsid w:val="00296105"/>
    <w:pPr>
      <w:ind w:left="140"/>
    </w:pPr>
  </w:style>
  <w:style w:type="paragraph" w:customStyle="1" w:styleId="af6">
    <w:name w:val="Основное меню"/>
    <w:basedOn w:val="a"/>
    <w:next w:val="a"/>
    <w:rsid w:val="00296105"/>
    <w:rPr>
      <w:rFonts w:ascii="Verdana" w:hAnsi="Verdana" w:cs="Times New Roman"/>
      <w:sz w:val="18"/>
      <w:szCs w:val="18"/>
    </w:rPr>
  </w:style>
  <w:style w:type="paragraph" w:customStyle="1" w:styleId="af7">
    <w:name w:val="Переменная часть"/>
    <w:basedOn w:val="af6"/>
    <w:next w:val="a"/>
    <w:rsid w:val="00296105"/>
  </w:style>
  <w:style w:type="paragraph" w:customStyle="1" w:styleId="af8">
    <w:name w:val="Постоянная часть"/>
    <w:basedOn w:val="af6"/>
    <w:next w:val="a"/>
    <w:rsid w:val="00296105"/>
    <w:rPr>
      <w:b/>
      <w:bCs/>
      <w:u w:val="single"/>
    </w:rPr>
  </w:style>
  <w:style w:type="paragraph" w:customStyle="1" w:styleId="af9">
    <w:name w:val="Прижатый влево"/>
    <w:basedOn w:val="a"/>
    <w:next w:val="a"/>
    <w:rsid w:val="00296105"/>
    <w:pPr>
      <w:ind w:firstLine="0"/>
      <w:jc w:val="left"/>
    </w:pPr>
  </w:style>
  <w:style w:type="paragraph" w:customStyle="1" w:styleId="afa">
    <w:name w:val="Словарная статья"/>
    <w:basedOn w:val="a"/>
    <w:next w:val="a"/>
    <w:rsid w:val="00296105"/>
    <w:pPr>
      <w:ind w:right="118" w:firstLine="0"/>
    </w:pPr>
  </w:style>
  <w:style w:type="paragraph" w:customStyle="1" w:styleId="afb">
    <w:name w:val="Текст (справка)"/>
    <w:basedOn w:val="a"/>
    <w:next w:val="a"/>
    <w:rsid w:val="00296105"/>
    <w:pPr>
      <w:ind w:left="170" w:right="170" w:firstLine="0"/>
      <w:jc w:val="left"/>
    </w:pPr>
  </w:style>
  <w:style w:type="paragraph" w:styleId="afc">
    <w:name w:val="Body Text Indent"/>
    <w:basedOn w:val="a"/>
    <w:rsid w:val="00296105"/>
    <w:rPr>
      <w:color w:val="000000"/>
      <w:sz w:val="26"/>
      <w:szCs w:val="26"/>
    </w:rPr>
  </w:style>
  <w:style w:type="paragraph" w:styleId="afd">
    <w:name w:val="header"/>
    <w:basedOn w:val="a"/>
    <w:rsid w:val="00296105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296105"/>
    <w:rPr>
      <w:color w:val="FF0000"/>
      <w:sz w:val="26"/>
      <w:szCs w:val="26"/>
    </w:rPr>
  </w:style>
  <w:style w:type="paragraph" w:customStyle="1" w:styleId="31">
    <w:name w:val="Основной текст с отступом 31"/>
    <w:basedOn w:val="a"/>
    <w:rsid w:val="00296105"/>
    <w:rPr>
      <w:color w:val="000000"/>
      <w:sz w:val="28"/>
      <w:szCs w:val="28"/>
    </w:rPr>
  </w:style>
  <w:style w:type="paragraph" w:styleId="afe">
    <w:name w:val="Normal (Web)"/>
    <w:basedOn w:val="a"/>
    <w:rsid w:val="00296105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296105"/>
    <w:pPr>
      <w:ind w:firstLine="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310">
    <w:name w:val="Основной текст 31"/>
    <w:basedOn w:val="a"/>
    <w:rsid w:val="00296105"/>
    <w:pPr>
      <w:ind w:firstLine="0"/>
    </w:pPr>
    <w:rPr>
      <w:rFonts w:ascii="Times New Roman" w:hAnsi="Times New Roman" w:cs="Times New Roman"/>
      <w:sz w:val="28"/>
      <w:szCs w:val="28"/>
    </w:rPr>
  </w:style>
  <w:style w:type="paragraph" w:styleId="aff">
    <w:name w:val="footer"/>
    <w:basedOn w:val="a"/>
    <w:rsid w:val="0029610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610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Balloon Text"/>
    <w:basedOn w:val="a"/>
    <w:rsid w:val="00296105"/>
    <w:rPr>
      <w:rFonts w:ascii="Tahoma" w:hAnsi="Tahoma" w:cs="Tahoma"/>
      <w:sz w:val="16"/>
      <w:szCs w:val="16"/>
    </w:rPr>
  </w:style>
  <w:style w:type="paragraph" w:customStyle="1" w:styleId="14">
    <w:name w:val="Основной текст с отступом1"/>
    <w:basedOn w:val="a"/>
    <w:rsid w:val="00296105"/>
    <w:pPr>
      <w:widowControl/>
      <w:autoSpaceDE/>
    </w:pPr>
    <w:rPr>
      <w:rFonts w:ascii="TimesET" w:hAnsi="TimesET" w:cs="Times New Roman"/>
      <w:sz w:val="24"/>
      <w:szCs w:val="24"/>
    </w:rPr>
  </w:style>
  <w:style w:type="paragraph" w:customStyle="1" w:styleId="aff1">
    <w:name w:val="Содержимое таблицы"/>
    <w:basedOn w:val="a"/>
    <w:rsid w:val="00296105"/>
    <w:pPr>
      <w:suppressLineNumbers/>
    </w:pPr>
  </w:style>
  <w:style w:type="paragraph" w:customStyle="1" w:styleId="aff2">
    <w:name w:val="Заголовок таблицы"/>
    <w:basedOn w:val="aff1"/>
    <w:rsid w:val="00296105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6105"/>
  </w:style>
  <w:style w:type="character" w:styleId="aff4">
    <w:name w:val="Hyperlink"/>
    <w:basedOn w:val="a0"/>
    <w:uiPriority w:val="99"/>
    <w:semiHidden/>
    <w:unhideWhenUsed/>
    <w:rsid w:val="00363482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363482"/>
    <w:rPr>
      <w:color w:val="800080"/>
      <w:u w:val="single"/>
    </w:rPr>
  </w:style>
  <w:style w:type="paragraph" w:customStyle="1" w:styleId="xl194">
    <w:name w:val="xl194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</w:pPr>
    <w:rPr>
      <w:rFonts w:ascii="'Arial Cyr'" w:hAnsi="'Arial Cyr'" w:cs="Times New Roman"/>
      <w:b/>
      <w:bCs/>
      <w:color w:val="000000"/>
      <w:sz w:val="22"/>
      <w:szCs w:val="22"/>
      <w:lang w:eastAsia="ru-RU"/>
    </w:rPr>
  </w:style>
  <w:style w:type="paragraph" w:customStyle="1" w:styleId="xl195">
    <w:name w:val="xl195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  <w:textAlignment w:val="center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363482"/>
    <w:pPr>
      <w:widowControl/>
      <w:autoSpaceDE/>
      <w:spacing w:before="100" w:beforeAutospacing="1" w:after="100" w:afterAutospacing="1"/>
      <w:ind w:firstLine="0"/>
      <w:jc w:val="left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63482"/>
    <w:pPr>
      <w:widowControl/>
      <w:autoSpaceDE/>
      <w:spacing w:before="100" w:beforeAutospacing="1" w:after="100" w:afterAutospacing="1"/>
      <w:ind w:firstLine="0"/>
      <w:jc w:val="left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63482"/>
    <w:pPr>
      <w:widowControl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  <w:textAlignment w:val="center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  <w:textAlignment w:val="center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63482"/>
    <w:pPr>
      <w:widowControl/>
      <w:autoSpaceDE/>
      <w:spacing w:before="100" w:beforeAutospacing="1" w:after="100" w:afterAutospacing="1"/>
      <w:ind w:firstLine="0"/>
      <w:jc w:val="right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63482"/>
    <w:pPr>
      <w:widowControl/>
      <w:autoSpaceDE/>
      <w:spacing w:before="100" w:beforeAutospacing="1" w:after="100" w:afterAutospacing="1"/>
      <w:ind w:firstLine="0"/>
      <w:jc w:val="right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63482"/>
    <w:pPr>
      <w:widowControl/>
      <w:autoSpaceDE/>
      <w:spacing w:before="100" w:beforeAutospacing="1" w:after="100" w:afterAutospacing="1"/>
      <w:ind w:firstLine="0"/>
      <w:jc w:val="left"/>
    </w:pPr>
    <w:rPr>
      <w:rFonts w:ascii="'Arial Cyr'" w:hAnsi="'Arial Cyr'" w:cs="Times New Roman"/>
      <w:b/>
      <w:bCs/>
      <w:color w:val="000000"/>
      <w:sz w:val="22"/>
      <w:szCs w:val="22"/>
      <w:lang w:eastAsia="ru-RU"/>
    </w:rPr>
  </w:style>
  <w:style w:type="paragraph" w:customStyle="1" w:styleId="xl206">
    <w:name w:val="xl206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</w:pPr>
    <w:rPr>
      <w:rFonts w:ascii="'Arial Cyr'" w:hAnsi="'Arial Cyr'" w:cs="Times New Roman"/>
      <w:b/>
      <w:bCs/>
      <w:color w:val="000000"/>
      <w:sz w:val="22"/>
      <w:szCs w:val="22"/>
      <w:lang w:eastAsia="ru-RU"/>
    </w:rPr>
  </w:style>
  <w:style w:type="paragraph" w:customStyle="1" w:styleId="xl207">
    <w:name w:val="xl207"/>
    <w:basedOn w:val="a"/>
    <w:rsid w:val="00363482"/>
    <w:pPr>
      <w:widowControl/>
      <w:autoSpaceDE/>
      <w:spacing w:before="100" w:beforeAutospacing="1" w:after="100" w:afterAutospacing="1"/>
      <w:ind w:firstLine="0"/>
      <w:jc w:val="center"/>
    </w:pPr>
    <w:rPr>
      <w:rFonts w:ascii="'Arial Cyr'" w:hAnsi="'Arial Cyr'" w:cs="Times New Roman"/>
      <w:b/>
      <w:bCs/>
      <w:color w:val="000000"/>
      <w:sz w:val="22"/>
      <w:szCs w:val="22"/>
      <w:lang w:eastAsia="ru-RU"/>
    </w:rPr>
  </w:style>
  <w:style w:type="paragraph" w:customStyle="1" w:styleId="xl208">
    <w:name w:val="xl208"/>
    <w:basedOn w:val="a"/>
    <w:rsid w:val="003634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ind w:firstLine="0"/>
      <w:jc w:val="center"/>
      <w:textAlignment w:val="top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634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ind w:firstLine="0"/>
      <w:jc w:val="center"/>
      <w:textAlignment w:val="top"/>
    </w:pPr>
    <w:rPr>
      <w:rFonts w:ascii="'Arial Cyr'" w:hAnsi="'Arial Cyr'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634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ind w:firstLine="0"/>
      <w:jc w:val="center"/>
      <w:textAlignment w:val="top"/>
    </w:pPr>
    <w:rPr>
      <w:rFonts w:ascii="'Arial Cyr'" w:hAnsi="'Arial Cyr'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Sobf10</dc:creator>
  <cp:lastModifiedBy>поселение</cp:lastModifiedBy>
  <cp:revision>2</cp:revision>
  <cp:lastPrinted>2018-04-05T13:02:00Z</cp:lastPrinted>
  <dcterms:created xsi:type="dcterms:W3CDTF">2018-05-31T06:45:00Z</dcterms:created>
  <dcterms:modified xsi:type="dcterms:W3CDTF">2018-05-31T06:45:00Z</dcterms:modified>
</cp:coreProperties>
</file>