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0B" w:rsidRDefault="0091080B" w:rsidP="006E199E">
      <w:pPr>
        <w:tabs>
          <w:tab w:val="left" w:pos="4678"/>
        </w:tabs>
        <w:ind w:right="5101"/>
        <w:jc w:val="both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91080B" w:rsidRPr="00360463" w:rsidTr="00DF1172">
        <w:trPr>
          <w:cantSplit/>
          <w:trHeight w:val="420"/>
        </w:trPr>
        <w:tc>
          <w:tcPr>
            <w:tcW w:w="4170" w:type="dxa"/>
            <w:hideMark/>
          </w:tcPr>
          <w:p w:rsidR="0091080B" w:rsidRPr="00360463" w:rsidRDefault="0091080B" w:rsidP="00DF117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6046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87630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1080B" w:rsidRPr="00360463" w:rsidRDefault="0091080B" w:rsidP="00DF117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91080B" w:rsidRPr="00360463" w:rsidRDefault="0091080B" w:rsidP="00DF1172">
            <w:pPr>
              <w:spacing w:line="276" w:lineRule="auto"/>
              <w:jc w:val="center"/>
              <w:rPr>
                <w:b/>
                <w:sz w:val="26"/>
              </w:rPr>
            </w:pPr>
          </w:p>
        </w:tc>
        <w:tc>
          <w:tcPr>
            <w:tcW w:w="4242" w:type="dxa"/>
            <w:hideMark/>
          </w:tcPr>
          <w:p w:rsidR="0091080B" w:rsidRPr="00360463" w:rsidRDefault="0091080B" w:rsidP="00DF117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91080B" w:rsidRPr="00360463" w:rsidRDefault="0091080B" w:rsidP="00DF117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91080B" w:rsidRPr="00360463" w:rsidTr="00DF1172">
        <w:trPr>
          <w:cantSplit/>
          <w:trHeight w:val="2355"/>
        </w:trPr>
        <w:tc>
          <w:tcPr>
            <w:tcW w:w="4170" w:type="dxa"/>
          </w:tcPr>
          <w:p w:rsidR="0091080B" w:rsidRPr="00360463" w:rsidRDefault="0091080B" w:rsidP="00DF117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91080B" w:rsidRPr="00360463" w:rsidRDefault="0091080B" w:rsidP="00DF117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 w:rsidRPr="00360463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91080B" w:rsidRPr="00360463" w:rsidRDefault="0091080B" w:rsidP="00DF117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1080B" w:rsidRPr="00360463" w:rsidRDefault="0091080B" w:rsidP="00DF117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60463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1080B" w:rsidRPr="00360463" w:rsidRDefault="0091080B" w:rsidP="00DF1172">
            <w:pPr>
              <w:spacing w:line="276" w:lineRule="auto"/>
              <w:rPr>
                <w:sz w:val="20"/>
              </w:rPr>
            </w:pPr>
          </w:p>
          <w:p w:rsidR="0091080B" w:rsidRPr="00360463" w:rsidRDefault="007D6BD4" w:rsidP="00DF1172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20.06.</w:t>
            </w:r>
            <w:r w:rsidR="0091080B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2018 ҫ №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52</w:t>
            </w:r>
            <w:r w:rsidR="0091080B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</w:t>
            </w:r>
          </w:p>
          <w:p w:rsidR="0091080B" w:rsidRPr="00360463" w:rsidRDefault="0091080B" w:rsidP="00DF1172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 w:rsidRPr="00360463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Хуракасси ялӗ</w:t>
            </w:r>
          </w:p>
        </w:tc>
        <w:tc>
          <w:tcPr>
            <w:tcW w:w="0" w:type="auto"/>
            <w:vMerge/>
            <w:vAlign w:val="center"/>
            <w:hideMark/>
          </w:tcPr>
          <w:p w:rsidR="0091080B" w:rsidRPr="00360463" w:rsidRDefault="0091080B" w:rsidP="00DF1172">
            <w:pPr>
              <w:rPr>
                <w:b/>
                <w:sz w:val="26"/>
              </w:rPr>
            </w:pPr>
          </w:p>
        </w:tc>
        <w:tc>
          <w:tcPr>
            <w:tcW w:w="4242" w:type="dxa"/>
          </w:tcPr>
          <w:p w:rsidR="0091080B" w:rsidRPr="00360463" w:rsidRDefault="0091080B" w:rsidP="00DF117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91080B" w:rsidRPr="00360463" w:rsidRDefault="0091080B" w:rsidP="00DF117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 w:rsidRPr="003604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СЕЛЬСКОГО  ПОСЕЛЕНИЯ</w:t>
            </w:r>
          </w:p>
          <w:p w:rsidR="0091080B" w:rsidRPr="00360463" w:rsidRDefault="0091080B" w:rsidP="00DF117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91080B" w:rsidRPr="00360463" w:rsidRDefault="0091080B" w:rsidP="00DF117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60463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91080B" w:rsidRPr="00360463" w:rsidRDefault="0091080B" w:rsidP="00DF1172">
            <w:pPr>
              <w:pStyle w:val="a3"/>
              <w:spacing w:line="276" w:lineRule="auto"/>
              <w:ind w:left="362"/>
              <w:jc w:val="center"/>
              <w:rPr>
                <w:rFonts w:ascii="Times New Roman" w:hAnsi="Times New Roman" w:cs="Times New Roman"/>
              </w:rPr>
            </w:pPr>
          </w:p>
          <w:p w:rsidR="0091080B" w:rsidRDefault="007D6BD4" w:rsidP="0091080B">
            <w:pPr>
              <w:pStyle w:val="a3"/>
              <w:tabs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20.06.2018 г № 52</w:t>
            </w:r>
          </w:p>
          <w:p w:rsidR="0091080B" w:rsidRPr="00360463" w:rsidRDefault="0091080B" w:rsidP="0091080B">
            <w:pPr>
              <w:pStyle w:val="a3"/>
              <w:tabs>
                <w:tab w:val="center" w:pos="2194"/>
              </w:tabs>
              <w:spacing w:line="276" w:lineRule="auto"/>
              <w:ind w:left="362"/>
              <w:jc w:val="center"/>
              <w:rPr>
                <w:b/>
                <w:noProof/>
                <w:color w:val="000000"/>
                <w:sz w:val="26"/>
              </w:rPr>
            </w:pPr>
            <w:r w:rsidRPr="00360463">
              <w:rPr>
                <w:b/>
                <w:noProof/>
                <w:color w:val="000000"/>
                <w:sz w:val="26"/>
              </w:rPr>
              <w:t>д.Эльбарусово</w:t>
            </w:r>
          </w:p>
        </w:tc>
      </w:tr>
    </w:tbl>
    <w:p w:rsidR="006E199E" w:rsidRDefault="006E199E" w:rsidP="006E199E">
      <w:pPr>
        <w:tabs>
          <w:tab w:val="left" w:pos="4678"/>
        </w:tabs>
        <w:ind w:right="5101"/>
        <w:jc w:val="both"/>
        <w:rPr>
          <w:b/>
          <w:bCs/>
          <w:color w:val="000000"/>
          <w:sz w:val="26"/>
          <w:szCs w:val="26"/>
        </w:rPr>
      </w:pPr>
    </w:p>
    <w:p w:rsidR="006E199E" w:rsidRDefault="006E199E" w:rsidP="006E199E">
      <w:pPr>
        <w:tabs>
          <w:tab w:val="left" w:pos="4678"/>
        </w:tabs>
        <w:ind w:right="5101"/>
        <w:jc w:val="both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внесении изменений в Устав </w:t>
      </w:r>
      <w:r w:rsidR="0091080B" w:rsidRPr="0091080B">
        <w:rPr>
          <w:b/>
          <w:color w:val="000000"/>
          <w:sz w:val="26"/>
          <w:szCs w:val="26"/>
        </w:rPr>
        <w:t>Эльбарусовского</w:t>
      </w:r>
      <w:r w:rsidRPr="0091080B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сельского поселения Мариинско-Посадского района Чувашской Республики </w:t>
      </w:r>
    </w:p>
    <w:p w:rsidR="006E199E" w:rsidRDefault="006E199E" w:rsidP="006E199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</w:p>
    <w:p w:rsidR="006E199E" w:rsidRDefault="006E199E" w:rsidP="006E199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</w:p>
    <w:p w:rsidR="006E199E" w:rsidRDefault="006E199E" w:rsidP="006E199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</w:p>
    <w:p w:rsidR="00140CC4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целях приведения в соответствие с Федеральным законом от 26.07.2017 №202-ФЗ «О внесении изменений в Федеральный закон "Об общих принципах организации местного самоуправления в Российской Федерации" и в статью 9.1 Федерального закона «О физической культуре и спорте в Российской Федерации» Устава </w:t>
      </w:r>
      <w:r w:rsidR="0091080B" w:rsidRPr="0091080B">
        <w:rPr>
          <w:color w:val="000000"/>
          <w:sz w:val="26"/>
          <w:szCs w:val="26"/>
        </w:rPr>
        <w:t>Эльбарусовского</w:t>
      </w:r>
      <w:r w:rsidR="0091080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сельского поселения Мариинско-Посадского района Чувашской Республики, принятый решением Собрания депутатов </w:t>
      </w:r>
      <w:r w:rsidR="0091080B" w:rsidRPr="0091080B">
        <w:rPr>
          <w:color w:val="000000"/>
          <w:sz w:val="26"/>
          <w:szCs w:val="26"/>
        </w:rPr>
        <w:t>Эльбарусовского</w:t>
      </w:r>
      <w:r w:rsidR="0091080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сельского поселения Мариинско-Посадского района Чувашской Республики от</w:t>
      </w:r>
      <w:proofErr w:type="gramEnd"/>
      <w:r>
        <w:rPr>
          <w:color w:val="000000"/>
          <w:sz w:val="26"/>
          <w:szCs w:val="26"/>
        </w:rPr>
        <w:t xml:space="preserve"> 2</w:t>
      </w:r>
      <w:r w:rsidR="00140CC4">
        <w:rPr>
          <w:color w:val="000000"/>
          <w:sz w:val="26"/>
          <w:szCs w:val="26"/>
        </w:rPr>
        <w:t>4 ноября 2014 г. № 65</w:t>
      </w:r>
      <w:r>
        <w:rPr>
          <w:color w:val="000000"/>
          <w:sz w:val="26"/>
          <w:szCs w:val="26"/>
        </w:rPr>
        <w:t xml:space="preserve">/1 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D0D0D"/>
          <w:sz w:val="26"/>
          <w:szCs w:val="26"/>
        </w:rPr>
        <w:t xml:space="preserve">Собрание депутатов </w:t>
      </w:r>
      <w:r w:rsidR="0091080B" w:rsidRPr="0091080B">
        <w:rPr>
          <w:b/>
          <w:color w:val="000000"/>
          <w:sz w:val="26"/>
          <w:szCs w:val="26"/>
        </w:rPr>
        <w:t>Эльбарусовского</w:t>
      </w:r>
      <w:r>
        <w:rPr>
          <w:b/>
          <w:color w:val="0D0D0D"/>
          <w:sz w:val="26"/>
          <w:szCs w:val="26"/>
        </w:rPr>
        <w:t xml:space="preserve">  сельского поселения Мариинско-Посадского района Чувашской Республики</w:t>
      </w:r>
      <w:r>
        <w:rPr>
          <w:color w:val="0D0D0D"/>
          <w:sz w:val="26"/>
          <w:szCs w:val="26"/>
        </w:rPr>
        <w:t xml:space="preserve">  </w:t>
      </w:r>
      <w:proofErr w:type="spellStart"/>
      <w:r>
        <w:rPr>
          <w:b/>
          <w:color w:val="000000"/>
          <w:sz w:val="26"/>
          <w:szCs w:val="26"/>
        </w:rPr>
        <w:t>р</w:t>
      </w:r>
      <w:proofErr w:type="spellEnd"/>
      <w:r>
        <w:rPr>
          <w:b/>
          <w:color w:val="000000"/>
          <w:sz w:val="26"/>
          <w:szCs w:val="26"/>
        </w:rPr>
        <w:t xml:space="preserve"> е </w:t>
      </w:r>
      <w:proofErr w:type="spellStart"/>
      <w:r>
        <w:rPr>
          <w:b/>
          <w:color w:val="000000"/>
          <w:sz w:val="26"/>
          <w:szCs w:val="26"/>
        </w:rPr>
        <w:t>ш</w:t>
      </w:r>
      <w:proofErr w:type="spellEnd"/>
      <w:r>
        <w:rPr>
          <w:b/>
          <w:color w:val="000000"/>
          <w:sz w:val="26"/>
          <w:szCs w:val="26"/>
        </w:rPr>
        <w:t xml:space="preserve"> и л о:</w:t>
      </w:r>
      <w:r>
        <w:rPr>
          <w:b/>
          <w:color w:val="000000"/>
          <w:sz w:val="26"/>
          <w:szCs w:val="26"/>
        </w:rPr>
        <w:tab/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Внести в Устав </w:t>
      </w:r>
      <w:r w:rsidR="0091080B" w:rsidRPr="0091080B">
        <w:rPr>
          <w:color w:val="000000"/>
          <w:sz w:val="26"/>
          <w:szCs w:val="26"/>
        </w:rPr>
        <w:t>Эльбарусовского</w:t>
      </w:r>
      <w:r w:rsidR="0091080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сельского поселения Мариинско-Посадского района Чувашской Республики, принятый решением Собрания депутатов </w:t>
      </w:r>
      <w:r w:rsidR="0091080B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 Мариинско-Посадского района Чувашской Рес</w:t>
      </w:r>
      <w:r w:rsidR="0091080B">
        <w:rPr>
          <w:color w:val="000000"/>
          <w:sz w:val="26"/>
          <w:szCs w:val="26"/>
        </w:rPr>
        <w:t>публики от 24 ноября 2014 г. № 65</w:t>
      </w:r>
      <w:r>
        <w:rPr>
          <w:color w:val="000000"/>
          <w:sz w:val="26"/>
          <w:szCs w:val="26"/>
        </w:rPr>
        <w:t xml:space="preserve">/1 (с изменениями, внесенными решениями Собрания депутатов </w:t>
      </w:r>
      <w:r w:rsidR="0091080B" w:rsidRPr="0091080B">
        <w:rPr>
          <w:color w:val="000000"/>
          <w:sz w:val="26"/>
          <w:szCs w:val="26"/>
        </w:rPr>
        <w:t>Эльбарусовского</w:t>
      </w:r>
      <w:r w:rsidR="0091080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сельского поселения от 2</w:t>
      </w:r>
      <w:r w:rsidR="0091080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.06.2015 №</w:t>
      </w:r>
      <w:r w:rsidR="0091080B">
        <w:rPr>
          <w:color w:val="000000"/>
          <w:sz w:val="26"/>
          <w:szCs w:val="26"/>
        </w:rPr>
        <w:t>77</w:t>
      </w:r>
      <w:r>
        <w:rPr>
          <w:color w:val="000000"/>
          <w:sz w:val="26"/>
          <w:szCs w:val="26"/>
        </w:rPr>
        <w:t>/1, от 07.09.2015   № 8</w:t>
      </w:r>
      <w:r w:rsidR="0091080B">
        <w:rPr>
          <w:color w:val="000000"/>
          <w:sz w:val="26"/>
          <w:szCs w:val="26"/>
        </w:rPr>
        <w:t>0/1, от 09</w:t>
      </w:r>
      <w:r>
        <w:rPr>
          <w:color w:val="000000"/>
          <w:sz w:val="26"/>
          <w:szCs w:val="26"/>
        </w:rPr>
        <w:t>.08.2016 №1</w:t>
      </w:r>
      <w:r w:rsidR="0091080B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, от 08.02.2017 №  2</w:t>
      </w:r>
      <w:r w:rsidR="0091080B">
        <w:rPr>
          <w:color w:val="000000"/>
          <w:sz w:val="26"/>
          <w:szCs w:val="26"/>
        </w:rPr>
        <w:t>6/1, от 30</w:t>
      </w:r>
      <w:r>
        <w:rPr>
          <w:color w:val="000000"/>
          <w:sz w:val="26"/>
          <w:szCs w:val="26"/>
        </w:rPr>
        <w:t>.08.2017 №3</w:t>
      </w:r>
      <w:r w:rsidR="00B47803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,</w:t>
      </w:r>
      <w:r w:rsidR="0091080B" w:rsidRPr="0091080B">
        <w:rPr>
          <w:color w:val="000000"/>
          <w:sz w:val="26"/>
          <w:szCs w:val="26"/>
        </w:rPr>
        <w:t xml:space="preserve"> </w:t>
      </w:r>
      <w:r w:rsidR="0091080B">
        <w:rPr>
          <w:color w:val="000000"/>
          <w:sz w:val="26"/>
          <w:szCs w:val="26"/>
        </w:rPr>
        <w:t>от 22.01.2018 №43</w:t>
      </w:r>
      <w:r>
        <w:rPr>
          <w:color w:val="000000"/>
          <w:sz w:val="26"/>
          <w:szCs w:val="26"/>
        </w:rPr>
        <w:t xml:space="preserve"> ),  следующие изменения: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Абзац второй части 7 статьи 6 изложить в следующей редакции: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«Муниципальные нормативные правовые акты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сельское поселение, а также соглашения, заключаемые между органами местного самоуправления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поселения, вступают в силу после их официального опубликования (обнародования) в печатном средстве массовой информации – муниципальной газете «Посадский вестник».».</w:t>
      </w:r>
      <w:proofErr w:type="gramEnd"/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Пункт 16 части 1 статьи 7 изложить в следующей редакции: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«16) утверждение правил благоустройства территории </w:t>
      </w:r>
      <w:r w:rsidR="00541192" w:rsidRPr="0091080B">
        <w:rPr>
          <w:color w:val="000000"/>
          <w:sz w:val="26"/>
          <w:szCs w:val="26"/>
        </w:rPr>
        <w:t>Эльбарусовского</w:t>
      </w:r>
      <w:r w:rsidR="0054119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сельского поселения, осуществление контроля за их соблюдением, организация </w:t>
      </w:r>
      <w:r>
        <w:rPr>
          <w:color w:val="000000"/>
          <w:sz w:val="26"/>
          <w:szCs w:val="26"/>
        </w:rPr>
        <w:lastRenderedPageBreak/>
        <w:t xml:space="preserve">благоустройства территории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 в соответствии с указанными правилами</w:t>
      </w:r>
      <w:proofErr w:type="gramStart"/>
      <w:r>
        <w:rPr>
          <w:color w:val="000000"/>
          <w:sz w:val="26"/>
          <w:szCs w:val="26"/>
        </w:rPr>
        <w:t>.».</w:t>
      </w:r>
      <w:bookmarkStart w:id="0" w:name="_GoBack"/>
      <w:bookmarkEnd w:id="0"/>
      <w:r>
        <w:rPr>
          <w:color w:val="000000"/>
          <w:sz w:val="26"/>
          <w:szCs w:val="26"/>
        </w:rPr>
        <w:t xml:space="preserve"> </w:t>
      </w:r>
      <w:proofErr w:type="gramEnd"/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D1461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 В статье 9: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часть 1 дополнить пунктом 7.1. следующего содержания: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«7.1.) полномочиями в сфере стратегического планирования, предусмотренными Федеральным законом от 28 июня 2014 года № 172-ФЗ "О стратегическом планировании в Российской Федерации";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пункт 9 изложить в следующей редакции: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«9) организация сбора статистических показателей, характеризующих состояние экономики и социальной сферы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color w:val="000000"/>
          <w:sz w:val="26"/>
          <w:szCs w:val="26"/>
        </w:rPr>
        <w:t>;»</w:t>
      </w:r>
      <w:proofErr w:type="gramEnd"/>
      <w:r>
        <w:rPr>
          <w:color w:val="000000"/>
          <w:sz w:val="26"/>
          <w:szCs w:val="26"/>
        </w:rPr>
        <w:t>.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D1461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 В статье 17: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в пункте 3 части 2 слова «проекты планов и программ развития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поселения» исключить;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часть 2 дополнить пунктом 5 следующего содержания: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«5) проект стратегии социально-экономического развития </w:t>
      </w:r>
      <w:r w:rsidR="00541192" w:rsidRPr="0091080B">
        <w:rPr>
          <w:color w:val="000000"/>
          <w:sz w:val="26"/>
          <w:szCs w:val="26"/>
        </w:rPr>
        <w:t>Эльбарусовского</w:t>
      </w:r>
      <w:r w:rsidR="0054119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сельского поселения</w:t>
      </w:r>
      <w:proofErr w:type="gramStart"/>
      <w:r>
        <w:rPr>
          <w:color w:val="000000"/>
          <w:sz w:val="26"/>
          <w:szCs w:val="26"/>
        </w:rPr>
        <w:t>.».</w:t>
      </w:r>
      <w:proofErr w:type="gramEnd"/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D1461E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 Статью 28 дополнить частями 3 и 4 следующего содержания: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«3. В случае</w:t>
      </w:r>
      <w:proofErr w:type="gramStart"/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если глава </w:t>
      </w:r>
      <w:r w:rsidR="00541192" w:rsidRPr="0091080B">
        <w:rPr>
          <w:color w:val="000000"/>
          <w:sz w:val="26"/>
          <w:szCs w:val="26"/>
        </w:rPr>
        <w:t>Эльбарусовского</w:t>
      </w:r>
      <w:r w:rsidR="0054119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сельского поселения, полномочия которого прекращены досрочно на основании правового акта Главы Чувашской Республики об отрешении от должности главы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  либо на основании решения Собрания депутатов </w:t>
      </w:r>
      <w:r w:rsidR="00541192" w:rsidRPr="0091080B">
        <w:rPr>
          <w:color w:val="000000"/>
          <w:sz w:val="26"/>
          <w:szCs w:val="26"/>
        </w:rPr>
        <w:t>Эльбарусовского</w:t>
      </w:r>
      <w:r w:rsidR="0054119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сельского поселения об удалении главы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 в отставку, обжалует данные правовой акт или решение в судебном порядке, Собрание депутатов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 не вправе принимать решение об избрании главы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поселения, избираемого Собранием депутатов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 из числа кандидатов, представленных конкурсной комиссией по результатам конкурса, до вступления решения суда в законную силу.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В случае досрочного прекращения полномочий главы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 избрание главы </w:t>
      </w:r>
      <w:r w:rsidR="00541192" w:rsidRPr="0091080B">
        <w:rPr>
          <w:color w:val="000000"/>
          <w:sz w:val="26"/>
          <w:szCs w:val="26"/>
        </w:rPr>
        <w:t>Эльбарусовского</w:t>
      </w:r>
      <w:r w:rsidR="0054119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сельского поселения, избираемого Собранием депутатов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При этом если до истечения срока полномочий Собрания депутатов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 осталось менее шести месяцев, избрание главы </w:t>
      </w:r>
      <w:r w:rsidR="00541192" w:rsidRPr="0091080B">
        <w:rPr>
          <w:color w:val="000000"/>
          <w:sz w:val="26"/>
          <w:szCs w:val="26"/>
        </w:rPr>
        <w:t>Эльбарусовского</w:t>
      </w:r>
      <w:r w:rsidR="0054119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 сельского поселения  из числа кандидатов, представленных конкурсной комиссией по результатам конкурса осуществляется в течение трех месяцев со дня избрания Собрания депутатов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 в правомочном составе.».</w:t>
      </w:r>
      <w:proofErr w:type="gramEnd"/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A169EF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. Пункт 4 части 1 статьи 30 изложить в следующей редакции: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«4) утверждение стратегии социально-экономического развития </w:t>
      </w:r>
      <w:r w:rsidR="00541192" w:rsidRPr="0091080B">
        <w:rPr>
          <w:color w:val="000000"/>
          <w:sz w:val="26"/>
          <w:szCs w:val="26"/>
        </w:rPr>
        <w:t>Эльбарусовского</w:t>
      </w:r>
      <w:r w:rsidR="0054119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сельского поселения;»;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A169EF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 Часть 1 статьи 30 дополнить пунктом 11 следующего содержания: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11) утверждение правил благоустройства территории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</w:t>
      </w:r>
      <w:proofErr w:type="gramStart"/>
      <w:r>
        <w:rPr>
          <w:color w:val="000000"/>
          <w:sz w:val="26"/>
          <w:szCs w:val="26"/>
        </w:rPr>
        <w:t>.».</w:t>
      </w:r>
      <w:proofErr w:type="gramEnd"/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1.</w:t>
      </w:r>
      <w:r w:rsidR="00A169EF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. Статью 33 дополнить частями 5,6,7 следующего содержания: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«5. </w:t>
      </w:r>
      <w:proofErr w:type="gramStart"/>
      <w:r>
        <w:rPr>
          <w:color w:val="000000"/>
          <w:sz w:val="26"/>
          <w:szCs w:val="26"/>
        </w:rPr>
        <w:t xml:space="preserve">В соответствии с законодательством Российской Федерации 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color w:val="000000"/>
          <w:sz w:val="26"/>
          <w:szCs w:val="26"/>
        </w:rPr>
        <w:t>внутридворовых</w:t>
      </w:r>
      <w:proofErr w:type="spellEnd"/>
      <w:r>
        <w:rPr>
          <w:color w:val="000000"/>
          <w:sz w:val="26"/>
          <w:szCs w:val="26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  <w:proofErr w:type="gramEnd"/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В соответствии с законодательством Российской Федерации органы местного самоуправления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>
        <w:rPr>
          <w:color w:val="000000"/>
          <w:sz w:val="26"/>
          <w:szCs w:val="26"/>
        </w:rPr>
        <w:t>.».</w:t>
      </w:r>
      <w:proofErr w:type="gramEnd"/>
    </w:p>
    <w:p w:rsidR="006E199E" w:rsidRDefault="00A169EF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1.9</w:t>
      </w:r>
      <w:r w:rsidR="006E199E">
        <w:rPr>
          <w:color w:val="000000"/>
          <w:sz w:val="26"/>
          <w:szCs w:val="26"/>
        </w:rPr>
        <w:t>. Статью 66 изложить в следующей редакции: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«Статья 66. Вступление в силу Устава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поселения, решения о внесении изменений и (или) дополнений в Устав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поселения.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1.Устав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поселения, решение Собрания депутатов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 поселения о внесении в Устав </w:t>
      </w:r>
      <w:r w:rsidR="00541192" w:rsidRPr="0091080B">
        <w:rPr>
          <w:color w:val="000000"/>
          <w:sz w:val="26"/>
          <w:szCs w:val="26"/>
        </w:rPr>
        <w:t>Эльбарусовского</w:t>
      </w:r>
      <w:r w:rsidR="0054119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сельского  поселения изменений и (или) дополнений вступает в силу после его официального опубликования в печатном средстве массовой информации – муниципальной газете Мариинско-Посадского района «Посадский вестник».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 xml:space="preserve">Изменения и дополнения, внесенные в Устав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 и изменяющие структуру органов местного самоуправления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поселения, разграничение полномочий между органами местного самоуправления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 (за исключением случаев приведения Устава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поселения), вступают в силу после</w:t>
      </w:r>
      <w:proofErr w:type="gramEnd"/>
      <w:r>
        <w:rPr>
          <w:color w:val="000000"/>
          <w:sz w:val="26"/>
          <w:szCs w:val="26"/>
        </w:rPr>
        <w:t xml:space="preserve"> истечения срока полномочий Собрания депутатов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поселения, принявшего муниципальный правовой акт о внесении указанных изменений и дополнений в Устав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поселения. 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Изменения и дополнения в Устав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  вносятся муниципальным правовым актом, который оформляется решением  Собрания депутатов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поселения, подписанным его председателем и главой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поселения. 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Изложение Устава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 в новой редакции муниципальным правовым актом о внесении изменений и дополнений в Устав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 не допускается. В этом случае принимается новый Устав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поселения, а ранее действующий Устав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поселения.</w:t>
      </w:r>
    </w:p>
    <w:p w:rsidR="006E199E" w:rsidRDefault="006E199E" w:rsidP="006E199E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5. </w:t>
      </w:r>
      <w:proofErr w:type="gramStart"/>
      <w:r>
        <w:rPr>
          <w:color w:val="000000"/>
          <w:sz w:val="26"/>
          <w:szCs w:val="26"/>
        </w:rPr>
        <w:t xml:space="preserve">Изменения и дополнения, внесенные в Устав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 и предусматривающие создание контрольно – счетного  органа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поселения, вступают в силу в порядке, предусмотренном абзацем первым части 8 статьи  44 Федерального за</w:t>
      </w:r>
      <w:r w:rsidR="00B72644">
        <w:rPr>
          <w:color w:val="000000"/>
          <w:sz w:val="26"/>
          <w:szCs w:val="26"/>
        </w:rPr>
        <w:t>кона от 6 октября 2003 года</w:t>
      </w:r>
      <w:r>
        <w:rPr>
          <w:color w:val="000000"/>
          <w:sz w:val="26"/>
          <w:szCs w:val="26"/>
        </w:rPr>
        <w:t xml:space="preserve">  № 131-ФЗ.».</w:t>
      </w:r>
      <w:proofErr w:type="gramEnd"/>
    </w:p>
    <w:p w:rsidR="006E199E" w:rsidRDefault="006E199E" w:rsidP="006E199E">
      <w:pPr>
        <w:pStyle w:val="2"/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опубликования.</w:t>
      </w:r>
    </w:p>
    <w:p w:rsidR="006E199E" w:rsidRDefault="006E199E" w:rsidP="006E199E">
      <w:pPr>
        <w:ind w:firstLine="540"/>
        <w:rPr>
          <w:color w:val="000000"/>
          <w:sz w:val="26"/>
          <w:szCs w:val="26"/>
        </w:rPr>
      </w:pPr>
    </w:p>
    <w:p w:rsidR="006E199E" w:rsidRDefault="006E199E" w:rsidP="006E199E">
      <w:pPr>
        <w:ind w:firstLine="540"/>
        <w:rPr>
          <w:color w:val="000000"/>
          <w:sz w:val="26"/>
          <w:szCs w:val="26"/>
        </w:rPr>
      </w:pPr>
    </w:p>
    <w:p w:rsidR="006E199E" w:rsidRDefault="006E199E" w:rsidP="006E199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Собрания депутатов</w:t>
      </w:r>
    </w:p>
    <w:p w:rsidR="006E199E" w:rsidRDefault="00541192" w:rsidP="006E199E">
      <w:pPr>
        <w:rPr>
          <w:color w:val="000000"/>
          <w:sz w:val="26"/>
          <w:szCs w:val="26"/>
        </w:rPr>
      </w:pPr>
      <w:r w:rsidRPr="0091080B">
        <w:rPr>
          <w:color w:val="000000"/>
          <w:sz w:val="26"/>
          <w:szCs w:val="26"/>
        </w:rPr>
        <w:t>Эльбарусовского</w:t>
      </w:r>
      <w:r w:rsidR="006E199E">
        <w:rPr>
          <w:color w:val="000000"/>
          <w:sz w:val="26"/>
          <w:szCs w:val="26"/>
        </w:rPr>
        <w:t xml:space="preserve"> сельского поселения                                            </w:t>
      </w:r>
      <w:r>
        <w:rPr>
          <w:color w:val="000000"/>
          <w:sz w:val="26"/>
          <w:szCs w:val="26"/>
        </w:rPr>
        <w:t xml:space="preserve"> </w:t>
      </w:r>
      <w:r w:rsidR="006E199E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>Л.П.Доброва</w:t>
      </w:r>
      <w:r w:rsidR="006E199E">
        <w:rPr>
          <w:color w:val="000000"/>
          <w:sz w:val="26"/>
          <w:szCs w:val="26"/>
        </w:rPr>
        <w:t xml:space="preserve"> </w:t>
      </w:r>
    </w:p>
    <w:p w:rsidR="006E199E" w:rsidRDefault="006E199E" w:rsidP="006E199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Чувашской Республики</w:t>
      </w:r>
    </w:p>
    <w:p w:rsidR="006E199E" w:rsidRDefault="006E199E" w:rsidP="006E199E">
      <w:pPr>
        <w:ind w:firstLine="540"/>
        <w:rPr>
          <w:color w:val="000000"/>
          <w:sz w:val="26"/>
          <w:szCs w:val="26"/>
        </w:rPr>
      </w:pPr>
    </w:p>
    <w:p w:rsidR="006E199E" w:rsidRDefault="006E199E" w:rsidP="006E199E">
      <w:pPr>
        <w:ind w:firstLine="540"/>
        <w:rPr>
          <w:color w:val="000000"/>
          <w:sz w:val="26"/>
          <w:szCs w:val="26"/>
        </w:rPr>
      </w:pPr>
    </w:p>
    <w:p w:rsidR="006E199E" w:rsidRDefault="006E199E" w:rsidP="006E199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541192" w:rsidRPr="0091080B">
        <w:rPr>
          <w:color w:val="000000"/>
          <w:sz w:val="26"/>
          <w:szCs w:val="26"/>
        </w:rPr>
        <w:t>Эльбарусовского</w:t>
      </w:r>
      <w:r>
        <w:rPr>
          <w:color w:val="000000"/>
          <w:sz w:val="26"/>
          <w:szCs w:val="26"/>
        </w:rPr>
        <w:t xml:space="preserve"> сельского поселения                                        </w:t>
      </w:r>
      <w:proofErr w:type="spellStart"/>
      <w:r w:rsidR="00541192">
        <w:rPr>
          <w:color w:val="000000"/>
          <w:sz w:val="26"/>
          <w:szCs w:val="26"/>
        </w:rPr>
        <w:t>О.В.Геронтьева</w:t>
      </w:r>
      <w:proofErr w:type="spellEnd"/>
    </w:p>
    <w:p w:rsidR="006E199E" w:rsidRDefault="006E199E" w:rsidP="006E199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Чувашской Республики   </w:t>
      </w:r>
    </w:p>
    <w:p w:rsidR="006E199E" w:rsidRDefault="006E199E" w:rsidP="006E199E">
      <w:pPr>
        <w:rPr>
          <w:color w:val="000000"/>
          <w:sz w:val="26"/>
          <w:szCs w:val="26"/>
        </w:rPr>
      </w:pPr>
    </w:p>
    <w:p w:rsidR="006E199E" w:rsidRDefault="006E199E" w:rsidP="006E199E">
      <w:pPr>
        <w:rPr>
          <w:color w:val="000000"/>
          <w:sz w:val="26"/>
          <w:szCs w:val="26"/>
        </w:rPr>
      </w:pPr>
    </w:p>
    <w:p w:rsidR="006E199E" w:rsidRDefault="006E199E" w:rsidP="006E199E">
      <w:pPr>
        <w:rPr>
          <w:color w:val="000000"/>
          <w:sz w:val="26"/>
          <w:szCs w:val="26"/>
        </w:rPr>
      </w:pPr>
    </w:p>
    <w:p w:rsidR="006E199E" w:rsidRDefault="006E199E" w:rsidP="006E199E">
      <w:pPr>
        <w:rPr>
          <w:color w:val="000000"/>
          <w:sz w:val="26"/>
          <w:szCs w:val="26"/>
        </w:rPr>
      </w:pPr>
    </w:p>
    <w:p w:rsidR="006E199E" w:rsidRDefault="006E199E" w:rsidP="006E199E">
      <w:pPr>
        <w:rPr>
          <w:color w:val="000000"/>
          <w:sz w:val="26"/>
          <w:szCs w:val="26"/>
        </w:rPr>
      </w:pPr>
    </w:p>
    <w:p w:rsidR="006E199E" w:rsidRDefault="006E199E" w:rsidP="006E199E">
      <w:pPr>
        <w:rPr>
          <w:sz w:val="18"/>
          <w:szCs w:val="18"/>
        </w:rPr>
      </w:pPr>
      <w:r>
        <w:rPr>
          <w:color w:val="000000"/>
          <w:sz w:val="26"/>
          <w:szCs w:val="26"/>
        </w:rPr>
        <w:t xml:space="preserve">    </w:t>
      </w:r>
    </w:p>
    <w:p w:rsidR="00DB6456" w:rsidRDefault="00DB6456"/>
    <w:sectPr w:rsidR="00DB6456" w:rsidSect="0091080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9E"/>
    <w:rsid w:val="00140CC4"/>
    <w:rsid w:val="001D1FB8"/>
    <w:rsid w:val="002D4658"/>
    <w:rsid w:val="003852C7"/>
    <w:rsid w:val="00541192"/>
    <w:rsid w:val="006E0390"/>
    <w:rsid w:val="006E199E"/>
    <w:rsid w:val="00762EB6"/>
    <w:rsid w:val="007D6BD4"/>
    <w:rsid w:val="0091080B"/>
    <w:rsid w:val="009F631B"/>
    <w:rsid w:val="00A169EF"/>
    <w:rsid w:val="00A43BA7"/>
    <w:rsid w:val="00B34A1A"/>
    <w:rsid w:val="00B47803"/>
    <w:rsid w:val="00B72644"/>
    <w:rsid w:val="00C006C1"/>
    <w:rsid w:val="00D1461E"/>
    <w:rsid w:val="00DB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E19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E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1080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1080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1368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dcterms:created xsi:type="dcterms:W3CDTF">2018-05-14T08:39:00Z</dcterms:created>
  <dcterms:modified xsi:type="dcterms:W3CDTF">2018-06-21T12:27:00Z</dcterms:modified>
</cp:coreProperties>
</file>