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A1" w:rsidRPr="00E65EA1" w:rsidRDefault="00E65EA1" w:rsidP="00E65E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2657475</wp:posOffset>
            </wp:positionH>
            <wp:positionV relativeFrom="paragraph">
              <wp:posOffset>-74295</wp:posOffset>
            </wp:positionV>
            <wp:extent cx="719455" cy="719455"/>
            <wp:effectExtent l="0" t="0" r="4445"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5EA1" w:rsidRPr="00E65EA1" w:rsidRDefault="00E65EA1" w:rsidP="00E65EA1">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389"/>
        <w:tblW w:w="10207" w:type="dxa"/>
        <w:tblLayout w:type="fixed"/>
        <w:tblLook w:val="0000" w:firstRow="0" w:lastRow="0" w:firstColumn="0" w:lastColumn="0" w:noHBand="0" w:noVBand="0"/>
      </w:tblPr>
      <w:tblGrid>
        <w:gridCol w:w="4018"/>
        <w:gridCol w:w="1937"/>
        <w:gridCol w:w="4252"/>
      </w:tblGrid>
      <w:tr w:rsidR="00E65EA1" w:rsidRPr="00E65EA1" w:rsidTr="00EF488F">
        <w:trPr>
          <w:cantSplit/>
          <w:trHeight w:hRule="exact" w:val="729"/>
        </w:trPr>
        <w:tc>
          <w:tcPr>
            <w:tcW w:w="4018" w:type="dxa"/>
          </w:tcPr>
          <w:p w:rsidR="00E65EA1" w:rsidRPr="00E65EA1" w:rsidRDefault="00E65EA1" w:rsidP="00E65EA1">
            <w:pPr>
              <w:snapToGrid w:val="0"/>
              <w:spacing w:after="0" w:line="192" w:lineRule="auto"/>
              <w:jc w:val="center"/>
              <w:rPr>
                <w:rFonts w:ascii="Times New Roman" w:eastAsia="Times New Roman" w:hAnsi="Times New Roman" w:cs="Times New Roman"/>
                <w:b/>
                <w:bCs/>
                <w:color w:val="000000"/>
                <w:sz w:val="24"/>
                <w:szCs w:val="24"/>
                <w:lang w:eastAsia="ru-RU"/>
              </w:rPr>
            </w:pPr>
            <w:r w:rsidRPr="00E65EA1">
              <w:rPr>
                <w:rFonts w:ascii="Times New Roman" w:eastAsia="Times New Roman" w:hAnsi="Times New Roman" w:cs="Times New Roman"/>
                <w:sz w:val="24"/>
                <w:szCs w:val="24"/>
                <w:lang w:eastAsia="ru-RU"/>
              </w:rPr>
              <w:tab/>
            </w:r>
          </w:p>
          <w:p w:rsidR="00E65EA1" w:rsidRPr="00E65EA1" w:rsidRDefault="00E65EA1" w:rsidP="00E65EA1">
            <w:pPr>
              <w:spacing w:after="0" w:line="192" w:lineRule="auto"/>
              <w:jc w:val="center"/>
              <w:rPr>
                <w:rFonts w:ascii="Times New Roman" w:eastAsia="Times New Roman" w:hAnsi="Times New Roman" w:cs="Times New Roman"/>
                <w:b/>
                <w:bCs/>
                <w:color w:val="000000"/>
                <w:sz w:val="24"/>
                <w:szCs w:val="4"/>
                <w:lang w:eastAsia="ru-RU"/>
              </w:rPr>
            </w:pPr>
            <w:r w:rsidRPr="00E65EA1">
              <w:rPr>
                <w:rFonts w:ascii="Times New Roman" w:eastAsia="Times New Roman" w:hAnsi="Times New Roman" w:cs="Times New Roman"/>
                <w:b/>
                <w:bCs/>
                <w:color w:val="000000"/>
                <w:sz w:val="24"/>
                <w:szCs w:val="24"/>
                <w:lang w:eastAsia="ru-RU"/>
              </w:rPr>
              <w:t>ЧĂВАШ РЕСПУБЛИКИ</w:t>
            </w:r>
          </w:p>
          <w:p w:rsidR="00E65EA1" w:rsidRPr="00E65EA1" w:rsidRDefault="00E65EA1" w:rsidP="00E65EA1">
            <w:pPr>
              <w:spacing w:after="0" w:line="192" w:lineRule="auto"/>
              <w:jc w:val="center"/>
              <w:rPr>
                <w:rFonts w:ascii="Times New Roman" w:eastAsia="Times New Roman" w:hAnsi="Times New Roman" w:cs="Times New Roman"/>
                <w:b/>
                <w:bCs/>
                <w:color w:val="000000"/>
                <w:sz w:val="24"/>
                <w:szCs w:val="24"/>
                <w:lang w:eastAsia="ru-RU"/>
              </w:rPr>
            </w:pPr>
            <w:r w:rsidRPr="00E65EA1">
              <w:rPr>
                <w:rFonts w:ascii="Times New Roman" w:eastAsia="Times New Roman" w:hAnsi="Times New Roman" w:cs="Times New Roman"/>
                <w:b/>
                <w:bCs/>
                <w:color w:val="000000"/>
                <w:sz w:val="24"/>
                <w:szCs w:val="24"/>
                <w:lang w:eastAsia="ru-RU"/>
              </w:rPr>
              <w:t>ÇĚМĚРЛЕ РАЙОНĚ</w:t>
            </w:r>
          </w:p>
        </w:tc>
        <w:tc>
          <w:tcPr>
            <w:tcW w:w="1937" w:type="dxa"/>
            <w:vMerge w:val="restart"/>
          </w:tcPr>
          <w:p w:rsidR="00E65EA1" w:rsidRPr="00E65EA1" w:rsidRDefault="00E65EA1" w:rsidP="00E65EA1">
            <w:pPr>
              <w:snapToGrid w:val="0"/>
              <w:spacing w:after="0" w:line="240" w:lineRule="auto"/>
              <w:jc w:val="center"/>
              <w:rPr>
                <w:rFonts w:ascii="Times New Roman" w:eastAsia="Times New Roman" w:hAnsi="Times New Roman" w:cs="Times New Roman"/>
                <w:sz w:val="24"/>
                <w:szCs w:val="24"/>
                <w:lang w:eastAsia="ru-RU"/>
              </w:rPr>
            </w:pPr>
          </w:p>
        </w:tc>
        <w:tc>
          <w:tcPr>
            <w:tcW w:w="4252" w:type="dxa"/>
            <w:vMerge w:val="restart"/>
          </w:tcPr>
          <w:p w:rsidR="00E65EA1" w:rsidRPr="00E65EA1" w:rsidRDefault="00E65EA1" w:rsidP="00E65EA1">
            <w:pPr>
              <w:snapToGrid w:val="0"/>
              <w:spacing w:after="0" w:line="192" w:lineRule="auto"/>
              <w:jc w:val="center"/>
              <w:rPr>
                <w:rFonts w:ascii="Times New Roman" w:eastAsia="Times New Roman" w:hAnsi="Times New Roman" w:cs="Times New Roman"/>
                <w:b/>
                <w:bCs/>
                <w:color w:val="000000"/>
                <w:sz w:val="24"/>
                <w:szCs w:val="24"/>
                <w:lang w:eastAsia="ru-RU"/>
              </w:rPr>
            </w:pPr>
          </w:p>
          <w:p w:rsidR="00E65EA1" w:rsidRPr="00E65EA1" w:rsidRDefault="00E65EA1" w:rsidP="00E65EA1">
            <w:pPr>
              <w:spacing w:after="0" w:line="192" w:lineRule="auto"/>
              <w:jc w:val="center"/>
              <w:rPr>
                <w:rFonts w:ascii="Times New Roman" w:eastAsia="Times New Roman" w:hAnsi="Times New Roman" w:cs="Times New Roman"/>
                <w:b/>
                <w:bCs/>
                <w:color w:val="000000"/>
                <w:sz w:val="24"/>
                <w:szCs w:val="2"/>
                <w:lang w:eastAsia="ru-RU"/>
              </w:rPr>
            </w:pPr>
            <w:r w:rsidRPr="00E65EA1">
              <w:rPr>
                <w:rFonts w:ascii="Times New Roman" w:eastAsia="Times New Roman" w:hAnsi="Times New Roman" w:cs="Times New Roman"/>
                <w:b/>
                <w:bCs/>
                <w:color w:val="000000"/>
                <w:sz w:val="24"/>
                <w:szCs w:val="24"/>
                <w:lang w:eastAsia="ru-RU"/>
              </w:rPr>
              <w:t>ЧУВАШСКАЯ РЕСПУБЛИКА</w:t>
            </w:r>
          </w:p>
          <w:p w:rsidR="00E65EA1" w:rsidRPr="00E65EA1" w:rsidRDefault="00E65EA1" w:rsidP="00E65EA1">
            <w:pPr>
              <w:spacing w:after="0" w:line="192" w:lineRule="auto"/>
              <w:jc w:val="center"/>
              <w:rPr>
                <w:rFonts w:ascii="Times New Roman" w:eastAsia="Times New Roman" w:hAnsi="Times New Roman" w:cs="Times New Roman"/>
                <w:color w:val="000000"/>
                <w:sz w:val="24"/>
                <w:szCs w:val="24"/>
                <w:lang w:eastAsia="ru-RU"/>
              </w:rPr>
            </w:pPr>
            <w:r w:rsidRPr="00E65EA1">
              <w:rPr>
                <w:rFonts w:ascii="Times New Roman" w:eastAsia="Times New Roman" w:hAnsi="Times New Roman" w:cs="Times New Roman"/>
                <w:b/>
                <w:bCs/>
                <w:color w:val="000000"/>
                <w:sz w:val="24"/>
                <w:szCs w:val="24"/>
                <w:lang w:eastAsia="ru-RU"/>
              </w:rPr>
              <w:t>ШУМЕРЛИНСКИЙ РАЙОН</w:t>
            </w:r>
            <w:r w:rsidRPr="00E65EA1">
              <w:rPr>
                <w:rFonts w:ascii="Times New Roman" w:eastAsia="Times New Roman" w:hAnsi="Times New Roman" w:cs="Times New Roman"/>
                <w:color w:val="000000"/>
                <w:sz w:val="24"/>
                <w:szCs w:val="24"/>
                <w:lang w:eastAsia="ru-RU"/>
              </w:rPr>
              <w:t xml:space="preserve"> </w:t>
            </w:r>
          </w:p>
        </w:tc>
      </w:tr>
      <w:tr w:rsidR="00E65EA1" w:rsidRPr="00E65EA1" w:rsidTr="00EF488F">
        <w:trPr>
          <w:cantSplit/>
          <w:trHeight w:hRule="exact" w:val="5"/>
        </w:trPr>
        <w:tc>
          <w:tcPr>
            <w:tcW w:w="4018" w:type="dxa"/>
            <w:vMerge w:val="restart"/>
          </w:tcPr>
          <w:p w:rsidR="00E65EA1" w:rsidRPr="00E65EA1" w:rsidRDefault="00E65EA1" w:rsidP="00E65EA1">
            <w:pPr>
              <w:snapToGrid w:val="0"/>
              <w:spacing w:before="40" w:after="0" w:line="192" w:lineRule="auto"/>
              <w:jc w:val="center"/>
              <w:rPr>
                <w:rFonts w:ascii="Times New Roman" w:eastAsia="Times New Roman" w:hAnsi="Times New Roman" w:cs="Times New Roman"/>
                <w:b/>
                <w:bCs/>
                <w:color w:val="000000"/>
                <w:sz w:val="24"/>
                <w:szCs w:val="24"/>
                <w:lang w:eastAsia="ru-RU"/>
              </w:rPr>
            </w:pPr>
            <w:r w:rsidRPr="00E65EA1">
              <w:rPr>
                <w:rFonts w:ascii="Times New Roman" w:eastAsia="Times New Roman" w:hAnsi="Times New Roman" w:cs="Times New Roman"/>
                <w:b/>
                <w:bCs/>
                <w:color w:val="000000"/>
                <w:sz w:val="24"/>
                <w:szCs w:val="24"/>
                <w:lang w:eastAsia="ru-RU"/>
              </w:rPr>
              <w:t xml:space="preserve">МĂН УЛХАШ ЯЛ ПОСЕЛЕНИЙĚН </w:t>
            </w:r>
          </w:p>
          <w:p w:rsidR="00E65EA1" w:rsidRPr="00E65EA1" w:rsidRDefault="00E65EA1" w:rsidP="00E65EA1">
            <w:pPr>
              <w:spacing w:before="20" w:after="0" w:line="192" w:lineRule="auto"/>
              <w:jc w:val="center"/>
              <w:rPr>
                <w:rFonts w:ascii="Times New Roman" w:eastAsia="Times New Roman" w:hAnsi="Times New Roman" w:cs="Times New Roman"/>
                <w:b/>
                <w:bCs/>
                <w:color w:val="000000"/>
                <w:sz w:val="24"/>
                <w:szCs w:val="24"/>
                <w:lang w:eastAsia="ru-RU"/>
              </w:rPr>
            </w:pPr>
            <w:r w:rsidRPr="00E65EA1">
              <w:rPr>
                <w:rFonts w:ascii="Times New Roman" w:eastAsia="Times New Roman" w:hAnsi="Times New Roman" w:cs="Times New Roman"/>
                <w:b/>
                <w:bCs/>
                <w:color w:val="000000"/>
                <w:sz w:val="24"/>
                <w:szCs w:val="24"/>
                <w:lang w:eastAsia="ru-RU"/>
              </w:rPr>
              <w:t xml:space="preserve">ДЕПУТАТСЕН ПУХĂВĚ </w:t>
            </w:r>
          </w:p>
          <w:p w:rsidR="00E65EA1" w:rsidRPr="00E65EA1" w:rsidRDefault="00E65EA1" w:rsidP="00E65EA1">
            <w:pPr>
              <w:autoSpaceDE w:val="0"/>
              <w:autoSpaceDN w:val="0"/>
              <w:adjustRightInd w:val="0"/>
              <w:spacing w:after="0" w:line="192" w:lineRule="auto"/>
              <w:ind w:right="-35"/>
              <w:jc w:val="center"/>
              <w:rPr>
                <w:rFonts w:ascii="Times New Roman" w:eastAsia="Times New Roman" w:hAnsi="Times New Roman" w:cs="Times New Roman"/>
                <w:b/>
                <w:bCs/>
                <w:color w:val="000000"/>
                <w:sz w:val="24"/>
                <w:szCs w:val="20"/>
                <w:lang w:eastAsia="ru-RU"/>
              </w:rPr>
            </w:pPr>
          </w:p>
          <w:p w:rsidR="00E65EA1" w:rsidRPr="00E65EA1" w:rsidRDefault="00E65EA1" w:rsidP="00E65EA1">
            <w:pPr>
              <w:autoSpaceDE w:val="0"/>
              <w:autoSpaceDN w:val="0"/>
              <w:adjustRightInd w:val="0"/>
              <w:spacing w:after="0" w:line="192" w:lineRule="auto"/>
              <w:ind w:right="-35"/>
              <w:jc w:val="center"/>
              <w:rPr>
                <w:rFonts w:ascii="Times New Roman" w:eastAsia="Times New Roman" w:hAnsi="Times New Roman" w:cs="Times New Roman"/>
                <w:b/>
                <w:bCs/>
                <w:color w:val="000000"/>
                <w:sz w:val="24"/>
                <w:szCs w:val="20"/>
                <w:lang w:eastAsia="ru-RU"/>
              </w:rPr>
            </w:pPr>
            <w:r w:rsidRPr="00E65EA1">
              <w:rPr>
                <w:rFonts w:ascii="Times New Roman" w:eastAsia="Times New Roman" w:hAnsi="Times New Roman" w:cs="Times New Roman"/>
                <w:b/>
                <w:bCs/>
                <w:color w:val="000000"/>
                <w:sz w:val="24"/>
                <w:szCs w:val="20"/>
                <w:lang w:eastAsia="ru-RU"/>
              </w:rPr>
              <w:t>ЙЫШĂНУ</w:t>
            </w:r>
          </w:p>
          <w:p w:rsidR="00E65EA1" w:rsidRPr="00E65EA1" w:rsidRDefault="00E65EA1" w:rsidP="00E65EA1">
            <w:pPr>
              <w:autoSpaceDE w:val="0"/>
              <w:autoSpaceDN w:val="0"/>
              <w:adjustRightInd w:val="0"/>
              <w:spacing w:after="0" w:line="240" w:lineRule="auto"/>
              <w:ind w:right="-35"/>
              <w:jc w:val="center"/>
              <w:rPr>
                <w:rFonts w:ascii="Times New Roman" w:eastAsia="Times New Roman" w:hAnsi="Times New Roman" w:cs="Times New Roman"/>
                <w:color w:val="000000"/>
                <w:sz w:val="24"/>
                <w:szCs w:val="24"/>
                <w:lang w:eastAsia="ru-RU"/>
              </w:rPr>
            </w:pPr>
            <w:r w:rsidRPr="00E65EA1">
              <w:rPr>
                <w:rFonts w:ascii="Times New Roman" w:eastAsia="Times New Roman" w:hAnsi="Times New Roman" w:cs="Times New Roman"/>
                <w:color w:val="000000"/>
                <w:sz w:val="24"/>
                <w:szCs w:val="20"/>
                <w:lang w:eastAsia="ru-RU"/>
              </w:rPr>
              <w:t>30 июня 2017 г. № 28/1</w:t>
            </w:r>
          </w:p>
          <w:p w:rsidR="00E65EA1" w:rsidRPr="00E65EA1" w:rsidRDefault="00E65EA1" w:rsidP="00E65EA1">
            <w:pPr>
              <w:spacing w:after="0" w:line="240" w:lineRule="auto"/>
              <w:jc w:val="center"/>
              <w:rPr>
                <w:rFonts w:ascii="Times New Roman" w:eastAsia="Times New Roman" w:hAnsi="Times New Roman" w:cs="Times New Roman"/>
                <w:color w:val="000000"/>
                <w:sz w:val="24"/>
                <w:szCs w:val="24"/>
                <w:lang w:eastAsia="ru-RU"/>
              </w:rPr>
            </w:pPr>
            <w:r w:rsidRPr="00E65EA1">
              <w:rPr>
                <w:rFonts w:ascii="Times New Roman" w:eastAsia="Times New Roman" w:hAnsi="Times New Roman" w:cs="Times New Roman"/>
                <w:color w:val="000000"/>
                <w:sz w:val="24"/>
                <w:szCs w:val="24"/>
                <w:lang w:eastAsia="ru-RU"/>
              </w:rPr>
              <w:t xml:space="preserve">М4ăн </w:t>
            </w:r>
            <w:proofErr w:type="spellStart"/>
            <w:r w:rsidRPr="00E65EA1">
              <w:rPr>
                <w:rFonts w:ascii="Times New Roman" w:eastAsia="Times New Roman" w:hAnsi="Times New Roman" w:cs="Times New Roman"/>
                <w:color w:val="000000"/>
                <w:sz w:val="24"/>
                <w:szCs w:val="24"/>
                <w:lang w:eastAsia="ru-RU"/>
              </w:rPr>
              <w:t>Улхаш</w:t>
            </w:r>
            <w:proofErr w:type="spellEnd"/>
            <w:r w:rsidRPr="00E65EA1">
              <w:rPr>
                <w:rFonts w:ascii="Times New Roman" w:eastAsia="Times New Roman" w:hAnsi="Times New Roman" w:cs="Times New Roman"/>
                <w:color w:val="000000"/>
                <w:sz w:val="24"/>
                <w:szCs w:val="24"/>
                <w:lang w:eastAsia="ru-RU"/>
              </w:rPr>
              <w:t xml:space="preserve"> </w:t>
            </w:r>
            <w:proofErr w:type="spellStart"/>
            <w:r w:rsidRPr="00E65EA1">
              <w:rPr>
                <w:rFonts w:ascii="Times New Roman" w:eastAsia="Times New Roman" w:hAnsi="Times New Roman" w:cs="Times New Roman"/>
                <w:color w:val="000000"/>
                <w:sz w:val="24"/>
                <w:szCs w:val="24"/>
                <w:lang w:eastAsia="ru-RU"/>
              </w:rPr>
              <w:t>ялě</w:t>
            </w:r>
            <w:proofErr w:type="spellEnd"/>
          </w:p>
        </w:tc>
        <w:tc>
          <w:tcPr>
            <w:tcW w:w="1937" w:type="dxa"/>
            <w:vMerge/>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p>
        </w:tc>
        <w:tc>
          <w:tcPr>
            <w:tcW w:w="4252" w:type="dxa"/>
            <w:vMerge/>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p>
        </w:tc>
      </w:tr>
      <w:tr w:rsidR="00E65EA1" w:rsidRPr="00E65EA1" w:rsidTr="00EF488F">
        <w:trPr>
          <w:cantSplit/>
          <w:trHeight w:val="1761"/>
        </w:trPr>
        <w:tc>
          <w:tcPr>
            <w:tcW w:w="4018" w:type="dxa"/>
            <w:vMerge/>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p>
        </w:tc>
        <w:tc>
          <w:tcPr>
            <w:tcW w:w="1937" w:type="dxa"/>
            <w:vMerge/>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p>
        </w:tc>
        <w:tc>
          <w:tcPr>
            <w:tcW w:w="4252" w:type="dxa"/>
          </w:tcPr>
          <w:p w:rsidR="00E65EA1" w:rsidRPr="00E65EA1" w:rsidRDefault="00E65EA1" w:rsidP="00E65EA1">
            <w:pPr>
              <w:snapToGrid w:val="0"/>
              <w:spacing w:before="40" w:after="0" w:line="192" w:lineRule="auto"/>
              <w:jc w:val="center"/>
              <w:rPr>
                <w:rFonts w:ascii="Times New Roman" w:eastAsia="Times New Roman" w:hAnsi="Times New Roman" w:cs="Times New Roman"/>
                <w:b/>
                <w:bCs/>
                <w:color w:val="000000"/>
                <w:sz w:val="24"/>
                <w:szCs w:val="24"/>
                <w:lang w:eastAsia="ru-RU"/>
              </w:rPr>
            </w:pPr>
            <w:r w:rsidRPr="00E65EA1">
              <w:rPr>
                <w:rFonts w:ascii="Times New Roman" w:eastAsia="Times New Roman" w:hAnsi="Times New Roman" w:cs="Times New Roman"/>
                <w:b/>
                <w:bCs/>
                <w:color w:val="000000"/>
                <w:sz w:val="24"/>
                <w:szCs w:val="24"/>
                <w:lang w:eastAsia="ru-RU"/>
              </w:rPr>
              <w:t xml:space="preserve">СОБРАНИЕ ДЕПУТАТОВ </w:t>
            </w:r>
          </w:p>
          <w:p w:rsidR="00E65EA1" w:rsidRPr="00E65EA1" w:rsidRDefault="00E65EA1" w:rsidP="00E65EA1">
            <w:pPr>
              <w:spacing w:after="0" w:line="192" w:lineRule="auto"/>
              <w:jc w:val="center"/>
              <w:rPr>
                <w:rFonts w:ascii="Times New Roman" w:eastAsia="Times New Roman" w:hAnsi="Times New Roman" w:cs="Times New Roman"/>
                <w:color w:val="000000"/>
                <w:sz w:val="24"/>
                <w:szCs w:val="24"/>
                <w:lang w:eastAsia="ru-RU"/>
              </w:rPr>
            </w:pPr>
            <w:r w:rsidRPr="00E65EA1">
              <w:rPr>
                <w:rFonts w:ascii="Times New Roman" w:eastAsia="Times New Roman" w:hAnsi="Times New Roman" w:cs="Times New Roman"/>
                <w:b/>
                <w:bCs/>
                <w:color w:val="000000"/>
                <w:sz w:val="24"/>
                <w:szCs w:val="24"/>
                <w:lang w:eastAsia="ru-RU"/>
              </w:rPr>
              <w:t>БОЛЬШЕАЛГАШИНСКОГО СЕЛЬСКОГО ПОСЕЛЕНИЯ</w:t>
            </w:r>
            <w:r w:rsidRPr="00E65EA1">
              <w:rPr>
                <w:rFonts w:ascii="Times New Roman" w:eastAsia="Times New Roman" w:hAnsi="Times New Roman" w:cs="Times New Roman"/>
                <w:color w:val="000000"/>
                <w:sz w:val="24"/>
                <w:szCs w:val="24"/>
                <w:lang w:eastAsia="ru-RU"/>
              </w:rPr>
              <w:t xml:space="preserve"> </w:t>
            </w:r>
          </w:p>
          <w:p w:rsidR="00E65EA1" w:rsidRPr="00E65EA1" w:rsidRDefault="00E65EA1" w:rsidP="00E65EA1">
            <w:pPr>
              <w:spacing w:after="0" w:line="192" w:lineRule="auto"/>
              <w:jc w:val="center"/>
              <w:outlineLvl w:val="1"/>
              <w:rPr>
                <w:rFonts w:ascii="Times New Roman" w:eastAsia="Times New Roman" w:hAnsi="Times New Roman" w:cs="Times New Roman"/>
                <w:b/>
                <w:bCs/>
                <w:sz w:val="26"/>
                <w:szCs w:val="24"/>
                <w:lang w:eastAsia="ru-RU"/>
              </w:rPr>
            </w:pPr>
          </w:p>
          <w:p w:rsidR="00E65EA1" w:rsidRPr="00E65EA1" w:rsidRDefault="00E65EA1" w:rsidP="00E65EA1">
            <w:pPr>
              <w:spacing w:after="0" w:line="192" w:lineRule="auto"/>
              <w:jc w:val="center"/>
              <w:outlineLvl w:val="1"/>
              <w:rPr>
                <w:rFonts w:ascii="Times New Roman" w:eastAsia="Times New Roman" w:hAnsi="Times New Roman" w:cs="Times New Roman"/>
                <w:b/>
                <w:bCs/>
                <w:sz w:val="26"/>
                <w:szCs w:val="24"/>
                <w:lang w:eastAsia="ru-RU"/>
              </w:rPr>
            </w:pPr>
            <w:r w:rsidRPr="00E65EA1">
              <w:rPr>
                <w:rFonts w:ascii="Times New Roman" w:eastAsia="Times New Roman" w:hAnsi="Times New Roman" w:cs="Times New Roman"/>
                <w:b/>
                <w:bCs/>
                <w:sz w:val="26"/>
                <w:szCs w:val="24"/>
                <w:lang w:eastAsia="ru-RU"/>
              </w:rPr>
              <w:t>РЕШЕНИЕ</w:t>
            </w:r>
          </w:p>
          <w:p w:rsidR="00E65EA1" w:rsidRPr="00E65EA1" w:rsidRDefault="00E65EA1" w:rsidP="00E65EA1">
            <w:pPr>
              <w:autoSpaceDE w:val="0"/>
              <w:autoSpaceDN w:val="0"/>
              <w:adjustRightInd w:val="0"/>
              <w:spacing w:after="0" w:line="240" w:lineRule="auto"/>
              <w:ind w:right="-35"/>
              <w:jc w:val="center"/>
              <w:rPr>
                <w:rFonts w:ascii="Times New Roman" w:eastAsia="Times New Roman" w:hAnsi="Times New Roman" w:cs="Times New Roman"/>
                <w:color w:val="000000"/>
                <w:sz w:val="24"/>
                <w:szCs w:val="20"/>
                <w:lang w:eastAsia="ru-RU"/>
              </w:rPr>
            </w:pPr>
            <w:r w:rsidRPr="00E65EA1">
              <w:rPr>
                <w:rFonts w:ascii="Times New Roman" w:eastAsia="Times New Roman" w:hAnsi="Times New Roman" w:cs="Times New Roman"/>
                <w:color w:val="000000"/>
                <w:sz w:val="24"/>
                <w:szCs w:val="20"/>
                <w:lang w:eastAsia="ru-RU"/>
              </w:rPr>
              <w:t>30 июня 2017 г. № 28/1</w:t>
            </w:r>
          </w:p>
          <w:p w:rsidR="00E65EA1" w:rsidRPr="00E65EA1" w:rsidRDefault="00E65EA1" w:rsidP="00E65EA1">
            <w:pPr>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w:t>
            </w:r>
          </w:p>
          <w:p w:rsidR="00E65EA1" w:rsidRPr="00E65EA1" w:rsidRDefault="00E65EA1" w:rsidP="00E65EA1">
            <w:pPr>
              <w:spacing w:after="0" w:line="240" w:lineRule="auto"/>
              <w:jc w:val="center"/>
              <w:rPr>
                <w:rFonts w:ascii="Times New Roman" w:eastAsia="Times New Roman" w:hAnsi="Times New Roman" w:cs="Times New Roman"/>
                <w:color w:val="000000"/>
                <w:sz w:val="24"/>
                <w:szCs w:val="24"/>
                <w:lang w:eastAsia="ru-RU"/>
              </w:rPr>
            </w:pPr>
            <w:r w:rsidRPr="00E65EA1">
              <w:rPr>
                <w:rFonts w:ascii="Times New Roman" w:eastAsia="Times New Roman" w:hAnsi="Times New Roman" w:cs="Times New Roman"/>
                <w:sz w:val="24"/>
                <w:szCs w:val="24"/>
                <w:lang w:eastAsia="ru-RU"/>
              </w:rPr>
              <w:t xml:space="preserve"> </w:t>
            </w:r>
            <w:r w:rsidRPr="00E65EA1">
              <w:rPr>
                <w:rFonts w:ascii="Times New Roman" w:eastAsia="Times New Roman" w:hAnsi="Times New Roman" w:cs="Times New Roman"/>
                <w:color w:val="000000"/>
                <w:sz w:val="24"/>
                <w:szCs w:val="24"/>
                <w:lang w:eastAsia="ru-RU"/>
              </w:rPr>
              <w:t>село Большие Алгаши</w:t>
            </w:r>
          </w:p>
        </w:tc>
      </w:tr>
    </w:tbl>
    <w:p w:rsidR="00E65EA1" w:rsidRPr="00E65EA1" w:rsidRDefault="00E65EA1" w:rsidP="00E65EA1">
      <w:pPr>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w:t>
      </w:r>
    </w:p>
    <w:p w:rsidR="00E65EA1" w:rsidRPr="00E65EA1" w:rsidRDefault="00E65EA1" w:rsidP="00E65EA1">
      <w:pPr>
        <w:spacing w:after="0" w:line="240" w:lineRule="auto"/>
        <w:jc w:val="center"/>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sz w:val="24"/>
          <w:szCs w:val="24"/>
          <w:lang w:eastAsia="ru-RU"/>
        </w:rPr>
        <w:t xml:space="preserve">                                                                                 </w:t>
      </w:r>
    </w:p>
    <w:p w:rsidR="00E65EA1" w:rsidRPr="00E65EA1" w:rsidRDefault="00E65EA1" w:rsidP="00E65EA1">
      <w:pPr>
        <w:spacing w:after="120" w:line="240" w:lineRule="auto"/>
        <w:ind w:left="283" w:right="457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О внесении изменений в решение собрания депутатов  от 27.12.2012 № 30/2 «Об утверждении Правил  землепользования и застройки в </w:t>
      </w:r>
      <w:proofErr w:type="spellStart"/>
      <w:r w:rsidRPr="00E65EA1">
        <w:rPr>
          <w:rFonts w:ascii="Times New Roman" w:eastAsia="Times New Roman" w:hAnsi="Times New Roman" w:cs="Times New Roman"/>
          <w:sz w:val="24"/>
          <w:szCs w:val="24"/>
          <w:lang w:eastAsia="ru-RU"/>
        </w:rPr>
        <w:t>Большеалгашинском</w:t>
      </w:r>
      <w:proofErr w:type="spellEnd"/>
      <w:r w:rsidRPr="00E65EA1">
        <w:rPr>
          <w:rFonts w:ascii="Times New Roman" w:eastAsia="Times New Roman" w:hAnsi="Times New Roman" w:cs="Times New Roman"/>
          <w:sz w:val="24"/>
          <w:szCs w:val="24"/>
          <w:lang w:eastAsia="ru-RU"/>
        </w:rPr>
        <w:t xml:space="preserve"> сельском поселении Шумерлинского района  Чувашской Республики»</w:t>
      </w:r>
    </w:p>
    <w:p w:rsidR="00E65EA1" w:rsidRPr="00E65EA1" w:rsidRDefault="00E65EA1" w:rsidP="00E65EA1">
      <w:pPr>
        <w:spacing w:after="120" w:line="240" w:lineRule="auto"/>
        <w:ind w:left="283"/>
        <w:jc w:val="center"/>
        <w:rPr>
          <w:rFonts w:ascii="Times New Roman" w:eastAsia="Times New Roman" w:hAnsi="Times New Roman" w:cs="Times New Roman"/>
          <w:b/>
          <w:bCs/>
          <w:sz w:val="24"/>
          <w:szCs w:val="24"/>
          <w:lang w:eastAsia="ru-RU"/>
        </w:rPr>
      </w:pPr>
    </w:p>
    <w:p w:rsidR="00E65EA1" w:rsidRPr="00E65EA1" w:rsidRDefault="00E65EA1" w:rsidP="00E65EA1">
      <w:pPr>
        <w:spacing w:after="120" w:line="240" w:lineRule="auto"/>
        <w:ind w:left="283"/>
        <w:jc w:val="center"/>
        <w:rPr>
          <w:rFonts w:ascii="Times New Roman" w:eastAsia="Times New Roman" w:hAnsi="Times New Roman" w:cs="Times New Roman"/>
          <w:b/>
          <w:bCs/>
          <w:sz w:val="24"/>
          <w:szCs w:val="24"/>
          <w:lang w:eastAsia="ru-RU"/>
        </w:rPr>
      </w:pPr>
      <w:r w:rsidRPr="00E65EA1">
        <w:rPr>
          <w:rFonts w:ascii="Times New Roman" w:eastAsia="Times New Roman" w:hAnsi="Times New Roman" w:cs="Times New Roman"/>
          <w:b/>
          <w:bCs/>
          <w:sz w:val="24"/>
          <w:szCs w:val="24"/>
          <w:lang w:eastAsia="ru-RU"/>
        </w:rPr>
        <w:t>Собрание депутатов Большеалгашинского сельского поселения Шумерлинского района Чувашской Республики решило:</w:t>
      </w:r>
    </w:p>
    <w:p w:rsidR="00E65EA1" w:rsidRPr="00E65EA1" w:rsidRDefault="00E65EA1" w:rsidP="00E65EA1">
      <w:pPr>
        <w:spacing w:after="0" w:line="240" w:lineRule="auto"/>
        <w:ind w:firstLine="567"/>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 Признать утратившим силу решение Собрания депутатов Большеалгашинского сельского поселения от 27.02.2017 № 22/1 «О внесении изменений в решение собрания депутатов  от 27.12.2012 №30/2 «Об утверждении Правил  землепользования и застройки в </w:t>
      </w:r>
      <w:proofErr w:type="spellStart"/>
      <w:r w:rsidRPr="00E65EA1">
        <w:rPr>
          <w:rFonts w:ascii="Times New Roman" w:eastAsia="Times New Roman" w:hAnsi="Times New Roman" w:cs="Times New Roman"/>
          <w:sz w:val="24"/>
          <w:szCs w:val="24"/>
          <w:lang w:eastAsia="ru-RU"/>
        </w:rPr>
        <w:t>Большеалгашинском</w:t>
      </w:r>
      <w:proofErr w:type="spellEnd"/>
      <w:r w:rsidRPr="00E65EA1">
        <w:rPr>
          <w:rFonts w:ascii="Times New Roman" w:eastAsia="Times New Roman" w:hAnsi="Times New Roman" w:cs="Times New Roman"/>
          <w:sz w:val="24"/>
          <w:szCs w:val="24"/>
          <w:lang w:eastAsia="ru-RU"/>
        </w:rPr>
        <w:t xml:space="preserve"> сельском поселении Шумерлинского района  Чувашской Республики»». </w:t>
      </w:r>
    </w:p>
    <w:p w:rsidR="00E65EA1" w:rsidRPr="00E65EA1" w:rsidRDefault="00E65EA1" w:rsidP="00E65EA1">
      <w:pPr>
        <w:spacing w:after="0" w:line="240" w:lineRule="auto"/>
        <w:ind w:firstLine="567"/>
        <w:jc w:val="both"/>
        <w:rPr>
          <w:rFonts w:ascii="Times New Roman" w:eastAsia="Times New Roman" w:hAnsi="Times New Roman" w:cs="Times New Roman"/>
          <w:color w:val="000000"/>
          <w:sz w:val="24"/>
          <w:szCs w:val="24"/>
          <w:lang w:eastAsia="ru-RU"/>
        </w:rPr>
      </w:pPr>
      <w:r w:rsidRPr="00E65EA1">
        <w:rPr>
          <w:rFonts w:ascii="Times New Roman" w:eastAsia="Times New Roman" w:hAnsi="Times New Roman" w:cs="Times New Roman"/>
          <w:sz w:val="24"/>
          <w:szCs w:val="24"/>
          <w:lang w:eastAsia="ru-RU"/>
        </w:rPr>
        <w:t xml:space="preserve">2. Внести в решение собрания депутатов  от 27.12.2012 № 30/2 «Об утверждении Правил  землепользования и застройки в </w:t>
      </w:r>
      <w:proofErr w:type="spellStart"/>
      <w:r w:rsidRPr="00E65EA1">
        <w:rPr>
          <w:rFonts w:ascii="Times New Roman" w:eastAsia="Times New Roman" w:hAnsi="Times New Roman" w:cs="Times New Roman"/>
          <w:sz w:val="24"/>
          <w:szCs w:val="24"/>
          <w:lang w:eastAsia="ru-RU"/>
        </w:rPr>
        <w:t>Большеалгашинском</w:t>
      </w:r>
      <w:proofErr w:type="spellEnd"/>
      <w:r w:rsidRPr="00E65EA1">
        <w:rPr>
          <w:rFonts w:ascii="Times New Roman" w:eastAsia="Times New Roman" w:hAnsi="Times New Roman" w:cs="Times New Roman"/>
          <w:sz w:val="24"/>
          <w:szCs w:val="24"/>
          <w:lang w:eastAsia="ru-RU"/>
        </w:rPr>
        <w:t xml:space="preserve"> сельском поселении Шумерлинского района  Чувашской Республики» </w:t>
      </w:r>
      <w:r w:rsidRPr="00E65EA1">
        <w:rPr>
          <w:rFonts w:ascii="Times New Roman" w:eastAsia="Times New Roman" w:hAnsi="Times New Roman" w:cs="Times New Roman"/>
          <w:color w:val="000000"/>
          <w:sz w:val="24"/>
          <w:szCs w:val="24"/>
          <w:lang w:eastAsia="ru-RU"/>
        </w:rPr>
        <w:t xml:space="preserve">следующие изменения: </w:t>
      </w:r>
    </w:p>
    <w:p w:rsidR="00E65EA1" w:rsidRPr="00E65EA1" w:rsidRDefault="00E65EA1" w:rsidP="00E65EA1">
      <w:pPr>
        <w:numPr>
          <w:ilvl w:val="0"/>
          <w:numId w:val="16"/>
        </w:numPr>
        <w:tabs>
          <w:tab w:val="num" w:pos="0"/>
        </w:tabs>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1 статьи 22 Правил  землепользования и застройки в </w:t>
      </w:r>
      <w:proofErr w:type="spellStart"/>
      <w:r w:rsidRPr="00E65EA1">
        <w:rPr>
          <w:rFonts w:ascii="Times New Roman" w:eastAsia="Times New Roman" w:hAnsi="Times New Roman" w:cs="Times New Roman"/>
          <w:sz w:val="24"/>
          <w:szCs w:val="24"/>
          <w:lang w:eastAsia="ru-RU"/>
        </w:rPr>
        <w:t>Большеалгашинском</w:t>
      </w:r>
      <w:proofErr w:type="spellEnd"/>
      <w:r w:rsidRPr="00E65EA1">
        <w:rPr>
          <w:rFonts w:ascii="Times New Roman" w:eastAsia="Times New Roman" w:hAnsi="Times New Roman" w:cs="Times New Roman"/>
          <w:sz w:val="24"/>
          <w:szCs w:val="24"/>
          <w:lang w:eastAsia="ru-RU"/>
        </w:rPr>
        <w:t xml:space="preserve"> сельском поселении Шумерлинского района  Чувашской Республики (далее по тексту – Правил) изложить в следующей редакции:</w:t>
      </w:r>
    </w:p>
    <w:p w:rsidR="00E65EA1" w:rsidRPr="00E65EA1" w:rsidRDefault="00E65EA1" w:rsidP="00E65EA1">
      <w:pPr>
        <w:spacing w:after="0" w:line="240" w:lineRule="auto"/>
        <w:ind w:firstLine="567"/>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утверждена приказом Министерства строительства и жилищно – коммунального хозяйства РФ от 06.06.2016 г. №400/</w:t>
      </w:r>
      <w:proofErr w:type="spellStart"/>
      <w:proofErr w:type="gramStart"/>
      <w:r w:rsidRPr="00E65EA1">
        <w:rPr>
          <w:rFonts w:ascii="Times New Roman" w:eastAsia="Times New Roman" w:hAnsi="Times New Roman" w:cs="Times New Roman"/>
          <w:sz w:val="24"/>
          <w:szCs w:val="24"/>
          <w:lang w:eastAsia="ru-RU"/>
        </w:rPr>
        <w:t>пр</w:t>
      </w:r>
      <w:proofErr w:type="spellEnd"/>
      <w:proofErr w:type="gramEnd"/>
      <w:r w:rsidRPr="00E65EA1">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Статью 27 Правил дополнить частью 12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«Публичные слушания по проекту планировки территории и проекту межевания территории не проводятся, если они подготовлены в отношении: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территории, подлежащей комплексному освоению в соответствии с договором о комплексном освоении территории;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территории для размещения линейных объектов в границах земель лесного фонда</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Статью 28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sz w:val="24"/>
          <w:szCs w:val="24"/>
          <w:lang w:eastAsia="ru-RU"/>
        </w:rPr>
        <w:t>«</w:t>
      </w:r>
      <w:r w:rsidRPr="00E65EA1">
        <w:rPr>
          <w:rFonts w:ascii="Times New Roman" w:eastAsia="Times New Roman" w:hAnsi="Times New Roman" w:cs="Times New Roman"/>
          <w:b/>
          <w:sz w:val="24"/>
          <w:szCs w:val="24"/>
          <w:lang w:eastAsia="ru-RU"/>
        </w:rPr>
        <w:t>Статья 28. Основания, условия и принципы организации порядка изъятия земельных участков, иных объектов недвижимости для реализации муниципальных нужд</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Изъятие земельных участков для муниципальных нужд, в том числе для размещения объектов местного значения осуществляется на основании решений органов местного самоуправления.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lastRenderedPageBreak/>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3. Изъятие земельных участков для муниципальных нужд в целях, не предусмотренных </w:t>
      </w:r>
      <w:hyperlink r:id="rId7" w:history="1">
        <w:r w:rsidRPr="00E65EA1">
          <w:rPr>
            <w:rFonts w:ascii="Times New Roman" w:eastAsia="Times New Roman" w:hAnsi="Times New Roman" w:cs="Times New Roman"/>
            <w:color w:val="0000FF"/>
            <w:sz w:val="24"/>
            <w:szCs w:val="24"/>
            <w:u w:val="single"/>
            <w:lang w:eastAsia="ru-RU"/>
          </w:rPr>
          <w:t>пунктом 1</w:t>
        </w:r>
      </w:hyperlink>
      <w:r w:rsidRPr="00E65EA1">
        <w:rPr>
          <w:rFonts w:ascii="Times New Roman" w:eastAsia="Times New Roman" w:hAnsi="Times New Roman" w:cs="Times New Roman"/>
          <w:sz w:val="24"/>
          <w:szCs w:val="24"/>
          <w:lang w:eastAsia="ru-RU"/>
        </w:rPr>
        <w:t xml:space="preserve"> настоящих Правил, должно быть обосновано:</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E65EA1">
        <w:rPr>
          <w:rFonts w:ascii="Times New Roman" w:eastAsia="Times New Roman" w:hAnsi="Times New Roman" w:cs="Times New Roman"/>
          <w:sz w:val="24"/>
          <w:szCs w:val="24"/>
          <w:lang w:eastAsia="ru-RU"/>
        </w:rPr>
        <w:t>недропользователя</w:t>
      </w:r>
      <w:proofErr w:type="spellEnd"/>
      <w:r w:rsidRPr="00E65EA1">
        <w:rPr>
          <w:rFonts w:ascii="Times New Roman" w:eastAsia="Times New Roman" w:hAnsi="Times New Roman" w:cs="Times New Roman"/>
          <w:sz w:val="24"/>
          <w:szCs w:val="24"/>
          <w:lang w:eastAsia="ru-RU"/>
        </w:rPr>
        <w:t>);</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5. </w:t>
      </w:r>
      <w:proofErr w:type="gramStart"/>
      <w:r w:rsidRPr="00E65EA1">
        <w:rPr>
          <w:rFonts w:ascii="Times New Roman" w:eastAsia="Times New Roman" w:hAnsi="Times New Roman" w:cs="Times New Roman"/>
          <w:sz w:val="24"/>
          <w:szCs w:val="24"/>
          <w:lang w:eastAsia="ru-RU"/>
        </w:rPr>
        <w:t xml:space="preserve">Изъятие земельных участков для муниципальных нужд осуществляется по решению органа местного самоуправления Большеалгашинского сельского поселения, предусмотренному </w:t>
      </w:r>
      <w:hyperlink r:id="rId8" w:history="1">
        <w:r w:rsidRPr="00E65EA1">
          <w:rPr>
            <w:rFonts w:ascii="Times New Roman" w:eastAsia="Times New Roman" w:hAnsi="Times New Roman" w:cs="Times New Roman"/>
            <w:color w:val="0000FF"/>
            <w:sz w:val="24"/>
            <w:szCs w:val="24"/>
            <w:u w:val="single"/>
            <w:lang w:eastAsia="ru-RU"/>
          </w:rPr>
          <w:t>статьей 56.2</w:t>
        </w:r>
      </w:hyperlink>
      <w:r w:rsidRPr="00E65EA1">
        <w:rPr>
          <w:rFonts w:ascii="Times New Roman" w:eastAsia="Times New Roman" w:hAnsi="Times New Roman" w:cs="Times New Roman"/>
          <w:sz w:val="24"/>
          <w:szCs w:val="24"/>
          <w:lang w:eastAsia="ru-RU"/>
        </w:rPr>
        <w:t xml:space="preserve"> Земельного кодекса РФ, которое принимается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9" w:history="1">
        <w:r w:rsidRPr="00E65EA1">
          <w:rPr>
            <w:rFonts w:ascii="Times New Roman" w:eastAsia="Times New Roman" w:hAnsi="Times New Roman" w:cs="Times New Roman"/>
            <w:color w:val="0000FF"/>
            <w:sz w:val="24"/>
            <w:szCs w:val="24"/>
            <w:u w:val="single"/>
            <w:lang w:eastAsia="ru-RU"/>
          </w:rPr>
          <w:t>пункте 1 статьи 56.4</w:t>
        </w:r>
      </w:hyperlink>
      <w:r w:rsidRPr="00E65EA1">
        <w:rPr>
          <w:rFonts w:ascii="Times New Roman" w:eastAsia="Times New Roman" w:hAnsi="Times New Roman" w:cs="Times New Roman"/>
          <w:sz w:val="24"/>
          <w:szCs w:val="24"/>
          <w:lang w:eastAsia="ru-RU"/>
        </w:rPr>
        <w:t xml:space="preserve"> Земельного кодекса РФ.</w:t>
      </w:r>
      <w:proofErr w:type="gramEnd"/>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 Решение об изъятии не может быть принято в случае, если: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 Порядок изъятия земельных участков для муниципальных нужд определяется земельным законодательством</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2 статьи 29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исполнительно-распорядительного органа муниципального образования на создание особой экономической зоны в соответствии с Федеральным </w:t>
      </w:r>
      <w:hyperlink r:id="rId10" w:history="1">
        <w:r w:rsidRPr="00E65EA1">
          <w:rPr>
            <w:rFonts w:ascii="Times New Roman" w:eastAsia="Times New Roman" w:hAnsi="Times New Roman" w:cs="Times New Roman"/>
            <w:color w:val="0000FF"/>
            <w:sz w:val="24"/>
            <w:szCs w:val="24"/>
            <w:u w:val="single"/>
            <w:lang w:eastAsia="ru-RU"/>
          </w:rPr>
          <w:t>законом</w:t>
        </w:r>
      </w:hyperlink>
      <w:r w:rsidRPr="00E65EA1">
        <w:rPr>
          <w:rFonts w:ascii="Times New Roman" w:eastAsia="Times New Roman" w:hAnsi="Times New Roman" w:cs="Times New Roman"/>
          <w:sz w:val="24"/>
          <w:szCs w:val="24"/>
          <w:lang w:eastAsia="ru-RU"/>
        </w:rPr>
        <w:t xml:space="preserve"> от 22 июля 2005 года N 116-ФЗ "Об особых экономических зонах в Российской Федерации", на срок не более чем два года.»;</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4 статьи 29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Решение о резервировании земель принимается на основании следующих документов:</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а) документация по планировке территории;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lastRenderedPageBreak/>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1" w:history="1">
        <w:r w:rsidRPr="00E65EA1">
          <w:rPr>
            <w:rFonts w:ascii="Times New Roman" w:eastAsia="Times New Roman" w:hAnsi="Times New Roman" w:cs="Times New Roman"/>
            <w:color w:val="0000FF"/>
            <w:sz w:val="24"/>
            <w:szCs w:val="24"/>
            <w:u w:val="single"/>
            <w:lang w:eastAsia="ru-RU"/>
          </w:rPr>
          <w:t>порядке</w:t>
        </w:r>
      </w:hyperlink>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1 статьи 30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«Администрация сельского поселения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w:t>
      </w:r>
      <w:proofErr w:type="gramStart"/>
      <w:r w:rsidRPr="00E65EA1">
        <w:rPr>
          <w:rFonts w:ascii="Times New Roman" w:eastAsia="Times New Roman" w:hAnsi="Times New Roman" w:cs="Times New Roman"/>
          <w:sz w:val="24"/>
          <w:szCs w:val="24"/>
          <w:lang w:eastAsia="ru-RU"/>
        </w:rPr>
        <w:t>для</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проведения дренажных работ на земельном участке;</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5) забора (изъятия) водных ресурсов из водных объектов и водопоя;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 прогона сельскохозяйственных животных через земельный участок;</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8) использования земельного участка в целях охоты, рыболовства, </w:t>
      </w:r>
      <w:proofErr w:type="spellStart"/>
      <w:r w:rsidRPr="00E65EA1">
        <w:rPr>
          <w:rFonts w:ascii="Times New Roman" w:eastAsia="Times New Roman" w:hAnsi="Times New Roman" w:cs="Times New Roman"/>
          <w:sz w:val="24"/>
          <w:szCs w:val="24"/>
          <w:lang w:eastAsia="ru-RU"/>
        </w:rPr>
        <w:t>аквакультуры</w:t>
      </w:r>
      <w:proofErr w:type="spellEnd"/>
      <w:r w:rsidRPr="00E65EA1">
        <w:rPr>
          <w:rFonts w:ascii="Times New Roman" w:eastAsia="Times New Roman" w:hAnsi="Times New Roman" w:cs="Times New Roman"/>
          <w:sz w:val="24"/>
          <w:szCs w:val="24"/>
          <w:lang w:eastAsia="ru-RU"/>
        </w:rPr>
        <w:t xml:space="preserve"> (рыбоводства);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9) временного пользования земельным участком в целях проведения изыскательских, исследовательских и других работ</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3 статьи 31 Правил дополнить пунктом 6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12" w:history="1">
        <w:r w:rsidRPr="00E65EA1">
          <w:rPr>
            <w:rFonts w:ascii="Times New Roman" w:eastAsia="Times New Roman" w:hAnsi="Times New Roman" w:cs="Times New Roman"/>
            <w:color w:val="0000FF"/>
            <w:sz w:val="24"/>
            <w:szCs w:val="24"/>
            <w:u w:val="single"/>
            <w:lang w:eastAsia="ru-RU"/>
          </w:rPr>
          <w:t>законодательством</w:t>
        </w:r>
      </w:hyperlink>
      <w:r w:rsidRPr="00E65EA1">
        <w:rPr>
          <w:rFonts w:ascii="Times New Roman" w:eastAsia="Times New Roman" w:hAnsi="Times New Roman" w:cs="Times New Roman"/>
          <w:sz w:val="24"/>
          <w:szCs w:val="24"/>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3 статьи 31 Правил дополнить пунктом 7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8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E65EA1">
        <w:rPr>
          <w:rFonts w:ascii="Times New Roman" w:eastAsia="Times New Roman" w:hAnsi="Times New Roman" w:cs="Times New Roman"/>
          <w:sz w:val="24"/>
          <w:szCs w:val="24"/>
          <w:lang w:eastAsia="ru-RU"/>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E65EA1">
        <w:rPr>
          <w:rFonts w:ascii="Times New Roman" w:eastAsia="Times New Roman" w:hAnsi="Times New Roman" w:cs="Times New Roman"/>
          <w:sz w:val="24"/>
          <w:szCs w:val="24"/>
          <w:lang w:eastAsia="ru-RU"/>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E65EA1">
        <w:rPr>
          <w:rFonts w:ascii="Times New Roman" w:eastAsia="Times New Roman" w:hAnsi="Times New Roman" w:cs="Times New Roman"/>
          <w:sz w:val="24"/>
          <w:szCs w:val="24"/>
          <w:lang w:eastAsia="ru-RU"/>
        </w:rPr>
        <w:t xml:space="preserve"> </w:t>
      </w:r>
      <w:proofErr w:type="gramStart"/>
      <w:r w:rsidRPr="00E65EA1">
        <w:rPr>
          <w:rFonts w:ascii="Times New Roman" w:eastAsia="Times New Roman" w:hAnsi="Times New Roman" w:cs="Times New Roman"/>
          <w:sz w:val="24"/>
          <w:szCs w:val="24"/>
          <w:lang w:eastAsia="ru-RU"/>
        </w:rPr>
        <w:t xml:space="preserve">Обязательства организации, предоставившей технические условия, </w:t>
      </w:r>
      <w:r w:rsidRPr="00E65EA1">
        <w:rPr>
          <w:rFonts w:ascii="Times New Roman" w:eastAsia="Times New Roman" w:hAnsi="Times New Roman" w:cs="Times New Roman"/>
          <w:sz w:val="24"/>
          <w:szCs w:val="24"/>
          <w:lang w:eastAsia="ru-RU"/>
        </w:rPr>
        <w:lastRenderedPageBreak/>
        <w:t>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E65EA1">
        <w:rPr>
          <w:rFonts w:ascii="Times New Roman" w:eastAsia="Times New Roman" w:hAnsi="Times New Roman" w:cs="Times New Roman"/>
          <w:sz w:val="24"/>
          <w:szCs w:val="24"/>
          <w:lang w:eastAsia="ru-RU"/>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9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«Орган местного самоуправления Большеалгашинского сельского поселения, уполномоченный на распоряжение земельными участками, находящимися в муниципальной собственности, не </w:t>
      </w:r>
      <w:proofErr w:type="gramStart"/>
      <w:r w:rsidRPr="00E65EA1">
        <w:rPr>
          <w:rFonts w:ascii="Times New Roman" w:eastAsia="Times New Roman" w:hAnsi="Times New Roman" w:cs="Times New Roman"/>
          <w:sz w:val="24"/>
          <w:szCs w:val="24"/>
          <w:lang w:eastAsia="ru-RU"/>
        </w:rPr>
        <w:t>позднее</w:t>
      </w:r>
      <w:proofErr w:type="gramEnd"/>
      <w:r w:rsidRPr="00E65EA1">
        <w:rPr>
          <w:rFonts w:ascii="Times New Roman" w:eastAsia="Times New Roman" w:hAnsi="Times New Roman" w:cs="Times New Roman"/>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E65EA1">
        <w:rPr>
          <w:rFonts w:ascii="Times New Roman" w:eastAsia="Times New Roman" w:hAnsi="Times New Roman" w:cs="Times New Roman"/>
          <w:sz w:val="24"/>
          <w:szCs w:val="24"/>
          <w:lang w:eastAsia="ru-RU"/>
        </w:rPr>
        <w:t>Орган местного самоуправления, уполномоченный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w:t>
      </w:r>
      <w:proofErr w:type="gramEnd"/>
      <w:r w:rsidRPr="00E65EA1">
        <w:rPr>
          <w:rFonts w:ascii="Times New Roman" w:eastAsia="Times New Roman" w:hAnsi="Times New Roman" w:cs="Times New Roman"/>
          <w:sz w:val="24"/>
          <w:szCs w:val="24"/>
          <w:lang w:eastAsia="ru-RU"/>
        </w:rPr>
        <w:t xml:space="preserve"> (технологическое присоединение)</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Пункт 10 части 10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Пункт 12 части 10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«12)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Пункт 2 части 13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w:t>
      </w:r>
      <w:proofErr w:type="gramEnd"/>
      <w:r w:rsidRPr="00E65EA1">
        <w:rPr>
          <w:rFonts w:ascii="Times New Roman" w:eastAsia="Times New Roman" w:hAnsi="Times New Roman" w:cs="Times New Roman"/>
          <w:sz w:val="24"/>
          <w:szCs w:val="24"/>
          <w:lang w:eastAsia="ru-RU"/>
        </w:rPr>
        <w:t xml:space="preserve"> или реконструкция таких жилых домов осуществляется без привлечения средств бюджетов бюджетной системы Российской Федерации</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Пункт 3 части 13 статьи 32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w:t>
      </w:r>
      <w:r w:rsidRPr="00E65EA1">
        <w:rPr>
          <w:rFonts w:ascii="Times New Roman" w:eastAsia="Times New Roman" w:hAnsi="Times New Roman" w:cs="Times New Roman"/>
          <w:sz w:val="24"/>
          <w:szCs w:val="24"/>
          <w:lang w:eastAsia="ru-RU"/>
        </w:rPr>
        <w:lastRenderedPageBreak/>
        <w:t>строительство или реконструкция таких многоквартирных домов осуществляется без привлечения средств бюджетов бюджетной системы</w:t>
      </w:r>
      <w:proofErr w:type="gramEnd"/>
      <w:r w:rsidRPr="00E65EA1">
        <w:rPr>
          <w:rFonts w:ascii="Times New Roman" w:eastAsia="Times New Roman" w:hAnsi="Times New Roman" w:cs="Times New Roman"/>
          <w:sz w:val="24"/>
          <w:szCs w:val="24"/>
          <w:lang w:eastAsia="ru-RU"/>
        </w:rPr>
        <w:t xml:space="preserve"> Российской Федерации</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2 статьи 33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«2)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13" w:history="1">
        <w:r w:rsidRPr="00E65EA1">
          <w:rPr>
            <w:rFonts w:ascii="Times New Roman" w:eastAsia="Times New Roman" w:hAnsi="Times New Roman" w:cs="Times New Roman"/>
            <w:color w:val="0000FF"/>
            <w:sz w:val="24"/>
            <w:szCs w:val="24"/>
            <w:u w:val="single"/>
            <w:lang w:eastAsia="ru-RU"/>
          </w:rPr>
          <w:t>частями 4</w:t>
        </w:r>
      </w:hyperlink>
      <w:r w:rsidRPr="00E65EA1">
        <w:rPr>
          <w:rFonts w:ascii="Times New Roman" w:eastAsia="Times New Roman" w:hAnsi="Times New Roman" w:cs="Times New Roman"/>
          <w:sz w:val="24"/>
          <w:szCs w:val="24"/>
          <w:lang w:eastAsia="ru-RU"/>
        </w:rPr>
        <w:t xml:space="preserve"> - </w:t>
      </w:r>
      <w:hyperlink r:id="rId14" w:history="1">
        <w:r w:rsidRPr="00E65EA1">
          <w:rPr>
            <w:rFonts w:ascii="Times New Roman" w:eastAsia="Times New Roman" w:hAnsi="Times New Roman" w:cs="Times New Roman"/>
            <w:color w:val="0000FF"/>
            <w:sz w:val="24"/>
            <w:szCs w:val="24"/>
            <w:u w:val="single"/>
            <w:lang w:eastAsia="ru-RU"/>
          </w:rPr>
          <w:t>6</w:t>
        </w:r>
      </w:hyperlink>
      <w:r w:rsidRPr="00E65EA1">
        <w:rPr>
          <w:rFonts w:ascii="Times New Roman" w:eastAsia="Times New Roman" w:hAnsi="Times New Roman" w:cs="Times New Roman"/>
          <w:sz w:val="24"/>
          <w:szCs w:val="24"/>
          <w:lang w:eastAsia="ru-RU"/>
        </w:rPr>
        <w:t xml:space="preserve"> статьи 51 Градостроительного кодекса РФ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w:t>
      </w:r>
      <w:proofErr w:type="gramEnd"/>
      <w:r w:rsidRPr="00E65EA1">
        <w:rPr>
          <w:rFonts w:ascii="Times New Roman" w:eastAsia="Times New Roman" w:hAnsi="Times New Roman" w:cs="Times New Roman"/>
          <w:sz w:val="24"/>
          <w:szCs w:val="24"/>
          <w:lang w:eastAsia="ru-RU"/>
        </w:rPr>
        <w:t xml:space="preserve"> ядерных энергетических установок военного назначения, Государственную корпорацию по космической деятельности "</w:t>
      </w:r>
      <w:proofErr w:type="spellStart"/>
      <w:r w:rsidRPr="00E65EA1">
        <w:rPr>
          <w:rFonts w:ascii="Times New Roman" w:eastAsia="Times New Roman" w:hAnsi="Times New Roman" w:cs="Times New Roman"/>
          <w:sz w:val="24"/>
          <w:szCs w:val="24"/>
          <w:lang w:eastAsia="ru-RU"/>
        </w:rPr>
        <w:t>Роскосмос</w:t>
      </w:r>
      <w:proofErr w:type="spellEnd"/>
      <w:r w:rsidRPr="00E65EA1">
        <w:rPr>
          <w:rFonts w:ascii="Times New Roman" w:eastAsia="Times New Roman" w:hAnsi="Times New Roman" w:cs="Times New Roman"/>
          <w:sz w:val="24"/>
          <w:szCs w:val="24"/>
          <w:lang w:eastAsia="ru-RU"/>
        </w:rPr>
        <w:t xml:space="preserve">". Заявление о выдаче разрешения на строительство может быть подано </w:t>
      </w:r>
      <w:proofErr w:type="gramStart"/>
      <w:r w:rsidRPr="00E65EA1">
        <w:rPr>
          <w:rFonts w:ascii="Times New Roman" w:eastAsia="Times New Roman" w:hAnsi="Times New Roman" w:cs="Times New Roman"/>
          <w:sz w:val="24"/>
          <w:szCs w:val="24"/>
          <w:lang w:eastAsia="ru-RU"/>
        </w:rPr>
        <w:t>через многофункциональный центр в соответствии с соглашением о взаимодействии между многофункциональным центром</w:t>
      </w:r>
      <w:proofErr w:type="gramEnd"/>
      <w:r w:rsidRPr="00E65EA1">
        <w:rPr>
          <w:rFonts w:ascii="Times New Roman" w:eastAsia="Times New Roman" w:hAnsi="Times New Roman" w:cs="Times New Roman"/>
          <w:sz w:val="24"/>
          <w:szCs w:val="24"/>
          <w:lang w:eastAsia="ru-RU"/>
        </w:rPr>
        <w:t xml:space="preserve"> и уполномоченным на выдачу разрешений на строительство в соответствии с </w:t>
      </w:r>
      <w:hyperlink r:id="rId15" w:history="1">
        <w:r w:rsidRPr="00E65EA1">
          <w:rPr>
            <w:rFonts w:ascii="Times New Roman" w:eastAsia="Times New Roman" w:hAnsi="Times New Roman" w:cs="Times New Roman"/>
            <w:color w:val="0000FF"/>
            <w:sz w:val="24"/>
            <w:szCs w:val="24"/>
            <w:u w:val="single"/>
            <w:lang w:eastAsia="ru-RU"/>
          </w:rPr>
          <w:t>частями 4</w:t>
        </w:r>
      </w:hyperlink>
      <w:r w:rsidRPr="00E65EA1">
        <w:rPr>
          <w:rFonts w:ascii="Times New Roman" w:eastAsia="Times New Roman" w:hAnsi="Times New Roman" w:cs="Times New Roman"/>
          <w:sz w:val="24"/>
          <w:szCs w:val="24"/>
          <w:lang w:eastAsia="ru-RU"/>
        </w:rPr>
        <w:t xml:space="preserve"> - </w:t>
      </w:r>
      <w:hyperlink r:id="rId16" w:history="1">
        <w:r w:rsidRPr="00E65EA1">
          <w:rPr>
            <w:rFonts w:ascii="Times New Roman" w:eastAsia="Times New Roman" w:hAnsi="Times New Roman" w:cs="Times New Roman"/>
            <w:color w:val="0000FF"/>
            <w:sz w:val="24"/>
            <w:szCs w:val="24"/>
            <w:u w:val="single"/>
            <w:lang w:eastAsia="ru-RU"/>
          </w:rPr>
          <w:t>6</w:t>
        </w:r>
      </w:hyperlink>
      <w:r w:rsidRPr="00E65EA1">
        <w:rPr>
          <w:rFonts w:ascii="Times New Roman" w:eastAsia="Times New Roman" w:hAnsi="Times New Roman" w:cs="Times New Roman"/>
          <w:sz w:val="24"/>
          <w:szCs w:val="24"/>
          <w:lang w:eastAsia="ru-RU"/>
        </w:rPr>
        <w:t xml:space="preserve"> статьи 51 Градостроительного кодекса РФ органом местного самоуправления. К указанному заявлению прилагаются следующие документы:</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правоустанавливающие документы на земельный участок;</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1.1) при наличии соглашения о передаче в случаях, установленных бюджетным </w:t>
      </w:r>
      <w:hyperlink r:id="rId17" w:history="1">
        <w:r w:rsidRPr="00E65EA1">
          <w:rPr>
            <w:rFonts w:ascii="Times New Roman" w:eastAsia="Times New Roman" w:hAnsi="Times New Roman" w:cs="Times New Roman"/>
            <w:color w:val="0000FF"/>
            <w:sz w:val="24"/>
            <w:szCs w:val="24"/>
            <w:u w:val="single"/>
            <w:lang w:eastAsia="ru-RU"/>
          </w:rPr>
          <w:t>законодательством</w:t>
        </w:r>
      </w:hyperlink>
      <w:r w:rsidRPr="00E65EA1">
        <w:rPr>
          <w:rFonts w:ascii="Times New Roman" w:eastAsia="Times New Roman" w:hAnsi="Times New Roman" w:cs="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65EA1">
        <w:rPr>
          <w:rFonts w:ascii="Times New Roman" w:eastAsia="Times New Roman" w:hAnsi="Times New Roman" w:cs="Times New Roman"/>
          <w:sz w:val="24"/>
          <w:szCs w:val="24"/>
          <w:lang w:eastAsia="ru-RU"/>
        </w:rPr>
        <w:t>Росатом</w:t>
      </w:r>
      <w:proofErr w:type="spellEnd"/>
      <w:r w:rsidRPr="00E65EA1">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E65EA1">
        <w:rPr>
          <w:rFonts w:ascii="Times New Roman" w:eastAsia="Times New Roman" w:hAnsi="Times New Roman" w:cs="Times New Roman"/>
          <w:sz w:val="24"/>
          <w:szCs w:val="24"/>
          <w:lang w:eastAsia="ru-RU"/>
        </w:rPr>
        <w:t>Роскосмос</w:t>
      </w:r>
      <w:proofErr w:type="spellEnd"/>
      <w:r w:rsidRPr="00E65EA1">
        <w:rPr>
          <w:rFonts w:ascii="Times New Roman" w:eastAsia="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65EA1">
        <w:rPr>
          <w:rFonts w:ascii="Times New Roman" w:eastAsia="Times New Roman" w:hAnsi="Times New Roman" w:cs="Times New Roman"/>
          <w:sz w:val="24"/>
          <w:szCs w:val="24"/>
          <w:lang w:eastAsia="ru-RU"/>
        </w:rPr>
        <w:t xml:space="preserve"> соглашение;</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материалы, содержащиеся в проектной документации: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а) пояснительная записка;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г) архитектурные решения;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е) проект организации строительства объекта капитального строительства;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ж) проект организации работ по сносу или демонтажу объектов капитального строительства, их частей;</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E65EA1">
          <w:rPr>
            <w:rFonts w:ascii="Times New Roman" w:eastAsia="Times New Roman" w:hAnsi="Times New Roman" w:cs="Times New Roman"/>
            <w:color w:val="0000FF"/>
            <w:sz w:val="24"/>
            <w:szCs w:val="24"/>
            <w:u w:val="single"/>
            <w:lang w:eastAsia="ru-RU"/>
          </w:rPr>
          <w:t>статьей 49</w:t>
        </w:r>
      </w:hyperlink>
      <w:r w:rsidRPr="00E65EA1">
        <w:rPr>
          <w:rFonts w:ascii="Times New Roman" w:eastAsia="Times New Roman" w:hAnsi="Times New Roman" w:cs="Times New Roman"/>
          <w:sz w:val="24"/>
          <w:szCs w:val="24"/>
          <w:lang w:eastAsia="ru-RU"/>
        </w:rPr>
        <w:t xml:space="preserve"> Градостроительного кодекса РФ;</w:t>
      </w:r>
      <w:proofErr w:type="gramEnd"/>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E65EA1">
          <w:rPr>
            <w:rFonts w:ascii="Times New Roman" w:eastAsia="Times New Roman" w:hAnsi="Times New Roman" w:cs="Times New Roman"/>
            <w:color w:val="0000FF"/>
            <w:sz w:val="24"/>
            <w:szCs w:val="24"/>
            <w:u w:val="single"/>
            <w:lang w:eastAsia="ru-RU"/>
          </w:rPr>
          <w:t>частью 12.1 статьи 48</w:t>
        </w:r>
      </w:hyperlink>
      <w:r w:rsidRPr="00E65EA1">
        <w:rPr>
          <w:rFonts w:ascii="Times New Roman" w:eastAsia="Times New Roman" w:hAnsi="Times New Roman" w:cs="Times New Roman"/>
          <w:sz w:val="24"/>
          <w:szCs w:val="24"/>
          <w:lang w:eastAsia="ru-RU"/>
        </w:rPr>
        <w:t xml:space="preserve"> Градостроительного кодекса РФ), если такая </w:t>
      </w:r>
      <w:r w:rsidRPr="00E65EA1">
        <w:rPr>
          <w:rFonts w:ascii="Times New Roman" w:eastAsia="Times New Roman" w:hAnsi="Times New Roman" w:cs="Times New Roman"/>
          <w:sz w:val="24"/>
          <w:szCs w:val="24"/>
          <w:lang w:eastAsia="ru-RU"/>
        </w:rPr>
        <w:lastRenderedPageBreak/>
        <w:t xml:space="preserve">проектная документация подлежит экспертизе в соответствии со </w:t>
      </w:r>
      <w:hyperlink r:id="rId20" w:history="1">
        <w:r w:rsidRPr="00E65EA1">
          <w:rPr>
            <w:rFonts w:ascii="Times New Roman" w:eastAsia="Times New Roman" w:hAnsi="Times New Roman" w:cs="Times New Roman"/>
            <w:color w:val="0000FF"/>
            <w:sz w:val="24"/>
            <w:szCs w:val="24"/>
            <w:u w:val="single"/>
            <w:lang w:eastAsia="ru-RU"/>
          </w:rPr>
          <w:t>статьей 49</w:t>
        </w:r>
      </w:hyperlink>
      <w:r w:rsidRPr="00E65EA1">
        <w:rPr>
          <w:rFonts w:ascii="Times New Roman" w:eastAsia="Times New Roman" w:hAnsi="Times New Roman" w:cs="Times New Roman"/>
          <w:sz w:val="24"/>
          <w:szCs w:val="24"/>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1" w:history="1">
        <w:r w:rsidRPr="00E65EA1">
          <w:rPr>
            <w:rFonts w:ascii="Times New Roman" w:eastAsia="Times New Roman" w:hAnsi="Times New Roman" w:cs="Times New Roman"/>
            <w:color w:val="0000FF"/>
            <w:sz w:val="24"/>
            <w:szCs w:val="24"/>
            <w:u w:val="single"/>
            <w:lang w:eastAsia="ru-RU"/>
          </w:rPr>
          <w:t>частью 3.4 статьи 49</w:t>
        </w:r>
      </w:hyperlink>
      <w:r w:rsidRPr="00E65EA1">
        <w:rPr>
          <w:rFonts w:ascii="Times New Roman" w:eastAsia="Times New Roman" w:hAnsi="Times New Roman" w:cs="Times New Roman"/>
          <w:sz w:val="24"/>
          <w:szCs w:val="24"/>
          <w:lang w:eastAsia="ru-RU"/>
        </w:rPr>
        <w:t xml:space="preserve"> Градостроительного кодекса РФ, положительное заключение государственной экологической экспертизы проектной</w:t>
      </w:r>
      <w:proofErr w:type="gramEnd"/>
      <w:r w:rsidRPr="00E65EA1">
        <w:rPr>
          <w:rFonts w:ascii="Times New Roman" w:eastAsia="Times New Roman" w:hAnsi="Times New Roman" w:cs="Times New Roman"/>
          <w:sz w:val="24"/>
          <w:szCs w:val="24"/>
          <w:lang w:eastAsia="ru-RU"/>
        </w:rPr>
        <w:t xml:space="preserve"> документации в случаях, предусмотренных </w:t>
      </w:r>
      <w:hyperlink r:id="rId22" w:history="1">
        <w:r w:rsidRPr="00E65EA1">
          <w:rPr>
            <w:rFonts w:ascii="Times New Roman" w:eastAsia="Times New Roman" w:hAnsi="Times New Roman" w:cs="Times New Roman"/>
            <w:color w:val="0000FF"/>
            <w:sz w:val="24"/>
            <w:szCs w:val="24"/>
            <w:u w:val="single"/>
            <w:lang w:eastAsia="ru-RU"/>
          </w:rPr>
          <w:t>частью 6 статьи 49</w:t>
        </w:r>
      </w:hyperlink>
      <w:r w:rsidRPr="00E65EA1">
        <w:rPr>
          <w:rFonts w:ascii="Times New Roman" w:eastAsia="Times New Roman" w:hAnsi="Times New Roman" w:cs="Times New Roman"/>
          <w:sz w:val="24"/>
          <w:szCs w:val="24"/>
          <w:lang w:eastAsia="ru-RU"/>
        </w:rPr>
        <w:t xml:space="preserve"> Градостроительного кодекса РФ;</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4.1) заключение, предусмотренное </w:t>
      </w:r>
      <w:hyperlink r:id="rId23" w:history="1">
        <w:r w:rsidRPr="00E65EA1">
          <w:rPr>
            <w:rFonts w:ascii="Times New Roman" w:eastAsia="Times New Roman" w:hAnsi="Times New Roman" w:cs="Times New Roman"/>
            <w:color w:val="0000FF"/>
            <w:sz w:val="24"/>
            <w:szCs w:val="24"/>
            <w:u w:val="single"/>
            <w:lang w:eastAsia="ru-RU"/>
          </w:rPr>
          <w:t>частью 3.5 статьи 49</w:t>
        </w:r>
      </w:hyperlink>
      <w:r w:rsidRPr="00E65EA1">
        <w:rPr>
          <w:rFonts w:ascii="Times New Roman" w:eastAsia="Times New Roman" w:hAnsi="Times New Roman" w:cs="Times New Roman"/>
          <w:sz w:val="24"/>
          <w:szCs w:val="24"/>
          <w:lang w:eastAsia="ru-RU"/>
        </w:rPr>
        <w:t xml:space="preserve"> Градостроительного кодекса РФ, в случае использования модифицированной проектной документации;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E65EA1">
          <w:rPr>
            <w:rFonts w:ascii="Times New Roman" w:eastAsia="Times New Roman" w:hAnsi="Times New Roman" w:cs="Times New Roman"/>
            <w:color w:val="0000FF"/>
            <w:sz w:val="24"/>
            <w:szCs w:val="24"/>
            <w:u w:val="single"/>
            <w:lang w:eastAsia="ru-RU"/>
          </w:rPr>
          <w:t>статьей 40</w:t>
        </w:r>
      </w:hyperlink>
      <w:r w:rsidRPr="00E65EA1">
        <w:rPr>
          <w:rFonts w:ascii="Times New Roman" w:eastAsia="Times New Roman" w:hAnsi="Times New Roman" w:cs="Times New Roman"/>
          <w:sz w:val="24"/>
          <w:szCs w:val="24"/>
          <w:lang w:eastAsia="ru-RU"/>
        </w:rPr>
        <w:t xml:space="preserve"> Градостроительного кодекса РФ);</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5" w:anchor="Par43" w:history="1">
        <w:r w:rsidRPr="00E65EA1">
          <w:rPr>
            <w:rFonts w:ascii="Times New Roman" w:eastAsia="Times New Roman" w:hAnsi="Times New Roman" w:cs="Times New Roman"/>
            <w:color w:val="0000FF"/>
            <w:sz w:val="24"/>
            <w:szCs w:val="24"/>
            <w:u w:val="single"/>
            <w:lang w:eastAsia="ru-RU"/>
          </w:rPr>
          <w:t>пункте 6.2</w:t>
        </w:r>
      </w:hyperlink>
      <w:r w:rsidRPr="00E65EA1">
        <w:rPr>
          <w:rFonts w:ascii="Times New Roman" w:eastAsia="Times New Roman" w:hAnsi="Times New Roman" w:cs="Times New Roman"/>
          <w:sz w:val="24"/>
          <w:szCs w:val="24"/>
          <w:lang w:eastAsia="ru-RU"/>
        </w:rPr>
        <w:t xml:space="preserve"> настоящей части случаев реконструкции многоквартирного дома;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65EA1">
        <w:rPr>
          <w:rFonts w:ascii="Times New Roman" w:eastAsia="Times New Roman" w:hAnsi="Times New Roman" w:cs="Times New Roman"/>
          <w:sz w:val="24"/>
          <w:szCs w:val="24"/>
          <w:lang w:eastAsia="ru-RU"/>
        </w:rPr>
        <w:t>Росатом</w:t>
      </w:r>
      <w:proofErr w:type="spellEnd"/>
      <w:r w:rsidRPr="00E65EA1">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E65EA1">
        <w:rPr>
          <w:rFonts w:ascii="Times New Roman" w:eastAsia="Times New Roman" w:hAnsi="Times New Roman" w:cs="Times New Roman"/>
          <w:sz w:val="24"/>
          <w:szCs w:val="24"/>
          <w:lang w:eastAsia="ru-RU"/>
        </w:rPr>
        <w:t>Роскосмос</w:t>
      </w:r>
      <w:proofErr w:type="spellEnd"/>
      <w:r w:rsidRPr="00E65EA1">
        <w:rPr>
          <w:rFonts w:ascii="Times New Roman" w:eastAsia="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65EA1">
        <w:rPr>
          <w:rFonts w:ascii="Times New Roman" w:eastAsia="Times New Roman" w:hAnsi="Times New Roman" w:cs="Times New Roman"/>
          <w:sz w:val="24"/>
          <w:szCs w:val="24"/>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65EA1">
        <w:rPr>
          <w:rFonts w:ascii="Times New Roman" w:eastAsia="Times New Roman" w:hAnsi="Times New Roman" w:cs="Times New Roman"/>
          <w:sz w:val="24"/>
          <w:szCs w:val="24"/>
          <w:lang w:eastAsia="ru-RU"/>
        </w:rPr>
        <w:t>определяющее</w:t>
      </w:r>
      <w:proofErr w:type="gramEnd"/>
      <w:r w:rsidRPr="00E65EA1">
        <w:rPr>
          <w:rFonts w:ascii="Times New Roman" w:eastAsia="Times New Roman" w:hAnsi="Times New Roman" w:cs="Times New Roman"/>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6.2. решение общего собрания собственников помещений и </w:t>
      </w:r>
      <w:proofErr w:type="spellStart"/>
      <w:r w:rsidRPr="00E65EA1">
        <w:rPr>
          <w:rFonts w:ascii="Times New Roman" w:eastAsia="Times New Roman" w:hAnsi="Times New Roman" w:cs="Times New Roman"/>
          <w:sz w:val="24"/>
          <w:szCs w:val="24"/>
          <w:lang w:eastAsia="ru-RU"/>
        </w:rPr>
        <w:t>машино</w:t>
      </w:r>
      <w:proofErr w:type="spellEnd"/>
      <w:r w:rsidRPr="00E65EA1">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w:t>
      </w:r>
      <w:hyperlink r:id="rId26" w:history="1">
        <w:r w:rsidRPr="00E65EA1">
          <w:rPr>
            <w:rFonts w:ascii="Times New Roman" w:eastAsia="Times New Roman" w:hAnsi="Times New Roman" w:cs="Times New Roman"/>
            <w:color w:val="0000FF"/>
            <w:sz w:val="24"/>
            <w:szCs w:val="24"/>
            <w:u w:val="single"/>
            <w:lang w:eastAsia="ru-RU"/>
          </w:rPr>
          <w:t>законодательством</w:t>
        </w:r>
      </w:hyperlink>
      <w:r w:rsidRPr="00E65EA1">
        <w:rPr>
          <w:rFonts w:ascii="Times New Roman" w:eastAsia="Times New Roman" w:hAnsi="Times New Roman" w:cs="Times New Roman"/>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65EA1">
        <w:rPr>
          <w:rFonts w:ascii="Times New Roman" w:eastAsia="Times New Roman" w:hAnsi="Times New Roman" w:cs="Times New Roman"/>
          <w:sz w:val="24"/>
          <w:szCs w:val="24"/>
          <w:lang w:eastAsia="ru-RU"/>
        </w:rPr>
        <w:t>машино</w:t>
      </w:r>
      <w:proofErr w:type="spellEnd"/>
      <w:r w:rsidRPr="00E65EA1">
        <w:rPr>
          <w:rFonts w:ascii="Times New Roman" w:eastAsia="Times New Roman" w:hAnsi="Times New Roman" w:cs="Times New Roman"/>
          <w:sz w:val="24"/>
          <w:szCs w:val="24"/>
          <w:lang w:eastAsia="ru-RU"/>
        </w:rPr>
        <w:t>-мест в многоквартирном доме;</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Документы (их копии или сведения, содержащиеся в них), указанные в </w:t>
      </w:r>
      <w:hyperlink r:id="rId27" w:history="1">
        <w:r w:rsidRPr="00E65EA1">
          <w:rPr>
            <w:rFonts w:ascii="Times New Roman" w:eastAsia="Times New Roman" w:hAnsi="Times New Roman" w:cs="Times New Roman"/>
            <w:color w:val="0000FF"/>
            <w:sz w:val="24"/>
            <w:szCs w:val="24"/>
            <w:u w:val="single"/>
            <w:lang w:eastAsia="ru-RU"/>
          </w:rPr>
          <w:t>пунктах 1</w:t>
        </w:r>
      </w:hyperlink>
      <w:r w:rsidRPr="00E65EA1">
        <w:rPr>
          <w:rFonts w:ascii="Times New Roman" w:eastAsia="Times New Roman" w:hAnsi="Times New Roman" w:cs="Times New Roman"/>
          <w:sz w:val="24"/>
          <w:szCs w:val="24"/>
          <w:lang w:eastAsia="ru-RU"/>
        </w:rPr>
        <w:t xml:space="preserve">, </w:t>
      </w:r>
      <w:hyperlink r:id="rId28" w:history="1">
        <w:r w:rsidRPr="00E65EA1">
          <w:rPr>
            <w:rFonts w:ascii="Times New Roman" w:eastAsia="Times New Roman" w:hAnsi="Times New Roman" w:cs="Times New Roman"/>
            <w:color w:val="0000FF"/>
            <w:sz w:val="24"/>
            <w:szCs w:val="24"/>
            <w:u w:val="single"/>
            <w:lang w:eastAsia="ru-RU"/>
          </w:rPr>
          <w:t>2</w:t>
        </w:r>
      </w:hyperlink>
      <w:r w:rsidRPr="00E65EA1">
        <w:rPr>
          <w:rFonts w:ascii="Times New Roman" w:eastAsia="Times New Roman" w:hAnsi="Times New Roman" w:cs="Times New Roman"/>
          <w:sz w:val="24"/>
          <w:szCs w:val="24"/>
          <w:lang w:eastAsia="ru-RU"/>
        </w:rPr>
        <w:t xml:space="preserve"> и </w:t>
      </w:r>
      <w:hyperlink r:id="rId29" w:history="1">
        <w:r w:rsidRPr="00E65EA1">
          <w:rPr>
            <w:rFonts w:ascii="Times New Roman" w:eastAsia="Times New Roman" w:hAnsi="Times New Roman" w:cs="Times New Roman"/>
            <w:color w:val="0000FF"/>
            <w:sz w:val="24"/>
            <w:szCs w:val="24"/>
            <w:u w:val="single"/>
            <w:lang w:eastAsia="ru-RU"/>
          </w:rPr>
          <w:t>5 части 2</w:t>
        </w:r>
      </w:hyperlink>
      <w:r w:rsidRPr="00E65EA1">
        <w:rPr>
          <w:rFonts w:ascii="Times New Roman" w:eastAsia="Times New Roman" w:hAnsi="Times New Roman" w:cs="Times New Roman"/>
          <w:sz w:val="24"/>
          <w:szCs w:val="24"/>
          <w:lang w:eastAsia="ru-RU"/>
        </w:rPr>
        <w:t xml:space="preserve"> настоящей статьи, запрашиваются органами, указанными в </w:t>
      </w:r>
      <w:hyperlink r:id="rId30" w:history="1">
        <w:r w:rsidRPr="00E65EA1">
          <w:rPr>
            <w:rFonts w:ascii="Times New Roman" w:eastAsia="Times New Roman" w:hAnsi="Times New Roman" w:cs="Times New Roman"/>
            <w:color w:val="0000FF"/>
            <w:sz w:val="24"/>
            <w:szCs w:val="24"/>
            <w:u w:val="single"/>
            <w:lang w:eastAsia="ru-RU"/>
          </w:rPr>
          <w:t>абзаце первом части 2</w:t>
        </w:r>
      </w:hyperlink>
      <w:r w:rsidRPr="00E65EA1">
        <w:rPr>
          <w:rFonts w:ascii="Times New Roman" w:eastAsia="Times New Roman" w:hAnsi="Times New Roman" w:cs="Times New Roman"/>
          <w:sz w:val="24"/>
          <w:szCs w:val="24"/>
          <w:lang w:eastAsia="ru-RU"/>
        </w:rPr>
        <w:t xml:space="preserve"> настоящей статьи,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Pr="00E65EA1">
        <w:rPr>
          <w:rFonts w:ascii="Times New Roman" w:eastAsia="Times New Roman" w:hAnsi="Times New Roman" w:cs="Times New Roman"/>
          <w:sz w:val="24"/>
          <w:szCs w:val="24"/>
          <w:lang w:eastAsia="ru-RU"/>
        </w:rPr>
        <w:t xml:space="preserve"> строительство, если застройщик не представил указанные документы самостоятельно.</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По межведомственным запросам органов, указанных в </w:t>
      </w:r>
      <w:hyperlink r:id="rId31" w:history="1">
        <w:r w:rsidRPr="00E65EA1">
          <w:rPr>
            <w:rFonts w:ascii="Times New Roman" w:eastAsia="Times New Roman" w:hAnsi="Times New Roman" w:cs="Times New Roman"/>
            <w:color w:val="0000FF"/>
            <w:sz w:val="24"/>
            <w:szCs w:val="24"/>
            <w:u w:val="single"/>
            <w:lang w:eastAsia="ru-RU"/>
          </w:rPr>
          <w:t>абзаце первом части 2</w:t>
        </w:r>
      </w:hyperlink>
      <w:r w:rsidRPr="00E65EA1">
        <w:rPr>
          <w:rFonts w:ascii="Times New Roman" w:eastAsia="Times New Roman" w:hAnsi="Times New Roman" w:cs="Times New Roman"/>
          <w:sz w:val="24"/>
          <w:szCs w:val="24"/>
          <w:lang w:eastAsia="ru-RU"/>
        </w:rPr>
        <w:t xml:space="preserve"> настоящей статьи, документы (их копии или сведения, содержащиеся в них), указанные в </w:t>
      </w:r>
      <w:hyperlink r:id="rId32" w:history="1">
        <w:r w:rsidRPr="00E65EA1">
          <w:rPr>
            <w:rFonts w:ascii="Times New Roman" w:eastAsia="Times New Roman" w:hAnsi="Times New Roman" w:cs="Times New Roman"/>
            <w:color w:val="0000FF"/>
            <w:sz w:val="24"/>
            <w:szCs w:val="24"/>
            <w:u w:val="single"/>
            <w:lang w:eastAsia="ru-RU"/>
          </w:rPr>
          <w:t>пунктах 2</w:t>
        </w:r>
      </w:hyperlink>
      <w:r w:rsidRPr="00E65EA1">
        <w:rPr>
          <w:rFonts w:ascii="Times New Roman" w:eastAsia="Times New Roman" w:hAnsi="Times New Roman" w:cs="Times New Roman"/>
          <w:sz w:val="24"/>
          <w:szCs w:val="24"/>
          <w:lang w:eastAsia="ru-RU"/>
        </w:rPr>
        <w:t xml:space="preserve"> и </w:t>
      </w:r>
      <w:hyperlink r:id="rId33" w:history="1">
        <w:r w:rsidRPr="00E65EA1">
          <w:rPr>
            <w:rFonts w:ascii="Times New Roman" w:eastAsia="Times New Roman" w:hAnsi="Times New Roman" w:cs="Times New Roman"/>
            <w:color w:val="0000FF"/>
            <w:sz w:val="24"/>
            <w:szCs w:val="24"/>
            <w:u w:val="single"/>
            <w:lang w:eastAsia="ru-RU"/>
          </w:rPr>
          <w:t>5 части 2</w:t>
        </w:r>
      </w:hyperlink>
      <w:r w:rsidRPr="00E65EA1">
        <w:rPr>
          <w:rFonts w:ascii="Times New Roman" w:eastAsia="Times New Roman" w:hAnsi="Times New Roman" w:cs="Times New Roman"/>
          <w:sz w:val="24"/>
          <w:szCs w:val="24"/>
          <w:lang w:eastAsia="ru-RU"/>
        </w:rPr>
        <w:t xml:space="preserve"> настоящей статьи, предоставляются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E65EA1">
        <w:rPr>
          <w:rFonts w:ascii="Times New Roman" w:eastAsia="Times New Roman" w:hAnsi="Times New Roman" w:cs="Times New Roman"/>
          <w:sz w:val="24"/>
          <w:szCs w:val="24"/>
          <w:lang w:eastAsia="ru-RU"/>
        </w:rPr>
        <w:t xml:space="preserve"> межведомственного запроса.</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Документы, указанные в </w:t>
      </w:r>
      <w:hyperlink r:id="rId34" w:history="1">
        <w:r w:rsidRPr="00E65EA1">
          <w:rPr>
            <w:rFonts w:ascii="Times New Roman" w:eastAsia="Times New Roman" w:hAnsi="Times New Roman" w:cs="Times New Roman"/>
            <w:color w:val="0000FF"/>
            <w:sz w:val="24"/>
            <w:szCs w:val="24"/>
            <w:u w:val="single"/>
            <w:lang w:eastAsia="ru-RU"/>
          </w:rPr>
          <w:t>пункте 1 части 2</w:t>
        </w:r>
      </w:hyperlink>
      <w:r w:rsidRPr="00E65EA1">
        <w:rPr>
          <w:rFonts w:ascii="Times New Roman" w:eastAsia="Times New Roman" w:hAnsi="Times New Roman" w:cs="Times New Roman"/>
          <w:sz w:val="24"/>
          <w:szCs w:val="24"/>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9 статьи 33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«9) Форма разрешения на строительство утверждена приказом Министерства строительства и жилищно – коммунального хозяйства РФ от 19.02.2015 № 117/пр.»; </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lastRenderedPageBreak/>
        <w:t>Часть 11 статьи 33 Правил дополнить абзацем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«Указанные в настоящей части документы (их копии или сведения, содержащиеся в них) могут быть направлены в электронной форме</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4 статьи 35 Правил дополнить пунктом 10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«10) документ, подтверждающий заключение </w:t>
      </w:r>
      <w:proofErr w:type="gramStart"/>
      <w:r w:rsidRPr="00E65EA1">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владельца опасного объекта</w:t>
      </w:r>
      <w:proofErr w:type="gramEnd"/>
      <w:r w:rsidRPr="00E65EA1">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в соответствии с </w:t>
      </w:r>
      <w:hyperlink r:id="rId35" w:history="1">
        <w:r w:rsidRPr="00E65EA1">
          <w:rPr>
            <w:rFonts w:ascii="Times New Roman" w:eastAsia="Times New Roman" w:hAnsi="Times New Roman" w:cs="Times New Roman"/>
            <w:color w:val="0000FF"/>
            <w:sz w:val="24"/>
            <w:szCs w:val="24"/>
            <w:u w:val="single"/>
            <w:lang w:eastAsia="ru-RU"/>
          </w:rPr>
          <w:t>законодательством</w:t>
        </w:r>
      </w:hyperlink>
      <w:r w:rsidRPr="00E65EA1">
        <w:rPr>
          <w:rFonts w:ascii="Times New Roman" w:eastAsia="Times New Roman" w:hAnsi="Times New Roman" w:cs="Times New Roman"/>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4 статьи 35 Правил дополнить пунктом 11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6" w:history="1">
        <w:r w:rsidRPr="00E65EA1">
          <w:rPr>
            <w:rFonts w:ascii="Times New Roman" w:eastAsia="Times New Roman" w:hAnsi="Times New Roman" w:cs="Times New Roman"/>
            <w:color w:val="0000FF"/>
            <w:sz w:val="24"/>
            <w:szCs w:val="24"/>
            <w:u w:val="single"/>
            <w:lang w:eastAsia="ru-RU"/>
          </w:rPr>
          <w:t>законом</w:t>
        </w:r>
      </w:hyperlink>
      <w:r w:rsidRPr="00E65EA1">
        <w:rPr>
          <w:rFonts w:ascii="Times New Roman" w:eastAsia="Times New Roman" w:hAnsi="Times New Roman" w:cs="Times New Roman"/>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4 статьи 35 Правил дополнить пунктом 12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«12) технический план объекта капитального строительства, подготовленный в соответствии с Федеральным </w:t>
      </w:r>
      <w:hyperlink r:id="rId37" w:history="1">
        <w:r w:rsidRPr="00E65EA1">
          <w:rPr>
            <w:rFonts w:ascii="Times New Roman" w:eastAsia="Times New Roman" w:hAnsi="Times New Roman" w:cs="Times New Roman"/>
            <w:color w:val="0000FF"/>
            <w:sz w:val="24"/>
            <w:szCs w:val="24"/>
            <w:u w:val="single"/>
            <w:lang w:eastAsia="ru-RU"/>
          </w:rPr>
          <w:t>законом</w:t>
        </w:r>
      </w:hyperlink>
      <w:r w:rsidRPr="00E65EA1">
        <w:rPr>
          <w:rFonts w:ascii="Times New Roman" w:eastAsia="Times New Roman" w:hAnsi="Times New Roman" w:cs="Times New Roman"/>
          <w:sz w:val="24"/>
          <w:szCs w:val="24"/>
          <w:lang w:eastAsia="ru-RU"/>
        </w:rPr>
        <w:t xml:space="preserve"> от 24 июля 2007 года N 221-ФЗ "О кадастровой деятельности»</w:t>
      </w:r>
      <w:proofErr w:type="gramStart"/>
      <w:r w:rsidRPr="00E65EA1">
        <w:rPr>
          <w:rFonts w:ascii="Times New Roman" w:eastAsia="Times New Roman" w:hAnsi="Times New Roman" w:cs="Times New Roman"/>
          <w:sz w:val="24"/>
          <w:szCs w:val="24"/>
          <w:lang w:eastAsia="ru-RU"/>
        </w:rPr>
        <w:t>.»</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Пункт 1 части 6 статьи 35 Правил дополнить абзацем следующего содержания: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 xml:space="preserve">«Правительством Российской Федерации могут устанавливаться помимо предусмотренных </w:t>
      </w:r>
      <w:hyperlink r:id="rId38" w:history="1">
        <w:r w:rsidRPr="00E65EA1">
          <w:rPr>
            <w:rFonts w:ascii="Times New Roman" w:eastAsia="Times New Roman" w:hAnsi="Times New Roman" w:cs="Times New Roman"/>
            <w:color w:val="0000FF"/>
            <w:sz w:val="24"/>
            <w:szCs w:val="24"/>
            <w:u w:val="single"/>
            <w:lang w:eastAsia="ru-RU"/>
          </w:rPr>
          <w:t>частью 3</w:t>
        </w:r>
      </w:hyperlink>
      <w:r w:rsidRPr="00E65EA1">
        <w:rPr>
          <w:rFonts w:ascii="Times New Roman" w:eastAsia="Times New Roman" w:hAnsi="Times New Roman" w:cs="Times New Roman"/>
          <w:sz w:val="24"/>
          <w:szCs w:val="24"/>
          <w:lang w:eastAsia="ru-RU"/>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9 статьи 35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«9. Форма разрешения на ввод объекта в эксплуатацию утверждена приказом Министерства строительства и жилищно – коммунального хозяйства РФ от 19.02.2015 № 117/пр.»;</w:t>
      </w:r>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Часть 1 статьи 37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Основаниями для рассмотрения главой местной администрации вопроса о внесении изменений в правила землепользования и застройки являются: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3 статьи 37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sidRPr="00E65EA1">
        <w:rPr>
          <w:rFonts w:ascii="Times New Roman" w:eastAsia="Times New Roman" w:hAnsi="Times New Roman" w:cs="Times New Roman"/>
          <w:sz w:val="24"/>
          <w:szCs w:val="24"/>
          <w:lang w:eastAsia="ru-RU"/>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numPr>
          <w:ilvl w:val="0"/>
          <w:numId w:val="16"/>
        </w:num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Часть 7 статьи 39 Правил изложить в следующей редакции:</w:t>
      </w:r>
    </w:p>
    <w:p w:rsidR="00E65EA1" w:rsidRPr="00E65EA1" w:rsidRDefault="00E65EA1" w:rsidP="00E65E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tabs>
          <w:tab w:val="left" w:pos="0"/>
        </w:tabs>
        <w:suppressAutoHyphens/>
        <w:autoSpaceDE w:val="0"/>
        <w:spacing w:before="480" w:after="108" w:line="240" w:lineRule="auto"/>
        <w:contextualSpacing/>
        <w:outlineLvl w:val="0"/>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1.26    Предисловие части  II Правил дополнить словами:</w:t>
      </w:r>
    </w:p>
    <w:p w:rsidR="00E65EA1" w:rsidRPr="00E65EA1" w:rsidRDefault="00E65EA1" w:rsidP="00E65EA1">
      <w:pPr>
        <w:keepNext/>
        <w:widowControl w:val="0"/>
        <w:tabs>
          <w:tab w:val="left" w:pos="0"/>
        </w:tabs>
        <w:suppressAutoHyphens/>
        <w:spacing w:before="360" w:after="60" w:line="240" w:lineRule="auto"/>
        <w:ind w:firstLine="709"/>
        <w:contextualSpacing/>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«Состав и содержание карты градостроительного зонирования</w:t>
      </w:r>
    </w:p>
    <w:p w:rsidR="00E65EA1" w:rsidRPr="00E65EA1" w:rsidRDefault="00E65EA1" w:rsidP="00E65EA1">
      <w:pPr>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Карта градостроительного зонирования Большеалгашинского сельского поселения представляет собой чертёж с отображением границ населенных пунктов Большеалгашинского сельского поселения</w:t>
      </w:r>
      <w:r w:rsidRPr="00E65EA1">
        <w:rPr>
          <w:rFonts w:ascii="Times New Roman" w:eastAsia="Times New Roman" w:hAnsi="Times New Roman" w:cs="Times New Roman"/>
          <w:sz w:val="24"/>
          <w:szCs w:val="24"/>
          <w:lang w:eastAsia="ar-SA"/>
        </w:rPr>
        <w:t>, границ земель различных категорий, расположенных на территории поселения и</w:t>
      </w:r>
      <w:r w:rsidRPr="00E65EA1">
        <w:rPr>
          <w:rFonts w:ascii="Times New Roman" w:eastAsia="Times New Roman" w:hAnsi="Times New Roman" w:cs="Times New Roman"/>
          <w:sz w:val="24"/>
          <w:szCs w:val="24"/>
          <w:lang w:eastAsia="ru-RU"/>
        </w:rPr>
        <w:t xml:space="preserve"> границ территориальных зон.</w:t>
      </w:r>
    </w:p>
    <w:p w:rsidR="00E65EA1" w:rsidRPr="00E65EA1" w:rsidRDefault="00E65EA1" w:rsidP="00E65E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2. Вся территория </w:t>
      </w:r>
      <w:r w:rsidRPr="00E65EA1">
        <w:rPr>
          <w:rFonts w:ascii="Times New Roman" w:eastAsia="Times New Roman" w:hAnsi="Times New Roman" w:cs="Times New Roman"/>
          <w:sz w:val="24"/>
          <w:szCs w:val="24"/>
          <w:lang w:eastAsia="ru-RU"/>
        </w:rPr>
        <w:t>Большеалгашинского</w:t>
      </w:r>
      <w:r w:rsidRPr="00E65EA1">
        <w:rPr>
          <w:rFonts w:ascii="Times New Roman" w:eastAsia="Times New Roman" w:hAnsi="Times New Roman" w:cs="Times New Roman"/>
          <w:sz w:val="24"/>
          <w:szCs w:val="24"/>
          <w:lang w:eastAsia="ar-SA"/>
        </w:rPr>
        <w:t xml:space="preserve">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E65EA1">
        <w:rPr>
          <w:rFonts w:ascii="Times New Roman" w:eastAsia="Times New Roman" w:hAnsi="Times New Roman" w:cs="Times New Roman"/>
          <w:color w:val="000000"/>
          <w:sz w:val="24"/>
          <w:szCs w:val="24"/>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4. Границы территориальных зон устанавливаются с учетом:</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2) функциональных зон и параметров их планируемого развития, определенных генеральным планом;</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3) определенного Градостроительным </w:t>
      </w:r>
      <w:hyperlink r:id="rId39" w:history="1">
        <w:r w:rsidRPr="00E65EA1">
          <w:rPr>
            <w:rFonts w:ascii="Times New Roman" w:eastAsia="Times New Roman" w:hAnsi="Times New Roman" w:cs="Times New Roman"/>
            <w:color w:val="0000FF"/>
            <w:sz w:val="24"/>
            <w:szCs w:val="24"/>
            <w:u w:val="single"/>
            <w:lang w:eastAsia="ar-SA"/>
          </w:rPr>
          <w:t>кодексом</w:t>
        </w:r>
      </w:hyperlink>
      <w:r w:rsidRPr="00E65EA1">
        <w:rPr>
          <w:rFonts w:ascii="Times New Roman" w:eastAsia="Times New Roman" w:hAnsi="Times New Roman" w:cs="Times New Roman"/>
          <w:sz w:val="24"/>
          <w:szCs w:val="24"/>
          <w:lang w:eastAsia="ar-SA"/>
        </w:rPr>
        <w:t xml:space="preserve"> Российской Федерации перечня территориальных зон;</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4) сложившейся планировки территории и существующего землепользования;</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5. Границы территориальных зон могут устанавливаться </w:t>
      </w:r>
      <w:proofErr w:type="gramStart"/>
      <w:r w:rsidRPr="00E65EA1">
        <w:rPr>
          <w:rFonts w:ascii="Times New Roman" w:eastAsia="Times New Roman" w:hAnsi="Times New Roman" w:cs="Times New Roman"/>
          <w:sz w:val="24"/>
          <w:szCs w:val="24"/>
          <w:lang w:eastAsia="ar-SA"/>
        </w:rPr>
        <w:t>по</w:t>
      </w:r>
      <w:proofErr w:type="gramEnd"/>
      <w:r w:rsidRPr="00E65EA1">
        <w:rPr>
          <w:rFonts w:ascii="Times New Roman" w:eastAsia="Times New Roman" w:hAnsi="Times New Roman" w:cs="Times New Roman"/>
          <w:sz w:val="24"/>
          <w:szCs w:val="24"/>
          <w:lang w:eastAsia="ar-SA"/>
        </w:rPr>
        <w:t>:</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1) линиям магистралей, улиц, проездов, разделяющим транспортные потоки противоположных направлений;</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2) красным линиям;</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3) границам земельных участков;</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4) границам населенных пунктов в пределах муниципального образования </w:t>
      </w:r>
      <w:r w:rsidRPr="00E65EA1">
        <w:rPr>
          <w:rFonts w:ascii="Times New Roman" w:eastAsia="Times New Roman" w:hAnsi="Times New Roman" w:cs="Times New Roman"/>
          <w:sz w:val="24"/>
          <w:szCs w:val="24"/>
          <w:lang w:eastAsia="ru-RU"/>
        </w:rPr>
        <w:lastRenderedPageBreak/>
        <w:t>Большеалгашинского</w:t>
      </w:r>
      <w:r w:rsidRPr="00E65EA1">
        <w:rPr>
          <w:rFonts w:ascii="Times New Roman" w:eastAsia="Times New Roman" w:hAnsi="Times New Roman" w:cs="Times New Roman"/>
          <w:sz w:val="24"/>
          <w:szCs w:val="24"/>
          <w:lang w:eastAsia="ar-SA"/>
        </w:rPr>
        <w:t xml:space="preserve"> сельского поселения;</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5) естественным границам природных объектов;</w:t>
      </w:r>
    </w:p>
    <w:p w:rsidR="00E65EA1" w:rsidRPr="00E65EA1" w:rsidRDefault="00E65EA1" w:rsidP="00E65EA1">
      <w:pPr>
        <w:widowControl w:val="0"/>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6) иным границам</w:t>
      </w:r>
      <w:proofErr w:type="gramStart"/>
      <w:r w:rsidRPr="00E65EA1">
        <w:rPr>
          <w:rFonts w:ascii="Times New Roman" w:eastAsia="Times New Roman" w:hAnsi="Times New Roman" w:cs="Times New Roman"/>
          <w:sz w:val="24"/>
          <w:szCs w:val="24"/>
          <w:lang w:eastAsia="ar-SA"/>
        </w:rPr>
        <w:t>.»;</w:t>
      </w:r>
      <w:proofErr w:type="gramEnd"/>
    </w:p>
    <w:p w:rsidR="00E65EA1" w:rsidRPr="00E65EA1" w:rsidRDefault="00E65EA1" w:rsidP="00E65EA1">
      <w:pPr>
        <w:tabs>
          <w:tab w:val="left" w:pos="1134"/>
        </w:tabs>
        <w:overflowPunct w:val="0"/>
        <w:spacing w:after="240" w:line="240" w:lineRule="auto"/>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lang w:eastAsia="ru-RU"/>
        </w:rPr>
        <w:t>1.27  Статью 47  Правил изложить в следующей редакции:</w:t>
      </w:r>
      <w:r w:rsidRPr="00E65EA1">
        <w:rPr>
          <w:rFonts w:ascii="Times New Roman" w:eastAsia="Times New Roman" w:hAnsi="Times New Roman" w:cs="Times New Roman"/>
          <w:sz w:val="24"/>
          <w:szCs w:val="24"/>
          <w:lang w:eastAsia="ru-RU"/>
        </w:rPr>
        <w:t xml:space="preserve"> </w:t>
      </w:r>
    </w:p>
    <w:p w:rsidR="00E65EA1" w:rsidRPr="00E65EA1" w:rsidRDefault="00E65EA1" w:rsidP="00E65EA1">
      <w:pPr>
        <w:tabs>
          <w:tab w:val="left" w:pos="1134"/>
        </w:tabs>
        <w:overflowPunct w:val="0"/>
        <w:spacing w:after="240"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«Перечень территориальных зон</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1620"/>
        <w:gridCol w:w="7081"/>
      </w:tblGrid>
      <w:tr w:rsidR="00E65EA1" w:rsidRPr="00E65EA1" w:rsidTr="00EF488F">
        <w:trPr>
          <w:trHeight w:val="523"/>
          <w:tblHeader/>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lang w:eastAsia="ru-RU"/>
              </w:rPr>
              <w:t>№</w:t>
            </w:r>
          </w:p>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lang w:eastAsia="ru-RU"/>
              </w:rPr>
              <w:t>п</w:t>
            </w:r>
            <w:proofErr w:type="gramEnd"/>
            <w:r w:rsidRPr="00E65EA1">
              <w:rPr>
                <w:rFonts w:ascii="Times New Roman" w:eastAsia="Times New Roman" w:hAnsi="Times New Roman" w:cs="Times New Roman"/>
                <w:lang w:eastAsia="ru-RU"/>
              </w:rPr>
              <w:t>/п</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Обозначение</w:t>
            </w:r>
          </w:p>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зоны</w:t>
            </w: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Наименование территориальной зоны</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b/>
                <w:sz w:val="24"/>
                <w:szCs w:val="24"/>
                <w:lang w:eastAsia="ru-RU"/>
              </w:rPr>
              <w:t>Жилые зоны</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Ж-1</w:t>
            </w: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застройки индивидуальными жилыми домами</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b/>
                <w:sz w:val="24"/>
                <w:szCs w:val="24"/>
                <w:lang w:eastAsia="ru-RU"/>
              </w:rPr>
              <w:t>Общественно-деловые зоны</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2</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О-1</w:t>
            </w: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делового, общественного и коммерческого назначения</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b/>
                <w:sz w:val="24"/>
                <w:szCs w:val="24"/>
                <w:lang w:eastAsia="ar-SA"/>
              </w:rPr>
              <w:t>Производственные зоны,</w:t>
            </w:r>
            <w:r w:rsidRPr="00E65EA1">
              <w:rPr>
                <w:rFonts w:ascii="Times New Roman" w:eastAsia="Times New Roman" w:hAnsi="Times New Roman" w:cs="Times New Roman"/>
                <w:b/>
                <w:sz w:val="24"/>
                <w:szCs w:val="24"/>
                <w:lang w:eastAsia="ru-RU"/>
              </w:rPr>
              <w:t xml:space="preserve"> </w:t>
            </w:r>
            <w:r w:rsidRPr="00E65EA1">
              <w:rPr>
                <w:rFonts w:ascii="Times New Roman" w:eastAsia="Times New Roman" w:hAnsi="Times New Roman" w:cs="Times New Roman"/>
                <w:b/>
                <w:sz w:val="24"/>
                <w:szCs w:val="24"/>
                <w:lang w:eastAsia="ar-SA"/>
              </w:rPr>
              <w:t>зоны</w:t>
            </w:r>
            <w:r w:rsidRPr="00E65EA1">
              <w:rPr>
                <w:rFonts w:ascii="Times New Roman" w:eastAsia="Times New Roman" w:hAnsi="Times New Roman" w:cs="Times New Roman"/>
                <w:b/>
                <w:sz w:val="24"/>
                <w:szCs w:val="24"/>
                <w:lang w:eastAsia="ru-RU"/>
              </w:rPr>
              <w:t xml:space="preserve"> инженерной и транспортной инфраструктур</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3</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ru-RU"/>
              </w:rPr>
              <w:t>П-1</w:t>
            </w: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Производственная зона</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И-Т</w:t>
            </w:r>
            <w:proofErr w:type="gramEnd"/>
            <w:r w:rsidRPr="00E65EA1">
              <w:rPr>
                <w:rFonts w:ascii="Times New Roman" w:eastAsia="Times New Roman" w:hAnsi="Times New Roman" w:cs="Times New Roman"/>
                <w:sz w:val="24"/>
                <w:szCs w:val="24"/>
                <w:lang w:eastAsia="ru-RU"/>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инженерно - транспортной инфраструктуры</w:t>
            </w:r>
          </w:p>
        </w:tc>
      </w:tr>
      <w:tr w:rsidR="00E65EA1" w:rsidRPr="00E65EA1" w:rsidTr="00EF488F">
        <w:trPr>
          <w:trHeight w:val="384"/>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b/>
                <w:sz w:val="24"/>
                <w:szCs w:val="24"/>
                <w:lang w:eastAsia="ru-RU"/>
              </w:rPr>
              <w:t xml:space="preserve">Зоны сельскохозяйственного использования </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5</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СХ-2</w:t>
            </w: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сельскохозяйственного использования</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b/>
                <w:sz w:val="24"/>
                <w:szCs w:val="24"/>
                <w:lang w:eastAsia="ru-RU"/>
              </w:rPr>
              <w:t>Рекреационные зоны</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roofErr w:type="gramStart"/>
            <w:r w:rsidRPr="00E65EA1">
              <w:rPr>
                <w:rFonts w:ascii="Times New Roman" w:eastAsia="Times New Roman" w:hAnsi="Times New Roman" w:cs="Times New Roman"/>
                <w:sz w:val="24"/>
                <w:szCs w:val="24"/>
                <w:lang w:eastAsia="ru-RU"/>
              </w:rPr>
              <w:t>Р</w:t>
            </w:r>
            <w:proofErr w:type="gramEnd"/>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рекреационного назначения</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b/>
                <w:lang w:eastAsia="ru-RU"/>
              </w:rPr>
              <w:t>Зоны специального назначения</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roofErr w:type="spellStart"/>
            <w:r w:rsidRPr="00E65EA1">
              <w:rPr>
                <w:rFonts w:ascii="Times New Roman" w:eastAsia="Times New Roman" w:hAnsi="Times New Roman" w:cs="Times New Roman"/>
                <w:sz w:val="24"/>
                <w:szCs w:val="24"/>
                <w:lang w:eastAsia="ru-RU"/>
              </w:rPr>
              <w:t>Сп</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lang w:eastAsia="ru-RU"/>
              </w:rPr>
              <w:t>Зона специального назначения, связанная с захоронениями</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b/>
                <w:sz w:val="24"/>
                <w:szCs w:val="24"/>
                <w:lang w:eastAsia="ru-RU"/>
              </w:rPr>
              <w:t xml:space="preserve">Зоны, для которых градостроительные регламенты </w:t>
            </w:r>
          </w:p>
          <w:p w:rsidR="00E65EA1" w:rsidRPr="00E65EA1" w:rsidRDefault="00E65EA1" w:rsidP="00E65EA1">
            <w:pPr>
              <w:suppressAutoHyphens/>
              <w:snapToGrid w:val="0"/>
              <w:spacing w:after="0" w:line="240" w:lineRule="auto"/>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b/>
                <w:sz w:val="24"/>
                <w:szCs w:val="24"/>
                <w:lang w:eastAsia="ru-RU"/>
              </w:rPr>
              <w:t>не устанавливаются</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СХ-1</w:t>
            </w: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Зона сельскохозяйственных угодий </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9</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Л</w:t>
            </w: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Лесной фонд</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10</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w:t>
            </w: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земель, покрытых поверхностными водами</w:t>
            </w:r>
          </w:p>
        </w:tc>
      </w:tr>
      <w:tr w:rsidR="00E65EA1" w:rsidRPr="00E65EA1" w:rsidTr="00EF488F">
        <w:trPr>
          <w:trHeight w:val="20"/>
        </w:trPr>
        <w:tc>
          <w:tcPr>
            <w:tcW w:w="61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11</w:t>
            </w:r>
          </w:p>
        </w:tc>
        <w:tc>
          <w:tcPr>
            <w:tcW w:w="162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jc w:val="center"/>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ООТ</w:t>
            </w:r>
          </w:p>
        </w:tc>
        <w:tc>
          <w:tcPr>
            <w:tcW w:w="708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ind w:firstLine="44"/>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Зона объектов культурного наследия</w:t>
            </w:r>
          </w:p>
        </w:tc>
      </w:tr>
    </w:tbl>
    <w:p w:rsidR="00E65EA1" w:rsidRPr="00E65EA1" w:rsidRDefault="00E65EA1" w:rsidP="00E65EA1">
      <w:pPr>
        <w:spacing w:after="0" w:line="240" w:lineRule="auto"/>
        <w:rPr>
          <w:rFonts w:ascii="Times New Roman" w:eastAsia="Times New Roman" w:hAnsi="Times New Roman" w:cs="Times New Roman"/>
          <w:sz w:val="24"/>
          <w:szCs w:val="24"/>
          <w:lang w:eastAsia="ru-RU"/>
        </w:rPr>
      </w:pPr>
    </w:p>
    <w:p w:rsidR="00E65EA1" w:rsidRPr="00E65EA1" w:rsidRDefault="00E65EA1" w:rsidP="00E65EA1">
      <w:pPr>
        <w:spacing w:after="0" w:line="240" w:lineRule="auto"/>
        <w:rPr>
          <w:rFonts w:ascii="Times New Roman" w:eastAsia="Times New Roman" w:hAnsi="Times New Roman" w:cs="Times New Roman"/>
          <w:sz w:val="24"/>
          <w:szCs w:val="24"/>
          <w:lang w:eastAsia="ru-RU"/>
        </w:rPr>
      </w:pPr>
    </w:p>
    <w:p w:rsidR="00E65EA1" w:rsidRPr="00E65EA1" w:rsidRDefault="00E65EA1" w:rsidP="00E65EA1">
      <w:pPr>
        <w:spacing w:after="0" w:line="240" w:lineRule="auto"/>
        <w:rPr>
          <w:rFonts w:ascii="Times New Roman" w:eastAsia="Times New Roman" w:hAnsi="Times New Roman" w:cs="Times New Roman"/>
          <w:b/>
          <w:sz w:val="24"/>
          <w:szCs w:val="24"/>
          <w:lang w:eastAsia="ru-RU"/>
        </w:rPr>
      </w:pPr>
      <w:r w:rsidRPr="00E65EA1">
        <w:rPr>
          <w:rFonts w:ascii="Times New Roman" w:eastAsia="Times New Roman" w:hAnsi="Times New Roman" w:cs="Times New Roman"/>
          <w:sz w:val="24"/>
          <w:szCs w:val="24"/>
          <w:lang w:eastAsia="ru-RU"/>
        </w:rPr>
        <w:t xml:space="preserve">На картах градостроительного зонирования отображены </w:t>
      </w:r>
      <w:r w:rsidRPr="00E65EA1">
        <w:rPr>
          <w:rFonts w:ascii="Times New Roman" w:eastAsia="Times New Roman" w:hAnsi="Times New Roman" w:cs="Times New Roman"/>
          <w:b/>
          <w:sz w:val="24"/>
          <w:szCs w:val="24"/>
          <w:lang w:eastAsia="ru-RU"/>
        </w:rPr>
        <w:t xml:space="preserve">границы зон с особыми условиями использования территории: </w:t>
      </w:r>
    </w:p>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зоны земель историко-культурного назначения;</w:t>
      </w:r>
    </w:p>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санитарно-защитных зон сельскохозяйственных и иных объектов;</w:t>
      </w:r>
    </w:p>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w:t>
      </w:r>
      <w:proofErr w:type="spellStart"/>
      <w:r w:rsidRPr="00E65EA1">
        <w:rPr>
          <w:rFonts w:ascii="Times New Roman" w:eastAsia="Times New Roman" w:hAnsi="Times New Roman" w:cs="Times New Roman"/>
          <w:sz w:val="24"/>
          <w:szCs w:val="24"/>
          <w:lang w:eastAsia="ru-RU"/>
        </w:rPr>
        <w:t>водоохранных</w:t>
      </w:r>
      <w:proofErr w:type="spellEnd"/>
      <w:r w:rsidRPr="00E65EA1">
        <w:rPr>
          <w:rFonts w:ascii="Times New Roman" w:eastAsia="Times New Roman" w:hAnsi="Times New Roman" w:cs="Times New Roman"/>
          <w:sz w:val="24"/>
          <w:szCs w:val="24"/>
          <w:lang w:eastAsia="ru-RU"/>
        </w:rPr>
        <w:t xml:space="preserve"> зон рек и ручьев.</w:t>
      </w:r>
    </w:p>
    <w:p w:rsidR="00E65EA1" w:rsidRPr="00E65EA1" w:rsidRDefault="00E65EA1" w:rsidP="00E65EA1">
      <w:pPr>
        <w:spacing w:after="0" w:line="240" w:lineRule="auto"/>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К зонам с особыми условиями использования территории относятся также зоны, прилегающие к береговой линии рек и ручьев и подверженные затоплению или подтоплению во время паводков. В этих зонах во всех населенных пунктах сельского поселения необходимо ограничить новое строительство и реконструкцию жилых домов и других объектов капитального строительства, а также выполнить мероприятия по защите этих территорий от возможного затопления.</w:t>
      </w:r>
    </w:p>
    <w:p w:rsidR="00E65EA1" w:rsidRPr="00E65EA1" w:rsidRDefault="00E65EA1" w:rsidP="00E65EA1">
      <w:pPr>
        <w:spacing w:after="0" w:line="240" w:lineRule="auto"/>
        <w:jc w:val="both"/>
        <w:rPr>
          <w:rFonts w:ascii="Times New Roman" w:eastAsia="Times New Roman" w:hAnsi="Times New Roman" w:cs="Times New Roman"/>
          <w:sz w:val="24"/>
          <w:szCs w:val="24"/>
          <w:lang w:eastAsia="ru-RU"/>
        </w:rPr>
      </w:pPr>
    </w:p>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   Описание ограничений </w:t>
      </w:r>
      <w:r w:rsidRPr="00E65EA1">
        <w:rPr>
          <w:rFonts w:ascii="Times New Roman" w:eastAsia="Times New Roman" w:hAnsi="Times New Roman" w:cs="Times New Roman"/>
          <w:bCs/>
          <w:sz w:val="24"/>
          <w:szCs w:val="24"/>
          <w:lang w:eastAsia="ru-RU"/>
        </w:rPr>
        <w:t xml:space="preserve">по условиям охраны объектов культурного наследия изложено в статье 48 настоящих Правил, по </w:t>
      </w:r>
      <w:r w:rsidRPr="00E65EA1">
        <w:rPr>
          <w:rFonts w:ascii="Times New Roman" w:eastAsia="Times New Roman" w:hAnsi="Times New Roman" w:cs="Times New Roman"/>
          <w:sz w:val="24"/>
          <w:szCs w:val="24"/>
          <w:lang w:eastAsia="ru-RU"/>
        </w:rPr>
        <w:t>экологическим и санитарно-</w:t>
      </w:r>
      <w:r w:rsidRPr="00E65EA1">
        <w:rPr>
          <w:rFonts w:ascii="Times New Roman" w:eastAsia="Times New Roman" w:hAnsi="Times New Roman" w:cs="Times New Roman"/>
          <w:bCs/>
          <w:sz w:val="24"/>
          <w:szCs w:val="24"/>
          <w:lang w:eastAsia="ru-RU"/>
        </w:rPr>
        <w:t>эпидемиологическим</w:t>
      </w:r>
      <w:r w:rsidRPr="00E65EA1">
        <w:rPr>
          <w:rFonts w:ascii="Times New Roman" w:eastAsia="Times New Roman" w:hAnsi="Times New Roman" w:cs="Times New Roman"/>
          <w:sz w:val="24"/>
          <w:szCs w:val="24"/>
          <w:lang w:eastAsia="ru-RU"/>
        </w:rPr>
        <w:t xml:space="preserve"> условиям – в  статье 49</w:t>
      </w:r>
      <w:r w:rsidRPr="00E65EA1">
        <w:rPr>
          <w:rFonts w:ascii="Times New Roman" w:eastAsia="Times New Roman" w:hAnsi="Times New Roman" w:cs="Times New Roman"/>
          <w:bCs/>
          <w:sz w:val="24"/>
          <w:szCs w:val="24"/>
          <w:lang w:eastAsia="ru-RU"/>
        </w:rPr>
        <w:t>,</w:t>
      </w:r>
      <w:r w:rsidRPr="00E65EA1">
        <w:rPr>
          <w:rFonts w:ascii="Times New Roman" w:eastAsia="Times New Roman" w:hAnsi="Times New Roman" w:cs="Times New Roman"/>
          <w:bCs/>
          <w:i/>
          <w:sz w:val="24"/>
          <w:szCs w:val="24"/>
          <w:lang w:eastAsia="ru-RU"/>
        </w:rPr>
        <w:t xml:space="preserve"> </w:t>
      </w:r>
      <w:r w:rsidRPr="00E65EA1">
        <w:rPr>
          <w:rFonts w:ascii="Times New Roman" w:eastAsia="Times New Roman" w:hAnsi="Times New Roman" w:cs="Times New Roman"/>
          <w:sz w:val="24"/>
          <w:szCs w:val="24"/>
          <w:lang w:eastAsia="ru-RU"/>
        </w:rPr>
        <w:t>требований к использованию охранных зон энергетических, коммунальных и иных объектов – в статье 50.</w:t>
      </w:r>
    </w:p>
    <w:p w:rsidR="00E65EA1" w:rsidRPr="00E65EA1" w:rsidRDefault="00E65EA1" w:rsidP="00E65EA1">
      <w:pPr>
        <w:spacing w:after="0" w:line="240" w:lineRule="auto"/>
        <w:rPr>
          <w:rFonts w:ascii="Times New Roman" w:eastAsia="Times New Roman" w:hAnsi="Times New Roman" w:cs="Times New Roman"/>
          <w:b/>
          <w:sz w:val="24"/>
          <w:szCs w:val="24"/>
          <w:lang w:eastAsia="ru-RU"/>
        </w:rPr>
      </w:pP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Порядок ведения карты градостроительного зонирования, карты зон с особыми условиями использования территории:</w:t>
      </w:r>
    </w:p>
    <w:p w:rsidR="00E65EA1" w:rsidRPr="00E65EA1" w:rsidRDefault="00E65EA1" w:rsidP="00E65EA1">
      <w:pPr>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 случае изменения границ населенных пунктов Большеалгашинского сельского поселения</w:t>
      </w:r>
      <w:r w:rsidRPr="00E65EA1">
        <w:rPr>
          <w:rFonts w:ascii="Times New Roman" w:eastAsia="Times New Roman" w:hAnsi="Times New Roman" w:cs="Times New Roman"/>
          <w:sz w:val="24"/>
          <w:szCs w:val="24"/>
          <w:lang w:eastAsia="ar-SA"/>
        </w:rPr>
        <w:t>, границ земель различных категорий, расположенных на территории муниципального образования,</w:t>
      </w:r>
      <w:r w:rsidRPr="00E65EA1">
        <w:rPr>
          <w:rFonts w:ascii="Times New Roman" w:eastAsia="Times New Roman" w:hAnsi="Times New Roman" w:cs="Times New Roman"/>
          <w:sz w:val="24"/>
          <w:szCs w:val="24"/>
          <w:lang w:eastAsia="ru-RU"/>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E65EA1" w:rsidRPr="00E65EA1" w:rsidRDefault="00E65EA1" w:rsidP="00E65EA1">
      <w:pPr>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lastRenderedPageBreak/>
        <w:t>Внесение изменений в настоящие Правила производится в соответствии со статьёй 38 Правил</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t>1.28    Статью 47.1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«Градостроительный регламент зоны застройки индивидуальными жилыми домами (Ж-1)</w:t>
      </w: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4"/>
          <w:szCs w:val="24"/>
        </w:rPr>
      </w:pP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4392"/>
        <w:gridCol w:w="709"/>
        <w:gridCol w:w="1134"/>
        <w:gridCol w:w="567"/>
        <w:gridCol w:w="996"/>
      </w:tblGrid>
      <w:tr w:rsidR="00E65EA1" w:rsidRPr="00E65EA1" w:rsidTr="00EF488F">
        <w:trPr>
          <w:cantSplit/>
          <w:trHeight w:val="258"/>
        </w:trPr>
        <w:tc>
          <w:tcPr>
            <w:tcW w:w="566"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w:t>
            </w:r>
          </w:p>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proofErr w:type="gramStart"/>
            <w:r w:rsidRPr="00E65EA1">
              <w:rPr>
                <w:rFonts w:ascii="Times New Roman" w:eastAsia="Times New Roman" w:hAnsi="Times New Roman" w:cs="Times New Roman"/>
                <w:iCs/>
                <w:sz w:val="20"/>
                <w:szCs w:val="24"/>
              </w:rPr>
              <w:t>п</w:t>
            </w:r>
            <w:proofErr w:type="gramEnd"/>
            <w:r w:rsidRPr="00E65EA1">
              <w:rPr>
                <w:rFonts w:ascii="Times New Roman" w:eastAsia="Times New Roman" w:hAnsi="Times New Roman" w:cs="Times New Roman"/>
                <w:iCs/>
                <w:sz w:val="20"/>
                <w:szCs w:val="24"/>
              </w:rPr>
              <w:t>/п</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ind w:left="113" w:right="113"/>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Код (числовое обозначение) в соответствии с Классификатором</w:t>
            </w:r>
          </w:p>
        </w:tc>
        <w:tc>
          <w:tcPr>
            <w:tcW w:w="4392"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jc w:val="center"/>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4"/>
                <w:szCs w:val="24"/>
                <w:lang w:eastAsia="ar-SA"/>
              </w:rPr>
              <w:t xml:space="preserve"> </w:t>
            </w:r>
            <w:r w:rsidRPr="00E65EA1">
              <w:rPr>
                <w:rFonts w:ascii="Times New Roman" w:eastAsia="Times New Roman" w:hAnsi="Times New Roman" w:cs="Times New Roman"/>
                <w:sz w:val="20"/>
                <w:szCs w:val="20"/>
                <w:lang w:eastAsia="ar-SA"/>
              </w:rPr>
              <w:t xml:space="preserve">утвержденным </w:t>
            </w:r>
            <w:r w:rsidRPr="00E65EA1">
              <w:rPr>
                <w:rFonts w:ascii="Times New Roman" w:eastAsia="Times New Roman" w:hAnsi="Times New Roman" w:cs="Times New Roman"/>
                <w:bCs/>
                <w:sz w:val="20"/>
                <w:szCs w:val="20"/>
              </w:rPr>
              <w:t>уполномоченным федеральным органом исполнительной власти)</w:t>
            </w:r>
          </w:p>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p>
        </w:tc>
        <w:tc>
          <w:tcPr>
            <w:tcW w:w="3406"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bCs/>
                <w:iCs/>
                <w:sz w:val="20"/>
                <w:szCs w:val="24"/>
              </w:rPr>
            </w:pPr>
            <w:r w:rsidRPr="00E65EA1">
              <w:rPr>
                <w:rFonts w:ascii="Times New Roman" w:eastAsia="Times New Roman" w:hAnsi="Times New Roman" w:cs="Times New Roman"/>
                <w:bCs/>
                <w:iCs/>
                <w:sz w:val="20"/>
                <w:szCs w:val="24"/>
              </w:rPr>
              <w:t>Параметры разрешенного строительства, реконструкции объектов капстроительства</w:t>
            </w:r>
          </w:p>
        </w:tc>
      </w:tr>
      <w:tr w:rsidR="00E65EA1" w:rsidRPr="00E65EA1" w:rsidTr="00EF488F">
        <w:trPr>
          <w:cantSplit/>
          <w:trHeight w:val="320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sz w:val="20"/>
                <w:szCs w:val="24"/>
              </w:rPr>
            </w:pPr>
            <w:r w:rsidRPr="00E65EA1">
              <w:rPr>
                <w:rFonts w:ascii="Times New Roman" w:eastAsia="Times New Roman" w:hAnsi="Times New Roman" w:cs="Times New Roman"/>
                <w:iCs/>
                <w:sz w:val="20"/>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 xml:space="preserve">Предельные размеры земельных участков (мин. - макс.), </w:t>
            </w:r>
            <w:proofErr w:type="gramStart"/>
            <w:r w:rsidRPr="00E65EA1">
              <w:rPr>
                <w:rFonts w:ascii="Times New Roman" w:eastAsia="Times New Roman" w:hAnsi="Times New Roman" w:cs="Times New Roman"/>
                <w:iCs/>
                <w:sz w:val="20"/>
                <w:szCs w:val="24"/>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bCs/>
                <w:iCs/>
                <w:sz w:val="20"/>
                <w:szCs w:val="24"/>
              </w:rPr>
              <w:t>Максимальный процент застройки, %</w:t>
            </w:r>
          </w:p>
        </w:tc>
        <w:tc>
          <w:tcPr>
            <w:tcW w:w="996"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ind w:left="113" w:right="113"/>
              <w:jc w:val="center"/>
              <w:rPr>
                <w:rFonts w:ascii="Times New Roman" w:eastAsia="Times New Roman" w:hAnsi="Times New Roman" w:cs="Times New Roman"/>
                <w:bCs/>
                <w:iCs/>
                <w:sz w:val="20"/>
                <w:szCs w:val="20"/>
              </w:rPr>
            </w:pPr>
            <w:r w:rsidRPr="00E65EA1">
              <w:rPr>
                <w:rFonts w:ascii="Times New Roman" w:eastAsia="Times New Roman" w:hAnsi="Times New Roman" w:cs="Times New Roman"/>
                <w:bCs/>
                <w:iCs/>
                <w:sz w:val="20"/>
                <w:szCs w:val="20"/>
              </w:rPr>
              <w:t xml:space="preserve">Минимальные отступы от границ земельных участков </w:t>
            </w:r>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996"/>
      </w:tblGrid>
      <w:tr w:rsidR="00E65EA1" w:rsidRPr="00E65EA1" w:rsidTr="00EF488F">
        <w:trPr>
          <w:trHeight w:val="272"/>
          <w:tblHeader/>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2</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0"/>
                <w:szCs w:val="24"/>
              </w:rPr>
            </w:pPr>
            <w:r w:rsidRPr="00E65EA1">
              <w:rPr>
                <w:rFonts w:ascii="Times New Roman" w:eastAsia="Times New Roman" w:hAnsi="Times New Roman" w:cs="Times New Roman"/>
                <w:iCs/>
                <w:sz w:val="20"/>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bCs/>
                <w:iCs/>
                <w:sz w:val="20"/>
                <w:szCs w:val="24"/>
              </w:rPr>
            </w:pPr>
            <w:r w:rsidRPr="00E65EA1">
              <w:rPr>
                <w:rFonts w:ascii="Times New Roman" w:eastAsia="Times New Roman" w:hAnsi="Times New Roman" w:cs="Times New Roman"/>
                <w:bCs/>
                <w:iCs/>
                <w:sz w:val="20"/>
                <w:szCs w:val="24"/>
              </w:rPr>
              <w:t>6</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bCs/>
                <w:iCs/>
                <w:sz w:val="20"/>
                <w:szCs w:val="24"/>
              </w:rPr>
            </w:pPr>
            <w:r w:rsidRPr="00E65EA1">
              <w:rPr>
                <w:rFonts w:ascii="Times New Roman" w:eastAsia="Times New Roman" w:hAnsi="Times New Roman" w:cs="Times New Roman"/>
                <w:bCs/>
                <w:iCs/>
                <w:sz w:val="20"/>
                <w:szCs w:val="24"/>
              </w:rPr>
              <w:t>7</w:t>
            </w:r>
          </w:p>
        </w:tc>
      </w:tr>
      <w:tr w:rsidR="00E65EA1" w:rsidRPr="00E65EA1" w:rsidTr="00EF488F">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rPr>
                <w:rFonts w:ascii="Times New Roman" w:eastAsia="Times New Roman" w:hAnsi="Times New Roman" w:cs="Times New Roman"/>
                <w:b/>
                <w:bCs/>
                <w:sz w:val="24"/>
                <w:szCs w:val="24"/>
              </w:rPr>
            </w:pPr>
            <w:r w:rsidRPr="00E65EA1">
              <w:rPr>
                <w:rFonts w:ascii="Times New Roman" w:eastAsia="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E65EA1" w:rsidRPr="00E65EA1" w:rsidTr="00EF488F">
        <w:trPr>
          <w:trHeight w:val="537"/>
        </w:trPr>
        <w:tc>
          <w:tcPr>
            <w:tcW w:w="565"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2.1</w:t>
            </w:r>
          </w:p>
        </w:tc>
        <w:tc>
          <w:tcPr>
            <w:tcW w:w="439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4"/>
              </w:rPr>
              <w:t xml:space="preserve">Для </w:t>
            </w:r>
            <w:r w:rsidRPr="00E65EA1">
              <w:rPr>
                <w:rFonts w:ascii="Times New Roman" w:eastAsia="Times New Roman" w:hAnsi="Times New Roman" w:cs="Times New Roman"/>
                <w:iCs/>
                <w:sz w:val="24"/>
                <w:szCs w:val="24"/>
              </w:rPr>
              <w:t>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c>
          <w:tcPr>
            <w:tcW w:w="113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81305F">
            <w:pPr>
              <w:suppressAutoHyphens/>
              <w:snapToGrid w:val="0"/>
              <w:spacing w:after="0"/>
              <w:jc w:val="center"/>
              <w:rPr>
                <w:rFonts w:ascii="Times New Roman" w:eastAsia="Times New Roman" w:hAnsi="Times New Roman" w:cs="Times New Roman"/>
                <w:iCs/>
                <w:color w:val="FF0000"/>
                <w:sz w:val="24"/>
                <w:szCs w:val="24"/>
              </w:rPr>
            </w:pPr>
            <w:r w:rsidRPr="00E65EA1">
              <w:rPr>
                <w:rFonts w:ascii="Times New Roman" w:eastAsia="Times New Roman" w:hAnsi="Times New Roman" w:cs="Times New Roman"/>
                <w:iCs/>
                <w:sz w:val="24"/>
                <w:szCs w:val="24"/>
              </w:rPr>
              <w:t>0,0</w:t>
            </w:r>
            <w:r w:rsidR="0081305F">
              <w:rPr>
                <w:rFonts w:ascii="Times New Roman" w:eastAsia="Times New Roman" w:hAnsi="Times New Roman" w:cs="Times New Roman"/>
                <w:iCs/>
                <w:sz w:val="24"/>
                <w:szCs w:val="24"/>
              </w:rPr>
              <w:t>5</w:t>
            </w:r>
            <w:r w:rsidRPr="00E65EA1">
              <w:rPr>
                <w:rFonts w:ascii="Times New Roman" w:eastAsia="Times New Roman" w:hAnsi="Times New Roman" w:cs="Times New Roman"/>
                <w:iCs/>
                <w:sz w:val="24"/>
                <w:szCs w:val="24"/>
              </w:rPr>
              <w:t xml:space="preserve"> -0,15</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4"/>
              </w:rPr>
              <w:t>50</w:t>
            </w:r>
          </w:p>
        </w:tc>
        <w:tc>
          <w:tcPr>
            <w:tcW w:w="996"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2.2</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Для ведения личного подсобного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81305F">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0,1</w:t>
            </w:r>
            <w:r w:rsidR="0081305F">
              <w:rPr>
                <w:rFonts w:ascii="Times New Roman" w:eastAsia="Times New Roman" w:hAnsi="Times New Roman" w:cs="Times New Roman"/>
                <w:iCs/>
                <w:sz w:val="24"/>
                <w:szCs w:val="24"/>
              </w:rPr>
              <w:t>0</w:t>
            </w:r>
            <w:r w:rsidRPr="00E65EA1">
              <w:rPr>
                <w:rFonts w:ascii="Times New Roman" w:eastAsia="Times New Roman" w:hAnsi="Times New Roman" w:cs="Times New Roman"/>
                <w:iCs/>
                <w:sz w:val="24"/>
                <w:szCs w:val="24"/>
              </w:rPr>
              <w:t>- 0,40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2.3</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40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3.4.1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3.5.1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Дошкольное, начальное и среднее 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81305F">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w:t>
            </w:r>
            <w:r w:rsidR="0081305F">
              <w:rPr>
                <w:rFonts w:ascii="Times New Roman" w:eastAsia="Times New Roman" w:hAnsi="Times New Roman" w:cs="Times New Roman"/>
                <w:i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4.4</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мин.0,01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r>
      <w:tr w:rsidR="00E65EA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3.8</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E65EA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highlight w:val="cyan"/>
              </w:rPr>
            </w:pPr>
            <w:r w:rsidRPr="00E65EA1">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r>
      <w:tr w:rsidR="00E65EA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13.1</w:t>
            </w:r>
          </w:p>
        </w:tc>
        <w:tc>
          <w:tcPr>
            <w:tcW w:w="439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0,02- 0,15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0</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tcPr>
          <w:p w:rsidR="00604871" w:rsidRPr="00E65EA1" w:rsidRDefault="00604871" w:rsidP="006550AF">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604871" w:rsidRPr="00E65EA1" w:rsidRDefault="00604871" w:rsidP="006550AF">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2.1.1</w:t>
            </w:r>
          </w:p>
        </w:tc>
        <w:tc>
          <w:tcPr>
            <w:tcW w:w="4390" w:type="dxa"/>
            <w:tcBorders>
              <w:top w:val="single" w:sz="4" w:space="0" w:color="auto"/>
              <w:left w:val="single" w:sz="4" w:space="0" w:color="auto"/>
              <w:bottom w:val="single" w:sz="4" w:space="0" w:color="auto"/>
              <w:right w:val="single" w:sz="4" w:space="0" w:color="auto"/>
            </w:tcBorders>
            <w:vAlign w:val="center"/>
          </w:tcPr>
          <w:p w:rsidR="00604871" w:rsidRPr="00E65EA1" w:rsidRDefault="00604871" w:rsidP="006550AF">
            <w:pPr>
              <w:suppressAutoHyphens/>
              <w:snapToGrid w:val="0"/>
              <w:spacing w:after="0"/>
              <w:rPr>
                <w:rFonts w:ascii="Times New Roman" w:eastAsia="Times New Roman" w:hAnsi="Times New Roman" w:cs="Times New Roman"/>
                <w:sz w:val="24"/>
                <w:szCs w:val="24"/>
              </w:rPr>
            </w:pPr>
            <w:r w:rsidRPr="00E65EA1">
              <w:rPr>
                <w:rFonts w:ascii="Times New Roman" w:eastAsia="Times New Roman" w:hAnsi="Times New Roman" w:cs="Times New Roman"/>
                <w:sz w:val="24"/>
                <w:szCs w:val="24"/>
              </w:rPr>
              <w:t>Малоэтажная многоквартирная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tcPr>
          <w:p w:rsidR="00604871" w:rsidRPr="00E65EA1" w:rsidRDefault="00604871" w:rsidP="006550AF">
            <w:pPr>
              <w:suppressAutoHyphens/>
              <w:snapToGrid w:val="0"/>
              <w:spacing w:after="0"/>
              <w:jc w:val="center"/>
              <w:rPr>
                <w:rFonts w:ascii="Times New Roman" w:eastAsia="Times New Roman" w:hAnsi="Times New Roman" w:cs="Times New Roman"/>
                <w:iCs/>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604871" w:rsidRPr="00E65EA1" w:rsidRDefault="00604871" w:rsidP="006550AF">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мин.0,08</w:t>
            </w:r>
          </w:p>
        </w:tc>
        <w:tc>
          <w:tcPr>
            <w:tcW w:w="567" w:type="dxa"/>
            <w:tcBorders>
              <w:top w:val="single" w:sz="4" w:space="0" w:color="auto"/>
              <w:left w:val="single" w:sz="4" w:space="0" w:color="auto"/>
              <w:bottom w:val="single" w:sz="4" w:space="0" w:color="auto"/>
              <w:right w:val="single" w:sz="4" w:space="0" w:color="auto"/>
            </w:tcBorders>
            <w:vAlign w:val="center"/>
          </w:tcPr>
          <w:p w:rsidR="00604871" w:rsidRPr="00E65EA1" w:rsidRDefault="00604871" w:rsidP="006550AF">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50</w:t>
            </w:r>
          </w:p>
        </w:tc>
        <w:tc>
          <w:tcPr>
            <w:tcW w:w="996" w:type="dxa"/>
            <w:tcBorders>
              <w:top w:val="single" w:sz="4" w:space="0" w:color="auto"/>
              <w:left w:val="single" w:sz="4" w:space="0" w:color="auto"/>
              <w:bottom w:val="single" w:sz="4" w:space="0" w:color="auto"/>
              <w:right w:val="single" w:sz="4" w:space="0" w:color="auto"/>
            </w:tcBorders>
            <w:vAlign w:val="center"/>
          </w:tcPr>
          <w:p w:rsidR="00604871" w:rsidRPr="00E65EA1" w:rsidRDefault="00604871" w:rsidP="006550AF">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b/>
                <w:bCs/>
                <w:sz w:val="24"/>
                <w:szCs w:val="24"/>
              </w:rPr>
            </w:pPr>
            <w:r w:rsidRPr="00E65EA1">
              <w:rPr>
                <w:rFonts w:ascii="Times New Roman" w:eastAsia="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bookmarkStart w:id="0" w:name="_GoBack"/>
            <w:bookmarkEnd w:id="0"/>
            <w:r w:rsidRPr="00E65EA1">
              <w:rPr>
                <w:rFonts w:ascii="Times New Roman" w:eastAsia="Times New Roman" w:hAnsi="Times New Roman" w:cs="Times New Roman"/>
                <w:iCs/>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2.7.1</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3.2</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3.4.2</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81305F">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 0,</w:t>
            </w:r>
            <w:r>
              <w:rPr>
                <w:rFonts w:ascii="Times New Roman" w:eastAsia="Times New Roman" w:hAnsi="Times New Roman" w:cs="Times New Roman"/>
                <w:i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lastRenderedPageBreak/>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3.6</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0"/>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 0,05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70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3.3</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sz w:val="24"/>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sz w:val="24"/>
                <w:szCs w:val="24"/>
              </w:rPr>
              <w:t>мин.</w:t>
            </w:r>
            <w:r w:rsidRPr="00E65EA1">
              <w:rPr>
                <w:rFonts w:ascii="Times New Roman" w:eastAsia="Times New Roman" w:hAnsi="Times New Roman" w:cs="Times New Roman"/>
                <w:iCs/>
                <w:color w:val="000000"/>
                <w:sz w:val="24"/>
                <w:szCs w:val="24"/>
              </w:rPr>
              <w:t>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75</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3.7</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0257C3">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w:t>
            </w:r>
            <w:r>
              <w:rPr>
                <w:rFonts w:ascii="Times New Roman" w:eastAsia="Times New Roman" w:hAnsi="Times New Roman" w:cs="Times New Roman"/>
                <w:i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3.10.1</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highlight w:val="yellow"/>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мин.0,035</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4.1</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4.3</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Рынки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 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4.5</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sz w:val="24"/>
                <w:szCs w:val="24"/>
              </w:rPr>
              <w:t>мин.</w:t>
            </w:r>
            <w:r w:rsidRPr="00E65EA1">
              <w:rPr>
                <w:rFonts w:ascii="Times New Roman" w:eastAsia="Times New Roman" w:hAnsi="Times New Roman" w:cs="Times New Roman"/>
                <w:iCs/>
                <w:color w:val="000000"/>
                <w:sz w:val="24"/>
                <w:szCs w:val="24"/>
              </w:rPr>
              <w:t>0,08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4.6</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 xml:space="preserve">мин. </w:t>
            </w:r>
            <w:r w:rsidRPr="00E65EA1">
              <w:rPr>
                <w:rFonts w:ascii="Times New Roman" w:eastAsia="Times New Roman" w:hAnsi="Times New Roman" w:cs="Times New Roman"/>
                <w:iCs/>
                <w:color w:val="000000"/>
                <w:sz w:val="24"/>
                <w:szCs w:val="24"/>
              </w:rPr>
              <w:t>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4.9</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мин. 0,04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4.9.1</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0257C3">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 0,0</w:t>
            </w:r>
            <w:r>
              <w:rPr>
                <w:rFonts w:ascii="Times New Roman" w:eastAsia="Times New Roman" w:hAnsi="Times New Roman" w:cs="Times New Roman"/>
                <w:i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color w:val="000000"/>
                <w:sz w:val="24"/>
                <w:szCs w:val="24"/>
              </w:rPr>
            </w:pPr>
            <w:r w:rsidRPr="00E65EA1">
              <w:rPr>
                <w:rFonts w:ascii="Times New Roman" w:eastAsia="Times New Roman" w:hAnsi="Times New Roman" w:cs="Times New Roman"/>
                <w:iCs/>
                <w:color w:val="000000"/>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5.1</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 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6.8</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Связь</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80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w:t>
            </w:r>
          </w:p>
        </w:tc>
      </w:tr>
      <w:tr w:rsidR="00604871" w:rsidRPr="00E65EA1" w:rsidTr="00EF488F">
        <w:trPr>
          <w:trHeight w:val="397"/>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b/>
                <w:bCs/>
                <w:sz w:val="24"/>
                <w:szCs w:val="24"/>
              </w:rPr>
            </w:pPr>
            <w:r w:rsidRPr="00E65EA1">
              <w:rPr>
                <w:rFonts w:ascii="Times New Roman" w:eastAsia="Times New Roman" w:hAnsi="Times New Roman" w:cs="Times New Roman"/>
                <w:b/>
                <w:bCs/>
              </w:rPr>
              <w:t>Вспомогательные виды и параметры использования земельных участков и объектов капитального строительства</w:t>
            </w:r>
          </w:p>
        </w:tc>
      </w:tr>
      <w:tr w:rsidR="00604871" w:rsidRPr="00E65EA1" w:rsidTr="00EF488F">
        <w:trPr>
          <w:trHeight w:val="397"/>
        </w:trPr>
        <w:tc>
          <w:tcPr>
            <w:tcW w:w="565"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sz w:val="24"/>
                <w:szCs w:val="20"/>
              </w:rPr>
            </w:pPr>
            <w:r w:rsidRPr="00E65EA1">
              <w:rPr>
                <w:rFonts w:ascii="Times New Roman" w:eastAsia="Times New Roman" w:hAnsi="Times New Roman" w:cs="Times New Roman"/>
                <w:sz w:val="24"/>
                <w:szCs w:val="20"/>
              </w:rPr>
              <w:t>2.7</w:t>
            </w:r>
          </w:p>
        </w:tc>
        <w:tc>
          <w:tcPr>
            <w:tcW w:w="4390"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Обслуживание жилой застройки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30</w:t>
            </w:r>
          </w:p>
        </w:tc>
        <w:tc>
          <w:tcPr>
            <w:tcW w:w="996" w:type="dxa"/>
            <w:tcBorders>
              <w:top w:val="single" w:sz="4" w:space="0" w:color="auto"/>
              <w:left w:val="single" w:sz="4" w:space="0" w:color="auto"/>
              <w:bottom w:val="single" w:sz="4" w:space="0" w:color="auto"/>
              <w:right w:val="single" w:sz="4" w:space="0" w:color="auto"/>
            </w:tcBorders>
            <w:vAlign w:val="center"/>
            <w:hideMark/>
          </w:tcPr>
          <w:p w:rsidR="00604871" w:rsidRPr="00E65EA1" w:rsidRDefault="00604871" w:rsidP="00E65EA1">
            <w:pPr>
              <w:suppressAutoHyphens/>
              <w:snapToGrid w:val="0"/>
              <w:spacing w:after="0"/>
              <w:jc w:val="center"/>
              <w:rPr>
                <w:rFonts w:ascii="Times New Roman" w:eastAsia="Times New Roman" w:hAnsi="Times New Roman" w:cs="Times New Roman"/>
                <w:iCs/>
                <w:sz w:val="24"/>
                <w:szCs w:val="24"/>
              </w:rPr>
            </w:pPr>
            <w:r w:rsidRPr="00E65EA1">
              <w:rPr>
                <w:rFonts w:ascii="Times New Roman" w:eastAsia="Times New Roman" w:hAnsi="Times New Roman" w:cs="Times New Roman"/>
                <w:iCs/>
                <w:sz w:val="24"/>
                <w:szCs w:val="24"/>
              </w:rPr>
              <w:t>1</w:t>
            </w:r>
          </w:p>
        </w:tc>
      </w:tr>
    </w:tbl>
    <w:p w:rsidR="00E65EA1" w:rsidRPr="00E65EA1" w:rsidRDefault="00E65EA1" w:rsidP="00E65EA1">
      <w:pPr>
        <w:spacing w:before="120" w:after="120" w:line="240" w:lineRule="auto"/>
        <w:ind w:firstLine="709"/>
        <w:contextualSpacing/>
        <w:rPr>
          <w:rFonts w:ascii="Times New Roman" w:eastAsia="Times New Roman" w:hAnsi="Times New Roman" w:cs="Times New Roman"/>
          <w:bCs/>
          <w:sz w:val="24"/>
          <w:szCs w:val="24"/>
          <w:lang w:eastAsia="ru-RU"/>
        </w:rPr>
      </w:pPr>
    </w:p>
    <w:p w:rsidR="00E65EA1" w:rsidRPr="00E65EA1" w:rsidRDefault="00E65EA1" w:rsidP="00E65EA1">
      <w:pPr>
        <w:spacing w:before="120" w:after="120" w:line="240" w:lineRule="auto"/>
        <w:ind w:firstLine="709"/>
        <w:contextualSpacing/>
        <w:rPr>
          <w:rFonts w:ascii="Times New Roman" w:eastAsia="Times New Roman" w:hAnsi="Times New Roman" w:cs="Times New Roman"/>
          <w:bCs/>
          <w:sz w:val="24"/>
          <w:szCs w:val="24"/>
          <w:lang w:eastAsia="ru-RU"/>
        </w:rPr>
      </w:pPr>
      <w:r w:rsidRPr="00E65EA1">
        <w:rPr>
          <w:rFonts w:ascii="Times New Roman" w:eastAsia="Times New Roman" w:hAnsi="Times New Roman" w:cs="Times New Roman"/>
          <w:bCs/>
          <w:sz w:val="24"/>
          <w:szCs w:val="24"/>
          <w:lang w:eastAsia="ru-RU"/>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bCs/>
          <w:sz w:val="24"/>
          <w:szCs w:val="24"/>
          <w:lang w:eastAsia="ru-RU"/>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Большеалгашинского сельского поселения.</w:t>
      </w:r>
    </w:p>
    <w:p w:rsidR="00E65EA1" w:rsidRPr="00E65EA1" w:rsidRDefault="00E65EA1" w:rsidP="00E65EA1">
      <w:pPr>
        <w:tabs>
          <w:tab w:val="left" w:pos="460"/>
          <w:tab w:val="num" w:pos="2062"/>
        </w:tabs>
        <w:overflowPunct w:val="0"/>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E65EA1" w:rsidRPr="00E65EA1" w:rsidRDefault="00E65EA1" w:rsidP="00E65EA1">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Требования к ограждениям земельных участков индивидуальных жилых домов:</w:t>
      </w:r>
    </w:p>
    <w:p w:rsidR="00E65EA1" w:rsidRPr="00E65EA1" w:rsidRDefault="00E65EA1" w:rsidP="00E65EA1">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ab/>
        <w:t>а) максимальная высота ограждений – 2 метра;</w:t>
      </w:r>
    </w:p>
    <w:p w:rsidR="00E65EA1" w:rsidRPr="00E65EA1" w:rsidRDefault="00E65EA1" w:rsidP="00E65EA1">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ab/>
        <w:t>б) ограждение в виде декоративного озеленения – 1,2 м;</w:t>
      </w:r>
    </w:p>
    <w:p w:rsidR="00E65EA1" w:rsidRPr="00E65EA1" w:rsidRDefault="00E65EA1" w:rsidP="00E65EA1">
      <w:pPr>
        <w:spacing w:before="120" w:after="120" w:line="240" w:lineRule="auto"/>
        <w:ind w:firstLine="709"/>
        <w:contextualSpacing/>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5. Высота гаражей – не более 5 метров.</w:t>
      </w:r>
    </w:p>
    <w:p w:rsidR="00E65EA1" w:rsidRPr="00E65EA1" w:rsidRDefault="00E65EA1" w:rsidP="00E65EA1">
      <w:pPr>
        <w:spacing w:before="120" w:after="120"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6. Использование земельных участков и объектов капитального строительства в границах </w:t>
      </w:r>
      <w:proofErr w:type="spellStart"/>
      <w:r w:rsidRPr="00E65EA1">
        <w:rPr>
          <w:rFonts w:ascii="Times New Roman" w:eastAsia="Times New Roman" w:hAnsi="Times New Roman" w:cs="Times New Roman"/>
          <w:sz w:val="24"/>
          <w:szCs w:val="24"/>
          <w:lang w:eastAsia="ru-RU"/>
        </w:rPr>
        <w:t>водоохранных</w:t>
      </w:r>
      <w:proofErr w:type="spellEnd"/>
      <w:r w:rsidRPr="00E65EA1">
        <w:rPr>
          <w:rFonts w:ascii="Times New Roman" w:eastAsia="Times New Roman" w:hAnsi="Times New Roman" w:cs="Times New Roman"/>
          <w:sz w:val="24"/>
          <w:szCs w:val="24"/>
          <w:lang w:eastAsia="ru-RU"/>
        </w:rPr>
        <w:t xml:space="preserve"> зон и прибрежных защитных полос осуществлять в соответствии с требованиями статьи 65 Водного кодекса Российской Федерации</w:t>
      </w:r>
      <w:proofErr w:type="gramStart"/>
      <w:r w:rsidRPr="00E65EA1">
        <w:rPr>
          <w:rFonts w:ascii="Times New Roman" w:eastAsia="Times New Roman" w:hAnsi="Times New Roman" w:cs="Times New Roman"/>
          <w:sz w:val="24"/>
          <w:szCs w:val="24"/>
          <w:lang w:eastAsia="ru-RU"/>
        </w:rPr>
        <w:t xml:space="preserve">.» </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t>1.29  Статью 47.2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«Градостроительный регламент зоны делового, общественного и коммерческого назначения (О-1)</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2"/>
        <w:gridCol w:w="851"/>
        <w:gridCol w:w="1134"/>
        <w:gridCol w:w="850"/>
        <w:gridCol w:w="851"/>
      </w:tblGrid>
      <w:tr w:rsidR="00E65EA1" w:rsidRPr="00E65EA1" w:rsidTr="00EF488F">
        <w:trPr>
          <w:cantSplit/>
          <w:trHeight w:val="339"/>
        </w:trPr>
        <w:tc>
          <w:tcPr>
            <w:tcW w:w="567"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lastRenderedPageBreak/>
              <w:t>№</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п</w:t>
            </w:r>
            <w:proofErr w:type="gramEnd"/>
            <w:r w:rsidRPr="00E65EA1">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E65EA1" w:rsidRPr="00E65EA1" w:rsidTr="00EF488F">
        <w:trPr>
          <w:cantSplit/>
          <w:trHeight w:val="24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E65EA1">
              <w:rPr>
                <w:rFonts w:ascii="Times New Roman" w:eastAsia="Times New Roman" w:hAnsi="Times New Roman" w:cs="Times New Roman"/>
                <w:iCs/>
                <w:sz w:val="20"/>
                <w:szCs w:val="24"/>
                <w:lang w:eastAsia="ru-RU"/>
              </w:rPr>
              <w:t>.-</w:t>
            </w:r>
            <w:proofErr w:type="gramEnd"/>
            <w:r w:rsidRPr="00E65EA1">
              <w:rPr>
                <w:rFonts w:ascii="Times New Roman" w:eastAsia="Times New Roman" w:hAnsi="Times New Roman" w:cs="Times New Roman"/>
                <w:iCs/>
                <w:sz w:val="20"/>
                <w:szCs w:val="24"/>
                <w:lang w:eastAsia="ru-RU"/>
              </w:rPr>
              <w:t>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2"/>
        <w:gridCol w:w="851"/>
        <w:gridCol w:w="1134"/>
        <w:gridCol w:w="850"/>
        <w:gridCol w:w="851"/>
      </w:tblGrid>
      <w:tr w:rsidR="00E65EA1" w:rsidRPr="00E65EA1" w:rsidTr="00EF488F">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7</w:t>
            </w:r>
          </w:p>
        </w:tc>
      </w:tr>
      <w:tr w:rsidR="00E65EA1" w:rsidRPr="00E65EA1" w:rsidTr="00EF488F">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Деловое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624C83">
              <w:rPr>
                <w:rFonts w:ascii="Times New Roman" w:eastAsia="Times New Roman" w:hAnsi="Times New Roman" w:cs="Times New Roman"/>
                <w:iCs/>
                <w:sz w:val="24"/>
                <w:szCs w:val="24"/>
                <w:lang w:eastAsia="ru-RU"/>
              </w:rPr>
              <w:t>08</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3.8</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4"/>
                <w:szCs w:val="20"/>
                <w:lang w:eastAsia="ru-RU"/>
              </w:rPr>
              <w:t>Общественное управление</w:t>
            </w:r>
            <w:r w:rsidRPr="00E65EA1">
              <w:rPr>
                <w:rFonts w:ascii="Times New Roman" w:eastAsia="Times New Roman" w:hAnsi="Times New Roman" w:cs="Times New Roman"/>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624C83">
              <w:rPr>
                <w:rFonts w:ascii="Times New Roman" w:eastAsia="Times New Roman" w:hAnsi="Times New Roman" w:cs="Times New Roman"/>
                <w:iCs/>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3.2</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Социальное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3.3</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Бытовое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624C83" w:rsidP="00624C83">
            <w:pPr>
              <w:suppressAutoHyphens/>
              <w:snapToGri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мин.0,01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3.4.1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3.4.2</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Стационарное медицинское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мин. </w:t>
            </w:r>
            <w:r w:rsidR="00624C83">
              <w:rPr>
                <w:rFonts w:ascii="Times New Roman" w:eastAsia="Times New Roman" w:hAnsi="Times New Roman" w:cs="Times New Roman"/>
                <w:iCs/>
                <w:sz w:val="24"/>
                <w:szCs w:val="24"/>
                <w:lang w:eastAsia="ru-RU"/>
              </w:rPr>
              <w:t>0,05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3.5.1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4"/>
                <w:lang w:eastAsia="ru-RU"/>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624C83">
              <w:rPr>
                <w:rFonts w:ascii="Times New Roman" w:eastAsia="Times New Roman" w:hAnsi="Times New Roman" w:cs="Times New Roman"/>
                <w:i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3.6</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Культурное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4.5</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Банковская и страховая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08</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4.4</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4.6</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Общественное питание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4.9</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Обслуживание автотранспорта</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Спорт</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8.3</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9.3</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Историко-культурная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мин.0,0</w:t>
            </w:r>
            <w:r w:rsidR="00624C83">
              <w:rPr>
                <w:rFonts w:ascii="Times New Roman" w:eastAsia="Times New Roman" w:hAnsi="Times New Roman" w:cs="Times New Roman"/>
                <w:i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3.7</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Религиозное использование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cantSplit/>
          <w:trHeight w:val="406"/>
        </w:trPr>
        <w:tc>
          <w:tcPr>
            <w:tcW w:w="9356"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EF488F">
        <w:trPr>
          <w:cantSplit/>
          <w:trHeight w:val="406"/>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2.1.1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Малоэтажная многоквартирная жилая застройка</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624C83">
              <w:rPr>
                <w:rFonts w:ascii="Times New Roman" w:eastAsia="Times New Roman" w:hAnsi="Times New Roman" w:cs="Times New Roman"/>
                <w:iCs/>
                <w:sz w:val="24"/>
                <w:szCs w:val="24"/>
                <w:lang w:eastAsia="ru-RU"/>
              </w:rPr>
              <w:t>08</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18</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3.10.1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Амбулаторное 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624C83">
              <w:rPr>
                <w:rFonts w:ascii="Times New Roman" w:eastAsia="Times New Roman" w:hAnsi="Times New Roman" w:cs="Times New Roman"/>
                <w:iCs/>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4.10</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proofErr w:type="spellStart"/>
            <w:r w:rsidRPr="00E65EA1">
              <w:rPr>
                <w:rFonts w:ascii="Times New Roman" w:eastAsia="Times New Roman" w:hAnsi="Times New Roman" w:cs="Times New Roman"/>
                <w:iCs/>
                <w:sz w:val="24"/>
                <w:szCs w:val="24"/>
                <w:lang w:eastAsia="ru-RU"/>
              </w:rPr>
              <w:t>Выставочно</w:t>
            </w:r>
            <w:proofErr w:type="spellEnd"/>
            <w:r w:rsidRPr="00E65EA1">
              <w:rPr>
                <w:rFonts w:ascii="Times New Roman" w:eastAsia="Times New Roman" w:hAnsi="Times New Roman" w:cs="Times New Roman"/>
                <w:iCs/>
                <w:sz w:val="24"/>
                <w:szCs w:val="24"/>
                <w:lang w:eastAsia="ru-RU"/>
              </w:rPr>
              <w:t>-ярмарочная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4.3</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Рынки</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4.7</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Гостиничное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0,06-0,6</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lastRenderedPageBreak/>
              <w:t>22</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4.8</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Развлечения</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624C83">
              <w:rPr>
                <w:rFonts w:ascii="Times New Roman" w:eastAsia="Times New Roman" w:hAnsi="Times New Roman" w:cs="Times New Roman"/>
                <w:i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cantSplit/>
          <w:trHeight w:val="406"/>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4.9.1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Объекты придорожного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4"/>
                <w:szCs w:val="24"/>
                <w:lang w:eastAsia="ru-RU"/>
              </w:rPr>
              <w:t>мин. 0,0</w:t>
            </w:r>
            <w:r w:rsidR="00624C83">
              <w:rPr>
                <w:rFonts w:ascii="Times New Roman" w:eastAsia="Times New Roman" w:hAnsi="Times New Roman" w:cs="Times New Roman"/>
                <w:i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Cs/>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Cs/>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24</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6.8</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Связь (за исключением объектов связи, размещение которых предусмотрено кодом 3.1)</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h:10-70м</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624C8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624C83">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624C83">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26</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2.7</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Обслуживание жилой застройки</w:t>
            </w:r>
          </w:p>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(объекты с видами  разрешенного использования  с кодами 3.1, 3.2, 3.3, 3.4, 3.4.1, 3.5.1, 3.6, 3.7, 3.10.1, 4.1, 4.3, 4.4, 4.6, 4.7, 4.9)</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мин.0,03</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bl>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Примечание:</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bCs/>
          <w:sz w:val="24"/>
          <w:szCs w:val="24"/>
          <w:lang w:eastAsia="ru-RU"/>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2. </w:t>
      </w:r>
      <w:proofErr w:type="gramStart"/>
      <w:r w:rsidRPr="00E65EA1">
        <w:rPr>
          <w:rFonts w:ascii="Times New Roman" w:eastAsia="Times New Roman" w:hAnsi="Times New Roman" w:cs="Times New Roman"/>
          <w:sz w:val="24"/>
          <w:szCs w:val="24"/>
          <w:lang w:eastAsia="ru-RU"/>
        </w:rPr>
        <w:t xml:space="preserve">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 </w:t>
      </w:r>
      <w:proofErr w:type="gramEnd"/>
    </w:p>
    <w:p w:rsidR="00E65EA1" w:rsidRPr="00E65EA1" w:rsidRDefault="00E65EA1" w:rsidP="00E65EA1">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3. Требования к ограждениям земельных участков объектов </w:t>
      </w:r>
      <w:r w:rsidRPr="00E65EA1">
        <w:rPr>
          <w:rFonts w:ascii="Times New Roman" w:eastAsia="Times New Roman" w:hAnsi="Times New Roman" w:cs="Times New Roman"/>
          <w:bCs/>
          <w:sz w:val="24"/>
          <w:szCs w:val="24"/>
        </w:rPr>
        <w:t>делового, общественного и коммерческого назначения</w:t>
      </w:r>
      <w:r w:rsidRPr="00E65EA1">
        <w:rPr>
          <w:rFonts w:ascii="Times New Roman" w:eastAsia="Times New Roman" w:hAnsi="Times New Roman" w:cs="Times New Roman"/>
          <w:sz w:val="24"/>
          <w:szCs w:val="24"/>
          <w:lang w:eastAsia="ru-RU"/>
        </w:rPr>
        <w:t>:</w:t>
      </w:r>
    </w:p>
    <w:p w:rsidR="00E65EA1" w:rsidRPr="00E65EA1" w:rsidRDefault="00E65EA1" w:rsidP="00E65EA1">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ab/>
        <w:t>а) максимальная высота ограждений – 1,5 метра;</w:t>
      </w:r>
    </w:p>
    <w:p w:rsidR="00E65EA1" w:rsidRPr="00E65EA1" w:rsidRDefault="00E65EA1" w:rsidP="00E65EA1">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ab/>
        <w:t>б) ограждение в виде декоративного озеленения – 1,2 м;</w:t>
      </w:r>
    </w:p>
    <w:p w:rsidR="00E65EA1" w:rsidRPr="00E65EA1" w:rsidRDefault="00E65EA1" w:rsidP="00E65EA1">
      <w:pPr>
        <w:spacing w:before="120" w:after="120" w:line="240" w:lineRule="auto"/>
        <w:ind w:firstLine="709"/>
        <w:contextualSpacing/>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Высота гаражей – не более 5 метров.</w:t>
      </w:r>
    </w:p>
    <w:p w:rsidR="00E65EA1" w:rsidRPr="00E65EA1" w:rsidRDefault="00E65EA1" w:rsidP="00E65EA1">
      <w:pPr>
        <w:spacing w:before="120" w:after="120"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5. Использование земельных участков и объектов капитального строительства в границах </w:t>
      </w:r>
      <w:proofErr w:type="spellStart"/>
      <w:r w:rsidRPr="00E65EA1">
        <w:rPr>
          <w:rFonts w:ascii="Times New Roman" w:eastAsia="Times New Roman" w:hAnsi="Times New Roman" w:cs="Times New Roman"/>
          <w:sz w:val="24"/>
          <w:szCs w:val="24"/>
          <w:lang w:eastAsia="ru-RU"/>
        </w:rPr>
        <w:t>водоохранных</w:t>
      </w:r>
      <w:proofErr w:type="spellEnd"/>
      <w:r w:rsidRPr="00E65EA1">
        <w:rPr>
          <w:rFonts w:ascii="Times New Roman" w:eastAsia="Times New Roman" w:hAnsi="Times New Roman" w:cs="Times New Roman"/>
          <w:sz w:val="24"/>
          <w:szCs w:val="24"/>
          <w:lang w:eastAsia="ru-RU"/>
        </w:rPr>
        <w:t xml:space="preserve"> зон и прибрежных защитных полос осуществлять в соответствии с требованиями статьи 65 Водного кодекса Российской Федерации</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t>1.30   Статью  47.3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ind w:firstLine="567"/>
        <w:contextualSpacing/>
        <w:jc w:val="center"/>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«Градостроительный регламент производственной зоны (П-1)</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970"/>
        <w:gridCol w:w="708"/>
        <w:gridCol w:w="1276"/>
        <w:gridCol w:w="709"/>
        <w:gridCol w:w="850"/>
      </w:tblGrid>
      <w:tr w:rsidR="00E65EA1" w:rsidRPr="00E65EA1" w:rsidTr="00EF488F">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b/>
                <w:iCs/>
                <w:sz w:val="20"/>
                <w:szCs w:val="24"/>
                <w:lang w:eastAsia="ru-RU"/>
              </w:rPr>
            </w:pPr>
            <w:r w:rsidRPr="00E65EA1">
              <w:rPr>
                <w:rFonts w:ascii="Times New Roman" w:eastAsia="Times New Roman" w:hAnsi="Times New Roman" w:cs="Times New Roman"/>
                <w:b/>
                <w:iCs/>
                <w:sz w:val="20"/>
                <w:szCs w:val="24"/>
                <w:lang w:eastAsia="ru-RU"/>
              </w:rPr>
              <w:t>№</w:t>
            </w:r>
          </w:p>
          <w:p w:rsidR="00E65EA1" w:rsidRPr="00E65EA1" w:rsidRDefault="00E65EA1" w:rsidP="00E65EA1">
            <w:pPr>
              <w:suppressAutoHyphens/>
              <w:snapToGrid w:val="0"/>
              <w:spacing w:after="0" w:line="240" w:lineRule="auto"/>
              <w:rPr>
                <w:rFonts w:ascii="Times New Roman" w:eastAsia="Times New Roman" w:hAnsi="Times New Roman" w:cs="Times New Roman"/>
                <w:b/>
                <w:iCs/>
                <w:sz w:val="20"/>
                <w:szCs w:val="24"/>
                <w:lang w:eastAsia="ru-RU"/>
              </w:rPr>
            </w:pPr>
            <w:proofErr w:type="gramStart"/>
            <w:r w:rsidRPr="00E65EA1">
              <w:rPr>
                <w:rFonts w:ascii="Times New Roman" w:eastAsia="Times New Roman" w:hAnsi="Times New Roman" w:cs="Times New Roman"/>
                <w:b/>
                <w:iCs/>
                <w:sz w:val="20"/>
                <w:szCs w:val="24"/>
                <w:lang w:eastAsia="ru-RU"/>
              </w:rPr>
              <w:t>п</w:t>
            </w:r>
            <w:proofErr w:type="gramEnd"/>
            <w:r w:rsidRPr="00E65EA1">
              <w:rPr>
                <w:rFonts w:ascii="Times New Roman" w:eastAsia="Times New Roman" w:hAnsi="Times New Roman" w:cs="Times New Roman"/>
                <w:b/>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E65EA1" w:rsidRPr="00E65EA1" w:rsidTr="00EF488F">
        <w:trPr>
          <w:cantSplit/>
          <w:trHeight w:val="22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b/>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E65EA1">
              <w:rPr>
                <w:rFonts w:ascii="Times New Roman" w:eastAsia="Times New Roman" w:hAnsi="Times New Roman" w:cs="Times New Roman"/>
                <w:iCs/>
                <w:sz w:val="20"/>
                <w:szCs w:val="24"/>
                <w:lang w:eastAsia="ru-RU"/>
              </w:rPr>
              <w:t>.-</w:t>
            </w:r>
            <w:proofErr w:type="gramEnd"/>
            <w:r w:rsidRPr="00E65EA1">
              <w:rPr>
                <w:rFonts w:ascii="Times New Roman" w:eastAsia="Times New Roman" w:hAnsi="Times New Roman" w:cs="Times New Roman"/>
                <w:iCs/>
                <w:sz w:val="20"/>
                <w:szCs w:val="24"/>
                <w:lang w:eastAsia="ru-RU"/>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970"/>
        <w:gridCol w:w="708"/>
        <w:gridCol w:w="1276"/>
        <w:gridCol w:w="709"/>
        <w:gridCol w:w="850"/>
      </w:tblGrid>
      <w:tr w:rsidR="00E65EA1" w:rsidRPr="00E65EA1" w:rsidTr="00EF488F">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7</w:t>
            </w:r>
          </w:p>
        </w:tc>
      </w:tr>
      <w:tr w:rsidR="00E65EA1" w:rsidRPr="00E65EA1" w:rsidTr="00EF488F">
        <w:trPr>
          <w:trHeight w:val="559"/>
        </w:trPr>
        <w:tc>
          <w:tcPr>
            <w:tcW w:w="9072"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Хранение и переработка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065D67">
              <w:rPr>
                <w:rFonts w:ascii="Times New Roman" w:eastAsia="Times New Roman" w:hAnsi="Times New Roman" w:cs="Times New Roman"/>
                <w:iCs/>
                <w:sz w:val="24"/>
                <w:szCs w:val="24"/>
                <w:lang w:eastAsia="ru-RU"/>
              </w:rPr>
              <w:t>0</w:t>
            </w:r>
            <w:r w:rsidRPr="00E65EA1">
              <w:rPr>
                <w:rFonts w:ascii="Times New Roman" w:eastAsia="Times New Roman" w:hAnsi="Times New Roman" w:cs="Times New Roman"/>
                <w:iCs/>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Обеспечение сельскохозяйственного производства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w:t>
            </w:r>
            <w:r w:rsidRPr="00E65EA1">
              <w:rPr>
                <w:rFonts w:ascii="Times New Roman" w:eastAsia="Times New Roman" w:hAnsi="Times New Roman" w:cs="Times New Roman"/>
                <w:iCs/>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4.6</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Общественное питание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4.9</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Обслуживание автотранспорта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proofErr w:type="spellStart"/>
            <w:r w:rsidRPr="00E65EA1">
              <w:rPr>
                <w:rFonts w:ascii="Times New Roman" w:eastAsia="Times New Roman" w:hAnsi="Times New Roman" w:cs="Times New Roman"/>
                <w:sz w:val="24"/>
                <w:szCs w:val="20"/>
                <w:lang w:eastAsia="ru-RU"/>
              </w:rPr>
              <w:t>Выставочно</w:t>
            </w:r>
            <w:proofErr w:type="spellEnd"/>
            <w:r w:rsidRPr="00E65EA1">
              <w:rPr>
                <w:rFonts w:ascii="Times New Roman" w:eastAsia="Times New Roman" w:hAnsi="Times New Roman" w:cs="Times New Roman"/>
                <w:sz w:val="24"/>
                <w:szCs w:val="20"/>
                <w:lang w:eastAsia="ru-RU"/>
              </w:rPr>
              <w:t>-ярмарочная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Пищевая промышленность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6.5</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Нефтехимическая промышленность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мин. </w:t>
            </w:r>
            <w:r w:rsidR="00065D67">
              <w:rPr>
                <w:rFonts w:ascii="Times New Roman" w:eastAsia="Times New Roman" w:hAnsi="Times New Roman" w:cs="Times New Roman"/>
                <w:iCs/>
                <w:sz w:val="24"/>
                <w:szCs w:val="24"/>
                <w:lang w:eastAsia="ru-RU"/>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6.6</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Строительная промышленность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мин. </w:t>
            </w:r>
            <w:r w:rsidR="00065D67">
              <w:rPr>
                <w:rFonts w:ascii="Times New Roman" w:eastAsia="Times New Roman" w:hAnsi="Times New Roman" w:cs="Times New Roman"/>
                <w:iCs/>
                <w:sz w:val="24"/>
                <w:szCs w:val="24"/>
                <w:lang w:eastAsia="ru-RU"/>
              </w:rPr>
              <w:t>0,05</w:t>
            </w:r>
            <w:r w:rsidRPr="00E65EA1">
              <w:rPr>
                <w:rFonts w:ascii="Times New Roman" w:eastAsia="Times New Roman" w:hAnsi="Times New Roman" w:cs="Times New Roman"/>
                <w:iCs/>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6.8</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Связь</w:t>
            </w:r>
          </w:p>
        </w:tc>
        <w:tc>
          <w:tcPr>
            <w:tcW w:w="70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h:10-70м</w:t>
            </w:r>
          </w:p>
        </w:tc>
        <w:tc>
          <w:tcPr>
            <w:tcW w:w="1276" w:type="dxa"/>
            <w:tcBorders>
              <w:top w:val="single" w:sz="4" w:space="0" w:color="auto"/>
              <w:left w:val="single" w:sz="4" w:space="0" w:color="auto"/>
              <w:bottom w:val="single" w:sz="4" w:space="0" w:color="auto"/>
              <w:right w:val="single" w:sz="4" w:space="0" w:color="auto"/>
            </w:tcBorders>
            <w:hideMark/>
          </w:tcPr>
          <w:p w:rsidR="00E65EA1" w:rsidRPr="00E65EA1" w:rsidRDefault="00E65EA1" w:rsidP="00065D67">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065D67">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10.2</w:t>
            </w:r>
          </w:p>
        </w:tc>
        <w:tc>
          <w:tcPr>
            <w:tcW w:w="396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sz w:val="24"/>
                <w:szCs w:val="24"/>
                <w:lang w:eastAsia="ru-RU"/>
              </w:rPr>
              <w:t>Лесные плантации</w:t>
            </w:r>
          </w:p>
        </w:tc>
        <w:tc>
          <w:tcPr>
            <w:tcW w:w="70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065D67">
              <w:rPr>
                <w:rFonts w:ascii="Times New Roman" w:eastAsia="Times New Roman" w:hAnsi="Times New Roman" w:cs="Times New Roman"/>
                <w:iCs/>
                <w:sz w:val="24"/>
                <w:szCs w:val="24"/>
                <w:lang w:eastAsia="ru-RU"/>
              </w:rPr>
              <w:t>2</w:t>
            </w:r>
            <w:r w:rsidRPr="00E65EA1">
              <w:rPr>
                <w:rFonts w:ascii="Times New Roman" w:eastAsia="Times New Roman" w:hAnsi="Times New Roman" w:cs="Times New Roman"/>
                <w:iCs/>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r>
      <w:tr w:rsidR="00E65EA1" w:rsidRPr="00E65EA1" w:rsidTr="00EF488F">
        <w:trPr>
          <w:cantSplit/>
          <w:trHeight w:val="406"/>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Магазины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4.9.1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Объекты придорожного сервиса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Недропользование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мин. </w:t>
            </w:r>
            <w:r w:rsidR="00065D67">
              <w:rPr>
                <w:rFonts w:ascii="Times New Roman" w:eastAsia="Times New Roman" w:hAnsi="Times New Roman" w:cs="Times New Roman"/>
                <w:iCs/>
                <w:sz w:val="24"/>
                <w:szCs w:val="24"/>
                <w:lang w:eastAsia="ru-RU"/>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Заготовка древесины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мин. </w:t>
            </w:r>
            <w:r w:rsidR="00065D67">
              <w:rPr>
                <w:rFonts w:ascii="Times New Roman" w:eastAsia="Times New Roman" w:hAnsi="Times New Roman" w:cs="Times New Roman"/>
                <w:iCs/>
                <w:sz w:val="24"/>
                <w:szCs w:val="24"/>
                <w:lang w:eastAsia="ru-RU"/>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Деловое управление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6.9</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Склады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065D67">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065D67">
              <w:rPr>
                <w:rFonts w:ascii="Times New Roman" w:eastAsia="Times New Roman" w:hAnsi="Times New Roman" w:cs="Times New Roman"/>
                <w:iCs/>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bl>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ru-RU"/>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Arial" w:eastAsia="Times New Roman" w:hAnsi="Arial" w:cs="Arial"/>
          <w:b/>
          <w:bCs/>
          <w:color w:val="000000"/>
          <w:sz w:val="24"/>
          <w:szCs w:val="24"/>
          <w:lang w:eastAsia="ru-RU"/>
        </w:rPr>
      </w:pPr>
      <w:r w:rsidRPr="00E65EA1">
        <w:rPr>
          <w:rFonts w:ascii="Times New Roman" w:eastAsia="Times New Roman" w:hAnsi="Times New Roman" w:cs="Times New Roman"/>
          <w:b/>
          <w:bCs/>
          <w:sz w:val="24"/>
          <w:szCs w:val="24"/>
        </w:rPr>
        <w:t>Градостроительный регламент зоны инженерной и транспортной инфраструктуры (</w:t>
      </w:r>
      <w:proofErr w:type="gramStart"/>
      <w:r w:rsidRPr="00E65EA1">
        <w:rPr>
          <w:rFonts w:ascii="Times New Roman" w:eastAsia="Times New Roman" w:hAnsi="Times New Roman" w:cs="Times New Roman"/>
          <w:b/>
          <w:bCs/>
          <w:sz w:val="24"/>
          <w:szCs w:val="24"/>
        </w:rPr>
        <w:t>И-Т</w:t>
      </w:r>
      <w:proofErr w:type="gramEnd"/>
      <w:r w:rsidRPr="00E65EA1">
        <w:rPr>
          <w:rFonts w:ascii="Times New Roman" w:eastAsia="Times New Roman" w:hAnsi="Times New Roman" w:cs="Times New Roman"/>
          <w:b/>
          <w:bCs/>
          <w:sz w:val="24"/>
          <w:szCs w:val="24"/>
        </w:rPr>
        <w:t>)</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851"/>
        <w:gridCol w:w="1134"/>
        <w:gridCol w:w="567"/>
        <w:gridCol w:w="850"/>
      </w:tblGrid>
      <w:tr w:rsidR="00E65EA1" w:rsidRPr="00E65EA1" w:rsidTr="00EF488F">
        <w:trPr>
          <w:cantSplit/>
          <w:trHeight w:val="290"/>
        </w:trPr>
        <w:tc>
          <w:tcPr>
            <w:tcW w:w="567"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п</w:t>
            </w:r>
            <w:proofErr w:type="gramEnd"/>
            <w:r w:rsidRPr="00E65EA1">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lang w:eastAsia="ru-RU"/>
              </w:rPr>
              <w:t xml:space="preserve">Вид разрешенного использования земельного участка (в соответствии с Классификатором видов разрешенного </w:t>
            </w:r>
            <w:r w:rsidRPr="00E65EA1">
              <w:rPr>
                <w:rFonts w:ascii="Times New Roman" w:eastAsia="Times New Roman" w:hAnsi="Times New Roman" w:cs="Times New Roman"/>
                <w:iCs/>
                <w:sz w:val="20"/>
                <w:szCs w:val="24"/>
                <w:lang w:eastAsia="ru-RU"/>
              </w:rPr>
              <w:lastRenderedPageBreak/>
              <w:t>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lastRenderedPageBreak/>
              <w:t>Параметры разрешенного строительства, реконструкции объектов капстроительства</w:t>
            </w:r>
          </w:p>
        </w:tc>
      </w:tr>
      <w:tr w:rsidR="00E65EA1" w:rsidRPr="00E65EA1" w:rsidTr="00EF488F">
        <w:trPr>
          <w:cantSplit/>
          <w:trHeight w:val="21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bottom"/>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E65EA1">
              <w:rPr>
                <w:rFonts w:ascii="Times New Roman" w:eastAsia="Times New Roman" w:hAnsi="Times New Roman" w:cs="Times New Roman"/>
                <w:iCs/>
                <w:sz w:val="20"/>
                <w:szCs w:val="24"/>
                <w:lang w:eastAsia="ru-RU"/>
              </w:rPr>
              <w:t>.-</w:t>
            </w:r>
            <w:proofErr w:type="gramEnd"/>
            <w:r w:rsidRPr="00E65EA1">
              <w:rPr>
                <w:rFonts w:ascii="Times New Roman" w:eastAsia="Times New Roman" w:hAnsi="Times New Roman" w:cs="Times New Roman"/>
                <w:iCs/>
                <w:sz w:val="20"/>
                <w:szCs w:val="24"/>
                <w:lang w:eastAsia="ru-RU"/>
              </w:rPr>
              <w:t>макс.), га</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vAlign w:val="bottom"/>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851"/>
        <w:gridCol w:w="1134"/>
        <w:gridCol w:w="567"/>
        <w:gridCol w:w="850"/>
      </w:tblGrid>
      <w:tr w:rsidR="00E65EA1" w:rsidRPr="00E65EA1" w:rsidTr="00EF488F">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7</w:t>
            </w:r>
          </w:p>
        </w:tc>
      </w:tr>
      <w:tr w:rsidR="00E65EA1" w:rsidRPr="00E65EA1" w:rsidTr="00EF488F">
        <w:trPr>
          <w:trHeight w:val="397"/>
        </w:trPr>
        <w:tc>
          <w:tcPr>
            <w:tcW w:w="9072"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 xml:space="preserve">Обслуживание автотранспорта </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w:t>
            </w:r>
            <w:r w:rsidR="002746FC">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2746FC">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86"/>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Объекты придорожного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 0,</w:t>
            </w:r>
            <w:r w:rsidR="002746FC">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Связь (за исключением объектов связи, размещение которых предусмотрено кодом 3.1)</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h:10-70м</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2746F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7.2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Автомобильный транспорт</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w:t>
            </w:r>
            <w:r w:rsidR="002746FC">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Трубопроводный транспорт</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2746FC">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Общее пользование водными объектами</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2746FC">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w:t>
            </w:r>
            <w:r w:rsidR="002746FC">
              <w:rPr>
                <w:rFonts w:ascii="Times New Roman" w:eastAsia="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0</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Специальное пользование водными объектами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746FC">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746FC">
              <w:rPr>
                <w:rFonts w:ascii="Times New Roman" w:eastAsia="Times New Roman" w:hAnsi="Times New Roman" w:cs="Times New Roman"/>
                <w:i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Гидротехнические сооружения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746FC">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746FC">
              <w:rPr>
                <w:rFonts w:ascii="Times New Roman" w:eastAsia="Times New Roman" w:hAnsi="Times New Roman" w:cs="Times New Roman"/>
                <w:i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EF488F">
        <w:trPr>
          <w:cantSplit/>
          <w:trHeight w:val="406"/>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6.9</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Склады</w:t>
            </w:r>
          </w:p>
        </w:tc>
        <w:tc>
          <w:tcPr>
            <w:tcW w:w="851"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F17A8A">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w:t>
            </w:r>
            <w:r w:rsidR="00F17A8A">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Общественное питание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4"/>
                <w:szCs w:val="24"/>
                <w:lang w:eastAsia="ru-RU"/>
              </w:rPr>
              <w:t>мин.0,</w:t>
            </w:r>
            <w:r w:rsidR="00F17A8A">
              <w:rPr>
                <w:rFonts w:ascii="Times New Roman" w:eastAsia="Times New Roman" w:hAnsi="Times New Roman" w:cs="Times New Roman"/>
                <w:i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Cs/>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Cs/>
                <w:iCs/>
                <w:sz w:val="24"/>
                <w:szCs w:val="24"/>
                <w:lang w:eastAsia="ru-RU"/>
              </w:rPr>
              <w:t>1</w:t>
            </w:r>
          </w:p>
        </w:tc>
      </w:tr>
      <w:tr w:rsidR="00E65EA1" w:rsidRPr="00E65EA1" w:rsidTr="00EF488F">
        <w:trPr>
          <w:trHeight w:val="397"/>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Деловое управление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F17A8A">
              <w:rPr>
                <w:rFonts w:ascii="Times New Roman" w:eastAsia="Times New Roman" w:hAnsi="Times New Roman" w:cs="Times New Roman"/>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iCs/>
                <w:sz w:val="24"/>
                <w:szCs w:val="24"/>
                <w:lang w:eastAsia="ru-RU"/>
              </w:rPr>
              <w:t>1</w:t>
            </w:r>
          </w:p>
        </w:tc>
      </w:tr>
    </w:tbl>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roofErr w:type="gramStart"/>
      <w:r w:rsidRPr="00E65EA1">
        <w:rPr>
          <w:rFonts w:ascii="Times New Roman" w:eastAsia="Times New Roman" w:hAnsi="Times New Roman" w:cs="Times New Roman"/>
          <w:sz w:val="24"/>
          <w:szCs w:val="24"/>
          <w:lang w:eastAsia="ar-SA"/>
        </w:rPr>
        <w:t>.»;</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t>1.31   Статью  47.4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«Градостроительный регламент зоны сельскохозяйственного использования (СХ-2)</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709"/>
        <w:gridCol w:w="1134"/>
        <w:gridCol w:w="709"/>
        <w:gridCol w:w="850"/>
      </w:tblGrid>
      <w:tr w:rsidR="00E65EA1" w:rsidRPr="00E65EA1" w:rsidTr="00EF488F">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lastRenderedPageBreak/>
              <w:t>№</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п</w:t>
            </w:r>
            <w:proofErr w:type="gramEnd"/>
            <w:r w:rsidRPr="00E65EA1">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E65EA1" w:rsidRPr="00E65EA1" w:rsidTr="00EF488F">
        <w:trPr>
          <w:cantSplit/>
          <w:trHeight w:val="2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E65EA1">
              <w:rPr>
                <w:rFonts w:ascii="Times New Roman" w:eastAsia="Times New Roman" w:hAnsi="Times New Roman" w:cs="Times New Roman"/>
                <w:iCs/>
                <w:sz w:val="20"/>
                <w:szCs w:val="24"/>
                <w:lang w:eastAsia="ru-RU"/>
              </w:rPr>
              <w:t>.-</w:t>
            </w:r>
            <w:proofErr w:type="gramEnd"/>
            <w:r w:rsidRPr="00E65EA1">
              <w:rPr>
                <w:rFonts w:ascii="Times New Roman" w:eastAsia="Times New Roman" w:hAnsi="Times New Roman" w:cs="Times New Roman"/>
                <w:iCs/>
                <w:sz w:val="20"/>
                <w:szCs w:val="24"/>
                <w:lang w:eastAsia="ru-RU"/>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 xml:space="preserve">Минимальные отступы от границ земельного участка, </w:t>
            </w:r>
            <w:proofErr w:type="gramStart"/>
            <w:r w:rsidRPr="00E65EA1">
              <w:rPr>
                <w:rFonts w:ascii="Times New Roman" w:eastAsia="Times New Roman" w:hAnsi="Times New Roman" w:cs="Times New Roman"/>
                <w:bCs/>
                <w:iCs/>
                <w:sz w:val="20"/>
                <w:szCs w:val="24"/>
                <w:lang w:eastAsia="ru-RU"/>
              </w:rPr>
              <w:t>м</w:t>
            </w:r>
            <w:proofErr w:type="gramEnd"/>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709"/>
        <w:gridCol w:w="992"/>
        <w:gridCol w:w="142"/>
        <w:gridCol w:w="709"/>
        <w:gridCol w:w="850"/>
      </w:tblGrid>
      <w:tr w:rsidR="00E65EA1" w:rsidRPr="00E65EA1" w:rsidTr="00EF488F">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r>
      <w:tr w:rsidR="00E65EA1" w:rsidRPr="00E65EA1" w:rsidTr="00EF488F">
        <w:trPr>
          <w:trHeight w:val="397"/>
        </w:trPr>
        <w:tc>
          <w:tcPr>
            <w:tcW w:w="9072" w:type="dxa"/>
            <w:gridSpan w:val="8"/>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Выращивание зерновых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Овощеводство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Садоводство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4"/>
                <w:lang w:eastAsia="ru-RU"/>
              </w:rPr>
              <w:t>Животноводство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1.8</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Скотоводство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Птицеводство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Свиноводство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1.9</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Звероводство</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F17A8A">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 0,</w:t>
            </w:r>
            <w:r w:rsidR="00F17A8A">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Хранение и переработка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F17A8A">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F17A8A">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1.16</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Ведение личного подсобного хозяйства на полевых участках (без права возведения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0,0</w:t>
            </w:r>
            <w:r w:rsidR="00F17A8A">
              <w:rPr>
                <w:rFonts w:ascii="Times New Roman" w:eastAsia="Times New Roman" w:hAnsi="Times New Roman" w:cs="Times New Roman"/>
                <w:iCs/>
                <w:sz w:val="24"/>
                <w:szCs w:val="24"/>
                <w:lang w:eastAsia="ru-RU"/>
              </w:rPr>
              <w:t>6</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макс. 1,0</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EF488F">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1.18</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Обеспечение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F17A8A">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 0,</w:t>
            </w:r>
            <w:r w:rsidR="00F17A8A">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cantSplit/>
          <w:trHeight w:val="406"/>
        </w:trPr>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Пчеловодство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Рыбоводство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14</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1.17</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EF488F">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3.10.1</w:t>
            </w:r>
          </w:p>
        </w:tc>
        <w:tc>
          <w:tcPr>
            <w:tcW w:w="411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highlight w:val="cyan"/>
                <w:lang w:eastAsia="ru-RU"/>
              </w:rPr>
            </w:pPr>
            <w:r w:rsidRPr="00E65EA1">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2461EE">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 0,</w:t>
            </w:r>
            <w:r w:rsidR="002461EE">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2461EE">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2461EE">
              <w:rPr>
                <w:rFonts w:ascii="Times New Roman" w:eastAsia="Times New Roman"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bl>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2. </w:t>
      </w:r>
      <w:proofErr w:type="gramStart"/>
      <w:r w:rsidRPr="00E65EA1">
        <w:rPr>
          <w:rFonts w:ascii="Times New Roman" w:eastAsia="Times New Roman" w:hAnsi="Times New Roman" w:cs="Times New Roman"/>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lastRenderedPageBreak/>
        <w:t>1.32 Статью  47.5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Arial" w:eastAsia="Times New Roman" w:hAnsi="Arial" w:cs="Arial"/>
          <w:b/>
          <w:bCs/>
          <w:color w:val="000000"/>
          <w:sz w:val="24"/>
          <w:szCs w:val="24"/>
        </w:rPr>
      </w:pPr>
      <w:r w:rsidRPr="00E65EA1">
        <w:rPr>
          <w:rFonts w:ascii="Times New Roman" w:eastAsia="Times New Roman" w:hAnsi="Times New Roman" w:cs="Times New Roman"/>
          <w:b/>
          <w:bCs/>
          <w:sz w:val="24"/>
          <w:szCs w:val="24"/>
        </w:rPr>
        <w:t xml:space="preserve"> «Градостроительный регламент зоны рекреационного назначения (Р)</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709"/>
        <w:gridCol w:w="1134"/>
        <w:gridCol w:w="709"/>
        <w:gridCol w:w="850"/>
      </w:tblGrid>
      <w:tr w:rsidR="00E65EA1" w:rsidRPr="00E65EA1" w:rsidTr="00EF488F">
        <w:trPr>
          <w:cantSplit/>
          <w:trHeight w:val="363"/>
        </w:trPr>
        <w:tc>
          <w:tcPr>
            <w:tcW w:w="567"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п</w:t>
            </w:r>
            <w:proofErr w:type="gramEnd"/>
            <w:r w:rsidRPr="00E65EA1">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E65EA1" w:rsidRPr="00E65EA1" w:rsidTr="00EF488F">
        <w:trPr>
          <w:cantSplit/>
          <w:trHeight w:val="222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 xml:space="preserve">Предельные размеры земельных участков (мин. - макс.), </w:t>
            </w:r>
            <w:proofErr w:type="gramStart"/>
            <w:r w:rsidRPr="00E65EA1">
              <w:rPr>
                <w:rFonts w:ascii="Times New Roman" w:eastAsia="Times New Roman" w:hAnsi="Times New Roman" w:cs="Times New Roman"/>
                <w:iCs/>
                <w:sz w:val="20"/>
                <w:szCs w:val="24"/>
                <w:lang w:eastAsia="ru-RU"/>
              </w:rPr>
              <w:t>га</w:t>
            </w:r>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E65EA1" w:rsidRPr="00E65EA1" w:rsidRDefault="00E65EA1" w:rsidP="00E65EA1">
      <w:pPr>
        <w:spacing w:after="0" w:line="240" w:lineRule="auto"/>
        <w:rPr>
          <w:rFonts w:ascii="Times New Roman" w:eastAsia="Times New Roman" w:hAnsi="Times New Roman" w:cs="Times New Roman"/>
          <w:sz w:val="2"/>
          <w:szCs w:val="2"/>
          <w:lang w:eastAsia="ru-RU"/>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4107"/>
        <w:gridCol w:w="709"/>
        <w:gridCol w:w="1133"/>
        <w:gridCol w:w="709"/>
        <w:gridCol w:w="709"/>
      </w:tblGrid>
      <w:tr w:rsidR="00E65EA1" w:rsidRPr="00E65EA1" w:rsidTr="00EF488F">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7</w:t>
            </w:r>
          </w:p>
        </w:tc>
      </w:tr>
      <w:tr w:rsidR="00E65EA1" w:rsidRPr="00E65EA1" w:rsidTr="00EF488F">
        <w:trPr>
          <w:trHeight w:val="397"/>
        </w:trPr>
        <w:tc>
          <w:tcPr>
            <w:tcW w:w="8931" w:type="dxa"/>
            <w:gridSpan w:val="7"/>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3.6</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Охрана природных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9.3</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Историко-культурная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4.8</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Развлечения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cantSplit/>
          <w:trHeight w:val="406"/>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4"/>
                <w:szCs w:val="24"/>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2461EE" w:rsidP="00E65EA1">
            <w:pPr>
              <w:suppressAutoHyphens/>
              <w:snapToGri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мин.0,0</w:t>
            </w:r>
            <w:r w:rsidR="00E65EA1" w:rsidRPr="00E65EA1">
              <w:rPr>
                <w:rFonts w:ascii="Times New Roman" w:eastAsia="Times New Roman" w:hAnsi="Times New Roman" w:cs="Times New Roman"/>
                <w:i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ru-RU"/>
              </w:rPr>
            </w:pPr>
            <w:r w:rsidRPr="00E65EA1">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 0,</w:t>
            </w:r>
            <w:r w:rsidR="002461EE">
              <w:rPr>
                <w:rFonts w:ascii="Times New Roman" w:eastAsia="Times New Roman" w:hAnsi="Times New Roman" w:cs="Times New Roman"/>
                <w:sz w:val="24"/>
                <w:szCs w:val="24"/>
                <w:lang w:eastAsia="ru-RU"/>
              </w:rPr>
              <w:t>0</w:t>
            </w:r>
            <w:r w:rsidRPr="00E65EA1">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EF488F">
        <w:trPr>
          <w:trHeight w:val="397"/>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мин.0,0</w:t>
            </w:r>
            <w:r w:rsidR="002461EE">
              <w:rPr>
                <w:rFonts w:ascii="Times New Roman" w:eastAsia="Times New Roman" w:hAnsi="Times New Roman" w:cs="Times New Roman"/>
                <w:iCs/>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EF488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val="en-US" w:eastAsia="ru-RU"/>
              </w:rPr>
            </w:pPr>
            <w:r w:rsidRPr="00E65EA1">
              <w:rPr>
                <w:rFonts w:ascii="Times New Roman" w:eastAsia="Times New Roman" w:hAnsi="Times New Roman" w:cs="Times New Roman"/>
                <w:iCs/>
                <w:sz w:val="24"/>
                <w:szCs w:val="24"/>
                <w:lang w:val="en-US"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 0,</w:t>
            </w:r>
            <w:r w:rsidR="002461EE">
              <w:rPr>
                <w:rFonts w:ascii="Times New Roman" w:eastAsia="Times New Roman" w:hAnsi="Times New Roman" w:cs="Times New Roman"/>
                <w:iCs/>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bl>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bCs/>
          <w:sz w:val="24"/>
          <w:szCs w:val="24"/>
          <w:lang w:eastAsia="ru-RU"/>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2. Использование земельных участков и объектов капитального строительства в границах </w:t>
      </w:r>
      <w:proofErr w:type="spellStart"/>
      <w:r w:rsidRPr="00E65EA1">
        <w:rPr>
          <w:rFonts w:ascii="Times New Roman" w:eastAsia="Times New Roman" w:hAnsi="Times New Roman" w:cs="Times New Roman"/>
          <w:sz w:val="24"/>
          <w:szCs w:val="24"/>
          <w:lang w:eastAsia="ru-RU"/>
        </w:rPr>
        <w:t>водоохранных</w:t>
      </w:r>
      <w:proofErr w:type="spellEnd"/>
      <w:r w:rsidRPr="00E65EA1">
        <w:rPr>
          <w:rFonts w:ascii="Times New Roman" w:eastAsia="Times New Roman" w:hAnsi="Times New Roman" w:cs="Times New Roman"/>
          <w:sz w:val="24"/>
          <w:szCs w:val="24"/>
          <w:lang w:eastAsia="ru-RU"/>
        </w:rPr>
        <w:t xml:space="preserve"> зон и прибрежных защитных полос следует осуществлять в соответствии с требованиями статьи 65 Водного кодекса Российской Федерации</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Cs/>
          <w:sz w:val="24"/>
          <w:szCs w:val="24"/>
        </w:rPr>
      </w:pPr>
      <w:r w:rsidRPr="00E65EA1">
        <w:rPr>
          <w:rFonts w:ascii="Times New Roman" w:eastAsia="Times New Roman" w:hAnsi="Times New Roman" w:cs="Times New Roman"/>
          <w:lang w:eastAsia="ru-RU"/>
        </w:rPr>
        <w:t>1.32    Статью  47.7   Правил изложить в следующей редакции:</w:t>
      </w:r>
      <w:r w:rsidRPr="00E65EA1">
        <w:rPr>
          <w:rFonts w:ascii="Times New Roman" w:eastAsia="Times New Roman" w:hAnsi="Times New Roman" w:cs="Times New Roman"/>
          <w:bCs/>
          <w:sz w:val="24"/>
          <w:szCs w:val="24"/>
        </w:rPr>
        <w:t xml:space="preserve"> </w:t>
      </w:r>
    </w:p>
    <w:p w:rsidR="00E65EA1" w:rsidRPr="00E65EA1" w:rsidRDefault="00E65EA1" w:rsidP="00E65EA1">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sz w:val="24"/>
          <w:szCs w:val="24"/>
        </w:rPr>
      </w:pPr>
      <w:r w:rsidRPr="00E65EA1">
        <w:rPr>
          <w:rFonts w:ascii="Times New Roman" w:eastAsia="Times New Roman" w:hAnsi="Times New Roman" w:cs="Times New Roman"/>
          <w:b/>
          <w:bCs/>
          <w:sz w:val="24"/>
          <w:szCs w:val="24"/>
        </w:rPr>
        <w:t>«Градостроительный регламент зоны специального назначения (</w:t>
      </w:r>
      <w:proofErr w:type="spellStart"/>
      <w:r w:rsidRPr="00E65EA1">
        <w:rPr>
          <w:rFonts w:ascii="Times New Roman" w:eastAsia="Times New Roman" w:hAnsi="Times New Roman" w:cs="Times New Roman"/>
          <w:b/>
          <w:bCs/>
          <w:sz w:val="24"/>
          <w:szCs w:val="24"/>
        </w:rPr>
        <w:t>Сп</w:t>
      </w:r>
      <w:proofErr w:type="spellEnd"/>
      <w:r w:rsidRPr="00E65EA1">
        <w:rPr>
          <w:rFonts w:ascii="Times New Roman" w:eastAsia="Times New Roman" w:hAnsi="Times New Roman" w:cs="Times New Roman"/>
          <w:b/>
          <w:bCs/>
          <w:sz w:val="24"/>
          <w:szCs w:val="24"/>
        </w:rPr>
        <w:t>)</w:t>
      </w:r>
    </w:p>
    <w:p w:rsidR="00E65EA1" w:rsidRPr="00E65EA1" w:rsidRDefault="00E65EA1" w:rsidP="00E65EA1">
      <w:pPr>
        <w:overflowPunct w:val="0"/>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4"/>
        <w:gridCol w:w="141"/>
        <w:gridCol w:w="3968"/>
        <w:gridCol w:w="706"/>
        <w:gridCol w:w="145"/>
        <w:gridCol w:w="992"/>
        <w:gridCol w:w="709"/>
        <w:gridCol w:w="145"/>
        <w:gridCol w:w="708"/>
      </w:tblGrid>
      <w:tr w:rsidR="00E65EA1" w:rsidRPr="00E65EA1" w:rsidTr="0066101A">
        <w:trPr>
          <w:cantSplit/>
          <w:trHeight w:val="357"/>
        </w:trPr>
        <w:tc>
          <w:tcPr>
            <w:tcW w:w="568" w:type="dxa"/>
            <w:vMerge w:val="restart"/>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lastRenderedPageBreak/>
              <w:t>№</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п</w:t>
            </w:r>
            <w:proofErr w:type="gramEnd"/>
            <w:r w:rsidRPr="00E65EA1">
              <w:rPr>
                <w:rFonts w:ascii="Times New Roman" w:eastAsia="Times New Roman" w:hAnsi="Times New Roman" w:cs="Times New Roman"/>
                <w:iCs/>
                <w:sz w:val="20"/>
                <w:szCs w:val="24"/>
                <w:lang w:eastAsia="ru-RU"/>
              </w:rPr>
              <w:t>/п</w:t>
            </w:r>
          </w:p>
        </w:tc>
        <w:tc>
          <w:tcPr>
            <w:tcW w:w="113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iCs/>
                <w:sz w:val="20"/>
                <w:szCs w:val="24"/>
                <w:lang w:eastAsia="ru-RU"/>
              </w:rPr>
            </w:pPr>
            <w:proofErr w:type="gramStart"/>
            <w:r w:rsidRPr="00E65EA1">
              <w:rPr>
                <w:rFonts w:ascii="Times New Roman" w:eastAsia="Times New Roman" w:hAnsi="Times New Roman" w:cs="Times New Roman"/>
                <w:iCs/>
                <w:sz w:val="20"/>
                <w:szCs w:val="24"/>
                <w:lang w:eastAsia="ru-RU"/>
              </w:rPr>
              <w:t>Код (числовое обозначение) (в соответствии с Классификатором</w:t>
            </w:r>
            <w:proofErr w:type="gramEnd"/>
          </w:p>
        </w:tc>
        <w:tc>
          <w:tcPr>
            <w:tcW w:w="3970" w:type="dxa"/>
            <w:vMerge w:val="restart"/>
            <w:tcBorders>
              <w:top w:val="single" w:sz="4" w:space="0" w:color="auto"/>
              <w:left w:val="single" w:sz="4" w:space="0" w:color="auto"/>
              <w:bottom w:val="single" w:sz="4" w:space="0" w:color="auto"/>
              <w:right w:val="single" w:sz="4" w:space="0" w:color="auto"/>
            </w:tcBorders>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0"/>
                <w:lang w:eastAsia="ar-SA"/>
              </w:rPr>
            </w:pPr>
            <w:r w:rsidRPr="00E65EA1">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65EA1">
              <w:rPr>
                <w:rFonts w:ascii="Times New Roman" w:eastAsia="Times New Roman" w:hAnsi="Times New Roman" w:cs="Times New Roman"/>
                <w:sz w:val="20"/>
                <w:szCs w:val="20"/>
                <w:lang w:eastAsia="ar-SA"/>
              </w:rPr>
              <w:t xml:space="preserve"> утвержденным </w:t>
            </w:r>
            <w:r w:rsidRPr="00E65EA1">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E65EA1" w:rsidRPr="00E65EA1" w:rsidTr="0066101A">
        <w:trPr>
          <w:cantSplit/>
          <w:trHeight w:val="229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pacing w:after="0" w:line="240" w:lineRule="auto"/>
              <w:rPr>
                <w:rFonts w:ascii="Times New Roman" w:eastAsia="Times New Roman" w:hAnsi="Times New Roman" w:cs="Times New Roman"/>
                <w:iCs/>
                <w:sz w:val="20"/>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0"/>
                <w:szCs w:val="24"/>
                <w:lang w:eastAsia="ru-RU"/>
              </w:rPr>
            </w:pPr>
            <w:r w:rsidRPr="00E65EA1">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E65EA1">
              <w:rPr>
                <w:rFonts w:ascii="Times New Roman" w:eastAsia="Times New Roman" w:hAnsi="Times New Roman" w:cs="Times New Roman"/>
                <w:iCs/>
                <w:sz w:val="20"/>
                <w:szCs w:val="24"/>
                <w:lang w:eastAsia="ru-RU"/>
              </w:rPr>
              <w:t>.-</w:t>
            </w:r>
            <w:proofErr w:type="gramEnd"/>
            <w:r w:rsidRPr="00E65EA1">
              <w:rPr>
                <w:rFonts w:ascii="Times New Roman" w:eastAsia="Times New Roman" w:hAnsi="Times New Roman" w:cs="Times New Roman"/>
                <w:iCs/>
                <w:sz w:val="20"/>
                <w:szCs w:val="24"/>
                <w:lang w:eastAsia="ru-RU"/>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bCs/>
                <w:iCs/>
                <w:sz w:val="20"/>
                <w:szCs w:val="24"/>
                <w:lang w:eastAsia="ru-RU"/>
              </w:rPr>
              <w:t>Максимальный процент застройки, %</w:t>
            </w:r>
          </w:p>
        </w:tc>
        <w:tc>
          <w:tcPr>
            <w:tcW w:w="850" w:type="dxa"/>
            <w:gridSpan w:val="2"/>
            <w:tcBorders>
              <w:top w:val="single" w:sz="4" w:space="0" w:color="auto"/>
              <w:left w:val="single" w:sz="4" w:space="0" w:color="auto"/>
              <w:bottom w:val="single" w:sz="4" w:space="0" w:color="auto"/>
              <w:right w:val="single" w:sz="4" w:space="0" w:color="auto"/>
            </w:tcBorders>
            <w:textDirection w:val="btLr"/>
            <w:hideMark/>
          </w:tcPr>
          <w:p w:rsidR="00E65EA1" w:rsidRPr="00E65EA1" w:rsidRDefault="00E65EA1" w:rsidP="00E65EA1">
            <w:pPr>
              <w:suppressAutoHyphens/>
              <w:snapToGrid w:val="0"/>
              <w:spacing w:after="0" w:line="240" w:lineRule="auto"/>
              <w:ind w:left="113" w:right="113"/>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Минимальные отступы от границ земельного участка</w:t>
            </w:r>
          </w:p>
        </w:tc>
      </w:tr>
      <w:tr w:rsidR="00E65EA1" w:rsidRPr="00E65EA1" w:rsidTr="0066101A">
        <w:trPr>
          <w:cantSplit/>
          <w:trHeight w:val="171"/>
        </w:trPr>
        <w:tc>
          <w:tcPr>
            <w:tcW w:w="56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1</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iCs/>
                <w:sz w:val="20"/>
                <w:szCs w:val="24"/>
                <w:lang w:eastAsia="ru-RU"/>
              </w:rPr>
            </w:pPr>
            <w:r w:rsidRPr="00E65EA1">
              <w:rPr>
                <w:rFonts w:ascii="Times New Roman" w:eastAsia="Times New Roman" w:hAnsi="Times New Roman" w:cs="Times New Roman"/>
                <w:iCs/>
                <w:sz w:val="20"/>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jc w:val="center"/>
              <w:rPr>
                <w:rFonts w:ascii="Times New Roman" w:eastAsia="Times New Roman" w:hAnsi="Times New Roman" w:cs="Times New Roman"/>
                <w:bCs/>
                <w:iCs/>
                <w:sz w:val="20"/>
                <w:szCs w:val="24"/>
                <w:lang w:eastAsia="ru-RU"/>
              </w:rPr>
            </w:pPr>
            <w:r w:rsidRPr="00E65EA1">
              <w:rPr>
                <w:rFonts w:ascii="Times New Roman" w:eastAsia="Times New Roman" w:hAnsi="Times New Roman" w:cs="Times New Roman"/>
                <w:bCs/>
                <w:iCs/>
                <w:sz w:val="20"/>
                <w:szCs w:val="24"/>
                <w:lang w:eastAsia="ru-RU"/>
              </w:rPr>
              <w:t>7</w:t>
            </w:r>
          </w:p>
        </w:tc>
      </w:tr>
      <w:tr w:rsidR="00E65EA1" w:rsidRPr="00E65EA1" w:rsidTr="0066101A">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12.1</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iCs/>
                <w:sz w:val="24"/>
                <w:szCs w:val="24"/>
                <w:lang w:eastAsia="ru-RU"/>
              </w:rPr>
              <w:t>Ритуальная деятельность</w:t>
            </w:r>
          </w:p>
        </w:tc>
        <w:tc>
          <w:tcPr>
            <w:tcW w:w="70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val="en-US" w:eastAsia="ru-RU"/>
              </w:rPr>
            </w:pPr>
            <w:r w:rsidRPr="00E65EA1">
              <w:rPr>
                <w:rFonts w:ascii="Times New Roman" w:eastAsia="Times New Roman" w:hAnsi="Times New Roman" w:cs="Times New Roman"/>
                <w:iCs/>
                <w:sz w:val="24"/>
                <w:szCs w:val="24"/>
                <w:lang w:val="en-US" w:eastAsia="ru-RU"/>
              </w:rPr>
              <w:t>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val="en-US" w:eastAsia="ru-RU"/>
              </w:rPr>
              <w:t>0</w:t>
            </w:r>
            <w:r w:rsidRPr="00E65EA1">
              <w:rPr>
                <w:rFonts w:ascii="Times New Roman" w:eastAsia="Times New Roman" w:hAnsi="Times New Roman" w:cs="Times New Roman"/>
                <w:iCs/>
                <w:sz w:val="24"/>
                <w:szCs w:val="24"/>
                <w:lang w:eastAsia="ru-RU"/>
              </w:rPr>
              <w:t>,</w:t>
            </w:r>
            <w:r w:rsidR="002461EE">
              <w:rPr>
                <w:rFonts w:ascii="Times New Roman" w:eastAsia="Times New Roman" w:hAnsi="Times New Roman" w:cs="Times New Roman"/>
                <w:iCs/>
                <w:sz w:val="24"/>
                <w:szCs w:val="24"/>
                <w:lang w:eastAsia="ru-RU"/>
              </w:rPr>
              <w:t>1</w:t>
            </w:r>
            <w:r w:rsidRPr="00E65EA1">
              <w:rPr>
                <w:rFonts w:ascii="Times New Roman" w:eastAsia="Times New Roman" w:hAnsi="Times New Roman" w:cs="Times New Roman"/>
                <w:iCs/>
                <w:sz w:val="24"/>
                <w:szCs w:val="24"/>
                <w:lang w:eastAsia="ru-RU"/>
              </w:rPr>
              <w:t>-10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12.2</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Специальная деятельность</w:t>
            </w:r>
          </w:p>
        </w:tc>
        <w:tc>
          <w:tcPr>
            <w:tcW w:w="70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E65EA1">
              <w:rPr>
                <w:rFonts w:ascii="Times New Roman" w:eastAsia="Times New Roman" w:hAnsi="Times New Roman" w:cs="Times New Roman"/>
                <w:iCs/>
                <w:sz w:val="24"/>
                <w:szCs w:val="24"/>
                <w:lang w:eastAsia="ru-RU"/>
              </w:rPr>
              <w:t>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r w:rsidR="002461EE">
              <w:rPr>
                <w:rFonts w:ascii="Times New Roman" w:eastAsia="Times New Roman" w:hAnsi="Times New Roman" w:cs="Times New Roman"/>
                <w:iCs/>
                <w:sz w:val="24"/>
                <w:szCs w:val="24"/>
                <w:lang w:eastAsia="ru-RU"/>
              </w:rPr>
              <w:t>1</w:t>
            </w:r>
            <w:r w:rsidRPr="00E65EA1">
              <w:rPr>
                <w:rFonts w:ascii="Times New Roman" w:eastAsia="Times New Roman" w:hAnsi="Times New Roman" w:cs="Times New Roman"/>
                <w:iCs/>
                <w:sz w:val="24"/>
                <w:szCs w:val="24"/>
                <w:lang w:eastAsia="ru-RU"/>
              </w:rPr>
              <w:t>-1,0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0</w:t>
            </w:r>
          </w:p>
        </w:tc>
      </w:tr>
      <w:tr w:rsidR="00E65EA1" w:rsidRPr="00E65EA1" w:rsidTr="0066101A">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4.9</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Обслуживание автотранспорта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color w:val="000000"/>
                <w:sz w:val="24"/>
                <w:szCs w:val="24"/>
                <w:lang w:eastAsia="ru-RU"/>
              </w:rPr>
            </w:pPr>
            <w:r w:rsidRPr="00E65EA1">
              <w:rPr>
                <w:rFonts w:ascii="Times New Roman" w:eastAsia="Times New Roman" w:hAnsi="Times New Roman" w:cs="Times New Roman"/>
                <w:iCs/>
                <w:color w:val="000000"/>
                <w:sz w:val="24"/>
                <w:szCs w:val="24"/>
                <w:lang w:eastAsia="ru-RU"/>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color w:val="000000"/>
                <w:sz w:val="24"/>
                <w:szCs w:val="24"/>
                <w:lang w:eastAsia="ru-RU"/>
              </w:rPr>
            </w:pPr>
            <w:r w:rsidRPr="00E65EA1">
              <w:rPr>
                <w:rFonts w:ascii="Times New Roman" w:eastAsia="Times New Roman" w:hAnsi="Times New Roman" w:cs="Times New Roman"/>
                <w:iCs/>
                <w:color w:val="000000"/>
                <w:sz w:val="24"/>
                <w:szCs w:val="24"/>
                <w:lang w:eastAsia="ru-RU"/>
              </w:rPr>
              <w:t>4.4</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color w:val="000000"/>
                <w:sz w:val="24"/>
                <w:szCs w:val="24"/>
                <w:lang w:eastAsia="ru-RU"/>
              </w:rPr>
            </w:pPr>
            <w:r w:rsidRPr="00E65EA1">
              <w:rPr>
                <w:rFonts w:ascii="Times New Roman" w:eastAsia="Times New Roman" w:hAnsi="Times New Roman" w:cs="Times New Roman"/>
                <w:iCs/>
                <w:color w:val="000000"/>
                <w:sz w:val="24"/>
                <w:szCs w:val="24"/>
                <w:lang w:eastAsia="ru-RU"/>
              </w:rPr>
              <w:t>Магазины</w:t>
            </w:r>
          </w:p>
        </w:tc>
        <w:tc>
          <w:tcPr>
            <w:tcW w:w="70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1</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6.9</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Склады</w:t>
            </w:r>
          </w:p>
        </w:tc>
        <w:tc>
          <w:tcPr>
            <w:tcW w:w="706"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7"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2461EE">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w:t>
            </w:r>
            <w:r w:rsidR="002461EE">
              <w:rPr>
                <w:rFonts w:ascii="Times New Roman" w:eastAsia="Times New Roman" w:hAnsi="Times New Roman" w:cs="Times New Roman"/>
                <w:sz w:val="24"/>
                <w:szCs w:val="24"/>
                <w:lang w:eastAsia="ru-RU"/>
              </w:rPr>
              <w:t>03</w:t>
            </w:r>
          </w:p>
        </w:tc>
        <w:tc>
          <w:tcPr>
            <w:tcW w:w="851"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r w:rsidR="00E65EA1" w:rsidRPr="00E65EA1" w:rsidTr="0066101A">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E65EA1" w:rsidRPr="00E65EA1" w:rsidTr="0066101A">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3.7</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Религиозное использование</w:t>
            </w:r>
          </w:p>
        </w:tc>
        <w:tc>
          <w:tcPr>
            <w:tcW w:w="706"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2</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2461EE">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мин.0,</w:t>
            </w:r>
            <w:r w:rsidR="002461EE">
              <w:rPr>
                <w:rFonts w:ascii="Times New Roman" w:eastAsia="Times New Roman" w:hAnsi="Times New Roman" w:cs="Times New Roman"/>
                <w:iCs/>
                <w:sz w:val="24"/>
                <w:szCs w:val="24"/>
                <w:lang w:eastAsia="ru-RU"/>
              </w:rPr>
              <w:t>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iCs/>
                <w:sz w:val="24"/>
                <w:szCs w:val="24"/>
                <w:lang w:eastAsia="ru-RU"/>
              </w:rPr>
              <w:t>3</w:t>
            </w:r>
          </w:p>
        </w:tc>
      </w:tr>
      <w:tr w:rsidR="00E65EA1" w:rsidRPr="00E65EA1" w:rsidTr="006620E5">
        <w:trPr>
          <w:trHeight w:val="397"/>
        </w:trPr>
        <w:tc>
          <w:tcPr>
            <w:tcW w:w="56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sz w:val="24"/>
                <w:szCs w:val="20"/>
                <w:lang w:eastAsia="ru-RU"/>
              </w:rPr>
            </w:pPr>
            <w:r w:rsidRPr="00E65EA1">
              <w:rPr>
                <w:rFonts w:ascii="Times New Roman" w:eastAsia="Times New Roman" w:hAnsi="Times New Roman" w:cs="Times New Roman"/>
                <w:sz w:val="24"/>
                <w:szCs w:val="20"/>
                <w:lang w:eastAsia="ru-RU"/>
              </w:rPr>
              <w:t>3.1</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65EA1" w:rsidRPr="00E65EA1" w:rsidRDefault="00E65EA1" w:rsidP="00E65EA1">
            <w:pPr>
              <w:suppressAutoHyphens/>
              <w:snapToGrid w:val="0"/>
              <w:spacing w:after="0" w:line="240" w:lineRule="auto"/>
              <w:rPr>
                <w:rFonts w:ascii="Times New Roman" w:eastAsia="Times New Roman" w:hAnsi="Times New Roman" w:cs="Times New Roman"/>
                <w:iCs/>
                <w:sz w:val="24"/>
                <w:szCs w:val="24"/>
                <w:lang w:eastAsia="ru-RU"/>
              </w:rPr>
            </w:pPr>
            <w:r w:rsidRPr="00E65EA1">
              <w:rPr>
                <w:rFonts w:ascii="Times New Roman" w:eastAsia="Times New Roman" w:hAnsi="Times New Roman" w:cs="Times New Roman"/>
                <w:sz w:val="24"/>
                <w:szCs w:val="20"/>
                <w:lang w:eastAsia="ru-RU"/>
              </w:rPr>
              <w:t>Коммунальное обслуживание</w:t>
            </w:r>
          </w:p>
        </w:tc>
        <w:tc>
          <w:tcPr>
            <w:tcW w:w="706"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2461EE">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мин.0,0</w:t>
            </w:r>
            <w:r w:rsidR="002461EE">
              <w:rPr>
                <w:rFonts w:ascii="Times New Roman" w:eastAsia="Times New Roman" w:hAnsi="Times New Roman" w:cs="Times New Roman"/>
                <w:sz w:val="24"/>
                <w:szCs w:val="24"/>
                <w:lang w:eastAsia="ru-RU"/>
              </w:rPr>
              <w:t>05</w:t>
            </w:r>
          </w:p>
        </w:tc>
        <w:tc>
          <w:tcPr>
            <w:tcW w:w="854" w:type="dxa"/>
            <w:gridSpan w:val="2"/>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hideMark/>
          </w:tcPr>
          <w:p w:rsidR="00E65EA1" w:rsidRPr="00E65EA1" w:rsidRDefault="00E65EA1" w:rsidP="00E65EA1">
            <w:pPr>
              <w:spacing w:after="0" w:line="240" w:lineRule="auto"/>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w:t>
            </w:r>
          </w:p>
        </w:tc>
      </w:tr>
    </w:tbl>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p>
    <w:p w:rsidR="00E65EA1" w:rsidRPr="00E65EA1" w:rsidRDefault="00E65EA1" w:rsidP="00E65EA1">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Примечания:</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65EA1">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E65EA1" w:rsidRPr="00E65EA1" w:rsidRDefault="00E65EA1" w:rsidP="00E65EA1">
      <w:pPr>
        <w:tabs>
          <w:tab w:val="left" w:pos="742"/>
          <w:tab w:val="left" w:pos="1080"/>
        </w:tabs>
        <w:overflowPunct w:val="0"/>
        <w:spacing w:beforeLines="20" w:before="48" w:afterLines="20" w:after="48" w:line="240" w:lineRule="auto"/>
        <w:ind w:firstLine="709"/>
        <w:contextualSpacing/>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ru-RU"/>
        </w:rPr>
        <w:t xml:space="preserve">2. Размер земельного участка для сельского кладбища не может превышать 10 га. </w:t>
      </w:r>
      <w:r w:rsidRPr="00E65EA1">
        <w:rPr>
          <w:rFonts w:ascii="Times New Roman" w:eastAsia="Times New Roman" w:hAnsi="Times New Roman" w:cs="Times New Roman"/>
          <w:sz w:val="24"/>
          <w:szCs w:val="24"/>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E65EA1" w:rsidRPr="00E65EA1" w:rsidRDefault="00E65EA1" w:rsidP="00E65EA1">
      <w:pPr>
        <w:tabs>
          <w:tab w:val="left" w:pos="742"/>
          <w:tab w:val="left" w:pos="1080"/>
        </w:tabs>
        <w:overflowPunct w:val="0"/>
        <w:spacing w:beforeLines="20" w:before="48" w:afterLines="20" w:after="48"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Скотомогильники (биотермические ямы) следует размещать на сухом возвышенном участке земли площадью не менее 600 м</w:t>
      </w:r>
      <w:proofErr w:type="gramStart"/>
      <w:r w:rsidRPr="00E65EA1">
        <w:rPr>
          <w:rFonts w:ascii="Times New Roman" w:eastAsia="Times New Roman" w:hAnsi="Times New Roman" w:cs="Times New Roman"/>
          <w:sz w:val="24"/>
          <w:szCs w:val="24"/>
          <w:vertAlign w:val="superscript"/>
          <w:lang w:eastAsia="ru-RU"/>
        </w:rPr>
        <w:t>2</w:t>
      </w:r>
      <w:proofErr w:type="gramEnd"/>
      <w:r w:rsidRPr="00E65EA1">
        <w:rPr>
          <w:rFonts w:ascii="Times New Roman" w:eastAsia="Times New Roman" w:hAnsi="Times New Roman" w:cs="Times New Roman"/>
          <w:sz w:val="24"/>
          <w:szCs w:val="24"/>
          <w:lang w:eastAsia="ru-RU"/>
        </w:rPr>
        <w:t>. Уровень стояния грунтовых вод должен быть не менее 2 м от поверхности земли.</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E65EA1" w:rsidRPr="00E65EA1" w:rsidRDefault="00E65EA1" w:rsidP="00E65EA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6. Запрещается захоронение отходов в границах населенных пунктов</w:t>
      </w:r>
      <w:proofErr w:type="gramStart"/>
      <w:r w:rsidRPr="00E65EA1">
        <w:rPr>
          <w:rFonts w:ascii="Times New Roman" w:eastAsia="Times New Roman" w:hAnsi="Times New Roman" w:cs="Times New Roman"/>
          <w:sz w:val="24"/>
          <w:szCs w:val="24"/>
          <w:lang w:eastAsia="ar-SA"/>
        </w:rPr>
        <w:t>.»;</w:t>
      </w:r>
      <w:proofErr w:type="gramEnd"/>
    </w:p>
    <w:p w:rsidR="00E65EA1" w:rsidRPr="00E65EA1" w:rsidRDefault="00E65EA1" w:rsidP="00E65EA1">
      <w:pPr>
        <w:keepNext/>
        <w:widowControl w:val="0"/>
        <w:numPr>
          <w:ilvl w:val="1"/>
          <w:numId w:val="18"/>
        </w:numPr>
        <w:tabs>
          <w:tab w:val="left" w:pos="0"/>
        </w:tabs>
        <w:suppressAutoHyphens/>
        <w:spacing w:before="360" w:after="60" w:line="240" w:lineRule="auto"/>
        <w:contextualSpacing/>
        <w:jc w:val="both"/>
        <w:outlineLvl w:val="2"/>
        <w:rPr>
          <w:rFonts w:ascii="Times New Roman" w:eastAsia="Times New Roman" w:hAnsi="Times New Roman" w:cs="Times New Roman"/>
          <w:sz w:val="2"/>
          <w:szCs w:val="2"/>
          <w:lang w:eastAsia="ru-RU"/>
        </w:rPr>
      </w:pPr>
      <w:r w:rsidRPr="00E65EA1">
        <w:rPr>
          <w:rFonts w:ascii="Times New Roman" w:eastAsia="Times New Roman" w:hAnsi="Times New Roman" w:cs="Times New Roman"/>
          <w:lang w:eastAsia="ru-RU"/>
        </w:rPr>
        <w:t xml:space="preserve">    Дополнить Правила статьей  47.8 следующего содержания:</w:t>
      </w:r>
    </w:p>
    <w:p w:rsidR="00E65EA1" w:rsidRPr="00E65EA1" w:rsidRDefault="00E65EA1" w:rsidP="00E65EA1">
      <w:pPr>
        <w:spacing w:after="0" w:line="240" w:lineRule="auto"/>
        <w:ind w:left="1129"/>
        <w:rPr>
          <w:rFonts w:ascii="Times New Roman" w:eastAsia="Times New Roman" w:hAnsi="Times New Roman" w:cs="Times New Roman"/>
          <w:b/>
          <w:lang w:eastAsia="ru-RU"/>
        </w:rPr>
      </w:pPr>
    </w:p>
    <w:p w:rsidR="00E65EA1" w:rsidRPr="00E65EA1" w:rsidRDefault="00E65EA1" w:rsidP="00E65EA1">
      <w:pPr>
        <w:keepNext/>
        <w:widowControl w:val="0"/>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kern w:val="2"/>
          <w:sz w:val="24"/>
          <w:szCs w:val="24"/>
        </w:rPr>
      </w:pPr>
      <w:r w:rsidRPr="00E65EA1">
        <w:rPr>
          <w:rFonts w:ascii="Times New Roman" w:eastAsia="Times New Roman" w:hAnsi="Times New Roman" w:cs="Times New Roman"/>
          <w:b/>
          <w:bCs/>
          <w:sz w:val="24"/>
          <w:szCs w:val="24"/>
        </w:rPr>
        <w:t>«47.8 Требования градостроительных регламентов</w:t>
      </w:r>
    </w:p>
    <w:p w:rsidR="00E65EA1" w:rsidRPr="00E65EA1" w:rsidRDefault="00E65EA1" w:rsidP="00E65EA1">
      <w:pPr>
        <w:tabs>
          <w:tab w:val="left" w:pos="0"/>
        </w:tabs>
        <w:spacing w:before="240" w:after="0" w:line="240" w:lineRule="auto"/>
        <w:ind w:firstLine="709"/>
        <w:contextualSpacing/>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 Градостроительным регламентом определяется правовой режим земельных участков, </w:t>
      </w:r>
      <w:r w:rsidRPr="00E65EA1">
        <w:rPr>
          <w:rFonts w:ascii="Times New Roman" w:eastAsia="Times New Roman" w:hAnsi="Times New Roman" w:cs="Times New Roman"/>
          <w:color w:val="000000"/>
          <w:sz w:val="24"/>
          <w:szCs w:val="24"/>
          <w:lang w:eastAsia="ru-RU"/>
        </w:rPr>
        <w:t>равно как</w:t>
      </w:r>
      <w:r w:rsidRPr="00E65EA1">
        <w:rPr>
          <w:rFonts w:ascii="Times New Roman" w:eastAsia="Times New Roman" w:hAnsi="Times New Roman" w:cs="Times New Roman"/>
          <w:sz w:val="24"/>
          <w:szCs w:val="24"/>
          <w:lang w:eastAsia="ru-RU"/>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lastRenderedPageBreak/>
        <w:t xml:space="preserve">2. </w:t>
      </w:r>
      <w:proofErr w:type="gramStart"/>
      <w:r w:rsidRPr="00E65EA1">
        <w:rPr>
          <w:rFonts w:ascii="Times New Roman" w:eastAsia="Times New Roman" w:hAnsi="Times New Roman" w:cs="Times New Roman"/>
          <w:sz w:val="24"/>
          <w:szCs w:val="24"/>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E65EA1">
        <w:rPr>
          <w:rFonts w:ascii="Times New Roman" w:eastAsia="Times New Roman" w:hAnsi="Times New Roman" w:cs="Times New Roman"/>
          <w:color w:val="000000"/>
          <w:sz w:val="24"/>
          <w:szCs w:val="24"/>
          <w:lang w:eastAsia="ru-RU"/>
        </w:rPr>
        <w:t>республиканских и (или) местных нормативов градостроительного проектирования</w:t>
      </w:r>
      <w:r w:rsidRPr="00E65EA1">
        <w:rPr>
          <w:rFonts w:ascii="Times New Roman" w:eastAsia="Times New Roman" w:hAnsi="Times New Roman" w:cs="Times New Roman"/>
          <w:sz w:val="24"/>
          <w:szCs w:val="24"/>
          <w:lang w:eastAsia="ru-RU"/>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3. Градостроительные регламенты установлены с учётом:</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3) функциональных зон и характеристик их планируемого развития, определённых </w:t>
      </w:r>
      <w:r w:rsidRPr="00E65EA1">
        <w:rPr>
          <w:rFonts w:ascii="Times New Roman" w:eastAsia="Times New Roman" w:hAnsi="Times New Roman" w:cs="Times New Roman"/>
          <w:color w:val="000000"/>
          <w:sz w:val="24"/>
          <w:szCs w:val="24"/>
          <w:lang w:eastAsia="ru-RU"/>
        </w:rPr>
        <w:t>генер</w:t>
      </w:r>
      <w:r w:rsidRPr="00E65EA1">
        <w:rPr>
          <w:rFonts w:ascii="Times New Roman" w:eastAsia="Times New Roman" w:hAnsi="Times New Roman" w:cs="Times New Roman"/>
          <w:sz w:val="24"/>
          <w:szCs w:val="24"/>
          <w:lang w:eastAsia="ru-RU"/>
        </w:rPr>
        <w:t>альным планом;</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видов территориальных зон;</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4. Применительно к каждой территориальной зоне статьями 39 - 46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color w:val="000000"/>
          <w:sz w:val="24"/>
          <w:szCs w:val="24"/>
          <w:lang w:eastAsia="ru-RU"/>
        </w:rPr>
        <w:t xml:space="preserve">5. </w:t>
      </w:r>
      <w:proofErr w:type="gramStart"/>
      <w:r w:rsidRPr="00E65EA1">
        <w:rPr>
          <w:rFonts w:ascii="Times New Roman" w:eastAsia="Times New Roman" w:hAnsi="Times New Roman" w:cs="Times New Roman"/>
          <w:color w:val="000000"/>
          <w:sz w:val="24"/>
          <w:szCs w:val="24"/>
          <w:lang w:eastAsia="ru-RU"/>
        </w:rPr>
        <w:t>Применительно ко всем территориальным зонам статьями 39 – 46 настоящих</w:t>
      </w:r>
      <w:r w:rsidRPr="00E65EA1">
        <w:rPr>
          <w:rFonts w:ascii="Times New Roman" w:eastAsia="Times New Roman" w:hAnsi="Times New Roman" w:cs="Times New Roman"/>
          <w:sz w:val="24"/>
          <w:szCs w:val="24"/>
          <w:lang w:eastAsia="ru-RU"/>
        </w:rPr>
        <w:t xml:space="preserve">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65EA1">
        <w:rPr>
          <w:rFonts w:ascii="TimesNewRomanPSMT" w:eastAsia="Times New Roman" w:hAnsi="TimesNewRomanPSMT" w:cs="TimesNewRomanPSMT"/>
          <w:color w:val="000000"/>
          <w:sz w:val="24"/>
          <w:szCs w:val="24"/>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sidRPr="00E65EA1">
        <w:rPr>
          <w:rFonts w:ascii="TimesNewRomanPSMT" w:eastAsia="Times New Roman" w:hAnsi="TimesNewRomanPSMT" w:cs="TimesNewRomanPSMT"/>
          <w:color w:val="000000"/>
          <w:sz w:val="24"/>
          <w:szCs w:val="24"/>
          <w:lang w:eastAsia="ru-RU"/>
        </w:rPr>
        <w:t xml:space="preserve"> земельного участка, </w:t>
      </w:r>
      <w:proofErr w:type="gramStart"/>
      <w:r w:rsidRPr="00E65EA1">
        <w:rPr>
          <w:rFonts w:ascii="TimesNewRomanPSMT" w:eastAsia="Times New Roman" w:hAnsi="TimesNewRomanPSMT" w:cs="TimesNewRomanPSMT"/>
          <w:color w:val="000000"/>
          <w:sz w:val="24"/>
          <w:szCs w:val="24"/>
          <w:lang w:eastAsia="ru-RU"/>
        </w:rPr>
        <w:t>определяемый</w:t>
      </w:r>
      <w:proofErr w:type="gramEnd"/>
      <w:r w:rsidRPr="00E65EA1">
        <w:rPr>
          <w:rFonts w:ascii="TimesNewRomanPSMT" w:eastAsia="Times New Roman" w:hAnsi="TimesNewRomanPSMT" w:cs="TimesNewRomanPSMT"/>
          <w:color w:val="000000"/>
          <w:sz w:val="24"/>
          <w:szCs w:val="24"/>
          <w:lang w:eastAsia="ru-RU"/>
        </w:rPr>
        <w:t xml:space="preserve"> как отношение суммарной площади земельного участка, которая может быть застроена, ко всей площади земельного участка</w:t>
      </w:r>
      <w:r w:rsidRPr="00E65EA1">
        <w:rPr>
          <w:rFonts w:ascii="Times New Roman" w:eastAsia="Times New Roman" w:hAnsi="Times New Roman" w:cs="Times New Roman"/>
          <w:sz w:val="24"/>
          <w:szCs w:val="24"/>
          <w:lang w:eastAsia="ru-RU"/>
        </w:rPr>
        <w:t>.</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E65EA1">
        <w:rPr>
          <w:rFonts w:ascii="Times New Roman" w:eastAsia="Times New Roman" w:hAnsi="Times New Roman" w:cs="Times New Roman"/>
          <w:sz w:val="24"/>
          <w:szCs w:val="24"/>
          <w:lang w:eastAsia="ru-RU"/>
        </w:rPr>
        <w:t>застройки жилого дома</w:t>
      </w:r>
      <w:proofErr w:type="gramEnd"/>
      <w:r w:rsidRPr="00E65EA1">
        <w:rPr>
          <w:rFonts w:ascii="Times New Roman" w:eastAsia="Times New Roman" w:hAnsi="Times New Roman" w:cs="Times New Roman"/>
          <w:sz w:val="24"/>
          <w:szCs w:val="24"/>
          <w:lang w:eastAsia="ru-RU"/>
        </w:rPr>
        <w:t>.</w:t>
      </w:r>
    </w:p>
    <w:p w:rsidR="00E65EA1" w:rsidRPr="00E65EA1" w:rsidRDefault="00E65EA1" w:rsidP="00E65EA1">
      <w:pPr>
        <w:autoSpaceDE w:val="0"/>
        <w:autoSpaceDN w:val="0"/>
        <w:adjustRightInd w:val="0"/>
        <w:spacing w:after="0" w:line="240" w:lineRule="auto"/>
        <w:ind w:firstLine="708"/>
        <w:jc w:val="both"/>
        <w:rPr>
          <w:rFonts w:ascii="TimesNewRomanPSMT" w:eastAsia="Times New Roman" w:hAnsi="TimesNewRomanPSMT" w:cs="TimesNewRomanPSMT"/>
          <w:color w:val="000000"/>
          <w:sz w:val="24"/>
          <w:szCs w:val="24"/>
          <w:lang w:eastAsia="ru-RU"/>
        </w:rPr>
      </w:pPr>
      <w:r w:rsidRPr="00E65EA1">
        <w:rPr>
          <w:rFonts w:ascii="TimesNewRomanPSMT" w:eastAsia="Times New Roman" w:hAnsi="TimesNewRomanPSMT" w:cs="TimesNewRomanPSMT"/>
          <w:color w:val="000000"/>
          <w:sz w:val="24"/>
          <w:szCs w:val="24"/>
          <w:lang w:eastAsia="ru-RU"/>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E65EA1" w:rsidRPr="00E65EA1" w:rsidRDefault="00E65EA1" w:rsidP="00E65EA1">
      <w:pPr>
        <w:suppressAutoHyphens/>
        <w:snapToGrid w:val="0"/>
        <w:spacing w:after="0" w:line="240" w:lineRule="auto"/>
        <w:ind w:firstLine="708"/>
        <w:jc w:val="both"/>
        <w:rPr>
          <w:rFonts w:ascii="Times New Roman" w:eastAsia="Times New Roman" w:hAnsi="Times New Roman" w:cs="Times New Roman"/>
          <w:sz w:val="24"/>
          <w:szCs w:val="24"/>
          <w:lang w:eastAsia="ru-RU"/>
        </w:rPr>
      </w:pPr>
      <w:r w:rsidRPr="00E65EA1">
        <w:rPr>
          <w:rFonts w:ascii="TimesNewRomanPSMT" w:eastAsia="Times New Roman" w:hAnsi="TimesNewRomanPSMT" w:cs="TimesNewRomanPSMT"/>
          <w:sz w:val="24"/>
          <w:szCs w:val="24"/>
          <w:lang w:eastAsia="ru-RU"/>
        </w:rPr>
        <w:t xml:space="preserve">9. Минимальная (максимальная) площадь озеленения земельного участка определяется </w:t>
      </w:r>
      <w:r w:rsidRPr="00E65EA1">
        <w:rPr>
          <w:rFonts w:ascii="Times New Roman" w:eastAsia="Times New Roman" w:hAnsi="Times New Roman" w:cs="Times New Roman"/>
          <w:sz w:val="24"/>
          <w:szCs w:val="24"/>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E65EA1">
        <w:rPr>
          <w:rFonts w:ascii="TimesNewRomanPSMT" w:eastAsia="Times New Roman" w:hAnsi="TimesNewRomanPSMT" w:cs="TimesNewRomanPSMT"/>
          <w:sz w:val="24"/>
          <w:szCs w:val="24"/>
          <w:lang w:eastAsia="ru-RU"/>
        </w:rPr>
        <w:t>.</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E65EA1">
        <w:rPr>
          <w:rFonts w:ascii="Times New Roman" w:eastAsia="Times New Roman" w:hAnsi="Times New Roman" w:cs="Times New Roman"/>
          <w:sz w:val="24"/>
          <w:szCs w:val="24"/>
          <w:lang w:eastAsia="ru-RU"/>
        </w:rPr>
        <w:lastRenderedPageBreak/>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E65EA1">
        <w:rPr>
          <w:rFonts w:ascii="Times New Roman" w:eastAsia="Times New Roman" w:hAnsi="Times New Roman" w:cs="Times New Roman"/>
          <w:color w:val="000000"/>
          <w:sz w:val="24"/>
          <w:szCs w:val="24"/>
          <w:lang w:eastAsia="ru-RU"/>
        </w:rPr>
        <w:t>на карте</w:t>
      </w:r>
      <w:r w:rsidRPr="00E65EA1">
        <w:rPr>
          <w:rFonts w:ascii="Times New Roman" w:eastAsia="Times New Roman" w:hAnsi="Times New Roman" w:cs="Times New Roman"/>
          <w:sz w:val="24"/>
          <w:szCs w:val="24"/>
          <w:lang w:eastAsia="ru-RU"/>
        </w:rPr>
        <w:t xml:space="preserve"> градостроительного зонирования</w:t>
      </w:r>
      <w:r w:rsidRPr="00E65EA1">
        <w:rPr>
          <w:rFonts w:ascii="Times New Roman" w:eastAsia="Times New Roman" w:hAnsi="Times New Roman" w:cs="Times New Roman"/>
          <w:color w:val="FF0000"/>
          <w:sz w:val="24"/>
          <w:szCs w:val="24"/>
          <w:lang w:eastAsia="ru-RU"/>
        </w:rPr>
        <w:t xml:space="preserve"> </w:t>
      </w:r>
      <w:r w:rsidRPr="00E65EA1">
        <w:rPr>
          <w:rFonts w:ascii="Times New Roman" w:eastAsia="Times New Roman" w:hAnsi="Times New Roman" w:cs="Times New Roman"/>
          <w:sz w:val="24"/>
          <w:szCs w:val="24"/>
          <w:lang w:eastAsia="ru-RU"/>
        </w:rPr>
        <w:t>Большеалгашинского</w:t>
      </w:r>
      <w:r w:rsidRPr="00E65EA1">
        <w:rPr>
          <w:rFonts w:ascii="Times New Roman" w:eastAsia="Times New Roman" w:hAnsi="Times New Roman" w:cs="Times New Roman"/>
          <w:color w:val="000000"/>
          <w:sz w:val="24"/>
          <w:szCs w:val="24"/>
          <w:lang w:eastAsia="ru-RU"/>
        </w:rPr>
        <w:t xml:space="preserve"> сельского поселения.</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12. Действие градостроительного регламента не распространяется на земельные участки:</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E65EA1" w:rsidRPr="00E65EA1" w:rsidRDefault="00E65EA1" w:rsidP="00E65EA1">
      <w:pPr>
        <w:tabs>
          <w:tab w:val="left" w:pos="0"/>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ar-SA"/>
        </w:rPr>
        <w:t>2) в границах территорий общего пользования;</w:t>
      </w:r>
    </w:p>
    <w:p w:rsidR="00E65EA1" w:rsidRPr="00E65EA1" w:rsidRDefault="00E65EA1" w:rsidP="00E65EA1">
      <w:pPr>
        <w:tabs>
          <w:tab w:val="left" w:pos="0"/>
        </w:tabs>
        <w:suppressAutoHyphens/>
        <w:snapToGrid w:val="0"/>
        <w:spacing w:after="0" w:line="240" w:lineRule="auto"/>
        <w:ind w:firstLine="709"/>
        <w:jc w:val="both"/>
        <w:rPr>
          <w:rFonts w:ascii="Times New Roman" w:eastAsia="Times New Roman" w:hAnsi="Times New Roman" w:cs="Times New Roman"/>
          <w:sz w:val="24"/>
          <w:szCs w:val="24"/>
          <w:lang w:eastAsia="ar-SA"/>
        </w:rPr>
      </w:pPr>
      <w:proofErr w:type="gramStart"/>
      <w:r w:rsidRPr="00E65EA1">
        <w:rPr>
          <w:rFonts w:ascii="Times New Roman" w:eastAsia="Times New Roman" w:hAnsi="Times New Roman" w:cs="Times New Roman"/>
          <w:sz w:val="24"/>
          <w:szCs w:val="24"/>
          <w:lang w:eastAsia="ar-SA"/>
        </w:rPr>
        <w:t>3) предназначенные для размещения линейных объектов и/или занятые линейными объектами;</w:t>
      </w:r>
      <w:proofErr w:type="gramEnd"/>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ar-SA"/>
        </w:rPr>
      </w:pPr>
      <w:proofErr w:type="gramStart"/>
      <w:r w:rsidRPr="00E65EA1">
        <w:rPr>
          <w:rFonts w:ascii="Times New Roman" w:eastAsia="Times New Roman" w:hAnsi="Times New Roman" w:cs="Times New Roman"/>
          <w:sz w:val="24"/>
          <w:szCs w:val="24"/>
          <w:lang w:eastAsia="ar-SA"/>
        </w:rPr>
        <w:t>4) предоставленные для добычи полезных ископаемых.</w:t>
      </w:r>
      <w:proofErr w:type="gramEnd"/>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14. </w:t>
      </w:r>
      <w:proofErr w:type="gramStart"/>
      <w:r w:rsidRPr="00E65EA1">
        <w:rPr>
          <w:rFonts w:ascii="Times New Roman" w:eastAsia="Times New Roman" w:hAnsi="Times New Roman" w:cs="Times New Roman"/>
          <w:sz w:val="24"/>
          <w:szCs w:val="24"/>
          <w:lang w:eastAsia="ru-RU"/>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E65EA1">
        <w:rPr>
          <w:rFonts w:ascii="Times New Roman" w:eastAsia="Times New Roman" w:hAnsi="Times New Roman" w:cs="Times New Roman"/>
          <w:sz w:val="24"/>
          <w:szCs w:val="24"/>
          <w:lang w:eastAsia="ru-RU"/>
        </w:rPr>
        <w:t xml:space="preserve"> или здоровья человека, для окружающей среды, объектов культурного наследия.</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ar-SA"/>
        </w:rPr>
      </w:pPr>
      <w:r w:rsidRPr="00E65EA1">
        <w:rPr>
          <w:rFonts w:ascii="Times New Roman" w:eastAsia="Times New Roman" w:hAnsi="Times New Roman" w:cs="Times New Roman"/>
          <w:sz w:val="24"/>
          <w:szCs w:val="24"/>
          <w:lang w:eastAsia="ru-RU"/>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E65EA1" w:rsidRPr="00E65EA1" w:rsidRDefault="00E65EA1" w:rsidP="00E65E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roofErr w:type="gramStart"/>
      <w:r w:rsidRPr="00E65EA1">
        <w:rPr>
          <w:rFonts w:ascii="Times New Roman" w:eastAsia="Times New Roman" w:hAnsi="Times New Roman" w:cs="Times New Roman"/>
          <w:sz w:val="24"/>
          <w:szCs w:val="24"/>
          <w:lang w:eastAsia="ru-RU"/>
        </w:rPr>
        <w:t>.».</w:t>
      </w:r>
      <w:proofErr w:type="gramEnd"/>
    </w:p>
    <w:p w:rsidR="00E65EA1" w:rsidRPr="00E65EA1" w:rsidRDefault="00E65EA1" w:rsidP="00E65EA1">
      <w:pPr>
        <w:spacing w:after="0" w:line="240" w:lineRule="auto"/>
        <w:ind w:firstLine="567"/>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2. Настоящее решение вступает в силу со дня его официального опубликования в издании «Вестник Большеалгашинского сельского поселения Шумерлинского района» и подлежит опубликованию на официальном сайте Большеалгашинского сельского поселения.</w:t>
      </w:r>
    </w:p>
    <w:p w:rsidR="00E65EA1" w:rsidRPr="00E65EA1" w:rsidRDefault="00E65EA1" w:rsidP="00E65E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5EA1" w:rsidRPr="00E65EA1" w:rsidRDefault="00E65EA1" w:rsidP="00E65E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5EA1" w:rsidRPr="00E65EA1" w:rsidRDefault="00E65EA1" w:rsidP="00E65EA1">
      <w:pPr>
        <w:spacing w:after="0" w:line="240" w:lineRule="auto"/>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Глава Большеалгашинского</w:t>
      </w:r>
    </w:p>
    <w:p w:rsidR="00E65EA1" w:rsidRPr="00E65EA1" w:rsidRDefault="00E65EA1" w:rsidP="00E65EA1">
      <w:pPr>
        <w:spacing w:after="0" w:line="240" w:lineRule="auto"/>
        <w:jc w:val="both"/>
        <w:rPr>
          <w:rFonts w:ascii="Times New Roman" w:eastAsia="Times New Roman" w:hAnsi="Times New Roman" w:cs="Times New Roman"/>
          <w:sz w:val="24"/>
          <w:szCs w:val="24"/>
          <w:lang w:eastAsia="ru-RU"/>
        </w:rPr>
      </w:pPr>
      <w:r w:rsidRPr="00E65EA1">
        <w:rPr>
          <w:rFonts w:ascii="Times New Roman" w:eastAsia="Times New Roman" w:hAnsi="Times New Roman" w:cs="Times New Roman"/>
          <w:sz w:val="24"/>
          <w:szCs w:val="24"/>
          <w:lang w:eastAsia="ru-RU"/>
        </w:rPr>
        <w:t xml:space="preserve">сельского поселения                                   </w:t>
      </w:r>
      <w:r w:rsidRPr="00E65EA1">
        <w:rPr>
          <w:rFonts w:ascii="Times New Roman" w:eastAsia="Times New Roman" w:hAnsi="Times New Roman" w:cs="Times New Roman"/>
          <w:sz w:val="24"/>
          <w:szCs w:val="24"/>
          <w:lang w:eastAsia="ru-RU"/>
        </w:rPr>
        <w:tab/>
      </w:r>
      <w:r w:rsidRPr="00E65EA1">
        <w:rPr>
          <w:rFonts w:ascii="Times New Roman" w:eastAsia="Times New Roman" w:hAnsi="Times New Roman" w:cs="Times New Roman"/>
          <w:sz w:val="24"/>
          <w:szCs w:val="24"/>
          <w:lang w:eastAsia="ru-RU"/>
        </w:rPr>
        <w:tab/>
      </w:r>
      <w:r w:rsidRPr="00E65EA1">
        <w:rPr>
          <w:rFonts w:ascii="Times New Roman" w:eastAsia="Times New Roman" w:hAnsi="Times New Roman" w:cs="Times New Roman"/>
          <w:sz w:val="24"/>
          <w:szCs w:val="24"/>
          <w:lang w:eastAsia="ru-RU"/>
        </w:rPr>
        <w:tab/>
        <w:t xml:space="preserve">                                  </w:t>
      </w:r>
      <w:proofErr w:type="spellStart"/>
      <w:r w:rsidRPr="00E65EA1">
        <w:rPr>
          <w:rFonts w:ascii="Times New Roman" w:eastAsia="Times New Roman" w:hAnsi="Times New Roman" w:cs="Times New Roman"/>
          <w:sz w:val="24"/>
          <w:szCs w:val="24"/>
          <w:lang w:eastAsia="ru-RU"/>
        </w:rPr>
        <w:t>М.Н.Медведев</w:t>
      </w:r>
      <w:proofErr w:type="spellEnd"/>
    </w:p>
    <w:p w:rsidR="00E65EA1" w:rsidRPr="00E65EA1" w:rsidRDefault="00E65EA1" w:rsidP="00E65EA1">
      <w:pPr>
        <w:spacing w:after="0" w:line="240" w:lineRule="auto"/>
        <w:ind w:firstLine="708"/>
        <w:rPr>
          <w:rFonts w:ascii="Times New Roman" w:eastAsia="Times New Roman" w:hAnsi="Times New Roman" w:cs="Times New Roman"/>
          <w:sz w:val="24"/>
          <w:szCs w:val="24"/>
          <w:lang w:eastAsia="ru-RU"/>
        </w:rPr>
      </w:pPr>
    </w:p>
    <w:p w:rsidR="00E13AD6" w:rsidRDefault="00E13AD6"/>
    <w:sectPr w:rsidR="00E13AD6" w:rsidSect="00E65EA1">
      <w:pgSz w:w="11906" w:h="16838"/>
      <w:pgMar w:top="568"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0C5"/>
    <w:multiLevelType w:val="hybridMultilevel"/>
    <w:tmpl w:val="D53021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F5D5BBE"/>
    <w:multiLevelType w:val="hybridMultilevel"/>
    <w:tmpl w:val="2676CC58"/>
    <w:lvl w:ilvl="0" w:tplc="63E0ECA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11859F1"/>
    <w:multiLevelType w:val="hybridMultilevel"/>
    <w:tmpl w:val="06541C42"/>
    <w:lvl w:ilvl="0" w:tplc="3C40D58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34170397"/>
    <w:multiLevelType w:val="hybridMultilevel"/>
    <w:tmpl w:val="F0404E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5A95086"/>
    <w:multiLevelType w:val="hybridMultilevel"/>
    <w:tmpl w:val="3C1C7F7C"/>
    <w:lvl w:ilvl="0" w:tplc="10A88032">
      <w:start w:val="1"/>
      <w:numFmt w:val="decimal"/>
      <w:lvlText w:val="%1."/>
      <w:lvlJc w:val="left"/>
      <w:pPr>
        <w:tabs>
          <w:tab w:val="num" w:pos="360"/>
        </w:tabs>
        <w:ind w:left="360" w:hanging="360"/>
      </w:pPr>
    </w:lvl>
    <w:lvl w:ilvl="1" w:tplc="0310DCF8">
      <w:start w:val="1"/>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940"/>
        </w:tabs>
        <w:ind w:left="29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0E2793"/>
    <w:multiLevelType w:val="multilevel"/>
    <w:tmpl w:val="0F16348A"/>
    <w:lvl w:ilvl="0">
      <w:start w:val="1"/>
      <w:numFmt w:val="decimal"/>
      <w:lvlText w:val="%1"/>
      <w:lvlJc w:val="left"/>
      <w:pPr>
        <w:ind w:left="420" w:hanging="420"/>
      </w:pPr>
      <w:rPr>
        <w:sz w:val="22"/>
      </w:rPr>
    </w:lvl>
    <w:lvl w:ilvl="1">
      <w:start w:val="33"/>
      <w:numFmt w:val="decimal"/>
      <w:lvlText w:val="%1.%2"/>
      <w:lvlJc w:val="left"/>
      <w:pPr>
        <w:ind w:left="420" w:hanging="420"/>
      </w:pPr>
      <w:rPr>
        <w:b w:val="0"/>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6">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DC7B0D"/>
    <w:multiLevelType w:val="hybridMultilevel"/>
    <w:tmpl w:val="0ED2D482"/>
    <w:lvl w:ilvl="0" w:tplc="04B04B30">
      <w:start w:val="1"/>
      <w:numFmt w:val="decimal"/>
      <w:lvlText w:val="%1."/>
      <w:lvlJc w:val="left"/>
      <w:pPr>
        <w:tabs>
          <w:tab w:val="num" w:pos="720"/>
        </w:tabs>
        <w:ind w:left="720" w:hanging="360"/>
      </w:pPr>
      <w:rPr>
        <w:rFonts w:hint="default"/>
      </w:rPr>
    </w:lvl>
    <w:lvl w:ilvl="1" w:tplc="E8A6D55C">
      <w:numFmt w:val="none"/>
      <w:lvlText w:val=""/>
      <w:lvlJc w:val="left"/>
      <w:pPr>
        <w:tabs>
          <w:tab w:val="num" w:pos="360"/>
        </w:tabs>
      </w:pPr>
    </w:lvl>
    <w:lvl w:ilvl="2" w:tplc="E9062DA4">
      <w:numFmt w:val="none"/>
      <w:lvlText w:val=""/>
      <w:lvlJc w:val="left"/>
      <w:pPr>
        <w:tabs>
          <w:tab w:val="num" w:pos="360"/>
        </w:tabs>
      </w:pPr>
    </w:lvl>
    <w:lvl w:ilvl="3" w:tplc="4F90B118">
      <w:numFmt w:val="none"/>
      <w:lvlText w:val=""/>
      <w:lvlJc w:val="left"/>
      <w:pPr>
        <w:tabs>
          <w:tab w:val="num" w:pos="360"/>
        </w:tabs>
      </w:pPr>
    </w:lvl>
    <w:lvl w:ilvl="4" w:tplc="70C014D2">
      <w:numFmt w:val="none"/>
      <w:lvlText w:val=""/>
      <w:lvlJc w:val="left"/>
      <w:pPr>
        <w:tabs>
          <w:tab w:val="num" w:pos="360"/>
        </w:tabs>
      </w:pPr>
    </w:lvl>
    <w:lvl w:ilvl="5" w:tplc="023AD3B0">
      <w:numFmt w:val="none"/>
      <w:lvlText w:val=""/>
      <w:lvlJc w:val="left"/>
      <w:pPr>
        <w:tabs>
          <w:tab w:val="num" w:pos="360"/>
        </w:tabs>
      </w:pPr>
    </w:lvl>
    <w:lvl w:ilvl="6" w:tplc="80D88206">
      <w:numFmt w:val="none"/>
      <w:lvlText w:val=""/>
      <w:lvlJc w:val="left"/>
      <w:pPr>
        <w:tabs>
          <w:tab w:val="num" w:pos="360"/>
        </w:tabs>
      </w:pPr>
    </w:lvl>
    <w:lvl w:ilvl="7" w:tplc="A574CD50">
      <w:numFmt w:val="none"/>
      <w:lvlText w:val=""/>
      <w:lvlJc w:val="left"/>
      <w:pPr>
        <w:tabs>
          <w:tab w:val="num" w:pos="360"/>
        </w:tabs>
      </w:pPr>
    </w:lvl>
    <w:lvl w:ilvl="8" w:tplc="301C28A0">
      <w:numFmt w:val="none"/>
      <w:lvlText w:val=""/>
      <w:lvlJc w:val="left"/>
      <w:pPr>
        <w:tabs>
          <w:tab w:val="num" w:pos="360"/>
        </w:tabs>
      </w:pPr>
    </w:lvl>
  </w:abstractNum>
  <w:abstractNum w:abstractNumId="8">
    <w:nsid w:val="40D32AD1"/>
    <w:multiLevelType w:val="hybridMultilevel"/>
    <w:tmpl w:val="0B24C23A"/>
    <w:lvl w:ilvl="0" w:tplc="1662EB36">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B1815BA"/>
    <w:multiLevelType w:val="multilevel"/>
    <w:tmpl w:val="8BDAD576"/>
    <w:lvl w:ilvl="0">
      <w:start w:val="1"/>
      <w:numFmt w:val="decimal"/>
      <w:lvlText w:val="%1."/>
      <w:lvlJc w:val="left"/>
      <w:pPr>
        <w:ind w:left="1020" w:hanging="1020"/>
      </w:pPr>
    </w:lvl>
    <w:lvl w:ilvl="1">
      <w:start w:val="1"/>
      <w:numFmt w:val="decimal"/>
      <w:lvlText w:val="%1.%2."/>
      <w:lvlJc w:val="left"/>
      <w:pPr>
        <w:ind w:left="2013" w:hanging="1020"/>
      </w:pPr>
    </w:lvl>
    <w:lvl w:ilvl="2">
      <w:start w:val="1"/>
      <w:numFmt w:val="decimal"/>
      <w:lvlText w:val="%1.%2.%3."/>
      <w:lvlJc w:val="left"/>
      <w:pPr>
        <w:ind w:left="2154" w:hanging="1020"/>
      </w:pPr>
    </w:lvl>
    <w:lvl w:ilvl="3">
      <w:start w:val="1"/>
      <w:numFmt w:val="decimal"/>
      <w:lvlText w:val="%1.%2.%3.%4."/>
      <w:lvlJc w:val="left"/>
      <w:pPr>
        <w:ind w:left="2721" w:hanging="10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5C724FD1"/>
    <w:multiLevelType w:val="hybridMultilevel"/>
    <w:tmpl w:val="468E3948"/>
    <w:lvl w:ilvl="0" w:tplc="1A96332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6F1586"/>
    <w:multiLevelType w:val="hybridMultilevel"/>
    <w:tmpl w:val="0C42A4EC"/>
    <w:lvl w:ilvl="0" w:tplc="7E66995C">
      <w:start w:val="1"/>
      <w:numFmt w:val="decimal"/>
      <w:lvlText w:val="%1."/>
      <w:lvlJc w:val="left"/>
      <w:pPr>
        <w:tabs>
          <w:tab w:val="num" w:pos="720"/>
        </w:tabs>
        <w:ind w:left="720" w:hanging="360"/>
      </w:pPr>
      <w:rPr>
        <w:rFonts w:hint="default"/>
      </w:rPr>
    </w:lvl>
    <w:lvl w:ilvl="1" w:tplc="D3145D1A">
      <w:numFmt w:val="none"/>
      <w:lvlText w:val=""/>
      <w:lvlJc w:val="left"/>
      <w:pPr>
        <w:tabs>
          <w:tab w:val="num" w:pos="360"/>
        </w:tabs>
      </w:pPr>
    </w:lvl>
    <w:lvl w:ilvl="2" w:tplc="0E8A3144">
      <w:numFmt w:val="none"/>
      <w:lvlText w:val=""/>
      <w:lvlJc w:val="left"/>
      <w:pPr>
        <w:tabs>
          <w:tab w:val="num" w:pos="360"/>
        </w:tabs>
      </w:pPr>
    </w:lvl>
    <w:lvl w:ilvl="3" w:tplc="6F42C290">
      <w:numFmt w:val="none"/>
      <w:lvlText w:val=""/>
      <w:lvlJc w:val="left"/>
      <w:pPr>
        <w:tabs>
          <w:tab w:val="num" w:pos="360"/>
        </w:tabs>
      </w:pPr>
    </w:lvl>
    <w:lvl w:ilvl="4" w:tplc="A392A4F0">
      <w:numFmt w:val="none"/>
      <w:lvlText w:val=""/>
      <w:lvlJc w:val="left"/>
      <w:pPr>
        <w:tabs>
          <w:tab w:val="num" w:pos="360"/>
        </w:tabs>
      </w:pPr>
    </w:lvl>
    <w:lvl w:ilvl="5" w:tplc="1A745AB8">
      <w:numFmt w:val="none"/>
      <w:lvlText w:val=""/>
      <w:lvlJc w:val="left"/>
      <w:pPr>
        <w:tabs>
          <w:tab w:val="num" w:pos="360"/>
        </w:tabs>
      </w:pPr>
    </w:lvl>
    <w:lvl w:ilvl="6" w:tplc="BF70DC16">
      <w:numFmt w:val="none"/>
      <w:lvlText w:val=""/>
      <w:lvlJc w:val="left"/>
      <w:pPr>
        <w:tabs>
          <w:tab w:val="num" w:pos="360"/>
        </w:tabs>
      </w:pPr>
    </w:lvl>
    <w:lvl w:ilvl="7" w:tplc="EF682314">
      <w:numFmt w:val="none"/>
      <w:lvlText w:val=""/>
      <w:lvlJc w:val="left"/>
      <w:pPr>
        <w:tabs>
          <w:tab w:val="num" w:pos="360"/>
        </w:tabs>
      </w:pPr>
    </w:lvl>
    <w:lvl w:ilvl="8" w:tplc="066A9048">
      <w:numFmt w:val="none"/>
      <w:lvlText w:val=""/>
      <w:lvlJc w:val="left"/>
      <w:pPr>
        <w:tabs>
          <w:tab w:val="num" w:pos="360"/>
        </w:tabs>
      </w:pPr>
    </w:lvl>
  </w:abstractNum>
  <w:abstractNum w:abstractNumId="12">
    <w:nsid w:val="6FC22455"/>
    <w:multiLevelType w:val="hybridMultilevel"/>
    <w:tmpl w:val="23A0F5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1021F7E"/>
    <w:multiLevelType w:val="multilevel"/>
    <w:tmpl w:val="BBF428A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88C571D"/>
    <w:multiLevelType w:val="hybridMultilevel"/>
    <w:tmpl w:val="51F8F3A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5">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1"/>
  </w:num>
  <w:num w:numId="3">
    <w:abstractNumId w:val="7"/>
  </w:num>
  <w:num w:numId="4">
    <w:abstractNumId w:val="8"/>
  </w:num>
  <w:num w:numId="5">
    <w:abstractNumId w:val="2"/>
  </w:num>
  <w:num w:numId="6">
    <w:abstractNumId w:val="1"/>
  </w:num>
  <w:num w:numId="7">
    <w:abstractNumId w:val="4"/>
  </w:num>
  <w:num w:numId="8">
    <w:abstractNumId w:val="15"/>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9"/>
    <w:rsid w:val="000257C3"/>
    <w:rsid w:val="00065D67"/>
    <w:rsid w:val="002461EE"/>
    <w:rsid w:val="002746FC"/>
    <w:rsid w:val="00550AF8"/>
    <w:rsid w:val="00604871"/>
    <w:rsid w:val="00624C83"/>
    <w:rsid w:val="0066101A"/>
    <w:rsid w:val="006620E5"/>
    <w:rsid w:val="0081305F"/>
    <w:rsid w:val="00E13AD6"/>
    <w:rsid w:val="00E65EA1"/>
    <w:rsid w:val="00F17A8A"/>
    <w:rsid w:val="00FD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5EA1"/>
    <w:pPr>
      <w:keepNext/>
      <w:spacing w:after="0" w:line="240" w:lineRule="auto"/>
      <w:ind w:left="540" w:hanging="540"/>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1"/>
    <w:qFormat/>
    <w:rsid w:val="00E65EA1"/>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
    <w:next w:val="a"/>
    <w:link w:val="30"/>
    <w:qFormat/>
    <w:rsid w:val="00E65EA1"/>
    <w:pPr>
      <w:keepNext/>
      <w:spacing w:before="80" w:after="0" w:line="192" w:lineRule="auto"/>
      <w:jc w:val="center"/>
      <w:outlineLvl w:val="2"/>
    </w:pPr>
    <w:rPr>
      <w:rFonts w:ascii="Times New Roman" w:eastAsia="Times New Roman" w:hAnsi="Times New Roman" w:cs="Times New Roman"/>
      <w:b/>
      <w:bCs/>
      <w:noProof/>
      <w:color w:val="000000"/>
      <w:sz w:val="26"/>
      <w:szCs w:val="24"/>
      <w:lang w:eastAsia="ru-RU"/>
    </w:rPr>
  </w:style>
  <w:style w:type="paragraph" w:styleId="4">
    <w:name w:val="heading 4"/>
    <w:basedOn w:val="a"/>
    <w:next w:val="a"/>
    <w:link w:val="40"/>
    <w:semiHidden/>
    <w:unhideWhenUsed/>
    <w:qFormat/>
    <w:rsid w:val="00E65EA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E65EA1"/>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
    <w:next w:val="a"/>
    <w:link w:val="90"/>
    <w:semiHidden/>
    <w:unhideWhenUsed/>
    <w:qFormat/>
    <w:rsid w:val="00E65EA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EA1"/>
    <w:rPr>
      <w:rFonts w:ascii="Times New Roman" w:eastAsia="Times New Roman" w:hAnsi="Times New Roman" w:cs="Times New Roman"/>
      <w:b/>
      <w:bCs/>
      <w:sz w:val="24"/>
      <w:szCs w:val="24"/>
      <w:lang w:eastAsia="ru-RU"/>
    </w:rPr>
  </w:style>
  <w:style w:type="character" w:customStyle="1" w:styleId="20">
    <w:name w:val="Заголовок 2 Знак"/>
    <w:basedOn w:val="a0"/>
    <w:uiPriority w:val="9"/>
    <w:semiHidden/>
    <w:rsid w:val="00E65E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5EA1"/>
    <w:rPr>
      <w:rFonts w:ascii="Times New Roman" w:eastAsia="Times New Roman" w:hAnsi="Times New Roman" w:cs="Times New Roman"/>
      <w:b/>
      <w:bCs/>
      <w:noProof/>
      <w:color w:val="000000"/>
      <w:sz w:val="26"/>
      <w:szCs w:val="24"/>
      <w:lang w:eastAsia="ru-RU"/>
    </w:rPr>
  </w:style>
  <w:style w:type="character" w:customStyle="1" w:styleId="40">
    <w:name w:val="Заголовок 4 Знак"/>
    <w:basedOn w:val="a0"/>
    <w:link w:val="4"/>
    <w:semiHidden/>
    <w:rsid w:val="00E65EA1"/>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5EA1"/>
    <w:rPr>
      <w:rFonts w:ascii="Calibri" w:eastAsia="Times New Roman" w:hAnsi="Calibri" w:cs="Times New Roman"/>
      <w:b/>
      <w:bCs/>
      <w:i/>
      <w:iCs/>
      <w:sz w:val="26"/>
      <w:szCs w:val="26"/>
      <w:lang w:eastAsia="ru-RU"/>
    </w:rPr>
  </w:style>
  <w:style w:type="character" w:customStyle="1" w:styleId="90">
    <w:name w:val="Заголовок 9 Знак"/>
    <w:basedOn w:val="a0"/>
    <w:link w:val="9"/>
    <w:semiHidden/>
    <w:rsid w:val="00E65EA1"/>
    <w:rPr>
      <w:rFonts w:ascii="Cambria" w:eastAsia="Times New Roman" w:hAnsi="Cambria" w:cs="Times New Roman"/>
      <w:lang w:eastAsia="ru-RU"/>
    </w:rPr>
  </w:style>
  <w:style w:type="numbering" w:customStyle="1" w:styleId="11">
    <w:name w:val="Нет списка1"/>
    <w:next w:val="a2"/>
    <w:semiHidden/>
    <w:rsid w:val="00E65EA1"/>
  </w:style>
  <w:style w:type="paragraph" w:customStyle="1" w:styleId="a3">
    <w:name w:val="Таблицы (моноширинный)"/>
    <w:basedOn w:val="a"/>
    <w:next w:val="a"/>
    <w:rsid w:val="00E65EA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E65EA1"/>
    <w:rPr>
      <w:b/>
      <w:bCs/>
      <w:color w:val="000080"/>
    </w:rPr>
  </w:style>
  <w:style w:type="paragraph" w:styleId="a5">
    <w:name w:val="footnote text"/>
    <w:basedOn w:val="a"/>
    <w:link w:val="a6"/>
    <w:semiHidden/>
    <w:rsid w:val="00E65EA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E65EA1"/>
    <w:rPr>
      <w:rFonts w:ascii="Times New Roman" w:eastAsia="Times New Roman" w:hAnsi="Times New Roman" w:cs="Times New Roman"/>
      <w:sz w:val="20"/>
      <w:szCs w:val="20"/>
      <w:lang w:eastAsia="ru-RU"/>
    </w:rPr>
  </w:style>
  <w:style w:type="character" w:styleId="a7">
    <w:name w:val="footnote reference"/>
    <w:semiHidden/>
    <w:rsid w:val="00E65EA1"/>
    <w:rPr>
      <w:vertAlign w:val="superscript"/>
    </w:rPr>
  </w:style>
  <w:style w:type="paragraph" w:styleId="22">
    <w:name w:val="Body Text 2"/>
    <w:basedOn w:val="a"/>
    <w:link w:val="23"/>
    <w:rsid w:val="00E65EA1"/>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E65EA1"/>
    <w:rPr>
      <w:rFonts w:ascii="Times New Roman" w:eastAsia="Times New Roman" w:hAnsi="Times New Roman" w:cs="Times New Roman"/>
      <w:sz w:val="28"/>
      <w:szCs w:val="24"/>
      <w:lang w:eastAsia="ru-RU"/>
    </w:rPr>
  </w:style>
  <w:style w:type="paragraph" w:styleId="a8">
    <w:name w:val="Body Text Indent"/>
    <w:aliases w:val="Основной текст 1,Нумерованный список !!,Надин стиль,Body Text Indent"/>
    <w:basedOn w:val="a"/>
    <w:link w:val="a9"/>
    <w:rsid w:val="00E65EA1"/>
    <w:pPr>
      <w:spacing w:after="0" w:line="360" w:lineRule="auto"/>
      <w:ind w:firstLine="720"/>
    </w:pPr>
    <w:rPr>
      <w:rFonts w:ascii="Times New Roman" w:eastAsia="Times New Roman" w:hAnsi="Times New Roman" w:cs="Times New Roman"/>
      <w:color w:val="000000"/>
      <w:sz w:val="24"/>
      <w:szCs w:val="24"/>
      <w:lang w:eastAsia="ru-RU"/>
    </w:rPr>
  </w:style>
  <w:style w:type="character" w:customStyle="1" w:styleId="a9">
    <w:name w:val="Основной текст с отступом Знак"/>
    <w:aliases w:val="Основной текст 1 Знак1,Нумерованный список !! Знак1,Надин стиль Знак1,Body Text Indent Знак1"/>
    <w:basedOn w:val="a0"/>
    <w:link w:val="a8"/>
    <w:rsid w:val="00E65EA1"/>
    <w:rPr>
      <w:rFonts w:ascii="Times New Roman" w:eastAsia="Times New Roman" w:hAnsi="Times New Roman" w:cs="Times New Roman"/>
      <w:color w:val="000000"/>
      <w:sz w:val="24"/>
      <w:szCs w:val="24"/>
      <w:lang w:eastAsia="ru-RU"/>
    </w:rPr>
  </w:style>
  <w:style w:type="paragraph" w:styleId="aa">
    <w:name w:val="header"/>
    <w:basedOn w:val="a"/>
    <w:link w:val="ab"/>
    <w:rsid w:val="00E65E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E65EA1"/>
    <w:rPr>
      <w:rFonts w:ascii="Times New Roman" w:eastAsia="Times New Roman" w:hAnsi="Times New Roman" w:cs="Times New Roman"/>
      <w:sz w:val="24"/>
      <w:szCs w:val="24"/>
      <w:lang w:eastAsia="ru-RU"/>
    </w:rPr>
  </w:style>
  <w:style w:type="character" w:styleId="ac">
    <w:name w:val="Hyperlink"/>
    <w:rsid w:val="00E65EA1"/>
    <w:rPr>
      <w:strike w:val="0"/>
      <w:dstrike w:val="0"/>
      <w:color w:val="000000"/>
      <w:u w:val="none"/>
      <w:effect w:val="none"/>
    </w:rPr>
  </w:style>
  <w:style w:type="paragraph" w:styleId="ad">
    <w:name w:val="Body Text"/>
    <w:basedOn w:val="a"/>
    <w:link w:val="ae"/>
    <w:rsid w:val="00E65EA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65EA1"/>
    <w:rPr>
      <w:rFonts w:ascii="Times New Roman" w:eastAsia="Times New Roman" w:hAnsi="Times New Roman" w:cs="Times New Roman"/>
      <w:sz w:val="24"/>
      <w:szCs w:val="24"/>
      <w:lang w:eastAsia="ru-RU"/>
    </w:rPr>
  </w:style>
  <w:style w:type="paragraph" w:styleId="24">
    <w:name w:val="Body Text Indent 2"/>
    <w:basedOn w:val="a"/>
    <w:link w:val="25"/>
    <w:rsid w:val="00E65EA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E65EA1"/>
    <w:rPr>
      <w:rFonts w:ascii="Times New Roman" w:eastAsia="Times New Roman" w:hAnsi="Times New Roman" w:cs="Times New Roman"/>
      <w:sz w:val="24"/>
      <w:szCs w:val="24"/>
      <w:lang w:eastAsia="ru-RU"/>
    </w:rPr>
  </w:style>
  <w:style w:type="paragraph" w:customStyle="1" w:styleId="ConsPlusNormal">
    <w:name w:val="ConsPlusNormal"/>
    <w:rsid w:val="00E65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65E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65E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E65EA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65EA1"/>
    <w:rPr>
      <w:rFonts w:ascii="Times New Roman" w:eastAsia="Times New Roman" w:hAnsi="Times New Roman" w:cs="Times New Roman"/>
      <w:sz w:val="16"/>
      <w:szCs w:val="16"/>
      <w:lang w:eastAsia="ru-RU"/>
    </w:rPr>
  </w:style>
  <w:style w:type="paragraph" w:customStyle="1" w:styleId="ConsNormal">
    <w:name w:val="ConsNormal"/>
    <w:rsid w:val="00E65E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Гипертекстовая ссылка"/>
    <w:rsid w:val="00E65EA1"/>
    <w:rPr>
      <w:b/>
      <w:bCs/>
      <w:color w:val="008000"/>
      <w:u w:val="single"/>
    </w:rPr>
  </w:style>
  <w:style w:type="paragraph" w:styleId="af0">
    <w:name w:val="Normal (Web)"/>
    <w:basedOn w:val="a"/>
    <w:rsid w:val="00E65EA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E65EA1"/>
  </w:style>
  <w:style w:type="paragraph" w:styleId="af1">
    <w:name w:val="footer"/>
    <w:basedOn w:val="a"/>
    <w:link w:val="af2"/>
    <w:rsid w:val="00E65EA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E65EA1"/>
    <w:rPr>
      <w:rFonts w:ascii="Times New Roman" w:eastAsia="Times New Roman" w:hAnsi="Times New Roman" w:cs="Times New Roman"/>
      <w:sz w:val="20"/>
      <w:szCs w:val="20"/>
      <w:lang w:eastAsia="ru-RU"/>
    </w:rPr>
  </w:style>
  <w:style w:type="character" w:styleId="af3">
    <w:name w:val="Strong"/>
    <w:qFormat/>
    <w:rsid w:val="00E65EA1"/>
    <w:rPr>
      <w:b/>
      <w:bCs/>
    </w:rPr>
  </w:style>
  <w:style w:type="character" w:styleId="af4">
    <w:name w:val="FollowedHyperlink"/>
    <w:uiPriority w:val="99"/>
    <w:unhideWhenUsed/>
    <w:rsid w:val="00E65EA1"/>
    <w:rPr>
      <w:color w:val="800080"/>
      <w:u w:val="single"/>
    </w:rPr>
  </w:style>
  <w:style w:type="paragraph" w:styleId="af5">
    <w:name w:val="Balloon Text"/>
    <w:basedOn w:val="a"/>
    <w:link w:val="af6"/>
    <w:rsid w:val="00E65EA1"/>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E65EA1"/>
    <w:rPr>
      <w:rFonts w:ascii="Tahoma" w:eastAsia="Times New Roman" w:hAnsi="Tahoma" w:cs="Tahoma"/>
      <w:sz w:val="16"/>
      <w:szCs w:val="16"/>
      <w:lang w:eastAsia="ru-RU"/>
    </w:rPr>
  </w:style>
  <w:style w:type="numbering" w:customStyle="1" w:styleId="26">
    <w:name w:val="Нет списка2"/>
    <w:next w:val="a2"/>
    <w:uiPriority w:val="99"/>
    <w:semiHidden/>
    <w:unhideWhenUsed/>
    <w:rsid w:val="00E65EA1"/>
  </w:style>
  <w:style w:type="paragraph" w:styleId="12">
    <w:name w:val="toc 1"/>
    <w:basedOn w:val="a"/>
    <w:next w:val="a"/>
    <w:autoRedefine/>
    <w:semiHidden/>
    <w:unhideWhenUsed/>
    <w:rsid w:val="00E65EA1"/>
    <w:pPr>
      <w:widowControl w:val="0"/>
      <w:tabs>
        <w:tab w:val="left" w:pos="192"/>
      </w:tabs>
      <w:autoSpaceDE w:val="0"/>
      <w:autoSpaceDN w:val="0"/>
      <w:spacing w:after="0" w:line="240" w:lineRule="auto"/>
      <w:ind w:left="-108" w:hanging="180"/>
    </w:pPr>
    <w:rPr>
      <w:rFonts w:ascii="Times New Roman" w:eastAsia="Times New Roman" w:hAnsi="Times New Roman" w:cs="Times New Roman"/>
      <w:sz w:val="24"/>
      <w:szCs w:val="24"/>
      <w:lang w:eastAsia="ru-RU"/>
    </w:rPr>
  </w:style>
  <w:style w:type="paragraph" w:styleId="af7">
    <w:name w:val="Title"/>
    <w:basedOn w:val="a"/>
    <w:link w:val="af8"/>
    <w:qFormat/>
    <w:rsid w:val="00E65EA1"/>
    <w:pPr>
      <w:spacing w:after="0" w:line="240" w:lineRule="auto"/>
      <w:jc w:val="center"/>
    </w:pPr>
    <w:rPr>
      <w:rFonts w:ascii="TimesET" w:eastAsia="Times New Roman" w:hAnsi="TimesET" w:cs="Times New Roman"/>
      <w:sz w:val="24"/>
      <w:szCs w:val="20"/>
      <w:lang w:eastAsia="ru-RU"/>
    </w:rPr>
  </w:style>
  <w:style w:type="character" w:customStyle="1" w:styleId="af8">
    <w:name w:val="Название Знак"/>
    <w:basedOn w:val="a0"/>
    <w:link w:val="af7"/>
    <w:rsid w:val="00E65EA1"/>
    <w:rPr>
      <w:rFonts w:ascii="TimesET" w:eastAsia="Times New Roman" w:hAnsi="TimesET" w:cs="Times New Roman"/>
      <w:sz w:val="24"/>
      <w:szCs w:val="20"/>
      <w:lang w:eastAsia="ru-RU"/>
    </w:rPr>
  </w:style>
  <w:style w:type="character" w:customStyle="1" w:styleId="13">
    <w:name w:val="Основной текст с отступом Знак1"/>
    <w:aliases w:val="Основной текст 1 Знак,Нумерованный список !! Знак,Надин стиль Знак,Body Text Indent Знак"/>
    <w:semiHidden/>
    <w:rsid w:val="00E65EA1"/>
  </w:style>
  <w:style w:type="paragraph" w:styleId="af9">
    <w:name w:val="Body Text First Indent"/>
    <w:basedOn w:val="ad"/>
    <w:link w:val="afa"/>
    <w:semiHidden/>
    <w:unhideWhenUsed/>
    <w:rsid w:val="00E65EA1"/>
    <w:pPr>
      <w:ind w:firstLine="210"/>
    </w:pPr>
    <w:rPr>
      <w:sz w:val="20"/>
      <w:szCs w:val="20"/>
    </w:rPr>
  </w:style>
  <w:style w:type="character" w:customStyle="1" w:styleId="afa">
    <w:name w:val="Красная строка Знак"/>
    <w:basedOn w:val="ae"/>
    <w:link w:val="af9"/>
    <w:semiHidden/>
    <w:rsid w:val="00E65EA1"/>
    <w:rPr>
      <w:rFonts w:ascii="Times New Roman" w:eastAsia="Times New Roman" w:hAnsi="Times New Roman" w:cs="Times New Roman"/>
      <w:sz w:val="20"/>
      <w:szCs w:val="20"/>
      <w:lang w:eastAsia="ru-RU"/>
    </w:rPr>
  </w:style>
  <w:style w:type="paragraph" w:styleId="afb">
    <w:name w:val="Document Map"/>
    <w:basedOn w:val="a"/>
    <w:link w:val="afc"/>
    <w:semiHidden/>
    <w:unhideWhenUsed/>
    <w:rsid w:val="00E65EA1"/>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E65EA1"/>
    <w:rPr>
      <w:rFonts w:ascii="Tahoma" w:eastAsia="Times New Roman" w:hAnsi="Tahoma" w:cs="Tahoma"/>
      <w:sz w:val="20"/>
      <w:szCs w:val="20"/>
      <w:shd w:val="clear" w:color="auto" w:fill="000080"/>
      <w:lang w:eastAsia="ru-RU"/>
    </w:rPr>
  </w:style>
  <w:style w:type="paragraph" w:customStyle="1" w:styleId="afd">
    <w:name w:val="Заголовок статьи"/>
    <w:basedOn w:val="a"/>
    <w:next w:val="a"/>
    <w:rsid w:val="00E65EA1"/>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table" w:styleId="afe">
    <w:name w:val="Table Grid"/>
    <w:basedOn w:val="a1"/>
    <w:rsid w:val="00E65EA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E65EA1"/>
  </w:style>
  <w:style w:type="numbering" w:customStyle="1" w:styleId="111">
    <w:name w:val="Нет списка111"/>
    <w:next w:val="a2"/>
    <w:semiHidden/>
    <w:rsid w:val="00E65EA1"/>
  </w:style>
  <w:style w:type="numbering" w:customStyle="1" w:styleId="1111">
    <w:name w:val="Нет списка1111"/>
    <w:next w:val="a2"/>
    <w:uiPriority w:val="99"/>
    <w:semiHidden/>
    <w:rsid w:val="00E65EA1"/>
  </w:style>
  <w:style w:type="numbering" w:customStyle="1" w:styleId="210">
    <w:name w:val="Нет списка21"/>
    <w:next w:val="a2"/>
    <w:uiPriority w:val="99"/>
    <w:semiHidden/>
    <w:unhideWhenUsed/>
    <w:rsid w:val="00E65EA1"/>
  </w:style>
  <w:style w:type="table" w:customStyle="1" w:styleId="14">
    <w:name w:val="Сетка таблицы1"/>
    <w:basedOn w:val="a1"/>
    <w:next w:val="afe"/>
    <w:rsid w:val="00E65EA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link w:val="15"/>
    <w:locked/>
    <w:rsid w:val="00E65EA1"/>
    <w:rPr>
      <w:shd w:val="clear" w:color="auto" w:fill="FFFFFF"/>
    </w:rPr>
  </w:style>
  <w:style w:type="paragraph" w:customStyle="1" w:styleId="15">
    <w:name w:val="Основной текст1"/>
    <w:basedOn w:val="a"/>
    <w:link w:val="aff"/>
    <w:rsid w:val="00E65EA1"/>
    <w:pPr>
      <w:shd w:val="clear" w:color="auto" w:fill="FFFFFF"/>
      <w:spacing w:after="540" w:line="274" w:lineRule="exact"/>
      <w:ind w:hanging="380"/>
      <w:jc w:val="both"/>
    </w:pPr>
  </w:style>
  <w:style w:type="numbering" w:customStyle="1" w:styleId="41">
    <w:name w:val="Нет списка4"/>
    <w:next w:val="a2"/>
    <w:uiPriority w:val="99"/>
    <w:semiHidden/>
    <w:unhideWhenUsed/>
    <w:rsid w:val="00E65EA1"/>
  </w:style>
  <w:style w:type="paragraph" w:styleId="aff0">
    <w:name w:val="Subtitle"/>
    <w:basedOn w:val="a"/>
    <w:next w:val="a"/>
    <w:link w:val="aff1"/>
    <w:qFormat/>
    <w:rsid w:val="00E65EA1"/>
    <w:pPr>
      <w:spacing w:after="60" w:line="240" w:lineRule="auto"/>
      <w:jc w:val="center"/>
      <w:outlineLvl w:val="1"/>
    </w:pPr>
    <w:rPr>
      <w:rFonts w:ascii="Cambria" w:eastAsia="Times New Roman" w:hAnsi="Cambria" w:cs="Times New Roman"/>
      <w:sz w:val="24"/>
      <w:szCs w:val="24"/>
      <w:lang w:eastAsia="ru-RU"/>
    </w:rPr>
  </w:style>
  <w:style w:type="character" w:customStyle="1" w:styleId="aff1">
    <w:name w:val="Подзаголовок Знак"/>
    <w:basedOn w:val="a0"/>
    <w:link w:val="aff0"/>
    <w:rsid w:val="00E65EA1"/>
    <w:rPr>
      <w:rFonts w:ascii="Cambria" w:eastAsia="Times New Roman" w:hAnsi="Cambria" w:cs="Times New Roman"/>
      <w:sz w:val="24"/>
      <w:szCs w:val="24"/>
      <w:lang w:eastAsia="ru-RU"/>
    </w:rPr>
  </w:style>
  <w:style w:type="paragraph" w:styleId="aff2">
    <w:name w:val="List Paragraph"/>
    <w:basedOn w:val="a"/>
    <w:uiPriority w:val="34"/>
    <w:qFormat/>
    <w:rsid w:val="00E65EA1"/>
    <w:pPr>
      <w:ind w:left="720"/>
      <w:contextualSpacing/>
    </w:pPr>
    <w:rPr>
      <w:rFonts w:ascii="Calibri" w:eastAsia="Calibri" w:hAnsi="Calibri" w:cs="Times New Roman"/>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65EA1"/>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E65EA1"/>
    <w:pPr>
      <w:suppressAutoHyphens/>
      <w:spacing w:after="0" w:line="240" w:lineRule="auto"/>
      <w:ind w:firstLine="709"/>
      <w:jc w:val="both"/>
    </w:pPr>
    <w:rPr>
      <w:rFonts w:ascii="Courier New" w:eastAsia="Times New Roman" w:hAnsi="Courier New" w:cs="Times New Roman"/>
      <w:sz w:val="24"/>
      <w:szCs w:val="20"/>
      <w:lang w:eastAsia="ar-SA"/>
    </w:rPr>
  </w:style>
  <w:style w:type="paragraph" w:customStyle="1" w:styleId="310">
    <w:name w:val="Основной текст с отступом 31"/>
    <w:basedOn w:val="a"/>
    <w:rsid w:val="00E65EA1"/>
    <w:pPr>
      <w:suppressAutoHyphens/>
      <w:spacing w:after="0" w:line="240" w:lineRule="auto"/>
      <w:ind w:left="3402"/>
      <w:jc w:val="both"/>
    </w:pPr>
    <w:rPr>
      <w:rFonts w:ascii="Courier New" w:eastAsia="Times New Roman" w:hAnsi="Courier New" w:cs="Times New Roman"/>
      <w:sz w:val="24"/>
      <w:szCs w:val="24"/>
      <w:lang w:eastAsia="ar-SA"/>
    </w:rPr>
  </w:style>
  <w:style w:type="paragraph" w:customStyle="1" w:styleId="Style3">
    <w:name w:val="Style3"/>
    <w:basedOn w:val="a"/>
    <w:rsid w:val="00E65EA1"/>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aff3">
    <w:name w:val="Знак Знак Знак Знак"/>
    <w:basedOn w:val="a"/>
    <w:rsid w:val="00E65EA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Обычный1"/>
    <w:rsid w:val="00E65EA1"/>
    <w:pPr>
      <w:spacing w:after="0" w:line="240" w:lineRule="auto"/>
    </w:pPr>
    <w:rPr>
      <w:rFonts w:ascii="Times New Roman" w:eastAsia="Times New Roman" w:hAnsi="Times New Roman" w:cs="Times New Roman"/>
      <w:sz w:val="24"/>
      <w:szCs w:val="20"/>
      <w:lang w:eastAsia="ru-RU"/>
    </w:rPr>
  </w:style>
  <w:style w:type="paragraph" w:customStyle="1" w:styleId="aff4">
    <w:name w:val="Заголовок"/>
    <w:basedOn w:val="a"/>
    <w:next w:val="ad"/>
    <w:rsid w:val="00E65EA1"/>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customStyle="1" w:styleId="jst">
    <w:name w:val="jst"/>
    <w:basedOn w:val="a"/>
    <w:rsid w:val="00E65EA1"/>
    <w:pPr>
      <w:widowControl w:val="0"/>
      <w:suppressAutoHyphens/>
      <w:spacing w:before="100" w:after="100" w:line="240" w:lineRule="auto"/>
      <w:jc w:val="both"/>
    </w:pPr>
    <w:rPr>
      <w:rFonts w:ascii="Times New Roman" w:eastAsia="Lucida Sans Unicode" w:hAnsi="Times New Roman" w:cs="Times New Roman"/>
      <w:kern w:val="2"/>
      <w:sz w:val="24"/>
      <w:szCs w:val="20"/>
      <w:lang w:eastAsia="ru-RU"/>
    </w:rPr>
  </w:style>
  <w:style w:type="paragraph" w:customStyle="1" w:styleId="consplusnormal0">
    <w:name w:val="consplusnormal"/>
    <w:basedOn w:val="a"/>
    <w:rsid w:val="00E6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_1"/>
    <w:basedOn w:val="a"/>
    <w:rsid w:val="00E65EA1"/>
    <w:pPr>
      <w:spacing w:after="0" w:line="240" w:lineRule="auto"/>
    </w:pPr>
    <w:rPr>
      <w:rFonts w:ascii="Times New Roman" w:eastAsia="Times New Roman" w:hAnsi="Times New Roman" w:cs="Times New Roman"/>
      <w:color w:val="000000"/>
      <w:sz w:val="20"/>
      <w:szCs w:val="20"/>
      <w:lang w:eastAsia="ru-RU"/>
    </w:rPr>
  </w:style>
  <w:style w:type="paragraph" w:customStyle="1" w:styleId="18">
    <w:name w:val="Абзац списка1"/>
    <w:basedOn w:val="a"/>
    <w:rsid w:val="00E65EA1"/>
    <w:pPr>
      <w:spacing w:after="0" w:line="240" w:lineRule="auto"/>
      <w:ind w:left="720"/>
    </w:pPr>
    <w:rPr>
      <w:rFonts w:ascii="Times New Roman" w:eastAsia="Times New Roman" w:hAnsi="Times New Roman" w:cs="Times New Roman"/>
      <w:sz w:val="24"/>
      <w:szCs w:val="24"/>
      <w:lang w:eastAsia="ru-RU"/>
    </w:rPr>
  </w:style>
  <w:style w:type="paragraph" w:customStyle="1" w:styleId="100">
    <w:name w:val="Знак10"/>
    <w:basedOn w:val="a"/>
    <w:rsid w:val="00E65EA1"/>
    <w:pPr>
      <w:spacing w:after="0" w:line="240" w:lineRule="auto"/>
    </w:pPr>
    <w:rPr>
      <w:rFonts w:ascii="Verdana" w:eastAsia="Times New Roman" w:hAnsi="Verdana" w:cs="Verdana"/>
      <w:sz w:val="20"/>
      <w:szCs w:val="20"/>
      <w:lang w:val="en-US"/>
    </w:rPr>
  </w:style>
  <w:style w:type="character" w:customStyle="1" w:styleId="21">
    <w:name w:val="Заголовок 2 Знак1"/>
    <w:link w:val="2"/>
    <w:locked/>
    <w:rsid w:val="00E65EA1"/>
    <w:rPr>
      <w:rFonts w:ascii="Times New Roman" w:eastAsia="Times New Roman" w:hAnsi="Times New Roman" w:cs="Times New Roman"/>
      <w:b/>
      <w:bCs/>
      <w:sz w:val="26"/>
      <w:szCs w:val="24"/>
      <w:lang w:eastAsia="ru-RU"/>
    </w:rPr>
  </w:style>
  <w:style w:type="character" w:customStyle="1" w:styleId="apple-converted-space">
    <w:name w:val="apple-converted-space"/>
    <w:rsid w:val="00E65EA1"/>
  </w:style>
  <w:style w:type="character" w:customStyle="1" w:styleId="FontStyle22">
    <w:name w:val="Font Style22"/>
    <w:rsid w:val="00E65EA1"/>
    <w:rPr>
      <w:rFonts w:ascii="Times New Roman" w:hAnsi="Times New Roman" w:cs="Times New Roman" w:hint="default"/>
      <w:sz w:val="26"/>
      <w:szCs w:val="26"/>
    </w:rPr>
  </w:style>
  <w:style w:type="character" w:customStyle="1" w:styleId="FontStyle23">
    <w:name w:val="Font Style23"/>
    <w:rsid w:val="00E65EA1"/>
    <w:rPr>
      <w:rFonts w:ascii="Times New Roman" w:hAnsi="Times New Roman" w:cs="Times New Roman" w:hint="default"/>
      <w:i/>
      <w:iCs/>
      <w:sz w:val="26"/>
      <w:szCs w:val="26"/>
    </w:rPr>
  </w:style>
  <w:style w:type="table" w:customStyle="1" w:styleId="27">
    <w:name w:val="Сетка таблицы2"/>
    <w:basedOn w:val="a1"/>
    <w:next w:val="afe"/>
    <w:rsid w:val="00E65E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E65EA1"/>
  </w:style>
  <w:style w:type="table" w:customStyle="1" w:styleId="34">
    <w:name w:val="Сетка таблицы3"/>
    <w:basedOn w:val="a1"/>
    <w:next w:val="afe"/>
    <w:rsid w:val="00E65E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5EA1"/>
    <w:pPr>
      <w:keepNext/>
      <w:spacing w:after="0" w:line="240" w:lineRule="auto"/>
      <w:ind w:left="540" w:hanging="540"/>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1"/>
    <w:qFormat/>
    <w:rsid w:val="00E65EA1"/>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
    <w:next w:val="a"/>
    <w:link w:val="30"/>
    <w:qFormat/>
    <w:rsid w:val="00E65EA1"/>
    <w:pPr>
      <w:keepNext/>
      <w:spacing w:before="80" w:after="0" w:line="192" w:lineRule="auto"/>
      <w:jc w:val="center"/>
      <w:outlineLvl w:val="2"/>
    </w:pPr>
    <w:rPr>
      <w:rFonts w:ascii="Times New Roman" w:eastAsia="Times New Roman" w:hAnsi="Times New Roman" w:cs="Times New Roman"/>
      <w:b/>
      <w:bCs/>
      <w:noProof/>
      <w:color w:val="000000"/>
      <w:sz w:val="26"/>
      <w:szCs w:val="24"/>
      <w:lang w:eastAsia="ru-RU"/>
    </w:rPr>
  </w:style>
  <w:style w:type="paragraph" w:styleId="4">
    <w:name w:val="heading 4"/>
    <w:basedOn w:val="a"/>
    <w:next w:val="a"/>
    <w:link w:val="40"/>
    <w:semiHidden/>
    <w:unhideWhenUsed/>
    <w:qFormat/>
    <w:rsid w:val="00E65EA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E65EA1"/>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
    <w:next w:val="a"/>
    <w:link w:val="90"/>
    <w:semiHidden/>
    <w:unhideWhenUsed/>
    <w:qFormat/>
    <w:rsid w:val="00E65EA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EA1"/>
    <w:rPr>
      <w:rFonts w:ascii="Times New Roman" w:eastAsia="Times New Roman" w:hAnsi="Times New Roman" w:cs="Times New Roman"/>
      <w:b/>
      <w:bCs/>
      <w:sz w:val="24"/>
      <w:szCs w:val="24"/>
      <w:lang w:eastAsia="ru-RU"/>
    </w:rPr>
  </w:style>
  <w:style w:type="character" w:customStyle="1" w:styleId="20">
    <w:name w:val="Заголовок 2 Знак"/>
    <w:basedOn w:val="a0"/>
    <w:uiPriority w:val="9"/>
    <w:semiHidden/>
    <w:rsid w:val="00E65E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5EA1"/>
    <w:rPr>
      <w:rFonts w:ascii="Times New Roman" w:eastAsia="Times New Roman" w:hAnsi="Times New Roman" w:cs="Times New Roman"/>
      <w:b/>
      <w:bCs/>
      <w:noProof/>
      <w:color w:val="000000"/>
      <w:sz w:val="26"/>
      <w:szCs w:val="24"/>
      <w:lang w:eastAsia="ru-RU"/>
    </w:rPr>
  </w:style>
  <w:style w:type="character" w:customStyle="1" w:styleId="40">
    <w:name w:val="Заголовок 4 Знак"/>
    <w:basedOn w:val="a0"/>
    <w:link w:val="4"/>
    <w:semiHidden/>
    <w:rsid w:val="00E65EA1"/>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5EA1"/>
    <w:rPr>
      <w:rFonts w:ascii="Calibri" w:eastAsia="Times New Roman" w:hAnsi="Calibri" w:cs="Times New Roman"/>
      <w:b/>
      <w:bCs/>
      <w:i/>
      <w:iCs/>
      <w:sz w:val="26"/>
      <w:szCs w:val="26"/>
      <w:lang w:eastAsia="ru-RU"/>
    </w:rPr>
  </w:style>
  <w:style w:type="character" w:customStyle="1" w:styleId="90">
    <w:name w:val="Заголовок 9 Знак"/>
    <w:basedOn w:val="a0"/>
    <w:link w:val="9"/>
    <w:semiHidden/>
    <w:rsid w:val="00E65EA1"/>
    <w:rPr>
      <w:rFonts w:ascii="Cambria" w:eastAsia="Times New Roman" w:hAnsi="Cambria" w:cs="Times New Roman"/>
      <w:lang w:eastAsia="ru-RU"/>
    </w:rPr>
  </w:style>
  <w:style w:type="numbering" w:customStyle="1" w:styleId="11">
    <w:name w:val="Нет списка1"/>
    <w:next w:val="a2"/>
    <w:semiHidden/>
    <w:rsid w:val="00E65EA1"/>
  </w:style>
  <w:style w:type="paragraph" w:customStyle="1" w:styleId="a3">
    <w:name w:val="Таблицы (моноширинный)"/>
    <w:basedOn w:val="a"/>
    <w:next w:val="a"/>
    <w:rsid w:val="00E65EA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E65EA1"/>
    <w:rPr>
      <w:b/>
      <w:bCs/>
      <w:color w:val="000080"/>
    </w:rPr>
  </w:style>
  <w:style w:type="paragraph" w:styleId="a5">
    <w:name w:val="footnote text"/>
    <w:basedOn w:val="a"/>
    <w:link w:val="a6"/>
    <w:semiHidden/>
    <w:rsid w:val="00E65EA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E65EA1"/>
    <w:rPr>
      <w:rFonts w:ascii="Times New Roman" w:eastAsia="Times New Roman" w:hAnsi="Times New Roman" w:cs="Times New Roman"/>
      <w:sz w:val="20"/>
      <w:szCs w:val="20"/>
      <w:lang w:eastAsia="ru-RU"/>
    </w:rPr>
  </w:style>
  <w:style w:type="character" w:styleId="a7">
    <w:name w:val="footnote reference"/>
    <w:semiHidden/>
    <w:rsid w:val="00E65EA1"/>
    <w:rPr>
      <w:vertAlign w:val="superscript"/>
    </w:rPr>
  </w:style>
  <w:style w:type="paragraph" w:styleId="22">
    <w:name w:val="Body Text 2"/>
    <w:basedOn w:val="a"/>
    <w:link w:val="23"/>
    <w:rsid w:val="00E65EA1"/>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E65EA1"/>
    <w:rPr>
      <w:rFonts w:ascii="Times New Roman" w:eastAsia="Times New Roman" w:hAnsi="Times New Roman" w:cs="Times New Roman"/>
      <w:sz w:val="28"/>
      <w:szCs w:val="24"/>
      <w:lang w:eastAsia="ru-RU"/>
    </w:rPr>
  </w:style>
  <w:style w:type="paragraph" w:styleId="a8">
    <w:name w:val="Body Text Indent"/>
    <w:aliases w:val="Основной текст 1,Нумерованный список !!,Надин стиль,Body Text Indent"/>
    <w:basedOn w:val="a"/>
    <w:link w:val="a9"/>
    <w:rsid w:val="00E65EA1"/>
    <w:pPr>
      <w:spacing w:after="0" w:line="360" w:lineRule="auto"/>
      <w:ind w:firstLine="720"/>
    </w:pPr>
    <w:rPr>
      <w:rFonts w:ascii="Times New Roman" w:eastAsia="Times New Roman" w:hAnsi="Times New Roman" w:cs="Times New Roman"/>
      <w:color w:val="000000"/>
      <w:sz w:val="24"/>
      <w:szCs w:val="24"/>
      <w:lang w:eastAsia="ru-RU"/>
    </w:rPr>
  </w:style>
  <w:style w:type="character" w:customStyle="1" w:styleId="a9">
    <w:name w:val="Основной текст с отступом Знак"/>
    <w:aliases w:val="Основной текст 1 Знак1,Нумерованный список !! Знак1,Надин стиль Знак1,Body Text Indent Знак1"/>
    <w:basedOn w:val="a0"/>
    <w:link w:val="a8"/>
    <w:rsid w:val="00E65EA1"/>
    <w:rPr>
      <w:rFonts w:ascii="Times New Roman" w:eastAsia="Times New Roman" w:hAnsi="Times New Roman" w:cs="Times New Roman"/>
      <w:color w:val="000000"/>
      <w:sz w:val="24"/>
      <w:szCs w:val="24"/>
      <w:lang w:eastAsia="ru-RU"/>
    </w:rPr>
  </w:style>
  <w:style w:type="paragraph" w:styleId="aa">
    <w:name w:val="header"/>
    <w:basedOn w:val="a"/>
    <w:link w:val="ab"/>
    <w:rsid w:val="00E65E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E65EA1"/>
    <w:rPr>
      <w:rFonts w:ascii="Times New Roman" w:eastAsia="Times New Roman" w:hAnsi="Times New Roman" w:cs="Times New Roman"/>
      <w:sz w:val="24"/>
      <w:szCs w:val="24"/>
      <w:lang w:eastAsia="ru-RU"/>
    </w:rPr>
  </w:style>
  <w:style w:type="character" w:styleId="ac">
    <w:name w:val="Hyperlink"/>
    <w:rsid w:val="00E65EA1"/>
    <w:rPr>
      <w:strike w:val="0"/>
      <w:dstrike w:val="0"/>
      <w:color w:val="000000"/>
      <w:u w:val="none"/>
      <w:effect w:val="none"/>
    </w:rPr>
  </w:style>
  <w:style w:type="paragraph" w:styleId="ad">
    <w:name w:val="Body Text"/>
    <w:basedOn w:val="a"/>
    <w:link w:val="ae"/>
    <w:rsid w:val="00E65EA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65EA1"/>
    <w:rPr>
      <w:rFonts w:ascii="Times New Roman" w:eastAsia="Times New Roman" w:hAnsi="Times New Roman" w:cs="Times New Roman"/>
      <w:sz w:val="24"/>
      <w:szCs w:val="24"/>
      <w:lang w:eastAsia="ru-RU"/>
    </w:rPr>
  </w:style>
  <w:style w:type="paragraph" w:styleId="24">
    <w:name w:val="Body Text Indent 2"/>
    <w:basedOn w:val="a"/>
    <w:link w:val="25"/>
    <w:rsid w:val="00E65EA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E65EA1"/>
    <w:rPr>
      <w:rFonts w:ascii="Times New Roman" w:eastAsia="Times New Roman" w:hAnsi="Times New Roman" w:cs="Times New Roman"/>
      <w:sz w:val="24"/>
      <w:szCs w:val="24"/>
      <w:lang w:eastAsia="ru-RU"/>
    </w:rPr>
  </w:style>
  <w:style w:type="paragraph" w:customStyle="1" w:styleId="ConsPlusNormal">
    <w:name w:val="ConsPlusNormal"/>
    <w:rsid w:val="00E65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65E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65E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E65EA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65EA1"/>
    <w:rPr>
      <w:rFonts w:ascii="Times New Roman" w:eastAsia="Times New Roman" w:hAnsi="Times New Roman" w:cs="Times New Roman"/>
      <w:sz w:val="16"/>
      <w:szCs w:val="16"/>
      <w:lang w:eastAsia="ru-RU"/>
    </w:rPr>
  </w:style>
  <w:style w:type="paragraph" w:customStyle="1" w:styleId="ConsNormal">
    <w:name w:val="ConsNormal"/>
    <w:rsid w:val="00E65E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Гипертекстовая ссылка"/>
    <w:rsid w:val="00E65EA1"/>
    <w:rPr>
      <w:b/>
      <w:bCs/>
      <w:color w:val="008000"/>
      <w:u w:val="single"/>
    </w:rPr>
  </w:style>
  <w:style w:type="paragraph" w:styleId="af0">
    <w:name w:val="Normal (Web)"/>
    <w:basedOn w:val="a"/>
    <w:rsid w:val="00E65EA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E65EA1"/>
  </w:style>
  <w:style w:type="paragraph" w:styleId="af1">
    <w:name w:val="footer"/>
    <w:basedOn w:val="a"/>
    <w:link w:val="af2"/>
    <w:rsid w:val="00E65EA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E65EA1"/>
    <w:rPr>
      <w:rFonts w:ascii="Times New Roman" w:eastAsia="Times New Roman" w:hAnsi="Times New Roman" w:cs="Times New Roman"/>
      <w:sz w:val="20"/>
      <w:szCs w:val="20"/>
      <w:lang w:eastAsia="ru-RU"/>
    </w:rPr>
  </w:style>
  <w:style w:type="character" w:styleId="af3">
    <w:name w:val="Strong"/>
    <w:qFormat/>
    <w:rsid w:val="00E65EA1"/>
    <w:rPr>
      <w:b/>
      <w:bCs/>
    </w:rPr>
  </w:style>
  <w:style w:type="character" w:styleId="af4">
    <w:name w:val="FollowedHyperlink"/>
    <w:uiPriority w:val="99"/>
    <w:unhideWhenUsed/>
    <w:rsid w:val="00E65EA1"/>
    <w:rPr>
      <w:color w:val="800080"/>
      <w:u w:val="single"/>
    </w:rPr>
  </w:style>
  <w:style w:type="paragraph" w:styleId="af5">
    <w:name w:val="Balloon Text"/>
    <w:basedOn w:val="a"/>
    <w:link w:val="af6"/>
    <w:rsid w:val="00E65EA1"/>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E65EA1"/>
    <w:rPr>
      <w:rFonts w:ascii="Tahoma" w:eastAsia="Times New Roman" w:hAnsi="Tahoma" w:cs="Tahoma"/>
      <w:sz w:val="16"/>
      <w:szCs w:val="16"/>
      <w:lang w:eastAsia="ru-RU"/>
    </w:rPr>
  </w:style>
  <w:style w:type="numbering" w:customStyle="1" w:styleId="26">
    <w:name w:val="Нет списка2"/>
    <w:next w:val="a2"/>
    <w:uiPriority w:val="99"/>
    <w:semiHidden/>
    <w:unhideWhenUsed/>
    <w:rsid w:val="00E65EA1"/>
  </w:style>
  <w:style w:type="paragraph" w:styleId="12">
    <w:name w:val="toc 1"/>
    <w:basedOn w:val="a"/>
    <w:next w:val="a"/>
    <w:autoRedefine/>
    <w:semiHidden/>
    <w:unhideWhenUsed/>
    <w:rsid w:val="00E65EA1"/>
    <w:pPr>
      <w:widowControl w:val="0"/>
      <w:tabs>
        <w:tab w:val="left" w:pos="192"/>
      </w:tabs>
      <w:autoSpaceDE w:val="0"/>
      <w:autoSpaceDN w:val="0"/>
      <w:spacing w:after="0" w:line="240" w:lineRule="auto"/>
      <w:ind w:left="-108" w:hanging="180"/>
    </w:pPr>
    <w:rPr>
      <w:rFonts w:ascii="Times New Roman" w:eastAsia="Times New Roman" w:hAnsi="Times New Roman" w:cs="Times New Roman"/>
      <w:sz w:val="24"/>
      <w:szCs w:val="24"/>
      <w:lang w:eastAsia="ru-RU"/>
    </w:rPr>
  </w:style>
  <w:style w:type="paragraph" w:styleId="af7">
    <w:name w:val="Title"/>
    <w:basedOn w:val="a"/>
    <w:link w:val="af8"/>
    <w:qFormat/>
    <w:rsid w:val="00E65EA1"/>
    <w:pPr>
      <w:spacing w:after="0" w:line="240" w:lineRule="auto"/>
      <w:jc w:val="center"/>
    </w:pPr>
    <w:rPr>
      <w:rFonts w:ascii="TimesET" w:eastAsia="Times New Roman" w:hAnsi="TimesET" w:cs="Times New Roman"/>
      <w:sz w:val="24"/>
      <w:szCs w:val="20"/>
      <w:lang w:eastAsia="ru-RU"/>
    </w:rPr>
  </w:style>
  <w:style w:type="character" w:customStyle="1" w:styleId="af8">
    <w:name w:val="Название Знак"/>
    <w:basedOn w:val="a0"/>
    <w:link w:val="af7"/>
    <w:rsid w:val="00E65EA1"/>
    <w:rPr>
      <w:rFonts w:ascii="TimesET" w:eastAsia="Times New Roman" w:hAnsi="TimesET" w:cs="Times New Roman"/>
      <w:sz w:val="24"/>
      <w:szCs w:val="20"/>
      <w:lang w:eastAsia="ru-RU"/>
    </w:rPr>
  </w:style>
  <w:style w:type="character" w:customStyle="1" w:styleId="13">
    <w:name w:val="Основной текст с отступом Знак1"/>
    <w:aliases w:val="Основной текст 1 Знак,Нумерованный список !! Знак,Надин стиль Знак,Body Text Indent Знак"/>
    <w:semiHidden/>
    <w:rsid w:val="00E65EA1"/>
  </w:style>
  <w:style w:type="paragraph" w:styleId="af9">
    <w:name w:val="Body Text First Indent"/>
    <w:basedOn w:val="ad"/>
    <w:link w:val="afa"/>
    <w:semiHidden/>
    <w:unhideWhenUsed/>
    <w:rsid w:val="00E65EA1"/>
    <w:pPr>
      <w:ind w:firstLine="210"/>
    </w:pPr>
    <w:rPr>
      <w:sz w:val="20"/>
      <w:szCs w:val="20"/>
    </w:rPr>
  </w:style>
  <w:style w:type="character" w:customStyle="1" w:styleId="afa">
    <w:name w:val="Красная строка Знак"/>
    <w:basedOn w:val="ae"/>
    <w:link w:val="af9"/>
    <w:semiHidden/>
    <w:rsid w:val="00E65EA1"/>
    <w:rPr>
      <w:rFonts w:ascii="Times New Roman" w:eastAsia="Times New Roman" w:hAnsi="Times New Roman" w:cs="Times New Roman"/>
      <w:sz w:val="20"/>
      <w:szCs w:val="20"/>
      <w:lang w:eastAsia="ru-RU"/>
    </w:rPr>
  </w:style>
  <w:style w:type="paragraph" w:styleId="afb">
    <w:name w:val="Document Map"/>
    <w:basedOn w:val="a"/>
    <w:link w:val="afc"/>
    <w:semiHidden/>
    <w:unhideWhenUsed/>
    <w:rsid w:val="00E65EA1"/>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E65EA1"/>
    <w:rPr>
      <w:rFonts w:ascii="Tahoma" w:eastAsia="Times New Roman" w:hAnsi="Tahoma" w:cs="Tahoma"/>
      <w:sz w:val="20"/>
      <w:szCs w:val="20"/>
      <w:shd w:val="clear" w:color="auto" w:fill="000080"/>
      <w:lang w:eastAsia="ru-RU"/>
    </w:rPr>
  </w:style>
  <w:style w:type="paragraph" w:customStyle="1" w:styleId="afd">
    <w:name w:val="Заголовок статьи"/>
    <w:basedOn w:val="a"/>
    <w:next w:val="a"/>
    <w:rsid w:val="00E65EA1"/>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table" w:styleId="afe">
    <w:name w:val="Table Grid"/>
    <w:basedOn w:val="a1"/>
    <w:rsid w:val="00E65EA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E65EA1"/>
  </w:style>
  <w:style w:type="numbering" w:customStyle="1" w:styleId="111">
    <w:name w:val="Нет списка111"/>
    <w:next w:val="a2"/>
    <w:semiHidden/>
    <w:rsid w:val="00E65EA1"/>
  </w:style>
  <w:style w:type="numbering" w:customStyle="1" w:styleId="1111">
    <w:name w:val="Нет списка1111"/>
    <w:next w:val="a2"/>
    <w:uiPriority w:val="99"/>
    <w:semiHidden/>
    <w:rsid w:val="00E65EA1"/>
  </w:style>
  <w:style w:type="numbering" w:customStyle="1" w:styleId="210">
    <w:name w:val="Нет списка21"/>
    <w:next w:val="a2"/>
    <w:uiPriority w:val="99"/>
    <w:semiHidden/>
    <w:unhideWhenUsed/>
    <w:rsid w:val="00E65EA1"/>
  </w:style>
  <w:style w:type="table" w:customStyle="1" w:styleId="14">
    <w:name w:val="Сетка таблицы1"/>
    <w:basedOn w:val="a1"/>
    <w:next w:val="afe"/>
    <w:rsid w:val="00E65EA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link w:val="15"/>
    <w:locked/>
    <w:rsid w:val="00E65EA1"/>
    <w:rPr>
      <w:shd w:val="clear" w:color="auto" w:fill="FFFFFF"/>
    </w:rPr>
  </w:style>
  <w:style w:type="paragraph" w:customStyle="1" w:styleId="15">
    <w:name w:val="Основной текст1"/>
    <w:basedOn w:val="a"/>
    <w:link w:val="aff"/>
    <w:rsid w:val="00E65EA1"/>
    <w:pPr>
      <w:shd w:val="clear" w:color="auto" w:fill="FFFFFF"/>
      <w:spacing w:after="540" w:line="274" w:lineRule="exact"/>
      <w:ind w:hanging="380"/>
      <w:jc w:val="both"/>
    </w:pPr>
  </w:style>
  <w:style w:type="numbering" w:customStyle="1" w:styleId="41">
    <w:name w:val="Нет списка4"/>
    <w:next w:val="a2"/>
    <w:uiPriority w:val="99"/>
    <w:semiHidden/>
    <w:unhideWhenUsed/>
    <w:rsid w:val="00E65EA1"/>
  </w:style>
  <w:style w:type="paragraph" w:styleId="aff0">
    <w:name w:val="Subtitle"/>
    <w:basedOn w:val="a"/>
    <w:next w:val="a"/>
    <w:link w:val="aff1"/>
    <w:qFormat/>
    <w:rsid w:val="00E65EA1"/>
    <w:pPr>
      <w:spacing w:after="60" w:line="240" w:lineRule="auto"/>
      <w:jc w:val="center"/>
      <w:outlineLvl w:val="1"/>
    </w:pPr>
    <w:rPr>
      <w:rFonts w:ascii="Cambria" w:eastAsia="Times New Roman" w:hAnsi="Cambria" w:cs="Times New Roman"/>
      <w:sz w:val="24"/>
      <w:szCs w:val="24"/>
      <w:lang w:eastAsia="ru-RU"/>
    </w:rPr>
  </w:style>
  <w:style w:type="character" w:customStyle="1" w:styleId="aff1">
    <w:name w:val="Подзаголовок Знак"/>
    <w:basedOn w:val="a0"/>
    <w:link w:val="aff0"/>
    <w:rsid w:val="00E65EA1"/>
    <w:rPr>
      <w:rFonts w:ascii="Cambria" w:eastAsia="Times New Roman" w:hAnsi="Cambria" w:cs="Times New Roman"/>
      <w:sz w:val="24"/>
      <w:szCs w:val="24"/>
      <w:lang w:eastAsia="ru-RU"/>
    </w:rPr>
  </w:style>
  <w:style w:type="paragraph" w:styleId="aff2">
    <w:name w:val="List Paragraph"/>
    <w:basedOn w:val="a"/>
    <w:uiPriority w:val="34"/>
    <w:qFormat/>
    <w:rsid w:val="00E65EA1"/>
    <w:pPr>
      <w:ind w:left="720"/>
      <w:contextualSpacing/>
    </w:pPr>
    <w:rPr>
      <w:rFonts w:ascii="Calibri" w:eastAsia="Calibri" w:hAnsi="Calibri" w:cs="Times New Roman"/>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65EA1"/>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E65EA1"/>
    <w:pPr>
      <w:suppressAutoHyphens/>
      <w:spacing w:after="0" w:line="240" w:lineRule="auto"/>
      <w:ind w:firstLine="709"/>
      <w:jc w:val="both"/>
    </w:pPr>
    <w:rPr>
      <w:rFonts w:ascii="Courier New" w:eastAsia="Times New Roman" w:hAnsi="Courier New" w:cs="Times New Roman"/>
      <w:sz w:val="24"/>
      <w:szCs w:val="20"/>
      <w:lang w:eastAsia="ar-SA"/>
    </w:rPr>
  </w:style>
  <w:style w:type="paragraph" w:customStyle="1" w:styleId="310">
    <w:name w:val="Основной текст с отступом 31"/>
    <w:basedOn w:val="a"/>
    <w:rsid w:val="00E65EA1"/>
    <w:pPr>
      <w:suppressAutoHyphens/>
      <w:spacing w:after="0" w:line="240" w:lineRule="auto"/>
      <w:ind w:left="3402"/>
      <w:jc w:val="both"/>
    </w:pPr>
    <w:rPr>
      <w:rFonts w:ascii="Courier New" w:eastAsia="Times New Roman" w:hAnsi="Courier New" w:cs="Times New Roman"/>
      <w:sz w:val="24"/>
      <w:szCs w:val="24"/>
      <w:lang w:eastAsia="ar-SA"/>
    </w:rPr>
  </w:style>
  <w:style w:type="paragraph" w:customStyle="1" w:styleId="Style3">
    <w:name w:val="Style3"/>
    <w:basedOn w:val="a"/>
    <w:rsid w:val="00E65EA1"/>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aff3">
    <w:name w:val="Знак Знак Знак Знак"/>
    <w:basedOn w:val="a"/>
    <w:rsid w:val="00E65EA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Обычный1"/>
    <w:rsid w:val="00E65EA1"/>
    <w:pPr>
      <w:spacing w:after="0" w:line="240" w:lineRule="auto"/>
    </w:pPr>
    <w:rPr>
      <w:rFonts w:ascii="Times New Roman" w:eastAsia="Times New Roman" w:hAnsi="Times New Roman" w:cs="Times New Roman"/>
      <w:sz w:val="24"/>
      <w:szCs w:val="20"/>
      <w:lang w:eastAsia="ru-RU"/>
    </w:rPr>
  </w:style>
  <w:style w:type="paragraph" w:customStyle="1" w:styleId="aff4">
    <w:name w:val="Заголовок"/>
    <w:basedOn w:val="a"/>
    <w:next w:val="ad"/>
    <w:rsid w:val="00E65EA1"/>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customStyle="1" w:styleId="jst">
    <w:name w:val="jst"/>
    <w:basedOn w:val="a"/>
    <w:rsid w:val="00E65EA1"/>
    <w:pPr>
      <w:widowControl w:val="0"/>
      <w:suppressAutoHyphens/>
      <w:spacing w:before="100" w:after="100" w:line="240" w:lineRule="auto"/>
      <w:jc w:val="both"/>
    </w:pPr>
    <w:rPr>
      <w:rFonts w:ascii="Times New Roman" w:eastAsia="Lucida Sans Unicode" w:hAnsi="Times New Roman" w:cs="Times New Roman"/>
      <w:kern w:val="2"/>
      <w:sz w:val="24"/>
      <w:szCs w:val="20"/>
      <w:lang w:eastAsia="ru-RU"/>
    </w:rPr>
  </w:style>
  <w:style w:type="paragraph" w:customStyle="1" w:styleId="consplusnormal0">
    <w:name w:val="consplusnormal"/>
    <w:basedOn w:val="a"/>
    <w:rsid w:val="00E6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_1"/>
    <w:basedOn w:val="a"/>
    <w:rsid w:val="00E65EA1"/>
    <w:pPr>
      <w:spacing w:after="0" w:line="240" w:lineRule="auto"/>
    </w:pPr>
    <w:rPr>
      <w:rFonts w:ascii="Times New Roman" w:eastAsia="Times New Roman" w:hAnsi="Times New Roman" w:cs="Times New Roman"/>
      <w:color w:val="000000"/>
      <w:sz w:val="20"/>
      <w:szCs w:val="20"/>
      <w:lang w:eastAsia="ru-RU"/>
    </w:rPr>
  </w:style>
  <w:style w:type="paragraph" w:customStyle="1" w:styleId="18">
    <w:name w:val="Абзац списка1"/>
    <w:basedOn w:val="a"/>
    <w:rsid w:val="00E65EA1"/>
    <w:pPr>
      <w:spacing w:after="0" w:line="240" w:lineRule="auto"/>
      <w:ind w:left="720"/>
    </w:pPr>
    <w:rPr>
      <w:rFonts w:ascii="Times New Roman" w:eastAsia="Times New Roman" w:hAnsi="Times New Roman" w:cs="Times New Roman"/>
      <w:sz w:val="24"/>
      <w:szCs w:val="24"/>
      <w:lang w:eastAsia="ru-RU"/>
    </w:rPr>
  </w:style>
  <w:style w:type="paragraph" w:customStyle="1" w:styleId="100">
    <w:name w:val="Знак10"/>
    <w:basedOn w:val="a"/>
    <w:rsid w:val="00E65EA1"/>
    <w:pPr>
      <w:spacing w:after="0" w:line="240" w:lineRule="auto"/>
    </w:pPr>
    <w:rPr>
      <w:rFonts w:ascii="Verdana" w:eastAsia="Times New Roman" w:hAnsi="Verdana" w:cs="Verdana"/>
      <w:sz w:val="20"/>
      <w:szCs w:val="20"/>
      <w:lang w:val="en-US"/>
    </w:rPr>
  </w:style>
  <w:style w:type="character" w:customStyle="1" w:styleId="21">
    <w:name w:val="Заголовок 2 Знак1"/>
    <w:link w:val="2"/>
    <w:locked/>
    <w:rsid w:val="00E65EA1"/>
    <w:rPr>
      <w:rFonts w:ascii="Times New Roman" w:eastAsia="Times New Roman" w:hAnsi="Times New Roman" w:cs="Times New Roman"/>
      <w:b/>
      <w:bCs/>
      <w:sz w:val="26"/>
      <w:szCs w:val="24"/>
      <w:lang w:eastAsia="ru-RU"/>
    </w:rPr>
  </w:style>
  <w:style w:type="character" w:customStyle="1" w:styleId="apple-converted-space">
    <w:name w:val="apple-converted-space"/>
    <w:rsid w:val="00E65EA1"/>
  </w:style>
  <w:style w:type="character" w:customStyle="1" w:styleId="FontStyle22">
    <w:name w:val="Font Style22"/>
    <w:rsid w:val="00E65EA1"/>
    <w:rPr>
      <w:rFonts w:ascii="Times New Roman" w:hAnsi="Times New Roman" w:cs="Times New Roman" w:hint="default"/>
      <w:sz w:val="26"/>
      <w:szCs w:val="26"/>
    </w:rPr>
  </w:style>
  <w:style w:type="character" w:customStyle="1" w:styleId="FontStyle23">
    <w:name w:val="Font Style23"/>
    <w:rsid w:val="00E65EA1"/>
    <w:rPr>
      <w:rFonts w:ascii="Times New Roman" w:hAnsi="Times New Roman" w:cs="Times New Roman" w:hint="default"/>
      <w:i/>
      <w:iCs/>
      <w:sz w:val="26"/>
      <w:szCs w:val="26"/>
    </w:rPr>
  </w:style>
  <w:style w:type="table" w:customStyle="1" w:styleId="27">
    <w:name w:val="Сетка таблицы2"/>
    <w:basedOn w:val="a1"/>
    <w:next w:val="afe"/>
    <w:rsid w:val="00E65E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E65EA1"/>
  </w:style>
  <w:style w:type="table" w:customStyle="1" w:styleId="34">
    <w:name w:val="Сетка таблицы3"/>
    <w:basedOn w:val="a1"/>
    <w:next w:val="afe"/>
    <w:rsid w:val="00E65E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A96D0F85C9DA7A6FE18763475420AB4646EA1D4D1EE8121735FDFFFEe9Z1L" TargetMode="External"/><Relationship Id="rId13" Type="http://schemas.openxmlformats.org/officeDocument/2006/relationships/hyperlink" Target="consultantplus://offline/ref=7E6DD7855D03476AAE8DB710D9F9BAB274D781900E123DFE2A18B1F501F349A3EEE65F7D3EA15A4247lCM" TargetMode="External"/><Relationship Id="rId18" Type="http://schemas.openxmlformats.org/officeDocument/2006/relationships/hyperlink" Target="consultantplus://offline/ref=7E6DD7855D03476AAE8DB710D9F9BAB274D781900E123DFE2A18B1F501F349A3EEE65F7D3EA0524B47l9M" TargetMode="External"/><Relationship Id="rId26" Type="http://schemas.openxmlformats.org/officeDocument/2006/relationships/hyperlink" Target="consultantplus://offline/ref=0C5102AC72B016ACA8C1833A59C764D9D2FA2518F85A20CBA0C1D14B59E5DDADF30C444554A6C407T6lBN" TargetMode="External"/><Relationship Id="rId39" Type="http://schemas.openxmlformats.org/officeDocument/2006/relationships/hyperlink" Target="consultantplus://offline/ref=8E040BC6AA94CA8D44E4D8F7A66DD7F87A2B1C9A74529A1E27A7EE7B97dDUAG" TargetMode="External"/><Relationship Id="rId3" Type="http://schemas.microsoft.com/office/2007/relationships/stylesWithEffects" Target="stylesWithEffects.xml"/><Relationship Id="rId21" Type="http://schemas.openxmlformats.org/officeDocument/2006/relationships/hyperlink" Target="consultantplus://offline/ref=7E6DD7855D03476AAE8DB710D9F9BAB274D781900E123DFE2A18B1F501F349A3EEE65F793E4Al1M" TargetMode="External"/><Relationship Id="rId34" Type="http://schemas.openxmlformats.org/officeDocument/2006/relationships/hyperlink" Target="consultantplus://offline/ref=2E072192104055416DD9E790CA44685B96E5F140A2BC4E706C6341A7E1049BA48A5D745065qDsDM" TargetMode="External"/><Relationship Id="rId7" Type="http://schemas.openxmlformats.org/officeDocument/2006/relationships/hyperlink" Target="consultantplus://offline/ref=5B9A679DA6C7CD0E762FE5DF91D9D1A2022FA24F9E15BDDD6D6E21582CF06A72CC7E9F9BB3F5l5UEL" TargetMode="External"/><Relationship Id="rId12" Type="http://schemas.openxmlformats.org/officeDocument/2006/relationships/hyperlink" Target="consultantplus://offline/ref=AF8E3798765A4F1C9E88D28530C581582A20E1897B786500862BEAC364642C57B9E63651756A4ECFN5TAM" TargetMode="External"/><Relationship Id="rId17" Type="http://schemas.openxmlformats.org/officeDocument/2006/relationships/hyperlink" Target="consultantplus://offline/ref=7E6DD7855D03476AAE8DB710D9F9BAB274D7869003113DFE2A18B1F501F349A3EEE65F7F37A345lAM" TargetMode="External"/><Relationship Id="rId25" Type="http://schemas.openxmlformats.org/officeDocument/2006/relationships/hyperlink" Target="file:///C:\Users\05.10.2016\AppData\Local\Microsoft\Windows\INetCache\Content.Outlook\OPFAGJX2\&#1056;&#1045;&#1064;&#1045;&#1053;&#1048;&#1045;%20&#1086;&#1090;%20&#1102;&#1088;&#1080;&#1089;&#1090;&#1072;&#1048;&#1079;&#1084;&#1077;&#1085;&#1077;&#1085;&#1080;&#1103;&#1055;&#1088;&#1072;&#1074;&#1080;&#1083;&#1072;%20&#1079;&#1077;&#1084;&#1083;&#1077;&#1087;&#1086;&#1083;&#1100;&#1079;&#1086;&#1074;&#1072;&#1085;&#1080;&#1103;%20&#1080;%20&#1079;&#1072;&#1089;&#1090;&#1088;&#1086;&#1081;&#1082;&#1080;-&#1080;&#1079;&#1084;&#1077;&#1085;&#1077;&#1085;&#1080;&#1103;.docm" TargetMode="External"/><Relationship Id="rId33" Type="http://schemas.openxmlformats.org/officeDocument/2006/relationships/hyperlink" Target="consultantplus://offline/ref=2E072192104055416DD9E790CA44685B96E5F140A2BC4E706C6341A7E1049BA48A5D745066qDsAM" TargetMode="External"/><Relationship Id="rId38" Type="http://schemas.openxmlformats.org/officeDocument/2006/relationships/hyperlink" Target="consultantplus://offline/ref=60C1F72B086D71E54AA01B1C85AE812DB25AC1A267893393BFE2F7ED2C3E568C7594EA02F7A54E55HAR6N" TargetMode="External"/><Relationship Id="rId2" Type="http://schemas.openxmlformats.org/officeDocument/2006/relationships/styles" Target="styles.xml"/><Relationship Id="rId16" Type="http://schemas.openxmlformats.org/officeDocument/2006/relationships/hyperlink" Target="consultantplus://offline/ref=7E6DD7855D03476AAE8DB710D9F9BAB274D781900E123DFE2A18B1F501F349A3EEE65F7D3EA15A4247lEM" TargetMode="External"/><Relationship Id="rId20" Type="http://schemas.openxmlformats.org/officeDocument/2006/relationships/hyperlink" Target="consultantplus://offline/ref=7E6DD7855D03476AAE8DB710D9F9BAB274D781900E123DFE2A18B1F501F349A3EEE65F7D3EA0524B47l9M" TargetMode="External"/><Relationship Id="rId29" Type="http://schemas.openxmlformats.org/officeDocument/2006/relationships/hyperlink" Target="consultantplus://offline/ref=2E072192104055416DD9E790CA44685B96E5F140A2BC4E706C6341A7E1049BA48A5D745066qDsA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EA5150D5393EB6CC2D2C50683BF5FE58F2BBB7C8140A655971F7940C7B4887C309EFE36D4D70B1Fn1M5M" TargetMode="External"/><Relationship Id="rId24" Type="http://schemas.openxmlformats.org/officeDocument/2006/relationships/hyperlink" Target="consultantplus://offline/ref=7E6DD7855D03476AAE8DB710D9F9BAB274D781900E123DFE2A18B1F501F349A3EEE65F7D3EA1544047l0M" TargetMode="External"/><Relationship Id="rId32" Type="http://schemas.openxmlformats.org/officeDocument/2006/relationships/hyperlink" Target="consultantplus://offline/ref=2E072192104055416DD9E790CA44685B96E5F140A2BC4E706C6341A7E1049BA48A5D745065qDsAM" TargetMode="External"/><Relationship Id="rId37" Type="http://schemas.openxmlformats.org/officeDocument/2006/relationships/hyperlink" Target="consultantplus://offline/ref=8B83D72360B74341FA05870BBD441C0BBF1E4F5C355B86ED8DC163CCD3y2DD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6DD7855D03476AAE8DB710D9F9BAB274D781900E123DFE2A18B1F501F349A3EEE65F7D3EA15A4247lCM" TargetMode="External"/><Relationship Id="rId23" Type="http://schemas.openxmlformats.org/officeDocument/2006/relationships/hyperlink" Target="consultantplus://offline/ref=7E6DD7855D03476AAE8DB710D9F9BAB274D781900E123DFE2A18B1F501F349A3EEE65F7D3DA045l0M" TargetMode="External"/><Relationship Id="rId28" Type="http://schemas.openxmlformats.org/officeDocument/2006/relationships/hyperlink" Target="consultantplus://offline/ref=2E072192104055416DD9E790CA44685B96E5F140A2BC4E706C6341A7E1049BA48A5D745065qDsAM" TargetMode="External"/><Relationship Id="rId36" Type="http://schemas.openxmlformats.org/officeDocument/2006/relationships/hyperlink" Target="consultantplus://offline/ref=6845B5D4DEB501FC050D107929234415011A0C1C8AA91CEA49D57455BAPDDBN" TargetMode="External"/><Relationship Id="rId10" Type="http://schemas.openxmlformats.org/officeDocument/2006/relationships/hyperlink" Target="consultantplus://offline/ref=DFE2F3B02B0C68B30CBB6682CBB5E6F85F2957F4FA1A2A2A5E790BD8116399D2422DF6DB3B93985Eg0H2M" TargetMode="External"/><Relationship Id="rId19" Type="http://schemas.openxmlformats.org/officeDocument/2006/relationships/hyperlink" Target="consultantplus://offline/ref=7E6DD7855D03476AAE8DB710D9F9BAB274D781900E123DFE2A18B1F501F349A3EEE65F783A4Al9M" TargetMode="External"/><Relationship Id="rId31" Type="http://schemas.openxmlformats.org/officeDocument/2006/relationships/hyperlink" Target="consultantplus://offline/ref=2E072192104055416DD9E790CA44685B96E5F140A2BC4E706C6341A7E1049BA48A5D745065qDsCM" TargetMode="External"/><Relationship Id="rId4" Type="http://schemas.openxmlformats.org/officeDocument/2006/relationships/settings" Target="settings.xml"/><Relationship Id="rId9" Type="http://schemas.openxmlformats.org/officeDocument/2006/relationships/hyperlink" Target="consultantplus://offline/ref=49648C629FA42C2E395FA96D0F85C9DA7A6FE18763475420AB4646EA1D4D1EE8121735FDFFFFe9Z8L" TargetMode="External"/><Relationship Id="rId14" Type="http://schemas.openxmlformats.org/officeDocument/2006/relationships/hyperlink" Target="consultantplus://offline/ref=7E6DD7855D03476AAE8DB710D9F9BAB274D781900E123DFE2A18B1F501F349A3EEE65F7D3EA15A4247lEM" TargetMode="External"/><Relationship Id="rId22" Type="http://schemas.openxmlformats.org/officeDocument/2006/relationships/hyperlink" Target="consultantplus://offline/ref=7E6DD7855D03476AAE8DB710D9F9BAB274D781900E123DFE2A18B1F501F349A3EEE65F7D3EA0564247lAM" TargetMode="External"/><Relationship Id="rId27" Type="http://schemas.openxmlformats.org/officeDocument/2006/relationships/hyperlink" Target="consultantplus://offline/ref=2E072192104055416DD9E790CA44685B96E5F140A2BC4E706C6341A7E1049BA48A5D745065qDsDM" TargetMode="External"/><Relationship Id="rId30" Type="http://schemas.openxmlformats.org/officeDocument/2006/relationships/hyperlink" Target="consultantplus://offline/ref=2E072192104055416DD9E790CA44685B96E5F140A2BC4E706C6341A7E1049BA48A5D745065qDsCM" TargetMode="External"/><Relationship Id="rId35" Type="http://schemas.openxmlformats.org/officeDocument/2006/relationships/hyperlink" Target="consultantplus://offline/ref=66C0F15DDE39F944B66AA86EC0E05BC82FCEBBF66EEED824F3DEB48AD8E44C053D27DC93439C3544U1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9987</Words>
  <Characters>56927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2017-08-07T13:48:00Z</cp:lastPrinted>
  <dcterms:created xsi:type="dcterms:W3CDTF">2018-12-26T06:11:00Z</dcterms:created>
  <dcterms:modified xsi:type="dcterms:W3CDTF">2018-12-26T06:11:00Z</dcterms:modified>
</cp:coreProperties>
</file>