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5A" w:rsidRPr="00F57C5A" w:rsidRDefault="00F57C5A" w:rsidP="00F57C5A">
      <w:pPr>
        <w:jc w:val="center"/>
        <w:rPr>
          <w:b/>
          <w:bCs/>
          <w:color w:val="000000"/>
        </w:rPr>
      </w:pPr>
      <w:r>
        <w:rPr>
          <w:b/>
          <w:noProof/>
          <w:sz w:val="26"/>
        </w:rPr>
        <w:drawing>
          <wp:inline distT="0" distB="0" distL="0" distR="0">
            <wp:extent cx="79057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230"/>
        <w:gridCol w:w="4035"/>
      </w:tblGrid>
      <w:tr w:rsidR="00F57C5A" w:rsidTr="00922D86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F57C5A" w:rsidRDefault="00F57C5A" w:rsidP="00922D86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F57C5A" w:rsidRDefault="00F57C5A" w:rsidP="00922D86">
            <w:pPr>
              <w:pStyle w:val="a7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РАЙОНЕ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F57C5A" w:rsidRDefault="00F57C5A" w:rsidP="00922D86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F57C5A" w:rsidRDefault="00F57C5A" w:rsidP="00922D86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57C5A" w:rsidRDefault="00F57C5A" w:rsidP="00922D86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7C5A" w:rsidTr="00922D86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F57C5A" w:rsidRDefault="00F57C5A" w:rsidP="00922D86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            ПОСЕЛЕНИЙĚН АДМИНИСТРАЦИЙЕ</w:t>
            </w:r>
          </w:p>
          <w:p w:rsidR="00F57C5A" w:rsidRPr="007000E3" w:rsidRDefault="00F57C5A" w:rsidP="00922D86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57C5A" w:rsidRDefault="00F57C5A" w:rsidP="00922D86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F57C5A" w:rsidRPr="00536D2A" w:rsidRDefault="00F57C5A" w:rsidP="00922D86"/>
          <w:p w:rsidR="00A51A37" w:rsidRPr="00A51A37" w:rsidRDefault="00A51A37" w:rsidP="00A51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1A37">
              <w:rPr>
                <w:rFonts w:ascii="Times New Roman" w:hAnsi="Times New Roman" w:cs="Times New Roman"/>
              </w:rPr>
              <w:t xml:space="preserve">2018 </w:t>
            </w:r>
            <w:r w:rsidRPr="00A51A37">
              <w:rPr>
                <w:rFonts w:ascii="Times New Roman" w:hAnsi="Times New Roman" w:cs="Times New Roman"/>
                <w:bCs/>
                <w:sz w:val="20"/>
                <w:szCs w:val="20"/>
              </w:rPr>
              <w:t>Ç</w:t>
            </w:r>
            <w:r w:rsidRPr="00A51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A37">
              <w:rPr>
                <w:rFonts w:ascii="Times New Roman" w:hAnsi="Times New Roman" w:cs="Times New Roman"/>
                <w:bCs/>
              </w:rPr>
              <w:t>авăн</w:t>
            </w:r>
            <w:proofErr w:type="spellEnd"/>
            <w:r w:rsidRPr="00A51A37">
              <w:rPr>
                <w:rFonts w:ascii="Times New Roman" w:hAnsi="Times New Roman" w:cs="Times New Roman"/>
              </w:rPr>
              <w:t xml:space="preserve"> 06 - </w:t>
            </w:r>
            <w:proofErr w:type="spellStart"/>
            <w:r w:rsidRPr="00A51A37">
              <w:rPr>
                <w:rFonts w:ascii="Times New Roman" w:hAnsi="Times New Roman" w:cs="Times New Roman"/>
              </w:rPr>
              <w:t>мĕшĕ</w:t>
            </w:r>
            <w:proofErr w:type="spellEnd"/>
            <w:r w:rsidRPr="00A51A37">
              <w:rPr>
                <w:rFonts w:ascii="Times New Roman" w:hAnsi="Times New Roman" w:cs="Times New Roman"/>
              </w:rPr>
              <w:t xml:space="preserve">   № </w:t>
            </w:r>
            <w:r w:rsidR="00932DF9">
              <w:rPr>
                <w:rFonts w:ascii="Times New Roman" w:hAnsi="Times New Roman" w:cs="Times New Roman"/>
              </w:rPr>
              <w:t>136</w:t>
            </w:r>
          </w:p>
          <w:p w:rsidR="00F57C5A" w:rsidRDefault="00F57C5A" w:rsidP="00A51A37">
            <w:pPr>
              <w:autoSpaceDE w:val="0"/>
              <w:spacing w:after="0" w:line="240" w:lineRule="auto"/>
              <w:jc w:val="center"/>
            </w:pPr>
            <w:r w:rsidRPr="00A51A37">
              <w:rPr>
                <w:rFonts w:ascii="Times New Roman" w:hAnsi="Times New Roman" w:cs="Times New Roman"/>
                <w:bCs/>
                <w:color w:val="000000"/>
              </w:rPr>
              <w:t xml:space="preserve">    Ç</w:t>
            </w:r>
            <w:r w:rsidRPr="00A51A37">
              <w:rPr>
                <w:rFonts w:ascii="Times New Roman" w:hAnsi="Times New Roman" w:cs="Times New Roman"/>
                <w:color w:val="000000"/>
              </w:rPr>
              <w:t>ĕ</w:t>
            </w:r>
            <w:r w:rsidRPr="00A51A37">
              <w:rPr>
                <w:rFonts w:ascii="Times New Roman" w:hAnsi="Times New Roman" w:cs="Times New Roman"/>
                <w:bCs/>
                <w:color w:val="000000"/>
              </w:rPr>
              <w:t>рпу</w:t>
            </w:r>
            <w:r w:rsidRPr="00A51A37">
              <w:rPr>
                <w:rFonts w:ascii="Times New Roman" w:hAnsi="Times New Roman" w:cs="Times New Roman"/>
                <w:color w:val="000000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F57C5A" w:rsidRDefault="00F57C5A" w:rsidP="00922D86">
            <w:pPr>
              <w:snapToGrid w:val="0"/>
            </w:pPr>
          </w:p>
        </w:tc>
        <w:tc>
          <w:tcPr>
            <w:tcW w:w="4035" w:type="dxa"/>
            <w:shd w:val="clear" w:color="auto" w:fill="auto"/>
          </w:tcPr>
          <w:p w:rsidR="00F57C5A" w:rsidRDefault="00F57C5A" w:rsidP="00922D86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57C5A" w:rsidRDefault="00F57C5A" w:rsidP="00922D86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F57C5A" w:rsidRDefault="00F57C5A" w:rsidP="00922D86">
            <w:pPr>
              <w:spacing w:line="192" w:lineRule="auto"/>
              <w:rPr>
                <w:b/>
              </w:rPr>
            </w:pPr>
          </w:p>
          <w:p w:rsidR="00F57C5A" w:rsidRDefault="00F57C5A" w:rsidP="00922D86">
            <w:pPr>
              <w:pStyle w:val="a7"/>
              <w:spacing w:line="192" w:lineRule="auto"/>
              <w:jc w:val="center"/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F57C5A" w:rsidRDefault="00F57C5A" w:rsidP="00922D86">
            <w:pPr>
              <w:pStyle w:val="a7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</w:p>
          <w:p w:rsidR="00F57C5A" w:rsidRPr="00F57C5A" w:rsidRDefault="00F57C5A" w:rsidP="00922D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5C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2D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A51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06 сентября </w:t>
            </w: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>2018 г. №</w:t>
            </w:r>
            <w:r w:rsidR="00A5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F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C5A" w:rsidRPr="00F57C5A" w:rsidRDefault="00F57C5A" w:rsidP="00922D8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7C5A"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F57C5A" w:rsidRDefault="00F57C5A" w:rsidP="00922D86">
            <w:pPr>
              <w:rPr>
                <w:rFonts w:ascii="Arial Cyr Chuv" w:hAnsi="Arial Cyr Chuv" w:cs="Arial Cyr Chuv"/>
              </w:rPr>
            </w:pPr>
          </w:p>
        </w:tc>
      </w:tr>
    </w:tbl>
    <w:p w:rsidR="00FB682C" w:rsidRPr="00A51A37" w:rsidRDefault="00FB682C" w:rsidP="00F57C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3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F57C5A" w:rsidRPr="00A51A37">
        <w:rPr>
          <w:rFonts w:ascii="Times New Roman" w:hAnsi="Times New Roman" w:cs="Times New Roman"/>
          <w:b/>
          <w:bCs/>
          <w:sz w:val="24"/>
          <w:szCs w:val="24"/>
        </w:rPr>
        <w:t>Цивильского городского</w:t>
      </w:r>
      <w:r w:rsidRPr="00A51A37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Pr="00A51A37">
        <w:rPr>
          <w:rFonts w:ascii="Times New Roman" w:hAnsi="Times New Roman" w:cs="Times New Roman"/>
          <w:sz w:val="24"/>
          <w:szCs w:val="24"/>
        </w:rPr>
        <w:t xml:space="preserve"> </w:t>
      </w:r>
      <w:r w:rsidRPr="00A51A37">
        <w:rPr>
          <w:rFonts w:ascii="Times New Roman" w:hAnsi="Times New Roman" w:cs="Times New Roman"/>
          <w:b/>
          <w:sz w:val="24"/>
          <w:szCs w:val="24"/>
        </w:rPr>
        <w:t>Цивильского района Чувашской Республики</w:t>
      </w:r>
    </w:p>
    <w:p w:rsidR="00FB682C" w:rsidRPr="00A51A37" w:rsidRDefault="00FB682C" w:rsidP="00F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82C" w:rsidRPr="00A51A37" w:rsidRDefault="00FB682C" w:rsidP="00F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51A3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51A37">
        <w:rPr>
          <w:rFonts w:ascii="Times New Roman" w:hAnsi="Times New Roman" w:cs="Times New Roman"/>
          <w:sz w:val="24"/>
          <w:szCs w:val="24"/>
        </w:rPr>
        <w:t xml:space="preserve"> «О контрактной системе в сфере закупок товаров, работ, услуг для обеспечения государственных и муниципальных нужд» от 5 апреля 2013 г. № 44-ФЗ, </w:t>
      </w:r>
      <w:hyperlink r:id="rId6" w:history="1">
        <w:r w:rsidRPr="00A51A3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51A3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администрация </w:t>
      </w:r>
      <w:r w:rsidR="00F57C5A" w:rsidRPr="00A51A37">
        <w:rPr>
          <w:rFonts w:ascii="Times New Roman" w:hAnsi="Times New Roman" w:cs="Times New Roman"/>
          <w:bCs/>
          <w:sz w:val="24"/>
          <w:szCs w:val="24"/>
        </w:rPr>
        <w:t>Цивильского городского</w:t>
      </w:r>
      <w:r w:rsidRPr="00A51A37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51A37">
        <w:rPr>
          <w:rFonts w:ascii="Times New Roman" w:hAnsi="Times New Roman" w:cs="Times New Roman"/>
          <w:sz w:val="24"/>
          <w:szCs w:val="24"/>
        </w:rPr>
        <w:t xml:space="preserve">  Цивильского района Чувашской Республики</w:t>
      </w:r>
    </w:p>
    <w:p w:rsidR="00FB682C" w:rsidRPr="00A51A37" w:rsidRDefault="00FB682C" w:rsidP="00F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82C" w:rsidRPr="00A51A37" w:rsidRDefault="00FB682C" w:rsidP="00FB6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1A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51A37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FB682C" w:rsidRPr="00A51A37" w:rsidRDefault="00FB682C" w:rsidP="00F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82C" w:rsidRPr="00A51A37" w:rsidRDefault="00FB682C" w:rsidP="00FB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51A37">
        <w:rPr>
          <w:rFonts w:ascii="Times New Roman" w:hAnsi="Times New Roman" w:cs="Times New Roman"/>
          <w:sz w:val="24"/>
          <w:szCs w:val="24"/>
        </w:rPr>
        <w:t xml:space="preserve">1. Утвердить прилагаемый </w:t>
      </w:r>
      <w:bookmarkEnd w:id="0"/>
      <w:r w:rsidRPr="00A51A37">
        <w:rPr>
          <w:rFonts w:ascii="Times New Roman" w:hAnsi="Times New Roman" w:cs="Times New Roman"/>
          <w:sz w:val="24"/>
          <w:szCs w:val="24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F57C5A" w:rsidRPr="00A51A37">
        <w:rPr>
          <w:rFonts w:ascii="Times New Roman" w:hAnsi="Times New Roman" w:cs="Times New Roman"/>
          <w:bCs/>
          <w:sz w:val="24"/>
          <w:szCs w:val="24"/>
        </w:rPr>
        <w:t>Цивильского городского</w:t>
      </w:r>
      <w:r w:rsidRPr="00A51A37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51A37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Республики, согласно приложению к настоящему постановлению.</w:t>
      </w:r>
    </w:p>
    <w:p w:rsidR="00FB682C" w:rsidRPr="00A51A37" w:rsidRDefault="00FB682C" w:rsidP="00FB682C">
      <w:pPr>
        <w:pStyle w:val="a6"/>
        <w:spacing w:after="0"/>
        <w:ind w:firstLine="708"/>
        <w:jc w:val="both"/>
      </w:pPr>
      <w:bookmarkStart w:id="1" w:name="sub_2"/>
      <w:r w:rsidRPr="00A51A37">
        <w:t>2. Настоящее постановление вступает в силу  после его  официального опубликования (обнародования) в периодическом печатном издании «</w:t>
      </w:r>
      <w:r w:rsidR="00F57C5A" w:rsidRPr="00A51A37">
        <w:t>Официальный Вестник Цивильского городского поселения</w:t>
      </w:r>
      <w:r w:rsidRPr="00A51A37">
        <w:t>».</w:t>
      </w:r>
    </w:p>
    <w:p w:rsidR="00FB682C" w:rsidRPr="00A51A37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B682C" w:rsidRPr="00A51A37" w:rsidRDefault="00FB682C" w:rsidP="00FB682C">
      <w:pPr>
        <w:pStyle w:val="a3"/>
        <w:tabs>
          <w:tab w:val="left" w:pos="1080"/>
        </w:tabs>
      </w:pPr>
    </w:p>
    <w:p w:rsidR="00FB682C" w:rsidRPr="00A51A37" w:rsidRDefault="00FB682C" w:rsidP="00FB682C">
      <w:pPr>
        <w:pStyle w:val="a3"/>
        <w:tabs>
          <w:tab w:val="left" w:pos="1080"/>
        </w:tabs>
      </w:pPr>
    </w:p>
    <w:p w:rsidR="00FB682C" w:rsidRPr="00A51A37" w:rsidRDefault="00FB682C" w:rsidP="00FB682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FB682C" w:rsidRPr="00A51A37" w:rsidRDefault="00F57C5A" w:rsidP="00FB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37">
        <w:rPr>
          <w:rFonts w:ascii="Times New Roman" w:hAnsi="Times New Roman" w:cs="Times New Roman"/>
          <w:sz w:val="24"/>
          <w:szCs w:val="24"/>
        </w:rPr>
        <w:t>И.о. г</w:t>
      </w:r>
      <w:r w:rsidR="00FB682C" w:rsidRPr="00A51A37">
        <w:rPr>
          <w:rFonts w:ascii="Times New Roman" w:hAnsi="Times New Roman" w:cs="Times New Roman"/>
          <w:sz w:val="24"/>
          <w:szCs w:val="24"/>
        </w:rPr>
        <w:t>лав</w:t>
      </w:r>
      <w:r w:rsidRPr="00A51A37">
        <w:rPr>
          <w:rFonts w:ascii="Times New Roman" w:hAnsi="Times New Roman" w:cs="Times New Roman"/>
          <w:sz w:val="24"/>
          <w:szCs w:val="24"/>
        </w:rPr>
        <w:t>ы</w:t>
      </w:r>
      <w:r w:rsidR="00FB682C" w:rsidRPr="00A51A3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B682C" w:rsidRPr="00A51A37" w:rsidRDefault="00F57C5A" w:rsidP="00FB682C">
      <w:pPr>
        <w:pStyle w:val="a3"/>
        <w:jc w:val="left"/>
      </w:pPr>
      <w:r w:rsidRPr="00A51A37">
        <w:rPr>
          <w:bCs/>
        </w:rPr>
        <w:t>Цивильского городского</w:t>
      </w:r>
      <w:r w:rsidR="00FB682C" w:rsidRPr="00A51A37">
        <w:rPr>
          <w:bCs/>
        </w:rPr>
        <w:t xml:space="preserve"> поселения</w:t>
      </w:r>
      <w:r w:rsidR="00FB682C" w:rsidRPr="00A51A37">
        <w:t xml:space="preserve">                                                                   </w:t>
      </w:r>
      <w:bookmarkStart w:id="2" w:name="sub_1000"/>
      <w:r w:rsidRPr="00A51A37">
        <w:t>Д.О. Скворцов</w:t>
      </w:r>
    </w:p>
    <w:p w:rsidR="00FB682C" w:rsidRPr="00A51A37" w:rsidRDefault="00FB682C" w:rsidP="00FB682C">
      <w:pPr>
        <w:pStyle w:val="a3"/>
        <w:jc w:val="left"/>
      </w:pPr>
    </w:p>
    <w:p w:rsidR="00FB682C" w:rsidRPr="00A51A37" w:rsidRDefault="00FB682C" w:rsidP="00FB682C">
      <w:pPr>
        <w:pStyle w:val="a3"/>
        <w:jc w:val="left"/>
      </w:pPr>
    </w:p>
    <w:p w:rsidR="00FB682C" w:rsidRDefault="00FB682C" w:rsidP="00FB682C">
      <w:pPr>
        <w:pStyle w:val="a3"/>
        <w:jc w:val="left"/>
        <w:rPr>
          <w:sz w:val="22"/>
          <w:szCs w:val="22"/>
        </w:rPr>
      </w:pPr>
    </w:p>
    <w:p w:rsidR="00FB682C" w:rsidRDefault="00FB682C" w:rsidP="00FB682C">
      <w:pPr>
        <w:pStyle w:val="a3"/>
        <w:jc w:val="left"/>
        <w:rPr>
          <w:sz w:val="22"/>
          <w:szCs w:val="22"/>
        </w:rPr>
      </w:pPr>
    </w:p>
    <w:p w:rsidR="00FB682C" w:rsidRDefault="00FB682C" w:rsidP="00FB682C">
      <w:pPr>
        <w:pStyle w:val="a3"/>
        <w:jc w:val="left"/>
        <w:rPr>
          <w:sz w:val="22"/>
          <w:szCs w:val="22"/>
        </w:rPr>
      </w:pPr>
    </w:p>
    <w:p w:rsidR="00FB682C" w:rsidRDefault="00FB682C" w:rsidP="00FB682C">
      <w:pPr>
        <w:pStyle w:val="a3"/>
        <w:jc w:val="left"/>
        <w:rPr>
          <w:sz w:val="22"/>
          <w:szCs w:val="22"/>
        </w:rPr>
      </w:pPr>
    </w:p>
    <w:p w:rsidR="00FB682C" w:rsidRDefault="00FB682C" w:rsidP="00FB682C">
      <w:pPr>
        <w:pStyle w:val="a3"/>
        <w:jc w:val="left"/>
        <w:rPr>
          <w:sz w:val="22"/>
          <w:szCs w:val="22"/>
        </w:rPr>
      </w:pPr>
    </w:p>
    <w:p w:rsidR="00FB682C" w:rsidRDefault="00FB682C" w:rsidP="00FB682C">
      <w:pPr>
        <w:pStyle w:val="a3"/>
        <w:jc w:val="left"/>
        <w:rPr>
          <w:sz w:val="22"/>
          <w:szCs w:val="22"/>
        </w:rPr>
      </w:pPr>
    </w:p>
    <w:p w:rsidR="00FB682C" w:rsidRPr="00FB682C" w:rsidRDefault="00FB682C" w:rsidP="00F57C5A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B682C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FB682C" w:rsidRPr="00FB682C" w:rsidRDefault="00FB682C" w:rsidP="00F57C5A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B682C">
        <w:rPr>
          <w:rFonts w:ascii="Times New Roman" w:hAnsi="Times New Roman" w:cs="Times New Roman"/>
        </w:rPr>
        <w:t xml:space="preserve">администрации </w:t>
      </w:r>
      <w:r w:rsidR="00F57C5A">
        <w:rPr>
          <w:rFonts w:ascii="Times New Roman" w:hAnsi="Times New Roman" w:cs="Times New Roman"/>
        </w:rPr>
        <w:t>Цивильского городского</w:t>
      </w:r>
      <w:r w:rsidRPr="00FB682C">
        <w:rPr>
          <w:rFonts w:ascii="Times New Roman" w:hAnsi="Times New Roman" w:cs="Times New Roman"/>
        </w:rPr>
        <w:t xml:space="preserve"> поселения   Цивильского района от</w:t>
      </w:r>
      <w:r w:rsidR="00A51A37">
        <w:rPr>
          <w:rFonts w:ascii="Times New Roman" w:hAnsi="Times New Roman" w:cs="Times New Roman"/>
        </w:rPr>
        <w:t xml:space="preserve"> 06.09.2018 г. </w:t>
      </w:r>
      <w:r w:rsidRPr="00FB682C">
        <w:rPr>
          <w:rFonts w:ascii="Times New Roman" w:hAnsi="Times New Roman" w:cs="Times New Roman"/>
        </w:rPr>
        <w:t xml:space="preserve">№ </w:t>
      </w:r>
      <w:r w:rsidR="00932DF9">
        <w:rPr>
          <w:rFonts w:ascii="Times New Roman" w:hAnsi="Times New Roman" w:cs="Times New Roman"/>
        </w:rPr>
        <w:t>136</w:t>
      </w:r>
    </w:p>
    <w:p w:rsidR="00FB682C" w:rsidRPr="00FB682C" w:rsidRDefault="00FB682C" w:rsidP="00FB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82C" w:rsidRPr="00FB682C" w:rsidRDefault="00FB682C" w:rsidP="00FB682C">
      <w:pPr>
        <w:pStyle w:val="1"/>
        <w:widowControl/>
        <w:spacing w:before="0" w:after="0"/>
        <w:rPr>
          <w:rFonts w:ascii="Times New Roman" w:hAnsi="Times New Roman"/>
          <w:kern w:val="0"/>
          <w:sz w:val="22"/>
          <w:szCs w:val="22"/>
        </w:rPr>
      </w:pPr>
      <w:proofErr w:type="gramStart"/>
      <w:r w:rsidRPr="00FB682C">
        <w:rPr>
          <w:rFonts w:ascii="Times New Roman" w:hAnsi="Times New Roman"/>
          <w:kern w:val="0"/>
          <w:sz w:val="22"/>
          <w:szCs w:val="22"/>
        </w:rPr>
        <w:t>П</w:t>
      </w:r>
      <w:proofErr w:type="gramEnd"/>
      <w:r w:rsidRPr="00FB682C">
        <w:rPr>
          <w:rFonts w:ascii="Times New Roman" w:hAnsi="Times New Roman"/>
          <w:kern w:val="0"/>
          <w:sz w:val="22"/>
          <w:szCs w:val="22"/>
        </w:rPr>
        <w:t xml:space="preserve"> О Р Я Д О К</w:t>
      </w:r>
    </w:p>
    <w:p w:rsidR="00FB682C" w:rsidRPr="00FB682C" w:rsidRDefault="00FB682C" w:rsidP="00FB682C">
      <w:pPr>
        <w:pStyle w:val="1"/>
        <w:widowControl/>
        <w:spacing w:before="0" w:after="0"/>
        <w:rPr>
          <w:rFonts w:ascii="Times New Roman" w:hAnsi="Times New Roman"/>
          <w:kern w:val="0"/>
          <w:sz w:val="22"/>
          <w:szCs w:val="22"/>
        </w:rPr>
      </w:pPr>
      <w:r w:rsidRPr="00FB682C">
        <w:rPr>
          <w:rFonts w:ascii="Times New Roman" w:hAnsi="Times New Roman"/>
          <w:kern w:val="0"/>
          <w:sz w:val="22"/>
          <w:szCs w:val="22"/>
        </w:rPr>
        <w:t xml:space="preserve">формирования, утверждения и ведения планов-графиков </w:t>
      </w:r>
      <w:r w:rsidRPr="00FB682C">
        <w:rPr>
          <w:rFonts w:ascii="Times New Roman" w:hAnsi="Times New Roman"/>
          <w:kern w:val="0"/>
          <w:sz w:val="22"/>
          <w:szCs w:val="22"/>
        </w:rPr>
        <w:br/>
        <w:t>закупок товаров, работ, услуг для обеспечения муниципальных нужд</w:t>
      </w:r>
    </w:p>
    <w:p w:rsidR="00FB682C" w:rsidRPr="00FB682C" w:rsidRDefault="00FB682C" w:rsidP="00FB682C">
      <w:pPr>
        <w:pStyle w:val="1"/>
        <w:widowControl/>
        <w:spacing w:before="0" w:after="0"/>
        <w:rPr>
          <w:rFonts w:ascii="Times New Roman" w:hAnsi="Times New Roman"/>
          <w:kern w:val="0"/>
          <w:sz w:val="22"/>
          <w:szCs w:val="22"/>
        </w:rPr>
      </w:pPr>
      <w:r w:rsidRPr="00FB682C">
        <w:rPr>
          <w:rFonts w:ascii="Times New Roman" w:hAnsi="Times New Roman"/>
          <w:kern w:val="0"/>
          <w:sz w:val="22"/>
          <w:szCs w:val="22"/>
        </w:rPr>
        <w:t xml:space="preserve"> </w:t>
      </w:r>
      <w:r w:rsidR="00F57C5A">
        <w:rPr>
          <w:rFonts w:ascii="Times New Roman" w:hAnsi="Times New Roman"/>
          <w:kern w:val="0"/>
          <w:sz w:val="22"/>
          <w:szCs w:val="22"/>
        </w:rPr>
        <w:t>Цивильского городского</w:t>
      </w:r>
      <w:r w:rsidRPr="00FB682C">
        <w:rPr>
          <w:rFonts w:ascii="Times New Roman" w:hAnsi="Times New Roman"/>
          <w:kern w:val="0"/>
          <w:sz w:val="22"/>
          <w:szCs w:val="22"/>
        </w:rPr>
        <w:t xml:space="preserve"> поселения   </w:t>
      </w:r>
      <w:bookmarkEnd w:id="2"/>
      <w:r w:rsidRPr="00FB682C">
        <w:rPr>
          <w:rFonts w:ascii="Times New Roman" w:hAnsi="Times New Roman"/>
          <w:kern w:val="0"/>
          <w:sz w:val="22"/>
          <w:szCs w:val="22"/>
        </w:rPr>
        <w:br/>
        <w:t>Цивильского района Чувашской Республики</w:t>
      </w:r>
    </w:p>
    <w:p w:rsidR="00FB682C" w:rsidRPr="00FB682C" w:rsidRDefault="00FB682C" w:rsidP="00FB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1001"/>
      <w:r w:rsidRPr="00C732C0">
        <w:rPr>
          <w:rFonts w:ascii="Times New Roman" w:hAnsi="Times New Roman" w:cs="Times New Roman"/>
        </w:rPr>
        <w:t xml:space="preserve">1. </w:t>
      </w:r>
      <w:proofErr w:type="gramStart"/>
      <w:r w:rsidRPr="00C732C0">
        <w:rPr>
          <w:rFonts w:ascii="Times New Roman" w:hAnsi="Times New Roman" w:cs="Times New Roman"/>
        </w:rPr>
        <w:t xml:space="preserve">Настоящий Порядок разработан в соответствии </w:t>
      </w:r>
      <w:r w:rsidRPr="00C732C0">
        <w:rPr>
          <w:rFonts w:ascii="Times New Roman" w:hAnsi="Times New Roman" w:cs="Times New Roman"/>
          <w:b/>
        </w:rPr>
        <w:t xml:space="preserve">с </w:t>
      </w:r>
      <w:hyperlink r:id="rId7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C732C0">
        <w:rPr>
          <w:rFonts w:ascii="Times New Roman" w:hAnsi="Times New Roman" w:cs="Times New Roman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8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C732C0">
        <w:rPr>
          <w:rFonts w:ascii="Times New Roman" w:hAnsi="Times New Roman" w:cs="Times New Roman"/>
        </w:rPr>
        <w:t xml:space="preserve"> Правительства Российской Федерации 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 w:rsidRPr="00C732C0">
        <w:rPr>
          <w:rFonts w:ascii="Times New Roman" w:hAnsi="Times New Roman" w:cs="Times New Roman"/>
        </w:rPr>
        <w:t xml:space="preserve"> муниципальных нужд, а также о требованиях к форме плана-графика закупок товаров, работ, услуг" и определяет процедуру формирования, утверждения и ведения плана-графика закупок товаров, работ, услуг для обеспечения муниципальных нужд </w:t>
      </w:r>
      <w:r w:rsidR="00F57C5A" w:rsidRPr="00C732C0">
        <w:rPr>
          <w:rFonts w:ascii="Times New Roman" w:hAnsi="Times New Roman" w:cs="Times New Roman"/>
          <w:bCs/>
        </w:rPr>
        <w:t>Цивильского городского</w:t>
      </w:r>
      <w:r w:rsidRPr="00C732C0">
        <w:rPr>
          <w:rFonts w:ascii="Times New Roman" w:hAnsi="Times New Roman" w:cs="Times New Roman"/>
          <w:bCs/>
        </w:rPr>
        <w:t xml:space="preserve"> поселения </w:t>
      </w:r>
      <w:r w:rsidRPr="00C732C0">
        <w:rPr>
          <w:rFonts w:ascii="Times New Roman" w:hAnsi="Times New Roman" w:cs="Times New Roman"/>
        </w:rPr>
        <w:t xml:space="preserve"> Цивильского района Чувашской Республики (далее также - закупка).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1002"/>
      <w:bookmarkEnd w:id="3"/>
      <w:r w:rsidRPr="00C732C0">
        <w:rPr>
          <w:rFonts w:ascii="Times New Roman" w:hAnsi="Times New Roman" w:cs="Times New Roman"/>
        </w:rPr>
        <w:t>2. Планы-графики закупок утверждаются в течение 10 рабочих дней следующими заказчиками: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sub_1021"/>
      <w:bookmarkEnd w:id="4"/>
      <w:r w:rsidRPr="00C732C0">
        <w:rPr>
          <w:rFonts w:ascii="Times New Roman" w:hAnsi="Times New Roman" w:cs="Times New Roman"/>
        </w:rPr>
        <w:t xml:space="preserve">а) муниципальными заказчиками, действующими от имени </w:t>
      </w:r>
      <w:r w:rsidR="00F57C5A" w:rsidRPr="00C732C0">
        <w:rPr>
          <w:rFonts w:ascii="Times New Roman" w:hAnsi="Times New Roman" w:cs="Times New Roman"/>
          <w:bCs/>
        </w:rPr>
        <w:t>Цивильского городского</w:t>
      </w:r>
      <w:r w:rsidRPr="00C732C0">
        <w:rPr>
          <w:rFonts w:ascii="Times New Roman" w:hAnsi="Times New Roman" w:cs="Times New Roman"/>
          <w:bCs/>
        </w:rPr>
        <w:t xml:space="preserve"> поселения </w:t>
      </w:r>
      <w:r w:rsidRPr="00C732C0">
        <w:rPr>
          <w:rFonts w:ascii="Times New Roman" w:hAnsi="Times New Roman" w:cs="Times New Roman"/>
        </w:rPr>
        <w:t xml:space="preserve"> Цивильского района Чувашской Республики (далее - муниципальный заказчик),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бюджетным законодательством</w:t>
        </w:r>
      </w:hyperlink>
      <w:r w:rsidRPr="00C732C0">
        <w:rPr>
          <w:rFonts w:ascii="Times New Roman" w:hAnsi="Times New Roman" w:cs="Times New Roman"/>
          <w:b/>
        </w:rPr>
        <w:t xml:space="preserve"> </w:t>
      </w:r>
      <w:r w:rsidRPr="00C732C0">
        <w:rPr>
          <w:rFonts w:ascii="Times New Roman" w:hAnsi="Times New Roman" w:cs="Times New Roman"/>
        </w:rPr>
        <w:t>Российской Федерации;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sub_1022"/>
      <w:bookmarkEnd w:id="5"/>
      <w:proofErr w:type="gramStart"/>
      <w:r w:rsidRPr="00C732C0">
        <w:rPr>
          <w:rFonts w:ascii="Times New Roman" w:hAnsi="Times New Roman" w:cs="Times New Roman"/>
        </w:rPr>
        <w:t xml:space="preserve">б) бюджетными учреждениями </w:t>
      </w:r>
      <w:r w:rsidR="00F57C5A" w:rsidRPr="00C732C0">
        <w:rPr>
          <w:rFonts w:ascii="Times New Roman" w:hAnsi="Times New Roman" w:cs="Times New Roman"/>
          <w:bCs/>
        </w:rPr>
        <w:t>Цивильского городского</w:t>
      </w:r>
      <w:r w:rsidRPr="00C732C0">
        <w:rPr>
          <w:rFonts w:ascii="Times New Roman" w:hAnsi="Times New Roman" w:cs="Times New Roman"/>
          <w:bCs/>
        </w:rPr>
        <w:t xml:space="preserve"> поселения</w:t>
      </w:r>
      <w:r w:rsidRPr="00C732C0">
        <w:rPr>
          <w:rFonts w:ascii="Times New Roman" w:hAnsi="Times New Roman" w:cs="Times New Roman"/>
        </w:rPr>
        <w:t xml:space="preserve"> Цивильского района Чувашской Республики, муниципальными унитарными предприятиями </w:t>
      </w:r>
      <w:r w:rsidR="00F57C5A" w:rsidRPr="00C732C0">
        <w:rPr>
          <w:rFonts w:ascii="Times New Roman" w:hAnsi="Times New Roman" w:cs="Times New Roman"/>
          <w:bCs/>
        </w:rPr>
        <w:t>Цивильского городского</w:t>
      </w:r>
      <w:r w:rsidRPr="00C732C0">
        <w:rPr>
          <w:rFonts w:ascii="Times New Roman" w:hAnsi="Times New Roman" w:cs="Times New Roman"/>
          <w:bCs/>
        </w:rPr>
        <w:t xml:space="preserve"> поселения </w:t>
      </w:r>
      <w:r w:rsidRPr="00C732C0">
        <w:rPr>
          <w:rFonts w:ascii="Times New Roman" w:hAnsi="Times New Roman" w:cs="Times New Roman"/>
        </w:rPr>
        <w:t xml:space="preserve"> Цивильского района Чувашской Республики, за исключением закупок, осуществляемых в соответствии </w:t>
      </w:r>
      <w:r w:rsidRPr="00C732C0">
        <w:rPr>
          <w:rFonts w:ascii="Times New Roman" w:hAnsi="Times New Roman" w:cs="Times New Roman"/>
          <w:b/>
        </w:rPr>
        <w:t xml:space="preserve">с </w:t>
      </w:r>
      <w:hyperlink r:id="rId10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частью 2</w:t>
        </w:r>
      </w:hyperlink>
      <w:r w:rsidRPr="00C732C0">
        <w:rPr>
          <w:rFonts w:ascii="Times New Roman" w:hAnsi="Times New Roman" w:cs="Times New Roman"/>
          <w:b/>
        </w:rPr>
        <w:t xml:space="preserve">, </w:t>
      </w:r>
      <w:hyperlink r:id="rId11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пунктами 1</w:t>
        </w:r>
      </w:hyperlink>
      <w:r w:rsidRPr="00C732C0">
        <w:rPr>
          <w:rFonts w:ascii="Times New Roman" w:hAnsi="Times New Roman" w:cs="Times New Roman"/>
          <w:b/>
        </w:rPr>
        <w:t xml:space="preserve"> </w:t>
      </w:r>
      <w:r w:rsidRPr="00C732C0">
        <w:rPr>
          <w:rFonts w:ascii="Times New Roman" w:hAnsi="Times New Roman" w:cs="Times New Roman"/>
        </w:rPr>
        <w:t>и</w:t>
      </w:r>
      <w:r w:rsidRPr="00C732C0">
        <w:rPr>
          <w:rFonts w:ascii="Times New Roman" w:hAnsi="Times New Roman" w:cs="Times New Roman"/>
          <w:b/>
        </w:rPr>
        <w:t xml:space="preserve"> </w:t>
      </w:r>
      <w:hyperlink r:id="rId12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2 части 2.1</w:t>
        </w:r>
      </w:hyperlink>
      <w:r w:rsidRPr="00C732C0">
        <w:rPr>
          <w:rFonts w:ascii="Times New Roman" w:hAnsi="Times New Roman" w:cs="Times New Roman"/>
          <w:b/>
        </w:rPr>
        <w:t xml:space="preserve">, </w:t>
      </w:r>
      <w:hyperlink r:id="rId13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частью 6 статьи 15</w:t>
        </w:r>
      </w:hyperlink>
      <w:r w:rsidRPr="00C732C0">
        <w:rPr>
          <w:rFonts w:ascii="Times New Roman" w:hAnsi="Times New Roman" w:cs="Times New Roman"/>
        </w:rPr>
        <w:t xml:space="preserve"> Федерального закона, - со дня утверждения планов финансово-хозяйственной деятельности бюджетных учреждений, планов (программ) финансово-хозяйственной деятельности муниципальных унитарных предприятий;</w:t>
      </w:r>
      <w:proofErr w:type="gramEnd"/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10221"/>
      <w:bookmarkEnd w:id="6"/>
      <w:proofErr w:type="gramStart"/>
      <w:r w:rsidRPr="00C732C0">
        <w:rPr>
          <w:rFonts w:ascii="Times New Roman" w:hAnsi="Times New Roman" w:cs="Times New Roman"/>
        </w:rPr>
        <w:t>б</w:t>
      </w:r>
      <w:proofErr w:type="gramEnd"/>
      <w:r w:rsidRPr="00C732C0">
        <w:rPr>
          <w:rFonts w:ascii="Times New Roman" w:hAnsi="Times New Roman" w:cs="Times New Roman"/>
        </w:rPr>
        <w:t xml:space="preserve">.1) муниципальными унитарными предприятиями, за исключением закупок, осуществляемых в соответствии с </w:t>
      </w:r>
      <w:hyperlink r:id="rId14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частями 2.1</w:t>
        </w:r>
      </w:hyperlink>
      <w:r w:rsidRPr="00C732C0">
        <w:rPr>
          <w:rFonts w:ascii="Times New Roman" w:hAnsi="Times New Roman" w:cs="Times New Roman"/>
          <w:b/>
        </w:rPr>
        <w:t xml:space="preserve"> </w:t>
      </w:r>
      <w:r w:rsidRPr="00C732C0">
        <w:rPr>
          <w:rFonts w:ascii="Times New Roman" w:hAnsi="Times New Roman" w:cs="Times New Roman"/>
        </w:rPr>
        <w:t>и</w:t>
      </w:r>
      <w:r w:rsidRPr="00C732C0">
        <w:rPr>
          <w:rFonts w:ascii="Times New Roman" w:hAnsi="Times New Roman" w:cs="Times New Roman"/>
          <w:b/>
        </w:rPr>
        <w:t xml:space="preserve"> </w:t>
      </w:r>
      <w:hyperlink r:id="rId15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6 статьи 15</w:t>
        </w:r>
      </w:hyperlink>
      <w:r w:rsidRPr="00C732C0">
        <w:rPr>
          <w:rFonts w:ascii="Times New Roman" w:hAnsi="Times New Roman" w:cs="Times New Roman"/>
          <w:b/>
        </w:rPr>
        <w:t xml:space="preserve"> </w:t>
      </w:r>
      <w:r w:rsidRPr="00C732C0">
        <w:rPr>
          <w:rFonts w:ascii="Times New Roman" w:hAnsi="Times New Roman" w:cs="Times New Roman"/>
        </w:rPr>
        <w:t>Федерального закона, со дня утверждения планов финансово-хозяйственной деятельности;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1023"/>
      <w:bookmarkEnd w:id="7"/>
      <w:proofErr w:type="gramStart"/>
      <w:r w:rsidRPr="00C732C0">
        <w:rPr>
          <w:rFonts w:ascii="Times New Roman" w:hAnsi="Times New Roman" w:cs="Times New Roman"/>
        </w:rPr>
        <w:t xml:space="preserve">в) автономными учреждениями </w:t>
      </w:r>
      <w:r w:rsidR="00F57C5A" w:rsidRPr="00C732C0">
        <w:rPr>
          <w:rFonts w:ascii="Times New Roman" w:hAnsi="Times New Roman" w:cs="Times New Roman"/>
          <w:bCs/>
        </w:rPr>
        <w:t>Цивильского городского</w:t>
      </w:r>
      <w:r w:rsidRPr="00C732C0">
        <w:rPr>
          <w:rFonts w:ascii="Times New Roman" w:hAnsi="Times New Roman" w:cs="Times New Roman"/>
          <w:bCs/>
        </w:rPr>
        <w:t xml:space="preserve"> поселения </w:t>
      </w:r>
      <w:r w:rsidRPr="00C732C0">
        <w:rPr>
          <w:rFonts w:ascii="Times New Roman" w:hAnsi="Times New Roman" w:cs="Times New Roman"/>
        </w:rPr>
        <w:t xml:space="preserve"> Цивильского района Чувашской Республики в случае, предусмотренном </w:t>
      </w:r>
      <w:hyperlink r:id="rId16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частью 4 статьи 15</w:t>
        </w:r>
      </w:hyperlink>
      <w:r w:rsidRPr="00C732C0">
        <w:rPr>
          <w:rFonts w:ascii="Times New Roman" w:hAnsi="Times New Roman" w:cs="Times New Roman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строительства, находящиеся в муниципальной собственности </w:t>
      </w:r>
      <w:r w:rsidR="00F57C5A" w:rsidRPr="00C732C0">
        <w:rPr>
          <w:rFonts w:ascii="Times New Roman" w:hAnsi="Times New Roman" w:cs="Times New Roman"/>
          <w:bCs/>
        </w:rPr>
        <w:t>Цивильского городского</w:t>
      </w:r>
      <w:r w:rsidRPr="00C732C0">
        <w:rPr>
          <w:rFonts w:ascii="Times New Roman" w:hAnsi="Times New Roman" w:cs="Times New Roman"/>
          <w:bCs/>
        </w:rPr>
        <w:t xml:space="preserve"> поселения </w:t>
      </w:r>
      <w:r w:rsidRPr="00C732C0">
        <w:rPr>
          <w:rFonts w:ascii="Times New Roman" w:hAnsi="Times New Roman" w:cs="Times New Roman"/>
        </w:rPr>
        <w:t xml:space="preserve"> Цивильского района Чувашской Республики, или приобретение объектов недвижимого имущества в муниципальную собственность </w:t>
      </w:r>
      <w:r w:rsidR="00F57C5A" w:rsidRPr="00C732C0">
        <w:rPr>
          <w:rFonts w:ascii="Times New Roman" w:hAnsi="Times New Roman" w:cs="Times New Roman"/>
          <w:bCs/>
        </w:rPr>
        <w:t>Цивильского городского</w:t>
      </w:r>
      <w:r w:rsidRPr="00C732C0">
        <w:rPr>
          <w:rFonts w:ascii="Times New Roman" w:hAnsi="Times New Roman" w:cs="Times New Roman"/>
          <w:bCs/>
        </w:rPr>
        <w:t xml:space="preserve"> поселения</w:t>
      </w:r>
      <w:r w:rsidRPr="00C732C0">
        <w:rPr>
          <w:rFonts w:ascii="Times New Roman" w:hAnsi="Times New Roman" w:cs="Times New Roman"/>
        </w:rPr>
        <w:t xml:space="preserve"> Цивильского района Чувашской Республики</w:t>
      </w:r>
      <w:proofErr w:type="gramEnd"/>
      <w:r w:rsidRPr="00C732C0">
        <w:rPr>
          <w:rFonts w:ascii="Times New Roman" w:hAnsi="Times New Roman" w:cs="Times New Roman"/>
        </w:rPr>
        <w:t xml:space="preserve">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sub_1024"/>
      <w:bookmarkEnd w:id="8"/>
      <w:proofErr w:type="gramStart"/>
      <w:r w:rsidRPr="00C732C0">
        <w:rPr>
          <w:rFonts w:ascii="Times New Roman" w:hAnsi="Times New Roman" w:cs="Times New Roman"/>
        </w:rPr>
        <w:t xml:space="preserve">г) бюджетными, автономными учреждениями </w:t>
      </w:r>
      <w:r w:rsidR="00F57C5A" w:rsidRPr="00C732C0">
        <w:rPr>
          <w:rFonts w:ascii="Times New Roman" w:hAnsi="Times New Roman" w:cs="Times New Roman"/>
          <w:bCs/>
        </w:rPr>
        <w:t>Цивильского городского</w:t>
      </w:r>
      <w:r w:rsidRPr="00C732C0">
        <w:rPr>
          <w:rFonts w:ascii="Times New Roman" w:hAnsi="Times New Roman" w:cs="Times New Roman"/>
          <w:bCs/>
        </w:rPr>
        <w:t xml:space="preserve"> поселения</w:t>
      </w:r>
      <w:r w:rsidRPr="00C732C0">
        <w:rPr>
          <w:rFonts w:ascii="Times New Roman" w:hAnsi="Times New Roman" w:cs="Times New Roman"/>
        </w:rPr>
        <w:t xml:space="preserve"> Цивильского района Чувашской Республики, муниципальными унитарными предприятиями </w:t>
      </w:r>
      <w:r w:rsidR="00F57C5A" w:rsidRPr="00C732C0">
        <w:rPr>
          <w:rFonts w:ascii="Times New Roman" w:hAnsi="Times New Roman" w:cs="Times New Roman"/>
          <w:bCs/>
        </w:rPr>
        <w:t>Цивильского городского</w:t>
      </w:r>
      <w:r w:rsidRPr="00C732C0">
        <w:rPr>
          <w:rFonts w:ascii="Times New Roman" w:hAnsi="Times New Roman" w:cs="Times New Roman"/>
          <w:bCs/>
        </w:rPr>
        <w:t xml:space="preserve"> поселения</w:t>
      </w:r>
      <w:r w:rsidRPr="00C732C0">
        <w:rPr>
          <w:rFonts w:ascii="Times New Roman" w:hAnsi="Times New Roman" w:cs="Times New Roman"/>
        </w:rPr>
        <w:t xml:space="preserve"> Цивильского района Чувашской Республики, осуществляющими закупки в рамках переданных им органами местного самоуправления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 полномочий муниципального заказчика по заключению и исполнению от имени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 муниципальных контрактов от лица указанных органов, в</w:t>
      </w:r>
      <w:proofErr w:type="gramEnd"/>
      <w:r w:rsidRPr="00C732C0">
        <w:rPr>
          <w:rFonts w:ascii="Times New Roman" w:hAnsi="Times New Roman" w:cs="Times New Roman"/>
        </w:rPr>
        <w:t xml:space="preserve"> </w:t>
      </w:r>
      <w:proofErr w:type="gramStart"/>
      <w:r w:rsidRPr="00C732C0">
        <w:rPr>
          <w:rFonts w:ascii="Times New Roman" w:hAnsi="Times New Roman" w:cs="Times New Roman"/>
        </w:rPr>
        <w:t>случаях</w:t>
      </w:r>
      <w:proofErr w:type="gramEnd"/>
      <w:r w:rsidRPr="00C732C0">
        <w:rPr>
          <w:rFonts w:ascii="Times New Roman" w:hAnsi="Times New Roman" w:cs="Times New Roman"/>
        </w:rPr>
        <w:t xml:space="preserve">, предусмотренных </w:t>
      </w:r>
      <w:hyperlink r:id="rId17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частью 6 статьи 15</w:t>
        </w:r>
      </w:hyperlink>
      <w:r w:rsidRPr="00C732C0">
        <w:rPr>
          <w:rFonts w:ascii="Times New Roman" w:hAnsi="Times New Roman" w:cs="Times New Roman"/>
        </w:rPr>
        <w:t xml:space="preserve"> Федерального закона, - со дня доведения на соответствующий лицевой счет по переданным полномочиям объема прав в </w:t>
      </w:r>
      <w:r w:rsidRPr="00C732C0">
        <w:rPr>
          <w:rFonts w:ascii="Times New Roman" w:hAnsi="Times New Roman" w:cs="Times New Roman"/>
        </w:rPr>
        <w:lastRenderedPageBreak/>
        <w:t xml:space="preserve">денежном выражении на принятие и (или) исполнение обязательств в соответствии с </w:t>
      </w:r>
      <w:hyperlink r:id="rId18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бюджетным законодательством</w:t>
        </w:r>
      </w:hyperlink>
      <w:r w:rsidRPr="00C732C0">
        <w:rPr>
          <w:rFonts w:ascii="Times New Roman" w:hAnsi="Times New Roman" w:cs="Times New Roman"/>
        </w:rPr>
        <w:t xml:space="preserve"> Российской Федерации.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1003"/>
      <w:bookmarkEnd w:id="9"/>
      <w:r w:rsidRPr="00C732C0">
        <w:rPr>
          <w:rFonts w:ascii="Times New Roman" w:hAnsi="Times New Roman" w:cs="Times New Roman"/>
        </w:rPr>
        <w:t xml:space="preserve">3. Планы-графики закупок формируются заказчиками, указанными в </w:t>
      </w:r>
      <w:hyperlink w:anchor="sub_1002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пункте 2</w:t>
        </w:r>
      </w:hyperlink>
      <w:r w:rsidRPr="00C732C0">
        <w:rPr>
          <w:rFonts w:ascii="Times New Roman" w:hAnsi="Times New Roman" w:cs="Times New Roman"/>
        </w:rPr>
        <w:t xml:space="preserve"> настоящего Порядка, ежегодно на очередной финансовый год в соответствии с планом закупок в течение 10 рабочих дней с учетом следующих положений: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" w:name="sub_1031"/>
      <w:bookmarkEnd w:id="10"/>
      <w:r w:rsidRPr="00C732C0">
        <w:rPr>
          <w:rFonts w:ascii="Times New Roman" w:hAnsi="Times New Roman" w:cs="Times New Roman"/>
        </w:rPr>
        <w:t xml:space="preserve">а) заказчики, указанные в </w:t>
      </w:r>
      <w:hyperlink w:anchor="sub_1021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подпункте "а" пункта 2</w:t>
        </w:r>
      </w:hyperlink>
      <w:r w:rsidRPr="00C732C0">
        <w:rPr>
          <w:rFonts w:ascii="Times New Roman" w:hAnsi="Times New Roman" w:cs="Times New Roman"/>
        </w:rPr>
        <w:t xml:space="preserve"> настоящего Порядка, - в сроки, установленные главным распорядителем средств бюджета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Республики, но не позднее срока, установленного </w:t>
      </w:r>
      <w:hyperlink w:anchor="sub_1003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абзацем первым</w:t>
        </w:r>
      </w:hyperlink>
      <w:r w:rsidRPr="00C732C0">
        <w:rPr>
          <w:rFonts w:ascii="Times New Roman" w:hAnsi="Times New Roman" w:cs="Times New Roman"/>
        </w:rPr>
        <w:t xml:space="preserve"> настоящего пункта:</w:t>
      </w:r>
    </w:p>
    <w:bookmarkEnd w:id="11"/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 xml:space="preserve">формируют планы-графики закупок после внесения проекта решения о бюджете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 района Чувашской Республики на очередной финансовый год и плановый период (далее - проект решения о бюджете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Республики) на рассмотрение Собрания депутатов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9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бюджетным законодательством</w:t>
        </w:r>
      </w:hyperlink>
      <w:r w:rsidRPr="00C732C0">
        <w:rPr>
          <w:rFonts w:ascii="Times New Roman" w:hAnsi="Times New Roman" w:cs="Times New Roman"/>
        </w:rPr>
        <w:t xml:space="preserve"> Российской Федерации;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sub_1032"/>
      <w:r w:rsidRPr="00C732C0">
        <w:rPr>
          <w:rFonts w:ascii="Times New Roman" w:hAnsi="Times New Roman" w:cs="Times New Roman"/>
        </w:rPr>
        <w:t xml:space="preserve">б) заказчики, указанные в </w:t>
      </w:r>
      <w:hyperlink w:anchor="sub_1022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подпункте "б" пункта 2</w:t>
        </w:r>
      </w:hyperlink>
      <w:r w:rsidRPr="00C732C0">
        <w:rPr>
          <w:rFonts w:ascii="Times New Roman" w:hAnsi="Times New Roman" w:cs="Times New Roman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</w:t>
      </w:r>
      <w:hyperlink w:anchor="sub_1003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абзацем первым</w:t>
        </w:r>
      </w:hyperlink>
      <w:r w:rsidRPr="00C732C0">
        <w:rPr>
          <w:rFonts w:ascii="Times New Roman" w:hAnsi="Times New Roman" w:cs="Times New Roman"/>
        </w:rPr>
        <w:t xml:space="preserve"> настоящего пункта:</w:t>
      </w:r>
    </w:p>
    <w:bookmarkEnd w:id="12"/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 xml:space="preserve">формируют планы-графики закупок после внесения проекта решения о бюджете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 на рассмотрение Собрания депутатов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sub_10321"/>
      <w:proofErr w:type="gramStart"/>
      <w:r w:rsidRPr="00C732C0">
        <w:rPr>
          <w:rFonts w:ascii="Times New Roman" w:hAnsi="Times New Roman" w:cs="Times New Roman"/>
        </w:rPr>
        <w:t>б</w:t>
      </w:r>
      <w:proofErr w:type="gramEnd"/>
      <w:r w:rsidRPr="00C732C0">
        <w:rPr>
          <w:rFonts w:ascii="Times New Roman" w:hAnsi="Times New Roman" w:cs="Times New Roman"/>
        </w:rPr>
        <w:t xml:space="preserve">.1) заказчики, указанные в </w:t>
      </w:r>
      <w:hyperlink w:anchor="sub_10221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подпункте "б.1" пункта 2</w:t>
        </w:r>
      </w:hyperlink>
      <w:r w:rsidRPr="00C732C0">
        <w:rPr>
          <w:rFonts w:ascii="Times New Roman" w:hAnsi="Times New Roman" w:cs="Times New Roman"/>
        </w:rPr>
        <w:t xml:space="preserve"> настоящего Порядка:</w:t>
      </w:r>
    </w:p>
    <w:bookmarkEnd w:id="13"/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2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пунктом 2</w:t>
        </w:r>
      </w:hyperlink>
      <w:r w:rsidRPr="00C732C0">
        <w:rPr>
          <w:rFonts w:ascii="Times New Roman" w:hAnsi="Times New Roman" w:cs="Times New Roman"/>
        </w:rPr>
        <w:t xml:space="preserve"> настоящего Порядка;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sub_1033"/>
      <w:r w:rsidRPr="00C732C0">
        <w:rPr>
          <w:rFonts w:ascii="Times New Roman" w:hAnsi="Times New Roman" w:cs="Times New Roman"/>
        </w:rPr>
        <w:t xml:space="preserve">в) заказчики, указанные в </w:t>
      </w:r>
      <w:hyperlink w:anchor="sub_1023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подпункте "в" пункта 2</w:t>
        </w:r>
      </w:hyperlink>
      <w:r w:rsidRPr="00C732C0">
        <w:rPr>
          <w:rFonts w:ascii="Times New Roman" w:hAnsi="Times New Roman" w:cs="Times New Roman"/>
        </w:rPr>
        <w:t xml:space="preserve"> настоящего Порядка:</w:t>
      </w:r>
    </w:p>
    <w:bookmarkEnd w:id="14"/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 xml:space="preserve">формируют планы-графики закупок после внесения проекта решения о бюджете Собрания депутатов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 на рассмотрение Собрания депутатов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sub_1034"/>
      <w:r w:rsidRPr="00C732C0">
        <w:rPr>
          <w:rFonts w:ascii="Times New Roman" w:hAnsi="Times New Roman" w:cs="Times New Roman"/>
        </w:rPr>
        <w:t xml:space="preserve">г) заказчики, указанные в </w:t>
      </w:r>
      <w:hyperlink w:anchor="sub_1024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подпункте "г" пункта 2</w:t>
        </w:r>
      </w:hyperlink>
      <w:r w:rsidRPr="00C732C0">
        <w:rPr>
          <w:rFonts w:ascii="Times New Roman" w:hAnsi="Times New Roman" w:cs="Times New Roman"/>
        </w:rPr>
        <w:t xml:space="preserve"> настоящего Порядка:</w:t>
      </w:r>
    </w:p>
    <w:bookmarkEnd w:id="15"/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 xml:space="preserve">формируют планы-графики закупок после внесения проекта решения о бюджете Собрания депутатов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 на рассмотрение Собрания депутатов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6" w:name="sub_1004"/>
      <w:r w:rsidRPr="00C732C0">
        <w:rPr>
          <w:rFonts w:ascii="Times New Roman" w:hAnsi="Times New Roman" w:cs="Times New Roman"/>
        </w:rPr>
        <w:t xml:space="preserve">4. Формирование, утверждение и ведение планов-графиков закупок заказчиками, указанными в </w:t>
      </w:r>
      <w:hyperlink w:anchor="sub_1024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подпункте "г" пункта 2</w:t>
        </w:r>
      </w:hyperlink>
      <w:r w:rsidRPr="00C732C0">
        <w:rPr>
          <w:rFonts w:ascii="Times New Roman" w:hAnsi="Times New Roman" w:cs="Times New Roman"/>
        </w:rPr>
        <w:t xml:space="preserve"> настоящего Порядка, осуществляются от лица соответствующих органов местного самоуправления </w:t>
      </w:r>
      <w:r w:rsidR="00F57C5A" w:rsidRPr="00C732C0">
        <w:rPr>
          <w:rFonts w:ascii="Times New Roman" w:hAnsi="Times New Roman" w:cs="Times New Roman"/>
        </w:rPr>
        <w:t>Цивильского городского</w:t>
      </w:r>
      <w:r w:rsidRPr="00C732C0">
        <w:rPr>
          <w:rFonts w:ascii="Times New Roman" w:hAnsi="Times New Roman" w:cs="Times New Roman"/>
        </w:rPr>
        <w:t xml:space="preserve"> поселения  Цивильского района Чувашской Республики, передавших этим заказчикам свои полномочия.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7" w:name="sub_1005"/>
      <w:bookmarkEnd w:id="16"/>
      <w:r w:rsidRPr="00C732C0">
        <w:rPr>
          <w:rFonts w:ascii="Times New Roman" w:hAnsi="Times New Roman" w:cs="Times New Roman"/>
        </w:rPr>
        <w:t xml:space="preserve">5. </w:t>
      </w:r>
      <w:proofErr w:type="gramStart"/>
      <w:r w:rsidRPr="00C732C0">
        <w:rPr>
          <w:rFonts w:ascii="Times New Roman" w:hAnsi="Times New Roman" w:cs="Times New Roman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</w:t>
      </w:r>
      <w:r w:rsidRPr="00C732C0">
        <w:rPr>
          <w:rFonts w:ascii="Times New Roman" w:hAnsi="Times New Roman" w:cs="Times New Roman"/>
        </w:rPr>
        <w:lastRenderedPageBreak/>
        <w:t>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C732C0">
        <w:rPr>
          <w:rFonts w:ascii="Times New Roman" w:hAnsi="Times New Roman" w:cs="Times New Roman"/>
        </w:rPr>
        <w:t xml:space="preserve"> Федерации в соответствии со </w:t>
      </w:r>
      <w:hyperlink r:id="rId20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статьей 111</w:t>
        </w:r>
      </w:hyperlink>
      <w:r w:rsidRPr="00C732C0">
        <w:rPr>
          <w:rFonts w:ascii="Times New Roman" w:hAnsi="Times New Roman" w:cs="Times New Roman"/>
        </w:rPr>
        <w:t xml:space="preserve"> Федерального закона.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8" w:name="sub_1006"/>
      <w:bookmarkEnd w:id="17"/>
      <w:r w:rsidRPr="00C732C0">
        <w:rPr>
          <w:rFonts w:ascii="Times New Roman" w:hAnsi="Times New Roman" w:cs="Times New Roman"/>
        </w:rPr>
        <w:t xml:space="preserve">6. </w:t>
      </w:r>
      <w:proofErr w:type="gramStart"/>
      <w:r w:rsidRPr="00C732C0">
        <w:rPr>
          <w:rFonts w:ascii="Times New Roman" w:hAnsi="Times New Roman" w:cs="Times New Roman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2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пункте 2</w:t>
        </w:r>
      </w:hyperlink>
      <w:r w:rsidRPr="00C732C0">
        <w:rPr>
          <w:rFonts w:ascii="Times New Roman" w:hAnsi="Times New Roman" w:cs="Times New Roman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1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статьей 26</w:t>
        </w:r>
      </w:hyperlink>
      <w:r w:rsidRPr="00C732C0">
        <w:rPr>
          <w:rFonts w:ascii="Times New Roman" w:hAnsi="Times New Roman" w:cs="Times New Roman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9" w:name="sub_1007"/>
      <w:bookmarkEnd w:id="18"/>
      <w:r w:rsidRPr="00C732C0">
        <w:rPr>
          <w:rFonts w:ascii="Times New Roman" w:hAnsi="Times New Roman" w:cs="Times New Roman"/>
        </w:rPr>
        <w:t xml:space="preserve">7. </w:t>
      </w:r>
      <w:proofErr w:type="gramStart"/>
      <w:r w:rsidRPr="00C732C0">
        <w:rPr>
          <w:rFonts w:ascii="Times New Roman" w:hAnsi="Times New Roman" w:cs="Times New Roman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2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Федеральным законо</w:t>
        </w:r>
        <w:r w:rsidRPr="00C732C0">
          <w:rPr>
            <w:rStyle w:val="a5"/>
            <w:rFonts w:ascii="Times New Roman" w:hAnsi="Times New Roman" w:cs="Times New Roman"/>
            <w:color w:val="auto"/>
          </w:rPr>
          <w:t>м</w:t>
        </w:r>
      </w:hyperlink>
      <w:r w:rsidRPr="00C732C0">
        <w:rPr>
          <w:rFonts w:ascii="Times New Roman" w:hAnsi="Times New Roman" w:cs="Times New Roman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0" w:name="sub_1008"/>
      <w:bookmarkEnd w:id="19"/>
      <w:r w:rsidRPr="00C732C0">
        <w:rPr>
          <w:rFonts w:ascii="Times New Roman" w:hAnsi="Times New Roman" w:cs="Times New Roman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sub_1002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пункте 2</w:t>
        </w:r>
      </w:hyperlink>
      <w:r w:rsidRPr="00C732C0">
        <w:rPr>
          <w:rFonts w:ascii="Times New Roman" w:hAnsi="Times New Roman" w:cs="Times New Roman"/>
          <w:b/>
        </w:rPr>
        <w:t xml:space="preserve"> </w:t>
      </w:r>
      <w:r w:rsidRPr="00C732C0">
        <w:rPr>
          <w:rFonts w:ascii="Times New Roman" w:hAnsi="Times New Roman" w:cs="Times New Roman"/>
        </w:rPr>
        <w:t xml:space="preserve">настоящего Порядка, в соответствии с </w:t>
      </w:r>
      <w:hyperlink r:id="rId23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бюджетным законодательством</w:t>
        </w:r>
      </w:hyperlink>
      <w:r w:rsidRPr="00C732C0">
        <w:rPr>
          <w:rFonts w:ascii="Times New Roman" w:hAnsi="Times New Roman" w:cs="Times New Roman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1" w:name="sub_1009"/>
      <w:bookmarkEnd w:id="20"/>
      <w:r w:rsidRPr="00C732C0">
        <w:rPr>
          <w:rFonts w:ascii="Times New Roman" w:hAnsi="Times New Roman" w:cs="Times New Roman"/>
        </w:rPr>
        <w:t xml:space="preserve">9. </w:t>
      </w:r>
      <w:proofErr w:type="gramStart"/>
      <w:r w:rsidRPr="00C732C0">
        <w:rPr>
          <w:rFonts w:ascii="Times New Roman" w:hAnsi="Times New Roman" w:cs="Times New Roman"/>
        </w:rPr>
        <w:t xml:space="preserve">Заказчики, указанные в </w:t>
      </w:r>
      <w:hyperlink w:anchor="sub_1002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пункте 2</w:t>
        </w:r>
      </w:hyperlink>
      <w:r w:rsidRPr="00C732C0">
        <w:rPr>
          <w:rFonts w:ascii="Times New Roman" w:hAnsi="Times New Roman" w:cs="Times New Roman"/>
        </w:rPr>
        <w:t xml:space="preserve"> настоящего Порядка, ведут планы-графики закупок в соответствии с положениями </w:t>
      </w:r>
      <w:hyperlink r:id="rId24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Федерального закона</w:t>
        </w:r>
      </w:hyperlink>
      <w:r w:rsidRPr="00C732C0">
        <w:rPr>
          <w:rFonts w:ascii="Times New Roman" w:hAnsi="Times New Roman" w:cs="Times New Roman"/>
          <w:b/>
        </w:rPr>
        <w:t xml:space="preserve"> </w:t>
      </w:r>
      <w:r w:rsidRPr="00C732C0">
        <w:rPr>
          <w:rFonts w:ascii="Times New Roman" w:hAnsi="Times New Roman" w:cs="Times New Roman"/>
        </w:rPr>
        <w:t>и</w:t>
      </w:r>
      <w:r w:rsidRPr="00C732C0">
        <w:rPr>
          <w:rFonts w:ascii="Times New Roman" w:hAnsi="Times New Roman" w:cs="Times New Roman"/>
          <w:b/>
        </w:rPr>
        <w:t xml:space="preserve"> </w:t>
      </w:r>
      <w:hyperlink r:id="rId25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постановления</w:t>
        </w:r>
      </w:hyperlink>
      <w:r w:rsidRPr="00C732C0">
        <w:rPr>
          <w:rFonts w:ascii="Times New Roman" w:hAnsi="Times New Roman" w:cs="Times New Roman"/>
        </w:rPr>
        <w:t xml:space="preserve"> Правительства Российской Федерации 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proofErr w:type="gramEnd"/>
      <w:r w:rsidRPr="00C732C0">
        <w:rPr>
          <w:rFonts w:ascii="Times New Roman" w:hAnsi="Times New Roman" w:cs="Times New Roman"/>
        </w:rPr>
        <w:t>". Внесение изменений в планы-графики закупок осуществляется в случае внесения изменений в план закупок, а также в случаях: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2" w:name="sub_1091"/>
      <w:bookmarkEnd w:id="21"/>
      <w:r w:rsidRPr="00C732C0">
        <w:rPr>
          <w:rFonts w:ascii="Times New Roman" w:hAnsi="Times New Roman" w:cs="Times New Roman"/>
        </w:rPr>
        <w:t>а)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3" w:name="sub_1092"/>
      <w:bookmarkEnd w:id="22"/>
      <w:proofErr w:type="gramStart"/>
      <w:r w:rsidRPr="00C732C0">
        <w:rPr>
          <w:rFonts w:ascii="Times New Roman" w:hAnsi="Times New Roman" w:cs="Times New Roman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4" w:name="sub_1093"/>
      <w:bookmarkEnd w:id="23"/>
      <w:r w:rsidRPr="00C732C0">
        <w:rPr>
          <w:rFonts w:ascii="Times New Roman" w:hAnsi="Times New Roman" w:cs="Times New Roman"/>
        </w:rPr>
        <w:t>в) отмены заказчиком закупки, предусмотренной планом-графиком закупок;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5" w:name="sub_1094"/>
      <w:bookmarkEnd w:id="24"/>
      <w:r w:rsidRPr="00C732C0">
        <w:rPr>
          <w:rFonts w:ascii="Times New Roman" w:hAnsi="Times New Roman" w:cs="Times New Roman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6" w:name="sub_1095"/>
      <w:bookmarkEnd w:id="25"/>
      <w:proofErr w:type="spellStart"/>
      <w:r w:rsidRPr="00C732C0">
        <w:rPr>
          <w:rFonts w:ascii="Times New Roman" w:hAnsi="Times New Roman" w:cs="Times New Roman"/>
        </w:rPr>
        <w:t>д</w:t>
      </w:r>
      <w:proofErr w:type="spellEnd"/>
      <w:r w:rsidRPr="00C732C0">
        <w:rPr>
          <w:rFonts w:ascii="Times New Roman" w:hAnsi="Times New Roman" w:cs="Times New Roman"/>
        </w:rPr>
        <w:t xml:space="preserve">) выдачи предписания органами контроля, определенными </w:t>
      </w:r>
      <w:hyperlink r:id="rId26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статьей 99</w:t>
        </w:r>
      </w:hyperlink>
      <w:r w:rsidRPr="00C732C0">
        <w:rPr>
          <w:rFonts w:ascii="Times New Roman" w:hAnsi="Times New Roman" w:cs="Times New Roman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7" w:name="sub_1096"/>
      <w:bookmarkEnd w:id="26"/>
      <w:r w:rsidRPr="00C732C0">
        <w:rPr>
          <w:rFonts w:ascii="Times New Roman" w:hAnsi="Times New Roman" w:cs="Times New Roman"/>
        </w:rPr>
        <w:t>е) реализации решения, принятого заказчиком по итогам обязательного общественного обсуждения закупки;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8" w:name="sub_1097"/>
      <w:bookmarkEnd w:id="27"/>
      <w:r w:rsidRPr="00C732C0">
        <w:rPr>
          <w:rFonts w:ascii="Times New Roman" w:hAnsi="Times New Roman" w:cs="Times New Roman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9" w:name="sub_1010"/>
      <w:bookmarkEnd w:id="28"/>
      <w:r w:rsidRPr="00C732C0">
        <w:rPr>
          <w:rFonts w:ascii="Times New Roman" w:hAnsi="Times New Roman" w:cs="Times New Roman"/>
        </w:rPr>
        <w:t xml:space="preserve">10. </w:t>
      </w:r>
      <w:proofErr w:type="gramStart"/>
      <w:r w:rsidRPr="00C732C0">
        <w:rPr>
          <w:rFonts w:ascii="Times New Roman" w:hAnsi="Times New Roman" w:cs="Times New Roman"/>
        </w:rPr>
        <w:t xml:space="preserve">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1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пункте 11</w:t>
        </w:r>
      </w:hyperlink>
      <w:r w:rsidRPr="00C732C0">
        <w:rPr>
          <w:rFonts w:ascii="Times New Roman" w:hAnsi="Times New Roman" w:cs="Times New Roman"/>
        </w:rPr>
        <w:t xml:space="preserve"> настоящего Порядка, а в случае, если в соответствии с </w:t>
      </w:r>
      <w:hyperlink r:id="rId27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C732C0">
        <w:rPr>
          <w:rFonts w:ascii="Times New Roman" w:hAnsi="Times New Roman" w:cs="Times New Roman"/>
        </w:rPr>
        <w:t xml:space="preserve"> не предусмотрено размещение</w:t>
      </w:r>
      <w:proofErr w:type="gramEnd"/>
      <w:r w:rsidRPr="00C732C0">
        <w:rPr>
          <w:rFonts w:ascii="Times New Roman" w:hAnsi="Times New Roman" w:cs="Times New Roman"/>
        </w:rPr>
        <w:t xml:space="preserve">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0" w:name="sub_1011"/>
      <w:bookmarkEnd w:id="29"/>
      <w:r w:rsidRPr="00C732C0">
        <w:rPr>
          <w:rFonts w:ascii="Times New Roman" w:hAnsi="Times New Roman" w:cs="Times New Roman"/>
        </w:rPr>
        <w:lastRenderedPageBreak/>
        <w:t xml:space="preserve">11. </w:t>
      </w:r>
      <w:proofErr w:type="gramStart"/>
      <w:r w:rsidRPr="00C732C0">
        <w:rPr>
          <w:rFonts w:ascii="Times New Roman" w:hAnsi="Times New Roman" w:cs="Times New Roman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8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статьей 82</w:t>
        </w:r>
      </w:hyperlink>
      <w:r w:rsidRPr="00C732C0">
        <w:rPr>
          <w:rFonts w:ascii="Times New Roman" w:hAnsi="Times New Roman" w:cs="Times New Roman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9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пунктами 9</w:t>
        </w:r>
      </w:hyperlink>
      <w:r w:rsidRPr="00C732C0">
        <w:rPr>
          <w:rFonts w:ascii="Times New Roman" w:hAnsi="Times New Roman" w:cs="Times New Roman"/>
        </w:rPr>
        <w:t xml:space="preserve"> и</w:t>
      </w:r>
      <w:proofErr w:type="gramEnd"/>
      <w:r w:rsidRPr="00C732C0">
        <w:rPr>
          <w:rFonts w:ascii="Times New Roman" w:hAnsi="Times New Roman" w:cs="Times New Roman"/>
        </w:rPr>
        <w:t xml:space="preserve"> </w:t>
      </w:r>
      <w:hyperlink r:id="rId30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28 части 1 статьи 93</w:t>
        </w:r>
      </w:hyperlink>
      <w:r w:rsidRPr="00C732C0">
        <w:rPr>
          <w:rFonts w:ascii="Times New Roman" w:hAnsi="Times New Roman" w:cs="Times New Roman"/>
        </w:rPr>
        <w:t xml:space="preserve"> Федерального закона - не позднее, чем за один день до даты заключения контракта.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1" w:name="sub_1012"/>
      <w:bookmarkEnd w:id="30"/>
      <w:r w:rsidRPr="00C732C0">
        <w:rPr>
          <w:rFonts w:ascii="Times New Roman" w:hAnsi="Times New Roman" w:cs="Times New Roman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1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частью 7 статьи 18</w:t>
        </w:r>
      </w:hyperlink>
      <w:r w:rsidRPr="00C732C0">
        <w:rPr>
          <w:rFonts w:ascii="Times New Roman" w:hAnsi="Times New Roman" w:cs="Times New Roman"/>
        </w:rPr>
        <w:t xml:space="preserve"> Федерального закона, в том числе:</w:t>
      </w:r>
    </w:p>
    <w:bookmarkEnd w:id="31"/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C732C0">
        <w:rPr>
          <w:rFonts w:ascii="Times New Roman" w:hAnsi="Times New Roman" w:cs="Times New Roman"/>
        </w:rPr>
        <w:t>определяемых</w:t>
      </w:r>
      <w:proofErr w:type="gramEnd"/>
      <w:r w:rsidRPr="00C732C0">
        <w:rPr>
          <w:rFonts w:ascii="Times New Roman" w:hAnsi="Times New Roman" w:cs="Times New Roman"/>
        </w:rPr>
        <w:t xml:space="preserve"> в соответствии со </w:t>
      </w:r>
      <w:hyperlink r:id="rId32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статьей 22</w:t>
        </w:r>
      </w:hyperlink>
      <w:r w:rsidRPr="00C732C0">
        <w:rPr>
          <w:rFonts w:ascii="Times New Roman" w:hAnsi="Times New Roman" w:cs="Times New Roman"/>
        </w:rPr>
        <w:t xml:space="preserve"> Федерального закона;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2C0">
        <w:rPr>
          <w:rFonts w:ascii="Times New Roman" w:hAnsi="Times New Roman" w:cs="Times New Roman"/>
        </w:rPr>
        <w:t xml:space="preserve">обоснование способа определения поставщика (подрядчика, исполнителя) в соответствии с </w:t>
      </w:r>
      <w:hyperlink r:id="rId33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главой 3</w:t>
        </w:r>
      </w:hyperlink>
      <w:r w:rsidRPr="00C732C0">
        <w:rPr>
          <w:rFonts w:ascii="Times New Roman" w:hAnsi="Times New Roman" w:cs="Times New Roman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34" w:history="1">
        <w:r w:rsidRPr="00C732C0">
          <w:rPr>
            <w:rStyle w:val="a5"/>
            <w:rFonts w:ascii="Times New Roman" w:hAnsi="Times New Roman" w:cs="Times New Roman"/>
            <w:b w:val="0"/>
            <w:color w:val="auto"/>
          </w:rPr>
          <w:t>частью 2 статьи 31</w:t>
        </w:r>
      </w:hyperlink>
      <w:r w:rsidRPr="00C732C0">
        <w:rPr>
          <w:rFonts w:ascii="Times New Roman" w:hAnsi="Times New Roman" w:cs="Times New Roman"/>
        </w:rPr>
        <w:t xml:space="preserve"> Федерального закона.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2" w:name="sub_1013"/>
      <w:r w:rsidRPr="00C732C0">
        <w:rPr>
          <w:rFonts w:ascii="Times New Roman" w:hAnsi="Times New Roman" w:cs="Times New Roman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3" w:name="sub_10131"/>
      <w:bookmarkEnd w:id="32"/>
      <w:r w:rsidRPr="00C732C0">
        <w:rPr>
          <w:rFonts w:ascii="Times New Roman" w:hAnsi="Times New Roman" w:cs="Times New Roman"/>
        </w:rPr>
        <w:t>а) идентификационные коды закупок, включаемые в план-график закупок, - идентификационному коду закупки, включенному в план закупок;</w:t>
      </w:r>
    </w:p>
    <w:p w:rsidR="00FB682C" w:rsidRPr="00C732C0" w:rsidRDefault="00FB682C" w:rsidP="00FB68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4" w:name="sub_10132"/>
      <w:bookmarkEnd w:id="33"/>
      <w:proofErr w:type="gramStart"/>
      <w:r w:rsidRPr="00C732C0">
        <w:rPr>
          <w:rFonts w:ascii="Times New Roman" w:hAnsi="Times New Roman" w:cs="Times New Roman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включаемая в план-график закупок, -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bookmarkEnd w:id="34"/>
    <w:p w:rsidR="00D47860" w:rsidRPr="00C732C0" w:rsidRDefault="00D47860"/>
    <w:sectPr w:rsidR="00D47860" w:rsidRPr="00C732C0" w:rsidSect="00C1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82C"/>
    <w:rsid w:val="000A0444"/>
    <w:rsid w:val="000A4523"/>
    <w:rsid w:val="005B6830"/>
    <w:rsid w:val="00932DF9"/>
    <w:rsid w:val="00A51A37"/>
    <w:rsid w:val="00C15DE7"/>
    <w:rsid w:val="00C732C0"/>
    <w:rsid w:val="00D47860"/>
    <w:rsid w:val="00DA3AC3"/>
    <w:rsid w:val="00F57C5A"/>
    <w:rsid w:val="00F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E7"/>
  </w:style>
  <w:style w:type="paragraph" w:styleId="1">
    <w:name w:val="heading 1"/>
    <w:basedOn w:val="a"/>
    <w:next w:val="a"/>
    <w:link w:val="10"/>
    <w:uiPriority w:val="9"/>
    <w:qFormat/>
    <w:rsid w:val="00FB68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8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aliases w:val="Основной текст1,Основной текст Знак Знак,bt"/>
    <w:basedOn w:val="a"/>
    <w:link w:val="11"/>
    <w:rsid w:val="00FB68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682C"/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3"/>
    <w:rsid w:val="00FB682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FB682C"/>
    <w:rPr>
      <w:b/>
      <w:bCs/>
      <w:color w:val="106BBE"/>
    </w:rPr>
  </w:style>
  <w:style w:type="paragraph" w:styleId="a6">
    <w:name w:val="Normal (Web)"/>
    <w:basedOn w:val="a"/>
    <w:rsid w:val="00FB682C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B68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FB682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F5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967350&amp;sub=0" TargetMode="External"/><Relationship Id="rId13" Type="http://schemas.openxmlformats.org/officeDocument/2006/relationships/hyperlink" Target="http://mobileonline.garant.ru/document?id=70253464&amp;sub=156" TargetMode="External"/><Relationship Id="rId18" Type="http://schemas.openxmlformats.org/officeDocument/2006/relationships/hyperlink" Target="http://mobileonline.garant.ru/document?id=12012604&amp;sub=2" TargetMode="External"/><Relationship Id="rId26" Type="http://schemas.openxmlformats.org/officeDocument/2006/relationships/hyperlink" Target="http://mobileonline.garant.ru/document?id=70253464&amp;sub=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?id=70253464&amp;sub=26" TargetMode="External"/><Relationship Id="rId34" Type="http://schemas.openxmlformats.org/officeDocument/2006/relationships/hyperlink" Target="http://mobileonline.garant.ru/document?id=70253464&amp;sub=3120" TargetMode="External"/><Relationship Id="rId7" Type="http://schemas.openxmlformats.org/officeDocument/2006/relationships/hyperlink" Target="http://mobileonline.garant.ru/document?id=70253464&amp;sub=0" TargetMode="External"/><Relationship Id="rId12" Type="http://schemas.openxmlformats.org/officeDocument/2006/relationships/hyperlink" Target="http://mobileonline.garant.ru/document?id=70253464&amp;sub=152102" TargetMode="External"/><Relationship Id="rId17" Type="http://schemas.openxmlformats.org/officeDocument/2006/relationships/hyperlink" Target="http://mobileonline.garant.ru/document?id=70253464&amp;sub=156" TargetMode="External"/><Relationship Id="rId25" Type="http://schemas.openxmlformats.org/officeDocument/2006/relationships/hyperlink" Target="http://mobileonline.garant.ru/document?id=70967350&amp;sub=0" TargetMode="External"/><Relationship Id="rId33" Type="http://schemas.openxmlformats.org/officeDocument/2006/relationships/hyperlink" Target="http://mobileonline.garant.ru/document?id=70253464&amp;sub=3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70253464&amp;sub=154" TargetMode="External"/><Relationship Id="rId20" Type="http://schemas.openxmlformats.org/officeDocument/2006/relationships/hyperlink" Target="http://mobileonline.garant.ru/document?id=70253464&amp;sub=111" TargetMode="External"/><Relationship Id="rId29" Type="http://schemas.openxmlformats.org/officeDocument/2006/relationships/hyperlink" Target="http://mobileonline.garant.ru/document?id=70253464&amp;sub=9319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967350&amp;sub=0" TargetMode="External"/><Relationship Id="rId11" Type="http://schemas.openxmlformats.org/officeDocument/2006/relationships/hyperlink" Target="http://mobileonline.garant.ru/document?id=70253464&amp;sub=152101" TargetMode="External"/><Relationship Id="rId24" Type="http://schemas.openxmlformats.org/officeDocument/2006/relationships/hyperlink" Target="http://mobileonline.garant.ru/document?id=70253464&amp;sub=0" TargetMode="External"/><Relationship Id="rId32" Type="http://schemas.openxmlformats.org/officeDocument/2006/relationships/hyperlink" Target="http://mobileonline.garant.ru/document?id=70253464&amp;sub=22" TargetMode="External"/><Relationship Id="rId5" Type="http://schemas.openxmlformats.org/officeDocument/2006/relationships/hyperlink" Target="garantF1://70253464.215" TargetMode="External"/><Relationship Id="rId15" Type="http://schemas.openxmlformats.org/officeDocument/2006/relationships/hyperlink" Target="http://mobileonline.garant.ru/document?id=70253464&amp;sub=156" TargetMode="External"/><Relationship Id="rId23" Type="http://schemas.openxmlformats.org/officeDocument/2006/relationships/hyperlink" Target="http://mobileonline.garant.ru/document?id=12012604&amp;sub=2" TargetMode="External"/><Relationship Id="rId28" Type="http://schemas.openxmlformats.org/officeDocument/2006/relationships/hyperlink" Target="http://mobileonline.garant.ru/document?id=70253464&amp;sub=8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document?id=70253464&amp;sub=152" TargetMode="External"/><Relationship Id="rId19" Type="http://schemas.openxmlformats.org/officeDocument/2006/relationships/hyperlink" Target="http://mobileonline.garant.ru/document?id=12012604&amp;sub=2" TargetMode="External"/><Relationship Id="rId31" Type="http://schemas.openxmlformats.org/officeDocument/2006/relationships/hyperlink" Target="http://mobileonline.garant.ru/document?id=70253464&amp;sub=4038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document?id=12012604&amp;sub=2" TargetMode="External"/><Relationship Id="rId14" Type="http://schemas.openxmlformats.org/officeDocument/2006/relationships/hyperlink" Target="http://mobileonline.garant.ru/document?id=70253464&amp;sub=152102" TargetMode="External"/><Relationship Id="rId22" Type="http://schemas.openxmlformats.org/officeDocument/2006/relationships/hyperlink" Target="http://mobileonline.garant.ru/document?id=70253464&amp;sub=0" TargetMode="External"/><Relationship Id="rId27" Type="http://schemas.openxmlformats.org/officeDocument/2006/relationships/hyperlink" Target="http://mobileonline.garant.ru/document?id=70253464&amp;sub=0" TargetMode="External"/><Relationship Id="rId30" Type="http://schemas.openxmlformats.org/officeDocument/2006/relationships/hyperlink" Target="http://mobileonline.garant.ru/document?id=70253464&amp;sub=9312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8</cp:lastModifiedBy>
  <cp:revision>6</cp:revision>
  <cp:lastPrinted>2018-09-06T06:13:00Z</cp:lastPrinted>
  <dcterms:created xsi:type="dcterms:W3CDTF">2018-08-31T13:05:00Z</dcterms:created>
  <dcterms:modified xsi:type="dcterms:W3CDTF">2018-09-06T08:24:00Z</dcterms:modified>
</cp:coreProperties>
</file>