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000"/>
      </w:tblPr>
      <w:tblGrid>
        <w:gridCol w:w="4190"/>
        <w:gridCol w:w="1423"/>
        <w:gridCol w:w="4027"/>
      </w:tblGrid>
      <w:tr w:rsidR="00202EF1" w:rsidRPr="000E0ACB" w:rsidTr="00135FE5">
        <w:trPr>
          <w:cantSplit/>
          <w:trHeight w:val="378"/>
        </w:trPr>
        <w:tc>
          <w:tcPr>
            <w:tcW w:w="4190" w:type="dxa"/>
          </w:tcPr>
          <w:p w:rsidR="00202EF1" w:rsidRPr="00E20603"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sidRPr="000E0ACB">
              <w:rPr>
                <w:rFonts w:ascii="Times New Roman" w:hAnsi="Times New Roman"/>
                <w:b/>
              </w:rPr>
              <w:t>ЧĂ</w:t>
            </w:r>
            <w:proofErr w:type="gramStart"/>
            <w:r w:rsidRPr="000E0ACB">
              <w:rPr>
                <w:rFonts w:ascii="Times New Roman" w:hAnsi="Times New Roman"/>
                <w:b/>
              </w:rPr>
              <w:t>ВАШ</w:t>
            </w:r>
            <w:proofErr w:type="gramEnd"/>
            <w:r w:rsidRPr="000E0ACB">
              <w:rPr>
                <w:rFonts w:ascii="Times New Roman" w:hAnsi="Times New Roman"/>
                <w:b/>
              </w:rPr>
              <w:t xml:space="preserve"> РЕСПУБЛИКИ</w:t>
            </w:r>
          </w:p>
          <w:p w:rsidR="00202EF1" w:rsidRPr="000E0ACB" w:rsidRDefault="00202EF1" w:rsidP="00135FE5">
            <w:pPr>
              <w:pStyle w:val="a6"/>
              <w:jc w:val="center"/>
              <w:rPr>
                <w:rFonts w:ascii="Times New Roman" w:hAnsi="Times New Roman"/>
                <w:b/>
              </w:rPr>
            </w:pPr>
            <w:r w:rsidRPr="000E0ACB">
              <w:rPr>
                <w:rFonts w:ascii="Times New Roman" w:hAnsi="Times New Roman"/>
                <w:b/>
              </w:rPr>
              <w:t>ВАРНАР РАЙОНĚ</w:t>
            </w:r>
          </w:p>
        </w:tc>
        <w:tc>
          <w:tcPr>
            <w:tcW w:w="1423" w:type="dxa"/>
            <w:vMerge w:val="restart"/>
          </w:tcPr>
          <w:p w:rsidR="00202EF1" w:rsidRPr="000E0ACB" w:rsidRDefault="00202EF1" w:rsidP="00135FE5">
            <w:pPr>
              <w:pStyle w:val="a6"/>
              <w:jc w:val="center"/>
              <w:rPr>
                <w:rFonts w:ascii="Times New Roman" w:hAnsi="Times New Roman"/>
                <w:b/>
              </w:rPr>
            </w:pPr>
            <w:r w:rsidRPr="000E0ACB">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26035</wp:posOffset>
                  </wp:positionH>
                  <wp:positionV relativeFrom="paragraph">
                    <wp:posOffset>169545</wp:posOffset>
                  </wp:positionV>
                  <wp:extent cx="695325" cy="685800"/>
                  <wp:effectExtent l="19050" t="0" r="9525"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p>
        </w:tc>
        <w:tc>
          <w:tcPr>
            <w:tcW w:w="4027" w:type="dxa"/>
          </w:tcPr>
          <w:p w:rsidR="00202EF1" w:rsidRPr="000E0ACB"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sidRPr="000E0ACB">
              <w:rPr>
                <w:rFonts w:ascii="Times New Roman" w:hAnsi="Times New Roman"/>
                <w:b/>
              </w:rPr>
              <w:t>ЧУВАШСКАЯ РЕСПУБЛИКА</w:t>
            </w:r>
          </w:p>
          <w:p w:rsidR="00202EF1" w:rsidRPr="000E0ACB" w:rsidRDefault="00202EF1" w:rsidP="00135FE5">
            <w:pPr>
              <w:pStyle w:val="a6"/>
              <w:jc w:val="center"/>
              <w:rPr>
                <w:rFonts w:ascii="Times New Roman" w:hAnsi="Times New Roman"/>
                <w:b/>
              </w:rPr>
            </w:pPr>
            <w:r w:rsidRPr="000E0ACB">
              <w:rPr>
                <w:rFonts w:ascii="Times New Roman" w:hAnsi="Times New Roman"/>
                <w:b/>
              </w:rPr>
              <w:t>ВУРНАРСКИЙ РАЙОН</w:t>
            </w:r>
          </w:p>
        </w:tc>
      </w:tr>
      <w:tr w:rsidR="00202EF1" w:rsidRPr="000E0ACB" w:rsidTr="00135FE5">
        <w:trPr>
          <w:cantSplit/>
          <w:trHeight w:val="1982"/>
        </w:trPr>
        <w:tc>
          <w:tcPr>
            <w:tcW w:w="4190" w:type="dxa"/>
          </w:tcPr>
          <w:p w:rsidR="00202EF1" w:rsidRPr="000E0ACB" w:rsidRDefault="00202EF1" w:rsidP="00135FE5">
            <w:pPr>
              <w:pStyle w:val="a6"/>
              <w:jc w:val="center"/>
              <w:rPr>
                <w:rFonts w:ascii="Times New Roman" w:hAnsi="Times New Roman"/>
                <w:b/>
              </w:rPr>
            </w:pPr>
            <w:r w:rsidRPr="000E0ACB">
              <w:rPr>
                <w:rFonts w:ascii="Times New Roman" w:hAnsi="Times New Roman"/>
                <w:b/>
              </w:rPr>
              <w:t>ÇĔРПЕЛ ЯЛ ПОСЕЛЕНИЙĚН</w:t>
            </w:r>
          </w:p>
          <w:p w:rsidR="00202EF1" w:rsidRPr="000E0ACB" w:rsidRDefault="00202EF1" w:rsidP="00135FE5">
            <w:pPr>
              <w:pStyle w:val="a6"/>
              <w:jc w:val="center"/>
              <w:rPr>
                <w:rFonts w:ascii="Times New Roman" w:hAnsi="Times New Roman"/>
                <w:b/>
              </w:rPr>
            </w:pPr>
            <w:r w:rsidRPr="000E0ACB">
              <w:rPr>
                <w:rFonts w:ascii="Times New Roman" w:hAnsi="Times New Roman"/>
                <w:b/>
              </w:rPr>
              <w:t>АДМИНИСТРАЦИЙĚ</w:t>
            </w:r>
          </w:p>
          <w:p w:rsidR="00202EF1" w:rsidRPr="000E0ACB"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sidRPr="000E0ACB">
              <w:rPr>
                <w:rFonts w:ascii="Times New Roman" w:hAnsi="Times New Roman"/>
                <w:b/>
              </w:rPr>
              <w:t xml:space="preserve">ЙЫШĂНУ  № </w:t>
            </w:r>
            <w:r>
              <w:rPr>
                <w:rFonts w:ascii="Times New Roman" w:hAnsi="Times New Roman"/>
                <w:b/>
              </w:rPr>
              <w:t>73</w:t>
            </w:r>
            <w:r w:rsidRPr="000E0ACB">
              <w:rPr>
                <w:rFonts w:ascii="Times New Roman" w:hAnsi="Times New Roman"/>
                <w:b/>
              </w:rPr>
              <w:t>-О</w:t>
            </w:r>
          </w:p>
          <w:p w:rsidR="00202EF1" w:rsidRPr="000E0ACB"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Pr>
                <w:rFonts w:ascii="Times New Roman" w:hAnsi="Times New Roman"/>
                <w:b/>
              </w:rPr>
              <w:t>Но</w:t>
            </w:r>
            <w:r w:rsidRPr="00457AB5">
              <w:rPr>
                <w:rFonts w:ascii="Times New Roman" w:hAnsi="Times New Roman"/>
                <w:b/>
              </w:rPr>
              <w:t>ябрӗн -</w:t>
            </w:r>
            <w:r>
              <w:rPr>
                <w:rFonts w:ascii="Times New Roman" w:hAnsi="Times New Roman"/>
                <w:b/>
              </w:rPr>
              <w:t>01</w:t>
            </w:r>
            <w:r w:rsidRPr="00457AB5">
              <w:rPr>
                <w:rFonts w:ascii="Times New Roman" w:hAnsi="Times New Roman"/>
                <w:b/>
              </w:rPr>
              <w:t xml:space="preserve">мĕшĕ 2018 </w:t>
            </w:r>
            <w:proofErr w:type="spellStart"/>
            <w:r w:rsidRPr="00457AB5">
              <w:rPr>
                <w:rFonts w:ascii="Times New Roman" w:hAnsi="Times New Roman"/>
                <w:b/>
              </w:rPr>
              <w:t>ç</w:t>
            </w:r>
            <w:proofErr w:type="spellEnd"/>
            <w:r w:rsidRPr="00457AB5">
              <w:rPr>
                <w:rFonts w:ascii="Times New Roman" w:hAnsi="Times New Roman"/>
                <w:b/>
              </w:rPr>
              <w:t>.</w:t>
            </w:r>
          </w:p>
          <w:p w:rsidR="00202EF1" w:rsidRPr="000E0ACB" w:rsidRDefault="00202EF1" w:rsidP="00135FE5">
            <w:pPr>
              <w:pStyle w:val="a6"/>
              <w:jc w:val="center"/>
              <w:rPr>
                <w:rFonts w:ascii="Times New Roman" w:hAnsi="Times New Roman"/>
                <w:b/>
              </w:rPr>
            </w:pPr>
            <w:proofErr w:type="spellStart"/>
            <w:r w:rsidRPr="000E0ACB">
              <w:rPr>
                <w:rFonts w:ascii="Times New Roman" w:hAnsi="Times New Roman"/>
                <w:b/>
              </w:rPr>
              <w:t>Çĕрпел</w:t>
            </w:r>
            <w:proofErr w:type="spellEnd"/>
            <w:r w:rsidRPr="000E0ACB">
              <w:rPr>
                <w:rFonts w:ascii="Times New Roman" w:hAnsi="Times New Roman"/>
                <w:b/>
              </w:rPr>
              <w:t xml:space="preserve"> </w:t>
            </w:r>
            <w:proofErr w:type="spellStart"/>
            <w:r w:rsidRPr="000E0ACB">
              <w:rPr>
                <w:rFonts w:ascii="Times New Roman" w:hAnsi="Times New Roman"/>
                <w:b/>
              </w:rPr>
              <w:t>сали</w:t>
            </w:r>
            <w:proofErr w:type="spellEnd"/>
          </w:p>
        </w:tc>
        <w:tc>
          <w:tcPr>
            <w:tcW w:w="1423" w:type="dxa"/>
            <w:vMerge/>
          </w:tcPr>
          <w:p w:rsidR="00202EF1" w:rsidRPr="000E0ACB" w:rsidRDefault="00202EF1" w:rsidP="00135FE5">
            <w:pPr>
              <w:pStyle w:val="a6"/>
              <w:jc w:val="center"/>
              <w:rPr>
                <w:rFonts w:ascii="Times New Roman" w:hAnsi="Times New Roman"/>
                <w:b/>
              </w:rPr>
            </w:pPr>
          </w:p>
        </w:tc>
        <w:tc>
          <w:tcPr>
            <w:tcW w:w="4027" w:type="dxa"/>
          </w:tcPr>
          <w:p w:rsidR="00202EF1" w:rsidRPr="000E0ACB" w:rsidRDefault="00202EF1" w:rsidP="00135FE5">
            <w:pPr>
              <w:pStyle w:val="a6"/>
              <w:jc w:val="center"/>
              <w:rPr>
                <w:rFonts w:ascii="Times New Roman" w:hAnsi="Times New Roman"/>
                <w:b/>
              </w:rPr>
            </w:pPr>
            <w:r w:rsidRPr="000E0ACB">
              <w:rPr>
                <w:rFonts w:ascii="Times New Roman" w:hAnsi="Times New Roman"/>
                <w:b/>
              </w:rPr>
              <w:t>АДМИНИСТРАЦИЯ</w:t>
            </w:r>
          </w:p>
          <w:p w:rsidR="00202EF1" w:rsidRPr="000E0ACB" w:rsidRDefault="00202EF1" w:rsidP="00135FE5">
            <w:pPr>
              <w:pStyle w:val="a6"/>
              <w:jc w:val="center"/>
              <w:rPr>
                <w:rFonts w:ascii="Times New Roman" w:hAnsi="Times New Roman"/>
                <w:b/>
              </w:rPr>
            </w:pPr>
            <w:r w:rsidRPr="000E0ACB">
              <w:rPr>
                <w:rFonts w:ascii="Times New Roman" w:hAnsi="Times New Roman"/>
                <w:b/>
              </w:rPr>
              <w:t>ЯНГОРЧИНСКОГО СЕЛЬСКОГО</w:t>
            </w:r>
          </w:p>
          <w:p w:rsidR="00202EF1" w:rsidRPr="000E0ACB" w:rsidRDefault="00202EF1" w:rsidP="00135FE5">
            <w:pPr>
              <w:pStyle w:val="a6"/>
              <w:jc w:val="center"/>
              <w:rPr>
                <w:rFonts w:ascii="Times New Roman" w:hAnsi="Times New Roman"/>
                <w:b/>
              </w:rPr>
            </w:pPr>
            <w:r w:rsidRPr="000E0ACB">
              <w:rPr>
                <w:rFonts w:ascii="Times New Roman" w:hAnsi="Times New Roman"/>
                <w:b/>
              </w:rPr>
              <w:t>ПОСЕЛЕНИЯ</w:t>
            </w:r>
          </w:p>
          <w:p w:rsidR="00202EF1" w:rsidRPr="000E0ACB"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sidRPr="000E0ACB">
              <w:rPr>
                <w:rFonts w:ascii="Times New Roman" w:hAnsi="Times New Roman"/>
                <w:b/>
              </w:rPr>
              <w:t>ПОСТАНОВЛЕНИЕ  №</w:t>
            </w:r>
            <w:r>
              <w:rPr>
                <w:rFonts w:ascii="Times New Roman" w:hAnsi="Times New Roman"/>
                <w:b/>
              </w:rPr>
              <w:t>73</w:t>
            </w:r>
            <w:r w:rsidRPr="000E0ACB">
              <w:rPr>
                <w:rFonts w:ascii="Times New Roman" w:hAnsi="Times New Roman"/>
                <w:b/>
              </w:rPr>
              <w:t>-О</w:t>
            </w:r>
          </w:p>
          <w:p w:rsidR="00202EF1" w:rsidRPr="000E0ACB" w:rsidRDefault="00202EF1" w:rsidP="00135FE5">
            <w:pPr>
              <w:pStyle w:val="a6"/>
              <w:jc w:val="center"/>
              <w:rPr>
                <w:rFonts w:ascii="Times New Roman" w:hAnsi="Times New Roman"/>
                <w:b/>
              </w:rPr>
            </w:pPr>
          </w:p>
          <w:p w:rsidR="00202EF1" w:rsidRPr="000E0ACB" w:rsidRDefault="00202EF1" w:rsidP="00135FE5">
            <w:pPr>
              <w:pStyle w:val="a6"/>
              <w:jc w:val="center"/>
              <w:rPr>
                <w:rFonts w:ascii="Times New Roman" w:hAnsi="Times New Roman"/>
                <w:b/>
              </w:rPr>
            </w:pPr>
            <w:r>
              <w:rPr>
                <w:rFonts w:ascii="Times New Roman" w:hAnsi="Times New Roman"/>
                <w:b/>
              </w:rPr>
              <w:t>01</w:t>
            </w:r>
            <w:r w:rsidRPr="00457AB5">
              <w:rPr>
                <w:rFonts w:ascii="Times New Roman" w:hAnsi="Times New Roman"/>
                <w:b/>
              </w:rPr>
              <w:t xml:space="preserve">» </w:t>
            </w:r>
            <w:r>
              <w:rPr>
                <w:rFonts w:ascii="Times New Roman" w:hAnsi="Times New Roman"/>
                <w:b/>
              </w:rPr>
              <w:t>н</w:t>
            </w:r>
            <w:r w:rsidRPr="00457AB5">
              <w:rPr>
                <w:rFonts w:ascii="Times New Roman" w:hAnsi="Times New Roman"/>
                <w:b/>
              </w:rPr>
              <w:t>оября    2018 г.</w:t>
            </w:r>
          </w:p>
          <w:p w:rsidR="00202EF1" w:rsidRPr="000E0ACB" w:rsidRDefault="00202EF1" w:rsidP="00135FE5">
            <w:pPr>
              <w:pStyle w:val="a6"/>
              <w:jc w:val="center"/>
              <w:rPr>
                <w:rFonts w:ascii="Times New Roman" w:hAnsi="Times New Roman"/>
                <w:b/>
              </w:rPr>
            </w:pPr>
            <w:r w:rsidRPr="000E0ACB">
              <w:rPr>
                <w:rFonts w:ascii="Times New Roman" w:hAnsi="Times New Roman"/>
                <w:b/>
              </w:rPr>
              <w:t xml:space="preserve">село </w:t>
            </w:r>
            <w:proofErr w:type="spellStart"/>
            <w:r w:rsidRPr="000E0ACB">
              <w:rPr>
                <w:rFonts w:ascii="Times New Roman" w:hAnsi="Times New Roman"/>
                <w:b/>
              </w:rPr>
              <w:t>Янгорчино</w:t>
            </w:r>
            <w:proofErr w:type="spellEnd"/>
          </w:p>
        </w:tc>
      </w:tr>
      <w:tr w:rsidR="00202EF1" w:rsidRPr="000E0ACB" w:rsidTr="00135FE5">
        <w:trPr>
          <w:cantSplit/>
          <w:trHeight w:val="1613"/>
        </w:trPr>
        <w:tc>
          <w:tcPr>
            <w:tcW w:w="5613" w:type="dxa"/>
            <w:gridSpan w:val="2"/>
          </w:tcPr>
          <w:p w:rsidR="00202EF1" w:rsidRPr="00156C25" w:rsidRDefault="00202EF1" w:rsidP="00135FE5">
            <w:pPr>
              <w:jc w:val="both"/>
              <w:rPr>
                <w:rFonts w:ascii="Times New Roman" w:hAnsi="Times New Roman"/>
                <w:b/>
              </w:rPr>
            </w:pPr>
            <w:r w:rsidRPr="00156C25">
              <w:rPr>
                <w:rFonts w:ascii="Times New Roman" w:hAnsi="Times New Roman"/>
                <w:b/>
              </w:rPr>
              <w:t>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tc>
        <w:tc>
          <w:tcPr>
            <w:tcW w:w="4027" w:type="dxa"/>
          </w:tcPr>
          <w:p w:rsidR="00202EF1" w:rsidRPr="000E0ACB" w:rsidRDefault="00202EF1" w:rsidP="00135FE5">
            <w:pPr>
              <w:pStyle w:val="a6"/>
              <w:jc w:val="center"/>
              <w:rPr>
                <w:rFonts w:ascii="Times New Roman" w:hAnsi="Times New Roman"/>
                <w:b/>
              </w:rPr>
            </w:pPr>
          </w:p>
        </w:tc>
      </w:tr>
    </w:tbl>
    <w:p w:rsidR="00202EF1" w:rsidRPr="00156C25" w:rsidRDefault="00202EF1" w:rsidP="00202EF1">
      <w:pPr>
        <w:ind w:firstLine="426"/>
        <w:jc w:val="both"/>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Вурнарского района Чувашской Республики    администрация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w:t>
      </w:r>
      <w:proofErr w:type="spellStart"/>
      <w:proofErr w:type="gramStart"/>
      <w:r w:rsidRPr="00156C25">
        <w:rPr>
          <w:rFonts w:ascii="Times New Roman" w:hAnsi="Times New Roman"/>
        </w:rPr>
        <w:t>п</w:t>
      </w:r>
      <w:proofErr w:type="spellEnd"/>
      <w:proofErr w:type="gramEnd"/>
      <w:r w:rsidRPr="00156C25">
        <w:rPr>
          <w:rFonts w:ascii="Times New Roman" w:hAnsi="Times New Roman"/>
        </w:rPr>
        <w:t xml:space="preserve"> о с т а </w:t>
      </w:r>
      <w:proofErr w:type="spellStart"/>
      <w:r w:rsidRPr="00156C25">
        <w:rPr>
          <w:rFonts w:ascii="Times New Roman" w:hAnsi="Times New Roman"/>
        </w:rPr>
        <w:t>н</w:t>
      </w:r>
      <w:proofErr w:type="spellEnd"/>
      <w:r w:rsidRPr="00156C25">
        <w:rPr>
          <w:rFonts w:ascii="Times New Roman" w:hAnsi="Times New Roman"/>
        </w:rPr>
        <w:t xml:space="preserve"> о в л я е т:</w:t>
      </w:r>
    </w:p>
    <w:p w:rsidR="00202EF1" w:rsidRPr="00156C25"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r w:rsidRPr="00156C25">
        <w:rPr>
          <w:rFonts w:ascii="Times New Roman" w:hAnsi="Times New Roman"/>
        </w:rPr>
        <w:t xml:space="preserve">1. Утвердить прилагаемый административный регламент администрация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bCs/>
        </w:rPr>
      </w:pPr>
      <w:r w:rsidRPr="00156C25">
        <w:rPr>
          <w:rFonts w:ascii="Times New Roman" w:hAnsi="Times New Roman"/>
        </w:rPr>
        <w:t xml:space="preserve">2. </w:t>
      </w:r>
      <w:proofErr w:type="gramStart"/>
      <w:r w:rsidRPr="00156C25">
        <w:rPr>
          <w:rFonts w:ascii="Times New Roman" w:hAnsi="Times New Roman"/>
        </w:rPr>
        <w:t>Контроль за</w:t>
      </w:r>
      <w:proofErr w:type="gramEnd"/>
      <w:r w:rsidRPr="00156C25">
        <w:rPr>
          <w:rFonts w:ascii="Times New Roman" w:hAnsi="Times New Roman"/>
        </w:rPr>
        <w:t xml:space="preserve"> исполнением настоящего постановления оставляю за собой</w:t>
      </w:r>
      <w:r w:rsidRPr="00156C25">
        <w:rPr>
          <w:rFonts w:ascii="Times New Roman" w:hAnsi="Times New Roman"/>
          <w:bCs/>
        </w:rPr>
        <w:t xml:space="preserve">.    </w:t>
      </w:r>
    </w:p>
    <w:p w:rsidR="00202EF1" w:rsidRPr="00156C25" w:rsidRDefault="00202EF1" w:rsidP="00202EF1">
      <w:pPr>
        <w:pStyle w:val="a6"/>
        <w:ind w:firstLine="426"/>
        <w:jc w:val="both"/>
        <w:rPr>
          <w:rFonts w:ascii="Times New Roman" w:hAnsi="Times New Roman"/>
          <w:bCs/>
        </w:rPr>
      </w:pPr>
      <w:r w:rsidRPr="00156C25">
        <w:rPr>
          <w:rFonts w:ascii="Times New Roman" w:hAnsi="Times New Roman"/>
          <w:bCs/>
        </w:rPr>
        <w:t xml:space="preserve">                                                                    </w:t>
      </w:r>
    </w:p>
    <w:p w:rsidR="00202EF1" w:rsidRPr="00156C25" w:rsidRDefault="00202EF1" w:rsidP="00202EF1">
      <w:pPr>
        <w:pStyle w:val="a6"/>
        <w:ind w:firstLine="426"/>
        <w:jc w:val="both"/>
        <w:rPr>
          <w:rStyle w:val="a5"/>
          <w:rFonts w:ascii="Times New Roman" w:hAnsi="Times New Roman"/>
        </w:rPr>
      </w:pPr>
      <w:r w:rsidRPr="00156C25">
        <w:rPr>
          <w:rStyle w:val="a5"/>
          <w:rFonts w:ascii="Times New Roman" w:hAnsi="Times New Roman"/>
        </w:rPr>
        <w:t xml:space="preserve">3. </w:t>
      </w:r>
      <w:r w:rsidRPr="00156C25">
        <w:rPr>
          <w:rFonts w:ascii="Times New Roman" w:hAnsi="Times New Roman"/>
        </w:rPr>
        <w:t xml:space="preserve">Настоящее постановление </w:t>
      </w:r>
      <w:proofErr w:type="gramStart"/>
      <w:r w:rsidRPr="00156C25">
        <w:rPr>
          <w:rFonts w:ascii="Times New Roman" w:hAnsi="Times New Roman"/>
        </w:rPr>
        <w:t xml:space="preserve">вступает в силу после его </w:t>
      </w:r>
      <w:hyperlink r:id="rId7" w:history="1">
        <w:r w:rsidRPr="00156C25">
          <w:rPr>
            <w:rStyle w:val="a5"/>
            <w:rFonts w:ascii="Times New Roman" w:hAnsi="Times New Roman"/>
          </w:rPr>
          <w:t>официального опубликования</w:t>
        </w:r>
      </w:hyperlink>
      <w:r w:rsidRPr="00156C25">
        <w:rPr>
          <w:rStyle w:val="a5"/>
          <w:rFonts w:ascii="Times New Roman" w:hAnsi="Times New Roman"/>
        </w:rPr>
        <w:t xml:space="preserve"> и подлежит</w:t>
      </w:r>
      <w:proofErr w:type="gramEnd"/>
      <w:r w:rsidRPr="00156C25">
        <w:rPr>
          <w:rStyle w:val="a5"/>
          <w:rFonts w:ascii="Times New Roman" w:hAnsi="Times New Roman"/>
        </w:rPr>
        <w:t xml:space="preserve"> размещению на официальном сайте </w:t>
      </w:r>
      <w:r w:rsidRPr="00156C25">
        <w:rPr>
          <w:rFonts w:ascii="Times New Roman" w:hAnsi="Times New Roman"/>
        </w:rPr>
        <w:t xml:space="preserve">администрация </w:t>
      </w:r>
      <w:proofErr w:type="spellStart"/>
      <w:r w:rsidRPr="00156C25">
        <w:rPr>
          <w:rFonts w:ascii="Times New Roman" w:hAnsi="Times New Roman"/>
        </w:rPr>
        <w:t>Янгорчинского</w:t>
      </w:r>
      <w:proofErr w:type="spellEnd"/>
      <w:r w:rsidRPr="00156C25">
        <w:rPr>
          <w:rFonts w:ascii="Times New Roman" w:hAnsi="Times New Roman"/>
        </w:rPr>
        <w:t xml:space="preserve"> </w:t>
      </w:r>
      <w:r w:rsidRPr="00156C25">
        <w:rPr>
          <w:rStyle w:val="a5"/>
          <w:rFonts w:ascii="Times New Roman" w:hAnsi="Times New Roman"/>
        </w:rPr>
        <w:t>сельского поселения.</w:t>
      </w:r>
    </w:p>
    <w:p w:rsidR="00202EF1" w:rsidRPr="00156C25" w:rsidRDefault="00202EF1" w:rsidP="00202EF1">
      <w:pPr>
        <w:pStyle w:val="a6"/>
        <w:ind w:firstLine="426"/>
        <w:jc w:val="both"/>
        <w:rPr>
          <w:rStyle w:val="a5"/>
          <w:rFonts w:ascii="Times New Roman" w:hAnsi="Times New Roman"/>
        </w:rPr>
      </w:pPr>
    </w:p>
    <w:p w:rsidR="00202EF1" w:rsidRPr="00156C25" w:rsidRDefault="00202EF1" w:rsidP="00202EF1">
      <w:pPr>
        <w:pStyle w:val="a6"/>
        <w:ind w:firstLine="426"/>
        <w:jc w:val="both"/>
        <w:rPr>
          <w:rStyle w:val="a5"/>
          <w:rFonts w:ascii="Times New Roman" w:hAnsi="Times New Roman"/>
        </w:rPr>
      </w:pP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b/>
        </w:rPr>
      </w:pPr>
      <w:r w:rsidRPr="00156C25">
        <w:rPr>
          <w:rFonts w:ascii="Times New Roman" w:hAnsi="Times New Roman"/>
          <w:b/>
        </w:rPr>
        <w:t xml:space="preserve">Глава </w:t>
      </w:r>
      <w:proofErr w:type="spellStart"/>
      <w:r w:rsidRPr="00156C25">
        <w:rPr>
          <w:rFonts w:ascii="Times New Roman" w:hAnsi="Times New Roman"/>
          <w:b/>
        </w:rPr>
        <w:t>Янгорчинского</w:t>
      </w:r>
      <w:proofErr w:type="spellEnd"/>
      <w:r w:rsidRPr="00156C25">
        <w:rPr>
          <w:rFonts w:ascii="Times New Roman" w:hAnsi="Times New Roman"/>
          <w:b/>
        </w:rPr>
        <w:t xml:space="preserve"> сельского поселения   </w:t>
      </w:r>
      <w:r w:rsidRPr="00156C25">
        <w:rPr>
          <w:rFonts w:ascii="Times New Roman" w:hAnsi="Times New Roman"/>
          <w:b/>
        </w:rPr>
        <w:tab/>
      </w:r>
    </w:p>
    <w:p w:rsidR="00202EF1" w:rsidRPr="00156C25" w:rsidRDefault="00202EF1" w:rsidP="00202EF1">
      <w:pPr>
        <w:pStyle w:val="a6"/>
        <w:ind w:firstLine="426"/>
        <w:jc w:val="both"/>
        <w:rPr>
          <w:rFonts w:ascii="Times New Roman" w:hAnsi="Times New Roman"/>
          <w:b/>
        </w:rPr>
      </w:pPr>
      <w:r w:rsidRPr="00156C25">
        <w:rPr>
          <w:rFonts w:ascii="Times New Roman" w:hAnsi="Times New Roman"/>
          <w:b/>
        </w:rPr>
        <w:t>Вурнарского района Чувашской Республики                                   Федорова Л.А.</w:t>
      </w:r>
    </w:p>
    <w:p w:rsidR="00202EF1" w:rsidRPr="00156C25" w:rsidRDefault="00202EF1" w:rsidP="00202EF1">
      <w:pPr>
        <w:pStyle w:val="a6"/>
        <w:ind w:firstLine="426"/>
        <w:jc w:val="both"/>
        <w:rPr>
          <w:rFonts w:ascii="Times New Roman" w:hAnsi="Times New Roman"/>
          <w:b/>
        </w:rPr>
      </w:pP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Default="00202EF1" w:rsidP="00202EF1">
      <w:pPr>
        <w:pStyle w:val="a6"/>
        <w:ind w:firstLine="42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457AB5" w:rsidRDefault="00202EF1" w:rsidP="00202EF1">
      <w:pPr>
        <w:pStyle w:val="a6"/>
        <w:jc w:val="right"/>
        <w:rPr>
          <w:rFonts w:ascii="Times New Roman" w:hAnsi="Times New Roman"/>
          <w:sz w:val="18"/>
          <w:szCs w:val="18"/>
        </w:rPr>
      </w:pPr>
      <w:r w:rsidRPr="00156C25">
        <w:rPr>
          <w:rStyle w:val="a4"/>
          <w:rFonts w:ascii="Times New Roman" w:hAnsi="Times New Roman"/>
          <w:b w:val="0"/>
        </w:rPr>
        <w:t xml:space="preserve">                                                                                    </w:t>
      </w:r>
      <w:r w:rsidRPr="00457AB5">
        <w:rPr>
          <w:rStyle w:val="a4"/>
          <w:rFonts w:ascii="Times New Roman" w:hAnsi="Times New Roman"/>
          <w:b w:val="0"/>
          <w:sz w:val="18"/>
          <w:szCs w:val="18"/>
        </w:rPr>
        <w:t>Утвержден</w:t>
      </w:r>
    </w:p>
    <w:p w:rsidR="00202EF1" w:rsidRPr="00457AB5" w:rsidRDefault="00202EF1" w:rsidP="00202EF1">
      <w:pPr>
        <w:pStyle w:val="a6"/>
        <w:jc w:val="right"/>
        <w:rPr>
          <w:rFonts w:ascii="Times New Roman" w:hAnsi="Times New Roman"/>
          <w:sz w:val="18"/>
          <w:szCs w:val="18"/>
        </w:rPr>
      </w:pPr>
      <w:r w:rsidRPr="00457AB5">
        <w:rPr>
          <w:rStyle w:val="a4"/>
          <w:rFonts w:ascii="Times New Roman" w:hAnsi="Times New Roman"/>
          <w:b w:val="0"/>
          <w:sz w:val="18"/>
          <w:szCs w:val="18"/>
        </w:rPr>
        <w:t xml:space="preserve">                                                                                                       </w:t>
      </w:r>
      <w:hyperlink w:anchor="sub_0" w:history="1">
        <w:r w:rsidRPr="00457AB5">
          <w:rPr>
            <w:rStyle w:val="a5"/>
            <w:rFonts w:ascii="Times New Roman" w:hAnsi="Times New Roman"/>
            <w:sz w:val="18"/>
            <w:szCs w:val="18"/>
          </w:rPr>
          <w:t>постановлением</w:t>
        </w:r>
      </w:hyperlink>
      <w:r w:rsidRPr="00457AB5">
        <w:rPr>
          <w:rStyle w:val="a4"/>
          <w:rFonts w:ascii="Times New Roman" w:hAnsi="Times New Roman"/>
          <w:b w:val="0"/>
          <w:sz w:val="18"/>
          <w:szCs w:val="18"/>
        </w:rPr>
        <w:t xml:space="preserve"> администрации</w:t>
      </w:r>
    </w:p>
    <w:p w:rsidR="00202EF1" w:rsidRPr="00457AB5" w:rsidRDefault="00202EF1" w:rsidP="00202EF1">
      <w:pPr>
        <w:pStyle w:val="a6"/>
        <w:jc w:val="right"/>
        <w:rPr>
          <w:rFonts w:ascii="Times New Roman" w:hAnsi="Times New Roman"/>
          <w:sz w:val="18"/>
          <w:szCs w:val="18"/>
        </w:rPr>
      </w:pPr>
      <w:proofErr w:type="spellStart"/>
      <w:r w:rsidRPr="00457AB5">
        <w:rPr>
          <w:rFonts w:ascii="Times New Roman" w:hAnsi="Times New Roman"/>
          <w:sz w:val="18"/>
          <w:szCs w:val="18"/>
        </w:rPr>
        <w:t>Янгорчинского</w:t>
      </w:r>
      <w:proofErr w:type="spellEnd"/>
      <w:r w:rsidRPr="00457AB5">
        <w:rPr>
          <w:rStyle w:val="a4"/>
          <w:rFonts w:ascii="Times New Roman" w:hAnsi="Times New Roman"/>
          <w:b w:val="0"/>
          <w:sz w:val="18"/>
          <w:szCs w:val="18"/>
        </w:rPr>
        <w:t xml:space="preserve"> сельского поселения</w:t>
      </w:r>
    </w:p>
    <w:p w:rsidR="00202EF1" w:rsidRPr="00457AB5" w:rsidRDefault="00202EF1" w:rsidP="00202EF1">
      <w:pPr>
        <w:pStyle w:val="a6"/>
        <w:jc w:val="right"/>
        <w:rPr>
          <w:rFonts w:ascii="Times New Roman" w:hAnsi="Times New Roman"/>
          <w:sz w:val="18"/>
          <w:szCs w:val="18"/>
        </w:rPr>
      </w:pPr>
      <w:r w:rsidRPr="00457AB5">
        <w:rPr>
          <w:rFonts w:ascii="Times New Roman" w:hAnsi="Times New Roman"/>
          <w:sz w:val="18"/>
          <w:szCs w:val="18"/>
        </w:rPr>
        <w:t>«</w:t>
      </w:r>
      <w:r>
        <w:rPr>
          <w:rFonts w:ascii="Times New Roman" w:hAnsi="Times New Roman"/>
          <w:sz w:val="18"/>
          <w:szCs w:val="18"/>
        </w:rPr>
        <w:t>01</w:t>
      </w:r>
      <w:r w:rsidRPr="00457AB5">
        <w:rPr>
          <w:rFonts w:ascii="Times New Roman" w:hAnsi="Times New Roman"/>
          <w:sz w:val="18"/>
          <w:szCs w:val="18"/>
        </w:rPr>
        <w:t xml:space="preserve">»  </w:t>
      </w:r>
      <w:r>
        <w:rPr>
          <w:rFonts w:ascii="Times New Roman" w:hAnsi="Times New Roman"/>
          <w:sz w:val="18"/>
          <w:szCs w:val="18"/>
        </w:rPr>
        <w:t>н</w:t>
      </w:r>
      <w:r w:rsidRPr="00457AB5">
        <w:rPr>
          <w:rFonts w:ascii="Times New Roman" w:hAnsi="Times New Roman"/>
          <w:sz w:val="18"/>
          <w:szCs w:val="18"/>
        </w:rPr>
        <w:t>оября  2018 г. № 7</w:t>
      </w:r>
      <w:r>
        <w:rPr>
          <w:rFonts w:ascii="Times New Roman" w:hAnsi="Times New Roman"/>
          <w:sz w:val="18"/>
          <w:szCs w:val="18"/>
        </w:rPr>
        <w:t>3</w:t>
      </w:r>
      <w:r w:rsidRPr="00457AB5">
        <w:rPr>
          <w:rFonts w:ascii="Times New Roman" w:hAnsi="Times New Roman"/>
          <w:sz w:val="18"/>
          <w:szCs w:val="18"/>
        </w:rPr>
        <w:t>-О</w:t>
      </w:r>
    </w:p>
    <w:p w:rsidR="00202EF1" w:rsidRPr="00457AB5" w:rsidRDefault="00202EF1" w:rsidP="00202EF1">
      <w:pPr>
        <w:pStyle w:val="a6"/>
        <w:jc w:val="both"/>
        <w:rPr>
          <w:rFonts w:ascii="Times New Roman" w:hAnsi="Times New Roman"/>
          <w:sz w:val="18"/>
          <w:szCs w:val="18"/>
        </w:rPr>
      </w:pPr>
      <w:r w:rsidRPr="00457AB5">
        <w:rPr>
          <w:rFonts w:ascii="Times New Roman" w:hAnsi="Times New Roman"/>
          <w:sz w:val="18"/>
          <w:szCs w:val="18"/>
        </w:rPr>
        <w:t xml:space="preserve"> </w: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center"/>
        <w:rPr>
          <w:rFonts w:ascii="Times New Roman" w:hAnsi="Times New Roman"/>
          <w:b/>
        </w:rPr>
      </w:pPr>
      <w:r w:rsidRPr="00156C25">
        <w:rPr>
          <w:rFonts w:ascii="Times New Roman" w:hAnsi="Times New Roman"/>
          <w:b/>
        </w:rPr>
        <w:t>Административный регламент</w:t>
      </w:r>
    </w:p>
    <w:p w:rsidR="00202EF1" w:rsidRDefault="00202EF1" w:rsidP="00202EF1">
      <w:pPr>
        <w:pStyle w:val="a6"/>
        <w:jc w:val="center"/>
        <w:rPr>
          <w:rFonts w:ascii="Times New Roman" w:hAnsi="Times New Roman"/>
          <w:b/>
        </w:rPr>
      </w:pPr>
      <w:r w:rsidRPr="00156C25">
        <w:rPr>
          <w:rFonts w:ascii="Times New Roman" w:hAnsi="Times New Roman"/>
          <w:b/>
        </w:rPr>
        <w:t xml:space="preserve">по предоставлению муниципальной услуги  </w:t>
      </w:r>
    </w:p>
    <w:p w:rsidR="00202EF1" w:rsidRPr="00156C25" w:rsidRDefault="00202EF1" w:rsidP="00202EF1">
      <w:pPr>
        <w:pStyle w:val="a6"/>
        <w:jc w:val="center"/>
        <w:rPr>
          <w:rFonts w:ascii="Times New Roman" w:hAnsi="Times New Roman"/>
          <w:b/>
        </w:rPr>
      </w:pPr>
      <w:r w:rsidRPr="00156C25">
        <w:rPr>
          <w:rFonts w:ascii="Times New Roman" w:hAnsi="Times New Roman"/>
          <w:b/>
        </w:rPr>
        <w:t>«Принятие решений о подготовке, об утверждении документации по планировке территорий (проектов планировки, проектов межевания)»</w: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b/>
        </w:rPr>
      </w:pPr>
      <w:r w:rsidRPr="00156C25">
        <w:rPr>
          <w:rFonts w:ascii="Times New Roman" w:hAnsi="Times New Roman"/>
          <w:b/>
        </w:rPr>
        <w:t>1. Общие положения</w:t>
      </w:r>
    </w:p>
    <w:p w:rsidR="00202EF1" w:rsidRPr="00156C25" w:rsidRDefault="00202EF1" w:rsidP="00202EF1">
      <w:pPr>
        <w:pStyle w:val="a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1.2. </w:t>
      </w:r>
      <w:proofErr w:type="gramStart"/>
      <w:r w:rsidRPr="00156C25">
        <w:rPr>
          <w:rFonts w:ascii="Times New Roman" w:hAnsi="Times New Roman"/>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roofErr w:type="gramEnd"/>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физическое или юридическое лицо, с которым заключен договор аренды земельного участка для его комплексного освоения в </w:t>
      </w:r>
      <w:proofErr w:type="gramStart"/>
      <w:r w:rsidRPr="00156C25">
        <w:rPr>
          <w:rFonts w:ascii="Times New Roman" w:hAnsi="Times New Roman"/>
        </w:rPr>
        <w:t>целях</w:t>
      </w:r>
      <w:proofErr w:type="gramEnd"/>
      <w:r w:rsidRPr="00156C25">
        <w:rPr>
          <w:rFonts w:ascii="Times New Roman" w:hAnsi="Times New Roman"/>
        </w:rPr>
        <w:t xml:space="preserve"> жилищного строительства либо договор о развитии застроенной территории;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исполнитель муниципального контракта на разработку документации по планировке территории;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физическое или юридическое лицо, осуществляющее подготовку документации по планировке территорий за счет собственных средств.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156C25">
          <w:rPr>
            <w:rFonts w:ascii="Times New Roman" w:hAnsi="Times New Roman"/>
          </w:rPr>
          <w:t>законодательством</w:t>
        </w:r>
      </w:hyperlink>
      <w:r w:rsidRPr="00156C2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1.5. </w:t>
      </w:r>
      <w:proofErr w:type="gramStart"/>
      <w:r w:rsidRPr="00156C25">
        <w:rPr>
          <w:rFonts w:ascii="Times New Roman" w:hAnsi="Times New Roman"/>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156C25">
        <w:rPr>
          <w:rFonts w:ascii="Times New Roman" w:hAnsi="Times New Roman"/>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156C25">
          <w:rPr>
            <w:rFonts w:ascii="Times New Roman" w:hAnsi="Times New Roman"/>
          </w:rPr>
          <w:t>пункт</w:t>
        </w:r>
      </w:hyperlink>
      <w:r w:rsidRPr="00156C25">
        <w:rPr>
          <w:rFonts w:ascii="Times New Roman" w:hAnsi="Times New Roman"/>
        </w:rPr>
        <w:t>ом 1.5. настоящего регламента, и в соответствии с результатами инженерных изысканий.</w:t>
      </w:r>
    </w:p>
    <w:p w:rsidR="00202EF1" w:rsidRPr="00156C25" w:rsidRDefault="00202EF1" w:rsidP="00202EF1">
      <w:pPr>
        <w:pStyle w:val="a6"/>
        <w:ind w:firstLine="426"/>
        <w:jc w:val="both"/>
        <w:rPr>
          <w:rFonts w:ascii="Times New Roman" w:hAnsi="Times New Roman"/>
          <w:b/>
        </w:rPr>
      </w:pPr>
    </w:p>
    <w:p w:rsidR="00202EF1" w:rsidRPr="00156C25" w:rsidRDefault="00202EF1" w:rsidP="00202EF1">
      <w:pPr>
        <w:pStyle w:val="a6"/>
        <w:ind w:firstLine="426"/>
        <w:jc w:val="both"/>
        <w:rPr>
          <w:rFonts w:ascii="Times New Roman" w:hAnsi="Times New Roman"/>
          <w:b/>
        </w:rPr>
      </w:pPr>
      <w:r w:rsidRPr="00156C25">
        <w:rPr>
          <w:rFonts w:ascii="Times New Roman" w:hAnsi="Times New Roman"/>
          <w:b/>
        </w:rPr>
        <w:t>2. Стандарт предоставления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2.2. Муниципальная услуга предоставляется Администрацией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Вурнарского района Чувашской Республики.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Заявление и пакет документов могут быть </w:t>
      </w:r>
      <w:proofErr w:type="gramStart"/>
      <w:r w:rsidRPr="00156C25">
        <w:rPr>
          <w:rFonts w:ascii="Times New Roman" w:hAnsi="Times New Roman"/>
        </w:rPr>
        <w:t>приняты</w:t>
      </w:r>
      <w:proofErr w:type="gramEnd"/>
      <w:r w:rsidRPr="00156C25">
        <w:rPr>
          <w:rFonts w:ascii="Times New Roman" w:hAnsi="Times New Roman"/>
        </w:rPr>
        <w:t xml:space="preserve">: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1) администрация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по адресу: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429260, Чувашская Республика, Вурнарский район, с. </w:t>
      </w:r>
      <w:proofErr w:type="spellStart"/>
      <w:r w:rsidRPr="00156C25">
        <w:rPr>
          <w:rFonts w:ascii="Times New Roman" w:hAnsi="Times New Roman"/>
        </w:rPr>
        <w:t>Янгорчино</w:t>
      </w:r>
      <w:proofErr w:type="spellEnd"/>
      <w:r w:rsidRPr="00156C25">
        <w:rPr>
          <w:rFonts w:ascii="Times New Roman" w:hAnsi="Times New Roman"/>
        </w:rPr>
        <w:t>, ул</w:t>
      </w:r>
      <w:proofErr w:type="gramStart"/>
      <w:r w:rsidRPr="00156C25">
        <w:rPr>
          <w:rFonts w:ascii="Times New Roman" w:hAnsi="Times New Roman"/>
        </w:rPr>
        <w:t>.С</w:t>
      </w:r>
      <w:proofErr w:type="gramEnd"/>
      <w:r w:rsidRPr="00156C25">
        <w:rPr>
          <w:rFonts w:ascii="Times New Roman" w:hAnsi="Times New Roman"/>
        </w:rPr>
        <w:t>оветская, дом №2а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Телефон: +7(83537) 60-5-18.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Адрес сайта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сети «Интернет»: </w:t>
      </w:r>
    </w:p>
    <w:p w:rsidR="00202EF1" w:rsidRPr="00156C25" w:rsidRDefault="00202EF1" w:rsidP="00202EF1">
      <w:pPr>
        <w:pStyle w:val="a6"/>
        <w:ind w:firstLine="426"/>
        <w:jc w:val="both"/>
        <w:rPr>
          <w:rFonts w:ascii="Times New Roman" w:hAnsi="Times New Roman"/>
          <w:lang w:eastAsia="ar-SA"/>
        </w:rPr>
      </w:pPr>
      <w:hyperlink r:id="rId9" w:history="1">
        <w:r w:rsidRPr="00156C25">
          <w:rPr>
            <w:rStyle w:val="a3"/>
            <w:lang w:eastAsia="ar-SA"/>
          </w:rPr>
          <w:t>http://gov.cap.ru/?gov_id=328</w:t>
        </w:r>
      </w:hyperlink>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Адрес электронной почты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w:t>
      </w:r>
    </w:p>
    <w:p w:rsidR="00202EF1" w:rsidRPr="00156C25" w:rsidRDefault="00202EF1" w:rsidP="00202EF1">
      <w:pPr>
        <w:pStyle w:val="a6"/>
        <w:ind w:firstLine="426"/>
        <w:jc w:val="both"/>
        <w:rPr>
          <w:rFonts w:ascii="Times New Roman" w:hAnsi="Times New Roman"/>
        </w:rPr>
      </w:pPr>
      <w:hyperlink r:id="rId10" w:history="1">
        <w:r w:rsidRPr="00156C25">
          <w:rPr>
            <w:rStyle w:val="a3"/>
          </w:rPr>
          <w:t>vur-yangorchino</w:t>
        </w:r>
        <w:r w:rsidRPr="00156C25">
          <w:rPr>
            <w:rStyle w:val="a3"/>
            <w:bCs/>
          </w:rPr>
          <w:t>@</w:t>
        </w:r>
        <w:r w:rsidRPr="00156C25">
          <w:rPr>
            <w:rStyle w:val="a3"/>
            <w:bCs/>
            <w:lang w:val="en-US"/>
          </w:rPr>
          <w:t>cap</w:t>
        </w:r>
        <w:r w:rsidRPr="00156C25">
          <w:rPr>
            <w:rStyle w:val="a3"/>
            <w:bCs/>
          </w:rPr>
          <w:t>.</w:t>
        </w:r>
        <w:r w:rsidRPr="00156C25">
          <w:rPr>
            <w:rStyle w:val="a3"/>
            <w:bCs/>
            <w:lang w:val="en-US"/>
          </w:rPr>
          <w:t>ru</w:t>
        </w:r>
      </w:hyperlink>
    </w:p>
    <w:p w:rsidR="00202EF1" w:rsidRPr="00156C25" w:rsidRDefault="00202EF1" w:rsidP="00202EF1">
      <w:pPr>
        <w:pStyle w:val="a6"/>
        <w:ind w:firstLine="426"/>
        <w:jc w:val="both"/>
        <w:rPr>
          <w:rFonts w:ascii="Times New Roman" w:hAnsi="Times New Roman"/>
        </w:rPr>
      </w:pPr>
      <w:r w:rsidRPr="00156C25">
        <w:rPr>
          <w:rFonts w:ascii="Times New Roman" w:hAnsi="Times New Roman"/>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Понедельник</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17.00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Вторник</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17.00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Среда</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17.00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Четверг</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17.00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Пятница</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17.00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Суббота-Воскресенье</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Выходной</w:t>
            </w:r>
          </w:p>
        </w:tc>
      </w:tr>
    </w:tbl>
    <w:p w:rsidR="00202EF1" w:rsidRPr="0017259B" w:rsidRDefault="00202EF1" w:rsidP="00202EF1">
      <w:pPr>
        <w:pStyle w:val="a6"/>
        <w:ind w:firstLine="426"/>
        <w:jc w:val="both"/>
        <w:rPr>
          <w:rFonts w:ascii="Times New Roman" w:hAnsi="Times New Roman"/>
        </w:rPr>
      </w:pPr>
      <w:r w:rsidRPr="0017259B">
        <w:rPr>
          <w:rFonts w:ascii="Times New Roman" w:hAnsi="Times New Roman"/>
        </w:rPr>
        <w:t xml:space="preserve">2) АУ «Многофункциональный центр по предоставлению государственных и муниципальных услуг» </w:t>
      </w:r>
      <w:r w:rsidRPr="00156C25">
        <w:rPr>
          <w:rFonts w:ascii="Times New Roman" w:hAnsi="Times New Roman"/>
        </w:rPr>
        <w:t>Вурнарского района Чувашской Республики</w:t>
      </w:r>
      <w:r>
        <w:rPr>
          <w:rFonts w:ascii="Times New Roman" w:hAnsi="Times New Roman"/>
        </w:rPr>
        <w:t xml:space="preserve"> по адресу: 429220, п. Вурнары, ул. </w:t>
      </w:r>
      <w:proofErr w:type="gramStart"/>
      <w:r>
        <w:rPr>
          <w:rFonts w:ascii="Times New Roman" w:hAnsi="Times New Roman"/>
        </w:rPr>
        <w:t>Советская</w:t>
      </w:r>
      <w:proofErr w:type="gramEnd"/>
      <w:r>
        <w:rPr>
          <w:rFonts w:ascii="Times New Roman" w:hAnsi="Times New Roman"/>
        </w:rPr>
        <w:t>, д.15</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Адрес сайта АУ «Многофункциональный центр по предоставлению государственных и муниципальных услуг»</w:t>
      </w:r>
      <w:r w:rsidRPr="0017259B">
        <w:rPr>
          <w:rFonts w:ascii="Times New Roman" w:hAnsi="Times New Roman"/>
        </w:rPr>
        <w:t xml:space="preserve"> </w:t>
      </w:r>
      <w:r w:rsidRPr="00156C25">
        <w:rPr>
          <w:rFonts w:ascii="Times New Roman" w:hAnsi="Times New Roman"/>
        </w:rPr>
        <w:t>Вурнарского района Чувашской Республики</w:t>
      </w:r>
      <w:r w:rsidRPr="00156C25">
        <w:rPr>
          <w:rFonts w:ascii="Times New Roman" w:hAnsi="Times New Roman"/>
          <w:b/>
        </w:rPr>
        <w:t xml:space="preserve"> </w:t>
      </w:r>
      <w:r w:rsidRPr="00156C25">
        <w:rPr>
          <w:rFonts w:ascii="Times New Roman" w:hAnsi="Times New Roman"/>
        </w:rPr>
        <w:t xml:space="preserve"> в сети «Интернет»: </w:t>
      </w:r>
      <w:hyperlink r:id="rId11" w:history="1">
        <w:r w:rsidRPr="00156C25">
          <w:rPr>
            <w:rStyle w:val="a3"/>
          </w:rPr>
          <w:t>http://vurnar.mfc21.ru</w:t>
        </w:r>
      </w:hyperlink>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Адрес электронной почты </w:t>
      </w:r>
      <w:r w:rsidRPr="0017259B">
        <w:rPr>
          <w:rFonts w:ascii="Times New Roman" w:hAnsi="Times New Roman"/>
        </w:rPr>
        <w:t>АУ «Многофункциональный центр по предоставлению государственных и муниципальных услуг»</w:t>
      </w:r>
      <w:r w:rsidRPr="00156C25">
        <w:rPr>
          <w:rFonts w:ascii="Times New Roman" w:hAnsi="Times New Roman"/>
        </w:rPr>
        <w:t xml:space="preserve">: </w:t>
      </w:r>
      <w:hyperlink r:id="rId12" w:history="1">
        <w:r w:rsidRPr="00156C25">
          <w:rPr>
            <w:rStyle w:val="a3"/>
          </w:rPr>
          <w:t>mfc-dir-vurnar@cap.ru</w:t>
        </w:r>
      </w:hyperlink>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Понедельник</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Вторник</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Среда</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Четверг</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Пятница</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 xml:space="preserve">.00) </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Суббота</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8.00 – 18.00 (перерыв на обед с 1</w:t>
            </w:r>
            <w:r w:rsidRPr="00156C25">
              <w:rPr>
                <w:rFonts w:ascii="Times New Roman" w:hAnsi="Times New Roman"/>
                <w:lang w:val="en-US"/>
              </w:rPr>
              <w:t>2</w:t>
            </w:r>
            <w:r w:rsidRPr="00156C25">
              <w:rPr>
                <w:rFonts w:ascii="Times New Roman" w:hAnsi="Times New Roman"/>
              </w:rPr>
              <w:t>.00-1</w:t>
            </w:r>
            <w:r w:rsidRPr="00156C25">
              <w:rPr>
                <w:rFonts w:ascii="Times New Roman" w:hAnsi="Times New Roman"/>
                <w:lang w:val="en-US"/>
              </w:rPr>
              <w:t>3</w:t>
            </w:r>
            <w:r w:rsidRPr="00156C25">
              <w:rPr>
                <w:rFonts w:ascii="Times New Roman" w:hAnsi="Times New Roman"/>
              </w:rPr>
              <w:t>.00)</w:t>
            </w:r>
          </w:p>
        </w:tc>
      </w:tr>
      <w:tr w:rsidR="00202EF1" w:rsidRPr="00156C25" w:rsidTr="00135FE5">
        <w:tc>
          <w:tcPr>
            <w:tcW w:w="3544"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Воскресенье</w:t>
            </w:r>
          </w:p>
        </w:tc>
        <w:tc>
          <w:tcPr>
            <w:tcW w:w="5919" w:type="dxa"/>
          </w:tcPr>
          <w:p w:rsidR="00202EF1" w:rsidRPr="00156C25" w:rsidRDefault="00202EF1" w:rsidP="00135FE5">
            <w:pPr>
              <w:pStyle w:val="a6"/>
              <w:ind w:firstLine="426"/>
              <w:jc w:val="both"/>
              <w:rPr>
                <w:rFonts w:ascii="Times New Roman" w:hAnsi="Times New Roman"/>
              </w:rPr>
            </w:pPr>
            <w:r w:rsidRPr="00156C25">
              <w:rPr>
                <w:rFonts w:ascii="Times New Roman" w:hAnsi="Times New Roman"/>
              </w:rPr>
              <w:t>Выходной</w:t>
            </w:r>
          </w:p>
        </w:tc>
      </w:tr>
    </w:tbl>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Заявители информируются должностными лицами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или «МФЦ»:</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 перечне документов, необходимых для получения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 комплектности (достаточности) представленных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 правильности оформления документов, необходимых для получения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об источниках получения документов, необходимых для получения муниципальной услуги (орган или организация, её местонахождение);</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 порядке, сроках завершения оформления документов и возможности их получения;</w:t>
      </w:r>
    </w:p>
    <w:p w:rsidR="00202EF1" w:rsidRDefault="00202EF1" w:rsidP="00202EF1">
      <w:pPr>
        <w:pStyle w:val="a6"/>
        <w:ind w:firstLine="426"/>
        <w:jc w:val="both"/>
        <w:rPr>
          <w:rFonts w:ascii="Times New Roman" w:hAnsi="Times New Roman"/>
        </w:rPr>
      </w:pPr>
      <w:r w:rsidRPr="00156C25">
        <w:rPr>
          <w:rFonts w:ascii="Times New Roman" w:hAnsi="Times New Roman"/>
        </w:rPr>
        <w:t>- об отказе в предоставлении услуги.</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или «МФЦ».</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2.3. Результатом предоставления муниципальной услуги является: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 выдача (направление) Заявителю копии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об утверждении (об отклонении) документации по планировке территории;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выдача (направление) Заявителю мотивированного отказа в </w:t>
      </w:r>
      <w:proofErr w:type="gramStart"/>
      <w:r w:rsidRPr="00156C25">
        <w:rPr>
          <w:rFonts w:ascii="Times New Roman" w:hAnsi="Times New Roman"/>
        </w:rPr>
        <w:t>принятии</w:t>
      </w:r>
      <w:proofErr w:type="gramEnd"/>
      <w:r w:rsidRPr="00156C25">
        <w:rPr>
          <w:rFonts w:ascii="Times New Roman" w:hAnsi="Times New Roman"/>
        </w:rPr>
        <w:t xml:space="preserve"> решения о подготовке документации по планировке территории.</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2.4. Срок предоставления муниципальной услуги.</w:t>
      </w:r>
    </w:p>
    <w:p w:rsidR="00202EF1" w:rsidRDefault="00202EF1" w:rsidP="00202EF1">
      <w:pPr>
        <w:pStyle w:val="a6"/>
        <w:ind w:firstLine="426"/>
        <w:jc w:val="both"/>
        <w:rPr>
          <w:rFonts w:ascii="Times New Roman" w:hAnsi="Times New Roman"/>
          <w:spacing w:val="2"/>
        </w:rPr>
      </w:pPr>
      <w:r w:rsidRPr="00156C25">
        <w:rPr>
          <w:rFonts w:ascii="Times New Roman" w:hAnsi="Times New Roman"/>
          <w:spacing w:val="2"/>
        </w:rPr>
        <w:t>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p w:rsidR="00202EF1" w:rsidRPr="00156C25" w:rsidRDefault="00202EF1" w:rsidP="00202EF1">
      <w:pPr>
        <w:pStyle w:val="a6"/>
        <w:jc w:val="both"/>
        <w:rPr>
          <w:rFonts w:ascii="Times New Roman" w:hAnsi="Times New Roman"/>
        </w:rPr>
      </w:pPr>
      <w:r>
        <w:rPr>
          <w:rFonts w:ascii="Times New Roman" w:hAnsi="Times New Roman"/>
          <w:spacing w:val="2"/>
        </w:rPr>
        <w:t xml:space="preserve">       </w:t>
      </w:r>
      <w:r w:rsidRPr="00156C25">
        <w:rPr>
          <w:rFonts w:ascii="Times New Roman" w:hAnsi="Times New Roman"/>
          <w:spacing w:val="2"/>
        </w:rPr>
        <w:t xml:space="preserve"> В случае</w:t>
      </w:r>
      <w:proofErr w:type="gramStart"/>
      <w:r w:rsidRPr="00156C25">
        <w:rPr>
          <w:rFonts w:ascii="Times New Roman" w:hAnsi="Times New Roman"/>
          <w:spacing w:val="2"/>
        </w:rPr>
        <w:t>,</w:t>
      </w:r>
      <w:proofErr w:type="gramEnd"/>
      <w:r w:rsidRPr="00156C25">
        <w:rPr>
          <w:rFonts w:ascii="Times New Roman" w:hAnsi="Times New Roman"/>
          <w:spacing w:val="2"/>
        </w:rPr>
        <w:t xml:space="preserve">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156C25">
        <w:rPr>
          <w:rFonts w:ascii="Times New Roman" w:hAnsi="Times New Roman"/>
        </w:rPr>
        <w:t xml:space="preserve">рабочих дней со дня его регистрации, либо по собственной инициативе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br/>
        <w:t xml:space="preserve">            2.5. Предоставление муниципальной услуги осуществляется в соответствии </w:t>
      </w:r>
      <w:proofErr w:type="gramStart"/>
      <w:r w:rsidRPr="00156C25">
        <w:rPr>
          <w:rFonts w:ascii="Times New Roman" w:hAnsi="Times New Roman"/>
        </w:rPr>
        <w:t>с</w:t>
      </w:r>
      <w:proofErr w:type="gramEnd"/>
      <w:r w:rsidRPr="00156C25">
        <w:rPr>
          <w:rFonts w:ascii="Times New Roman" w:hAnsi="Times New Roman"/>
        </w:rPr>
        <w:t>:</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Градостроительным кодексом Российской Федерации;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Земельным кодексом Российской Федерации;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Федеральным законом от 27.07.2010 № 210-ФЗ «Об организации предоставления государственных и муниципальных услуг»;</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-Федеральным законом от 06.10.2003 № 131-ФЗ «Об общих принципах организации местного самоуправления в Российской Федерации».</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2.6 Перечень документов, необходимых для предоставления муниципальной услуги:</w:t>
      </w:r>
    </w:p>
    <w:p w:rsidR="00202EF1" w:rsidRDefault="00202EF1" w:rsidP="00202EF1">
      <w:pPr>
        <w:pStyle w:val="a6"/>
        <w:ind w:firstLine="426"/>
        <w:jc w:val="both"/>
        <w:rPr>
          <w:rFonts w:ascii="Times New Roman" w:hAnsi="Times New Roman"/>
        </w:rPr>
      </w:pPr>
      <w:r w:rsidRPr="00156C25">
        <w:rPr>
          <w:rFonts w:ascii="Times New Roman" w:hAnsi="Times New Roman"/>
        </w:rPr>
        <w:t xml:space="preserve"> </w:t>
      </w:r>
      <w:proofErr w:type="gramStart"/>
      <w:r w:rsidRPr="00156C25">
        <w:rPr>
          <w:rFonts w:ascii="Times New Roman" w:hAnsi="Times New Roman"/>
        </w:rPr>
        <w:t xml:space="preserve">Для принятия решения о подготовке документации по планировке территории Заявитель подает (направляет)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w:t>
      </w:r>
      <w:proofErr w:type="gramStart"/>
      <w:r w:rsidRPr="00156C25">
        <w:rPr>
          <w:rFonts w:ascii="Times New Roman" w:hAnsi="Times New Roman"/>
        </w:rPr>
        <w:t xml:space="preserve">Для принятия решения об утверждении документации по планировке территории Заявитель подает (направляет)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roofErr w:type="gramEnd"/>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2.7. Исчерпывающий перечень оснований для отказа в </w:t>
      </w:r>
      <w:proofErr w:type="gramStart"/>
      <w:r w:rsidRPr="00156C25">
        <w:rPr>
          <w:rFonts w:ascii="Times New Roman" w:hAnsi="Times New Roman"/>
        </w:rPr>
        <w:t>предоставлении</w:t>
      </w:r>
      <w:proofErr w:type="gramEnd"/>
      <w:r w:rsidRPr="00156C25">
        <w:rPr>
          <w:rFonts w:ascii="Times New Roman" w:hAnsi="Times New Roman"/>
        </w:rPr>
        <w:t xml:space="preserve"> муниципальной услуги:</w:t>
      </w:r>
    </w:p>
    <w:p w:rsidR="00202EF1" w:rsidRDefault="00202EF1" w:rsidP="00202EF1">
      <w:pPr>
        <w:pStyle w:val="a6"/>
        <w:ind w:firstLine="426"/>
        <w:jc w:val="both"/>
        <w:rPr>
          <w:rFonts w:ascii="Times New Roman" w:hAnsi="Times New Roman"/>
        </w:rPr>
      </w:pPr>
      <w:r w:rsidRPr="00156C25">
        <w:rPr>
          <w:rFonts w:ascii="Times New Roman" w:hAnsi="Times New Roman"/>
        </w:rPr>
        <w:t xml:space="preserve">- в </w:t>
      </w:r>
      <w:proofErr w:type="gramStart"/>
      <w:r w:rsidRPr="00156C25">
        <w:rPr>
          <w:rFonts w:ascii="Times New Roman" w:hAnsi="Times New Roman"/>
        </w:rPr>
        <w:t>отношении</w:t>
      </w:r>
      <w:proofErr w:type="gramEnd"/>
      <w:r w:rsidRPr="00156C25">
        <w:rPr>
          <w:rFonts w:ascii="Times New Roman" w:hAnsi="Times New Roman"/>
        </w:rPr>
        <w:t xml:space="preserve">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в </w:t>
      </w:r>
      <w:proofErr w:type="gramStart"/>
      <w:r w:rsidRPr="00156C25">
        <w:rPr>
          <w:rFonts w:ascii="Times New Roman" w:hAnsi="Times New Roman"/>
        </w:rPr>
        <w:t>отношении</w:t>
      </w:r>
      <w:proofErr w:type="gramEnd"/>
      <w:r w:rsidRPr="00156C25">
        <w:rPr>
          <w:rFonts w:ascii="Times New Roman" w:hAnsi="Times New Roman"/>
        </w:rPr>
        <w:t xml:space="preserve">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156C25">
        <w:rPr>
          <w:rFonts w:ascii="Times New Roman" w:hAnsi="Times New Roman"/>
        </w:rPr>
        <w:br/>
      </w:r>
      <w:r>
        <w:rPr>
          <w:rFonts w:ascii="Times New Roman" w:hAnsi="Times New Roman"/>
        </w:rPr>
        <w:t xml:space="preserve">       </w:t>
      </w:r>
      <w:r w:rsidRPr="00156C25">
        <w:rPr>
          <w:rFonts w:ascii="Times New Roman" w:hAnsi="Times New Roman"/>
        </w:rPr>
        <w:t xml:space="preserve">- </w:t>
      </w:r>
      <w:proofErr w:type="gramStart"/>
      <w:r w:rsidRPr="00156C25">
        <w:rPr>
          <w:rFonts w:ascii="Times New Roman" w:hAnsi="Times New Roman"/>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02EF1" w:rsidRDefault="00202EF1" w:rsidP="00202EF1">
      <w:pPr>
        <w:pStyle w:val="a6"/>
        <w:ind w:firstLine="426"/>
        <w:jc w:val="both"/>
        <w:rPr>
          <w:rFonts w:ascii="Times New Roman" w:hAnsi="Times New Roman"/>
        </w:rPr>
      </w:pPr>
      <w:r>
        <w:rPr>
          <w:rFonts w:ascii="Times New Roman" w:hAnsi="Times New Roman"/>
        </w:rPr>
        <w:br/>
        <w:t xml:space="preserve">       </w:t>
      </w:r>
      <w:r w:rsidRPr="00156C25">
        <w:rPr>
          <w:rFonts w:ascii="Times New Roman" w:hAnsi="Times New Roman"/>
        </w:rPr>
        <w:t>2.8. Муниципальная услуга предоставляется бесплатно.</w:t>
      </w:r>
    </w:p>
    <w:p w:rsidR="00202EF1" w:rsidRPr="00156C25" w:rsidRDefault="00202EF1" w:rsidP="00202EF1">
      <w:pPr>
        <w:pStyle w:val="a6"/>
        <w:ind w:firstLine="426"/>
        <w:jc w:val="both"/>
        <w:rPr>
          <w:rFonts w:ascii="Times New Roman" w:hAnsi="Times New Roman"/>
        </w:rPr>
      </w:pPr>
    </w:p>
    <w:p w:rsidR="00202EF1" w:rsidRPr="00A43A51" w:rsidRDefault="00202EF1" w:rsidP="00202EF1">
      <w:pPr>
        <w:pStyle w:val="a6"/>
        <w:ind w:firstLine="142"/>
        <w:jc w:val="both"/>
        <w:rPr>
          <w:rFonts w:ascii="Times New Roman" w:hAnsi="Times New Roman"/>
        </w:rPr>
      </w:pPr>
      <w:r w:rsidRPr="00A43A51">
        <w:rPr>
          <w:rFonts w:ascii="Times New Roman" w:hAnsi="Times New Roman"/>
        </w:rPr>
        <w:t xml:space="preserve">    2.9.  Администрация </w:t>
      </w:r>
      <w:proofErr w:type="spellStart"/>
      <w:r>
        <w:rPr>
          <w:rFonts w:ascii="Times New Roman" w:hAnsi="Times New Roman"/>
        </w:rPr>
        <w:t>Янгорчи</w:t>
      </w:r>
      <w:r w:rsidRPr="00A43A51">
        <w:rPr>
          <w:rFonts w:ascii="Times New Roman" w:hAnsi="Times New Roman"/>
        </w:rPr>
        <w:t>нского</w:t>
      </w:r>
      <w:proofErr w:type="spellEnd"/>
      <w:r w:rsidRPr="00A43A51">
        <w:rPr>
          <w:rFonts w:ascii="Times New Roman" w:hAnsi="Times New Roman"/>
        </w:rPr>
        <w:t xml:space="preserve">  сельского поселения Вурнарского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202EF1" w:rsidRPr="00A43A51" w:rsidRDefault="00202EF1" w:rsidP="00202EF1">
      <w:pPr>
        <w:pStyle w:val="a6"/>
        <w:ind w:firstLine="142"/>
        <w:jc w:val="both"/>
        <w:rPr>
          <w:rFonts w:ascii="Times New Roman" w:hAnsi="Times New Roman"/>
        </w:rPr>
      </w:pPr>
      <w:r w:rsidRPr="00A43A51">
        <w:rPr>
          <w:rFonts w:ascii="Times New Roman" w:hAnsi="Times New Roman"/>
        </w:rPr>
        <w:t xml:space="preserve">    2.9.1. </w:t>
      </w:r>
      <w:proofErr w:type="gramStart"/>
      <w:r w:rsidRPr="00A43A51">
        <w:rPr>
          <w:rFonts w:ascii="Times New Roman" w:hAnsi="Times New Roman"/>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roofErr w:type="gramEnd"/>
    </w:p>
    <w:p w:rsidR="00202EF1" w:rsidRPr="00A43A51"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w:t>
      </w:r>
      <w:r>
        <w:rPr>
          <w:rFonts w:ascii="Times New Roman" w:hAnsi="Times New Roman"/>
        </w:rPr>
        <w:t>10</w:t>
      </w:r>
      <w:r w:rsidRPr="00156C25">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02EF1" w:rsidRPr="00156C25" w:rsidRDefault="00202EF1" w:rsidP="00202EF1">
      <w:pPr>
        <w:pStyle w:val="a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2.11. Показателями доступности и качества муниципальной услуги являются: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наличие различных каналов получения информации о предоставлении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соблюдение сроков предоставления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b/>
        </w:rPr>
      </w:pPr>
      <w:r w:rsidRPr="00156C25">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а) прием и регистрация запроса и представленных документов о предоставлении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б) рассмотрение запроса и приложенных к нему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в </w:t>
      </w:r>
      <w:proofErr w:type="gramStart"/>
      <w:r w:rsidRPr="00156C25">
        <w:rPr>
          <w:rFonts w:ascii="Times New Roman" w:hAnsi="Times New Roman"/>
        </w:rPr>
        <w:t>случае</w:t>
      </w:r>
      <w:proofErr w:type="gramEnd"/>
      <w:r w:rsidRPr="00156C25">
        <w:rPr>
          <w:rFonts w:ascii="Times New Roman" w:hAnsi="Times New Roman"/>
        </w:rPr>
        <w:t xml:space="preserve"> принятия решения: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о подготовке документации по планировке территории - подготовка проекта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документации по планировке территории либо направление мотивированного отказа;</w:t>
      </w:r>
    </w:p>
    <w:p w:rsidR="00202EF1" w:rsidRPr="00156C25" w:rsidRDefault="00202EF1" w:rsidP="00202EF1">
      <w:pPr>
        <w:pStyle w:val="a6"/>
        <w:ind w:firstLine="426"/>
        <w:jc w:val="both"/>
        <w:rPr>
          <w:rFonts w:ascii="Times New Roman" w:hAnsi="Times New Roman"/>
        </w:rPr>
      </w:pPr>
      <w:proofErr w:type="gramStart"/>
      <w:r w:rsidRPr="00156C25">
        <w:rPr>
          <w:rFonts w:ascii="Times New Roman" w:hAnsi="Times New Roman"/>
        </w:rP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w:t>
      </w:r>
      <w:proofErr w:type="gramEnd"/>
      <w:r w:rsidRPr="00156C25">
        <w:rPr>
          <w:rFonts w:ascii="Times New Roman" w:hAnsi="Times New Roman"/>
        </w:rPr>
        <w:t xml:space="preserve">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подготовка проекта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об утверждении документации по планировке территории либо отклонение документации по планировке территории;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г) выдача (направление) Заявителю копии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об утверждении документации по планировке территории.</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3.1.1. Прием и регистрация запроса о предоставлении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Основанием для начала исполнения административной процедуры является поступление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запроса о предоставлении муниципальной услуги, указанного в пункте 2.6 настоящего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Запрос может быть подан при личном приеме заявителя либо одним из следующих способов: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почтовым сообщением;</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посредством многофункционального центра </w:t>
      </w:r>
      <w:proofErr w:type="spellStart"/>
      <w:r w:rsidRPr="00156C25">
        <w:rPr>
          <w:rFonts w:ascii="Times New Roman" w:hAnsi="Times New Roman"/>
        </w:rPr>
        <w:t>Янгорчинского</w:t>
      </w:r>
      <w:proofErr w:type="spellEnd"/>
      <w:r w:rsidRPr="00156C25">
        <w:rPr>
          <w:rFonts w:ascii="Times New Roman" w:hAnsi="Times New Roman"/>
        </w:rPr>
        <w:t xml:space="preserve"> района (далее - МФЦ).</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Поступивший запрос и приложенные к нему документы регистрируются в </w:t>
      </w:r>
      <w:r>
        <w:rPr>
          <w:rFonts w:ascii="Times New Roman" w:hAnsi="Times New Roman"/>
        </w:rPr>
        <w:t>день поступления в администрацию</w:t>
      </w:r>
      <w:r w:rsidRPr="00156C25">
        <w:rPr>
          <w:rFonts w:ascii="Times New Roman" w:hAnsi="Times New Roman"/>
        </w:rPr>
        <w:t xml:space="preserve">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После регистрации документы направляются главе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для нанесения резолюции с последующей передачей ответственному специалисту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Срок исполнения административной процедуры - не более 3 дней.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3.1.2. Рассмотрение запроса и приложенных к нему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При установлении фактов, указанных в пункте 2.7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Срок исполнения административной процедуры - не более 1 дня со дня поступления запроса и документов с резолюцией главы администрации «для рассмотрения» ответственному специалисту.</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3.1.3. В соответствии с запросом Заявителя администрацией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осуществляется выполнение соответствующих процедур:</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подготовка проекта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документации по планировке территории либо направление отказа в предоставлении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или об отклонении такой документации и о направлении ее на доработку.</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3.1.3.1. Подготовка проекта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документации по планировке территории либо направление отказа в предоставлении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случае отсутствия оснований, указанных в пунктах 2.7, 2.8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документации по планировке территории в соответствии с Регламентом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При установлении фактов, указанных в пункте 2.8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Срок исполнения административной процедуры - не более 20 дней.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3.1.3.2.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или об отклонении такой документации и о направлении ее на доработку.</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При установлении фактов, указанных в пункте 2.7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случае отсутствия оснований, указанных в пункте 2.7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случае установления несоответствия документации по планировке территории требованиям пункта 2.8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Решения, указанные в </w:t>
      </w:r>
      <w:proofErr w:type="gramStart"/>
      <w:r w:rsidRPr="00156C25">
        <w:rPr>
          <w:rFonts w:ascii="Times New Roman" w:hAnsi="Times New Roman"/>
        </w:rPr>
        <w:t>абзацах</w:t>
      </w:r>
      <w:proofErr w:type="gramEnd"/>
      <w:r w:rsidRPr="00156C25">
        <w:rPr>
          <w:rFonts w:ascii="Times New Roman" w:hAnsi="Times New Roman"/>
        </w:rPr>
        <w:t xml:space="preserve"> пятом и шестом подпункта 3.1.3.2 пункта 3.1 настоящего Регламента, выдаются (направляются) Заявителю специалистом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w:t>
      </w:r>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3.1.4. Выдача (направление) Заявителю копии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об утверждении документации по планировке территории.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Копия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При получении копии постановления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Срок исполнения административной процедуры - не более 5 дней со дня принятия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об утверждении (отклонении) документации по планировке территории.</w:t>
      </w:r>
    </w:p>
    <w:p w:rsidR="00202EF1" w:rsidRPr="00156C25" w:rsidRDefault="00202EF1" w:rsidP="00202EF1">
      <w:pPr>
        <w:pStyle w:val="a6"/>
        <w:ind w:firstLine="426"/>
        <w:jc w:val="both"/>
        <w:rPr>
          <w:rFonts w:ascii="Times New Roman" w:hAnsi="Times New Roman"/>
        </w:rPr>
      </w:pPr>
      <w:proofErr w:type="gramStart"/>
      <w:r w:rsidRPr="00156C25">
        <w:rPr>
          <w:rFonts w:ascii="Times New Roman" w:hAnsi="Times New Roman"/>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о подготовке документации по планировке территории.</w:t>
      </w:r>
      <w:proofErr w:type="gramEnd"/>
    </w:p>
    <w:p w:rsidR="00202EF1" w:rsidRPr="00156C25" w:rsidRDefault="00202EF1" w:rsidP="00202EF1">
      <w:pPr>
        <w:pStyle w:val="a6"/>
        <w:ind w:firstLine="426"/>
        <w:jc w:val="both"/>
        <w:rPr>
          <w:rFonts w:ascii="Times New Roman" w:hAnsi="Times New Roman"/>
        </w:rPr>
      </w:pP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 Особенности выполнения административных процедур в многофункциональных центрах;</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3.2.1. В ходе приема документов Специалист МФЦ:</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w:t>
      </w:r>
      <w:proofErr w:type="gramStart"/>
      <w:r w:rsidRPr="00156C25">
        <w:rPr>
          <w:rFonts w:ascii="Times New Roman" w:hAnsi="Times New Roman"/>
        </w:rPr>
        <w:t>экземпляре-подлиннике</w:t>
      </w:r>
      <w:proofErr w:type="gramEnd"/>
      <w:r w:rsidRPr="00156C25">
        <w:rPr>
          <w:rFonts w:ascii="Times New Roman" w:hAnsi="Times New Roman"/>
        </w:rPr>
        <w:t xml:space="preserve"> и подписывается Заявителем;</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 проверяет соответствие поданных документов перечню, указанному в </w:t>
      </w:r>
      <w:proofErr w:type="gramStart"/>
      <w:r w:rsidRPr="00156C25">
        <w:rPr>
          <w:rFonts w:ascii="Times New Roman" w:hAnsi="Times New Roman"/>
        </w:rPr>
        <w:t>пункте</w:t>
      </w:r>
      <w:proofErr w:type="gramEnd"/>
      <w:r w:rsidRPr="00156C25">
        <w:rPr>
          <w:rFonts w:ascii="Times New Roman" w:hAnsi="Times New Roman"/>
        </w:rPr>
        <w:t xml:space="preserve"> 2.6. настоящего административного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в </w:t>
      </w:r>
      <w:proofErr w:type="gramStart"/>
      <w:r w:rsidRPr="00156C25">
        <w:rPr>
          <w:rFonts w:ascii="Times New Roman" w:hAnsi="Times New Roman"/>
        </w:rPr>
        <w:t>документах</w:t>
      </w:r>
      <w:proofErr w:type="gramEnd"/>
      <w:r w:rsidRPr="00156C25">
        <w:rPr>
          <w:rFonts w:ascii="Times New Roman" w:hAnsi="Times New Roman"/>
        </w:rPr>
        <w:t xml:space="preserve"> нет подчисток, приписок, зачеркнутых слов и иных не оговоренных в них исправлений;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документы не написаны карандашом;</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тексты документов написаны разборчиво, наименования юридических лиц приведены без сокращений;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w:t>
      </w:r>
      <w:proofErr w:type="gramStart"/>
      <w:r w:rsidRPr="00156C25">
        <w:rPr>
          <w:rFonts w:ascii="Times New Roman" w:hAnsi="Times New Roman"/>
        </w:rPr>
        <w:t>документах</w:t>
      </w:r>
      <w:proofErr w:type="gramEnd"/>
      <w:r w:rsidRPr="00156C25">
        <w:rPr>
          <w:rFonts w:ascii="Times New Roman" w:hAnsi="Times New Roman"/>
        </w:rPr>
        <w:t xml:space="preserve"> недостатков.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3.2.3. Специалист МФЦ предоставляет Заявителю расписку в </w:t>
      </w:r>
      <w:proofErr w:type="gramStart"/>
      <w:r w:rsidRPr="00156C25">
        <w:rPr>
          <w:rFonts w:ascii="Times New Roman" w:hAnsi="Times New Roman"/>
        </w:rPr>
        <w:t>получении</w:t>
      </w:r>
      <w:proofErr w:type="gramEnd"/>
      <w:r w:rsidRPr="00156C25">
        <w:rPr>
          <w:rFonts w:ascii="Times New Roman" w:hAnsi="Times New Roman"/>
        </w:rPr>
        <w:t xml:space="preserve"> документов и делает об этом отметку в бланке запроса с подписью Заявителя.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3.2.4. Специалист МФЦ </w:t>
      </w:r>
      <w:proofErr w:type="gramStart"/>
      <w:r w:rsidRPr="00156C25">
        <w:rPr>
          <w:rFonts w:ascii="Times New Roman" w:hAnsi="Times New Roman"/>
        </w:rPr>
        <w:t>регистрирует запрос и делает</w:t>
      </w:r>
      <w:proofErr w:type="gramEnd"/>
      <w:r w:rsidRPr="00156C25">
        <w:rPr>
          <w:rFonts w:ascii="Times New Roman" w:hAnsi="Times New Roman"/>
        </w:rPr>
        <w:t xml:space="preserve"> об этом отметку в бланке запроса.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3.2.5. Специалист МФЦ информирует Заявителя о сроках рассмотрения запроса об оказании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3.2.6. Специалист МФЦ в день получения запроса и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2) производит сканирование (фотографирование) запроса и документов, обеспечивая соблюдение следующих требований:</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взаимное соответствие документа в бумажной и электронной форме, включая соответствие форм-фактора листов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четкое воспроизведение текста и графической информации документов при сканировании и копировании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отсутствие повреждений листов документов;</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 подписывает электронной подписью сканированные копии документов и направляет сформированный пакет документов в электронном </w:t>
      </w:r>
      <w:proofErr w:type="gramStart"/>
      <w:r w:rsidRPr="00156C25">
        <w:rPr>
          <w:rFonts w:ascii="Times New Roman" w:hAnsi="Times New Roman"/>
        </w:rPr>
        <w:t>виде</w:t>
      </w:r>
      <w:proofErr w:type="gramEnd"/>
      <w:r w:rsidRPr="00156C25">
        <w:rPr>
          <w:rFonts w:ascii="Times New Roman" w:hAnsi="Times New Roman"/>
        </w:rPr>
        <w:t xml:space="preserve">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w:t>
      </w:r>
      <w:proofErr w:type="gramStart"/>
      <w:r w:rsidRPr="00156C25">
        <w:rPr>
          <w:rFonts w:ascii="Times New Roman" w:hAnsi="Times New Roman"/>
        </w:rPr>
        <w:t>опечатывается и на следующий день после получения запроса и документов отправляется</w:t>
      </w:r>
      <w:proofErr w:type="gramEnd"/>
      <w:r w:rsidRPr="00156C25">
        <w:rPr>
          <w:rFonts w:ascii="Times New Roman" w:hAnsi="Times New Roman"/>
        </w:rPr>
        <w:t xml:space="preserve"> курьерской службой с сопроводительным письмом, заверенным печатью МФЦ,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3.2.7. Поступивший в электронном </w:t>
      </w:r>
      <w:proofErr w:type="gramStart"/>
      <w:r w:rsidRPr="00156C25">
        <w:rPr>
          <w:rFonts w:ascii="Times New Roman" w:hAnsi="Times New Roman"/>
        </w:rPr>
        <w:t>виде</w:t>
      </w:r>
      <w:proofErr w:type="gramEnd"/>
      <w:r w:rsidRPr="00156C25">
        <w:rPr>
          <w:rFonts w:ascii="Times New Roman" w:hAnsi="Times New Roman"/>
        </w:rPr>
        <w:t xml:space="preserve"> в администрацию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запрос распечатывается на бумажном носителе и регистрируется в соответствии с пунктом 3.1.1 настоящего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3.2.8. Администрацией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производится рассмотрение запроса о предоставлении услуги и принятие решения по существу запроса.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3.2.9. Сканированная копия принятого решения (результата предоставления услуги) направляется  администрацией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в МФЦ в электронном </w:t>
      </w:r>
      <w:proofErr w:type="gramStart"/>
      <w:r w:rsidRPr="00156C25">
        <w:rPr>
          <w:rFonts w:ascii="Times New Roman" w:hAnsi="Times New Roman"/>
        </w:rPr>
        <w:t>виде</w:t>
      </w:r>
      <w:proofErr w:type="gramEnd"/>
      <w:r w:rsidRPr="00156C25">
        <w:rPr>
          <w:rFonts w:ascii="Times New Roman" w:hAnsi="Times New Roman"/>
        </w:rPr>
        <w:t>.</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3.2.10. Курьерская служба МФЦ не позднее следующего рабочего дня </w:t>
      </w:r>
      <w:proofErr w:type="spellStart"/>
      <w:r w:rsidRPr="00156C25">
        <w:rPr>
          <w:rFonts w:ascii="Times New Roman" w:hAnsi="Times New Roman"/>
        </w:rPr>
        <w:t>c</w:t>
      </w:r>
      <w:proofErr w:type="spellEnd"/>
      <w:r w:rsidRPr="00156C25">
        <w:rPr>
          <w:rFonts w:ascii="Times New Roman" w:hAnsi="Times New Roman"/>
        </w:rPr>
        <w:t xml:space="preserve"> момента направления в электронном </w:t>
      </w:r>
      <w:proofErr w:type="gramStart"/>
      <w:r w:rsidRPr="00156C25">
        <w:rPr>
          <w:rFonts w:ascii="Times New Roman" w:hAnsi="Times New Roman"/>
        </w:rPr>
        <w:t>виде</w:t>
      </w:r>
      <w:proofErr w:type="gramEnd"/>
      <w:r w:rsidRPr="00156C25">
        <w:rPr>
          <w:rFonts w:ascii="Times New Roman" w:hAnsi="Times New Roman"/>
        </w:rPr>
        <w:t xml:space="preserve">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3.3. Последовательность административных процедур исполнения муниципальной услуги представлена блок-схемой в </w:t>
      </w:r>
      <w:proofErr w:type="gramStart"/>
      <w:r w:rsidRPr="00156C25">
        <w:rPr>
          <w:rFonts w:ascii="Times New Roman" w:hAnsi="Times New Roman"/>
        </w:rPr>
        <w:t>Приложении</w:t>
      </w:r>
      <w:proofErr w:type="gramEnd"/>
      <w:r w:rsidRPr="00156C25">
        <w:rPr>
          <w:rFonts w:ascii="Times New Roman" w:hAnsi="Times New Roman"/>
        </w:rPr>
        <w:t xml:space="preserve"> 1 к настоящему административному регламенту.</w:t>
      </w:r>
    </w:p>
    <w:p w:rsidR="00202EF1" w:rsidRDefault="00202EF1" w:rsidP="00202EF1">
      <w:pPr>
        <w:pStyle w:val="a6"/>
        <w:jc w:val="both"/>
        <w:rPr>
          <w:rFonts w:ascii="Times New Roman" w:hAnsi="Times New Roman"/>
        </w:rPr>
      </w:pPr>
      <w:r w:rsidRPr="00156C25">
        <w:rPr>
          <w:rFonts w:ascii="Times New Roman" w:hAnsi="Times New Roman"/>
        </w:rPr>
        <w:t xml:space="preserve">    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02EF1" w:rsidRPr="00156C25" w:rsidRDefault="00202EF1" w:rsidP="00202EF1">
      <w:pPr>
        <w:pStyle w:val="a6"/>
        <w:jc w:val="both"/>
        <w:rPr>
          <w:rFonts w:ascii="Times New Roman" w:hAnsi="Times New Roman"/>
        </w:rPr>
      </w:pPr>
    </w:p>
    <w:p w:rsidR="00202EF1" w:rsidRPr="00156C25" w:rsidRDefault="00202EF1" w:rsidP="00202EF1">
      <w:pPr>
        <w:pStyle w:val="a6"/>
        <w:ind w:firstLine="426"/>
        <w:jc w:val="both"/>
        <w:rPr>
          <w:rFonts w:ascii="Times New Roman" w:hAnsi="Times New Roman"/>
          <w:b/>
        </w:rPr>
      </w:pPr>
      <w:r w:rsidRPr="00156C25">
        <w:rPr>
          <w:rFonts w:ascii="Times New Roman" w:hAnsi="Times New Roman"/>
          <w:b/>
        </w:rPr>
        <w:t xml:space="preserve">4. Формы </w:t>
      </w:r>
      <w:proofErr w:type="gramStart"/>
      <w:r w:rsidRPr="00156C25">
        <w:rPr>
          <w:rFonts w:ascii="Times New Roman" w:hAnsi="Times New Roman"/>
          <w:b/>
        </w:rPr>
        <w:t>контроля за</w:t>
      </w:r>
      <w:proofErr w:type="gramEnd"/>
      <w:r w:rsidRPr="00156C25">
        <w:rPr>
          <w:rFonts w:ascii="Times New Roman" w:hAnsi="Times New Roman"/>
          <w:b/>
        </w:rPr>
        <w:t xml:space="preserve"> исполнением административного регламента</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4.1. Текущий </w:t>
      </w:r>
      <w:proofErr w:type="gramStart"/>
      <w:r w:rsidRPr="00156C25">
        <w:rPr>
          <w:rFonts w:ascii="Times New Roman" w:hAnsi="Times New Roman"/>
        </w:rPr>
        <w:t>контроль за</w:t>
      </w:r>
      <w:proofErr w:type="gramEnd"/>
      <w:r w:rsidRPr="00156C25">
        <w:rPr>
          <w:rFonts w:ascii="Times New Roman" w:hAnsi="Times New Roman"/>
        </w:rPr>
        <w:t xml:space="preserve"> полнотой, качеством, соблюдением и исполнением  ответственными должностными лицами административных процедур по оказанию муниципальной услуги осуществляется главой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Специалист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 несет  персональную ответственность за соблюдение требований постановления  административного регламента.</w:t>
      </w:r>
    </w:p>
    <w:p w:rsidR="00202EF1" w:rsidRPr="00156C25" w:rsidRDefault="00202EF1" w:rsidP="00202EF1">
      <w:pPr>
        <w:pStyle w:val="a6"/>
        <w:ind w:firstLine="426"/>
        <w:jc w:val="both"/>
        <w:rPr>
          <w:rFonts w:ascii="Times New Roman" w:hAnsi="Times New Roman"/>
        </w:rPr>
      </w:pPr>
      <w:r>
        <w:rPr>
          <w:rFonts w:ascii="Times New Roman" w:hAnsi="Times New Roman"/>
        </w:rPr>
        <w:t> </w:t>
      </w:r>
      <w:proofErr w:type="gramStart"/>
      <w:r w:rsidRPr="00156C25">
        <w:rPr>
          <w:rFonts w:ascii="Times New Roman" w:hAnsi="Times New Roman"/>
        </w:rPr>
        <w:t>Контроль за</w:t>
      </w:r>
      <w:proofErr w:type="gramEnd"/>
      <w:r w:rsidRPr="00156C25">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proofErr w:type="spellStart"/>
      <w:r w:rsidRPr="00156C25">
        <w:rPr>
          <w:rFonts w:ascii="Times New Roman" w:hAnsi="Times New Roman"/>
        </w:rPr>
        <w:t>Янгорчинского</w:t>
      </w:r>
      <w:proofErr w:type="spellEnd"/>
      <w:r w:rsidRPr="00156C25">
        <w:rPr>
          <w:rFonts w:ascii="Times New Roman" w:hAnsi="Times New Roman"/>
        </w:rPr>
        <w:t xml:space="preserve"> сельского поселения.</w:t>
      </w:r>
    </w:p>
    <w:p w:rsidR="00202EF1" w:rsidRPr="00156C25" w:rsidRDefault="00202EF1" w:rsidP="00202EF1">
      <w:pPr>
        <w:pStyle w:val="a6"/>
        <w:ind w:firstLine="426"/>
        <w:jc w:val="both"/>
        <w:rPr>
          <w:rFonts w:ascii="Times New Roman" w:hAnsi="Times New Roman"/>
        </w:rPr>
      </w:pPr>
      <w:r>
        <w:rPr>
          <w:rFonts w:ascii="Times New Roman" w:hAnsi="Times New Roman"/>
        </w:rPr>
        <w:t> </w:t>
      </w:r>
      <w:r w:rsidRPr="00156C25">
        <w:rPr>
          <w:rFonts w:ascii="Times New Roman" w:hAnsi="Times New Roman"/>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202EF1" w:rsidRPr="00156C25" w:rsidRDefault="00202EF1" w:rsidP="00202EF1">
      <w:pPr>
        <w:pStyle w:val="a6"/>
        <w:ind w:firstLine="426"/>
        <w:jc w:val="both"/>
        <w:rPr>
          <w:rFonts w:ascii="Times New Roman" w:hAnsi="Times New Roman"/>
        </w:rPr>
      </w:pPr>
      <w:r>
        <w:rPr>
          <w:rFonts w:ascii="Times New Roman" w:hAnsi="Times New Roman"/>
        </w:rPr>
        <w:t> </w:t>
      </w:r>
      <w:r w:rsidRPr="00156C25">
        <w:rPr>
          <w:rFonts w:ascii="Times New Roman" w:hAnsi="Times New Roman"/>
        </w:rPr>
        <w:t>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  По результатам проверок, анализа должны быть осуществлены необходимые меры по устранению недостатков в </w:t>
      </w:r>
      <w:proofErr w:type="gramStart"/>
      <w:r w:rsidRPr="00156C25">
        <w:rPr>
          <w:rFonts w:ascii="Times New Roman" w:hAnsi="Times New Roman"/>
        </w:rPr>
        <w:t>предоставлении</w:t>
      </w:r>
      <w:proofErr w:type="gramEnd"/>
      <w:r w:rsidRPr="00156C25">
        <w:rPr>
          <w:rFonts w:ascii="Times New Roman" w:hAnsi="Times New Roman"/>
        </w:rPr>
        <w:t xml:space="preserve"> муниципальной услуги.</w:t>
      </w:r>
    </w:p>
    <w:p w:rsidR="00202EF1" w:rsidRPr="00156C25" w:rsidRDefault="00202EF1" w:rsidP="00202EF1">
      <w:pPr>
        <w:pStyle w:val="a6"/>
        <w:ind w:firstLine="426"/>
        <w:jc w:val="both"/>
        <w:rPr>
          <w:rFonts w:ascii="Times New Roman" w:hAnsi="Times New Roman"/>
          <w:b/>
        </w:rPr>
      </w:pPr>
    </w:p>
    <w:p w:rsidR="00202EF1" w:rsidRPr="00156C25" w:rsidRDefault="00202EF1" w:rsidP="00202EF1">
      <w:pPr>
        <w:pStyle w:val="a6"/>
        <w:ind w:firstLine="426"/>
        <w:jc w:val="both"/>
        <w:rPr>
          <w:rFonts w:ascii="Times New Roman" w:hAnsi="Times New Roman"/>
          <w:b/>
          <w:bCs/>
        </w:rPr>
      </w:pPr>
      <w:r w:rsidRPr="00156C25">
        <w:rPr>
          <w:rFonts w:ascii="Times New Roman" w:hAnsi="Times New Roman"/>
          <w:b/>
        </w:rPr>
        <w:t>5.</w:t>
      </w:r>
      <w:r w:rsidRPr="00156C25">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2EF1" w:rsidRPr="00156C25" w:rsidRDefault="00202EF1" w:rsidP="00202EF1">
      <w:pPr>
        <w:pStyle w:val="a6"/>
        <w:ind w:firstLine="426"/>
        <w:jc w:val="both"/>
        <w:rPr>
          <w:rFonts w:ascii="Times New Roman" w:hAnsi="Times New Roman"/>
          <w:b/>
          <w:bCs/>
        </w:rPr>
      </w:pPr>
    </w:p>
    <w:p w:rsidR="00202EF1" w:rsidRPr="00E92A7C" w:rsidRDefault="00202EF1" w:rsidP="00202EF1">
      <w:pPr>
        <w:pStyle w:val="a6"/>
        <w:ind w:firstLine="142"/>
        <w:jc w:val="both"/>
        <w:rPr>
          <w:rFonts w:ascii="Times New Roman" w:hAnsi="Times New Roman"/>
        </w:rPr>
      </w:pPr>
      <w:r>
        <w:rPr>
          <w:rFonts w:ascii="Times New Roman" w:hAnsi="Times New Roman"/>
        </w:rPr>
        <w:t xml:space="preserve">     </w:t>
      </w:r>
      <w:r w:rsidRPr="00E92A7C">
        <w:rPr>
          <w:rFonts w:ascii="Times New Roman" w:hAnsi="Times New Roman"/>
        </w:rPr>
        <w:t xml:space="preserve">5.1. </w:t>
      </w:r>
      <w:proofErr w:type="gramStart"/>
      <w:r w:rsidRPr="00E92A7C">
        <w:rPr>
          <w:rFonts w:ascii="Times New Roman" w:hAnsi="Times New Roman"/>
        </w:rPr>
        <w:t xml:space="preserve">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roofErr w:type="gramEnd"/>
    </w:p>
    <w:p w:rsidR="00202EF1" w:rsidRPr="00E92A7C" w:rsidRDefault="00202EF1" w:rsidP="00202EF1">
      <w:pPr>
        <w:pStyle w:val="a6"/>
        <w:ind w:firstLine="142"/>
        <w:jc w:val="both"/>
        <w:rPr>
          <w:rFonts w:ascii="Times New Roman" w:hAnsi="Times New Roman"/>
        </w:rPr>
      </w:pPr>
      <w:r w:rsidRPr="00E92A7C">
        <w:rPr>
          <w:rFonts w:ascii="Times New Roman" w:hAnsi="Times New Roman"/>
        </w:rPr>
        <w:tab/>
        <w:t xml:space="preserve">Обжалование  осуществляется в </w:t>
      </w:r>
      <w:proofErr w:type="gramStart"/>
      <w:r w:rsidRPr="00E92A7C">
        <w:rPr>
          <w:rFonts w:ascii="Times New Roman" w:hAnsi="Times New Roman"/>
        </w:rPr>
        <w:t>соответствии</w:t>
      </w:r>
      <w:proofErr w:type="gramEnd"/>
      <w:r w:rsidRPr="00E92A7C">
        <w:rPr>
          <w:rFonts w:ascii="Times New Roman" w:hAnsi="Times New Roman"/>
        </w:rPr>
        <w:t xml:space="preserve">  с законодательством Российской Федерации, законодательством Чувашской Республики и настоящим регламентом.</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    5.</w:t>
      </w:r>
      <w:r>
        <w:rPr>
          <w:rFonts w:ascii="Times New Roman" w:hAnsi="Times New Roman"/>
        </w:rPr>
        <w:t>2</w:t>
      </w:r>
      <w:r w:rsidRPr="00E92A7C">
        <w:rPr>
          <w:rFonts w:ascii="Times New Roman" w:hAnsi="Times New Roman"/>
        </w:rPr>
        <w:t>. Заявитель может обратиться с жалобой, в том числе в следующих случаях:</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2) нарушение срока предоставления государственной или муниципальной услуги. </w:t>
      </w:r>
      <w:proofErr w:type="gramStart"/>
      <w:r w:rsidRPr="00E92A7C">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02EF1" w:rsidRPr="00E92A7C" w:rsidRDefault="00202EF1" w:rsidP="00202EF1">
      <w:pPr>
        <w:pStyle w:val="a6"/>
        <w:ind w:firstLine="142"/>
        <w:jc w:val="both"/>
        <w:rPr>
          <w:rFonts w:ascii="Times New Roman" w:hAnsi="Times New Roman"/>
        </w:rPr>
      </w:pPr>
      <w:r w:rsidRPr="00E92A7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4) отказ в </w:t>
      </w:r>
      <w:proofErr w:type="gramStart"/>
      <w:r w:rsidRPr="00156C25">
        <w:rPr>
          <w:rFonts w:ascii="Times New Roman" w:hAnsi="Times New Roman"/>
        </w:rPr>
        <w:t>приеме</w:t>
      </w:r>
      <w:proofErr w:type="gramEnd"/>
      <w:r w:rsidRPr="00156C25">
        <w:rPr>
          <w:rFonts w:ascii="Times New Roman" w:hAnsi="Times New Roman"/>
        </w:rPr>
        <w:t xml:space="preserve">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rPr>
        <w:t>Чувашской Республики</w:t>
      </w:r>
      <w:r w:rsidRPr="00156C25">
        <w:rPr>
          <w:rFonts w:ascii="Times New Roman" w:hAnsi="Times New Roman"/>
        </w:rPr>
        <w:t>, муниципальными правовыми актами для предоставления муниципальной услуги, у заявителя;</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   </w:t>
      </w:r>
      <w:proofErr w:type="gramStart"/>
      <w:r w:rsidRPr="00E92A7C">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2A7C">
        <w:rPr>
          <w:rFonts w:ascii="Times New Roman" w:hAnsi="Times New Roman"/>
        </w:rPr>
        <w:t xml:space="preserve"> </w:t>
      </w:r>
      <w:proofErr w:type="gramStart"/>
      <w:r w:rsidRPr="00E92A7C">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02EF1" w:rsidRPr="00156C25" w:rsidRDefault="00202EF1" w:rsidP="00202EF1">
      <w:pPr>
        <w:pStyle w:val="a6"/>
        <w:ind w:firstLine="426"/>
        <w:jc w:val="both"/>
        <w:rPr>
          <w:rFonts w:ascii="Times New Roman" w:hAnsi="Times New Roman"/>
        </w:rPr>
      </w:pPr>
      <w:r w:rsidRPr="00156C25">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rPr>
        <w:t>Чувашской Республики</w:t>
      </w:r>
      <w:r w:rsidRPr="00156C25">
        <w:rPr>
          <w:rFonts w:ascii="Times New Roman" w:hAnsi="Times New Roman"/>
        </w:rPr>
        <w:t>, муниципальными правовыми актами;</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   </w:t>
      </w:r>
      <w:proofErr w:type="gramStart"/>
      <w:r w:rsidRPr="00E92A7C">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sidRPr="00E92A7C">
        <w:rPr>
          <w:rFonts w:ascii="Times New Roman" w:hAnsi="Times New Roman"/>
        </w:rPr>
        <w:t xml:space="preserve"> или муниципальной услуги </w:t>
      </w:r>
      <w:proofErr w:type="gramStart"/>
      <w:r w:rsidRPr="00E92A7C">
        <w:rPr>
          <w:rFonts w:ascii="Times New Roman" w:hAnsi="Times New Roman"/>
        </w:rPr>
        <w:t>документах</w:t>
      </w:r>
      <w:proofErr w:type="gramEnd"/>
      <w:r w:rsidRPr="00E92A7C">
        <w:rPr>
          <w:rFonts w:ascii="Times New Roman" w:hAnsi="Times New Roman"/>
        </w:rPr>
        <w:t xml:space="preserve"> либо нарушение установленного срока таких исправлений. </w:t>
      </w:r>
      <w:proofErr w:type="gramStart"/>
      <w:r w:rsidRPr="00E92A7C">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   8) нарушение срока или порядка выдачи документов по результатам предоставления государственной или муниципальной услуги;</w:t>
      </w:r>
    </w:p>
    <w:p w:rsidR="00202EF1" w:rsidRPr="00E92A7C" w:rsidRDefault="00202EF1" w:rsidP="00202EF1">
      <w:pPr>
        <w:pStyle w:val="a6"/>
        <w:ind w:firstLine="142"/>
        <w:jc w:val="both"/>
        <w:rPr>
          <w:rFonts w:ascii="Times New Roman" w:hAnsi="Times New Roman"/>
        </w:rPr>
      </w:pPr>
      <w:r w:rsidRPr="00E92A7C">
        <w:rPr>
          <w:rFonts w:ascii="Times New Roman" w:hAnsi="Times New Roman"/>
        </w:rPr>
        <w:t xml:space="preserve">   </w:t>
      </w:r>
      <w:proofErr w:type="gramStart"/>
      <w:r w:rsidRPr="00E92A7C">
        <w:rPr>
          <w:rFonts w:ascii="Times New Roman" w:hAnsi="Times New Roma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2A7C">
        <w:rPr>
          <w:rFonts w:ascii="Times New Roman" w:hAnsi="Times New Roman"/>
        </w:rPr>
        <w:t xml:space="preserve"> </w:t>
      </w:r>
      <w:proofErr w:type="gramStart"/>
      <w:r w:rsidRPr="00E92A7C">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02EF1" w:rsidRPr="00B60A30" w:rsidRDefault="00202EF1" w:rsidP="00202EF1">
      <w:pPr>
        <w:pStyle w:val="a6"/>
        <w:ind w:firstLine="142"/>
        <w:jc w:val="both"/>
        <w:rPr>
          <w:rFonts w:ascii="Times New Roman" w:hAnsi="Times New Roman"/>
        </w:rPr>
      </w:pPr>
      <w:r w:rsidRPr="00156C25">
        <w:rPr>
          <w:rFonts w:ascii="Times New Roman" w:hAnsi="Times New Roman"/>
        </w:rPr>
        <w:t>5.</w:t>
      </w:r>
      <w:r>
        <w:rPr>
          <w:rFonts w:ascii="Times New Roman" w:hAnsi="Times New Roman"/>
        </w:rPr>
        <w:t>3</w:t>
      </w:r>
      <w:r w:rsidRPr="00156C25">
        <w:rPr>
          <w:rFonts w:ascii="Times New Roman" w:hAnsi="Times New Roman"/>
        </w:rPr>
        <w:t xml:space="preserve">. </w:t>
      </w:r>
      <w:proofErr w:type="gramStart"/>
      <w:r w:rsidRPr="00B60A30">
        <w:rPr>
          <w:rFonts w:ascii="Times New Roman" w:hAnsi="Times New Roman"/>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roofErr w:type="gramEnd"/>
      <w:r w:rsidRPr="00B60A30">
        <w:rPr>
          <w:rFonts w:ascii="Times New Roman" w:hAnsi="Times New Roman"/>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 xml:space="preserve">5.4. </w:t>
      </w:r>
      <w:proofErr w:type="gramStart"/>
      <w:r w:rsidRPr="00B60A30">
        <w:rPr>
          <w:rFonts w:ascii="Times New Roman" w:hAnsi="Times New Roma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60A30">
        <w:rPr>
          <w:rFonts w:ascii="Times New Roman" w:hAnsi="Times New Roman"/>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60A30">
        <w:rPr>
          <w:rFonts w:ascii="Times New Roman" w:hAnsi="Times New Roman"/>
        </w:rPr>
        <w:t>принята</w:t>
      </w:r>
      <w:proofErr w:type="gramEnd"/>
      <w:r w:rsidRPr="00B60A30">
        <w:rPr>
          <w:rFonts w:ascii="Times New Roman" w:hAnsi="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60A30">
        <w:rPr>
          <w:rFonts w:ascii="Times New Roman" w:hAnsi="Times New Roman"/>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60A30">
        <w:rPr>
          <w:rFonts w:ascii="Times New Roman" w:hAnsi="Times New Roman"/>
        </w:rPr>
        <w:t xml:space="preserve"> при личном приеме заявителя.</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 xml:space="preserve">5.5. </w:t>
      </w:r>
      <w:proofErr w:type="gramStart"/>
      <w:r w:rsidRPr="00B60A30">
        <w:rPr>
          <w:rFonts w:ascii="Times New Roman" w:hAnsi="Times New Roman"/>
        </w:rPr>
        <w:t>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5.5.1</w:t>
      </w:r>
      <w:proofErr w:type="gramStart"/>
      <w:r w:rsidRPr="00B60A30">
        <w:rPr>
          <w:rFonts w:ascii="Times New Roman" w:hAnsi="Times New Roman"/>
        </w:rPr>
        <w:t xml:space="preserve"> В</w:t>
      </w:r>
      <w:proofErr w:type="gramEnd"/>
      <w:r w:rsidRPr="00B60A30">
        <w:rPr>
          <w:rFonts w:ascii="Times New Roman" w:hAnsi="Times New Roman"/>
        </w:rPr>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B60A30">
        <w:rPr>
          <w:rFonts w:ascii="Times New Roman" w:hAnsi="Times New Roman"/>
        </w:rPr>
        <w:t xml:space="preserve"> с частью 2 статьи 6 Градостроительного кодекса Российской Федерации, может быть </w:t>
      </w:r>
      <w:proofErr w:type="gramStart"/>
      <w:r w:rsidRPr="00B60A30">
        <w:rPr>
          <w:rFonts w:ascii="Times New Roman" w:hAnsi="Times New Roman"/>
        </w:rPr>
        <w:t>подана</w:t>
      </w:r>
      <w:proofErr w:type="gramEnd"/>
      <w:r w:rsidRPr="00B60A30">
        <w:rPr>
          <w:rFonts w:ascii="Times New Roman" w:hAnsi="Times New Roman"/>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5.7. Жалоба должна содержать:</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B60A30">
        <w:rPr>
          <w:rFonts w:ascii="Times New Roman" w:hAnsi="Times New Roman"/>
        </w:rPr>
        <w:t>) которых обжалуются;</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roofErr w:type="gramEnd"/>
      <w:r w:rsidRPr="00B60A30">
        <w:rPr>
          <w:rFonts w:ascii="Times New Roman" w:hAnsi="Times New Roman"/>
        </w:rPr>
        <w:t>», их работников. Заявителем могут быть представлены документы (при наличии), подтверждающие доводы заявителя, либо их копии.</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 xml:space="preserve">5.8. </w:t>
      </w:r>
      <w:proofErr w:type="gramStart"/>
      <w:r w:rsidRPr="00B60A30">
        <w:rPr>
          <w:rFonts w:ascii="Times New Roman" w:hAnsi="Times New Roman"/>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B60A30">
        <w:rPr>
          <w:rFonts w:ascii="Times New Roman" w:hAnsi="Times New Roman"/>
        </w:rPr>
        <w:t xml:space="preserve"> </w:t>
      </w:r>
      <w:proofErr w:type="gramStart"/>
      <w:r w:rsidRPr="00B60A30">
        <w:rPr>
          <w:rFonts w:ascii="Times New Roman" w:hAnsi="Times New Roman"/>
        </w:rPr>
        <w:t>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5.9. По результатам рассмотрения жалобы принимается одно из следующих решений:</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proofErr w:type="gramStart"/>
      <w:r w:rsidRPr="00B60A30">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 xml:space="preserve">2) в </w:t>
      </w:r>
      <w:proofErr w:type="gramStart"/>
      <w:r w:rsidRPr="00B60A30">
        <w:rPr>
          <w:rFonts w:ascii="Times New Roman" w:hAnsi="Times New Roman"/>
        </w:rPr>
        <w:t>удовлетворении</w:t>
      </w:r>
      <w:proofErr w:type="gramEnd"/>
      <w:r w:rsidRPr="00B60A30">
        <w:rPr>
          <w:rFonts w:ascii="Times New Roman" w:hAnsi="Times New Roman"/>
        </w:rPr>
        <w:t xml:space="preserve"> жалобы отказывается.</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 xml:space="preserve">5.11. В случае установления в ходе или по результатам </w:t>
      </w:r>
      <w:proofErr w:type="gramStart"/>
      <w:r w:rsidRPr="00B60A30">
        <w:rPr>
          <w:rFonts w:ascii="Times New Roman" w:hAnsi="Times New Roman"/>
        </w:rPr>
        <w:t>рассмотрения жалобы признаков состава административного правонарушения</w:t>
      </w:r>
      <w:proofErr w:type="gramEnd"/>
      <w:r w:rsidRPr="00B60A30">
        <w:rPr>
          <w:rFonts w:ascii="Times New Roman" w:hAnsi="Times New Roman"/>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02EF1" w:rsidRPr="00B60A30" w:rsidRDefault="00202EF1" w:rsidP="00202EF1">
      <w:pPr>
        <w:pStyle w:val="a6"/>
        <w:ind w:firstLine="142"/>
        <w:jc w:val="both"/>
        <w:rPr>
          <w:rFonts w:ascii="Times New Roman" w:hAnsi="Times New Roman"/>
        </w:rPr>
      </w:pPr>
      <w:r>
        <w:rPr>
          <w:rFonts w:ascii="Times New Roman" w:hAnsi="Times New Roman"/>
        </w:rPr>
        <w:t xml:space="preserve">  </w:t>
      </w:r>
      <w:r w:rsidRPr="00B60A30">
        <w:rPr>
          <w:rFonts w:ascii="Times New Roman" w:hAnsi="Times New Roman"/>
        </w:rPr>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Default="00202EF1" w:rsidP="00202EF1">
      <w:pPr>
        <w:pStyle w:val="a6"/>
        <w:jc w:val="both"/>
        <w:rPr>
          <w:rFonts w:ascii="Times New Roman" w:hAnsi="Times New Roman"/>
          <w:kern w:val="28"/>
        </w:rPr>
      </w:pPr>
    </w:p>
    <w:p w:rsidR="00202EF1" w:rsidRPr="00156C25" w:rsidRDefault="00202EF1" w:rsidP="00202EF1">
      <w:pPr>
        <w:pStyle w:val="a6"/>
        <w:jc w:val="both"/>
        <w:rPr>
          <w:rFonts w:ascii="Times New Roman" w:hAnsi="Times New Roman"/>
          <w:kern w:val="28"/>
        </w:rPr>
      </w:pPr>
    </w:p>
    <w:p w:rsidR="00202EF1" w:rsidRPr="00457AB5" w:rsidRDefault="00202EF1" w:rsidP="00202EF1">
      <w:pPr>
        <w:pStyle w:val="a6"/>
        <w:jc w:val="right"/>
        <w:rPr>
          <w:rFonts w:ascii="Times New Roman" w:hAnsi="Times New Roman"/>
          <w:kern w:val="28"/>
          <w:sz w:val="18"/>
          <w:szCs w:val="18"/>
        </w:rPr>
      </w:pPr>
      <w:r w:rsidRPr="00457AB5">
        <w:rPr>
          <w:rFonts w:ascii="Times New Roman" w:hAnsi="Times New Roman"/>
          <w:kern w:val="28"/>
          <w:sz w:val="18"/>
          <w:szCs w:val="18"/>
        </w:rPr>
        <w:t>Приложение №1</w:t>
      </w:r>
    </w:p>
    <w:p w:rsidR="00202EF1" w:rsidRPr="00457AB5" w:rsidRDefault="00202EF1" w:rsidP="00202EF1">
      <w:pPr>
        <w:pStyle w:val="a6"/>
        <w:jc w:val="right"/>
        <w:rPr>
          <w:rFonts w:ascii="Times New Roman" w:hAnsi="Times New Roman"/>
          <w:kern w:val="28"/>
          <w:sz w:val="18"/>
          <w:szCs w:val="18"/>
        </w:rPr>
      </w:pPr>
      <w:r w:rsidRPr="00457AB5">
        <w:rPr>
          <w:rFonts w:ascii="Times New Roman" w:hAnsi="Times New Roman"/>
          <w:kern w:val="28"/>
          <w:sz w:val="18"/>
          <w:szCs w:val="18"/>
        </w:rPr>
        <w:t>к Административному регламенту</w:t>
      </w:r>
    </w:p>
    <w:p w:rsidR="00202EF1" w:rsidRPr="00457AB5" w:rsidRDefault="00202EF1" w:rsidP="00202EF1">
      <w:pPr>
        <w:pStyle w:val="a6"/>
        <w:jc w:val="right"/>
        <w:rPr>
          <w:rFonts w:ascii="Times New Roman" w:hAnsi="Times New Roman"/>
          <w:bCs/>
          <w:sz w:val="18"/>
          <w:szCs w:val="18"/>
        </w:rPr>
      </w:pPr>
      <w:r w:rsidRPr="00457AB5">
        <w:rPr>
          <w:rFonts w:ascii="Times New Roman" w:hAnsi="Times New Roman"/>
          <w:bCs/>
          <w:sz w:val="18"/>
          <w:szCs w:val="18"/>
        </w:rPr>
        <w:t>предоставления муниципальной услуги</w:t>
      </w:r>
    </w:p>
    <w:p w:rsidR="00202EF1" w:rsidRPr="00457AB5" w:rsidRDefault="00202EF1" w:rsidP="00202EF1">
      <w:pPr>
        <w:pStyle w:val="a6"/>
        <w:jc w:val="right"/>
        <w:rPr>
          <w:rFonts w:ascii="Times New Roman" w:hAnsi="Times New Roman"/>
          <w:sz w:val="18"/>
          <w:szCs w:val="18"/>
        </w:rPr>
      </w:pPr>
      <w:r w:rsidRPr="00457AB5">
        <w:rPr>
          <w:rFonts w:ascii="Times New Roman" w:hAnsi="Times New Roman"/>
          <w:sz w:val="18"/>
          <w:szCs w:val="18"/>
        </w:rPr>
        <w:t>«Принятие решений о подготовке,</w:t>
      </w:r>
    </w:p>
    <w:p w:rsidR="00202EF1" w:rsidRPr="00457AB5" w:rsidRDefault="00202EF1" w:rsidP="00202EF1">
      <w:pPr>
        <w:pStyle w:val="a6"/>
        <w:jc w:val="right"/>
        <w:rPr>
          <w:rFonts w:ascii="Times New Roman" w:hAnsi="Times New Roman"/>
          <w:sz w:val="18"/>
          <w:szCs w:val="18"/>
        </w:rPr>
      </w:pPr>
      <w:r w:rsidRPr="00457AB5">
        <w:rPr>
          <w:rFonts w:ascii="Times New Roman" w:hAnsi="Times New Roman"/>
          <w:sz w:val="18"/>
          <w:szCs w:val="18"/>
        </w:rPr>
        <w:t xml:space="preserve"> об утверждении документации по</w:t>
      </w:r>
    </w:p>
    <w:p w:rsidR="00202EF1" w:rsidRPr="00457AB5" w:rsidRDefault="00202EF1" w:rsidP="00202EF1">
      <w:pPr>
        <w:pStyle w:val="a6"/>
        <w:jc w:val="right"/>
        <w:rPr>
          <w:rFonts w:ascii="Times New Roman" w:hAnsi="Times New Roman"/>
          <w:sz w:val="18"/>
          <w:szCs w:val="18"/>
        </w:rPr>
      </w:pPr>
      <w:r w:rsidRPr="00457AB5">
        <w:rPr>
          <w:rFonts w:ascii="Times New Roman" w:hAnsi="Times New Roman"/>
          <w:sz w:val="18"/>
          <w:szCs w:val="18"/>
        </w:rPr>
        <w:t xml:space="preserve"> </w:t>
      </w:r>
      <w:proofErr w:type="gramStart"/>
      <w:r w:rsidRPr="00457AB5">
        <w:rPr>
          <w:rFonts w:ascii="Times New Roman" w:hAnsi="Times New Roman"/>
          <w:sz w:val="18"/>
          <w:szCs w:val="18"/>
        </w:rPr>
        <w:t>планировке территорий (проектов</w:t>
      </w:r>
      <w:proofErr w:type="gramEnd"/>
    </w:p>
    <w:p w:rsidR="00202EF1" w:rsidRPr="00457AB5" w:rsidRDefault="00202EF1" w:rsidP="00202EF1">
      <w:pPr>
        <w:pStyle w:val="a6"/>
        <w:jc w:val="right"/>
        <w:rPr>
          <w:rFonts w:ascii="Times New Roman" w:hAnsi="Times New Roman"/>
          <w:bCs/>
          <w:sz w:val="18"/>
          <w:szCs w:val="18"/>
        </w:rPr>
      </w:pPr>
      <w:r w:rsidRPr="00457AB5">
        <w:rPr>
          <w:rFonts w:ascii="Times New Roman" w:hAnsi="Times New Roman"/>
          <w:sz w:val="18"/>
          <w:szCs w:val="18"/>
        </w:rPr>
        <w:t xml:space="preserve"> планировки, проектов межевания)»</w:t>
      </w:r>
    </w:p>
    <w:p w:rsidR="00202EF1" w:rsidRPr="00B60A30" w:rsidRDefault="00202EF1" w:rsidP="00202EF1">
      <w:pPr>
        <w:pStyle w:val="a6"/>
        <w:jc w:val="right"/>
        <w:rPr>
          <w:rFonts w:ascii="Times New Roman" w:hAnsi="Times New Roman"/>
          <w:sz w:val="20"/>
          <w:szCs w:val="20"/>
        </w:rPr>
      </w:pPr>
    </w:p>
    <w:p w:rsidR="00202EF1" w:rsidRPr="00156C25" w:rsidRDefault="00202EF1" w:rsidP="00202EF1">
      <w:pPr>
        <w:pStyle w:val="a6"/>
        <w:jc w:val="center"/>
        <w:rPr>
          <w:rFonts w:ascii="Times New Roman" w:hAnsi="Times New Roman"/>
          <w:b/>
        </w:rPr>
      </w:pPr>
      <w:r w:rsidRPr="00156C25">
        <w:rPr>
          <w:rFonts w:ascii="Times New Roman" w:hAnsi="Times New Roman"/>
          <w:b/>
        </w:rPr>
        <w:t>Блок-схема</w:t>
      </w:r>
    </w:p>
    <w:p w:rsidR="00202EF1" w:rsidRPr="00156C25" w:rsidRDefault="00202EF1" w:rsidP="00202EF1">
      <w:pPr>
        <w:pStyle w:val="a6"/>
        <w:jc w:val="center"/>
        <w:rPr>
          <w:rFonts w:ascii="Times New Roman" w:hAnsi="Times New Roman"/>
          <w:b/>
        </w:rPr>
      </w:pPr>
      <w:r w:rsidRPr="00156C25">
        <w:rPr>
          <w:rFonts w:ascii="Times New Roman" w:hAnsi="Times New Roman"/>
          <w:b/>
        </w:rPr>
        <w:t>общей структуры по предоставлению муниципальной услуги</w:t>
      </w:r>
    </w:p>
    <w:p w:rsidR="00202EF1" w:rsidRPr="00156C25" w:rsidRDefault="00202EF1" w:rsidP="00202EF1">
      <w:pPr>
        <w:pStyle w:val="a6"/>
        <w:jc w:val="center"/>
        <w:rPr>
          <w:rFonts w:ascii="Times New Roman" w:hAnsi="Times New Roman"/>
          <w:b/>
        </w:rPr>
      </w:pPr>
      <w:r w:rsidRPr="00156C25">
        <w:rPr>
          <w:rFonts w:ascii="Times New Roman" w:hAnsi="Times New Roman"/>
          <w:b/>
        </w:rPr>
        <w:t>«Принятие решений о подготовке, об утверждении документации по</w:t>
      </w:r>
    </w:p>
    <w:p w:rsidR="00202EF1" w:rsidRPr="00156C25" w:rsidRDefault="00202EF1" w:rsidP="00202EF1">
      <w:pPr>
        <w:pStyle w:val="a6"/>
        <w:jc w:val="center"/>
        <w:rPr>
          <w:rFonts w:ascii="Times New Roman" w:hAnsi="Times New Roman"/>
          <w:b/>
        </w:rPr>
      </w:pPr>
      <w:r w:rsidRPr="00156C25">
        <w:rPr>
          <w:rFonts w:ascii="Times New Roman" w:hAnsi="Times New Roman"/>
          <w:b/>
        </w:rPr>
        <w:t>планировке территорий (проектов планировки, проектов межевания)»</w:t>
      </w:r>
    </w:p>
    <w:p w:rsidR="00202EF1" w:rsidRPr="00156C25" w:rsidRDefault="00202EF1" w:rsidP="00202EF1">
      <w:pPr>
        <w:pStyle w:val="a6"/>
        <w:jc w:val="both"/>
        <w:rPr>
          <w:rFonts w:ascii="Times New Roman" w:hAnsi="Times New Roman"/>
          <w:b/>
        </w:rPr>
      </w:pPr>
    </w:p>
    <w:p w:rsidR="00202EF1" w:rsidRPr="00156C25" w:rsidRDefault="00202EF1" w:rsidP="00202EF1">
      <w:pPr>
        <w:pStyle w:val="a6"/>
        <w:jc w:val="center"/>
        <w:rPr>
          <w:rFonts w:ascii="Times New Roman" w:hAnsi="Times New Roman"/>
          <w:b/>
        </w:rPr>
      </w:pPr>
      <w:r w:rsidRPr="00156C25">
        <w:rPr>
          <w:rFonts w:ascii="Times New Roman" w:hAnsi="Times New Roman"/>
          <w:b/>
        </w:rPr>
        <w:t>Процедура принятия решения о</w:t>
      </w:r>
    </w:p>
    <w:p w:rsidR="00202EF1" w:rsidRPr="00156C25" w:rsidRDefault="00202EF1" w:rsidP="00202EF1">
      <w:pPr>
        <w:pStyle w:val="a6"/>
        <w:jc w:val="center"/>
        <w:rPr>
          <w:rFonts w:ascii="Times New Roman" w:hAnsi="Times New Roman"/>
          <w:b/>
        </w:rPr>
      </w:pPr>
      <w:r w:rsidRPr="00156C25">
        <w:rPr>
          <w:rFonts w:ascii="Times New Roman" w:hAnsi="Times New Roman"/>
          <w:b/>
        </w:rPr>
        <w:t>подготовке документации по планировке территории</w: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type id="_x0000_t109" coordsize="21600,21600" o:spt="109" path="m,l,21600r21600,l21600,xe">
            <v:stroke joinstyle="miter"/>
            <v:path gradientshapeok="t" o:connecttype="rect"/>
          </v:shapetype>
          <v:shape id="_x0000_s1026" type="#_x0000_t109" style="position:absolute;left:0;text-align:left;margin-left:70.35pt;margin-top:5.7pt;width:302.4pt;height:35.9pt;z-index:251661312">
            <v:textbox style="mso-next-textbox:#_x0000_s1026">
              <w:txbxContent>
                <w:p w:rsidR="00202EF1" w:rsidRPr="00B60A30" w:rsidRDefault="00202EF1" w:rsidP="00202EF1">
                  <w:pPr>
                    <w:jc w:val="center"/>
                    <w:rPr>
                      <w:rFonts w:ascii="Times New Roman" w:hAnsi="Times New Roman"/>
                    </w:rPr>
                  </w:pPr>
                  <w:r w:rsidRPr="00B60A30">
                    <w:rPr>
                      <w:rFonts w:ascii="Times New Roman" w:hAnsi="Times New Roman"/>
                    </w:rPr>
                    <w:t>Прием, регистрация запроса и требуемых документов</w:t>
                  </w:r>
                </w:p>
                <w:p w:rsidR="00202EF1" w:rsidRPr="00353ED2" w:rsidRDefault="00202EF1" w:rsidP="00202EF1">
                  <w:pPr>
                    <w:jc w:val="center"/>
                  </w:pPr>
                  <w:r w:rsidRPr="00353ED2">
                    <w:t>(не более 3 дней)</w:t>
                  </w:r>
                </w:p>
              </w:txbxContent>
            </v:textbox>
          </v:shape>
        </w:pict>
      </w:r>
      <w:r w:rsidRPr="00156C25">
        <w:rPr>
          <w:rFonts w:ascii="Times New Roman" w:hAnsi="Times New Roman"/>
        </w:rPr>
        <w:t xml:space="preserve"> </w: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220.35pt;margin-top:.15pt;width:0;height:32.55pt;z-index:251668480" o:connectortype="straight">
            <v:stroke endarrow="block"/>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27" type="#_x0000_t109" style="position:absolute;left:0;text-align:left;margin-left:130.35pt;margin-top:9.8pt;width:198pt;height:52.6pt;z-index:251662336">
            <v:textbox style="mso-next-textbox:#_x0000_s1027">
              <w:txbxContent>
                <w:p w:rsidR="00202EF1" w:rsidRPr="00B60A30" w:rsidRDefault="00202EF1" w:rsidP="00202EF1">
                  <w:pPr>
                    <w:jc w:val="center"/>
                    <w:rPr>
                      <w:rFonts w:ascii="Times New Roman" w:hAnsi="Times New Roman"/>
                    </w:rPr>
                  </w:pPr>
                  <w:r w:rsidRPr="00B60A30">
                    <w:rPr>
                      <w:rFonts w:ascii="Times New Roman" w:hAnsi="Times New Roman"/>
                    </w:rPr>
                    <w:t xml:space="preserve">Регистрация запроса и документов, указанных в </w:t>
                  </w:r>
                  <w:proofErr w:type="gramStart"/>
                  <w:r w:rsidRPr="00B60A30">
                    <w:rPr>
                      <w:rFonts w:ascii="Times New Roman" w:hAnsi="Times New Roman"/>
                    </w:rPr>
                    <w:t>пункте</w:t>
                  </w:r>
                  <w:proofErr w:type="gramEnd"/>
                  <w:r w:rsidRPr="00B60A30">
                    <w:rPr>
                      <w:rFonts w:ascii="Times New Roman" w:hAnsi="Times New Roman"/>
                    </w:rPr>
                    <w:t xml:space="preserve"> 2.6 регламента (не более 1 дня) </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29" type="#_x0000_t32" style="position:absolute;left:0;text-align:left;margin-left:159.3pt;margin-top:14.95pt;width:57.85pt;height:26.15pt;flip:x;z-index:251664384" o:connectortype="straight">
            <v:stroke endarrow="block"/>
          </v:shape>
        </w:pict>
      </w:r>
    </w:p>
    <w:p w:rsidR="00202EF1" w:rsidRPr="00156C25" w:rsidRDefault="00202EF1" w:rsidP="00202EF1">
      <w:pPr>
        <w:pStyle w:val="a6"/>
        <w:jc w:val="both"/>
        <w:rPr>
          <w:rFonts w:ascii="Times New Roman" w:hAnsi="Times New Roman"/>
          <w:b/>
          <w:bCs/>
        </w:rPr>
      </w:pPr>
      <w:r>
        <w:rPr>
          <w:rFonts w:ascii="Times New Roman" w:hAnsi="Times New Roman"/>
          <w:b/>
          <w:bCs/>
          <w:noProof/>
        </w:rPr>
        <w:pict>
          <v:shape id="_x0000_s1036" type="#_x0000_t32" style="position:absolute;left:0;text-align:left;margin-left:220.35pt;margin-top:1.45pt;width:128.4pt;height:16.65pt;z-index:251671552" o:connectortype="straight">
            <v:stroke endarrow="block"/>
          </v:shape>
        </w:pict>
      </w: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30" type="#_x0000_t109" style="position:absolute;left:0;text-align:left;margin-left:101.5pt;margin-top:8.9pt;width:125.1pt;height:37pt;z-index:251665408">
            <v:textbox style="mso-next-textbox:#_x0000_s1030">
              <w:txbxContent>
                <w:p w:rsidR="00202EF1" w:rsidRPr="00B60A30" w:rsidRDefault="00202EF1" w:rsidP="00202EF1">
                  <w:pPr>
                    <w:jc w:val="center"/>
                    <w:rPr>
                      <w:rFonts w:ascii="Times New Roman" w:hAnsi="Times New Roman"/>
                    </w:rPr>
                  </w:pPr>
                  <w:r w:rsidRPr="00B60A30">
                    <w:rPr>
                      <w:rFonts w:ascii="Times New Roman" w:hAnsi="Times New Roman"/>
                    </w:rPr>
                    <w:t>Соответствует</w:t>
                  </w:r>
                </w:p>
                <w:p w:rsidR="00202EF1" w:rsidRPr="00353ED2" w:rsidRDefault="00202EF1" w:rsidP="00202EF1">
                  <w:pPr>
                    <w:jc w:val="center"/>
                  </w:pPr>
                  <w:r w:rsidRPr="00353ED2">
                    <w:t xml:space="preserve"> требованию</w:t>
                  </w:r>
                </w:p>
              </w:txbxContent>
            </v:textbox>
          </v:shape>
        </w:pict>
      </w:r>
      <w:r w:rsidRPr="00CC1BC0">
        <w:rPr>
          <w:rFonts w:ascii="Times New Roman" w:hAnsi="Times New Roman"/>
          <w:noProof/>
        </w:rPr>
        <w:pict>
          <v:shape id="_x0000_s1035" type="#_x0000_t109" style="position:absolute;left:0;text-align:left;margin-left:326pt;margin-top:8.9pt;width:122.6pt;height:37pt;z-index:251670528">
            <v:textbox style="mso-next-textbox:#_x0000_s1035">
              <w:txbxContent>
                <w:p w:rsidR="00202EF1" w:rsidRPr="00B60A30" w:rsidRDefault="00202EF1" w:rsidP="00202EF1">
                  <w:pPr>
                    <w:jc w:val="center"/>
                    <w:rPr>
                      <w:rFonts w:ascii="Times New Roman" w:hAnsi="Times New Roman"/>
                    </w:rPr>
                  </w:pPr>
                  <w:r w:rsidRPr="00B60A30">
                    <w:rPr>
                      <w:rFonts w:ascii="Times New Roman" w:hAnsi="Times New Roman"/>
                    </w:rPr>
                    <w:t>Не соответствует</w:t>
                  </w:r>
                  <w:r w:rsidRPr="00353ED2">
                    <w:t xml:space="preserve"> </w:t>
                  </w:r>
                  <w:r w:rsidRPr="00B60A30">
                    <w:rPr>
                      <w:rFonts w:ascii="Times New Roman" w:hAnsi="Times New Roman"/>
                    </w:rPr>
                    <w:t>требованию</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Pr>
          <w:rFonts w:ascii="Times New Roman" w:hAnsi="Times New Roman"/>
          <w:b/>
          <w:bCs/>
          <w:noProof/>
        </w:rPr>
        <w:pict>
          <v:shape id="_x0000_s1034" type="#_x0000_t32" style="position:absolute;left:0;text-align:left;margin-left:384.3pt;margin-top:13.7pt;width:0;height:32.55pt;z-index:251669504" o:connectortype="straight">
            <v:stroke endarrow="block"/>
          </v:shape>
        </w:pict>
      </w: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31" type="#_x0000_t32" style="position:absolute;left:0;text-align:left;margin-left:159.35pt;margin-top:7.95pt;width:.05pt;height:25.65pt;z-index:251666432" o:connectortype="straight">
            <v:stroke endarrow="block"/>
          </v:shape>
        </w:pict>
      </w: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28" type="#_x0000_t109" style="position:absolute;left:0;text-align:left;margin-left:328.35pt;margin-top:14.05pt;width:155.4pt;height:52.75pt;z-index:251663360">
            <v:textbox style="mso-next-textbox:#_x0000_s1028">
              <w:txbxContent>
                <w:p w:rsidR="00202EF1" w:rsidRPr="00613F76" w:rsidRDefault="00202EF1" w:rsidP="00202EF1">
                  <w:pPr>
                    <w:jc w:val="center"/>
                    <w:rPr>
                      <w:rFonts w:ascii="Times New Roman" w:hAnsi="Times New Roman"/>
                      <w:sz w:val="20"/>
                      <w:szCs w:val="20"/>
                    </w:rPr>
                  </w:pPr>
                  <w:r w:rsidRPr="00613F76">
                    <w:rPr>
                      <w:rFonts w:ascii="Times New Roman" w:hAnsi="Times New Roman"/>
                      <w:sz w:val="20"/>
                      <w:szCs w:val="20"/>
                    </w:rPr>
                    <w:t>Информирование</w:t>
                  </w:r>
                </w:p>
                <w:p w:rsidR="00202EF1" w:rsidRPr="00613F76" w:rsidRDefault="00202EF1" w:rsidP="00202EF1">
                  <w:pPr>
                    <w:jc w:val="center"/>
                    <w:rPr>
                      <w:rFonts w:ascii="Times New Roman" w:hAnsi="Times New Roman"/>
                      <w:sz w:val="20"/>
                      <w:szCs w:val="20"/>
                    </w:rPr>
                  </w:pPr>
                  <w:r w:rsidRPr="00613F76">
                    <w:rPr>
                      <w:rFonts w:ascii="Times New Roman" w:hAnsi="Times New Roman"/>
                      <w:sz w:val="20"/>
                      <w:szCs w:val="20"/>
                    </w:rPr>
                    <w:t xml:space="preserve"> заявителя об отказе в</w:t>
                  </w:r>
                </w:p>
                <w:p w:rsidR="00202EF1" w:rsidRPr="00353ED2" w:rsidRDefault="00202EF1" w:rsidP="00202EF1">
                  <w:pPr>
                    <w:jc w:val="center"/>
                  </w:pPr>
                  <w:r w:rsidRPr="00353ED2">
                    <w:t xml:space="preserve"> </w:t>
                  </w:r>
                  <w:proofErr w:type="gramStart"/>
                  <w:r w:rsidRPr="00353ED2">
                    <w:t>приеме</w:t>
                  </w:r>
                  <w:proofErr w:type="gramEnd"/>
                  <w:r w:rsidRPr="00353ED2">
                    <w:t xml:space="preserve"> запроса</w:t>
                  </w:r>
                </w:p>
              </w:txbxContent>
            </v:textbox>
          </v:shape>
        </w:pict>
      </w:r>
      <w:r w:rsidRPr="00CC1BC0">
        <w:rPr>
          <w:rFonts w:ascii="Times New Roman" w:hAnsi="Times New Roman"/>
          <w:noProof/>
        </w:rPr>
        <w:pict>
          <v:shape id="_x0000_s1032" type="#_x0000_t109" style="position:absolute;left:0;text-align:left;margin-left:26.45pt;margin-top:14.05pt;width:270.85pt;height:117.85pt;z-index:251667456">
            <v:textbox style="mso-next-textbox:#_x0000_s1032">
              <w:txbxContent>
                <w:p w:rsidR="00202EF1" w:rsidRPr="00613F76" w:rsidRDefault="00202EF1" w:rsidP="00202EF1">
                  <w:pPr>
                    <w:jc w:val="center"/>
                    <w:rPr>
                      <w:rFonts w:ascii="Times New Roman" w:hAnsi="Times New Roman"/>
                      <w:sz w:val="20"/>
                      <w:szCs w:val="20"/>
                    </w:rPr>
                  </w:pPr>
                  <w:r w:rsidRPr="00613F76">
                    <w:rPr>
                      <w:rFonts w:ascii="Times New Roman" w:hAnsi="Times New Roman"/>
                      <w:sz w:val="20"/>
                      <w:szCs w:val="20"/>
                    </w:rPr>
                    <w:t xml:space="preserve">Подготовка проекта постановления администрации </w:t>
                  </w:r>
                  <w:proofErr w:type="spellStart"/>
                  <w:r w:rsidRPr="00613F76">
                    <w:rPr>
                      <w:rFonts w:ascii="Times New Roman" w:hAnsi="Times New Roman"/>
                      <w:sz w:val="20"/>
                      <w:szCs w:val="20"/>
                    </w:rPr>
                    <w:t>Янгорчинского</w:t>
                  </w:r>
                  <w:proofErr w:type="spellEnd"/>
                  <w:r w:rsidRPr="00613F76">
                    <w:rPr>
                      <w:rFonts w:ascii="Times New Roman" w:hAnsi="Times New Roman"/>
                      <w:sz w:val="20"/>
                      <w:szCs w:val="20"/>
                    </w:rPr>
                    <w:t xml:space="preserve"> сельского поселения о подготовке документации по планировке территории (не более 20 дней).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w:t>
                  </w:r>
                </w:p>
                <w:p w:rsidR="00202EF1" w:rsidRDefault="00202EF1" w:rsidP="00202EF1">
                  <w:pPr>
                    <w:jc w:val="center"/>
                  </w:pP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156C25">
        <w:rPr>
          <w:rFonts w:ascii="Times New Roman" w:hAnsi="Times New Roman"/>
          <w:b/>
          <w:bCs/>
        </w:rPr>
        <w:tab/>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Pr>
          <w:rFonts w:ascii="Times New Roman" w:hAnsi="Times New Roman"/>
          <w:noProof/>
        </w:rPr>
        <w:pict>
          <v:shape id="_x0000_s1038" type="#_x0000_t32" style="position:absolute;left:0;text-align:left;margin-left:154.15pt;margin-top:5.4pt;width:0;height:32.55pt;z-index:251673600" o:connectortype="straight">
            <v:stroke endarrow="block"/>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sidRPr="00CC1BC0">
        <w:rPr>
          <w:rFonts w:ascii="Times New Roman" w:hAnsi="Times New Roman"/>
          <w:b/>
          <w:bCs/>
          <w:noProof/>
        </w:rPr>
        <w:pict>
          <v:shape id="_x0000_s1037" type="#_x0000_t109" style="position:absolute;left:0;text-align:left;margin-left:26.45pt;margin-top:3.45pt;width:426pt;height:97.35pt;flip:y;z-index:251672576">
            <v:textbox style="mso-next-textbox:#_x0000_s1037">
              <w:txbxContent>
                <w:p w:rsidR="00202EF1" w:rsidRPr="00613F76" w:rsidRDefault="00202EF1" w:rsidP="00202EF1">
                  <w:pPr>
                    <w:jc w:val="center"/>
                    <w:rPr>
                      <w:rFonts w:ascii="Times New Roman" w:hAnsi="Times New Roman"/>
                      <w:sz w:val="20"/>
                      <w:szCs w:val="20"/>
                    </w:rPr>
                  </w:pPr>
                  <w:r w:rsidRPr="00613F76">
                    <w:rPr>
                      <w:rFonts w:ascii="Times New Roman" w:hAnsi="Times New Roman"/>
                      <w:sz w:val="20"/>
                      <w:szCs w:val="20"/>
                    </w:rPr>
                    <w:t xml:space="preserve">Выдача заявителю копии постановления администрации </w:t>
                  </w:r>
                  <w:proofErr w:type="spellStart"/>
                  <w:r w:rsidRPr="00613F76">
                    <w:rPr>
                      <w:rFonts w:ascii="Times New Roman" w:hAnsi="Times New Roman"/>
                      <w:sz w:val="20"/>
                      <w:szCs w:val="20"/>
                    </w:rPr>
                    <w:t>Янгорчинского</w:t>
                  </w:r>
                  <w:proofErr w:type="spellEnd"/>
                  <w:r w:rsidRPr="00613F76">
                    <w:rPr>
                      <w:rFonts w:ascii="Times New Roman" w:hAnsi="Times New Roman"/>
                      <w:sz w:val="20"/>
                      <w:szCs w:val="20"/>
                    </w:rPr>
                    <w:t xml:space="preserve"> сельского поселения о подготовке документации по планировке территории (не более 5 дней).</w:t>
                  </w:r>
                </w:p>
                <w:p w:rsidR="00202EF1" w:rsidRPr="00613F76" w:rsidRDefault="00202EF1" w:rsidP="00202EF1">
                  <w:pPr>
                    <w:jc w:val="center"/>
                    <w:rPr>
                      <w:rFonts w:ascii="Times New Roman" w:hAnsi="Times New Roman"/>
                    </w:rPr>
                  </w:pPr>
                  <w:r w:rsidRPr="00613F76">
                    <w:rPr>
                      <w:rFonts w:ascii="Times New Roman" w:hAnsi="Times New Roman"/>
                      <w:sz w:val="20"/>
                      <w:szCs w:val="20"/>
                    </w:rPr>
                    <w:t xml:space="preserve">Для заявителей, с которыми заключен договор аренды земельного участка для его комплексного освоения в </w:t>
                  </w:r>
                  <w:proofErr w:type="gramStart"/>
                  <w:r w:rsidRPr="00613F76">
                    <w:rPr>
                      <w:rFonts w:ascii="Times New Roman" w:hAnsi="Times New Roman"/>
                      <w:sz w:val="20"/>
                      <w:szCs w:val="20"/>
                    </w:rPr>
                    <w:t>целях</w:t>
                  </w:r>
                  <w:proofErr w:type="gramEnd"/>
                  <w:r w:rsidRPr="00613F76">
                    <w:rPr>
                      <w:rFonts w:ascii="Times New Roman" w:hAnsi="Times New Roman"/>
                      <w:sz w:val="20"/>
                      <w:szCs w:val="20"/>
                    </w:rPr>
                    <w:t xml:space="preserve"> жилищного строительства либо договор о развитии</w:t>
                  </w:r>
                  <w:r w:rsidRPr="001460BD">
                    <w:t xml:space="preserve"> </w:t>
                  </w:r>
                  <w:r w:rsidRPr="00613F76">
                    <w:rPr>
                      <w:rFonts w:ascii="Times New Roman" w:hAnsi="Times New Roman"/>
                    </w:rPr>
                    <w:t>застроенной территории, - не более 3 дней</w:t>
                  </w:r>
                </w:p>
              </w:txbxContent>
            </v:textbox>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Default="00202EF1" w:rsidP="00202EF1">
      <w:pPr>
        <w:pStyle w:val="a6"/>
        <w:jc w:val="both"/>
        <w:rPr>
          <w:rFonts w:ascii="Times New Roman" w:hAnsi="Times New Roman"/>
          <w:b/>
        </w:rPr>
      </w:pPr>
    </w:p>
    <w:p w:rsidR="00202EF1" w:rsidRPr="00156C25" w:rsidRDefault="00202EF1" w:rsidP="00202EF1">
      <w:pPr>
        <w:pStyle w:val="a6"/>
        <w:jc w:val="both"/>
        <w:rPr>
          <w:rFonts w:ascii="Times New Roman" w:hAnsi="Times New Roman"/>
          <w:b/>
        </w:rPr>
      </w:pPr>
    </w:p>
    <w:p w:rsidR="00202EF1" w:rsidRPr="00156C25" w:rsidRDefault="00202EF1" w:rsidP="00202EF1">
      <w:pPr>
        <w:pStyle w:val="a6"/>
        <w:jc w:val="center"/>
        <w:rPr>
          <w:rFonts w:ascii="Times New Roman" w:hAnsi="Times New Roman"/>
          <w:b/>
        </w:rPr>
      </w:pPr>
      <w:r w:rsidRPr="00156C25">
        <w:rPr>
          <w:rFonts w:ascii="Times New Roman" w:hAnsi="Times New Roman"/>
          <w:b/>
        </w:rPr>
        <w:t>Процедура принятия решения</w:t>
      </w:r>
    </w:p>
    <w:p w:rsidR="00202EF1" w:rsidRPr="00156C25" w:rsidRDefault="00202EF1" w:rsidP="00202EF1">
      <w:pPr>
        <w:pStyle w:val="a6"/>
        <w:jc w:val="center"/>
        <w:rPr>
          <w:rFonts w:ascii="Times New Roman" w:hAnsi="Times New Roman"/>
          <w:b/>
        </w:rPr>
      </w:pPr>
      <w:r w:rsidRPr="00156C25">
        <w:rPr>
          <w:rFonts w:ascii="Times New Roman" w:hAnsi="Times New Roman"/>
          <w:b/>
        </w:rPr>
        <w:t>об утверждении документации по планировке территории</w: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39" type="#_x0000_t109" style="position:absolute;left:0;text-align:left;margin-left:70.35pt;margin-top:5.7pt;width:302.4pt;height:45.3pt;z-index:251674624">
            <v:textbox style="mso-next-textbox:#_x0000_s1039">
              <w:txbxContent>
                <w:p w:rsidR="00202EF1" w:rsidRPr="00613F76" w:rsidRDefault="00202EF1" w:rsidP="00202EF1">
                  <w:pPr>
                    <w:jc w:val="center"/>
                    <w:rPr>
                      <w:rFonts w:ascii="Times New Roman" w:hAnsi="Times New Roman"/>
                    </w:rPr>
                  </w:pPr>
                  <w:r w:rsidRPr="00613F76">
                    <w:rPr>
                      <w:rFonts w:ascii="Times New Roman" w:hAnsi="Times New Roman"/>
                    </w:rPr>
                    <w:t>Прием, регистрация запроса и требуемых документов</w:t>
                  </w:r>
                </w:p>
                <w:p w:rsidR="00202EF1" w:rsidRPr="00613F76" w:rsidRDefault="00202EF1" w:rsidP="00202EF1">
                  <w:pPr>
                    <w:jc w:val="center"/>
                    <w:rPr>
                      <w:rFonts w:ascii="Times New Roman" w:hAnsi="Times New Roman"/>
                    </w:rPr>
                  </w:pPr>
                  <w:r w:rsidRPr="00613F76">
                    <w:rPr>
                      <w:rFonts w:ascii="Times New Roman" w:hAnsi="Times New Roman"/>
                    </w:rPr>
                    <w:t>(не более 3 дней)</w:t>
                  </w:r>
                </w:p>
              </w:txbxContent>
            </v:textbox>
          </v:shape>
        </w:pict>
      </w:r>
      <w:r w:rsidRPr="00156C25">
        <w:rPr>
          <w:rFonts w:ascii="Times New Roman" w:hAnsi="Times New Roman"/>
        </w:rPr>
        <w:t xml:space="preserve"> </w: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Default="00202EF1" w:rsidP="00202EF1">
      <w:pPr>
        <w:pStyle w:val="a6"/>
        <w:jc w:val="both"/>
        <w:rPr>
          <w:rFonts w:ascii="Times New Roman" w:hAnsi="Times New Roman"/>
          <w:b/>
          <w:bCs/>
        </w:rPr>
      </w:pPr>
      <w:r w:rsidRPr="00CC1BC0">
        <w:rPr>
          <w:rFonts w:ascii="Times New Roman" w:hAnsi="Times New Roman"/>
          <w:noProof/>
        </w:rPr>
        <w:pict>
          <v:shape id="_x0000_s1045" type="#_x0000_t32" style="position:absolute;left:0;text-align:left;margin-left:220.4pt;margin-top:.4pt;width:.05pt;height:29.25pt;z-index:251680768" o:connectortype="straight">
            <v:stroke endarrow="block"/>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40" type="#_x0000_t109" style="position:absolute;left:0;text-align:left;margin-left:130.35pt;margin-top:9.8pt;width:198pt;height:35.1pt;z-index:251675648">
            <v:textbox style="mso-next-textbox:#_x0000_s1040">
              <w:txbxContent>
                <w:p w:rsidR="00202EF1" w:rsidRPr="00613F76" w:rsidRDefault="00202EF1" w:rsidP="00202EF1">
                  <w:pPr>
                    <w:jc w:val="center"/>
                    <w:rPr>
                      <w:rFonts w:ascii="Times New Roman" w:hAnsi="Times New Roman"/>
                    </w:rPr>
                  </w:pPr>
                  <w:r w:rsidRPr="00613F76">
                    <w:rPr>
                      <w:rFonts w:ascii="Times New Roman" w:hAnsi="Times New Roman"/>
                    </w:rPr>
                    <w:t xml:space="preserve">Регистрация запроса и документов, указанных в </w:t>
                  </w:r>
                  <w:proofErr w:type="gramStart"/>
                  <w:r w:rsidRPr="00613F76">
                    <w:rPr>
                      <w:rFonts w:ascii="Times New Roman" w:hAnsi="Times New Roman"/>
                    </w:rPr>
                    <w:t>пункте</w:t>
                  </w:r>
                  <w:proofErr w:type="gramEnd"/>
                  <w:r w:rsidRPr="00613F76">
                    <w:rPr>
                      <w:rFonts w:ascii="Times New Roman" w:hAnsi="Times New Roman"/>
                    </w:rPr>
                    <w:t xml:space="preserve"> 2.6 регламента </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Pr>
          <w:rFonts w:ascii="Times New Roman" w:hAnsi="Times New Roman"/>
          <w:b/>
          <w:bCs/>
          <w:noProof/>
        </w:rPr>
        <w:pict>
          <v:shape id="_x0000_s1048" type="#_x0000_t32" style="position:absolute;left:0;text-align:left;margin-left:223.35pt;margin-top:11.15pt;width:157.8pt;height:23.4pt;z-index:251683840" o:connectortype="straight">
            <v:stroke endarrow="block"/>
          </v:shape>
        </w:pict>
      </w:r>
      <w:r w:rsidRPr="00CC1BC0">
        <w:rPr>
          <w:rFonts w:ascii="Times New Roman" w:hAnsi="Times New Roman"/>
          <w:noProof/>
        </w:rPr>
        <w:pict>
          <v:shape id="_x0000_s1042" type="#_x0000_t32" style="position:absolute;left:0;text-align:left;margin-left:159.3pt;margin-top:11.15pt;width:61.05pt;height:17.9pt;flip:x;z-index:251677696" o:connectortype="straight">
            <v:stroke endarrow="block"/>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43" type="#_x0000_t109" style="position:absolute;left:0;text-align:left;margin-left:101.5pt;margin-top:3.75pt;width:125.1pt;height:37pt;z-index:251678720">
            <v:textbox style="mso-next-textbox:#_x0000_s1043">
              <w:txbxContent>
                <w:p w:rsidR="00202EF1" w:rsidRPr="00613F76" w:rsidRDefault="00202EF1" w:rsidP="00202EF1">
                  <w:pPr>
                    <w:jc w:val="center"/>
                    <w:rPr>
                      <w:rFonts w:ascii="Times New Roman" w:hAnsi="Times New Roman"/>
                    </w:rPr>
                  </w:pPr>
                  <w:r w:rsidRPr="00613F76">
                    <w:rPr>
                      <w:rFonts w:ascii="Times New Roman" w:hAnsi="Times New Roman"/>
                    </w:rPr>
                    <w:t>Соответствует</w:t>
                  </w:r>
                </w:p>
                <w:p w:rsidR="00202EF1" w:rsidRPr="00353ED2" w:rsidRDefault="00202EF1" w:rsidP="00202EF1">
                  <w:pPr>
                    <w:jc w:val="center"/>
                  </w:pPr>
                  <w:r w:rsidRPr="00353ED2">
                    <w:t xml:space="preserve"> требованию</w:t>
                  </w:r>
                </w:p>
              </w:txbxContent>
            </v:textbox>
          </v:shape>
        </w:pict>
      </w:r>
      <w:r w:rsidRPr="00CC1BC0">
        <w:rPr>
          <w:rFonts w:ascii="Times New Roman" w:hAnsi="Times New Roman"/>
          <w:noProof/>
        </w:rPr>
        <w:pict>
          <v:shape id="_x0000_s1047" type="#_x0000_t109" style="position:absolute;left:0;text-align:left;margin-left:321.3pt;margin-top:14.1pt;width:122.6pt;height:37pt;z-index:251682816">
            <v:textbox style="mso-next-textbox:#_x0000_s1047">
              <w:txbxContent>
                <w:p w:rsidR="00202EF1" w:rsidRPr="00613F76" w:rsidRDefault="00202EF1" w:rsidP="00202EF1">
                  <w:pPr>
                    <w:jc w:val="center"/>
                    <w:rPr>
                      <w:rFonts w:ascii="Times New Roman" w:hAnsi="Times New Roman"/>
                    </w:rPr>
                  </w:pPr>
                  <w:r w:rsidRPr="00613F76">
                    <w:rPr>
                      <w:rFonts w:ascii="Times New Roman" w:hAnsi="Times New Roman"/>
                    </w:rPr>
                    <w:t>Не соответствует требованию</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44" type="#_x0000_t32" style="position:absolute;left:0;text-align:left;margin-left:159.35pt;margin-top:2.8pt;width:0;height:32.55pt;z-index:251679744" o:connectortype="straight">
            <v:stroke endarrow="block"/>
          </v:shape>
        </w:pict>
      </w:r>
    </w:p>
    <w:p w:rsidR="00202EF1" w:rsidRPr="00156C25" w:rsidRDefault="00202EF1" w:rsidP="00202EF1">
      <w:pPr>
        <w:pStyle w:val="a6"/>
        <w:jc w:val="both"/>
        <w:rPr>
          <w:rFonts w:ascii="Times New Roman" w:hAnsi="Times New Roman"/>
          <w:b/>
          <w:bCs/>
        </w:rPr>
      </w:pPr>
      <w:r>
        <w:rPr>
          <w:rFonts w:ascii="Times New Roman" w:hAnsi="Times New Roman"/>
          <w:b/>
          <w:bCs/>
          <w:noProof/>
        </w:rPr>
        <w:pict>
          <v:shape id="_x0000_s1046" type="#_x0000_t32" style="position:absolute;left:0;text-align:left;margin-left:384.3pt;margin-top:4.25pt;width:.05pt;height:24.2pt;z-index:251681792" o:connectortype="straight">
            <v:stroke endarrow="block"/>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Pr>
          <w:rFonts w:ascii="Times New Roman" w:hAnsi="Times New Roman"/>
          <w:b/>
          <w:bCs/>
          <w:noProof/>
        </w:rPr>
        <w:pict>
          <v:shape id="_x0000_s1051" type="#_x0000_t109" style="position:absolute;left:0;text-align:left;margin-left:44.45pt;margin-top:3.15pt;width:212.15pt;height:62.95pt;z-index:251686912">
            <v:textbox style="mso-next-textbox:#_x0000_s1051">
              <w:txbxContent>
                <w:p w:rsidR="00202EF1" w:rsidRPr="00613F76" w:rsidRDefault="00202EF1" w:rsidP="00202EF1">
                  <w:pPr>
                    <w:jc w:val="center"/>
                    <w:rPr>
                      <w:rFonts w:ascii="Times New Roman" w:hAnsi="Times New Roman"/>
                      <w:sz w:val="24"/>
                      <w:szCs w:val="24"/>
                    </w:rPr>
                  </w:pPr>
                  <w:r w:rsidRPr="00613F76">
                    <w:rPr>
                      <w:rFonts w:ascii="Times New Roman" w:hAnsi="Times New Roman"/>
                      <w:sz w:val="20"/>
                      <w:szCs w:val="20"/>
                    </w:rPr>
                    <w:t xml:space="preserve">Подготовка решения о направлении документации по планировке территории главе администрации </w:t>
                  </w:r>
                  <w:proofErr w:type="spellStart"/>
                  <w:r w:rsidRPr="00613F76">
                    <w:rPr>
                      <w:rFonts w:ascii="Times New Roman" w:hAnsi="Times New Roman"/>
                      <w:sz w:val="20"/>
                      <w:szCs w:val="20"/>
                    </w:rPr>
                    <w:t>Янгорчинского</w:t>
                  </w:r>
                  <w:proofErr w:type="spellEnd"/>
                  <w:r w:rsidRPr="00613F76">
                    <w:rPr>
                      <w:rFonts w:ascii="Times New Roman" w:hAnsi="Times New Roman"/>
                      <w:sz w:val="20"/>
                      <w:szCs w:val="20"/>
                    </w:rPr>
                    <w:t xml:space="preserve"> сельского поселения (не</w:t>
                  </w:r>
                  <w:r w:rsidRPr="00613F76">
                    <w:rPr>
                      <w:rFonts w:ascii="Times New Roman" w:hAnsi="Times New Roman"/>
                    </w:rPr>
                    <w:t xml:space="preserve"> более 30 дней)</w:t>
                  </w:r>
                </w:p>
              </w:txbxContent>
            </v:textbox>
          </v:shape>
        </w:pict>
      </w:r>
      <w:r w:rsidRPr="00CC1BC0">
        <w:rPr>
          <w:rFonts w:ascii="Times New Roman" w:hAnsi="Times New Roman"/>
          <w:noProof/>
        </w:rPr>
        <w:pict>
          <v:shape id="_x0000_s1041" type="#_x0000_t109" style="position:absolute;left:0;text-align:left;margin-left:318.95pt;margin-top:3.15pt;width:166.9pt;height:65.1pt;z-index:251676672">
            <v:textbox style="mso-next-textbox:#_x0000_s1041">
              <w:txbxContent>
                <w:p w:rsidR="00202EF1" w:rsidRPr="00613F76" w:rsidRDefault="00202EF1" w:rsidP="00202EF1">
                  <w:pPr>
                    <w:jc w:val="center"/>
                    <w:rPr>
                      <w:rFonts w:ascii="Times New Roman" w:hAnsi="Times New Roman"/>
                    </w:rPr>
                  </w:pPr>
                  <w:r w:rsidRPr="00613F76">
                    <w:rPr>
                      <w:rFonts w:ascii="Times New Roman" w:hAnsi="Times New Roman"/>
                    </w:rPr>
                    <w:t>Подготовка решения об отклонении документации и направлении ее на доработку (не более 30 дней)</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50" type="#_x0000_t32" style="position:absolute;left:0;text-align:left;margin-left:157.15pt;margin-top:5.05pt;width:0;height:32.55pt;z-index:251685888" o:connectortype="straight">
            <v:stroke endarrow="block"/>
          </v:shape>
        </w:pict>
      </w:r>
    </w:p>
    <w:p w:rsidR="00202EF1" w:rsidRPr="00156C25" w:rsidRDefault="00202EF1" w:rsidP="00202EF1">
      <w:pPr>
        <w:pStyle w:val="a6"/>
        <w:jc w:val="both"/>
        <w:rPr>
          <w:rFonts w:ascii="Times New Roman" w:hAnsi="Times New Roman"/>
          <w:b/>
          <w:bCs/>
        </w:rPr>
      </w:pPr>
      <w:r w:rsidRPr="00156C25">
        <w:rPr>
          <w:rFonts w:ascii="Times New Roman" w:hAnsi="Times New Roman"/>
          <w:b/>
          <w:bCs/>
        </w:rPr>
        <w:tab/>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r w:rsidRPr="00CC1BC0">
        <w:rPr>
          <w:rFonts w:ascii="Times New Roman" w:hAnsi="Times New Roman"/>
          <w:noProof/>
        </w:rPr>
        <w:pict>
          <v:shape id="_x0000_s1052" type="#_x0000_t109" style="position:absolute;left:0;text-align:left;margin-left:41.45pt;margin-top:2.1pt;width:444.4pt;height:105.75pt;flip:y;z-index:251687936">
            <v:textbox style="mso-next-textbox:#_x0000_s1052">
              <w:txbxContent>
                <w:p w:rsidR="00202EF1" w:rsidRPr="00613F76" w:rsidRDefault="00202EF1" w:rsidP="00202EF1">
                  <w:pPr>
                    <w:jc w:val="center"/>
                    <w:rPr>
                      <w:rFonts w:ascii="Times New Roman" w:hAnsi="Times New Roman"/>
                    </w:rPr>
                  </w:pPr>
                  <w:r w:rsidRPr="00613F76">
                    <w:rPr>
                      <w:rFonts w:ascii="Times New Roman" w:hAnsi="Times New Roman"/>
                    </w:rPr>
                    <w:t xml:space="preserve">Направление документации по планировке территории на рассмотрение  главе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для принятия решения об утверждении либо об отклонении документации по планировке территории и направлении ее главой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на доработку в администрацию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w:t>
                  </w:r>
                </w:p>
                <w:p w:rsidR="00202EF1" w:rsidRPr="00613F76" w:rsidRDefault="00202EF1" w:rsidP="00202EF1">
                  <w:pPr>
                    <w:jc w:val="center"/>
                    <w:rPr>
                      <w:rFonts w:ascii="Times New Roman" w:hAnsi="Times New Roman"/>
                    </w:rPr>
                  </w:pPr>
                  <w:r w:rsidRPr="00613F76">
                    <w:rPr>
                      <w:rFonts w:ascii="Times New Roman" w:hAnsi="Times New Roman"/>
                    </w:rPr>
                    <w:t xml:space="preserve"> (не более 15 дней)</w:t>
                  </w:r>
                </w:p>
              </w:txbxContent>
            </v:textbox>
          </v:shape>
        </w:pict>
      </w: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b/>
          <w:bCs/>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Pr>
          <w:rFonts w:ascii="Times New Roman" w:hAnsi="Times New Roman"/>
          <w:noProof/>
        </w:rPr>
        <w:pict>
          <v:shape id="_x0000_s1053" type="#_x0000_t32" style="position:absolute;left:0;text-align:left;margin-left:122.5pt;margin-top:11.25pt;width:58.25pt;height:25.15pt;flip:x;z-index:251688960" o:connectortype="straight">
            <v:stroke endarrow="block"/>
          </v:shape>
        </w:pict>
      </w:r>
      <w:r>
        <w:rPr>
          <w:rFonts w:ascii="Times New Roman" w:hAnsi="Times New Roman"/>
          <w:noProof/>
        </w:rPr>
        <w:pict>
          <v:shape id="_x0000_s1054" type="#_x0000_t32" style="position:absolute;left:0;text-align:left;margin-left:177.15pt;margin-top:11.25pt;width:151.2pt;height:22.75pt;z-index:251689984" o:connectortype="straight">
            <v:stroke endarrow="block"/>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Pr>
          <w:rFonts w:ascii="Times New Roman" w:hAnsi="Times New Roman"/>
          <w:noProof/>
        </w:rPr>
        <w:pict>
          <v:shape id="_x0000_s1055" type="#_x0000_t109" style="position:absolute;left:0;text-align:left;margin-left:40.2pt;margin-top:1.45pt;width:151.7pt;height:49.55pt;z-index:251691008">
            <v:textbox style="mso-next-textbox:#_x0000_s1055">
              <w:txbxContent>
                <w:p w:rsidR="00202EF1" w:rsidRPr="006053A5" w:rsidRDefault="00202EF1" w:rsidP="00202EF1">
                  <w:pPr>
                    <w:jc w:val="center"/>
                  </w:pPr>
                  <w:r w:rsidRPr="00613F76">
                    <w:rPr>
                      <w:rFonts w:ascii="Times New Roman" w:hAnsi="Times New Roman"/>
                    </w:rPr>
                    <w:t xml:space="preserve">Утверждение главой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w:t>
                  </w:r>
                  <w:r w:rsidRPr="006053A5">
                    <w:t xml:space="preserve"> поселения</w:t>
                  </w:r>
                </w:p>
              </w:txbxContent>
            </v:textbox>
          </v:shape>
        </w:pict>
      </w:r>
      <w:r>
        <w:rPr>
          <w:rFonts w:ascii="Times New Roman" w:hAnsi="Times New Roman"/>
          <w:noProof/>
        </w:rPr>
        <w:pict>
          <v:shape id="_x0000_s1056" type="#_x0000_t109" style="position:absolute;left:0;text-align:left;margin-left:263.7pt;margin-top:1.45pt;width:173.1pt;height:48.15pt;z-index:251692032">
            <v:textbox style="mso-next-textbox:#_x0000_s1056">
              <w:txbxContent>
                <w:p w:rsidR="00202EF1" w:rsidRPr="00613F76" w:rsidRDefault="00202EF1" w:rsidP="00202EF1">
                  <w:pPr>
                    <w:jc w:val="center"/>
                    <w:rPr>
                      <w:rFonts w:ascii="Times New Roman" w:hAnsi="Times New Roman"/>
                    </w:rPr>
                  </w:pPr>
                  <w:r w:rsidRPr="00613F76">
                    <w:rPr>
                      <w:rFonts w:ascii="Times New Roman" w:hAnsi="Times New Roman"/>
                    </w:rPr>
                    <w:t xml:space="preserve">Отказ главы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в </w:t>
                  </w:r>
                  <w:proofErr w:type="gramStart"/>
                  <w:r w:rsidRPr="00613F76">
                    <w:rPr>
                      <w:rFonts w:ascii="Times New Roman" w:hAnsi="Times New Roman"/>
                    </w:rPr>
                    <w:t>утверждении</w:t>
                  </w:r>
                  <w:proofErr w:type="gramEnd"/>
                </w:p>
              </w:txbxContent>
            </v:textbox>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Pr>
          <w:rFonts w:ascii="Times New Roman" w:hAnsi="Times New Roman"/>
          <w:noProof/>
        </w:rPr>
        <w:pict>
          <v:shape id="_x0000_s1057" type="#_x0000_t32" style="position:absolute;left:0;text-align:left;margin-left:108.05pt;margin-top:.4pt;width:0;height:25.45pt;z-index:251693056" o:connectortype="straight">
            <v:stroke endarrow="block"/>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sidRPr="00CC1BC0">
        <w:rPr>
          <w:rFonts w:ascii="Times New Roman" w:hAnsi="Times New Roman"/>
          <w:b/>
          <w:bCs/>
          <w:noProof/>
        </w:rPr>
        <w:pict>
          <v:shape id="_x0000_s1049" type="#_x0000_t109" style="position:absolute;left:0;text-align:left;margin-left:40.2pt;margin-top:5.2pt;width:440.15pt;height:67.2pt;flip:y;z-index:251684864">
            <v:textbox style="mso-next-textbox:#_x0000_s1049">
              <w:txbxContent>
                <w:p w:rsidR="00202EF1" w:rsidRPr="00613F76" w:rsidRDefault="00202EF1" w:rsidP="00202EF1">
                  <w:pPr>
                    <w:jc w:val="center"/>
                    <w:rPr>
                      <w:rFonts w:ascii="Times New Roman" w:hAnsi="Times New Roman"/>
                    </w:rPr>
                  </w:pPr>
                  <w:r w:rsidRPr="00613F76">
                    <w:rPr>
                      <w:rFonts w:ascii="Times New Roman" w:hAnsi="Times New Roman"/>
                    </w:rPr>
                    <w:t xml:space="preserve">Выдача заявителю копии постановления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об утверждении документации по планировке территории или копии постановления администрации </w:t>
                  </w:r>
                  <w:proofErr w:type="spellStart"/>
                  <w:r w:rsidRPr="00613F76">
                    <w:rPr>
                      <w:rFonts w:ascii="Times New Roman" w:hAnsi="Times New Roman"/>
                    </w:rPr>
                    <w:t>Янгорчинского</w:t>
                  </w:r>
                  <w:proofErr w:type="spellEnd"/>
                  <w:r w:rsidRPr="00613F76">
                    <w:rPr>
                      <w:rFonts w:ascii="Times New Roman" w:hAnsi="Times New Roman"/>
                    </w:rPr>
                    <w:t xml:space="preserve"> сельского поселения об отклонении документации по планировке территории (не более 5 дней)</w:t>
                  </w:r>
                </w:p>
              </w:txbxContent>
            </v:textbox>
          </v:shape>
        </w:pic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r w:rsidRPr="00156C25">
        <w:rPr>
          <w:rFonts w:ascii="Times New Roman" w:hAnsi="Times New Roman"/>
        </w:rPr>
        <w:t xml:space="preserve">                          _________________________________________</w:t>
      </w: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rPr>
      </w:pPr>
    </w:p>
    <w:p w:rsidR="00202EF1" w:rsidRPr="00156C25" w:rsidRDefault="00202EF1" w:rsidP="00202EF1">
      <w:pPr>
        <w:pStyle w:val="a6"/>
        <w:jc w:val="both"/>
        <w:rPr>
          <w:rFonts w:ascii="Times New Roman" w:hAnsi="Times New Roman"/>
          <w:b/>
        </w:rPr>
      </w:pPr>
    </w:p>
    <w:p w:rsidR="00202EF1" w:rsidRPr="00156C25" w:rsidRDefault="00202EF1" w:rsidP="00202EF1">
      <w:pPr>
        <w:pStyle w:val="a6"/>
        <w:jc w:val="both"/>
        <w:rPr>
          <w:rFonts w:ascii="Times New Roman" w:hAnsi="Times New Roman"/>
        </w:rPr>
      </w:pPr>
    </w:p>
    <w:p w:rsidR="00202EF1" w:rsidRDefault="00202EF1" w:rsidP="00202EF1">
      <w:pPr>
        <w:pStyle w:val="a6"/>
        <w:jc w:val="both"/>
        <w:rPr>
          <w:rFonts w:ascii="Times New Roman" w:hAnsi="Times New Roman"/>
        </w:rPr>
      </w:pPr>
    </w:p>
    <w:p w:rsidR="00265F2C" w:rsidRDefault="00265F2C"/>
    <w:sectPr w:rsidR="00265F2C" w:rsidSect="00265F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60" w:rsidRDefault="00257E60" w:rsidP="00D83E74">
      <w:pPr>
        <w:spacing w:after="0" w:line="240" w:lineRule="auto"/>
      </w:pPr>
      <w:r>
        <w:separator/>
      </w:r>
    </w:p>
  </w:endnote>
  <w:endnote w:type="continuationSeparator" w:id="0">
    <w:p w:rsidR="00257E60" w:rsidRDefault="00257E60" w:rsidP="00D83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60" w:rsidRDefault="00257E60" w:rsidP="00D83E74">
      <w:pPr>
        <w:spacing w:after="0" w:line="240" w:lineRule="auto"/>
      </w:pPr>
      <w:r>
        <w:separator/>
      </w:r>
    </w:p>
  </w:footnote>
  <w:footnote w:type="continuationSeparator" w:id="0">
    <w:p w:rsidR="00257E60" w:rsidRDefault="00257E60" w:rsidP="00D83E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02EF1"/>
    <w:rsid w:val="000449E2"/>
    <w:rsid w:val="00202EF1"/>
    <w:rsid w:val="00257E60"/>
    <w:rsid w:val="00265F2C"/>
    <w:rsid w:val="002B7C52"/>
    <w:rsid w:val="002E1D50"/>
    <w:rsid w:val="003D40A2"/>
    <w:rsid w:val="005E6D3B"/>
    <w:rsid w:val="00626C50"/>
    <w:rsid w:val="00647F3D"/>
    <w:rsid w:val="00921FE9"/>
    <w:rsid w:val="0099517B"/>
    <w:rsid w:val="00B36CE1"/>
    <w:rsid w:val="00D83E74"/>
    <w:rsid w:val="00FA0CBB"/>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6"/>
        <o:r id="V:Rule3" type="connector" idref="#_x0000_s1046"/>
        <o:r id="V:Rule4" type="connector" idref="#_x0000_s1053"/>
        <o:r id="V:Rule5" type="connector" idref="#_x0000_s1031"/>
        <o:r id="V:Rule6" type="connector" idref="#_x0000_s1050"/>
        <o:r id="V:Rule7" type="connector" idref="#_x0000_s1034"/>
        <o:r id="V:Rule8" type="connector" idref="#_x0000_s1045"/>
        <o:r id="V:Rule9" type="connector" idref="#_x0000_s1033"/>
        <o:r id="V:Rule10" type="connector" idref="#_x0000_s1042"/>
        <o:r id="V:Rule11" type="connector" idref="#_x0000_s1044"/>
        <o:r id="V:Rule12" type="connector" idref="#_x0000_s1048"/>
        <o:r id="V:Rule13" type="connector" idref="#_x0000_s1029"/>
        <o:r id="V:Rule14" type="connector" idref="#_x0000_s1054"/>
        <o:r id="V:Rule1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2EF1"/>
    <w:rPr>
      <w:rFonts w:ascii="Times New Roman" w:hAnsi="Times New Roman" w:cs="Times New Roman"/>
      <w:color w:val="0000FF"/>
      <w:u w:val="single"/>
    </w:rPr>
  </w:style>
  <w:style w:type="character" w:customStyle="1" w:styleId="a4">
    <w:name w:val="Цветовое выделение"/>
    <w:rsid w:val="00202EF1"/>
    <w:rPr>
      <w:b/>
      <w:bCs/>
      <w:color w:val="26282F"/>
    </w:rPr>
  </w:style>
  <w:style w:type="character" w:customStyle="1" w:styleId="a5">
    <w:name w:val="Гипертекстовая ссылка"/>
    <w:rsid w:val="00202EF1"/>
    <w:rPr>
      <w:b w:val="0"/>
      <w:bCs w:val="0"/>
      <w:color w:val="106BBE"/>
    </w:rPr>
  </w:style>
  <w:style w:type="paragraph" w:styleId="a6">
    <w:name w:val="No Spacing"/>
    <w:link w:val="a7"/>
    <w:uiPriority w:val="1"/>
    <w:qFormat/>
    <w:rsid w:val="00202EF1"/>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202EF1"/>
    <w:rPr>
      <w:rFonts w:ascii="Calibri" w:eastAsia="Times New Roman" w:hAnsi="Calibri" w:cs="Times New Roman"/>
    </w:rPr>
  </w:style>
  <w:style w:type="paragraph" w:styleId="a8">
    <w:name w:val="header"/>
    <w:basedOn w:val="a"/>
    <w:link w:val="a9"/>
    <w:uiPriority w:val="99"/>
    <w:semiHidden/>
    <w:unhideWhenUsed/>
    <w:rsid w:val="00D83E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83E74"/>
    <w:rPr>
      <w:rFonts w:ascii="Calibri" w:eastAsia="Times New Roman" w:hAnsi="Calibri" w:cs="Times New Roman"/>
    </w:rPr>
  </w:style>
  <w:style w:type="paragraph" w:styleId="aa">
    <w:name w:val="footer"/>
    <w:basedOn w:val="a"/>
    <w:link w:val="ab"/>
    <w:uiPriority w:val="99"/>
    <w:semiHidden/>
    <w:unhideWhenUsed/>
    <w:rsid w:val="00D83E7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3E7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8B8BC82DCDE8D6B296239270C495E5D9259267B1A077780215628B0N4h5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7547907.0" TargetMode="External"/><Relationship Id="rId12" Type="http://schemas.openxmlformats.org/officeDocument/2006/relationships/hyperlink" Target="file:///D:\&#1044;&#1054;&#1050;&#1059;&#1052;&#1045;&#1053;&#1058;&#1067;%202018\&#1055;&#1056;&#1054;&#1045;&#1050;&#1058;&#1067;%20&#1053;&#1055;&#1040;\mfc-dir-vurnar@ca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urnar.mfc21.ru" TargetMode="External"/><Relationship Id="rId5" Type="http://schemas.openxmlformats.org/officeDocument/2006/relationships/endnotes" Target="endnotes.xml"/><Relationship Id="rId10" Type="http://schemas.openxmlformats.org/officeDocument/2006/relationships/hyperlink" Target="mailto:vur-yangorchino@cap.ru" TargetMode="External"/><Relationship Id="rId4" Type="http://schemas.openxmlformats.org/officeDocument/2006/relationships/footnotes" Target="footnotes.xml"/><Relationship Id="rId9" Type="http://schemas.openxmlformats.org/officeDocument/2006/relationships/hyperlink" Target="http://gov.cap.ru/?gov_id=3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7318</Words>
  <Characters>41715</Characters>
  <Application>Microsoft Office Word</Application>
  <DocSecurity>0</DocSecurity>
  <Lines>347</Lines>
  <Paragraphs>97</Paragraphs>
  <ScaleCrop>false</ScaleCrop>
  <Company/>
  <LinksUpToDate>false</LinksUpToDate>
  <CharactersWithSpaces>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dcterms:created xsi:type="dcterms:W3CDTF">2018-11-08T11:50:00Z</dcterms:created>
  <dcterms:modified xsi:type="dcterms:W3CDTF">2018-11-08T11:53:00Z</dcterms:modified>
</cp:coreProperties>
</file>