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601" w:type="dxa"/>
        <w:tblLook w:val="01E0"/>
      </w:tblPr>
      <w:tblGrid>
        <w:gridCol w:w="3603"/>
        <w:gridCol w:w="1483"/>
        <w:gridCol w:w="4515"/>
      </w:tblGrid>
      <w:tr w:rsidR="001618DA" w:rsidRPr="001618DA" w:rsidTr="00870B13">
        <w:trPr>
          <w:trHeight w:val="3545"/>
        </w:trPr>
        <w:tc>
          <w:tcPr>
            <w:tcW w:w="3603" w:type="dxa"/>
          </w:tcPr>
          <w:p w:rsidR="001618DA" w:rsidRPr="001618DA" w:rsidRDefault="001618DA" w:rsidP="001618D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1618D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</w:t>
            </w:r>
          </w:p>
          <w:p w:rsidR="001618DA" w:rsidRPr="001618DA" w:rsidRDefault="001618DA" w:rsidP="001618D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1618D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 xml:space="preserve">КУСЛАВККА </w:t>
            </w:r>
            <w:proofErr w:type="gramStart"/>
            <w:r w:rsidRPr="001618DA">
              <w:rPr>
                <w:rFonts w:ascii="Times New Roman" w:hAnsi="Times New Roman" w:cs="Times New Roman"/>
                <w:b/>
              </w:rPr>
              <w:t>РАЙОНЕ</w:t>
            </w:r>
            <w:proofErr w:type="gramEnd"/>
          </w:p>
          <w:p w:rsidR="001618DA" w:rsidRPr="001618DA" w:rsidRDefault="001618DA" w:rsidP="001618D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1618D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</w:p>
          <w:p w:rsidR="001618DA" w:rsidRPr="001618DA" w:rsidRDefault="001618DA" w:rsidP="001618D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1618D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ТЕРЛЕМЕС ЯЛ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8DA">
              <w:rPr>
                <w:rFonts w:ascii="Times New Roman" w:hAnsi="Times New Roman" w:cs="Times New Roman"/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-3545205</wp:posOffset>
                  </wp:positionV>
                  <wp:extent cx="731520" cy="711200"/>
                  <wp:effectExtent l="19050" t="0" r="0" b="0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18DA">
              <w:rPr>
                <w:rFonts w:ascii="Times New Roman" w:hAnsi="Times New Roman" w:cs="Times New Roman"/>
                <w:b/>
              </w:rPr>
              <w:t>ПОСЕЛЕНИЕН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АДМИНИСТРАЦИЙЕ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ЙЫШАНУ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17</w:t>
            </w:r>
            <w:r w:rsidRPr="001618DA">
              <w:rPr>
                <w:rFonts w:ascii="Times New Roman" w:hAnsi="Times New Roman" w:cs="Times New Roman"/>
                <w:b/>
              </w:rPr>
              <w:t xml:space="preserve">.07. 2018 </w:t>
            </w:r>
            <w:r w:rsidRPr="001618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Ç.</w:t>
            </w:r>
            <w:r w:rsidRPr="001618DA">
              <w:rPr>
                <w:rFonts w:ascii="Times New Roman" w:hAnsi="Times New Roman" w:cs="Times New Roman"/>
                <w:b/>
              </w:rPr>
              <w:t xml:space="preserve"> № </w:t>
            </w:r>
            <w:r w:rsidRPr="001618DA">
              <w:rPr>
                <w:rFonts w:ascii="Times New Roman" w:hAnsi="Times New Roman" w:cs="Times New Roman"/>
                <w:b/>
              </w:rPr>
              <w:t>41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18DA">
              <w:rPr>
                <w:rFonts w:ascii="Times New Roman" w:hAnsi="Times New Roman" w:cs="Times New Roman"/>
                <w:b/>
              </w:rPr>
              <w:t>Терлемес</w:t>
            </w:r>
            <w:proofErr w:type="spellEnd"/>
            <w:r w:rsidRPr="001618D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618DA">
              <w:rPr>
                <w:rFonts w:ascii="Times New Roman" w:hAnsi="Times New Roman" w:cs="Times New Roman"/>
                <w:b/>
              </w:rPr>
              <w:t>яле</w:t>
            </w:r>
            <w:proofErr w:type="gramEnd"/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41910</wp:posOffset>
                  </wp:positionV>
                  <wp:extent cx="731520" cy="711200"/>
                  <wp:effectExtent l="19050" t="0" r="0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</w:tcPr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КОЗЛОВСКИЙ РАЙОН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ТЮРЛЕМИНСКОГО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8DA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17</w:t>
            </w:r>
            <w:r w:rsidRPr="001618DA">
              <w:rPr>
                <w:rFonts w:ascii="Times New Roman" w:hAnsi="Times New Roman" w:cs="Times New Roman"/>
                <w:b/>
              </w:rPr>
              <w:t xml:space="preserve">.07.2018 г. № </w:t>
            </w:r>
            <w:r w:rsidRPr="001618DA">
              <w:rPr>
                <w:rFonts w:ascii="Times New Roman" w:hAnsi="Times New Roman" w:cs="Times New Roman"/>
                <w:b/>
              </w:rPr>
              <w:t>41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18DA" w:rsidRPr="001618DA" w:rsidRDefault="001618DA" w:rsidP="0016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>станция Тюрлема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8DA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1618DA" w:rsidRPr="001618DA" w:rsidRDefault="001618DA" w:rsidP="001618D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18DA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</w:tc>
      </w:tr>
    </w:tbl>
    <w:p w:rsidR="001618DA" w:rsidRPr="001618DA" w:rsidRDefault="001618DA" w:rsidP="001618D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1618DA" w:rsidRPr="001618DA" w:rsidRDefault="001618DA" w:rsidP="001618DA">
      <w:pPr>
        <w:pStyle w:val="2"/>
        <w:ind w:right="4470"/>
        <w:rPr>
          <w:b/>
          <w:bCs/>
          <w:color w:val="auto"/>
        </w:rPr>
      </w:pPr>
      <w:r w:rsidRPr="001618DA">
        <w:rPr>
          <w:b/>
          <w:bCs/>
          <w:color w:val="auto"/>
        </w:rPr>
        <w:t>Об утверждении отчета «Об исполн</w:t>
      </w:r>
      <w:r w:rsidRPr="001618DA">
        <w:rPr>
          <w:b/>
          <w:bCs/>
          <w:color w:val="auto"/>
        </w:rPr>
        <w:t>е</w:t>
      </w:r>
      <w:r w:rsidRPr="001618DA">
        <w:rPr>
          <w:b/>
          <w:bCs/>
          <w:color w:val="auto"/>
        </w:rPr>
        <w:t xml:space="preserve">нии бюджета </w:t>
      </w:r>
      <w:proofErr w:type="spellStart"/>
      <w:r w:rsidRPr="001618DA">
        <w:rPr>
          <w:b/>
          <w:bCs/>
          <w:color w:val="auto"/>
        </w:rPr>
        <w:t>Тюрлеминского</w:t>
      </w:r>
      <w:proofErr w:type="spellEnd"/>
      <w:r w:rsidRPr="001618DA">
        <w:rPr>
          <w:b/>
          <w:bCs/>
          <w:color w:val="auto"/>
        </w:rPr>
        <w:t xml:space="preserve"> сельск</w:t>
      </w:r>
      <w:r w:rsidRPr="001618DA">
        <w:rPr>
          <w:b/>
          <w:bCs/>
          <w:color w:val="auto"/>
        </w:rPr>
        <w:t>о</w:t>
      </w:r>
      <w:r w:rsidRPr="001618DA">
        <w:rPr>
          <w:b/>
          <w:bCs/>
          <w:color w:val="auto"/>
        </w:rPr>
        <w:t>го поселения Козловского района Ч</w:t>
      </w:r>
      <w:r w:rsidRPr="001618DA">
        <w:rPr>
          <w:b/>
          <w:bCs/>
          <w:color w:val="auto"/>
        </w:rPr>
        <w:t>у</w:t>
      </w:r>
      <w:r w:rsidRPr="001618DA">
        <w:rPr>
          <w:b/>
          <w:bCs/>
          <w:color w:val="auto"/>
        </w:rPr>
        <w:t>вашской  Республики за первое пол</w:t>
      </w:r>
      <w:r w:rsidRPr="001618DA">
        <w:rPr>
          <w:b/>
          <w:bCs/>
          <w:color w:val="auto"/>
        </w:rPr>
        <w:t>у</w:t>
      </w:r>
      <w:r w:rsidRPr="001618DA">
        <w:rPr>
          <w:b/>
          <w:bCs/>
          <w:color w:val="auto"/>
        </w:rPr>
        <w:t>годие  2018 года»</w:t>
      </w:r>
    </w:p>
    <w:p w:rsidR="001618DA" w:rsidRPr="001618DA" w:rsidRDefault="001618DA" w:rsidP="00161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</w:rPr>
      </w:pPr>
    </w:p>
    <w:p w:rsidR="001618DA" w:rsidRPr="001618DA" w:rsidRDefault="001618DA" w:rsidP="00161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</w:rPr>
      </w:pPr>
    </w:p>
    <w:p w:rsidR="001618DA" w:rsidRPr="001618DA" w:rsidRDefault="001618DA" w:rsidP="00161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8DA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ст. 33 Положения о бюджетном процессе  в  </w:t>
      </w:r>
      <w:proofErr w:type="spellStart"/>
      <w:r w:rsidRPr="001618DA">
        <w:rPr>
          <w:rFonts w:ascii="Times New Roman" w:hAnsi="Times New Roman" w:cs="Times New Roman"/>
          <w:color w:val="000000"/>
          <w:sz w:val="26"/>
          <w:szCs w:val="26"/>
        </w:rPr>
        <w:t>Тюрлеми</w:t>
      </w:r>
      <w:r w:rsidRPr="001618D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618DA">
        <w:rPr>
          <w:rFonts w:ascii="Times New Roman" w:hAnsi="Times New Roman" w:cs="Times New Roman"/>
          <w:color w:val="000000"/>
          <w:sz w:val="26"/>
          <w:szCs w:val="26"/>
        </w:rPr>
        <w:t>ском</w:t>
      </w:r>
      <w:proofErr w:type="spellEnd"/>
      <w:r w:rsidRPr="001618DA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сельском поселении Козловского района, утвержденного Решением Собрания депутатов </w:t>
      </w:r>
      <w:proofErr w:type="spellStart"/>
      <w:r w:rsidRPr="001618DA">
        <w:rPr>
          <w:rFonts w:ascii="Times New Roman" w:hAnsi="Times New Roman" w:cs="Times New Roman"/>
          <w:color w:val="000000"/>
          <w:sz w:val="26"/>
          <w:szCs w:val="26"/>
        </w:rPr>
        <w:t>Тюрлеминского</w:t>
      </w:r>
      <w:proofErr w:type="spellEnd"/>
      <w:r w:rsidRPr="001618DA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от  14  дека</w:t>
      </w:r>
      <w:r w:rsidRPr="001618DA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1618DA">
        <w:rPr>
          <w:rFonts w:ascii="Times New Roman" w:hAnsi="Times New Roman" w:cs="Times New Roman"/>
          <w:color w:val="000000"/>
          <w:sz w:val="26"/>
          <w:szCs w:val="26"/>
        </w:rPr>
        <w:t xml:space="preserve">ря  2005 г.  № 20/2, администрация </w:t>
      </w:r>
      <w:proofErr w:type="spellStart"/>
      <w:r w:rsidRPr="001618DA">
        <w:rPr>
          <w:rFonts w:ascii="Times New Roman" w:hAnsi="Times New Roman" w:cs="Times New Roman"/>
          <w:color w:val="000000"/>
          <w:sz w:val="26"/>
          <w:szCs w:val="26"/>
        </w:rPr>
        <w:t>Тюрлеминского</w:t>
      </w:r>
      <w:proofErr w:type="spellEnd"/>
      <w:r w:rsidRPr="001618D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Козловского района Чувашской Респу</w:t>
      </w:r>
      <w:r w:rsidRPr="001618DA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1618DA">
        <w:rPr>
          <w:rFonts w:ascii="Times New Roman" w:hAnsi="Times New Roman" w:cs="Times New Roman"/>
          <w:color w:val="000000"/>
          <w:sz w:val="26"/>
          <w:szCs w:val="26"/>
        </w:rPr>
        <w:t xml:space="preserve">лики   </w:t>
      </w:r>
      <w:proofErr w:type="spellStart"/>
      <w:proofErr w:type="gramStart"/>
      <w:r w:rsidRPr="001618DA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1618DA">
        <w:rPr>
          <w:rFonts w:ascii="Times New Roman" w:hAnsi="Times New Roman" w:cs="Times New Roman"/>
          <w:color w:val="000000"/>
          <w:sz w:val="26"/>
          <w:szCs w:val="26"/>
        </w:rPr>
        <w:t xml:space="preserve"> о с т а </w:t>
      </w:r>
      <w:proofErr w:type="spellStart"/>
      <w:r w:rsidRPr="001618DA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1618DA">
        <w:rPr>
          <w:rFonts w:ascii="Times New Roman" w:hAnsi="Times New Roman" w:cs="Times New Roman"/>
          <w:color w:val="000000"/>
          <w:sz w:val="26"/>
          <w:szCs w:val="26"/>
        </w:rPr>
        <w:t xml:space="preserve"> о в л я е т:</w:t>
      </w:r>
    </w:p>
    <w:p w:rsidR="001618DA" w:rsidRPr="001618DA" w:rsidRDefault="001618DA" w:rsidP="001618D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618DA">
        <w:rPr>
          <w:rFonts w:ascii="Times New Roman" w:hAnsi="Times New Roman" w:cs="Times New Roman"/>
          <w:sz w:val="26"/>
          <w:szCs w:val="26"/>
        </w:rPr>
        <w:t>1.</w:t>
      </w:r>
      <w:r w:rsidRPr="001618D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18DA">
        <w:rPr>
          <w:rFonts w:ascii="Times New Roman" w:hAnsi="Times New Roman" w:cs="Times New Roman"/>
          <w:sz w:val="26"/>
          <w:szCs w:val="26"/>
        </w:rPr>
        <w:t xml:space="preserve">Утвердить прилагаемый отчет «Об исполнении  бюджета  </w:t>
      </w:r>
      <w:proofErr w:type="spellStart"/>
      <w:r w:rsidRPr="001618DA">
        <w:rPr>
          <w:rFonts w:ascii="Times New Roman" w:hAnsi="Times New Roman" w:cs="Times New Roman"/>
          <w:sz w:val="26"/>
          <w:szCs w:val="26"/>
        </w:rPr>
        <w:t>Тюрлеми</w:t>
      </w:r>
      <w:r w:rsidRPr="001618DA">
        <w:rPr>
          <w:rFonts w:ascii="Times New Roman" w:hAnsi="Times New Roman" w:cs="Times New Roman"/>
          <w:sz w:val="26"/>
          <w:szCs w:val="26"/>
        </w:rPr>
        <w:t>н</w:t>
      </w:r>
      <w:r w:rsidRPr="001618D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1618DA">
        <w:rPr>
          <w:rFonts w:ascii="Times New Roman" w:hAnsi="Times New Roman" w:cs="Times New Roman"/>
          <w:sz w:val="26"/>
          <w:szCs w:val="26"/>
        </w:rPr>
        <w:t xml:space="preserve">  сельского  поселения  Козловского района Чувашской Республики  за  первое  полугодие   2018 года»  (далее -  отчет).</w:t>
      </w:r>
    </w:p>
    <w:p w:rsidR="001618DA" w:rsidRPr="001618DA" w:rsidRDefault="001618DA" w:rsidP="001618D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618DA">
        <w:rPr>
          <w:rFonts w:ascii="Times New Roman" w:hAnsi="Times New Roman" w:cs="Times New Roman"/>
          <w:sz w:val="26"/>
        </w:rPr>
        <w:t xml:space="preserve">2.  </w:t>
      </w:r>
      <w:bookmarkStart w:id="0" w:name="sub_6"/>
      <w:r w:rsidRPr="001618DA">
        <w:rPr>
          <w:rFonts w:ascii="Times New Roman" w:hAnsi="Times New Roman" w:cs="Times New Roman"/>
          <w:sz w:val="26"/>
          <w:szCs w:val="26"/>
        </w:rPr>
        <w:t xml:space="preserve">Направить отчет Собранию депутатов  </w:t>
      </w:r>
      <w:proofErr w:type="spellStart"/>
      <w:r w:rsidRPr="001618DA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Pr="001618DA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 Республики и контрольно-счетному орг</w:t>
      </w:r>
      <w:r w:rsidRPr="001618DA">
        <w:rPr>
          <w:rFonts w:ascii="Times New Roman" w:hAnsi="Times New Roman" w:cs="Times New Roman"/>
          <w:sz w:val="26"/>
          <w:szCs w:val="26"/>
        </w:rPr>
        <w:t>а</w:t>
      </w:r>
      <w:r w:rsidRPr="001618DA">
        <w:rPr>
          <w:rFonts w:ascii="Times New Roman" w:hAnsi="Times New Roman" w:cs="Times New Roman"/>
          <w:sz w:val="26"/>
          <w:szCs w:val="26"/>
        </w:rPr>
        <w:t>ну Козловского района Чувашской  Республики.</w:t>
      </w:r>
      <w:bookmarkEnd w:id="0"/>
    </w:p>
    <w:p w:rsidR="001618DA" w:rsidRPr="001618DA" w:rsidRDefault="001618DA" w:rsidP="00161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18DA" w:rsidRPr="001618DA" w:rsidRDefault="001618DA" w:rsidP="00161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18DA" w:rsidRPr="001618DA" w:rsidRDefault="001618DA" w:rsidP="001618DA">
      <w:pPr>
        <w:pStyle w:val="8"/>
        <w:rPr>
          <w:szCs w:val="26"/>
        </w:rPr>
      </w:pPr>
      <w:r w:rsidRPr="001618DA">
        <w:rPr>
          <w:szCs w:val="26"/>
        </w:rPr>
        <w:t>Глава администрации</w:t>
      </w:r>
    </w:p>
    <w:p w:rsidR="001618DA" w:rsidRPr="001618DA" w:rsidRDefault="001618DA" w:rsidP="001618DA">
      <w:pPr>
        <w:pStyle w:val="8"/>
        <w:rPr>
          <w:szCs w:val="26"/>
        </w:rPr>
      </w:pPr>
      <w:proofErr w:type="spellStart"/>
      <w:r w:rsidRPr="001618DA">
        <w:rPr>
          <w:szCs w:val="26"/>
        </w:rPr>
        <w:t>Тюрлеминского</w:t>
      </w:r>
      <w:proofErr w:type="spellEnd"/>
      <w:r w:rsidRPr="001618DA">
        <w:rPr>
          <w:szCs w:val="26"/>
        </w:rPr>
        <w:t xml:space="preserve"> сельского поселения</w:t>
      </w:r>
      <w:r w:rsidRPr="001618DA">
        <w:rPr>
          <w:szCs w:val="26"/>
        </w:rPr>
        <w:tab/>
      </w:r>
      <w:r w:rsidRPr="001618DA">
        <w:rPr>
          <w:szCs w:val="26"/>
        </w:rPr>
        <w:tab/>
      </w:r>
      <w:r w:rsidRPr="001618DA">
        <w:rPr>
          <w:szCs w:val="26"/>
        </w:rPr>
        <w:tab/>
      </w:r>
      <w:r w:rsidRPr="001618DA">
        <w:rPr>
          <w:szCs w:val="26"/>
        </w:rPr>
        <w:tab/>
        <w:t>С.Л.Волков</w:t>
      </w:r>
    </w:p>
    <w:p w:rsidR="001618DA" w:rsidRPr="001618DA" w:rsidRDefault="001618DA" w:rsidP="001618DA">
      <w:pPr>
        <w:pStyle w:val="8"/>
        <w:rPr>
          <w:szCs w:val="26"/>
        </w:rPr>
      </w:pPr>
      <w:r w:rsidRPr="001618DA">
        <w:rPr>
          <w:szCs w:val="26"/>
        </w:rPr>
        <w:t xml:space="preserve">                                                             </w:t>
      </w:r>
    </w:p>
    <w:p w:rsidR="00634DE4" w:rsidRPr="001618DA" w:rsidRDefault="00634DE4" w:rsidP="001618DA">
      <w:pPr>
        <w:spacing w:after="0" w:line="240" w:lineRule="auto"/>
        <w:rPr>
          <w:rFonts w:ascii="Times New Roman" w:hAnsi="Times New Roman" w:cs="Times New Roman"/>
        </w:rPr>
      </w:pPr>
    </w:p>
    <w:sectPr w:rsidR="00634DE4" w:rsidRPr="001618DA" w:rsidSect="00CC5AF9">
      <w:headerReference w:type="even" r:id="rId5"/>
      <w:headerReference w:type="default" r:id="rId6"/>
      <w:pgSz w:w="11906" w:h="16838" w:code="9"/>
      <w:pgMar w:top="1134" w:right="851" w:bottom="851" w:left="1985" w:header="709" w:footer="709" w:gutter="0"/>
      <w:pgNumType w:start="1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3" w:rsidRDefault="00634D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9B3" w:rsidRDefault="00634D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3" w:rsidRDefault="00634DE4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1618DA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9749B3" w:rsidRDefault="00634DE4">
    <w:pPr>
      <w:pStyle w:val="a3"/>
      <w:jc w:val="center"/>
    </w:pPr>
  </w:p>
  <w:p w:rsidR="009749B3" w:rsidRDefault="00634D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1618DA"/>
    <w:rsid w:val="001618DA"/>
    <w:rsid w:val="0063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618DA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18DA"/>
    <w:rPr>
      <w:rFonts w:ascii="Times New Roman" w:eastAsia="Times New Roman" w:hAnsi="Times New Roman" w:cs="Times New Roman"/>
      <w:color w:val="000000"/>
      <w:sz w:val="26"/>
      <w:szCs w:val="28"/>
    </w:rPr>
  </w:style>
  <w:style w:type="paragraph" w:customStyle="1" w:styleId="ConsNonformat">
    <w:name w:val="ConsNonformat"/>
    <w:rsid w:val="00161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1618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618DA"/>
    <w:rPr>
      <w:rFonts w:ascii="Times New Roman" w:eastAsia="Times New Roman" w:hAnsi="Times New Roman" w:cs="Times New Roman"/>
      <w:color w:val="FF0000"/>
      <w:sz w:val="26"/>
      <w:szCs w:val="20"/>
    </w:rPr>
  </w:style>
  <w:style w:type="paragraph" w:styleId="a3">
    <w:name w:val="header"/>
    <w:basedOn w:val="a"/>
    <w:link w:val="a4"/>
    <w:unhideWhenUsed/>
    <w:rsid w:val="001618D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18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6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Тюрлема</dc:creator>
  <cp:keywords/>
  <dc:description/>
  <cp:lastModifiedBy>Тюрлема</cp:lastModifiedBy>
  <cp:revision>2</cp:revision>
  <cp:lastPrinted>2018-07-17T08:37:00Z</cp:lastPrinted>
  <dcterms:created xsi:type="dcterms:W3CDTF">2018-07-17T08:37:00Z</dcterms:created>
  <dcterms:modified xsi:type="dcterms:W3CDTF">2018-07-17T08:38:00Z</dcterms:modified>
</cp:coreProperties>
</file>